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257AF" w14:textId="0A41A158" w:rsidR="009635B2" w:rsidRDefault="009635B2" w:rsidP="00A87F9C">
      <w:pPr>
        <w:pStyle w:val="MDPI41tablecaption"/>
        <w:ind w:left="0"/>
        <w:rPr>
          <w:rFonts w:ascii="Times New Roman" w:hAnsi="Times New Roman" w:cs="Times New Roman"/>
          <w:b/>
          <w:bCs/>
          <w:sz w:val="24"/>
          <w:szCs w:val="24"/>
        </w:rPr>
      </w:pPr>
      <w:r>
        <w:rPr>
          <w:rFonts w:ascii="Times New Roman" w:hAnsi="Times New Roman" w:cs="Times New Roman"/>
          <w:b/>
          <w:bCs/>
          <w:sz w:val="24"/>
          <w:szCs w:val="24"/>
        </w:rPr>
        <w:t>Table S1 Additional characteristics of the language samples</w:t>
      </w:r>
      <w:r w:rsidR="00E55551">
        <w:rPr>
          <w:rFonts w:ascii="Times New Roman" w:hAnsi="Times New Roman" w:cs="Times New Roman"/>
          <w:b/>
          <w:bCs/>
          <w:sz w:val="24"/>
          <w:szCs w:val="24"/>
        </w:rPr>
        <w:t>.</w:t>
      </w:r>
    </w:p>
    <w:tbl>
      <w:tblPr>
        <w:tblW w:w="5000" w:type="pct"/>
        <w:tblLook w:val="04A0" w:firstRow="1" w:lastRow="0" w:firstColumn="1" w:lastColumn="0" w:noHBand="0" w:noVBand="1"/>
      </w:tblPr>
      <w:tblGrid>
        <w:gridCol w:w="1555"/>
        <w:gridCol w:w="2711"/>
        <w:gridCol w:w="1589"/>
        <w:gridCol w:w="1589"/>
        <w:gridCol w:w="1592"/>
        <w:gridCol w:w="1592"/>
        <w:gridCol w:w="1592"/>
        <w:gridCol w:w="1592"/>
        <w:gridCol w:w="1586"/>
      </w:tblGrid>
      <w:tr w:rsidR="00BC08C5" w:rsidRPr="00D766FB" w14:paraId="77DDE32F" w14:textId="77777777" w:rsidTr="00BC08C5">
        <w:trPr>
          <w:trHeight w:val="170"/>
        </w:trPr>
        <w:tc>
          <w:tcPr>
            <w:tcW w:w="507" w:type="pct"/>
            <w:tcBorders>
              <w:top w:val="single" w:sz="4" w:space="0" w:color="auto"/>
              <w:left w:val="nil"/>
              <w:bottom w:val="single" w:sz="4" w:space="0" w:color="auto"/>
              <w:right w:val="nil"/>
            </w:tcBorders>
            <w:shd w:val="clear" w:color="auto" w:fill="auto"/>
            <w:vAlign w:val="center"/>
            <w:hideMark/>
          </w:tcPr>
          <w:p w14:paraId="77414216" w14:textId="77777777" w:rsidR="009635B2" w:rsidRPr="00BC08C5" w:rsidRDefault="009635B2" w:rsidP="009635B2">
            <w:pPr>
              <w:spacing w:line="240" w:lineRule="auto"/>
              <w:jc w:val="left"/>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Variable</w:t>
            </w:r>
          </w:p>
        </w:tc>
        <w:tc>
          <w:tcPr>
            <w:tcW w:w="864" w:type="pct"/>
            <w:tcBorders>
              <w:top w:val="single" w:sz="4" w:space="0" w:color="auto"/>
              <w:left w:val="nil"/>
              <w:bottom w:val="single" w:sz="4" w:space="0" w:color="auto"/>
              <w:right w:val="nil"/>
            </w:tcBorders>
            <w:shd w:val="clear" w:color="auto" w:fill="auto"/>
            <w:vAlign w:val="center"/>
            <w:hideMark/>
          </w:tcPr>
          <w:p w14:paraId="1D91490B" w14:textId="77777777" w:rsidR="009635B2" w:rsidRPr="00BC08C5" w:rsidRDefault="009635B2" w:rsidP="009635B2">
            <w:pPr>
              <w:spacing w:line="240" w:lineRule="auto"/>
              <w:jc w:val="left"/>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Group/values</w:t>
            </w:r>
          </w:p>
        </w:tc>
        <w:tc>
          <w:tcPr>
            <w:tcW w:w="518" w:type="pct"/>
            <w:tcBorders>
              <w:top w:val="single" w:sz="4" w:space="0" w:color="auto"/>
              <w:left w:val="nil"/>
              <w:bottom w:val="single" w:sz="4" w:space="0" w:color="auto"/>
              <w:right w:val="nil"/>
            </w:tcBorders>
            <w:shd w:val="clear" w:color="auto" w:fill="auto"/>
            <w:vAlign w:val="center"/>
            <w:hideMark/>
          </w:tcPr>
          <w:p w14:paraId="69ABF8FF" w14:textId="77777777" w:rsidR="009635B2" w:rsidRPr="00BC08C5" w:rsidRDefault="009635B2" w:rsidP="009635B2">
            <w:pPr>
              <w:spacing w:line="240" w:lineRule="auto"/>
              <w:jc w:val="center"/>
              <w:rPr>
                <w:rFonts w:ascii="Times New Roman" w:eastAsia="Times New Roman" w:hAnsi="Times New Roman"/>
                <w:b/>
                <w:bCs/>
                <w:noProof w:val="0"/>
                <w:lang w:val="en-AT" w:eastAsia="en-GB"/>
              </w:rPr>
            </w:pPr>
            <w:r w:rsidRPr="00BC08C5">
              <w:rPr>
                <w:rFonts w:ascii="Times New Roman" w:eastAsia="Times New Roman" w:hAnsi="Times New Roman"/>
                <w:b/>
                <w:bCs/>
                <w:noProof w:val="0"/>
                <w:lang w:val="en-AT" w:eastAsia="en-GB"/>
              </w:rPr>
              <w:t xml:space="preserve">Dutch </w:t>
            </w:r>
            <w:r w:rsidRPr="00BC08C5">
              <w:rPr>
                <w:rFonts w:ascii="Times New Roman" w:eastAsia="Times New Roman" w:hAnsi="Times New Roman"/>
                <w:b/>
                <w:bCs/>
                <w:noProof w:val="0"/>
                <w:lang w:val="en-AT" w:eastAsia="en-GB"/>
              </w:rPr>
              <w:br/>
            </w:r>
            <w:r w:rsidRPr="00BC08C5">
              <w:rPr>
                <w:rFonts w:ascii="Times New Roman" w:eastAsia="Times New Roman" w:hAnsi="Times New Roman"/>
                <w:noProof w:val="0"/>
                <w:lang w:val="en-AT" w:eastAsia="en-GB"/>
              </w:rPr>
              <w:t>(N = 597)</w:t>
            </w:r>
          </w:p>
        </w:tc>
        <w:tc>
          <w:tcPr>
            <w:tcW w:w="518" w:type="pct"/>
            <w:tcBorders>
              <w:top w:val="single" w:sz="4" w:space="0" w:color="auto"/>
              <w:left w:val="nil"/>
              <w:bottom w:val="single" w:sz="4" w:space="0" w:color="auto"/>
              <w:right w:val="nil"/>
            </w:tcBorders>
            <w:shd w:val="clear" w:color="auto" w:fill="auto"/>
            <w:vAlign w:val="center"/>
            <w:hideMark/>
          </w:tcPr>
          <w:p w14:paraId="057C2BDA" w14:textId="77777777" w:rsidR="009635B2" w:rsidRPr="00BC08C5" w:rsidRDefault="009635B2" w:rsidP="009635B2">
            <w:pPr>
              <w:spacing w:line="240" w:lineRule="auto"/>
              <w:jc w:val="center"/>
              <w:rPr>
                <w:rFonts w:ascii="Times New Roman" w:eastAsia="Times New Roman" w:hAnsi="Times New Roman"/>
                <w:b/>
                <w:bCs/>
                <w:noProof w:val="0"/>
                <w:lang w:val="en-AT" w:eastAsia="en-GB"/>
              </w:rPr>
            </w:pPr>
            <w:r w:rsidRPr="00BC08C5">
              <w:rPr>
                <w:rFonts w:ascii="Times New Roman" w:eastAsia="Times New Roman" w:hAnsi="Times New Roman"/>
                <w:b/>
                <w:bCs/>
                <w:noProof w:val="0"/>
                <w:lang w:val="en-AT" w:eastAsia="en-GB"/>
              </w:rPr>
              <w:t xml:space="preserve">English </w:t>
            </w:r>
            <w:r w:rsidRPr="00BC08C5">
              <w:rPr>
                <w:rFonts w:ascii="Times New Roman" w:eastAsia="Times New Roman" w:hAnsi="Times New Roman"/>
                <w:b/>
                <w:bCs/>
                <w:noProof w:val="0"/>
                <w:lang w:val="en-AT" w:eastAsia="en-GB"/>
              </w:rPr>
              <w:br/>
            </w:r>
            <w:r w:rsidRPr="00BC08C5">
              <w:rPr>
                <w:rFonts w:ascii="Times New Roman" w:eastAsia="Times New Roman" w:hAnsi="Times New Roman"/>
                <w:noProof w:val="0"/>
                <w:lang w:val="en-AT" w:eastAsia="en-GB"/>
              </w:rPr>
              <w:t>(N = 223)</w:t>
            </w:r>
          </w:p>
        </w:tc>
        <w:tc>
          <w:tcPr>
            <w:tcW w:w="519" w:type="pct"/>
            <w:tcBorders>
              <w:top w:val="single" w:sz="4" w:space="0" w:color="auto"/>
              <w:left w:val="nil"/>
              <w:bottom w:val="single" w:sz="4" w:space="0" w:color="auto"/>
              <w:right w:val="nil"/>
            </w:tcBorders>
            <w:shd w:val="clear" w:color="auto" w:fill="auto"/>
            <w:vAlign w:val="center"/>
            <w:hideMark/>
          </w:tcPr>
          <w:p w14:paraId="07AAFC2D" w14:textId="77777777" w:rsidR="009635B2" w:rsidRPr="00BC08C5" w:rsidRDefault="009635B2" w:rsidP="009635B2">
            <w:pPr>
              <w:spacing w:line="240" w:lineRule="auto"/>
              <w:jc w:val="center"/>
              <w:rPr>
                <w:rFonts w:ascii="Times New Roman" w:eastAsia="Times New Roman" w:hAnsi="Times New Roman"/>
                <w:b/>
                <w:bCs/>
                <w:noProof w:val="0"/>
                <w:lang w:val="en-AT" w:eastAsia="en-GB"/>
              </w:rPr>
            </w:pPr>
            <w:r w:rsidRPr="00BC08C5">
              <w:rPr>
                <w:rFonts w:ascii="Times New Roman" w:eastAsia="Times New Roman" w:hAnsi="Times New Roman"/>
                <w:b/>
                <w:bCs/>
                <w:noProof w:val="0"/>
                <w:lang w:val="en-AT" w:eastAsia="en-GB"/>
              </w:rPr>
              <w:t xml:space="preserve">Finnish </w:t>
            </w:r>
            <w:r w:rsidRPr="00BC08C5">
              <w:rPr>
                <w:rFonts w:ascii="Times New Roman" w:eastAsia="Times New Roman" w:hAnsi="Times New Roman"/>
                <w:b/>
                <w:bCs/>
                <w:noProof w:val="0"/>
                <w:lang w:val="en-AT" w:eastAsia="en-GB"/>
              </w:rPr>
              <w:br/>
            </w:r>
            <w:r w:rsidRPr="00BC08C5">
              <w:rPr>
                <w:rFonts w:ascii="Times New Roman" w:eastAsia="Times New Roman" w:hAnsi="Times New Roman"/>
                <w:noProof w:val="0"/>
                <w:lang w:val="en-AT" w:eastAsia="en-GB"/>
              </w:rPr>
              <w:t>(N = 213)</w:t>
            </w:r>
          </w:p>
        </w:tc>
        <w:tc>
          <w:tcPr>
            <w:tcW w:w="519" w:type="pct"/>
            <w:tcBorders>
              <w:top w:val="single" w:sz="4" w:space="0" w:color="auto"/>
              <w:left w:val="nil"/>
              <w:bottom w:val="single" w:sz="4" w:space="0" w:color="auto"/>
              <w:right w:val="nil"/>
            </w:tcBorders>
            <w:shd w:val="clear" w:color="auto" w:fill="auto"/>
            <w:vAlign w:val="center"/>
            <w:hideMark/>
          </w:tcPr>
          <w:p w14:paraId="459903BE" w14:textId="77777777" w:rsidR="009635B2" w:rsidRPr="00BC08C5" w:rsidRDefault="009635B2" w:rsidP="009635B2">
            <w:pPr>
              <w:spacing w:line="240" w:lineRule="auto"/>
              <w:jc w:val="center"/>
              <w:rPr>
                <w:rFonts w:ascii="Times New Roman" w:eastAsia="Times New Roman" w:hAnsi="Times New Roman"/>
                <w:b/>
                <w:bCs/>
                <w:noProof w:val="0"/>
                <w:lang w:val="en-AT" w:eastAsia="en-GB"/>
              </w:rPr>
            </w:pPr>
            <w:r w:rsidRPr="00BC08C5">
              <w:rPr>
                <w:rFonts w:ascii="Times New Roman" w:eastAsia="Times New Roman" w:hAnsi="Times New Roman"/>
                <w:b/>
                <w:bCs/>
                <w:noProof w:val="0"/>
                <w:lang w:val="en-AT" w:eastAsia="en-GB"/>
              </w:rPr>
              <w:t>Italian</w:t>
            </w:r>
            <w:r w:rsidRPr="00BC08C5">
              <w:rPr>
                <w:rFonts w:ascii="Times New Roman" w:eastAsia="Times New Roman" w:hAnsi="Times New Roman"/>
                <w:b/>
                <w:bCs/>
                <w:noProof w:val="0"/>
                <w:lang w:val="en-AT" w:eastAsia="en-GB"/>
              </w:rPr>
              <w:br/>
            </w:r>
            <w:r w:rsidRPr="00BC08C5">
              <w:rPr>
                <w:rFonts w:ascii="Times New Roman" w:eastAsia="Times New Roman" w:hAnsi="Times New Roman"/>
                <w:noProof w:val="0"/>
                <w:lang w:val="en-AT" w:eastAsia="en-GB"/>
              </w:rPr>
              <w:t>(N = 268)</w:t>
            </w:r>
          </w:p>
        </w:tc>
        <w:tc>
          <w:tcPr>
            <w:tcW w:w="519" w:type="pct"/>
            <w:tcBorders>
              <w:top w:val="single" w:sz="4" w:space="0" w:color="auto"/>
              <w:left w:val="nil"/>
              <w:bottom w:val="single" w:sz="4" w:space="0" w:color="auto"/>
              <w:right w:val="nil"/>
            </w:tcBorders>
            <w:shd w:val="clear" w:color="auto" w:fill="auto"/>
            <w:vAlign w:val="center"/>
            <w:hideMark/>
          </w:tcPr>
          <w:p w14:paraId="1A316F1C" w14:textId="77777777" w:rsidR="009635B2" w:rsidRPr="00BC08C5" w:rsidRDefault="009635B2" w:rsidP="009635B2">
            <w:pPr>
              <w:spacing w:line="240" w:lineRule="auto"/>
              <w:jc w:val="center"/>
              <w:rPr>
                <w:rFonts w:ascii="Times New Roman" w:eastAsia="Times New Roman" w:hAnsi="Times New Roman"/>
                <w:b/>
                <w:bCs/>
                <w:noProof w:val="0"/>
                <w:lang w:val="en-AT" w:eastAsia="en-GB"/>
              </w:rPr>
            </w:pPr>
            <w:r w:rsidRPr="00BC08C5">
              <w:rPr>
                <w:rFonts w:ascii="Times New Roman" w:eastAsia="Times New Roman" w:hAnsi="Times New Roman"/>
                <w:b/>
                <w:bCs/>
                <w:noProof w:val="0"/>
                <w:lang w:val="en-AT" w:eastAsia="en-GB"/>
              </w:rPr>
              <w:t>Norwegian</w:t>
            </w:r>
            <w:r w:rsidRPr="00BC08C5">
              <w:rPr>
                <w:rFonts w:ascii="Times New Roman" w:eastAsia="Times New Roman" w:hAnsi="Times New Roman"/>
                <w:b/>
                <w:bCs/>
                <w:noProof w:val="0"/>
                <w:lang w:val="en-AT" w:eastAsia="en-GB"/>
              </w:rPr>
              <w:br/>
            </w:r>
            <w:r w:rsidRPr="00BC08C5">
              <w:rPr>
                <w:rFonts w:ascii="Times New Roman" w:eastAsia="Times New Roman" w:hAnsi="Times New Roman"/>
                <w:noProof w:val="0"/>
                <w:lang w:val="en-AT" w:eastAsia="en-GB"/>
              </w:rPr>
              <w:t>(N = 263)</w:t>
            </w:r>
          </w:p>
        </w:tc>
        <w:tc>
          <w:tcPr>
            <w:tcW w:w="519" w:type="pct"/>
            <w:tcBorders>
              <w:top w:val="single" w:sz="4" w:space="0" w:color="auto"/>
              <w:left w:val="nil"/>
              <w:bottom w:val="single" w:sz="4" w:space="0" w:color="auto"/>
              <w:right w:val="nil"/>
            </w:tcBorders>
            <w:shd w:val="clear" w:color="auto" w:fill="auto"/>
            <w:vAlign w:val="center"/>
            <w:hideMark/>
          </w:tcPr>
          <w:p w14:paraId="75804BE7" w14:textId="77777777" w:rsidR="009635B2" w:rsidRPr="00BC08C5" w:rsidRDefault="009635B2" w:rsidP="009635B2">
            <w:pPr>
              <w:spacing w:line="240" w:lineRule="auto"/>
              <w:jc w:val="center"/>
              <w:rPr>
                <w:rFonts w:ascii="Times New Roman" w:eastAsia="Times New Roman" w:hAnsi="Times New Roman"/>
                <w:b/>
                <w:bCs/>
                <w:noProof w:val="0"/>
                <w:lang w:val="en-AT" w:eastAsia="en-GB"/>
              </w:rPr>
            </w:pPr>
            <w:r w:rsidRPr="00BC08C5">
              <w:rPr>
                <w:rFonts w:ascii="Times New Roman" w:eastAsia="Times New Roman" w:hAnsi="Times New Roman"/>
                <w:b/>
                <w:bCs/>
                <w:noProof w:val="0"/>
                <w:lang w:val="en-AT" w:eastAsia="en-GB"/>
              </w:rPr>
              <w:t>Spanish</w:t>
            </w:r>
            <w:r w:rsidRPr="00BC08C5">
              <w:rPr>
                <w:rFonts w:ascii="Times New Roman" w:eastAsia="Times New Roman" w:hAnsi="Times New Roman"/>
                <w:b/>
                <w:bCs/>
                <w:noProof w:val="0"/>
                <w:lang w:val="en-AT" w:eastAsia="en-GB"/>
              </w:rPr>
              <w:br/>
            </w:r>
            <w:r w:rsidRPr="00BC08C5">
              <w:rPr>
                <w:rFonts w:ascii="Times New Roman" w:eastAsia="Times New Roman" w:hAnsi="Times New Roman"/>
                <w:noProof w:val="0"/>
                <w:lang w:val="en-AT" w:eastAsia="en-GB"/>
              </w:rPr>
              <w:t>(N = 254)</w:t>
            </w:r>
          </w:p>
        </w:tc>
        <w:tc>
          <w:tcPr>
            <w:tcW w:w="519" w:type="pct"/>
            <w:tcBorders>
              <w:top w:val="single" w:sz="4" w:space="0" w:color="auto"/>
              <w:left w:val="nil"/>
              <w:bottom w:val="single" w:sz="4" w:space="0" w:color="auto"/>
              <w:right w:val="nil"/>
            </w:tcBorders>
            <w:shd w:val="clear" w:color="auto" w:fill="auto"/>
            <w:vAlign w:val="center"/>
            <w:hideMark/>
          </w:tcPr>
          <w:p w14:paraId="55ECC8BD" w14:textId="77777777" w:rsidR="009635B2" w:rsidRPr="00BC08C5" w:rsidRDefault="009635B2" w:rsidP="009635B2">
            <w:pPr>
              <w:spacing w:line="240" w:lineRule="auto"/>
              <w:jc w:val="center"/>
              <w:rPr>
                <w:rFonts w:ascii="Times New Roman" w:eastAsia="Times New Roman" w:hAnsi="Times New Roman"/>
                <w:b/>
                <w:bCs/>
                <w:noProof w:val="0"/>
                <w:lang w:val="en-AT" w:eastAsia="en-GB"/>
              </w:rPr>
            </w:pPr>
            <w:r w:rsidRPr="00BC08C5">
              <w:rPr>
                <w:rFonts w:ascii="Times New Roman" w:eastAsia="Times New Roman" w:hAnsi="Times New Roman"/>
                <w:b/>
                <w:bCs/>
                <w:noProof w:val="0"/>
                <w:lang w:val="en-AT" w:eastAsia="en-GB"/>
              </w:rPr>
              <w:t xml:space="preserve">Total </w:t>
            </w:r>
            <w:r w:rsidRPr="00BC08C5">
              <w:rPr>
                <w:rFonts w:ascii="Times New Roman" w:eastAsia="Times New Roman" w:hAnsi="Times New Roman"/>
                <w:b/>
                <w:bCs/>
                <w:noProof w:val="0"/>
                <w:lang w:val="en-AT" w:eastAsia="en-GB"/>
              </w:rPr>
              <w:br/>
            </w:r>
            <w:r w:rsidRPr="00BC08C5">
              <w:rPr>
                <w:rFonts w:ascii="Times New Roman" w:eastAsia="Times New Roman" w:hAnsi="Times New Roman"/>
                <w:noProof w:val="0"/>
                <w:lang w:val="en-AT" w:eastAsia="en-GB"/>
              </w:rPr>
              <w:t>(N = 1818)</w:t>
            </w:r>
          </w:p>
        </w:tc>
      </w:tr>
      <w:tr w:rsidR="00BC08C5" w:rsidRPr="00D766FB" w14:paraId="5BF63349" w14:textId="77777777" w:rsidTr="00BC08C5">
        <w:trPr>
          <w:trHeight w:val="170"/>
        </w:trPr>
        <w:tc>
          <w:tcPr>
            <w:tcW w:w="507" w:type="pct"/>
            <w:vMerge w:val="restart"/>
            <w:tcBorders>
              <w:top w:val="nil"/>
              <w:left w:val="nil"/>
              <w:bottom w:val="single" w:sz="4" w:space="0" w:color="000000"/>
              <w:right w:val="nil"/>
            </w:tcBorders>
            <w:shd w:val="clear" w:color="auto" w:fill="auto"/>
            <w:vAlign w:val="center"/>
            <w:hideMark/>
          </w:tcPr>
          <w:p w14:paraId="16616AD4" w14:textId="7E603451" w:rsidR="009635B2" w:rsidRPr="00BC08C5" w:rsidRDefault="009635B2" w:rsidP="009635B2">
            <w:pPr>
              <w:spacing w:line="240" w:lineRule="auto"/>
              <w:jc w:val="left"/>
              <w:rPr>
                <w:rFonts w:ascii="Times New Roman" w:eastAsia="Times New Roman" w:hAnsi="Times New Roman"/>
                <w:b/>
                <w:bCs/>
                <w:noProof w:val="0"/>
                <w:lang w:val="de-AT" w:eastAsia="en-GB"/>
              </w:rPr>
            </w:pPr>
            <w:r w:rsidRPr="00BC08C5">
              <w:rPr>
                <w:rFonts w:ascii="Times New Roman" w:eastAsia="Times New Roman" w:hAnsi="Times New Roman"/>
                <w:b/>
                <w:bCs/>
                <w:noProof w:val="0"/>
                <w:lang w:val="en-AT" w:eastAsia="en-GB"/>
              </w:rPr>
              <w:t>Education</w:t>
            </w:r>
            <w:r w:rsidRPr="00BC08C5">
              <w:rPr>
                <w:rFonts w:ascii="Times New Roman" w:eastAsia="Times New Roman" w:hAnsi="Times New Roman"/>
                <w:b/>
                <w:bCs/>
                <w:noProof w:val="0"/>
                <w:vertAlign w:val="superscript"/>
                <w:lang w:val="de-AT" w:eastAsia="en-GB"/>
              </w:rPr>
              <w:t>a</w:t>
            </w:r>
          </w:p>
        </w:tc>
        <w:tc>
          <w:tcPr>
            <w:tcW w:w="864" w:type="pct"/>
            <w:tcBorders>
              <w:top w:val="nil"/>
              <w:left w:val="nil"/>
              <w:bottom w:val="nil"/>
              <w:right w:val="nil"/>
            </w:tcBorders>
            <w:shd w:val="clear" w:color="auto" w:fill="auto"/>
            <w:noWrap/>
            <w:vAlign w:val="center"/>
            <w:hideMark/>
          </w:tcPr>
          <w:p w14:paraId="324BF818" w14:textId="43568420" w:rsidR="009635B2" w:rsidRPr="00BC08C5" w:rsidRDefault="003F3C39" w:rsidP="009635B2">
            <w:pPr>
              <w:spacing w:line="240" w:lineRule="auto"/>
              <w:jc w:val="left"/>
              <w:rPr>
                <w:rFonts w:ascii="Times New Roman" w:eastAsia="Times New Roman" w:hAnsi="Times New Roman"/>
                <w:noProof w:val="0"/>
                <w:lang w:val="en-AT" w:eastAsia="en-GB"/>
              </w:rPr>
            </w:pPr>
            <w:r w:rsidRPr="00BC08C5">
              <w:rPr>
                <w:rFonts w:ascii="Times New Roman" w:eastAsia="Times New Roman" w:hAnsi="Times New Roman"/>
                <w:noProof w:val="0"/>
                <w:lang w:val="de-AT" w:eastAsia="en-GB"/>
              </w:rPr>
              <w:t>P</w:t>
            </w:r>
            <w:r w:rsidR="009635B2" w:rsidRPr="00BC08C5">
              <w:rPr>
                <w:rFonts w:ascii="Times New Roman" w:eastAsia="Times New Roman" w:hAnsi="Times New Roman"/>
                <w:noProof w:val="0"/>
                <w:lang w:val="en-AT" w:eastAsia="en-GB"/>
              </w:rPr>
              <w:t xml:space="preserve">rimary </w:t>
            </w:r>
            <w:r w:rsidRPr="00BC08C5">
              <w:rPr>
                <w:rFonts w:ascii="Times New Roman" w:eastAsia="Times New Roman" w:hAnsi="Times New Roman"/>
                <w:noProof w:val="0"/>
                <w:lang w:val="de-AT" w:eastAsia="en-GB"/>
              </w:rPr>
              <w:t>S</w:t>
            </w:r>
            <w:r w:rsidR="009635B2" w:rsidRPr="00BC08C5">
              <w:rPr>
                <w:rFonts w:ascii="Times New Roman" w:eastAsia="Times New Roman" w:hAnsi="Times New Roman"/>
                <w:noProof w:val="0"/>
                <w:lang w:val="en-AT" w:eastAsia="en-GB"/>
              </w:rPr>
              <w:t>chool/none/unknown</w:t>
            </w:r>
          </w:p>
        </w:tc>
        <w:tc>
          <w:tcPr>
            <w:tcW w:w="518" w:type="pct"/>
            <w:tcBorders>
              <w:top w:val="nil"/>
              <w:left w:val="nil"/>
              <w:bottom w:val="nil"/>
              <w:right w:val="nil"/>
            </w:tcBorders>
            <w:shd w:val="clear" w:color="auto" w:fill="auto"/>
            <w:noWrap/>
            <w:vAlign w:val="center"/>
            <w:hideMark/>
          </w:tcPr>
          <w:p w14:paraId="27798996"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40 (6.7%)</w:t>
            </w:r>
          </w:p>
        </w:tc>
        <w:tc>
          <w:tcPr>
            <w:tcW w:w="518" w:type="pct"/>
            <w:tcBorders>
              <w:top w:val="nil"/>
              <w:left w:val="nil"/>
              <w:bottom w:val="nil"/>
              <w:right w:val="nil"/>
            </w:tcBorders>
            <w:shd w:val="clear" w:color="auto" w:fill="auto"/>
            <w:noWrap/>
            <w:vAlign w:val="center"/>
            <w:hideMark/>
          </w:tcPr>
          <w:p w14:paraId="7CA0034D"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2 (0.9%)</w:t>
            </w:r>
          </w:p>
        </w:tc>
        <w:tc>
          <w:tcPr>
            <w:tcW w:w="519" w:type="pct"/>
            <w:tcBorders>
              <w:top w:val="nil"/>
              <w:left w:val="nil"/>
              <w:bottom w:val="nil"/>
              <w:right w:val="nil"/>
            </w:tcBorders>
            <w:shd w:val="clear" w:color="auto" w:fill="auto"/>
            <w:noWrap/>
            <w:vAlign w:val="center"/>
            <w:hideMark/>
          </w:tcPr>
          <w:p w14:paraId="21AB8993"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23 (10.8%)</w:t>
            </w:r>
          </w:p>
        </w:tc>
        <w:tc>
          <w:tcPr>
            <w:tcW w:w="519" w:type="pct"/>
            <w:tcBorders>
              <w:top w:val="nil"/>
              <w:left w:val="nil"/>
              <w:bottom w:val="nil"/>
              <w:right w:val="nil"/>
            </w:tcBorders>
            <w:shd w:val="clear" w:color="auto" w:fill="auto"/>
            <w:noWrap/>
            <w:vAlign w:val="center"/>
            <w:hideMark/>
          </w:tcPr>
          <w:p w14:paraId="4CC995C2"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64 (23.9%)</w:t>
            </w:r>
          </w:p>
        </w:tc>
        <w:tc>
          <w:tcPr>
            <w:tcW w:w="519" w:type="pct"/>
            <w:tcBorders>
              <w:top w:val="nil"/>
              <w:left w:val="nil"/>
              <w:bottom w:val="nil"/>
              <w:right w:val="nil"/>
            </w:tcBorders>
            <w:shd w:val="clear" w:color="auto" w:fill="auto"/>
            <w:noWrap/>
            <w:vAlign w:val="center"/>
            <w:hideMark/>
          </w:tcPr>
          <w:p w14:paraId="6C8306A5"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27 (10.3%)</w:t>
            </w:r>
          </w:p>
        </w:tc>
        <w:tc>
          <w:tcPr>
            <w:tcW w:w="519" w:type="pct"/>
            <w:tcBorders>
              <w:top w:val="nil"/>
              <w:left w:val="nil"/>
              <w:bottom w:val="nil"/>
              <w:right w:val="nil"/>
            </w:tcBorders>
            <w:shd w:val="clear" w:color="auto" w:fill="auto"/>
            <w:noWrap/>
            <w:vAlign w:val="center"/>
            <w:hideMark/>
          </w:tcPr>
          <w:p w14:paraId="79A2D99B"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83 (32.7%)</w:t>
            </w:r>
          </w:p>
        </w:tc>
        <w:tc>
          <w:tcPr>
            <w:tcW w:w="519" w:type="pct"/>
            <w:tcBorders>
              <w:top w:val="nil"/>
              <w:left w:val="nil"/>
              <w:bottom w:val="nil"/>
              <w:right w:val="nil"/>
            </w:tcBorders>
            <w:shd w:val="clear" w:color="auto" w:fill="auto"/>
            <w:noWrap/>
            <w:vAlign w:val="center"/>
            <w:hideMark/>
          </w:tcPr>
          <w:p w14:paraId="7782FE46"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239 (13.1%)</w:t>
            </w:r>
          </w:p>
        </w:tc>
      </w:tr>
      <w:tr w:rsidR="00BC08C5" w:rsidRPr="00D766FB" w14:paraId="6067D08B" w14:textId="77777777" w:rsidTr="00BC08C5">
        <w:trPr>
          <w:trHeight w:val="170"/>
        </w:trPr>
        <w:tc>
          <w:tcPr>
            <w:tcW w:w="507" w:type="pct"/>
            <w:vMerge/>
            <w:tcBorders>
              <w:top w:val="nil"/>
              <w:left w:val="nil"/>
              <w:bottom w:val="single" w:sz="4" w:space="0" w:color="000000"/>
              <w:right w:val="nil"/>
            </w:tcBorders>
            <w:vAlign w:val="center"/>
            <w:hideMark/>
          </w:tcPr>
          <w:p w14:paraId="7CAC2ED2" w14:textId="77777777" w:rsidR="009635B2" w:rsidRPr="00BC08C5" w:rsidRDefault="009635B2" w:rsidP="009635B2">
            <w:pPr>
              <w:spacing w:line="240" w:lineRule="auto"/>
              <w:jc w:val="left"/>
              <w:rPr>
                <w:rFonts w:ascii="Times New Roman" w:eastAsia="Times New Roman" w:hAnsi="Times New Roman"/>
                <w:b/>
                <w:bCs/>
                <w:noProof w:val="0"/>
                <w:lang w:val="en-AT" w:eastAsia="en-GB"/>
              </w:rPr>
            </w:pPr>
          </w:p>
        </w:tc>
        <w:tc>
          <w:tcPr>
            <w:tcW w:w="864" w:type="pct"/>
            <w:tcBorders>
              <w:top w:val="nil"/>
              <w:left w:val="nil"/>
              <w:bottom w:val="nil"/>
              <w:right w:val="nil"/>
            </w:tcBorders>
            <w:shd w:val="clear" w:color="auto" w:fill="auto"/>
            <w:noWrap/>
            <w:vAlign w:val="center"/>
            <w:hideMark/>
          </w:tcPr>
          <w:p w14:paraId="748D1C5B" w14:textId="5D170C12" w:rsidR="009635B2" w:rsidRPr="00BC08C5" w:rsidRDefault="003F3C39" w:rsidP="009635B2">
            <w:pPr>
              <w:spacing w:line="240" w:lineRule="auto"/>
              <w:jc w:val="left"/>
              <w:rPr>
                <w:rFonts w:ascii="Times New Roman" w:eastAsia="Times New Roman" w:hAnsi="Times New Roman"/>
                <w:noProof w:val="0"/>
                <w:lang w:val="en-AT" w:eastAsia="en-GB"/>
              </w:rPr>
            </w:pPr>
            <w:r w:rsidRPr="00BC08C5">
              <w:rPr>
                <w:rFonts w:ascii="Times New Roman" w:eastAsia="Times New Roman" w:hAnsi="Times New Roman"/>
                <w:noProof w:val="0"/>
                <w:lang w:val="de-AT" w:eastAsia="en-GB"/>
              </w:rPr>
              <w:t>S</w:t>
            </w:r>
            <w:r w:rsidR="009635B2" w:rsidRPr="00BC08C5">
              <w:rPr>
                <w:rFonts w:ascii="Times New Roman" w:eastAsia="Times New Roman" w:hAnsi="Times New Roman"/>
                <w:noProof w:val="0"/>
                <w:lang w:val="en-AT" w:eastAsia="en-GB"/>
              </w:rPr>
              <w:t>econdary school/high school</w:t>
            </w:r>
          </w:p>
        </w:tc>
        <w:tc>
          <w:tcPr>
            <w:tcW w:w="518" w:type="pct"/>
            <w:tcBorders>
              <w:top w:val="nil"/>
              <w:left w:val="nil"/>
              <w:bottom w:val="nil"/>
              <w:right w:val="nil"/>
            </w:tcBorders>
            <w:shd w:val="clear" w:color="auto" w:fill="auto"/>
            <w:noWrap/>
            <w:vAlign w:val="center"/>
            <w:hideMark/>
          </w:tcPr>
          <w:p w14:paraId="6485C8D1"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125 (20.9%)</w:t>
            </w:r>
          </w:p>
        </w:tc>
        <w:tc>
          <w:tcPr>
            <w:tcW w:w="518" w:type="pct"/>
            <w:tcBorders>
              <w:top w:val="nil"/>
              <w:left w:val="nil"/>
              <w:bottom w:val="nil"/>
              <w:right w:val="nil"/>
            </w:tcBorders>
            <w:shd w:val="clear" w:color="auto" w:fill="auto"/>
            <w:noWrap/>
            <w:vAlign w:val="center"/>
            <w:hideMark/>
          </w:tcPr>
          <w:p w14:paraId="7B75DA35"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61 (27.4%)</w:t>
            </w:r>
          </w:p>
        </w:tc>
        <w:tc>
          <w:tcPr>
            <w:tcW w:w="519" w:type="pct"/>
            <w:tcBorders>
              <w:top w:val="nil"/>
              <w:left w:val="nil"/>
              <w:bottom w:val="nil"/>
              <w:right w:val="nil"/>
            </w:tcBorders>
            <w:shd w:val="clear" w:color="auto" w:fill="auto"/>
            <w:noWrap/>
            <w:vAlign w:val="center"/>
            <w:hideMark/>
          </w:tcPr>
          <w:p w14:paraId="73410CC0"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69 (32.4%)</w:t>
            </w:r>
          </w:p>
        </w:tc>
        <w:tc>
          <w:tcPr>
            <w:tcW w:w="519" w:type="pct"/>
            <w:tcBorders>
              <w:top w:val="nil"/>
              <w:left w:val="nil"/>
              <w:bottom w:val="nil"/>
              <w:right w:val="nil"/>
            </w:tcBorders>
            <w:shd w:val="clear" w:color="auto" w:fill="auto"/>
            <w:noWrap/>
            <w:vAlign w:val="center"/>
            <w:hideMark/>
          </w:tcPr>
          <w:p w14:paraId="2193185D"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101 (37.7%)</w:t>
            </w:r>
          </w:p>
        </w:tc>
        <w:tc>
          <w:tcPr>
            <w:tcW w:w="519" w:type="pct"/>
            <w:tcBorders>
              <w:top w:val="nil"/>
              <w:left w:val="nil"/>
              <w:bottom w:val="nil"/>
              <w:right w:val="nil"/>
            </w:tcBorders>
            <w:shd w:val="clear" w:color="auto" w:fill="auto"/>
            <w:noWrap/>
            <w:vAlign w:val="center"/>
            <w:hideMark/>
          </w:tcPr>
          <w:p w14:paraId="231A6FF1"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64 (24.3%)</w:t>
            </w:r>
          </w:p>
        </w:tc>
        <w:tc>
          <w:tcPr>
            <w:tcW w:w="519" w:type="pct"/>
            <w:tcBorders>
              <w:top w:val="nil"/>
              <w:left w:val="nil"/>
              <w:bottom w:val="nil"/>
              <w:right w:val="nil"/>
            </w:tcBorders>
            <w:shd w:val="clear" w:color="auto" w:fill="auto"/>
            <w:noWrap/>
            <w:vAlign w:val="center"/>
            <w:hideMark/>
          </w:tcPr>
          <w:p w14:paraId="48454751"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105 (41.3%)</w:t>
            </w:r>
          </w:p>
        </w:tc>
        <w:tc>
          <w:tcPr>
            <w:tcW w:w="519" w:type="pct"/>
            <w:tcBorders>
              <w:top w:val="nil"/>
              <w:left w:val="nil"/>
              <w:bottom w:val="nil"/>
              <w:right w:val="nil"/>
            </w:tcBorders>
            <w:shd w:val="clear" w:color="auto" w:fill="auto"/>
            <w:noWrap/>
            <w:vAlign w:val="center"/>
            <w:hideMark/>
          </w:tcPr>
          <w:p w14:paraId="24CDD54E"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525 (28.9%)</w:t>
            </w:r>
          </w:p>
        </w:tc>
      </w:tr>
      <w:tr w:rsidR="00BC08C5" w:rsidRPr="00D766FB" w14:paraId="29234304" w14:textId="77777777" w:rsidTr="00BC08C5">
        <w:trPr>
          <w:trHeight w:val="170"/>
        </w:trPr>
        <w:tc>
          <w:tcPr>
            <w:tcW w:w="507" w:type="pct"/>
            <w:vMerge/>
            <w:tcBorders>
              <w:top w:val="nil"/>
              <w:left w:val="nil"/>
              <w:bottom w:val="single" w:sz="4" w:space="0" w:color="000000"/>
              <w:right w:val="nil"/>
            </w:tcBorders>
            <w:vAlign w:val="center"/>
            <w:hideMark/>
          </w:tcPr>
          <w:p w14:paraId="5AD8F73D" w14:textId="77777777" w:rsidR="009635B2" w:rsidRPr="00BC08C5" w:rsidRDefault="009635B2" w:rsidP="009635B2">
            <w:pPr>
              <w:spacing w:line="240" w:lineRule="auto"/>
              <w:jc w:val="left"/>
              <w:rPr>
                <w:rFonts w:ascii="Times New Roman" w:eastAsia="Times New Roman" w:hAnsi="Times New Roman"/>
                <w:b/>
                <w:bCs/>
                <w:noProof w:val="0"/>
                <w:lang w:val="en-AT" w:eastAsia="en-GB"/>
              </w:rPr>
            </w:pPr>
          </w:p>
        </w:tc>
        <w:tc>
          <w:tcPr>
            <w:tcW w:w="864" w:type="pct"/>
            <w:tcBorders>
              <w:top w:val="nil"/>
              <w:left w:val="nil"/>
              <w:bottom w:val="nil"/>
              <w:right w:val="nil"/>
            </w:tcBorders>
            <w:shd w:val="clear" w:color="auto" w:fill="auto"/>
            <w:noWrap/>
            <w:vAlign w:val="center"/>
            <w:hideMark/>
          </w:tcPr>
          <w:p w14:paraId="5091C835" w14:textId="2E33F49C" w:rsidR="009635B2" w:rsidRPr="00BC08C5" w:rsidRDefault="003F3C39" w:rsidP="009635B2">
            <w:pPr>
              <w:spacing w:line="240" w:lineRule="auto"/>
              <w:jc w:val="left"/>
              <w:rPr>
                <w:rFonts w:ascii="Times New Roman" w:eastAsia="Times New Roman" w:hAnsi="Times New Roman"/>
                <w:noProof w:val="0"/>
                <w:lang w:val="en-AT" w:eastAsia="en-GB"/>
              </w:rPr>
            </w:pPr>
            <w:r w:rsidRPr="00BC08C5">
              <w:rPr>
                <w:rFonts w:ascii="Times New Roman" w:eastAsia="Times New Roman" w:hAnsi="Times New Roman"/>
                <w:noProof w:val="0"/>
                <w:lang w:val="de-AT" w:eastAsia="en-GB"/>
              </w:rPr>
              <w:t>P</w:t>
            </w:r>
            <w:r w:rsidR="009635B2" w:rsidRPr="00BC08C5">
              <w:rPr>
                <w:rFonts w:ascii="Times New Roman" w:eastAsia="Times New Roman" w:hAnsi="Times New Roman"/>
                <w:noProof w:val="0"/>
                <w:lang w:val="en-AT" w:eastAsia="en-GB"/>
              </w:rPr>
              <w:t>ost-high school</w:t>
            </w:r>
          </w:p>
        </w:tc>
        <w:tc>
          <w:tcPr>
            <w:tcW w:w="518" w:type="pct"/>
            <w:tcBorders>
              <w:top w:val="nil"/>
              <w:left w:val="nil"/>
              <w:bottom w:val="nil"/>
              <w:right w:val="nil"/>
            </w:tcBorders>
            <w:shd w:val="clear" w:color="auto" w:fill="auto"/>
            <w:noWrap/>
            <w:vAlign w:val="center"/>
            <w:hideMark/>
          </w:tcPr>
          <w:p w14:paraId="03BA8C6C"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363 (60.8%)</w:t>
            </w:r>
          </w:p>
        </w:tc>
        <w:tc>
          <w:tcPr>
            <w:tcW w:w="518" w:type="pct"/>
            <w:tcBorders>
              <w:top w:val="nil"/>
              <w:left w:val="nil"/>
              <w:bottom w:val="nil"/>
              <w:right w:val="nil"/>
            </w:tcBorders>
            <w:shd w:val="clear" w:color="auto" w:fill="auto"/>
            <w:noWrap/>
            <w:vAlign w:val="center"/>
            <w:hideMark/>
          </w:tcPr>
          <w:p w14:paraId="26A9C5AE"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140 (62.8%)</w:t>
            </w:r>
          </w:p>
        </w:tc>
        <w:tc>
          <w:tcPr>
            <w:tcW w:w="519" w:type="pct"/>
            <w:tcBorders>
              <w:top w:val="nil"/>
              <w:left w:val="nil"/>
              <w:bottom w:val="nil"/>
              <w:right w:val="nil"/>
            </w:tcBorders>
            <w:shd w:val="clear" w:color="auto" w:fill="auto"/>
            <w:noWrap/>
            <w:vAlign w:val="center"/>
            <w:hideMark/>
          </w:tcPr>
          <w:p w14:paraId="5A1171C3"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73 (34.3%)</w:t>
            </w:r>
          </w:p>
        </w:tc>
        <w:tc>
          <w:tcPr>
            <w:tcW w:w="519" w:type="pct"/>
            <w:tcBorders>
              <w:top w:val="nil"/>
              <w:left w:val="nil"/>
              <w:bottom w:val="nil"/>
              <w:right w:val="nil"/>
            </w:tcBorders>
            <w:shd w:val="clear" w:color="auto" w:fill="auto"/>
            <w:noWrap/>
            <w:vAlign w:val="center"/>
            <w:hideMark/>
          </w:tcPr>
          <w:p w14:paraId="6A461F9A"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64 (23.9%)</w:t>
            </w:r>
          </w:p>
        </w:tc>
        <w:tc>
          <w:tcPr>
            <w:tcW w:w="519" w:type="pct"/>
            <w:tcBorders>
              <w:top w:val="nil"/>
              <w:left w:val="nil"/>
              <w:bottom w:val="nil"/>
              <w:right w:val="nil"/>
            </w:tcBorders>
            <w:shd w:val="clear" w:color="auto" w:fill="auto"/>
            <w:noWrap/>
            <w:vAlign w:val="center"/>
            <w:hideMark/>
          </w:tcPr>
          <w:p w14:paraId="1F374804"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161 (61.2%)</w:t>
            </w:r>
          </w:p>
        </w:tc>
        <w:tc>
          <w:tcPr>
            <w:tcW w:w="519" w:type="pct"/>
            <w:tcBorders>
              <w:top w:val="nil"/>
              <w:left w:val="nil"/>
              <w:bottom w:val="nil"/>
              <w:right w:val="nil"/>
            </w:tcBorders>
            <w:shd w:val="clear" w:color="auto" w:fill="auto"/>
            <w:noWrap/>
            <w:vAlign w:val="center"/>
            <w:hideMark/>
          </w:tcPr>
          <w:p w14:paraId="26D2789A"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63 (24.8%)</w:t>
            </w:r>
          </w:p>
        </w:tc>
        <w:tc>
          <w:tcPr>
            <w:tcW w:w="519" w:type="pct"/>
            <w:tcBorders>
              <w:top w:val="nil"/>
              <w:left w:val="nil"/>
              <w:bottom w:val="nil"/>
              <w:right w:val="nil"/>
            </w:tcBorders>
            <w:shd w:val="clear" w:color="auto" w:fill="auto"/>
            <w:noWrap/>
            <w:vAlign w:val="center"/>
            <w:hideMark/>
          </w:tcPr>
          <w:p w14:paraId="736979CB"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864 (47.5%)</w:t>
            </w:r>
          </w:p>
        </w:tc>
      </w:tr>
      <w:tr w:rsidR="00BC08C5" w:rsidRPr="00D766FB" w14:paraId="6EECF819" w14:textId="77777777" w:rsidTr="00BC08C5">
        <w:trPr>
          <w:trHeight w:val="170"/>
        </w:trPr>
        <w:tc>
          <w:tcPr>
            <w:tcW w:w="507" w:type="pct"/>
            <w:vMerge/>
            <w:tcBorders>
              <w:top w:val="nil"/>
              <w:left w:val="nil"/>
              <w:bottom w:val="single" w:sz="4" w:space="0" w:color="000000"/>
              <w:right w:val="nil"/>
            </w:tcBorders>
            <w:vAlign w:val="center"/>
            <w:hideMark/>
          </w:tcPr>
          <w:p w14:paraId="2D68CE56" w14:textId="77777777" w:rsidR="009635B2" w:rsidRPr="00BC08C5" w:rsidRDefault="009635B2" w:rsidP="009635B2">
            <w:pPr>
              <w:spacing w:line="240" w:lineRule="auto"/>
              <w:jc w:val="left"/>
              <w:rPr>
                <w:rFonts w:ascii="Times New Roman" w:eastAsia="Times New Roman" w:hAnsi="Times New Roman"/>
                <w:b/>
                <w:bCs/>
                <w:noProof w:val="0"/>
                <w:lang w:val="en-AT" w:eastAsia="en-GB"/>
              </w:rPr>
            </w:pPr>
          </w:p>
        </w:tc>
        <w:tc>
          <w:tcPr>
            <w:tcW w:w="864" w:type="pct"/>
            <w:tcBorders>
              <w:top w:val="nil"/>
              <w:left w:val="nil"/>
              <w:bottom w:val="single" w:sz="4" w:space="0" w:color="auto"/>
              <w:right w:val="nil"/>
            </w:tcBorders>
            <w:shd w:val="clear" w:color="auto" w:fill="auto"/>
            <w:noWrap/>
            <w:vAlign w:val="center"/>
            <w:hideMark/>
          </w:tcPr>
          <w:p w14:paraId="28C07FD4" w14:textId="77777777" w:rsidR="009635B2" w:rsidRPr="00BC08C5" w:rsidRDefault="009635B2" w:rsidP="009635B2">
            <w:pPr>
              <w:spacing w:line="240" w:lineRule="auto"/>
              <w:jc w:val="left"/>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Missing</w:t>
            </w:r>
          </w:p>
        </w:tc>
        <w:tc>
          <w:tcPr>
            <w:tcW w:w="518" w:type="pct"/>
            <w:tcBorders>
              <w:top w:val="nil"/>
              <w:left w:val="nil"/>
              <w:bottom w:val="single" w:sz="4" w:space="0" w:color="auto"/>
              <w:right w:val="nil"/>
            </w:tcBorders>
            <w:shd w:val="clear" w:color="auto" w:fill="auto"/>
            <w:noWrap/>
            <w:vAlign w:val="center"/>
            <w:hideMark/>
          </w:tcPr>
          <w:p w14:paraId="7BF49F89"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69 (11.6%)</w:t>
            </w:r>
          </w:p>
        </w:tc>
        <w:tc>
          <w:tcPr>
            <w:tcW w:w="518" w:type="pct"/>
            <w:tcBorders>
              <w:top w:val="nil"/>
              <w:left w:val="nil"/>
              <w:bottom w:val="single" w:sz="4" w:space="0" w:color="auto"/>
              <w:right w:val="nil"/>
            </w:tcBorders>
            <w:shd w:val="clear" w:color="auto" w:fill="auto"/>
            <w:noWrap/>
            <w:vAlign w:val="center"/>
            <w:hideMark/>
          </w:tcPr>
          <w:p w14:paraId="72993B75"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20 (9.0%)</w:t>
            </w:r>
          </w:p>
        </w:tc>
        <w:tc>
          <w:tcPr>
            <w:tcW w:w="519" w:type="pct"/>
            <w:tcBorders>
              <w:top w:val="nil"/>
              <w:left w:val="nil"/>
              <w:bottom w:val="single" w:sz="4" w:space="0" w:color="auto"/>
              <w:right w:val="nil"/>
            </w:tcBorders>
            <w:shd w:val="clear" w:color="auto" w:fill="auto"/>
            <w:noWrap/>
            <w:vAlign w:val="center"/>
            <w:hideMark/>
          </w:tcPr>
          <w:p w14:paraId="7B8AFEE5"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48 (22.5%)</w:t>
            </w:r>
          </w:p>
        </w:tc>
        <w:tc>
          <w:tcPr>
            <w:tcW w:w="519" w:type="pct"/>
            <w:tcBorders>
              <w:top w:val="nil"/>
              <w:left w:val="nil"/>
              <w:bottom w:val="single" w:sz="4" w:space="0" w:color="auto"/>
              <w:right w:val="nil"/>
            </w:tcBorders>
            <w:shd w:val="clear" w:color="auto" w:fill="auto"/>
            <w:noWrap/>
            <w:vAlign w:val="center"/>
            <w:hideMark/>
          </w:tcPr>
          <w:p w14:paraId="1E61A016"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39 (14.6%)</w:t>
            </w:r>
          </w:p>
        </w:tc>
        <w:tc>
          <w:tcPr>
            <w:tcW w:w="519" w:type="pct"/>
            <w:tcBorders>
              <w:top w:val="nil"/>
              <w:left w:val="nil"/>
              <w:bottom w:val="single" w:sz="4" w:space="0" w:color="auto"/>
              <w:right w:val="nil"/>
            </w:tcBorders>
            <w:shd w:val="clear" w:color="auto" w:fill="auto"/>
            <w:noWrap/>
            <w:vAlign w:val="center"/>
            <w:hideMark/>
          </w:tcPr>
          <w:p w14:paraId="22474070"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11 (4.2%)</w:t>
            </w:r>
          </w:p>
        </w:tc>
        <w:tc>
          <w:tcPr>
            <w:tcW w:w="519" w:type="pct"/>
            <w:tcBorders>
              <w:top w:val="nil"/>
              <w:left w:val="nil"/>
              <w:bottom w:val="single" w:sz="4" w:space="0" w:color="auto"/>
              <w:right w:val="nil"/>
            </w:tcBorders>
            <w:shd w:val="clear" w:color="auto" w:fill="auto"/>
            <w:noWrap/>
            <w:vAlign w:val="center"/>
            <w:hideMark/>
          </w:tcPr>
          <w:p w14:paraId="227FD75D"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3 (1.2%)</w:t>
            </w:r>
          </w:p>
        </w:tc>
        <w:tc>
          <w:tcPr>
            <w:tcW w:w="519" w:type="pct"/>
            <w:tcBorders>
              <w:top w:val="nil"/>
              <w:left w:val="nil"/>
              <w:bottom w:val="single" w:sz="4" w:space="0" w:color="auto"/>
              <w:right w:val="nil"/>
            </w:tcBorders>
            <w:shd w:val="clear" w:color="auto" w:fill="auto"/>
            <w:noWrap/>
            <w:vAlign w:val="center"/>
            <w:hideMark/>
          </w:tcPr>
          <w:p w14:paraId="1D75D9FD"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190 (10.5%)</w:t>
            </w:r>
          </w:p>
        </w:tc>
      </w:tr>
      <w:tr w:rsidR="00BC08C5" w:rsidRPr="00D766FB" w14:paraId="7517F696" w14:textId="77777777" w:rsidTr="00BC08C5">
        <w:trPr>
          <w:trHeight w:val="170"/>
        </w:trPr>
        <w:tc>
          <w:tcPr>
            <w:tcW w:w="507" w:type="pct"/>
            <w:vMerge w:val="restart"/>
            <w:tcBorders>
              <w:top w:val="nil"/>
              <w:left w:val="nil"/>
              <w:bottom w:val="single" w:sz="4" w:space="0" w:color="000000"/>
              <w:right w:val="nil"/>
            </w:tcBorders>
            <w:shd w:val="clear" w:color="auto" w:fill="auto"/>
            <w:vAlign w:val="center"/>
            <w:hideMark/>
          </w:tcPr>
          <w:p w14:paraId="09807207" w14:textId="2D592066" w:rsidR="009635B2" w:rsidRPr="00BC08C5" w:rsidRDefault="009635B2" w:rsidP="009635B2">
            <w:pPr>
              <w:spacing w:line="240" w:lineRule="auto"/>
              <w:jc w:val="left"/>
              <w:rPr>
                <w:rFonts w:ascii="Times New Roman" w:eastAsia="Times New Roman" w:hAnsi="Times New Roman"/>
                <w:b/>
                <w:bCs/>
                <w:noProof w:val="0"/>
                <w:lang w:val="en-AT" w:eastAsia="en-GB"/>
              </w:rPr>
            </w:pPr>
            <w:r w:rsidRPr="00BC08C5">
              <w:rPr>
                <w:rFonts w:ascii="Times New Roman" w:eastAsia="Times New Roman" w:hAnsi="Times New Roman"/>
                <w:b/>
                <w:bCs/>
                <w:noProof w:val="0"/>
                <w:lang w:val="en-AT" w:eastAsia="en-GB"/>
              </w:rPr>
              <w:t>Employment</w:t>
            </w:r>
            <w:r w:rsidRPr="00BC08C5">
              <w:rPr>
                <w:rFonts w:ascii="Times New Roman" w:eastAsia="Times New Roman" w:hAnsi="Times New Roman"/>
                <w:b/>
                <w:bCs/>
                <w:noProof w:val="0"/>
                <w:vertAlign w:val="superscript"/>
                <w:lang w:val="de-AT" w:eastAsia="en-GB"/>
              </w:rPr>
              <w:t>a</w:t>
            </w:r>
          </w:p>
        </w:tc>
        <w:tc>
          <w:tcPr>
            <w:tcW w:w="864" w:type="pct"/>
            <w:tcBorders>
              <w:top w:val="nil"/>
              <w:left w:val="nil"/>
              <w:bottom w:val="nil"/>
              <w:right w:val="nil"/>
            </w:tcBorders>
            <w:shd w:val="clear" w:color="auto" w:fill="auto"/>
            <w:noWrap/>
            <w:vAlign w:val="center"/>
            <w:hideMark/>
          </w:tcPr>
          <w:p w14:paraId="1FA335EF" w14:textId="30825787" w:rsidR="009635B2" w:rsidRPr="00BC08C5" w:rsidRDefault="003F3C39" w:rsidP="009635B2">
            <w:pPr>
              <w:spacing w:line="240" w:lineRule="auto"/>
              <w:jc w:val="left"/>
              <w:rPr>
                <w:rFonts w:ascii="Times New Roman" w:eastAsia="Times New Roman" w:hAnsi="Times New Roman"/>
                <w:noProof w:val="0"/>
                <w:lang w:val="en-AT" w:eastAsia="en-GB"/>
              </w:rPr>
            </w:pPr>
            <w:r w:rsidRPr="00BC08C5">
              <w:rPr>
                <w:rFonts w:ascii="Times New Roman" w:eastAsia="Times New Roman" w:hAnsi="Times New Roman"/>
                <w:noProof w:val="0"/>
                <w:lang w:val="de-AT" w:eastAsia="en-GB"/>
              </w:rPr>
              <w:t>F</w:t>
            </w:r>
            <w:r w:rsidR="009635B2" w:rsidRPr="00BC08C5">
              <w:rPr>
                <w:rFonts w:ascii="Times New Roman" w:eastAsia="Times New Roman" w:hAnsi="Times New Roman"/>
                <w:noProof w:val="0"/>
                <w:lang w:val="en-AT" w:eastAsia="en-GB"/>
              </w:rPr>
              <w:t>ull-time employed</w:t>
            </w:r>
          </w:p>
        </w:tc>
        <w:tc>
          <w:tcPr>
            <w:tcW w:w="518" w:type="pct"/>
            <w:tcBorders>
              <w:top w:val="nil"/>
              <w:left w:val="nil"/>
              <w:bottom w:val="nil"/>
              <w:right w:val="nil"/>
            </w:tcBorders>
            <w:shd w:val="clear" w:color="auto" w:fill="auto"/>
            <w:noWrap/>
            <w:vAlign w:val="center"/>
            <w:hideMark/>
          </w:tcPr>
          <w:p w14:paraId="5358DEED"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192 (32.2%)</w:t>
            </w:r>
          </w:p>
        </w:tc>
        <w:tc>
          <w:tcPr>
            <w:tcW w:w="518" w:type="pct"/>
            <w:tcBorders>
              <w:top w:val="nil"/>
              <w:left w:val="nil"/>
              <w:bottom w:val="nil"/>
              <w:right w:val="nil"/>
            </w:tcBorders>
            <w:shd w:val="clear" w:color="auto" w:fill="auto"/>
            <w:noWrap/>
            <w:vAlign w:val="center"/>
            <w:hideMark/>
          </w:tcPr>
          <w:p w14:paraId="136D006B"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119 (53.4%)</w:t>
            </w:r>
          </w:p>
        </w:tc>
        <w:tc>
          <w:tcPr>
            <w:tcW w:w="519" w:type="pct"/>
            <w:tcBorders>
              <w:top w:val="nil"/>
              <w:left w:val="nil"/>
              <w:bottom w:val="nil"/>
              <w:right w:val="nil"/>
            </w:tcBorders>
            <w:shd w:val="clear" w:color="auto" w:fill="auto"/>
            <w:noWrap/>
            <w:vAlign w:val="center"/>
            <w:hideMark/>
          </w:tcPr>
          <w:p w14:paraId="57B5C5F0"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89 (41.8%)</w:t>
            </w:r>
          </w:p>
        </w:tc>
        <w:tc>
          <w:tcPr>
            <w:tcW w:w="519" w:type="pct"/>
            <w:tcBorders>
              <w:top w:val="nil"/>
              <w:left w:val="nil"/>
              <w:bottom w:val="nil"/>
              <w:right w:val="nil"/>
            </w:tcBorders>
            <w:shd w:val="clear" w:color="auto" w:fill="auto"/>
            <w:noWrap/>
            <w:vAlign w:val="center"/>
            <w:hideMark/>
          </w:tcPr>
          <w:p w14:paraId="73776373"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103 (38.4%)</w:t>
            </w:r>
          </w:p>
        </w:tc>
        <w:tc>
          <w:tcPr>
            <w:tcW w:w="519" w:type="pct"/>
            <w:tcBorders>
              <w:top w:val="nil"/>
              <w:left w:val="nil"/>
              <w:bottom w:val="nil"/>
              <w:right w:val="nil"/>
            </w:tcBorders>
            <w:shd w:val="clear" w:color="auto" w:fill="auto"/>
            <w:noWrap/>
            <w:vAlign w:val="center"/>
            <w:hideMark/>
          </w:tcPr>
          <w:p w14:paraId="462F15C2"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130 (49.4%)</w:t>
            </w:r>
          </w:p>
        </w:tc>
        <w:tc>
          <w:tcPr>
            <w:tcW w:w="519" w:type="pct"/>
            <w:tcBorders>
              <w:top w:val="nil"/>
              <w:left w:val="nil"/>
              <w:bottom w:val="nil"/>
              <w:right w:val="nil"/>
            </w:tcBorders>
            <w:shd w:val="clear" w:color="auto" w:fill="auto"/>
            <w:noWrap/>
            <w:vAlign w:val="center"/>
            <w:hideMark/>
          </w:tcPr>
          <w:p w14:paraId="17628B5F"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130 (51.2%)</w:t>
            </w:r>
          </w:p>
        </w:tc>
        <w:tc>
          <w:tcPr>
            <w:tcW w:w="519" w:type="pct"/>
            <w:tcBorders>
              <w:top w:val="nil"/>
              <w:left w:val="nil"/>
              <w:bottom w:val="nil"/>
              <w:right w:val="nil"/>
            </w:tcBorders>
            <w:shd w:val="clear" w:color="auto" w:fill="auto"/>
            <w:noWrap/>
            <w:vAlign w:val="center"/>
            <w:hideMark/>
          </w:tcPr>
          <w:p w14:paraId="3A897176"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763 (42.0%)</w:t>
            </w:r>
          </w:p>
        </w:tc>
      </w:tr>
      <w:tr w:rsidR="00BC08C5" w:rsidRPr="00D766FB" w14:paraId="21008B97" w14:textId="77777777" w:rsidTr="00BC08C5">
        <w:trPr>
          <w:trHeight w:val="170"/>
        </w:trPr>
        <w:tc>
          <w:tcPr>
            <w:tcW w:w="507" w:type="pct"/>
            <w:vMerge/>
            <w:tcBorders>
              <w:top w:val="nil"/>
              <w:left w:val="nil"/>
              <w:bottom w:val="single" w:sz="4" w:space="0" w:color="000000"/>
              <w:right w:val="nil"/>
            </w:tcBorders>
            <w:vAlign w:val="center"/>
            <w:hideMark/>
          </w:tcPr>
          <w:p w14:paraId="398420E9" w14:textId="77777777" w:rsidR="009635B2" w:rsidRPr="00BC08C5" w:rsidRDefault="009635B2" w:rsidP="009635B2">
            <w:pPr>
              <w:spacing w:line="240" w:lineRule="auto"/>
              <w:jc w:val="left"/>
              <w:rPr>
                <w:rFonts w:ascii="Times New Roman" w:eastAsia="Times New Roman" w:hAnsi="Times New Roman"/>
                <w:b/>
                <w:bCs/>
                <w:noProof w:val="0"/>
                <w:lang w:val="en-AT" w:eastAsia="en-GB"/>
              </w:rPr>
            </w:pPr>
          </w:p>
        </w:tc>
        <w:tc>
          <w:tcPr>
            <w:tcW w:w="864" w:type="pct"/>
            <w:tcBorders>
              <w:top w:val="nil"/>
              <w:left w:val="nil"/>
              <w:bottom w:val="nil"/>
              <w:right w:val="nil"/>
            </w:tcBorders>
            <w:shd w:val="clear" w:color="auto" w:fill="auto"/>
            <w:noWrap/>
            <w:vAlign w:val="center"/>
            <w:hideMark/>
          </w:tcPr>
          <w:p w14:paraId="1CEF653C" w14:textId="208469E4" w:rsidR="009635B2" w:rsidRPr="00BC08C5" w:rsidRDefault="003F3C39" w:rsidP="009635B2">
            <w:pPr>
              <w:spacing w:line="240" w:lineRule="auto"/>
              <w:jc w:val="left"/>
              <w:rPr>
                <w:rFonts w:ascii="Times New Roman" w:eastAsia="Times New Roman" w:hAnsi="Times New Roman"/>
                <w:noProof w:val="0"/>
                <w:lang w:val="en-AT" w:eastAsia="en-GB"/>
              </w:rPr>
            </w:pPr>
            <w:r w:rsidRPr="00BC08C5">
              <w:rPr>
                <w:rFonts w:ascii="Times New Roman" w:eastAsia="Times New Roman" w:hAnsi="Times New Roman"/>
                <w:noProof w:val="0"/>
                <w:lang w:val="de-AT" w:eastAsia="en-GB"/>
              </w:rPr>
              <w:t>P</w:t>
            </w:r>
            <w:r w:rsidR="009635B2" w:rsidRPr="00BC08C5">
              <w:rPr>
                <w:rFonts w:ascii="Times New Roman" w:eastAsia="Times New Roman" w:hAnsi="Times New Roman"/>
                <w:noProof w:val="0"/>
                <w:lang w:val="en-AT" w:eastAsia="en-GB"/>
              </w:rPr>
              <w:t>art-time employed</w:t>
            </w:r>
          </w:p>
        </w:tc>
        <w:tc>
          <w:tcPr>
            <w:tcW w:w="518" w:type="pct"/>
            <w:tcBorders>
              <w:top w:val="nil"/>
              <w:left w:val="nil"/>
              <w:bottom w:val="nil"/>
              <w:right w:val="nil"/>
            </w:tcBorders>
            <w:shd w:val="clear" w:color="auto" w:fill="auto"/>
            <w:noWrap/>
            <w:vAlign w:val="center"/>
            <w:hideMark/>
          </w:tcPr>
          <w:p w14:paraId="270B796D"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88 (14.7%)</w:t>
            </w:r>
          </w:p>
        </w:tc>
        <w:tc>
          <w:tcPr>
            <w:tcW w:w="518" w:type="pct"/>
            <w:tcBorders>
              <w:top w:val="nil"/>
              <w:left w:val="nil"/>
              <w:bottom w:val="nil"/>
              <w:right w:val="nil"/>
            </w:tcBorders>
            <w:shd w:val="clear" w:color="auto" w:fill="auto"/>
            <w:noWrap/>
            <w:vAlign w:val="center"/>
            <w:hideMark/>
          </w:tcPr>
          <w:p w14:paraId="7E3E2123"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23 (10.3%)</w:t>
            </w:r>
          </w:p>
        </w:tc>
        <w:tc>
          <w:tcPr>
            <w:tcW w:w="519" w:type="pct"/>
            <w:tcBorders>
              <w:top w:val="nil"/>
              <w:left w:val="nil"/>
              <w:bottom w:val="nil"/>
              <w:right w:val="nil"/>
            </w:tcBorders>
            <w:shd w:val="clear" w:color="auto" w:fill="auto"/>
            <w:noWrap/>
            <w:vAlign w:val="center"/>
            <w:hideMark/>
          </w:tcPr>
          <w:p w14:paraId="308A340D"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7 (3.3%)</w:t>
            </w:r>
          </w:p>
        </w:tc>
        <w:tc>
          <w:tcPr>
            <w:tcW w:w="519" w:type="pct"/>
            <w:tcBorders>
              <w:top w:val="nil"/>
              <w:left w:val="nil"/>
              <w:bottom w:val="nil"/>
              <w:right w:val="nil"/>
            </w:tcBorders>
            <w:shd w:val="clear" w:color="auto" w:fill="auto"/>
            <w:noWrap/>
            <w:vAlign w:val="center"/>
            <w:hideMark/>
          </w:tcPr>
          <w:p w14:paraId="40FBA5C6"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40 (14.9%)</w:t>
            </w:r>
          </w:p>
        </w:tc>
        <w:tc>
          <w:tcPr>
            <w:tcW w:w="519" w:type="pct"/>
            <w:tcBorders>
              <w:top w:val="nil"/>
              <w:left w:val="nil"/>
              <w:bottom w:val="nil"/>
              <w:right w:val="nil"/>
            </w:tcBorders>
            <w:shd w:val="clear" w:color="auto" w:fill="auto"/>
            <w:noWrap/>
            <w:vAlign w:val="center"/>
            <w:hideMark/>
          </w:tcPr>
          <w:p w14:paraId="1113689C"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33 (12.5%)</w:t>
            </w:r>
          </w:p>
        </w:tc>
        <w:tc>
          <w:tcPr>
            <w:tcW w:w="519" w:type="pct"/>
            <w:tcBorders>
              <w:top w:val="nil"/>
              <w:left w:val="nil"/>
              <w:bottom w:val="nil"/>
              <w:right w:val="nil"/>
            </w:tcBorders>
            <w:shd w:val="clear" w:color="auto" w:fill="auto"/>
            <w:noWrap/>
            <w:vAlign w:val="center"/>
            <w:hideMark/>
          </w:tcPr>
          <w:p w14:paraId="30A0EDAF"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26 (10.2%)</w:t>
            </w:r>
          </w:p>
        </w:tc>
        <w:tc>
          <w:tcPr>
            <w:tcW w:w="519" w:type="pct"/>
            <w:tcBorders>
              <w:top w:val="nil"/>
              <w:left w:val="nil"/>
              <w:bottom w:val="nil"/>
              <w:right w:val="nil"/>
            </w:tcBorders>
            <w:shd w:val="clear" w:color="auto" w:fill="auto"/>
            <w:noWrap/>
            <w:vAlign w:val="center"/>
            <w:hideMark/>
          </w:tcPr>
          <w:p w14:paraId="28CB1137"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217 (11.9%)</w:t>
            </w:r>
          </w:p>
        </w:tc>
      </w:tr>
      <w:tr w:rsidR="00BC08C5" w:rsidRPr="00D766FB" w14:paraId="7C7E49D9" w14:textId="77777777" w:rsidTr="00BC08C5">
        <w:trPr>
          <w:trHeight w:val="170"/>
        </w:trPr>
        <w:tc>
          <w:tcPr>
            <w:tcW w:w="507" w:type="pct"/>
            <w:vMerge/>
            <w:tcBorders>
              <w:top w:val="nil"/>
              <w:left w:val="nil"/>
              <w:bottom w:val="single" w:sz="4" w:space="0" w:color="000000"/>
              <w:right w:val="nil"/>
            </w:tcBorders>
            <w:vAlign w:val="center"/>
            <w:hideMark/>
          </w:tcPr>
          <w:p w14:paraId="346287CA" w14:textId="77777777" w:rsidR="009635B2" w:rsidRPr="00BC08C5" w:rsidRDefault="009635B2" w:rsidP="009635B2">
            <w:pPr>
              <w:spacing w:line="240" w:lineRule="auto"/>
              <w:jc w:val="left"/>
              <w:rPr>
                <w:rFonts w:ascii="Times New Roman" w:eastAsia="Times New Roman" w:hAnsi="Times New Roman"/>
                <w:b/>
                <w:bCs/>
                <w:noProof w:val="0"/>
                <w:lang w:val="en-AT" w:eastAsia="en-GB"/>
              </w:rPr>
            </w:pPr>
          </w:p>
        </w:tc>
        <w:tc>
          <w:tcPr>
            <w:tcW w:w="864" w:type="pct"/>
            <w:tcBorders>
              <w:top w:val="nil"/>
              <w:left w:val="nil"/>
              <w:bottom w:val="nil"/>
              <w:right w:val="nil"/>
            </w:tcBorders>
            <w:shd w:val="clear" w:color="auto" w:fill="auto"/>
            <w:noWrap/>
            <w:vAlign w:val="center"/>
            <w:hideMark/>
          </w:tcPr>
          <w:p w14:paraId="43003011" w14:textId="2D992449" w:rsidR="009635B2" w:rsidRPr="00BC08C5" w:rsidRDefault="003F3C39" w:rsidP="009635B2">
            <w:pPr>
              <w:spacing w:line="240" w:lineRule="auto"/>
              <w:jc w:val="left"/>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I</w:t>
            </w:r>
            <w:r w:rsidR="009635B2" w:rsidRPr="00BC08C5">
              <w:rPr>
                <w:rFonts w:ascii="Times New Roman" w:eastAsia="Times New Roman" w:hAnsi="Times New Roman"/>
                <w:noProof w:val="0"/>
                <w:lang w:val="en-AT" w:eastAsia="en-GB"/>
              </w:rPr>
              <w:t>n training</w:t>
            </w:r>
          </w:p>
        </w:tc>
        <w:tc>
          <w:tcPr>
            <w:tcW w:w="518" w:type="pct"/>
            <w:tcBorders>
              <w:top w:val="nil"/>
              <w:left w:val="nil"/>
              <w:bottom w:val="nil"/>
              <w:right w:val="nil"/>
            </w:tcBorders>
            <w:shd w:val="clear" w:color="auto" w:fill="auto"/>
            <w:noWrap/>
            <w:vAlign w:val="center"/>
            <w:hideMark/>
          </w:tcPr>
          <w:p w14:paraId="7940D44A"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51 (8.5%)</w:t>
            </w:r>
          </w:p>
        </w:tc>
        <w:tc>
          <w:tcPr>
            <w:tcW w:w="518" w:type="pct"/>
            <w:tcBorders>
              <w:top w:val="nil"/>
              <w:left w:val="nil"/>
              <w:bottom w:val="nil"/>
              <w:right w:val="nil"/>
            </w:tcBorders>
            <w:shd w:val="clear" w:color="auto" w:fill="auto"/>
            <w:noWrap/>
            <w:vAlign w:val="center"/>
            <w:hideMark/>
          </w:tcPr>
          <w:p w14:paraId="471D0C19"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11 (4.9%)</w:t>
            </w:r>
          </w:p>
        </w:tc>
        <w:tc>
          <w:tcPr>
            <w:tcW w:w="519" w:type="pct"/>
            <w:tcBorders>
              <w:top w:val="nil"/>
              <w:left w:val="nil"/>
              <w:bottom w:val="nil"/>
              <w:right w:val="nil"/>
            </w:tcBorders>
            <w:shd w:val="clear" w:color="auto" w:fill="auto"/>
            <w:noWrap/>
            <w:vAlign w:val="center"/>
            <w:hideMark/>
          </w:tcPr>
          <w:p w14:paraId="4066069B"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30 (14.1%)</w:t>
            </w:r>
          </w:p>
        </w:tc>
        <w:tc>
          <w:tcPr>
            <w:tcW w:w="519" w:type="pct"/>
            <w:tcBorders>
              <w:top w:val="nil"/>
              <w:left w:val="nil"/>
              <w:bottom w:val="nil"/>
              <w:right w:val="nil"/>
            </w:tcBorders>
            <w:shd w:val="clear" w:color="auto" w:fill="auto"/>
            <w:noWrap/>
            <w:vAlign w:val="center"/>
            <w:hideMark/>
          </w:tcPr>
          <w:p w14:paraId="251834E3"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27 (10.1%)</w:t>
            </w:r>
          </w:p>
        </w:tc>
        <w:tc>
          <w:tcPr>
            <w:tcW w:w="519" w:type="pct"/>
            <w:tcBorders>
              <w:top w:val="nil"/>
              <w:left w:val="nil"/>
              <w:bottom w:val="nil"/>
              <w:right w:val="nil"/>
            </w:tcBorders>
            <w:shd w:val="clear" w:color="auto" w:fill="auto"/>
            <w:noWrap/>
            <w:vAlign w:val="center"/>
            <w:hideMark/>
          </w:tcPr>
          <w:p w14:paraId="2CB1B45E"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35 (13.3%)</w:t>
            </w:r>
          </w:p>
        </w:tc>
        <w:tc>
          <w:tcPr>
            <w:tcW w:w="519" w:type="pct"/>
            <w:tcBorders>
              <w:top w:val="nil"/>
              <w:left w:val="nil"/>
              <w:bottom w:val="nil"/>
              <w:right w:val="nil"/>
            </w:tcBorders>
            <w:shd w:val="clear" w:color="auto" w:fill="auto"/>
            <w:noWrap/>
            <w:vAlign w:val="center"/>
            <w:hideMark/>
          </w:tcPr>
          <w:p w14:paraId="38615410"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16 (6.3%)</w:t>
            </w:r>
          </w:p>
        </w:tc>
        <w:tc>
          <w:tcPr>
            <w:tcW w:w="519" w:type="pct"/>
            <w:tcBorders>
              <w:top w:val="nil"/>
              <w:left w:val="nil"/>
              <w:bottom w:val="nil"/>
              <w:right w:val="nil"/>
            </w:tcBorders>
            <w:shd w:val="clear" w:color="auto" w:fill="auto"/>
            <w:noWrap/>
            <w:vAlign w:val="center"/>
            <w:hideMark/>
          </w:tcPr>
          <w:p w14:paraId="08E2C275"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170 (9.4%)</w:t>
            </w:r>
          </w:p>
        </w:tc>
      </w:tr>
      <w:tr w:rsidR="00BC08C5" w:rsidRPr="00D766FB" w14:paraId="020F2099" w14:textId="77777777" w:rsidTr="00BC08C5">
        <w:trPr>
          <w:trHeight w:val="170"/>
        </w:trPr>
        <w:tc>
          <w:tcPr>
            <w:tcW w:w="507" w:type="pct"/>
            <w:vMerge/>
            <w:tcBorders>
              <w:top w:val="nil"/>
              <w:left w:val="nil"/>
              <w:bottom w:val="single" w:sz="4" w:space="0" w:color="000000"/>
              <w:right w:val="nil"/>
            </w:tcBorders>
            <w:vAlign w:val="center"/>
            <w:hideMark/>
          </w:tcPr>
          <w:p w14:paraId="1284D7BF" w14:textId="77777777" w:rsidR="009635B2" w:rsidRPr="00BC08C5" w:rsidRDefault="009635B2" w:rsidP="009635B2">
            <w:pPr>
              <w:spacing w:line="240" w:lineRule="auto"/>
              <w:jc w:val="left"/>
              <w:rPr>
                <w:rFonts w:ascii="Times New Roman" w:eastAsia="Times New Roman" w:hAnsi="Times New Roman"/>
                <w:b/>
                <w:bCs/>
                <w:noProof w:val="0"/>
                <w:lang w:val="en-AT" w:eastAsia="en-GB"/>
              </w:rPr>
            </w:pPr>
          </w:p>
        </w:tc>
        <w:tc>
          <w:tcPr>
            <w:tcW w:w="864" w:type="pct"/>
            <w:tcBorders>
              <w:top w:val="nil"/>
              <w:left w:val="nil"/>
              <w:bottom w:val="nil"/>
              <w:right w:val="nil"/>
            </w:tcBorders>
            <w:shd w:val="clear" w:color="auto" w:fill="auto"/>
            <w:noWrap/>
            <w:vAlign w:val="center"/>
            <w:hideMark/>
          </w:tcPr>
          <w:p w14:paraId="0D5582B2" w14:textId="37797519" w:rsidR="009635B2" w:rsidRPr="00BC08C5" w:rsidRDefault="003F3C39" w:rsidP="009635B2">
            <w:pPr>
              <w:spacing w:line="240" w:lineRule="auto"/>
              <w:jc w:val="left"/>
              <w:rPr>
                <w:rFonts w:ascii="Times New Roman" w:eastAsia="Times New Roman" w:hAnsi="Times New Roman"/>
                <w:noProof w:val="0"/>
                <w:lang w:val="en-AT" w:eastAsia="en-GB"/>
              </w:rPr>
            </w:pPr>
            <w:r w:rsidRPr="00BC08C5">
              <w:rPr>
                <w:rFonts w:ascii="Times New Roman" w:eastAsia="Times New Roman" w:hAnsi="Times New Roman"/>
                <w:noProof w:val="0"/>
                <w:lang w:val="de-AT" w:eastAsia="en-GB"/>
              </w:rPr>
              <w:t>U</w:t>
            </w:r>
            <w:r w:rsidR="009635B2" w:rsidRPr="00BC08C5">
              <w:rPr>
                <w:rFonts w:ascii="Times New Roman" w:eastAsia="Times New Roman" w:hAnsi="Times New Roman"/>
                <w:noProof w:val="0"/>
                <w:lang w:val="en-AT" w:eastAsia="en-GB"/>
              </w:rPr>
              <w:t>nemployed</w:t>
            </w:r>
          </w:p>
        </w:tc>
        <w:tc>
          <w:tcPr>
            <w:tcW w:w="518" w:type="pct"/>
            <w:tcBorders>
              <w:top w:val="nil"/>
              <w:left w:val="nil"/>
              <w:bottom w:val="nil"/>
              <w:right w:val="nil"/>
            </w:tcBorders>
            <w:shd w:val="clear" w:color="auto" w:fill="auto"/>
            <w:noWrap/>
            <w:vAlign w:val="center"/>
            <w:hideMark/>
          </w:tcPr>
          <w:p w14:paraId="2483A502"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42 (7.0%)</w:t>
            </w:r>
          </w:p>
        </w:tc>
        <w:tc>
          <w:tcPr>
            <w:tcW w:w="518" w:type="pct"/>
            <w:tcBorders>
              <w:top w:val="nil"/>
              <w:left w:val="nil"/>
              <w:bottom w:val="nil"/>
              <w:right w:val="nil"/>
            </w:tcBorders>
            <w:shd w:val="clear" w:color="auto" w:fill="auto"/>
            <w:noWrap/>
            <w:vAlign w:val="center"/>
            <w:hideMark/>
          </w:tcPr>
          <w:p w14:paraId="695DF5FF"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18 (8.1%)</w:t>
            </w:r>
          </w:p>
        </w:tc>
        <w:tc>
          <w:tcPr>
            <w:tcW w:w="519" w:type="pct"/>
            <w:tcBorders>
              <w:top w:val="nil"/>
              <w:left w:val="nil"/>
              <w:bottom w:val="nil"/>
              <w:right w:val="nil"/>
            </w:tcBorders>
            <w:shd w:val="clear" w:color="auto" w:fill="auto"/>
            <w:noWrap/>
            <w:vAlign w:val="center"/>
            <w:hideMark/>
          </w:tcPr>
          <w:p w14:paraId="54B32149"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14 (6.6%)</w:t>
            </w:r>
          </w:p>
        </w:tc>
        <w:tc>
          <w:tcPr>
            <w:tcW w:w="519" w:type="pct"/>
            <w:tcBorders>
              <w:top w:val="nil"/>
              <w:left w:val="nil"/>
              <w:bottom w:val="nil"/>
              <w:right w:val="nil"/>
            </w:tcBorders>
            <w:shd w:val="clear" w:color="auto" w:fill="auto"/>
            <w:noWrap/>
            <w:vAlign w:val="center"/>
            <w:hideMark/>
          </w:tcPr>
          <w:p w14:paraId="7710CBB4"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16 (6.0%)</w:t>
            </w:r>
          </w:p>
        </w:tc>
        <w:tc>
          <w:tcPr>
            <w:tcW w:w="519" w:type="pct"/>
            <w:tcBorders>
              <w:top w:val="nil"/>
              <w:left w:val="nil"/>
              <w:bottom w:val="nil"/>
              <w:right w:val="nil"/>
            </w:tcBorders>
            <w:shd w:val="clear" w:color="auto" w:fill="auto"/>
            <w:noWrap/>
            <w:vAlign w:val="center"/>
            <w:hideMark/>
          </w:tcPr>
          <w:p w14:paraId="5A639E97"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18 (6.8%)</w:t>
            </w:r>
          </w:p>
        </w:tc>
        <w:tc>
          <w:tcPr>
            <w:tcW w:w="519" w:type="pct"/>
            <w:tcBorders>
              <w:top w:val="nil"/>
              <w:left w:val="nil"/>
              <w:bottom w:val="nil"/>
              <w:right w:val="nil"/>
            </w:tcBorders>
            <w:shd w:val="clear" w:color="auto" w:fill="auto"/>
            <w:noWrap/>
            <w:vAlign w:val="center"/>
            <w:hideMark/>
          </w:tcPr>
          <w:p w14:paraId="3AC7FDC4"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23 (9.1%)</w:t>
            </w:r>
          </w:p>
        </w:tc>
        <w:tc>
          <w:tcPr>
            <w:tcW w:w="519" w:type="pct"/>
            <w:tcBorders>
              <w:top w:val="nil"/>
              <w:left w:val="nil"/>
              <w:bottom w:val="nil"/>
              <w:right w:val="nil"/>
            </w:tcBorders>
            <w:shd w:val="clear" w:color="auto" w:fill="auto"/>
            <w:noWrap/>
            <w:vAlign w:val="center"/>
            <w:hideMark/>
          </w:tcPr>
          <w:p w14:paraId="255F2C29"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131 (7.2%)</w:t>
            </w:r>
          </w:p>
        </w:tc>
      </w:tr>
      <w:tr w:rsidR="00BC08C5" w:rsidRPr="00D766FB" w14:paraId="356D2362" w14:textId="77777777" w:rsidTr="00BC08C5">
        <w:trPr>
          <w:trHeight w:val="170"/>
        </w:trPr>
        <w:tc>
          <w:tcPr>
            <w:tcW w:w="507" w:type="pct"/>
            <w:vMerge/>
            <w:tcBorders>
              <w:top w:val="nil"/>
              <w:left w:val="nil"/>
              <w:bottom w:val="single" w:sz="4" w:space="0" w:color="000000"/>
              <w:right w:val="nil"/>
            </w:tcBorders>
            <w:vAlign w:val="center"/>
            <w:hideMark/>
          </w:tcPr>
          <w:p w14:paraId="2DFF3DC0" w14:textId="77777777" w:rsidR="009635B2" w:rsidRPr="00BC08C5" w:rsidRDefault="009635B2" w:rsidP="009635B2">
            <w:pPr>
              <w:spacing w:line="240" w:lineRule="auto"/>
              <w:jc w:val="left"/>
              <w:rPr>
                <w:rFonts w:ascii="Times New Roman" w:eastAsia="Times New Roman" w:hAnsi="Times New Roman"/>
                <w:b/>
                <w:bCs/>
                <w:noProof w:val="0"/>
                <w:lang w:val="en-AT" w:eastAsia="en-GB"/>
              </w:rPr>
            </w:pPr>
          </w:p>
        </w:tc>
        <w:tc>
          <w:tcPr>
            <w:tcW w:w="864" w:type="pct"/>
            <w:tcBorders>
              <w:top w:val="nil"/>
              <w:left w:val="nil"/>
              <w:bottom w:val="nil"/>
              <w:right w:val="nil"/>
            </w:tcBorders>
            <w:shd w:val="clear" w:color="auto" w:fill="auto"/>
            <w:noWrap/>
            <w:vAlign w:val="center"/>
            <w:hideMark/>
          </w:tcPr>
          <w:p w14:paraId="33F0C931" w14:textId="082997E2" w:rsidR="009635B2" w:rsidRPr="00BC08C5" w:rsidRDefault="003F3C39" w:rsidP="009635B2">
            <w:pPr>
              <w:spacing w:line="240" w:lineRule="auto"/>
              <w:jc w:val="left"/>
              <w:rPr>
                <w:rFonts w:ascii="Times New Roman" w:eastAsia="Times New Roman" w:hAnsi="Times New Roman"/>
                <w:noProof w:val="0"/>
                <w:lang w:val="en-AT" w:eastAsia="en-GB"/>
              </w:rPr>
            </w:pPr>
            <w:r w:rsidRPr="00BC08C5">
              <w:rPr>
                <w:rFonts w:ascii="Times New Roman" w:eastAsia="Times New Roman" w:hAnsi="Times New Roman"/>
                <w:noProof w:val="0"/>
                <w:lang w:val="de-AT" w:eastAsia="en-GB"/>
              </w:rPr>
              <w:t>R</w:t>
            </w:r>
            <w:r w:rsidR="009635B2" w:rsidRPr="00BC08C5">
              <w:rPr>
                <w:rFonts w:ascii="Times New Roman" w:eastAsia="Times New Roman" w:hAnsi="Times New Roman"/>
                <w:noProof w:val="0"/>
                <w:lang w:val="en-AT" w:eastAsia="en-GB"/>
              </w:rPr>
              <w:t>etired</w:t>
            </w:r>
          </w:p>
        </w:tc>
        <w:tc>
          <w:tcPr>
            <w:tcW w:w="518" w:type="pct"/>
            <w:tcBorders>
              <w:top w:val="nil"/>
              <w:left w:val="nil"/>
              <w:bottom w:val="nil"/>
              <w:right w:val="nil"/>
            </w:tcBorders>
            <w:shd w:val="clear" w:color="auto" w:fill="auto"/>
            <w:noWrap/>
            <w:vAlign w:val="center"/>
            <w:hideMark/>
          </w:tcPr>
          <w:p w14:paraId="3763197E"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177 (29.6%)</w:t>
            </w:r>
          </w:p>
        </w:tc>
        <w:tc>
          <w:tcPr>
            <w:tcW w:w="518" w:type="pct"/>
            <w:tcBorders>
              <w:top w:val="nil"/>
              <w:left w:val="nil"/>
              <w:bottom w:val="nil"/>
              <w:right w:val="nil"/>
            </w:tcBorders>
            <w:shd w:val="clear" w:color="auto" w:fill="auto"/>
            <w:noWrap/>
            <w:vAlign w:val="center"/>
            <w:hideMark/>
          </w:tcPr>
          <w:p w14:paraId="6FD5D58E"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38 (17.0%)</w:t>
            </w:r>
          </w:p>
        </w:tc>
        <w:tc>
          <w:tcPr>
            <w:tcW w:w="519" w:type="pct"/>
            <w:tcBorders>
              <w:top w:val="nil"/>
              <w:left w:val="nil"/>
              <w:bottom w:val="nil"/>
              <w:right w:val="nil"/>
            </w:tcBorders>
            <w:shd w:val="clear" w:color="auto" w:fill="auto"/>
            <w:noWrap/>
            <w:vAlign w:val="center"/>
            <w:hideMark/>
          </w:tcPr>
          <w:p w14:paraId="796EA02B"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51 (23.9%)</w:t>
            </w:r>
          </w:p>
        </w:tc>
        <w:tc>
          <w:tcPr>
            <w:tcW w:w="519" w:type="pct"/>
            <w:tcBorders>
              <w:top w:val="nil"/>
              <w:left w:val="nil"/>
              <w:bottom w:val="nil"/>
              <w:right w:val="nil"/>
            </w:tcBorders>
            <w:shd w:val="clear" w:color="auto" w:fill="auto"/>
            <w:noWrap/>
            <w:vAlign w:val="center"/>
            <w:hideMark/>
          </w:tcPr>
          <w:p w14:paraId="24038DEE"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58 (21.6%)</w:t>
            </w:r>
          </w:p>
        </w:tc>
        <w:tc>
          <w:tcPr>
            <w:tcW w:w="519" w:type="pct"/>
            <w:tcBorders>
              <w:top w:val="nil"/>
              <w:left w:val="nil"/>
              <w:bottom w:val="nil"/>
              <w:right w:val="nil"/>
            </w:tcBorders>
            <w:shd w:val="clear" w:color="auto" w:fill="auto"/>
            <w:noWrap/>
            <w:vAlign w:val="center"/>
            <w:hideMark/>
          </w:tcPr>
          <w:p w14:paraId="3768A420"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42 (16.0%)</w:t>
            </w:r>
          </w:p>
        </w:tc>
        <w:tc>
          <w:tcPr>
            <w:tcW w:w="519" w:type="pct"/>
            <w:tcBorders>
              <w:top w:val="nil"/>
              <w:left w:val="nil"/>
              <w:bottom w:val="nil"/>
              <w:right w:val="nil"/>
            </w:tcBorders>
            <w:shd w:val="clear" w:color="auto" w:fill="auto"/>
            <w:noWrap/>
            <w:vAlign w:val="center"/>
            <w:hideMark/>
          </w:tcPr>
          <w:p w14:paraId="446D3019"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54 (21.3%)</w:t>
            </w:r>
          </w:p>
        </w:tc>
        <w:tc>
          <w:tcPr>
            <w:tcW w:w="519" w:type="pct"/>
            <w:tcBorders>
              <w:top w:val="nil"/>
              <w:left w:val="nil"/>
              <w:bottom w:val="nil"/>
              <w:right w:val="nil"/>
            </w:tcBorders>
            <w:shd w:val="clear" w:color="auto" w:fill="auto"/>
            <w:noWrap/>
            <w:vAlign w:val="center"/>
            <w:hideMark/>
          </w:tcPr>
          <w:p w14:paraId="2BDB0C12"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420 (23.1%)</w:t>
            </w:r>
          </w:p>
        </w:tc>
      </w:tr>
      <w:tr w:rsidR="00BC08C5" w:rsidRPr="00D766FB" w14:paraId="5C654667" w14:textId="77777777" w:rsidTr="00BC08C5">
        <w:trPr>
          <w:trHeight w:val="170"/>
        </w:trPr>
        <w:tc>
          <w:tcPr>
            <w:tcW w:w="507" w:type="pct"/>
            <w:vMerge/>
            <w:tcBorders>
              <w:top w:val="nil"/>
              <w:left w:val="nil"/>
              <w:bottom w:val="single" w:sz="4" w:space="0" w:color="000000"/>
              <w:right w:val="nil"/>
            </w:tcBorders>
            <w:vAlign w:val="center"/>
            <w:hideMark/>
          </w:tcPr>
          <w:p w14:paraId="56062994" w14:textId="77777777" w:rsidR="009635B2" w:rsidRPr="00BC08C5" w:rsidRDefault="009635B2" w:rsidP="009635B2">
            <w:pPr>
              <w:spacing w:line="240" w:lineRule="auto"/>
              <w:jc w:val="left"/>
              <w:rPr>
                <w:rFonts w:ascii="Times New Roman" w:eastAsia="Times New Roman" w:hAnsi="Times New Roman"/>
                <w:b/>
                <w:bCs/>
                <w:noProof w:val="0"/>
                <w:lang w:val="en-AT" w:eastAsia="en-GB"/>
              </w:rPr>
            </w:pPr>
          </w:p>
        </w:tc>
        <w:tc>
          <w:tcPr>
            <w:tcW w:w="864" w:type="pct"/>
            <w:tcBorders>
              <w:top w:val="nil"/>
              <w:left w:val="nil"/>
              <w:bottom w:val="single" w:sz="4" w:space="0" w:color="auto"/>
              <w:right w:val="nil"/>
            </w:tcBorders>
            <w:shd w:val="clear" w:color="auto" w:fill="auto"/>
            <w:noWrap/>
            <w:vAlign w:val="center"/>
            <w:hideMark/>
          </w:tcPr>
          <w:p w14:paraId="4575F0BA" w14:textId="77777777" w:rsidR="009635B2" w:rsidRPr="00BC08C5" w:rsidRDefault="009635B2" w:rsidP="009635B2">
            <w:pPr>
              <w:spacing w:line="240" w:lineRule="auto"/>
              <w:jc w:val="left"/>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Missing</w:t>
            </w:r>
          </w:p>
        </w:tc>
        <w:tc>
          <w:tcPr>
            <w:tcW w:w="518" w:type="pct"/>
            <w:tcBorders>
              <w:top w:val="nil"/>
              <w:left w:val="nil"/>
              <w:bottom w:val="single" w:sz="4" w:space="0" w:color="auto"/>
              <w:right w:val="nil"/>
            </w:tcBorders>
            <w:shd w:val="clear" w:color="auto" w:fill="auto"/>
            <w:noWrap/>
            <w:vAlign w:val="center"/>
            <w:hideMark/>
          </w:tcPr>
          <w:p w14:paraId="58A0E0DE"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47 (7.9%)</w:t>
            </w:r>
          </w:p>
        </w:tc>
        <w:tc>
          <w:tcPr>
            <w:tcW w:w="518" w:type="pct"/>
            <w:tcBorders>
              <w:top w:val="nil"/>
              <w:left w:val="nil"/>
              <w:bottom w:val="single" w:sz="4" w:space="0" w:color="auto"/>
              <w:right w:val="nil"/>
            </w:tcBorders>
            <w:shd w:val="clear" w:color="auto" w:fill="auto"/>
            <w:noWrap/>
            <w:vAlign w:val="center"/>
            <w:hideMark/>
          </w:tcPr>
          <w:p w14:paraId="2EDF8190"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14 (6.3%)</w:t>
            </w:r>
          </w:p>
        </w:tc>
        <w:tc>
          <w:tcPr>
            <w:tcW w:w="519" w:type="pct"/>
            <w:tcBorders>
              <w:top w:val="nil"/>
              <w:left w:val="nil"/>
              <w:bottom w:val="single" w:sz="4" w:space="0" w:color="auto"/>
              <w:right w:val="nil"/>
            </w:tcBorders>
            <w:shd w:val="clear" w:color="auto" w:fill="auto"/>
            <w:noWrap/>
            <w:vAlign w:val="center"/>
            <w:hideMark/>
          </w:tcPr>
          <w:p w14:paraId="4F7A2DC7"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22 (10.3%)</w:t>
            </w:r>
          </w:p>
        </w:tc>
        <w:tc>
          <w:tcPr>
            <w:tcW w:w="519" w:type="pct"/>
            <w:tcBorders>
              <w:top w:val="nil"/>
              <w:left w:val="nil"/>
              <w:bottom w:val="single" w:sz="4" w:space="0" w:color="auto"/>
              <w:right w:val="nil"/>
            </w:tcBorders>
            <w:shd w:val="clear" w:color="auto" w:fill="auto"/>
            <w:noWrap/>
            <w:vAlign w:val="center"/>
            <w:hideMark/>
          </w:tcPr>
          <w:p w14:paraId="1D3B1B8A"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24 (9.0%)</w:t>
            </w:r>
          </w:p>
        </w:tc>
        <w:tc>
          <w:tcPr>
            <w:tcW w:w="519" w:type="pct"/>
            <w:tcBorders>
              <w:top w:val="nil"/>
              <w:left w:val="nil"/>
              <w:bottom w:val="single" w:sz="4" w:space="0" w:color="auto"/>
              <w:right w:val="nil"/>
            </w:tcBorders>
            <w:shd w:val="clear" w:color="auto" w:fill="auto"/>
            <w:noWrap/>
            <w:vAlign w:val="center"/>
            <w:hideMark/>
          </w:tcPr>
          <w:p w14:paraId="7F9C345A"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5 (1.9%)</w:t>
            </w:r>
          </w:p>
        </w:tc>
        <w:tc>
          <w:tcPr>
            <w:tcW w:w="519" w:type="pct"/>
            <w:tcBorders>
              <w:top w:val="nil"/>
              <w:left w:val="nil"/>
              <w:bottom w:val="single" w:sz="4" w:space="0" w:color="auto"/>
              <w:right w:val="nil"/>
            </w:tcBorders>
            <w:shd w:val="clear" w:color="auto" w:fill="auto"/>
            <w:noWrap/>
            <w:vAlign w:val="center"/>
            <w:hideMark/>
          </w:tcPr>
          <w:p w14:paraId="26915BE1"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5 (2.0%)</w:t>
            </w:r>
          </w:p>
        </w:tc>
        <w:tc>
          <w:tcPr>
            <w:tcW w:w="519" w:type="pct"/>
            <w:tcBorders>
              <w:top w:val="nil"/>
              <w:left w:val="nil"/>
              <w:bottom w:val="single" w:sz="4" w:space="0" w:color="auto"/>
              <w:right w:val="nil"/>
            </w:tcBorders>
            <w:shd w:val="clear" w:color="auto" w:fill="auto"/>
            <w:noWrap/>
            <w:vAlign w:val="center"/>
            <w:hideMark/>
          </w:tcPr>
          <w:p w14:paraId="317E91E4"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117 (6.4%)</w:t>
            </w:r>
          </w:p>
        </w:tc>
      </w:tr>
      <w:tr w:rsidR="00BC08C5" w:rsidRPr="00D766FB" w14:paraId="23CC3E94" w14:textId="77777777" w:rsidTr="00BC08C5">
        <w:trPr>
          <w:trHeight w:val="170"/>
        </w:trPr>
        <w:tc>
          <w:tcPr>
            <w:tcW w:w="507" w:type="pct"/>
            <w:vMerge w:val="restart"/>
            <w:tcBorders>
              <w:top w:val="nil"/>
              <w:left w:val="nil"/>
              <w:bottom w:val="single" w:sz="4" w:space="0" w:color="000000"/>
              <w:right w:val="nil"/>
            </w:tcBorders>
            <w:shd w:val="clear" w:color="auto" w:fill="auto"/>
            <w:vAlign w:val="center"/>
            <w:hideMark/>
          </w:tcPr>
          <w:p w14:paraId="7350D281" w14:textId="53F3FD06" w:rsidR="009635B2" w:rsidRPr="00BC08C5" w:rsidRDefault="009635B2" w:rsidP="009635B2">
            <w:pPr>
              <w:spacing w:line="240" w:lineRule="auto"/>
              <w:jc w:val="left"/>
              <w:rPr>
                <w:rFonts w:ascii="Times New Roman" w:eastAsia="Times New Roman" w:hAnsi="Times New Roman"/>
                <w:b/>
                <w:bCs/>
                <w:noProof w:val="0"/>
                <w:lang w:val="en-AT" w:eastAsia="en-GB"/>
              </w:rPr>
            </w:pPr>
            <w:r w:rsidRPr="00BC08C5">
              <w:rPr>
                <w:rFonts w:ascii="Times New Roman" w:eastAsia="Times New Roman" w:hAnsi="Times New Roman"/>
                <w:b/>
                <w:bCs/>
                <w:noProof w:val="0"/>
                <w:lang w:val="en-AT" w:eastAsia="en-GB"/>
              </w:rPr>
              <w:t>Marital status</w:t>
            </w:r>
            <w:r w:rsidRPr="00BC08C5">
              <w:rPr>
                <w:rFonts w:ascii="Times New Roman" w:eastAsia="Times New Roman" w:hAnsi="Times New Roman"/>
                <w:b/>
                <w:bCs/>
                <w:noProof w:val="0"/>
                <w:vertAlign w:val="superscript"/>
                <w:lang w:val="de-AT" w:eastAsia="en-GB"/>
              </w:rPr>
              <w:t>a</w:t>
            </w:r>
          </w:p>
        </w:tc>
        <w:tc>
          <w:tcPr>
            <w:tcW w:w="864" w:type="pct"/>
            <w:tcBorders>
              <w:top w:val="nil"/>
              <w:left w:val="nil"/>
              <w:bottom w:val="nil"/>
              <w:right w:val="nil"/>
            </w:tcBorders>
            <w:shd w:val="clear" w:color="auto" w:fill="auto"/>
            <w:noWrap/>
            <w:vAlign w:val="center"/>
            <w:hideMark/>
          </w:tcPr>
          <w:p w14:paraId="7EA896BF" w14:textId="08C72B8E" w:rsidR="009635B2" w:rsidRPr="00BC08C5" w:rsidRDefault="003F3C39" w:rsidP="009635B2">
            <w:pPr>
              <w:spacing w:line="240" w:lineRule="auto"/>
              <w:jc w:val="left"/>
              <w:rPr>
                <w:rFonts w:ascii="Times New Roman" w:eastAsia="Times New Roman" w:hAnsi="Times New Roman"/>
                <w:noProof w:val="0"/>
                <w:lang w:val="en-AT" w:eastAsia="en-GB"/>
              </w:rPr>
            </w:pPr>
            <w:r w:rsidRPr="00BC08C5">
              <w:rPr>
                <w:rFonts w:ascii="Times New Roman" w:eastAsia="Times New Roman" w:hAnsi="Times New Roman"/>
                <w:noProof w:val="0"/>
                <w:lang w:val="de-AT" w:eastAsia="en-GB"/>
              </w:rPr>
              <w:t>S</w:t>
            </w:r>
            <w:r w:rsidR="009635B2" w:rsidRPr="00BC08C5">
              <w:rPr>
                <w:rFonts w:ascii="Times New Roman" w:eastAsia="Times New Roman" w:hAnsi="Times New Roman"/>
                <w:noProof w:val="0"/>
                <w:lang w:val="en-AT" w:eastAsia="en-GB"/>
              </w:rPr>
              <w:t>ingle</w:t>
            </w:r>
          </w:p>
        </w:tc>
        <w:tc>
          <w:tcPr>
            <w:tcW w:w="518" w:type="pct"/>
            <w:tcBorders>
              <w:top w:val="nil"/>
              <w:left w:val="nil"/>
              <w:bottom w:val="nil"/>
              <w:right w:val="nil"/>
            </w:tcBorders>
            <w:shd w:val="clear" w:color="auto" w:fill="auto"/>
            <w:noWrap/>
            <w:vAlign w:val="center"/>
            <w:hideMark/>
          </w:tcPr>
          <w:p w14:paraId="24AC0F34"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270 (45.2%)</w:t>
            </w:r>
          </w:p>
        </w:tc>
        <w:tc>
          <w:tcPr>
            <w:tcW w:w="518" w:type="pct"/>
            <w:tcBorders>
              <w:top w:val="nil"/>
              <w:left w:val="nil"/>
              <w:bottom w:val="nil"/>
              <w:right w:val="nil"/>
            </w:tcBorders>
            <w:shd w:val="clear" w:color="auto" w:fill="auto"/>
            <w:noWrap/>
            <w:vAlign w:val="center"/>
            <w:hideMark/>
          </w:tcPr>
          <w:p w14:paraId="77D0146E"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109 (48.9%)</w:t>
            </w:r>
          </w:p>
        </w:tc>
        <w:tc>
          <w:tcPr>
            <w:tcW w:w="519" w:type="pct"/>
            <w:tcBorders>
              <w:top w:val="nil"/>
              <w:left w:val="nil"/>
              <w:bottom w:val="nil"/>
              <w:right w:val="nil"/>
            </w:tcBorders>
            <w:shd w:val="clear" w:color="auto" w:fill="auto"/>
            <w:noWrap/>
            <w:vAlign w:val="center"/>
            <w:hideMark/>
          </w:tcPr>
          <w:p w14:paraId="04ACB84D"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109 (51.2%)</w:t>
            </w:r>
          </w:p>
        </w:tc>
        <w:tc>
          <w:tcPr>
            <w:tcW w:w="519" w:type="pct"/>
            <w:tcBorders>
              <w:top w:val="nil"/>
              <w:left w:val="nil"/>
              <w:bottom w:val="nil"/>
              <w:right w:val="nil"/>
            </w:tcBorders>
            <w:shd w:val="clear" w:color="auto" w:fill="auto"/>
            <w:noWrap/>
            <w:vAlign w:val="center"/>
            <w:hideMark/>
          </w:tcPr>
          <w:p w14:paraId="71270AA8"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134 (50.0%)</w:t>
            </w:r>
          </w:p>
        </w:tc>
        <w:tc>
          <w:tcPr>
            <w:tcW w:w="519" w:type="pct"/>
            <w:tcBorders>
              <w:top w:val="nil"/>
              <w:left w:val="nil"/>
              <w:bottom w:val="nil"/>
              <w:right w:val="nil"/>
            </w:tcBorders>
            <w:shd w:val="clear" w:color="auto" w:fill="auto"/>
            <w:noWrap/>
            <w:vAlign w:val="center"/>
            <w:hideMark/>
          </w:tcPr>
          <w:p w14:paraId="01D0C114"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133 (50.6%)</w:t>
            </w:r>
          </w:p>
        </w:tc>
        <w:tc>
          <w:tcPr>
            <w:tcW w:w="519" w:type="pct"/>
            <w:tcBorders>
              <w:top w:val="nil"/>
              <w:left w:val="nil"/>
              <w:bottom w:val="nil"/>
              <w:right w:val="nil"/>
            </w:tcBorders>
            <w:shd w:val="clear" w:color="auto" w:fill="auto"/>
            <w:noWrap/>
            <w:vAlign w:val="center"/>
            <w:hideMark/>
          </w:tcPr>
          <w:p w14:paraId="408BBB10"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133 (52.4%)</w:t>
            </w:r>
          </w:p>
        </w:tc>
        <w:tc>
          <w:tcPr>
            <w:tcW w:w="519" w:type="pct"/>
            <w:tcBorders>
              <w:top w:val="nil"/>
              <w:left w:val="nil"/>
              <w:bottom w:val="nil"/>
              <w:right w:val="nil"/>
            </w:tcBorders>
            <w:shd w:val="clear" w:color="auto" w:fill="auto"/>
            <w:noWrap/>
            <w:vAlign w:val="center"/>
            <w:hideMark/>
          </w:tcPr>
          <w:p w14:paraId="4B942164"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888 (48.8%)</w:t>
            </w:r>
          </w:p>
        </w:tc>
      </w:tr>
      <w:tr w:rsidR="00BC08C5" w:rsidRPr="00D766FB" w14:paraId="247DB0BC" w14:textId="77777777" w:rsidTr="00BC08C5">
        <w:trPr>
          <w:trHeight w:val="170"/>
        </w:trPr>
        <w:tc>
          <w:tcPr>
            <w:tcW w:w="507" w:type="pct"/>
            <w:vMerge/>
            <w:tcBorders>
              <w:top w:val="nil"/>
              <w:left w:val="nil"/>
              <w:bottom w:val="single" w:sz="4" w:space="0" w:color="000000"/>
              <w:right w:val="nil"/>
            </w:tcBorders>
            <w:vAlign w:val="center"/>
            <w:hideMark/>
          </w:tcPr>
          <w:p w14:paraId="69FABAA4" w14:textId="77777777" w:rsidR="009635B2" w:rsidRPr="00BC08C5" w:rsidRDefault="009635B2" w:rsidP="009635B2">
            <w:pPr>
              <w:spacing w:line="240" w:lineRule="auto"/>
              <w:jc w:val="left"/>
              <w:rPr>
                <w:rFonts w:ascii="Times New Roman" w:eastAsia="Times New Roman" w:hAnsi="Times New Roman"/>
                <w:b/>
                <w:bCs/>
                <w:noProof w:val="0"/>
                <w:lang w:val="en-AT" w:eastAsia="en-GB"/>
              </w:rPr>
            </w:pPr>
          </w:p>
        </w:tc>
        <w:tc>
          <w:tcPr>
            <w:tcW w:w="864" w:type="pct"/>
            <w:tcBorders>
              <w:top w:val="nil"/>
              <w:left w:val="nil"/>
              <w:bottom w:val="nil"/>
              <w:right w:val="nil"/>
            </w:tcBorders>
            <w:shd w:val="clear" w:color="auto" w:fill="auto"/>
            <w:noWrap/>
            <w:vAlign w:val="center"/>
            <w:hideMark/>
          </w:tcPr>
          <w:p w14:paraId="52D72568" w14:textId="1AC28E90" w:rsidR="009635B2" w:rsidRPr="00BC08C5" w:rsidRDefault="003F3C39" w:rsidP="009635B2">
            <w:pPr>
              <w:spacing w:line="240" w:lineRule="auto"/>
              <w:jc w:val="left"/>
              <w:rPr>
                <w:rFonts w:ascii="Times New Roman" w:eastAsia="Times New Roman" w:hAnsi="Times New Roman"/>
                <w:noProof w:val="0"/>
                <w:lang w:val="en-AT" w:eastAsia="en-GB"/>
              </w:rPr>
            </w:pPr>
            <w:r w:rsidRPr="00BC08C5">
              <w:rPr>
                <w:rFonts w:ascii="Times New Roman" w:eastAsia="Times New Roman" w:hAnsi="Times New Roman"/>
                <w:noProof w:val="0"/>
                <w:lang w:val="de-AT" w:eastAsia="en-GB"/>
              </w:rPr>
              <w:t>P</w:t>
            </w:r>
            <w:r w:rsidR="009635B2" w:rsidRPr="00BC08C5">
              <w:rPr>
                <w:rFonts w:ascii="Times New Roman" w:eastAsia="Times New Roman" w:hAnsi="Times New Roman"/>
                <w:noProof w:val="0"/>
                <w:lang w:val="en-AT" w:eastAsia="en-GB"/>
              </w:rPr>
              <w:t>artnered</w:t>
            </w:r>
          </w:p>
        </w:tc>
        <w:tc>
          <w:tcPr>
            <w:tcW w:w="518" w:type="pct"/>
            <w:tcBorders>
              <w:top w:val="nil"/>
              <w:left w:val="nil"/>
              <w:bottom w:val="nil"/>
              <w:right w:val="nil"/>
            </w:tcBorders>
            <w:shd w:val="clear" w:color="auto" w:fill="auto"/>
            <w:noWrap/>
            <w:vAlign w:val="center"/>
            <w:hideMark/>
          </w:tcPr>
          <w:p w14:paraId="22C2DBFA"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325 (54.4%)</w:t>
            </w:r>
          </w:p>
        </w:tc>
        <w:tc>
          <w:tcPr>
            <w:tcW w:w="518" w:type="pct"/>
            <w:tcBorders>
              <w:top w:val="nil"/>
              <w:left w:val="nil"/>
              <w:bottom w:val="nil"/>
              <w:right w:val="nil"/>
            </w:tcBorders>
            <w:shd w:val="clear" w:color="auto" w:fill="auto"/>
            <w:noWrap/>
            <w:vAlign w:val="center"/>
            <w:hideMark/>
          </w:tcPr>
          <w:p w14:paraId="287DCD74"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114 (51.1%)</w:t>
            </w:r>
          </w:p>
        </w:tc>
        <w:tc>
          <w:tcPr>
            <w:tcW w:w="519" w:type="pct"/>
            <w:tcBorders>
              <w:top w:val="nil"/>
              <w:left w:val="nil"/>
              <w:bottom w:val="nil"/>
              <w:right w:val="nil"/>
            </w:tcBorders>
            <w:shd w:val="clear" w:color="auto" w:fill="auto"/>
            <w:noWrap/>
            <w:vAlign w:val="center"/>
            <w:hideMark/>
          </w:tcPr>
          <w:p w14:paraId="7D3FA77D"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104 (48.8%)</w:t>
            </w:r>
          </w:p>
        </w:tc>
        <w:tc>
          <w:tcPr>
            <w:tcW w:w="519" w:type="pct"/>
            <w:tcBorders>
              <w:top w:val="nil"/>
              <w:left w:val="nil"/>
              <w:bottom w:val="nil"/>
              <w:right w:val="nil"/>
            </w:tcBorders>
            <w:shd w:val="clear" w:color="auto" w:fill="auto"/>
            <w:noWrap/>
            <w:vAlign w:val="center"/>
            <w:hideMark/>
          </w:tcPr>
          <w:p w14:paraId="0E096A23"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134 (50.0%)</w:t>
            </w:r>
          </w:p>
        </w:tc>
        <w:tc>
          <w:tcPr>
            <w:tcW w:w="519" w:type="pct"/>
            <w:tcBorders>
              <w:top w:val="nil"/>
              <w:left w:val="nil"/>
              <w:bottom w:val="nil"/>
              <w:right w:val="nil"/>
            </w:tcBorders>
            <w:shd w:val="clear" w:color="auto" w:fill="auto"/>
            <w:noWrap/>
            <w:vAlign w:val="center"/>
            <w:hideMark/>
          </w:tcPr>
          <w:p w14:paraId="1A3980C8"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130 (49.4%)</w:t>
            </w:r>
          </w:p>
        </w:tc>
        <w:tc>
          <w:tcPr>
            <w:tcW w:w="519" w:type="pct"/>
            <w:tcBorders>
              <w:top w:val="nil"/>
              <w:left w:val="nil"/>
              <w:bottom w:val="nil"/>
              <w:right w:val="nil"/>
            </w:tcBorders>
            <w:shd w:val="clear" w:color="auto" w:fill="auto"/>
            <w:noWrap/>
            <w:vAlign w:val="center"/>
            <w:hideMark/>
          </w:tcPr>
          <w:p w14:paraId="2B0E37BF"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121 (47.6%)</w:t>
            </w:r>
          </w:p>
        </w:tc>
        <w:tc>
          <w:tcPr>
            <w:tcW w:w="519" w:type="pct"/>
            <w:tcBorders>
              <w:top w:val="nil"/>
              <w:left w:val="nil"/>
              <w:bottom w:val="nil"/>
              <w:right w:val="nil"/>
            </w:tcBorders>
            <w:shd w:val="clear" w:color="auto" w:fill="auto"/>
            <w:noWrap/>
            <w:vAlign w:val="center"/>
            <w:hideMark/>
          </w:tcPr>
          <w:p w14:paraId="5B7D71FA"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928 (51.0%)</w:t>
            </w:r>
          </w:p>
        </w:tc>
      </w:tr>
      <w:tr w:rsidR="00BC08C5" w:rsidRPr="00D766FB" w14:paraId="31FD2C21" w14:textId="77777777" w:rsidTr="00BC08C5">
        <w:trPr>
          <w:trHeight w:val="170"/>
        </w:trPr>
        <w:tc>
          <w:tcPr>
            <w:tcW w:w="507" w:type="pct"/>
            <w:vMerge/>
            <w:tcBorders>
              <w:top w:val="nil"/>
              <w:left w:val="nil"/>
              <w:bottom w:val="single" w:sz="4" w:space="0" w:color="000000"/>
              <w:right w:val="nil"/>
            </w:tcBorders>
            <w:vAlign w:val="center"/>
            <w:hideMark/>
          </w:tcPr>
          <w:p w14:paraId="372937B2" w14:textId="77777777" w:rsidR="009635B2" w:rsidRPr="00BC08C5" w:rsidRDefault="009635B2" w:rsidP="009635B2">
            <w:pPr>
              <w:spacing w:line="240" w:lineRule="auto"/>
              <w:jc w:val="left"/>
              <w:rPr>
                <w:rFonts w:ascii="Times New Roman" w:eastAsia="Times New Roman" w:hAnsi="Times New Roman"/>
                <w:b/>
                <w:bCs/>
                <w:noProof w:val="0"/>
                <w:lang w:val="en-AT" w:eastAsia="en-GB"/>
              </w:rPr>
            </w:pPr>
          </w:p>
        </w:tc>
        <w:tc>
          <w:tcPr>
            <w:tcW w:w="864" w:type="pct"/>
            <w:tcBorders>
              <w:top w:val="nil"/>
              <w:left w:val="nil"/>
              <w:bottom w:val="single" w:sz="4" w:space="0" w:color="auto"/>
              <w:right w:val="nil"/>
            </w:tcBorders>
            <w:shd w:val="clear" w:color="auto" w:fill="auto"/>
            <w:noWrap/>
            <w:vAlign w:val="center"/>
            <w:hideMark/>
          </w:tcPr>
          <w:p w14:paraId="434A6ABA" w14:textId="77777777" w:rsidR="009635B2" w:rsidRPr="00BC08C5" w:rsidRDefault="009635B2" w:rsidP="009635B2">
            <w:pPr>
              <w:spacing w:line="240" w:lineRule="auto"/>
              <w:jc w:val="left"/>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Missing</w:t>
            </w:r>
          </w:p>
        </w:tc>
        <w:tc>
          <w:tcPr>
            <w:tcW w:w="518" w:type="pct"/>
            <w:tcBorders>
              <w:top w:val="nil"/>
              <w:left w:val="nil"/>
              <w:bottom w:val="single" w:sz="4" w:space="0" w:color="auto"/>
              <w:right w:val="nil"/>
            </w:tcBorders>
            <w:shd w:val="clear" w:color="auto" w:fill="auto"/>
            <w:noWrap/>
            <w:vAlign w:val="center"/>
            <w:hideMark/>
          </w:tcPr>
          <w:p w14:paraId="18ED2ADA"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2 (0.3%)</w:t>
            </w:r>
          </w:p>
        </w:tc>
        <w:tc>
          <w:tcPr>
            <w:tcW w:w="518" w:type="pct"/>
            <w:tcBorders>
              <w:top w:val="nil"/>
              <w:left w:val="nil"/>
              <w:bottom w:val="single" w:sz="4" w:space="0" w:color="auto"/>
              <w:right w:val="nil"/>
            </w:tcBorders>
            <w:shd w:val="clear" w:color="auto" w:fill="auto"/>
            <w:noWrap/>
            <w:vAlign w:val="center"/>
            <w:hideMark/>
          </w:tcPr>
          <w:p w14:paraId="5D91B965"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0 (0%)</w:t>
            </w:r>
          </w:p>
        </w:tc>
        <w:tc>
          <w:tcPr>
            <w:tcW w:w="519" w:type="pct"/>
            <w:tcBorders>
              <w:top w:val="nil"/>
              <w:left w:val="nil"/>
              <w:bottom w:val="single" w:sz="4" w:space="0" w:color="auto"/>
              <w:right w:val="nil"/>
            </w:tcBorders>
            <w:shd w:val="clear" w:color="auto" w:fill="auto"/>
            <w:noWrap/>
            <w:vAlign w:val="center"/>
            <w:hideMark/>
          </w:tcPr>
          <w:p w14:paraId="3A824D7B"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0 (0%)</w:t>
            </w:r>
          </w:p>
        </w:tc>
        <w:tc>
          <w:tcPr>
            <w:tcW w:w="519" w:type="pct"/>
            <w:tcBorders>
              <w:top w:val="nil"/>
              <w:left w:val="nil"/>
              <w:bottom w:val="single" w:sz="4" w:space="0" w:color="auto"/>
              <w:right w:val="nil"/>
            </w:tcBorders>
            <w:shd w:val="clear" w:color="auto" w:fill="auto"/>
            <w:noWrap/>
            <w:vAlign w:val="center"/>
            <w:hideMark/>
          </w:tcPr>
          <w:p w14:paraId="33E32FD7"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0 (0%)</w:t>
            </w:r>
          </w:p>
        </w:tc>
        <w:tc>
          <w:tcPr>
            <w:tcW w:w="519" w:type="pct"/>
            <w:tcBorders>
              <w:top w:val="nil"/>
              <w:left w:val="nil"/>
              <w:bottom w:val="single" w:sz="4" w:space="0" w:color="auto"/>
              <w:right w:val="nil"/>
            </w:tcBorders>
            <w:shd w:val="clear" w:color="auto" w:fill="auto"/>
            <w:noWrap/>
            <w:vAlign w:val="center"/>
            <w:hideMark/>
          </w:tcPr>
          <w:p w14:paraId="2DAF21E0"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0 (0%)</w:t>
            </w:r>
          </w:p>
        </w:tc>
        <w:tc>
          <w:tcPr>
            <w:tcW w:w="519" w:type="pct"/>
            <w:tcBorders>
              <w:top w:val="nil"/>
              <w:left w:val="nil"/>
              <w:bottom w:val="single" w:sz="4" w:space="0" w:color="auto"/>
              <w:right w:val="nil"/>
            </w:tcBorders>
            <w:shd w:val="clear" w:color="auto" w:fill="auto"/>
            <w:noWrap/>
            <w:vAlign w:val="center"/>
            <w:hideMark/>
          </w:tcPr>
          <w:p w14:paraId="32B34EE4"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0 (0%)</w:t>
            </w:r>
          </w:p>
        </w:tc>
        <w:tc>
          <w:tcPr>
            <w:tcW w:w="519" w:type="pct"/>
            <w:tcBorders>
              <w:top w:val="nil"/>
              <w:left w:val="nil"/>
              <w:bottom w:val="single" w:sz="4" w:space="0" w:color="auto"/>
              <w:right w:val="nil"/>
            </w:tcBorders>
            <w:shd w:val="clear" w:color="auto" w:fill="auto"/>
            <w:noWrap/>
            <w:vAlign w:val="center"/>
            <w:hideMark/>
          </w:tcPr>
          <w:p w14:paraId="23E6435E"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2 (0.1%)</w:t>
            </w:r>
          </w:p>
        </w:tc>
      </w:tr>
      <w:tr w:rsidR="00BC08C5" w:rsidRPr="00D766FB" w14:paraId="70623D92" w14:textId="77777777" w:rsidTr="00BC08C5">
        <w:trPr>
          <w:trHeight w:val="170"/>
        </w:trPr>
        <w:tc>
          <w:tcPr>
            <w:tcW w:w="507" w:type="pct"/>
            <w:vMerge w:val="restart"/>
            <w:tcBorders>
              <w:top w:val="nil"/>
              <w:left w:val="nil"/>
              <w:bottom w:val="single" w:sz="4" w:space="0" w:color="000000"/>
              <w:right w:val="nil"/>
            </w:tcBorders>
            <w:shd w:val="clear" w:color="auto" w:fill="auto"/>
            <w:vAlign w:val="center"/>
            <w:hideMark/>
          </w:tcPr>
          <w:p w14:paraId="1BAC5824" w14:textId="00D01D49" w:rsidR="009635B2" w:rsidRPr="00BC08C5" w:rsidRDefault="009635B2" w:rsidP="009635B2">
            <w:pPr>
              <w:spacing w:line="240" w:lineRule="auto"/>
              <w:jc w:val="left"/>
              <w:rPr>
                <w:rFonts w:ascii="Times New Roman" w:eastAsia="Times New Roman" w:hAnsi="Times New Roman"/>
                <w:b/>
                <w:bCs/>
                <w:noProof w:val="0"/>
                <w:lang w:val="en-AT" w:eastAsia="en-GB"/>
              </w:rPr>
            </w:pPr>
            <w:r w:rsidRPr="00BC08C5">
              <w:rPr>
                <w:rFonts w:ascii="Times New Roman" w:eastAsia="Times New Roman" w:hAnsi="Times New Roman"/>
                <w:b/>
                <w:bCs/>
                <w:noProof w:val="0"/>
                <w:lang w:val="en-AT" w:eastAsia="en-GB"/>
              </w:rPr>
              <w:t>Living situation</w:t>
            </w:r>
            <w:r w:rsidRPr="00BC08C5">
              <w:rPr>
                <w:rFonts w:ascii="Times New Roman" w:eastAsia="Times New Roman" w:hAnsi="Times New Roman"/>
                <w:b/>
                <w:bCs/>
                <w:noProof w:val="0"/>
                <w:vertAlign w:val="superscript"/>
                <w:lang w:val="de-AT" w:eastAsia="en-GB"/>
              </w:rPr>
              <w:t>a</w:t>
            </w:r>
          </w:p>
        </w:tc>
        <w:tc>
          <w:tcPr>
            <w:tcW w:w="864" w:type="pct"/>
            <w:tcBorders>
              <w:top w:val="nil"/>
              <w:left w:val="nil"/>
              <w:bottom w:val="nil"/>
              <w:right w:val="nil"/>
            </w:tcBorders>
            <w:shd w:val="clear" w:color="auto" w:fill="auto"/>
            <w:noWrap/>
            <w:vAlign w:val="center"/>
            <w:hideMark/>
          </w:tcPr>
          <w:p w14:paraId="3DBE29E1" w14:textId="10B4F86A" w:rsidR="009635B2" w:rsidRPr="00BC08C5" w:rsidRDefault="003F3C39" w:rsidP="009635B2">
            <w:pPr>
              <w:spacing w:line="240" w:lineRule="auto"/>
              <w:jc w:val="left"/>
              <w:rPr>
                <w:rFonts w:ascii="Times New Roman" w:eastAsia="Times New Roman" w:hAnsi="Times New Roman"/>
                <w:noProof w:val="0"/>
                <w:lang w:val="en-AT" w:eastAsia="en-GB"/>
              </w:rPr>
            </w:pPr>
            <w:r w:rsidRPr="00BC08C5">
              <w:rPr>
                <w:rFonts w:ascii="Times New Roman" w:eastAsia="Times New Roman" w:hAnsi="Times New Roman"/>
                <w:noProof w:val="0"/>
                <w:lang w:val="de-AT" w:eastAsia="en-GB"/>
              </w:rPr>
              <w:t>A</w:t>
            </w:r>
            <w:r w:rsidR="009635B2" w:rsidRPr="00BC08C5">
              <w:rPr>
                <w:rFonts w:ascii="Times New Roman" w:eastAsia="Times New Roman" w:hAnsi="Times New Roman"/>
                <w:noProof w:val="0"/>
                <w:lang w:val="en-AT" w:eastAsia="en-GB"/>
              </w:rPr>
              <w:t>lone</w:t>
            </w:r>
          </w:p>
        </w:tc>
        <w:tc>
          <w:tcPr>
            <w:tcW w:w="518" w:type="pct"/>
            <w:tcBorders>
              <w:top w:val="nil"/>
              <w:left w:val="nil"/>
              <w:bottom w:val="nil"/>
              <w:right w:val="nil"/>
            </w:tcBorders>
            <w:shd w:val="clear" w:color="auto" w:fill="auto"/>
            <w:noWrap/>
            <w:vAlign w:val="center"/>
            <w:hideMark/>
          </w:tcPr>
          <w:p w14:paraId="43597D8C"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143 (24.0%)</w:t>
            </w:r>
          </w:p>
        </w:tc>
        <w:tc>
          <w:tcPr>
            <w:tcW w:w="518" w:type="pct"/>
            <w:tcBorders>
              <w:top w:val="nil"/>
              <w:left w:val="nil"/>
              <w:bottom w:val="nil"/>
              <w:right w:val="nil"/>
            </w:tcBorders>
            <w:shd w:val="clear" w:color="auto" w:fill="auto"/>
            <w:noWrap/>
            <w:vAlign w:val="center"/>
            <w:hideMark/>
          </w:tcPr>
          <w:p w14:paraId="5B323169"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47 (21.1%)</w:t>
            </w:r>
          </w:p>
        </w:tc>
        <w:tc>
          <w:tcPr>
            <w:tcW w:w="519" w:type="pct"/>
            <w:tcBorders>
              <w:top w:val="nil"/>
              <w:left w:val="nil"/>
              <w:bottom w:val="nil"/>
              <w:right w:val="nil"/>
            </w:tcBorders>
            <w:shd w:val="clear" w:color="auto" w:fill="auto"/>
            <w:noWrap/>
            <w:vAlign w:val="center"/>
            <w:hideMark/>
          </w:tcPr>
          <w:p w14:paraId="2F9E62E9"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62 (29.1%)</w:t>
            </w:r>
          </w:p>
        </w:tc>
        <w:tc>
          <w:tcPr>
            <w:tcW w:w="519" w:type="pct"/>
            <w:tcBorders>
              <w:top w:val="nil"/>
              <w:left w:val="nil"/>
              <w:bottom w:val="nil"/>
              <w:right w:val="nil"/>
            </w:tcBorders>
            <w:shd w:val="clear" w:color="auto" w:fill="auto"/>
            <w:noWrap/>
            <w:vAlign w:val="center"/>
            <w:hideMark/>
          </w:tcPr>
          <w:p w14:paraId="6A454F59"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41 (15.3%)</w:t>
            </w:r>
          </w:p>
        </w:tc>
        <w:tc>
          <w:tcPr>
            <w:tcW w:w="519" w:type="pct"/>
            <w:tcBorders>
              <w:top w:val="nil"/>
              <w:left w:val="nil"/>
              <w:bottom w:val="nil"/>
              <w:right w:val="nil"/>
            </w:tcBorders>
            <w:shd w:val="clear" w:color="auto" w:fill="auto"/>
            <w:noWrap/>
            <w:vAlign w:val="center"/>
            <w:hideMark/>
          </w:tcPr>
          <w:p w14:paraId="0001E6D9"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55 (20.9%)</w:t>
            </w:r>
          </w:p>
        </w:tc>
        <w:tc>
          <w:tcPr>
            <w:tcW w:w="519" w:type="pct"/>
            <w:tcBorders>
              <w:top w:val="nil"/>
              <w:left w:val="nil"/>
              <w:bottom w:val="nil"/>
              <w:right w:val="nil"/>
            </w:tcBorders>
            <w:shd w:val="clear" w:color="auto" w:fill="auto"/>
            <w:noWrap/>
            <w:vAlign w:val="center"/>
            <w:hideMark/>
          </w:tcPr>
          <w:p w14:paraId="6401BA51"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37 (14.6%)</w:t>
            </w:r>
          </w:p>
        </w:tc>
        <w:tc>
          <w:tcPr>
            <w:tcW w:w="519" w:type="pct"/>
            <w:tcBorders>
              <w:top w:val="nil"/>
              <w:left w:val="nil"/>
              <w:bottom w:val="nil"/>
              <w:right w:val="nil"/>
            </w:tcBorders>
            <w:shd w:val="clear" w:color="auto" w:fill="auto"/>
            <w:noWrap/>
            <w:vAlign w:val="center"/>
            <w:hideMark/>
          </w:tcPr>
          <w:p w14:paraId="3155AB11"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385 (21.2%)</w:t>
            </w:r>
          </w:p>
        </w:tc>
      </w:tr>
      <w:tr w:rsidR="00BC08C5" w:rsidRPr="00D766FB" w14:paraId="1C65D038" w14:textId="77777777" w:rsidTr="00BC08C5">
        <w:trPr>
          <w:trHeight w:val="170"/>
        </w:trPr>
        <w:tc>
          <w:tcPr>
            <w:tcW w:w="507" w:type="pct"/>
            <w:vMerge/>
            <w:tcBorders>
              <w:top w:val="nil"/>
              <w:left w:val="nil"/>
              <w:bottom w:val="single" w:sz="4" w:space="0" w:color="000000"/>
              <w:right w:val="nil"/>
            </w:tcBorders>
            <w:vAlign w:val="center"/>
            <w:hideMark/>
          </w:tcPr>
          <w:p w14:paraId="46A27AC6" w14:textId="77777777" w:rsidR="009635B2" w:rsidRPr="00BC08C5" w:rsidRDefault="009635B2" w:rsidP="009635B2">
            <w:pPr>
              <w:spacing w:line="240" w:lineRule="auto"/>
              <w:jc w:val="left"/>
              <w:rPr>
                <w:rFonts w:ascii="Times New Roman" w:eastAsia="Times New Roman" w:hAnsi="Times New Roman"/>
                <w:b/>
                <w:bCs/>
                <w:noProof w:val="0"/>
                <w:lang w:val="en-AT" w:eastAsia="en-GB"/>
              </w:rPr>
            </w:pPr>
          </w:p>
        </w:tc>
        <w:tc>
          <w:tcPr>
            <w:tcW w:w="864" w:type="pct"/>
            <w:tcBorders>
              <w:top w:val="nil"/>
              <w:left w:val="nil"/>
              <w:bottom w:val="single" w:sz="4" w:space="0" w:color="auto"/>
              <w:right w:val="nil"/>
            </w:tcBorders>
            <w:shd w:val="clear" w:color="auto" w:fill="auto"/>
            <w:noWrap/>
            <w:vAlign w:val="center"/>
            <w:hideMark/>
          </w:tcPr>
          <w:p w14:paraId="624CE8ED" w14:textId="16D344F0" w:rsidR="009635B2" w:rsidRPr="00BC08C5" w:rsidRDefault="003F3C39" w:rsidP="009635B2">
            <w:pPr>
              <w:spacing w:line="240" w:lineRule="auto"/>
              <w:jc w:val="left"/>
              <w:rPr>
                <w:rFonts w:ascii="Times New Roman" w:eastAsia="Times New Roman" w:hAnsi="Times New Roman"/>
                <w:noProof w:val="0"/>
                <w:lang w:val="en-AT" w:eastAsia="en-GB"/>
              </w:rPr>
            </w:pPr>
            <w:r w:rsidRPr="00BC08C5">
              <w:rPr>
                <w:rFonts w:ascii="Times New Roman" w:eastAsia="Times New Roman" w:hAnsi="Times New Roman"/>
                <w:noProof w:val="0"/>
                <w:lang w:val="de-AT" w:eastAsia="en-GB"/>
              </w:rPr>
              <w:t>N</w:t>
            </w:r>
            <w:r w:rsidR="009635B2" w:rsidRPr="00BC08C5">
              <w:rPr>
                <w:rFonts w:ascii="Times New Roman" w:eastAsia="Times New Roman" w:hAnsi="Times New Roman"/>
                <w:noProof w:val="0"/>
                <w:lang w:val="en-AT" w:eastAsia="en-GB"/>
              </w:rPr>
              <w:t>ot alone</w:t>
            </w:r>
          </w:p>
        </w:tc>
        <w:tc>
          <w:tcPr>
            <w:tcW w:w="518" w:type="pct"/>
            <w:tcBorders>
              <w:top w:val="nil"/>
              <w:left w:val="nil"/>
              <w:bottom w:val="single" w:sz="4" w:space="0" w:color="auto"/>
              <w:right w:val="nil"/>
            </w:tcBorders>
            <w:shd w:val="clear" w:color="auto" w:fill="auto"/>
            <w:noWrap/>
            <w:vAlign w:val="center"/>
            <w:hideMark/>
          </w:tcPr>
          <w:p w14:paraId="3B90B4A0"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454 (76.0%)</w:t>
            </w:r>
          </w:p>
        </w:tc>
        <w:tc>
          <w:tcPr>
            <w:tcW w:w="518" w:type="pct"/>
            <w:tcBorders>
              <w:top w:val="nil"/>
              <w:left w:val="nil"/>
              <w:bottom w:val="single" w:sz="4" w:space="0" w:color="auto"/>
              <w:right w:val="nil"/>
            </w:tcBorders>
            <w:shd w:val="clear" w:color="auto" w:fill="auto"/>
            <w:noWrap/>
            <w:vAlign w:val="center"/>
            <w:hideMark/>
          </w:tcPr>
          <w:p w14:paraId="396E2083"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176 (78.9%)</w:t>
            </w:r>
          </w:p>
        </w:tc>
        <w:tc>
          <w:tcPr>
            <w:tcW w:w="519" w:type="pct"/>
            <w:tcBorders>
              <w:top w:val="nil"/>
              <w:left w:val="nil"/>
              <w:bottom w:val="single" w:sz="4" w:space="0" w:color="auto"/>
              <w:right w:val="nil"/>
            </w:tcBorders>
            <w:shd w:val="clear" w:color="auto" w:fill="auto"/>
            <w:noWrap/>
            <w:vAlign w:val="center"/>
            <w:hideMark/>
          </w:tcPr>
          <w:p w14:paraId="50E218E1"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151 (70.9%)</w:t>
            </w:r>
          </w:p>
        </w:tc>
        <w:tc>
          <w:tcPr>
            <w:tcW w:w="519" w:type="pct"/>
            <w:tcBorders>
              <w:top w:val="nil"/>
              <w:left w:val="nil"/>
              <w:bottom w:val="single" w:sz="4" w:space="0" w:color="auto"/>
              <w:right w:val="nil"/>
            </w:tcBorders>
            <w:shd w:val="clear" w:color="auto" w:fill="auto"/>
            <w:noWrap/>
            <w:vAlign w:val="center"/>
            <w:hideMark/>
          </w:tcPr>
          <w:p w14:paraId="0CE16109"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227 (84.7%)</w:t>
            </w:r>
          </w:p>
        </w:tc>
        <w:tc>
          <w:tcPr>
            <w:tcW w:w="519" w:type="pct"/>
            <w:tcBorders>
              <w:top w:val="nil"/>
              <w:left w:val="nil"/>
              <w:bottom w:val="single" w:sz="4" w:space="0" w:color="auto"/>
              <w:right w:val="nil"/>
            </w:tcBorders>
            <w:shd w:val="clear" w:color="auto" w:fill="auto"/>
            <w:noWrap/>
            <w:vAlign w:val="center"/>
            <w:hideMark/>
          </w:tcPr>
          <w:p w14:paraId="3D543BF5"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208 (79.1%)</w:t>
            </w:r>
          </w:p>
        </w:tc>
        <w:tc>
          <w:tcPr>
            <w:tcW w:w="519" w:type="pct"/>
            <w:tcBorders>
              <w:top w:val="nil"/>
              <w:left w:val="nil"/>
              <w:bottom w:val="single" w:sz="4" w:space="0" w:color="auto"/>
              <w:right w:val="nil"/>
            </w:tcBorders>
            <w:shd w:val="clear" w:color="auto" w:fill="auto"/>
            <w:noWrap/>
            <w:vAlign w:val="center"/>
            <w:hideMark/>
          </w:tcPr>
          <w:p w14:paraId="638D0DDA"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217 (85.4%)</w:t>
            </w:r>
          </w:p>
        </w:tc>
        <w:tc>
          <w:tcPr>
            <w:tcW w:w="519" w:type="pct"/>
            <w:tcBorders>
              <w:top w:val="nil"/>
              <w:left w:val="nil"/>
              <w:bottom w:val="single" w:sz="4" w:space="0" w:color="auto"/>
              <w:right w:val="nil"/>
            </w:tcBorders>
            <w:shd w:val="clear" w:color="auto" w:fill="auto"/>
            <w:noWrap/>
            <w:vAlign w:val="center"/>
            <w:hideMark/>
          </w:tcPr>
          <w:p w14:paraId="35595AF5"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1433 (78.8%)</w:t>
            </w:r>
          </w:p>
        </w:tc>
      </w:tr>
      <w:tr w:rsidR="00BC08C5" w:rsidRPr="00D766FB" w14:paraId="5B8A6FCA" w14:textId="77777777" w:rsidTr="00BC08C5">
        <w:trPr>
          <w:trHeight w:val="170"/>
        </w:trPr>
        <w:tc>
          <w:tcPr>
            <w:tcW w:w="507" w:type="pct"/>
            <w:vMerge w:val="restart"/>
            <w:tcBorders>
              <w:top w:val="nil"/>
              <w:left w:val="nil"/>
              <w:bottom w:val="single" w:sz="4" w:space="0" w:color="000000"/>
              <w:right w:val="nil"/>
            </w:tcBorders>
            <w:shd w:val="clear" w:color="auto" w:fill="auto"/>
            <w:vAlign w:val="center"/>
            <w:hideMark/>
          </w:tcPr>
          <w:p w14:paraId="579590BC" w14:textId="228FF89D" w:rsidR="009635B2" w:rsidRPr="00BC08C5" w:rsidRDefault="009635B2" w:rsidP="009635B2">
            <w:pPr>
              <w:spacing w:line="240" w:lineRule="auto"/>
              <w:jc w:val="left"/>
              <w:rPr>
                <w:rFonts w:ascii="Times New Roman" w:eastAsia="Times New Roman" w:hAnsi="Times New Roman"/>
                <w:b/>
                <w:bCs/>
                <w:noProof w:val="0"/>
                <w:lang w:val="en-AT" w:eastAsia="en-GB"/>
              </w:rPr>
            </w:pPr>
            <w:r w:rsidRPr="00BC08C5">
              <w:rPr>
                <w:rFonts w:ascii="Times New Roman" w:eastAsia="Times New Roman" w:hAnsi="Times New Roman"/>
                <w:b/>
                <w:bCs/>
                <w:noProof w:val="0"/>
                <w:lang w:val="en-AT" w:eastAsia="en-GB"/>
              </w:rPr>
              <w:t>Premorbid psychiatric problems</w:t>
            </w:r>
            <w:r w:rsidRPr="00BC08C5">
              <w:rPr>
                <w:rFonts w:ascii="Times New Roman" w:eastAsia="Times New Roman" w:hAnsi="Times New Roman"/>
                <w:b/>
                <w:bCs/>
                <w:noProof w:val="0"/>
                <w:vertAlign w:val="superscript"/>
                <w:lang w:val="de-AT" w:eastAsia="en-GB"/>
              </w:rPr>
              <w:t>a</w:t>
            </w:r>
          </w:p>
        </w:tc>
        <w:tc>
          <w:tcPr>
            <w:tcW w:w="864" w:type="pct"/>
            <w:tcBorders>
              <w:top w:val="nil"/>
              <w:left w:val="nil"/>
              <w:bottom w:val="nil"/>
              <w:right w:val="nil"/>
            </w:tcBorders>
            <w:shd w:val="clear" w:color="auto" w:fill="auto"/>
            <w:noWrap/>
            <w:vAlign w:val="center"/>
            <w:hideMark/>
          </w:tcPr>
          <w:p w14:paraId="1FDE680C" w14:textId="300ACC47" w:rsidR="009635B2" w:rsidRPr="00BC08C5" w:rsidRDefault="003F3C39" w:rsidP="009635B2">
            <w:pPr>
              <w:spacing w:line="240" w:lineRule="auto"/>
              <w:jc w:val="left"/>
              <w:rPr>
                <w:rFonts w:ascii="Times New Roman" w:eastAsia="Times New Roman" w:hAnsi="Times New Roman"/>
                <w:noProof w:val="0"/>
                <w:lang w:val="en-AT" w:eastAsia="en-GB"/>
              </w:rPr>
            </w:pPr>
            <w:r w:rsidRPr="00BC08C5">
              <w:rPr>
                <w:rFonts w:ascii="Times New Roman" w:eastAsia="Times New Roman" w:hAnsi="Times New Roman"/>
                <w:noProof w:val="0"/>
                <w:lang w:val="de-AT" w:eastAsia="en-GB"/>
              </w:rPr>
              <w:t>N</w:t>
            </w:r>
            <w:r w:rsidR="009635B2" w:rsidRPr="00BC08C5">
              <w:rPr>
                <w:rFonts w:ascii="Times New Roman" w:eastAsia="Times New Roman" w:hAnsi="Times New Roman"/>
                <w:noProof w:val="0"/>
                <w:lang w:val="en-AT" w:eastAsia="en-GB"/>
              </w:rPr>
              <w:t>o</w:t>
            </w:r>
          </w:p>
        </w:tc>
        <w:tc>
          <w:tcPr>
            <w:tcW w:w="518" w:type="pct"/>
            <w:tcBorders>
              <w:top w:val="nil"/>
              <w:left w:val="nil"/>
              <w:bottom w:val="nil"/>
              <w:right w:val="nil"/>
            </w:tcBorders>
            <w:shd w:val="clear" w:color="auto" w:fill="auto"/>
            <w:noWrap/>
            <w:vAlign w:val="center"/>
            <w:hideMark/>
          </w:tcPr>
          <w:p w14:paraId="324A4F7B"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532 (89.1%)</w:t>
            </w:r>
          </w:p>
        </w:tc>
        <w:tc>
          <w:tcPr>
            <w:tcW w:w="518" w:type="pct"/>
            <w:tcBorders>
              <w:top w:val="nil"/>
              <w:left w:val="nil"/>
              <w:bottom w:val="nil"/>
              <w:right w:val="nil"/>
            </w:tcBorders>
            <w:shd w:val="clear" w:color="auto" w:fill="auto"/>
            <w:noWrap/>
            <w:vAlign w:val="center"/>
            <w:hideMark/>
          </w:tcPr>
          <w:p w14:paraId="67D7E138"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167 (74.9%)</w:t>
            </w:r>
          </w:p>
        </w:tc>
        <w:tc>
          <w:tcPr>
            <w:tcW w:w="519" w:type="pct"/>
            <w:tcBorders>
              <w:top w:val="nil"/>
              <w:left w:val="nil"/>
              <w:bottom w:val="nil"/>
              <w:right w:val="nil"/>
            </w:tcBorders>
            <w:shd w:val="clear" w:color="auto" w:fill="auto"/>
            <w:noWrap/>
            <w:vAlign w:val="center"/>
            <w:hideMark/>
          </w:tcPr>
          <w:p w14:paraId="5FE822BE"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181 (85.0%)</w:t>
            </w:r>
          </w:p>
        </w:tc>
        <w:tc>
          <w:tcPr>
            <w:tcW w:w="519" w:type="pct"/>
            <w:tcBorders>
              <w:top w:val="nil"/>
              <w:left w:val="nil"/>
              <w:bottom w:val="nil"/>
              <w:right w:val="nil"/>
            </w:tcBorders>
            <w:shd w:val="clear" w:color="auto" w:fill="auto"/>
            <w:noWrap/>
            <w:vAlign w:val="center"/>
            <w:hideMark/>
          </w:tcPr>
          <w:p w14:paraId="6789C776"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243 (90.7%)</w:t>
            </w:r>
          </w:p>
        </w:tc>
        <w:tc>
          <w:tcPr>
            <w:tcW w:w="519" w:type="pct"/>
            <w:tcBorders>
              <w:top w:val="nil"/>
              <w:left w:val="nil"/>
              <w:bottom w:val="nil"/>
              <w:right w:val="nil"/>
            </w:tcBorders>
            <w:shd w:val="clear" w:color="auto" w:fill="auto"/>
            <w:noWrap/>
            <w:vAlign w:val="center"/>
            <w:hideMark/>
          </w:tcPr>
          <w:p w14:paraId="2BB5DE0C"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224 (85.2%)</w:t>
            </w:r>
          </w:p>
        </w:tc>
        <w:tc>
          <w:tcPr>
            <w:tcW w:w="519" w:type="pct"/>
            <w:tcBorders>
              <w:top w:val="nil"/>
              <w:left w:val="nil"/>
              <w:bottom w:val="nil"/>
              <w:right w:val="nil"/>
            </w:tcBorders>
            <w:shd w:val="clear" w:color="auto" w:fill="auto"/>
            <w:noWrap/>
            <w:vAlign w:val="center"/>
            <w:hideMark/>
          </w:tcPr>
          <w:p w14:paraId="7B144693"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223 (87.8%)</w:t>
            </w:r>
          </w:p>
        </w:tc>
        <w:tc>
          <w:tcPr>
            <w:tcW w:w="519" w:type="pct"/>
            <w:tcBorders>
              <w:top w:val="nil"/>
              <w:left w:val="nil"/>
              <w:bottom w:val="nil"/>
              <w:right w:val="nil"/>
            </w:tcBorders>
            <w:shd w:val="clear" w:color="auto" w:fill="auto"/>
            <w:noWrap/>
            <w:vAlign w:val="center"/>
            <w:hideMark/>
          </w:tcPr>
          <w:p w14:paraId="53E47BE6"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1570 (86.4%)</w:t>
            </w:r>
          </w:p>
        </w:tc>
      </w:tr>
      <w:tr w:rsidR="00BC08C5" w:rsidRPr="00D766FB" w14:paraId="66B4B782" w14:textId="77777777" w:rsidTr="00BC08C5">
        <w:trPr>
          <w:trHeight w:val="170"/>
        </w:trPr>
        <w:tc>
          <w:tcPr>
            <w:tcW w:w="507" w:type="pct"/>
            <w:vMerge/>
            <w:tcBorders>
              <w:top w:val="nil"/>
              <w:left w:val="nil"/>
              <w:bottom w:val="single" w:sz="4" w:space="0" w:color="000000"/>
              <w:right w:val="nil"/>
            </w:tcBorders>
            <w:vAlign w:val="center"/>
            <w:hideMark/>
          </w:tcPr>
          <w:p w14:paraId="53CAF142" w14:textId="77777777" w:rsidR="009635B2" w:rsidRPr="00BC08C5" w:rsidRDefault="009635B2" w:rsidP="009635B2">
            <w:pPr>
              <w:spacing w:line="240" w:lineRule="auto"/>
              <w:jc w:val="left"/>
              <w:rPr>
                <w:rFonts w:ascii="Times New Roman" w:eastAsia="Times New Roman" w:hAnsi="Times New Roman"/>
                <w:b/>
                <w:bCs/>
                <w:noProof w:val="0"/>
                <w:lang w:val="en-AT" w:eastAsia="en-GB"/>
              </w:rPr>
            </w:pPr>
          </w:p>
        </w:tc>
        <w:tc>
          <w:tcPr>
            <w:tcW w:w="864" w:type="pct"/>
            <w:tcBorders>
              <w:top w:val="nil"/>
              <w:left w:val="nil"/>
              <w:bottom w:val="nil"/>
              <w:right w:val="nil"/>
            </w:tcBorders>
            <w:shd w:val="clear" w:color="auto" w:fill="auto"/>
            <w:noWrap/>
            <w:vAlign w:val="center"/>
            <w:hideMark/>
          </w:tcPr>
          <w:p w14:paraId="2B965AB4" w14:textId="7BBA1754" w:rsidR="009635B2" w:rsidRPr="00BC08C5" w:rsidRDefault="003F3C39" w:rsidP="009635B2">
            <w:pPr>
              <w:spacing w:line="240" w:lineRule="auto"/>
              <w:jc w:val="left"/>
              <w:rPr>
                <w:rFonts w:ascii="Times New Roman" w:eastAsia="Times New Roman" w:hAnsi="Times New Roman"/>
                <w:noProof w:val="0"/>
                <w:lang w:val="en-AT" w:eastAsia="en-GB"/>
              </w:rPr>
            </w:pPr>
            <w:r w:rsidRPr="00BC08C5">
              <w:rPr>
                <w:rFonts w:ascii="Times New Roman" w:eastAsia="Times New Roman" w:hAnsi="Times New Roman"/>
                <w:noProof w:val="0"/>
                <w:lang w:val="de-AT" w:eastAsia="en-GB"/>
              </w:rPr>
              <w:t>Y</w:t>
            </w:r>
            <w:r w:rsidR="009635B2" w:rsidRPr="00BC08C5">
              <w:rPr>
                <w:rFonts w:ascii="Times New Roman" w:eastAsia="Times New Roman" w:hAnsi="Times New Roman"/>
                <w:noProof w:val="0"/>
                <w:lang w:val="en-AT" w:eastAsia="en-GB"/>
              </w:rPr>
              <w:t>es</w:t>
            </w:r>
          </w:p>
        </w:tc>
        <w:tc>
          <w:tcPr>
            <w:tcW w:w="518" w:type="pct"/>
            <w:tcBorders>
              <w:top w:val="nil"/>
              <w:left w:val="nil"/>
              <w:bottom w:val="nil"/>
              <w:right w:val="nil"/>
            </w:tcBorders>
            <w:shd w:val="clear" w:color="auto" w:fill="auto"/>
            <w:noWrap/>
            <w:vAlign w:val="center"/>
            <w:hideMark/>
          </w:tcPr>
          <w:p w14:paraId="42226A2E"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62 (10.4%)</w:t>
            </w:r>
          </w:p>
        </w:tc>
        <w:tc>
          <w:tcPr>
            <w:tcW w:w="518" w:type="pct"/>
            <w:tcBorders>
              <w:top w:val="nil"/>
              <w:left w:val="nil"/>
              <w:bottom w:val="nil"/>
              <w:right w:val="nil"/>
            </w:tcBorders>
            <w:shd w:val="clear" w:color="auto" w:fill="auto"/>
            <w:noWrap/>
            <w:vAlign w:val="center"/>
            <w:hideMark/>
          </w:tcPr>
          <w:p w14:paraId="3D5048CB"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51 (22.9%)</w:t>
            </w:r>
          </w:p>
        </w:tc>
        <w:tc>
          <w:tcPr>
            <w:tcW w:w="519" w:type="pct"/>
            <w:tcBorders>
              <w:top w:val="nil"/>
              <w:left w:val="nil"/>
              <w:bottom w:val="nil"/>
              <w:right w:val="nil"/>
            </w:tcBorders>
            <w:shd w:val="clear" w:color="auto" w:fill="auto"/>
            <w:noWrap/>
            <w:vAlign w:val="center"/>
            <w:hideMark/>
          </w:tcPr>
          <w:p w14:paraId="4C0564AB"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32 (15.0%)</w:t>
            </w:r>
          </w:p>
        </w:tc>
        <w:tc>
          <w:tcPr>
            <w:tcW w:w="519" w:type="pct"/>
            <w:tcBorders>
              <w:top w:val="nil"/>
              <w:left w:val="nil"/>
              <w:bottom w:val="nil"/>
              <w:right w:val="nil"/>
            </w:tcBorders>
            <w:shd w:val="clear" w:color="auto" w:fill="auto"/>
            <w:noWrap/>
            <w:vAlign w:val="center"/>
            <w:hideMark/>
          </w:tcPr>
          <w:p w14:paraId="05F3D48F"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25 (9.3%)</w:t>
            </w:r>
          </w:p>
        </w:tc>
        <w:tc>
          <w:tcPr>
            <w:tcW w:w="519" w:type="pct"/>
            <w:tcBorders>
              <w:top w:val="nil"/>
              <w:left w:val="nil"/>
              <w:bottom w:val="nil"/>
              <w:right w:val="nil"/>
            </w:tcBorders>
            <w:shd w:val="clear" w:color="auto" w:fill="auto"/>
            <w:noWrap/>
            <w:vAlign w:val="center"/>
            <w:hideMark/>
          </w:tcPr>
          <w:p w14:paraId="762E1CA8"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34 (12.9%)</w:t>
            </w:r>
          </w:p>
        </w:tc>
        <w:tc>
          <w:tcPr>
            <w:tcW w:w="519" w:type="pct"/>
            <w:tcBorders>
              <w:top w:val="nil"/>
              <w:left w:val="nil"/>
              <w:bottom w:val="nil"/>
              <w:right w:val="nil"/>
            </w:tcBorders>
            <w:shd w:val="clear" w:color="auto" w:fill="auto"/>
            <w:noWrap/>
            <w:vAlign w:val="center"/>
            <w:hideMark/>
          </w:tcPr>
          <w:p w14:paraId="620E4766"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30 (11.8%)</w:t>
            </w:r>
          </w:p>
        </w:tc>
        <w:tc>
          <w:tcPr>
            <w:tcW w:w="519" w:type="pct"/>
            <w:tcBorders>
              <w:top w:val="nil"/>
              <w:left w:val="nil"/>
              <w:bottom w:val="nil"/>
              <w:right w:val="nil"/>
            </w:tcBorders>
            <w:shd w:val="clear" w:color="auto" w:fill="auto"/>
            <w:noWrap/>
            <w:vAlign w:val="center"/>
            <w:hideMark/>
          </w:tcPr>
          <w:p w14:paraId="58D60352"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234 (12.9%)</w:t>
            </w:r>
          </w:p>
        </w:tc>
      </w:tr>
      <w:tr w:rsidR="00BC08C5" w:rsidRPr="00D766FB" w14:paraId="5E6EA7A7" w14:textId="77777777" w:rsidTr="00BC08C5">
        <w:trPr>
          <w:trHeight w:val="170"/>
        </w:trPr>
        <w:tc>
          <w:tcPr>
            <w:tcW w:w="507" w:type="pct"/>
            <w:vMerge/>
            <w:tcBorders>
              <w:top w:val="nil"/>
              <w:left w:val="nil"/>
              <w:bottom w:val="single" w:sz="4" w:space="0" w:color="000000"/>
              <w:right w:val="nil"/>
            </w:tcBorders>
            <w:vAlign w:val="center"/>
            <w:hideMark/>
          </w:tcPr>
          <w:p w14:paraId="2FF3B368" w14:textId="77777777" w:rsidR="009635B2" w:rsidRPr="00BC08C5" w:rsidRDefault="009635B2" w:rsidP="009635B2">
            <w:pPr>
              <w:spacing w:line="240" w:lineRule="auto"/>
              <w:jc w:val="left"/>
              <w:rPr>
                <w:rFonts w:ascii="Times New Roman" w:eastAsia="Times New Roman" w:hAnsi="Times New Roman"/>
                <w:b/>
                <w:bCs/>
                <w:noProof w:val="0"/>
                <w:lang w:val="en-AT" w:eastAsia="en-GB"/>
              </w:rPr>
            </w:pPr>
          </w:p>
        </w:tc>
        <w:tc>
          <w:tcPr>
            <w:tcW w:w="864" w:type="pct"/>
            <w:tcBorders>
              <w:top w:val="nil"/>
              <w:left w:val="nil"/>
              <w:bottom w:val="single" w:sz="4" w:space="0" w:color="auto"/>
              <w:right w:val="nil"/>
            </w:tcBorders>
            <w:shd w:val="clear" w:color="auto" w:fill="auto"/>
            <w:noWrap/>
            <w:vAlign w:val="center"/>
            <w:hideMark/>
          </w:tcPr>
          <w:p w14:paraId="33366311" w14:textId="77777777" w:rsidR="009635B2" w:rsidRPr="00BC08C5" w:rsidRDefault="009635B2" w:rsidP="009635B2">
            <w:pPr>
              <w:spacing w:line="240" w:lineRule="auto"/>
              <w:jc w:val="left"/>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Missing</w:t>
            </w:r>
          </w:p>
        </w:tc>
        <w:tc>
          <w:tcPr>
            <w:tcW w:w="518" w:type="pct"/>
            <w:tcBorders>
              <w:top w:val="nil"/>
              <w:left w:val="nil"/>
              <w:bottom w:val="single" w:sz="4" w:space="0" w:color="auto"/>
              <w:right w:val="nil"/>
            </w:tcBorders>
            <w:shd w:val="clear" w:color="auto" w:fill="auto"/>
            <w:noWrap/>
            <w:vAlign w:val="center"/>
            <w:hideMark/>
          </w:tcPr>
          <w:p w14:paraId="48834530"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3 (0.5%)</w:t>
            </w:r>
          </w:p>
        </w:tc>
        <w:tc>
          <w:tcPr>
            <w:tcW w:w="518" w:type="pct"/>
            <w:tcBorders>
              <w:top w:val="nil"/>
              <w:left w:val="nil"/>
              <w:bottom w:val="single" w:sz="4" w:space="0" w:color="auto"/>
              <w:right w:val="nil"/>
            </w:tcBorders>
            <w:shd w:val="clear" w:color="auto" w:fill="auto"/>
            <w:noWrap/>
            <w:vAlign w:val="center"/>
            <w:hideMark/>
          </w:tcPr>
          <w:p w14:paraId="6F021D3F"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5 (2.2%)</w:t>
            </w:r>
          </w:p>
        </w:tc>
        <w:tc>
          <w:tcPr>
            <w:tcW w:w="519" w:type="pct"/>
            <w:tcBorders>
              <w:top w:val="nil"/>
              <w:left w:val="nil"/>
              <w:bottom w:val="single" w:sz="4" w:space="0" w:color="auto"/>
              <w:right w:val="nil"/>
            </w:tcBorders>
            <w:shd w:val="clear" w:color="auto" w:fill="auto"/>
            <w:noWrap/>
            <w:vAlign w:val="center"/>
            <w:hideMark/>
          </w:tcPr>
          <w:p w14:paraId="3F28FFC9"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0 (0%)</w:t>
            </w:r>
          </w:p>
        </w:tc>
        <w:tc>
          <w:tcPr>
            <w:tcW w:w="519" w:type="pct"/>
            <w:tcBorders>
              <w:top w:val="nil"/>
              <w:left w:val="nil"/>
              <w:bottom w:val="single" w:sz="4" w:space="0" w:color="auto"/>
              <w:right w:val="nil"/>
            </w:tcBorders>
            <w:shd w:val="clear" w:color="auto" w:fill="auto"/>
            <w:noWrap/>
            <w:vAlign w:val="center"/>
            <w:hideMark/>
          </w:tcPr>
          <w:p w14:paraId="22E98C47"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0 (0%)</w:t>
            </w:r>
          </w:p>
        </w:tc>
        <w:tc>
          <w:tcPr>
            <w:tcW w:w="519" w:type="pct"/>
            <w:tcBorders>
              <w:top w:val="nil"/>
              <w:left w:val="nil"/>
              <w:bottom w:val="single" w:sz="4" w:space="0" w:color="auto"/>
              <w:right w:val="nil"/>
            </w:tcBorders>
            <w:shd w:val="clear" w:color="auto" w:fill="auto"/>
            <w:noWrap/>
            <w:vAlign w:val="center"/>
            <w:hideMark/>
          </w:tcPr>
          <w:p w14:paraId="74B7337E"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5 (1.9%)</w:t>
            </w:r>
          </w:p>
        </w:tc>
        <w:tc>
          <w:tcPr>
            <w:tcW w:w="519" w:type="pct"/>
            <w:tcBorders>
              <w:top w:val="nil"/>
              <w:left w:val="nil"/>
              <w:bottom w:val="single" w:sz="4" w:space="0" w:color="auto"/>
              <w:right w:val="nil"/>
            </w:tcBorders>
            <w:shd w:val="clear" w:color="auto" w:fill="auto"/>
            <w:noWrap/>
            <w:vAlign w:val="center"/>
            <w:hideMark/>
          </w:tcPr>
          <w:p w14:paraId="333F4F5A"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1 (0.4%)</w:t>
            </w:r>
          </w:p>
        </w:tc>
        <w:tc>
          <w:tcPr>
            <w:tcW w:w="519" w:type="pct"/>
            <w:tcBorders>
              <w:top w:val="nil"/>
              <w:left w:val="nil"/>
              <w:bottom w:val="single" w:sz="4" w:space="0" w:color="auto"/>
              <w:right w:val="nil"/>
            </w:tcBorders>
            <w:shd w:val="clear" w:color="auto" w:fill="auto"/>
            <w:noWrap/>
            <w:vAlign w:val="center"/>
            <w:hideMark/>
          </w:tcPr>
          <w:p w14:paraId="1ED3FCCD"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14 (0.8%)</w:t>
            </w:r>
          </w:p>
        </w:tc>
      </w:tr>
      <w:tr w:rsidR="00BC08C5" w:rsidRPr="00D766FB" w14:paraId="4F4A6088" w14:textId="77777777" w:rsidTr="00BC08C5">
        <w:trPr>
          <w:trHeight w:val="170"/>
        </w:trPr>
        <w:tc>
          <w:tcPr>
            <w:tcW w:w="507" w:type="pct"/>
            <w:vMerge w:val="restart"/>
            <w:tcBorders>
              <w:top w:val="nil"/>
              <w:left w:val="nil"/>
              <w:bottom w:val="single" w:sz="4" w:space="0" w:color="000000"/>
              <w:right w:val="nil"/>
            </w:tcBorders>
            <w:shd w:val="clear" w:color="auto" w:fill="auto"/>
            <w:vAlign w:val="center"/>
            <w:hideMark/>
          </w:tcPr>
          <w:p w14:paraId="24CEDD08" w14:textId="77777777" w:rsidR="009635B2" w:rsidRPr="00BC08C5" w:rsidRDefault="009635B2" w:rsidP="009635B2">
            <w:pPr>
              <w:spacing w:line="240" w:lineRule="auto"/>
              <w:jc w:val="left"/>
              <w:rPr>
                <w:rFonts w:ascii="Times New Roman" w:eastAsia="Times New Roman" w:hAnsi="Times New Roman"/>
                <w:b/>
                <w:bCs/>
                <w:noProof w:val="0"/>
                <w:lang w:val="en-AT" w:eastAsia="en-GB"/>
              </w:rPr>
            </w:pPr>
            <w:r w:rsidRPr="00BC08C5">
              <w:rPr>
                <w:rFonts w:ascii="Times New Roman" w:eastAsia="Times New Roman" w:hAnsi="Times New Roman"/>
                <w:b/>
                <w:bCs/>
                <w:noProof w:val="0"/>
                <w:lang w:val="en-AT" w:eastAsia="en-GB"/>
              </w:rPr>
              <w:t>Brain Injury AIS</w:t>
            </w:r>
          </w:p>
        </w:tc>
        <w:tc>
          <w:tcPr>
            <w:tcW w:w="864" w:type="pct"/>
            <w:tcBorders>
              <w:top w:val="nil"/>
              <w:left w:val="nil"/>
              <w:bottom w:val="nil"/>
              <w:right w:val="nil"/>
            </w:tcBorders>
            <w:shd w:val="clear" w:color="auto" w:fill="auto"/>
            <w:noWrap/>
            <w:vAlign w:val="center"/>
            <w:hideMark/>
          </w:tcPr>
          <w:p w14:paraId="2F0230CF" w14:textId="77777777" w:rsidR="009635B2" w:rsidRPr="00BC08C5" w:rsidRDefault="009635B2" w:rsidP="009635B2">
            <w:pPr>
              <w:spacing w:line="240" w:lineRule="auto"/>
              <w:jc w:val="left"/>
              <w:rPr>
                <w:rFonts w:ascii="Times New Roman" w:eastAsia="Times New Roman" w:hAnsi="Times New Roman"/>
                <w:noProof w:val="0"/>
                <w:lang w:val="en-AT" w:eastAsia="en-GB"/>
              </w:rPr>
            </w:pPr>
            <w:r w:rsidRPr="00BC08C5">
              <w:rPr>
                <w:rFonts w:ascii="Times New Roman" w:eastAsia="Times New Roman" w:hAnsi="Times New Roman"/>
                <w:i/>
                <w:iCs/>
                <w:noProof w:val="0"/>
                <w:lang w:val="en-AT" w:eastAsia="en-GB"/>
              </w:rPr>
              <w:t>M</w:t>
            </w:r>
            <w:r w:rsidRPr="00BC08C5">
              <w:rPr>
                <w:rFonts w:ascii="Times New Roman" w:eastAsia="Times New Roman" w:hAnsi="Times New Roman"/>
                <w:noProof w:val="0"/>
                <w:lang w:val="en-AT" w:eastAsia="en-GB"/>
              </w:rPr>
              <w:t xml:space="preserve"> (</w:t>
            </w:r>
            <w:r w:rsidRPr="00BC08C5">
              <w:rPr>
                <w:rFonts w:ascii="Times New Roman" w:eastAsia="Times New Roman" w:hAnsi="Times New Roman"/>
                <w:i/>
                <w:iCs/>
                <w:noProof w:val="0"/>
                <w:lang w:val="en-AT" w:eastAsia="en-GB"/>
              </w:rPr>
              <w:t>SD</w:t>
            </w:r>
            <w:r w:rsidRPr="00BC08C5">
              <w:rPr>
                <w:rFonts w:ascii="Times New Roman" w:eastAsia="Times New Roman" w:hAnsi="Times New Roman"/>
                <w:noProof w:val="0"/>
                <w:lang w:val="en-AT" w:eastAsia="en-GB"/>
              </w:rPr>
              <w:t>)</w:t>
            </w:r>
          </w:p>
        </w:tc>
        <w:tc>
          <w:tcPr>
            <w:tcW w:w="518" w:type="pct"/>
            <w:tcBorders>
              <w:top w:val="nil"/>
              <w:left w:val="nil"/>
              <w:bottom w:val="nil"/>
              <w:right w:val="nil"/>
            </w:tcBorders>
            <w:shd w:val="clear" w:color="auto" w:fill="auto"/>
            <w:noWrap/>
            <w:vAlign w:val="center"/>
            <w:hideMark/>
          </w:tcPr>
          <w:p w14:paraId="021731D2"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2.82 (1.23)</w:t>
            </w:r>
          </w:p>
        </w:tc>
        <w:tc>
          <w:tcPr>
            <w:tcW w:w="518" w:type="pct"/>
            <w:tcBorders>
              <w:top w:val="nil"/>
              <w:left w:val="nil"/>
              <w:bottom w:val="nil"/>
              <w:right w:val="nil"/>
            </w:tcBorders>
            <w:shd w:val="clear" w:color="auto" w:fill="auto"/>
            <w:noWrap/>
            <w:vAlign w:val="center"/>
            <w:hideMark/>
          </w:tcPr>
          <w:p w14:paraId="4EDEF6BE"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2.94 (1.63)</w:t>
            </w:r>
          </w:p>
        </w:tc>
        <w:tc>
          <w:tcPr>
            <w:tcW w:w="519" w:type="pct"/>
            <w:tcBorders>
              <w:top w:val="nil"/>
              <w:left w:val="nil"/>
              <w:bottom w:val="nil"/>
              <w:right w:val="nil"/>
            </w:tcBorders>
            <w:shd w:val="clear" w:color="auto" w:fill="auto"/>
            <w:noWrap/>
            <w:vAlign w:val="center"/>
            <w:hideMark/>
          </w:tcPr>
          <w:p w14:paraId="5AACAC5E"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2.84 (1.13)</w:t>
            </w:r>
          </w:p>
        </w:tc>
        <w:tc>
          <w:tcPr>
            <w:tcW w:w="519" w:type="pct"/>
            <w:tcBorders>
              <w:top w:val="nil"/>
              <w:left w:val="nil"/>
              <w:bottom w:val="nil"/>
              <w:right w:val="nil"/>
            </w:tcBorders>
            <w:shd w:val="clear" w:color="auto" w:fill="auto"/>
            <w:noWrap/>
            <w:vAlign w:val="center"/>
            <w:hideMark/>
          </w:tcPr>
          <w:p w14:paraId="2D5D7EB9"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3.11 (1.56)</w:t>
            </w:r>
          </w:p>
        </w:tc>
        <w:tc>
          <w:tcPr>
            <w:tcW w:w="519" w:type="pct"/>
            <w:tcBorders>
              <w:top w:val="nil"/>
              <w:left w:val="nil"/>
              <w:bottom w:val="nil"/>
              <w:right w:val="nil"/>
            </w:tcBorders>
            <w:shd w:val="clear" w:color="auto" w:fill="auto"/>
            <w:noWrap/>
            <w:vAlign w:val="center"/>
            <w:hideMark/>
          </w:tcPr>
          <w:p w14:paraId="76D33A3F"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2.97 (1.12)</w:t>
            </w:r>
          </w:p>
        </w:tc>
        <w:tc>
          <w:tcPr>
            <w:tcW w:w="519" w:type="pct"/>
            <w:tcBorders>
              <w:top w:val="nil"/>
              <w:left w:val="nil"/>
              <w:bottom w:val="nil"/>
              <w:right w:val="nil"/>
            </w:tcBorders>
            <w:shd w:val="clear" w:color="auto" w:fill="auto"/>
            <w:noWrap/>
            <w:vAlign w:val="center"/>
            <w:hideMark/>
          </w:tcPr>
          <w:p w14:paraId="206E8830"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2.87 (1.29)</w:t>
            </w:r>
          </w:p>
        </w:tc>
        <w:tc>
          <w:tcPr>
            <w:tcW w:w="519" w:type="pct"/>
            <w:tcBorders>
              <w:top w:val="nil"/>
              <w:left w:val="nil"/>
              <w:bottom w:val="nil"/>
              <w:right w:val="nil"/>
            </w:tcBorders>
            <w:shd w:val="clear" w:color="auto" w:fill="auto"/>
            <w:noWrap/>
            <w:vAlign w:val="center"/>
            <w:hideMark/>
          </w:tcPr>
          <w:p w14:paraId="4B6B524F"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2.91 (1.32)</w:t>
            </w:r>
          </w:p>
        </w:tc>
      </w:tr>
      <w:tr w:rsidR="00BC08C5" w:rsidRPr="00D766FB" w14:paraId="14606491" w14:textId="77777777" w:rsidTr="00BC08C5">
        <w:trPr>
          <w:trHeight w:val="170"/>
        </w:trPr>
        <w:tc>
          <w:tcPr>
            <w:tcW w:w="507" w:type="pct"/>
            <w:vMerge/>
            <w:tcBorders>
              <w:top w:val="nil"/>
              <w:left w:val="nil"/>
              <w:bottom w:val="single" w:sz="4" w:space="0" w:color="000000"/>
              <w:right w:val="nil"/>
            </w:tcBorders>
            <w:vAlign w:val="center"/>
            <w:hideMark/>
          </w:tcPr>
          <w:p w14:paraId="3D407ABB" w14:textId="77777777" w:rsidR="009635B2" w:rsidRPr="00BC08C5" w:rsidRDefault="009635B2" w:rsidP="009635B2">
            <w:pPr>
              <w:spacing w:line="240" w:lineRule="auto"/>
              <w:jc w:val="left"/>
              <w:rPr>
                <w:rFonts w:ascii="Times New Roman" w:eastAsia="Times New Roman" w:hAnsi="Times New Roman"/>
                <w:b/>
                <w:bCs/>
                <w:noProof w:val="0"/>
                <w:lang w:val="en-AT" w:eastAsia="en-GB"/>
              </w:rPr>
            </w:pPr>
          </w:p>
        </w:tc>
        <w:tc>
          <w:tcPr>
            <w:tcW w:w="864" w:type="pct"/>
            <w:tcBorders>
              <w:top w:val="nil"/>
              <w:left w:val="nil"/>
              <w:bottom w:val="single" w:sz="4" w:space="0" w:color="auto"/>
              <w:right w:val="nil"/>
            </w:tcBorders>
            <w:shd w:val="clear" w:color="auto" w:fill="auto"/>
            <w:noWrap/>
            <w:vAlign w:val="center"/>
            <w:hideMark/>
          </w:tcPr>
          <w:p w14:paraId="6DB11AD8" w14:textId="77777777" w:rsidR="009635B2" w:rsidRPr="00BC08C5" w:rsidRDefault="009635B2" w:rsidP="009635B2">
            <w:pPr>
              <w:spacing w:line="240" w:lineRule="auto"/>
              <w:jc w:val="left"/>
              <w:rPr>
                <w:rFonts w:ascii="Times New Roman" w:eastAsia="Times New Roman" w:hAnsi="Times New Roman"/>
                <w:noProof w:val="0"/>
                <w:lang w:val="en-AT" w:eastAsia="en-GB"/>
              </w:rPr>
            </w:pPr>
            <w:r w:rsidRPr="00BC08C5">
              <w:rPr>
                <w:rFonts w:ascii="Times New Roman" w:eastAsia="Times New Roman" w:hAnsi="Times New Roman"/>
                <w:i/>
                <w:iCs/>
                <w:noProof w:val="0"/>
                <w:lang w:val="en-AT" w:eastAsia="en-GB"/>
              </w:rPr>
              <w:t>Mdn</w:t>
            </w:r>
            <w:r w:rsidRPr="00BC08C5">
              <w:rPr>
                <w:rFonts w:ascii="Times New Roman" w:eastAsia="Times New Roman" w:hAnsi="Times New Roman"/>
                <w:noProof w:val="0"/>
                <w:lang w:val="en-AT" w:eastAsia="en-GB"/>
              </w:rPr>
              <w:t xml:space="preserve"> [</w:t>
            </w:r>
            <w:r w:rsidRPr="00BC08C5">
              <w:rPr>
                <w:rFonts w:ascii="Times New Roman" w:eastAsia="Times New Roman" w:hAnsi="Times New Roman"/>
                <w:i/>
                <w:iCs/>
                <w:noProof w:val="0"/>
                <w:lang w:val="en-AT" w:eastAsia="en-GB"/>
              </w:rPr>
              <w:t>Min</w:t>
            </w:r>
            <w:r w:rsidRPr="00BC08C5">
              <w:rPr>
                <w:rFonts w:ascii="Times New Roman" w:eastAsia="Times New Roman" w:hAnsi="Times New Roman"/>
                <w:noProof w:val="0"/>
                <w:lang w:val="en-AT" w:eastAsia="en-GB"/>
              </w:rPr>
              <w:t xml:space="preserve">, </w:t>
            </w:r>
            <w:r w:rsidRPr="00BC08C5">
              <w:rPr>
                <w:rFonts w:ascii="Times New Roman" w:eastAsia="Times New Roman" w:hAnsi="Times New Roman"/>
                <w:i/>
                <w:iCs/>
                <w:noProof w:val="0"/>
                <w:lang w:val="en-AT" w:eastAsia="en-GB"/>
              </w:rPr>
              <w:t>Max</w:t>
            </w:r>
            <w:r w:rsidRPr="00BC08C5">
              <w:rPr>
                <w:rFonts w:ascii="Times New Roman" w:eastAsia="Times New Roman" w:hAnsi="Times New Roman"/>
                <w:noProof w:val="0"/>
                <w:lang w:val="en-AT" w:eastAsia="en-GB"/>
              </w:rPr>
              <w:t>]</w:t>
            </w:r>
          </w:p>
        </w:tc>
        <w:tc>
          <w:tcPr>
            <w:tcW w:w="518" w:type="pct"/>
            <w:tcBorders>
              <w:top w:val="nil"/>
              <w:left w:val="nil"/>
              <w:bottom w:val="single" w:sz="4" w:space="0" w:color="auto"/>
              <w:right w:val="nil"/>
            </w:tcBorders>
            <w:shd w:val="clear" w:color="auto" w:fill="auto"/>
            <w:noWrap/>
            <w:vAlign w:val="center"/>
            <w:hideMark/>
          </w:tcPr>
          <w:p w14:paraId="3E5FB22D"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3.00 [1.00, 5.00]</w:t>
            </w:r>
          </w:p>
        </w:tc>
        <w:tc>
          <w:tcPr>
            <w:tcW w:w="518" w:type="pct"/>
            <w:tcBorders>
              <w:top w:val="nil"/>
              <w:left w:val="nil"/>
              <w:bottom w:val="single" w:sz="4" w:space="0" w:color="auto"/>
              <w:right w:val="nil"/>
            </w:tcBorders>
            <w:shd w:val="clear" w:color="auto" w:fill="auto"/>
            <w:noWrap/>
            <w:vAlign w:val="center"/>
            <w:hideMark/>
          </w:tcPr>
          <w:p w14:paraId="78433CCA"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3.00 [1.00, 5.00]</w:t>
            </w:r>
          </w:p>
        </w:tc>
        <w:tc>
          <w:tcPr>
            <w:tcW w:w="519" w:type="pct"/>
            <w:tcBorders>
              <w:top w:val="nil"/>
              <w:left w:val="nil"/>
              <w:bottom w:val="single" w:sz="4" w:space="0" w:color="auto"/>
              <w:right w:val="nil"/>
            </w:tcBorders>
            <w:shd w:val="clear" w:color="auto" w:fill="auto"/>
            <w:noWrap/>
            <w:vAlign w:val="center"/>
            <w:hideMark/>
          </w:tcPr>
          <w:p w14:paraId="4680066C"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3.00 [1.00, 5.00]</w:t>
            </w:r>
          </w:p>
        </w:tc>
        <w:tc>
          <w:tcPr>
            <w:tcW w:w="519" w:type="pct"/>
            <w:tcBorders>
              <w:top w:val="nil"/>
              <w:left w:val="nil"/>
              <w:bottom w:val="single" w:sz="4" w:space="0" w:color="auto"/>
              <w:right w:val="nil"/>
            </w:tcBorders>
            <w:shd w:val="clear" w:color="auto" w:fill="auto"/>
            <w:noWrap/>
            <w:vAlign w:val="center"/>
            <w:hideMark/>
          </w:tcPr>
          <w:p w14:paraId="38832C96"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3.00 [1.00, 5.00]</w:t>
            </w:r>
          </w:p>
        </w:tc>
        <w:tc>
          <w:tcPr>
            <w:tcW w:w="519" w:type="pct"/>
            <w:tcBorders>
              <w:top w:val="nil"/>
              <w:left w:val="nil"/>
              <w:bottom w:val="single" w:sz="4" w:space="0" w:color="auto"/>
              <w:right w:val="nil"/>
            </w:tcBorders>
            <w:shd w:val="clear" w:color="auto" w:fill="auto"/>
            <w:noWrap/>
            <w:vAlign w:val="center"/>
            <w:hideMark/>
          </w:tcPr>
          <w:p w14:paraId="1B5237AF"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3.00 [1.00, 5.00]</w:t>
            </w:r>
          </w:p>
        </w:tc>
        <w:tc>
          <w:tcPr>
            <w:tcW w:w="519" w:type="pct"/>
            <w:tcBorders>
              <w:top w:val="nil"/>
              <w:left w:val="nil"/>
              <w:bottom w:val="single" w:sz="4" w:space="0" w:color="auto"/>
              <w:right w:val="nil"/>
            </w:tcBorders>
            <w:shd w:val="clear" w:color="auto" w:fill="auto"/>
            <w:noWrap/>
            <w:vAlign w:val="center"/>
            <w:hideMark/>
          </w:tcPr>
          <w:p w14:paraId="3C2EE919"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3.00 [1.00, 6.00]</w:t>
            </w:r>
          </w:p>
        </w:tc>
        <w:tc>
          <w:tcPr>
            <w:tcW w:w="519" w:type="pct"/>
            <w:tcBorders>
              <w:top w:val="nil"/>
              <w:left w:val="nil"/>
              <w:bottom w:val="single" w:sz="4" w:space="0" w:color="auto"/>
              <w:right w:val="nil"/>
            </w:tcBorders>
            <w:shd w:val="clear" w:color="auto" w:fill="auto"/>
            <w:noWrap/>
            <w:vAlign w:val="center"/>
            <w:hideMark/>
          </w:tcPr>
          <w:p w14:paraId="6EB14A95" w14:textId="77777777" w:rsidR="009635B2" w:rsidRPr="00BC08C5" w:rsidRDefault="009635B2" w:rsidP="009635B2">
            <w:pPr>
              <w:spacing w:line="240" w:lineRule="auto"/>
              <w:jc w:val="center"/>
              <w:rPr>
                <w:rFonts w:ascii="Times New Roman" w:eastAsia="Times New Roman" w:hAnsi="Times New Roman"/>
                <w:noProof w:val="0"/>
                <w:lang w:val="en-AT" w:eastAsia="en-GB"/>
              </w:rPr>
            </w:pPr>
            <w:r w:rsidRPr="00BC08C5">
              <w:rPr>
                <w:rFonts w:ascii="Times New Roman" w:eastAsia="Times New Roman" w:hAnsi="Times New Roman"/>
                <w:noProof w:val="0"/>
                <w:lang w:val="en-AT" w:eastAsia="en-GB"/>
              </w:rPr>
              <w:t>3.00 [1.00, 6.00]</w:t>
            </w:r>
          </w:p>
        </w:tc>
      </w:tr>
      <w:tr w:rsidR="009635B2" w:rsidRPr="00D766FB" w14:paraId="3EEBA359" w14:textId="77777777" w:rsidTr="00BC08C5">
        <w:trPr>
          <w:trHeight w:val="170"/>
        </w:trPr>
        <w:tc>
          <w:tcPr>
            <w:tcW w:w="5000" w:type="pct"/>
            <w:gridSpan w:val="9"/>
            <w:tcBorders>
              <w:top w:val="single" w:sz="4" w:space="0" w:color="auto"/>
              <w:left w:val="nil"/>
              <w:bottom w:val="nil"/>
              <w:right w:val="nil"/>
            </w:tcBorders>
            <w:shd w:val="clear" w:color="auto" w:fill="auto"/>
            <w:vAlign w:val="center"/>
            <w:hideMark/>
          </w:tcPr>
          <w:p w14:paraId="35454EC5" w14:textId="719B0700" w:rsidR="009635B2" w:rsidRPr="00BC08C5" w:rsidRDefault="009635B2" w:rsidP="009635B2">
            <w:pPr>
              <w:spacing w:line="240" w:lineRule="auto"/>
              <w:jc w:val="left"/>
              <w:rPr>
                <w:rFonts w:ascii="Times New Roman" w:eastAsia="Times New Roman" w:hAnsi="Times New Roman"/>
                <w:noProof w:val="0"/>
                <w:lang w:eastAsia="en-GB"/>
              </w:rPr>
            </w:pPr>
            <w:r w:rsidRPr="00BC08C5">
              <w:rPr>
                <w:rFonts w:ascii="Times New Roman" w:eastAsia="Times New Roman" w:hAnsi="Times New Roman"/>
                <w:b/>
                <w:bCs/>
                <w:noProof w:val="0"/>
                <w:vertAlign w:val="superscript"/>
                <w:lang w:eastAsia="en-GB"/>
              </w:rPr>
              <w:t>a</w:t>
            </w:r>
            <w:r w:rsidRPr="00BC08C5">
              <w:rPr>
                <w:rFonts w:ascii="Times New Roman" w:eastAsia="Times New Roman" w:hAnsi="Times New Roman"/>
                <w:noProof w:val="0"/>
                <w:lang w:val="en-AT" w:eastAsia="en-GB"/>
              </w:rPr>
              <w:t xml:space="preserve"> </w:t>
            </w:r>
            <w:proofErr w:type="gramStart"/>
            <w:r w:rsidRPr="00BC08C5">
              <w:rPr>
                <w:rFonts w:ascii="Times New Roman" w:eastAsia="Times New Roman" w:hAnsi="Times New Roman"/>
                <w:noProof w:val="0"/>
                <w:lang w:val="en-AT" w:eastAsia="en-GB"/>
              </w:rPr>
              <w:t>For</w:t>
            </w:r>
            <w:proofErr w:type="gramEnd"/>
            <w:r w:rsidRPr="00BC08C5">
              <w:rPr>
                <w:rFonts w:ascii="Times New Roman" w:eastAsia="Times New Roman" w:hAnsi="Times New Roman"/>
                <w:noProof w:val="0"/>
                <w:lang w:val="en-AT" w:eastAsia="en-GB"/>
              </w:rPr>
              <w:t xml:space="preserve"> categorical variables, absolute (N) and relative (%) frequencies are reported</w:t>
            </w:r>
            <w:r w:rsidR="00E55551" w:rsidRPr="00BC08C5">
              <w:rPr>
                <w:rFonts w:ascii="Times New Roman" w:eastAsia="Times New Roman" w:hAnsi="Times New Roman"/>
                <w:noProof w:val="0"/>
                <w:lang w:eastAsia="en-GB"/>
              </w:rPr>
              <w:t xml:space="preserve">. Due to rounding, the values may not sum up to exactly 100%. </w:t>
            </w:r>
            <w:r w:rsidRPr="00BC08C5">
              <w:rPr>
                <w:rFonts w:ascii="Times New Roman" w:eastAsia="Times New Roman" w:hAnsi="Times New Roman"/>
                <w:i/>
                <w:iCs/>
                <w:noProof w:val="0"/>
                <w:lang w:val="en-AT" w:eastAsia="en-GB"/>
              </w:rPr>
              <w:t>M</w:t>
            </w:r>
            <w:r w:rsidRPr="00BC08C5">
              <w:rPr>
                <w:rFonts w:ascii="Times New Roman" w:eastAsia="Times New Roman" w:hAnsi="Times New Roman"/>
                <w:noProof w:val="0"/>
                <w:lang w:val="en-AT" w:eastAsia="en-GB"/>
              </w:rPr>
              <w:t xml:space="preserve"> = mean, </w:t>
            </w:r>
            <w:r w:rsidRPr="00BC08C5">
              <w:rPr>
                <w:rFonts w:ascii="Times New Roman" w:eastAsia="Times New Roman" w:hAnsi="Times New Roman"/>
                <w:i/>
                <w:iCs/>
                <w:noProof w:val="0"/>
                <w:lang w:val="en-AT" w:eastAsia="en-GB"/>
              </w:rPr>
              <w:t>SD</w:t>
            </w:r>
            <w:r w:rsidRPr="00BC08C5">
              <w:rPr>
                <w:rFonts w:ascii="Times New Roman" w:eastAsia="Times New Roman" w:hAnsi="Times New Roman"/>
                <w:noProof w:val="0"/>
                <w:lang w:val="en-AT" w:eastAsia="en-GB"/>
              </w:rPr>
              <w:t xml:space="preserve"> = Standard deviation, </w:t>
            </w:r>
            <w:r w:rsidRPr="00BC08C5">
              <w:rPr>
                <w:rFonts w:ascii="Times New Roman" w:eastAsia="Times New Roman" w:hAnsi="Times New Roman"/>
                <w:i/>
                <w:iCs/>
                <w:noProof w:val="0"/>
                <w:lang w:val="en-AT" w:eastAsia="en-GB"/>
              </w:rPr>
              <w:t>Mdn</w:t>
            </w:r>
            <w:r w:rsidRPr="00BC08C5">
              <w:rPr>
                <w:rFonts w:ascii="Times New Roman" w:eastAsia="Times New Roman" w:hAnsi="Times New Roman"/>
                <w:noProof w:val="0"/>
                <w:lang w:val="en-AT" w:eastAsia="en-GB"/>
              </w:rPr>
              <w:t xml:space="preserve"> = median, </w:t>
            </w:r>
            <w:r w:rsidRPr="00BC08C5">
              <w:rPr>
                <w:rFonts w:ascii="Times New Roman" w:eastAsia="Times New Roman" w:hAnsi="Times New Roman"/>
                <w:i/>
                <w:iCs/>
                <w:noProof w:val="0"/>
                <w:lang w:val="en-AT" w:eastAsia="en-GB"/>
              </w:rPr>
              <w:t>Min</w:t>
            </w:r>
            <w:r w:rsidRPr="00BC08C5">
              <w:rPr>
                <w:rFonts w:ascii="Times New Roman" w:eastAsia="Times New Roman" w:hAnsi="Times New Roman"/>
                <w:noProof w:val="0"/>
                <w:lang w:val="en-AT" w:eastAsia="en-GB"/>
              </w:rPr>
              <w:t xml:space="preserve"> = minimum, </w:t>
            </w:r>
            <w:r w:rsidRPr="00BC08C5">
              <w:rPr>
                <w:rFonts w:ascii="Times New Roman" w:eastAsia="Times New Roman" w:hAnsi="Times New Roman"/>
                <w:i/>
                <w:iCs/>
                <w:noProof w:val="0"/>
                <w:lang w:val="en-AT" w:eastAsia="en-GB"/>
              </w:rPr>
              <w:t>Max</w:t>
            </w:r>
            <w:r w:rsidRPr="00BC08C5">
              <w:rPr>
                <w:rFonts w:ascii="Times New Roman" w:eastAsia="Times New Roman" w:hAnsi="Times New Roman"/>
                <w:noProof w:val="0"/>
                <w:lang w:val="en-AT" w:eastAsia="en-GB"/>
              </w:rPr>
              <w:t xml:space="preserve"> = maximum, Employment status = employed (full-time employed, part-time employed, on sick leave, special/sheltered employment), unemployd (looking for work, unemployed, unable to work), other (retired, student/schoolgoing, homemaker); AIS = Abbreviated Injury Scale.</w:t>
            </w:r>
            <w:r w:rsidR="00E55551" w:rsidRPr="00BC08C5">
              <w:rPr>
                <w:rFonts w:ascii="Times New Roman" w:eastAsia="Times New Roman" w:hAnsi="Times New Roman"/>
                <w:noProof w:val="0"/>
                <w:lang w:eastAsia="en-GB"/>
              </w:rPr>
              <w:t xml:space="preserve"> </w:t>
            </w:r>
          </w:p>
        </w:tc>
      </w:tr>
    </w:tbl>
    <w:p w14:paraId="000D9C47" w14:textId="77777777" w:rsidR="009635B2" w:rsidRDefault="009635B2" w:rsidP="00A87F9C">
      <w:pPr>
        <w:pStyle w:val="MDPI41tablecaption"/>
        <w:ind w:left="0"/>
        <w:rPr>
          <w:rFonts w:ascii="Times New Roman" w:hAnsi="Times New Roman" w:cs="Times New Roman"/>
          <w:b/>
          <w:bCs/>
          <w:sz w:val="24"/>
          <w:szCs w:val="24"/>
        </w:rPr>
      </w:pPr>
    </w:p>
    <w:p w14:paraId="0B1CF5D1" w14:textId="77777777" w:rsidR="009635B2" w:rsidRDefault="009635B2" w:rsidP="00A87F9C">
      <w:pPr>
        <w:pStyle w:val="MDPI41tablecaption"/>
        <w:ind w:left="0"/>
        <w:rPr>
          <w:rFonts w:ascii="Times New Roman" w:hAnsi="Times New Roman" w:cs="Times New Roman"/>
          <w:b/>
          <w:bCs/>
          <w:sz w:val="24"/>
          <w:szCs w:val="24"/>
        </w:rPr>
      </w:pPr>
    </w:p>
    <w:p w14:paraId="048DFB57" w14:textId="77777777" w:rsidR="009635B2" w:rsidRDefault="009635B2" w:rsidP="00A87F9C">
      <w:pPr>
        <w:pStyle w:val="MDPI41tablecaption"/>
        <w:ind w:left="0"/>
        <w:rPr>
          <w:rFonts w:ascii="Times New Roman" w:hAnsi="Times New Roman" w:cs="Times New Roman"/>
          <w:b/>
          <w:bCs/>
          <w:sz w:val="24"/>
          <w:szCs w:val="24"/>
        </w:rPr>
        <w:sectPr w:rsidR="009635B2" w:rsidSect="00BC08C5">
          <w:headerReference w:type="default" r:id="rId7"/>
          <w:footerReference w:type="even" r:id="rId8"/>
          <w:footerReference w:type="default" r:id="rId9"/>
          <w:pgSz w:w="16838" w:h="11906" w:orient="landscape"/>
          <w:pgMar w:top="720" w:right="720" w:bottom="720" w:left="720" w:header="708" w:footer="708" w:gutter="0"/>
          <w:cols w:space="708"/>
          <w:docGrid w:linePitch="360"/>
        </w:sectPr>
      </w:pPr>
    </w:p>
    <w:p w14:paraId="043CD15E" w14:textId="47BCEAE5" w:rsidR="00A87F9C" w:rsidRPr="002B0CA8" w:rsidRDefault="00A87F9C" w:rsidP="00A87F9C">
      <w:pPr>
        <w:pStyle w:val="MDPI41tablecaption"/>
        <w:ind w:left="0"/>
        <w:rPr>
          <w:rFonts w:ascii="Times New Roman" w:hAnsi="Times New Roman" w:cs="Times New Roman"/>
          <w:sz w:val="24"/>
          <w:szCs w:val="24"/>
        </w:rPr>
      </w:pPr>
      <w:r w:rsidRPr="002B0CA8">
        <w:rPr>
          <w:rFonts w:ascii="Times New Roman" w:hAnsi="Times New Roman" w:cs="Times New Roman"/>
          <w:b/>
          <w:bCs/>
          <w:sz w:val="24"/>
          <w:szCs w:val="24"/>
        </w:rPr>
        <w:lastRenderedPageBreak/>
        <w:t xml:space="preserve">Table </w:t>
      </w:r>
      <w:r w:rsidR="004D2B73" w:rsidRPr="002B0CA8">
        <w:rPr>
          <w:rFonts w:ascii="Times New Roman" w:hAnsi="Times New Roman" w:cs="Times New Roman"/>
          <w:b/>
          <w:bCs/>
          <w:sz w:val="24"/>
          <w:szCs w:val="24"/>
        </w:rPr>
        <w:t>S</w:t>
      </w:r>
      <w:r w:rsidR="004D2B73">
        <w:rPr>
          <w:rFonts w:ascii="Times New Roman" w:hAnsi="Times New Roman" w:cs="Times New Roman"/>
          <w:b/>
          <w:bCs/>
          <w:sz w:val="24"/>
          <w:szCs w:val="24"/>
        </w:rPr>
        <w:t>2</w:t>
      </w:r>
      <w:r w:rsidR="004D2B73" w:rsidRPr="002B0CA8">
        <w:rPr>
          <w:rFonts w:ascii="Times New Roman" w:hAnsi="Times New Roman" w:cs="Times New Roman"/>
          <w:sz w:val="24"/>
          <w:szCs w:val="24"/>
        </w:rPr>
        <w:t xml:space="preserve"> </w:t>
      </w:r>
      <w:r w:rsidRPr="002B0CA8">
        <w:rPr>
          <w:rFonts w:ascii="Times New Roman" w:hAnsi="Times New Roman" w:cs="Times New Roman"/>
          <w:sz w:val="24"/>
          <w:szCs w:val="24"/>
        </w:rPr>
        <w:t xml:space="preserve">Comparisons of language samples regarding sociodemographic and injury-related factors. </w:t>
      </w:r>
    </w:p>
    <w:tbl>
      <w:tblPr>
        <w:tblStyle w:val="PlainTable2"/>
        <w:tblW w:w="5000" w:type="pct"/>
        <w:tblLook w:val="04A0" w:firstRow="1" w:lastRow="0" w:firstColumn="1" w:lastColumn="0" w:noHBand="0" w:noVBand="1"/>
      </w:tblPr>
      <w:tblGrid>
        <w:gridCol w:w="1898"/>
        <w:gridCol w:w="1325"/>
        <w:gridCol w:w="1325"/>
        <w:gridCol w:w="1325"/>
        <w:gridCol w:w="1325"/>
        <w:gridCol w:w="1899"/>
        <w:gridCol w:w="1369"/>
      </w:tblGrid>
      <w:tr w:rsidR="00A87F9C" w:rsidRPr="002B0CA8" w14:paraId="6A0A5524" w14:textId="77777777" w:rsidTr="005753EC">
        <w:trPr>
          <w:cnfStyle w:val="100000000000" w:firstRow="1" w:lastRow="0" w:firstColumn="0" w:lastColumn="0" w:oddVBand="0" w:evenVBand="0" w:oddHBand="0" w:evenHBand="0" w:firstRowFirstColumn="0" w:firstRowLastColumn="0" w:lastRowFirstColumn="0" w:lastRowLastColumn="0"/>
          <w:trHeight w:val="211"/>
        </w:trPr>
        <w:tc>
          <w:tcPr>
            <w:cnfStyle w:val="001000000000" w:firstRow="0" w:lastRow="0" w:firstColumn="1" w:lastColumn="0" w:oddVBand="0" w:evenVBand="0" w:oddHBand="0" w:evenHBand="0" w:firstRowFirstColumn="0" w:firstRowLastColumn="0" w:lastRowFirstColumn="0" w:lastRowLastColumn="0"/>
            <w:tcW w:w="5000" w:type="pct"/>
            <w:gridSpan w:val="7"/>
            <w:noWrap/>
            <w:vAlign w:val="center"/>
            <w:hideMark/>
          </w:tcPr>
          <w:p w14:paraId="2C38BA4C" w14:textId="669D8557" w:rsidR="00A87F9C" w:rsidRPr="002B0CA8" w:rsidRDefault="00A87F9C" w:rsidP="005753EC">
            <w:pPr>
              <w:pStyle w:val="MDPI42tablebody"/>
              <w:rPr>
                <w:rFonts w:ascii="Times New Roman" w:hAnsi="Times New Roman"/>
                <w:b w:val="0"/>
                <w:bCs w:val="0"/>
                <w:sz w:val="22"/>
                <w:szCs w:val="22"/>
              </w:rPr>
            </w:pPr>
            <w:r w:rsidRPr="002B0CA8">
              <w:rPr>
                <w:rFonts w:ascii="Times New Roman" w:hAnsi="Times New Roman"/>
                <w:sz w:val="22"/>
                <w:szCs w:val="22"/>
              </w:rPr>
              <w:t>Age</w:t>
            </w:r>
          </w:p>
          <w:p w14:paraId="174FC376" w14:textId="77777777" w:rsidR="00A87F9C" w:rsidRPr="002B0CA8" w:rsidRDefault="00A87F9C" w:rsidP="005753EC">
            <w:pPr>
              <w:pStyle w:val="MDPI42tablebody"/>
              <w:rPr>
                <w:rFonts w:ascii="Times New Roman" w:hAnsi="Times New Roman"/>
                <w:b w:val="0"/>
                <w:bCs w:val="0"/>
                <w:sz w:val="22"/>
                <w:szCs w:val="22"/>
              </w:rPr>
            </w:pPr>
            <w:r w:rsidRPr="002B0CA8">
              <w:rPr>
                <w:rFonts w:ascii="Times New Roman" w:hAnsi="Times New Roman"/>
                <w:sz w:val="22"/>
                <w:szCs w:val="22"/>
              </w:rPr>
              <w:t>χ2(5) = 37.022, p &lt; 0.001</w:t>
            </w:r>
          </w:p>
        </w:tc>
      </w:tr>
      <w:tr w:rsidR="00A87F9C" w:rsidRPr="002B0CA8" w14:paraId="2F276B6E" w14:textId="77777777" w:rsidTr="005753EC">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907" w:type="pct"/>
            <w:noWrap/>
            <w:vAlign w:val="center"/>
            <w:hideMark/>
          </w:tcPr>
          <w:p w14:paraId="297126AA" w14:textId="77777777" w:rsidR="00A87F9C" w:rsidRPr="002B0CA8" w:rsidRDefault="00A87F9C" w:rsidP="005753EC">
            <w:pPr>
              <w:pStyle w:val="MDPI42tablebody"/>
              <w:rPr>
                <w:rFonts w:ascii="Times New Roman" w:hAnsi="Times New Roman"/>
                <w:sz w:val="22"/>
                <w:szCs w:val="22"/>
              </w:rPr>
            </w:pPr>
          </w:p>
        </w:tc>
        <w:tc>
          <w:tcPr>
            <w:tcW w:w="633" w:type="pct"/>
            <w:noWrap/>
            <w:vAlign w:val="center"/>
            <w:hideMark/>
          </w:tcPr>
          <w:p w14:paraId="74E50067"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Dutch</w:t>
            </w:r>
          </w:p>
        </w:tc>
        <w:tc>
          <w:tcPr>
            <w:tcW w:w="633" w:type="pct"/>
            <w:noWrap/>
            <w:vAlign w:val="center"/>
            <w:hideMark/>
          </w:tcPr>
          <w:p w14:paraId="104D558C"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English</w:t>
            </w:r>
          </w:p>
        </w:tc>
        <w:tc>
          <w:tcPr>
            <w:tcW w:w="633" w:type="pct"/>
            <w:noWrap/>
            <w:vAlign w:val="center"/>
            <w:hideMark/>
          </w:tcPr>
          <w:p w14:paraId="01D7A585"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Finnish</w:t>
            </w:r>
          </w:p>
        </w:tc>
        <w:tc>
          <w:tcPr>
            <w:tcW w:w="633" w:type="pct"/>
            <w:noWrap/>
            <w:vAlign w:val="center"/>
            <w:hideMark/>
          </w:tcPr>
          <w:p w14:paraId="48F581A2"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Italian</w:t>
            </w:r>
          </w:p>
        </w:tc>
        <w:tc>
          <w:tcPr>
            <w:tcW w:w="907" w:type="pct"/>
            <w:noWrap/>
            <w:vAlign w:val="center"/>
            <w:hideMark/>
          </w:tcPr>
          <w:p w14:paraId="0D7B050A"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Norwegian</w:t>
            </w:r>
          </w:p>
        </w:tc>
        <w:tc>
          <w:tcPr>
            <w:tcW w:w="654" w:type="pct"/>
            <w:noWrap/>
            <w:vAlign w:val="center"/>
            <w:hideMark/>
          </w:tcPr>
          <w:p w14:paraId="437D0B4D"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Spanish</w:t>
            </w:r>
          </w:p>
        </w:tc>
      </w:tr>
      <w:tr w:rsidR="00A87F9C" w:rsidRPr="002B0CA8" w14:paraId="4D3AA3FD" w14:textId="77777777" w:rsidTr="005753EC">
        <w:trPr>
          <w:trHeight w:val="170"/>
        </w:trPr>
        <w:tc>
          <w:tcPr>
            <w:cnfStyle w:val="001000000000" w:firstRow="0" w:lastRow="0" w:firstColumn="1" w:lastColumn="0" w:oddVBand="0" w:evenVBand="0" w:oddHBand="0" w:evenHBand="0" w:firstRowFirstColumn="0" w:firstRowLastColumn="0" w:lastRowFirstColumn="0" w:lastRowLastColumn="0"/>
            <w:tcW w:w="907" w:type="pct"/>
            <w:tcBorders>
              <w:bottom w:val="nil"/>
            </w:tcBorders>
            <w:noWrap/>
            <w:vAlign w:val="center"/>
            <w:hideMark/>
          </w:tcPr>
          <w:p w14:paraId="1651285D" w14:textId="77777777" w:rsidR="00A87F9C" w:rsidRPr="002B0CA8" w:rsidRDefault="00A87F9C" w:rsidP="005753EC">
            <w:pPr>
              <w:pStyle w:val="MDPI42tablebody"/>
              <w:rPr>
                <w:rFonts w:ascii="Times New Roman" w:hAnsi="Times New Roman"/>
                <w:b w:val="0"/>
                <w:bCs w:val="0"/>
                <w:sz w:val="22"/>
                <w:szCs w:val="22"/>
              </w:rPr>
            </w:pPr>
            <w:r w:rsidRPr="002B0CA8">
              <w:rPr>
                <w:rFonts w:ascii="Times New Roman" w:hAnsi="Times New Roman"/>
                <w:b w:val="0"/>
                <w:bCs w:val="0"/>
                <w:sz w:val="22"/>
                <w:szCs w:val="22"/>
              </w:rPr>
              <w:t>Dutch</w:t>
            </w:r>
          </w:p>
        </w:tc>
        <w:tc>
          <w:tcPr>
            <w:tcW w:w="633" w:type="pct"/>
            <w:tcBorders>
              <w:bottom w:val="nil"/>
            </w:tcBorders>
            <w:noWrap/>
            <w:vAlign w:val="center"/>
            <w:hideMark/>
          </w:tcPr>
          <w:p w14:paraId="4286439D"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w:t>
            </w:r>
          </w:p>
        </w:tc>
        <w:tc>
          <w:tcPr>
            <w:tcW w:w="633" w:type="pct"/>
            <w:tcBorders>
              <w:bottom w:val="nil"/>
            </w:tcBorders>
            <w:noWrap/>
            <w:vAlign w:val="center"/>
            <w:hideMark/>
          </w:tcPr>
          <w:p w14:paraId="33DCB0FB"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0.58</w:t>
            </w:r>
          </w:p>
        </w:tc>
        <w:tc>
          <w:tcPr>
            <w:tcW w:w="633" w:type="pct"/>
            <w:tcBorders>
              <w:bottom w:val="nil"/>
            </w:tcBorders>
            <w:noWrap/>
            <w:vAlign w:val="center"/>
            <w:hideMark/>
          </w:tcPr>
          <w:p w14:paraId="347E69F2"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0.58</w:t>
            </w:r>
          </w:p>
        </w:tc>
        <w:tc>
          <w:tcPr>
            <w:tcW w:w="633" w:type="pct"/>
            <w:tcBorders>
              <w:bottom w:val="nil"/>
            </w:tcBorders>
            <w:noWrap/>
            <w:vAlign w:val="center"/>
            <w:hideMark/>
          </w:tcPr>
          <w:p w14:paraId="70B33DCE"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0.54</w:t>
            </w:r>
          </w:p>
        </w:tc>
        <w:tc>
          <w:tcPr>
            <w:tcW w:w="907" w:type="pct"/>
            <w:tcBorders>
              <w:bottom w:val="nil"/>
            </w:tcBorders>
            <w:noWrap/>
            <w:vAlign w:val="center"/>
            <w:hideMark/>
          </w:tcPr>
          <w:p w14:paraId="27570053"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0.60</w:t>
            </w:r>
          </w:p>
        </w:tc>
        <w:tc>
          <w:tcPr>
            <w:tcW w:w="654" w:type="pct"/>
            <w:tcBorders>
              <w:bottom w:val="nil"/>
            </w:tcBorders>
            <w:noWrap/>
            <w:vAlign w:val="center"/>
            <w:hideMark/>
          </w:tcPr>
          <w:p w14:paraId="4FB426A0"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0.59</w:t>
            </w:r>
          </w:p>
        </w:tc>
      </w:tr>
      <w:tr w:rsidR="00A87F9C" w:rsidRPr="002B0CA8" w14:paraId="423E454E" w14:textId="77777777" w:rsidTr="005753EC">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907" w:type="pct"/>
            <w:tcBorders>
              <w:top w:val="nil"/>
              <w:bottom w:val="nil"/>
            </w:tcBorders>
            <w:noWrap/>
            <w:vAlign w:val="center"/>
            <w:hideMark/>
          </w:tcPr>
          <w:p w14:paraId="5DB1EEE9" w14:textId="77777777" w:rsidR="00A87F9C" w:rsidRPr="002B0CA8" w:rsidRDefault="00A87F9C" w:rsidP="005753EC">
            <w:pPr>
              <w:pStyle w:val="MDPI42tablebody"/>
              <w:rPr>
                <w:rFonts w:ascii="Times New Roman" w:hAnsi="Times New Roman"/>
                <w:b w:val="0"/>
                <w:bCs w:val="0"/>
                <w:sz w:val="22"/>
                <w:szCs w:val="22"/>
              </w:rPr>
            </w:pPr>
            <w:r w:rsidRPr="002B0CA8">
              <w:rPr>
                <w:rFonts w:ascii="Times New Roman" w:hAnsi="Times New Roman"/>
                <w:b w:val="0"/>
                <w:bCs w:val="0"/>
                <w:sz w:val="22"/>
                <w:szCs w:val="22"/>
              </w:rPr>
              <w:t>English</w:t>
            </w:r>
          </w:p>
        </w:tc>
        <w:tc>
          <w:tcPr>
            <w:tcW w:w="633" w:type="pct"/>
            <w:tcBorders>
              <w:top w:val="nil"/>
              <w:bottom w:val="nil"/>
            </w:tcBorders>
            <w:shd w:val="clear" w:color="auto" w:fill="E7E6E6" w:themeFill="background2"/>
            <w:noWrap/>
            <w:vAlign w:val="center"/>
            <w:hideMark/>
          </w:tcPr>
          <w:p w14:paraId="0E273DDC"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2"/>
                <w:szCs w:val="22"/>
              </w:rPr>
            </w:pPr>
            <w:r w:rsidRPr="002B0CA8">
              <w:rPr>
                <w:rFonts w:ascii="Times New Roman" w:hAnsi="Times New Roman"/>
                <w:b/>
                <w:bCs/>
                <w:sz w:val="22"/>
                <w:szCs w:val="22"/>
              </w:rPr>
              <w:t>0.005</w:t>
            </w:r>
          </w:p>
        </w:tc>
        <w:tc>
          <w:tcPr>
            <w:tcW w:w="633" w:type="pct"/>
            <w:tcBorders>
              <w:top w:val="nil"/>
              <w:bottom w:val="nil"/>
            </w:tcBorders>
            <w:noWrap/>
            <w:vAlign w:val="center"/>
            <w:hideMark/>
          </w:tcPr>
          <w:p w14:paraId="127CD2E7"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w:t>
            </w:r>
          </w:p>
        </w:tc>
        <w:tc>
          <w:tcPr>
            <w:tcW w:w="633" w:type="pct"/>
            <w:tcBorders>
              <w:top w:val="nil"/>
              <w:bottom w:val="nil"/>
            </w:tcBorders>
            <w:noWrap/>
            <w:vAlign w:val="center"/>
            <w:hideMark/>
          </w:tcPr>
          <w:p w14:paraId="59B3A150"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0.51</w:t>
            </w:r>
          </w:p>
        </w:tc>
        <w:tc>
          <w:tcPr>
            <w:tcW w:w="633" w:type="pct"/>
            <w:tcBorders>
              <w:top w:val="nil"/>
              <w:bottom w:val="nil"/>
            </w:tcBorders>
            <w:noWrap/>
            <w:vAlign w:val="center"/>
            <w:hideMark/>
          </w:tcPr>
          <w:p w14:paraId="5B405925"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0.47</w:t>
            </w:r>
          </w:p>
        </w:tc>
        <w:tc>
          <w:tcPr>
            <w:tcW w:w="907" w:type="pct"/>
            <w:tcBorders>
              <w:top w:val="nil"/>
              <w:bottom w:val="nil"/>
            </w:tcBorders>
            <w:noWrap/>
            <w:vAlign w:val="center"/>
            <w:hideMark/>
          </w:tcPr>
          <w:p w14:paraId="4EA8CD89"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0.54</w:t>
            </w:r>
          </w:p>
        </w:tc>
        <w:tc>
          <w:tcPr>
            <w:tcW w:w="654" w:type="pct"/>
            <w:tcBorders>
              <w:top w:val="nil"/>
              <w:bottom w:val="nil"/>
            </w:tcBorders>
            <w:noWrap/>
            <w:vAlign w:val="center"/>
            <w:hideMark/>
          </w:tcPr>
          <w:p w14:paraId="3CE1EC98"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0.53</w:t>
            </w:r>
          </w:p>
        </w:tc>
      </w:tr>
      <w:tr w:rsidR="00A87F9C" w:rsidRPr="002B0CA8" w14:paraId="35F664F2" w14:textId="77777777" w:rsidTr="005753EC">
        <w:trPr>
          <w:trHeight w:val="170"/>
        </w:trPr>
        <w:tc>
          <w:tcPr>
            <w:cnfStyle w:val="001000000000" w:firstRow="0" w:lastRow="0" w:firstColumn="1" w:lastColumn="0" w:oddVBand="0" w:evenVBand="0" w:oddHBand="0" w:evenHBand="0" w:firstRowFirstColumn="0" w:firstRowLastColumn="0" w:lastRowFirstColumn="0" w:lastRowLastColumn="0"/>
            <w:tcW w:w="907" w:type="pct"/>
            <w:tcBorders>
              <w:top w:val="nil"/>
              <w:bottom w:val="nil"/>
            </w:tcBorders>
            <w:noWrap/>
            <w:vAlign w:val="center"/>
            <w:hideMark/>
          </w:tcPr>
          <w:p w14:paraId="69F5A31D" w14:textId="77777777" w:rsidR="00A87F9C" w:rsidRPr="002B0CA8" w:rsidRDefault="00A87F9C" w:rsidP="005753EC">
            <w:pPr>
              <w:pStyle w:val="MDPI42tablebody"/>
              <w:rPr>
                <w:rFonts w:ascii="Times New Roman" w:hAnsi="Times New Roman"/>
                <w:b w:val="0"/>
                <w:bCs w:val="0"/>
                <w:sz w:val="22"/>
                <w:szCs w:val="22"/>
              </w:rPr>
            </w:pPr>
            <w:r w:rsidRPr="002B0CA8">
              <w:rPr>
                <w:rFonts w:ascii="Times New Roman" w:hAnsi="Times New Roman"/>
                <w:b w:val="0"/>
                <w:bCs w:val="0"/>
                <w:sz w:val="22"/>
                <w:szCs w:val="22"/>
              </w:rPr>
              <w:t>Finnish</w:t>
            </w:r>
          </w:p>
        </w:tc>
        <w:tc>
          <w:tcPr>
            <w:tcW w:w="633" w:type="pct"/>
            <w:tcBorders>
              <w:top w:val="nil"/>
              <w:bottom w:val="nil"/>
            </w:tcBorders>
            <w:shd w:val="clear" w:color="auto" w:fill="E7E6E6" w:themeFill="background2"/>
            <w:noWrap/>
            <w:vAlign w:val="center"/>
            <w:hideMark/>
          </w:tcPr>
          <w:p w14:paraId="0F7F9150"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2"/>
                <w:szCs w:val="22"/>
              </w:rPr>
            </w:pPr>
            <w:r w:rsidRPr="002B0CA8">
              <w:rPr>
                <w:rFonts w:ascii="Times New Roman" w:hAnsi="Times New Roman"/>
                <w:b/>
                <w:bCs/>
                <w:sz w:val="22"/>
                <w:szCs w:val="22"/>
              </w:rPr>
              <w:t>0.009</w:t>
            </w:r>
          </w:p>
        </w:tc>
        <w:tc>
          <w:tcPr>
            <w:tcW w:w="633" w:type="pct"/>
            <w:tcBorders>
              <w:top w:val="nil"/>
              <w:bottom w:val="nil"/>
            </w:tcBorders>
            <w:shd w:val="clear" w:color="auto" w:fill="E7E6E6" w:themeFill="background2"/>
            <w:noWrap/>
            <w:vAlign w:val="center"/>
            <w:hideMark/>
          </w:tcPr>
          <w:p w14:paraId="2BF6749E"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&gt; 0.99</w:t>
            </w:r>
          </w:p>
        </w:tc>
        <w:tc>
          <w:tcPr>
            <w:tcW w:w="633" w:type="pct"/>
            <w:tcBorders>
              <w:top w:val="nil"/>
              <w:bottom w:val="nil"/>
            </w:tcBorders>
            <w:noWrap/>
            <w:vAlign w:val="center"/>
            <w:hideMark/>
          </w:tcPr>
          <w:p w14:paraId="28E4A0F9"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w:t>
            </w:r>
          </w:p>
        </w:tc>
        <w:tc>
          <w:tcPr>
            <w:tcW w:w="633" w:type="pct"/>
            <w:tcBorders>
              <w:top w:val="nil"/>
              <w:bottom w:val="nil"/>
            </w:tcBorders>
            <w:noWrap/>
            <w:vAlign w:val="center"/>
            <w:hideMark/>
          </w:tcPr>
          <w:p w14:paraId="6600468C"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0.46</w:t>
            </w:r>
          </w:p>
        </w:tc>
        <w:tc>
          <w:tcPr>
            <w:tcW w:w="907" w:type="pct"/>
            <w:tcBorders>
              <w:top w:val="nil"/>
              <w:bottom w:val="nil"/>
            </w:tcBorders>
            <w:noWrap/>
            <w:vAlign w:val="center"/>
            <w:hideMark/>
          </w:tcPr>
          <w:p w14:paraId="339F5DC0"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0.53</w:t>
            </w:r>
          </w:p>
        </w:tc>
        <w:tc>
          <w:tcPr>
            <w:tcW w:w="654" w:type="pct"/>
            <w:tcBorders>
              <w:top w:val="nil"/>
              <w:bottom w:val="nil"/>
            </w:tcBorders>
            <w:noWrap/>
            <w:vAlign w:val="center"/>
            <w:hideMark/>
          </w:tcPr>
          <w:p w14:paraId="03DC5004"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0.51</w:t>
            </w:r>
          </w:p>
        </w:tc>
      </w:tr>
      <w:tr w:rsidR="00A87F9C" w:rsidRPr="002B0CA8" w14:paraId="00D51CEC" w14:textId="77777777" w:rsidTr="005753EC">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907" w:type="pct"/>
            <w:tcBorders>
              <w:top w:val="nil"/>
              <w:bottom w:val="nil"/>
            </w:tcBorders>
            <w:noWrap/>
            <w:vAlign w:val="center"/>
            <w:hideMark/>
          </w:tcPr>
          <w:p w14:paraId="488B7A4B" w14:textId="77777777" w:rsidR="00A87F9C" w:rsidRPr="002B0CA8" w:rsidRDefault="00A87F9C" w:rsidP="005753EC">
            <w:pPr>
              <w:pStyle w:val="MDPI42tablebody"/>
              <w:rPr>
                <w:rFonts w:ascii="Times New Roman" w:hAnsi="Times New Roman"/>
                <w:b w:val="0"/>
                <w:bCs w:val="0"/>
                <w:sz w:val="22"/>
                <w:szCs w:val="22"/>
              </w:rPr>
            </w:pPr>
            <w:r w:rsidRPr="002B0CA8">
              <w:rPr>
                <w:rFonts w:ascii="Times New Roman" w:hAnsi="Times New Roman"/>
                <w:b w:val="0"/>
                <w:bCs w:val="0"/>
                <w:sz w:val="22"/>
                <w:szCs w:val="22"/>
              </w:rPr>
              <w:t>Italian</w:t>
            </w:r>
          </w:p>
        </w:tc>
        <w:tc>
          <w:tcPr>
            <w:tcW w:w="633" w:type="pct"/>
            <w:tcBorders>
              <w:top w:val="nil"/>
              <w:bottom w:val="nil"/>
            </w:tcBorders>
            <w:shd w:val="clear" w:color="auto" w:fill="E7E6E6" w:themeFill="background2"/>
            <w:noWrap/>
            <w:vAlign w:val="center"/>
            <w:hideMark/>
          </w:tcPr>
          <w:p w14:paraId="29DF7C0B"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0.963</w:t>
            </w:r>
          </w:p>
        </w:tc>
        <w:tc>
          <w:tcPr>
            <w:tcW w:w="633" w:type="pct"/>
            <w:tcBorders>
              <w:top w:val="nil"/>
              <w:bottom w:val="nil"/>
            </w:tcBorders>
            <w:shd w:val="clear" w:color="auto" w:fill="E7E6E6" w:themeFill="background2"/>
            <w:noWrap/>
            <w:vAlign w:val="center"/>
            <w:hideMark/>
          </w:tcPr>
          <w:p w14:paraId="7DA681F1"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&gt; 0.99</w:t>
            </w:r>
          </w:p>
        </w:tc>
        <w:tc>
          <w:tcPr>
            <w:tcW w:w="633" w:type="pct"/>
            <w:tcBorders>
              <w:top w:val="nil"/>
              <w:bottom w:val="nil"/>
            </w:tcBorders>
            <w:shd w:val="clear" w:color="auto" w:fill="E7E6E6" w:themeFill="background2"/>
            <w:noWrap/>
            <w:vAlign w:val="center"/>
            <w:hideMark/>
          </w:tcPr>
          <w:p w14:paraId="77D3F37B"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&gt; 0.99</w:t>
            </w:r>
          </w:p>
        </w:tc>
        <w:tc>
          <w:tcPr>
            <w:tcW w:w="633" w:type="pct"/>
            <w:tcBorders>
              <w:top w:val="nil"/>
              <w:bottom w:val="nil"/>
            </w:tcBorders>
            <w:noWrap/>
            <w:vAlign w:val="center"/>
            <w:hideMark/>
          </w:tcPr>
          <w:p w14:paraId="1930BC7B"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w:t>
            </w:r>
          </w:p>
        </w:tc>
        <w:tc>
          <w:tcPr>
            <w:tcW w:w="907" w:type="pct"/>
            <w:tcBorders>
              <w:top w:val="nil"/>
              <w:bottom w:val="nil"/>
            </w:tcBorders>
            <w:noWrap/>
            <w:vAlign w:val="center"/>
            <w:hideMark/>
          </w:tcPr>
          <w:p w14:paraId="7DBB8BD4"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0.56</w:t>
            </w:r>
          </w:p>
        </w:tc>
        <w:tc>
          <w:tcPr>
            <w:tcW w:w="654" w:type="pct"/>
            <w:tcBorders>
              <w:top w:val="nil"/>
              <w:bottom w:val="nil"/>
            </w:tcBorders>
            <w:noWrap/>
            <w:vAlign w:val="center"/>
            <w:hideMark/>
          </w:tcPr>
          <w:p w14:paraId="1EF0395B"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0.54</w:t>
            </w:r>
          </w:p>
        </w:tc>
      </w:tr>
      <w:tr w:rsidR="00A87F9C" w:rsidRPr="002B0CA8" w14:paraId="50384860" w14:textId="77777777" w:rsidTr="005753EC">
        <w:trPr>
          <w:trHeight w:val="170"/>
        </w:trPr>
        <w:tc>
          <w:tcPr>
            <w:cnfStyle w:val="001000000000" w:firstRow="0" w:lastRow="0" w:firstColumn="1" w:lastColumn="0" w:oddVBand="0" w:evenVBand="0" w:oddHBand="0" w:evenHBand="0" w:firstRowFirstColumn="0" w:firstRowLastColumn="0" w:lastRowFirstColumn="0" w:lastRowLastColumn="0"/>
            <w:tcW w:w="907" w:type="pct"/>
            <w:tcBorders>
              <w:top w:val="nil"/>
              <w:bottom w:val="nil"/>
            </w:tcBorders>
            <w:noWrap/>
            <w:vAlign w:val="center"/>
            <w:hideMark/>
          </w:tcPr>
          <w:p w14:paraId="0AC33A71" w14:textId="77777777" w:rsidR="00A87F9C" w:rsidRPr="002B0CA8" w:rsidRDefault="00A87F9C" w:rsidP="005753EC">
            <w:pPr>
              <w:pStyle w:val="MDPI42tablebody"/>
              <w:rPr>
                <w:rFonts w:ascii="Times New Roman" w:hAnsi="Times New Roman"/>
                <w:b w:val="0"/>
                <w:bCs w:val="0"/>
                <w:sz w:val="22"/>
                <w:szCs w:val="22"/>
              </w:rPr>
            </w:pPr>
            <w:r w:rsidRPr="002B0CA8">
              <w:rPr>
                <w:rFonts w:ascii="Times New Roman" w:hAnsi="Times New Roman"/>
                <w:b w:val="0"/>
                <w:bCs w:val="0"/>
                <w:sz w:val="22"/>
                <w:szCs w:val="22"/>
              </w:rPr>
              <w:t>Norwegian</w:t>
            </w:r>
          </w:p>
        </w:tc>
        <w:tc>
          <w:tcPr>
            <w:tcW w:w="633" w:type="pct"/>
            <w:tcBorders>
              <w:top w:val="nil"/>
              <w:bottom w:val="nil"/>
            </w:tcBorders>
            <w:shd w:val="clear" w:color="auto" w:fill="E7E6E6" w:themeFill="background2"/>
            <w:noWrap/>
            <w:vAlign w:val="center"/>
            <w:hideMark/>
          </w:tcPr>
          <w:p w14:paraId="7EA5B712"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2"/>
                <w:szCs w:val="22"/>
              </w:rPr>
            </w:pPr>
            <w:r w:rsidRPr="002B0CA8">
              <w:rPr>
                <w:rFonts w:ascii="Times New Roman" w:hAnsi="Times New Roman"/>
                <w:b/>
                <w:bCs/>
                <w:sz w:val="22"/>
                <w:szCs w:val="22"/>
              </w:rPr>
              <w:t>&lt; 0.001</w:t>
            </w:r>
          </w:p>
        </w:tc>
        <w:tc>
          <w:tcPr>
            <w:tcW w:w="633" w:type="pct"/>
            <w:tcBorders>
              <w:top w:val="nil"/>
              <w:bottom w:val="nil"/>
            </w:tcBorders>
            <w:shd w:val="clear" w:color="auto" w:fill="E7E6E6" w:themeFill="background2"/>
            <w:noWrap/>
            <w:vAlign w:val="center"/>
            <w:hideMark/>
          </w:tcPr>
          <w:p w14:paraId="366D37D2"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&gt; 0.99</w:t>
            </w:r>
          </w:p>
        </w:tc>
        <w:tc>
          <w:tcPr>
            <w:tcW w:w="633" w:type="pct"/>
            <w:tcBorders>
              <w:top w:val="nil"/>
              <w:bottom w:val="nil"/>
            </w:tcBorders>
            <w:shd w:val="clear" w:color="auto" w:fill="E7E6E6" w:themeFill="background2"/>
            <w:noWrap/>
            <w:vAlign w:val="center"/>
            <w:hideMark/>
          </w:tcPr>
          <w:p w14:paraId="17034257"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&gt; 0.99</w:t>
            </w:r>
          </w:p>
        </w:tc>
        <w:tc>
          <w:tcPr>
            <w:tcW w:w="633" w:type="pct"/>
            <w:tcBorders>
              <w:top w:val="nil"/>
              <w:bottom w:val="nil"/>
            </w:tcBorders>
            <w:shd w:val="clear" w:color="auto" w:fill="E7E6E6" w:themeFill="background2"/>
            <w:noWrap/>
            <w:vAlign w:val="center"/>
            <w:hideMark/>
          </w:tcPr>
          <w:p w14:paraId="7314CF48"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0.193</w:t>
            </w:r>
          </w:p>
        </w:tc>
        <w:tc>
          <w:tcPr>
            <w:tcW w:w="907" w:type="pct"/>
            <w:tcBorders>
              <w:top w:val="nil"/>
              <w:bottom w:val="nil"/>
            </w:tcBorders>
            <w:noWrap/>
            <w:vAlign w:val="center"/>
            <w:hideMark/>
          </w:tcPr>
          <w:p w14:paraId="0060E888"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w:t>
            </w:r>
          </w:p>
        </w:tc>
        <w:tc>
          <w:tcPr>
            <w:tcW w:w="654" w:type="pct"/>
            <w:tcBorders>
              <w:top w:val="nil"/>
              <w:bottom w:val="nil"/>
            </w:tcBorders>
            <w:noWrap/>
            <w:vAlign w:val="center"/>
            <w:hideMark/>
          </w:tcPr>
          <w:p w14:paraId="20C56820"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0.48</w:t>
            </w:r>
          </w:p>
        </w:tc>
      </w:tr>
      <w:tr w:rsidR="00A87F9C" w:rsidRPr="002B0CA8" w14:paraId="25645F94" w14:textId="77777777" w:rsidTr="005753EC">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907" w:type="pct"/>
            <w:tcBorders>
              <w:top w:val="nil"/>
            </w:tcBorders>
            <w:noWrap/>
            <w:vAlign w:val="center"/>
            <w:hideMark/>
          </w:tcPr>
          <w:p w14:paraId="1A3D6E4F" w14:textId="77777777" w:rsidR="00A87F9C" w:rsidRPr="002B0CA8" w:rsidRDefault="00A87F9C" w:rsidP="005753EC">
            <w:pPr>
              <w:pStyle w:val="MDPI42tablebody"/>
              <w:rPr>
                <w:rFonts w:ascii="Times New Roman" w:hAnsi="Times New Roman"/>
                <w:b w:val="0"/>
                <w:bCs w:val="0"/>
                <w:sz w:val="22"/>
                <w:szCs w:val="22"/>
              </w:rPr>
            </w:pPr>
            <w:r w:rsidRPr="002B0CA8">
              <w:rPr>
                <w:rFonts w:ascii="Times New Roman" w:hAnsi="Times New Roman"/>
                <w:b w:val="0"/>
                <w:bCs w:val="0"/>
                <w:sz w:val="22"/>
                <w:szCs w:val="22"/>
              </w:rPr>
              <w:t>Spanish</w:t>
            </w:r>
          </w:p>
        </w:tc>
        <w:tc>
          <w:tcPr>
            <w:tcW w:w="633" w:type="pct"/>
            <w:tcBorders>
              <w:top w:val="nil"/>
            </w:tcBorders>
            <w:shd w:val="clear" w:color="auto" w:fill="E7E6E6" w:themeFill="background2"/>
            <w:noWrap/>
            <w:vAlign w:val="center"/>
            <w:hideMark/>
          </w:tcPr>
          <w:p w14:paraId="41BD8199"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2"/>
                <w:szCs w:val="22"/>
              </w:rPr>
            </w:pPr>
            <w:r w:rsidRPr="002B0CA8">
              <w:rPr>
                <w:rFonts w:ascii="Times New Roman" w:hAnsi="Times New Roman"/>
                <w:b/>
                <w:bCs/>
                <w:sz w:val="22"/>
                <w:szCs w:val="22"/>
              </w:rPr>
              <w:t>&lt; 0.001</w:t>
            </w:r>
          </w:p>
        </w:tc>
        <w:tc>
          <w:tcPr>
            <w:tcW w:w="633" w:type="pct"/>
            <w:tcBorders>
              <w:top w:val="nil"/>
            </w:tcBorders>
            <w:shd w:val="clear" w:color="auto" w:fill="E7E6E6" w:themeFill="background2"/>
            <w:noWrap/>
            <w:vAlign w:val="center"/>
            <w:hideMark/>
          </w:tcPr>
          <w:p w14:paraId="1E21AD91"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&gt; 0.99</w:t>
            </w:r>
          </w:p>
        </w:tc>
        <w:tc>
          <w:tcPr>
            <w:tcW w:w="633" w:type="pct"/>
            <w:tcBorders>
              <w:top w:val="nil"/>
            </w:tcBorders>
            <w:shd w:val="clear" w:color="auto" w:fill="E7E6E6" w:themeFill="background2"/>
            <w:noWrap/>
            <w:vAlign w:val="center"/>
            <w:hideMark/>
          </w:tcPr>
          <w:p w14:paraId="0D0C4522"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&gt; 0.99</w:t>
            </w:r>
          </w:p>
        </w:tc>
        <w:tc>
          <w:tcPr>
            <w:tcW w:w="633" w:type="pct"/>
            <w:tcBorders>
              <w:top w:val="nil"/>
            </w:tcBorders>
            <w:shd w:val="clear" w:color="auto" w:fill="E7E6E6" w:themeFill="background2"/>
            <w:noWrap/>
            <w:vAlign w:val="center"/>
            <w:hideMark/>
          </w:tcPr>
          <w:p w14:paraId="2AC4D855"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&gt; 0.99</w:t>
            </w:r>
          </w:p>
        </w:tc>
        <w:tc>
          <w:tcPr>
            <w:tcW w:w="907" w:type="pct"/>
            <w:tcBorders>
              <w:top w:val="nil"/>
            </w:tcBorders>
            <w:shd w:val="clear" w:color="auto" w:fill="E7E6E6" w:themeFill="background2"/>
            <w:noWrap/>
            <w:vAlign w:val="center"/>
            <w:hideMark/>
          </w:tcPr>
          <w:p w14:paraId="5CAC0A72"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&gt; 0.99</w:t>
            </w:r>
          </w:p>
        </w:tc>
        <w:tc>
          <w:tcPr>
            <w:tcW w:w="654" w:type="pct"/>
            <w:tcBorders>
              <w:top w:val="nil"/>
            </w:tcBorders>
            <w:noWrap/>
            <w:vAlign w:val="center"/>
            <w:hideMark/>
          </w:tcPr>
          <w:p w14:paraId="4F19A1E3"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w:t>
            </w:r>
          </w:p>
        </w:tc>
      </w:tr>
      <w:tr w:rsidR="00A87F9C" w:rsidRPr="002B0CA8" w14:paraId="1DBFCFAF" w14:textId="77777777" w:rsidTr="005753EC">
        <w:trPr>
          <w:trHeight w:val="170"/>
        </w:trPr>
        <w:tc>
          <w:tcPr>
            <w:cnfStyle w:val="001000000000" w:firstRow="0" w:lastRow="0" w:firstColumn="1" w:lastColumn="0" w:oddVBand="0" w:evenVBand="0" w:oddHBand="0" w:evenHBand="0" w:firstRowFirstColumn="0" w:firstRowLastColumn="0" w:lastRowFirstColumn="0" w:lastRowLastColumn="0"/>
            <w:tcW w:w="5000" w:type="pct"/>
            <w:gridSpan w:val="7"/>
            <w:noWrap/>
            <w:vAlign w:val="center"/>
            <w:hideMark/>
          </w:tcPr>
          <w:p w14:paraId="16B369A4" w14:textId="77777777" w:rsidR="00A87F9C" w:rsidRPr="002B0CA8" w:rsidRDefault="00A87F9C" w:rsidP="005753EC">
            <w:pPr>
              <w:pStyle w:val="MDPI42tablebody"/>
              <w:rPr>
                <w:rFonts w:ascii="Times New Roman" w:hAnsi="Times New Roman"/>
                <w:b w:val="0"/>
                <w:bCs w:val="0"/>
                <w:sz w:val="22"/>
                <w:szCs w:val="22"/>
              </w:rPr>
            </w:pPr>
            <w:r w:rsidRPr="002B0CA8">
              <w:rPr>
                <w:rFonts w:ascii="Times New Roman" w:hAnsi="Times New Roman"/>
                <w:sz w:val="22"/>
                <w:szCs w:val="22"/>
              </w:rPr>
              <w:t>Years of education</w:t>
            </w:r>
          </w:p>
          <w:p w14:paraId="7BE866E1" w14:textId="77777777" w:rsidR="00A87F9C" w:rsidRPr="002B0CA8" w:rsidRDefault="00A87F9C" w:rsidP="005753EC">
            <w:pPr>
              <w:pStyle w:val="MDPI42tablebody"/>
              <w:rPr>
                <w:rFonts w:ascii="Times New Roman" w:hAnsi="Times New Roman"/>
                <w:b w:val="0"/>
                <w:bCs w:val="0"/>
                <w:sz w:val="22"/>
                <w:szCs w:val="22"/>
              </w:rPr>
            </w:pPr>
            <w:r w:rsidRPr="002B0CA8">
              <w:rPr>
                <w:rFonts w:ascii="Times New Roman" w:hAnsi="Times New Roman"/>
                <w:sz w:val="22"/>
                <w:szCs w:val="22"/>
              </w:rPr>
              <w:t>χ2(5) = 51.487, p &lt; 0.001</w:t>
            </w:r>
          </w:p>
        </w:tc>
      </w:tr>
      <w:tr w:rsidR="00A87F9C" w:rsidRPr="002B0CA8" w14:paraId="1CAEF7A2" w14:textId="77777777" w:rsidTr="005753EC">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907" w:type="pct"/>
            <w:noWrap/>
            <w:vAlign w:val="center"/>
            <w:hideMark/>
          </w:tcPr>
          <w:p w14:paraId="628F2F7C" w14:textId="77777777" w:rsidR="00A87F9C" w:rsidRPr="002B0CA8" w:rsidRDefault="00A87F9C" w:rsidP="005753EC">
            <w:pPr>
              <w:pStyle w:val="MDPI42tablebody"/>
              <w:rPr>
                <w:rFonts w:ascii="Times New Roman" w:hAnsi="Times New Roman"/>
                <w:sz w:val="22"/>
                <w:szCs w:val="22"/>
              </w:rPr>
            </w:pPr>
          </w:p>
        </w:tc>
        <w:tc>
          <w:tcPr>
            <w:tcW w:w="633" w:type="pct"/>
            <w:noWrap/>
            <w:vAlign w:val="center"/>
            <w:hideMark/>
          </w:tcPr>
          <w:p w14:paraId="2A1D89C1"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Dutch</w:t>
            </w:r>
          </w:p>
        </w:tc>
        <w:tc>
          <w:tcPr>
            <w:tcW w:w="633" w:type="pct"/>
            <w:noWrap/>
            <w:vAlign w:val="center"/>
            <w:hideMark/>
          </w:tcPr>
          <w:p w14:paraId="4A3A858F"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English</w:t>
            </w:r>
          </w:p>
        </w:tc>
        <w:tc>
          <w:tcPr>
            <w:tcW w:w="633" w:type="pct"/>
            <w:noWrap/>
            <w:vAlign w:val="center"/>
            <w:hideMark/>
          </w:tcPr>
          <w:p w14:paraId="42228DA0"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Finnish</w:t>
            </w:r>
          </w:p>
        </w:tc>
        <w:tc>
          <w:tcPr>
            <w:tcW w:w="633" w:type="pct"/>
            <w:noWrap/>
            <w:vAlign w:val="center"/>
            <w:hideMark/>
          </w:tcPr>
          <w:p w14:paraId="42A00253"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Italian</w:t>
            </w:r>
          </w:p>
        </w:tc>
        <w:tc>
          <w:tcPr>
            <w:tcW w:w="907" w:type="pct"/>
            <w:noWrap/>
            <w:vAlign w:val="center"/>
            <w:hideMark/>
          </w:tcPr>
          <w:p w14:paraId="0F8603C5"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Norwegian</w:t>
            </w:r>
          </w:p>
        </w:tc>
        <w:tc>
          <w:tcPr>
            <w:tcW w:w="654" w:type="pct"/>
            <w:noWrap/>
            <w:vAlign w:val="center"/>
            <w:hideMark/>
          </w:tcPr>
          <w:p w14:paraId="234B5956"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Spanish</w:t>
            </w:r>
          </w:p>
        </w:tc>
      </w:tr>
      <w:tr w:rsidR="00A87F9C" w:rsidRPr="002B0CA8" w14:paraId="30ACD0CD" w14:textId="77777777" w:rsidTr="005753EC">
        <w:trPr>
          <w:trHeight w:val="170"/>
        </w:trPr>
        <w:tc>
          <w:tcPr>
            <w:cnfStyle w:val="001000000000" w:firstRow="0" w:lastRow="0" w:firstColumn="1" w:lastColumn="0" w:oddVBand="0" w:evenVBand="0" w:oddHBand="0" w:evenHBand="0" w:firstRowFirstColumn="0" w:firstRowLastColumn="0" w:lastRowFirstColumn="0" w:lastRowLastColumn="0"/>
            <w:tcW w:w="907" w:type="pct"/>
            <w:tcBorders>
              <w:bottom w:val="nil"/>
            </w:tcBorders>
            <w:noWrap/>
            <w:vAlign w:val="center"/>
            <w:hideMark/>
          </w:tcPr>
          <w:p w14:paraId="7F5ECEF3" w14:textId="77777777" w:rsidR="00A87F9C" w:rsidRPr="002B0CA8" w:rsidRDefault="00A87F9C" w:rsidP="005753EC">
            <w:pPr>
              <w:pStyle w:val="MDPI42tablebody"/>
              <w:rPr>
                <w:rFonts w:ascii="Times New Roman" w:hAnsi="Times New Roman"/>
                <w:b w:val="0"/>
                <w:bCs w:val="0"/>
                <w:sz w:val="22"/>
                <w:szCs w:val="22"/>
              </w:rPr>
            </w:pPr>
            <w:r w:rsidRPr="002B0CA8">
              <w:rPr>
                <w:rFonts w:ascii="Times New Roman" w:hAnsi="Times New Roman"/>
                <w:b w:val="0"/>
                <w:bCs w:val="0"/>
                <w:sz w:val="22"/>
                <w:szCs w:val="22"/>
              </w:rPr>
              <w:t>Dutch</w:t>
            </w:r>
          </w:p>
        </w:tc>
        <w:tc>
          <w:tcPr>
            <w:tcW w:w="633" w:type="pct"/>
            <w:tcBorders>
              <w:bottom w:val="nil"/>
            </w:tcBorders>
            <w:noWrap/>
            <w:vAlign w:val="center"/>
            <w:hideMark/>
          </w:tcPr>
          <w:p w14:paraId="73363CF5"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w:t>
            </w:r>
          </w:p>
        </w:tc>
        <w:tc>
          <w:tcPr>
            <w:tcW w:w="633" w:type="pct"/>
            <w:tcBorders>
              <w:bottom w:val="nil"/>
            </w:tcBorders>
            <w:noWrap/>
            <w:vAlign w:val="center"/>
            <w:hideMark/>
          </w:tcPr>
          <w:p w14:paraId="02CD6670"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0.50</w:t>
            </w:r>
          </w:p>
        </w:tc>
        <w:tc>
          <w:tcPr>
            <w:tcW w:w="633" w:type="pct"/>
            <w:tcBorders>
              <w:bottom w:val="nil"/>
            </w:tcBorders>
            <w:noWrap/>
            <w:vAlign w:val="center"/>
            <w:hideMark/>
          </w:tcPr>
          <w:p w14:paraId="1CDF8BAA"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0.60</w:t>
            </w:r>
          </w:p>
        </w:tc>
        <w:tc>
          <w:tcPr>
            <w:tcW w:w="633" w:type="pct"/>
            <w:tcBorders>
              <w:bottom w:val="nil"/>
            </w:tcBorders>
            <w:noWrap/>
            <w:vAlign w:val="center"/>
            <w:hideMark/>
          </w:tcPr>
          <w:p w14:paraId="46FDBC58"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0.44</w:t>
            </w:r>
          </w:p>
        </w:tc>
        <w:tc>
          <w:tcPr>
            <w:tcW w:w="907" w:type="pct"/>
            <w:tcBorders>
              <w:bottom w:val="nil"/>
            </w:tcBorders>
            <w:noWrap/>
            <w:vAlign w:val="center"/>
            <w:hideMark/>
          </w:tcPr>
          <w:p w14:paraId="0F2F66AC"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0.48</w:t>
            </w:r>
          </w:p>
        </w:tc>
        <w:tc>
          <w:tcPr>
            <w:tcW w:w="654" w:type="pct"/>
            <w:tcBorders>
              <w:bottom w:val="nil"/>
            </w:tcBorders>
            <w:noWrap/>
            <w:vAlign w:val="center"/>
            <w:hideMark/>
          </w:tcPr>
          <w:p w14:paraId="28827AC6"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0.42</w:t>
            </w:r>
          </w:p>
        </w:tc>
      </w:tr>
      <w:tr w:rsidR="00A87F9C" w:rsidRPr="002B0CA8" w14:paraId="6C2B0B7D" w14:textId="77777777" w:rsidTr="005753EC">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907" w:type="pct"/>
            <w:tcBorders>
              <w:top w:val="nil"/>
              <w:bottom w:val="nil"/>
            </w:tcBorders>
            <w:noWrap/>
            <w:vAlign w:val="center"/>
            <w:hideMark/>
          </w:tcPr>
          <w:p w14:paraId="70D31E43" w14:textId="77777777" w:rsidR="00A87F9C" w:rsidRPr="002B0CA8" w:rsidRDefault="00A87F9C" w:rsidP="005753EC">
            <w:pPr>
              <w:pStyle w:val="MDPI42tablebody"/>
              <w:rPr>
                <w:rFonts w:ascii="Times New Roman" w:hAnsi="Times New Roman"/>
                <w:b w:val="0"/>
                <w:bCs w:val="0"/>
                <w:sz w:val="22"/>
                <w:szCs w:val="22"/>
              </w:rPr>
            </w:pPr>
            <w:r w:rsidRPr="002B0CA8">
              <w:rPr>
                <w:rFonts w:ascii="Times New Roman" w:hAnsi="Times New Roman"/>
                <w:b w:val="0"/>
                <w:bCs w:val="0"/>
                <w:sz w:val="22"/>
                <w:szCs w:val="22"/>
              </w:rPr>
              <w:t>English</w:t>
            </w:r>
          </w:p>
        </w:tc>
        <w:tc>
          <w:tcPr>
            <w:tcW w:w="633" w:type="pct"/>
            <w:tcBorders>
              <w:top w:val="nil"/>
              <w:bottom w:val="nil"/>
            </w:tcBorders>
            <w:shd w:val="clear" w:color="auto" w:fill="E7E6E6" w:themeFill="background2"/>
            <w:noWrap/>
            <w:vAlign w:val="center"/>
            <w:hideMark/>
          </w:tcPr>
          <w:p w14:paraId="6E3CEFB7"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&gt; 0.99</w:t>
            </w:r>
          </w:p>
        </w:tc>
        <w:tc>
          <w:tcPr>
            <w:tcW w:w="633" w:type="pct"/>
            <w:tcBorders>
              <w:top w:val="nil"/>
              <w:bottom w:val="nil"/>
            </w:tcBorders>
            <w:noWrap/>
            <w:vAlign w:val="center"/>
            <w:hideMark/>
          </w:tcPr>
          <w:p w14:paraId="32C53797"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w:t>
            </w:r>
          </w:p>
        </w:tc>
        <w:tc>
          <w:tcPr>
            <w:tcW w:w="633" w:type="pct"/>
            <w:tcBorders>
              <w:top w:val="nil"/>
              <w:bottom w:val="nil"/>
            </w:tcBorders>
            <w:noWrap/>
            <w:vAlign w:val="center"/>
            <w:hideMark/>
          </w:tcPr>
          <w:p w14:paraId="52F27C4A"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0.61</w:t>
            </w:r>
          </w:p>
        </w:tc>
        <w:tc>
          <w:tcPr>
            <w:tcW w:w="633" w:type="pct"/>
            <w:tcBorders>
              <w:top w:val="nil"/>
              <w:bottom w:val="nil"/>
            </w:tcBorders>
            <w:noWrap/>
            <w:vAlign w:val="center"/>
            <w:hideMark/>
          </w:tcPr>
          <w:p w14:paraId="3B96F3F5"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0.44</w:t>
            </w:r>
          </w:p>
        </w:tc>
        <w:tc>
          <w:tcPr>
            <w:tcW w:w="907" w:type="pct"/>
            <w:tcBorders>
              <w:top w:val="nil"/>
              <w:bottom w:val="nil"/>
            </w:tcBorders>
            <w:noWrap/>
            <w:vAlign w:val="center"/>
            <w:hideMark/>
          </w:tcPr>
          <w:p w14:paraId="2919C603"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0.48</w:t>
            </w:r>
          </w:p>
        </w:tc>
        <w:tc>
          <w:tcPr>
            <w:tcW w:w="654" w:type="pct"/>
            <w:tcBorders>
              <w:top w:val="nil"/>
              <w:bottom w:val="nil"/>
            </w:tcBorders>
            <w:noWrap/>
            <w:vAlign w:val="center"/>
            <w:hideMark/>
          </w:tcPr>
          <w:p w14:paraId="5CCE29EB"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0.41</w:t>
            </w:r>
          </w:p>
        </w:tc>
      </w:tr>
      <w:tr w:rsidR="00A87F9C" w:rsidRPr="002B0CA8" w14:paraId="54CE7B26" w14:textId="77777777" w:rsidTr="005753EC">
        <w:trPr>
          <w:trHeight w:val="170"/>
        </w:trPr>
        <w:tc>
          <w:tcPr>
            <w:cnfStyle w:val="001000000000" w:firstRow="0" w:lastRow="0" w:firstColumn="1" w:lastColumn="0" w:oddVBand="0" w:evenVBand="0" w:oddHBand="0" w:evenHBand="0" w:firstRowFirstColumn="0" w:firstRowLastColumn="0" w:lastRowFirstColumn="0" w:lastRowLastColumn="0"/>
            <w:tcW w:w="907" w:type="pct"/>
            <w:tcBorders>
              <w:top w:val="nil"/>
              <w:bottom w:val="nil"/>
            </w:tcBorders>
            <w:noWrap/>
            <w:vAlign w:val="center"/>
            <w:hideMark/>
          </w:tcPr>
          <w:p w14:paraId="4A64A28F" w14:textId="77777777" w:rsidR="00A87F9C" w:rsidRPr="002B0CA8" w:rsidRDefault="00A87F9C" w:rsidP="005753EC">
            <w:pPr>
              <w:pStyle w:val="MDPI42tablebody"/>
              <w:rPr>
                <w:rFonts w:ascii="Times New Roman" w:hAnsi="Times New Roman"/>
                <w:b w:val="0"/>
                <w:bCs w:val="0"/>
                <w:sz w:val="22"/>
                <w:szCs w:val="22"/>
              </w:rPr>
            </w:pPr>
            <w:r w:rsidRPr="002B0CA8">
              <w:rPr>
                <w:rFonts w:ascii="Times New Roman" w:hAnsi="Times New Roman"/>
                <w:b w:val="0"/>
                <w:bCs w:val="0"/>
                <w:sz w:val="22"/>
                <w:szCs w:val="22"/>
              </w:rPr>
              <w:t>Finnish</w:t>
            </w:r>
          </w:p>
        </w:tc>
        <w:tc>
          <w:tcPr>
            <w:tcW w:w="633" w:type="pct"/>
            <w:tcBorders>
              <w:top w:val="nil"/>
              <w:bottom w:val="nil"/>
            </w:tcBorders>
            <w:shd w:val="clear" w:color="auto" w:fill="E7E6E6" w:themeFill="background2"/>
            <w:noWrap/>
            <w:vAlign w:val="center"/>
            <w:hideMark/>
          </w:tcPr>
          <w:p w14:paraId="11BD3460"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2"/>
                <w:szCs w:val="22"/>
              </w:rPr>
            </w:pPr>
            <w:r w:rsidRPr="002B0CA8">
              <w:rPr>
                <w:rFonts w:ascii="Times New Roman" w:hAnsi="Times New Roman"/>
                <w:b/>
                <w:bCs/>
                <w:sz w:val="22"/>
                <w:szCs w:val="22"/>
              </w:rPr>
              <w:t>0.003</w:t>
            </w:r>
          </w:p>
        </w:tc>
        <w:tc>
          <w:tcPr>
            <w:tcW w:w="633" w:type="pct"/>
            <w:tcBorders>
              <w:top w:val="nil"/>
              <w:bottom w:val="nil"/>
            </w:tcBorders>
            <w:shd w:val="clear" w:color="auto" w:fill="E7E6E6" w:themeFill="background2"/>
            <w:noWrap/>
            <w:vAlign w:val="center"/>
            <w:hideMark/>
          </w:tcPr>
          <w:p w14:paraId="228EF3FC"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2"/>
                <w:szCs w:val="22"/>
              </w:rPr>
            </w:pPr>
            <w:r w:rsidRPr="002B0CA8">
              <w:rPr>
                <w:rFonts w:ascii="Times New Roman" w:hAnsi="Times New Roman"/>
                <w:b/>
                <w:bCs/>
                <w:sz w:val="22"/>
                <w:szCs w:val="22"/>
              </w:rPr>
              <w:t>0.001</w:t>
            </w:r>
          </w:p>
        </w:tc>
        <w:tc>
          <w:tcPr>
            <w:tcW w:w="633" w:type="pct"/>
            <w:tcBorders>
              <w:top w:val="nil"/>
              <w:bottom w:val="nil"/>
            </w:tcBorders>
            <w:noWrap/>
            <w:vAlign w:val="center"/>
            <w:hideMark/>
          </w:tcPr>
          <w:p w14:paraId="6132CB5C"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w:t>
            </w:r>
          </w:p>
        </w:tc>
        <w:tc>
          <w:tcPr>
            <w:tcW w:w="633" w:type="pct"/>
            <w:tcBorders>
              <w:top w:val="nil"/>
              <w:bottom w:val="nil"/>
            </w:tcBorders>
            <w:noWrap/>
            <w:vAlign w:val="center"/>
            <w:hideMark/>
          </w:tcPr>
          <w:p w14:paraId="74B066D4"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0.35</w:t>
            </w:r>
          </w:p>
        </w:tc>
        <w:tc>
          <w:tcPr>
            <w:tcW w:w="907" w:type="pct"/>
            <w:tcBorders>
              <w:top w:val="nil"/>
              <w:bottom w:val="nil"/>
            </w:tcBorders>
            <w:noWrap/>
            <w:vAlign w:val="center"/>
            <w:hideMark/>
          </w:tcPr>
          <w:p w14:paraId="2E65CE20"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0.35</w:t>
            </w:r>
          </w:p>
        </w:tc>
        <w:tc>
          <w:tcPr>
            <w:tcW w:w="654" w:type="pct"/>
            <w:tcBorders>
              <w:top w:val="nil"/>
              <w:bottom w:val="nil"/>
            </w:tcBorders>
            <w:noWrap/>
            <w:vAlign w:val="center"/>
            <w:hideMark/>
          </w:tcPr>
          <w:p w14:paraId="12A165E3"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0.34</w:t>
            </w:r>
          </w:p>
        </w:tc>
      </w:tr>
      <w:tr w:rsidR="00A87F9C" w:rsidRPr="002B0CA8" w14:paraId="3DFE143C" w14:textId="77777777" w:rsidTr="005753EC">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907" w:type="pct"/>
            <w:tcBorders>
              <w:top w:val="nil"/>
              <w:bottom w:val="nil"/>
            </w:tcBorders>
            <w:noWrap/>
            <w:vAlign w:val="center"/>
            <w:hideMark/>
          </w:tcPr>
          <w:p w14:paraId="105737CD" w14:textId="77777777" w:rsidR="00A87F9C" w:rsidRPr="002B0CA8" w:rsidRDefault="00A87F9C" w:rsidP="005753EC">
            <w:pPr>
              <w:pStyle w:val="MDPI42tablebody"/>
              <w:rPr>
                <w:rFonts w:ascii="Times New Roman" w:hAnsi="Times New Roman"/>
                <w:b w:val="0"/>
                <w:bCs w:val="0"/>
                <w:sz w:val="22"/>
                <w:szCs w:val="22"/>
              </w:rPr>
            </w:pPr>
            <w:r w:rsidRPr="002B0CA8">
              <w:rPr>
                <w:rFonts w:ascii="Times New Roman" w:hAnsi="Times New Roman"/>
                <w:b w:val="0"/>
                <w:bCs w:val="0"/>
                <w:sz w:val="22"/>
                <w:szCs w:val="22"/>
              </w:rPr>
              <w:t>Italian</w:t>
            </w:r>
          </w:p>
        </w:tc>
        <w:tc>
          <w:tcPr>
            <w:tcW w:w="633" w:type="pct"/>
            <w:tcBorders>
              <w:top w:val="nil"/>
              <w:bottom w:val="nil"/>
            </w:tcBorders>
            <w:shd w:val="clear" w:color="auto" w:fill="E7E6E6" w:themeFill="background2"/>
            <w:noWrap/>
            <w:vAlign w:val="center"/>
            <w:hideMark/>
          </w:tcPr>
          <w:p w14:paraId="7D046286"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2"/>
                <w:szCs w:val="22"/>
              </w:rPr>
            </w:pPr>
            <w:r w:rsidRPr="002B0CA8">
              <w:rPr>
                <w:rFonts w:ascii="Times New Roman" w:hAnsi="Times New Roman"/>
                <w:b/>
                <w:bCs/>
                <w:sz w:val="22"/>
                <w:szCs w:val="22"/>
              </w:rPr>
              <w:t>&lt; 0.001</w:t>
            </w:r>
          </w:p>
        </w:tc>
        <w:tc>
          <w:tcPr>
            <w:tcW w:w="633" w:type="pct"/>
            <w:tcBorders>
              <w:top w:val="nil"/>
              <w:bottom w:val="nil"/>
            </w:tcBorders>
            <w:shd w:val="clear" w:color="auto" w:fill="E7E6E6" w:themeFill="background2"/>
            <w:noWrap/>
            <w:vAlign w:val="center"/>
            <w:hideMark/>
          </w:tcPr>
          <w:p w14:paraId="2C44B195"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2"/>
                <w:szCs w:val="22"/>
              </w:rPr>
            </w:pPr>
            <w:r w:rsidRPr="002B0CA8">
              <w:rPr>
                <w:rFonts w:ascii="Times New Roman" w:hAnsi="Times New Roman"/>
                <w:b/>
                <w:bCs/>
                <w:sz w:val="22"/>
                <w:szCs w:val="22"/>
              </w:rPr>
              <w:t>&lt; 0.001</w:t>
            </w:r>
          </w:p>
        </w:tc>
        <w:tc>
          <w:tcPr>
            <w:tcW w:w="633" w:type="pct"/>
            <w:tcBorders>
              <w:top w:val="nil"/>
              <w:bottom w:val="nil"/>
            </w:tcBorders>
            <w:shd w:val="clear" w:color="auto" w:fill="E7E6E6" w:themeFill="background2"/>
            <w:noWrap/>
            <w:vAlign w:val="center"/>
            <w:hideMark/>
          </w:tcPr>
          <w:p w14:paraId="625D6131"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&gt; 0.99</w:t>
            </w:r>
          </w:p>
        </w:tc>
        <w:tc>
          <w:tcPr>
            <w:tcW w:w="633" w:type="pct"/>
            <w:tcBorders>
              <w:top w:val="nil"/>
              <w:bottom w:val="nil"/>
            </w:tcBorders>
            <w:noWrap/>
            <w:vAlign w:val="center"/>
            <w:hideMark/>
          </w:tcPr>
          <w:p w14:paraId="33667A41"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w:t>
            </w:r>
          </w:p>
        </w:tc>
        <w:tc>
          <w:tcPr>
            <w:tcW w:w="907" w:type="pct"/>
            <w:tcBorders>
              <w:top w:val="nil"/>
              <w:bottom w:val="nil"/>
            </w:tcBorders>
            <w:noWrap/>
            <w:vAlign w:val="center"/>
            <w:hideMark/>
          </w:tcPr>
          <w:p w14:paraId="7D6CE733"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0.54</w:t>
            </w:r>
          </w:p>
        </w:tc>
        <w:tc>
          <w:tcPr>
            <w:tcW w:w="654" w:type="pct"/>
            <w:tcBorders>
              <w:top w:val="nil"/>
              <w:bottom w:val="nil"/>
            </w:tcBorders>
            <w:noWrap/>
            <w:vAlign w:val="center"/>
            <w:hideMark/>
          </w:tcPr>
          <w:p w14:paraId="55EE9CB1"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0.49</w:t>
            </w:r>
          </w:p>
        </w:tc>
      </w:tr>
      <w:tr w:rsidR="00A87F9C" w:rsidRPr="002B0CA8" w14:paraId="20C3B93C" w14:textId="77777777" w:rsidTr="005753EC">
        <w:trPr>
          <w:trHeight w:val="170"/>
        </w:trPr>
        <w:tc>
          <w:tcPr>
            <w:cnfStyle w:val="001000000000" w:firstRow="0" w:lastRow="0" w:firstColumn="1" w:lastColumn="0" w:oddVBand="0" w:evenVBand="0" w:oddHBand="0" w:evenHBand="0" w:firstRowFirstColumn="0" w:firstRowLastColumn="0" w:lastRowFirstColumn="0" w:lastRowLastColumn="0"/>
            <w:tcW w:w="907" w:type="pct"/>
            <w:tcBorders>
              <w:top w:val="nil"/>
              <w:bottom w:val="nil"/>
            </w:tcBorders>
            <w:noWrap/>
            <w:vAlign w:val="center"/>
            <w:hideMark/>
          </w:tcPr>
          <w:p w14:paraId="575B04C8" w14:textId="77777777" w:rsidR="00A87F9C" w:rsidRPr="002B0CA8" w:rsidRDefault="00A87F9C" w:rsidP="005753EC">
            <w:pPr>
              <w:pStyle w:val="MDPI42tablebody"/>
              <w:rPr>
                <w:rFonts w:ascii="Times New Roman" w:hAnsi="Times New Roman"/>
                <w:b w:val="0"/>
                <w:bCs w:val="0"/>
                <w:sz w:val="22"/>
                <w:szCs w:val="22"/>
              </w:rPr>
            </w:pPr>
            <w:r w:rsidRPr="002B0CA8">
              <w:rPr>
                <w:rFonts w:ascii="Times New Roman" w:hAnsi="Times New Roman"/>
                <w:b w:val="0"/>
                <w:bCs w:val="0"/>
                <w:sz w:val="22"/>
                <w:szCs w:val="22"/>
              </w:rPr>
              <w:t>Norwegian</w:t>
            </w:r>
          </w:p>
        </w:tc>
        <w:tc>
          <w:tcPr>
            <w:tcW w:w="633" w:type="pct"/>
            <w:tcBorders>
              <w:top w:val="nil"/>
              <w:bottom w:val="nil"/>
            </w:tcBorders>
            <w:shd w:val="clear" w:color="auto" w:fill="E7E6E6" w:themeFill="background2"/>
            <w:noWrap/>
            <w:vAlign w:val="center"/>
            <w:hideMark/>
          </w:tcPr>
          <w:p w14:paraId="59D35554"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&gt; 0.99</w:t>
            </w:r>
          </w:p>
        </w:tc>
        <w:tc>
          <w:tcPr>
            <w:tcW w:w="633" w:type="pct"/>
            <w:tcBorders>
              <w:top w:val="nil"/>
              <w:bottom w:val="nil"/>
            </w:tcBorders>
            <w:shd w:val="clear" w:color="auto" w:fill="E7E6E6" w:themeFill="background2"/>
            <w:noWrap/>
            <w:vAlign w:val="center"/>
            <w:hideMark/>
          </w:tcPr>
          <w:p w14:paraId="1B7D6E34"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&gt; 0.99</w:t>
            </w:r>
          </w:p>
        </w:tc>
        <w:tc>
          <w:tcPr>
            <w:tcW w:w="633" w:type="pct"/>
            <w:tcBorders>
              <w:top w:val="nil"/>
              <w:bottom w:val="nil"/>
            </w:tcBorders>
            <w:shd w:val="clear" w:color="auto" w:fill="E7E6E6" w:themeFill="background2"/>
            <w:noWrap/>
            <w:vAlign w:val="center"/>
            <w:hideMark/>
          </w:tcPr>
          <w:p w14:paraId="35F98FF1"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.067</w:t>
            </w:r>
          </w:p>
        </w:tc>
        <w:tc>
          <w:tcPr>
            <w:tcW w:w="633" w:type="pct"/>
            <w:tcBorders>
              <w:top w:val="nil"/>
              <w:bottom w:val="nil"/>
            </w:tcBorders>
            <w:shd w:val="clear" w:color="auto" w:fill="E7E6E6" w:themeFill="background2"/>
            <w:noWrap/>
            <w:vAlign w:val="center"/>
            <w:hideMark/>
          </w:tcPr>
          <w:p w14:paraId="4213DC3B"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2"/>
                <w:szCs w:val="22"/>
              </w:rPr>
            </w:pPr>
            <w:r w:rsidRPr="002B0CA8">
              <w:rPr>
                <w:rFonts w:ascii="Times New Roman" w:hAnsi="Times New Roman"/>
                <w:b/>
                <w:bCs/>
                <w:sz w:val="22"/>
                <w:szCs w:val="22"/>
              </w:rPr>
              <w:t>&lt; 0.001</w:t>
            </w:r>
          </w:p>
        </w:tc>
        <w:tc>
          <w:tcPr>
            <w:tcW w:w="907" w:type="pct"/>
            <w:tcBorders>
              <w:top w:val="nil"/>
              <w:bottom w:val="nil"/>
            </w:tcBorders>
            <w:noWrap/>
            <w:vAlign w:val="center"/>
            <w:hideMark/>
          </w:tcPr>
          <w:p w14:paraId="0EF48872"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w:t>
            </w:r>
          </w:p>
        </w:tc>
        <w:tc>
          <w:tcPr>
            <w:tcW w:w="654" w:type="pct"/>
            <w:tcBorders>
              <w:top w:val="nil"/>
              <w:bottom w:val="nil"/>
            </w:tcBorders>
            <w:noWrap/>
            <w:vAlign w:val="center"/>
            <w:hideMark/>
          </w:tcPr>
          <w:p w14:paraId="56233C0E"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0.43</w:t>
            </w:r>
          </w:p>
        </w:tc>
      </w:tr>
      <w:tr w:rsidR="00A87F9C" w:rsidRPr="002B0CA8" w14:paraId="0A0E96D8" w14:textId="77777777" w:rsidTr="005753EC">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907" w:type="pct"/>
            <w:tcBorders>
              <w:top w:val="nil"/>
            </w:tcBorders>
            <w:noWrap/>
            <w:vAlign w:val="center"/>
            <w:hideMark/>
          </w:tcPr>
          <w:p w14:paraId="0FA5E59A" w14:textId="77777777" w:rsidR="00A87F9C" w:rsidRPr="002B0CA8" w:rsidRDefault="00A87F9C" w:rsidP="005753EC">
            <w:pPr>
              <w:pStyle w:val="MDPI42tablebody"/>
              <w:rPr>
                <w:rFonts w:ascii="Times New Roman" w:hAnsi="Times New Roman"/>
                <w:b w:val="0"/>
                <w:bCs w:val="0"/>
                <w:sz w:val="22"/>
                <w:szCs w:val="22"/>
              </w:rPr>
            </w:pPr>
            <w:r w:rsidRPr="002B0CA8">
              <w:rPr>
                <w:rFonts w:ascii="Times New Roman" w:hAnsi="Times New Roman"/>
                <w:b w:val="0"/>
                <w:bCs w:val="0"/>
                <w:sz w:val="22"/>
                <w:szCs w:val="22"/>
              </w:rPr>
              <w:t>Spanish</w:t>
            </w:r>
          </w:p>
        </w:tc>
        <w:tc>
          <w:tcPr>
            <w:tcW w:w="633" w:type="pct"/>
            <w:tcBorders>
              <w:top w:val="nil"/>
            </w:tcBorders>
            <w:shd w:val="clear" w:color="auto" w:fill="E7E6E6" w:themeFill="background2"/>
            <w:noWrap/>
            <w:vAlign w:val="center"/>
            <w:hideMark/>
          </w:tcPr>
          <w:p w14:paraId="6A65FE43"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&gt; 0.99</w:t>
            </w:r>
          </w:p>
        </w:tc>
        <w:tc>
          <w:tcPr>
            <w:tcW w:w="633" w:type="pct"/>
            <w:tcBorders>
              <w:top w:val="nil"/>
            </w:tcBorders>
            <w:shd w:val="clear" w:color="auto" w:fill="E7E6E6" w:themeFill="background2"/>
            <w:noWrap/>
            <w:vAlign w:val="center"/>
            <w:hideMark/>
          </w:tcPr>
          <w:p w14:paraId="65D84ED1"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&gt; 0.99</w:t>
            </w:r>
          </w:p>
        </w:tc>
        <w:tc>
          <w:tcPr>
            <w:tcW w:w="633" w:type="pct"/>
            <w:tcBorders>
              <w:top w:val="nil"/>
            </w:tcBorders>
            <w:shd w:val="clear" w:color="auto" w:fill="E7E6E6" w:themeFill="background2"/>
            <w:noWrap/>
            <w:vAlign w:val="center"/>
            <w:hideMark/>
          </w:tcPr>
          <w:p w14:paraId="36549925"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2"/>
                <w:szCs w:val="22"/>
              </w:rPr>
            </w:pPr>
            <w:r w:rsidRPr="002B0CA8">
              <w:rPr>
                <w:rFonts w:ascii="Times New Roman" w:hAnsi="Times New Roman"/>
                <w:b/>
                <w:bCs/>
                <w:sz w:val="22"/>
                <w:szCs w:val="22"/>
              </w:rPr>
              <w:t>.019</w:t>
            </w:r>
          </w:p>
        </w:tc>
        <w:tc>
          <w:tcPr>
            <w:tcW w:w="633" w:type="pct"/>
            <w:tcBorders>
              <w:top w:val="nil"/>
            </w:tcBorders>
            <w:shd w:val="clear" w:color="auto" w:fill="E7E6E6" w:themeFill="background2"/>
            <w:noWrap/>
            <w:vAlign w:val="center"/>
            <w:hideMark/>
          </w:tcPr>
          <w:p w14:paraId="6683E586"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2"/>
                <w:szCs w:val="22"/>
              </w:rPr>
            </w:pPr>
            <w:r w:rsidRPr="002B0CA8">
              <w:rPr>
                <w:rFonts w:ascii="Times New Roman" w:hAnsi="Times New Roman"/>
                <w:b/>
                <w:bCs/>
                <w:sz w:val="22"/>
                <w:szCs w:val="22"/>
              </w:rPr>
              <w:t>&lt; 0.001</w:t>
            </w:r>
          </w:p>
        </w:tc>
        <w:tc>
          <w:tcPr>
            <w:tcW w:w="907" w:type="pct"/>
            <w:tcBorders>
              <w:top w:val="nil"/>
            </w:tcBorders>
            <w:shd w:val="clear" w:color="auto" w:fill="E7E6E6" w:themeFill="background2"/>
            <w:noWrap/>
            <w:vAlign w:val="center"/>
            <w:hideMark/>
          </w:tcPr>
          <w:p w14:paraId="6D0931A6"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&gt; 0.99</w:t>
            </w:r>
          </w:p>
        </w:tc>
        <w:tc>
          <w:tcPr>
            <w:tcW w:w="654" w:type="pct"/>
            <w:tcBorders>
              <w:top w:val="nil"/>
            </w:tcBorders>
            <w:noWrap/>
            <w:vAlign w:val="center"/>
            <w:hideMark/>
          </w:tcPr>
          <w:p w14:paraId="14C2A3B2"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w:t>
            </w:r>
          </w:p>
        </w:tc>
      </w:tr>
      <w:tr w:rsidR="00A87F9C" w:rsidRPr="002B0CA8" w14:paraId="24050E92" w14:textId="77777777" w:rsidTr="005753EC">
        <w:trPr>
          <w:trHeight w:val="170"/>
        </w:trPr>
        <w:tc>
          <w:tcPr>
            <w:cnfStyle w:val="001000000000" w:firstRow="0" w:lastRow="0" w:firstColumn="1" w:lastColumn="0" w:oddVBand="0" w:evenVBand="0" w:oddHBand="0" w:evenHBand="0" w:firstRowFirstColumn="0" w:firstRowLastColumn="0" w:lastRowFirstColumn="0" w:lastRowLastColumn="0"/>
            <w:tcW w:w="5000" w:type="pct"/>
            <w:gridSpan w:val="7"/>
            <w:noWrap/>
            <w:vAlign w:val="center"/>
            <w:hideMark/>
          </w:tcPr>
          <w:p w14:paraId="6CBD9244" w14:textId="77777777" w:rsidR="00A87F9C" w:rsidRPr="002B0CA8" w:rsidRDefault="00A87F9C" w:rsidP="005753EC">
            <w:pPr>
              <w:pStyle w:val="MDPI42tablebody"/>
              <w:rPr>
                <w:rFonts w:ascii="Times New Roman" w:hAnsi="Times New Roman"/>
                <w:b w:val="0"/>
                <w:bCs w:val="0"/>
                <w:sz w:val="22"/>
                <w:szCs w:val="22"/>
              </w:rPr>
            </w:pPr>
            <w:r w:rsidRPr="002B0CA8">
              <w:rPr>
                <w:rFonts w:ascii="Times New Roman" w:hAnsi="Times New Roman"/>
                <w:sz w:val="22"/>
                <w:szCs w:val="22"/>
              </w:rPr>
              <w:t>GCS at baseline</w:t>
            </w:r>
          </w:p>
          <w:p w14:paraId="3FA12494" w14:textId="77777777" w:rsidR="00A87F9C" w:rsidRPr="002B0CA8" w:rsidRDefault="00A87F9C" w:rsidP="005753EC">
            <w:pPr>
              <w:pStyle w:val="MDPI42tablebody"/>
              <w:rPr>
                <w:rFonts w:ascii="Times New Roman" w:hAnsi="Times New Roman"/>
                <w:b w:val="0"/>
                <w:bCs w:val="0"/>
                <w:sz w:val="22"/>
                <w:szCs w:val="22"/>
              </w:rPr>
            </w:pPr>
            <w:r w:rsidRPr="002B0CA8">
              <w:rPr>
                <w:rFonts w:ascii="Times New Roman" w:hAnsi="Times New Roman"/>
                <w:sz w:val="22"/>
                <w:szCs w:val="22"/>
              </w:rPr>
              <w:t>χ2(5) = 37.219, p &lt; 0.001</w:t>
            </w:r>
          </w:p>
        </w:tc>
      </w:tr>
      <w:tr w:rsidR="00A87F9C" w:rsidRPr="002B0CA8" w14:paraId="7BB0FAFC" w14:textId="77777777" w:rsidTr="005753EC">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907" w:type="pct"/>
            <w:noWrap/>
            <w:vAlign w:val="center"/>
            <w:hideMark/>
          </w:tcPr>
          <w:p w14:paraId="710CB17B" w14:textId="77777777" w:rsidR="00A87F9C" w:rsidRPr="002B0CA8" w:rsidRDefault="00A87F9C" w:rsidP="005753EC">
            <w:pPr>
              <w:pStyle w:val="MDPI42tablebody"/>
              <w:rPr>
                <w:rFonts w:ascii="Times New Roman" w:hAnsi="Times New Roman"/>
                <w:sz w:val="22"/>
                <w:szCs w:val="22"/>
              </w:rPr>
            </w:pPr>
          </w:p>
        </w:tc>
        <w:tc>
          <w:tcPr>
            <w:tcW w:w="633" w:type="pct"/>
            <w:noWrap/>
            <w:vAlign w:val="center"/>
            <w:hideMark/>
          </w:tcPr>
          <w:p w14:paraId="0F01AF9A"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Dutch</w:t>
            </w:r>
          </w:p>
        </w:tc>
        <w:tc>
          <w:tcPr>
            <w:tcW w:w="633" w:type="pct"/>
            <w:noWrap/>
            <w:vAlign w:val="center"/>
            <w:hideMark/>
          </w:tcPr>
          <w:p w14:paraId="4EBA5A6C"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English</w:t>
            </w:r>
          </w:p>
        </w:tc>
        <w:tc>
          <w:tcPr>
            <w:tcW w:w="633" w:type="pct"/>
            <w:noWrap/>
            <w:vAlign w:val="center"/>
            <w:hideMark/>
          </w:tcPr>
          <w:p w14:paraId="5E2BB2E8"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Finnish</w:t>
            </w:r>
          </w:p>
        </w:tc>
        <w:tc>
          <w:tcPr>
            <w:tcW w:w="633" w:type="pct"/>
            <w:noWrap/>
            <w:vAlign w:val="center"/>
            <w:hideMark/>
          </w:tcPr>
          <w:p w14:paraId="4D7B47AC"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Italian</w:t>
            </w:r>
          </w:p>
        </w:tc>
        <w:tc>
          <w:tcPr>
            <w:tcW w:w="907" w:type="pct"/>
            <w:noWrap/>
            <w:vAlign w:val="center"/>
            <w:hideMark/>
          </w:tcPr>
          <w:p w14:paraId="0D795FB7"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Norwegian</w:t>
            </w:r>
          </w:p>
        </w:tc>
        <w:tc>
          <w:tcPr>
            <w:tcW w:w="654" w:type="pct"/>
            <w:noWrap/>
            <w:vAlign w:val="center"/>
            <w:hideMark/>
          </w:tcPr>
          <w:p w14:paraId="045994E0"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Spanish</w:t>
            </w:r>
          </w:p>
        </w:tc>
      </w:tr>
      <w:tr w:rsidR="00A87F9C" w:rsidRPr="002B0CA8" w14:paraId="4E25A8CF" w14:textId="77777777" w:rsidTr="005753EC">
        <w:trPr>
          <w:trHeight w:val="170"/>
        </w:trPr>
        <w:tc>
          <w:tcPr>
            <w:cnfStyle w:val="001000000000" w:firstRow="0" w:lastRow="0" w:firstColumn="1" w:lastColumn="0" w:oddVBand="0" w:evenVBand="0" w:oddHBand="0" w:evenHBand="0" w:firstRowFirstColumn="0" w:firstRowLastColumn="0" w:lastRowFirstColumn="0" w:lastRowLastColumn="0"/>
            <w:tcW w:w="907" w:type="pct"/>
            <w:tcBorders>
              <w:bottom w:val="nil"/>
            </w:tcBorders>
            <w:noWrap/>
            <w:vAlign w:val="center"/>
            <w:hideMark/>
          </w:tcPr>
          <w:p w14:paraId="4F999CCB" w14:textId="77777777" w:rsidR="00A87F9C" w:rsidRPr="002B0CA8" w:rsidRDefault="00A87F9C" w:rsidP="005753EC">
            <w:pPr>
              <w:pStyle w:val="MDPI42tablebody"/>
              <w:rPr>
                <w:rFonts w:ascii="Times New Roman" w:hAnsi="Times New Roman"/>
                <w:b w:val="0"/>
                <w:bCs w:val="0"/>
                <w:sz w:val="22"/>
                <w:szCs w:val="22"/>
              </w:rPr>
            </w:pPr>
            <w:r w:rsidRPr="002B0CA8">
              <w:rPr>
                <w:rFonts w:ascii="Times New Roman" w:hAnsi="Times New Roman"/>
                <w:b w:val="0"/>
                <w:bCs w:val="0"/>
                <w:sz w:val="22"/>
                <w:szCs w:val="22"/>
              </w:rPr>
              <w:t>Dutch</w:t>
            </w:r>
          </w:p>
        </w:tc>
        <w:tc>
          <w:tcPr>
            <w:tcW w:w="633" w:type="pct"/>
            <w:tcBorders>
              <w:bottom w:val="nil"/>
            </w:tcBorders>
            <w:noWrap/>
            <w:vAlign w:val="center"/>
            <w:hideMark/>
          </w:tcPr>
          <w:p w14:paraId="5320EC57"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w:t>
            </w:r>
          </w:p>
        </w:tc>
        <w:tc>
          <w:tcPr>
            <w:tcW w:w="633" w:type="pct"/>
            <w:tcBorders>
              <w:bottom w:val="nil"/>
            </w:tcBorders>
            <w:noWrap/>
            <w:vAlign w:val="center"/>
            <w:hideMark/>
          </w:tcPr>
          <w:p w14:paraId="3117A238"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0.57</w:t>
            </w:r>
          </w:p>
        </w:tc>
        <w:tc>
          <w:tcPr>
            <w:tcW w:w="633" w:type="pct"/>
            <w:tcBorders>
              <w:bottom w:val="nil"/>
            </w:tcBorders>
            <w:noWrap/>
            <w:vAlign w:val="center"/>
            <w:hideMark/>
          </w:tcPr>
          <w:p w14:paraId="72B7054C"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0.49</w:t>
            </w:r>
          </w:p>
        </w:tc>
        <w:tc>
          <w:tcPr>
            <w:tcW w:w="633" w:type="pct"/>
            <w:tcBorders>
              <w:bottom w:val="nil"/>
            </w:tcBorders>
            <w:noWrap/>
            <w:vAlign w:val="center"/>
            <w:hideMark/>
          </w:tcPr>
          <w:p w14:paraId="72533555"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0.61</w:t>
            </w:r>
          </w:p>
        </w:tc>
        <w:tc>
          <w:tcPr>
            <w:tcW w:w="907" w:type="pct"/>
            <w:tcBorders>
              <w:bottom w:val="nil"/>
            </w:tcBorders>
            <w:noWrap/>
            <w:vAlign w:val="center"/>
            <w:hideMark/>
          </w:tcPr>
          <w:p w14:paraId="7D32007A"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0.52</w:t>
            </w:r>
          </w:p>
        </w:tc>
        <w:tc>
          <w:tcPr>
            <w:tcW w:w="654" w:type="pct"/>
            <w:tcBorders>
              <w:bottom w:val="nil"/>
            </w:tcBorders>
            <w:noWrap/>
            <w:vAlign w:val="center"/>
            <w:hideMark/>
          </w:tcPr>
          <w:p w14:paraId="0249393E"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0.53</w:t>
            </w:r>
          </w:p>
        </w:tc>
      </w:tr>
      <w:tr w:rsidR="00A87F9C" w:rsidRPr="002B0CA8" w14:paraId="4CF189B5" w14:textId="77777777" w:rsidTr="005753EC">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907" w:type="pct"/>
            <w:tcBorders>
              <w:top w:val="nil"/>
              <w:bottom w:val="nil"/>
            </w:tcBorders>
            <w:noWrap/>
            <w:vAlign w:val="center"/>
            <w:hideMark/>
          </w:tcPr>
          <w:p w14:paraId="15C9EA44" w14:textId="77777777" w:rsidR="00A87F9C" w:rsidRPr="002B0CA8" w:rsidRDefault="00A87F9C" w:rsidP="005753EC">
            <w:pPr>
              <w:pStyle w:val="MDPI42tablebody"/>
              <w:rPr>
                <w:rFonts w:ascii="Times New Roman" w:hAnsi="Times New Roman"/>
                <w:b w:val="0"/>
                <w:bCs w:val="0"/>
                <w:sz w:val="22"/>
                <w:szCs w:val="22"/>
              </w:rPr>
            </w:pPr>
            <w:r w:rsidRPr="002B0CA8">
              <w:rPr>
                <w:rFonts w:ascii="Times New Roman" w:hAnsi="Times New Roman"/>
                <w:b w:val="0"/>
                <w:bCs w:val="0"/>
                <w:sz w:val="22"/>
                <w:szCs w:val="22"/>
              </w:rPr>
              <w:t>English</w:t>
            </w:r>
          </w:p>
        </w:tc>
        <w:tc>
          <w:tcPr>
            <w:tcW w:w="633" w:type="pct"/>
            <w:tcBorders>
              <w:top w:val="nil"/>
              <w:bottom w:val="nil"/>
            </w:tcBorders>
            <w:shd w:val="clear" w:color="auto" w:fill="E7E6E6" w:themeFill="background2"/>
            <w:noWrap/>
            <w:vAlign w:val="center"/>
            <w:hideMark/>
          </w:tcPr>
          <w:p w14:paraId="7E2CEDBE"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2"/>
                <w:szCs w:val="22"/>
              </w:rPr>
            </w:pPr>
            <w:r w:rsidRPr="002B0CA8">
              <w:rPr>
                <w:rFonts w:ascii="Times New Roman" w:hAnsi="Times New Roman"/>
                <w:b/>
                <w:bCs/>
                <w:sz w:val="22"/>
                <w:szCs w:val="22"/>
              </w:rPr>
              <w:t>0.042</w:t>
            </w:r>
          </w:p>
        </w:tc>
        <w:tc>
          <w:tcPr>
            <w:tcW w:w="633" w:type="pct"/>
            <w:tcBorders>
              <w:top w:val="nil"/>
              <w:bottom w:val="nil"/>
            </w:tcBorders>
            <w:noWrap/>
            <w:vAlign w:val="center"/>
            <w:hideMark/>
          </w:tcPr>
          <w:p w14:paraId="1CA99753"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w:t>
            </w:r>
          </w:p>
        </w:tc>
        <w:tc>
          <w:tcPr>
            <w:tcW w:w="633" w:type="pct"/>
            <w:tcBorders>
              <w:top w:val="nil"/>
              <w:bottom w:val="nil"/>
            </w:tcBorders>
            <w:noWrap/>
            <w:vAlign w:val="center"/>
            <w:hideMark/>
          </w:tcPr>
          <w:p w14:paraId="311F0406"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0.42</w:t>
            </w:r>
          </w:p>
        </w:tc>
        <w:tc>
          <w:tcPr>
            <w:tcW w:w="633" w:type="pct"/>
            <w:tcBorders>
              <w:top w:val="nil"/>
              <w:bottom w:val="nil"/>
            </w:tcBorders>
            <w:noWrap/>
            <w:vAlign w:val="center"/>
            <w:hideMark/>
          </w:tcPr>
          <w:p w14:paraId="0DEA2EDA"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0.54</w:t>
            </w:r>
          </w:p>
        </w:tc>
        <w:tc>
          <w:tcPr>
            <w:tcW w:w="907" w:type="pct"/>
            <w:tcBorders>
              <w:top w:val="nil"/>
              <w:bottom w:val="nil"/>
            </w:tcBorders>
            <w:noWrap/>
            <w:vAlign w:val="center"/>
            <w:hideMark/>
          </w:tcPr>
          <w:p w14:paraId="6C141E69"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0.45</w:t>
            </w:r>
          </w:p>
        </w:tc>
        <w:tc>
          <w:tcPr>
            <w:tcW w:w="654" w:type="pct"/>
            <w:tcBorders>
              <w:top w:val="nil"/>
              <w:bottom w:val="nil"/>
            </w:tcBorders>
            <w:noWrap/>
            <w:vAlign w:val="center"/>
            <w:hideMark/>
          </w:tcPr>
          <w:p w14:paraId="5ADF8B58"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0.46</w:t>
            </w:r>
          </w:p>
        </w:tc>
      </w:tr>
      <w:tr w:rsidR="00A87F9C" w:rsidRPr="002B0CA8" w14:paraId="62B23C2E" w14:textId="77777777" w:rsidTr="005753EC">
        <w:trPr>
          <w:trHeight w:val="170"/>
        </w:trPr>
        <w:tc>
          <w:tcPr>
            <w:cnfStyle w:val="001000000000" w:firstRow="0" w:lastRow="0" w:firstColumn="1" w:lastColumn="0" w:oddVBand="0" w:evenVBand="0" w:oddHBand="0" w:evenHBand="0" w:firstRowFirstColumn="0" w:firstRowLastColumn="0" w:lastRowFirstColumn="0" w:lastRowLastColumn="0"/>
            <w:tcW w:w="907" w:type="pct"/>
            <w:tcBorders>
              <w:top w:val="nil"/>
              <w:bottom w:val="nil"/>
            </w:tcBorders>
            <w:noWrap/>
            <w:vAlign w:val="center"/>
            <w:hideMark/>
          </w:tcPr>
          <w:p w14:paraId="693CBD51" w14:textId="77777777" w:rsidR="00A87F9C" w:rsidRPr="002B0CA8" w:rsidRDefault="00A87F9C" w:rsidP="005753EC">
            <w:pPr>
              <w:pStyle w:val="MDPI42tablebody"/>
              <w:rPr>
                <w:rFonts w:ascii="Times New Roman" w:hAnsi="Times New Roman"/>
                <w:b w:val="0"/>
                <w:bCs w:val="0"/>
                <w:sz w:val="22"/>
                <w:szCs w:val="22"/>
              </w:rPr>
            </w:pPr>
            <w:r w:rsidRPr="002B0CA8">
              <w:rPr>
                <w:rFonts w:ascii="Times New Roman" w:hAnsi="Times New Roman"/>
                <w:b w:val="0"/>
                <w:bCs w:val="0"/>
                <w:sz w:val="22"/>
                <w:szCs w:val="22"/>
              </w:rPr>
              <w:t>Finnish</w:t>
            </w:r>
          </w:p>
        </w:tc>
        <w:tc>
          <w:tcPr>
            <w:tcW w:w="633" w:type="pct"/>
            <w:tcBorders>
              <w:top w:val="nil"/>
              <w:bottom w:val="nil"/>
            </w:tcBorders>
            <w:shd w:val="clear" w:color="auto" w:fill="E7E6E6" w:themeFill="background2"/>
            <w:noWrap/>
            <w:vAlign w:val="center"/>
            <w:hideMark/>
          </w:tcPr>
          <w:p w14:paraId="5A37C116"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&gt; 0.99</w:t>
            </w:r>
          </w:p>
        </w:tc>
        <w:tc>
          <w:tcPr>
            <w:tcW w:w="633" w:type="pct"/>
            <w:tcBorders>
              <w:top w:val="nil"/>
              <w:bottom w:val="nil"/>
            </w:tcBorders>
            <w:shd w:val="clear" w:color="auto" w:fill="E7E6E6" w:themeFill="background2"/>
            <w:noWrap/>
            <w:vAlign w:val="center"/>
            <w:hideMark/>
          </w:tcPr>
          <w:p w14:paraId="27F76214"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0.217</w:t>
            </w:r>
          </w:p>
        </w:tc>
        <w:tc>
          <w:tcPr>
            <w:tcW w:w="633" w:type="pct"/>
            <w:tcBorders>
              <w:top w:val="nil"/>
              <w:bottom w:val="nil"/>
            </w:tcBorders>
            <w:noWrap/>
            <w:vAlign w:val="center"/>
            <w:hideMark/>
          </w:tcPr>
          <w:p w14:paraId="587A611F"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w:t>
            </w:r>
          </w:p>
        </w:tc>
        <w:tc>
          <w:tcPr>
            <w:tcW w:w="633" w:type="pct"/>
            <w:tcBorders>
              <w:top w:val="nil"/>
              <w:bottom w:val="nil"/>
            </w:tcBorders>
            <w:noWrap/>
            <w:vAlign w:val="center"/>
            <w:hideMark/>
          </w:tcPr>
          <w:p w14:paraId="69ECC384"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0.62</w:t>
            </w:r>
          </w:p>
        </w:tc>
        <w:tc>
          <w:tcPr>
            <w:tcW w:w="907" w:type="pct"/>
            <w:tcBorders>
              <w:top w:val="nil"/>
              <w:bottom w:val="nil"/>
            </w:tcBorders>
            <w:noWrap/>
            <w:vAlign w:val="center"/>
            <w:hideMark/>
          </w:tcPr>
          <w:p w14:paraId="3B159651"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0.52</w:t>
            </w:r>
          </w:p>
        </w:tc>
        <w:tc>
          <w:tcPr>
            <w:tcW w:w="654" w:type="pct"/>
            <w:tcBorders>
              <w:top w:val="nil"/>
              <w:bottom w:val="nil"/>
            </w:tcBorders>
            <w:noWrap/>
            <w:vAlign w:val="center"/>
            <w:hideMark/>
          </w:tcPr>
          <w:p w14:paraId="46346277"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0.53</w:t>
            </w:r>
          </w:p>
        </w:tc>
      </w:tr>
      <w:tr w:rsidR="00A87F9C" w:rsidRPr="002B0CA8" w14:paraId="24A98385" w14:textId="77777777" w:rsidTr="005753EC">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907" w:type="pct"/>
            <w:tcBorders>
              <w:top w:val="nil"/>
              <w:bottom w:val="nil"/>
            </w:tcBorders>
            <w:noWrap/>
            <w:vAlign w:val="center"/>
            <w:hideMark/>
          </w:tcPr>
          <w:p w14:paraId="6ABB9F74" w14:textId="77777777" w:rsidR="00A87F9C" w:rsidRPr="002B0CA8" w:rsidRDefault="00A87F9C" w:rsidP="005753EC">
            <w:pPr>
              <w:pStyle w:val="MDPI42tablebody"/>
              <w:rPr>
                <w:rFonts w:ascii="Times New Roman" w:hAnsi="Times New Roman"/>
                <w:b w:val="0"/>
                <w:bCs w:val="0"/>
                <w:sz w:val="22"/>
                <w:szCs w:val="22"/>
              </w:rPr>
            </w:pPr>
            <w:r w:rsidRPr="002B0CA8">
              <w:rPr>
                <w:rFonts w:ascii="Times New Roman" w:hAnsi="Times New Roman"/>
                <w:b w:val="0"/>
                <w:bCs w:val="0"/>
                <w:sz w:val="22"/>
                <w:szCs w:val="22"/>
              </w:rPr>
              <w:t>Italian</w:t>
            </w:r>
          </w:p>
        </w:tc>
        <w:tc>
          <w:tcPr>
            <w:tcW w:w="633" w:type="pct"/>
            <w:tcBorders>
              <w:top w:val="nil"/>
              <w:bottom w:val="nil"/>
            </w:tcBorders>
            <w:shd w:val="clear" w:color="auto" w:fill="E7E6E6" w:themeFill="background2"/>
            <w:noWrap/>
            <w:vAlign w:val="center"/>
            <w:hideMark/>
          </w:tcPr>
          <w:p w14:paraId="3AE110D0"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2"/>
                <w:szCs w:val="22"/>
              </w:rPr>
            </w:pPr>
            <w:r w:rsidRPr="002B0CA8">
              <w:rPr>
                <w:rFonts w:ascii="Times New Roman" w:hAnsi="Times New Roman"/>
                <w:b/>
                <w:bCs/>
                <w:sz w:val="22"/>
                <w:szCs w:val="22"/>
              </w:rPr>
              <w:t>&lt; 0.001</w:t>
            </w:r>
          </w:p>
        </w:tc>
        <w:tc>
          <w:tcPr>
            <w:tcW w:w="633" w:type="pct"/>
            <w:tcBorders>
              <w:top w:val="nil"/>
              <w:bottom w:val="nil"/>
            </w:tcBorders>
            <w:shd w:val="clear" w:color="auto" w:fill="E7E6E6" w:themeFill="background2"/>
            <w:noWrap/>
            <w:vAlign w:val="center"/>
            <w:hideMark/>
          </w:tcPr>
          <w:p w14:paraId="674ED613"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&gt; 0.99</w:t>
            </w:r>
          </w:p>
        </w:tc>
        <w:tc>
          <w:tcPr>
            <w:tcW w:w="633" w:type="pct"/>
            <w:tcBorders>
              <w:top w:val="nil"/>
              <w:bottom w:val="nil"/>
            </w:tcBorders>
            <w:shd w:val="clear" w:color="auto" w:fill="E7E6E6" w:themeFill="background2"/>
            <w:noWrap/>
            <w:vAlign w:val="center"/>
            <w:hideMark/>
          </w:tcPr>
          <w:p w14:paraId="567780ED"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2"/>
                <w:szCs w:val="22"/>
              </w:rPr>
            </w:pPr>
            <w:r w:rsidRPr="002B0CA8">
              <w:rPr>
                <w:rFonts w:ascii="Times New Roman" w:hAnsi="Times New Roman"/>
                <w:b/>
                <w:bCs/>
                <w:sz w:val="22"/>
                <w:szCs w:val="22"/>
              </w:rPr>
              <w:t>&lt; 0.001</w:t>
            </w:r>
          </w:p>
        </w:tc>
        <w:tc>
          <w:tcPr>
            <w:tcW w:w="633" w:type="pct"/>
            <w:tcBorders>
              <w:top w:val="nil"/>
              <w:bottom w:val="nil"/>
            </w:tcBorders>
            <w:noWrap/>
            <w:vAlign w:val="center"/>
            <w:hideMark/>
          </w:tcPr>
          <w:p w14:paraId="4199DEC3"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w:t>
            </w:r>
          </w:p>
        </w:tc>
        <w:tc>
          <w:tcPr>
            <w:tcW w:w="907" w:type="pct"/>
            <w:tcBorders>
              <w:top w:val="nil"/>
              <w:bottom w:val="nil"/>
            </w:tcBorders>
            <w:noWrap/>
            <w:vAlign w:val="center"/>
            <w:hideMark/>
          </w:tcPr>
          <w:p w14:paraId="4703B070"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0.40</w:t>
            </w:r>
          </w:p>
        </w:tc>
        <w:tc>
          <w:tcPr>
            <w:tcW w:w="654" w:type="pct"/>
            <w:tcBorders>
              <w:top w:val="nil"/>
              <w:bottom w:val="nil"/>
            </w:tcBorders>
            <w:noWrap/>
            <w:vAlign w:val="center"/>
            <w:hideMark/>
          </w:tcPr>
          <w:p w14:paraId="73948B1B"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0.43</w:t>
            </w:r>
          </w:p>
        </w:tc>
      </w:tr>
      <w:tr w:rsidR="00A87F9C" w:rsidRPr="002B0CA8" w14:paraId="086779D3" w14:textId="77777777" w:rsidTr="005753EC">
        <w:trPr>
          <w:trHeight w:val="170"/>
        </w:trPr>
        <w:tc>
          <w:tcPr>
            <w:cnfStyle w:val="001000000000" w:firstRow="0" w:lastRow="0" w:firstColumn="1" w:lastColumn="0" w:oddVBand="0" w:evenVBand="0" w:oddHBand="0" w:evenHBand="0" w:firstRowFirstColumn="0" w:firstRowLastColumn="0" w:lastRowFirstColumn="0" w:lastRowLastColumn="0"/>
            <w:tcW w:w="907" w:type="pct"/>
            <w:tcBorders>
              <w:top w:val="nil"/>
              <w:bottom w:val="nil"/>
            </w:tcBorders>
            <w:noWrap/>
            <w:vAlign w:val="center"/>
            <w:hideMark/>
          </w:tcPr>
          <w:p w14:paraId="162750C6" w14:textId="77777777" w:rsidR="00A87F9C" w:rsidRPr="002B0CA8" w:rsidRDefault="00A87F9C" w:rsidP="005753EC">
            <w:pPr>
              <w:pStyle w:val="MDPI42tablebody"/>
              <w:rPr>
                <w:rFonts w:ascii="Times New Roman" w:hAnsi="Times New Roman"/>
                <w:b w:val="0"/>
                <w:bCs w:val="0"/>
                <w:sz w:val="22"/>
                <w:szCs w:val="22"/>
              </w:rPr>
            </w:pPr>
            <w:r w:rsidRPr="002B0CA8">
              <w:rPr>
                <w:rFonts w:ascii="Times New Roman" w:hAnsi="Times New Roman"/>
                <w:b w:val="0"/>
                <w:bCs w:val="0"/>
                <w:sz w:val="22"/>
                <w:szCs w:val="22"/>
              </w:rPr>
              <w:t>Norwegian</w:t>
            </w:r>
          </w:p>
        </w:tc>
        <w:tc>
          <w:tcPr>
            <w:tcW w:w="633" w:type="pct"/>
            <w:tcBorders>
              <w:top w:val="nil"/>
              <w:bottom w:val="nil"/>
            </w:tcBorders>
            <w:shd w:val="clear" w:color="auto" w:fill="E7E6E6" w:themeFill="background2"/>
            <w:noWrap/>
            <w:vAlign w:val="center"/>
            <w:hideMark/>
          </w:tcPr>
          <w:p w14:paraId="7D526C08"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&gt; 0.99</w:t>
            </w:r>
          </w:p>
        </w:tc>
        <w:tc>
          <w:tcPr>
            <w:tcW w:w="633" w:type="pct"/>
            <w:tcBorders>
              <w:top w:val="nil"/>
              <w:bottom w:val="nil"/>
            </w:tcBorders>
            <w:shd w:val="clear" w:color="auto" w:fill="E7E6E6" w:themeFill="background2"/>
            <w:noWrap/>
            <w:vAlign w:val="center"/>
            <w:hideMark/>
          </w:tcPr>
          <w:p w14:paraId="5E076045"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0.356</w:t>
            </w:r>
          </w:p>
        </w:tc>
        <w:tc>
          <w:tcPr>
            <w:tcW w:w="633" w:type="pct"/>
            <w:tcBorders>
              <w:top w:val="nil"/>
              <w:bottom w:val="nil"/>
            </w:tcBorders>
            <w:shd w:val="clear" w:color="auto" w:fill="E7E6E6" w:themeFill="background2"/>
            <w:noWrap/>
            <w:vAlign w:val="center"/>
            <w:hideMark/>
          </w:tcPr>
          <w:p w14:paraId="5C053086"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&gt; 0.99</w:t>
            </w:r>
          </w:p>
        </w:tc>
        <w:tc>
          <w:tcPr>
            <w:tcW w:w="633" w:type="pct"/>
            <w:tcBorders>
              <w:top w:val="nil"/>
              <w:bottom w:val="nil"/>
            </w:tcBorders>
            <w:shd w:val="clear" w:color="auto" w:fill="E7E6E6" w:themeFill="background2"/>
            <w:noWrap/>
            <w:vAlign w:val="center"/>
            <w:hideMark/>
          </w:tcPr>
          <w:p w14:paraId="4E236F61"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2"/>
                <w:szCs w:val="22"/>
              </w:rPr>
            </w:pPr>
            <w:r w:rsidRPr="002B0CA8">
              <w:rPr>
                <w:rFonts w:ascii="Times New Roman" w:hAnsi="Times New Roman"/>
                <w:b/>
                <w:bCs/>
                <w:sz w:val="22"/>
                <w:szCs w:val="22"/>
              </w:rPr>
              <w:t>&lt; 0.001</w:t>
            </w:r>
          </w:p>
        </w:tc>
        <w:tc>
          <w:tcPr>
            <w:tcW w:w="907" w:type="pct"/>
            <w:tcBorders>
              <w:top w:val="nil"/>
              <w:bottom w:val="nil"/>
            </w:tcBorders>
            <w:noWrap/>
            <w:vAlign w:val="center"/>
            <w:hideMark/>
          </w:tcPr>
          <w:p w14:paraId="4074A8E4"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w:t>
            </w:r>
          </w:p>
        </w:tc>
        <w:tc>
          <w:tcPr>
            <w:tcW w:w="654" w:type="pct"/>
            <w:tcBorders>
              <w:top w:val="nil"/>
              <w:bottom w:val="nil"/>
            </w:tcBorders>
            <w:noWrap/>
            <w:vAlign w:val="center"/>
            <w:hideMark/>
          </w:tcPr>
          <w:p w14:paraId="568005B3"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0.51</w:t>
            </w:r>
          </w:p>
        </w:tc>
      </w:tr>
      <w:tr w:rsidR="00A87F9C" w:rsidRPr="002B0CA8" w14:paraId="09E9C3F6" w14:textId="77777777" w:rsidTr="005753EC">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907" w:type="pct"/>
            <w:tcBorders>
              <w:top w:val="nil"/>
            </w:tcBorders>
            <w:noWrap/>
            <w:vAlign w:val="center"/>
            <w:hideMark/>
          </w:tcPr>
          <w:p w14:paraId="04B9464F" w14:textId="77777777" w:rsidR="00A87F9C" w:rsidRPr="002B0CA8" w:rsidRDefault="00A87F9C" w:rsidP="005753EC">
            <w:pPr>
              <w:pStyle w:val="MDPI42tablebody"/>
              <w:rPr>
                <w:rFonts w:ascii="Times New Roman" w:hAnsi="Times New Roman"/>
                <w:b w:val="0"/>
                <w:bCs w:val="0"/>
                <w:sz w:val="22"/>
                <w:szCs w:val="22"/>
              </w:rPr>
            </w:pPr>
            <w:r w:rsidRPr="002B0CA8">
              <w:rPr>
                <w:rFonts w:ascii="Times New Roman" w:hAnsi="Times New Roman"/>
                <w:b w:val="0"/>
                <w:bCs w:val="0"/>
                <w:sz w:val="22"/>
                <w:szCs w:val="22"/>
              </w:rPr>
              <w:t>Spanish</w:t>
            </w:r>
          </w:p>
        </w:tc>
        <w:tc>
          <w:tcPr>
            <w:tcW w:w="633" w:type="pct"/>
            <w:tcBorders>
              <w:top w:val="nil"/>
            </w:tcBorders>
            <w:shd w:val="clear" w:color="auto" w:fill="E7E6E6" w:themeFill="background2"/>
            <w:noWrap/>
            <w:vAlign w:val="center"/>
            <w:hideMark/>
          </w:tcPr>
          <w:p w14:paraId="52CAF015"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&gt; 0.99</w:t>
            </w:r>
          </w:p>
        </w:tc>
        <w:tc>
          <w:tcPr>
            <w:tcW w:w="633" w:type="pct"/>
            <w:tcBorders>
              <w:top w:val="nil"/>
            </w:tcBorders>
            <w:shd w:val="clear" w:color="auto" w:fill="E7E6E6" w:themeFill="background2"/>
            <w:noWrap/>
            <w:vAlign w:val="center"/>
            <w:hideMark/>
          </w:tcPr>
          <w:p w14:paraId="4E6935FC"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&gt; 0.99</w:t>
            </w:r>
          </w:p>
        </w:tc>
        <w:tc>
          <w:tcPr>
            <w:tcW w:w="633" w:type="pct"/>
            <w:tcBorders>
              <w:top w:val="nil"/>
            </w:tcBorders>
            <w:shd w:val="clear" w:color="auto" w:fill="E7E6E6" w:themeFill="background2"/>
            <w:noWrap/>
            <w:vAlign w:val="center"/>
            <w:hideMark/>
          </w:tcPr>
          <w:p w14:paraId="3548F504"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&gt; 0.99</w:t>
            </w:r>
          </w:p>
        </w:tc>
        <w:tc>
          <w:tcPr>
            <w:tcW w:w="633" w:type="pct"/>
            <w:tcBorders>
              <w:top w:val="nil"/>
            </w:tcBorders>
            <w:shd w:val="clear" w:color="auto" w:fill="E7E6E6" w:themeFill="background2"/>
            <w:noWrap/>
            <w:vAlign w:val="center"/>
            <w:hideMark/>
          </w:tcPr>
          <w:p w14:paraId="4AEC6694"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2"/>
                <w:szCs w:val="22"/>
              </w:rPr>
            </w:pPr>
            <w:r w:rsidRPr="002B0CA8">
              <w:rPr>
                <w:rFonts w:ascii="Times New Roman" w:hAnsi="Times New Roman"/>
                <w:b/>
                <w:bCs/>
                <w:sz w:val="22"/>
                <w:szCs w:val="22"/>
              </w:rPr>
              <w:t>0.044</w:t>
            </w:r>
          </w:p>
        </w:tc>
        <w:tc>
          <w:tcPr>
            <w:tcW w:w="907" w:type="pct"/>
            <w:tcBorders>
              <w:top w:val="nil"/>
            </w:tcBorders>
            <w:shd w:val="clear" w:color="auto" w:fill="E7E6E6" w:themeFill="background2"/>
            <w:noWrap/>
            <w:vAlign w:val="center"/>
            <w:hideMark/>
          </w:tcPr>
          <w:p w14:paraId="6A282A95"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&gt; 0.99</w:t>
            </w:r>
          </w:p>
        </w:tc>
        <w:tc>
          <w:tcPr>
            <w:tcW w:w="654" w:type="pct"/>
            <w:tcBorders>
              <w:top w:val="nil"/>
            </w:tcBorders>
            <w:noWrap/>
            <w:vAlign w:val="center"/>
            <w:hideMark/>
          </w:tcPr>
          <w:p w14:paraId="21F688C5"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w:t>
            </w:r>
          </w:p>
        </w:tc>
      </w:tr>
      <w:tr w:rsidR="00A87F9C" w:rsidRPr="002B0CA8" w14:paraId="4E88F74E" w14:textId="77777777" w:rsidTr="005753EC">
        <w:trPr>
          <w:trHeight w:val="170"/>
        </w:trPr>
        <w:tc>
          <w:tcPr>
            <w:cnfStyle w:val="001000000000" w:firstRow="0" w:lastRow="0" w:firstColumn="1" w:lastColumn="0" w:oddVBand="0" w:evenVBand="0" w:oddHBand="0" w:evenHBand="0" w:firstRowFirstColumn="0" w:firstRowLastColumn="0" w:lastRowFirstColumn="0" w:lastRowLastColumn="0"/>
            <w:tcW w:w="5000" w:type="pct"/>
            <w:gridSpan w:val="7"/>
            <w:noWrap/>
            <w:vAlign w:val="center"/>
            <w:hideMark/>
          </w:tcPr>
          <w:p w14:paraId="680F7866" w14:textId="77777777" w:rsidR="00A87F9C" w:rsidRPr="002B0CA8" w:rsidRDefault="00A87F9C" w:rsidP="005753EC">
            <w:pPr>
              <w:pStyle w:val="MDPI42tablebody"/>
              <w:rPr>
                <w:rFonts w:ascii="Times New Roman" w:hAnsi="Times New Roman"/>
                <w:b w:val="0"/>
                <w:bCs w:val="0"/>
                <w:sz w:val="22"/>
                <w:szCs w:val="22"/>
              </w:rPr>
            </w:pPr>
            <w:r w:rsidRPr="002B0CA8">
              <w:rPr>
                <w:rFonts w:ascii="Times New Roman" w:hAnsi="Times New Roman"/>
                <w:sz w:val="22"/>
                <w:szCs w:val="22"/>
              </w:rPr>
              <w:t>GOSE at six months</w:t>
            </w:r>
          </w:p>
          <w:p w14:paraId="348ADE90" w14:textId="77777777" w:rsidR="00A87F9C" w:rsidRPr="002B0CA8" w:rsidRDefault="00A87F9C" w:rsidP="005753EC">
            <w:pPr>
              <w:pStyle w:val="MDPI42tablebody"/>
              <w:rPr>
                <w:rFonts w:ascii="Times New Roman" w:hAnsi="Times New Roman"/>
                <w:b w:val="0"/>
                <w:bCs w:val="0"/>
                <w:sz w:val="22"/>
                <w:szCs w:val="22"/>
              </w:rPr>
            </w:pPr>
            <w:r w:rsidRPr="002B0CA8">
              <w:rPr>
                <w:rFonts w:ascii="Times New Roman" w:hAnsi="Times New Roman"/>
                <w:sz w:val="22"/>
                <w:szCs w:val="22"/>
              </w:rPr>
              <w:t>χ2(5) = 20.095, p &lt; 0.001</w:t>
            </w:r>
          </w:p>
        </w:tc>
      </w:tr>
      <w:tr w:rsidR="00A87F9C" w:rsidRPr="002B0CA8" w14:paraId="18B920F0" w14:textId="77777777" w:rsidTr="005753EC">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907" w:type="pct"/>
            <w:noWrap/>
            <w:vAlign w:val="center"/>
            <w:hideMark/>
          </w:tcPr>
          <w:p w14:paraId="77843FA1" w14:textId="77777777" w:rsidR="00A87F9C" w:rsidRPr="002B0CA8" w:rsidRDefault="00A87F9C" w:rsidP="005753EC">
            <w:pPr>
              <w:pStyle w:val="MDPI42tablebody"/>
              <w:rPr>
                <w:rFonts w:ascii="Times New Roman" w:hAnsi="Times New Roman"/>
                <w:sz w:val="22"/>
                <w:szCs w:val="22"/>
              </w:rPr>
            </w:pPr>
          </w:p>
        </w:tc>
        <w:tc>
          <w:tcPr>
            <w:tcW w:w="633" w:type="pct"/>
            <w:noWrap/>
            <w:vAlign w:val="center"/>
            <w:hideMark/>
          </w:tcPr>
          <w:p w14:paraId="2789EA97"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Dutch</w:t>
            </w:r>
          </w:p>
        </w:tc>
        <w:tc>
          <w:tcPr>
            <w:tcW w:w="633" w:type="pct"/>
            <w:noWrap/>
            <w:vAlign w:val="center"/>
            <w:hideMark/>
          </w:tcPr>
          <w:p w14:paraId="70F97A4B"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English</w:t>
            </w:r>
          </w:p>
        </w:tc>
        <w:tc>
          <w:tcPr>
            <w:tcW w:w="633" w:type="pct"/>
            <w:noWrap/>
            <w:vAlign w:val="center"/>
            <w:hideMark/>
          </w:tcPr>
          <w:p w14:paraId="2DD58E7A"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Finnish</w:t>
            </w:r>
          </w:p>
        </w:tc>
        <w:tc>
          <w:tcPr>
            <w:tcW w:w="633" w:type="pct"/>
            <w:noWrap/>
            <w:vAlign w:val="center"/>
            <w:hideMark/>
          </w:tcPr>
          <w:p w14:paraId="74C7A247"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Italian</w:t>
            </w:r>
          </w:p>
        </w:tc>
        <w:tc>
          <w:tcPr>
            <w:tcW w:w="907" w:type="pct"/>
            <w:noWrap/>
            <w:vAlign w:val="center"/>
            <w:hideMark/>
          </w:tcPr>
          <w:p w14:paraId="29A97455"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Norwegian</w:t>
            </w:r>
          </w:p>
        </w:tc>
        <w:tc>
          <w:tcPr>
            <w:tcW w:w="654" w:type="pct"/>
            <w:noWrap/>
            <w:vAlign w:val="center"/>
            <w:hideMark/>
          </w:tcPr>
          <w:p w14:paraId="64E0A224"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Spanish</w:t>
            </w:r>
          </w:p>
        </w:tc>
      </w:tr>
      <w:tr w:rsidR="00A87F9C" w:rsidRPr="002B0CA8" w14:paraId="7500C495" w14:textId="77777777" w:rsidTr="005753EC">
        <w:trPr>
          <w:trHeight w:val="170"/>
        </w:trPr>
        <w:tc>
          <w:tcPr>
            <w:cnfStyle w:val="001000000000" w:firstRow="0" w:lastRow="0" w:firstColumn="1" w:lastColumn="0" w:oddVBand="0" w:evenVBand="0" w:oddHBand="0" w:evenHBand="0" w:firstRowFirstColumn="0" w:firstRowLastColumn="0" w:lastRowFirstColumn="0" w:lastRowLastColumn="0"/>
            <w:tcW w:w="907" w:type="pct"/>
            <w:tcBorders>
              <w:bottom w:val="nil"/>
            </w:tcBorders>
            <w:noWrap/>
            <w:vAlign w:val="center"/>
            <w:hideMark/>
          </w:tcPr>
          <w:p w14:paraId="11315335" w14:textId="77777777" w:rsidR="00A87F9C" w:rsidRPr="002B0CA8" w:rsidRDefault="00A87F9C" w:rsidP="005753EC">
            <w:pPr>
              <w:pStyle w:val="MDPI42tablebody"/>
              <w:rPr>
                <w:rFonts w:ascii="Times New Roman" w:hAnsi="Times New Roman"/>
                <w:b w:val="0"/>
                <w:bCs w:val="0"/>
                <w:sz w:val="22"/>
                <w:szCs w:val="22"/>
              </w:rPr>
            </w:pPr>
            <w:r w:rsidRPr="002B0CA8">
              <w:rPr>
                <w:rFonts w:ascii="Times New Roman" w:hAnsi="Times New Roman"/>
                <w:b w:val="0"/>
                <w:bCs w:val="0"/>
                <w:sz w:val="22"/>
                <w:szCs w:val="22"/>
              </w:rPr>
              <w:t>Dutch</w:t>
            </w:r>
          </w:p>
        </w:tc>
        <w:tc>
          <w:tcPr>
            <w:tcW w:w="633" w:type="pct"/>
            <w:tcBorders>
              <w:bottom w:val="nil"/>
            </w:tcBorders>
            <w:noWrap/>
            <w:vAlign w:val="center"/>
            <w:hideMark/>
          </w:tcPr>
          <w:p w14:paraId="2C51DEB0"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w:t>
            </w:r>
          </w:p>
        </w:tc>
        <w:tc>
          <w:tcPr>
            <w:tcW w:w="633" w:type="pct"/>
            <w:tcBorders>
              <w:bottom w:val="nil"/>
            </w:tcBorders>
            <w:noWrap/>
            <w:vAlign w:val="center"/>
            <w:hideMark/>
          </w:tcPr>
          <w:p w14:paraId="5BD8D5E2"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0.55</w:t>
            </w:r>
          </w:p>
        </w:tc>
        <w:tc>
          <w:tcPr>
            <w:tcW w:w="633" w:type="pct"/>
            <w:tcBorders>
              <w:bottom w:val="nil"/>
            </w:tcBorders>
            <w:noWrap/>
            <w:vAlign w:val="center"/>
            <w:hideMark/>
          </w:tcPr>
          <w:p w14:paraId="2892380A"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0.43</w:t>
            </w:r>
          </w:p>
        </w:tc>
        <w:tc>
          <w:tcPr>
            <w:tcW w:w="633" w:type="pct"/>
            <w:tcBorders>
              <w:bottom w:val="nil"/>
            </w:tcBorders>
            <w:noWrap/>
            <w:vAlign w:val="center"/>
            <w:hideMark/>
          </w:tcPr>
          <w:p w14:paraId="0C7C918E"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0.53</w:t>
            </w:r>
          </w:p>
        </w:tc>
        <w:tc>
          <w:tcPr>
            <w:tcW w:w="907" w:type="pct"/>
            <w:tcBorders>
              <w:bottom w:val="nil"/>
            </w:tcBorders>
            <w:noWrap/>
            <w:vAlign w:val="center"/>
            <w:hideMark/>
          </w:tcPr>
          <w:p w14:paraId="21E8B7B9"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0.50</w:t>
            </w:r>
          </w:p>
        </w:tc>
        <w:tc>
          <w:tcPr>
            <w:tcW w:w="654" w:type="pct"/>
            <w:tcBorders>
              <w:bottom w:val="nil"/>
            </w:tcBorders>
            <w:noWrap/>
            <w:vAlign w:val="center"/>
            <w:hideMark/>
          </w:tcPr>
          <w:p w14:paraId="77DD0474"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0.50</w:t>
            </w:r>
          </w:p>
        </w:tc>
      </w:tr>
      <w:tr w:rsidR="00A87F9C" w:rsidRPr="002B0CA8" w14:paraId="68372DAE" w14:textId="77777777" w:rsidTr="005753EC">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907" w:type="pct"/>
            <w:tcBorders>
              <w:top w:val="nil"/>
              <w:bottom w:val="nil"/>
            </w:tcBorders>
            <w:noWrap/>
            <w:vAlign w:val="center"/>
            <w:hideMark/>
          </w:tcPr>
          <w:p w14:paraId="39827E71" w14:textId="77777777" w:rsidR="00A87F9C" w:rsidRPr="002B0CA8" w:rsidRDefault="00A87F9C" w:rsidP="005753EC">
            <w:pPr>
              <w:pStyle w:val="MDPI42tablebody"/>
              <w:rPr>
                <w:rFonts w:ascii="Times New Roman" w:hAnsi="Times New Roman"/>
                <w:b w:val="0"/>
                <w:bCs w:val="0"/>
                <w:sz w:val="22"/>
                <w:szCs w:val="22"/>
              </w:rPr>
            </w:pPr>
            <w:r w:rsidRPr="002B0CA8">
              <w:rPr>
                <w:rFonts w:ascii="Times New Roman" w:hAnsi="Times New Roman"/>
                <w:b w:val="0"/>
                <w:bCs w:val="0"/>
                <w:sz w:val="22"/>
                <w:szCs w:val="22"/>
              </w:rPr>
              <w:t>English</w:t>
            </w:r>
          </w:p>
        </w:tc>
        <w:tc>
          <w:tcPr>
            <w:tcW w:w="633" w:type="pct"/>
            <w:tcBorders>
              <w:top w:val="nil"/>
              <w:bottom w:val="nil"/>
            </w:tcBorders>
            <w:shd w:val="clear" w:color="auto" w:fill="E7E6E6" w:themeFill="background2"/>
            <w:noWrap/>
            <w:vAlign w:val="center"/>
            <w:hideMark/>
          </w:tcPr>
          <w:p w14:paraId="5E3987B2"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0.428</w:t>
            </w:r>
          </w:p>
        </w:tc>
        <w:tc>
          <w:tcPr>
            <w:tcW w:w="633" w:type="pct"/>
            <w:tcBorders>
              <w:top w:val="nil"/>
              <w:bottom w:val="nil"/>
            </w:tcBorders>
            <w:noWrap/>
            <w:vAlign w:val="center"/>
            <w:hideMark/>
          </w:tcPr>
          <w:p w14:paraId="60179EEA"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w:t>
            </w:r>
          </w:p>
        </w:tc>
        <w:tc>
          <w:tcPr>
            <w:tcW w:w="633" w:type="pct"/>
            <w:tcBorders>
              <w:top w:val="nil"/>
              <w:bottom w:val="nil"/>
            </w:tcBorders>
            <w:noWrap/>
            <w:vAlign w:val="center"/>
            <w:hideMark/>
          </w:tcPr>
          <w:p w14:paraId="05385C64"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0.40</w:t>
            </w:r>
          </w:p>
        </w:tc>
        <w:tc>
          <w:tcPr>
            <w:tcW w:w="633" w:type="pct"/>
            <w:tcBorders>
              <w:top w:val="nil"/>
              <w:bottom w:val="nil"/>
            </w:tcBorders>
            <w:noWrap/>
            <w:vAlign w:val="center"/>
            <w:hideMark/>
          </w:tcPr>
          <w:p w14:paraId="5E3D1296"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0.49</w:t>
            </w:r>
          </w:p>
        </w:tc>
        <w:tc>
          <w:tcPr>
            <w:tcW w:w="907" w:type="pct"/>
            <w:tcBorders>
              <w:top w:val="nil"/>
              <w:bottom w:val="nil"/>
            </w:tcBorders>
            <w:noWrap/>
            <w:vAlign w:val="center"/>
            <w:hideMark/>
          </w:tcPr>
          <w:p w14:paraId="67FEEF6A"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0.46</w:t>
            </w:r>
          </w:p>
        </w:tc>
        <w:tc>
          <w:tcPr>
            <w:tcW w:w="654" w:type="pct"/>
            <w:tcBorders>
              <w:top w:val="nil"/>
              <w:bottom w:val="nil"/>
            </w:tcBorders>
            <w:noWrap/>
            <w:vAlign w:val="center"/>
            <w:hideMark/>
          </w:tcPr>
          <w:p w14:paraId="3A339711"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0.46</w:t>
            </w:r>
          </w:p>
        </w:tc>
      </w:tr>
      <w:tr w:rsidR="00A87F9C" w:rsidRPr="002B0CA8" w14:paraId="23B6C04E" w14:textId="77777777" w:rsidTr="005753EC">
        <w:trPr>
          <w:trHeight w:val="170"/>
        </w:trPr>
        <w:tc>
          <w:tcPr>
            <w:cnfStyle w:val="001000000000" w:firstRow="0" w:lastRow="0" w:firstColumn="1" w:lastColumn="0" w:oddVBand="0" w:evenVBand="0" w:oddHBand="0" w:evenHBand="0" w:firstRowFirstColumn="0" w:firstRowLastColumn="0" w:lastRowFirstColumn="0" w:lastRowLastColumn="0"/>
            <w:tcW w:w="907" w:type="pct"/>
            <w:tcBorders>
              <w:top w:val="nil"/>
              <w:bottom w:val="nil"/>
            </w:tcBorders>
            <w:noWrap/>
            <w:vAlign w:val="center"/>
            <w:hideMark/>
          </w:tcPr>
          <w:p w14:paraId="27E0697E" w14:textId="77777777" w:rsidR="00A87F9C" w:rsidRPr="002B0CA8" w:rsidRDefault="00A87F9C" w:rsidP="005753EC">
            <w:pPr>
              <w:pStyle w:val="MDPI42tablebody"/>
              <w:rPr>
                <w:rFonts w:ascii="Times New Roman" w:hAnsi="Times New Roman"/>
                <w:b w:val="0"/>
                <w:bCs w:val="0"/>
                <w:sz w:val="22"/>
                <w:szCs w:val="22"/>
              </w:rPr>
            </w:pPr>
            <w:r w:rsidRPr="002B0CA8">
              <w:rPr>
                <w:rFonts w:ascii="Times New Roman" w:hAnsi="Times New Roman"/>
                <w:b w:val="0"/>
                <w:bCs w:val="0"/>
                <w:sz w:val="22"/>
                <w:szCs w:val="22"/>
              </w:rPr>
              <w:t>Finnish</w:t>
            </w:r>
          </w:p>
        </w:tc>
        <w:tc>
          <w:tcPr>
            <w:tcW w:w="633" w:type="pct"/>
            <w:tcBorders>
              <w:top w:val="nil"/>
              <w:bottom w:val="nil"/>
            </w:tcBorders>
            <w:shd w:val="clear" w:color="auto" w:fill="E7E6E6" w:themeFill="background2"/>
            <w:noWrap/>
            <w:vAlign w:val="center"/>
            <w:hideMark/>
          </w:tcPr>
          <w:p w14:paraId="673BD539"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2"/>
                <w:szCs w:val="22"/>
              </w:rPr>
            </w:pPr>
            <w:r w:rsidRPr="002B0CA8">
              <w:rPr>
                <w:rFonts w:ascii="Times New Roman" w:hAnsi="Times New Roman"/>
                <w:b/>
                <w:bCs/>
                <w:sz w:val="22"/>
                <w:szCs w:val="22"/>
              </w:rPr>
              <w:t>0.024</w:t>
            </w:r>
          </w:p>
        </w:tc>
        <w:tc>
          <w:tcPr>
            <w:tcW w:w="633" w:type="pct"/>
            <w:tcBorders>
              <w:top w:val="nil"/>
              <w:bottom w:val="nil"/>
            </w:tcBorders>
            <w:shd w:val="clear" w:color="auto" w:fill="E7E6E6" w:themeFill="background2"/>
            <w:noWrap/>
            <w:vAlign w:val="center"/>
            <w:hideMark/>
          </w:tcPr>
          <w:p w14:paraId="7D6FCC5C"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2"/>
                <w:szCs w:val="22"/>
              </w:rPr>
            </w:pPr>
            <w:r w:rsidRPr="002B0CA8">
              <w:rPr>
                <w:rFonts w:ascii="Times New Roman" w:hAnsi="Times New Roman"/>
                <w:b/>
                <w:bCs/>
                <w:sz w:val="22"/>
                <w:szCs w:val="22"/>
              </w:rPr>
              <w:t>0.001</w:t>
            </w:r>
          </w:p>
        </w:tc>
        <w:tc>
          <w:tcPr>
            <w:tcW w:w="633" w:type="pct"/>
            <w:tcBorders>
              <w:top w:val="nil"/>
              <w:bottom w:val="nil"/>
            </w:tcBorders>
            <w:noWrap/>
            <w:vAlign w:val="center"/>
            <w:hideMark/>
          </w:tcPr>
          <w:p w14:paraId="44FFF1C3"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w:t>
            </w:r>
          </w:p>
        </w:tc>
        <w:tc>
          <w:tcPr>
            <w:tcW w:w="633" w:type="pct"/>
            <w:tcBorders>
              <w:top w:val="nil"/>
              <w:bottom w:val="nil"/>
            </w:tcBorders>
            <w:noWrap/>
            <w:vAlign w:val="center"/>
            <w:hideMark/>
          </w:tcPr>
          <w:p w14:paraId="29EAA7EC"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0.58</w:t>
            </w:r>
          </w:p>
        </w:tc>
        <w:tc>
          <w:tcPr>
            <w:tcW w:w="907" w:type="pct"/>
            <w:tcBorders>
              <w:top w:val="nil"/>
              <w:bottom w:val="nil"/>
            </w:tcBorders>
            <w:noWrap/>
            <w:vAlign w:val="center"/>
            <w:hideMark/>
          </w:tcPr>
          <w:p w14:paraId="2A38D9A9"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0.57</w:t>
            </w:r>
          </w:p>
        </w:tc>
        <w:tc>
          <w:tcPr>
            <w:tcW w:w="654" w:type="pct"/>
            <w:tcBorders>
              <w:top w:val="nil"/>
              <w:bottom w:val="nil"/>
            </w:tcBorders>
            <w:noWrap/>
            <w:vAlign w:val="center"/>
            <w:hideMark/>
          </w:tcPr>
          <w:p w14:paraId="6202E276"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0.57</w:t>
            </w:r>
          </w:p>
        </w:tc>
      </w:tr>
      <w:tr w:rsidR="00A87F9C" w:rsidRPr="002B0CA8" w14:paraId="10736267" w14:textId="77777777" w:rsidTr="005753EC">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907" w:type="pct"/>
            <w:tcBorders>
              <w:top w:val="nil"/>
              <w:bottom w:val="nil"/>
            </w:tcBorders>
            <w:noWrap/>
            <w:vAlign w:val="center"/>
            <w:hideMark/>
          </w:tcPr>
          <w:p w14:paraId="34FC3858" w14:textId="77777777" w:rsidR="00A87F9C" w:rsidRPr="002B0CA8" w:rsidRDefault="00A87F9C" w:rsidP="005753EC">
            <w:pPr>
              <w:pStyle w:val="MDPI42tablebody"/>
              <w:rPr>
                <w:rFonts w:ascii="Times New Roman" w:hAnsi="Times New Roman"/>
                <w:b w:val="0"/>
                <w:bCs w:val="0"/>
                <w:sz w:val="22"/>
                <w:szCs w:val="22"/>
              </w:rPr>
            </w:pPr>
            <w:r w:rsidRPr="002B0CA8">
              <w:rPr>
                <w:rFonts w:ascii="Times New Roman" w:hAnsi="Times New Roman"/>
                <w:b w:val="0"/>
                <w:bCs w:val="0"/>
                <w:sz w:val="22"/>
                <w:szCs w:val="22"/>
              </w:rPr>
              <w:t>Italian</w:t>
            </w:r>
          </w:p>
        </w:tc>
        <w:tc>
          <w:tcPr>
            <w:tcW w:w="633" w:type="pct"/>
            <w:tcBorders>
              <w:top w:val="nil"/>
              <w:bottom w:val="nil"/>
            </w:tcBorders>
            <w:shd w:val="clear" w:color="auto" w:fill="E7E6E6" w:themeFill="background2"/>
            <w:noWrap/>
            <w:vAlign w:val="center"/>
            <w:hideMark/>
          </w:tcPr>
          <w:p w14:paraId="4B0A50CC"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&gt; 0.99</w:t>
            </w:r>
          </w:p>
        </w:tc>
        <w:tc>
          <w:tcPr>
            <w:tcW w:w="633" w:type="pct"/>
            <w:tcBorders>
              <w:top w:val="nil"/>
              <w:bottom w:val="nil"/>
            </w:tcBorders>
            <w:shd w:val="clear" w:color="auto" w:fill="E7E6E6" w:themeFill="background2"/>
            <w:noWrap/>
            <w:vAlign w:val="center"/>
            <w:hideMark/>
          </w:tcPr>
          <w:p w14:paraId="65CA913A"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&gt; 0.99</w:t>
            </w:r>
          </w:p>
        </w:tc>
        <w:tc>
          <w:tcPr>
            <w:tcW w:w="633" w:type="pct"/>
            <w:tcBorders>
              <w:top w:val="nil"/>
              <w:bottom w:val="nil"/>
            </w:tcBorders>
            <w:shd w:val="clear" w:color="auto" w:fill="E7E6E6" w:themeFill="background2"/>
            <w:noWrap/>
            <w:vAlign w:val="center"/>
            <w:hideMark/>
          </w:tcPr>
          <w:p w14:paraId="27324639"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2"/>
                <w:szCs w:val="22"/>
              </w:rPr>
            </w:pPr>
            <w:r w:rsidRPr="002B0CA8">
              <w:rPr>
                <w:rFonts w:ascii="Times New Roman" w:hAnsi="Times New Roman"/>
                <w:b/>
                <w:bCs/>
                <w:sz w:val="22"/>
                <w:szCs w:val="22"/>
              </w:rPr>
              <w:t>0.011</w:t>
            </w:r>
          </w:p>
        </w:tc>
        <w:tc>
          <w:tcPr>
            <w:tcW w:w="633" w:type="pct"/>
            <w:tcBorders>
              <w:top w:val="nil"/>
              <w:bottom w:val="nil"/>
            </w:tcBorders>
            <w:noWrap/>
            <w:vAlign w:val="center"/>
            <w:hideMark/>
          </w:tcPr>
          <w:p w14:paraId="4EBCBE9D"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w:t>
            </w:r>
          </w:p>
        </w:tc>
        <w:tc>
          <w:tcPr>
            <w:tcW w:w="907" w:type="pct"/>
            <w:tcBorders>
              <w:top w:val="nil"/>
              <w:bottom w:val="nil"/>
            </w:tcBorders>
            <w:noWrap/>
            <w:vAlign w:val="center"/>
            <w:hideMark/>
          </w:tcPr>
          <w:p w14:paraId="39E978EF"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0.48</w:t>
            </w:r>
          </w:p>
        </w:tc>
        <w:tc>
          <w:tcPr>
            <w:tcW w:w="654" w:type="pct"/>
            <w:tcBorders>
              <w:top w:val="nil"/>
              <w:bottom w:val="nil"/>
            </w:tcBorders>
            <w:noWrap/>
            <w:vAlign w:val="center"/>
            <w:hideMark/>
          </w:tcPr>
          <w:p w14:paraId="4CD131E1"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0.48</w:t>
            </w:r>
          </w:p>
        </w:tc>
      </w:tr>
      <w:tr w:rsidR="00A87F9C" w:rsidRPr="002B0CA8" w14:paraId="465BE731" w14:textId="77777777" w:rsidTr="005753EC">
        <w:trPr>
          <w:trHeight w:val="170"/>
        </w:trPr>
        <w:tc>
          <w:tcPr>
            <w:cnfStyle w:val="001000000000" w:firstRow="0" w:lastRow="0" w:firstColumn="1" w:lastColumn="0" w:oddVBand="0" w:evenVBand="0" w:oddHBand="0" w:evenHBand="0" w:firstRowFirstColumn="0" w:firstRowLastColumn="0" w:lastRowFirstColumn="0" w:lastRowLastColumn="0"/>
            <w:tcW w:w="907" w:type="pct"/>
            <w:tcBorders>
              <w:top w:val="nil"/>
              <w:bottom w:val="nil"/>
            </w:tcBorders>
            <w:noWrap/>
            <w:vAlign w:val="center"/>
            <w:hideMark/>
          </w:tcPr>
          <w:p w14:paraId="3592BED8" w14:textId="77777777" w:rsidR="00A87F9C" w:rsidRPr="002B0CA8" w:rsidRDefault="00A87F9C" w:rsidP="005753EC">
            <w:pPr>
              <w:pStyle w:val="MDPI42tablebody"/>
              <w:rPr>
                <w:rFonts w:ascii="Times New Roman" w:hAnsi="Times New Roman"/>
                <w:b w:val="0"/>
                <w:bCs w:val="0"/>
                <w:sz w:val="22"/>
                <w:szCs w:val="22"/>
              </w:rPr>
            </w:pPr>
            <w:r w:rsidRPr="002B0CA8">
              <w:rPr>
                <w:rFonts w:ascii="Times New Roman" w:hAnsi="Times New Roman"/>
                <w:b w:val="0"/>
                <w:bCs w:val="0"/>
                <w:sz w:val="22"/>
                <w:szCs w:val="22"/>
              </w:rPr>
              <w:t>Norwegian</w:t>
            </w:r>
          </w:p>
        </w:tc>
        <w:tc>
          <w:tcPr>
            <w:tcW w:w="633" w:type="pct"/>
            <w:tcBorders>
              <w:top w:val="nil"/>
              <w:bottom w:val="nil"/>
            </w:tcBorders>
            <w:shd w:val="clear" w:color="auto" w:fill="E7E6E6" w:themeFill="background2"/>
            <w:noWrap/>
            <w:vAlign w:val="center"/>
            <w:hideMark/>
          </w:tcPr>
          <w:p w14:paraId="59B02B80"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&gt; 0.99</w:t>
            </w:r>
          </w:p>
        </w:tc>
        <w:tc>
          <w:tcPr>
            <w:tcW w:w="633" w:type="pct"/>
            <w:tcBorders>
              <w:top w:val="nil"/>
              <w:bottom w:val="nil"/>
            </w:tcBorders>
            <w:shd w:val="clear" w:color="auto" w:fill="E7E6E6" w:themeFill="background2"/>
            <w:noWrap/>
            <w:vAlign w:val="center"/>
            <w:hideMark/>
          </w:tcPr>
          <w:p w14:paraId="5681AED5"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0.978</w:t>
            </w:r>
          </w:p>
        </w:tc>
        <w:tc>
          <w:tcPr>
            <w:tcW w:w="633" w:type="pct"/>
            <w:tcBorders>
              <w:top w:val="nil"/>
              <w:bottom w:val="nil"/>
            </w:tcBorders>
            <w:shd w:val="clear" w:color="auto" w:fill="E7E6E6" w:themeFill="background2"/>
            <w:noWrap/>
            <w:vAlign w:val="center"/>
            <w:hideMark/>
          </w:tcPr>
          <w:p w14:paraId="481CF958"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0.074</w:t>
            </w:r>
          </w:p>
        </w:tc>
        <w:tc>
          <w:tcPr>
            <w:tcW w:w="633" w:type="pct"/>
            <w:tcBorders>
              <w:top w:val="nil"/>
              <w:bottom w:val="nil"/>
            </w:tcBorders>
            <w:shd w:val="clear" w:color="auto" w:fill="E7E6E6" w:themeFill="background2"/>
            <w:noWrap/>
            <w:vAlign w:val="center"/>
            <w:hideMark/>
          </w:tcPr>
          <w:p w14:paraId="1A968840"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&gt; 0.99</w:t>
            </w:r>
          </w:p>
        </w:tc>
        <w:tc>
          <w:tcPr>
            <w:tcW w:w="907" w:type="pct"/>
            <w:tcBorders>
              <w:top w:val="nil"/>
              <w:bottom w:val="nil"/>
            </w:tcBorders>
            <w:noWrap/>
            <w:vAlign w:val="center"/>
            <w:hideMark/>
          </w:tcPr>
          <w:p w14:paraId="1BF5CC94"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w:t>
            </w:r>
          </w:p>
        </w:tc>
        <w:tc>
          <w:tcPr>
            <w:tcW w:w="654" w:type="pct"/>
            <w:tcBorders>
              <w:top w:val="nil"/>
              <w:bottom w:val="nil"/>
            </w:tcBorders>
            <w:noWrap/>
            <w:vAlign w:val="center"/>
            <w:hideMark/>
          </w:tcPr>
          <w:p w14:paraId="3FB60EA0"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0.50</w:t>
            </w:r>
          </w:p>
        </w:tc>
      </w:tr>
      <w:tr w:rsidR="00A87F9C" w:rsidRPr="002B0CA8" w14:paraId="6A92248A" w14:textId="77777777" w:rsidTr="005753EC">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907" w:type="pct"/>
            <w:tcBorders>
              <w:top w:val="nil"/>
            </w:tcBorders>
            <w:noWrap/>
            <w:vAlign w:val="center"/>
            <w:hideMark/>
          </w:tcPr>
          <w:p w14:paraId="4EC11F30" w14:textId="77777777" w:rsidR="00A87F9C" w:rsidRPr="002B0CA8" w:rsidRDefault="00A87F9C" w:rsidP="005753EC">
            <w:pPr>
              <w:pStyle w:val="MDPI42tablebody"/>
              <w:rPr>
                <w:rFonts w:ascii="Times New Roman" w:hAnsi="Times New Roman"/>
                <w:b w:val="0"/>
                <w:bCs w:val="0"/>
                <w:sz w:val="22"/>
                <w:szCs w:val="22"/>
              </w:rPr>
            </w:pPr>
            <w:r w:rsidRPr="002B0CA8">
              <w:rPr>
                <w:rFonts w:ascii="Times New Roman" w:hAnsi="Times New Roman"/>
                <w:b w:val="0"/>
                <w:bCs w:val="0"/>
                <w:sz w:val="22"/>
                <w:szCs w:val="22"/>
              </w:rPr>
              <w:t>Spanish</w:t>
            </w:r>
          </w:p>
        </w:tc>
        <w:tc>
          <w:tcPr>
            <w:tcW w:w="633" w:type="pct"/>
            <w:tcBorders>
              <w:top w:val="nil"/>
            </w:tcBorders>
            <w:shd w:val="clear" w:color="auto" w:fill="E7E6E6" w:themeFill="background2"/>
            <w:noWrap/>
            <w:vAlign w:val="center"/>
            <w:hideMark/>
          </w:tcPr>
          <w:p w14:paraId="61D64CDA"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&gt; 0.99</w:t>
            </w:r>
          </w:p>
        </w:tc>
        <w:tc>
          <w:tcPr>
            <w:tcW w:w="633" w:type="pct"/>
            <w:tcBorders>
              <w:top w:val="nil"/>
            </w:tcBorders>
            <w:shd w:val="clear" w:color="auto" w:fill="E7E6E6" w:themeFill="background2"/>
            <w:noWrap/>
            <w:vAlign w:val="center"/>
            <w:hideMark/>
          </w:tcPr>
          <w:p w14:paraId="754F2DEB"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&gt; 0.99</w:t>
            </w:r>
          </w:p>
        </w:tc>
        <w:tc>
          <w:tcPr>
            <w:tcW w:w="633" w:type="pct"/>
            <w:tcBorders>
              <w:top w:val="nil"/>
            </w:tcBorders>
            <w:shd w:val="clear" w:color="auto" w:fill="E7E6E6" w:themeFill="background2"/>
            <w:noWrap/>
            <w:vAlign w:val="center"/>
            <w:hideMark/>
          </w:tcPr>
          <w:p w14:paraId="79A191B2"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0.100</w:t>
            </w:r>
          </w:p>
        </w:tc>
        <w:tc>
          <w:tcPr>
            <w:tcW w:w="633" w:type="pct"/>
            <w:tcBorders>
              <w:top w:val="nil"/>
            </w:tcBorders>
            <w:shd w:val="clear" w:color="auto" w:fill="E7E6E6" w:themeFill="background2"/>
            <w:noWrap/>
            <w:vAlign w:val="center"/>
            <w:hideMark/>
          </w:tcPr>
          <w:p w14:paraId="465F4749"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&gt; 0.99</w:t>
            </w:r>
          </w:p>
        </w:tc>
        <w:tc>
          <w:tcPr>
            <w:tcW w:w="907" w:type="pct"/>
            <w:tcBorders>
              <w:top w:val="nil"/>
            </w:tcBorders>
            <w:shd w:val="clear" w:color="auto" w:fill="E7E6E6" w:themeFill="background2"/>
            <w:noWrap/>
            <w:vAlign w:val="center"/>
            <w:hideMark/>
          </w:tcPr>
          <w:p w14:paraId="503E8B78"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&gt; 0.99</w:t>
            </w:r>
          </w:p>
        </w:tc>
        <w:tc>
          <w:tcPr>
            <w:tcW w:w="654" w:type="pct"/>
            <w:tcBorders>
              <w:top w:val="nil"/>
            </w:tcBorders>
            <w:noWrap/>
            <w:vAlign w:val="center"/>
            <w:hideMark/>
          </w:tcPr>
          <w:p w14:paraId="0A794D2B"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w:t>
            </w:r>
          </w:p>
        </w:tc>
      </w:tr>
      <w:tr w:rsidR="00A87F9C" w:rsidRPr="002B0CA8" w14:paraId="28C94B87" w14:textId="77777777" w:rsidTr="005753EC">
        <w:trPr>
          <w:trHeight w:val="170"/>
        </w:trPr>
        <w:tc>
          <w:tcPr>
            <w:cnfStyle w:val="001000000000" w:firstRow="0" w:lastRow="0" w:firstColumn="1" w:lastColumn="0" w:oddVBand="0" w:evenVBand="0" w:oddHBand="0" w:evenHBand="0" w:firstRowFirstColumn="0" w:firstRowLastColumn="0" w:lastRowFirstColumn="0" w:lastRowLastColumn="0"/>
            <w:tcW w:w="5000" w:type="pct"/>
            <w:gridSpan w:val="7"/>
            <w:noWrap/>
            <w:vAlign w:val="center"/>
            <w:hideMark/>
          </w:tcPr>
          <w:p w14:paraId="0390ABA3" w14:textId="77777777" w:rsidR="00A87F9C" w:rsidRPr="002B0CA8" w:rsidRDefault="00A87F9C" w:rsidP="005753EC">
            <w:pPr>
              <w:pStyle w:val="MDPI42tablebody"/>
              <w:rPr>
                <w:rFonts w:ascii="Times New Roman" w:hAnsi="Times New Roman"/>
                <w:b w:val="0"/>
                <w:bCs w:val="0"/>
                <w:sz w:val="22"/>
                <w:szCs w:val="22"/>
              </w:rPr>
            </w:pPr>
            <w:r w:rsidRPr="002B0CA8">
              <w:rPr>
                <w:rFonts w:ascii="Times New Roman" w:hAnsi="Times New Roman"/>
                <w:sz w:val="22"/>
                <w:szCs w:val="22"/>
              </w:rPr>
              <w:t>Total ISS</w:t>
            </w:r>
          </w:p>
          <w:p w14:paraId="60153619" w14:textId="77777777" w:rsidR="00A87F9C" w:rsidRPr="002B0CA8" w:rsidRDefault="00A87F9C" w:rsidP="005753EC">
            <w:pPr>
              <w:pStyle w:val="MDPI42tablebody"/>
              <w:rPr>
                <w:rFonts w:ascii="Times New Roman" w:hAnsi="Times New Roman"/>
                <w:b w:val="0"/>
                <w:bCs w:val="0"/>
                <w:sz w:val="22"/>
                <w:szCs w:val="22"/>
              </w:rPr>
            </w:pPr>
            <w:r w:rsidRPr="002B0CA8">
              <w:rPr>
                <w:rFonts w:ascii="Times New Roman" w:hAnsi="Times New Roman"/>
                <w:sz w:val="22"/>
                <w:szCs w:val="22"/>
              </w:rPr>
              <w:t>χ2(5) = 33.977, p &lt; 0.001</w:t>
            </w:r>
          </w:p>
        </w:tc>
      </w:tr>
      <w:tr w:rsidR="00A87F9C" w:rsidRPr="002B0CA8" w14:paraId="15F1F467" w14:textId="77777777" w:rsidTr="005753EC">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907" w:type="pct"/>
            <w:noWrap/>
            <w:vAlign w:val="center"/>
            <w:hideMark/>
          </w:tcPr>
          <w:p w14:paraId="4D6349D7" w14:textId="77777777" w:rsidR="00A87F9C" w:rsidRPr="002B0CA8" w:rsidRDefault="00A87F9C" w:rsidP="005753EC">
            <w:pPr>
              <w:pStyle w:val="MDPI42tablebody"/>
              <w:rPr>
                <w:rFonts w:ascii="Times New Roman" w:hAnsi="Times New Roman"/>
                <w:sz w:val="22"/>
                <w:szCs w:val="22"/>
              </w:rPr>
            </w:pPr>
          </w:p>
        </w:tc>
        <w:tc>
          <w:tcPr>
            <w:tcW w:w="633" w:type="pct"/>
            <w:noWrap/>
            <w:vAlign w:val="center"/>
            <w:hideMark/>
          </w:tcPr>
          <w:p w14:paraId="7514A81A"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Dutch</w:t>
            </w:r>
          </w:p>
        </w:tc>
        <w:tc>
          <w:tcPr>
            <w:tcW w:w="633" w:type="pct"/>
            <w:noWrap/>
            <w:vAlign w:val="center"/>
            <w:hideMark/>
          </w:tcPr>
          <w:p w14:paraId="3481D5F9"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English</w:t>
            </w:r>
          </w:p>
        </w:tc>
        <w:tc>
          <w:tcPr>
            <w:tcW w:w="633" w:type="pct"/>
            <w:noWrap/>
            <w:vAlign w:val="center"/>
            <w:hideMark/>
          </w:tcPr>
          <w:p w14:paraId="73FA73EA"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Finnish</w:t>
            </w:r>
          </w:p>
        </w:tc>
        <w:tc>
          <w:tcPr>
            <w:tcW w:w="633" w:type="pct"/>
            <w:noWrap/>
            <w:vAlign w:val="center"/>
            <w:hideMark/>
          </w:tcPr>
          <w:p w14:paraId="6A3DDCA1"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Italian</w:t>
            </w:r>
          </w:p>
        </w:tc>
        <w:tc>
          <w:tcPr>
            <w:tcW w:w="907" w:type="pct"/>
            <w:noWrap/>
            <w:vAlign w:val="center"/>
            <w:hideMark/>
          </w:tcPr>
          <w:p w14:paraId="6245F9CF"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Norwegian</w:t>
            </w:r>
          </w:p>
        </w:tc>
        <w:tc>
          <w:tcPr>
            <w:tcW w:w="654" w:type="pct"/>
            <w:noWrap/>
            <w:vAlign w:val="center"/>
            <w:hideMark/>
          </w:tcPr>
          <w:p w14:paraId="318D5490"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Spanish</w:t>
            </w:r>
          </w:p>
        </w:tc>
      </w:tr>
      <w:tr w:rsidR="00A87F9C" w:rsidRPr="002B0CA8" w14:paraId="6B5D27CA" w14:textId="77777777" w:rsidTr="005753EC">
        <w:trPr>
          <w:trHeight w:val="170"/>
        </w:trPr>
        <w:tc>
          <w:tcPr>
            <w:cnfStyle w:val="001000000000" w:firstRow="0" w:lastRow="0" w:firstColumn="1" w:lastColumn="0" w:oddVBand="0" w:evenVBand="0" w:oddHBand="0" w:evenHBand="0" w:firstRowFirstColumn="0" w:firstRowLastColumn="0" w:lastRowFirstColumn="0" w:lastRowLastColumn="0"/>
            <w:tcW w:w="907" w:type="pct"/>
            <w:tcBorders>
              <w:bottom w:val="nil"/>
            </w:tcBorders>
            <w:noWrap/>
            <w:vAlign w:val="center"/>
            <w:hideMark/>
          </w:tcPr>
          <w:p w14:paraId="7E39CFF5" w14:textId="77777777" w:rsidR="00A87F9C" w:rsidRPr="002B0CA8" w:rsidRDefault="00A87F9C" w:rsidP="005753EC">
            <w:pPr>
              <w:pStyle w:val="MDPI42tablebody"/>
              <w:rPr>
                <w:rFonts w:ascii="Times New Roman" w:hAnsi="Times New Roman"/>
                <w:b w:val="0"/>
                <w:bCs w:val="0"/>
                <w:sz w:val="22"/>
                <w:szCs w:val="22"/>
              </w:rPr>
            </w:pPr>
            <w:r w:rsidRPr="002B0CA8">
              <w:rPr>
                <w:rFonts w:ascii="Times New Roman" w:hAnsi="Times New Roman"/>
                <w:b w:val="0"/>
                <w:bCs w:val="0"/>
                <w:sz w:val="22"/>
                <w:szCs w:val="22"/>
              </w:rPr>
              <w:t>Dutch</w:t>
            </w:r>
          </w:p>
        </w:tc>
        <w:tc>
          <w:tcPr>
            <w:tcW w:w="633" w:type="pct"/>
            <w:tcBorders>
              <w:bottom w:val="nil"/>
            </w:tcBorders>
            <w:noWrap/>
            <w:vAlign w:val="center"/>
            <w:hideMark/>
          </w:tcPr>
          <w:p w14:paraId="0AEBE138"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w:t>
            </w:r>
          </w:p>
        </w:tc>
        <w:tc>
          <w:tcPr>
            <w:tcW w:w="633" w:type="pct"/>
            <w:tcBorders>
              <w:bottom w:val="nil"/>
            </w:tcBorders>
            <w:noWrap/>
            <w:vAlign w:val="center"/>
            <w:hideMark/>
          </w:tcPr>
          <w:p w14:paraId="162BD486"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0.48</w:t>
            </w:r>
          </w:p>
        </w:tc>
        <w:tc>
          <w:tcPr>
            <w:tcW w:w="633" w:type="pct"/>
            <w:tcBorders>
              <w:bottom w:val="nil"/>
            </w:tcBorders>
            <w:noWrap/>
            <w:vAlign w:val="center"/>
            <w:hideMark/>
          </w:tcPr>
          <w:p w14:paraId="2A84CE7B"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0.60</w:t>
            </w:r>
          </w:p>
        </w:tc>
        <w:tc>
          <w:tcPr>
            <w:tcW w:w="633" w:type="pct"/>
            <w:tcBorders>
              <w:bottom w:val="nil"/>
            </w:tcBorders>
            <w:noWrap/>
            <w:vAlign w:val="center"/>
            <w:hideMark/>
          </w:tcPr>
          <w:p w14:paraId="43F20832"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0.43</w:t>
            </w:r>
          </w:p>
        </w:tc>
        <w:tc>
          <w:tcPr>
            <w:tcW w:w="907" w:type="pct"/>
            <w:tcBorders>
              <w:bottom w:val="nil"/>
            </w:tcBorders>
            <w:noWrap/>
            <w:vAlign w:val="center"/>
            <w:hideMark/>
          </w:tcPr>
          <w:p w14:paraId="373132E4"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0.52</w:t>
            </w:r>
          </w:p>
        </w:tc>
        <w:tc>
          <w:tcPr>
            <w:tcW w:w="654" w:type="pct"/>
            <w:tcBorders>
              <w:bottom w:val="nil"/>
            </w:tcBorders>
            <w:noWrap/>
            <w:vAlign w:val="center"/>
            <w:hideMark/>
          </w:tcPr>
          <w:p w14:paraId="757A2EAA"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0.49</w:t>
            </w:r>
          </w:p>
        </w:tc>
      </w:tr>
      <w:tr w:rsidR="00A87F9C" w:rsidRPr="002B0CA8" w14:paraId="72F94CD6" w14:textId="77777777" w:rsidTr="005753EC">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907" w:type="pct"/>
            <w:tcBorders>
              <w:top w:val="nil"/>
              <w:bottom w:val="nil"/>
            </w:tcBorders>
            <w:noWrap/>
            <w:vAlign w:val="center"/>
            <w:hideMark/>
          </w:tcPr>
          <w:p w14:paraId="6FCC7048" w14:textId="77777777" w:rsidR="00A87F9C" w:rsidRPr="002B0CA8" w:rsidRDefault="00A87F9C" w:rsidP="005753EC">
            <w:pPr>
              <w:pStyle w:val="MDPI42tablebody"/>
              <w:rPr>
                <w:rFonts w:ascii="Times New Roman" w:hAnsi="Times New Roman"/>
                <w:b w:val="0"/>
                <w:bCs w:val="0"/>
                <w:sz w:val="22"/>
                <w:szCs w:val="22"/>
              </w:rPr>
            </w:pPr>
            <w:r w:rsidRPr="002B0CA8">
              <w:rPr>
                <w:rFonts w:ascii="Times New Roman" w:hAnsi="Times New Roman"/>
                <w:b w:val="0"/>
                <w:bCs w:val="0"/>
                <w:sz w:val="22"/>
                <w:szCs w:val="22"/>
              </w:rPr>
              <w:t>English</w:t>
            </w:r>
          </w:p>
        </w:tc>
        <w:tc>
          <w:tcPr>
            <w:tcW w:w="633" w:type="pct"/>
            <w:tcBorders>
              <w:top w:val="nil"/>
              <w:bottom w:val="nil"/>
            </w:tcBorders>
            <w:shd w:val="clear" w:color="auto" w:fill="E7E6E6" w:themeFill="background2"/>
            <w:noWrap/>
            <w:vAlign w:val="center"/>
            <w:hideMark/>
          </w:tcPr>
          <w:p w14:paraId="10FC7CC2"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&gt; 0.99</w:t>
            </w:r>
          </w:p>
        </w:tc>
        <w:tc>
          <w:tcPr>
            <w:tcW w:w="633" w:type="pct"/>
            <w:tcBorders>
              <w:top w:val="nil"/>
              <w:bottom w:val="nil"/>
            </w:tcBorders>
            <w:noWrap/>
            <w:vAlign w:val="center"/>
            <w:hideMark/>
          </w:tcPr>
          <w:p w14:paraId="414AE908"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w:t>
            </w:r>
          </w:p>
        </w:tc>
        <w:tc>
          <w:tcPr>
            <w:tcW w:w="633" w:type="pct"/>
            <w:tcBorders>
              <w:top w:val="nil"/>
              <w:bottom w:val="nil"/>
            </w:tcBorders>
            <w:noWrap/>
            <w:vAlign w:val="center"/>
            <w:hideMark/>
          </w:tcPr>
          <w:p w14:paraId="71DAA77A"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0.59</w:t>
            </w:r>
          </w:p>
        </w:tc>
        <w:tc>
          <w:tcPr>
            <w:tcW w:w="633" w:type="pct"/>
            <w:tcBorders>
              <w:top w:val="nil"/>
              <w:bottom w:val="nil"/>
            </w:tcBorders>
            <w:noWrap/>
            <w:vAlign w:val="center"/>
            <w:hideMark/>
          </w:tcPr>
          <w:p w14:paraId="6C57EFC6"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0.47</w:t>
            </w:r>
          </w:p>
        </w:tc>
        <w:tc>
          <w:tcPr>
            <w:tcW w:w="907" w:type="pct"/>
            <w:tcBorders>
              <w:top w:val="nil"/>
              <w:bottom w:val="nil"/>
            </w:tcBorders>
            <w:noWrap/>
            <w:vAlign w:val="center"/>
            <w:hideMark/>
          </w:tcPr>
          <w:p w14:paraId="049673E6"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0.53</w:t>
            </w:r>
          </w:p>
        </w:tc>
        <w:tc>
          <w:tcPr>
            <w:tcW w:w="654" w:type="pct"/>
            <w:tcBorders>
              <w:top w:val="nil"/>
              <w:bottom w:val="nil"/>
            </w:tcBorders>
            <w:noWrap/>
            <w:vAlign w:val="center"/>
            <w:hideMark/>
          </w:tcPr>
          <w:p w14:paraId="1AE8E080"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0.51</w:t>
            </w:r>
          </w:p>
        </w:tc>
      </w:tr>
      <w:tr w:rsidR="00A87F9C" w:rsidRPr="002B0CA8" w14:paraId="0A151B7E" w14:textId="77777777" w:rsidTr="005753EC">
        <w:trPr>
          <w:trHeight w:val="170"/>
        </w:trPr>
        <w:tc>
          <w:tcPr>
            <w:cnfStyle w:val="001000000000" w:firstRow="0" w:lastRow="0" w:firstColumn="1" w:lastColumn="0" w:oddVBand="0" w:evenVBand="0" w:oddHBand="0" w:evenHBand="0" w:firstRowFirstColumn="0" w:firstRowLastColumn="0" w:lastRowFirstColumn="0" w:lastRowLastColumn="0"/>
            <w:tcW w:w="907" w:type="pct"/>
            <w:tcBorders>
              <w:top w:val="nil"/>
              <w:bottom w:val="nil"/>
            </w:tcBorders>
            <w:noWrap/>
            <w:vAlign w:val="center"/>
            <w:hideMark/>
          </w:tcPr>
          <w:p w14:paraId="6105B2BD" w14:textId="77777777" w:rsidR="00A87F9C" w:rsidRPr="002B0CA8" w:rsidRDefault="00A87F9C" w:rsidP="005753EC">
            <w:pPr>
              <w:pStyle w:val="MDPI42tablebody"/>
              <w:rPr>
                <w:rFonts w:ascii="Times New Roman" w:hAnsi="Times New Roman"/>
                <w:b w:val="0"/>
                <w:bCs w:val="0"/>
                <w:sz w:val="22"/>
                <w:szCs w:val="22"/>
              </w:rPr>
            </w:pPr>
            <w:r w:rsidRPr="002B0CA8">
              <w:rPr>
                <w:rFonts w:ascii="Times New Roman" w:hAnsi="Times New Roman"/>
                <w:b w:val="0"/>
                <w:bCs w:val="0"/>
                <w:sz w:val="22"/>
                <w:szCs w:val="22"/>
              </w:rPr>
              <w:t>Finnish</w:t>
            </w:r>
          </w:p>
        </w:tc>
        <w:tc>
          <w:tcPr>
            <w:tcW w:w="633" w:type="pct"/>
            <w:tcBorders>
              <w:top w:val="nil"/>
              <w:bottom w:val="nil"/>
            </w:tcBorders>
            <w:shd w:val="clear" w:color="auto" w:fill="E7E6E6" w:themeFill="background2"/>
            <w:noWrap/>
            <w:vAlign w:val="center"/>
            <w:hideMark/>
          </w:tcPr>
          <w:p w14:paraId="32A6E663"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2"/>
                <w:szCs w:val="22"/>
              </w:rPr>
            </w:pPr>
            <w:r w:rsidRPr="002B0CA8">
              <w:rPr>
                <w:rFonts w:ascii="Times New Roman" w:hAnsi="Times New Roman"/>
                <w:b/>
                <w:bCs/>
                <w:sz w:val="22"/>
                <w:szCs w:val="22"/>
              </w:rPr>
              <w:t>&lt; 0.001</w:t>
            </w:r>
          </w:p>
        </w:tc>
        <w:tc>
          <w:tcPr>
            <w:tcW w:w="633" w:type="pct"/>
            <w:tcBorders>
              <w:top w:val="nil"/>
              <w:bottom w:val="nil"/>
            </w:tcBorders>
            <w:shd w:val="clear" w:color="auto" w:fill="E7E6E6" w:themeFill="background2"/>
            <w:noWrap/>
            <w:vAlign w:val="center"/>
            <w:hideMark/>
          </w:tcPr>
          <w:p w14:paraId="47E122C1"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2"/>
                <w:szCs w:val="22"/>
              </w:rPr>
            </w:pPr>
            <w:r w:rsidRPr="002B0CA8">
              <w:rPr>
                <w:rFonts w:ascii="Times New Roman" w:hAnsi="Times New Roman"/>
                <w:b/>
                <w:bCs/>
                <w:sz w:val="22"/>
                <w:szCs w:val="22"/>
              </w:rPr>
              <w:t>&lt; 0.001</w:t>
            </w:r>
          </w:p>
        </w:tc>
        <w:tc>
          <w:tcPr>
            <w:tcW w:w="633" w:type="pct"/>
            <w:tcBorders>
              <w:top w:val="nil"/>
              <w:bottom w:val="nil"/>
            </w:tcBorders>
            <w:noWrap/>
            <w:vAlign w:val="center"/>
            <w:hideMark/>
          </w:tcPr>
          <w:p w14:paraId="22FF2832"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w:t>
            </w:r>
          </w:p>
        </w:tc>
        <w:tc>
          <w:tcPr>
            <w:tcW w:w="633" w:type="pct"/>
            <w:tcBorders>
              <w:top w:val="nil"/>
              <w:bottom w:val="nil"/>
            </w:tcBorders>
            <w:noWrap/>
            <w:vAlign w:val="center"/>
            <w:hideMark/>
          </w:tcPr>
          <w:p w14:paraId="31B5D716"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0.36</w:t>
            </w:r>
          </w:p>
        </w:tc>
        <w:tc>
          <w:tcPr>
            <w:tcW w:w="907" w:type="pct"/>
            <w:tcBorders>
              <w:top w:val="nil"/>
              <w:bottom w:val="nil"/>
            </w:tcBorders>
            <w:noWrap/>
            <w:vAlign w:val="center"/>
            <w:hideMark/>
          </w:tcPr>
          <w:p w14:paraId="2809476D"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0.42</w:t>
            </w:r>
          </w:p>
        </w:tc>
        <w:tc>
          <w:tcPr>
            <w:tcW w:w="654" w:type="pct"/>
            <w:tcBorders>
              <w:top w:val="nil"/>
              <w:bottom w:val="nil"/>
            </w:tcBorders>
            <w:noWrap/>
            <w:vAlign w:val="center"/>
            <w:hideMark/>
          </w:tcPr>
          <w:p w14:paraId="0705F1AD"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0.41</w:t>
            </w:r>
          </w:p>
        </w:tc>
      </w:tr>
      <w:tr w:rsidR="00A87F9C" w:rsidRPr="002B0CA8" w14:paraId="4C17A9BD" w14:textId="77777777" w:rsidTr="005753EC">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907" w:type="pct"/>
            <w:tcBorders>
              <w:top w:val="nil"/>
              <w:bottom w:val="nil"/>
            </w:tcBorders>
            <w:noWrap/>
            <w:vAlign w:val="center"/>
            <w:hideMark/>
          </w:tcPr>
          <w:p w14:paraId="66CC799A" w14:textId="77777777" w:rsidR="00A87F9C" w:rsidRPr="002B0CA8" w:rsidRDefault="00A87F9C" w:rsidP="005753EC">
            <w:pPr>
              <w:pStyle w:val="MDPI42tablebody"/>
              <w:rPr>
                <w:rFonts w:ascii="Times New Roman" w:hAnsi="Times New Roman"/>
                <w:b w:val="0"/>
                <w:bCs w:val="0"/>
                <w:sz w:val="22"/>
                <w:szCs w:val="22"/>
              </w:rPr>
            </w:pPr>
            <w:r w:rsidRPr="002B0CA8">
              <w:rPr>
                <w:rFonts w:ascii="Times New Roman" w:hAnsi="Times New Roman"/>
                <w:b w:val="0"/>
                <w:bCs w:val="0"/>
                <w:sz w:val="22"/>
                <w:szCs w:val="22"/>
              </w:rPr>
              <w:t>Italian</w:t>
            </w:r>
          </w:p>
        </w:tc>
        <w:tc>
          <w:tcPr>
            <w:tcW w:w="633" w:type="pct"/>
            <w:tcBorders>
              <w:top w:val="nil"/>
              <w:bottom w:val="nil"/>
            </w:tcBorders>
            <w:shd w:val="clear" w:color="auto" w:fill="E7E6E6" w:themeFill="background2"/>
            <w:noWrap/>
            <w:vAlign w:val="center"/>
            <w:hideMark/>
          </w:tcPr>
          <w:p w14:paraId="4D61F810"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2"/>
                <w:szCs w:val="22"/>
              </w:rPr>
            </w:pPr>
            <w:r w:rsidRPr="002B0CA8">
              <w:rPr>
                <w:rFonts w:ascii="Times New Roman" w:hAnsi="Times New Roman"/>
                <w:b/>
                <w:bCs/>
                <w:sz w:val="22"/>
                <w:szCs w:val="22"/>
              </w:rPr>
              <w:t>0.026</w:t>
            </w:r>
          </w:p>
        </w:tc>
        <w:tc>
          <w:tcPr>
            <w:tcW w:w="633" w:type="pct"/>
            <w:tcBorders>
              <w:top w:val="nil"/>
              <w:bottom w:val="nil"/>
            </w:tcBorders>
            <w:shd w:val="clear" w:color="auto" w:fill="E7E6E6" w:themeFill="background2"/>
            <w:noWrap/>
            <w:vAlign w:val="center"/>
            <w:hideMark/>
          </w:tcPr>
          <w:p w14:paraId="427665F7"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&gt; 0.99</w:t>
            </w:r>
          </w:p>
        </w:tc>
        <w:tc>
          <w:tcPr>
            <w:tcW w:w="633" w:type="pct"/>
            <w:tcBorders>
              <w:top w:val="nil"/>
              <w:bottom w:val="nil"/>
            </w:tcBorders>
            <w:shd w:val="clear" w:color="auto" w:fill="E7E6E6" w:themeFill="background2"/>
            <w:noWrap/>
            <w:vAlign w:val="center"/>
            <w:hideMark/>
          </w:tcPr>
          <w:p w14:paraId="53327AA3"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2"/>
                <w:szCs w:val="22"/>
              </w:rPr>
            </w:pPr>
            <w:r w:rsidRPr="002B0CA8">
              <w:rPr>
                <w:rFonts w:ascii="Times New Roman" w:hAnsi="Times New Roman"/>
                <w:b/>
                <w:bCs/>
                <w:sz w:val="22"/>
                <w:szCs w:val="22"/>
              </w:rPr>
              <w:t>&lt; 0.001</w:t>
            </w:r>
          </w:p>
        </w:tc>
        <w:tc>
          <w:tcPr>
            <w:tcW w:w="633" w:type="pct"/>
            <w:tcBorders>
              <w:top w:val="nil"/>
              <w:bottom w:val="nil"/>
            </w:tcBorders>
            <w:noWrap/>
            <w:vAlign w:val="center"/>
            <w:hideMark/>
          </w:tcPr>
          <w:p w14:paraId="5297AB1C"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w:t>
            </w:r>
          </w:p>
        </w:tc>
        <w:tc>
          <w:tcPr>
            <w:tcW w:w="907" w:type="pct"/>
            <w:tcBorders>
              <w:top w:val="nil"/>
              <w:bottom w:val="nil"/>
            </w:tcBorders>
            <w:noWrap/>
            <w:vAlign w:val="center"/>
            <w:hideMark/>
          </w:tcPr>
          <w:p w14:paraId="1F8C4098"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0.57</w:t>
            </w:r>
          </w:p>
        </w:tc>
        <w:tc>
          <w:tcPr>
            <w:tcW w:w="654" w:type="pct"/>
            <w:tcBorders>
              <w:top w:val="nil"/>
              <w:bottom w:val="nil"/>
            </w:tcBorders>
            <w:noWrap/>
            <w:vAlign w:val="center"/>
            <w:hideMark/>
          </w:tcPr>
          <w:p w14:paraId="6296BE84"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0.55</w:t>
            </w:r>
          </w:p>
        </w:tc>
      </w:tr>
      <w:tr w:rsidR="00A87F9C" w:rsidRPr="002B0CA8" w14:paraId="25CD3A0A" w14:textId="77777777" w:rsidTr="005753EC">
        <w:trPr>
          <w:trHeight w:val="170"/>
        </w:trPr>
        <w:tc>
          <w:tcPr>
            <w:cnfStyle w:val="001000000000" w:firstRow="0" w:lastRow="0" w:firstColumn="1" w:lastColumn="0" w:oddVBand="0" w:evenVBand="0" w:oddHBand="0" w:evenHBand="0" w:firstRowFirstColumn="0" w:firstRowLastColumn="0" w:lastRowFirstColumn="0" w:lastRowLastColumn="0"/>
            <w:tcW w:w="907" w:type="pct"/>
            <w:tcBorders>
              <w:top w:val="nil"/>
              <w:bottom w:val="nil"/>
            </w:tcBorders>
            <w:noWrap/>
            <w:vAlign w:val="center"/>
            <w:hideMark/>
          </w:tcPr>
          <w:p w14:paraId="42D7A50E" w14:textId="77777777" w:rsidR="00A87F9C" w:rsidRPr="002B0CA8" w:rsidRDefault="00A87F9C" w:rsidP="005753EC">
            <w:pPr>
              <w:pStyle w:val="MDPI42tablebody"/>
              <w:rPr>
                <w:rFonts w:ascii="Times New Roman" w:hAnsi="Times New Roman"/>
                <w:b w:val="0"/>
                <w:bCs w:val="0"/>
                <w:sz w:val="22"/>
                <w:szCs w:val="22"/>
              </w:rPr>
            </w:pPr>
            <w:r w:rsidRPr="002B0CA8">
              <w:rPr>
                <w:rFonts w:ascii="Times New Roman" w:hAnsi="Times New Roman"/>
                <w:b w:val="0"/>
                <w:bCs w:val="0"/>
                <w:sz w:val="22"/>
                <w:szCs w:val="22"/>
              </w:rPr>
              <w:t>Norwegian</w:t>
            </w:r>
          </w:p>
        </w:tc>
        <w:tc>
          <w:tcPr>
            <w:tcW w:w="633" w:type="pct"/>
            <w:tcBorders>
              <w:top w:val="nil"/>
              <w:bottom w:val="nil"/>
            </w:tcBorders>
            <w:shd w:val="clear" w:color="auto" w:fill="E7E6E6" w:themeFill="background2"/>
            <w:noWrap/>
            <w:vAlign w:val="center"/>
            <w:hideMark/>
          </w:tcPr>
          <w:p w14:paraId="65E3EB6A"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&gt; 0.99</w:t>
            </w:r>
          </w:p>
        </w:tc>
        <w:tc>
          <w:tcPr>
            <w:tcW w:w="633" w:type="pct"/>
            <w:tcBorders>
              <w:top w:val="nil"/>
              <w:bottom w:val="nil"/>
            </w:tcBorders>
            <w:shd w:val="clear" w:color="auto" w:fill="E7E6E6" w:themeFill="background2"/>
            <w:noWrap/>
            <w:vAlign w:val="center"/>
            <w:hideMark/>
          </w:tcPr>
          <w:p w14:paraId="73CB3FD6"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&gt; 0.99</w:t>
            </w:r>
          </w:p>
        </w:tc>
        <w:tc>
          <w:tcPr>
            <w:tcW w:w="633" w:type="pct"/>
            <w:tcBorders>
              <w:top w:val="nil"/>
              <w:bottom w:val="nil"/>
            </w:tcBorders>
            <w:shd w:val="clear" w:color="auto" w:fill="E7E6E6" w:themeFill="background2"/>
            <w:noWrap/>
            <w:vAlign w:val="center"/>
            <w:hideMark/>
          </w:tcPr>
          <w:p w14:paraId="575CD805"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0.061</w:t>
            </w:r>
          </w:p>
        </w:tc>
        <w:tc>
          <w:tcPr>
            <w:tcW w:w="633" w:type="pct"/>
            <w:tcBorders>
              <w:top w:val="nil"/>
              <w:bottom w:val="nil"/>
            </w:tcBorders>
            <w:shd w:val="clear" w:color="auto" w:fill="E7E6E6" w:themeFill="background2"/>
            <w:noWrap/>
            <w:vAlign w:val="center"/>
            <w:hideMark/>
          </w:tcPr>
          <w:p w14:paraId="1FD82B95"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0.083</w:t>
            </w:r>
          </w:p>
        </w:tc>
        <w:tc>
          <w:tcPr>
            <w:tcW w:w="907" w:type="pct"/>
            <w:tcBorders>
              <w:top w:val="nil"/>
              <w:bottom w:val="nil"/>
            </w:tcBorders>
            <w:noWrap/>
            <w:vAlign w:val="center"/>
            <w:hideMark/>
          </w:tcPr>
          <w:p w14:paraId="430CBEF5"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w:t>
            </w:r>
          </w:p>
        </w:tc>
        <w:tc>
          <w:tcPr>
            <w:tcW w:w="654" w:type="pct"/>
            <w:tcBorders>
              <w:top w:val="nil"/>
              <w:bottom w:val="nil"/>
            </w:tcBorders>
            <w:noWrap/>
            <w:vAlign w:val="center"/>
            <w:hideMark/>
          </w:tcPr>
          <w:p w14:paraId="5B068FF3"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0.48</w:t>
            </w:r>
          </w:p>
        </w:tc>
      </w:tr>
      <w:tr w:rsidR="00A87F9C" w:rsidRPr="002B0CA8" w14:paraId="5C30C068" w14:textId="77777777" w:rsidTr="005753EC">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907" w:type="pct"/>
            <w:tcBorders>
              <w:top w:val="nil"/>
            </w:tcBorders>
            <w:noWrap/>
            <w:vAlign w:val="center"/>
            <w:hideMark/>
          </w:tcPr>
          <w:p w14:paraId="4D386687" w14:textId="77777777" w:rsidR="00A87F9C" w:rsidRPr="002B0CA8" w:rsidRDefault="00A87F9C" w:rsidP="005753EC">
            <w:pPr>
              <w:pStyle w:val="MDPI42tablebody"/>
              <w:rPr>
                <w:rFonts w:ascii="Times New Roman" w:hAnsi="Times New Roman"/>
                <w:b w:val="0"/>
                <w:bCs w:val="0"/>
                <w:sz w:val="22"/>
                <w:szCs w:val="22"/>
              </w:rPr>
            </w:pPr>
            <w:r w:rsidRPr="002B0CA8">
              <w:rPr>
                <w:rFonts w:ascii="Times New Roman" w:hAnsi="Times New Roman"/>
                <w:b w:val="0"/>
                <w:bCs w:val="0"/>
                <w:sz w:val="22"/>
                <w:szCs w:val="22"/>
              </w:rPr>
              <w:t>Spanish</w:t>
            </w:r>
          </w:p>
        </w:tc>
        <w:tc>
          <w:tcPr>
            <w:tcW w:w="633" w:type="pct"/>
            <w:tcBorders>
              <w:top w:val="nil"/>
            </w:tcBorders>
            <w:shd w:val="clear" w:color="auto" w:fill="E7E6E6" w:themeFill="background2"/>
            <w:noWrap/>
            <w:vAlign w:val="center"/>
            <w:hideMark/>
          </w:tcPr>
          <w:p w14:paraId="07C21B2B"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&gt; 0.99</w:t>
            </w:r>
          </w:p>
        </w:tc>
        <w:tc>
          <w:tcPr>
            <w:tcW w:w="633" w:type="pct"/>
            <w:tcBorders>
              <w:top w:val="nil"/>
            </w:tcBorders>
            <w:shd w:val="clear" w:color="auto" w:fill="E7E6E6" w:themeFill="background2"/>
            <w:noWrap/>
            <w:vAlign w:val="center"/>
            <w:hideMark/>
          </w:tcPr>
          <w:p w14:paraId="3C98F718"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&gt; 0.99</w:t>
            </w:r>
          </w:p>
        </w:tc>
        <w:tc>
          <w:tcPr>
            <w:tcW w:w="633" w:type="pct"/>
            <w:tcBorders>
              <w:top w:val="nil"/>
            </w:tcBorders>
            <w:shd w:val="clear" w:color="auto" w:fill="E7E6E6" w:themeFill="background2"/>
            <w:noWrap/>
            <w:vAlign w:val="center"/>
            <w:hideMark/>
          </w:tcPr>
          <w:p w14:paraId="534C2F94"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2"/>
                <w:szCs w:val="22"/>
              </w:rPr>
            </w:pPr>
            <w:r w:rsidRPr="002B0CA8">
              <w:rPr>
                <w:rFonts w:ascii="Times New Roman" w:hAnsi="Times New Roman"/>
                <w:b/>
                <w:bCs/>
                <w:sz w:val="22"/>
                <w:szCs w:val="22"/>
              </w:rPr>
              <w:t>0.006</w:t>
            </w:r>
          </w:p>
        </w:tc>
        <w:tc>
          <w:tcPr>
            <w:tcW w:w="633" w:type="pct"/>
            <w:tcBorders>
              <w:top w:val="nil"/>
            </w:tcBorders>
            <w:shd w:val="clear" w:color="auto" w:fill="E7E6E6" w:themeFill="background2"/>
            <w:noWrap/>
            <w:vAlign w:val="center"/>
            <w:hideMark/>
          </w:tcPr>
          <w:p w14:paraId="2CCA3521"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0.727</w:t>
            </w:r>
          </w:p>
        </w:tc>
        <w:tc>
          <w:tcPr>
            <w:tcW w:w="907" w:type="pct"/>
            <w:tcBorders>
              <w:top w:val="nil"/>
            </w:tcBorders>
            <w:shd w:val="clear" w:color="auto" w:fill="E7E6E6" w:themeFill="background2"/>
            <w:noWrap/>
            <w:vAlign w:val="center"/>
            <w:hideMark/>
          </w:tcPr>
          <w:p w14:paraId="64651032"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&gt; 0.99</w:t>
            </w:r>
          </w:p>
        </w:tc>
        <w:tc>
          <w:tcPr>
            <w:tcW w:w="654" w:type="pct"/>
            <w:tcBorders>
              <w:top w:val="nil"/>
            </w:tcBorders>
            <w:noWrap/>
            <w:vAlign w:val="center"/>
            <w:hideMark/>
          </w:tcPr>
          <w:p w14:paraId="142B4CDF"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w:t>
            </w:r>
          </w:p>
        </w:tc>
      </w:tr>
      <w:tr w:rsidR="00A87F9C" w:rsidRPr="002B0CA8" w14:paraId="4A66480F" w14:textId="77777777" w:rsidTr="005753EC">
        <w:trPr>
          <w:trHeight w:val="170"/>
        </w:trPr>
        <w:tc>
          <w:tcPr>
            <w:cnfStyle w:val="001000000000" w:firstRow="0" w:lastRow="0" w:firstColumn="1" w:lastColumn="0" w:oddVBand="0" w:evenVBand="0" w:oddHBand="0" w:evenHBand="0" w:firstRowFirstColumn="0" w:firstRowLastColumn="0" w:lastRowFirstColumn="0" w:lastRowLastColumn="0"/>
            <w:tcW w:w="5000" w:type="pct"/>
            <w:gridSpan w:val="7"/>
            <w:noWrap/>
            <w:vAlign w:val="center"/>
            <w:hideMark/>
          </w:tcPr>
          <w:p w14:paraId="555234DD" w14:textId="77777777" w:rsidR="00A87F9C" w:rsidRPr="002B0CA8" w:rsidRDefault="00A87F9C" w:rsidP="005753EC">
            <w:pPr>
              <w:pStyle w:val="MDPI42tablebody"/>
              <w:rPr>
                <w:rFonts w:ascii="Times New Roman" w:hAnsi="Times New Roman"/>
                <w:b w:val="0"/>
                <w:bCs w:val="0"/>
                <w:sz w:val="22"/>
                <w:szCs w:val="22"/>
              </w:rPr>
            </w:pPr>
            <w:r w:rsidRPr="002B0CA8">
              <w:rPr>
                <w:rFonts w:ascii="Times New Roman" w:hAnsi="Times New Roman"/>
                <w:sz w:val="22"/>
                <w:szCs w:val="22"/>
              </w:rPr>
              <w:t>RPQ total score</w:t>
            </w:r>
          </w:p>
          <w:p w14:paraId="4DC2EF61" w14:textId="77777777" w:rsidR="00A87F9C" w:rsidRPr="002B0CA8" w:rsidRDefault="00A87F9C" w:rsidP="005753EC">
            <w:pPr>
              <w:pStyle w:val="MDPI42tablebody"/>
              <w:rPr>
                <w:rFonts w:ascii="Times New Roman" w:hAnsi="Times New Roman"/>
                <w:b w:val="0"/>
                <w:bCs w:val="0"/>
                <w:sz w:val="22"/>
                <w:szCs w:val="22"/>
              </w:rPr>
            </w:pPr>
            <w:r w:rsidRPr="002B0CA8">
              <w:rPr>
                <w:rFonts w:ascii="Times New Roman" w:hAnsi="Times New Roman"/>
                <w:sz w:val="22"/>
                <w:szCs w:val="22"/>
              </w:rPr>
              <w:t>χ2(5) = 6.3612, p = 0.273</w:t>
            </w:r>
          </w:p>
        </w:tc>
      </w:tr>
      <w:tr w:rsidR="00A87F9C" w:rsidRPr="002B0CA8" w14:paraId="05FF2D7D" w14:textId="77777777" w:rsidTr="005753EC">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907" w:type="pct"/>
            <w:noWrap/>
            <w:vAlign w:val="center"/>
            <w:hideMark/>
          </w:tcPr>
          <w:p w14:paraId="50E74FE6" w14:textId="77777777" w:rsidR="00A87F9C" w:rsidRPr="002B0CA8" w:rsidRDefault="00A87F9C" w:rsidP="005753EC">
            <w:pPr>
              <w:pStyle w:val="MDPI42tablebody"/>
              <w:rPr>
                <w:rFonts w:ascii="Times New Roman" w:hAnsi="Times New Roman"/>
                <w:sz w:val="22"/>
                <w:szCs w:val="22"/>
              </w:rPr>
            </w:pPr>
          </w:p>
        </w:tc>
        <w:tc>
          <w:tcPr>
            <w:tcW w:w="633" w:type="pct"/>
            <w:noWrap/>
            <w:vAlign w:val="center"/>
            <w:hideMark/>
          </w:tcPr>
          <w:p w14:paraId="54F10C56"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Dutch</w:t>
            </w:r>
          </w:p>
        </w:tc>
        <w:tc>
          <w:tcPr>
            <w:tcW w:w="633" w:type="pct"/>
            <w:noWrap/>
            <w:vAlign w:val="center"/>
            <w:hideMark/>
          </w:tcPr>
          <w:p w14:paraId="3E731AA8"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English</w:t>
            </w:r>
          </w:p>
        </w:tc>
        <w:tc>
          <w:tcPr>
            <w:tcW w:w="633" w:type="pct"/>
            <w:noWrap/>
            <w:vAlign w:val="center"/>
            <w:hideMark/>
          </w:tcPr>
          <w:p w14:paraId="60D26995"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Finnish</w:t>
            </w:r>
          </w:p>
        </w:tc>
        <w:tc>
          <w:tcPr>
            <w:tcW w:w="633" w:type="pct"/>
            <w:noWrap/>
            <w:vAlign w:val="center"/>
            <w:hideMark/>
          </w:tcPr>
          <w:p w14:paraId="03296F12"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Italian</w:t>
            </w:r>
          </w:p>
        </w:tc>
        <w:tc>
          <w:tcPr>
            <w:tcW w:w="907" w:type="pct"/>
            <w:noWrap/>
            <w:vAlign w:val="center"/>
            <w:hideMark/>
          </w:tcPr>
          <w:p w14:paraId="6796B544"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Norwegian</w:t>
            </w:r>
          </w:p>
        </w:tc>
        <w:tc>
          <w:tcPr>
            <w:tcW w:w="654" w:type="pct"/>
            <w:noWrap/>
            <w:vAlign w:val="center"/>
            <w:hideMark/>
          </w:tcPr>
          <w:p w14:paraId="1BB4E699"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Spanish</w:t>
            </w:r>
          </w:p>
        </w:tc>
      </w:tr>
      <w:tr w:rsidR="00A87F9C" w:rsidRPr="002B0CA8" w14:paraId="1F1A94FF" w14:textId="77777777" w:rsidTr="005753EC">
        <w:trPr>
          <w:trHeight w:val="170"/>
        </w:trPr>
        <w:tc>
          <w:tcPr>
            <w:cnfStyle w:val="001000000000" w:firstRow="0" w:lastRow="0" w:firstColumn="1" w:lastColumn="0" w:oddVBand="0" w:evenVBand="0" w:oddHBand="0" w:evenHBand="0" w:firstRowFirstColumn="0" w:firstRowLastColumn="0" w:lastRowFirstColumn="0" w:lastRowLastColumn="0"/>
            <w:tcW w:w="907" w:type="pct"/>
            <w:tcBorders>
              <w:bottom w:val="nil"/>
            </w:tcBorders>
            <w:noWrap/>
            <w:vAlign w:val="center"/>
            <w:hideMark/>
          </w:tcPr>
          <w:p w14:paraId="2980C6D7" w14:textId="77777777" w:rsidR="00A87F9C" w:rsidRPr="002B0CA8" w:rsidRDefault="00A87F9C" w:rsidP="005753EC">
            <w:pPr>
              <w:pStyle w:val="MDPI42tablebody"/>
              <w:rPr>
                <w:rFonts w:ascii="Times New Roman" w:hAnsi="Times New Roman"/>
                <w:b w:val="0"/>
                <w:bCs w:val="0"/>
                <w:sz w:val="22"/>
                <w:szCs w:val="22"/>
              </w:rPr>
            </w:pPr>
            <w:r w:rsidRPr="002B0CA8">
              <w:rPr>
                <w:rFonts w:ascii="Times New Roman" w:hAnsi="Times New Roman"/>
                <w:b w:val="0"/>
                <w:bCs w:val="0"/>
                <w:sz w:val="22"/>
                <w:szCs w:val="22"/>
              </w:rPr>
              <w:t>Dutch</w:t>
            </w:r>
          </w:p>
        </w:tc>
        <w:tc>
          <w:tcPr>
            <w:tcW w:w="633" w:type="pct"/>
            <w:tcBorders>
              <w:bottom w:val="nil"/>
            </w:tcBorders>
            <w:noWrap/>
            <w:vAlign w:val="center"/>
            <w:hideMark/>
          </w:tcPr>
          <w:p w14:paraId="4C58E2F2"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w:t>
            </w:r>
          </w:p>
        </w:tc>
        <w:tc>
          <w:tcPr>
            <w:tcW w:w="633" w:type="pct"/>
            <w:tcBorders>
              <w:bottom w:val="nil"/>
            </w:tcBorders>
            <w:noWrap/>
            <w:vAlign w:val="center"/>
            <w:hideMark/>
          </w:tcPr>
          <w:p w14:paraId="09074AA4"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0.47</w:t>
            </w:r>
          </w:p>
        </w:tc>
        <w:tc>
          <w:tcPr>
            <w:tcW w:w="633" w:type="pct"/>
            <w:tcBorders>
              <w:bottom w:val="nil"/>
            </w:tcBorders>
            <w:noWrap/>
            <w:vAlign w:val="center"/>
            <w:hideMark/>
          </w:tcPr>
          <w:p w14:paraId="77C71831"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0.53</w:t>
            </w:r>
          </w:p>
        </w:tc>
        <w:tc>
          <w:tcPr>
            <w:tcW w:w="633" w:type="pct"/>
            <w:tcBorders>
              <w:bottom w:val="nil"/>
            </w:tcBorders>
            <w:noWrap/>
            <w:vAlign w:val="center"/>
            <w:hideMark/>
          </w:tcPr>
          <w:p w14:paraId="2BF80CDC"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0.51</w:t>
            </w:r>
          </w:p>
        </w:tc>
        <w:tc>
          <w:tcPr>
            <w:tcW w:w="907" w:type="pct"/>
            <w:tcBorders>
              <w:bottom w:val="nil"/>
            </w:tcBorders>
            <w:noWrap/>
            <w:vAlign w:val="center"/>
            <w:hideMark/>
          </w:tcPr>
          <w:p w14:paraId="66120D8A"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0.52</w:t>
            </w:r>
          </w:p>
        </w:tc>
        <w:tc>
          <w:tcPr>
            <w:tcW w:w="654" w:type="pct"/>
            <w:tcBorders>
              <w:bottom w:val="nil"/>
            </w:tcBorders>
            <w:noWrap/>
            <w:vAlign w:val="center"/>
            <w:hideMark/>
          </w:tcPr>
          <w:p w14:paraId="5D9E5B1F"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0.52</w:t>
            </w:r>
          </w:p>
        </w:tc>
      </w:tr>
      <w:tr w:rsidR="00A87F9C" w:rsidRPr="002B0CA8" w14:paraId="3410A82D" w14:textId="77777777" w:rsidTr="005753EC">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907" w:type="pct"/>
            <w:tcBorders>
              <w:top w:val="nil"/>
              <w:bottom w:val="nil"/>
            </w:tcBorders>
            <w:noWrap/>
            <w:vAlign w:val="center"/>
            <w:hideMark/>
          </w:tcPr>
          <w:p w14:paraId="59D2C138" w14:textId="77777777" w:rsidR="00A87F9C" w:rsidRPr="002B0CA8" w:rsidRDefault="00A87F9C" w:rsidP="005753EC">
            <w:pPr>
              <w:pStyle w:val="MDPI42tablebody"/>
              <w:rPr>
                <w:rFonts w:ascii="Times New Roman" w:hAnsi="Times New Roman"/>
                <w:b w:val="0"/>
                <w:bCs w:val="0"/>
                <w:sz w:val="22"/>
                <w:szCs w:val="22"/>
              </w:rPr>
            </w:pPr>
            <w:r w:rsidRPr="002B0CA8">
              <w:rPr>
                <w:rFonts w:ascii="Times New Roman" w:hAnsi="Times New Roman"/>
                <w:b w:val="0"/>
                <w:bCs w:val="0"/>
                <w:sz w:val="22"/>
                <w:szCs w:val="22"/>
              </w:rPr>
              <w:t>English</w:t>
            </w:r>
          </w:p>
        </w:tc>
        <w:tc>
          <w:tcPr>
            <w:tcW w:w="633" w:type="pct"/>
            <w:tcBorders>
              <w:top w:val="nil"/>
              <w:bottom w:val="nil"/>
            </w:tcBorders>
            <w:shd w:val="clear" w:color="auto" w:fill="E7E6E6" w:themeFill="background2"/>
            <w:noWrap/>
            <w:vAlign w:val="center"/>
            <w:hideMark/>
          </w:tcPr>
          <w:p w14:paraId="054B5F3C"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&gt; 0.99</w:t>
            </w:r>
          </w:p>
        </w:tc>
        <w:tc>
          <w:tcPr>
            <w:tcW w:w="633" w:type="pct"/>
            <w:tcBorders>
              <w:top w:val="nil"/>
              <w:bottom w:val="nil"/>
            </w:tcBorders>
            <w:noWrap/>
            <w:vAlign w:val="center"/>
            <w:hideMark/>
          </w:tcPr>
          <w:p w14:paraId="379124C3"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w:t>
            </w:r>
          </w:p>
        </w:tc>
        <w:tc>
          <w:tcPr>
            <w:tcW w:w="633" w:type="pct"/>
            <w:tcBorders>
              <w:top w:val="nil"/>
              <w:bottom w:val="nil"/>
            </w:tcBorders>
            <w:noWrap/>
            <w:vAlign w:val="center"/>
            <w:hideMark/>
          </w:tcPr>
          <w:p w14:paraId="563C2DDF"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0.55</w:t>
            </w:r>
          </w:p>
        </w:tc>
        <w:tc>
          <w:tcPr>
            <w:tcW w:w="633" w:type="pct"/>
            <w:tcBorders>
              <w:top w:val="nil"/>
              <w:bottom w:val="nil"/>
            </w:tcBorders>
            <w:noWrap/>
            <w:vAlign w:val="center"/>
            <w:hideMark/>
          </w:tcPr>
          <w:p w14:paraId="5DB8A677"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0.54</w:t>
            </w:r>
          </w:p>
        </w:tc>
        <w:tc>
          <w:tcPr>
            <w:tcW w:w="907" w:type="pct"/>
            <w:tcBorders>
              <w:top w:val="nil"/>
              <w:bottom w:val="nil"/>
            </w:tcBorders>
            <w:noWrap/>
            <w:vAlign w:val="center"/>
            <w:hideMark/>
          </w:tcPr>
          <w:p w14:paraId="0FD716FF"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0.55</w:t>
            </w:r>
          </w:p>
        </w:tc>
        <w:tc>
          <w:tcPr>
            <w:tcW w:w="654" w:type="pct"/>
            <w:tcBorders>
              <w:top w:val="nil"/>
              <w:bottom w:val="nil"/>
            </w:tcBorders>
            <w:noWrap/>
            <w:vAlign w:val="center"/>
            <w:hideMark/>
          </w:tcPr>
          <w:p w14:paraId="499A0077"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0.55</w:t>
            </w:r>
          </w:p>
        </w:tc>
      </w:tr>
      <w:tr w:rsidR="00A87F9C" w:rsidRPr="002B0CA8" w14:paraId="5285BC40" w14:textId="77777777" w:rsidTr="005753EC">
        <w:trPr>
          <w:trHeight w:val="170"/>
        </w:trPr>
        <w:tc>
          <w:tcPr>
            <w:cnfStyle w:val="001000000000" w:firstRow="0" w:lastRow="0" w:firstColumn="1" w:lastColumn="0" w:oddVBand="0" w:evenVBand="0" w:oddHBand="0" w:evenHBand="0" w:firstRowFirstColumn="0" w:firstRowLastColumn="0" w:lastRowFirstColumn="0" w:lastRowLastColumn="0"/>
            <w:tcW w:w="907" w:type="pct"/>
            <w:tcBorders>
              <w:top w:val="nil"/>
              <w:bottom w:val="nil"/>
            </w:tcBorders>
            <w:noWrap/>
            <w:vAlign w:val="center"/>
            <w:hideMark/>
          </w:tcPr>
          <w:p w14:paraId="7E10A31B" w14:textId="77777777" w:rsidR="00A87F9C" w:rsidRPr="002B0CA8" w:rsidRDefault="00A87F9C" w:rsidP="005753EC">
            <w:pPr>
              <w:pStyle w:val="MDPI42tablebody"/>
              <w:rPr>
                <w:rFonts w:ascii="Times New Roman" w:hAnsi="Times New Roman"/>
                <w:b w:val="0"/>
                <w:bCs w:val="0"/>
                <w:sz w:val="22"/>
                <w:szCs w:val="22"/>
              </w:rPr>
            </w:pPr>
            <w:r w:rsidRPr="002B0CA8">
              <w:rPr>
                <w:rFonts w:ascii="Times New Roman" w:hAnsi="Times New Roman"/>
                <w:b w:val="0"/>
                <w:bCs w:val="0"/>
                <w:sz w:val="22"/>
                <w:szCs w:val="22"/>
              </w:rPr>
              <w:t>Finnish</w:t>
            </w:r>
          </w:p>
        </w:tc>
        <w:tc>
          <w:tcPr>
            <w:tcW w:w="633" w:type="pct"/>
            <w:tcBorders>
              <w:top w:val="nil"/>
              <w:bottom w:val="nil"/>
            </w:tcBorders>
            <w:shd w:val="clear" w:color="auto" w:fill="E7E6E6" w:themeFill="background2"/>
            <w:noWrap/>
            <w:vAlign w:val="center"/>
            <w:hideMark/>
          </w:tcPr>
          <w:p w14:paraId="5F4E3E10"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&gt; 0.99</w:t>
            </w:r>
          </w:p>
        </w:tc>
        <w:tc>
          <w:tcPr>
            <w:tcW w:w="633" w:type="pct"/>
            <w:tcBorders>
              <w:top w:val="nil"/>
              <w:bottom w:val="nil"/>
            </w:tcBorders>
            <w:shd w:val="clear" w:color="auto" w:fill="E7E6E6" w:themeFill="background2"/>
            <w:noWrap/>
            <w:vAlign w:val="center"/>
            <w:hideMark/>
          </w:tcPr>
          <w:p w14:paraId="57AFE45F"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0.810</w:t>
            </w:r>
          </w:p>
        </w:tc>
        <w:tc>
          <w:tcPr>
            <w:tcW w:w="633" w:type="pct"/>
            <w:tcBorders>
              <w:top w:val="nil"/>
              <w:bottom w:val="nil"/>
            </w:tcBorders>
            <w:noWrap/>
            <w:vAlign w:val="center"/>
            <w:hideMark/>
          </w:tcPr>
          <w:p w14:paraId="11D8F452"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w:t>
            </w:r>
          </w:p>
        </w:tc>
        <w:tc>
          <w:tcPr>
            <w:tcW w:w="633" w:type="pct"/>
            <w:tcBorders>
              <w:top w:val="nil"/>
              <w:bottom w:val="nil"/>
            </w:tcBorders>
            <w:noWrap/>
            <w:vAlign w:val="center"/>
            <w:hideMark/>
          </w:tcPr>
          <w:p w14:paraId="4B219F2B"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0.49</w:t>
            </w:r>
          </w:p>
        </w:tc>
        <w:tc>
          <w:tcPr>
            <w:tcW w:w="907" w:type="pct"/>
            <w:tcBorders>
              <w:top w:val="nil"/>
              <w:bottom w:val="nil"/>
            </w:tcBorders>
            <w:noWrap/>
            <w:vAlign w:val="center"/>
            <w:hideMark/>
          </w:tcPr>
          <w:p w14:paraId="63E402FF"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0.50</w:t>
            </w:r>
          </w:p>
        </w:tc>
        <w:tc>
          <w:tcPr>
            <w:tcW w:w="654" w:type="pct"/>
            <w:tcBorders>
              <w:top w:val="nil"/>
              <w:bottom w:val="nil"/>
            </w:tcBorders>
            <w:noWrap/>
            <w:vAlign w:val="center"/>
            <w:hideMark/>
          </w:tcPr>
          <w:p w14:paraId="3D53CA54"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0.50</w:t>
            </w:r>
          </w:p>
        </w:tc>
      </w:tr>
      <w:tr w:rsidR="00A87F9C" w:rsidRPr="002B0CA8" w14:paraId="62138F2E" w14:textId="77777777" w:rsidTr="005753EC">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907" w:type="pct"/>
            <w:tcBorders>
              <w:top w:val="nil"/>
              <w:bottom w:val="nil"/>
            </w:tcBorders>
            <w:noWrap/>
            <w:vAlign w:val="center"/>
            <w:hideMark/>
          </w:tcPr>
          <w:p w14:paraId="6F93C4E1" w14:textId="77777777" w:rsidR="00A87F9C" w:rsidRPr="002B0CA8" w:rsidRDefault="00A87F9C" w:rsidP="005753EC">
            <w:pPr>
              <w:pStyle w:val="MDPI42tablebody"/>
              <w:rPr>
                <w:rFonts w:ascii="Times New Roman" w:hAnsi="Times New Roman"/>
                <w:b w:val="0"/>
                <w:bCs w:val="0"/>
                <w:sz w:val="22"/>
                <w:szCs w:val="22"/>
              </w:rPr>
            </w:pPr>
            <w:r w:rsidRPr="002B0CA8">
              <w:rPr>
                <w:rFonts w:ascii="Times New Roman" w:hAnsi="Times New Roman"/>
                <w:b w:val="0"/>
                <w:bCs w:val="0"/>
                <w:sz w:val="22"/>
                <w:szCs w:val="22"/>
              </w:rPr>
              <w:t>Italian</w:t>
            </w:r>
          </w:p>
        </w:tc>
        <w:tc>
          <w:tcPr>
            <w:tcW w:w="633" w:type="pct"/>
            <w:tcBorders>
              <w:top w:val="nil"/>
              <w:bottom w:val="nil"/>
            </w:tcBorders>
            <w:shd w:val="clear" w:color="auto" w:fill="E7E6E6" w:themeFill="background2"/>
            <w:noWrap/>
            <w:vAlign w:val="center"/>
            <w:hideMark/>
          </w:tcPr>
          <w:p w14:paraId="12F4DF95"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&gt; 0.99</w:t>
            </w:r>
          </w:p>
        </w:tc>
        <w:tc>
          <w:tcPr>
            <w:tcW w:w="633" w:type="pct"/>
            <w:tcBorders>
              <w:top w:val="nil"/>
              <w:bottom w:val="nil"/>
            </w:tcBorders>
            <w:shd w:val="clear" w:color="auto" w:fill="E7E6E6" w:themeFill="background2"/>
            <w:noWrap/>
            <w:vAlign w:val="center"/>
            <w:hideMark/>
          </w:tcPr>
          <w:p w14:paraId="573203B6"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&gt; 0.99</w:t>
            </w:r>
          </w:p>
        </w:tc>
        <w:tc>
          <w:tcPr>
            <w:tcW w:w="633" w:type="pct"/>
            <w:tcBorders>
              <w:top w:val="nil"/>
              <w:bottom w:val="nil"/>
            </w:tcBorders>
            <w:shd w:val="clear" w:color="auto" w:fill="E7E6E6" w:themeFill="background2"/>
            <w:noWrap/>
            <w:vAlign w:val="center"/>
            <w:hideMark/>
          </w:tcPr>
          <w:p w14:paraId="34C539E1"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&gt; 0.99</w:t>
            </w:r>
          </w:p>
        </w:tc>
        <w:tc>
          <w:tcPr>
            <w:tcW w:w="633" w:type="pct"/>
            <w:tcBorders>
              <w:top w:val="nil"/>
              <w:bottom w:val="nil"/>
            </w:tcBorders>
            <w:noWrap/>
            <w:vAlign w:val="center"/>
            <w:hideMark/>
          </w:tcPr>
          <w:p w14:paraId="0D4A41A3"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w:t>
            </w:r>
          </w:p>
        </w:tc>
        <w:tc>
          <w:tcPr>
            <w:tcW w:w="907" w:type="pct"/>
            <w:tcBorders>
              <w:top w:val="nil"/>
              <w:bottom w:val="nil"/>
            </w:tcBorders>
            <w:noWrap/>
            <w:vAlign w:val="center"/>
            <w:hideMark/>
          </w:tcPr>
          <w:p w14:paraId="74C4B5F8"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0.51</w:t>
            </w:r>
          </w:p>
        </w:tc>
        <w:tc>
          <w:tcPr>
            <w:tcW w:w="654" w:type="pct"/>
            <w:tcBorders>
              <w:top w:val="nil"/>
              <w:bottom w:val="nil"/>
            </w:tcBorders>
            <w:noWrap/>
            <w:vAlign w:val="center"/>
            <w:hideMark/>
          </w:tcPr>
          <w:p w14:paraId="3985EE4B"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0.51</w:t>
            </w:r>
          </w:p>
        </w:tc>
      </w:tr>
      <w:tr w:rsidR="00A87F9C" w:rsidRPr="002B0CA8" w14:paraId="7C33118B" w14:textId="77777777" w:rsidTr="005753EC">
        <w:trPr>
          <w:trHeight w:val="170"/>
        </w:trPr>
        <w:tc>
          <w:tcPr>
            <w:cnfStyle w:val="001000000000" w:firstRow="0" w:lastRow="0" w:firstColumn="1" w:lastColumn="0" w:oddVBand="0" w:evenVBand="0" w:oddHBand="0" w:evenHBand="0" w:firstRowFirstColumn="0" w:firstRowLastColumn="0" w:lastRowFirstColumn="0" w:lastRowLastColumn="0"/>
            <w:tcW w:w="907" w:type="pct"/>
            <w:tcBorders>
              <w:top w:val="nil"/>
              <w:bottom w:val="nil"/>
            </w:tcBorders>
            <w:noWrap/>
            <w:vAlign w:val="center"/>
            <w:hideMark/>
          </w:tcPr>
          <w:p w14:paraId="2368D30C" w14:textId="77777777" w:rsidR="00A87F9C" w:rsidRPr="002B0CA8" w:rsidRDefault="00A87F9C" w:rsidP="005753EC">
            <w:pPr>
              <w:pStyle w:val="MDPI42tablebody"/>
              <w:rPr>
                <w:rFonts w:ascii="Times New Roman" w:hAnsi="Times New Roman"/>
                <w:b w:val="0"/>
                <w:bCs w:val="0"/>
                <w:sz w:val="22"/>
                <w:szCs w:val="22"/>
              </w:rPr>
            </w:pPr>
            <w:r w:rsidRPr="002B0CA8">
              <w:rPr>
                <w:rFonts w:ascii="Times New Roman" w:hAnsi="Times New Roman"/>
                <w:b w:val="0"/>
                <w:bCs w:val="0"/>
                <w:sz w:val="22"/>
                <w:szCs w:val="22"/>
              </w:rPr>
              <w:lastRenderedPageBreak/>
              <w:t>Norwegian</w:t>
            </w:r>
          </w:p>
        </w:tc>
        <w:tc>
          <w:tcPr>
            <w:tcW w:w="633" w:type="pct"/>
            <w:tcBorders>
              <w:top w:val="nil"/>
              <w:bottom w:val="nil"/>
            </w:tcBorders>
            <w:shd w:val="clear" w:color="auto" w:fill="E7E6E6" w:themeFill="background2"/>
            <w:noWrap/>
            <w:vAlign w:val="center"/>
            <w:hideMark/>
          </w:tcPr>
          <w:p w14:paraId="07752617"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&gt; 0.99</w:t>
            </w:r>
          </w:p>
        </w:tc>
        <w:tc>
          <w:tcPr>
            <w:tcW w:w="633" w:type="pct"/>
            <w:tcBorders>
              <w:top w:val="nil"/>
              <w:bottom w:val="nil"/>
            </w:tcBorders>
            <w:shd w:val="clear" w:color="auto" w:fill="E7E6E6" w:themeFill="background2"/>
            <w:noWrap/>
            <w:vAlign w:val="center"/>
            <w:hideMark/>
          </w:tcPr>
          <w:p w14:paraId="3442F2B5"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0.760</w:t>
            </w:r>
          </w:p>
        </w:tc>
        <w:tc>
          <w:tcPr>
            <w:tcW w:w="633" w:type="pct"/>
            <w:tcBorders>
              <w:top w:val="nil"/>
              <w:bottom w:val="nil"/>
            </w:tcBorders>
            <w:shd w:val="clear" w:color="auto" w:fill="E7E6E6" w:themeFill="background2"/>
            <w:noWrap/>
            <w:vAlign w:val="center"/>
            <w:hideMark/>
          </w:tcPr>
          <w:p w14:paraId="0765E5FF"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&gt; 0.99</w:t>
            </w:r>
          </w:p>
        </w:tc>
        <w:tc>
          <w:tcPr>
            <w:tcW w:w="633" w:type="pct"/>
            <w:tcBorders>
              <w:top w:val="nil"/>
              <w:bottom w:val="nil"/>
            </w:tcBorders>
            <w:shd w:val="clear" w:color="auto" w:fill="E7E6E6" w:themeFill="background2"/>
            <w:noWrap/>
            <w:vAlign w:val="center"/>
            <w:hideMark/>
          </w:tcPr>
          <w:p w14:paraId="6B350BC0"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&gt; 0.99</w:t>
            </w:r>
          </w:p>
        </w:tc>
        <w:tc>
          <w:tcPr>
            <w:tcW w:w="907" w:type="pct"/>
            <w:tcBorders>
              <w:top w:val="nil"/>
              <w:bottom w:val="nil"/>
            </w:tcBorders>
            <w:noWrap/>
            <w:vAlign w:val="center"/>
            <w:hideMark/>
          </w:tcPr>
          <w:p w14:paraId="6D10B3B7"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w:t>
            </w:r>
          </w:p>
        </w:tc>
        <w:tc>
          <w:tcPr>
            <w:tcW w:w="654" w:type="pct"/>
            <w:tcBorders>
              <w:top w:val="nil"/>
              <w:bottom w:val="nil"/>
            </w:tcBorders>
            <w:noWrap/>
            <w:vAlign w:val="center"/>
            <w:hideMark/>
          </w:tcPr>
          <w:p w14:paraId="34CB7422" w14:textId="77777777" w:rsidR="00A87F9C" w:rsidRPr="002B0CA8" w:rsidRDefault="00A87F9C"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0.50</w:t>
            </w:r>
          </w:p>
        </w:tc>
      </w:tr>
      <w:tr w:rsidR="00222C0D" w:rsidRPr="002B0CA8" w14:paraId="560123DE" w14:textId="77777777" w:rsidTr="005753EC">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907" w:type="pct"/>
            <w:tcBorders>
              <w:top w:val="nil"/>
            </w:tcBorders>
            <w:noWrap/>
            <w:vAlign w:val="center"/>
            <w:hideMark/>
          </w:tcPr>
          <w:p w14:paraId="4E34EF7E" w14:textId="77777777" w:rsidR="00A87F9C" w:rsidRPr="002B0CA8" w:rsidRDefault="00A87F9C" w:rsidP="005753EC">
            <w:pPr>
              <w:pStyle w:val="MDPI42tablebody"/>
              <w:rPr>
                <w:rFonts w:ascii="Times New Roman" w:hAnsi="Times New Roman"/>
                <w:b w:val="0"/>
                <w:bCs w:val="0"/>
                <w:sz w:val="22"/>
                <w:szCs w:val="22"/>
              </w:rPr>
            </w:pPr>
            <w:r w:rsidRPr="002B0CA8">
              <w:rPr>
                <w:rFonts w:ascii="Times New Roman" w:hAnsi="Times New Roman"/>
                <w:b w:val="0"/>
                <w:bCs w:val="0"/>
                <w:sz w:val="22"/>
                <w:szCs w:val="22"/>
              </w:rPr>
              <w:t>Spanish</w:t>
            </w:r>
          </w:p>
        </w:tc>
        <w:tc>
          <w:tcPr>
            <w:tcW w:w="633" w:type="pct"/>
            <w:tcBorders>
              <w:top w:val="nil"/>
            </w:tcBorders>
            <w:shd w:val="clear" w:color="auto" w:fill="E7E6E6" w:themeFill="background2"/>
            <w:noWrap/>
            <w:vAlign w:val="center"/>
            <w:hideMark/>
          </w:tcPr>
          <w:p w14:paraId="5FD48120"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&gt; 0.99</w:t>
            </w:r>
          </w:p>
        </w:tc>
        <w:tc>
          <w:tcPr>
            <w:tcW w:w="633" w:type="pct"/>
            <w:tcBorders>
              <w:top w:val="nil"/>
            </w:tcBorders>
            <w:shd w:val="clear" w:color="auto" w:fill="E7E6E6" w:themeFill="background2"/>
            <w:noWrap/>
            <w:vAlign w:val="center"/>
            <w:hideMark/>
          </w:tcPr>
          <w:p w14:paraId="766A85FC"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0.720</w:t>
            </w:r>
          </w:p>
        </w:tc>
        <w:tc>
          <w:tcPr>
            <w:tcW w:w="633" w:type="pct"/>
            <w:tcBorders>
              <w:top w:val="nil"/>
            </w:tcBorders>
            <w:shd w:val="clear" w:color="auto" w:fill="E7E6E6" w:themeFill="background2"/>
            <w:noWrap/>
            <w:vAlign w:val="center"/>
            <w:hideMark/>
          </w:tcPr>
          <w:p w14:paraId="6FA2FAD2"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&gt; 0.99</w:t>
            </w:r>
          </w:p>
        </w:tc>
        <w:tc>
          <w:tcPr>
            <w:tcW w:w="633" w:type="pct"/>
            <w:tcBorders>
              <w:top w:val="nil"/>
            </w:tcBorders>
            <w:shd w:val="clear" w:color="auto" w:fill="E7E6E6" w:themeFill="background2"/>
            <w:noWrap/>
            <w:vAlign w:val="center"/>
            <w:hideMark/>
          </w:tcPr>
          <w:p w14:paraId="5A7D483E"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&gt; 0.99</w:t>
            </w:r>
          </w:p>
        </w:tc>
        <w:tc>
          <w:tcPr>
            <w:tcW w:w="907" w:type="pct"/>
            <w:tcBorders>
              <w:top w:val="nil"/>
            </w:tcBorders>
            <w:shd w:val="clear" w:color="auto" w:fill="E7E6E6" w:themeFill="background2"/>
            <w:noWrap/>
            <w:vAlign w:val="center"/>
            <w:hideMark/>
          </w:tcPr>
          <w:p w14:paraId="13495967"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&gt; 0.99</w:t>
            </w:r>
          </w:p>
        </w:tc>
        <w:tc>
          <w:tcPr>
            <w:tcW w:w="654" w:type="pct"/>
            <w:tcBorders>
              <w:top w:val="nil"/>
            </w:tcBorders>
            <w:shd w:val="clear" w:color="auto" w:fill="E7E6E6" w:themeFill="background2"/>
            <w:noWrap/>
            <w:vAlign w:val="center"/>
            <w:hideMark/>
          </w:tcPr>
          <w:p w14:paraId="7FF786F3" w14:textId="77777777" w:rsidR="00A87F9C" w:rsidRPr="002B0CA8" w:rsidRDefault="00A87F9C"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w:t>
            </w:r>
          </w:p>
        </w:tc>
      </w:tr>
    </w:tbl>
    <w:p w14:paraId="1411442A" w14:textId="1349B11F" w:rsidR="00E75F11" w:rsidRDefault="00A87F9C">
      <w:pPr>
        <w:rPr>
          <w:rFonts w:ascii="Times New Roman" w:hAnsi="Times New Roman"/>
        </w:rPr>
      </w:pPr>
      <w:r w:rsidRPr="002B0CA8">
        <w:rPr>
          <w:rFonts w:ascii="Times New Roman" w:hAnsi="Times New Roman"/>
        </w:rPr>
        <w:t>Chi-square statistics are obtained from Kruskal-Wallis tests; lower table sections (grey cells) represent Bonferroni adjusted p-values for the pairwise comparisons</w:t>
      </w:r>
      <w:r w:rsidR="003F3C39">
        <w:rPr>
          <w:rFonts w:ascii="Times New Roman" w:hAnsi="Times New Roman"/>
        </w:rPr>
        <w:t xml:space="preserve"> for pairwise available observations</w:t>
      </w:r>
      <w:r w:rsidRPr="002B0CA8">
        <w:rPr>
          <w:rFonts w:ascii="Times New Roman" w:hAnsi="Times New Roman"/>
        </w:rPr>
        <w:t xml:space="preserve"> between language samples; </w:t>
      </w:r>
      <w:r w:rsidRPr="002B0CA8">
        <w:rPr>
          <w:rFonts w:ascii="Times New Roman" w:hAnsi="Times New Roman"/>
          <w:b/>
          <w:bCs/>
        </w:rPr>
        <w:t>bold</w:t>
      </w:r>
      <w:r w:rsidRPr="002B0CA8">
        <w:rPr>
          <w:rFonts w:ascii="Times New Roman" w:hAnsi="Times New Roman"/>
        </w:rPr>
        <w:t xml:space="preserve"> adjusted p-values are significant at 5%; upper table section provides Vargha and Delaney’s A effect sizes, implying following cut-offs: group equality (0.50), small (0.35–0.44 or 0.56–0.63), medium (0.30–0.34 or 0.64–0.70) and large effect (beyond 0.29 or 0.71).  </w:t>
      </w:r>
      <w:r w:rsidR="00E55551">
        <w:rPr>
          <w:rFonts w:ascii="Times New Roman" w:hAnsi="Times New Roman"/>
        </w:rPr>
        <w:t xml:space="preserve">GCS = Glasgow Coma Scale; </w:t>
      </w:r>
      <w:r w:rsidR="00E55551" w:rsidRPr="00E55551">
        <w:rPr>
          <w:rFonts w:ascii="Times New Roman" w:hAnsi="Times New Roman"/>
        </w:rPr>
        <w:t>GOSE = Glasgow Outcome Scale – Extended; ISS = Injury Severity Score</w:t>
      </w:r>
      <w:r w:rsidR="00E55551">
        <w:rPr>
          <w:rFonts w:ascii="Times New Roman" w:hAnsi="Times New Roman"/>
        </w:rPr>
        <w:t>; RPQ = Rivermead Post-Concussion Symptoms Questionnaire.</w:t>
      </w:r>
    </w:p>
    <w:p w14:paraId="5C8BC809" w14:textId="77777777" w:rsidR="00E75F11" w:rsidRDefault="00E75F11">
      <w:pPr>
        <w:spacing w:line="240" w:lineRule="auto"/>
        <w:jc w:val="left"/>
        <w:rPr>
          <w:rFonts w:ascii="Times New Roman" w:hAnsi="Times New Roman"/>
        </w:rPr>
      </w:pPr>
      <w:r>
        <w:rPr>
          <w:rFonts w:ascii="Times New Roman" w:hAnsi="Times New Roman"/>
        </w:rPr>
        <w:br w:type="page"/>
      </w:r>
    </w:p>
    <w:p w14:paraId="07D2D4E1" w14:textId="358C270A" w:rsidR="00014A1E" w:rsidRPr="002B0CA8" w:rsidRDefault="00014A1E" w:rsidP="00014A1E">
      <w:pPr>
        <w:pStyle w:val="MDPI41tablecaption"/>
        <w:ind w:left="0"/>
        <w:rPr>
          <w:rFonts w:ascii="Times New Roman" w:hAnsi="Times New Roman" w:cs="Times New Roman"/>
          <w:b/>
          <w:bCs/>
          <w:sz w:val="24"/>
          <w:szCs w:val="24"/>
        </w:rPr>
      </w:pPr>
      <w:r w:rsidRPr="002B0CA8">
        <w:rPr>
          <w:rFonts w:ascii="Times New Roman" w:hAnsi="Times New Roman" w:cs="Times New Roman"/>
          <w:b/>
          <w:bCs/>
          <w:sz w:val="24"/>
          <w:szCs w:val="24"/>
        </w:rPr>
        <w:lastRenderedPageBreak/>
        <w:t xml:space="preserve">Table </w:t>
      </w:r>
      <w:r w:rsidR="004D2B73" w:rsidRPr="002B0CA8">
        <w:rPr>
          <w:rFonts w:ascii="Times New Roman" w:hAnsi="Times New Roman" w:cs="Times New Roman"/>
          <w:b/>
          <w:bCs/>
          <w:sz w:val="24"/>
          <w:szCs w:val="24"/>
        </w:rPr>
        <w:t>S</w:t>
      </w:r>
      <w:r w:rsidR="004D2B73">
        <w:rPr>
          <w:rFonts w:ascii="Times New Roman" w:hAnsi="Times New Roman" w:cs="Times New Roman"/>
          <w:b/>
          <w:bCs/>
          <w:sz w:val="24"/>
          <w:szCs w:val="24"/>
        </w:rPr>
        <w:t>3</w:t>
      </w:r>
      <w:r w:rsidR="004D2B73" w:rsidRPr="002B0CA8">
        <w:rPr>
          <w:rFonts w:ascii="Times New Roman" w:hAnsi="Times New Roman" w:cs="Times New Roman"/>
          <w:b/>
          <w:bCs/>
          <w:sz w:val="24"/>
          <w:szCs w:val="24"/>
        </w:rPr>
        <w:t xml:space="preserve"> </w:t>
      </w:r>
      <w:r w:rsidRPr="002B0CA8">
        <w:rPr>
          <w:rFonts w:ascii="Times New Roman" w:hAnsi="Times New Roman" w:cs="Times New Roman"/>
          <w:sz w:val="24"/>
          <w:szCs w:val="24"/>
        </w:rPr>
        <w:t>Analyses of response patterns by language sample.</w:t>
      </w:r>
    </w:p>
    <w:tbl>
      <w:tblPr>
        <w:tblStyle w:val="PlainTable2"/>
        <w:tblW w:w="5000" w:type="pct"/>
        <w:tblLook w:val="04A0" w:firstRow="1" w:lastRow="0" w:firstColumn="1" w:lastColumn="0" w:noHBand="0" w:noVBand="1"/>
      </w:tblPr>
      <w:tblGrid>
        <w:gridCol w:w="1538"/>
        <w:gridCol w:w="1164"/>
        <w:gridCol w:w="1294"/>
        <w:gridCol w:w="1294"/>
        <w:gridCol w:w="1294"/>
        <w:gridCol w:w="1294"/>
        <w:gridCol w:w="1294"/>
        <w:gridCol w:w="1294"/>
      </w:tblGrid>
      <w:tr w:rsidR="00222C0D" w:rsidRPr="00222C0D" w14:paraId="0D3C01F0" w14:textId="77777777" w:rsidTr="005753EC">
        <w:trPr>
          <w:cnfStyle w:val="100000000000" w:firstRow="1" w:lastRow="0" w:firstColumn="0" w:lastColumn="0" w:oddVBand="0" w:evenVBand="0" w:oddHBand="0" w:evenHBand="0" w:firstRowFirstColumn="0" w:firstRowLastColumn="0" w:lastRowFirstColumn="0" w:lastRowLastColumn="0"/>
          <w:trHeight w:val="170"/>
          <w:tblHeader/>
        </w:trPr>
        <w:tc>
          <w:tcPr>
            <w:cnfStyle w:val="001000000000" w:firstRow="0" w:lastRow="0" w:firstColumn="1" w:lastColumn="0" w:oddVBand="0" w:evenVBand="0" w:oddHBand="0" w:evenHBand="0" w:firstRowFirstColumn="0" w:firstRowLastColumn="0" w:lastRowFirstColumn="0" w:lastRowLastColumn="0"/>
            <w:tcW w:w="735" w:type="pct"/>
            <w:vAlign w:val="center"/>
            <w:hideMark/>
          </w:tcPr>
          <w:p w14:paraId="34373859" w14:textId="6F362DBF" w:rsidR="00014A1E" w:rsidRPr="00222C0D" w:rsidRDefault="00014A1E" w:rsidP="005753EC">
            <w:pPr>
              <w:pStyle w:val="MDPI42tablebody"/>
              <w:rPr>
                <w:rFonts w:ascii="Times New Roman" w:hAnsi="Times New Roman"/>
                <w:sz w:val="21"/>
                <w:szCs w:val="21"/>
              </w:rPr>
            </w:pPr>
          </w:p>
        </w:tc>
        <w:tc>
          <w:tcPr>
            <w:tcW w:w="556" w:type="pct"/>
            <w:noWrap/>
            <w:vAlign w:val="center"/>
            <w:hideMark/>
          </w:tcPr>
          <w:p w14:paraId="45797D88" w14:textId="0C85E5B6" w:rsidR="00014A1E" w:rsidRPr="00222C0D" w:rsidRDefault="00014A1E" w:rsidP="005753EC">
            <w:pPr>
              <w:pStyle w:val="MDPI42tablebody"/>
              <w:cnfStyle w:val="100000000000" w:firstRow="1" w:lastRow="0" w:firstColumn="0" w:lastColumn="0" w:oddVBand="0" w:evenVBand="0" w:oddHBand="0" w:evenHBand="0" w:firstRowFirstColumn="0" w:firstRowLastColumn="0" w:lastRowFirstColumn="0" w:lastRowLastColumn="0"/>
              <w:rPr>
                <w:rFonts w:ascii="Times New Roman" w:hAnsi="Times New Roman"/>
                <w:sz w:val="21"/>
                <w:szCs w:val="21"/>
              </w:rPr>
            </w:pPr>
          </w:p>
        </w:tc>
        <w:tc>
          <w:tcPr>
            <w:tcW w:w="618" w:type="pct"/>
            <w:noWrap/>
            <w:vAlign w:val="center"/>
            <w:hideMark/>
          </w:tcPr>
          <w:p w14:paraId="60D1A405" w14:textId="77777777" w:rsidR="00014A1E" w:rsidRPr="00222C0D" w:rsidRDefault="00014A1E" w:rsidP="005753EC">
            <w:pPr>
              <w:pStyle w:val="MDPI42tablebody"/>
              <w:cnfStyle w:val="100000000000" w:firstRow="1"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Dutch</w:t>
            </w:r>
          </w:p>
        </w:tc>
        <w:tc>
          <w:tcPr>
            <w:tcW w:w="618" w:type="pct"/>
            <w:noWrap/>
            <w:vAlign w:val="center"/>
            <w:hideMark/>
          </w:tcPr>
          <w:p w14:paraId="658E36F2" w14:textId="77777777" w:rsidR="00014A1E" w:rsidRPr="00222C0D" w:rsidRDefault="00014A1E" w:rsidP="005753EC">
            <w:pPr>
              <w:pStyle w:val="MDPI42tablebody"/>
              <w:cnfStyle w:val="100000000000" w:firstRow="1"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English</w:t>
            </w:r>
          </w:p>
        </w:tc>
        <w:tc>
          <w:tcPr>
            <w:tcW w:w="618" w:type="pct"/>
            <w:noWrap/>
            <w:vAlign w:val="center"/>
            <w:hideMark/>
          </w:tcPr>
          <w:p w14:paraId="1BDEC7AB" w14:textId="77777777" w:rsidR="00014A1E" w:rsidRPr="00222C0D" w:rsidRDefault="00014A1E" w:rsidP="005753EC">
            <w:pPr>
              <w:pStyle w:val="MDPI42tablebody"/>
              <w:cnfStyle w:val="100000000000" w:firstRow="1"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Finnish</w:t>
            </w:r>
          </w:p>
        </w:tc>
        <w:tc>
          <w:tcPr>
            <w:tcW w:w="618" w:type="pct"/>
            <w:noWrap/>
            <w:vAlign w:val="center"/>
            <w:hideMark/>
          </w:tcPr>
          <w:p w14:paraId="4C9EB839" w14:textId="77777777" w:rsidR="00014A1E" w:rsidRPr="00222C0D" w:rsidRDefault="00014A1E" w:rsidP="005753EC">
            <w:pPr>
              <w:pStyle w:val="MDPI42tablebody"/>
              <w:cnfStyle w:val="100000000000" w:firstRow="1"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Italian</w:t>
            </w:r>
          </w:p>
        </w:tc>
        <w:tc>
          <w:tcPr>
            <w:tcW w:w="618" w:type="pct"/>
            <w:noWrap/>
            <w:vAlign w:val="center"/>
            <w:hideMark/>
          </w:tcPr>
          <w:p w14:paraId="000E3907" w14:textId="77777777" w:rsidR="00014A1E" w:rsidRPr="00222C0D" w:rsidRDefault="00014A1E" w:rsidP="005753EC">
            <w:pPr>
              <w:pStyle w:val="MDPI42tablebody"/>
              <w:cnfStyle w:val="100000000000" w:firstRow="1"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Norwegian</w:t>
            </w:r>
          </w:p>
        </w:tc>
        <w:tc>
          <w:tcPr>
            <w:tcW w:w="618" w:type="pct"/>
            <w:noWrap/>
            <w:vAlign w:val="center"/>
            <w:hideMark/>
          </w:tcPr>
          <w:p w14:paraId="3CAE7E9C" w14:textId="77777777" w:rsidR="00014A1E" w:rsidRPr="00222C0D" w:rsidRDefault="00014A1E" w:rsidP="005753EC">
            <w:pPr>
              <w:pStyle w:val="MDPI42tablebody"/>
              <w:cnfStyle w:val="100000000000" w:firstRow="1"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Spanish</w:t>
            </w:r>
          </w:p>
        </w:tc>
      </w:tr>
      <w:tr w:rsidR="00222C0D" w:rsidRPr="00222C0D" w14:paraId="1165E551" w14:textId="77777777" w:rsidTr="005753EC">
        <w:trPr>
          <w:cnfStyle w:val="100000000000" w:firstRow="1" w:lastRow="0" w:firstColumn="0" w:lastColumn="0" w:oddVBand="0" w:evenVBand="0" w:oddHBand="0" w:evenHBand="0" w:firstRowFirstColumn="0" w:firstRowLastColumn="0" w:lastRowFirstColumn="0" w:lastRowLastColumn="0"/>
          <w:trHeight w:val="170"/>
          <w:tblHeader/>
        </w:trPr>
        <w:tc>
          <w:tcPr>
            <w:cnfStyle w:val="001000000000" w:firstRow="0" w:lastRow="0" w:firstColumn="1" w:lastColumn="0" w:oddVBand="0" w:evenVBand="0" w:oddHBand="0" w:evenHBand="0" w:firstRowFirstColumn="0" w:firstRowLastColumn="0" w:lastRowFirstColumn="0" w:lastRowLastColumn="0"/>
            <w:tcW w:w="735" w:type="pct"/>
            <w:vAlign w:val="center"/>
            <w:hideMark/>
          </w:tcPr>
          <w:p w14:paraId="52231E71" w14:textId="77777777" w:rsidR="00014A1E" w:rsidRPr="00222C0D" w:rsidRDefault="00014A1E" w:rsidP="005753EC">
            <w:pPr>
              <w:pStyle w:val="MDPI42tablebody"/>
              <w:rPr>
                <w:rFonts w:ascii="Times New Roman" w:hAnsi="Times New Roman"/>
                <w:sz w:val="21"/>
                <w:szCs w:val="21"/>
              </w:rPr>
            </w:pPr>
            <w:r w:rsidRPr="00222C0D">
              <w:rPr>
                <w:rFonts w:ascii="Times New Roman" w:hAnsi="Times New Roman"/>
                <w:sz w:val="21"/>
                <w:szCs w:val="21"/>
              </w:rPr>
              <w:t>Item</w:t>
            </w:r>
          </w:p>
        </w:tc>
        <w:tc>
          <w:tcPr>
            <w:tcW w:w="556" w:type="pct"/>
            <w:noWrap/>
            <w:vAlign w:val="center"/>
            <w:hideMark/>
          </w:tcPr>
          <w:p w14:paraId="2853AF1E" w14:textId="77777777" w:rsidR="00014A1E" w:rsidRPr="00222C0D" w:rsidRDefault="00014A1E" w:rsidP="005753EC">
            <w:pPr>
              <w:pStyle w:val="MDPI42tablebody"/>
              <w:cnfStyle w:val="100000000000" w:firstRow="1"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Response</w:t>
            </w:r>
          </w:p>
        </w:tc>
        <w:tc>
          <w:tcPr>
            <w:tcW w:w="618" w:type="pct"/>
            <w:noWrap/>
            <w:vAlign w:val="center"/>
            <w:hideMark/>
          </w:tcPr>
          <w:p w14:paraId="2D71D21D" w14:textId="77777777" w:rsidR="00014A1E" w:rsidRPr="00222C0D" w:rsidRDefault="00014A1E" w:rsidP="005753EC">
            <w:pPr>
              <w:pStyle w:val="MDPI42tablebody"/>
              <w:cnfStyle w:val="100000000000" w:firstRow="1"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(N = 597)</w:t>
            </w:r>
          </w:p>
        </w:tc>
        <w:tc>
          <w:tcPr>
            <w:tcW w:w="618" w:type="pct"/>
            <w:noWrap/>
            <w:vAlign w:val="center"/>
            <w:hideMark/>
          </w:tcPr>
          <w:p w14:paraId="02966F91" w14:textId="77777777" w:rsidR="00014A1E" w:rsidRPr="00222C0D" w:rsidRDefault="00014A1E" w:rsidP="005753EC">
            <w:pPr>
              <w:pStyle w:val="MDPI42tablebody"/>
              <w:cnfStyle w:val="100000000000" w:firstRow="1"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(N = 223)</w:t>
            </w:r>
          </w:p>
        </w:tc>
        <w:tc>
          <w:tcPr>
            <w:tcW w:w="618" w:type="pct"/>
            <w:noWrap/>
            <w:vAlign w:val="center"/>
            <w:hideMark/>
          </w:tcPr>
          <w:p w14:paraId="6042B6A9" w14:textId="77777777" w:rsidR="00014A1E" w:rsidRPr="00222C0D" w:rsidRDefault="00014A1E" w:rsidP="005753EC">
            <w:pPr>
              <w:pStyle w:val="MDPI42tablebody"/>
              <w:cnfStyle w:val="100000000000" w:firstRow="1"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(N = 213)</w:t>
            </w:r>
          </w:p>
        </w:tc>
        <w:tc>
          <w:tcPr>
            <w:tcW w:w="618" w:type="pct"/>
            <w:noWrap/>
            <w:vAlign w:val="center"/>
            <w:hideMark/>
          </w:tcPr>
          <w:p w14:paraId="7A6658F2" w14:textId="77777777" w:rsidR="00014A1E" w:rsidRPr="00222C0D" w:rsidRDefault="00014A1E" w:rsidP="005753EC">
            <w:pPr>
              <w:pStyle w:val="MDPI42tablebody"/>
              <w:cnfStyle w:val="100000000000" w:firstRow="1"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(N = 268)</w:t>
            </w:r>
          </w:p>
        </w:tc>
        <w:tc>
          <w:tcPr>
            <w:tcW w:w="618" w:type="pct"/>
            <w:noWrap/>
            <w:vAlign w:val="center"/>
            <w:hideMark/>
          </w:tcPr>
          <w:p w14:paraId="436F2DCE" w14:textId="77777777" w:rsidR="00014A1E" w:rsidRPr="00222C0D" w:rsidRDefault="00014A1E" w:rsidP="005753EC">
            <w:pPr>
              <w:pStyle w:val="MDPI42tablebody"/>
              <w:cnfStyle w:val="100000000000" w:firstRow="1"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(N = 263)</w:t>
            </w:r>
          </w:p>
        </w:tc>
        <w:tc>
          <w:tcPr>
            <w:tcW w:w="618" w:type="pct"/>
            <w:noWrap/>
            <w:vAlign w:val="center"/>
            <w:hideMark/>
          </w:tcPr>
          <w:p w14:paraId="1B3D1546" w14:textId="77777777" w:rsidR="00014A1E" w:rsidRPr="00222C0D" w:rsidRDefault="00014A1E" w:rsidP="005753EC">
            <w:pPr>
              <w:pStyle w:val="MDPI42tablebody"/>
              <w:cnfStyle w:val="100000000000" w:firstRow="1"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(N = 254)</w:t>
            </w:r>
          </w:p>
        </w:tc>
      </w:tr>
      <w:tr w:rsidR="00222C0D" w:rsidRPr="00222C0D" w14:paraId="145D7108" w14:textId="77777777" w:rsidTr="00BC08C5">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35" w:type="pct"/>
            <w:vMerge w:val="restart"/>
            <w:tcBorders>
              <w:bottom w:val="nil"/>
            </w:tcBorders>
            <w:shd w:val="clear" w:color="auto" w:fill="E7E6E6" w:themeFill="background2"/>
            <w:vAlign w:val="center"/>
            <w:hideMark/>
          </w:tcPr>
          <w:p w14:paraId="0D1B0176" w14:textId="77777777" w:rsidR="00014A1E" w:rsidRPr="00222C0D" w:rsidRDefault="00014A1E" w:rsidP="005753EC">
            <w:pPr>
              <w:pStyle w:val="MDPI42tablebody"/>
              <w:rPr>
                <w:rFonts w:ascii="Times New Roman" w:hAnsi="Times New Roman"/>
                <w:sz w:val="21"/>
                <w:szCs w:val="21"/>
              </w:rPr>
            </w:pPr>
            <w:r w:rsidRPr="00222C0D">
              <w:rPr>
                <w:rFonts w:ascii="Times New Roman" w:hAnsi="Times New Roman"/>
                <w:sz w:val="21"/>
                <w:szCs w:val="21"/>
              </w:rPr>
              <w:t>Headaches</w:t>
            </w:r>
          </w:p>
        </w:tc>
        <w:tc>
          <w:tcPr>
            <w:tcW w:w="556" w:type="pct"/>
            <w:tcBorders>
              <w:bottom w:val="nil"/>
            </w:tcBorders>
            <w:shd w:val="clear" w:color="auto" w:fill="E7E6E6" w:themeFill="background2"/>
            <w:noWrap/>
            <w:vAlign w:val="center"/>
            <w:hideMark/>
          </w:tcPr>
          <w:p w14:paraId="6013C5B6"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w:t>
            </w:r>
          </w:p>
        </w:tc>
        <w:tc>
          <w:tcPr>
            <w:tcW w:w="618" w:type="pct"/>
            <w:tcBorders>
              <w:bottom w:val="nil"/>
            </w:tcBorders>
            <w:shd w:val="clear" w:color="auto" w:fill="E7E6E6" w:themeFill="background2"/>
            <w:noWrap/>
            <w:vAlign w:val="center"/>
            <w:hideMark/>
          </w:tcPr>
          <w:p w14:paraId="7194B9A5"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327 (54.8%)</w:t>
            </w:r>
          </w:p>
        </w:tc>
        <w:tc>
          <w:tcPr>
            <w:tcW w:w="618" w:type="pct"/>
            <w:tcBorders>
              <w:bottom w:val="nil"/>
            </w:tcBorders>
            <w:shd w:val="clear" w:color="auto" w:fill="E7E6E6" w:themeFill="background2"/>
            <w:noWrap/>
            <w:vAlign w:val="center"/>
            <w:hideMark/>
          </w:tcPr>
          <w:p w14:paraId="71A2E9AC"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112 (50.2%)</w:t>
            </w:r>
          </w:p>
        </w:tc>
        <w:tc>
          <w:tcPr>
            <w:tcW w:w="618" w:type="pct"/>
            <w:tcBorders>
              <w:bottom w:val="nil"/>
            </w:tcBorders>
            <w:shd w:val="clear" w:color="auto" w:fill="E7E6E6" w:themeFill="background2"/>
            <w:noWrap/>
            <w:vAlign w:val="center"/>
            <w:hideMark/>
          </w:tcPr>
          <w:p w14:paraId="11EB59B5"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93 (43.7%)</w:t>
            </w:r>
          </w:p>
        </w:tc>
        <w:tc>
          <w:tcPr>
            <w:tcW w:w="618" w:type="pct"/>
            <w:tcBorders>
              <w:bottom w:val="nil"/>
            </w:tcBorders>
            <w:shd w:val="clear" w:color="auto" w:fill="E7E6E6" w:themeFill="background2"/>
            <w:noWrap/>
            <w:vAlign w:val="center"/>
            <w:hideMark/>
          </w:tcPr>
          <w:p w14:paraId="0CDD2FBA"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138 (51.5%)</w:t>
            </w:r>
          </w:p>
        </w:tc>
        <w:tc>
          <w:tcPr>
            <w:tcW w:w="618" w:type="pct"/>
            <w:tcBorders>
              <w:bottom w:val="nil"/>
            </w:tcBorders>
            <w:shd w:val="clear" w:color="auto" w:fill="E7E6E6" w:themeFill="background2"/>
            <w:noWrap/>
            <w:vAlign w:val="center"/>
            <w:hideMark/>
          </w:tcPr>
          <w:p w14:paraId="1C7CA42D"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149 (56.7%)</w:t>
            </w:r>
          </w:p>
        </w:tc>
        <w:tc>
          <w:tcPr>
            <w:tcW w:w="618" w:type="pct"/>
            <w:tcBorders>
              <w:bottom w:val="nil"/>
            </w:tcBorders>
            <w:shd w:val="clear" w:color="auto" w:fill="E7E6E6" w:themeFill="background2"/>
            <w:noWrap/>
            <w:vAlign w:val="center"/>
            <w:hideMark/>
          </w:tcPr>
          <w:p w14:paraId="74B30F43"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137 (53.9%)</w:t>
            </w:r>
          </w:p>
        </w:tc>
      </w:tr>
      <w:tr w:rsidR="00222C0D" w:rsidRPr="00222C0D" w14:paraId="3E25C627" w14:textId="77777777" w:rsidTr="00BC08C5">
        <w:trPr>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shd w:val="clear" w:color="auto" w:fill="E7E6E6" w:themeFill="background2"/>
            <w:vAlign w:val="center"/>
            <w:hideMark/>
          </w:tcPr>
          <w:p w14:paraId="5FC604C4"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shd w:val="clear" w:color="auto" w:fill="E7E6E6" w:themeFill="background2"/>
            <w:noWrap/>
            <w:vAlign w:val="center"/>
            <w:hideMark/>
          </w:tcPr>
          <w:p w14:paraId="4AB1AA45"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w:t>
            </w:r>
          </w:p>
        </w:tc>
        <w:tc>
          <w:tcPr>
            <w:tcW w:w="618" w:type="pct"/>
            <w:tcBorders>
              <w:top w:val="nil"/>
              <w:bottom w:val="nil"/>
            </w:tcBorders>
            <w:shd w:val="clear" w:color="auto" w:fill="E7E6E6" w:themeFill="background2"/>
            <w:noWrap/>
            <w:vAlign w:val="center"/>
            <w:hideMark/>
          </w:tcPr>
          <w:p w14:paraId="1CDDF575"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108 (18.1%)</w:t>
            </w:r>
          </w:p>
        </w:tc>
        <w:tc>
          <w:tcPr>
            <w:tcW w:w="618" w:type="pct"/>
            <w:tcBorders>
              <w:top w:val="nil"/>
              <w:bottom w:val="nil"/>
            </w:tcBorders>
            <w:shd w:val="clear" w:color="auto" w:fill="E7E6E6" w:themeFill="background2"/>
            <w:noWrap/>
            <w:vAlign w:val="center"/>
            <w:hideMark/>
          </w:tcPr>
          <w:p w14:paraId="0A1E3B8F"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41 (18.4%)</w:t>
            </w:r>
          </w:p>
        </w:tc>
        <w:tc>
          <w:tcPr>
            <w:tcW w:w="618" w:type="pct"/>
            <w:tcBorders>
              <w:top w:val="nil"/>
              <w:bottom w:val="nil"/>
            </w:tcBorders>
            <w:shd w:val="clear" w:color="auto" w:fill="E7E6E6" w:themeFill="background2"/>
            <w:noWrap/>
            <w:vAlign w:val="center"/>
            <w:hideMark/>
          </w:tcPr>
          <w:p w14:paraId="44DF9D50"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49 (23.0%)</w:t>
            </w:r>
          </w:p>
        </w:tc>
        <w:tc>
          <w:tcPr>
            <w:tcW w:w="618" w:type="pct"/>
            <w:tcBorders>
              <w:top w:val="nil"/>
              <w:bottom w:val="nil"/>
            </w:tcBorders>
            <w:shd w:val="clear" w:color="auto" w:fill="E7E6E6" w:themeFill="background2"/>
            <w:noWrap/>
            <w:vAlign w:val="center"/>
            <w:hideMark/>
          </w:tcPr>
          <w:p w14:paraId="51A2E106"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58 (21.6%)</w:t>
            </w:r>
          </w:p>
        </w:tc>
        <w:tc>
          <w:tcPr>
            <w:tcW w:w="618" w:type="pct"/>
            <w:tcBorders>
              <w:top w:val="nil"/>
              <w:bottom w:val="nil"/>
            </w:tcBorders>
            <w:shd w:val="clear" w:color="auto" w:fill="E7E6E6" w:themeFill="background2"/>
            <w:noWrap/>
            <w:vAlign w:val="center"/>
            <w:hideMark/>
          </w:tcPr>
          <w:p w14:paraId="709F90A6"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32 (12.2%)</w:t>
            </w:r>
          </w:p>
        </w:tc>
        <w:tc>
          <w:tcPr>
            <w:tcW w:w="618" w:type="pct"/>
            <w:tcBorders>
              <w:top w:val="nil"/>
              <w:bottom w:val="nil"/>
            </w:tcBorders>
            <w:shd w:val="clear" w:color="auto" w:fill="E7E6E6" w:themeFill="background2"/>
            <w:noWrap/>
            <w:vAlign w:val="center"/>
            <w:hideMark/>
          </w:tcPr>
          <w:p w14:paraId="347D189B"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33 (13.0%)</w:t>
            </w:r>
          </w:p>
        </w:tc>
      </w:tr>
      <w:tr w:rsidR="00222C0D" w:rsidRPr="00222C0D" w14:paraId="09821718" w14:textId="77777777" w:rsidTr="00BC08C5">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shd w:val="clear" w:color="auto" w:fill="E7E6E6" w:themeFill="background2"/>
            <w:vAlign w:val="center"/>
            <w:hideMark/>
          </w:tcPr>
          <w:p w14:paraId="4A2FA9D3"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shd w:val="clear" w:color="auto" w:fill="E7E6E6" w:themeFill="background2"/>
            <w:noWrap/>
            <w:vAlign w:val="center"/>
            <w:hideMark/>
          </w:tcPr>
          <w:p w14:paraId="2192CD75"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w:t>
            </w:r>
          </w:p>
        </w:tc>
        <w:tc>
          <w:tcPr>
            <w:tcW w:w="618" w:type="pct"/>
            <w:tcBorders>
              <w:top w:val="nil"/>
              <w:bottom w:val="nil"/>
            </w:tcBorders>
            <w:shd w:val="clear" w:color="auto" w:fill="E7E6E6" w:themeFill="background2"/>
            <w:noWrap/>
            <w:vAlign w:val="center"/>
            <w:hideMark/>
          </w:tcPr>
          <w:p w14:paraId="17E0D820"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75 (12.6%)</w:t>
            </w:r>
          </w:p>
        </w:tc>
        <w:tc>
          <w:tcPr>
            <w:tcW w:w="618" w:type="pct"/>
            <w:tcBorders>
              <w:top w:val="nil"/>
              <w:bottom w:val="nil"/>
            </w:tcBorders>
            <w:shd w:val="clear" w:color="auto" w:fill="E7E6E6" w:themeFill="background2"/>
            <w:noWrap/>
            <w:vAlign w:val="center"/>
            <w:hideMark/>
          </w:tcPr>
          <w:p w14:paraId="27CFF634"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36 (16.1%)</w:t>
            </w:r>
          </w:p>
        </w:tc>
        <w:tc>
          <w:tcPr>
            <w:tcW w:w="618" w:type="pct"/>
            <w:tcBorders>
              <w:top w:val="nil"/>
              <w:bottom w:val="nil"/>
            </w:tcBorders>
            <w:shd w:val="clear" w:color="auto" w:fill="E7E6E6" w:themeFill="background2"/>
            <w:noWrap/>
            <w:vAlign w:val="center"/>
            <w:hideMark/>
          </w:tcPr>
          <w:p w14:paraId="7024F3AB"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39 (18.3%)</w:t>
            </w:r>
          </w:p>
        </w:tc>
        <w:tc>
          <w:tcPr>
            <w:tcW w:w="618" w:type="pct"/>
            <w:tcBorders>
              <w:top w:val="nil"/>
              <w:bottom w:val="nil"/>
            </w:tcBorders>
            <w:shd w:val="clear" w:color="auto" w:fill="E7E6E6" w:themeFill="background2"/>
            <w:noWrap/>
            <w:vAlign w:val="center"/>
            <w:hideMark/>
          </w:tcPr>
          <w:p w14:paraId="54A4CB99"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38 (14.2%)</w:t>
            </w:r>
          </w:p>
        </w:tc>
        <w:tc>
          <w:tcPr>
            <w:tcW w:w="618" w:type="pct"/>
            <w:tcBorders>
              <w:top w:val="nil"/>
              <w:bottom w:val="nil"/>
            </w:tcBorders>
            <w:shd w:val="clear" w:color="auto" w:fill="E7E6E6" w:themeFill="background2"/>
            <w:noWrap/>
            <w:vAlign w:val="center"/>
            <w:hideMark/>
          </w:tcPr>
          <w:p w14:paraId="51239CC0"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45 (17.1%)</w:t>
            </w:r>
          </w:p>
        </w:tc>
        <w:tc>
          <w:tcPr>
            <w:tcW w:w="618" w:type="pct"/>
            <w:tcBorders>
              <w:top w:val="nil"/>
              <w:bottom w:val="nil"/>
            </w:tcBorders>
            <w:shd w:val="clear" w:color="auto" w:fill="E7E6E6" w:themeFill="background2"/>
            <w:noWrap/>
            <w:vAlign w:val="center"/>
            <w:hideMark/>
          </w:tcPr>
          <w:p w14:paraId="5E41485E"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43 (16.9%)</w:t>
            </w:r>
          </w:p>
        </w:tc>
      </w:tr>
      <w:tr w:rsidR="00222C0D" w:rsidRPr="00222C0D" w14:paraId="3D33AD82" w14:textId="77777777" w:rsidTr="00BC08C5">
        <w:trPr>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shd w:val="clear" w:color="auto" w:fill="E7E6E6" w:themeFill="background2"/>
            <w:vAlign w:val="center"/>
            <w:hideMark/>
          </w:tcPr>
          <w:p w14:paraId="5EBC9822"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shd w:val="clear" w:color="auto" w:fill="E7E6E6" w:themeFill="background2"/>
            <w:noWrap/>
            <w:vAlign w:val="center"/>
            <w:hideMark/>
          </w:tcPr>
          <w:p w14:paraId="042534D6"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w:t>
            </w:r>
          </w:p>
        </w:tc>
        <w:tc>
          <w:tcPr>
            <w:tcW w:w="618" w:type="pct"/>
            <w:tcBorders>
              <w:top w:val="nil"/>
              <w:bottom w:val="nil"/>
            </w:tcBorders>
            <w:shd w:val="clear" w:color="auto" w:fill="E7E6E6" w:themeFill="background2"/>
            <w:noWrap/>
            <w:vAlign w:val="center"/>
            <w:hideMark/>
          </w:tcPr>
          <w:p w14:paraId="2268991C"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55 (9.2%)</w:t>
            </w:r>
          </w:p>
        </w:tc>
        <w:tc>
          <w:tcPr>
            <w:tcW w:w="618" w:type="pct"/>
            <w:tcBorders>
              <w:top w:val="nil"/>
              <w:bottom w:val="nil"/>
            </w:tcBorders>
            <w:shd w:val="clear" w:color="auto" w:fill="E7E6E6" w:themeFill="background2"/>
            <w:noWrap/>
            <w:vAlign w:val="center"/>
            <w:hideMark/>
          </w:tcPr>
          <w:p w14:paraId="21C696D3"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18 (8.1%)</w:t>
            </w:r>
          </w:p>
        </w:tc>
        <w:tc>
          <w:tcPr>
            <w:tcW w:w="618" w:type="pct"/>
            <w:tcBorders>
              <w:top w:val="nil"/>
              <w:bottom w:val="nil"/>
            </w:tcBorders>
            <w:shd w:val="clear" w:color="auto" w:fill="E7E6E6" w:themeFill="background2"/>
            <w:noWrap/>
            <w:vAlign w:val="center"/>
            <w:hideMark/>
          </w:tcPr>
          <w:p w14:paraId="5A94D359"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24 (11.3%)</w:t>
            </w:r>
          </w:p>
        </w:tc>
        <w:tc>
          <w:tcPr>
            <w:tcW w:w="618" w:type="pct"/>
            <w:tcBorders>
              <w:top w:val="nil"/>
              <w:bottom w:val="nil"/>
            </w:tcBorders>
            <w:shd w:val="clear" w:color="auto" w:fill="E7E6E6" w:themeFill="background2"/>
            <w:noWrap/>
            <w:vAlign w:val="center"/>
            <w:hideMark/>
          </w:tcPr>
          <w:p w14:paraId="1A7CEE1A"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28 (10.4%)</w:t>
            </w:r>
          </w:p>
        </w:tc>
        <w:tc>
          <w:tcPr>
            <w:tcW w:w="618" w:type="pct"/>
            <w:tcBorders>
              <w:top w:val="nil"/>
              <w:bottom w:val="nil"/>
            </w:tcBorders>
            <w:shd w:val="clear" w:color="auto" w:fill="E7E6E6" w:themeFill="background2"/>
            <w:noWrap/>
            <w:vAlign w:val="center"/>
            <w:hideMark/>
          </w:tcPr>
          <w:p w14:paraId="45C71D15"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34 (12.9%)</w:t>
            </w:r>
          </w:p>
        </w:tc>
        <w:tc>
          <w:tcPr>
            <w:tcW w:w="618" w:type="pct"/>
            <w:tcBorders>
              <w:top w:val="nil"/>
              <w:bottom w:val="nil"/>
            </w:tcBorders>
            <w:shd w:val="clear" w:color="auto" w:fill="E7E6E6" w:themeFill="background2"/>
            <w:noWrap/>
            <w:vAlign w:val="center"/>
            <w:hideMark/>
          </w:tcPr>
          <w:p w14:paraId="02B38CF8"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33 (13.0%)</w:t>
            </w:r>
          </w:p>
        </w:tc>
      </w:tr>
      <w:tr w:rsidR="00222C0D" w:rsidRPr="00222C0D" w14:paraId="704EF6B0" w14:textId="77777777" w:rsidTr="00BC08C5">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shd w:val="clear" w:color="auto" w:fill="E7E6E6" w:themeFill="background2"/>
            <w:vAlign w:val="center"/>
            <w:hideMark/>
          </w:tcPr>
          <w:p w14:paraId="02941C8A"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shd w:val="clear" w:color="auto" w:fill="E7E6E6" w:themeFill="background2"/>
            <w:noWrap/>
            <w:vAlign w:val="center"/>
            <w:hideMark/>
          </w:tcPr>
          <w:p w14:paraId="0717891E"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w:t>
            </w:r>
          </w:p>
        </w:tc>
        <w:tc>
          <w:tcPr>
            <w:tcW w:w="618" w:type="pct"/>
            <w:tcBorders>
              <w:top w:val="nil"/>
              <w:bottom w:val="nil"/>
            </w:tcBorders>
            <w:shd w:val="clear" w:color="auto" w:fill="E7E6E6" w:themeFill="background2"/>
            <w:noWrap/>
            <w:vAlign w:val="center"/>
            <w:hideMark/>
          </w:tcPr>
          <w:p w14:paraId="2CF3F31B"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31 (5.2%)</w:t>
            </w:r>
          </w:p>
        </w:tc>
        <w:tc>
          <w:tcPr>
            <w:tcW w:w="618" w:type="pct"/>
            <w:tcBorders>
              <w:top w:val="nil"/>
              <w:bottom w:val="nil"/>
            </w:tcBorders>
            <w:shd w:val="clear" w:color="auto" w:fill="E7E6E6" w:themeFill="background2"/>
            <w:noWrap/>
            <w:vAlign w:val="center"/>
            <w:hideMark/>
          </w:tcPr>
          <w:p w14:paraId="25C22DEA"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15 (6.7%)</w:t>
            </w:r>
          </w:p>
        </w:tc>
        <w:tc>
          <w:tcPr>
            <w:tcW w:w="618" w:type="pct"/>
            <w:tcBorders>
              <w:top w:val="nil"/>
              <w:bottom w:val="nil"/>
            </w:tcBorders>
            <w:shd w:val="clear" w:color="auto" w:fill="E7E6E6" w:themeFill="background2"/>
            <w:noWrap/>
            <w:vAlign w:val="center"/>
            <w:hideMark/>
          </w:tcPr>
          <w:p w14:paraId="25682FCE"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8 (3.8%)</w:t>
            </w:r>
          </w:p>
        </w:tc>
        <w:tc>
          <w:tcPr>
            <w:tcW w:w="618" w:type="pct"/>
            <w:tcBorders>
              <w:top w:val="nil"/>
              <w:bottom w:val="nil"/>
            </w:tcBorders>
            <w:shd w:val="clear" w:color="auto" w:fill="E7E6E6" w:themeFill="background2"/>
            <w:noWrap/>
            <w:vAlign w:val="center"/>
            <w:hideMark/>
          </w:tcPr>
          <w:p w14:paraId="28FEC01A"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6 (2.2%)</w:t>
            </w:r>
          </w:p>
        </w:tc>
        <w:tc>
          <w:tcPr>
            <w:tcW w:w="618" w:type="pct"/>
            <w:tcBorders>
              <w:top w:val="nil"/>
              <w:bottom w:val="nil"/>
            </w:tcBorders>
            <w:shd w:val="clear" w:color="auto" w:fill="E7E6E6" w:themeFill="background2"/>
            <w:noWrap/>
            <w:vAlign w:val="center"/>
            <w:hideMark/>
          </w:tcPr>
          <w:p w14:paraId="501C6180"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 (1.1%)</w:t>
            </w:r>
          </w:p>
        </w:tc>
        <w:tc>
          <w:tcPr>
            <w:tcW w:w="618" w:type="pct"/>
            <w:tcBorders>
              <w:top w:val="nil"/>
              <w:bottom w:val="nil"/>
            </w:tcBorders>
            <w:shd w:val="clear" w:color="auto" w:fill="E7E6E6" w:themeFill="background2"/>
            <w:noWrap/>
            <w:vAlign w:val="center"/>
            <w:hideMark/>
          </w:tcPr>
          <w:p w14:paraId="6BD54899"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8 (3.1%)</w:t>
            </w:r>
          </w:p>
        </w:tc>
      </w:tr>
      <w:tr w:rsidR="00222C0D" w:rsidRPr="00222C0D" w14:paraId="2ACD8373" w14:textId="77777777" w:rsidTr="00BC08C5">
        <w:trPr>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shd w:val="clear" w:color="auto" w:fill="E7E6E6" w:themeFill="background2"/>
            <w:vAlign w:val="center"/>
            <w:hideMark/>
          </w:tcPr>
          <w:p w14:paraId="205AA75D"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shd w:val="clear" w:color="auto" w:fill="E7E6E6" w:themeFill="background2"/>
            <w:noWrap/>
            <w:vAlign w:val="center"/>
            <w:hideMark/>
          </w:tcPr>
          <w:p w14:paraId="50D36424"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Missing</w:t>
            </w:r>
          </w:p>
        </w:tc>
        <w:tc>
          <w:tcPr>
            <w:tcW w:w="618" w:type="pct"/>
            <w:tcBorders>
              <w:top w:val="nil"/>
              <w:bottom w:val="nil"/>
            </w:tcBorders>
            <w:shd w:val="clear" w:color="auto" w:fill="E7E6E6" w:themeFill="background2"/>
            <w:noWrap/>
            <w:vAlign w:val="center"/>
            <w:hideMark/>
          </w:tcPr>
          <w:p w14:paraId="58B58C3F"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 (0.2%)</w:t>
            </w:r>
          </w:p>
        </w:tc>
        <w:tc>
          <w:tcPr>
            <w:tcW w:w="618" w:type="pct"/>
            <w:tcBorders>
              <w:top w:val="nil"/>
              <w:bottom w:val="nil"/>
            </w:tcBorders>
            <w:shd w:val="clear" w:color="auto" w:fill="E7E6E6" w:themeFill="background2"/>
            <w:noWrap/>
            <w:vAlign w:val="center"/>
            <w:hideMark/>
          </w:tcPr>
          <w:p w14:paraId="47D23E8E"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 (0.4%)</w:t>
            </w:r>
          </w:p>
        </w:tc>
        <w:tc>
          <w:tcPr>
            <w:tcW w:w="618" w:type="pct"/>
            <w:tcBorders>
              <w:top w:val="nil"/>
              <w:bottom w:val="nil"/>
            </w:tcBorders>
            <w:shd w:val="clear" w:color="auto" w:fill="E7E6E6" w:themeFill="background2"/>
            <w:noWrap/>
            <w:vAlign w:val="center"/>
            <w:hideMark/>
          </w:tcPr>
          <w:p w14:paraId="67B6961D"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bottom w:val="nil"/>
            </w:tcBorders>
            <w:shd w:val="clear" w:color="auto" w:fill="E7E6E6" w:themeFill="background2"/>
            <w:noWrap/>
            <w:vAlign w:val="center"/>
            <w:hideMark/>
          </w:tcPr>
          <w:p w14:paraId="62A9D024"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bottom w:val="nil"/>
            </w:tcBorders>
            <w:shd w:val="clear" w:color="auto" w:fill="E7E6E6" w:themeFill="background2"/>
            <w:noWrap/>
            <w:vAlign w:val="center"/>
            <w:hideMark/>
          </w:tcPr>
          <w:p w14:paraId="27A2EDB7"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bottom w:val="nil"/>
            </w:tcBorders>
            <w:shd w:val="clear" w:color="auto" w:fill="E7E6E6" w:themeFill="background2"/>
            <w:noWrap/>
            <w:vAlign w:val="center"/>
            <w:hideMark/>
          </w:tcPr>
          <w:p w14:paraId="308649E4"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r>
      <w:tr w:rsidR="00222C0D" w:rsidRPr="00222C0D" w14:paraId="723A7682" w14:textId="77777777" w:rsidTr="005753EC">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35" w:type="pct"/>
            <w:vMerge w:val="restart"/>
            <w:tcBorders>
              <w:top w:val="nil"/>
              <w:bottom w:val="nil"/>
            </w:tcBorders>
            <w:vAlign w:val="center"/>
            <w:hideMark/>
          </w:tcPr>
          <w:p w14:paraId="2938A187" w14:textId="77777777" w:rsidR="00014A1E" w:rsidRPr="00222C0D" w:rsidRDefault="00014A1E" w:rsidP="005753EC">
            <w:pPr>
              <w:pStyle w:val="MDPI42tablebody"/>
              <w:rPr>
                <w:rFonts w:ascii="Times New Roman" w:hAnsi="Times New Roman"/>
                <w:sz w:val="21"/>
                <w:szCs w:val="21"/>
              </w:rPr>
            </w:pPr>
            <w:r w:rsidRPr="00222C0D">
              <w:rPr>
                <w:rFonts w:ascii="Times New Roman" w:hAnsi="Times New Roman"/>
                <w:sz w:val="21"/>
                <w:szCs w:val="21"/>
              </w:rPr>
              <w:t>Dizziness</w:t>
            </w:r>
          </w:p>
        </w:tc>
        <w:tc>
          <w:tcPr>
            <w:tcW w:w="556" w:type="pct"/>
            <w:tcBorders>
              <w:top w:val="nil"/>
              <w:bottom w:val="nil"/>
            </w:tcBorders>
            <w:noWrap/>
            <w:vAlign w:val="center"/>
            <w:hideMark/>
          </w:tcPr>
          <w:p w14:paraId="7C998E35"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w:t>
            </w:r>
          </w:p>
        </w:tc>
        <w:tc>
          <w:tcPr>
            <w:tcW w:w="618" w:type="pct"/>
            <w:tcBorders>
              <w:top w:val="nil"/>
              <w:bottom w:val="nil"/>
            </w:tcBorders>
            <w:noWrap/>
            <w:vAlign w:val="center"/>
            <w:hideMark/>
          </w:tcPr>
          <w:p w14:paraId="29F1831D"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334 (55.9%)</w:t>
            </w:r>
          </w:p>
        </w:tc>
        <w:tc>
          <w:tcPr>
            <w:tcW w:w="618" w:type="pct"/>
            <w:tcBorders>
              <w:top w:val="nil"/>
              <w:bottom w:val="nil"/>
            </w:tcBorders>
            <w:noWrap/>
            <w:vAlign w:val="center"/>
            <w:hideMark/>
          </w:tcPr>
          <w:p w14:paraId="313FACC1"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136 (61.0%)</w:t>
            </w:r>
          </w:p>
        </w:tc>
        <w:tc>
          <w:tcPr>
            <w:tcW w:w="618" w:type="pct"/>
            <w:tcBorders>
              <w:top w:val="nil"/>
              <w:bottom w:val="nil"/>
            </w:tcBorders>
            <w:noWrap/>
            <w:vAlign w:val="center"/>
            <w:hideMark/>
          </w:tcPr>
          <w:p w14:paraId="72D32AF2"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109 (51.2%)</w:t>
            </w:r>
          </w:p>
        </w:tc>
        <w:tc>
          <w:tcPr>
            <w:tcW w:w="618" w:type="pct"/>
            <w:tcBorders>
              <w:top w:val="nil"/>
              <w:bottom w:val="nil"/>
            </w:tcBorders>
            <w:noWrap/>
            <w:vAlign w:val="center"/>
            <w:hideMark/>
          </w:tcPr>
          <w:p w14:paraId="2A238704"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166 (61.9%)</w:t>
            </w:r>
          </w:p>
        </w:tc>
        <w:tc>
          <w:tcPr>
            <w:tcW w:w="618" w:type="pct"/>
            <w:tcBorders>
              <w:top w:val="nil"/>
              <w:bottom w:val="nil"/>
            </w:tcBorders>
            <w:noWrap/>
            <w:vAlign w:val="center"/>
            <w:hideMark/>
          </w:tcPr>
          <w:p w14:paraId="2FFF7D18"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160 (60.8%)</w:t>
            </w:r>
          </w:p>
        </w:tc>
        <w:tc>
          <w:tcPr>
            <w:tcW w:w="618" w:type="pct"/>
            <w:tcBorders>
              <w:top w:val="nil"/>
              <w:bottom w:val="nil"/>
            </w:tcBorders>
            <w:noWrap/>
            <w:vAlign w:val="center"/>
            <w:hideMark/>
          </w:tcPr>
          <w:p w14:paraId="776ED6FC"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154 (60.6%)</w:t>
            </w:r>
          </w:p>
        </w:tc>
      </w:tr>
      <w:tr w:rsidR="00222C0D" w:rsidRPr="00222C0D" w14:paraId="359C72D6" w14:textId="77777777" w:rsidTr="005753EC">
        <w:trPr>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vAlign w:val="center"/>
            <w:hideMark/>
          </w:tcPr>
          <w:p w14:paraId="47E147E5"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noWrap/>
            <w:vAlign w:val="center"/>
            <w:hideMark/>
          </w:tcPr>
          <w:p w14:paraId="289000F9"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w:t>
            </w:r>
          </w:p>
        </w:tc>
        <w:tc>
          <w:tcPr>
            <w:tcW w:w="618" w:type="pct"/>
            <w:tcBorders>
              <w:top w:val="nil"/>
              <w:bottom w:val="nil"/>
            </w:tcBorders>
            <w:noWrap/>
            <w:vAlign w:val="center"/>
            <w:hideMark/>
          </w:tcPr>
          <w:p w14:paraId="37820FB3"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102 (17.1%)</w:t>
            </w:r>
          </w:p>
        </w:tc>
        <w:tc>
          <w:tcPr>
            <w:tcW w:w="618" w:type="pct"/>
            <w:tcBorders>
              <w:top w:val="nil"/>
              <w:bottom w:val="nil"/>
            </w:tcBorders>
            <w:noWrap/>
            <w:vAlign w:val="center"/>
            <w:hideMark/>
          </w:tcPr>
          <w:p w14:paraId="13A10532"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25 (11.2%)</w:t>
            </w:r>
          </w:p>
        </w:tc>
        <w:tc>
          <w:tcPr>
            <w:tcW w:w="618" w:type="pct"/>
            <w:tcBorders>
              <w:top w:val="nil"/>
              <w:bottom w:val="nil"/>
            </w:tcBorders>
            <w:noWrap/>
            <w:vAlign w:val="center"/>
            <w:hideMark/>
          </w:tcPr>
          <w:p w14:paraId="2351075D"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31 (14.6%)</w:t>
            </w:r>
          </w:p>
        </w:tc>
        <w:tc>
          <w:tcPr>
            <w:tcW w:w="618" w:type="pct"/>
            <w:tcBorders>
              <w:top w:val="nil"/>
              <w:bottom w:val="nil"/>
            </w:tcBorders>
            <w:noWrap/>
            <w:vAlign w:val="center"/>
            <w:hideMark/>
          </w:tcPr>
          <w:p w14:paraId="76943719"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41 (15.3%)</w:t>
            </w:r>
          </w:p>
        </w:tc>
        <w:tc>
          <w:tcPr>
            <w:tcW w:w="618" w:type="pct"/>
            <w:tcBorders>
              <w:top w:val="nil"/>
              <w:bottom w:val="nil"/>
            </w:tcBorders>
            <w:noWrap/>
            <w:vAlign w:val="center"/>
            <w:hideMark/>
          </w:tcPr>
          <w:p w14:paraId="2F12C2C1"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28 (10.6%)</w:t>
            </w:r>
          </w:p>
        </w:tc>
        <w:tc>
          <w:tcPr>
            <w:tcW w:w="618" w:type="pct"/>
            <w:tcBorders>
              <w:top w:val="nil"/>
              <w:bottom w:val="nil"/>
            </w:tcBorders>
            <w:noWrap/>
            <w:vAlign w:val="center"/>
            <w:hideMark/>
          </w:tcPr>
          <w:p w14:paraId="7DC62593"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24 (9.4%)</w:t>
            </w:r>
          </w:p>
        </w:tc>
      </w:tr>
      <w:tr w:rsidR="00222C0D" w:rsidRPr="00222C0D" w14:paraId="541A03A5" w14:textId="77777777" w:rsidTr="005753EC">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vAlign w:val="center"/>
            <w:hideMark/>
          </w:tcPr>
          <w:p w14:paraId="4DEE4E16"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noWrap/>
            <w:vAlign w:val="center"/>
            <w:hideMark/>
          </w:tcPr>
          <w:p w14:paraId="4A3693BC"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w:t>
            </w:r>
          </w:p>
        </w:tc>
        <w:tc>
          <w:tcPr>
            <w:tcW w:w="618" w:type="pct"/>
            <w:tcBorders>
              <w:top w:val="nil"/>
              <w:bottom w:val="nil"/>
            </w:tcBorders>
            <w:noWrap/>
            <w:vAlign w:val="center"/>
            <w:hideMark/>
          </w:tcPr>
          <w:p w14:paraId="2ACE62CC"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90 (15.1%)</w:t>
            </w:r>
          </w:p>
        </w:tc>
        <w:tc>
          <w:tcPr>
            <w:tcW w:w="618" w:type="pct"/>
            <w:tcBorders>
              <w:top w:val="nil"/>
              <w:bottom w:val="nil"/>
            </w:tcBorders>
            <w:noWrap/>
            <w:vAlign w:val="center"/>
            <w:hideMark/>
          </w:tcPr>
          <w:p w14:paraId="4AB0FB3C"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34 (15.2%)</w:t>
            </w:r>
          </w:p>
        </w:tc>
        <w:tc>
          <w:tcPr>
            <w:tcW w:w="618" w:type="pct"/>
            <w:tcBorders>
              <w:top w:val="nil"/>
              <w:bottom w:val="nil"/>
            </w:tcBorders>
            <w:noWrap/>
            <w:vAlign w:val="center"/>
            <w:hideMark/>
          </w:tcPr>
          <w:p w14:paraId="02A2FF72"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45 (21.1%)</w:t>
            </w:r>
          </w:p>
        </w:tc>
        <w:tc>
          <w:tcPr>
            <w:tcW w:w="618" w:type="pct"/>
            <w:tcBorders>
              <w:top w:val="nil"/>
              <w:bottom w:val="nil"/>
            </w:tcBorders>
            <w:noWrap/>
            <w:vAlign w:val="center"/>
            <w:hideMark/>
          </w:tcPr>
          <w:p w14:paraId="422E794D"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42 (15.7%)</w:t>
            </w:r>
          </w:p>
        </w:tc>
        <w:tc>
          <w:tcPr>
            <w:tcW w:w="618" w:type="pct"/>
            <w:tcBorders>
              <w:top w:val="nil"/>
              <w:bottom w:val="nil"/>
            </w:tcBorders>
            <w:noWrap/>
            <w:vAlign w:val="center"/>
            <w:hideMark/>
          </w:tcPr>
          <w:p w14:paraId="0BF0645B"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53 (20.2%)</w:t>
            </w:r>
          </w:p>
        </w:tc>
        <w:tc>
          <w:tcPr>
            <w:tcW w:w="618" w:type="pct"/>
            <w:tcBorders>
              <w:top w:val="nil"/>
              <w:bottom w:val="nil"/>
            </w:tcBorders>
            <w:noWrap/>
            <w:vAlign w:val="center"/>
            <w:hideMark/>
          </w:tcPr>
          <w:p w14:paraId="2046B853"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41 (16.1%)</w:t>
            </w:r>
          </w:p>
        </w:tc>
      </w:tr>
      <w:tr w:rsidR="00222C0D" w:rsidRPr="00222C0D" w14:paraId="0AC22108" w14:textId="77777777" w:rsidTr="005753EC">
        <w:trPr>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vAlign w:val="center"/>
            <w:hideMark/>
          </w:tcPr>
          <w:p w14:paraId="050AB354"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noWrap/>
            <w:vAlign w:val="center"/>
            <w:hideMark/>
          </w:tcPr>
          <w:p w14:paraId="068E3D97"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w:t>
            </w:r>
          </w:p>
        </w:tc>
        <w:tc>
          <w:tcPr>
            <w:tcW w:w="618" w:type="pct"/>
            <w:tcBorders>
              <w:top w:val="nil"/>
              <w:bottom w:val="nil"/>
            </w:tcBorders>
            <w:noWrap/>
            <w:vAlign w:val="center"/>
            <w:hideMark/>
          </w:tcPr>
          <w:p w14:paraId="19DD7371"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47 (7.9%)</w:t>
            </w:r>
          </w:p>
        </w:tc>
        <w:tc>
          <w:tcPr>
            <w:tcW w:w="618" w:type="pct"/>
            <w:tcBorders>
              <w:top w:val="nil"/>
              <w:bottom w:val="nil"/>
            </w:tcBorders>
            <w:noWrap/>
            <w:vAlign w:val="center"/>
            <w:hideMark/>
          </w:tcPr>
          <w:p w14:paraId="5FA2889F"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21 (9.4%)</w:t>
            </w:r>
          </w:p>
        </w:tc>
        <w:tc>
          <w:tcPr>
            <w:tcW w:w="618" w:type="pct"/>
            <w:tcBorders>
              <w:top w:val="nil"/>
              <w:bottom w:val="nil"/>
            </w:tcBorders>
            <w:noWrap/>
            <w:vAlign w:val="center"/>
            <w:hideMark/>
          </w:tcPr>
          <w:p w14:paraId="79601C0B"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21 (9.9%)</w:t>
            </w:r>
          </w:p>
        </w:tc>
        <w:tc>
          <w:tcPr>
            <w:tcW w:w="618" w:type="pct"/>
            <w:tcBorders>
              <w:top w:val="nil"/>
              <w:bottom w:val="nil"/>
            </w:tcBorders>
            <w:noWrap/>
            <w:vAlign w:val="center"/>
            <w:hideMark/>
          </w:tcPr>
          <w:p w14:paraId="7720BB7E"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13 (4.9%)</w:t>
            </w:r>
          </w:p>
        </w:tc>
        <w:tc>
          <w:tcPr>
            <w:tcW w:w="618" w:type="pct"/>
            <w:tcBorders>
              <w:top w:val="nil"/>
              <w:bottom w:val="nil"/>
            </w:tcBorders>
            <w:noWrap/>
            <w:vAlign w:val="center"/>
            <w:hideMark/>
          </w:tcPr>
          <w:p w14:paraId="3DC5C763"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15 (5.7%)</w:t>
            </w:r>
          </w:p>
        </w:tc>
        <w:tc>
          <w:tcPr>
            <w:tcW w:w="618" w:type="pct"/>
            <w:tcBorders>
              <w:top w:val="nil"/>
              <w:bottom w:val="nil"/>
            </w:tcBorders>
            <w:noWrap/>
            <w:vAlign w:val="center"/>
            <w:hideMark/>
          </w:tcPr>
          <w:p w14:paraId="677EE91E"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24 (9.4%)</w:t>
            </w:r>
          </w:p>
        </w:tc>
      </w:tr>
      <w:tr w:rsidR="00222C0D" w:rsidRPr="00222C0D" w14:paraId="52565FF9" w14:textId="77777777" w:rsidTr="005753EC">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vAlign w:val="center"/>
            <w:hideMark/>
          </w:tcPr>
          <w:p w14:paraId="5479F06B"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noWrap/>
            <w:vAlign w:val="center"/>
            <w:hideMark/>
          </w:tcPr>
          <w:p w14:paraId="650921C5"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w:t>
            </w:r>
          </w:p>
        </w:tc>
        <w:tc>
          <w:tcPr>
            <w:tcW w:w="618" w:type="pct"/>
            <w:tcBorders>
              <w:top w:val="nil"/>
              <w:bottom w:val="nil"/>
            </w:tcBorders>
            <w:noWrap/>
            <w:vAlign w:val="center"/>
            <w:hideMark/>
          </w:tcPr>
          <w:p w14:paraId="2A6167CC"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24 (4.0%)</w:t>
            </w:r>
          </w:p>
        </w:tc>
        <w:tc>
          <w:tcPr>
            <w:tcW w:w="618" w:type="pct"/>
            <w:tcBorders>
              <w:top w:val="nil"/>
              <w:bottom w:val="nil"/>
            </w:tcBorders>
            <w:noWrap/>
            <w:vAlign w:val="center"/>
            <w:hideMark/>
          </w:tcPr>
          <w:p w14:paraId="75D7BFCB"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7 (3.1%)</w:t>
            </w:r>
          </w:p>
        </w:tc>
        <w:tc>
          <w:tcPr>
            <w:tcW w:w="618" w:type="pct"/>
            <w:tcBorders>
              <w:top w:val="nil"/>
              <w:bottom w:val="nil"/>
            </w:tcBorders>
            <w:noWrap/>
            <w:vAlign w:val="center"/>
            <w:hideMark/>
          </w:tcPr>
          <w:p w14:paraId="70E5C1E9"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7 (3.3%)</w:t>
            </w:r>
          </w:p>
        </w:tc>
        <w:tc>
          <w:tcPr>
            <w:tcW w:w="618" w:type="pct"/>
            <w:tcBorders>
              <w:top w:val="nil"/>
              <w:bottom w:val="nil"/>
            </w:tcBorders>
            <w:noWrap/>
            <w:vAlign w:val="center"/>
            <w:hideMark/>
          </w:tcPr>
          <w:p w14:paraId="394CE887"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6 (2.2%)</w:t>
            </w:r>
          </w:p>
        </w:tc>
        <w:tc>
          <w:tcPr>
            <w:tcW w:w="618" w:type="pct"/>
            <w:tcBorders>
              <w:top w:val="nil"/>
              <w:bottom w:val="nil"/>
            </w:tcBorders>
            <w:noWrap/>
            <w:vAlign w:val="center"/>
            <w:hideMark/>
          </w:tcPr>
          <w:p w14:paraId="568157A3"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6 (2.3%)</w:t>
            </w:r>
          </w:p>
        </w:tc>
        <w:tc>
          <w:tcPr>
            <w:tcW w:w="618" w:type="pct"/>
            <w:tcBorders>
              <w:top w:val="nil"/>
              <w:bottom w:val="nil"/>
            </w:tcBorders>
            <w:noWrap/>
            <w:vAlign w:val="center"/>
            <w:hideMark/>
          </w:tcPr>
          <w:p w14:paraId="3B0BE4D4"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11 (4.3%)</w:t>
            </w:r>
          </w:p>
        </w:tc>
      </w:tr>
      <w:tr w:rsidR="00222C0D" w:rsidRPr="00222C0D" w14:paraId="35B413F9" w14:textId="77777777" w:rsidTr="005753EC">
        <w:trPr>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vAlign w:val="center"/>
            <w:hideMark/>
          </w:tcPr>
          <w:p w14:paraId="56ACADD2"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noWrap/>
            <w:vAlign w:val="center"/>
            <w:hideMark/>
          </w:tcPr>
          <w:p w14:paraId="39952D60"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Missing</w:t>
            </w:r>
          </w:p>
        </w:tc>
        <w:tc>
          <w:tcPr>
            <w:tcW w:w="618" w:type="pct"/>
            <w:tcBorders>
              <w:top w:val="nil"/>
              <w:bottom w:val="nil"/>
            </w:tcBorders>
            <w:noWrap/>
            <w:vAlign w:val="center"/>
            <w:hideMark/>
          </w:tcPr>
          <w:p w14:paraId="2AFA9EC8"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bottom w:val="nil"/>
            </w:tcBorders>
            <w:noWrap/>
            <w:vAlign w:val="center"/>
            <w:hideMark/>
          </w:tcPr>
          <w:p w14:paraId="6BAA2F80"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bottom w:val="nil"/>
            </w:tcBorders>
            <w:noWrap/>
            <w:vAlign w:val="center"/>
            <w:hideMark/>
          </w:tcPr>
          <w:p w14:paraId="7AED4153"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bottom w:val="nil"/>
            </w:tcBorders>
            <w:noWrap/>
            <w:vAlign w:val="center"/>
            <w:hideMark/>
          </w:tcPr>
          <w:p w14:paraId="7AF008DB"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bottom w:val="nil"/>
            </w:tcBorders>
            <w:noWrap/>
            <w:vAlign w:val="center"/>
            <w:hideMark/>
          </w:tcPr>
          <w:p w14:paraId="6590B590"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 (0.4%)</w:t>
            </w:r>
          </w:p>
        </w:tc>
        <w:tc>
          <w:tcPr>
            <w:tcW w:w="618" w:type="pct"/>
            <w:tcBorders>
              <w:top w:val="nil"/>
              <w:bottom w:val="nil"/>
            </w:tcBorders>
            <w:noWrap/>
            <w:vAlign w:val="center"/>
            <w:hideMark/>
          </w:tcPr>
          <w:p w14:paraId="7B9246D3"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r>
      <w:tr w:rsidR="00222C0D" w:rsidRPr="00222C0D" w14:paraId="45EAA092" w14:textId="77777777" w:rsidTr="00BC08C5">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35" w:type="pct"/>
            <w:vMerge w:val="restart"/>
            <w:tcBorders>
              <w:top w:val="nil"/>
              <w:bottom w:val="nil"/>
            </w:tcBorders>
            <w:shd w:val="clear" w:color="auto" w:fill="E7E6E6" w:themeFill="background2"/>
            <w:vAlign w:val="center"/>
            <w:hideMark/>
          </w:tcPr>
          <w:p w14:paraId="586F1318" w14:textId="77777777" w:rsidR="00014A1E" w:rsidRPr="00222C0D" w:rsidRDefault="00014A1E" w:rsidP="005753EC">
            <w:pPr>
              <w:pStyle w:val="MDPI42tablebody"/>
              <w:rPr>
                <w:rFonts w:ascii="Times New Roman" w:hAnsi="Times New Roman"/>
                <w:sz w:val="21"/>
                <w:szCs w:val="21"/>
              </w:rPr>
            </w:pPr>
            <w:r w:rsidRPr="00222C0D">
              <w:rPr>
                <w:rFonts w:ascii="Times New Roman" w:hAnsi="Times New Roman"/>
                <w:sz w:val="21"/>
                <w:szCs w:val="21"/>
              </w:rPr>
              <w:t>Nausea</w:t>
            </w:r>
          </w:p>
        </w:tc>
        <w:tc>
          <w:tcPr>
            <w:tcW w:w="556" w:type="pct"/>
            <w:tcBorders>
              <w:top w:val="nil"/>
              <w:bottom w:val="nil"/>
            </w:tcBorders>
            <w:shd w:val="clear" w:color="auto" w:fill="E7E6E6" w:themeFill="background2"/>
            <w:noWrap/>
            <w:vAlign w:val="center"/>
            <w:hideMark/>
          </w:tcPr>
          <w:p w14:paraId="383C5F2E"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w:t>
            </w:r>
          </w:p>
        </w:tc>
        <w:tc>
          <w:tcPr>
            <w:tcW w:w="618" w:type="pct"/>
            <w:tcBorders>
              <w:top w:val="nil"/>
              <w:bottom w:val="nil"/>
            </w:tcBorders>
            <w:shd w:val="clear" w:color="auto" w:fill="E7E6E6" w:themeFill="background2"/>
            <w:noWrap/>
            <w:vAlign w:val="center"/>
            <w:hideMark/>
          </w:tcPr>
          <w:p w14:paraId="7F1C2AEB"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507 (84.9%)</w:t>
            </w:r>
          </w:p>
        </w:tc>
        <w:tc>
          <w:tcPr>
            <w:tcW w:w="618" w:type="pct"/>
            <w:tcBorders>
              <w:top w:val="nil"/>
              <w:bottom w:val="nil"/>
            </w:tcBorders>
            <w:shd w:val="clear" w:color="auto" w:fill="E7E6E6" w:themeFill="background2"/>
            <w:noWrap/>
            <w:vAlign w:val="center"/>
            <w:hideMark/>
          </w:tcPr>
          <w:p w14:paraId="76A776F3"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193 (86.5%)</w:t>
            </w:r>
          </w:p>
        </w:tc>
        <w:tc>
          <w:tcPr>
            <w:tcW w:w="618" w:type="pct"/>
            <w:tcBorders>
              <w:top w:val="nil"/>
              <w:bottom w:val="nil"/>
            </w:tcBorders>
            <w:shd w:val="clear" w:color="auto" w:fill="E7E6E6" w:themeFill="background2"/>
            <w:noWrap/>
            <w:vAlign w:val="center"/>
            <w:hideMark/>
          </w:tcPr>
          <w:p w14:paraId="118B329B"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166 (77.9%)</w:t>
            </w:r>
          </w:p>
        </w:tc>
        <w:tc>
          <w:tcPr>
            <w:tcW w:w="618" w:type="pct"/>
            <w:tcBorders>
              <w:top w:val="nil"/>
              <w:bottom w:val="nil"/>
            </w:tcBorders>
            <w:shd w:val="clear" w:color="auto" w:fill="E7E6E6" w:themeFill="background2"/>
            <w:noWrap/>
            <w:vAlign w:val="center"/>
            <w:hideMark/>
          </w:tcPr>
          <w:p w14:paraId="24210E32"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214 (79.9%)</w:t>
            </w:r>
          </w:p>
        </w:tc>
        <w:tc>
          <w:tcPr>
            <w:tcW w:w="618" w:type="pct"/>
            <w:tcBorders>
              <w:top w:val="nil"/>
              <w:bottom w:val="nil"/>
            </w:tcBorders>
            <w:shd w:val="clear" w:color="auto" w:fill="E7E6E6" w:themeFill="background2"/>
            <w:noWrap/>
            <w:vAlign w:val="center"/>
            <w:hideMark/>
          </w:tcPr>
          <w:p w14:paraId="232A5C3F"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230 (87.5%)</w:t>
            </w:r>
          </w:p>
        </w:tc>
        <w:tc>
          <w:tcPr>
            <w:tcW w:w="618" w:type="pct"/>
            <w:tcBorders>
              <w:top w:val="nil"/>
              <w:bottom w:val="nil"/>
            </w:tcBorders>
            <w:shd w:val="clear" w:color="auto" w:fill="E7E6E6" w:themeFill="background2"/>
            <w:noWrap/>
            <w:vAlign w:val="center"/>
            <w:hideMark/>
          </w:tcPr>
          <w:p w14:paraId="2B21ACB0"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226 (89.0%)</w:t>
            </w:r>
          </w:p>
        </w:tc>
      </w:tr>
      <w:tr w:rsidR="00222C0D" w:rsidRPr="00222C0D" w14:paraId="7FA11B78" w14:textId="77777777" w:rsidTr="00BC08C5">
        <w:trPr>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shd w:val="clear" w:color="auto" w:fill="E7E6E6" w:themeFill="background2"/>
            <w:vAlign w:val="center"/>
            <w:hideMark/>
          </w:tcPr>
          <w:p w14:paraId="551EE990"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shd w:val="clear" w:color="auto" w:fill="E7E6E6" w:themeFill="background2"/>
            <w:noWrap/>
            <w:vAlign w:val="center"/>
            <w:hideMark/>
          </w:tcPr>
          <w:p w14:paraId="1DF32211"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w:t>
            </w:r>
          </w:p>
        </w:tc>
        <w:tc>
          <w:tcPr>
            <w:tcW w:w="618" w:type="pct"/>
            <w:tcBorders>
              <w:top w:val="nil"/>
              <w:bottom w:val="nil"/>
            </w:tcBorders>
            <w:shd w:val="clear" w:color="auto" w:fill="E7E6E6" w:themeFill="background2"/>
            <w:noWrap/>
            <w:vAlign w:val="center"/>
            <w:hideMark/>
          </w:tcPr>
          <w:p w14:paraId="136E971B"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47 (7.9%)</w:t>
            </w:r>
          </w:p>
        </w:tc>
        <w:tc>
          <w:tcPr>
            <w:tcW w:w="618" w:type="pct"/>
            <w:tcBorders>
              <w:top w:val="nil"/>
              <w:bottom w:val="nil"/>
            </w:tcBorders>
            <w:shd w:val="clear" w:color="auto" w:fill="E7E6E6" w:themeFill="background2"/>
            <w:noWrap/>
            <w:vAlign w:val="center"/>
            <w:hideMark/>
          </w:tcPr>
          <w:p w14:paraId="14A7B1BD"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13 (5.8%)</w:t>
            </w:r>
          </w:p>
        </w:tc>
        <w:tc>
          <w:tcPr>
            <w:tcW w:w="618" w:type="pct"/>
            <w:tcBorders>
              <w:top w:val="nil"/>
              <w:bottom w:val="nil"/>
            </w:tcBorders>
            <w:shd w:val="clear" w:color="auto" w:fill="E7E6E6" w:themeFill="background2"/>
            <w:noWrap/>
            <w:vAlign w:val="center"/>
            <w:hideMark/>
          </w:tcPr>
          <w:p w14:paraId="005A6BB7"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30 (14.1%)</w:t>
            </w:r>
          </w:p>
        </w:tc>
        <w:tc>
          <w:tcPr>
            <w:tcW w:w="618" w:type="pct"/>
            <w:tcBorders>
              <w:top w:val="nil"/>
              <w:bottom w:val="nil"/>
            </w:tcBorders>
            <w:shd w:val="clear" w:color="auto" w:fill="E7E6E6" w:themeFill="background2"/>
            <w:noWrap/>
            <w:vAlign w:val="center"/>
            <w:hideMark/>
          </w:tcPr>
          <w:p w14:paraId="27E30CF8"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36 (13.4%)</w:t>
            </w:r>
          </w:p>
        </w:tc>
        <w:tc>
          <w:tcPr>
            <w:tcW w:w="618" w:type="pct"/>
            <w:tcBorders>
              <w:top w:val="nil"/>
              <w:bottom w:val="nil"/>
            </w:tcBorders>
            <w:shd w:val="clear" w:color="auto" w:fill="E7E6E6" w:themeFill="background2"/>
            <w:noWrap/>
            <w:vAlign w:val="center"/>
            <w:hideMark/>
          </w:tcPr>
          <w:p w14:paraId="4C75567E"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13 (4.9%)</w:t>
            </w:r>
          </w:p>
        </w:tc>
        <w:tc>
          <w:tcPr>
            <w:tcW w:w="618" w:type="pct"/>
            <w:tcBorders>
              <w:top w:val="nil"/>
              <w:bottom w:val="nil"/>
            </w:tcBorders>
            <w:shd w:val="clear" w:color="auto" w:fill="E7E6E6" w:themeFill="background2"/>
            <w:noWrap/>
            <w:vAlign w:val="center"/>
            <w:hideMark/>
          </w:tcPr>
          <w:p w14:paraId="4C84042D"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12 (4.7%)</w:t>
            </w:r>
          </w:p>
        </w:tc>
      </w:tr>
      <w:tr w:rsidR="00222C0D" w:rsidRPr="00222C0D" w14:paraId="109A7CD6" w14:textId="77777777" w:rsidTr="00BC08C5">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shd w:val="clear" w:color="auto" w:fill="E7E6E6" w:themeFill="background2"/>
            <w:vAlign w:val="center"/>
            <w:hideMark/>
          </w:tcPr>
          <w:p w14:paraId="62A7C4BA"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shd w:val="clear" w:color="auto" w:fill="E7E6E6" w:themeFill="background2"/>
            <w:noWrap/>
            <w:vAlign w:val="center"/>
            <w:hideMark/>
          </w:tcPr>
          <w:p w14:paraId="5932F068"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w:t>
            </w:r>
          </w:p>
        </w:tc>
        <w:tc>
          <w:tcPr>
            <w:tcW w:w="618" w:type="pct"/>
            <w:tcBorders>
              <w:top w:val="nil"/>
              <w:bottom w:val="nil"/>
            </w:tcBorders>
            <w:shd w:val="clear" w:color="auto" w:fill="E7E6E6" w:themeFill="background2"/>
            <w:noWrap/>
            <w:vAlign w:val="center"/>
            <w:hideMark/>
          </w:tcPr>
          <w:p w14:paraId="123DA1A5"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25 (4.2%)</w:t>
            </w:r>
          </w:p>
        </w:tc>
        <w:tc>
          <w:tcPr>
            <w:tcW w:w="618" w:type="pct"/>
            <w:tcBorders>
              <w:top w:val="nil"/>
              <w:bottom w:val="nil"/>
            </w:tcBorders>
            <w:shd w:val="clear" w:color="auto" w:fill="E7E6E6" w:themeFill="background2"/>
            <w:noWrap/>
            <w:vAlign w:val="center"/>
            <w:hideMark/>
          </w:tcPr>
          <w:p w14:paraId="616F04F1"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15 (6.7%)</w:t>
            </w:r>
          </w:p>
        </w:tc>
        <w:tc>
          <w:tcPr>
            <w:tcW w:w="618" w:type="pct"/>
            <w:tcBorders>
              <w:top w:val="nil"/>
              <w:bottom w:val="nil"/>
            </w:tcBorders>
            <w:shd w:val="clear" w:color="auto" w:fill="E7E6E6" w:themeFill="background2"/>
            <w:noWrap/>
            <w:vAlign w:val="center"/>
            <w:hideMark/>
          </w:tcPr>
          <w:p w14:paraId="7B1D6EC2"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16 (7.5%)</w:t>
            </w:r>
          </w:p>
        </w:tc>
        <w:tc>
          <w:tcPr>
            <w:tcW w:w="618" w:type="pct"/>
            <w:tcBorders>
              <w:top w:val="nil"/>
              <w:bottom w:val="nil"/>
            </w:tcBorders>
            <w:shd w:val="clear" w:color="auto" w:fill="E7E6E6" w:themeFill="background2"/>
            <w:noWrap/>
            <w:vAlign w:val="center"/>
            <w:hideMark/>
          </w:tcPr>
          <w:p w14:paraId="332F072E"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13 (4.9%)</w:t>
            </w:r>
          </w:p>
        </w:tc>
        <w:tc>
          <w:tcPr>
            <w:tcW w:w="618" w:type="pct"/>
            <w:tcBorders>
              <w:top w:val="nil"/>
              <w:bottom w:val="nil"/>
            </w:tcBorders>
            <w:shd w:val="clear" w:color="auto" w:fill="E7E6E6" w:themeFill="background2"/>
            <w:noWrap/>
            <w:vAlign w:val="center"/>
            <w:hideMark/>
          </w:tcPr>
          <w:p w14:paraId="2E334F8C"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14 (5.3%)</w:t>
            </w:r>
          </w:p>
        </w:tc>
        <w:tc>
          <w:tcPr>
            <w:tcW w:w="618" w:type="pct"/>
            <w:tcBorders>
              <w:top w:val="nil"/>
              <w:bottom w:val="nil"/>
            </w:tcBorders>
            <w:shd w:val="clear" w:color="auto" w:fill="E7E6E6" w:themeFill="background2"/>
            <w:noWrap/>
            <w:vAlign w:val="center"/>
            <w:hideMark/>
          </w:tcPr>
          <w:p w14:paraId="017F6D8D"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6 (2.4%)</w:t>
            </w:r>
          </w:p>
        </w:tc>
      </w:tr>
      <w:tr w:rsidR="00222C0D" w:rsidRPr="00222C0D" w14:paraId="73479F31" w14:textId="77777777" w:rsidTr="00BC08C5">
        <w:trPr>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shd w:val="clear" w:color="auto" w:fill="E7E6E6" w:themeFill="background2"/>
            <w:vAlign w:val="center"/>
            <w:hideMark/>
          </w:tcPr>
          <w:p w14:paraId="11B3E394"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shd w:val="clear" w:color="auto" w:fill="E7E6E6" w:themeFill="background2"/>
            <w:noWrap/>
            <w:vAlign w:val="center"/>
            <w:hideMark/>
          </w:tcPr>
          <w:p w14:paraId="3D2E6ED5"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w:t>
            </w:r>
          </w:p>
        </w:tc>
        <w:tc>
          <w:tcPr>
            <w:tcW w:w="618" w:type="pct"/>
            <w:tcBorders>
              <w:top w:val="nil"/>
              <w:bottom w:val="nil"/>
            </w:tcBorders>
            <w:shd w:val="clear" w:color="auto" w:fill="E7E6E6" w:themeFill="background2"/>
            <w:noWrap/>
            <w:vAlign w:val="center"/>
            <w:hideMark/>
          </w:tcPr>
          <w:p w14:paraId="395EBD34"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13 (2.2%)</w:t>
            </w:r>
          </w:p>
        </w:tc>
        <w:tc>
          <w:tcPr>
            <w:tcW w:w="618" w:type="pct"/>
            <w:tcBorders>
              <w:top w:val="nil"/>
              <w:bottom w:val="nil"/>
            </w:tcBorders>
            <w:shd w:val="clear" w:color="auto" w:fill="E7E6E6" w:themeFill="background2"/>
            <w:noWrap/>
            <w:vAlign w:val="center"/>
            <w:hideMark/>
          </w:tcPr>
          <w:p w14:paraId="028D518E"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bottom w:val="nil"/>
            </w:tcBorders>
            <w:shd w:val="clear" w:color="auto" w:fill="E7E6E6" w:themeFill="background2"/>
            <w:noWrap/>
            <w:vAlign w:val="center"/>
            <w:hideMark/>
          </w:tcPr>
          <w:p w14:paraId="027E6A04"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 (0.5%)</w:t>
            </w:r>
          </w:p>
        </w:tc>
        <w:tc>
          <w:tcPr>
            <w:tcW w:w="618" w:type="pct"/>
            <w:tcBorders>
              <w:top w:val="nil"/>
              <w:bottom w:val="nil"/>
            </w:tcBorders>
            <w:shd w:val="clear" w:color="auto" w:fill="E7E6E6" w:themeFill="background2"/>
            <w:noWrap/>
            <w:vAlign w:val="center"/>
            <w:hideMark/>
          </w:tcPr>
          <w:p w14:paraId="46B5BC20"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5 (1.9%)</w:t>
            </w:r>
          </w:p>
        </w:tc>
        <w:tc>
          <w:tcPr>
            <w:tcW w:w="618" w:type="pct"/>
            <w:tcBorders>
              <w:top w:val="nil"/>
              <w:bottom w:val="nil"/>
            </w:tcBorders>
            <w:shd w:val="clear" w:color="auto" w:fill="E7E6E6" w:themeFill="background2"/>
            <w:noWrap/>
            <w:vAlign w:val="center"/>
            <w:hideMark/>
          </w:tcPr>
          <w:p w14:paraId="44FEE998"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5 (1.9%)</w:t>
            </w:r>
          </w:p>
        </w:tc>
        <w:tc>
          <w:tcPr>
            <w:tcW w:w="618" w:type="pct"/>
            <w:tcBorders>
              <w:top w:val="nil"/>
              <w:bottom w:val="nil"/>
            </w:tcBorders>
            <w:shd w:val="clear" w:color="auto" w:fill="E7E6E6" w:themeFill="background2"/>
            <w:noWrap/>
            <w:vAlign w:val="center"/>
            <w:hideMark/>
          </w:tcPr>
          <w:p w14:paraId="0254337B"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9 (3.5%)</w:t>
            </w:r>
          </w:p>
        </w:tc>
      </w:tr>
      <w:tr w:rsidR="00222C0D" w:rsidRPr="00222C0D" w14:paraId="3155FA1E" w14:textId="77777777" w:rsidTr="00BC08C5">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shd w:val="clear" w:color="auto" w:fill="E7E6E6" w:themeFill="background2"/>
            <w:vAlign w:val="center"/>
            <w:hideMark/>
          </w:tcPr>
          <w:p w14:paraId="1DB30CC5"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shd w:val="clear" w:color="auto" w:fill="E7E6E6" w:themeFill="background2"/>
            <w:noWrap/>
            <w:vAlign w:val="center"/>
            <w:hideMark/>
          </w:tcPr>
          <w:p w14:paraId="78FDB69B"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w:t>
            </w:r>
          </w:p>
        </w:tc>
        <w:tc>
          <w:tcPr>
            <w:tcW w:w="618" w:type="pct"/>
            <w:tcBorders>
              <w:top w:val="nil"/>
              <w:bottom w:val="nil"/>
            </w:tcBorders>
            <w:shd w:val="clear" w:color="auto" w:fill="E7E6E6" w:themeFill="background2"/>
            <w:noWrap/>
            <w:vAlign w:val="center"/>
            <w:hideMark/>
          </w:tcPr>
          <w:p w14:paraId="38535EBB"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5 (0.8%)</w:t>
            </w:r>
          </w:p>
        </w:tc>
        <w:tc>
          <w:tcPr>
            <w:tcW w:w="618" w:type="pct"/>
            <w:tcBorders>
              <w:top w:val="nil"/>
              <w:bottom w:val="nil"/>
            </w:tcBorders>
            <w:shd w:val="clear" w:color="auto" w:fill="E7E6E6" w:themeFill="background2"/>
            <w:noWrap/>
            <w:vAlign w:val="center"/>
            <w:hideMark/>
          </w:tcPr>
          <w:p w14:paraId="716600AD"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 (0.9%)</w:t>
            </w:r>
          </w:p>
        </w:tc>
        <w:tc>
          <w:tcPr>
            <w:tcW w:w="618" w:type="pct"/>
            <w:tcBorders>
              <w:top w:val="nil"/>
              <w:bottom w:val="nil"/>
            </w:tcBorders>
            <w:shd w:val="clear" w:color="auto" w:fill="E7E6E6" w:themeFill="background2"/>
            <w:noWrap/>
            <w:vAlign w:val="center"/>
            <w:hideMark/>
          </w:tcPr>
          <w:p w14:paraId="7134D765"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222C0D">
              <w:rPr>
                <w:rFonts w:ascii="Times New Roman" w:hAnsi="Times New Roman"/>
                <w:b/>
                <w:bCs/>
                <w:sz w:val="21"/>
                <w:szCs w:val="21"/>
              </w:rPr>
              <w:t>0 (0%)</w:t>
            </w:r>
          </w:p>
        </w:tc>
        <w:tc>
          <w:tcPr>
            <w:tcW w:w="618" w:type="pct"/>
            <w:tcBorders>
              <w:top w:val="nil"/>
              <w:bottom w:val="nil"/>
            </w:tcBorders>
            <w:shd w:val="clear" w:color="auto" w:fill="E7E6E6" w:themeFill="background2"/>
            <w:noWrap/>
            <w:vAlign w:val="center"/>
            <w:hideMark/>
          </w:tcPr>
          <w:p w14:paraId="133822EC"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222C0D">
              <w:rPr>
                <w:rFonts w:ascii="Times New Roman" w:hAnsi="Times New Roman"/>
                <w:b/>
                <w:bCs/>
                <w:sz w:val="21"/>
                <w:szCs w:val="21"/>
              </w:rPr>
              <w:t>0 (0%)</w:t>
            </w:r>
          </w:p>
        </w:tc>
        <w:tc>
          <w:tcPr>
            <w:tcW w:w="618" w:type="pct"/>
            <w:tcBorders>
              <w:top w:val="nil"/>
              <w:bottom w:val="nil"/>
            </w:tcBorders>
            <w:shd w:val="clear" w:color="auto" w:fill="E7E6E6" w:themeFill="background2"/>
            <w:noWrap/>
            <w:vAlign w:val="center"/>
            <w:hideMark/>
          </w:tcPr>
          <w:p w14:paraId="6BA07A7E"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222C0D">
              <w:rPr>
                <w:rFonts w:ascii="Times New Roman" w:hAnsi="Times New Roman"/>
                <w:b/>
                <w:bCs/>
                <w:sz w:val="21"/>
                <w:szCs w:val="21"/>
              </w:rPr>
              <w:t>0 (0%)</w:t>
            </w:r>
          </w:p>
        </w:tc>
        <w:tc>
          <w:tcPr>
            <w:tcW w:w="618" w:type="pct"/>
            <w:tcBorders>
              <w:top w:val="nil"/>
              <w:bottom w:val="nil"/>
            </w:tcBorders>
            <w:shd w:val="clear" w:color="auto" w:fill="E7E6E6" w:themeFill="background2"/>
            <w:noWrap/>
            <w:vAlign w:val="center"/>
            <w:hideMark/>
          </w:tcPr>
          <w:p w14:paraId="06882DE9"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 (0.4%)</w:t>
            </w:r>
          </w:p>
        </w:tc>
      </w:tr>
      <w:tr w:rsidR="00222C0D" w:rsidRPr="00222C0D" w14:paraId="46BF59D4" w14:textId="77777777" w:rsidTr="00BC08C5">
        <w:trPr>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shd w:val="clear" w:color="auto" w:fill="E7E6E6" w:themeFill="background2"/>
            <w:vAlign w:val="center"/>
            <w:hideMark/>
          </w:tcPr>
          <w:p w14:paraId="4A692CC3"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shd w:val="clear" w:color="auto" w:fill="E7E6E6" w:themeFill="background2"/>
            <w:noWrap/>
            <w:vAlign w:val="center"/>
            <w:hideMark/>
          </w:tcPr>
          <w:p w14:paraId="3FE702D7"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Missing</w:t>
            </w:r>
          </w:p>
        </w:tc>
        <w:tc>
          <w:tcPr>
            <w:tcW w:w="618" w:type="pct"/>
            <w:tcBorders>
              <w:top w:val="nil"/>
              <w:bottom w:val="nil"/>
            </w:tcBorders>
            <w:shd w:val="clear" w:color="auto" w:fill="E7E6E6" w:themeFill="background2"/>
            <w:noWrap/>
            <w:vAlign w:val="center"/>
            <w:hideMark/>
          </w:tcPr>
          <w:p w14:paraId="1C64CF52"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bottom w:val="nil"/>
            </w:tcBorders>
            <w:shd w:val="clear" w:color="auto" w:fill="E7E6E6" w:themeFill="background2"/>
            <w:noWrap/>
            <w:vAlign w:val="center"/>
            <w:hideMark/>
          </w:tcPr>
          <w:p w14:paraId="62722EC4"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bottom w:val="nil"/>
            </w:tcBorders>
            <w:shd w:val="clear" w:color="auto" w:fill="E7E6E6" w:themeFill="background2"/>
            <w:noWrap/>
            <w:vAlign w:val="center"/>
            <w:hideMark/>
          </w:tcPr>
          <w:p w14:paraId="5178F4F6"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bottom w:val="nil"/>
            </w:tcBorders>
            <w:shd w:val="clear" w:color="auto" w:fill="E7E6E6" w:themeFill="background2"/>
            <w:noWrap/>
            <w:vAlign w:val="center"/>
            <w:hideMark/>
          </w:tcPr>
          <w:p w14:paraId="285A6074"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bottom w:val="nil"/>
            </w:tcBorders>
            <w:shd w:val="clear" w:color="auto" w:fill="E7E6E6" w:themeFill="background2"/>
            <w:noWrap/>
            <w:vAlign w:val="center"/>
            <w:hideMark/>
          </w:tcPr>
          <w:p w14:paraId="2E3308E0"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 (0.4%)</w:t>
            </w:r>
          </w:p>
        </w:tc>
        <w:tc>
          <w:tcPr>
            <w:tcW w:w="618" w:type="pct"/>
            <w:tcBorders>
              <w:top w:val="nil"/>
              <w:bottom w:val="nil"/>
            </w:tcBorders>
            <w:shd w:val="clear" w:color="auto" w:fill="E7E6E6" w:themeFill="background2"/>
            <w:noWrap/>
            <w:vAlign w:val="center"/>
            <w:hideMark/>
          </w:tcPr>
          <w:p w14:paraId="76E83ED5"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r>
      <w:tr w:rsidR="00222C0D" w:rsidRPr="00222C0D" w14:paraId="4A93B1F4" w14:textId="77777777" w:rsidTr="005753EC">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35" w:type="pct"/>
            <w:vMerge w:val="restart"/>
            <w:tcBorders>
              <w:top w:val="nil"/>
              <w:bottom w:val="nil"/>
            </w:tcBorders>
            <w:vAlign w:val="center"/>
            <w:hideMark/>
          </w:tcPr>
          <w:p w14:paraId="35E5FBF3" w14:textId="07CA2B32" w:rsidR="00014A1E" w:rsidRPr="00222C0D" w:rsidRDefault="00014A1E" w:rsidP="005753EC">
            <w:pPr>
              <w:pStyle w:val="MDPI42tablebody"/>
              <w:rPr>
                <w:rFonts w:ascii="Times New Roman" w:hAnsi="Times New Roman"/>
                <w:sz w:val="21"/>
                <w:szCs w:val="21"/>
              </w:rPr>
            </w:pPr>
            <w:r w:rsidRPr="00222C0D">
              <w:rPr>
                <w:rFonts w:ascii="Times New Roman" w:hAnsi="Times New Roman"/>
                <w:sz w:val="21"/>
                <w:szCs w:val="21"/>
              </w:rPr>
              <w:t>Noise</w:t>
            </w:r>
          </w:p>
          <w:p w14:paraId="52FF5C43" w14:textId="77777777" w:rsidR="00014A1E" w:rsidRPr="00222C0D" w:rsidRDefault="00014A1E" w:rsidP="005753EC">
            <w:pPr>
              <w:pStyle w:val="MDPI42tablebody"/>
              <w:rPr>
                <w:rFonts w:ascii="Times New Roman" w:hAnsi="Times New Roman"/>
                <w:sz w:val="21"/>
                <w:szCs w:val="21"/>
              </w:rPr>
            </w:pPr>
            <w:r w:rsidRPr="00222C0D">
              <w:rPr>
                <w:rFonts w:ascii="Times New Roman" w:hAnsi="Times New Roman"/>
                <w:sz w:val="21"/>
                <w:szCs w:val="21"/>
              </w:rPr>
              <w:t>Sensitivity</w:t>
            </w:r>
          </w:p>
        </w:tc>
        <w:tc>
          <w:tcPr>
            <w:tcW w:w="556" w:type="pct"/>
            <w:tcBorders>
              <w:top w:val="nil"/>
              <w:bottom w:val="nil"/>
            </w:tcBorders>
            <w:noWrap/>
            <w:vAlign w:val="center"/>
            <w:hideMark/>
          </w:tcPr>
          <w:p w14:paraId="29835F04"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w:t>
            </w:r>
          </w:p>
        </w:tc>
        <w:tc>
          <w:tcPr>
            <w:tcW w:w="618" w:type="pct"/>
            <w:tcBorders>
              <w:top w:val="nil"/>
              <w:bottom w:val="nil"/>
            </w:tcBorders>
            <w:noWrap/>
            <w:vAlign w:val="center"/>
            <w:hideMark/>
          </w:tcPr>
          <w:p w14:paraId="2FE0ECC7"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338 (56.6%)</w:t>
            </w:r>
          </w:p>
        </w:tc>
        <w:tc>
          <w:tcPr>
            <w:tcW w:w="618" w:type="pct"/>
            <w:tcBorders>
              <w:top w:val="nil"/>
              <w:bottom w:val="nil"/>
            </w:tcBorders>
            <w:noWrap/>
            <w:vAlign w:val="center"/>
            <w:hideMark/>
          </w:tcPr>
          <w:p w14:paraId="62E85D57"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149 (66.8%)</w:t>
            </w:r>
          </w:p>
        </w:tc>
        <w:tc>
          <w:tcPr>
            <w:tcW w:w="618" w:type="pct"/>
            <w:tcBorders>
              <w:top w:val="nil"/>
              <w:bottom w:val="nil"/>
            </w:tcBorders>
            <w:noWrap/>
            <w:vAlign w:val="center"/>
            <w:hideMark/>
          </w:tcPr>
          <w:p w14:paraId="0751C4A6"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145 (68.1%)</w:t>
            </w:r>
          </w:p>
        </w:tc>
        <w:tc>
          <w:tcPr>
            <w:tcW w:w="618" w:type="pct"/>
            <w:tcBorders>
              <w:top w:val="nil"/>
              <w:bottom w:val="nil"/>
            </w:tcBorders>
            <w:noWrap/>
            <w:vAlign w:val="center"/>
            <w:hideMark/>
          </w:tcPr>
          <w:p w14:paraId="66F1D950"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154 (57.5%)</w:t>
            </w:r>
          </w:p>
        </w:tc>
        <w:tc>
          <w:tcPr>
            <w:tcW w:w="618" w:type="pct"/>
            <w:tcBorders>
              <w:top w:val="nil"/>
              <w:bottom w:val="nil"/>
            </w:tcBorders>
            <w:noWrap/>
            <w:vAlign w:val="center"/>
            <w:hideMark/>
          </w:tcPr>
          <w:p w14:paraId="672AB710"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175 (66.5%)</w:t>
            </w:r>
          </w:p>
        </w:tc>
        <w:tc>
          <w:tcPr>
            <w:tcW w:w="618" w:type="pct"/>
            <w:tcBorders>
              <w:top w:val="nil"/>
              <w:bottom w:val="nil"/>
            </w:tcBorders>
            <w:noWrap/>
            <w:vAlign w:val="center"/>
            <w:hideMark/>
          </w:tcPr>
          <w:p w14:paraId="6CBDDB51"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164 (64.6%)</w:t>
            </w:r>
          </w:p>
        </w:tc>
      </w:tr>
      <w:tr w:rsidR="00222C0D" w:rsidRPr="00222C0D" w14:paraId="7F5D0395" w14:textId="77777777" w:rsidTr="005753EC">
        <w:trPr>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vAlign w:val="center"/>
            <w:hideMark/>
          </w:tcPr>
          <w:p w14:paraId="1F1EBD7A"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noWrap/>
            <w:vAlign w:val="center"/>
            <w:hideMark/>
          </w:tcPr>
          <w:p w14:paraId="7957B102"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w:t>
            </w:r>
          </w:p>
        </w:tc>
        <w:tc>
          <w:tcPr>
            <w:tcW w:w="618" w:type="pct"/>
            <w:tcBorders>
              <w:top w:val="nil"/>
              <w:bottom w:val="nil"/>
            </w:tcBorders>
            <w:noWrap/>
            <w:vAlign w:val="center"/>
            <w:hideMark/>
          </w:tcPr>
          <w:p w14:paraId="342E82B4"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104 (17.4%)</w:t>
            </w:r>
          </w:p>
        </w:tc>
        <w:tc>
          <w:tcPr>
            <w:tcW w:w="618" w:type="pct"/>
            <w:tcBorders>
              <w:top w:val="nil"/>
              <w:bottom w:val="nil"/>
            </w:tcBorders>
            <w:noWrap/>
            <w:vAlign w:val="center"/>
            <w:hideMark/>
          </w:tcPr>
          <w:p w14:paraId="7758F94C"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24 (10.8%)</w:t>
            </w:r>
          </w:p>
        </w:tc>
        <w:tc>
          <w:tcPr>
            <w:tcW w:w="618" w:type="pct"/>
            <w:tcBorders>
              <w:top w:val="nil"/>
              <w:bottom w:val="nil"/>
            </w:tcBorders>
            <w:noWrap/>
            <w:vAlign w:val="center"/>
            <w:hideMark/>
          </w:tcPr>
          <w:p w14:paraId="2B60C482"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31 (14.6%)</w:t>
            </w:r>
          </w:p>
        </w:tc>
        <w:tc>
          <w:tcPr>
            <w:tcW w:w="618" w:type="pct"/>
            <w:tcBorders>
              <w:top w:val="nil"/>
              <w:bottom w:val="nil"/>
            </w:tcBorders>
            <w:noWrap/>
            <w:vAlign w:val="center"/>
            <w:hideMark/>
          </w:tcPr>
          <w:p w14:paraId="3A5F7848"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63 (23.5%)</w:t>
            </w:r>
          </w:p>
        </w:tc>
        <w:tc>
          <w:tcPr>
            <w:tcW w:w="618" w:type="pct"/>
            <w:tcBorders>
              <w:top w:val="nil"/>
              <w:bottom w:val="nil"/>
            </w:tcBorders>
            <w:noWrap/>
            <w:vAlign w:val="center"/>
            <w:hideMark/>
          </w:tcPr>
          <w:p w14:paraId="7B963FD0"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17 (6.5%)</w:t>
            </w:r>
          </w:p>
        </w:tc>
        <w:tc>
          <w:tcPr>
            <w:tcW w:w="618" w:type="pct"/>
            <w:tcBorders>
              <w:top w:val="nil"/>
              <w:bottom w:val="nil"/>
            </w:tcBorders>
            <w:noWrap/>
            <w:vAlign w:val="center"/>
            <w:hideMark/>
          </w:tcPr>
          <w:p w14:paraId="4E1B10B6"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27 (10.6%)</w:t>
            </w:r>
          </w:p>
        </w:tc>
      </w:tr>
      <w:tr w:rsidR="00222C0D" w:rsidRPr="00222C0D" w14:paraId="027C85A1" w14:textId="77777777" w:rsidTr="005753EC">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vAlign w:val="center"/>
            <w:hideMark/>
          </w:tcPr>
          <w:p w14:paraId="2E5F79CB"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noWrap/>
            <w:vAlign w:val="center"/>
            <w:hideMark/>
          </w:tcPr>
          <w:p w14:paraId="1FD03498"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w:t>
            </w:r>
          </w:p>
        </w:tc>
        <w:tc>
          <w:tcPr>
            <w:tcW w:w="618" w:type="pct"/>
            <w:tcBorders>
              <w:top w:val="nil"/>
              <w:bottom w:val="nil"/>
            </w:tcBorders>
            <w:noWrap/>
            <w:vAlign w:val="center"/>
            <w:hideMark/>
          </w:tcPr>
          <w:p w14:paraId="117E6883"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82 (13.7%)</w:t>
            </w:r>
          </w:p>
        </w:tc>
        <w:tc>
          <w:tcPr>
            <w:tcW w:w="618" w:type="pct"/>
            <w:tcBorders>
              <w:top w:val="nil"/>
              <w:bottom w:val="nil"/>
            </w:tcBorders>
            <w:noWrap/>
            <w:vAlign w:val="center"/>
            <w:hideMark/>
          </w:tcPr>
          <w:p w14:paraId="397C3365"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30 (13.5%)</w:t>
            </w:r>
          </w:p>
        </w:tc>
        <w:tc>
          <w:tcPr>
            <w:tcW w:w="618" w:type="pct"/>
            <w:tcBorders>
              <w:top w:val="nil"/>
              <w:bottom w:val="nil"/>
            </w:tcBorders>
            <w:noWrap/>
            <w:vAlign w:val="center"/>
            <w:hideMark/>
          </w:tcPr>
          <w:p w14:paraId="6CCC804E"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18 (8.5%)</w:t>
            </w:r>
          </w:p>
        </w:tc>
        <w:tc>
          <w:tcPr>
            <w:tcW w:w="618" w:type="pct"/>
            <w:tcBorders>
              <w:top w:val="nil"/>
              <w:bottom w:val="nil"/>
            </w:tcBorders>
            <w:noWrap/>
            <w:vAlign w:val="center"/>
            <w:hideMark/>
          </w:tcPr>
          <w:p w14:paraId="7C632FA3"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26 (9.7%)</w:t>
            </w:r>
          </w:p>
        </w:tc>
        <w:tc>
          <w:tcPr>
            <w:tcW w:w="618" w:type="pct"/>
            <w:tcBorders>
              <w:top w:val="nil"/>
              <w:bottom w:val="nil"/>
            </w:tcBorders>
            <w:noWrap/>
            <w:vAlign w:val="center"/>
            <w:hideMark/>
          </w:tcPr>
          <w:p w14:paraId="0427716F"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47 (17.9%)</w:t>
            </w:r>
          </w:p>
        </w:tc>
        <w:tc>
          <w:tcPr>
            <w:tcW w:w="618" w:type="pct"/>
            <w:tcBorders>
              <w:top w:val="nil"/>
              <w:bottom w:val="nil"/>
            </w:tcBorders>
            <w:noWrap/>
            <w:vAlign w:val="center"/>
            <w:hideMark/>
          </w:tcPr>
          <w:p w14:paraId="7837747B"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31 (12.2%)</w:t>
            </w:r>
          </w:p>
        </w:tc>
      </w:tr>
      <w:tr w:rsidR="00222C0D" w:rsidRPr="00222C0D" w14:paraId="5BE27089" w14:textId="77777777" w:rsidTr="005753EC">
        <w:trPr>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vAlign w:val="center"/>
            <w:hideMark/>
          </w:tcPr>
          <w:p w14:paraId="7E1F172C"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noWrap/>
            <w:vAlign w:val="center"/>
            <w:hideMark/>
          </w:tcPr>
          <w:p w14:paraId="09C90134"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w:t>
            </w:r>
          </w:p>
        </w:tc>
        <w:tc>
          <w:tcPr>
            <w:tcW w:w="618" w:type="pct"/>
            <w:tcBorders>
              <w:top w:val="nil"/>
              <w:bottom w:val="nil"/>
            </w:tcBorders>
            <w:noWrap/>
            <w:vAlign w:val="center"/>
            <w:hideMark/>
          </w:tcPr>
          <w:p w14:paraId="7F3FE900"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39 (6.5%)</w:t>
            </w:r>
          </w:p>
        </w:tc>
        <w:tc>
          <w:tcPr>
            <w:tcW w:w="618" w:type="pct"/>
            <w:tcBorders>
              <w:top w:val="nil"/>
              <w:bottom w:val="nil"/>
            </w:tcBorders>
            <w:noWrap/>
            <w:vAlign w:val="center"/>
            <w:hideMark/>
          </w:tcPr>
          <w:p w14:paraId="51DA9F48"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11 (4.9%)</w:t>
            </w:r>
          </w:p>
        </w:tc>
        <w:tc>
          <w:tcPr>
            <w:tcW w:w="618" w:type="pct"/>
            <w:tcBorders>
              <w:top w:val="nil"/>
              <w:bottom w:val="nil"/>
            </w:tcBorders>
            <w:noWrap/>
            <w:vAlign w:val="center"/>
            <w:hideMark/>
          </w:tcPr>
          <w:p w14:paraId="4B1D77C7"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14 (6.6%)</w:t>
            </w:r>
          </w:p>
        </w:tc>
        <w:tc>
          <w:tcPr>
            <w:tcW w:w="618" w:type="pct"/>
            <w:tcBorders>
              <w:top w:val="nil"/>
              <w:bottom w:val="nil"/>
            </w:tcBorders>
            <w:noWrap/>
            <w:vAlign w:val="center"/>
            <w:hideMark/>
          </w:tcPr>
          <w:p w14:paraId="4488F957"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18 (6.7%)</w:t>
            </w:r>
          </w:p>
        </w:tc>
        <w:tc>
          <w:tcPr>
            <w:tcW w:w="618" w:type="pct"/>
            <w:tcBorders>
              <w:top w:val="nil"/>
              <w:bottom w:val="nil"/>
            </w:tcBorders>
            <w:noWrap/>
            <w:vAlign w:val="center"/>
            <w:hideMark/>
          </w:tcPr>
          <w:p w14:paraId="55D25599"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17 (6.5%)</w:t>
            </w:r>
          </w:p>
        </w:tc>
        <w:tc>
          <w:tcPr>
            <w:tcW w:w="618" w:type="pct"/>
            <w:tcBorders>
              <w:top w:val="nil"/>
              <w:bottom w:val="nil"/>
            </w:tcBorders>
            <w:noWrap/>
            <w:vAlign w:val="center"/>
            <w:hideMark/>
          </w:tcPr>
          <w:p w14:paraId="012AA401"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21 (8.3%)</w:t>
            </w:r>
          </w:p>
        </w:tc>
      </w:tr>
      <w:tr w:rsidR="00222C0D" w:rsidRPr="00222C0D" w14:paraId="5CA9B901" w14:textId="77777777" w:rsidTr="005753EC">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vAlign w:val="center"/>
            <w:hideMark/>
          </w:tcPr>
          <w:p w14:paraId="19041E20"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noWrap/>
            <w:vAlign w:val="center"/>
            <w:hideMark/>
          </w:tcPr>
          <w:p w14:paraId="4E047536"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w:t>
            </w:r>
          </w:p>
        </w:tc>
        <w:tc>
          <w:tcPr>
            <w:tcW w:w="618" w:type="pct"/>
            <w:tcBorders>
              <w:top w:val="nil"/>
              <w:bottom w:val="nil"/>
            </w:tcBorders>
            <w:noWrap/>
            <w:vAlign w:val="center"/>
            <w:hideMark/>
          </w:tcPr>
          <w:p w14:paraId="1C116C51"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34 (5.7%)</w:t>
            </w:r>
          </w:p>
        </w:tc>
        <w:tc>
          <w:tcPr>
            <w:tcW w:w="618" w:type="pct"/>
            <w:tcBorders>
              <w:top w:val="nil"/>
              <w:bottom w:val="nil"/>
            </w:tcBorders>
            <w:noWrap/>
            <w:vAlign w:val="center"/>
            <w:hideMark/>
          </w:tcPr>
          <w:p w14:paraId="63750EC7"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9 (4.0%)</w:t>
            </w:r>
          </w:p>
        </w:tc>
        <w:tc>
          <w:tcPr>
            <w:tcW w:w="618" w:type="pct"/>
            <w:tcBorders>
              <w:top w:val="nil"/>
              <w:bottom w:val="nil"/>
            </w:tcBorders>
            <w:noWrap/>
            <w:vAlign w:val="center"/>
            <w:hideMark/>
          </w:tcPr>
          <w:p w14:paraId="1CC4E0B5"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 (1.9%)</w:t>
            </w:r>
          </w:p>
        </w:tc>
        <w:tc>
          <w:tcPr>
            <w:tcW w:w="618" w:type="pct"/>
            <w:tcBorders>
              <w:top w:val="nil"/>
              <w:bottom w:val="nil"/>
            </w:tcBorders>
            <w:noWrap/>
            <w:vAlign w:val="center"/>
            <w:hideMark/>
          </w:tcPr>
          <w:p w14:paraId="47ED2F42"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7 (2.6%)</w:t>
            </w:r>
          </w:p>
        </w:tc>
        <w:tc>
          <w:tcPr>
            <w:tcW w:w="618" w:type="pct"/>
            <w:tcBorders>
              <w:top w:val="nil"/>
              <w:bottom w:val="nil"/>
            </w:tcBorders>
            <w:noWrap/>
            <w:vAlign w:val="center"/>
            <w:hideMark/>
          </w:tcPr>
          <w:p w14:paraId="713AD6F5"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7 (2.7%)</w:t>
            </w:r>
          </w:p>
        </w:tc>
        <w:tc>
          <w:tcPr>
            <w:tcW w:w="618" w:type="pct"/>
            <w:tcBorders>
              <w:top w:val="nil"/>
              <w:bottom w:val="nil"/>
            </w:tcBorders>
            <w:noWrap/>
            <w:vAlign w:val="center"/>
            <w:hideMark/>
          </w:tcPr>
          <w:p w14:paraId="795568FD"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10 (3.9%)</w:t>
            </w:r>
          </w:p>
        </w:tc>
      </w:tr>
      <w:tr w:rsidR="00222C0D" w:rsidRPr="00222C0D" w14:paraId="13E0D085" w14:textId="77777777" w:rsidTr="005753EC">
        <w:trPr>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vAlign w:val="center"/>
            <w:hideMark/>
          </w:tcPr>
          <w:p w14:paraId="762B4862"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noWrap/>
            <w:vAlign w:val="center"/>
            <w:hideMark/>
          </w:tcPr>
          <w:p w14:paraId="7584BC74"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Missing</w:t>
            </w:r>
          </w:p>
        </w:tc>
        <w:tc>
          <w:tcPr>
            <w:tcW w:w="618" w:type="pct"/>
            <w:tcBorders>
              <w:top w:val="nil"/>
              <w:bottom w:val="nil"/>
            </w:tcBorders>
            <w:noWrap/>
            <w:vAlign w:val="center"/>
            <w:hideMark/>
          </w:tcPr>
          <w:p w14:paraId="003E9ADE"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bottom w:val="nil"/>
            </w:tcBorders>
            <w:noWrap/>
            <w:vAlign w:val="center"/>
            <w:hideMark/>
          </w:tcPr>
          <w:p w14:paraId="7CC7D956"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bottom w:val="nil"/>
            </w:tcBorders>
            <w:noWrap/>
            <w:vAlign w:val="center"/>
            <w:hideMark/>
          </w:tcPr>
          <w:p w14:paraId="19E9BC45"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 (0.5%)</w:t>
            </w:r>
          </w:p>
        </w:tc>
        <w:tc>
          <w:tcPr>
            <w:tcW w:w="618" w:type="pct"/>
            <w:tcBorders>
              <w:top w:val="nil"/>
              <w:bottom w:val="nil"/>
            </w:tcBorders>
            <w:noWrap/>
            <w:vAlign w:val="center"/>
            <w:hideMark/>
          </w:tcPr>
          <w:p w14:paraId="36E866E1"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bottom w:val="nil"/>
            </w:tcBorders>
            <w:noWrap/>
            <w:vAlign w:val="center"/>
            <w:hideMark/>
          </w:tcPr>
          <w:p w14:paraId="0CBF87FA"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bottom w:val="nil"/>
            </w:tcBorders>
            <w:noWrap/>
            <w:vAlign w:val="center"/>
            <w:hideMark/>
          </w:tcPr>
          <w:p w14:paraId="2AD04B2D"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 (0.4%)</w:t>
            </w:r>
          </w:p>
        </w:tc>
      </w:tr>
      <w:tr w:rsidR="00222C0D" w:rsidRPr="00222C0D" w14:paraId="1E064324" w14:textId="77777777" w:rsidTr="00BC08C5">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35" w:type="pct"/>
            <w:vMerge w:val="restart"/>
            <w:tcBorders>
              <w:top w:val="nil"/>
              <w:bottom w:val="nil"/>
            </w:tcBorders>
            <w:shd w:val="clear" w:color="auto" w:fill="E7E6E6" w:themeFill="background2"/>
            <w:vAlign w:val="center"/>
            <w:hideMark/>
          </w:tcPr>
          <w:p w14:paraId="32AC499F" w14:textId="71E7D9DA" w:rsidR="00014A1E" w:rsidRPr="00222C0D" w:rsidRDefault="00014A1E" w:rsidP="005753EC">
            <w:pPr>
              <w:pStyle w:val="MDPI42tablebody"/>
              <w:rPr>
                <w:rFonts w:ascii="Times New Roman" w:hAnsi="Times New Roman"/>
                <w:sz w:val="21"/>
                <w:szCs w:val="21"/>
              </w:rPr>
            </w:pPr>
            <w:r w:rsidRPr="00222C0D">
              <w:rPr>
                <w:rFonts w:ascii="Times New Roman" w:hAnsi="Times New Roman"/>
                <w:sz w:val="21"/>
                <w:szCs w:val="21"/>
              </w:rPr>
              <w:t>Sleep</w:t>
            </w:r>
          </w:p>
          <w:p w14:paraId="1691214C" w14:textId="77777777" w:rsidR="00014A1E" w:rsidRPr="00222C0D" w:rsidRDefault="00014A1E" w:rsidP="005753EC">
            <w:pPr>
              <w:pStyle w:val="MDPI42tablebody"/>
              <w:rPr>
                <w:rFonts w:ascii="Times New Roman" w:hAnsi="Times New Roman"/>
                <w:sz w:val="21"/>
                <w:szCs w:val="21"/>
              </w:rPr>
            </w:pPr>
            <w:r w:rsidRPr="00222C0D">
              <w:rPr>
                <w:rFonts w:ascii="Times New Roman" w:hAnsi="Times New Roman"/>
                <w:sz w:val="21"/>
                <w:szCs w:val="21"/>
              </w:rPr>
              <w:t>Disturbance</w:t>
            </w:r>
          </w:p>
        </w:tc>
        <w:tc>
          <w:tcPr>
            <w:tcW w:w="556" w:type="pct"/>
            <w:tcBorders>
              <w:top w:val="nil"/>
              <w:bottom w:val="nil"/>
            </w:tcBorders>
            <w:shd w:val="clear" w:color="auto" w:fill="E7E6E6" w:themeFill="background2"/>
            <w:noWrap/>
            <w:vAlign w:val="center"/>
            <w:hideMark/>
          </w:tcPr>
          <w:p w14:paraId="58B70D7E"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w:t>
            </w:r>
          </w:p>
        </w:tc>
        <w:tc>
          <w:tcPr>
            <w:tcW w:w="618" w:type="pct"/>
            <w:tcBorders>
              <w:top w:val="nil"/>
              <w:bottom w:val="nil"/>
            </w:tcBorders>
            <w:shd w:val="clear" w:color="auto" w:fill="E7E6E6" w:themeFill="background2"/>
            <w:noWrap/>
            <w:vAlign w:val="center"/>
            <w:hideMark/>
          </w:tcPr>
          <w:p w14:paraId="018D6D0D"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306 (51.3%)</w:t>
            </w:r>
          </w:p>
        </w:tc>
        <w:tc>
          <w:tcPr>
            <w:tcW w:w="618" w:type="pct"/>
            <w:tcBorders>
              <w:top w:val="nil"/>
              <w:bottom w:val="nil"/>
            </w:tcBorders>
            <w:shd w:val="clear" w:color="auto" w:fill="E7E6E6" w:themeFill="background2"/>
            <w:noWrap/>
            <w:vAlign w:val="center"/>
            <w:hideMark/>
          </w:tcPr>
          <w:p w14:paraId="299D29C5"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106 (47.5%)</w:t>
            </w:r>
          </w:p>
        </w:tc>
        <w:tc>
          <w:tcPr>
            <w:tcW w:w="618" w:type="pct"/>
            <w:tcBorders>
              <w:top w:val="nil"/>
              <w:bottom w:val="nil"/>
            </w:tcBorders>
            <w:shd w:val="clear" w:color="auto" w:fill="E7E6E6" w:themeFill="background2"/>
            <w:noWrap/>
            <w:vAlign w:val="center"/>
            <w:hideMark/>
          </w:tcPr>
          <w:p w14:paraId="0D583E31"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91 (42.7%)</w:t>
            </w:r>
          </w:p>
        </w:tc>
        <w:tc>
          <w:tcPr>
            <w:tcW w:w="618" w:type="pct"/>
            <w:tcBorders>
              <w:top w:val="nil"/>
              <w:bottom w:val="nil"/>
            </w:tcBorders>
            <w:shd w:val="clear" w:color="auto" w:fill="E7E6E6" w:themeFill="background2"/>
            <w:noWrap/>
            <w:vAlign w:val="center"/>
            <w:hideMark/>
          </w:tcPr>
          <w:p w14:paraId="0D5691B1"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123 (45.9%)</w:t>
            </w:r>
          </w:p>
        </w:tc>
        <w:tc>
          <w:tcPr>
            <w:tcW w:w="618" w:type="pct"/>
            <w:tcBorders>
              <w:top w:val="nil"/>
              <w:bottom w:val="nil"/>
            </w:tcBorders>
            <w:shd w:val="clear" w:color="auto" w:fill="E7E6E6" w:themeFill="background2"/>
            <w:noWrap/>
            <w:vAlign w:val="center"/>
            <w:hideMark/>
          </w:tcPr>
          <w:p w14:paraId="4D1FF1C1"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142 (54.0%)</w:t>
            </w:r>
          </w:p>
        </w:tc>
        <w:tc>
          <w:tcPr>
            <w:tcW w:w="618" w:type="pct"/>
            <w:tcBorders>
              <w:top w:val="nil"/>
              <w:bottom w:val="nil"/>
            </w:tcBorders>
            <w:shd w:val="clear" w:color="auto" w:fill="E7E6E6" w:themeFill="background2"/>
            <w:noWrap/>
            <w:vAlign w:val="center"/>
            <w:hideMark/>
          </w:tcPr>
          <w:p w14:paraId="5D8A4F04"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134 (52.8%)</w:t>
            </w:r>
          </w:p>
        </w:tc>
      </w:tr>
      <w:tr w:rsidR="00222C0D" w:rsidRPr="00222C0D" w14:paraId="720C92A3" w14:textId="77777777" w:rsidTr="00BC08C5">
        <w:trPr>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shd w:val="clear" w:color="auto" w:fill="E7E6E6" w:themeFill="background2"/>
            <w:vAlign w:val="center"/>
            <w:hideMark/>
          </w:tcPr>
          <w:p w14:paraId="714A8B20"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shd w:val="clear" w:color="auto" w:fill="E7E6E6" w:themeFill="background2"/>
            <w:noWrap/>
            <w:vAlign w:val="center"/>
            <w:hideMark/>
          </w:tcPr>
          <w:p w14:paraId="53C83CAA"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w:t>
            </w:r>
          </w:p>
        </w:tc>
        <w:tc>
          <w:tcPr>
            <w:tcW w:w="618" w:type="pct"/>
            <w:tcBorders>
              <w:top w:val="nil"/>
              <w:bottom w:val="nil"/>
            </w:tcBorders>
            <w:shd w:val="clear" w:color="auto" w:fill="E7E6E6" w:themeFill="background2"/>
            <w:noWrap/>
            <w:vAlign w:val="center"/>
            <w:hideMark/>
          </w:tcPr>
          <w:p w14:paraId="43CC3148"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115 (19.3%)</w:t>
            </w:r>
          </w:p>
        </w:tc>
        <w:tc>
          <w:tcPr>
            <w:tcW w:w="618" w:type="pct"/>
            <w:tcBorders>
              <w:top w:val="nil"/>
              <w:bottom w:val="nil"/>
            </w:tcBorders>
            <w:shd w:val="clear" w:color="auto" w:fill="E7E6E6" w:themeFill="background2"/>
            <w:noWrap/>
            <w:vAlign w:val="center"/>
            <w:hideMark/>
          </w:tcPr>
          <w:p w14:paraId="0B8B63BD"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41 (18.4%)</w:t>
            </w:r>
          </w:p>
        </w:tc>
        <w:tc>
          <w:tcPr>
            <w:tcW w:w="618" w:type="pct"/>
            <w:tcBorders>
              <w:top w:val="nil"/>
              <w:bottom w:val="nil"/>
            </w:tcBorders>
            <w:shd w:val="clear" w:color="auto" w:fill="E7E6E6" w:themeFill="background2"/>
            <w:noWrap/>
            <w:vAlign w:val="center"/>
            <w:hideMark/>
          </w:tcPr>
          <w:p w14:paraId="7D7DEF32"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45 (21.1%)</w:t>
            </w:r>
          </w:p>
        </w:tc>
        <w:tc>
          <w:tcPr>
            <w:tcW w:w="618" w:type="pct"/>
            <w:tcBorders>
              <w:top w:val="nil"/>
              <w:bottom w:val="nil"/>
            </w:tcBorders>
            <w:shd w:val="clear" w:color="auto" w:fill="E7E6E6" w:themeFill="background2"/>
            <w:noWrap/>
            <w:vAlign w:val="center"/>
            <w:hideMark/>
          </w:tcPr>
          <w:p w14:paraId="634E5171"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75 (28.0%)</w:t>
            </w:r>
          </w:p>
        </w:tc>
        <w:tc>
          <w:tcPr>
            <w:tcW w:w="618" w:type="pct"/>
            <w:tcBorders>
              <w:top w:val="nil"/>
              <w:bottom w:val="nil"/>
            </w:tcBorders>
            <w:shd w:val="clear" w:color="auto" w:fill="E7E6E6" w:themeFill="background2"/>
            <w:noWrap/>
            <w:vAlign w:val="center"/>
            <w:hideMark/>
          </w:tcPr>
          <w:p w14:paraId="4E9734B1"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48 (18.3%)</w:t>
            </w:r>
          </w:p>
        </w:tc>
        <w:tc>
          <w:tcPr>
            <w:tcW w:w="618" w:type="pct"/>
            <w:tcBorders>
              <w:top w:val="nil"/>
              <w:bottom w:val="nil"/>
            </w:tcBorders>
            <w:shd w:val="clear" w:color="auto" w:fill="E7E6E6" w:themeFill="background2"/>
            <w:noWrap/>
            <w:vAlign w:val="center"/>
            <w:hideMark/>
          </w:tcPr>
          <w:p w14:paraId="19CD3F92"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50 (19.7%)</w:t>
            </w:r>
          </w:p>
        </w:tc>
      </w:tr>
      <w:tr w:rsidR="00222C0D" w:rsidRPr="00222C0D" w14:paraId="23A6343B" w14:textId="77777777" w:rsidTr="00BC08C5">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shd w:val="clear" w:color="auto" w:fill="E7E6E6" w:themeFill="background2"/>
            <w:vAlign w:val="center"/>
            <w:hideMark/>
          </w:tcPr>
          <w:p w14:paraId="676265CF"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shd w:val="clear" w:color="auto" w:fill="E7E6E6" w:themeFill="background2"/>
            <w:noWrap/>
            <w:vAlign w:val="center"/>
            <w:hideMark/>
          </w:tcPr>
          <w:p w14:paraId="44E893EF"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w:t>
            </w:r>
          </w:p>
        </w:tc>
        <w:tc>
          <w:tcPr>
            <w:tcW w:w="618" w:type="pct"/>
            <w:tcBorders>
              <w:top w:val="nil"/>
              <w:bottom w:val="nil"/>
            </w:tcBorders>
            <w:shd w:val="clear" w:color="auto" w:fill="E7E6E6" w:themeFill="background2"/>
            <w:noWrap/>
            <w:vAlign w:val="center"/>
            <w:hideMark/>
          </w:tcPr>
          <w:p w14:paraId="29801A95"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76 (12.7%)</w:t>
            </w:r>
          </w:p>
        </w:tc>
        <w:tc>
          <w:tcPr>
            <w:tcW w:w="618" w:type="pct"/>
            <w:tcBorders>
              <w:top w:val="nil"/>
              <w:bottom w:val="nil"/>
            </w:tcBorders>
            <w:shd w:val="clear" w:color="auto" w:fill="E7E6E6" w:themeFill="background2"/>
            <w:noWrap/>
            <w:vAlign w:val="center"/>
            <w:hideMark/>
          </w:tcPr>
          <w:p w14:paraId="3288890B"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33 (14.8%)</w:t>
            </w:r>
          </w:p>
        </w:tc>
        <w:tc>
          <w:tcPr>
            <w:tcW w:w="618" w:type="pct"/>
            <w:tcBorders>
              <w:top w:val="nil"/>
              <w:bottom w:val="nil"/>
            </w:tcBorders>
            <w:shd w:val="clear" w:color="auto" w:fill="E7E6E6" w:themeFill="background2"/>
            <w:noWrap/>
            <w:vAlign w:val="center"/>
            <w:hideMark/>
          </w:tcPr>
          <w:p w14:paraId="3AFE2657"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38 (17.8%)</w:t>
            </w:r>
          </w:p>
        </w:tc>
        <w:tc>
          <w:tcPr>
            <w:tcW w:w="618" w:type="pct"/>
            <w:tcBorders>
              <w:top w:val="nil"/>
              <w:bottom w:val="nil"/>
            </w:tcBorders>
            <w:shd w:val="clear" w:color="auto" w:fill="E7E6E6" w:themeFill="background2"/>
            <w:noWrap/>
            <w:vAlign w:val="center"/>
            <w:hideMark/>
          </w:tcPr>
          <w:p w14:paraId="4311AC0D"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32 (11.9%)</w:t>
            </w:r>
          </w:p>
        </w:tc>
        <w:tc>
          <w:tcPr>
            <w:tcW w:w="618" w:type="pct"/>
            <w:tcBorders>
              <w:top w:val="nil"/>
              <w:bottom w:val="nil"/>
            </w:tcBorders>
            <w:shd w:val="clear" w:color="auto" w:fill="E7E6E6" w:themeFill="background2"/>
            <w:noWrap/>
            <w:vAlign w:val="center"/>
            <w:hideMark/>
          </w:tcPr>
          <w:p w14:paraId="18023D66"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39 (14.8%)</w:t>
            </w:r>
          </w:p>
        </w:tc>
        <w:tc>
          <w:tcPr>
            <w:tcW w:w="618" w:type="pct"/>
            <w:tcBorders>
              <w:top w:val="nil"/>
              <w:bottom w:val="nil"/>
            </w:tcBorders>
            <w:shd w:val="clear" w:color="auto" w:fill="E7E6E6" w:themeFill="background2"/>
            <w:noWrap/>
            <w:vAlign w:val="center"/>
            <w:hideMark/>
          </w:tcPr>
          <w:p w14:paraId="28FA4141"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31 (12.2%)</w:t>
            </w:r>
          </w:p>
        </w:tc>
      </w:tr>
      <w:tr w:rsidR="00222C0D" w:rsidRPr="00222C0D" w14:paraId="3A579A24" w14:textId="77777777" w:rsidTr="00BC08C5">
        <w:trPr>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shd w:val="clear" w:color="auto" w:fill="E7E6E6" w:themeFill="background2"/>
            <w:vAlign w:val="center"/>
            <w:hideMark/>
          </w:tcPr>
          <w:p w14:paraId="3A2E7833"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shd w:val="clear" w:color="auto" w:fill="E7E6E6" w:themeFill="background2"/>
            <w:noWrap/>
            <w:vAlign w:val="center"/>
            <w:hideMark/>
          </w:tcPr>
          <w:p w14:paraId="23C62248"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w:t>
            </w:r>
          </w:p>
        </w:tc>
        <w:tc>
          <w:tcPr>
            <w:tcW w:w="618" w:type="pct"/>
            <w:tcBorders>
              <w:top w:val="nil"/>
              <w:bottom w:val="nil"/>
            </w:tcBorders>
            <w:shd w:val="clear" w:color="auto" w:fill="E7E6E6" w:themeFill="background2"/>
            <w:noWrap/>
            <w:vAlign w:val="center"/>
            <w:hideMark/>
          </w:tcPr>
          <w:p w14:paraId="031DF143"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63 (10.6%)</w:t>
            </w:r>
          </w:p>
        </w:tc>
        <w:tc>
          <w:tcPr>
            <w:tcW w:w="618" w:type="pct"/>
            <w:tcBorders>
              <w:top w:val="nil"/>
              <w:bottom w:val="nil"/>
            </w:tcBorders>
            <w:shd w:val="clear" w:color="auto" w:fill="E7E6E6" w:themeFill="background2"/>
            <w:noWrap/>
            <w:vAlign w:val="center"/>
            <w:hideMark/>
          </w:tcPr>
          <w:p w14:paraId="2EBD474C"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20 (9.0%)</w:t>
            </w:r>
          </w:p>
        </w:tc>
        <w:tc>
          <w:tcPr>
            <w:tcW w:w="618" w:type="pct"/>
            <w:tcBorders>
              <w:top w:val="nil"/>
              <w:bottom w:val="nil"/>
            </w:tcBorders>
            <w:shd w:val="clear" w:color="auto" w:fill="E7E6E6" w:themeFill="background2"/>
            <w:noWrap/>
            <w:vAlign w:val="center"/>
            <w:hideMark/>
          </w:tcPr>
          <w:p w14:paraId="2E64EBAE"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24 (11.3%)</w:t>
            </w:r>
          </w:p>
        </w:tc>
        <w:tc>
          <w:tcPr>
            <w:tcW w:w="618" w:type="pct"/>
            <w:tcBorders>
              <w:top w:val="nil"/>
              <w:bottom w:val="nil"/>
            </w:tcBorders>
            <w:shd w:val="clear" w:color="auto" w:fill="E7E6E6" w:themeFill="background2"/>
            <w:noWrap/>
            <w:vAlign w:val="center"/>
            <w:hideMark/>
          </w:tcPr>
          <w:p w14:paraId="70B23E1C"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23 (8.6%)</w:t>
            </w:r>
          </w:p>
        </w:tc>
        <w:tc>
          <w:tcPr>
            <w:tcW w:w="618" w:type="pct"/>
            <w:tcBorders>
              <w:top w:val="nil"/>
              <w:bottom w:val="nil"/>
            </w:tcBorders>
            <w:shd w:val="clear" w:color="auto" w:fill="E7E6E6" w:themeFill="background2"/>
            <w:noWrap/>
            <w:vAlign w:val="center"/>
            <w:hideMark/>
          </w:tcPr>
          <w:p w14:paraId="0105B874"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21 (8.0%)</w:t>
            </w:r>
          </w:p>
        </w:tc>
        <w:tc>
          <w:tcPr>
            <w:tcW w:w="618" w:type="pct"/>
            <w:tcBorders>
              <w:top w:val="nil"/>
              <w:bottom w:val="nil"/>
            </w:tcBorders>
            <w:shd w:val="clear" w:color="auto" w:fill="E7E6E6" w:themeFill="background2"/>
            <w:noWrap/>
            <w:vAlign w:val="center"/>
            <w:hideMark/>
          </w:tcPr>
          <w:p w14:paraId="5381EC6B"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26 (10.2%)</w:t>
            </w:r>
          </w:p>
        </w:tc>
      </w:tr>
      <w:tr w:rsidR="00222C0D" w:rsidRPr="00222C0D" w14:paraId="159A819D" w14:textId="77777777" w:rsidTr="00BC08C5">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shd w:val="clear" w:color="auto" w:fill="E7E6E6" w:themeFill="background2"/>
            <w:vAlign w:val="center"/>
            <w:hideMark/>
          </w:tcPr>
          <w:p w14:paraId="4DC13124"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shd w:val="clear" w:color="auto" w:fill="E7E6E6" w:themeFill="background2"/>
            <w:noWrap/>
            <w:vAlign w:val="center"/>
            <w:hideMark/>
          </w:tcPr>
          <w:p w14:paraId="078718A9"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w:t>
            </w:r>
          </w:p>
        </w:tc>
        <w:tc>
          <w:tcPr>
            <w:tcW w:w="618" w:type="pct"/>
            <w:tcBorders>
              <w:top w:val="nil"/>
              <w:bottom w:val="nil"/>
            </w:tcBorders>
            <w:shd w:val="clear" w:color="auto" w:fill="E7E6E6" w:themeFill="background2"/>
            <w:noWrap/>
            <w:vAlign w:val="center"/>
            <w:hideMark/>
          </w:tcPr>
          <w:p w14:paraId="64C9B20E"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35 (5.9%)</w:t>
            </w:r>
          </w:p>
        </w:tc>
        <w:tc>
          <w:tcPr>
            <w:tcW w:w="618" w:type="pct"/>
            <w:tcBorders>
              <w:top w:val="nil"/>
              <w:bottom w:val="nil"/>
            </w:tcBorders>
            <w:shd w:val="clear" w:color="auto" w:fill="E7E6E6" w:themeFill="background2"/>
            <w:noWrap/>
            <w:vAlign w:val="center"/>
            <w:hideMark/>
          </w:tcPr>
          <w:p w14:paraId="28C0B8CD"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23 (10.3%)</w:t>
            </w:r>
          </w:p>
        </w:tc>
        <w:tc>
          <w:tcPr>
            <w:tcW w:w="618" w:type="pct"/>
            <w:tcBorders>
              <w:top w:val="nil"/>
              <w:bottom w:val="nil"/>
            </w:tcBorders>
            <w:shd w:val="clear" w:color="auto" w:fill="E7E6E6" w:themeFill="background2"/>
            <w:noWrap/>
            <w:vAlign w:val="center"/>
            <w:hideMark/>
          </w:tcPr>
          <w:p w14:paraId="047E51AA"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15 (7.0%)</w:t>
            </w:r>
          </w:p>
        </w:tc>
        <w:tc>
          <w:tcPr>
            <w:tcW w:w="618" w:type="pct"/>
            <w:tcBorders>
              <w:top w:val="nil"/>
              <w:bottom w:val="nil"/>
            </w:tcBorders>
            <w:shd w:val="clear" w:color="auto" w:fill="E7E6E6" w:themeFill="background2"/>
            <w:noWrap/>
            <w:vAlign w:val="center"/>
            <w:hideMark/>
          </w:tcPr>
          <w:p w14:paraId="7D0F9B47"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15 (5.6%)</w:t>
            </w:r>
          </w:p>
        </w:tc>
        <w:tc>
          <w:tcPr>
            <w:tcW w:w="618" w:type="pct"/>
            <w:tcBorders>
              <w:top w:val="nil"/>
              <w:bottom w:val="nil"/>
            </w:tcBorders>
            <w:shd w:val="clear" w:color="auto" w:fill="E7E6E6" w:themeFill="background2"/>
            <w:noWrap/>
            <w:vAlign w:val="center"/>
            <w:hideMark/>
          </w:tcPr>
          <w:p w14:paraId="5AC4FFA8"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13 (4.9%)</w:t>
            </w:r>
          </w:p>
        </w:tc>
        <w:tc>
          <w:tcPr>
            <w:tcW w:w="618" w:type="pct"/>
            <w:tcBorders>
              <w:top w:val="nil"/>
              <w:bottom w:val="nil"/>
            </w:tcBorders>
            <w:shd w:val="clear" w:color="auto" w:fill="E7E6E6" w:themeFill="background2"/>
            <w:noWrap/>
            <w:vAlign w:val="center"/>
            <w:hideMark/>
          </w:tcPr>
          <w:p w14:paraId="5290BC74"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12 (4.7%)</w:t>
            </w:r>
          </w:p>
        </w:tc>
      </w:tr>
      <w:tr w:rsidR="00222C0D" w:rsidRPr="00222C0D" w14:paraId="4A5DDDD3" w14:textId="77777777" w:rsidTr="00BC08C5">
        <w:trPr>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shd w:val="clear" w:color="auto" w:fill="E7E6E6" w:themeFill="background2"/>
            <w:vAlign w:val="center"/>
            <w:hideMark/>
          </w:tcPr>
          <w:p w14:paraId="636B24D9"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shd w:val="clear" w:color="auto" w:fill="E7E6E6" w:themeFill="background2"/>
            <w:noWrap/>
            <w:vAlign w:val="center"/>
            <w:hideMark/>
          </w:tcPr>
          <w:p w14:paraId="2071773E"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Missing</w:t>
            </w:r>
          </w:p>
        </w:tc>
        <w:tc>
          <w:tcPr>
            <w:tcW w:w="618" w:type="pct"/>
            <w:tcBorders>
              <w:top w:val="nil"/>
              <w:bottom w:val="nil"/>
            </w:tcBorders>
            <w:shd w:val="clear" w:color="auto" w:fill="E7E6E6" w:themeFill="background2"/>
            <w:noWrap/>
            <w:vAlign w:val="center"/>
            <w:hideMark/>
          </w:tcPr>
          <w:p w14:paraId="3BF85A45"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 (0.3%)</w:t>
            </w:r>
          </w:p>
        </w:tc>
        <w:tc>
          <w:tcPr>
            <w:tcW w:w="618" w:type="pct"/>
            <w:tcBorders>
              <w:top w:val="nil"/>
              <w:bottom w:val="nil"/>
            </w:tcBorders>
            <w:shd w:val="clear" w:color="auto" w:fill="E7E6E6" w:themeFill="background2"/>
            <w:noWrap/>
            <w:vAlign w:val="center"/>
            <w:hideMark/>
          </w:tcPr>
          <w:p w14:paraId="41ABCD40"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bottom w:val="nil"/>
            </w:tcBorders>
            <w:shd w:val="clear" w:color="auto" w:fill="E7E6E6" w:themeFill="background2"/>
            <w:noWrap/>
            <w:vAlign w:val="center"/>
            <w:hideMark/>
          </w:tcPr>
          <w:p w14:paraId="76EDF553"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bottom w:val="nil"/>
            </w:tcBorders>
            <w:shd w:val="clear" w:color="auto" w:fill="E7E6E6" w:themeFill="background2"/>
            <w:noWrap/>
            <w:vAlign w:val="center"/>
            <w:hideMark/>
          </w:tcPr>
          <w:p w14:paraId="21E972A1"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bottom w:val="nil"/>
            </w:tcBorders>
            <w:shd w:val="clear" w:color="auto" w:fill="E7E6E6" w:themeFill="background2"/>
            <w:noWrap/>
            <w:vAlign w:val="center"/>
            <w:hideMark/>
          </w:tcPr>
          <w:p w14:paraId="13DF5F89"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bottom w:val="nil"/>
            </w:tcBorders>
            <w:shd w:val="clear" w:color="auto" w:fill="E7E6E6" w:themeFill="background2"/>
            <w:noWrap/>
            <w:vAlign w:val="center"/>
            <w:hideMark/>
          </w:tcPr>
          <w:p w14:paraId="7B60C476"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 (0.4%)</w:t>
            </w:r>
          </w:p>
        </w:tc>
      </w:tr>
      <w:tr w:rsidR="00222C0D" w:rsidRPr="00222C0D" w14:paraId="1B9E3130" w14:textId="77777777" w:rsidTr="005753EC">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35" w:type="pct"/>
            <w:vMerge w:val="restart"/>
            <w:tcBorders>
              <w:top w:val="nil"/>
              <w:bottom w:val="nil"/>
            </w:tcBorders>
            <w:vAlign w:val="center"/>
            <w:hideMark/>
          </w:tcPr>
          <w:p w14:paraId="0E13C458" w14:textId="77777777" w:rsidR="00014A1E" w:rsidRPr="00222C0D" w:rsidRDefault="00014A1E" w:rsidP="005753EC">
            <w:pPr>
              <w:pStyle w:val="MDPI42tablebody"/>
              <w:rPr>
                <w:rFonts w:ascii="Times New Roman" w:hAnsi="Times New Roman"/>
                <w:sz w:val="21"/>
                <w:szCs w:val="21"/>
              </w:rPr>
            </w:pPr>
            <w:r w:rsidRPr="00222C0D">
              <w:rPr>
                <w:rFonts w:ascii="Times New Roman" w:hAnsi="Times New Roman"/>
                <w:sz w:val="21"/>
                <w:szCs w:val="21"/>
              </w:rPr>
              <w:t>Fatigue</w:t>
            </w:r>
          </w:p>
        </w:tc>
        <w:tc>
          <w:tcPr>
            <w:tcW w:w="556" w:type="pct"/>
            <w:tcBorders>
              <w:top w:val="nil"/>
              <w:bottom w:val="nil"/>
            </w:tcBorders>
            <w:noWrap/>
            <w:vAlign w:val="center"/>
            <w:hideMark/>
          </w:tcPr>
          <w:p w14:paraId="27600B88"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w:t>
            </w:r>
          </w:p>
        </w:tc>
        <w:tc>
          <w:tcPr>
            <w:tcW w:w="618" w:type="pct"/>
            <w:tcBorders>
              <w:top w:val="nil"/>
              <w:bottom w:val="nil"/>
            </w:tcBorders>
            <w:noWrap/>
            <w:vAlign w:val="center"/>
            <w:hideMark/>
          </w:tcPr>
          <w:p w14:paraId="2AA736A6"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166 (27.8%)</w:t>
            </w:r>
          </w:p>
        </w:tc>
        <w:tc>
          <w:tcPr>
            <w:tcW w:w="618" w:type="pct"/>
            <w:tcBorders>
              <w:top w:val="nil"/>
              <w:bottom w:val="nil"/>
            </w:tcBorders>
            <w:noWrap/>
            <w:vAlign w:val="center"/>
            <w:hideMark/>
          </w:tcPr>
          <w:p w14:paraId="6BE85AC4"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66 (29.6%)</w:t>
            </w:r>
          </w:p>
        </w:tc>
        <w:tc>
          <w:tcPr>
            <w:tcW w:w="618" w:type="pct"/>
            <w:tcBorders>
              <w:top w:val="nil"/>
              <w:bottom w:val="nil"/>
            </w:tcBorders>
            <w:noWrap/>
            <w:vAlign w:val="center"/>
            <w:hideMark/>
          </w:tcPr>
          <w:p w14:paraId="4BEEF096"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78 (36.6%)</w:t>
            </w:r>
          </w:p>
        </w:tc>
        <w:tc>
          <w:tcPr>
            <w:tcW w:w="618" w:type="pct"/>
            <w:tcBorders>
              <w:top w:val="nil"/>
              <w:bottom w:val="nil"/>
            </w:tcBorders>
            <w:noWrap/>
            <w:vAlign w:val="center"/>
            <w:hideMark/>
          </w:tcPr>
          <w:p w14:paraId="28908D2D"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93 (34.7%)</w:t>
            </w:r>
          </w:p>
        </w:tc>
        <w:tc>
          <w:tcPr>
            <w:tcW w:w="618" w:type="pct"/>
            <w:tcBorders>
              <w:top w:val="nil"/>
              <w:bottom w:val="nil"/>
            </w:tcBorders>
            <w:noWrap/>
            <w:vAlign w:val="center"/>
            <w:hideMark/>
          </w:tcPr>
          <w:p w14:paraId="4C84B34A"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103 (39.2%)</w:t>
            </w:r>
          </w:p>
        </w:tc>
        <w:tc>
          <w:tcPr>
            <w:tcW w:w="618" w:type="pct"/>
            <w:tcBorders>
              <w:top w:val="nil"/>
              <w:bottom w:val="nil"/>
            </w:tcBorders>
            <w:noWrap/>
            <w:vAlign w:val="center"/>
            <w:hideMark/>
          </w:tcPr>
          <w:p w14:paraId="19DF03B7"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131 (51.6%)</w:t>
            </w:r>
          </w:p>
        </w:tc>
      </w:tr>
      <w:tr w:rsidR="00222C0D" w:rsidRPr="00222C0D" w14:paraId="3B91649B" w14:textId="77777777" w:rsidTr="005753EC">
        <w:trPr>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vAlign w:val="center"/>
            <w:hideMark/>
          </w:tcPr>
          <w:p w14:paraId="1ED1D0A3"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noWrap/>
            <w:vAlign w:val="center"/>
            <w:hideMark/>
          </w:tcPr>
          <w:p w14:paraId="723DBAA7"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w:t>
            </w:r>
          </w:p>
        </w:tc>
        <w:tc>
          <w:tcPr>
            <w:tcW w:w="618" w:type="pct"/>
            <w:tcBorders>
              <w:top w:val="nil"/>
              <w:bottom w:val="nil"/>
            </w:tcBorders>
            <w:noWrap/>
            <w:vAlign w:val="center"/>
            <w:hideMark/>
          </w:tcPr>
          <w:p w14:paraId="452E96C6"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116 (19.4%)</w:t>
            </w:r>
          </w:p>
        </w:tc>
        <w:tc>
          <w:tcPr>
            <w:tcW w:w="618" w:type="pct"/>
            <w:tcBorders>
              <w:top w:val="nil"/>
              <w:bottom w:val="nil"/>
            </w:tcBorders>
            <w:noWrap/>
            <w:vAlign w:val="center"/>
            <w:hideMark/>
          </w:tcPr>
          <w:p w14:paraId="275AF862"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31 (13.9%)</w:t>
            </w:r>
          </w:p>
        </w:tc>
        <w:tc>
          <w:tcPr>
            <w:tcW w:w="618" w:type="pct"/>
            <w:tcBorders>
              <w:top w:val="nil"/>
              <w:bottom w:val="nil"/>
            </w:tcBorders>
            <w:noWrap/>
            <w:vAlign w:val="center"/>
            <w:hideMark/>
          </w:tcPr>
          <w:p w14:paraId="67F781E5"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46 (21.6%)</w:t>
            </w:r>
          </w:p>
        </w:tc>
        <w:tc>
          <w:tcPr>
            <w:tcW w:w="618" w:type="pct"/>
            <w:tcBorders>
              <w:top w:val="nil"/>
              <w:bottom w:val="nil"/>
            </w:tcBorders>
            <w:noWrap/>
            <w:vAlign w:val="center"/>
            <w:hideMark/>
          </w:tcPr>
          <w:p w14:paraId="1D3F142C"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66 (24.6%)</w:t>
            </w:r>
          </w:p>
        </w:tc>
        <w:tc>
          <w:tcPr>
            <w:tcW w:w="618" w:type="pct"/>
            <w:tcBorders>
              <w:top w:val="nil"/>
              <w:bottom w:val="nil"/>
            </w:tcBorders>
            <w:noWrap/>
            <w:vAlign w:val="center"/>
            <w:hideMark/>
          </w:tcPr>
          <w:p w14:paraId="17F597A1"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33 (12.5%)</w:t>
            </w:r>
          </w:p>
        </w:tc>
        <w:tc>
          <w:tcPr>
            <w:tcW w:w="618" w:type="pct"/>
            <w:tcBorders>
              <w:top w:val="nil"/>
              <w:bottom w:val="nil"/>
            </w:tcBorders>
            <w:noWrap/>
            <w:vAlign w:val="center"/>
            <w:hideMark/>
          </w:tcPr>
          <w:p w14:paraId="43C6C571"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28 (11.0%)</w:t>
            </w:r>
          </w:p>
        </w:tc>
      </w:tr>
      <w:tr w:rsidR="00222C0D" w:rsidRPr="00222C0D" w14:paraId="28562144" w14:textId="77777777" w:rsidTr="005753EC">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vAlign w:val="center"/>
            <w:hideMark/>
          </w:tcPr>
          <w:p w14:paraId="53CD5F01"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noWrap/>
            <w:vAlign w:val="center"/>
            <w:hideMark/>
          </w:tcPr>
          <w:p w14:paraId="08C29B42"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w:t>
            </w:r>
          </w:p>
        </w:tc>
        <w:tc>
          <w:tcPr>
            <w:tcW w:w="618" w:type="pct"/>
            <w:tcBorders>
              <w:top w:val="nil"/>
              <w:bottom w:val="nil"/>
            </w:tcBorders>
            <w:noWrap/>
            <w:vAlign w:val="center"/>
            <w:hideMark/>
          </w:tcPr>
          <w:p w14:paraId="2CCAEA0D"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128 (21.4%)</w:t>
            </w:r>
          </w:p>
        </w:tc>
        <w:tc>
          <w:tcPr>
            <w:tcW w:w="618" w:type="pct"/>
            <w:tcBorders>
              <w:top w:val="nil"/>
              <w:bottom w:val="nil"/>
            </w:tcBorders>
            <w:noWrap/>
            <w:vAlign w:val="center"/>
            <w:hideMark/>
          </w:tcPr>
          <w:p w14:paraId="7F81BB9A"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54 (24.2%)</w:t>
            </w:r>
          </w:p>
        </w:tc>
        <w:tc>
          <w:tcPr>
            <w:tcW w:w="618" w:type="pct"/>
            <w:tcBorders>
              <w:top w:val="nil"/>
              <w:bottom w:val="nil"/>
            </w:tcBorders>
            <w:noWrap/>
            <w:vAlign w:val="center"/>
            <w:hideMark/>
          </w:tcPr>
          <w:p w14:paraId="2F06FCB5"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36 (16.9%)</w:t>
            </w:r>
          </w:p>
        </w:tc>
        <w:tc>
          <w:tcPr>
            <w:tcW w:w="618" w:type="pct"/>
            <w:tcBorders>
              <w:top w:val="nil"/>
              <w:bottom w:val="nil"/>
            </w:tcBorders>
            <w:noWrap/>
            <w:vAlign w:val="center"/>
            <w:hideMark/>
          </w:tcPr>
          <w:p w14:paraId="3A1965AD"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59 (22.0%)</w:t>
            </w:r>
          </w:p>
        </w:tc>
        <w:tc>
          <w:tcPr>
            <w:tcW w:w="618" w:type="pct"/>
            <w:tcBorders>
              <w:top w:val="nil"/>
              <w:bottom w:val="nil"/>
            </w:tcBorders>
            <w:noWrap/>
            <w:vAlign w:val="center"/>
            <w:hideMark/>
          </w:tcPr>
          <w:p w14:paraId="7B5E60FB"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68 (25.9%)</w:t>
            </w:r>
          </w:p>
        </w:tc>
        <w:tc>
          <w:tcPr>
            <w:tcW w:w="618" w:type="pct"/>
            <w:tcBorders>
              <w:top w:val="nil"/>
              <w:bottom w:val="nil"/>
            </w:tcBorders>
            <w:noWrap/>
            <w:vAlign w:val="center"/>
            <w:hideMark/>
          </w:tcPr>
          <w:p w14:paraId="6EBB73CB"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40 (15.7%)</w:t>
            </w:r>
          </w:p>
        </w:tc>
      </w:tr>
      <w:tr w:rsidR="00222C0D" w:rsidRPr="00222C0D" w14:paraId="19E2E2EF" w14:textId="77777777" w:rsidTr="005753EC">
        <w:trPr>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vAlign w:val="center"/>
            <w:hideMark/>
          </w:tcPr>
          <w:p w14:paraId="0B47048C"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noWrap/>
            <w:vAlign w:val="center"/>
            <w:hideMark/>
          </w:tcPr>
          <w:p w14:paraId="3E863657"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w:t>
            </w:r>
          </w:p>
        </w:tc>
        <w:tc>
          <w:tcPr>
            <w:tcW w:w="618" w:type="pct"/>
            <w:tcBorders>
              <w:top w:val="nil"/>
              <w:bottom w:val="nil"/>
            </w:tcBorders>
            <w:noWrap/>
            <w:vAlign w:val="center"/>
            <w:hideMark/>
          </w:tcPr>
          <w:p w14:paraId="3DDF8C62"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123 (20.6%)</w:t>
            </w:r>
          </w:p>
        </w:tc>
        <w:tc>
          <w:tcPr>
            <w:tcW w:w="618" w:type="pct"/>
            <w:tcBorders>
              <w:top w:val="nil"/>
              <w:bottom w:val="nil"/>
            </w:tcBorders>
            <w:noWrap/>
            <w:vAlign w:val="center"/>
            <w:hideMark/>
          </w:tcPr>
          <w:p w14:paraId="44197134"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48 (21.5%)</w:t>
            </w:r>
          </w:p>
        </w:tc>
        <w:tc>
          <w:tcPr>
            <w:tcW w:w="618" w:type="pct"/>
            <w:tcBorders>
              <w:top w:val="nil"/>
              <w:bottom w:val="nil"/>
            </w:tcBorders>
            <w:noWrap/>
            <w:vAlign w:val="center"/>
            <w:hideMark/>
          </w:tcPr>
          <w:p w14:paraId="1F18BD6C"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36 (16.9%)</w:t>
            </w:r>
          </w:p>
        </w:tc>
        <w:tc>
          <w:tcPr>
            <w:tcW w:w="618" w:type="pct"/>
            <w:tcBorders>
              <w:top w:val="nil"/>
              <w:bottom w:val="nil"/>
            </w:tcBorders>
            <w:noWrap/>
            <w:vAlign w:val="center"/>
            <w:hideMark/>
          </w:tcPr>
          <w:p w14:paraId="1327906F"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31 (11.6%)</w:t>
            </w:r>
          </w:p>
        </w:tc>
        <w:tc>
          <w:tcPr>
            <w:tcW w:w="618" w:type="pct"/>
            <w:tcBorders>
              <w:top w:val="nil"/>
              <w:bottom w:val="nil"/>
            </w:tcBorders>
            <w:noWrap/>
            <w:vAlign w:val="center"/>
            <w:hideMark/>
          </w:tcPr>
          <w:p w14:paraId="6FDCAEA4"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42 (16.0%)</w:t>
            </w:r>
          </w:p>
        </w:tc>
        <w:tc>
          <w:tcPr>
            <w:tcW w:w="618" w:type="pct"/>
            <w:tcBorders>
              <w:top w:val="nil"/>
              <w:bottom w:val="nil"/>
            </w:tcBorders>
            <w:noWrap/>
            <w:vAlign w:val="center"/>
            <w:hideMark/>
          </w:tcPr>
          <w:p w14:paraId="0024ABE3"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35 (13.8%)</w:t>
            </w:r>
          </w:p>
        </w:tc>
      </w:tr>
      <w:tr w:rsidR="00222C0D" w:rsidRPr="00222C0D" w14:paraId="7CC10254" w14:textId="77777777" w:rsidTr="005753EC">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vAlign w:val="center"/>
            <w:hideMark/>
          </w:tcPr>
          <w:p w14:paraId="30289889"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noWrap/>
            <w:vAlign w:val="center"/>
            <w:hideMark/>
          </w:tcPr>
          <w:p w14:paraId="207079F9"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w:t>
            </w:r>
          </w:p>
        </w:tc>
        <w:tc>
          <w:tcPr>
            <w:tcW w:w="618" w:type="pct"/>
            <w:tcBorders>
              <w:top w:val="nil"/>
              <w:bottom w:val="nil"/>
            </w:tcBorders>
            <w:noWrap/>
            <w:vAlign w:val="center"/>
            <w:hideMark/>
          </w:tcPr>
          <w:p w14:paraId="160405F9"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61 (10.2%)</w:t>
            </w:r>
          </w:p>
        </w:tc>
        <w:tc>
          <w:tcPr>
            <w:tcW w:w="618" w:type="pct"/>
            <w:tcBorders>
              <w:top w:val="nil"/>
              <w:bottom w:val="nil"/>
            </w:tcBorders>
            <w:noWrap/>
            <w:vAlign w:val="center"/>
            <w:hideMark/>
          </w:tcPr>
          <w:p w14:paraId="3365E3FF"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23 (10.3%)</w:t>
            </w:r>
          </w:p>
        </w:tc>
        <w:tc>
          <w:tcPr>
            <w:tcW w:w="618" w:type="pct"/>
            <w:tcBorders>
              <w:top w:val="nil"/>
              <w:bottom w:val="nil"/>
            </w:tcBorders>
            <w:noWrap/>
            <w:vAlign w:val="center"/>
            <w:hideMark/>
          </w:tcPr>
          <w:p w14:paraId="66E86C80"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17 (8.0%)</w:t>
            </w:r>
          </w:p>
        </w:tc>
        <w:tc>
          <w:tcPr>
            <w:tcW w:w="618" w:type="pct"/>
            <w:tcBorders>
              <w:top w:val="nil"/>
              <w:bottom w:val="nil"/>
            </w:tcBorders>
            <w:noWrap/>
            <w:vAlign w:val="center"/>
            <w:hideMark/>
          </w:tcPr>
          <w:p w14:paraId="7D97538C"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18 (6.7%)</w:t>
            </w:r>
          </w:p>
        </w:tc>
        <w:tc>
          <w:tcPr>
            <w:tcW w:w="618" w:type="pct"/>
            <w:tcBorders>
              <w:top w:val="nil"/>
              <w:bottom w:val="nil"/>
            </w:tcBorders>
            <w:noWrap/>
            <w:vAlign w:val="center"/>
            <w:hideMark/>
          </w:tcPr>
          <w:p w14:paraId="316D1506"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17 (6.5%)</w:t>
            </w:r>
          </w:p>
        </w:tc>
        <w:tc>
          <w:tcPr>
            <w:tcW w:w="618" w:type="pct"/>
            <w:tcBorders>
              <w:top w:val="nil"/>
              <w:bottom w:val="nil"/>
            </w:tcBorders>
            <w:noWrap/>
            <w:vAlign w:val="center"/>
            <w:hideMark/>
          </w:tcPr>
          <w:p w14:paraId="40CC6810"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19 (7.5%)</w:t>
            </w:r>
          </w:p>
        </w:tc>
      </w:tr>
      <w:tr w:rsidR="00222C0D" w:rsidRPr="00222C0D" w14:paraId="4E713063" w14:textId="77777777" w:rsidTr="005753EC">
        <w:trPr>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vAlign w:val="center"/>
            <w:hideMark/>
          </w:tcPr>
          <w:p w14:paraId="13834C86"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noWrap/>
            <w:vAlign w:val="center"/>
            <w:hideMark/>
          </w:tcPr>
          <w:p w14:paraId="2F1B7BD6"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Missing</w:t>
            </w:r>
          </w:p>
        </w:tc>
        <w:tc>
          <w:tcPr>
            <w:tcW w:w="618" w:type="pct"/>
            <w:tcBorders>
              <w:top w:val="nil"/>
              <w:bottom w:val="nil"/>
            </w:tcBorders>
            <w:noWrap/>
            <w:vAlign w:val="center"/>
            <w:hideMark/>
          </w:tcPr>
          <w:p w14:paraId="4C6A7B56"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 (0.5%)</w:t>
            </w:r>
          </w:p>
        </w:tc>
        <w:tc>
          <w:tcPr>
            <w:tcW w:w="618" w:type="pct"/>
            <w:tcBorders>
              <w:top w:val="nil"/>
              <w:bottom w:val="nil"/>
            </w:tcBorders>
            <w:noWrap/>
            <w:vAlign w:val="center"/>
            <w:hideMark/>
          </w:tcPr>
          <w:p w14:paraId="2C0A6DBB"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 (0.4%)</w:t>
            </w:r>
          </w:p>
        </w:tc>
        <w:tc>
          <w:tcPr>
            <w:tcW w:w="618" w:type="pct"/>
            <w:tcBorders>
              <w:top w:val="nil"/>
              <w:bottom w:val="nil"/>
            </w:tcBorders>
            <w:noWrap/>
            <w:vAlign w:val="center"/>
            <w:hideMark/>
          </w:tcPr>
          <w:p w14:paraId="27207075"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bottom w:val="nil"/>
            </w:tcBorders>
            <w:noWrap/>
            <w:vAlign w:val="center"/>
            <w:hideMark/>
          </w:tcPr>
          <w:p w14:paraId="228703F5"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 (0.4%)</w:t>
            </w:r>
          </w:p>
        </w:tc>
        <w:tc>
          <w:tcPr>
            <w:tcW w:w="618" w:type="pct"/>
            <w:tcBorders>
              <w:top w:val="nil"/>
              <w:bottom w:val="nil"/>
            </w:tcBorders>
            <w:noWrap/>
            <w:vAlign w:val="center"/>
            <w:hideMark/>
          </w:tcPr>
          <w:p w14:paraId="30AFA479"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bottom w:val="nil"/>
            </w:tcBorders>
            <w:noWrap/>
            <w:vAlign w:val="center"/>
            <w:hideMark/>
          </w:tcPr>
          <w:p w14:paraId="5D4580F5"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 (0.4%)</w:t>
            </w:r>
          </w:p>
        </w:tc>
      </w:tr>
      <w:tr w:rsidR="00222C0D" w:rsidRPr="00222C0D" w14:paraId="0915F22B" w14:textId="77777777" w:rsidTr="00BC08C5">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35" w:type="pct"/>
            <w:vMerge w:val="restart"/>
            <w:tcBorders>
              <w:top w:val="nil"/>
              <w:bottom w:val="nil"/>
            </w:tcBorders>
            <w:shd w:val="clear" w:color="auto" w:fill="E7E6E6" w:themeFill="background2"/>
            <w:vAlign w:val="center"/>
            <w:hideMark/>
          </w:tcPr>
          <w:p w14:paraId="675A29B1" w14:textId="77777777" w:rsidR="00014A1E" w:rsidRPr="00222C0D" w:rsidRDefault="00014A1E" w:rsidP="005753EC">
            <w:pPr>
              <w:pStyle w:val="MDPI42tablebody"/>
              <w:rPr>
                <w:rFonts w:ascii="Times New Roman" w:hAnsi="Times New Roman"/>
                <w:sz w:val="21"/>
                <w:szCs w:val="21"/>
              </w:rPr>
            </w:pPr>
            <w:r w:rsidRPr="00222C0D">
              <w:rPr>
                <w:rFonts w:ascii="Times New Roman" w:hAnsi="Times New Roman"/>
                <w:sz w:val="21"/>
                <w:szCs w:val="21"/>
              </w:rPr>
              <w:t>Irritable</w:t>
            </w:r>
          </w:p>
        </w:tc>
        <w:tc>
          <w:tcPr>
            <w:tcW w:w="556" w:type="pct"/>
            <w:tcBorders>
              <w:top w:val="nil"/>
              <w:bottom w:val="nil"/>
            </w:tcBorders>
            <w:shd w:val="clear" w:color="auto" w:fill="E7E6E6" w:themeFill="background2"/>
            <w:noWrap/>
            <w:vAlign w:val="center"/>
            <w:hideMark/>
          </w:tcPr>
          <w:p w14:paraId="08FE6271"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w:t>
            </w:r>
          </w:p>
        </w:tc>
        <w:tc>
          <w:tcPr>
            <w:tcW w:w="618" w:type="pct"/>
            <w:tcBorders>
              <w:top w:val="nil"/>
              <w:bottom w:val="nil"/>
            </w:tcBorders>
            <w:shd w:val="clear" w:color="auto" w:fill="E7E6E6" w:themeFill="background2"/>
            <w:noWrap/>
            <w:vAlign w:val="center"/>
            <w:hideMark/>
          </w:tcPr>
          <w:p w14:paraId="22133530"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291 (48.7%)</w:t>
            </w:r>
          </w:p>
        </w:tc>
        <w:tc>
          <w:tcPr>
            <w:tcW w:w="618" w:type="pct"/>
            <w:tcBorders>
              <w:top w:val="nil"/>
              <w:bottom w:val="nil"/>
            </w:tcBorders>
            <w:shd w:val="clear" w:color="auto" w:fill="E7E6E6" w:themeFill="background2"/>
            <w:noWrap/>
            <w:vAlign w:val="center"/>
            <w:hideMark/>
          </w:tcPr>
          <w:p w14:paraId="55EC2563"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107 (48.0%)</w:t>
            </w:r>
          </w:p>
        </w:tc>
        <w:tc>
          <w:tcPr>
            <w:tcW w:w="618" w:type="pct"/>
            <w:tcBorders>
              <w:top w:val="nil"/>
              <w:bottom w:val="nil"/>
            </w:tcBorders>
            <w:shd w:val="clear" w:color="auto" w:fill="E7E6E6" w:themeFill="background2"/>
            <w:noWrap/>
            <w:vAlign w:val="center"/>
            <w:hideMark/>
          </w:tcPr>
          <w:p w14:paraId="5F633495"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113 (53.1%)</w:t>
            </w:r>
          </w:p>
        </w:tc>
        <w:tc>
          <w:tcPr>
            <w:tcW w:w="618" w:type="pct"/>
            <w:tcBorders>
              <w:top w:val="nil"/>
              <w:bottom w:val="nil"/>
            </w:tcBorders>
            <w:shd w:val="clear" w:color="auto" w:fill="E7E6E6" w:themeFill="background2"/>
            <w:noWrap/>
            <w:vAlign w:val="center"/>
            <w:hideMark/>
          </w:tcPr>
          <w:p w14:paraId="7BE52E5D"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113 (42.2%)</w:t>
            </w:r>
          </w:p>
        </w:tc>
        <w:tc>
          <w:tcPr>
            <w:tcW w:w="618" w:type="pct"/>
            <w:tcBorders>
              <w:top w:val="nil"/>
              <w:bottom w:val="nil"/>
            </w:tcBorders>
            <w:shd w:val="clear" w:color="auto" w:fill="E7E6E6" w:themeFill="background2"/>
            <w:noWrap/>
            <w:vAlign w:val="center"/>
            <w:hideMark/>
          </w:tcPr>
          <w:p w14:paraId="223097C1"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142 (54.0%)</w:t>
            </w:r>
          </w:p>
        </w:tc>
        <w:tc>
          <w:tcPr>
            <w:tcW w:w="618" w:type="pct"/>
            <w:tcBorders>
              <w:top w:val="nil"/>
              <w:bottom w:val="nil"/>
            </w:tcBorders>
            <w:shd w:val="clear" w:color="auto" w:fill="E7E6E6" w:themeFill="background2"/>
            <w:noWrap/>
            <w:vAlign w:val="center"/>
            <w:hideMark/>
          </w:tcPr>
          <w:p w14:paraId="3D3A853B"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139 (54.7%)</w:t>
            </w:r>
          </w:p>
        </w:tc>
      </w:tr>
      <w:tr w:rsidR="00222C0D" w:rsidRPr="00222C0D" w14:paraId="51AD1A6C" w14:textId="77777777" w:rsidTr="00BC08C5">
        <w:trPr>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shd w:val="clear" w:color="auto" w:fill="E7E6E6" w:themeFill="background2"/>
            <w:vAlign w:val="center"/>
            <w:hideMark/>
          </w:tcPr>
          <w:p w14:paraId="29F804E9"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shd w:val="clear" w:color="auto" w:fill="E7E6E6" w:themeFill="background2"/>
            <w:noWrap/>
            <w:vAlign w:val="center"/>
            <w:hideMark/>
          </w:tcPr>
          <w:p w14:paraId="2AE11558"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w:t>
            </w:r>
          </w:p>
        </w:tc>
        <w:tc>
          <w:tcPr>
            <w:tcW w:w="618" w:type="pct"/>
            <w:tcBorders>
              <w:top w:val="nil"/>
              <w:bottom w:val="nil"/>
            </w:tcBorders>
            <w:shd w:val="clear" w:color="auto" w:fill="E7E6E6" w:themeFill="background2"/>
            <w:noWrap/>
            <w:vAlign w:val="center"/>
            <w:hideMark/>
          </w:tcPr>
          <w:p w14:paraId="17FC9B60"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137 (22.9%)</w:t>
            </w:r>
          </w:p>
        </w:tc>
        <w:tc>
          <w:tcPr>
            <w:tcW w:w="618" w:type="pct"/>
            <w:tcBorders>
              <w:top w:val="nil"/>
              <w:bottom w:val="nil"/>
            </w:tcBorders>
            <w:shd w:val="clear" w:color="auto" w:fill="E7E6E6" w:themeFill="background2"/>
            <w:noWrap/>
            <w:vAlign w:val="center"/>
            <w:hideMark/>
          </w:tcPr>
          <w:p w14:paraId="50E17383"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42 (18.8%)</w:t>
            </w:r>
          </w:p>
        </w:tc>
        <w:tc>
          <w:tcPr>
            <w:tcW w:w="618" w:type="pct"/>
            <w:tcBorders>
              <w:top w:val="nil"/>
              <w:bottom w:val="nil"/>
            </w:tcBorders>
            <w:shd w:val="clear" w:color="auto" w:fill="E7E6E6" w:themeFill="background2"/>
            <w:noWrap/>
            <w:vAlign w:val="center"/>
            <w:hideMark/>
          </w:tcPr>
          <w:p w14:paraId="741946EC"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47 (22.1%)</w:t>
            </w:r>
          </w:p>
        </w:tc>
        <w:tc>
          <w:tcPr>
            <w:tcW w:w="618" w:type="pct"/>
            <w:tcBorders>
              <w:top w:val="nil"/>
              <w:bottom w:val="nil"/>
            </w:tcBorders>
            <w:shd w:val="clear" w:color="auto" w:fill="E7E6E6" w:themeFill="background2"/>
            <w:noWrap/>
            <w:vAlign w:val="center"/>
            <w:hideMark/>
          </w:tcPr>
          <w:p w14:paraId="08C2BFE0"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76 (28.4%)</w:t>
            </w:r>
          </w:p>
        </w:tc>
        <w:tc>
          <w:tcPr>
            <w:tcW w:w="618" w:type="pct"/>
            <w:tcBorders>
              <w:top w:val="nil"/>
              <w:bottom w:val="nil"/>
            </w:tcBorders>
            <w:shd w:val="clear" w:color="auto" w:fill="E7E6E6" w:themeFill="background2"/>
            <w:noWrap/>
            <w:vAlign w:val="center"/>
            <w:hideMark/>
          </w:tcPr>
          <w:p w14:paraId="3247BCD5"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49 (18.6%)</w:t>
            </w:r>
          </w:p>
        </w:tc>
        <w:tc>
          <w:tcPr>
            <w:tcW w:w="618" w:type="pct"/>
            <w:tcBorders>
              <w:top w:val="nil"/>
              <w:bottom w:val="nil"/>
            </w:tcBorders>
            <w:shd w:val="clear" w:color="auto" w:fill="E7E6E6" w:themeFill="background2"/>
            <w:noWrap/>
            <w:vAlign w:val="center"/>
            <w:hideMark/>
          </w:tcPr>
          <w:p w14:paraId="052403A9"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36 (14.2%)</w:t>
            </w:r>
          </w:p>
        </w:tc>
      </w:tr>
      <w:tr w:rsidR="00222C0D" w:rsidRPr="00222C0D" w14:paraId="39D034B8" w14:textId="77777777" w:rsidTr="00BC08C5">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shd w:val="clear" w:color="auto" w:fill="E7E6E6" w:themeFill="background2"/>
            <w:vAlign w:val="center"/>
            <w:hideMark/>
          </w:tcPr>
          <w:p w14:paraId="78DB8BA1"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shd w:val="clear" w:color="auto" w:fill="E7E6E6" w:themeFill="background2"/>
            <w:noWrap/>
            <w:vAlign w:val="center"/>
            <w:hideMark/>
          </w:tcPr>
          <w:p w14:paraId="19889CFF"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w:t>
            </w:r>
          </w:p>
        </w:tc>
        <w:tc>
          <w:tcPr>
            <w:tcW w:w="618" w:type="pct"/>
            <w:tcBorders>
              <w:top w:val="nil"/>
              <w:bottom w:val="nil"/>
            </w:tcBorders>
            <w:shd w:val="clear" w:color="auto" w:fill="E7E6E6" w:themeFill="background2"/>
            <w:noWrap/>
            <w:vAlign w:val="center"/>
            <w:hideMark/>
          </w:tcPr>
          <w:p w14:paraId="28FB9FB4"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93 (15.6%)</w:t>
            </w:r>
          </w:p>
        </w:tc>
        <w:tc>
          <w:tcPr>
            <w:tcW w:w="618" w:type="pct"/>
            <w:tcBorders>
              <w:top w:val="nil"/>
              <w:bottom w:val="nil"/>
            </w:tcBorders>
            <w:shd w:val="clear" w:color="auto" w:fill="E7E6E6" w:themeFill="background2"/>
            <w:noWrap/>
            <w:vAlign w:val="center"/>
            <w:hideMark/>
          </w:tcPr>
          <w:p w14:paraId="582A97A7"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34 (15.2%)</w:t>
            </w:r>
          </w:p>
        </w:tc>
        <w:tc>
          <w:tcPr>
            <w:tcW w:w="618" w:type="pct"/>
            <w:tcBorders>
              <w:top w:val="nil"/>
              <w:bottom w:val="nil"/>
            </w:tcBorders>
            <w:shd w:val="clear" w:color="auto" w:fill="E7E6E6" w:themeFill="background2"/>
            <w:noWrap/>
            <w:vAlign w:val="center"/>
            <w:hideMark/>
          </w:tcPr>
          <w:p w14:paraId="7508C4A5"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35 (16.4%)</w:t>
            </w:r>
          </w:p>
        </w:tc>
        <w:tc>
          <w:tcPr>
            <w:tcW w:w="618" w:type="pct"/>
            <w:tcBorders>
              <w:top w:val="nil"/>
              <w:bottom w:val="nil"/>
            </w:tcBorders>
            <w:shd w:val="clear" w:color="auto" w:fill="E7E6E6" w:themeFill="background2"/>
            <w:noWrap/>
            <w:vAlign w:val="center"/>
            <w:hideMark/>
          </w:tcPr>
          <w:p w14:paraId="6C6CEC1E"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28 (10.4%)</w:t>
            </w:r>
          </w:p>
        </w:tc>
        <w:tc>
          <w:tcPr>
            <w:tcW w:w="618" w:type="pct"/>
            <w:tcBorders>
              <w:top w:val="nil"/>
              <w:bottom w:val="nil"/>
            </w:tcBorders>
            <w:shd w:val="clear" w:color="auto" w:fill="E7E6E6" w:themeFill="background2"/>
            <w:noWrap/>
            <w:vAlign w:val="center"/>
            <w:hideMark/>
          </w:tcPr>
          <w:p w14:paraId="29AB369B"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50 (19.0%)</w:t>
            </w:r>
          </w:p>
        </w:tc>
        <w:tc>
          <w:tcPr>
            <w:tcW w:w="618" w:type="pct"/>
            <w:tcBorders>
              <w:top w:val="nil"/>
              <w:bottom w:val="nil"/>
            </w:tcBorders>
            <w:shd w:val="clear" w:color="auto" w:fill="E7E6E6" w:themeFill="background2"/>
            <w:noWrap/>
            <w:vAlign w:val="center"/>
            <w:hideMark/>
          </w:tcPr>
          <w:p w14:paraId="285AADF4"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39 (15.4%)</w:t>
            </w:r>
          </w:p>
        </w:tc>
      </w:tr>
      <w:tr w:rsidR="00222C0D" w:rsidRPr="00222C0D" w14:paraId="5E44F614" w14:textId="77777777" w:rsidTr="00BC08C5">
        <w:trPr>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shd w:val="clear" w:color="auto" w:fill="E7E6E6" w:themeFill="background2"/>
            <w:vAlign w:val="center"/>
            <w:hideMark/>
          </w:tcPr>
          <w:p w14:paraId="038350D6"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shd w:val="clear" w:color="auto" w:fill="E7E6E6" w:themeFill="background2"/>
            <w:noWrap/>
            <w:vAlign w:val="center"/>
            <w:hideMark/>
          </w:tcPr>
          <w:p w14:paraId="5FC0DAFC"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w:t>
            </w:r>
          </w:p>
        </w:tc>
        <w:tc>
          <w:tcPr>
            <w:tcW w:w="618" w:type="pct"/>
            <w:tcBorders>
              <w:top w:val="nil"/>
              <w:bottom w:val="nil"/>
            </w:tcBorders>
            <w:shd w:val="clear" w:color="auto" w:fill="E7E6E6" w:themeFill="background2"/>
            <w:noWrap/>
            <w:vAlign w:val="center"/>
            <w:hideMark/>
          </w:tcPr>
          <w:p w14:paraId="049DED10"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48 (8.0%)</w:t>
            </w:r>
          </w:p>
        </w:tc>
        <w:tc>
          <w:tcPr>
            <w:tcW w:w="618" w:type="pct"/>
            <w:tcBorders>
              <w:top w:val="nil"/>
              <w:bottom w:val="nil"/>
            </w:tcBorders>
            <w:shd w:val="clear" w:color="auto" w:fill="E7E6E6" w:themeFill="background2"/>
            <w:noWrap/>
            <w:vAlign w:val="center"/>
            <w:hideMark/>
          </w:tcPr>
          <w:p w14:paraId="399C276D"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29 (13.0%)</w:t>
            </w:r>
          </w:p>
        </w:tc>
        <w:tc>
          <w:tcPr>
            <w:tcW w:w="618" w:type="pct"/>
            <w:tcBorders>
              <w:top w:val="nil"/>
              <w:bottom w:val="nil"/>
            </w:tcBorders>
            <w:shd w:val="clear" w:color="auto" w:fill="E7E6E6" w:themeFill="background2"/>
            <w:noWrap/>
            <w:vAlign w:val="center"/>
            <w:hideMark/>
          </w:tcPr>
          <w:p w14:paraId="36A1454F"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10 (4.7%)</w:t>
            </w:r>
          </w:p>
        </w:tc>
        <w:tc>
          <w:tcPr>
            <w:tcW w:w="618" w:type="pct"/>
            <w:tcBorders>
              <w:top w:val="nil"/>
              <w:bottom w:val="nil"/>
            </w:tcBorders>
            <w:shd w:val="clear" w:color="auto" w:fill="E7E6E6" w:themeFill="background2"/>
            <w:noWrap/>
            <w:vAlign w:val="center"/>
            <w:hideMark/>
          </w:tcPr>
          <w:p w14:paraId="63ECB0D4"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39 (14.6%)</w:t>
            </w:r>
          </w:p>
        </w:tc>
        <w:tc>
          <w:tcPr>
            <w:tcW w:w="618" w:type="pct"/>
            <w:tcBorders>
              <w:top w:val="nil"/>
              <w:bottom w:val="nil"/>
            </w:tcBorders>
            <w:shd w:val="clear" w:color="auto" w:fill="E7E6E6" w:themeFill="background2"/>
            <w:noWrap/>
            <w:vAlign w:val="center"/>
            <w:hideMark/>
          </w:tcPr>
          <w:p w14:paraId="0A4899A6"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16 (6.1%)</w:t>
            </w:r>
          </w:p>
        </w:tc>
        <w:tc>
          <w:tcPr>
            <w:tcW w:w="618" w:type="pct"/>
            <w:tcBorders>
              <w:top w:val="nil"/>
              <w:bottom w:val="nil"/>
            </w:tcBorders>
            <w:shd w:val="clear" w:color="auto" w:fill="E7E6E6" w:themeFill="background2"/>
            <w:noWrap/>
            <w:vAlign w:val="center"/>
            <w:hideMark/>
          </w:tcPr>
          <w:p w14:paraId="1E3B269C"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33 (13.0%)</w:t>
            </w:r>
          </w:p>
        </w:tc>
      </w:tr>
      <w:tr w:rsidR="00222C0D" w:rsidRPr="00222C0D" w14:paraId="288BD34E" w14:textId="77777777" w:rsidTr="00BC08C5">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shd w:val="clear" w:color="auto" w:fill="E7E6E6" w:themeFill="background2"/>
            <w:vAlign w:val="center"/>
            <w:hideMark/>
          </w:tcPr>
          <w:p w14:paraId="16A13B14"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shd w:val="clear" w:color="auto" w:fill="E7E6E6" w:themeFill="background2"/>
            <w:noWrap/>
            <w:vAlign w:val="center"/>
            <w:hideMark/>
          </w:tcPr>
          <w:p w14:paraId="426431A0"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w:t>
            </w:r>
          </w:p>
        </w:tc>
        <w:tc>
          <w:tcPr>
            <w:tcW w:w="618" w:type="pct"/>
            <w:tcBorders>
              <w:top w:val="nil"/>
              <w:bottom w:val="nil"/>
            </w:tcBorders>
            <w:shd w:val="clear" w:color="auto" w:fill="E7E6E6" w:themeFill="background2"/>
            <w:noWrap/>
            <w:vAlign w:val="center"/>
            <w:hideMark/>
          </w:tcPr>
          <w:p w14:paraId="18D0AC48"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28 (4.7%)</w:t>
            </w:r>
          </w:p>
        </w:tc>
        <w:tc>
          <w:tcPr>
            <w:tcW w:w="618" w:type="pct"/>
            <w:tcBorders>
              <w:top w:val="nil"/>
              <w:bottom w:val="nil"/>
            </w:tcBorders>
            <w:shd w:val="clear" w:color="auto" w:fill="E7E6E6" w:themeFill="background2"/>
            <w:noWrap/>
            <w:vAlign w:val="center"/>
            <w:hideMark/>
          </w:tcPr>
          <w:p w14:paraId="186E01E0"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11 (4.9%)</w:t>
            </w:r>
          </w:p>
        </w:tc>
        <w:tc>
          <w:tcPr>
            <w:tcW w:w="618" w:type="pct"/>
            <w:tcBorders>
              <w:top w:val="nil"/>
              <w:bottom w:val="nil"/>
            </w:tcBorders>
            <w:shd w:val="clear" w:color="auto" w:fill="E7E6E6" w:themeFill="background2"/>
            <w:noWrap/>
            <w:vAlign w:val="center"/>
            <w:hideMark/>
          </w:tcPr>
          <w:p w14:paraId="4F4ABF4C"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7 (3.3%)</w:t>
            </w:r>
          </w:p>
        </w:tc>
        <w:tc>
          <w:tcPr>
            <w:tcW w:w="618" w:type="pct"/>
            <w:tcBorders>
              <w:top w:val="nil"/>
              <w:bottom w:val="nil"/>
            </w:tcBorders>
            <w:shd w:val="clear" w:color="auto" w:fill="E7E6E6" w:themeFill="background2"/>
            <w:noWrap/>
            <w:vAlign w:val="center"/>
            <w:hideMark/>
          </w:tcPr>
          <w:p w14:paraId="0199A70C"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12 (4.5%)</w:t>
            </w:r>
          </w:p>
        </w:tc>
        <w:tc>
          <w:tcPr>
            <w:tcW w:w="618" w:type="pct"/>
            <w:tcBorders>
              <w:top w:val="nil"/>
              <w:bottom w:val="nil"/>
            </w:tcBorders>
            <w:shd w:val="clear" w:color="auto" w:fill="E7E6E6" w:themeFill="background2"/>
            <w:noWrap/>
            <w:vAlign w:val="center"/>
            <w:hideMark/>
          </w:tcPr>
          <w:p w14:paraId="7EAA2211"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6 (2.3%)</w:t>
            </w:r>
          </w:p>
        </w:tc>
        <w:tc>
          <w:tcPr>
            <w:tcW w:w="618" w:type="pct"/>
            <w:tcBorders>
              <w:top w:val="nil"/>
              <w:bottom w:val="nil"/>
            </w:tcBorders>
            <w:shd w:val="clear" w:color="auto" w:fill="E7E6E6" w:themeFill="background2"/>
            <w:noWrap/>
            <w:vAlign w:val="center"/>
            <w:hideMark/>
          </w:tcPr>
          <w:p w14:paraId="5FE9D48B"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7 (2.8%)</w:t>
            </w:r>
          </w:p>
        </w:tc>
      </w:tr>
      <w:tr w:rsidR="00222C0D" w:rsidRPr="00222C0D" w14:paraId="015E9501" w14:textId="77777777" w:rsidTr="00BC08C5">
        <w:trPr>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shd w:val="clear" w:color="auto" w:fill="E7E6E6" w:themeFill="background2"/>
            <w:vAlign w:val="center"/>
            <w:hideMark/>
          </w:tcPr>
          <w:p w14:paraId="17362603"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shd w:val="clear" w:color="auto" w:fill="E7E6E6" w:themeFill="background2"/>
            <w:noWrap/>
            <w:vAlign w:val="center"/>
            <w:hideMark/>
          </w:tcPr>
          <w:p w14:paraId="135D104B"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Missing</w:t>
            </w:r>
          </w:p>
        </w:tc>
        <w:tc>
          <w:tcPr>
            <w:tcW w:w="618" w:type="pct"/>
            <w:tcBorders>
              <w:top w:val="nil"/>
              <w:bottom w:val="nil"/>
            </w:tcBorders>
            <w:shd w:val="clear" w:color="auto" w:fill="E7E6E6" w:themeFill="background2"/>
            <w:noWrap/>
            <w:vAlign w:val="center"/>
            <w:hideMark/>
          </w:tcPr>
          <w:p w14:paraId="7446C07F"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bottom w:val="nil"/>
            </w:tcBorders>
            <w:shd w:val="clear" w:color="auto" w:fill="E7E6E6" w:themeFill="background2"/>
            <w:noWrap/>
            <w:vAlign w:val="center"/>
            <w:hideMark/>
          </w:tcPr>
          <w:p w14:paraId="5953AB44"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bottom w:val="nil"/>
            </w:tcBorders>
            <w:shd w:val="clear" w:color="auto" w:fill="E7E6E6" w:themeFill="background2"/>
            <w:noWrap/>
            <w:vAlign w:val="center"/>
            <w:hideMark/>
          </w:tcPr>
          <w:p w14:paraId="79DE3587"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 (0.5%)</w:t>
            </w:r>
          </w:p>
        </w:tc>
        <w:tc>
          <w:tcPr>
            <w:tcW w:w="618" w:type="pct"/>
            <w:tcBorders>
              <w:top w:val="nil"/>
              <w:bottom w:val="nil"/>
            </w:tcBorders>
            <w:shd w:val="clear" w:color="auto" w:fill="E7E6E6" w:themeFill="background2"/>
            <w:noWrap/>
            <w:vAlign w:val="center"/>
            <w:hideMark/>
          </w:tcPr>
          <w:p w14:paraId="5CB87679"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bottom w:val="nil"/>
            </w:tcBorders>
            <w:shd w:val="clear" w:color="auto" w:fill="E7E6E6" w:themeFill="background2"/>
            <w:noWrap/>
            <w:vAlign w:val="center"/>
            <w:hideMark/>
          </w:tcPr>
          <w:p w14:paraId="2BA5F8AB"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bottom w:val="nil"/>
            </w:tcBorders>
            <w:shd w:val="clear" w:color="auto" w:fill="E7E6E6" w:themeFill="background2"/>
            <w:noWrap/>
            <w:vAlign w:val="center"/>
            <w:hideMark/>
          </w:tcPr>
          <w:p w14:paraId="19418380"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r>
      <w:tr w:rsidR="00222C0D" w:rsidRPr="00222C0D" w14:paraId="187EB6C1" w14:textId="77777777" w:rsidTr="005753EC">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35" w:type="pct"/>
            <w:vMerge w:val="restart"/>
            <w:tcBorders>
              <w:top w:val="nil"/>
              <w:bottom w:val="nil"/>
            </w:tcBorders>
            <w:vAlign w:val="center"/>
            <w:hideMark/>
          </w:tcPr>
          <w:p w14:paraId="2486F020" w14:textId="77777777" w:rsidR="00014A1E" w:rsidRPr="00222C0D" w:rsidRDefault="00014A1E" w:rsidP="005753EC">
            <w:pPr>
              <w:pStyle w:val="MDPI42tablebody"/>
              <w:rPr>
                <w:rFonts w:ascii="Times New Roman" w:hAnsi="Times New Roman"/>
                <w:sz w:val="21"/>
                <w:szCs w:val="21"/>
              </w:rPr>
            </w:pPr>
            <w:r w:rsidRPr="00222C0D">
              <w:rPr>
                <w:rFonts w:ascii="Times New Roman" w:hAnsi="Times New Roman"/>
                <w:sz w:val="21"/>
                <w:szCs w:val="21"/>
              </w:rPr>
              <w:t>Depressed</w:t>
            </w:r>
          </w:p>
        </w:tc>
        <w:tc>
          <w:tcPr>
            <w:tcW w:w="556" w:type="pct"/>
            <w:tcBorders>
              <w:top w:val="nil"/>
              <w:bottom w:val="nil"/>
            </w:tcBorders>
            <w:noWrap/>
            <w:vAlign w:val="center"/>
            <w:hideMark/>
          </w:tcPr>
          <w:p w14:paraId="67B6CE45"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w:t>
            </w:r>
          </w:p>
        </w:tc>
        <w:tc>
          <w:tcPr>
            <w:tcW w:w="618" w:type="pct"/>
            <w:tcBorders>
              <w:top w:val="nil"/>
              <w:bottom w:val="nil"/>
            </w:tcBorders>
            <w:noWrap/>
            <w:vAlign w:val="center"/>
            <w:hideMark/>
          </w:tcPr>
          <w:p w14:paraId="6B141FD1"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303 (50.8%)</w:t>
            </w:r>
          </w:p>
        </w:tc>
        <w:tc>
          <w:tcPr>
            <w:tcW w:w="618" w:type="pct"/>
            <w:tcBorders>
              <w:top w:val="nil"/>
              <w:bottom w:val="nil"/>
            </w:tcBorders>
            <w:noWrap/>
            <w:vAlign w:val="center"/>
            <w:hideMark/>
          </w:tcPr>
          <w:p w14:paraId="7E1588E9"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106 (47.5%)</w:t>
            </w:r>
          </w:p>
        </w:tc>
        <w:tc>
          <w:tcPr>
            <w:tcW w:w="618" w:type="pct"/>
            <w:tcBorders>
              <w:top w:val="nil"/>
              <w:bottom w:val="nil"/>
            </w:tcBorders>
            <w:noWrap/>
            <w:vAlign w:val="center"/>
            <w:hideMark/>
          </w:tcPr>
          <w:p w14:paraId="1B3259BE"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133 (62.4%)</w:t>
            </w:r>
          </w:p>
        </w:tc>
        <w:tc>
          <w:tcPr>
            <w:tcW w:w="618" w:type="pct"/>
            <w:tcBorders>
              <w:top w:val="nil"/>
              <w:bottom w:val="nil"/>
            </w:tcBorders>
            <w:noWrap/>
            <w:vAlign w:val="center"/>
            <w:hideMark/>
          </w:tcPr>
          <w:p w14:paraId="75A994AE"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133 (49.6%)</w:t>
            </w:r>
          </w:p>
        </w:tc>
        <w:tc>
          <w:tcPr>
            <w:tcW w:w="618" w:type="pct"/>
            <w:tcBorders>
              <w:top w:val="nil"/>
              <w:bottom w:val="nil"/>
            </w:tcBorders>
            <w:noWrap/>
            <w:vAlign w:val="center"/>
            <w:hideMark/>
          </w:tcPr>
          <w:p w14:paraId="05B9BC11"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172 (65.4%)</w:t>
            </w:r>
          </w:p>
        </w:tc>
        <w:tc>
          <w:tcPr>
            <w:tcW w:w="618" w:type="pct"/>
            <w:tcBorders>
              <w:top w:val="nil"/>
              <w:bottom w:val="nil"/>
            </w:tcBorders>
            <w:noWrap/>
            <w:vAlign w:val="center"/>
            <w:hideMark/>
          </w:tcPr>
          <w:p w14:paraId="41709E89"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146 (57.5%)</w:t>
            </w:r>
          </w:p>
        </w:tc>
      </w:tr>
      <w:tr w:rsidR="00222C0D" w:rsidRPr="00222C0D" w14:paraId="6B0FB4E1" w14:textId="77777777" w:rsidTr="005753EC">
        <w:trPr>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vAlign w:val="center"/>
            <w:hideMark/>
          </w:tcPr>
          <w:p w14:paraId="5035BA71"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noWrap/>
            <w:vAlign w:val="center"/>
            <w:hideMark/>
          </w:tcPr>
          <w:p w14:paraId="383E60F6"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w:t>
            </w:r>
          </w:p>
        </w:tc>
        <w:tc>
          <w:tcPr>
            <w:tcW w:w="618" w:type="pct"/>
            <w:tcBorders>
              <w:top w:val="nil"/>
              <w:bottom w:val="nil"/>
            </w:tcBorders>
            <w:noWrap/>
            <w:vAlign w:val="center"/>
            <w:hideMark/>
          </w:tcPr>
          <w:p w14:paraId="4C1A8406"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134 (22.4%)</w:t>
            </w:r>
          </w:p>
        </w:tc>
        <w:tc>
          <w:tcPr>
            <w:tcW w:w="618" w:type="pct"/>
            <w:tcBorders>
              <w:top w:val="nil"/>
              <w:bottom w:val="nil"/>
            </w:tcBorders>
            <w:noWrap/>
            <w:vAlign w:val="center"/>
            <w:hideMark/>
          </w:tcPr>
          <w:p w14:paraId="3047BF09"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33 (14.8%)</w:t>
            </w:r>
          </w:p>
        </w:tc>
        <w:tc>
          <w:tcPr>
            <w:tcW w:w="618" w:type="pct"/>
            <w:tcBorders>
              <w:top w:val="nil"/>
              <w:bottom w:val="nil"/>
            </w:tcBorders>
            <w:noWrap/>
            <w:vAlign w:val="center"/>
            <w:hideMark/>
          </w:tcPr>
          <w:p w14:paraId="4B78827A"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35 (16.4%)</w:t>
            </w:r>
          </w:p>
        </w:tc>
        <w:tc>
          <w:tcPr>
            <w:tcW w:w="618" w:type="pct"/>
            <w:tcBorders>
              <w:top w:val="nil"/>
              <w:bottom w:val="nil"/>
            </w:tcBorders>
            <w:noWrap/>
            <w:vAlign w:val="center"/>
            <w:hideMark/>
          </w:tcPr>
          <w:p w14:paraId="693263BA"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59 (22.0%)</w:t>
            </w:r>
          </w:p>
        </w:tc>
        <w:tc>
          <w:tcPr>
            <w:tcW w:w="618" w:type="pct"/>
            <w:tcBorders>
              <w:top w:val="nil"/>
              <w:bottom w:val="nil"/>
            </w:tcBorders>
            <w:noWrap/>
            <w:vAlign w:val="center"/>
            <w:hideMark/>
          </w:tcPr>
          <w:p w14:paraId="4D28B581"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32 (12.2%)</w:t>
            </w:r>
          </w:p>
        </w:tc>
        <w:tc>
          <w:tcPr>
            <w:tcW w:w="618" w:type="pct"/>
            <w:tcBorders>
              <w:top w:val="nil"/>
              <w:bottom w:val="nil"/>
            </w:tcBorders>
            <w:noWrap/>
            <w:vAlign w:val="center"/>
            <w:hideMark/>
          </w:tcPr>
          <w:p w14:paraId="2DC7F506"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37 (14.6%)</w:t>
            </w:r>
          </w:p>
        </w:tc>
      </w:tr>
      <w:tr w:rsidR="00222C0D" w:rsidRPr="00222C0D" w14:paraId="50EAFE78" w14:textId="77777777" w:rsidTr="005753EC">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vAlign w:val="center"/>
            <w:hideMark/>
          </w:tcPr>
          <w:p w14:paraId="549B0370"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noWrap/>
            <w:vAlign w:val="center"/>
            <w:hideMark/>
          </w:tcPr>
          <w:p w14:paraId="59DFC883"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w:t>
            </w:r>
          </w:p>
        </w:tc>
        <w:tc>
          <w:tcPr>
            <w:tcW w:w="618" w:type="pct"/>
            <w:tcBorders>
              <w:top w:val="nil"/>
              <w:bottom w:val="nil"/>
            </w:tcBorders>
            <w:noWrap/>
            <w:vAlign w:val="center"/>
            <w:hideMark/>
          </w:tcPr>
          <w:p w14:paraId="791C27D9"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86 (14.4%)</w:t>
            </w:r>
          </w:p>
        </w:tc>
        <w:tc>
          <w:tcPr>
            <w:tcW w:w="618" w:type="pct"/>
            <w:tcBorders>
              <w:top w:val="nil"/>
              <w:bottom w:val="nil"/>
            </w:tcBorders>
            <w:noWrap/>
            <w:vAlign w:val="center"/>
            <w:hideMark/>
          </w:tcPr>
          <w:p w14:paraId="48319D01"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52 (23.3%)</w:t>
            </w:r>
          </w:p>
        </w:tc>
        <w:tc>
          <w:tcPr>
            <w:tcW w:w="618" w:type="pct"/>
            <w:tcBorders>
              <w:top w:val="nil"/>
              <w:bottom w:val="nil"/>
            </w:tcBorders>
            <w:noWrap/>
            <w:vAlign w:val="center"/>
            <w:hideMark/>
          </w:tcPr>
          <w:p w14:paraId="3260FBDE"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26 (12.2%)</w:t>
            </w:r>
          </w:p>
        </w:tc>
        <w:tc>
          <w:tcPr>
            <w:tcW w:w="618" w:type="pct"/>
            <w:tcBorders>
              <w:top w:val="nil"/>
              <w:bottom w:val="nil"/>
            </w:tcBorders>
            <w:noWrap/>
            <w:vAlign w:val="center"/>
            <w:hideMark/>
          </w:tcPr>
          <w:p w14:paraId="4DAB3895"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34 (12.7%)</w:t>
            </w:r>
          </w:p>
        </w:tc>
        <w:tc>
          <w:tcPr>
            <w:tcW w:w="618" w:type="pct"/>
            <w:tcBorders>
              <w:top w:val="nil"/>
              <w:bottom w:val="nil"/>
            </w:tcBorders>
            <w:noWrap/>
            <w:vAlign w:val="center"/>
            <w:hideMark/>
          </w:tcPr>
          <w:p w14:paraId="3CA68A2A"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38 (14.4%)</w:t>
            </w:r>
          </w:p>
        </w:tc>
        <w:tc>
          <w:tcPr>
            <w:tcW w:w="618" w:type="pct"/>
            <w:tcBorders>
              <w:top w:val="nil"/>
              <w:bottom w:val="nil"/>
            </w:tcBorders>
            <w:noWrap/>
            <w:vAlign w:val="center"/>
            <w:hideMark/>
          </w:tcPr>
          <w:p w14:paraId="5C0F4586"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25 (9.8%)</w:t>
            </w:r>
          </w:p>
        </w:tc>
      </w:tr>
      <w:tr w:rsidR="00222C0D" w:rsidRPr="00222C0D" w14:paraId="7E05E208" w14:textId="77777777" w:rsidTr="005753EC">
        <w:trPr>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vAlign w:val="center"/>
            <w:hideMark/>
          </w:tcPr>
          <w:p w14:paraId="623124CC"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noWrap/>
            <w:vAlign w:val="center"/>
            <w:hideMark/>
          </w:tcPr>
          <w:p w14:paraId="125D92D5"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w:t>
            </w:r>
          </w:p>
        </w:tc>
        <w:tc>
          <w:tcPr>
            <w:tcW w:w="618" w:type="pct"/>
            <w:tcBorders>
              <w:top w:val="nil"/>
              <w:bottom w:val="nil"/>
            </w:tcBorders>
            <w:noWrap/>
            <w:vAlign w:val="center"/>
            <w:hideMark/>
          </w:tcPr>
          <w:p w14:paraId="2AD6BE5C"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48 (8.0%)</w:t>
            </w:r>
          </w:p>
        </w:tc>
        <w:tc>
          <w:tcPr>
            <w:tcW w:w="618" w:type="pct"/>
            <w:tcBorders>
              <w:top w:val="nil"/>
              <w:bottom w:val="nil"/>
            </w:tcBorders>
            <w:noWrap/>
            <w:vAlign w:val="center"/>
            <w:hideMark/>
          </w:tcPr>
          <w:p w14:paraId="0B51A61E"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28 (12.6%)</w:t>
            </w:r>
          </w:p>
        </w:tc>
        <w:tc>
          <w:tcPr>
            <w:tcW w:w="618" w:type="pct"/>
            <w:tcBorders>
              <w:top w:val="nil"/>
              <w:bottom w:val="nil"/>
            </w:tcBorders>
            <w:noWrap/>
            <w:vAlign w:val="center"/>
            <w:hideMark/>
          </w:tcPr>
          <w:p w14:paraId="565E8671"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15 (7.0%)</w:t>
            </w:r>
          </w:p>
        </w:tc>
        <w:tc>
          <w:tcPr>
            <w:tcW w:w="618" w:type="pct"/>
            <w:tcBorders>
              <w:top w:val="nil"/>
              <w:bottom w:val="nil"/>
            </w:tcBorders>
            <w:noWrap/>
            <w:vAlign w:val="center"/>
            <w:hideMark/>
          </w:tcPr>
          <w:p w14:paraId="03588A13"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31 (11.6%)</w:t>
            </w:r>
          </w:p>
        </w:tc>
        <w:tc>
          <w:tcPr>
            <w:tcW w:w="618" w:type="pct"/>
            <w:tcBorders>
              <w:top w:val="nil"/>
              <w:bottom w:val="nil"/>
            </w:tcBorders>
            <w:noWrap/>
            <w:vAlign w:val="center"/>
            <w:hideMark/>
          </w:tcPr>
          <w:p w14:paraId="76B5B964"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17 (6.5%)</w:t>
            </w:r>
          </w:p>
        </w:tc>
        <w:tc>
          <w:tcPr>
            <w:tcW w:w="618" w:type="pct"/>
            <w:tcBorders>
              <w:top w:val="nil"/>
              <w:bottom w:val="nil"/>
            </w:tcBorders>
            <w:noWrap/>
            <w:vAlign w:val="center"/>
            <w:hideMark/>
          </w:tcPr>
          <w:p w14:paraId="34961DE6"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34 (13.4%)</w:t>
            </w:r>
          </w:p>
        </w:tc>
      </w:tr>
      <w:tr w:rsidR="00222C0D" w:rsidRPr="00222C0D" w14:paraId="400A15DE" w14:textId="77777777" w:rsidTr="005753EC">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vAlign w:val="center"/>
            <w:hideMark/>
          </w:tcPr>
          <w:p w14:paraId="42BD592C"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noWrap/>
            <w:vAlign w:val="center"/>
            <w:hideMark/>
          </w:tcPr>
          <w:p w14:paraId="7512C805"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w:t>
            </w:r>
          </w:p>
        </w:tc>
        <w:tc>
          <w:tcPr>
            <w:tcW w:w="618" w:type="pct"/>
            <w:tcBorders>
              <w:top w:val="nil"/>
              <w:bottom w:val="nil"/>
            </w:tcBorders>
            <w:noWrap/>
            <w:vAlign w:val="center"/>
            <w:hideMark/>
          </w:tcPr>
          <w:p w14:paraId="6C905C41"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25 (4.2%)</w:t>
            </w:r>
          </w:p>
        </w:tc>
        <w:tc>
          <w:tcPr>
            <w:tcW w:w="618" w:type="pct"/>
            <w:tcBorders>
              <w:top w:val="nil"/>
              <w:bottom w:val="nil"/>
            </w:tcBorders>
            <w:noWrap/>
            <w:vAlign w:val="center"/>
            <w:hideMark/>
          </w:tcPr>
          <w:p w14:paraId="79300DF0"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 (1.8%)</w:t>
            </w:r>
          </w:p>
        </w:tc>
        <w:tc>
          <w:tcPr>
            <w:tcW w:w="618" w:type="pct"/>
            <w:tcBorders>
              <w:top w:val="nil"/>
              <w:bottom w:val="nil"/>
            </w:tcBorders>
            <w:noWrap/>
            <w:vAlign w:val="center"/>
            <w:hideMark/>
          </w:tcPr>
          <w:p w14:paraId="4393B8C8"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 (1.9%)</w:t>
            </w:r>
          </w:p>
        </w:tc>
        <w:tc>
          <w:tcPr>
            <w:tcW w:w="618" w:type="pct"/>
            <w:tcBorders>
              <w:top w:val="nil"/>
              <w:bottom w:val="nil"/>
            </w:tcBorders>
            <w:noWrap/>
            <w:vAlign w:val="center"/>
            <w:hideMark/>
          </w:tcPr>
          <w:p w14:paraId="1524AF98"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11 (4.1%)</w:t>
            </w:r>
          </w:p>
        </w:tc>
        <w:tc>
          <w:tcPr>
            <w:tcW w:w="618" w:type="pct"/>
            <w:tcBorders>
              <w:top w:val="nil"/>
              <w:bottom w:val="nil"/>
            </w:tcBorders>
            <w:noWrap/>
            <w:vAlign w:val="center"/>
            <w:hideMark/>
          </w:tcPr>
          <w:p w14:paraId="3B711304"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 (1.1%)</w:t>
            </w:r>
          </w:p>
        </w:tc>
        <w:tc>
          <w:tcPr>
            <w:tcW w:w="618" w:type="pct"/>
            <w:tcBorders>
              <w:top w:val="nil"/>
              <w:bottom w:val="nil"/>
            </w:tcBorders>
            <w:noWrap/>
            <w:vAlign w:val="center"/>
            <w:hideMark/>
          </w:tcPr>
          <w:p w14:paraId="7BF34E27"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12 (4.7%)</w:t>
            </w:r>
          </w:p>
        </w:tc>
      </w:tr>
      <w:tr w:rsidR="00222C0D" w:rsidRPr="00222C0D" w14:paraId="1C66C109" w14:textId="77777777" w:rsidTr="005753EC">
        <w:trPr>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vAlign w:val="center"/>
            <w:hideMark/>
          </w:tcPr>
          <w:p w14:paraId="5DF5CE79"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noWrap/>
            <w:vAlign w:val="center"/>
            <w:hideMark/>
          </w:tcPr>
          <w:p w14:paraId="39FED638"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Missing</w:t>
            </w:r>
          </w:p>
        </w:tc>
        <w:tc>
          <w:tcPr>
            <w:tcW w:w="618" w:type="pct"/>
            <w:tcBorders>
              <w:top w:val="nil"/>
              <w:bottom w:val="nil"/>
            </w:tcBorders>
            <w:noWrap/>
            <w:vAlign w:val="center"/>
            <w:hideMark/>
          </w:tcPr>
          <w:p w14:paraId="006CE928"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 (0.2%)</w:t>
            </w:r>
          </w:p>
        </w:tc>
        <w:tc>
          <w:tcPr>
            <w:tcW w:w="618" w:type="pct"/>
            <w:tcBorders>
              <w:top w:val="nil"/>
              <w:bottom w:val="nil"/>
            </w:tcBorders>
            <w:noWrap/>
            <w:vAlign w:val="center"/>
            <w:hideMark/>
          </w:tcPr>
          <w:p w14:paraId="6D394998"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bottom w:val="nil"/>
            </w:tcBorders>
            <w:noWrap/>
            <w:vAlign w:val="center"/>
            <w:hideMark/>
          </w:tcPr>
          <w:p w14:paraId="49C9308C"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bottom w:val="nil"/>
            </w:tcBorders>
            <w:noWrap/>
            <w:vAlign w:val="center"/>
            <w:hideMark/>
          </w:tcPr>
          <w:p w14:paraId="465858A1"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bottom w:val="nil"/>
            </w:tcBorders>
            <w:noWrap/>
            <w:vAlign w:val="center"/>
            <w:hideMark/>
          </w:tcPr>
          <w:p w14:paraId="464CF64C"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 (0.4%)</w:t>
            </w:r>
          </w:p>
        </w:tc>
        <w:tc>
          <w:tcPr>
            <w:tcW w:w="618" w:type="pct"/>
            <w:tcBorders>
              <w:top w:val="nil"/>
              <w:bottom w:val="nil"/>
            </w:tcBorders>
            <w:noWrap/>
            <w:vAlign w:val="center"/>
            <w:hideMark/>
          </w:tcPr>
          <w:p w14:paraId="1191AB56"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r>
      <w:tr w:rsidR="00222C0D" w:rsidRPr="00222C0D" w14:paraId="4CF99A0B" w14:textId="77777777" w:rsidTr="00BC08C5">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35" w:type="pct"/>
            <w:vMerge w:val="restart"/>
            <w:tcBorders>
              <w:top w:val="nil"/>
              <w:bottom w:val="nil"/>
            </w:tcBorders>
            <w:shd w:val="clear" w:color="auto" w:fill="E7E6E6" w:themeFill="background2"/>
            <w:vAlign w:val="center"/>
            <w:hideMark/>
          </w:tcPr>
          <w:p w14:paraId="2D0831FD" w14:textId="77777777" w:rsidR="00014A1E" w:rsidRPr="00222C0D" w:rsidRDefault="00014A1E" w:rsidP="005753EC">
            <w:pPr>
              <w:pStyle w:val="MDPI42tablebody"/>
              <w:rPr>
                <w:rFonts w:ascii="Times New Roman" w:hAnsi="Times New Roman"/>
                <w:sz w:val="21"/>
                <w:szCs w:val="21"/>
              </w:rPr>
            </w:pPr>
            <w:r w:rsidRPr="00222C0D">
              <w:rPr>
                <w:rFonts w:ascii="Times New Roman" w:hAnsi="Times New Roman"/>
                <w:sz w:val="21"/>
                <w:szCs w:val="21"/>
              </w:rPr>
              <w:t>Frustrated</w:t>
            </w:r>
          </w:p>
        </w:tc>
        <w:tc>
          <w:tcPr>
            <w:tcW w:w="556" w:type="pct"/>
            <w:tcBorders>
              <w:top w:val="nil"/>
              <w:bottom w:val="nil"/>
            </w:tcBorders>
            <w:shd w:val="clear" w:color="auto" w:fill="E7E6E6" w:themeFill="background2"/>
            <w:noWrap/>
            <w:vAlign w:val="center"/>
            <w:hideMark/>
          </w:tcPr>
          <w:p w14:paraId="2E7287D6"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w:t>
            </w:r>
          </w:p>
        </w:tc>
        <w:tc>
          <w:tcPr>
            <w:tcW w:w="618" w:type="pct"/>
            <w:tcBorders>
              <w:top w:val="nil"/>
              <w:bottom w:val="nil"/>
            </w:tcBorders>
            <w:shd w:val="clear" w:color="auto" w:fill="E7E6E6" w:themeFill="background2"/>
            <w:noWrap/>
            <w:vAlign w:val="center"/>
            <w:hideMark/>
          </w:tcPr>
          <w:p w14:paraId="7AD1D6CF"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279 (46.7%)</w:t>
            </w:r>
          </w:p>
        </w:tc>
        <w:tc>
          <w:tcPr>
            <w:tcW w:w="618" w:type="pct"/>
            <w:tcBorders>
              <w:top w:val="nil"/>
              <w:bottom w:val="nil"/>
            </w:tcBorders>
            <w:shd w:val="clear" w:color="auto" w:fill="E7E6E6" w:themeFill="background2"/>
            <w:noWrap/>
            <w:vAlign w:val="center"/>
            <w:hideMark/>
          </w:tcPr>
          <w:p w14:paraId="5F2ABAA2"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89 (39.9%)</w:t>
            </w:r>
          </w:p>
        </w:tc>
        <w:tc>
          <w:tcPr>
            <w:tcW w:w="618" w:type="pct"/>
            <w:tcBorders>
              <w:top w:val="nil"/>
              <w:bottom w:val="nil"/>
            </w:tcBorders>
            <w:shd w:val="clear" w:color="auto" w:fill="E7E6E6" w:themeFill="background2"/>
            <w:noWrap/>
            <w:vAlign w:val="center"/>
            <w:hideMark/>
          </w:tcPr>
          <w:p w14:paraId="0546C760"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118 (55.4%)</w:t>
            </w:r>
          </w:p>
        </w:tc>
        <w:tc>
          <w:tcPr>
            <w:tcW w:w="618" w:type="pct"/>
            <w:tcBorders>
              <w:top w:val="nil"/>
              <w:bottom w:val="nil"/>
            </w:tcBorders>
            <w:shd w:val="clear" w:color="auto" w:fill="E7E6E6" w:themeFill="background2"/>
            <w:noWrap/>
            <w:vAlign w:val="center"/>
            <w:hideMark/>
          </w:tcPr>
          <w:p w14:paraId="075B5E48"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123 (45.9%)</w:t>
            </w:r>
          </w:p>
        </w:tc>
        <w:tc>
          <w:tcPr>
            <w:tcW w:w="618" w:type="pct"/>
            <w:tcBorders>
              <w:top w:val="nil"/>
              <w:bottom w:val="nil"/>
            </w:tcBorders>
            <w:shd w:val="clear" w:color="auto" w:fill="E7E6E6" w:themeFill="background2"/>
            <w:noWrap/>
            <w:vAlign w:val="center"/>
            <w:hideMark/>
          </w:tcPr>
          <w:p w14:paraId="573CB0AB"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133 (50.6%)</w:t>
            </w:r>
          </w:p>
        </w:tc>
        <w:tc>
          <w:tcPr>
            <w:tcW w:w="618" w:type="pct"/>
            <w:tcBorders>
              <w:top w:val="nil"/>
              <w:bottom w:val="nil"/>
            </w:tcBorders>
            <w:shd w:val="clear" w:color="auto" w:fill="E7E6E6" w:themeFill="background2"/>
            <w:noWrap/>
            <w:vAlign w:val="center"/>
            <w:hideMark/>
          </w:tcPr>
          <w:p w14:paraId="4E527905"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154 (60.6%)</w:t>
            </w:r>
          </w:p>
        </w:tc>
      </w:tr>
      <w:tr w:rsidR="00222C0D" w:rsidRPr="00222C0D" w14:paraId="44720588" w14:textId="77777777" w:rsidTr="00BC08C5">
        <w:trPr>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shd w:val="clear" w:color="auto" w:fill="E7E6E6" w:themeFill="background2"/>
            <w:vAlign w:val="center"/>
            <w:hideMark/>
          </w:tcPr>
          <w:p w14:paraId="1E97810C"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shd w:val="clear" w:color="auto" w:fill="E7E6E6" w:themeFill="background2"/>
            <w:noWrap/>
            <w:vAlign w:val="center"/>
            <w:hideMark/>
          </w:tcPr>
          <w:p w14:paraId="353E7629"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w:t>
            </w:r>
          </w:p>
        </w:tc>
        <w:tc>
          <w:tcPr>
            <w:tcW w:w="618" w:type="pct"/>
            <w:tcBorders>
              <w:top w:val="nil"/>
              <w:bottom w:val="nil"/>
            </w:tcBorders>
            <w:shd w:val="clear" w:color="auto" w:fill="E7E6E6" w:themeFill="background2"/>
            <w:noWrap/>
            <w:vAlign w:val="center"/>
            <w:hideMark/>
          </w:tcPr>
          <w:p w14:paraId="3847E3B4"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135 (22.6%)</w:t>
            </w:r>
          </w:p>
        </w:tc>
        <w:tc>
          <w:tcPr>
            <w:tcW w:w="618" w:type="pct"/>
            <w:tcBorders>
              <w:top w:val="nil"/>
              <w:bottom w:val="nil"/>
            </w:tcBorders>
            <w:shd w:val="clear" w:color="auto" w:fill="E7E6E6" w:themeFill="background2"/>
            <w:noWrap/>
            <w:vAlign w:val="center"/>
            <w:hideMark/>
          </w:tcPr>
          <w:p w14:paraId="38F73DF1"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39 (17.5%)</w:t>
            </w:r>
          </w:p>
        </w:tc>
        <w:tc>
          <w:tcPr>
            <w:tcW w:w="618" w:type="pct"/>
            <w:tcBorders>
              <w:top w:val="nil"/>
              <w:bottom w:val="nil"/>
            </w:tcBorders>
            <w:shd w:val="clear" w:color="auto" w:fill="E7E6E6" w:themeFill="background2"/>
            <w:noWrap/>
            <w:vAlign w:val="center"/>
            <w:hideMark/>
          </w:tcPr>
          <w:p w14:paraId="00102052"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44 (20.7%)</w:t>
            </w:r>
          </w:p>
        </w:tc>
        <w:tc>
          <w:tcPr>
            <w:tcW w:w="618" w:type="pct"/>
            <w:tcBorders>
              <w:top w:val="nil"/>
              <w:bottom w:val="nil"/>
            </w:tcBorders>
            <w:shd w:val="clear" w:color="auto" w:fill="E7E6E6" w:themeFill="background2"/>
            <w:noWrap/>
            <w:vAlign w:val="center"/>
            <w:hideMark/>
          </w:tcPr>
          <w:p w14:paraId="05B48E22"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68 (25.4%)</w:t>
            </w:r>
          </w:p>
        </w:tc>
        <w:tc>
          <w:tcPr>
            <w:tcW w:w="618" w:type="pct"/>
            <w:tcBorders>
              <w:top w:val="nil"/>
              <w:bottom w:val="nil"/>
            </w:tcBorders>
            <w:shd w:val="clear" w:color="auto" w:fill="E7E6E6" w:themeFill="background2"/>
            <w:noWrap/>
            <w:vAlign w:val="center"/>
            <w:hideMark/>
          </w:tcPr>
          <w:p w14:paraId="7ABD657F"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57 (21.7%)</w:t>
            </w:r>
          </w:p>
        </w:tc>
        <w:tc>
          <w:tcPr>
            <w:tcW w:w="618" w:type="pct"/>
            <w:tcBorders>
              <w:top w:val="nil"/>
              <w:bottom w:val="nil"/>
            </w:tcBorders>
            <w:shd w:val="clear" w:color="auto" w:fill="E7E6E6" w:themeFill="background2"/>
            <w:noWrap/>
            <w:vAlign w:val="center"/>
            <w:hideMark/>
          </w:tcPr>
          <w:p w14:paraId="4EEBBB01"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38 (15.0%)</w:t>
            </w:r>
          </w:p>
        </w:tc>
      </w:tr>
      <w:tr w:rsidR="00222C0D" w:rsidRPr="00222C0D" w14:paraId="2E2570C8" w14:textId="77777777" w:rsidTr="00BC08C5">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shd w:val="clear" w:color="auto" w:fill="E7E6E6" w:themeFill="background2"/>
            <w:vAlign w:val="center"/>
            <w:hideMark/>
          </w:tcPr>
          <w:p w14:paraId="654B0905"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shd w:val="clear" w:color="auto" w:fill="E7E6E6" w:themeFill="background2"/>
            <w:noWrap/>
            <w:vAlign w:val="center"/>
            <w:hideMark/>
          </w:tcPr>
          <w:p w14:paraId="0AA60420"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w:t>
            </w:r>
          </w:p>
        </w:tc>
        <w:tc>
          <w:tcPr>
            <w:tcW w:w="618" w:type="pct"/>
            <w:tcBorders>
              <w:top w:val="nil"/>
              <w:bottom w:val="nil"/>
            </w:tcBorders>
            <w:shd w:val="clear" w:color="auto" w:fill="E7E6E6" w:themeFill="background2"/>
            <w:noWrap/>
            <w:vAlign w:val="center"/>
            <w:hideMark/>
          </w:tcPr>
          <w:p w14:paraId="1DF8E40B"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95 (15.9%)</w:t>
            </w:r>
          </w:p>
        </w:tc>
        <w:tc>
          <w:tcPr>
            <w:tcW w:w="618" w:type="pct"/>
            <w:tcBorders>
              <w:top w:val="nil"/>
              <w:bottom w:val="nil"/>
            </w:tcBorders>
            <w:shd w:val="clear" w:color="auto" w:fill="E7E6E6" w:themeFill="background2"/>
            <w:noWrap/>
            <w:vAlign w:val="center"/>
            <w:hideMark/>
          </w:tcPr>
          <w:p w14:paraId="7051381C"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50 (22.4%)</w:t>
            </w:r>
          </w:p>
        </w:tc>
        <w:tc>
          <w:tcPr>
            <w:tcW w:w="618" w:type="pct"/>
            <w:tcBorders>
              <w:top w:val="nil"/>
              <w:bottom w:val="nil"/>
            </w:tcBorders>
            <w:shd w:val="clear" w:color="auto" w:fill="E7E6E6" w:themeFill="background2"/>
            <w:noWrap/>
            <w:vAlign w:val="center"/>
            <w:hideMark/>
          </w:tcPr>
          <w:p w14:paraId="76E27A43"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30 (14.1%)</w:t>
            </w:r>
          </w:p>
        </w:tc>
        <w:tc>
          <w:tcPr>
            <w:tcW w:w="618" w:type="pct"/>
            <w:tcBorders>
              <w:top w:val="nil"/>
              <w:bottom w:val="nil"/>
            </w:tcBorders>
            <w:shd w:val="clear" w:color="auto" w:fill="E7E6E6" w:themeFill="background2"/>
            <w:noWrap/>
            <w:vAlign w:val="center"/>
            <w:hideMark/>
          </w:tcPr>
          <w:p w14:paraId="6979525A"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47 (17.5%)</w:t>
            </w:r>
          </w:p>
        </w:tc>
        <w:tc>
          <w:tcPr>
            <w:tcW w:w="618" w:type="pct"/>
            <w:tcBorders>
              <w:top w:val="nil"/>
              <w:bottom w:val="nil"/>
            </w:tcBorders>
            <w:shd w:val="clear" w:color="auto" w:fill="E7E6E6" w:themeFill="background2"/>
            <w:noWrap/>
            <w:vAlign w:val="center"/>
            <w:hideMark/>
          </w:tcPr>
          <w:p w14:paraId="6E5923D4"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41 (15.6%)</w:t>
            </w:r>
          </w:p>
        </w:tc>
        <w:tc>
          <w:tcPr>
            <w:tcW w:w="618" w:type="pct"/>
            <w:tcBorders>
              <w:top w:val="nil"/>
              <w:bottom w:val="nil"/>
            </w:tcBorders>
            <w:shd w:val="clear" w:color="auto" w:fill="E7E6E6" w:themeFill="background2"/>
            <w:noWrap/>
            <w:vAlign w:val="center"/>
            <w:hideMark/>
          </w:tcPr>
          <w:p w14:paraId="6CC073C0"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25 (9.8%)</w:t>
            </w:r>
          </w:p>
        </w:tc>
      </w:tr>
      <w:tr w:rsidR="00222C0D" w:rsidRPr="00222C0D" w14:paraId="7F531B2A" w14:textId="77777777" w:rsidTr="00BC08C5">
        <w:trPr>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shd w:val="clear" w:color="auto" w:fill="E7E6E6" w:themeFill="background2"/>
            <w:vAlign w:val="center"/>
            <w:hideMark/>
          </w:tcPr>
          <w:p w14:paraId="6D646F03"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shd w:val="clear" w:color="auto" w:fill="E7E6E6" w:themeFill="background2"/>
            <w:noWrap/>
            <w:vAlign w:val="center"/>
            <w:hideMark/>
          </w:tcPr>
          <w:p w14:paraId="4103B56F"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w:t>
            </w:r>
          </w:p>
        </w:tc>
        <w:tc>
          <w:tcPr>
            <w:tcW w:w="618" w:type="pct"/>
            <w:tcBorders>
              <w:top w:val="nil"/>
              <w:bottom w:val="nil"/>
            </w:tcBorders>
            <w:shd w:val="clear" w:color="auto" w:fill="E7E6E6" w:themeFill="background2"/>
            <w:noWrap/>
            <w:vAlign w:val="center"/>
            <w:hideMark/>
          </w:tcPr>
          <w:p w14:paraId="46543A2B"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52 (8.7%)</w:t>
            </w:r>
          </w:p>
        </w:tc>
        <w:tc>
          <w:tcPr>
            <w:tcW w:w="618" w:type="pct"/>
            <w:tcBorders>
              <w:top w:val="nil"/>
              <w:bottom w:val="nil"/>
            </w:tcBorders>
            <w:shd w:val="clear" w:color="auto" w:fill="E7E6E6" w:themeFill="background2"/>
            <w:noWrap/>
            <w:vAlign w:val="center"/>
            <w:hideMark/>
          </w:tcPr>
          <w:p w14:paraId="28484B1B"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33 (14.8%)</w:t>
            </w:r>
          </w:p>
        </w:tc>
        <w:tc>
          <w:tcPr>
            <w:tcW w:w="618" w:type="pct"/>
            <w:tcBorders>
              <w:top w:val="nil"/>
              <w:bottom w:val="nil"/>
            </w:tcBorders>
            <w:shd w:val="clear" w:color="auto" w:fill="E7E6E6" w:themeFill="background2"/>
            <w:noWrap/>
            <w:vAlign w:val="center"/>
            <w:hideMark/>
          </w:tcPr>
          <w:p w14:paraId="78760939"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17 (8.0%)</w:t>
            </w:r>
          </w:p>
        </w:tc>
        <w:tc>
          <w:tcPr>
            <w:tcW w:w="618" w:type="pct"/>
            <w:tcBorders>
              <w:top w:val="nil"/>
              <w:bottom w:val="nil"/>
            </w:tcBorders>
            <w:shd w:val="clear" w:color="auto" w:fill="E7E6E6" w:themeFill="background2"/>
            <w:noWrap/>
            <w:vAlign w:val="center"/>
            <w:hideMark/>
          </w:tcPr>
          <w:p w14:paraId="634CB54F"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19 (7.1%)</w:t>
            </w:r>
          </w:p>
        </w:tc>
        <w:tc>
          <w:tcPr>
            <w:tcW w:w="618" w:type="pct"/>
            <w:tcBorders>
              <w:top w:val="nil"/>
              <w:bottom w:val="nil"/>
            </w:tcBorders>
            <w:shd w:val="clear" w:color="auto" w:fill="E7E6E6" w:themeFill="background2"/>
            <w:noWrap/>
            <w:vAlign w:val="center"/>
            <w:hideMark/>
          </w:tcPr>
          <w:p w14:paraId="10D47D3B"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25 (9.5%)</w:t>
            </w:r>
          </w:p>
        </w:tc>
        <w:tc>
          <w:tcPr>
            <w:tcW w:w="618" w:type="pct"/>
            <w:tcBorders>
              <w:top w:val="nil"/>
              <w:bottom w:val="nil"/>
            </w:tcBorders>
            <w:shd w:val="clear" w:color="auto" w:fill="E7E6E6" w:themeFill="background2"/>
            <w:noWrap/>
            <w:vAlign w:val="center"/>
            <w:hideMark/>
          </w:tcPr>
          <w:p w14:paraId="42D4F8A1"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33 (13.0%)</w:t>
            </w:r>
          </w:p>
        </w:tc>
      </w:tr>
      <w:tr w:rsidR="00222C0D" w:rsidRPr="00222C0D" w14:paraId="707C67CA" w14:textId="77777777" w:rsidTr="00BC08C5">
        <w:trPr>
          <w:cnfStyle w:val="000000100000" w:firstRow="0" w:lastRow="0" w:firstColumn="0" w:lastColumn="0" w:oddVBand="0" w:evenVBand="0" w:oddHBand="1" w:evenHBand="0" w:firstRowFirstColumn="0" w:firstRowLastColumn="0" w:lastRowFirstColumn="0" w:lastRowLastColumn="0"/>
          <w:trHeight w:val="105"/>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shd w:val="clear" w:color="auto" w:fill="E7E6E6" w:themeFill="background2"/>
            <w:vAlign w:val="center"/>
            <w:hideMark/>
          </w:tcPr>
          <w:p w14:paraId="324622EE"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shd w:val="clear" w:color="auto" w:fill="E7E6E6" w:themeFill="background2"/>
            <w:noWrap/>
            <w:vAlign w:val="center"/>
            <w:hideMark/>
          </w:tcPr>
          <w:p w14:paraId="47B6C3ED"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w:t>
            </w:r>
          </w:p>
        </w:tc>
        <w:tc>
          <w:tcPr>
            <w:tcW w:w="618" w:type="pct"/>
            <w:tcBorders>
              <w:top w:val="nil"/>
              <w:bottom w:val="nil"/>
            </w:tcBorders>
            <w:shd w:val="clear" w:color="auto" w:fill="E7E6E6" w:themeFill="background2"/>
            <w:noWrap/>
            <w:vAlign w:val="center"/>
            <w:hideMark/>
          </w:tcPr>
          <w:p w14:paraId="49872F2B"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33 (5.5%)</w:t>
            </w:r>
          </w:p>
        </w:tc>
        <w:tc>
          <w:tcPr>
            <w:tcW w:w="618" w:type="pct"/>
            <w:tcBorders>
              <w:top w:val="nil"/>
              <w:bottom w:val="nil"/>
            </w:tcBorders>
            <w:shd w:val="clear" w:color="auto" w:fill="E7E6E6" w:themeFill="background2"/>
            <w:noWrap/>
            <w:vAlign w:val="center"/>
            <w:hideMark/>
          </w:tcPr>
          <w:p w14:paraId="622956D1"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12 (5.4%)</w:t>
            </w:r>
          </w:p>
        </w:tc>
        <w:tc>
          <w:tcPr>
            <w:tcW w:w="618" w:type="pct"/>
            <w:tcBorders>
              <w:top w:val="nil"/>
              <w:bottom w:val="nil"/>
            </w:tcBorders>
            <w:shd w:val="clear" w:color="auto" w:fill="E7E6E6" w:themeFill="background2"/>
            <w:noWrap/>
            <w:vAlign w:val="center"/>
            <w:hideMark/>
          </w:tcPr>
          <w:p w14:paraId="66F473BA"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 (1.4%)</w:t>
            </w:r>
          </w:p>
        </w:tc>
        <w:tc>
          <w:tcPr>
            <w:tcW w:w="618" w:type="pct"/>
            <w:tcBorders>
              <w:top w:val="nil"/>
              <w:bottom w:val="nil"/>
            </w:tcBorders>
            <w:shd w:val="clear" w:color="auto" w:fill="E7E6E6" w:themeFill="background2"/>
            <w:noWrap/>
            <w:vAlign w:val="center"/>
            <w:hideMark/>
          </w:tcPr>
          <w:p w14:paraId="4B08A4AD"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11 (4.1%)</w:t>
            </w:r>
          </w:p>
        </w:tc>
        <w:tc>
          <w:tcPr>
            <w:tcW w:w="618" w:type="pct"/>
            <w:tcBorders>
              <w:top w:val="nil"/>
              <w:bottom w:val="nil"/>
            </w:tcBorders>
            <w:shd w:val="clear" w:color="auto" w:fill="E7E6E6" w:themeFill="background2"/>
            <w:noWrap/>
            <w:vAlign w:val="center"/>
            <w:hideMark/>
          </w:tcPr>
          <w:p w14:paraId="25A24F39"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7 (2.7%)</w:t>
            </w:r>
          </w:p>
        </w:tc>
        <w:tc>
          <w:tcPr>
            <w:tcW w:w="618" w:type="pct"/>
            <w:tcBorders>
              <w:top w:val="nil"/>
              <w:bottom w:val="nil"/>
            </w:tcBorders>
            <w:shd w:val="clear" w:color="auto" w:fill="E7E6E6" w:themeFill="background2"/>
            <w:noWrap/>
            <w:vAlign w:val="center"/>
            <w:hideMark/>
          </w:tcPr>
          <w:p w14:paraId="5EC61765"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 (1.6%)</w:t>
            </w:r>
          </w:p>
        </w:tc>
      </w:tr>
      <w:tr w:rsidR="00222C0D" w:rsidRPr="00222C0D" w14:paraId="5BA89143" w14:textId="77777777" w:rsidTr="00BC08C5">
        <w:trPr>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shd w:val="clear" w:color="auto" w:fill="E7E6E6" w:themeFill="background2"/>
            <w:vAlign w:val="center"/>
            <w:hideMark/>
          </w:tcPr>
          <w:p w14:paraId="6FA69203"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shd w:val="clear" w:color="auto" w:fill="E7E6E6" w:themeFill="background2"/>
            <w:noWrap/>
            <w:vAlign w:val="center"/>
            <w:hideMark/>
          </w:tcPr>
          <w:p w14:paraId="643C7101"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Missing</w:t>
            </w:r>
          </w:p>
        </w:tc>
        <w:tc>
          <w:tcPr>
            <w:tcW w:w="618" w:type="pct"/>
            <w:tcBorders>
              <w:top w:val="nil"/>
              <w:bottom w:val="nil"/>
            </w:tcBorders>
            <w:shd w:val="clear" w:color="auto" w:fill="E7E6E6" w:themeFill="background2"/>
            <w:noWrap/>
            <w:vAlign w:val="center"/>
            <w:hideMark/>
          </w:tcPr>
          <w:p w14:paraId="7DC80D33"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 (0.5%)</w:t>
            </w:r>
          </w:p>
        </w:tc>
        <w:tc>
          <w:tcPr>
            <w:tcW w:w="618" w:type="pct"/>
            <w:tcBorders>
              <w:top w:val="nil"/>
              <w:bottom w:val="nil"/>
            </w:tcBorders>
            <w:shd w:val="clear" w:color="auto" w:fill="E7E6E6" w:themeFill="background2"/>
            <w:noWrap/>
            <w:vAlign w:val="center"/>
            <w:hideMark/>
          </w:tcPr>
          <w:p w14:paraId="7EAF558F"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bottom w:val="nil"/>
            </w:tcBorders>
            <w:shd w:val="clear" w:color="auto" w:fill="E7E6E6" w:themeFill="background2"/>
            <w:noWrap/>
            <w:vAlign w:val="center"/>
            <w:hideMark/>
          </w:tcPr>
          <w:p w14:paraId="27724EDB"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 (0.5%)</w:t>
            </w:r>
          </w:p>
        </w:tc>
        <w:tc>
          <w:tcPr>
            <w:tcW w:w="618" w:type="pct"/>
            <w:tcBorders>
              <w:top w:val="nil"/>
              <w:bottom w:val="nil"/>
            </w:tcBorders>
            <w:shd w:val="clear" w:color="auto" w:fill="E7E6E6" w:themeFill="background2"/>
            <w:noWrap/>
            <w:vAlign w:val="center"/>
            <w:hideMark/>
          </w:tcPr>
          <w:p w14:paraId="6747DD6E"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bottom w:val="nil"/>
            </w:tcBorders>
            <w:shd w:val="clear" w:color="auto" w:fill="E7E6E6" w:themeFill="background2"/>
            <w:noWrap/>
            <w:vAlign w:val="center"/>
            <w:hideMark/>
          </w:tcPr>
          <w:p w14:paraId="4B06B5CD"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bottom w:val="nil"/>
            </w:tcBorders>
            <w:shd w:val="clear" w:color="auto" w:fill="E7E6E6" w:themeFill="background2"/>
            <w:noWrap/>
            <w:vAlign w:val="center"/>
            <w:hideMark/>
          </w:tcPr>
          <w:p w14:paraId="5B796871"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r>
      <w:tr w:rsidR="00BC08C5" w:rsidRPr="00222C0D" w14:paraId="26BC0CF8" w14:textId="77777777" w:rsidTr="00BC08C5">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35" w:type="pct"/>
            <w:vMerge w:val="restart"/>
            <w:tcBorders>
              <w:top w:val="nil"/>
              <w:left w:val="nil"/>
              <w:bottom w:val="nil"/>
              <w:right w:val="nil"/>
            </w:tcBorders>
            <w:vAlign w:val="center"/>
            <w:hideMark/>
          </w:tcPr>
          <w:p w14:paraId="6CD9ABDA" w14:textId="77777777" w:rsidR="00BC08C5" w:rsidRPr="00222C0D" w:rsidRDefault="00BC08C5" w:rsidP="005753EC">
            <w:pPr>
              <w:pStyle w:val="MDPI42tablebody"/>
              <w:rPr>
                <w:rFonts w:ascii="Times New Roman" w:hAnsi="Times New Roman"/>
                <w:sz w:val="21"/>
                <w:szCs w:val="21"/>
              </w:rPr>
            </w:pPr>
            <w:r w:rsidRPr="00222C0D">
              <w:rPr>
                <w:rFonts w:ascii="Times New Roman" w:hAnsi="Times New Roman"/>
                <w:sz w:val="21"/>
                <w:szCs w:val="21"/>
              </w:rPr>
              <w:t>Forgetful</w:t>
            </w:r>
          </w:p>
        </w:tc>
        <w:tc>
          <w:tcPr>
            <w:tcW w:w="556" w:type="pct"/>
            <w:tcBorders>
              <w:top w:val="nil"/>
              <w:left w:val="nil"/>
              <w:bottom w:val="nil"/>
              <w:right w:val="nil"/>
            </w:tcBorders>
            <w:noWrap/>
            <w:vAlign w:val="center"/>
            <w:hideMark/>
          </w:tcPr>
          <w:p w14:paraId="75A2B557" w14:textId="77777777" w:rsidR="00BC08C5" w:rsidRPr="00222C0D" w:rsidRDefault="00BC08C5"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w:t>
            </w:r>
          </w:p>
        </w:tc>
        <w:tc>
          <w:tcPr>
            <w:tcW w:w="618" w:type="pct"/>
            <w:tcBorders>
              <w:top w:val="nil"/>
              <w:left w:val="nil"/>
              <w:bottom w:val="nil"/>
              <w:right w:val="nil"/>
            </w:tcBorders>
            <w:noWrap/>
            <w:vAlign w:val="center"/>
            <w:hideMark/>
          </w:tcPr>
          <w:p w14:paraId="7E13C137" w14:textId="77777777" w:rsidR="00BC08C5" w:rsidRPr="00222C0D" w:rsidRDefault="00BC08C5"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214 (35.8%)</w:t>
            </w:r>
          </w:p>
        </w:tc>
        <w:tc>
          <w:tcPr>
            <w:tcW w:w="618" w:type="pct"/>
            <w:tcBorders>
              <w:top w:val="nil"/>
              <w:left w:val="nil"/>
              <w:bottom w:val="nil"/>
              <w:right w:val="nil"/>
            </w:tcBorders>
            <w:noWrap/>
            <w:vAlign w:val="center"/>
            <w:hideMark/>
          </w:tcPr>
          <w:p w14:paraId="56E84980" w14:textId="77777777" w:rsidR="00BC08C5" w:rsidRPr="00222C0D" w:rsidRDefault="00BC08C5"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77 (34.5%)</w:t>
            </w:r>
          </w:p>
        </w:tc>
        <w:tc>
          <w:tcPr>
            <w:tcW w:w="618" w:type="pct"/>
            <w:tcBorders>
              <w:top w:val="nil"/>
              <w:left w:val="nil"/>
              <w:bottom w:val="nil"/>
              <w:right w:val="nil"/>
            </w:tcBorders>
            <w:noWrap/>
            <w:vAlign w:val="center"/>
            <w:hideMark/>
          </w:tcPr>
          <w:p w14:paraId="28588A58" w14:textId="77777777" w:rsidR="00BC08C5" w:rsidRPr="00222C0D" w:rsidRDefault="00BC08C5"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86 (40.4%)</w:t>
            </w:r>
          </w:p>
        </w:tc>
        <w:tc>
          <w:tcPr>
            <w:tcW w:w="618" w:type="pct"/>
            <w:tcBorders>
              <w:top w:val="nil"/>
              <w:left w:val="nil"/>
              <w:bottom w:val="nil"/>
              <w:right w:val="nil"/>
            </w:tcBorders>
            <w:noWrap/>
            <w:vAlign w:val="center"/>
            <w:hideMark/>
          </w:tcPr>
          <w:p w14:paraId="67C01973" w14:textId="77777777" w:rsidR="00BC08C5" w:rsidRPr="00222C0D" w:rsidRDefault="00BC08C5"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82 (30.6%)</w:t>
            </w:r>
          </w:p>
        </w:tc>
        <w:tc>
          <w:tcPr>
            <w:tcW w:w="618" w:type="pct"/>
            <w:tcBorders>
              <w:top w:val="nil"/>
              <w:left w:val="nil"/>
              <w:bottom w:val="nil"/>
              <w:right w:val="nil"/>
            </w:tcBorders>
            <w:noWrap/>
            <w:vAlign w:val="center"/>
            <w:hideMark/>
          </w:tcPr>
          <w:p w14:paraId="4F9D358E" w14:textId="77777777" w:rsidR="00BC08C5" w:rsidRPr="00222C0D" w:rsidRDefault="00BC08C5"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110 (41.8%)</w:t>
            </w:r>
          </w:p>
        </w:tc>
        <w:tc>
          <w:tcPr>
            <w:tcW w:w="618" w:type="pct"/>
            <w:tcBorders>
              <w:top w:val="nil"/>
              <w:left w:val="nil"/>
              <w:bottom w:val="nil"/>
              <w:right w:val="nil"/>
            </w:tcBorders>
            <w:noWrap/>
            <w:vAlign w:val="center"/>
            <w:hideMark/>
          </w:tcPr>
          <w:p w14:paraId="5D1C6E30" w14:textId="77777777" w:rsidR="00BC08C5" w:rsidRPr="00222C0D" w:rsidRDefault="00BC08C5"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110 (43.3%)</w:t>
            </w:r>
          </w:p>
        </w:tc>
      </w:tr>
      <w:tr w:rsidR="00BC08C5" w:rsidRPr="00222C0D" w14:paraId="64EAB682" w14:textId="77777777" w:rsidTr="00BC08C5">
        <w:trPr>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left w:val="nil"/>
              <w:bottom w:val="nil"/>
              <w:right w:val="nil"/>
            </w:tcBorders>
            <w:vAlign w:val="center"/>
            <w:hideMark/>
          </w:tcPr>
          <w:p w14:paraId="174A3E4B" w14:textId="77777777" w:rsidR="00BC08C5" w:rsidRPr="00222C0D" w:rsidRDefault="00BC08C5" w:rsidP="005753EC">
            <w:pPr>
              <w:pStyle w:val="MDPI42tablebody"/>
              <w:rPr>
                <w:rFonts w:ascii="Times New Roman" w:hAnsi="Times New Roman"/>
                <w:sz w:val="21"/>
                <w:szCs w:val="21"/>
              </w:rPr>
            </w:pPr>
          </w:p>
        </w:tc>
        <w:tc>
          <w:tcPr>
            <w:tcW w:w="556" w:type="pct"/>
            <w:tcBorders>
              <w:top w:val="nil"/>
              <w:left w:val="nil"/>
              <w:bottom w:val="nil"/>
              <w:right w:val="nil"/>
            </w:tcBorders>
            <w:noWrap/>
            <w:vAlign w:val="center"/>
            <w:hideMark/>
          </w:tcPr>
          <w:p w14:paraId="16447F91" w14:textId="77777777" w:rsidR="00BC08C5" w:rsidRPr="00222C0D" w:rsidRDefault="00BC08C5"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w:t>
            </w:r>
          </w:p>
        </w:tc>
        <w:tc>
          <w:tcPr>
            <w:tcW w:w="618" w:type="pct"/>
            <w:tcBorders>
              <w:top w:val="nil"/>
              <w:left w:val="nil"/>
              <w:bottom w:val="nil"/>
              <w:right w:val="nil"/>
            </w:tcBorders>
            <w:noWrap/>
            <w:vAlign w:val="center"/>
            <w:hideMark/>
          </w:tcPr>
          <w:p w14:paraId="5CDE999E" w14:textId="77777777" w:rsidR="00BC08C5" w:rsidRPr="00222C0D" w:rsidRDefault="00BC08C5"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136 (22.8%)</w:t>
            </w:r>
          </w:p>
        </w:tc>
        <w:tc>
          <w:tcPr>
            <w:tcW w:w="618" w:type="pct"/>
            <w:tcBorders>
              <w:top w:val="nil"/>
              <w:left w:val="nil"/>
              <w:bottom w:val="nil"/>
              <w:right w:val="nil"/>
            </w:tcBorders>
            <w:noWrap/>
            <w:vAlign w:val="center"/>
            <w:hideMark/>
          </w:tcPr>
          <w:p w14:paraId="62B82839" w14:textId="77777777" w:rsidR="00BC08C5" w:rsidRPr="00222C0D" w:rsidRDefault="00BC08C5"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43 (19.3%)</w:t>
            </w:r>
          </w:p>
        </w:tc>
        <w:tc>
          <w:tcPr>
            <w:tcW w:w="618" w:type="pct"/>
            <w:tcBorders>
              <w:top w:val="nil"/>
              <w:left w:val="nil"/>
              <w:bottom w:val="nil"/>
              <w:right w:val="nil"/>
            </w:tcBorders>
            <w:noWrap/>
            <w:vAlign w:val="center"/>
            <w:hideMark/>
          </w:tcPr>
          <w:p w14:paraId="4DEC0D24" w14:textId="77777777" w:rsidR="00BC08C5" w:rsidRPr="00222C0D" w:rsidRDefault="00BC08C5"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50 (23.5%)</w:t>
            </w:r>
          </w:p>
        </w:tc>
        <w:tc>
          <w:tcPr>
            <w:tcW w:w="618" w:type="pct"/>
            <w:tcBorders>
              <w:top w:val="nil"/>
              <w:left w:val="nil"/>
              <w:bottom w:val="nil"/>
              <w:right w:val="nil"/>
            </w:tcBorders>
            <w:noWrap/>
            <w:vAlign w:val="center"/>
            <w:hideMark/>
          </w:tcPr>
          <w:p w14:paraId="73C0F046" w14:textId="77777777" w:rsidR="00BC08C5" w:rsidRPr="00222C0D" w:rsidRDefault="00BC08C5"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65 (24.3%)</w:t>
            </w:r>
          </w:p>
        </w:tc>
        <w:tc>
          <w:tcPr>
            <w:tcW w:w="618" w:type="pct"/>
            <w:tcBorders>
              <w:top w:val="nil"/>
              <w:left w:val="nil"/>
              <w:bottom w:val="nil"/>
              <w:right w:val="nil"/>
            </w:tcBorders>
            <w:noWrap/>
            <w:vAlign w:val="center"/>
            <w:hideMark/>
          </w:tcPr>
          <w:p w14:paraId="4BCE913C" w14:textId="77777777" w:rsidR="00BC08C5" w:rsidRPr="00222C0D" w:rsidRDefault="00BC08C5"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53 (20.2%)</w:t>
            </w:r>
          </w:p>
        </w:tc>
        <w:tc>
          <w:tcPr>
            <w:tcW w:w="618" w:type="pct"/>
            <w:tcBorders>
              <w:top w:val="nil"/>
              <w:left w:val="nil"/>
              <w:bottom w:val="nil"/>
              <w:right w:val="nil"/>
            </w:tcBorders>
            <w:noWrap/>
            <w:vAlign w:val="center"/>
            <w:hideMark/>
          </w:tcPr>
          <w:p w14:paraId="4EA6828A" w14:textId="77777777" w:rsidR="00BC08C5" w:rsidRPr="00222C0D" w:rsidRDefault="00BC08C5"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51 (20.1%)</w:t>
            </w:r>
          </w:p>
        </w:tc>
      </w:tr>
      <w:tr w:rsidR="00BC08C5" w:rsidRPr="00222C0D" w14:paraId="2B00AE86" w14:textId="77777777" w:rsidTr="00BC08C5">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left w:val="nil"/>
              <w:bottom w:val="nil"/>
              <w:right w:val="nil"/>
            </w:tcBorders>
            <w:vAlign w:val="center"/>
            <w:hideMark/>
          </w:tcPr>
          <w:p w14:paraId="1B6872EB" w14:textId="77777777" w:rsidR="00BC08C5" w:rsidRPr="00222C0D" w:rsidRDefault="00BC08C5" w:rsidP="005753EC">
            <w:pPr>
              <w:pStyle w:val="MDPI42tablebody"/>
              <w:rPr>
                <w:rFonts w:ascii="Times New Roman" w:hAnsi="Times New Roman"/>
                <w:sz w:val="21"/>
                <w:szCs w:val="21"/>
              </w:rPr>
            </w:pPr>
          </w:p>
        </w:tc>
        <w:tc>
          <w:tcPr>
            <w:tcW w:w="556" w:type="pct"/>
            <w:tcBorders>
              <w:top w:val="nil"/>
              <w:left w:val="nil"/>
              <w:bottom w:val="nil"/>
              <w:right w:val="nil"/>
            </w:tcBorders>
            <w:noWrap/>
            <w:vAlign w:val="center"/>
            <w:hideMark/>
          </w:tcPr>
          <w:p w14:paraId="110D651C" w14:textId="77777777" w:rsidR="00BC08C5" w:rsidRPr="00222C0D" w:rsidRDefault="00BC08C5"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w:t>
            </w:r>
          </w:p>
        </w:tc>
        <w:tc>
          <w:tcPr>
            <w:tcW w:w="618" w:type="pct"/>
            <w:tcBorders>
              <w:top w:val="nil"/>
              <w:left w:val="nil"/>
              <w:bottom w:val="nil"/>
              <w:right w:val="nil"/>
            </w:tcBorders>
            <w:noWrap/>
            <w:vAlign w:val="center"/>
            <w:hideMark/>
          </w:tcPr>
          <w:p w14:paraId="49EC9E71" w14:textId="77777777" w:rsidR="00BC08C5" w:rsidRPr="00222C0D" w:rsidRDefault="00BC08C5"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122 (20.4%)</w:t>
            </w:r>
          </w:p>
        </w:tc>
        <w:tc>
          <w:tcPr>
            <w:tcW w:w="618" w:type="pct"/>
            <w:tcBorders>
              <w:top w:val="nil"/>
              <w:left w:val="nil"/>
              <w:bottom w:val="nil"/>
              <w:right w:val="nil"/>
            </w:tcBorders>
            <w:noWrap/>
            <w:vAlign w:val="center"/>
            <w:hideMark/>
          </w:tcPr>
          <w:p w14:paraId="15872288" w14:textId="77777777" w:rsidR="00BC08C5" w:rsidRPr="00222C0D" w:rsidRDefault="00BC08C5"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48 (21.5%)</w:t>
            </w:r>
          </w:p>
        </w:tc>
        <w:tc>
          <w:tcPr>
            <w:tcW w:w="618" w:type="pct"/>
            <w:tcBorders>
              <w:top w:val="nil"/>
              <w:left w:val="nil"/>
              <w:bottom w:val="nil"/>
              <w:right w:val="nil"/>
            </w:tcBorders>
            <w:noWrap/>
            <w:vAlign w:val="center"/>
            <w:hideMark/>
          </w:tcPr>
          <w:p w14:paraId="7C4467D6" w14:textId="77777777" w:rsidR="00BC08C5" w:rsidRPr="00222C0D" w:rsidRDefault="00BC08C5"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52 (24.4%)</w:t>
            </w:r>
          </w:p>
        </w:tc>
        <w:tc>
          <w:tcPr>
            <w:tcW w:w="618" w:type="pct"/>
            <w:tcBorders>
              <w:top w:val="nil"/>
              <w:left w:val="nil"/>
              <w:bottom w:val="nil"/>
              <w:right w:val="nil"/>
            </w:tcBorders>
            <w:noWrap/>
            <w:vAlign w:val="center"/>
            <w:hideMark/>
          </w:tcPr>
          <w:p w14:paraId="675071EE" w14:textId="77777777" w:rsidR="00BC08C5" w:rsidRPr="00222C0D" w:rsidRDefault="00BC08C5"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68 (25.4%)</w:t>
            </w:r>
          </w:p>
        </w:tc>
        <w:tc>
          <w:tcPr>
            <w:tcW w:w="618" w:type="pct"/>
            <w:tcBorders>
              <w:top w:val="nil"/>
              <w:left w:val="nil"/>
              <w:bottom w:val="nil"/>
              <w:right w:val="nil"/>
            </w:tcBorders>
            <w:noWrap/>
            <w:vAlign w:val="center"/>
            <w:hideMark/>
          </w:tcPr>
          <w:p w14:paraId="142F949A" w14:textId="77777777" w:rsidR="00BC08C5" w:rsidRPr="00222C0D" w:rsidRDefault="00BC08C5"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60 (22.8%)</w:t>
            </w:r>
          </w:p>
        </w:tc>
        <w:tc>
          <w:tcPr>
            <w:tcW w:w="618" w:type="pct"/>
            <w:tcBorders>
              <w:top w:val="nil"/>
              <w:left w:val="nil"/>
              <w:bottom w:val="nil"/>
              <w:right w:val="nil"/>
            </w:tcBorders>
            <w:noWrap/>
            <w:vAlign w:val="center"/>
            <w:hideMark/>
          </w:tcPr>
          <w:p w14:paraId="006482F5" w14:textId="77777777" w:rsidR="00BC08C5" w:rsidRPr="00222C0D" w:rsidRDefault="00BC08C5"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49 (19.3%)</w:t>
            </w:r>
          </w:p>
        </w:tc>
      </w:tr>
      <w:tr w:rsidR="00BC08C5" w:rsidRPr="00222C0D" w14:paraId="706F65AC" w14:textId="77777777" w:rsidTr="00BC08C5">
        <w:trPr>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left w:val="nil"/>
              <w:bottom w:val="nil"/>
              <w:right w:val="nil"/>
            </w:tcBorders>
            <w:vAlign w:val="center"/>
            <w:hideMark/>
          </w:tcPr>
          <w:p w14:paraId="54340307" w14:textId="77777777" w:rsidR="00BC08C5" w:rsidRPr="00222C0D" w:rsidRDefault="00BC08C5" w:rsidP="005753EC">
            <w:pPr>
              <w:pStyle w:val="MDPI42tablebody"/>
              <w:rPr>
                <w:rFonts w:ascii="Times New Roman" w:hAnsi="Times New Roman"/>
                <w:sz w:val="21"/>
                <w:szCs w:val="21"/>
              </w:rPr>
            </w:pPr>
          </w:p>
        </w:tc>
        <w:tc>
          <w:tcPr>
            <w:tcW w:w="556" w:type="pct"/>
            <w:tcBorders>
              <w:top w:val="nil"/>
              <w:left w:val="nil"/>
              <w:bottom w:val="nil"/>
              <w:right w:val="nil"/>
            </w:tcBorders>
            <w:noWrap/>
            <w:vAlign w:val="center"/>
            <w:hideMark/>
          </w:tcPr>
          <w:p w14:paraId="6A64FC2E" w14:textId="77777777" w:rsidR="00BC08C5" w:rsidRPr="00222C0D" w:rsidRDefault="00BC08C5"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w:t>
            </w:r>
          </w:p>
        </w:tc>
        <w:tc>
          <w:tcPr>
            <w:tcW w:w="618" w:type="pct"/>
            <w:tcBorders>
              <w:top w:val="nil"/>
              <w:left w:val="nil"/>
              <w:bottom w:val="nil"/>
              <w:right w:val="nil"/>
            </w:tcBorders>
            <w:noWrap/>
            <w:vAlign w:val="center"/>
            <w:hideMark/>
          </w:tcPr>
          <w:p w14:paraId="3F2B6C58" w14:textId="77777777" w:rsidR="00BC08C5" w:rsidRPr="00222C0D" w:rsidRDefault="00BC08C5"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84 (14.1%)</w:t>
            </w:r>
          </w:p>
        </w:tc>
        <w:tc>
          <w:tcPr>
            <w:tcW w:w="618" w:type="pct"/>
            <w:tcBorders>
              <w:top w:val="nil"/>
              <w:left w:val="nil"/>
              <w:bottom w:val="nil"/>
              <w:right w:val="nil"/>
            </w:tcBorders>
            <w:noWrap/>
            <w:vAlign w:val="center"/>
            <w:hideMark/>
          </w:tcPr>
          <w:p w14:paraId="7FE83A91" w14:textId="77777777" w:rsidR="00BC08C5" w:rsidRPr="00222C0D" w:rsidRDefault="00BC08C5"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37 (16.6%)</w:t>
            </w:r>
          </w:p>
        </w:tc>
        <w:tc>
          <w:tcPr>
            <w:tcW w:w="618" w:type="pct"/>
            <w:tcBorders>
              <w:top w:val="nil"/>
              <w:left w:val="nil"/>
              <w:bottom w:val="nil"/>
              <w:right w:val="nil"/>
            </w:tcBorders>
            <w:noWrap/>
            <w:vAlign w:val="center"/>
            <w:hideMark/>
          </w:tcPr>
          <w:p w14:paraId="0B1BBB46" w14:textId="77777777" w:rsidR="00BC08C5" w:rsidRPr="00222C0D" w:rsidRDefault="00BC08C5"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16 (7.5%)</w:t>
            </w:r>
          </w:p>
        </w:tc>
        <w:tc>
          <w:tcPr>
            <w:tcW w:w="618" w:type="pct"/>
            <w:tcBorders>
              <w:top w:val="nil"/>
              <w:left w:val="nil"/>
              <w:bottom w:val="nil"/>
              <w:right w:val="nil"/>
            </w:tcBorders>
            <w:noWrap/>
            <w:vAlign w:val="center"/>
            <w:hideMark/>
          </w:tcPr>
          <w:p w14:paraId="41EC23CD" w14:textId="77777777" w:rsidR="00BC08C5" w:rsidRPr="00222C0D" w:rsidRDefault="00BC08C5"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35 (13.1%)</w:t>
            </w:r>
          </w:p>
        </w:tc>
        <w:tc>
          <w:tcPr>
            <w:tcW w:w="618" w:type="pct"/>
            <w:tcBorders>
              <w:top w:val="nil"/>
              <w:left w:val="nil"/>
              <w:bottom w:val="nil"/>
              <w:right w:val="nil"/>
            </w:tcBorders>
            <w:noWrap/>
            <w:vAlign w:val="center"/>
            <w:hideMark/>
          </w:tcPr>
          <w:p w14:paraId="1B26523B" w14:textId="77777777" w:rsidR="00BC08C5" w:rsidRPr="00222C0D" w:rsidRDefault="00BC08C5"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27 (10.3%)</w:t>
            </w:r>
          </w:p>
        </w:tc>
        <w:tc>
          <w:tcPr>
            <w:tcW w:w="618" w:type="pct"/>
            <w:tcBorders>
              <w:top w:val="nil"/>
              <w:left w:val="nil"/>
              <w:bottom w:val="nil"/>
              <w:right w:val="nil"/>
            </w:tcBorders>
            <w:noWrap/>
            <w:vAlign w:val="center"/>
            <w:hideMark/>
          </w:tcPr>
          <w:p w14:paraId="282D6459" w14:textId="77777777" w:rsidR="00BC08C5" w:rsidRPr="00222C0D" w:rsidRDefault="00BC08C5"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32 (12.6%)</w:t>
            </w:r>
          </w:p>
        </w:tc>
      </w:tr>
      <w:tr w:rsidR="00BC08C5" w:rsidRPr="00222C0D" w14:paraId="29A255BF" w14:textId="77777777" w:rsidTr="00BC08C5">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left w:val="nil"/>
              <w:bottom w:val="nil"/>
              <w:right w:val="nil"/>
            </w:tcBorders>
            <w:vAlign w:val="center"/>
            <w:hideMark/>
          </w:tcPr>
          <w:p w14:paraId="7C9C724A" w14:textId="77777777" w:rsidR="00BC08C5" w:rsidRPr="00222C0D" w:rsidRDefault="00BC08C5" w:rsidP="005753EC">
            <w:pPr>
              <w:pStyle w:val="MDPI42tablebody"/>
              <w:rPr>
                <w:rFonts w:ascii="Times New Roman" w:hAnsi="Times New Roman"/>
                <w:sz w:val="21"/>
                <w:szCs w:val="21"/>
              </w:rPr>
            </w:pPr>
          </w:p>
        </w:tc>
        <w:tc>
          <w:tcPr>
            <w:tcW w:w="556" w:type="pct"/>
            <w:tcBorders>
              <w:top w:val="nil"/>
              <w:left w:val="nil"/>
              <w:bottom w:val="nil"/>
              <w:right w:val="nil"/>
            </w:tcBorders>
            <w:noWrap/>
            <w:vAlign w:val="center"/>
            <w:hideMark/>
          </w:tcPr>
          <w:p w14:paraId="18D97600" w14:textId="77777777" w:rsidR="00BC08C5" w:rsidRPr="00222C0D" w:rsidRDefault="00BC08C5"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w:t>
            </w:r>
          </w:p>
        </w:tc>
        <w:tc>
          <w:tcPr>
            <w:tcW w:w="618" w:type="pct"/>
            <w:tcBorders>
              <w:top w:val="nil"/>
              <w:left w:val="nil"/>
              <w:bottom w:val="nil"/>
              <w:right w:val="nil"/>
            </w:tcBorders>
            <w:noWrap/>
            <w:vAlign w:val="center"/>
            <w:hideMark/>
          </w:tcPr>
          <w:p w14:paraId="69908DE1" w14:textId="77777777" w:rsidR="00BC08C5" w:rsidRPr="00222C0D" w:rsidRDefault="00BC08C5"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41 (6.9%)</w:t>
            </w:r>
          </w:p>
        </w:tc>
        <w:tc>
          <w:tcPr>
            <w:tcW w:w="618" w:type="pct"/>
            <w:tcBorders>
              <w:top w:val="nil"/>
              <w:left w:val="nil"/>
              <w:bottom w:val="nil"/>
              <w:right w:val="nil"/>
            </w:tcBorders>
            <w:noWrap/>
            <w:vAlign w:val="center"/>
            <w:hideMark/>
          </w:tcPr>
          <w:p w14:paraId="699FCD33" w14:textId="77777777" w:rsidR="00BC08C5" w:rsidRPr="00222C0D" w:rsidRDefault="00BC08C5"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18 (8.1%)</w:t>
            </w:r>
          </w:p>
        </w:tc>
        <w:tc>
          <w:tcPr>
            <w:tcW w:w="618" w:type="pct"/>
            <w:tcBorders>
              <w:top w:val="nil"/>
              <w:left w:val="nil"/>
              <w:bottom w:val="nil"/>
              <w:right w:val="nil"/>
            </w:tcBorders>
            <w:noWrap/>
            <w:vAlign w:val="center"/>
            <w:hideMark/>
          </w:tcPr>
          <w:p w14:paraId="328FFCEA" w14:textId="77777777" w:rsidR="00BC08C5" w:rsidRPr="00222C0D" w:rsidRDefault="00BC08C5"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9 (4.2%)</w:t>
            </w:r>
          </w:p>
        </w:tc>
        <w:tc>
          <w:tcPr>
            <w:tcW w:w="618" w:type="pct"/>
            <w:tcBorders>
              <w:top w:val="nil"/>
              <w:left w:val="nil"/>
              <w:bottom w:val="nil"/>
              <w:right w:val="nil"/>
            </w:tcBorders>
            <w:noWrap/>
            <w:vAlign w:val="center"/>
            <w:hideMark/>
          </w:tcPr>
          <w:p w14:paraId="58E65940" w14:textId="77777777" w:rsidR="00BC08C5" w:rsidRPr="00222C0D" w:rsidRDefault="00BC08C5"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18 (6.7%)</w:t>
            </w:r>
          </w:p>
        </w:tc>
        <w:tc>
          <w:tcPr>
            <w:tcW w:w="618" w:type="pct"/>
            <w:tcBorders>
              <w:top w:val="nil"/>
              <w:left w:val="nil"/>
              <w:bottom w:val="nil"/>
              <w:right w:val="nil"/>
            </w:tcBorders>
            <w:noWrap/>
            <w:vAlign w:val="center"/>
            <w:hideMark/>
          </w:tcPr>
          <w:p w14:paraId="17FAC797" w14:textId="77777777" w:rsidR="00BC08C5" w:rsidRPr="00222C0D" w:rsidRDefault="00BC08C5"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13 (4.9%)</w:t>
            </w:r>
          </w:p>
        </w:tc>
        <w:tc>
          <w:tcPr>
            <w:tcW w:w="618" w:type="pct"/>
            <w:tcBorders>
              <w:top w:val="nil"/>
              <w:left w:val="nil"/>
              <w:bottom w:val="nil"/>
              <w:right w:val="nil"/>
            </w:tcBorders>
            <w:noWrap/>
            <w:vAlign w:val="center"/>
            <w:hideMark/>
          </w:tcPr>
          <w:p w14:paraId="0AC7AF72" w14:textId="77777777" w:rsidR="00BC08C5" w:rsidRPr="00222C0D" w:rsidRDefault="00BC08C5"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12 (4.7%)</w:t>
            </w:r>
          </w:p>
        </w:tc>
      </w:tr>
      <w:tr w:rsidR="00BC08C5" w:rsidRPr="00222C0D" w14:paraId="056997F6" w14:textId="77777777" w:rsidTr="00BC08C5">
        <w:trPr>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left w:val="nil"/>
              <w:bottom w:val="nil"/>
              <w:right w:val="nil"/>
            </w:tcBorders>
            <w:vAlign w:val="center"/>
          </w:tcPr>
          <w:p w14:paraId="067C04C2" w14:textId="77777777" w:rsidR="00BC08C5" w:rsidRPr="00222C0D" w:rsidRDefault="00BC08C5" w:rsidP="00BC08C5">
            <w:pPr>
              <w:pStyle w:val="MDPI42tablebody"/>
              <w:rPr>
                <w:rFonts w:ascii="Times New Roman" w:hAnsi="Times New Roman"/>
                <w:sz w:val="21"/>
                <w:szCs w:val="21"/>
              </w:rPr>
            </w:pPr>
          </w:p>
        </w:tc>
        <w:tc>
          <w:tcPr>
            <w:tcW w:w="556" w:type="pct"/>
            <w:tcBorders>
              <w:top w:val="nil"/>
              <w:left w:val="nil"/>
              <w:bottom w:val="nil"/>
              <w:right w:val="nil"/>
            </w:tcBorders>
            <w:noWrap/>
            <w:vAlign w:val="center"/>
          </w:tcPr>
          <w:p w14:paraId="5ECF348E" w14:textId="2D272F74" w:rsidR="00BC08C5" w:rsidRPr="00222C0D" w:rsidRDefault="00BC08C5" w:rsidP="00BC08C5">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Pr>
                <w:rFonts w:ascii="Times New Roman" w:hAnsi="Times New Roman"/>
                <w:sz w:val="21"/>
                <w:szCs w:val="21"/>
              </w:rPr>
              <w:t>Missing</w:t>
            </w:r>
          </w:p>
        </w:tc>
        <w:tc>
          <w:tcPr>
            <w:tcW w:w="618" w:type="pct"/>
            <w:tcBorders>
              <w:top w:val="nil"/>
              <w:left w:val="nil"/>
              <w:bottom w:val="nil"/>
              <w:right w:val="nil"/>
            </w:tcBorders>
            <w:noWrap/>
            <w:vAlign w:val="center"/>
          </w:tcPr>
          <w:p w14:paraId="4E2020A0" w14:textId="5354344E" w:rsidR="00BC08C5" w:rsidRPr="00222C0D" w:rsidRDefault="00BC08C5" w:rsidP="00BC08C5">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Pr>
                <w:rFonts w:ascii="Times New Roman" w:hAnsi="Times New Roman"/>
                <w:sz w:val="21"/>
                <w:szCs w:val="21"/>
              </w:rPr>
              <w:t>0 (0%)</w:t>
            </w:r>
          </w:p>
        </w:tc>
        <w:tc>
          <w:tcPr>
            <w:tcW w:w="618" w:type="pct"/>
            <w:tcBorders>
              <w:top w:val="nil"/>
              <w:left w:val="nil"/>
              <w:bottom w:val="nil"/>
              <w:right w:val="nil"/>
            </w:tcBorders>
            <w:noWrap/>
          </w:tcPr>
          <w:p w14:paraId="41906953" w14:textId="606772E5" w:rsidR="00BC08C5" w:rsidRPr="00222C0D" w:rsidRDefault="00BC08C5" w:rsidP="00BC08C5">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B405BF">
              <w:rPr>
                <w:rFonts w:ascii="Times New Roman" w:hAnsi="Times New Roman"/>
                <w:sz w:val="21"/>
                <w:szCs w:val="21"/>
              </w:rPr>
              <w:t>0 (0%)</w:t>
            </w:r>
          </w:p>
        </w:tc>
        <w:tc>
          <w:tcPr>
            <w:tcW w:w="618" w:type="pct"/>
            <w:tcBorders>
              <w:top w:val="nil"/>
              <w:left w:val="nil"/>
              <w:bottom w:val="nil"/>
              <w:right w:val="nil"/>
            </w:tcBorders>
            <w:noWrap/>
          </w:tcPr>
          <w:p w14:paraId="5C256EC4" w14:textId="7BAF9DDE" w:rsidR="00BC08C5" w:rsidRPr="00222C0D" w:rsidRDefault="00BC08C5" w:rsidP="00BC08C5">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B405BF">
              <w:rPr>
                <w:rFonts w:ascii="Times New Roman" w:hAnsi="Times New Roman"/>
                <w:sz w:val="21"/>
                <w:szCs w:val="21"/>
              </w:rPr>
              <w:t>0 (0%)</w:t>
            </w:r>
          </w:p>
        </w:tc>
        <w:tc>
          <w:tcPr>
            <w:tcW w:w="618" w:type="pct"/>
            <w:tcBorders>
              <w:top w:val="nil"/>
              <w:left w:val="nil"/>
              <w:bottom w:val="nil"/>
              <w:right w:val="nil"/>
            </w:tcBorders>
            <w:noWrap/>
          </w:tcPr>
          <w:p w14:paraId="23173856" w14:textId="1B485652" w:rsidR="00BC08C5" w:rsidRPr="00222C0D" w:rsidRDefault="00BC08C5" w:rsidP="00BC08C5">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B405BF">
              <w:rPr>
                <w:rFonts w:ascii="Times New Roman" w:hAnsi="Times New Roman"/>
                <w:sz w:val="21"/>
                <w:szCs w:val="21"/>
              </w:rPr>
              <w:t>0 (0%)</w:t>
            </w:r>
          </w:p>
        </w:tc>
        <w:tc>
          <w:tcPr>
            <w:tcW w:w="618" w:type="pct"/>
            <w:tcBorders>
              <w:top w:val="nil"/>
              <w:left w:val="nil"/>
              <w:bottom w:val="nil"/>
              <w:right w:val="nil"/>
            </w:tcBorders>
            <w:noWrap/>
          </w:tcPr>
          <w:p w14:paraId="4CD8FAA2" w14:textId="41244741" w:rsidR="00BC08C5" w:rsidRPr="00222C0D" w:rsidRDefault="00BC08C5" w:rsidP="00BC08C5">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B405BF">
              <w:rPr>
                <w:rFonts w:ascii="Times New Roman" w:hAnsi="Times New Roman"/>
                <w:sz w:val="21"/>
                <w:szCs w:val="21"/>
              </w:rPr>
              <w:t>0 (0%)</w:t>
            </w:r>
          </w:p>
        </w:tc>
        <w:tc>
          <w:tcPr>
            <w:tcW w:w="618" w:type="pct"/>
            <w:tcBorders>
              <w:top w:val="nil"/>
              <w:left w:val="nil"/>
              <w:bottom w:val="nil"/>
              <w:right w:val="nil"/>
            </w:tcBorders>
            <w:noWrap/>
          </w:tcPr>
          <w:p w14:paraId="3B13E5F4" w14:textId="27CE5CAF" w:rsidR="00BC08C5" w:rsidRPr="00222C0D" w:rsidRDefault="00BC08C5" w:rsidP="00BC08C5">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B405BF">
              <w:rPr>
                <w:rFonts w:ascii="Times New Roman" w:hAnsi="Times New Roman"/>
                <w:sz w:val="21"/>
                <w:szCs w:val="21"/>
              </w:rPr>
              <w:t>0 (0%)</w:t>
            </w:r>
          </w:p>
        </w:tc>
      </w:tr>
      <w:tr w:rsidR="00222C0D" w:rsidRPr="00222C0D" w14:paraId="0E591406" w14:textId="77777777" w:rsidTr="00BC08C5">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35" w:type="pct"/>
            <w:vMerge w:val="restart"/>
            <w:tcBorders>
              <w:top w:val="nil"/>
              <w:left w:val="nil"/>
              <w:bottom w:val="nil"/>
              <w:right w:val="nil"/>
            </w:tcBorders>
            <w:shd w:val="clear" w:color="auto" w:fill="E7E6E6" w:themeFill="background2"/>
            <w:vAlign w:val="center"/>
            <w:hideMark/>
          </w:tcPr>
          <w:p w14:paraId="53C0561B" w14:textId="77777777" w:rsidR="00014A1E" w:rsidRPr="00222C0D" w:rsidRDefault="00014A1E" w:rsidP="00BC08C5">
            <w:pPr>
              <w:pStyle w:val="MDPI42tablebody"/>
              <w:rPr>
                <w:rFonts w:ascii="Times New Roman" w:hAnsi="Times New Roman"/>
                <w:sz w:val="21"/>
                <w:szCs w:val="21"/>
              </w:rPr>
            </w:pPr>
            <w:r w:rsidRPr="00222C0D">
              <w:rPr>
                <w:rFonts w:ascii="Times New Roman" w:hAnsi="Times New Roman"/>
                <w:sz w:val="21"/>
                <w:szCs w:val="21"/>
              </w:rPr>
              <w:t>Poor Concentration</w:t>
            </w:r>
          </w:p>
        </w:tc>
        <w:tc>
          <w:tcPr>
            <w:tcW w:w="556" w:type="pct"/>
            <w:tcBorders>
              <w:top w:val="nil"/>
              <w:left w:val="nil"/>
              <w:bottom w:val="nil"/>
              <w:right w:val="nil"/>
            </w:tcBorders>
            <w:shd w:val="clear" w:color="auto" w:fill="E7E6E6" w:themeFill="background2"/>
            <w:noWrap/>
            <w:vAlign w:val="center"/>
            <w:hideMark/>
          </w:tcPr>
          <w:p w14:paraId="14B41BDC" w14:textId="77777777" w:rsidR="00014A1E" w:rsidRPr="00222C0D" w:rsidRDefault="00014A1E" w:rsidP="00BC08C5">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w:t>
            </w:r>
          </w:p>
        </w:tc>
        <w:tc>
          <w:tcPr>
            <w:tcW w:w="618" w:type="pct"/>
            <w:tcBorders>
              <w:top w:val="nil"/>
              <w:left w:val="nil"/>
              <w:bottom w:val="nil"/>
              <w:right w:val="nil"/>
            </w:tcBorders>
            <w:shd w:val="clear" w:color="auto" w:fill="E7E6E6" w:themeFill="background2"/>
            <w:noWrap/>
            <w:vAlign w:val="center"/>
            <w:hideMark/>
          </w:tcPr>
          <w:p w14:paraId="5C9D766D" w14:textId="77777777" w:rsidR="00014A1E" w:rsidRPr="00222C0D" w:rsidRDefault="00014A1E" w:rsidP="00BC08C5">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222 (37.2%)</w:t>
            </w:r>
          </w:p>
        </w:tc>
        <w:tc>
          <w:tcPr>
            <w:tcW w:w="618" w:type="pct"/>
            <w:tcBorders>
              <w:top w:val="nil"/>
              <w:left w:val="nil"/>
              <w:bottom w:val="nil"/>
              <w:right w:val="nil"/>
            </w:tcBorders>
            <w:shd w:val="clear" w:color="auto" w:fill="E7E6E6" w:themeFill="background2"/>
            <w:noWrap/>
            <w:vAlign w:val="center"/>
            <w:hideMark/>
          </w:tcPr>
          <w:p w14:paraId="1FD51395" w14:textId="77777777" w:rsidR="00014A1E" w:rsidRPr="00222C0D" w:rsidRDefault="00014A1E" w:rsidP="00BC08C5">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96 (43.0%)</w:t>
            </w:r>
          </w:p>
        </w:tc>
        <w:tc>
          <w:tcPr>
            <w:tcW w:w="618" w:type="pct"/>
            <w:tcBorders>
              <w:top w:val="nil"/>
              <w:left w:val="nil"/>
              <w:bottom w:val="nil"/>
              <w:right w:val="nil"/>
            </w:tcBorders>
            <w:shd w:val="clear" w:color="auto" w:fill="E7E6E6" w:themeFill="background2"/>
            <w:noWrap/>
            <w:vAlign w:val="center"/>
            <w:hideMark/>
          </w:tcPr>
          <w:p w14:paraId="4C5D08C1" w14:textId="77777777" w:rsidR="00014A1E" w:rsidRPr="00222C0D" w:rsidRDefault="00014A1E" w:rsidP="00BC08C5">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96 (45.1%)</w:t>
            </w:r>
          </w:p>
        </w:tc>
        <w:tc>
          <w:tcPr>
            <w:tcW w:w="618" w:type="pct"/>
            <w:tcBorders>
              <w:top w:val="nil"/>
              <w:left w:val="nil"/>
              <w:bottom w:val="nil"/>
              <w:right w:val="nil"/>
            </w:tcBorders>
            <w:shd w:val="clear" w:color="auto" w:fill="E7E6E6" w:themeFill="background2"/>
            <w:noWrap/>
            <w:vAlign w:val="center"/>
            <w:hideMark/>
          </w:tcPr>
          <w:p w14:paraId="2825B4D9" w14:textId="77777777" w:rsidR="00014A1E" w:rsidRPr="00222C0D" w:rsidRDefault="00014A1E" w:rsidP="00BC08C5">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101 (37.7%)</w:t>
            </w:r>
          </w:p>
        </w:tc>
        <w:tc>
          <w:tcPr>
            <w:tcW w:w="618" w:type="pct"/>
            <w:tcBorders>
              <w:top w:val="nil"/>
              <w:left w:val="nil"/>
              <w:bottom w:val="nil"/>
              <w:right w:val="nil"/>
            </w:tcBorders>
            <w:shd w:val="clear" w:color="auto" w:fill="E7E6E6" w:themeFill="background2"/>
            <w:noWrap/>
            <w:vAlign w:val="center"/>
            <w:hideMark/>
          </w:tcPr>
          <w:p w14:paraId="4997AF6A" w14:textId="77777777" w:rsidR="00014A1E" w:rsidRPr="00222C0D" w:rsidRDefault="00014A1E" w:rsidP="00BC08C5">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135 (51.3%)</w:t>
            </w:r>
          </w:p>
        </w:tc>
        <w:tc>
          <w:tcPr>
            <w:tcW w:w="618" w:type="pct"/>
            <w:tcBorders>
              <w:top w:val="nil"/>
              <w:left w:val="nil"/>
              <w:bottom w:val="nil"/>
              <w:right w:val="nil"/>
            </w:tcBorders>
            <w:shd w:val="clear" w:color="auto" w:fill="E7E6E6" w:themeFill="background2"/>
            <w:noWrap/>
            <w:vAlign w:val="center"/>
            <w:hideMark/>
          </w:tcPr>
          <w:p w14:paraId="5B315364" w14:textId="77777777" w:rsidR="00014A1E" w:rsidRPr="00222C0D" w:rsidRDefault="00014A1E" w:rsidP="00BC08C5">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133 (52.4%)</w:t>
            </w:r>
          </w:p>
        </w:tc>
      </w:tr>
      <w:tr w:rsidR="00BC08C5" w:rsidRPr="00222C0D" w14:paraId="3D868E3C" w14:textId="77777777" w:rsidTr="00BC08C5">
        <w:trPr>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left w:val="nil"/>
              <w:bottom w:val="nil"/>
              <w:right w:val="nil"/>
            </w:tcBorders>
            <w:shd w:val="clear" w:color="auto" w:fill="E7E6E6" w:themeFill="background2"/>
            <w:vAlign w:val="center"/>
          </w:tcPr>
          <w:p w14:paraId="27AD88B4" w14:textId="77777777" w:rsidR="00BC08C5" w:rsidRPr="00222C0D" w:rsidRDefault="00BC08C5" w:rsidP="00BC08C5">
            <w:pPr>
              <w:pStyle w:val="MDPI42tablebody"/>
              <w:rPr>
                <w:rFonts w:ascii="Times New Roman" w:hAnsi="Times New Roman"/>
                <w:sz w:val="21"/>
                <w:szCs w:val="21"/>
              </w:rPr>
            </w:pPr>
          </w:p>
        </w:tc>
        <w:tc>
          <w:tcPr>
            <w:tcW w:w="556" w:type="pct"/>
            <w:tcBorders>
              <w:top w:val="nil"/>
              <w:left w:val="nil"/>
              <w:bottom w:val="nil"/>
              <w:right w:val="nil"/>
            </w:tcBorders>
            <w:shd w:val="clear" w:color="auto" w:fill="E7E6E6" w:themeFill="background2"/>
            <w:noWrap/>
            <w:vAlign w:val="center"/>
          </w:tcPr>
          <w:p w14:paraId="47621637" w14:textId="6E0B5C66" w:rsidR="00BC08C5" w:rsidRPr="00222C0D" w:rsidRDefault="00BC08C5" w:rsidP="00BC08C5">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Pr>
                <w:rFonts w:ascii="Times New Roman" w:hAnsi="Times New Roman"/>
                <w:sz w:val="21"/>
                <w:szCs w:val="21"/>
              </w:rPr>
              <w:t>0</w:t>
            </w:r>
          </w:p>
        </w:tc>
        <w:tc>
          <w:tcPr>
            <w:tcW w:w="618" w:type="pct"/>
            <w:tcBorders>
              <w:top w:val="nil"/>
              <w:left w:val="nil"/>
              <w:bottom w:val="nil"/>
              <w:right w:val="nil"/>
            </w:tcBorders>
            <w:shd w:val="clear" w:color="auto" w:fill="E7E6E6" w:themeFill="background2"/>
            <w:noWrap/>
            <w:vAlign w:val="center"/>
          </w:tcPr>
          <w:p w14:paraId="18FB17FF" w14:textId="66AF1BD8" w:rsidR="00BC08C5" w:rsidRPr="00BC08C5" w:rsidRDefault="00BC08C5" w:rsidP="00BC08C5">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21"/>
                <w:szCs w:val="21"/>
              </w:rPr>
            </w:pPr>
            <w:r w:rsidRPr="00BC08C5">
              <w:rPr>
                <w:rFonts w:ascii="Times New Roman" w:hAnsi="Times New Roman"/>
                <w:color w:val="000000" w:themeColor="text1"/>
              </w:rPr>
              <w:t>222 (37.2%)</w:t>
            </w:r>
          </w:p>
        </w:tc>
        <w:tc>
          <w:tcPr>
            <w:tcW w:w="618" w:type="pct"/>
            <w:tcBorders>
              <w:top w:val="nil"/>
              <w:left w:val="nil"/>
              <w:bottom w:val="nil"/>
              <w:right w:val="nil"/>
            </w:tcBorders>
            <w:shd w:val="clear" w:color="auto" w:fill="E7E6E6" w:themeFill="background2"/>
            <w:noWrap/>
            <w:vAlign w:val="center"/>
          </w:tcPr>
          <w:p w14:paraId="73D44735" w14:textId="66CC1C10" w:rsidR="00BC08C5" w:rsidRPr="00BC08C5" w:rsidRDefault="00BC08C5" w:rsidP="00BC08C5">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21"/>
                <w:szCs w:val="21"/>
              </w:rPr>
            </w:pPr>
            <w:r w:rsidRPr="00BC08C5">
              <w:rPr>
                <w:rFonts w:ascii="Times New Roman" w:hAnsi="Times New Roman"/>
                <w:color w:val="000000" w:themeColor="text1"/>
              </w:rPr>
              <w:t>96 (43.0%)</w:t>
            </w:r>
          </w:p>
        </w:tc>
        <w:tc>
          <w:tcPr>
            <w:tcW w:w="618" w:type="pct"/>
            <w:tcBorders>
              <w:top w:val="nil"/>
              <w:left w:val="nil"/>
              <w:bottom w:val="nil"/>
              <w:right w:val="nil"/>
            </w:tcBorders>
            <w:shd w:val="clear" w:color="auto" w:fill="E7E6E6" w:themeFill="background2"/>
            <w:noWrap/>
            <w:vAlign w:val="center"/>
          </w:tcPr>
          <w:p w14:paraId="31BCB796" w14:textId="3F5D6F8C" w:rsidR="00BC08C5" w:rsidRPr="00BC08C5" w:rsidRDefault="00BC08C5" w:rsidP="00BC08C5">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21"/>
                <w:szCs w:val="21"/>
              </w:rPr>
            </w:pPr>
            <w:r w:rsidRPr="00BC08C5">
              <w:rPr>
                <w:rFonts w:ascii="Times New Roman" w:hAnsi="Times New Roman"/>
                <w:color w:val="000000" w:themeColor="text1"/>
              </w:rPr>
              <w:t>96 (45.1%)</w:t>
            </w:r>
          </w:p>
        </w:tc>
        <w:tc>
          <w:tcPr>
            <w:tcW w:w="618" w:type="pct"/>
            <w:tcBorders>
              <w:top w:val="nil"/>
              <w:left w:val="nil"/>
              <w:bottom w:val="nil"/>
              <w:right w:val="nil"/>
            </w:tcBorders>
            <w:shd w:val="clear" w:color="auto" w:fill="E7E6E6" w:themeFill="background2"/>
            <w:noWrap/>
            <w:vAlign w:val="center"/>
          </w:tcPr>
          <w:p w14:paraId="2FDBCE95" w14:textId="7E8D309D" w:rsidR="00BC08C5" w:rsidRPr="00BC08C5" w:rsidRDefault="00BC08C5" w:rsidP="00BC08C5">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21"/>
                <w:szCs w:val="21"/>
              </w:rPr>
            </w:pPr>
            <w:r w:rsidRPr="00BC08C5">
              <w:rPr>
                <w:rFonts w:ascii="Times New Roman" w:hAnsi="Times New Roman"/>
                <w:color w:val="000000" w:themeColor="text1"/>
              </w:rPr>
              <w:t>101 (37.7%)</w:t>
            </w:r>
          </w:p>
        </w:tc>
        <w:tc>
          <w:tcPr>
            <w:tcW w:w="618" w:type="pct"/>
            <w:tcBorders>
              <w:top w:val="nil"/>
              <w:left w:val="nil"/>
              <w:bottom w:val="nil"/>
              <w:right w:val="nil"/>
            </w:tcBorders>
            <w:shd w:val="clear" w:color="auto" w:fill="E7E6E6" w:themeFill="background2"/>
            <w:noWrap/>
            <w:vAlign w:val="center"/>
          </w:tcPr>
          <w:p w14:paraId="1E9102D9" w14:textId="098EE050" w:rsidR="00BC08C5" w:rsidRPr="00BC08C5" w:rsidRDefault="00BC08C5" w:rsidP="00BC08C5">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21"/>
                <w:szCs w:val="21"/>
              </w:rPr>
            </w:pPr>
            <w:r w:rsidRPr="00BC08C5">
              <w:rPr>
                <w:rFonts w:ascii="Times New Roman" w:hAnsi="Times New Roman"/>
                <w:color w:val="000000" w:themeColor="text1"/>
              </w:rPr>
              <w:t>135 (51.3%)</w:t>
            </w:r>
          </w:p>
        </w:tc>
        <w:tc>
          <w:tcPr>
            <w:tcW w:w="618" w:type="pct"/>
            <w:tcBorders>
              <w:top w:val="nil"/>
              <w:left w:val="nil"/>
              <w:bottom w:val="nil"/>
              <w:right w:val="nil"/>
            </w:tcBorders>
            <w:shd w:val="clear" w:color="auto" w:fill="E7E6E6" w:themeFill="background2"/>
            <w:noWrap/>
            <w:vAlign w:val="center"/>
          </w:tcPr>
          <w:p w14:paraId="3C26F4B5" w14:textId="4940187B" w:rsidR="00BC08C5" w:rsidRPr="00BC08C5" w:rsidRDefault="00BC08C5" w:rsidP="00BC08C5">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21"/>
                <w:szCs w:val="21"/>
              </w:rPr>
            </w:pPr>
            <w:r w:rsidRPr="00BC08C5">
              <w:rPr>
                <w:rFonts w:ascii="Times New Roman" w:hAnsi="Times New Roman"/>
                <w:color w:val="000000" w:themeColor="text1"/>
              </w:rPr>
              <w:t>133 (52.4%)</w:t>
            </w:r>
          </w:p>
        </w:tc>
      </w:tr>
      <w:tr w:rsidR="00222C0D" w:rsidRPr="00222C0D" w14:paraId="12DB17AD" w14:textId="77777777" w:rsidTr="00BC08C5">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left w:val="nil"/>
              <w:bottom w:val="nil"/>
              <w:right w:val="nil"/>
            </w:tcBorders>
            <w:shd w:val="clear" w:color="auto" w:fill="E7E6E6" w:themeFill="background2"/>
            <w:vAlign w:val="center"/>
            <w:hideMark/>
          </w:tcPr>
          <w:p w14:paraId="0A61E4DA" w14:textId="77777777" w:rsidR="00014A1E" w:rsidRPr="00222C0D" w:rsidRDefault="00014A1E" w:rsidP="00BC08C5">
            <w:pPr>
              <w:pStyle w:val="MDPI42tablebody"/>
              <w:rPr>
                <w:rFonts w:ascii="Times New Roman" w:hAnsi="Times New Roman"/>
                <w:sz w:val="21"/>
                <w:szCs w:val="21"/>
              </w:rPr>
            </w:pPr>
          </w:p>
        </w:tc>
        <w:tc>
          <w:tcPr>
            <w:tcW w:w="556" w:type="pct"/>
            <w:tcBorders>
              <w:top w:val="nil"/>
              <w:left w:val="nil"/>
              <w:bottom w:val="nil"/>
              <w:right w:val="nil"/>
            </w:tcBorders>
            <w:shd w:val="clear" w:color="auto" w:fill="E7E6E6" w:themeFill="background2"/>
            <w:noWrap/>
            <w:vAlign w:val="center"/>
            <w:hideMark/>
          </w:tcPr>
          <w:p w14:paraId="68953B49" w14:textId="77777777" w:rsidR="00014A1E" w:rsidRPr="00222C0D" w:rsidRDefault="00014A1E" w:rsidP="00BC08C5">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w:t>
            </w:r>
          </w:p>
        </w:tc>
        <w:tc>
          <w:tcPr>
            <w:tcW w:w="618" w:type="pct"/>
            <w:tcBorders>
              <w:top w:val="nil"/>
              <w:left w:val="nil"/>
              <w:bottom w:val="nil"/>
              <w:right w:val="nil"/>
            </w:tcBorders>
            <w:shd w:val="clear" w:color="auto" w:fill="E7E6E6" w:themeFill="background2"/>
            <w:noWrap/>
            <w:vAlign w:val="center"/>
            <w:hideMark/>
          </w:tcPr>
          <w:p w14:paraId="40105349" w14:textId="77777777" w:rsidR="00014A1E" w:rsidRPr="00222C0D" w:rsidRDefault="00014A1E" w:rsidP="00BC08C5">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151 (25.3%)</w:t>
            </w:r>
          </w:p>
        </w:tc>
        <w:tc>
          <w:tcPr>
            <w:tcW w:w="618" w:type="pct"/>
            <w:tcBorders>
              <w:top w:val="nil"/>
              <w:left w:val="nil"/>
              <w:bottom w:val="nil"/>
              <w:right w:val="nil"/>
            </w:tcBorders>
            <w:shd w:val="clear" w:color="auto" w:fill="E7E6E6" w:themeFill="background2"/>
            <w:noWrap/>
            <w:vAlign w:val="center"/>
            <w:hideMark/>
          </w:tcPr>
          <w:p w14:paraId="4D57E359" w14:textId="77777777" w:rsidR="00014A1E" w:rsidRPr="00222C0D" w:rsidRDefault="00014A1E" w:rsidP="00BC08C5">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39 (17.5%)</w:t>
            </w:r>
          </w:p>
        </w:tc>
        <w:tc>
          <w:tcPr>
            <w:tcW w:w="618" w:type="pct"/>
            <w:tcBorders>
              <w:top w:val="nil"/>
              <w:left w:val="nil"/>
              <w:bottom w:val="nil"/>
              <w:right w:val="nil"/>
            </w:tcBorders>
            <w:shd w:val="clear" w:color="auto" w:fill="E7E6E6" w:themeFill="background2"/>
            <w:noWrap/>
            <w:vAlign w:val="center"/>
            <w:hideMark/>
          </w:tcPr>
          <w:p w14:paraId="3FB9A047" w14:textId="77777777" w:rsidR="00014A1E" w:rsidRPr="00222C0D" w:rsidRDefault="00014A1E" w:rsidP="00BC08C5">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48 (22.5%)</w:t>
            </w:r>
          </w:p>
        </w:tc>
        <w:tc>
          <w:tcPr>
            <w:tcW w:w="618" w:type="pct"/>
            <w:tcBorders>
              <w:top w:val="nil"/>
              <w:left w:val="nil"/>
              <w:bottom w:val="nil"/>
              <w:right w:val="nil"/>
            </w:tcBorders>
            <w:shd w:val="clear" w:color="auto" w:fill="E7E6E6" w:themeFill="background2"/>
            <w:noWrap/>
            <w:vAlign w:val="center"/>
            <w:hideMark/>
          </w:tcPr>
          <w:p w14:paraId="4F46A08E" w14:textId="77777777" w:rsidR="00014A1E" w:rsidRPr="00222C0D" w:rsidRDefault="00014A1E" w:rsidP="00BC08C5">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59 (22.0%)</w:t>
            </w:r>
          </w:p>
        </w:tc>
        <w:tc>
          <w:tcPr>
            <w:tcW w:w="618" w:type="pct"/>
            <w:tcBorders>
              <w:top w:val="nil"/>
              <w:left w:val="nil"/>
              <w:bottom w:val="nil"/>
              <w:right w:val="nil"/>
            </w:tcBorders>
            <w:shd w:val="clear" w:color="auto" w:fill="E7E6E6" w:themeFill="background2"/>
            <w:noWrap/>
            <w:vAlign w:val="center"/>
            <w:hideMark/>
          </w:tcPr>
          <w:p w14:paraId="638A3C7A" w14:textId="77777777" w:rsidR="00014A1E" w:rsidRPr="00222C0D" w:rsidRDefault="00014A1E" w:rsidP="00BC08C5">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39 (14.8%)</w:t>
            </w:r>
          </w:p>
        </w:tc>
        <w:tc>
          <w:tcPr>
            <w:tcW w:w="618" w:type="pct"/>
            <w:tcBorders>
              <w:top w:val="nil"/>
              <w:left w:val="nil"/>
              <w:bottom w:val="nil"/>
              <w:right w:val="nil"/>
            </w:tcBorders>
            <w:shd w:val="clear" w:color="auto" w:fill="E7E6E6" w:themeFill="background2"/>
            <w:noWrap/>
            <w:vAlign w:val="center"/>
            <w:hideMark/>
          </w:tcPr>
          <w:p w14:paraId="493F0CCE" w14:textId="77777777" w:rsidR="00014A1E" w:rsidRPr="00222C0D" w:rsidRDefault="00014A1E" w:rsidP="00BC08C5">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42 (16.5%)</w:t>
            </w:r>
          </w:p>
        </w:tc>
      </w:tr>
      <w:tr w:rsidR="00222C0D" w:rsidRPr="00222C0D" w14:paraId="2DA6851E" w14:textId="77777777" w:rsidTr="00BC08C5">
        <w:trPr>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left w:val="nil"/>
              <w:bottom w:val="nil"/>
              <w:right w:val="nil"/>
            </w:tcBorders>
            <w:shd w:val="clear" w:color="auto" w:fill="E7E6E6" w:themeFill="background2"/>
            <w:vAlign w:val="center"/>
            <w:hideMark/>
          </w:tcPr>
          <w:p w14:paraId="7A27FD58" w14:textId="77777777" w:rsidR="00014A1E" w:rsidRPr="00222C0D" w:rsidRDefault="00014A1E" w:rsidP="00BC08C5">
            <w:pPr>
              <w:pStyle w:val="MDPI42tablebody"/>
              <w:rPr>
                <w:rFonts w:ascii="Times New Roman" w:hAnsi="Times New Roman"/>
                <w:sz w:val="21"/>
                <w:szCs w:val="21"/>
              </w:rPr>
            </w:pPr>
          </w:p>
        </w:tc>
        <w:tc>
          <w:tcPr>
            <w:tcW w:w="556" w:type="pct"/>
            <w:tcBorders>
              <w:top w:val="nil"/>
              <w:left w:val="nil"/>
              <w:bottom w:val="nil"/>
              <w:right w:val="nil"/>
            </w:tcBorders>
            <w:shd w:val="clear" w:color="auto" w:fill="E7E6E6" w:themeFill="background2"/>
            <w:noWrap/>
            <w:vAlign w:val="center"/>
            <w:hideMark/>
          </w:tcPr>
          <w:p w14:paraId="6B2F0D55" w14:textId="77777777" w:rsidR="00014A1E" w:rsidRPr="00222C0D" w:rsidRDefault="00014A1E" w:rsidP="00BC08C5">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w:t>
            </w:r>
          </w:p>
        </w:tc>
        <w:tc>
          <w:tcPr>
            <w:tcW w:w="618" w:type="pct"/>
            <w:tcBorders>
              <w:top w:val="nil"/>
              <w:left w:val="nil"/>
              <w:bottom w:val="nil"/>
              <w:right w:val="nil"/>
            </w:tcBorders>
            <w:shd w:val="clear" w:color="auto" w:fill="E7E6E6" w:themeFill="background2"/>
            <w:noWrap/>
            <w:vAlign w:val="center"/>
            <w:hideMark/>
          </w:tcPr>
          <w:p w14:paraId="071F532B" w14:textId="77777777" w:rsidR="00014A1E" w:rsidRPr="00222C0D" w:rsidRDefault="00014A1E" w:rsidP="00BC08C5">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116 (19.4%)</w:t>
            </w:r>
          </w:p>
        </w:tc>
        <w:tc>
          <w:tcPr>
            <w:tcW w:w="618" w:type="pct"/>
            <w:tcBorders>
              <w:top w:val="nil"/>
              <w:left w:val="nil"/>
              <w:bottom w:val="nil"/>
              <w:right w:val="nil"/>
            </w:tcBorders>
            <w:shd w:val="clear" w:color="auto" w:fill="E7E6E6" w:themeFill="background2"/>
            <w:noWrap/>
            <w:vAlign w:val="center"/>
            <w:hideMark/>
          </w:tcPr>
          <w:p w14:paraId="57C651A4" w14:textId="77777777" w:rsidR="00014A1E" w:rsidRPr="00222C0D" w:rsidRDefault="00014A1E" w:rsidP="00BC08C5">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38 (17.0%)</w:t>
            </w:r>
          </w:p>
        </w:tc>
        <w:tc>
          <w:tcPr>
            <w:tcW w:w="618" w:type="pct"/>
            <w:tcBorders>
              <w:top w:val="nil"/>
              <w:left w:val="nil"/>
              <w:bottom w:val="nil"/>
              <w:right w:val="nil"/>
            </w:tcBorders>
            <w:shd w:val="clear" w:color="auto" w:fill="E7E6E6" w:themeFill="background2"/>
            <w:noWrap/>
            <w:vAlign w:val="center"/>
            <w:hideMark/>
          </w:tcPr>
          <w:p w14:paraId="6E36E32E" w14:textId="77777777" w:rsidR="00014A1E" w:rsidRPr="00222C0D" w:rsidRDefault="00014A1E" w:rsidP="00BC08C5">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34 (16.0%)</w:t>
            </w:r>
          </w:p>
        </w:tc>
        <w:tc>
          <w:tcPr>
            <w:tcW w:w="618" w:type="pct"/>
            <w:tcBorders>
              <w:top w:val="nil"/>
              <w:left w:val="nil"/>
              <w:bottom w:val="nil"/>
              <w:right w:val="nil"/>
            </w:tcBorders>
            <w:shd w:val="clear" w:color="auto" w:fill="E7E6E6" w:themeFill="background2"/>
            <w:noWrap/>
            <w:vAlign w:val="center"/>
            <w:hideMark/>
          </w:tcPr>
          <w:p w14:paraId="4AB65D69" w14:textId="77777777" w:rsidR="00014A1E" w:rsidRPr="00222C0D" w:rsidRDefault="00014A1E" w:rsidP="00BC08C5">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62 (23.1%)</w:t>
            </w:r>
          </w:p>
        </w:tc>
        <w:tc>
          <w:tcPr>
            <w:tcW w:w="618" w:type="pct"/>
            <w:tcBorders>
              <w:top w:val="nil"/>
              <w:left w:val="nil"/>
              <w:bottom w:val="nil"/>
              <w:right w:val="nil"/>
            </w:tcBorders>
            <w:shd w:val="clear" w:color="auto" w:fill="E7E6E6" w:themeFill="background2"/>
            <w:noWrap/>
            <w:vAlign w:val="center"/>
            <w:hideMark/>
          </w:tcPr>
          <w:p w14:paraId="512A6F2B" w14:textId="77777777" w:rsidR="00014A1E" w:rsidRPr="00222C0D" w:rsidRDefault="00014A1E" w:rsidP="00BC08C5">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54 (20.5%)</w:t>
            </w:r>
          </w:p>
        </w:tc>
        <w:tc>
          <w:tcPr>
            <w:tcW w:w="618" w:type="pct"/>
            <w:tcBorders>
              <w:top w:val="nil"/>
              <w:left w:val="nil"/>
              <w:bottom w:val="nil"/>
              <w:right w:val="nil"/>
            </w:tcBorders>
            <w:shd w:val="clear" w:color="auto" w:fill="E7E6E6" w:themeFill="background2"/>
            <w:noWrap/>
            <w:vAlign w:val="center"/>
            <w:hideMark/>
          </w:tcPr>
          <w:p w14:paraId="63F79F48" w14:textId="77777777" w:rsidR="00014A1E" w:rsidRPr="00222C0D" w:rsidRDefault="00014A1E" w:rsidP="00BC08C5">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29 (11.4%)</w:t>
            </w:r>
          </w:p>
        </w:tc>
      </w:tr>
      <w:tr w:rsidR="00222C0D" w:rsidRPr="00222C0D" w14:paraId="07E21E4E" w14:textId="77777777" w:rsidTr="00BC08C5">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left w:val="nil"/>
              <w:bottom w:val="nil"/>
              <w:right w:val="nil"/>
            </w:tcBorders>
            <w:shd w:val="clear" w:color="auto" w:fill="E7E6E6" w:themeFill="background2"/>
            <w:vAlign w:val="center"/>
            <w:hideMark/>
          </w:tcPr>
          <w:p w14:paraId="684DA251" w14:textId="77777777" w:rsidR="00014A1E" w:rsidRPr="00222C0D" w:rsidRDefault="00014A1E" w:rsidP="00BC08C5">
            <w:pPr>
              <w:pStyle w:val="MDPI42tablebody"/>
              <w:rPr>
                <w:rFonts w:ascii="Times New Roman" w:hAnsi="Times New Roman"/>
                <w:sz w:val="21"/>
                <w:szCs w:val="21"/>
              </w:rPr>
            </w:pPr>
          </w:p>
        </w:tc>
        <w:tc>
          <w:tcPr>
            <w:tcW w:w="556" w:type="pct"/>
            <w:tcBorders>
              <w:top w:val="nil"/>
              <w:left w:val="nil"/>
              <w:bottom w:val="nil"/>
              <w:right w:val="nil"/>
            </w:tcBorders>
            <w:shd w:val="clear" w:color="auto" w:fill="E7E6E6" w:themeFill="background2"/>
            <w:noWrap/>
            <w:vAlign w:val="center"/>
            <w:hideMark/>
          </w:tcPr>
          <w:p w14:paraId="0558F624" w14:textId="77777777" w:rsidR="00014A1E" w:rsidRPr="00222C0D" w:rsidRDefault="00014A1E" w:rsidP="00BC08C5">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w:t>
            </w:r>
          </w:p>
        </w:tc>
        <w:tc>
          <w:tcPr>
            <w:tcW w:w="618" w:type="pct"/>
            <w:tcBorders>
              <w:top w:val="nil"/>
              <w:left w:val="nil"/>
              <w:bottom w:val="nil"/>
              <w:right w:val="nil"/>
            </w:tcBorders>
            <w:shd w:val="clear" w:color="auto" w:fill="E7E6E6" w:themeFill="background2"/>
            <w:noWrap/>
            <w:vAlign w:val="center"/>
            <w:hideMark/>
          </w:tcPr>
          <w:p w14:paraId="40E76818" w14:textId="77777777" w:rsidR="00014A1E" w:rsidRPr="00222C0D" w:rsidRDefault="00014A1E" w:rsidP="00BC08C5">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73 (12.2%)</w:t>
            </w:r>
          </w:p>
        </w:tc>
        <w:tc>
          <w:tcPr>
            <w:tcW w:w="618" w:type="pct"/>
            <w:tcBorders>
              <w:top w:val="nil"/>
              <w:left w:val="nil"/>
              <w:bottom w:val="nil"/>
              <w:right w:val="nil"/>
            </w:tcBorders>
            <w:shd w:val="clear" w:color="auto" w:fill="E7E6E6" w:themeFill="background2"/>
            <w:noWrap/>
            <w:vAlign w:val="center"/>
            <w:hideMark/>
          </w:tcPr>
          <w:p w14:paraId="08913039" w14:textId="77777777" w:rsidR="00014A1E" w:rsidRPr="00222C0D" w:rsidRDefault="00014A1E" w:rsidP="00BC08C5">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33 (14.8%)</w:t>
            </w:r>
          </w:p>
        </w:tc>
        <w:tc>
          <w:tcPr>
            <w:tcW w:w="618" w:type="pct"/>
            <w:tcBorders>
              <w:top w:val="nil"/>
              <w:left w:val="nil"/>
              <w:bottom w:val="nil"/>
              <w:right w:val="nil"/>
            </w:tcBorders>
            <w:shd w:val="clear" w:color="auto" w:fill="E7E6E6" w:themeFill="background2"/>
            <w:noWrap/>
            <w:vAlign w:val="center"/>
            <w:hideMark/>
          </w:tcPr>
          <w:p w14:paraId="44F3A378" w14:textId="77777777" w:rsidR="00014A1E" w:rsidRPr="00222C0D" w:rsidRDefault="00014A1E" w:rsidP="00BC08C5">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27 (12.7%)</w:t>
            </w:r>
          </w:p>
        </w:tc>
        <w:tc>
          <w:tcPr>
            <w:tcW w:w="618" w:type="pct"/>
            <w:tcBorders>
              <w:top w:val="nil"/>
              <w:left w:val="nil"/>
              <w:bottom w:val="nil"/>
              <w:right w:val="nil"/>
            </w:tcBorders>
            <w:shd w:val="clear" w:color="auto" w:fill="E7E6E6" w:themeFill="background2"/>
            <w:noWrap/>
            <w:vAlign w:val="center"/>
            <w:hideMark/>
          </w:tcPr>
          <w:p w14:paraId="51D3053D" w14:textId="77777777" w:rsidR="00014A1E" w:rsidRPr="00222C0D" w:rsidRDefault="00014A1E" w:rsidP="00BC08C5">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34 (12.7%)</w:t>
            </w:r>
          </w:p>
        </w:tc>
        <w:tc>
          <w:tcPr>
            <w:tcW w:w="618" w:type="pct"/>
            <w:tcBorders>
              <w:top w:val="nil"/>
              <w:left w:val="nil"/>
              <w:bottom w:val="nil"/>
              <w:right w:val="nil"/>
            </w:tcBorders>
            <w:shd w:val="clear" w:color="auto" w:fill="E7E6E6" w:themeFill="background2"/>
            <w:noWrap/>
            <w:vAlign w:val="center"/>
            <w:hideMark/>
          </w:tcPr>
          <w:p w14:paraId="277CDC6A" w14:textId="77777777" w:rsidR="00014A1E" w:rsidRPr="00222C0D" w:rsidRDefault="00014A1E" w:rsidP="00BC08C5">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26 (9.9%)</w:t>
            </w:r>
          </w:p>
        </w:tc>
        <w:tc>
          <w:tcPr>
            <w:tcW w:w="618" w:type="pct"/>
            <w:tcBorders>
              <w:top w:val="nil"/>
              <w:left w:val="nil"/>
              <w:bottom w:val="nil"/>
              <w:right w:val="nil"/>
            </w:tcBorders>
            <w:shd w:val="clear" w:color="auto" w:fill="E7E6E6" w:themeFill="background2"/>
            <w:noWrap/>
            <w:vAlign w:val="center"/>
            <w:hideMark/>
          </w:tcPr>
          <w:p w14:paraId="7C208D85" w14:textId="77777777" w:rsidR="00014A1E" w:rsidRPr="00222C0D" w:rsidRDefault="00014A1E" w:rsidP="00BC08C5">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38 (15.0%)</w:t>
            </w:r>
          </w:p>
        </w:tc>
      </w:tr>
      <w:tr w:rsidR="00222C0D" w:rsidRPr="00222C0D" w14:paraId="07DE5A25" w14:textId="77777777" w:rsidTr="00BC08C5">
        <w:trPr>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left w:val="nil"/>
              <w:bottom w:val="nil"/>
              <w:right w:val="nil"/>
            </w:tcBorders>
            <w:shd w:val="clear" w:color="auto" w:fill="E7E6E6" w:themeFill="background2"/>
            <w:vAlign w:val="center"/>
            <w:hideMark/>
          </w:tcPr>
          <w:p w14:paraId="08B15AE6" w14:textId="77777777" w:rsidR="00014A1E" w:rsidRPr="00222C0D" w:rsidRDefault="00014A1E" w:rsidP="00BC08C5">
            <w:pPr>
              <w:pStyle w:val="MDPI42tablebody"/>
              <w:rPr>
                <w:rFonts w:ascii="Times New Roman" w:hAnsi="Times New Roman"/>
                <w:sz w:val="21"/>
                <w:szCs w:val="21"/>
              </w:rPr>
            </w:pPr>
          </w:p>
        </w:tc>
        <w:tc>
          <w:tcPr>
            <w:tcW w:w="556" w:type="pct"/>
            <w:tcBorders>
              <w:top w:val="nil"/>
              <w:left w:val="nil"/>
              <w:bottom w:val="nil"/>
              <w:right w:val="nil"/>
            </w:tcBorders>
            <w:shd w:val="clear" w:color="auto" w:fill="E7E6E6" w:themeFill="background2"/>
            <w:noWrap/>
            <w:vAlign w:val="center"/>
            <w:hideMark/>
          </w:tcPr>
          <w:p w14:paraId="16F8E4C0" w14:textId="77777777" w:rsidR="00014A1E" w:rsidRPr="00222C0D" w:rsidRDefault="00014A1E" w:rsidP="00BC08C5">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w:t>
            </w:r>
          </w:p>
        </w:tc>
        <w:tc>
          <w:tcPr>
            <w:tcW w:w="618" w:type="pct"/>
            <w:tcBorders>
              <w:top w:val="nil"/>
              <w:left w:val="nil"/>
              <w:bottom w:val="nil"/>
              <w:right w:val="nil"/>
            </w:tcBorders>
            <w:shd w:val="clear" w:color="auto" w:fill="E7E6E6" w:themeFill="background2"/>
            <w:noWrap/>
            <w:vAlign w:val="center"/>
            <w:hideMark/>
          </w:tcPr>
          <w:p w14:paraId="656C6041" w14:textId="77777777" w:rsidR="00014A1E" w:rsidRPr="00222C0D" w:rsidRDefault="00014A1E" w:rsidP="00BC08C5">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34 (5.7%)</w:t>
            </w:r>
          </w:p>
        </w:tc>
        <w:tc>
          <w:tcPr>
            <w:tcW w:w="618" w:type="pct"/>
            <w:tcBorders>
              <w:top w:val="nil"/>
              <w:left w:val="nil"/>
              <w:bottom w:val="nil"/>
              <w:right w:val="nil"/>
            </w:tcBorders>
            <w:shd w:val="clear" w:color="auto" w:fill="E7E6E6" w:themeFill="background2"/>
            <w:noWrap/>
            <w:vAlign w:val="center"/>
            <w:hideMark/>
          </w:tcPr>
          <w:p w14:paraId="09B59AE6" w14:textId="77777777" w:rsidR="00014A1E" w:rsidRPr="00222C0D" w:rsidRDefault="00014A1E" w:rsidP="00BC08C5">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16 (7.2%)</w:t>
            </w:r>
          </w:p>
        </w:tc>
        <w:tc>
          <w:tcPr>
            <w:tcW w:w="618" w:type="pct"/>
            <w:tcBorders>
              <w:top w:val="nil"/>
              <w:left w:val="nil"/>
              <w:bottom w:val="nil"/>
              <w:right w:val="nil"/>
            </w:tcBorders>
            <w:shd w:val="clear" w:color="auto" w:fill="E7E6E6" w:themeFill="background2"/>
            <w:noWrap/>
            <w:vAlign w:val="center"/>
            <w:hideMark/>
          </w:tcPr>
          <w:p w14:paraId="170411A5" w14:textId="77777777" w:rsidR="00014A1E" w:rsidRPr="00222C0D" w:rsidRDefault="00014A1E" w:rsidP="00BC08C5">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8 (3.8%)</w:t>
            </w:r>
          </w:p>
        </w:tc>
        <w:tc>
          <w:tcPr>
            <w:tcW w:w="618" w:type="pct"/>
            <w:tcBorders>
              <w:top w:val="nil"/>
              <w:left w:val="nil"/>
              <w:bottom w:val="nil"/>
              <w:right w:val="nil"/>
            </w:tcBorders>
            <w:shd w:val="clear" w:color="auto" w:fill="E7E6E6" w:themeFill="background2"/>
            <w:noWrap/>
            <w:vAlign w:val="center"/>
            <w:hideMark/>
          </w:tcPr>
          <w:p w14:paraId="1225A13D" w14:textId="77777777" w:rsidR="00014A1E" w:rsidRPr="00222C0D" w:rsidRDefault="00014A1E" w:rsidP="00BC08C5">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12 (4.5%)</w:t>
            </w:r>
          </w:p>
        </w:tc>
        <w:tc>
          <w:tcPr>
            <w:tcW w:w="618" w:type="pct"/>
            <w:tcBorders>
              <w:top w:val="nil"/>
              <w:left w:val="nil"/>
              <w:bottom w:val="nil"/>
              <w:right w:val="nil"/>
            </w:tcBorders>
            <w:shd w:val="clear" w:color="auto" w:fill="E7E6E6" w:themeFill="background2"/>
            <w:noWrap/>
            <w:vAlign w:val="center"/>
            <w:hideMark/>
          </w:tcPr>
          <w:p w14:paraId="48A760C6" w14:textId="77777777" w:rsidR="00014A1E" w:rsidRPr="00222C0D" w:rsidRDefault="00014A1E" w:rsidP="00BC08C5">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9 (3.4%)</w:t>
            </w:r>
          </w:p>
        </w:tc>
        <w:tc>
          <w:tcPr>
            <w:tcW w:w="618" w:type="pct"/>
            <w:tcBorders>
              <w:top w:val="nil"/>
              <w:left w:val="nil"/>
              <w:bottom w:val="nil"/>
              <w:right w:val="nil"/>
            </w:tcBorders>
            <w:shd w:val="clear" w:color="auto" w:fill="E7E6E6" w:themeFill="background2"/>
            <w:noWrap/>
            <w:vAlign w:val="center"/>
            <w:hideMark/>
          </w:tcPr>
          <w:p w14:paraId="58386DEF" w14:textId="77777777" w:rsidR="00014A1E" w:rsidRPr="00222C0D" w:rsidRDefault="00014A1E" w:rsidP="00BC08C5">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11 (4.3%)</w:t>
            </w:r>
          </w:p>
        </w:tc>
      </w:tr>
      <w:tr w:rsidR="00222C0D" w:rsidRPr="00222C0D" w14:paraId="0394FDAB" w14:textId="77777777" w:rsidTr="00BC08C5">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735" w:type="pct"/>
            <w:vMerge/>
            <w:tcBorders>
              <w:top w:val="nil"/>
              <w:left w:val="nil"/>
              <w:bottom w:val="nil"/>
              <w:right w:val="nil"/>
            </w:tcBorders>
            <w:shd w:val="clear" w:color="auto" w:fill="E7E6E6" w:themeFill="background2"/>
            <w:vAlign w:val="center"/>
            <w:hideMark/>
          </w:tcPr>
          <w:p w14:paraId="7834FBA1" w14:textId="77777777" w:rsidR="00014A1E" w:rsidRPr="00222C0D" w:rsidRDefault="00014A1E" w:rsidP="00BC08C5">
            <w:pPr>
              <w:pStyle w:val="MDPI42tablebody"/>
              <w:rPr>
                <w:rFonts w:ascii="Times New Roman" w:hAnsi="Times New Roman"/>
                <w:sz w:val="21"/>
                <w:szCs w:val="21"/>
              </w:rPr>
            </w:pPr>
          </w:p>
        </w:tc>
        <w:tc>
          <w:tcPr>
            <w:tcW w:w="556" w:type="pct"/>
            <w:tcBorders>
              <w:top w:val="nil"/>
              <w:left w:val="nil"/>
              <w:bottom w:val="nil"/>
              <w:right w:val="nil"/>
            </w:tcBorders>
            <w:shd w:val="clear" w:color="auto" w:fill="E7E6E6" w:themeFill="background2"/>
            <w:noWrap/>
            <w:vAlign w:val="center"/>
            <w:hideMark/>
          </w:tcPr>
          <w:p w14:paraId="23A6468D" w14:textId="77777777" w:rsidR="00014A1E" w:rsidRPr="00222C0D" w:rsidRDefault="00014A1E" w:rsidP="00BC08C5">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Missing</w:t>
            </w:r>
          </w:p>
        </w:tc>
        <w:tc>
          <w:tcPr>
            <w:tcW w:w="618" w:type="pct"/>
            <w:tcBorders>
              <w:top w:val="nil"/>
              <w:left w:val="nil"/>
              <w:bottom w:val="nil"/>
              <w:right w:val="nil"/>
            </w:tcBorders>
            <w:shd w:val="clear" w:color="auto" w:fill="E7E6E6" w:themeFill="background2"/>
            <w:noWrap/>
            <w:vAlign w:val="center"/>
            <w:hideMark/>
          </w:tcPr>
          <w:p w14:paraId="3CED5AD3" w14:textId="77777777" w:rsidR="00014A1E" w:rsidRPr="00222C0D" w:rsidRDefault="00014A1E" w:rsidP="00BC08C5">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 (0.2%)</w:t>
            </w:r>
          </w:p>
        </w:tc>
        <w:tc>
          <w:tcPr>
            <w:tcW w:w="618" w:type="pct"/>
            <w:tcBorders>
              <w:top w:val="nil"/>
              <w:left w:val="nil"/>
              <w:bottom w:val="nil"/>
              <w:right w:val="nil"/>
            </w:tcBorders>
            <w:shd w:val="clear" w:color="auto" w:fill="E7E6E6" w:themeFill="background2"/>
            <w:noWrap/>
            <w:vAlign w:val="center"/>
            <w:hideMark/>
          </w:tcPr>
          <w:p w14:paraId="78C2350E" w14:textId="77777777" w:rsidR="00014A1E" w:rsidRPr="00222C0D" w:rsidRDefault="00014A1E" w:rsidP="00BC08C5">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 (0.4%)</w:t>
            </w:r>
          </w:p>
        </w:tc>
        <w:tc>
          <w:tcPr>
            <w:tcW w:w="618" w:type="pct"/>
            <w:tcBorders>
              <w:top w:val="nil"/>
              <w:left w:val="nil"/>
              <w:bottom w:val="nil"/>
              <w:right w:val="nil"/>
            </w:tcBorders>
            <w:shd w:val="clear" w:color="auto" w:fill="E7E6E6" w:themeFill="background2"/>
            <w:noWrap/>
            <w:vAlign w:val="center"/>
            <w:hideMark/>
          </w:tcPr>
          <w:p w14:paraId="4D7A4336" w14:textId="77777777" w:rsidR="00014A1E" w:rsidRPr="00222C0D" w:rsidRDefault="00014A1E" w:rsidP="00BC08C5">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left w:val="nil"/>
              <w:bottom w:val="nil"/>
              <w:right w:val="nil"/>
            </w:tcBorders>
            <w:shd w:val="clear" w:color="auto" w:fill="E7E6E6" w:themeFill="background2"/>
            <w:noWrap/>
            <w:vAlign w:val="center"/>
            <w:hideMark/>
          </w:tcPr>
          <w:p w14:paraId="66714276" w14:textId="77777777" w:rsidR="00014A1E" w:rsidRPr="00222C0D" w:rsidRDefault="00014A1E" w:rsidP="00BC08C5">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left w:val="nil"/>
              <w:bottom w:val="nil"/>
              <w:right w:val="nil"/>
            </w:tcBorders>
            <w:shd w:val="clear" w:color="auto" w:fill="E7E6E6" w:themeFill="background2"/>
            <w:noWrap/>
            <w:vAlign w:val="center"/>
            <w:hideMark/>
          </w:tcPr>
          <w:p w14:paraId="220F8C86" w14:textId="77777777" w:rsidR="00014A1E" w:rsidRPr="00222C0D" w:rsidRDefault="00014A1E" w:rsidP="00BC08C5">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left w:val="nil"/>
              <w:bottom w:val="nil"/>
              <w:right w:val="nil"/>
            </w:tcBorders>
            <w:shd w:val="clear" w:color="auto" w:fill="E7E6E6" w:themeFill="background2"/>
            <w:noWrap/>
            <w:vAlign w:val="center"/>
            <w:hideMark/>
          </w:tcPr>
          <w:p w14:paraId="498EBA7C" w14:textId="77777777" w:rsidR="00014A1E" w:rsidRPr="00222C0D" w:rsidRDefault="00014A1E" w:rsidP="00BC08C5">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 (0.4%)</w:t>
            </w:r>
          </w:p>
        </w:tc>
      </w:tr>
      <w:tr w:rsidR="00222C0D" w:rsidRPr="00222C0D" w14:paraId="1F7C3313" w14:textId="77777777" w:rsidTr="00BC08C5">
        <w:trPr>
          <w:trHeight w:val="170"/>
        </w:trPr>
        <w:tc>
          <w:tcPr>
            <w:cnfStyle w:val="001000000000" w:firstRow="0" w:lastRow="0" w:firstColumn="1" w:lastColumn="0" w:oddVBand="0" w:evenVBand="0" w:oddHBand="0" w:evenHBand="0" w:firstRowFirstColumn="0" w:firstRowLastColumn="0" w:lastRowFirstColumn="0" w:lastRowLastColumn="0"/>
            <w:tcW w:w="735" w:type="pct"/>
            <w:vMerge w:val="restart"/>
            <w:tcBorders>
              <w:top w:val="nil"/>
              <w:bottom w:val="nil"/>
            </w:tcBorders>
            <w:vAlign w:val="center"/>
            <w:hideMark/>
          </w:tcPr>
          <w:p w14:paraId="05D43BB4" w14:textId="77777777" w:rsidR="00014A1E" w:rsidRPr="00222C0D" w:rsidRDefault="00014A1E" w:rsidP="005753EC">
            <w:pPr>
              <w:pStyle w:val="MDPI42tablebody"/>
              <w:rPr>
                <w:rFonts w:ascii="Times New Roman" w:hAnsi="Times New Roman"/>
                <w:sz w:val="21"/>
                <w:szCs w:val="21"/>
              </w:rPr>
            </w:pPr>
            <w:r w:rsidRPr="00222C0D">
              <w:rPr>
                <w:rFonts w:ascii="Times New Roman" w:hAnsi="Times New Roman"/>
                <w:sz w:val="21"/>
                <w:szCs w:val="21"/>
              </w:rPr>
              <w:t>Longer To Think</w:t>
            </w:r>
          </w:p>
        </w:tc>
        <w:tc>
          <w:tcPr>
            <w:tcW w:w="556" w:type="pct"/>
            <w:tcBorders>
              <w:top w:val="nil"/>
              <w:bottom w:val="nil"/>
            </w:tcBorders>
            <w:noWrap/>
            <w:vAlign w:val="center"/>
            <w:hideMark/>
          </w:tcPr>
          <w:p w14:paraId="3A030CCE"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w:t>
            </w:r>
          </w:p>
        </w:tc>
        <w:tc>
          <w:tcPr>
            <w:tcW w:w="618" w:type="pct"/>
            <w:tcBorders>
              <w:top w:val="nil"/>
              <w:bottom w:val="nil"/>
            </w:tcBorders>
            <w:noWrap/>
            <w:vAlign w:val="center"/>
            <w:hideMark/>
          </w:tcPr>
          <w:p w14:paraId="220F1F51"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231 (38.7%)</w:t>
            </w:r>
          </w:p>
        </w:tc>
        <w:tc>
          <w:tcPr>
            <w:tcW w:w="618" w:type="pct"/>
            <w:tcBorders>
              <w:top w:val="nil"/>
              <w:bottom w:val="nil"/>
            </w:tcBorders>
            <w:noWrap/>
            <w:vAlign w:val="center"/>
            <w:hideMark/>
          </w:tcPr>
          <w:p w14:paraId="39313028"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94 (42.2%)</w:t>
            </w:r>
          </w:p>
        </w:tc>
        <w:tc>
          <w:tcPr>
            <w:tcW w:w="618" w:type="pct"/>
            <w:tcBorders>
              <w:top w:val="nil"/>
              <w:bottom w:val="nil"/>
            </w:tcBorders>
            <w:noWrap/>
            <w:vAlign w:val="center"/>
            <w:hideMark/>
          </w:tcPr>
          <w:p w14:paraId="2F113E2E"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125 (58.7%)</w:t>
            </w:r>
          </w:p>
        </w:tc>
        <w:tc>
          <w:tcPr>
            <w:tcW w:w="618" w:type="pct"/>
            <w:tcBorders>
              <w:top w:val="nil"/>
              <w:bottom w:val="nil"/>
            </w:tcBorders>
            <w:noWrap/>
            <w:vAlign w:val="center"/>
            <w:hideMark/>
          </w:tcPr>
          <w:p w14:paraId="438B47C6"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127 (47.4%)</w:t>
            </w:r>
          </w:p>
        </w:tc>
        <w:tc>
          <w:tcPr>
            <w:tcW w:w="618" w:type="pct"/>
            <w:tcBorders>
              <w:top w:val="nil"/>
              <w:bottom w:val="nil"/>
            </w:tcBorders>
            <w:noWrap/>
            <w:vAlign w:val="center"/>
            <w:hideMark/>
          </w:tcPr>
          <w:p w14:paraId="514D4155"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135 (51.3%)</w:t>
            </w:r>
          </w:p>
        </w:tc>
        <w:tc>
          <w:tcPr>
            <w:tcW w:w="618" w:type="pct"/>
            <w:tcBorders>
              <w:top w:val="nil"/>
              <w:bottom w:val="nil"/>
            </w:tcBorders>
            <w:noWrap/>
            <w:vAlign w:val="center"/>
            <w:hideMark/>
          </w:tcPr>
          <w:p w14:paraId="1BD041E2"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170 (66.9%)</w:t>
            </w:r>
          </w:p>
        </w:tc>
      </w:tr>
      <w:tr w:rsidR="00222C0D" w:rsidRPr="00222C0D" w14:paraId="0F5D9FA0" w14:textId="77777777" w:rsidTr="005753EC">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vAlign w:val="center"/>
            <w:hideMark/>
          </w:tcPr>
          <w:p w14:paraId="7AC02DAD"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noWrap/>
            <w:vAlign w:val="center"/>
            <w:hideMark/>
          </w:tcPr>
          <w:p w14:paraId="39A53484"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w:t>
            </w:r>
          </w:p>
        </w:tc>
        <w:tc>
          <w:tcPr>
            <w:tcW w:w="618" w:type="pct"/>
            <w:tcBorders>
              <w:top w:val="nil"/>
              <w:bottom w:val="nil"/>
            </w:tcBorders>
            <w:noWrap/>
            <w:vAlign w:val="center"/>
            <w:hideMark/>
          </w:tcPr>
          <w:p w14:paraId="11DC90BC"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116 (19.4%)</w:t>
            </w:r>
          </w:p>
        </w:tc>
        <w:tc>
          <w:tcPr>
            <w:tcW w:w="618" w:type="pct"/>
            <w:tcBorders>
              <w:top w:val="nil"/>
              <w:bottom w:val="nil"/>
            </w:tcBorders>
            <w:noWrap/>
            <w:vAlign w:val="center"/>
            <w:hideMark/>
          </w:tcPr>
          <w:p w14:paraId="55A93B89"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36 (16.1%)</w:t>
            </w:r>
          </w:p>
        </w:tc>
        <w:tc>
          <w:tcPr>
            <w:tcW w:w="618" w:type="pct"/>
            <w:tcBorders>
              <w:top w:val="nil"/>
              <w:bottom w:val="nil"/>
            </w:tcBorders>
            <w:noWrap/>
            <w:vAlign w:val="center"/>
            <w:hideMark/>
          </w:tcPr>
          <w:p w14:paraId="585DDC4C"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34 (16.0%)</w:t>
            </w:r>
          </w:p>
        </w:tc>
        <w:tc>
          <w:tcPr>
            <w:tcW w:w="618" w:type="pct"/>
            <w:tcBorders>
              <w:top w:val="nil"/>
              <w:bottom w:val="nil"/>
            </w:tcBorders>
            <w:noWrap/>
            <w:vAlign w:val="center"/>
            <w:hideMark/>
          </w:tcPr>
          <w:p w14:paraId="23D92E2C"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65 (24.3%)</w:t>
            </w:r>
          </w:p>
        </w:tc>
        <w:tc>
          <w:tcPr>
            <w:tcW w:w="618" w:type="pct"/>
            <w:tcBorders>
              <w:top w:val="nil"/>
              <w:bottom w:val="nil"/>
            </w:tcBorders>
            <w:noWrap/>
            <w:vAlign w:val="center"/>
            <w:hideMark/>
          </w:tcPr>
          <w:p w14:paraId="5DCD0A4D"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38 (14.4%)</w:t>
            </w:r>
          </w:p>
        </w:tc>
        <w:tc>
          <w:tcPr>
            <w:tcW w:w="618" w:type="pct"/>
            <w:tcBorders>
              <w:top w:val="nil"/>
              <w:bottom w:val="nil"/>
            </w:tcBorders>
            <w:noWrap/>
            <w:vAlign w:val="center"/>
            <w:hideMark/>
          </w:tcPr>
          <w:p w14:paraId="1E110E48"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26 (10.2%)</w:t>
            </w:r>
          </w:p>
        </w:tc>
      </w:tr>
      <w:tr w:rsidR="00222C0D" w:rsidRPr="00222C0D" w14:paraId="51EBC6FD" w14:textId="77777777" w:rsidTr="005753EC">
        <w:trPr>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vAlign w:val="center"/>
            <w:hideMark/>
          </w:tcPr>
          <w:p w14:paraId="15C16AD6"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noWrap/>
            <w:vAlign w:val="center"/>
            <w:hideMark/>
          </w:tcPr>
          <w:p w14:paraId="382C3F93"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w:t>
            </w:r>
          </w:p>
        </w:tc>
        <w:tc>
          <w:tcPr>
            <w:tcW w:w="618" w:type="pct"/>
            <w:tcBorders>
              <w:top w:val="nil"/>
              <w:bottom w:val="nil"/>
            </w:tcBorders>
            <w:noWrap/>
            <w:vAlign w:val="center"/>
            <w:hideMark/>
          </w:tcPr>
          <w:p w14:paraId="148FCE36"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132 (22.1%)</w:t>
            </w:r>
          </w:p>
        </w:tc>
        <w:tc>
          <w:tcPr>
            <w:tcW w:w="618" w:type="pct"/>
            <w:tcBorders>
              <w:top w:val="nil"/>
              <w:bottom w:val="nil"/>
            </w:tcBorders>
            <w:noWrap/>
            <w:vAlign w:val="center"/>
            <w:hideMark/>
          </w:tcPr>
          <w:p w14:paraId="6BE69EFE"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50 (22.4%)</w:t>
            </w:r>
          </w:p>
        </w:tc>
        <w:tc>
          <w:tcPr>
            <w:tcW w:w="618" w:type="pct"/>
            <w:tcBorders>
              <w:top w:val="nil"/>
              <w:bottom w:val="nil"/>
            </w:tcBorders>
            <w:noWrap/>
            <w:vAlign w:val="center"/>
            <w:hideMark/>
          </w:tcPr>
          <w:p w14:paraId="096E6B04"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33 (15.5%)</w:t>
            </w:r>
          </w:p>
        </w:tc>
        <w:tc>
          <w:tcPr>
            <w:tcW w:w="618" w:type="pct"/>
            <w:tcBorders>
              <w:top w:val="nil"/>
              <w:bottom w:val="nil"/>
            </w:tcBorders>
            <w:noWrap/>
            <w:vAlign w:val="center"/>
            <w:hideMark/>
          </w:tcPr>
          <w:p w14:paraId="6C0C2BED"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43 (16.0%)</w:t>
            </w:r>
          </w:p>
        </w:tc>
        <w:tc>
          <w:tcPr>
            <w:tcW w:w="618" w:type="pct"/>
            <w:tcBorders>
              <w:top w:val="nil"/>
              <w:bottom w:val="nil"/>
            </w:tcBorders>
            <w:noWrap/>
            <w:vAlign w:val="center"/>
            <w:hideMark/>
          </w:tcPr>
          <w:p w14:paraId="29FE1B22"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55 (20.9%)</w:t>
            </w:r>
          </w:p>
        </w:tc>
        <w:tc>
          <w:tcPr>
            <w:tcW w:w="618" w:type="pct"/>
            <w:tcBorders>
              <w:top w:val="nil"/>
              <w:bottom w:val="nil"/>
            </w:tcBorders>
            <w:noWrap/>
            <w:vAlign w:val="center"/>
            <w:hideMark/>
          </w:tcPr>
          <w:p w14:paraId="1463C0E5"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21 (8.3%)</w:t>
            </w:r>
          </w:p>
        </w:tc>
      </w:tr>
      <w:tr w:rsidR="00222C0D" w:rsidRPr="00222C0D" w14:paraId="0939A6EA" w14:textId="77777777" w:rsidTr="005753EC">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vAlign w:val="center"/>
            <w:hideMark/>
          </w:tcPr>
          <w:p w14:paraId="5D3DC1C8"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noWrap/>
            <w:vAlign w:val="center"/>
            <w:hideMark/>
          </w:tcPr>
          <w:p w14:paraId="254008C0"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w:t>
            </w:r>
          </w:p>
        </w:tc>
        <w:tc>
          <w:tcPr>
            <w:tcW w:w="618" w:type="pct"/>
            <w:tcBorders>
              <w:top w:val="nil"/>
              <w:bottom w:val="nil"/>
            </w:tcBorders>
            <w:noWrap/>
            <w:vAlign w:val="center"/>
            <w:hideMark/>
          </w:tcPr>
          <w:p w14:paraId="249C613A"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87 (14.6%)</w:t>
            </w:r>
          </w:p>
        </w:tc>
        <w:tc>
          <w:tcPr>
            <w:tcW w:w="618" w:type="pct"/>
            <w:tcBorders>
              <w:top w:val="nil"/>
              <w:bottom w:val="nil"/>
            </w:tcBorders>
            <w:noWrap/>
            <w:vAlign w:val="center"/>
            <w:hideMark/>
          </w:tcPr>
          <w:p w14:paraId="1E4ABFBF"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30 (13.5%)</w:t>
            </w:r>
          </w:p>
        </w:tc>
        <w:tc>
          <w:tcPr>
            <w:tcW w:w="618" w:type="pct"/>
            <w:tcBorders>
              <w:top w:val="nil"/>
              <w:bottom w:val="nil"/>
            </w:tcBorders>
            <w:noWrap/>
            <w:vAlign w:val="center"/>
            <w:hideMark/>
          </w:tcPr>
          <w:p w14:paraId="34AAB56A"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16 (7.5%)</w:t>
            </w:r>
          </w:p>
        </w:tc>
        <w:tc>
          <w:tcPr>
            <w:tcW w:w="618" w:type="pct"/>
            <w:tcBorders>
              <w:top w:val="nil"/>
              <w:bottom w:val="nil"/>
            </w:tcBorders>
            <w:noWrap/>
            <w:vAlign w:val="center"/>
            <w:hideMark/>
          </w:tcPr>
          <w:p w14:paraId="13FE71BC"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24 (9.0%)</w:t>
            </w:r>
          </w:p>
        </w:tc>
        <w:tc>
          <w:tcPr>
            <w:tcW w:w="618" w:type="pct"/>
            <w:tcBorders>
              <w:top w:val="nil"/>
              <w:bottom w:val="nil"/>
            </w:tcBorders>
            <w:noWrap/>
            <w:vAlign w:val="center"/>
            <w:hideMark/>
          </w:tcPr>
          <w:p w14:paraId="235E050D"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29 (11.0%)</w:t>
            </w:r>
          </w:p>
        </w:tc>
        <w:tc>
          <w:tcPr>
            <w:tcW w:w="618" w:type="pct"/>
            <w:tcBorders>
              <w:top w:val="nil"/>
              <w:bottom w:val="nil"/>
            </w:tcBorders>
            <w:noWrap/>
            <w:vAlign w:val="center"/>
            <w:hideMark/>
          </w:tcPr>
          <w:p w14:paraId="68F48FB3"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26 (10.2%)</w:t>
            </w:r>
          </w:p>
        </w:tc>
      </w:tr>
      <w:tr w:rsidR="00222C0D" w:rsidRPr="00222C0D" w14:paraId="32A26968" w14:textId="77777777" w:rsidTr="005753EC">
        <w:trPr>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vAlign w:val="center"/>
            <w:hideMark/>
          </w:tcPr>
          <w:p w14:paraId="03C50D2B"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noWrap/>
            <w:vAlign w:val="center"/>
            <w:hideMark/>
          </w:tcPr>
          <w:p w14:paraId="3996D9E7"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w:t>
            </w:r>
          </w:p>
        </w:tc>
        <w:tc>
          <w:tcPr>
            <w:tcW w:w="618" w:type="pct"/>
            <w:tcBorders>
              <w:top w:val="nil"/>
              <w:bottom w:val="nil"/>
            </w:tcBorders>
            <w:noWrap/>
            <w:vAlign w:val="center"/>
            <w:hideMark/>
          </w:tcPr>
          <w:p w14:paraId="6B323DFE"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31 (5.2%)</w:t>
            </w:r>
          </w:p>
        </w:tc>
        <w:tc>
          <w:tcPr>
            <w:tcW w:w="618" w:type="pct"/>
            <w:tcBorders>
              <w:top w:val="nil"/>
              <w:bottom w:val="nil"/>
            </w:tcBorders>
            <w:noWrap/>
            <w:vAlign w:val="center"/>
            <w:hideMark/>
          </w:tcPr>
          <w:p w14:paraId="018139A1"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12 (5.4%)</w:t>
            </w:r>
          </w:p>
        </w:tc>
        <w:tc>
          <w:tcPr>
            <w:tcW w:w="618" w:type="pct"/>
            <w:tcBorders>
              <w:top w:val="nil"/>
              <w:bottom w:val="nil"/>
            </w:tcBorders>
            <w:noWrap/>
            <w:vAlign w:val="center"/>
            <w:hideMark/>
          </w:tcPr>
          <w:p w14:paraId="558C8ECF"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 (1.9%)</w:t>
            </w:r>
          </w:p>
        </w:tc>
        <w:tc>
          <w:tcPr>
            <w:tcW w:w="618" w:type="pct"/>
            <w:tcBorders>
              <w:top w:val="nil"/>
              <w:bottom w:val="nil"/>
            </w:tcBorders>
            <w:noWrap/>
            <w:vAlign w:val="center"/>
            <w:hideMark/>
          </w:tcPr>
          <w:p w14:paraId="0C4F7352"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9 (3.4%)</w:t>
            </w:r>
          </w:p>
        </w:tc>
        <w:tc>
          <w:tcPr>
            <w:tcW w:w="618" w:type="pct"/>
            <w:tcBorders>
              <w:top w:val="nil"/>
              <w:bottom w:val="nil"/>
            </w:tcBorders>
            <w:noWrap/>
            <w:vAlign w:val="center"/>
            <w:hideMark/>
          </w:tcPr>
          <w:p w14:paraId="5F07C0BE"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6 (2.3%)</w:t>
            </w:r>
          </w:p>
        </w:tc>
        <w:tc>
          <w:tcPr>
            <w:tcW w:w="618" w:type="pct"/>
            <w:tcBorders>
              <w:top w:val="nil"/>
              <w:bottom w:val="nil"/>
            </w:tcBorders>
            <w:noWrap/>
            <w:vAlign w:val="center"/>
            <w:hideMark/>
          </w:tcPr>
          <w:p w14:paraId="477A1C74"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10 (3.9%)</w:t>
            </w:r>
          </w:p>
        </w:tc>
      </w:tr>
      <w:tr w:rsidR="00222C0D" w:rsidRPr="00222C0D" w14:paraId="62C2FE01" w14:textId="77777777" w:rsidTr="005753EC">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vAlign w:val="center"/>
            <w:hideMark/>
          </w:tcPr>
          <w:p w14:paraId="1BB27767"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noWrap/>
            <w:vAlign w:val="center"/>
            <w:hideMark/>
          </w:tcPr>
          <w:p w14:paraId="289B5BDF"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Missing</w:t>
            </w:r>
          </w:p>
        </w:tc>
        <w:tc>
          <w:tcPr>
            <w:tcW w:w="618" w:type="pct"/>
            <w:tcBorders>
              <w:top w:val="nil"/>
              <w:bottom w:val="nil"/>
            </w:tcBorders>
            <w:noWrap/>
            <w:vAlign w:val="center"/>
            <w:hideMark/>
          </w:tcPr>
          <w:p w14:paraId="6B204F5A"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bottom w:val="nil"/>
            </w:tcBorders>
            <w:noWrap/>
            <w:vAlign w:val="center"/>
            <w:hideMark/>
          </w:tcPr>
          <w:p w14:paraId="51912BA0"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 (0.4%)</w:t>
            </w:r>
          </w:p>
        </w:tc>
        <w:tc>
          <w:tcPr>
            <w:tcW w:w="618" w:type="pct"/>
            <w:tcBorders>
              <w:top w:val="nil"/>
              <w:bottom w:val="nil"/>
            </w:tcBorders>
            <w:noWrap/>
            <w:vAlign w:val="center"/>
            <w:hideMark/>
          </w:tcPr>
          <w:p w14:paraId="494383BF"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 (0.5%)</w:t>
            </w:r>
          </w:p>
        </w:tc>
        <w:tc>
          <w:tcPr>
            <w:tcW w:w="618" w:type="pct"/>
            <w:tcBorders>
              <w:top w:val="nil"/>
              <w:bottom w:val="nil"/>
            </w:tcBorders>
            <w:noWrap/>
            <w:vAlign w:val="center"/>
            <w:hideMark/>
          </w:tcPr>
          <w:p w14:paraId="3E22226F"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bottom w:val="nil"/>
            </w:tcBorders>
            <w:noWrap/>
            <w:vAlign w:val="center"/>
            <w:hideMark/>
          </w:tcPr>
          <w:p w14:paraId="3E8FD351"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bottom w:val="nil"/>
            </w:tcBorders>
            <w:noWrap/>
            <w:vAlign w:val="center"/>
            <w:hideMark/>
          </w:tcPr>
          <w:p w14:paraId="2EAA9FD8"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 (0.4%)</w:t>
            </w:r>
          </w:p>
        </w:tc>
      </w:tr>
      <w:tr w:rsidR="00222C0D" w:rsidRPr="00222C0D" w14:paraId="6DB9474D" w14:textId="77777777" w:rsidTr="00BC08C5">
        <w:trPr>
          <w:trHeight w:val="170"/>
        </w:trPr>
        <w:tc>
          <w:tcPr>
            <w:cnfStyle w:val="001000000000" w:firstRow="0" w:lastRow="0" w:firstColumn="1" w:lastColumn="0" w:oddVBand="0" w:evenVBand="0" w:oddHBand="0" w:evenHBand="0" w:firstRowFirstColumn="0" w:firstRowLastColumn="0" w:lastRowFirstColumn="0" w:lastRowLastColumn="0"/>
            <w:tcW w:w="735" w:type="pct"/>
            <w:vMerge w:val="restart"/>
            <w:tcBorders>
              <w:top w:val="nil"/>
              <w:bottom w:val="nil"/>
            </w:tcBorders>
            <w:shd w:val="clear" w:color="auto" w:fill="E7E6E6" w:themeFill="background2"/>
            <w:vAlign w:val="center"/>
            <w:hideMark/>
          </w:tcPr>
          <w:p w14:paraId="6D9752B6" w14:textId="77777777" w:rsidR="00014A1E" w:rsidRPr="00222C0D" w:rsidRDefault="00014A1E" w:rsidP="005753EC">
            <w:pPr>
              <w:pStyle w:val="MDPI42tablebody"/>
              <w:rPr>
                <w:rFonts w:ascii="Times New Roman" w:hAnsi="Times New Roman"/>
                <w:sz w:val="21"/>
                <w:szCs w:val="21"/>
              </w:rPr>
            </w:pPr>
            <w:r w:rsidRPr="00222C0D">
              <w:rPr>
                <w:rFonts w:ascii="Times New Roman" w:hAnsi="Times New Roman"/>
                <w:sz w:val="21"/>
                <w:szCs w:val="21"/>
              </w:rPr>
              <w:t>Blurred Vision</w:t>
            </w:r>
          </w:p>
        </w:tc>
        <w:tc>
          <w:tcPr>
            <w:tcW w:w="556" w:type="pct"/>
            <w:tcBorders>
              <w:top w:val="nil"/>
              <w:bottom w:val="nil"/>
            </w:tcBorders>
            <w:shd w:val="clear" w:color="auto" w:fill="E7E6E6" w:themeFill="background2"/>
            <w:noWrap/>
            <w:vAlign w:val="center"/>
            <w:hideMark/>
          </w:tcPr>
          <w:p w14:paraId="614D14F7"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w:t>
            </w:r>
          </w:p>
        </w:tc>
        <w:tc>
          <w:tcPr>
            <w:tcW w:w="618" w:type="pct"/>
            <w:tcBorders>
              <w:top w:val="nil"/>
              <w:bottom w:val="nil"/>
            </w:tcBorders>
            <w:shd w:val="clear" w:color="auto" w:fill="E7E6E6" w:themeFill="background2"/>
            <w:noWrap/>
            <w:vAlign w:val="center"/>
            <w:hideMark/>
          </w:tcPr>
          <w:p w14:paraId="652A2384"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373 (62.5%)</w:t>
            </w:r>
          </w:p>
        </w:tc>
        <w:tc>
          <w:tcPr>
            <w:tcW w:w="618" w:type="pct"/>
            <w:tcBorders>
              <w:top w:val="nil"/>
              <w:bottom w:val="nil"/>
            </w:tcBorders>
            <w:shd w:val="clear" w:color="auto" w:fill="E7E6E6" w:themeFill="background2"/>
            <w:noWrap/>
            <w:vAlign w:val="center"/>
            <w:hideMark/>
          </w:tcPr>
          <w:p w14:paraId="1CA16C5A"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162 (72.6%)</w:t>
            </w:r>
          </w:p>
        </w:tc>
        <w:tc>
          <w:tcPr>
            <w:tcW w:w="618" w:type="pct"/>
            <w:tcBorders>
              <w:top w:val="nil"/>
              <w:bottom w:val="nil"/>
            </w:tcBorders>
            <w:shd w:val="clear" w:color="auto" w:fill="E7E6E6" w:themeFill="background2"/>
            <w:noWrap/>
            <w:vAlign w:val="center"/>
            <w:hideMark/>
          </w:tcPr>
          <w:p w14:paraId="77C673A9"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141 (66.2%)</w:t>
            </w:r>
          </w:p>
        </w:tc>
        <w:tc>
          <w:tcPr>
            <w:tcW w:w="618" w:type="pct"/>
            <w:tcBorders>
              <w:top w:val="nil"/>
              <w:bottom w:val="nil"/>
            </w:tcBorders>
            <w:shd w:val="clear" w:color="auto" w:fill="E7E6E6" w:themeFill="background2"/>
            <w:noWrap/>
            <w:vAlign w:val="center"/>
            <w:hideMark/>
          </w:tcPr>
          <w:p w14:paraId="135018BA"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175 (65.3%)</w:t>
            </w:r>
          </w:p>
        </w:tc>
        <w:tc>
          <w:tcPr>
            <w:tcW w:w="618" w:type="pct"/>
            <w:tcBorders>
              <w:top w:val="nil"/>
              <w:bottom w:val="nil"/>
            </w:tcBorders>
            <w:shd w:val="clear" w:color="auto" w:fill="E7E6E6" w:themeFill="background2"/>
            <w:noWrap/>
            <w:vAlign w:val="center"/>
            <w:hideMark/>
          </w:tcPr>
          <w:p w14:paraId="02D154A4"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177 (67.3%)</w:t>
            </w:r>
          </w:p>
        </w:tc>
        <w:tc>
          <w:tcPr>
            <w:tcW w:w="618" w:type="pct"/>
            <w:tcBorders>
              <w:top w:val="nil"/>
              <w:bottom w:val="nil"/>
            </w:tcBorders>
            <w:shd w:val="clear" w:color="auto" w:fill="E7E6E6" w:themeFill="background2"/>
            <w:noWrap/>
            <w:vAlign w:val="center"/>
            <w:hideMark/>
          </w:tcPr>
          <w:p w14:paraId="33A8CC7B"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189 (74.4%)</w:t>
            </w:r>
          </w:p>
        </w:tc>
      </w:tr>
      <w:tr w:rsidR="00222C0D" w:rsidRPr="00222C0D" w14:paraId="0D475D06" w14:textId="77777777" w:rsidTr="00BC08C5">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shd w:val="clear" w:color="auto" w:fill="E7E6E6" w:themeFill="background2"/>
            <w:vAlign w:val="center"/>
            <w:hideMark/>
          </w:tcPr>
          <w:p w14:paraId="77F143CA"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shd w:val="clear" w:color="auto" w:fill="E7E6E6" w:themeFill="background2"/>
            <w:noWrap/>
            <w:vAlign w:val="center"/>
            <w:hideMark/>
          </w:tcPr>
          <w:p w14:paraId="7DC28F18"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w:t>
            </w:r>
          </w:p>
        </w:tc>
        <w:tc>
          <w:tcPr>
            <w:tcW w:w="618" w:type="pct"/>
            <w:tcBorders>
              <w:top w:val="nil"/>
              <w:bottom w:val="nil"/>
            </w:tcBorders>
            <w:shd w:val="clear" w:color="auto" w:fill="E7E6E6" w:themeFill="background2"/>
            <w:noWrap/>
            <w:vAlign w:val="center"/>
            <w:hideMark/>
          </w:tcPr>
          <w:p w14:paraId="2BF88F85"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112 (18.8%)</w:t>
            </w:r>
          </w:p>
        </w:tc>
        <w:tc>
          <w:tcPr>
            <w:tcW w:w="618" w:type="pct"/>
            <w:tcBorders>
              <w:top w:val="nil"/>
              <w:bottom w:val="nil"/>
            </w:tcBorders>
            <w:shd w:val="clear" w:color="auto" w:fill="E7E6E6" w:themeFill="background2"/>
            <w:noWrap/>
            <w:vAlign w:val="center"/>
            <w:hideMark/>
          </w:tcPr>
          <w:p w14:paraId="79A6A845"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20 (9.0%)</w:t>
            </w:r>
          </w:p>
        </w:tc>
        <w:tc>
          <w:tcPr>
            <w:tcW w:w="618" w:type="pct"/>
            <w:tcBorders>
              <w:top w:val="nil"/>
              <w:bottom w:val="nil"/>
            </w:tcBorders>
            <w:shd w:val="clear" w:color="auto" w:fill="E7E6E6" w:themeFill="background2"/>
            <w:noWrap/>
            <w:vAlign w:val="center"/>
            <w:hideMark/>
          </w:tcPr>
          <w:p w14:paraId="09925FCC"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32 (15.0%)</w:t>
            </w:r>
          </w:p>
        </w:tc>
        <w:tc>
          <w:tcPr>
            <w:tcW w:w="618" w:type="pct"/>
            <w:tcBorders>
              <w:top w:val="nil"/>
              <w:bottom w:val="nil"/>
            </w:tcBorders>
            <w:shd w:val="clear" w:color="auto" w:fill="E7E6E6" w:themeFill="background2"/>
            <w:noWrap/>
            <w:vAlign w:val="center"/>
            <w:hideMark/>
          </w:tcPr>
          <w:p w14:paraId="4F71CAFB"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47 (17.5%)</w:t>
            </w:r>
          </w:p>
        </w:tc>
        <w:tc>
          <w:tcPr>
            <w:tcW w:w="618" w:type="pct"/>
            <w:tcBorders>
              <w:top w:val="nil"/>
              <w:bottom w:val="nil"/>
            </w:tcBorders>
            <w:shd w:val="clear" w:color="auto" w:fill="E7E6E6" w:themeFill="background2"/>
            <w:noWrap/>
            <w:vAlign w:val="center"/>
            <w:hideMark/>
          </w:tcPr>
          <w:p w14:paraId="5B84F006"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39 (14.8%)</w:t>
            </w:r>
          </w:p>
        </w:tc>
        <w:tc>
          <w:tcPr>
            <w:tcW w:w="618" w:type="pct"/>
            <w:tcBorders>
              <w:top w:val="nil"/>
              <w:bottom w:val="nil"/>
            </w:tcBorders>
            <w:shd w:val="clear" w:color="auto" w:fill="E7E6E6" w:themeFill="background2"/>
            <w:noWrap/>
            <w:vAlign w:val="center"/>
            <w:hideMark/>
          </w:tcPr>
          <w:p w14:paraId="15F90527"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22 (8.7%)</w:t>
            </w:r>
          </w:p>
        </w:tc>
      </w:tr>
      <w:tr w:rsidR="00222C0D" w:rsidRPr="00222C0D" w14:paraId="29E61699" w14:textId="77777777" w:rsidTr="00BC08C5">
        <w:trPr>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shd w:val="clear" w:color="auto" w:fill="E7E6E6" w:themeFill="background2"/>
            <w:vAlign w:val="center"/>
            <w:hideMark/>
          </w:tcPr>
          <w:p w14:paraId="05C856F8"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shd w:val="clear" w:color="auto" w:fill="E7E6E6" w:themeFill="background2"/>
            <w:noWrap/>
            <w:vAlign w:val="center"/>
            <w:hideMark/>
          </w:tcPr>
          <w:p w14:paraId="71BD2CE0"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w:t>
            </w:r>
          </w:p>
        </w:tc>
        <w:tc>
          <w:tcPr>
            <w:tcW w:w="618" w:type="pct"/>
            <w:tcBorders>
              <w:top w:val="nil"/>
              <w:bottom w:val="nil"/>
            </w:tcBorders>
            <w:shd w:val="clear" w:color="auto" w:fill="E7E6E6" w:themeFill="background2"/>
            <w:noWrap/>
            <w:vAlign w:val="center"/>
            <w:hideMark/>
          </w:tcPr>
          <w:p w14:paraId="016F83D7"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59 (9.9%)</w:t>
            </w:r>
          </w:p>
        </w:tc>
        <w:tc>
          <w:tcPr>
            <w:tcW w:w="618" w:type="pct"/>
            <w:tcBorders>
              <w:top w:val="nil"/>
              <w:bottom w:val="nil"/>
            </w:tcBorders>
            <w:shd w:val="clear" w:color="auto" w:fill="E7E6E6" w:themeFill="background2"/>
            <w:noWrap/>
            <w:vAlign w:val="center"/>
            <w:hideMark/>
          </w:tcPr>
          <w:p w14:paraId="2E218953"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23 (10.3%)</w:t>
            </w:r>
          </w:p>
        </w:tc>
        <w:tc>
          <w:tcPr>
            <w:tcW w:w="618" w:type="pct"/>
            <w:tcBorders>
              <w:top w:val="nil"/>
              <w:bottom w:val="nil"/>
            </w:tcBorders>
            <w:shd w:val="clear" w:color="auto" w:fill="E7E6E6" w:themeFill="background2"/>
            <w:noWrap/>
            <w:vAlign w:val="center"/>
            <w:hideMark/>
          </w:tcPr>
          <w:p w14:paraId="579E1429"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24 (11.3%)</w:t>
            </w:r>
          </w:p>
        </w:tc>
        <w:tc>
          <w:tcPr>
            <w:tcW w:w="618" w:type="pct"/>
            <w:tcBorders>
              <w:top w:val="nil"/>
              <w:bottom w:val="nil"/>
            </w:tcBorders>
            <w:shd w:val="clear" w:color="auto" w:fill="E7E6E6" w:themeFill="background2"/>
            <w:noWrap/>
            <w:vAlign w:val="center"/>
            <w:hideMark/>
          </w:tcPr>
          <w:p w14:paraId="66785A85"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18 (6.7%)</w:t>
            </w:r>
          </w:p>
        </w:tc>
        <w:tc>
          <w:tcPr>
            <w:tcW w:w="618" w:type="pct"/>
            <w:tcBorders>
              <w:top w:val="nil"/>
              <w:bottom w:val="nil"/>
            </w:tcBorders>
            <w:shd w:val="clear" w:color="auto" w:fill="E7E6E6" w:themeFill="background2"/>
            <w:noWrap/>
            <w:vAlign w:val="center"/>
            <w:hideMark/>
          </w:tcPr>
          <w:p w14:paraId="32359EF2"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28 (10.6%)</w:t>
            </w:r>
          </w:p>
        </w:tc>
        <w:tc>
          <w:tcPr>
            <w:tcW w:w="618" w:type="pct"/>
            <w:tcBorders>
              <w:top w:val="nil"/>
              <w:bottom w:val="nil"/>
            </w:tcBorders>
            <w:shd w:val="clear" w:color="auto" w:fill="E7E6E6" w:themeFill="background2"/>
            <w:noWrap/>
            <w:vAlign w:val="center"/>
            <w:hideMark/>
          </w:tcPr>
          <w:p w14:paraId="4E1F82B4"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16 (6.3%)</w:t>
            </w:r>
          </w:p>
        </w:tc>
      </w:tr>
      <w:tr w:rsidR="00222C0D" w:rsidRPr="00222C0D" w14:paraId="23920D89" w14:textId="77777777" w:rsidTr="00BC08C5">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shd w:val="clear" w:color="auto" w:fill="E7E6E6" w:themeFill="background2"/>
            <w:vAlign w:val="center"/>
            <w:hideMark/>
          </w:tcPr>
          <w:p w14:paraId="7AFDB1F0"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shd w:val="clear" w:color="auto" w:fill="E7E6E6" w:themeFill="background2"/>
            <w:noWrap/>
            <w:vAlign w:val="center"/>
            <w:hideMark/>
          </w:tcPr>
          <w:p w14:paraId="71A03387"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w:t>
            </w:r>
          </w:p>
        </w:tc>
        <w:tc>
          <w:tcPr>
            <w:tcW w:w="618" w:type="pct"/>
            <w:tcBorders>
              <w:top w:val="nil"/>
              <w:bottom w:val="nil"/>
            </w:tcBorders>
            <w:shd w:val="clear" w:color="auto" w:fill="E7E6E6" w:themeFill="background2"/>
            <w:noWrap/>
            <w:vAlign w:val="center"/>
            <w:hideMark/>
          </w:tcPr>
          <w:p w14:paraId="29E5BF40"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37 (6.2%)</w:t>
            </w:r>
          </w:p>
        </w:tc>
        <w:tc>
          <w:tcPr>
            <w:tcW w:w="618" w:type="pct"/>
            <w:tcBorders>
              <w:top w:val="nil"/>
              <w:bottom w:val="nil"/>
            </w:tcBorders>
            <w:shd w:val="clear" w:color="auto" w:fill="E7E6E6" w:themeFill="background2"/>
            <w:noWrap/>
            <w:vAlign w:val="center"/>
            <w:hideMark/>
          </w:tcPr>
          <w:p w14:paraId="6DE6C1CE"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13 (5.8%)</w:t>
            </w:r>
          </w:p>
        </w:tc>
        <w:tc>
          <w:tcPr>
            <w:tcW w:w="618" w:type="pct"/>
            <w:tcBorders>
              <w:top w:val="nil"/>
              <w:bottom w:val="nil"/>
            </w:tcBorders>
            <w:shd w:val="clear" w:color="auto" w:fill="E7E6E6" w:themeFill="background2"/>
            <w:noWrap/>
            <w:vAlign w:val="center"/>
            <w:hideMark/>
          </w:tcPr>
          <w:p w14:paraId="48A5E795"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7 (3.3%)</w:t>
            </w:r>
          </w:p>
        </w:tc>
        <w:tc>
          <w:tcPr>
            <w:tcW w:w="618" w:type="pct"/>
            <w:tcBorders>
              <w:top w:val="nil"/>
              <w:bottom w:val="nil"/>
            </w:tcBorders>
            <w:shd w:val="clear" w:color="auto" w:fill="E7E6E6" w:themeFill="background2"/>
            <w:noWrap/>
            <w:vAlign w:val="center"/>
            <w:hideMark/>
          </w:tcPr>
          <w:p w14:paraId="1FB220C3"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19 (7.1%)</w:t>
            </w:r>
          </w:p>
        </w:tc>
        <w:tc>
          <w:tcPr>
            <w:tcW w:w="618" w:type="pct"/>
            <w:tcBorders>
              <w:top w:val="nil"/>
              <w:bottom w:val="nil"/>
            </w:tcBorders>
            <w:shd w:val="clear" w:color="auto" w:fill="E7E6E6" w:themeFill="background2"/>
            <w:noWrap/>
            <w:vAlign w:val="center"/>
            <w:hideMark/>
          </w:tcPr>
          <w:p w14:paraId="0F9FA652"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16 (6.1%)</w:t>
            </w:r>
          </w:p>
        </w:tc>
        <w:tc>
          <w:tcPr>
            <w:tcW w:w="618" w:type="pct"/>
            <w:tcBorders>
              <w:top w:val="nil"/>
              <w:bottom w:val="nil"/>
            </w:tcBorders>
            <w:shd w:val="clear" w:color="auto" w:fill="E7E6E6" w:themeFill="background2"/>
            <w:noWrap/>
            <w:vAlign w:val="center"/>
            <w:hideMark/>
          </w:tcPr>
          <w:p w14:paraId="7ABC4438"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16 (6.3%)</w:t>
            </w:r>
          </w:p>
        </w:tc>
      </w:tr>
      <w:tr w:rsidR="00222C0D" w:rsidRPr="00222C0D" w14:paraId="56D7E718" w14:textId="77777777" w:rsidTr="00BC08C5">
        <w:trPr>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shd w:val="clear" w:color="auto" w:fill="E7E6E6" w:themeFill="background2"/>
            <w:vAlign w:val="center"/>
            <w:hideMark/>
          </w:tcPr>
          <w:p w14:paraId="351DF78B"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shd w:val="clear" w:color="auto" w:fill="E7E6E6" w:themeFill="background2"/>
            <w:noWrap/>
            <w:vAlign w:val="center"/>
            <w:hideMark/>
          </w:tcPr>
          <w:p w14:paraId="59AE60DE"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w:t>
            </w:r>
          </w:p>
        </w:tc>
        <w:tc>
          <w:tcPr>
            <w:tcW w:w="618" w:type="pct"/>
            <w:tcBorders>
              <w:top w:val="nil"/>
              <w:bottom w:val="nil"/>
            </w:tcBorders>
            <w:shd w:val="clear" w:color="auto" w:fill="E7E6E6" w:themeFill="background2"/>
            <w:noWrap/>
            <w:vAlign w:val="center"/>
            <w:hideMark/>
          </w:tcPr>
          <w:p w14:paraId="11C70888"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15 (2.5%)</w:t>
            </w:r>
          </w:p>
        </w:tc>
        <w:tc>
          <w:tcPr>
            <w:tcW w:w="618" w:type="pct"/>
            <w:tcBorders>
              <w:top w:val="nil"/>
              <w:bottom w:val="nil"/>
            </w:tcBorders>
            <w:shd w:val="clear" w:color="auto" w:fill="E7E6E6" w:themeFill="background2"/>
            <w:noWrap/>
            <w:vAlign w:val="center"/>
            <w:hideMark/>
          </w:tcPr>
          <w:p w14:paraId="1B9F01C1"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5 (2.2%)</w:t>
            </w:r>
          </w:p>
        </w:tc>
        <w:tc>
          <w:tcPr>
            <w:tcW w:w="618" w:type="pct"/>
            <w:tcBorders>
              <w:top w:val="nil"/>
              <w:bottom w:val="nil"/>
            </w:tcBorders>
            <w:shd w:val="clear" w:color="auto" w:fill="E7E6E6" w:themeFill="background2"/>
            <w:noWrap/>
            <w:vAlign w:val="center"/>
            <w:hideMark/>
          </w:tcPr>
          <w:p w14:paraId="3E13135E"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8 (3.8%)</w:t>
            </w:r>
          </w:p>
        </w:tc>
        <w:tc>
          <w:tcPr>
            <w:tcW w:w="618" w:type="pct"/>
            <w:tcBorders>
              <w:top w:val="nil"/>
              <w:bottom w:val="nil"/>
            </w:tcBorders>
            <w:shd w:val="clear" w:color="auto" w:fill="E7E6E6" w:themeFill="background2"/>
            <w:noWrap/>
            <w:vAlign w:val="center"/>
            <w:hideMark/>
          </w:tcPr>
          <w:p w14:paraId="7CDAD735"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9 (3.4%)</w:t>
            </w:r>
          </w:p>
        </w:tc>
        <w:tc>
          <w:tcPr>
            <w:tcW w:w="618" w:type="pct"/>
            <w:tcBorders>
              <w:top w:val="nil"/>
              <w:bottom w:val="nil"/>
            </w:tcBorders>
            <w:shd w:val="clear" w:color="auto" w:fill="E7E6E6" w:themeFill="background2"/>
            <w:noWrap/>
            <w:vAlign w:val="center"/>
            <w:hideMark/>
          </w:tcPr>
          <w:p w14:paraId="727F1931"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 (1.1%)</w:t>
            </w:r>
          </w:p>
        </w:tc>
        <w:tc>
          <w:tcPr>
            <w:tcW w:w="618" w:type="pct"/>
            <w:tcBorders>
              <w:top w:val="nil"/>
              <w:bottom w:val="nil"/>
            </w:tcBorders>
            <w:shd w:val="clear" w:color="auto" w:fill="E7E6E6" w:themeFill="background2"/>
            <w:noWrap/>
            <w:vAlign w:val="center"/>
            <w:hideMark/>
          </w:tcPr>
          <w:p w14:paraId="10F66045"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11 (4.3%)</w:t>
            </w:r>
          </w:p>
        </w:tc>
      </w:tr>
      <w:tr w:rsidR="00222C0D" w:rsidRPr="00222C0D" w14:paraId="4D297C0C" w14:textId="77777777" w:rsidTr="00BC08C5">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shd w:val="clear" w:color="auto" w:fill="E7E6E6" w:themeFill="background2"/>
            <w:vAlign w:val="center"/>
            <w:hideMark/>
          </w:tcPr>
          <w:p w14:paraId="33C96E1E"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shd w:val="clear" w:color="auto" w:fill="E7E6E6" w:themeFill="background2"/>
            <w:noWrap/>
            <w:vAlign w:val="center"/>
            <w:hideMark/>
          </w:tcPr>
          <w:p w14:paraId="51924C0A"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Missing</w:t>
            </w:r>
          </w:p>
        </w:tc>
        <w:tc>
          <w:tcPr>
            <w:tcW w:w="618" w:type="pct"/>
            <w:tcBorders>
              <w:top w:val="nil"/>
              <w:bottom w:val="nil"/>
            </w:tcBorders>
            <w:shd w:val="clear" w:color="auto" w:fill="E7E6E6" w:themeFill="background2"/>
            <w:noWrap/>
            <w:vAlign w:val="center"/>
            <w:hideMark/>
          </w:tcPr>
          <w:p w14:paraId="747BFEFC"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 (0.2%)</w:t>
            </w:r>
          </w:p>
        </w:tc>
        <w:tc>
          <w:tcPr>
            <w:tcW w:w="618" w:type="pct"/>
            <w:tcBorders>
              <w:top w:val="nil"/>
              <w:bottom w:val="nil"/>
            </w:tcBorders>
            <w:shd w:val="clear" w:color="auto" w:fill="E7E6E6" w:themeFill="background2"/>
            <w:noWrap/>
            <w:vAlign w:val="center"/>
            <w:hideMark/>
          </w:tcPr>
          <w:p w14:paraId="53F20434"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bottom w:val="nil"/>
            </w:tcBorders>
            <w:shd w:val="clear" w:color="auto" w:fill="E7E6E6" w:themeFill="background2"/>
            <w:noWrap/>
            <w:vAlign w:val="center"/>
            <w:hideMark/>
          </w:tcPr>
          <w:p w14:paraId="06982612"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 (0.5%)</w:t>
            </w:r>
          </w:p>
        </w:tc>
        <w:tc>
          <w:tcPr>
            <w:tcW w:w="618" w:type="pct"/>
            <w:tcBorders>
              <w:top w:val="nil"/>
              <w:bottom w:val="nil"/>
            </w:tcBorders>
            <w:shd w:val="clear" w:color="auto" w:fill="E7E6E6" w:themeFill="background2"/>
            <w:noWrap/>
            <w:vAlign w:val="center"/>
            <w:hideMark/>
          </w:tcPr>
          <w:p w14:paraId="15F93897"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bottom w:val="nil"/>
            </w:tcBorders>
            <w:shd w:val="clear" w:color="auto" w:fill="E7E6E6" w:themeFill="background2"/>
            <w:noWrap/>
            <w:vAlign w:val="center"/>
            <w:hideMark/>
          </w:tcPr>
          <w:p w14:paraId="14FCA73D"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bottom w:val="nil"/>
            </w:tcBorders>
            <w:shd w:val="clear" w:color="auto" w:fill="E7E6E6" w:themeFill="background2"/>
            <w:noWrap/>
            <w:vAlign w:val="center"/>
            <w:hideMark/>
          </w:tcPr>
          <w:p w14:paraId="3BA89358"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r>
      <w:tr w:rsidR="00222C0D" w:rsidRPr="00222C0D" w14:paraId="04442111" w14:textId="77777777" w:rsidTr="005753EC">
        <w:trPr>
          <w:trHeight w:val="170"/>
        </w:trPr>
        <w:tc>
          <w:tcPr>
            <w:cnfStyle w:val="001000000000" w:firstRow="0" w:lastRow="0" w:firstColumn="1" w:lastColumn="0" w:oddVBand="0" w:evenVBand="0" w:oddHBand="0" w:evenHBand="0" w:firstRowFirstColumn="0" w:firstRowLastColumn="0" w:lastRowFirstColumn="0" w:lastRowLastColumn="0"/>
            <w:tcW w:w="735" w:type="pct"/>
            <w:vMerge w:val="restart"/>
            <w:tcBorders>
              <w:top w:val="nil"/>
              <w:bottom w:val="nil"/>
            </w:tcBorders>
            <w:vAlign w:val="center"/>
            <w:hideMark/>
          </w:tcPr>
          <w:p w14:paraId="4B88B379" w14:textId="77777777" w:rsidR="00014A1E" w:rsidRPr="00222C0D" w:rsidRDefault="00014A1E" w:rsidP="005753EC">
            <w:pPr>
              <w:pStyle w:val="MDPI42tablebody"/>
              <w:rPr>
                <w:rFonts w:ascii="Times New Roman" w:hAnsi="Times New Roman"/>
                <w:sz w:val="21"/>
                <w:szCs w:val="21"/>
              </w:rPr>
            </w:pPr>
            <w:r w:rsidRPr="00222C0D">
              <w:rPr>
                <w:rFonts w:ascii="Times New Roman" w:hAnsi="Times New Roman"/>
                <w:sz w:val="21"/>
                <w:szCs w:val="21"/>
              </w:rPr>
              <w:t>Light Sensitivity</w:t>
            </w:r>
          </w:p>
        </w:tc>
        <w:tc>
          <w:tcPr>
            <w:tcW w:w="556" w:type="pct"/>
            <w:tcBorders>
              <w:top w:val="nil"/>
              <w:bottom w:val="nil"/>
            </w:tcBorders>
            <w:noWrap/>
            <w:vAlign w:val="center"/>
            <w:hideMark/>
          </w:tcPr>
          <w:p w14:paraId="5659FE00"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w:t>
            </w:r>
          </w:p>
        </w:tc>
        <w:tc>
          <w:tcPr>
            <w:tcW w:w="618" w:type="pct"/>
            <w:tcBorders>
              <w:top w:val="nil"/>
              <w:bottom w:val="nil"/>
            </w:tcBorders>
            <w:noWrap/>
            <w:vAlign w:val="center"/>
            <w:hideMark/>
          </w:tcPr>
          <w:p w14:paraId="5572260F"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420 (70.4%)</w:t>
            </w:r>
          </w:p>
        </w:tc>
        <w:tc>
          <w:tcPr>
            <w:tcW w:w="618" w:type="pct"/>
            <w:tcBorders>
              <w:top w:val="nil"/>
              <w:bottom w:val="nil"/>
            </w:tcBorders>
            <w:noWrap/>
            <w:vAlign w:val="center"/>
            <w:hideMark/>
          </w:tcPr>
          <w:p w14:paraId="172AE20C"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166 (74.4%)</w:t>
            </w:r>
          </w:p>
        </w:tc>
        <w:tc>
          <w:tcPr>
            <w:tcW w:w="618" w:type="pct"/>
            <w:tcBorders>
              <w:top w:val="nil"/>
              <w:bottom w:val="nil"/>
            </w:tcBorders>
            <w:noWrap/>
            <w:vAlign w:val="center"/>
            <w:hideMark/>
          </w:tcPr>
          <w:p w14:paraId="632E9C9B"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148 (69.5%)</w:t>
            </w:r>
          </w:p>
        </w:tc>
        <w:tc>
          <w:tcPr>
            <w:tcW w:w="618" w:type="pct"/>
            <w:tcBorders>
              <w:top w:val="nil"/>
              <w:bottom w:val="nil"/>
            </w:tcBorders>
            <w:noWrap/>
            <w:vAlign w:val="center"/>
            <w:hideMark/>
          </w:tcPr>
          <w:p w14:paraId="0E3AD3A2"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168 (62.7%)</w:t>
            </w:r>
          </w:p>
        </w:tc>
        <w:tc>
          <w:tcPr>
            <w:tcW w:w="618" w:type="pct"/>
            <w:tcBorders>
              <w:top w:val="nil"/>
              <w:bottom w:val="nil"/>
            </w:tcBorders>
            <w:noWrap/>
            <w:vAlign w:val="center"/>
            <w:hideMark/>
          </w:tcPr>
          <w:p w14:paraId="01D5A1DB"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203 (77.2%)</w:t>
            </w:r>
          </w:p>
        </w:tc>
        <w:tc>
          <w:tcPr>
            <w:tcW w:w="618" w:type="pct"/>
            <w:tcBorders>
              <w:top w:val="nil"/>
              <w:bottom w:val="nil"/>
            </w:tcBorders>
            <w:noWrap/>
            <w:vAlign w:val="center"/>
            <w:hideMark/>
          </w:tcPr>
          <w:p w14:paraId="7BAF0447"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184 (72.4%)</w:t>
            </w:r>
          </w:p>
        </w:tc>
      </w:tr>
      <w:tr w:rsidR="00222C0D" w:rsidRPr="00222C0D" w14:paraId="4951D2C9" w14:textId="77777777" w:rsidTr="005753EC">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vAlign w:val="center"/>
            <w:hideMark/>
          </w:tcPr>
          <w:p w14:paraId="44B54ABD"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noWrap/>
            <w:vAlign w:val="center"/>
            <w:hideMark/>
          </w:tcPr>
          <w:p w14:paraId="7A010C06"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w:t>
            </w:r>
          </w:p>
        </w:tc>
        <w:tc>
          <w:tcPr>
            <w:tcW w:w="618" w:type="pct"/>
            <w:tcBorders>
              <w:top w:val="nil"/>
              <w:bottom w:val="nil"/>
            </w:tcBorders>
            <w:noWrap/>
            <w:vAlign w:val="center"/>
            <w:hideMark/>
          </w:tcPr>
          <w:p w14:paraId="15373A71"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91 (15.2%)</w:t>
            </w:r>
          </w:p>
        </w:tc>
        <w:tc>
          <w:tcPr>
            <w:tcW w:w="618" w:type="pct"/>
            <w:tcBorders>
              <w:top w:val="nil"/>
              <w:bottom w:val="nil"/>
            </w:tcBorders>
            <w:noWrap/>
            <w:vAlign w:val="center"/>
            <w:hideMark/>
          </w:tcPr>
          <w:p w14:paraId="02C9C910"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27 (12.1%)</w:t>
            </w:r>
          </w:p>
        </w:tc>
        <w:tc>
          <w:tcPr>
            <w:tcW w:w="618" w:type="pct"/>
            <w:tcBorders>
              <w:top w:val="nil"/>
              <w:bottom w:val="nil"/>
            </w:tcBorders>
            <w:noWrap/>
            <w:vAlign w:val="center"/>
            <w:hideMark/>
          </w:tcPr>
          <w:p w14:paraId="12330D48"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30 (14.1%)</w:t>
            </w:r>
          </w:p>
        </w:tc>
        <w:tc>
          <w:tcPr>
            <w:tcW w:w="618" w:type="pct"/>
            <w:tcBorders>
              <w:top w:val="nil"/>
              <w:bottom w:val="nil"/>
            </w:tcBorders>
            <w:noWrap/>
            <w:vAlign w:val="center"/>
            <w:hideMark/>
          </w:tcPr>
          <w:p w14:paraId="4B914BEA"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51 (19.0%)</w:t>
            </w:r>
          </w:p>
        </w:tc>
        <w:tc>
          <w:tcPr>
            <w:tcW w:w="618" w:type="pct"/>
            <w:tcBorders>
              <w:top w:val="nil"/>
              <w:bottom w:val="nil"/>
            </w:tcBorders>
            <w:noWrap/>
            <w:vAlign w:val="center"/>
            <w:hideMark/>
          </w:tcPr>
          <w:p w14:paraId="201A28CD"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17 (6.5%)</w:t>
            </w:r>
          </w:p>
        </w:tc>
        <w:tc>
          <w:tcPr>
            <w:tcW w:w="618" w:type="pct"/>
            <w:tcBorders>
              <w:top w:val="nil"/>
              <w:bottom w:val="nil"/>
            </w:tcBorders>
            <w:noWrap/>
            <w:vAlign w:val="center"/>
            <w:hideMark/>
          </w:tcPr>
          <w:p w14:paraId="269BFD51"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31 (12.2%)</w:t>
            </w:r>
          </w:p>
        </w:tc>
      </w:tr>
      <w:tr w:rsidR="00222C0D" w:rsidRPr="00222C0D" w14:paraId="731D18C0" w14:textId="77777777" w:rsidTr="005753EC">
        <w:trPr>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vAlign w:val="center"/>
            <w:hideMark/>
          </w:tcPr>
          <w:p w14:paraId="631031FF"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noWrap/>
            <w:vAlign w:val="center"/>
            <w:hideMark/>
          </w:tcPr>
          <w:p w14:paraId="7F5B00B0"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w:t>
            </w:r>
          </w:p>
        </w:tc>
        <w:tc>
          <w:tcPr>
            <w:tcW w:w="618" w:type="pct"/>
            <w:tcBorders>
              <w:top w:val="nil"/>
              <w:bottom w:val="nil"/>
            </w:tcBorders>
            <w:noWrap/>
            <w:vAlign w:val="center"/>
            <w:hideMark/>
          </w:tcPr>
          <w:p w14:paraId="61366635"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45 (7.5%)</w:t>
            </w:r>
          </w:p>
        </w:tc>
        <w:tc>
          <w:tcPr>
            <w:tcW w:w="618" w:type="pct"/>
            <w:tcBorders>
              <w:top w:val="nil"/>
              <w:bottom w:val="nil"/>
            </w:tcBorders>
            <w:noWrap/>
            <w:vAlign w:val="center"/>
            <w:hideMark/>
          </w:tcPr>
          <w:p w14:paraId="7EFBEC45"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18 (8.1%)</w:t>
            </w:r>
          </w:p>
        </w:tc>
        <w:tc>
          <w:tcPr>
            <w:tcW w:w="618" w:type="pct"/>
            <w:tcBorders>
              <w:top w:val="nil"/>
              <w:bottom w:val="nil"/>
            </w:tcBorders>
            <w:noWrap/>
            <w:vAlign w:val="center"/>
            <w:hideMark/>
          </w:tcPr>
          <w:p w14:paraId="21A41E49"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16 (7.5%)</w:t>
            </w:r>
          </w:p>
        </w:tc>
        <w:tc>
          <w:tcPr>
            <w:tcW w:w="618" w:type="pct"/>
            <w:tcBorders>
              <w:top w:val="nil"/>
              <w:bottom w:val="nil"/>
            </w:tcBorders>
            <w:noWrap/>
            <w:vAlign w:val="center"/>
            <w:hideMark/>
          </w:tcPr>
          <w:p w14:paraId="302A9CE1"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23 (8.6%)</w:t>
            </w:r>
          </w:p>
        </w:tc>
        <w:tc>
          <w:tcPr>
            <w:tcW w:w="618" w:type="pct"/>
            <w:tcBorders>
              <w:top w:val="nil"/>
              <w:bottom w:val="nil"/>
            </w:tcBorders>
            <w:noWrap/>
            <w:vAlign w:val="center"/>
            <w:hideMark/>
          </w:tcPr>
          <w:p w14:paraId="6DD12CB7"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33 (12.5%)</w:t>
            </w:r>
          </w:p>
        </w:tc>
        <w:tc>
          <w:tcPr>
            <w:tcW w:w="618" w:type="pct"/>
            <w:tcBorders>
              <w:top w:val="nil"/>
              <w:bottom w:val="nil"/>
            </w:tcBorders>
            <w:noWrap/>
            <w:vAlign w:val="center"/>
            <w:hideMark/>
          </w:tcPr>
          <w:p w14:paraId="0CAD658A"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8 (3.1%)</w:t>
            </w:r>
          </w:p>
        </w:tc>
      </w:tr>
      <w:tr w:rsidR="00222C0D" w:rsidRPr="00222C0D" w14:paraId="22AA5BB7" w14:textId="77777777" w:rsidTr="005753EC">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vAlign w:val="center"/>
            <w:hideMark/>
          </w:tcPr>
          <w:p w14:paraId="3E4B71BD"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noWrap/>
            <w:vAlign w:val="center"/>
            <w:hideMark/>
          </w:tcPr>
          <w:p w14:paraId="6F574064"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w:t>
            </w:r>
          </w:p>
        </w:tc>
        <w:tc>
          <w:tcPr>
            <w:tcW w:w="618" w:type="pct"/>
            <w:tcBorders>
              <w:top w:val="nil"/>
              <w:bottom w:val="nil"/>
            </w:tcBorders>
            <w:noWrap/>
            <w:vAlign w:val="center"/>
            <w:hideMark/>
          </w:tcPr>
          <w:p w14:paraId="014E2947"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26 (4.4%)</w:t>
            </w:r>
          </w:p>
        </w:tc>
        <w:tc>
          <w:tcPr>
            <w:tcW w:w="618" w:type="pct"/>
            <w:tcBorders>
              <w:top w:val="nil"/>
              <w:bottom w:val="nil"/>
            </w:tcBorders>
            <w:noWrap/>
            <w:vAlign w:val="center"/>
            <w:hideMark/>
          </w:tcPr>
          <w:p w14:paraId="2E924077"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7 (3.1%)</w:t>
            </w:r>
          </w:p>
        </w:tc>
        <w:tc>
          <w:tcPr>
            <w:tcW w:w="618" w:type="pct"/>
            <w:tcBorders>
              <w:top w:val="nil"/>
              <w:bottom w:val="nil"/>
            </w:tcBorders>
            <w:noWrap/>
            <w:vAlign w:val="center"/>
            <w:hideMark/>
          </w:tcPr>
          <w:p w14:paraId="3BBFED7F"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13 (6.1%)</w:t>
            </w:r>
          </w:p>
        </w:tc>
        <w:tc>
          <w:tcPr>
            <w:tcW w:w="618" w:type="pct"/>
            <w:tcBorders>
              <w:top w:val="nil"/>
              <w:bottom w:val="nil"/>
            </w:tcBorders>
            <w:noWrap/>
            <w:vAlign w:val="center"/>
            <w:hideMark/>
          </w:tcPr>
          <w:p w14:paraId="4D07056E"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17 (6.3%)</w:t>
            </w:r>
          </w:p>
        </w:tc>
        <w:tc>
          <w:tcPr>
            <w:tcW w:w="618" w:type="pct"/>
            <w:tcBorders>
              <w:top w:val="nil"/>
              <w:bottom w:val="nil"/>
            </w:tcBorders>
            <w:noWrap/>
            <w:vAlign w:val="center"/>
            <w:hideMark/>
          </w:tcPr>
          <w:p w14:paraId="2168187E"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7 (2.7%)</w:t>
            </w:r>
          </w:p>
        </w:tc>
        <w:tc>
          <w:tcPr>
            <w:tcW w:w="618" w:type="pct"/>
            <w:tcBorders>
              <w:top w:val="nil"/>
              <w:bottom w:val="nil"/>
            </w:tcBorders>
            <w:noWrap/>
            <w:vAlign w:val="center"/>
            <w:hideMark/>
          </w:tcPr>
          <w:p w14:paraId="318050D9"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24 (9.4%)</w:t>
            </w:r>
          </w:p>
        </w:tc>
      </w:tr>
      <w:tr w:rsidR="00222C0D" w:rsidRPr="00222C0D" w14:paraId="6B3A4A53" w14:textId="77777777" w:rsidTr="005753EC">
        <w:trPr>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vAlign w:val="center"/>
            <w:hideMark/>
          </w:tcPr>
          <w:p w14:paraId="7C8D4EDF"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noWrap/>
            <w:vAlign w:val="center"/>
            <w:hideMark/>
          </w:tcPr>
          <w:p w14:paraId="5417C795"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w:t>
            </w:r>
          </w:p>
        </w:tc>
        <w:tc>
          <w:tcPr>
            <w:tcW w:w="618" w:type="pct"/>
            <w:tcBorders>
              <w:top w:val="nil"/>
              <w:bottom w:val="nil"/>
            </w:tcBorders>
            <w:noWrap/>
            <w:vAlign w:val="center"/>
            <w:hideMark/>
          </w:tcPr>
          <w:p w14:paraId="2F5081A9"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14 (2.3%)</w:t>
            </w:r>
          </w:p>
        </w:tc>
        <w:tc>
          <w:tcPr>
            <w:tcW w:w="618" w:type="pct"/>
            <w:tcBorders>
              <w:top w:val="nil"/>
              <w:bottom w:val="nil"/>
            </w:tcBorders>
            <w:noWrap/>
            <w:vAlign w:val="center"/>
            <w:hideMark/>
          </w:tcPr>
          <w:p w14:paraId="3E8B04C4"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 (1.8%)</w:t>
            </w:r>
          </w:p>
        </w:tc>
        <w:tc>
          <w:tcPr>
            <w:tcW w:w="618" w:type="pct"/>
            <w:tcBorders>
              <w:top w:val="nil"/>
              <w:bottom w:val="nil"/>
            </w:tcBorders>
            <w:noWrap/>
            <w:vAlign w:val="center"/>
            <w:hideMark/>
          </w:tcPr>
          <w:p w14:paraId="76429AE8"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6 (2.8%)</w:t>
            </w:r>
          </w:p>
        </w:tc>
        <w:tc>
          <w:tcPr>
            <w:tcW w:w="618" w:type="pct"/>
            <w:tcBorders>
              <w:top w:val="nil"/>
              <w:bottom w:val="nil"/>
            </w:tcBorders>
            <w:noWrap/>
            <w:vAlign w:val="center"/>
            <w:hideMark/>
          </w:tcPr>
          <w:p w14:paraId="743DAFF6"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9 (3.4%)</w:t>
            </w:r>
          </w:p>
        </w:tc>
        <w:tc>
          <w:tcPr>
            <w:tcW w:w="618" w:type="pct"/>
            <w:tcBorders>
              <w:top w:val="nil"/>
              <w:bottom w:val="nil"/>
            </w:tcBorders>
            <w:noWrap/>
            <w:vAlign w:val="center"/>
            <w:hideMark/>
          </w:tcPr>
          <w:p w14:paraId="7D946FF7"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 (1.1%)</w:t>
            </w:r>
          </w:p>
        </w:tc>
        <w:tc>
          <w:tcPr>
            <w:tcW w:w="618" w:type="pct"/>
            <w:tcBorders>
              <w:top w:val="nil"/>
              <w:bottom w:val="nil"/>
            </w:tcBorders>
            <w:noWrap/>
            <w:vAlign w:val="center"/>
            <w:hideMark/>
          </w:tcPr>
          <w:p w14:paraId="429863D2"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7 (2.8%)</w:t>
            </w:r>
          </w:p>
        </w:tc>
      </w:tr>
      <w:tr w:rsidR="00222C0D" w:rsidRPr="00222C0D" w14:paraId="55A79A9C" w14:textId="77777777" w:rsidTr="005753EC">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vAlign w:val="center"/>
            <w:hideMark/>
          </w:tcPr>
          <w:p w14:paraId="36424698"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noWrap/>
            <w:vAlign w:val="center"/>
            <w:hideMark/>
          </w:tcPr>
          <w:p w14:paraId="279AF330"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Missing</w:t>
            </w:r>
          </w:p>
        </w:tc>
        <w:tc>
          <w:tcPr>
            <w:tcW w:w="618" w:type="pct"/>
            <w:tcBorders>
              <w:top w:val="nil"/>
              <w:bottom w:val="nil"/>
            </w:tcBorders>
            <w:noWrap/>
            <w:vAlign w:val="center"/>
            <w:hideMark/>
          </w:tcPr>
          <w:p w14:paraId="7E70343A"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 (0.2%)</w:t>
            </w:r>
          </w:p>
        </w:tc>
        <w:tc>
          <w:tcPr>
            <w:tcW w:w="618" w:type="pct"/>
            <w:tcBorders>
              <w:top w:val="nil"/>
              <w:bottom w:val="nil"/>
            </w:tcBorders>
            <w:noWrap/>
            <w:vAlign w:val="center"/>
            <w:hideMark/>
          </w:tcPr>
          <w:p w14:paraId="31909353"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 (0.4%)</w:t>
            </w:r>
          </w:p>
        </w:tc>
        <w:tc>
          <w:tcPr>
            <w:tcW w:w="618" w:type="pct"/>
            <w:tcBorders>
              <w:top w:val="nil"/>
              <w:bottom w:val="nil"/>
            </w:tcBorders>
            <w:noWrap/>
            <w:vAlign w:val="center"/>
            <w:hideMark/>
          </w:tcPr>
          <w:p w14:paraId="1270B38B"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bottom w:val="nil"/>
            </w:tcBorders>
            <w:noWrap/>
            <w:vAlign w:val="center"/>
            <w:hideMark/>
          </w:tcPr>
          <w:p w14:paraId="08A48D8D"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bottom w:val="nil"/>
            </w:tcBorders>
            <w:noWrap/>
            <w:vAlign w:val="center"/>
            <w:hideMark/>
          </w:tcPr>
          <w:p w14:paraId="2BD71A96"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bottom w:val="nil"/>
            </w:tcBorders>
            <w:noWrap/>
            <w:vAlign w:val="center"/>
            <w:hideMark/>
          </w:tcPr>
          <w:p w14:paraId="7623C774"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r>
      <w:tr w:rsidR="00222C0D" w:rsidRPr="00222C0D" w14:paraId="30696F97" w14:textId="77777777" w:rsidTr="00BC08C5">
        <w:trPr>
          <w:trHeight w:val="170"/>
        </w:trPr>
        <w:tc>
          <w:tcPr>
            <w:cnfStyle w:val="001000000000" w:firstRow="0" w:lastRow="0" w:firstColumn="1" w:lastColumn="0" w:oddVBand="0" w:evenVBand="0" w:oddHBand="0" w:evenHBand="0" w:firstRowFirstColumn="0" w:firstRowLastColumn="0" w:lastRowFirstColumn="0" w:lastRowLastColumn="0"/>
            <w:tcW w:w="735" w:type="pct"/>
            <w:vMerge w:val="restart"/>
            <w:tcBorders>
              <w:top w:val="nil"/>
              <w:bottom w:val="nil"/>
            </w:tcBorders>
            <w:shd w:val="clear" w:color="auto" w:fill="E7E6E6" w:themeFill="background2"/>
            <w:vAlign w:val="center"/>
            <w:hideMark/>
          </w:tcPr>
          <w:p w14:paraId="19E33B0D" w14:textId="77777777" w:rsidR="00014A1E" w:rsidRPr="00222C0D" w:rsidRDefault="00014A1E" w:rsidP="005753EC">
            <w:pPr>
              <w:pStyle w:val="MDPI42tablebody"/>
              <w:rPr>
                <w:rFonts w:ascii="Times New Roman" w:hAnsi="Times New Roman"/>
                <w:sz w:val="21"/>
                <w:szCs w:val="21"/>
              </w:rPr>
            </w:pPr>
            <w:r w:rsidRPr="00222C0D">
              <w:rPr>
                <w:rFonts w:ascii="Times New Roman" w:hAnsi="Times New Roman"/>
                <w:sz w:val="21"/>
                <w:szCs w:val="21"/>
              </w:rPr>
              <w:t>Double Vision</w:t>
            </w:r>
          </w:p>
        </w:tc>
        <w:tc>
          <w:tcPr>
            <w:tcW w:w="556" w:type="pct"/>
            <w:tcBorders>
              <w:top w:val="nil"/>
              <w:bottom w:val="nil"/>
            </w:tcBorders>
            <w:shd w:val="clear" w:color="auto" w:fill="E7E6E6" w:themeFill="background2"/>
            <w:noWrap/>
            <w:vAlign w:val="center"/>
            <w:hideMark/>
          </w:tcPr>
          <w:p w14:paraId="3D5D162C"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w:t>
            </w:r>
          </w:p>
        </w:tc>
        <w:tc>
          <w:tcPr>
            <w:tcW w:w="618" w:type="pct"/>
            <w:tcBorders>
              <w:top w:val="nil"/>
              <w:bottom w:val="nil"/>
            </w:tcBorders>
            <w:shd w:val="clear" w:color="auto" w:fill="E7E6E6" w:themeFill="background2"/>
            <w:noWrap/>
            <w:vAlign w:val="center"/>
            <w:hideMark/>
          </w:tcPr>
          <w:p w14:paraId="37287585"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469 (78.6%)</w:t>
            </w:r>
          </w:p>
        </w:tc>
        <w:tc>
          <w:tcPr>
            <w:tcW w:w="618" w:type="pct"/>
            <w:tcBorders>
              <w:top w:val="nil"/>
              <w:bottom w:val="nil"/>
            </w:tcBorders>
            <w:shd w:val="clear" w:color="auto" w:fill="E7E6E6" w:themeFill="background2"/>
            <w:noWrap/>
            <w:vAlign w:val="center"/>
            <w:hideMark/>
          </w:tcPr>
          <w:p w14:paraId="2631397F"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179 (80.3%)</w:t>
            </w:r>
          </w:p>
        </w:tc>
        <w:tc>
          <w:tcPr>
            <w:tcW w:w="618" w:type="pct"/>
            <w:tcBorders>
              <w:top w:val="nil"/>
              <w:bottom w:val="nil"/>
            </w:tcBorders>
            <w:shd w:val="clear" w:color="auto" w:fill="E7E6E6" w:themeFill="background2"/>
            <w:noWrap/>
            <w:vAlign w:val="center"/>
            <w:hideMark/>
          </w:tcPr>
          <w:p w14:paraId="4977903B"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179 (84.0%)</w:t>
            </w:r>
          </w:p>
        </w:tc>
        <w:tc>
          <w:tcPr>
            <w:tcW w:w="618" w:type="pct"/>
            <w:tcBorders>
              <w:top w:val="nil"/>
              <w:bottom w:val="nil"/>
            </w:tcBorders>
            <w:shd w:val="clear" w:color="auto" w:fill="E7E6E6" w:themeFill="background2"/>
            <w:noWrap/>
            <w:vAlign w:val="center"/>
            <w:hideMark/>
          </w:tcPr>
          <w:p w14:paraId="0AE51223"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197 (73.5%)</w:t>
            </w:r>
          </w:p>
        </w:tc>
        <w:tc>
          <w:tcPr>
            <w:tcW w:w="618" w:type="pct"/>
            <w:tcBorders>
              <w:top w:val="nil"/>
              <w:bottom w:val="nil"/>
            </w:tcBorders>
            <w:shd w:val="clear" w:color="auto" w:fill="E7E6E6" w:themeFill="background2"/>
            <w:noWrap/>
            <w:vAlign w:val="center"/>
            <w:hideMark/>
          </w:tcPr>
          <w:p w14:paraId="10F56F02"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235 (89.4%)</w:t>
            </w:r>
          </w:p>
        </w:tc>
        <w:tc>
          <w:tcPr>
            <w:tcW w:w="618" w:type="pct"/>
            <w:tcBorders>
              <w:top w:val="nil"/>
              <w:bottom w:val="nil"/>
            </w:tcBorders>
            <w:shd w:val="clear" w:color="auto" w:fill="E7E6E6" w:themeFill="background2"/>
            <w:noWrap/>
            <w:vAlign w:val="center"/>
            <w:hideMark/>
          </w:tcPr>
          <w:p w14:paraId="32B04C3C"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217 (85.4%)</w:t>
            </w:r>
          </w:p>
        </w:tc>
      </w:tr>
      <w:tr w:rsidR="00222C0D" w:rsidRPr="00222C0D" w14:paraId="61C948F6" w14:textId="77777777" w:rsidTr="00BC08C5">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shd w:val="clear" w:color="auto" w:fill="E7E6E6" w:themeFill="background2"/>
            <w:vAlign w:val="center"/>
            <w:hideMark/>
          </w:tcPr>
          <w:p w14:paraId="57EACCDF"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shd w:val="clear" w:color="auto" w:fill="E7E6E6" w:themeFill="background2"/>
            <w:noWrap/>
            <w:vAlign w:val="center"/>
            <w:hideMark/>
          </w:tcPr>
          <w:p w14:paraId="65C258C2"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w:t>
            </w:r>
          </w:p>
        </w:tc>
        <w:tc>
          <w:tcPr>
            <w:tcW w:w="618" w:type="pct"/>
            <w:tcBorders>
              <w:top w:val="nil"/>
              <w:bottom w:val="nil"/>
            </w:tcBorders>
            <w:shd w:val="clear" w:color="auto" w:fill="E7E6E6" w:themeFill="background2"/>
            <w:noWrap/>
            <w:vAlign w:val="center"/>
            <w:hideMark/>
          </w:tcPr>
          <w:p w14:paraId="6BD3EAD5"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71 (11.9%)</w:t>
            </w:r>
          </w:p>
        </w:tc>
        <w:tc>
          <w:tcPr>
            <w:tcW w:w="618" w:type="pct"/>
            <w:tcBorders>
              <w:top w:val="nil"/>
              <w:bottom w:val="nil"/>
            </w:tcBorders>
            <w:shd w:val="clear" w:color="auto" w:fill="E7E6E6" w:themeFill="background2"/>
            <w:noWrap/>
            <w:vAlign w:val="center"/>
            <w:hideMark/>
          </w:tcPr>
          <w:p w14:paraId="3BE4DDD9"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15 (6.7%)</w:t>
            </w:r>
          </w:p>
        </w:tc>
        <w:tc>
          <w:tcPr>
            <w:tcW w:w="618" w:type="pct"/>
            <w:tcBorders>
              <w:top w:val="nil"/>
              <w:bottom w:val="nil"/>
            </w:tcBorders>
            <w:shd w:val="clear" w:color="auto" w:fill="E7E6E6" w:themeFill="background2"/>
            <w:noWrap/>
            <w:vAlign w:val="center"/>
            <w:hideMark/>
          </w:tcPr>
          <w:p w14:paraId="561F9A08"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11 (5.2%)</w:t>
            </w:r>
          </w:p>
        </w:tc>
        <w:tc>
          <w:tcPr>
            <w:tcW w:w="618" w:type="pct"/>
            <w:tcBorders>
              <w:top w:val="nil"/>
              <w:bottom w:val="nil"/>
            </w:tcBorders>
            <w:shd w:val="clear" w:color="auto" w:fill="E7E6E6" w:themeFill="background2"/>
            <w:noWrap/>
            <w:vAlign w:val="center"/>
            <w:hideMark/>
          </w:tcPr>
          <w:p w14:paraId="15651AB2"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38 (14.2%)</w:t>
            </w:r>
          </w:p>
        </w:tc>
        <w:tc>
          <w:tcPr>
            <w:tcW w:w="618" w:type="pct"/>
            <w:tcBorders>
              <w:top w:val="nil"/>
              <w:bottom w:val="nil"/>
            </w:tcBorders>
            <w:shd w:val="clear" w:color="auto" w:fill="E7E6E6" w:themeFill="background2"/>
            <w:noWrap/>
            <w:vAlign w:val="center"/>
            <w:hideMark/>
          </w:tcPr>
          <w:p w14:paraId="62BDE6D1"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12 (4.6%)</w:t>
            </w:r>
          </w:p>
        </w:tc>
        <w:tc>
          <w:tcPr>
            <w:tcW w:w="618" w:type="pct"/>
            <w:tcBorders>
              <w:top w:val="nil"/>
              <w:bottom w:val="nil"/>
            </w:tcBorders>
            <w:shd w:val="clear" w:color="auto" w:fill="E7E6E6" w:themeFill="background2"/>
            <w:noWrap/>
            <w:vAlign w:val="center"/>
            <w:hideMark/>
          </w:tcPr>
          <w:p w14:paraId="2A4CDD0F"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9 (3.5%)</w:t>
            </w:r>
          </w:p>
        </w:tc>
      </w:tr>
      <w:tr w:rsidR="00222C0D" w:rsidRPr="00222C0D" w14:paraId="2D51C94E" w14:textId="77777777" w:rsidTr="00BC08C5">
        <w:trPr>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shd w:val="clear" w:color="auto" w:fill="E7E6E6" w:themeFill="background2"/>
            <w:vAlign w:val="center"/>
            <w:hideMark/>
          </w:tcPr>
          <w:p w14:paraId="0200EE45"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shd w:val="clear" w:color="auto" w:fill="E7E6E6" w:themeFill="background2"/>
            <w:noWrap/>
            <w:vAlign w:val="center"/>
            <w:hideMark/>
          </w:tcPr>
          <w:p w14:paraId="78C18BEE"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w:t>
            </w:r>
          </w:p>
        </w:tc>
        <w:tc>
          <w:tcPr>
            <w:tcW w:w="618" w:type="pct"/>
            <w:tcBorders>
              <w:top w:val="nil"/>
              <w:bottom w:val="nil"/>
            </w:tcBorders>
            <w:shd w:val="clear" w:color="auto" w:fill="E7E6E6" w:themeFill="background2"/>
            <w:noWrap/>
            <w:vAlign w:val="center"/>
            <w:hideMark/>
          </w:tcPr>
          <w:p w14:paraId="34221284"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27 (4.5%)</w:t>
            </w:r>
          </w:p>
        </w:tc>
        <w:tc>
          <w:tcPr>
            <w:tcW w:w="618" w:type="pct"/>
            <w:tcBorders>
              <w:top w:val="nil"/>
              <w:bottom w:val="nil"/>
            </w:tcBorders>
            <w:shd w:val="clear" w:color="auto" w:fill="E7E6E6" w:themeFill="background2"/>
            <w:noWrap/>
            <w:vAlign w:val="center"/>
            <w:hideMark/>
          </w:tcPr>
          <w:p w14:paraId="1A2D0F79"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16 (7.2%)</w:t>
            </w:r>
          </w:p>
        </w:tc>
        <w:tc>
          <w:tcPr>
            <w:tcW w:w="618" w:type="pct"/>
            <w:tcBorders>
              <w:top w:val="nil"/>
              <w:bottom w:val="nil"/>
            </w:tcBorders>
            <w:shd w:val="clear" w:color="auto" w:fill="E7E6E6" w:themeFill="background2"/>
            <w:noWrap/>
            <w:vAlign w:val="center"/>
            <w:hideMark/>
          </w:tcPr>
          <w:p w14:paraId="4DB74D4D"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12 (5.6%)</w:t>
            </w:r>
          </w:p>
        </w:tc>
        <w:tc>
          <w:tcPr>
            <w:tcW w:w="618" w:type="pct"/>
            <w:tcBorders>
              <w:top w:val="nil"/>
              <w:bottom w:val="nil"/>
            </w:tcBorders>
            <w:shd w:val="clear" w:color="auto" w:fill="E7E6E6" w:themeFill="background2"/>
            <w:noWrap/>
            <w:vAlign w:val="center"/>
            <w:hideMark/>
          </w:tcPr>
          <w:p w14:paraId="0C1D7398"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14 (5.2%)</w:t>
            </w:r>
          </w:p>
        </w:tc>
        <w:tc>
          <w:tcPr>
            <w:tcW w:w="618" w:type="pct"/>
            <w:tcBorders>
              <w:top w:val="nil"/>
              <w:bottom w:val="nil"/>
            </w:tcBorders>
            <w:shd w:val="clear" w:color="auto" w:fill="E7E6E6" w:themeFill="background2"/>
            <w:noWrap/>
            <w:vAlign w:val="center"/>
            <w:hideMark/>
          </w:tcPr>
          <w:p w14:paraId="60E841EB"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16 (6.1%)</w:t>
            </w:r>
          </w:p>
        </w:tc>
        <w:tc>
          <w:tcPr>
            <w:tcW w:w="618" w:type="pct"/>
            <w:tcBorders>
              <w:top w:val="nil"/>
              <w:bottom w:val="nil"/>
            </w:tcBorders>
            <w:shd w:val="clear" w:color="auto" w:fill="E7E6E6" w:themeFill="background2"/>
            <w:noWrap/>
            <w:vAlign w:val="center"/>
            <w:hideMark/>
          </w:tcPr>
          <w:p w14:paraId="4935BAF3"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11 (4.3%)</w:t>
            </w:r>
          </w:p>
        </w:tc>
      </w:tr>
      <w:tr w:rsidR="00222C0D" w:rsidRPr="00222C0D" w14:paraId="6A2E1C07" w14:textId="77777777" w:rsidTr="00BC08C5">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shd w:val="clear" w:color="auto" w:fill="E7E6E6" w:themeFill="background2"/>
            <w:vAlign w:val="center"/>
            <w:hideMark/>
          </w:tcPr>
          <w:p w14:paraId="35A484B0"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shd w:val="clear" w:color="auto" w:fill="E7E6E6" w:themeFill="background2"/>
            <w:noWrap/>
            <w:vAlign w:val="center"/>
            <w:hideMark/>
          </w:tcPr>
          <w:p w14:paraId="03831521"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w:t>
            </w:r>
          </w:p>
        </w:tc>
        <w:tc>
          <w:tcPr>
            <w:tcW w:w="618" w:type="pct"/>
            <w:tcBorders>
              <w:top w:val="nil"/>
              <w:bottom w:val="nil"/>
            </w:tcBorders>
            <w:shd w:val="clear" w:color="auto" w:fill="E7E6E6" w:themeFill="background2"/>
            <w:noWrap/>
            <w:vAlign w:val="center"/>
            <w:hideMark/>
          </w:tcPr>
          <w:p w14:paraId="56CE4783"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17 (2.8%)</w:t>
            </w:r>
          </w:p>
        </w:tc>
        <w:tc>
          <w:tcPr>
            <w:tcW w:w="618" w:type="pct"/>
            <w:tcBorders>
              <w:top w:val="nil"/>
              <w:bottom w:val="nil"/>
            </w:tcBorders>
            <w:shd w:val="clear" w:color="auto" w:fill="E7E6E6" w:themeFill="background2"/>
            <w:noWrap/>
            <w:vAlign w:val="center"/>
            <w:hideMark/>
          </w:tcPr>
          <w:p w14:paraId="429A5318"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8 (3.6%)</w:t>
            </w:r>
          </w:p>
        </w:tc>
        <w:tc>
          <w:tcPr>
            <w:tcW w:w="618" w:type="pct"/>
            <w:tcBorders>
              <w:top w:val="nil"/>
              <w:bottom w:val="nil"/>
            </w:tcBorders>
            <w:shd w:val="clear" w:color="auto" w:fill="E7E6E6" w:themeFill="background2"/>
            <w:noWrap/>
            <w:vAlign w:val="center"/>
            <w:hideMark/>
          </w:tcPr>
          <w:p w14:paraId="357285C7"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5 (2.3%)</w:t>
            </w:r>
          </w:p>
        </w:tc>
        <w:tc>
          <w:tcPr>
            <w:tcW w:w="618" w:type="pct"/>
            <w:tcBorders>
              <w:top w:val="nil"/>
              <w:bottom w:val="nil"/>
            </w:tcBorders>
            <w:shd w:val="clear" w:color="auto" w:fill="E7E6E6" w:themeFill="background2"/>
            <w:noWrap/>
            <w:vAlign w:val="center"/>
            <w:hideMark/>
          </w:tcPr>
          <w:p w14:paraId="0582F6C4"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14 (5.2%)</w:t>
            </w:r>
          </w:p>
        </w:tc>
        <w:tc>
          <w:tcPr>
            <w:tcW w:w="618" w:type="pct"/>
            <w:tcBorders>
              <w:top w:val="nil"/>
              <w:bottom w:val="nil"/>
            </w:tcBorders>
            <w:shd w:val="clear" w:color="auto" w:fill="E7E6E6" w:themeFill="background2"/>
            <w:noWrap/>
            <w:vAlign w:val="center"/>
            <w:hideMark/>
          </w:tcPr>
          <w:p w14:paraId="0C417E05"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bottom w:val="nil"/>
            </w:tcBorders>
            <w:shd w:val="clear" w:color="auto" w:fill="E7E6E6" w:themeFill="background2"/>
            <w:noWrap/>
            <w:vAlign w:val="center"/>
            <w:hideMark/>
          </w:tcPr>
          <w:p w14:paraId="478C3DDD"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9 (3.5%)</w:t>
            </w:r>
          </w:p>
        </w:tc>
      </w:tr>
      <w:tr w:rsidR="00222C0D" w:rsidRPr="00222C0D" w14:paraId="36939ADD" w14:textId="77777777" w:rsidTr="00BC08C5">
        <w:trPr>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shd w:val="clear" w:color="auto" w:fill="E7E6E6" w:themeFill="background2"/>
            <w:vAlign w:val="center"/>
            <w:hideMark/>
          </w:tcPr>
          <w:p w14:paraId="05F62318"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shd w:val="clear" w:color="auto" w:fill="E7E6E6" w:themeFill="background2"/>
            <w:noWrap/>
            <w:vAlign w:val="center"/>
            <w:hideMark/>
          </w:tcPr>
          <w:p w14:paraId="4EAD0E6F"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w:t>
            </w:r>
          </w:p>
        </w:tc>
        <w:tc>
          <w:tcPr>
            <w:tcW w:w="618" w:type="pct"/>
            <w:tcBorders>
              <w:top w:val="nil"/>
              <w:bottom w:val="nil"/>
            </w:tcBorders>
            <w:shd w:val="clear" w:color="auto" w:fill="E7E6E6" w:themeFill="background2"/>
            <w:noWrap/>
            <w:vAlign w:val="center"/>
            <w:hideMark/>
          </w:tcPr>
          <w:p w14:paraId="600F936F"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13 (2.2%)</w:t>
            </w:r>
          </w:p>
        </w:tc>
        <w:tc>
          <w:tcPr>
            <w:tcW w:w="618" w:type="pct"/>
            <w:tcBorders>
              <w:top w:val="nil"/>
              <w:bottom w:val="nil"/>
            </w:tcBorders>
            <w:shd w:val="clear" w:color="auto" w:fill="E7E6E6" w:themeFill="background2"/>
            <w:noWrap/>
            <w:vAlign w:val="center"/>
            <w:hideMark/>
          </w:tcPr>
          <w:p w14:paraId="509804BB"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5 (2.2%)</w:t>
            </w:r>
          </w:p>
        </w:tc>
        <w:tc>
          <w:tcPr>
            <w:tcW w:w="618" w:type="pct"/>
            <w:tcBorders>
              <w:top w:val="nil"/>
              <w:bottom w:val="nil"/>
            </w:tcBorders>
            <w:shd w:val="clear" w:color="auto" w:fill="E7E6E6" w:themeFill="background2"/>
            <w:noWrap/>
            <w:vAlign w:val="center"/>
            <w:hideMark/>
          </w:tcPr>
          <w:p w14:paraId="72FA59FD"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6 (2.8%)</w:t>
            </w:r>
          </w:p>
        </w:tc>
        <w:tc>
          <w:tcPr>
            <w:tcW w:w="618" w:type="pct"/>
            <w:tcBorders>
              <w:top w:val="nil"/>
              <w:bottom w:val="nil"/>
            </w:tcBorders>
            <w:shd w:val="clear" w:color="auto" w:fill="E7E6E6" w:themeFill="background2"/>
            <w:noWrap/>
            <w:vAlign w:val="center"/>
            <w:hideMark/>
          </w:tcPr>
          <w:p w14:paraId="095B39DF"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5 (1.9%)</w:t>
            </w:r>
          </w:p>
        </w:tc>
        <w:tc>
          <w:tcPr>
            <w:tcW w:w="618" w:type="pct"/>
            <w:tcBorders>
              <w:top w:val="nil"/>
              <w:bottom w:val="nil"/>
            </w:tcBorders>
            <w:shd w:val="clear" w:color="auto" w:fill="E7E6E6" w:themeFill="background2"/>
            <w:noWrap/>
            <w:vAlign w:val="center"/>
            <w:hideMark/>
          </w:tcPr>
          <w:p w14:paraId="0BC7D657"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bottom w:val="nil"/>
            </w:tcBorders>
            <w:shd w:val="clear" w:color="auto" w:fill="E7E6E6" w:themeFill="background2"/>
            <w:noWrap/>
            <w:vAlign w:val="center"/>
            <w:hideMark/>
          </w:tcPr>
          <w:p w14:paraId="0C766F2C"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7 (2.8%)</w:t>
            </w:r>
          </w:p>
        </w:tc>
      </w:tr>
      <w:tr w:rsidR="00222C0D" w:rsidRPr="00222C0D" w14:paraId="353D0DF4" w14:textId="77777777" w:rsidTr="00BC08C5">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shd w:val="clear" w:color="auto" w:fill="E7E6E6" w:themeFill="background2"/>
            <w:vAlign w:val="center"/>
            <w:hideMark/>
          </w:tcPr>
          <w:p w14:paraId="57A8ECBF" w14:textId="77777777" w:rsidR="00014A1E" w:rsidRPr="00222C0D" w:rsidRDefault="00014A1E" w:rsidP="005753EC">
            <w:pPr>
              <w:pStyle w:val="MDPI42tablebody"/>
              <w:rPr>
                <w:rFonts w:ascii="Times New Roman" w:hAnsi="Times New Roman"/>
                <w:sz w:val="21"/>
                <w:szCs w:val="21"/>
              </w:rPr>
            </w:pPr>
          </w:p>
        </w:tc>
        <w:tc>
          <w:tcPr>
            <w:tcW w:w="556" w:type="pct"/>
            <w:tcBorders>
              <w:top w:val="nil"/>
              <w:bottom w:val="nil"/>
            </w:tcBorders>
            <w:shd w:val="clear" w:color="auto" w:fill="E7E6E6" w:themeFill="background2"/>
            <w:noWrap/>
            <w:vAlign w:val="center"/>
            <w:hideMark/>
          </w:tcPr>
          <w:p w14:paraId="068F3AC6"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Missing</w:t>
            </w:r>
          </w:p>
        </w:tc>
        <w:tc>
          <w:tcPr>
            <w:tcW w:w="618" w:type="pct"/>
            <w:tcBorders>
              <w:top w:val="nil"/>
              <w:bottom w:val="nil"/>
            </w:tcBorders>
            <w:shd w:val="clear" w:color="auto" w:fill="E7E6E6" w:themeFill="background2"/>
            <w:noWrap/>
            <w:vAlign w:val="center"/>
            <w:hideMark/>
          </w:tcPr>
          <w:p w14:paraId="3FCE7A2C"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bottom w:val="nil"/>
            </w:tcBorders>
            <w:shd w:val="clear" w:color="auto" w:fill="E7E6E6" w:themeFill="background2"/>
            <w:noWrap/>
            <w:vAlign w:val="center"/>
            <w:hideMark/>
          </w:tcPr>
          <w:p w14:paraId="6F31C552"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bottom w:val="nil"/>
            </w:tcBorders>
            <w:shd w:val="clear" w:color="auto" w:fill="E7E6E6" w:themeFill="background2"/>
            <w:noWrap/>
            <w:vAlign w:val="center"/>
            <w:hideMark/>
          </w:tcPr>
          <w:p w14:paraId="636BC4BC"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bottom w:val="nil"/>
            </w:tcBorders>
            <w:shd w:val="clear" w:color="auto" w:fill="E7E6E6" w:themeFill="background2"/>
            <w:noWrap/>
            <w:vAlign w:val="center"/>
            <w:hideMark/>
          </w:tcPr>
          <w:p w14:paraId="38675A81"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bottom w:val="nil"/>
            </w:tcBorders>
            <w:shd w:val="clear" w:color="auto" w:fill="E7E6E6" w:themeFill="background2"/>
            <w:noWrap/>
            <w:vAlign w:val="center"/>
            <w:hideMark/>
          </w:tcPr>
          <w:p w14:paraId="7007EA84"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bottom w:val="nil"/>
            </w:tcBorders>
            <w:shd w:val="clear" w:color="auto" w:fill="E7E6E6" w:themeFill="background2"/>
            <w:noWrap/>
            <w:vAlign w:val="center"/>
            <w:hideMark/>
          </w:tcPr>
          <w:p w14:paraId="7ABCBA1E"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 (0.4%)</w:t>
            </w:r>
          </w:p>
        </w:tc>
      </w:tr>
      <w:tr w:rsidR="00222C0D" w:rsidRPr="00222C0D" w14:paraId="51AA7438" w14:textId="77777777" w:rsidTr="005753EC">
        <w:trPr>
          <w:trHeight w:val="170"/>
        </w:trPr>
        <w:tc>
          <w:tcPr>
            <w:cnfStyle w:val="001000000000" w:firstRow="0" w:lastRow="0" w:firstColumn="1" w:lastColumn="0" w:oddVBand="0" w:evenVBand="0" w:oddHBand="0" w:evenHBand="0" w:firstRowFirstColumn="0" w:firstRowLastColumn="0" w:lastRowFirstColumn="0" w:lastRowLastColumn="0"/>
            <w:tcW w:w="735" w:type="pct"/>
            <w:vMerge w:val="restart"/>
            <w:tcBorders>
              <w:top w:val="nil"/>
              <w:bottom w:val="nil"/>
            </w:tcBorders>
            <w:vAlign w:val="center"/>
            <w:hideMark/>
          </w:tcPr>
          <w:p w14:paraId="024D29A1" w14:textId="77777777" w:rsidR="00014A1E" w:rsidRPr="00222C0D" w:rsidRDefault="00014A1E" w:rsidP="005753EC">
            <w:pPr>
              <w:pStyle w:val="MDPI42tablebody"/>
              <w:rPr>
                <w:rFonts w:ascii="Times New Roman" w:hAnsi="Times New Roman"/>
                <w:sz w:val="21"/>
                <w:szCs w:val="21"/>
              </w:rPr>
            </w:pPr>
            <w:r w:rsidRPr="00222C0D">
              <w:rPr>
                <w:rFonts w:ascii="Times New Roman" w:hAnsi="Times New Roman"/>
                <w:sz w:val="21"/>
                <w:szCs w:val="21"/>
              </w:rPr>
              <w:t>Restless</w:t>
            </w:r>
          </w:p>
        </w:tc>
        <w:tc>
          <w:tcPr>
            <w:tcW w:w="556" w:type="pct"/>
            <w:tcBorders>
              <w:top w:val="nil"/>
              <w:bottom w:val="nil"/>
            </w:tcBorders>
            <w:noWrap/>
            <w:vAlign w:val="center"/>
            <w:hideMark/>
          </w:tcPr>
          <w:p w14:paraId="6542ACC0"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w:t>
            </w:r>
          </w:p>
        </w:tc>
        <w:tc>
          <w:tcPr>
            <w:tcW w:w="618" w:type="pct"/>
            <w:tcBorders>
              <w:top w:val="nil"/>
              <w:bottom w:val="nil"/>
            </w:tcBorders>
            <w:noWrap/>
            <w:vAlign w:val="center"/>
            <w:hideMark/>
          </w:tcPr>
          <w:p w14:paraId="49EA227C"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323 (54.1%)</w:t>
            </w:r>
          </w:p>
        </w:tc>
        <w:tc>
          <w:tcPr>
            <w:tcW w:w="618" w:type="pct"/>
            <w:tcBorders>
              <w:top w:val="nil"/>
              <w:bottom w:val="nil"/>
            </w:tcBorders>
            <w:noWrap/>
            <w:vAlign w:val="center"/>
            <w:hideMark/>
          </w:tcPr>
          <w:p w14:paraId="3639CCA2"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136 (61.0%)</w:t>
            </w:r>
          </w:p>
        </w:tc>
        <w:tc>
          <w:tcPr>
            <w:tcW w:w="618" w:type="pct"/>
            <w:tcBorders>
              <w:top w:val="nil"/>
              <w:bottom w:val="nil"/>
            </w:tcBorders>
            <w:noWrap/>
            <w:vAlign w:val="center"/>
            <w:hideMark/>
          </w:tcPr>
          <w:p w14:paraId="626C37AB"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130 (61.0%)</w:t>
            </w:r>
          </w:p>
        </w:tc>
        <w:tc>
          <w:tcPr>
            <w:tcW w:w="618" w:type="pct"/>
            <w:tcBorders>
              <w:top w:val="nil"/>
              <w:bottom w:val="nil"/>
            </w:tcBorders>
            <w:noWrap/>
            <w:vAlign w:val="center"/>
            <w:hideMark/>
          </w:tcPr>
          <w:p w14:paraId="6CA08CA3"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160 (59.7%)</w:t>
            </w:r>
          </w:p>
        </w:tc>
        <w:tc>
          <w:tcPr>
            <w:tcW w:w="618" w:type="pct"/>
            <w:tcBorders>
              <w:top w:val="nil"/>
              <w:bottom w:val="nil"/>
            </w:tcBorders>
            <w:noWrap/>
            <w:vAlign w:val="center"/>
            <w:hideMark/>
          </w:tcPr>
          <w:p w14:paraId="66402A2C"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170 (64.6%)</w:t>
            </w:r>
          </w:p>
        </w:tc>
        <w:tc>
          <w:tcPr>
            <w:tcW w:w="618" w:type="pct"/>
            <w:tcBorders>
              <w:top w:val="nil"/>
              <w:bottom w:val="nil"/>
            </w:tcBorders>
            <w:noWrap/>
            <w:vAlign w:val="center"/>
            <w:hideMark/>
          </w:tcPr>
          <w:p w14:paraId="469EB59F"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186 (73.2%)</w:t>
            </w:r>
          </w:p>
        </w:tc>
      </w:tr>
      <w:tr w:rsidR="00222C0D" w:rsidRPr="00222C0D" w14:paraId="4CC65C44" w14:textId="77777777" w:rsidTr="005753EC">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vAlign w:val="center"/>
            <w:hideMark/>
          </w:tcPr>
          <w:p w14:paraId="133971EC" w14:textId="77777777" w:rsidR="00014A1E" w:rsidRPr="00222C0D" w:rsidRDefault="00014A1E" w:rsidP="005753EC">
            <w:pPr>
              <w:pStyle w:val="MDPI42tablebody"/>
              <w:rPr>
                <w:rFonts w:ascii="Times New Roman" w:hAnsi="Times New Roman"/>
                <w:b w:val="0"/>
                <w:bCs w:val="0"/>
                <w:sz w:val="21"/>
                <w:szCs w:val="21"/>
              </w:rPr>
            </w:pPr>
          </w:p>
        </w:tc>
        <w:tc>
          <w:tcPr>
            <w:tcW w:w="556" w:type="pct"/>
            <w:tcBorders>
              <w:top w:val="nil"/>
              <w:bottom w:val="nil"/>
            </w:tcBorders>
            <w:noWrap/>
            <w:vAlign w:val="center"/>
            <w:hideMark/>
          </w:tcPr>
          <w:p w14:paraId="1DD41B97"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w:t>
            </w:r>
          </w:p>
        </w:tc>
        <w:tc>
          <w:tcPr>
            <w:tcW w:w="618" w:type="pct"/>
            <w:tcBorders>
              <w:top w:val="nil"/>
              <w:bottom w:val="nil"/>
            </w:tcBorders>
            <w:noWrap/>
            <w:vAlign w:val="center"/>
            <w:hideMark/>
          </w:tcPr>
          <w:p w14:paraId="6D3333D0"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131 (21.9%)</w:t>
            </w:r>
          </w:p>
        </w:tc>
        <w:tc>
          <w:tcPr>
            <w:tcW w:w="618" w:type="pct"/>
            <w:tcBorders>
              <w:top w:val="nil"/>
              <w:bottom w:val="nil"/>
            </w:tcBorders>
            <w:noWrap/>
            <w:vAlign w:val="center"/>
            <w:hideMark/>
          </w:tcPr>
          <w:p w14:paraId="6057A919"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42 (18.8%)</w:t>
            </w:r>
          </w:p>
        </w:tc>
        <w:tc>
          <w:tcPr>
            <w:tcW w:w="618" w:type="pct"/>
            <w:tcBorders>
              <w:top w:val="nil"/>
              <w:bottom w:val="nil"/>
            </w:tcBorders>
            <w:noWrap/>
            <w:vAlign w:val="center"/>
            <w:hideMark/>
          </w:tcPr>
          <w:p w14:paraId="1DFF0BB6"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43 (20.2%)</w:t>
            </w:r>
          </w:p>
        </w:tc>
        <w:tc>
          <w:tcPr>
            <w:tcW w:w="618" w:type="pct"/>
            <w:tcBorders>
              <w:top w:val="nil"/>
              <w:bottom w:val="nil"/>
            </w:tcBorders>
            <w:noWrap/>
            <w:vAlign w:val="center"/>
            <w:hideMark/>
          </w:tcPr>
          <w:p w14:paraId="5C71009C"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57 (21.3%)</w:t>
            </w:r>
          </w:p>
        </w:tc>
        <w:tc>
          <w:tcPr>
            <w:tcW w:w="618" w:type="pct"/>
            <w:tcBorders>
              <w:top w:val="nil"/>
              <w:bottom w:val="nil"/>
            </w:tcBorders>
            <w:noWrap/>
            <w:vAlign w:val="center"/>
            <w:hideMark/>
          </w:tcPr>
          <w:p w14:paraId="7631430D"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38 (14.4%)</w:t>
            </w:r>
          </w:p>
        </w:tc>
        <w:tc>
          <w:tcPr>
            <w:tcW w:w="618" w:type="pct"/>
            <w:tcBorders>
              <w:top w:val="nil"/>
              <w:bottom w:val="nil"/>
            </w:tcBorders>
            <w:noWrap/>
            <w:vAlign w:val="center"/>
            <w:hideMark/>
          </w:tcPr>
          <w:p w14:paraId="5AE63684"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28 (11.0%)</w:t>
            </w:r>
          </w:p>
        </w:tc>
      </w:tr>
      <w:tr w:rsidR="00222C0D" w:rsidRPr="00222C0D" w14:paraId="5F1D479B" w14:textId="77777777" w:rsidTr="005753EC">
        <w:trPr>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vAlign w:val="center"/>
            <w:hideMark/>
          </w:tcPr>
          <w:p w14:paraId="70CE6F45" w14:textId="77777777" w:rsidR="00014A1E" w:rsidRPr="00222C0D" w:rsidRDefault="00014A1E" w:rsidP="005753EC">
            <w:pPr>
              <w:pStyle w:val="MDPI42tablebody"/>
              <w:rPr>
                <w:rFonts w:ascii="Times New Roman" w:hAnsi="Times New Roman"/>
                <w:b w:val="0"/>
                <w:bCs w:val="0"/>
                <w:sz w:val="21"/>
                <w:szCs w:val="21"/>
              </w:rPr>
            </w:pPr>
          </w:p>
        </w:tc>
        <w:tc>
          <w:tcPr>
            <w:tcW w:w="556" w:type="pct"/>
            <w:tcBorders>
              <w:top w:val="nil"/>
              <w:bottom w:val="nil"/>
            </w:tcBorders>
            <w:noWrap/>
            <w:vAlign w:val="center"/>
            <w:hideMark/>
          </w:tcPr>
          <w:p w14:paraId="3A8FB0B7"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w:t>
            </w:r>
          </w:p>
        </w:tc>
        <w:tc>
          <w:tcPr>
            <w:tcW w:w="618" w:type="pct"/>
            <w:tcBorders>
              <w:top w:val="nil"/>
              <w:bottom w:val="nil"/>
            </w:tcBorders>
            <w:noWrap/>
            <w:vAlign w:val="center"/>
            <w:hideMark/>
          </w:tcPr>
          <w:p w14:paraId="357B1FB1"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78 (13.1%)</w:t>
            </w:r>
          </w:p>
        </w:tc>
        <w:tc>
          <w:tcPr>
            <w:tcW w:w="618" w:type="pct"/>
            <w:tcBorders>
              <w:top w:val="nil"/>
              <w:bottom w:val="nil"/>
            </w:tcBorders>
            <w:noWrap/>
            <w:vAlign w:val="center"/>
            <w:hideMark/>
          </w:tcPr>
          <w:p w14:paraId="4F7BA084"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26 (11.7%)</w:t>
            </w:r>
          </w:p>
        </w:tc>
        <w:tc>
          <w:tcPr>
            <w:tcW w:w="618" w:type="pct"/>
            <w:tcBorders>
              <w:top w:val="nil"/>
              <w:bottom w:val="nil"/>
            </w:tcBorders>
            <w:noWrap/>
            <w:vAlign w:val="center"/>
            <w:hideMark/>
          </w:tcPr>
          <w:p w14:paraId="54C9D247"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25 (11.7%)</w:t>
            </w:r>
          </w:p>
        </w:tc>
        <w:tc>
          <w:tcPr>
            <w:tcW w:w="618" w:type="pct"/>
            <w:tcBorders>
              <w:top w:val="nil"/>
              <w:bottom w:val="nil"/>
            </w:tcBorders>
            <w:noWrap/>
            <w:vAlign w:val="center"/>
            <w:hideMark/>
          </w:tcPr>
          <w:p w14:paraId="5D94BDF7"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29 (10.8%)</w:t>
            </w:r>
          </w:p>
        </w:tc>
        <w:tc>
          <w:tcPr>
            <w:tcW w:w="618" w:type="pct"/>
            <w:tcBorders>
              <w:top w:val="nil"/>
              <w:bottom w:val="nil"/>
            </w:tcBorders>
            <w:noWrap/>
            <w:vAlign w:val="center"/>
            <w:hideMark/>
          </w:tcPr>
          <w:p w14:paraId="2E489435"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36 (13.7%)</w:t>
            </w:r>
          </w:p>
        </w:tc>
        <w:tc>
          <w:tcPr>
            <w:tcW w:w="618" w:type="pct"/>
            <w:tcBorders>
              <w:top w:val="nil"/>
              <w:bottom w:val="nil"/>
            </w:tcBorders>
            <w:noWrap/>
            <w:vAlign w:val="center"/>
            <w:hideMark/>
          </w:tcPr>
          <w:p w14:paraId="316A892D"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20 (7.9%)</w:t>
            </w:r>
          </w:p>
        </w:tc>
      </w:tr>
      <w:tr w:rsidR="00222C0D" w:rsidRPr="00222C0D" w14:paraId="3FD5AD63" w14:textId="77777777" w:rsidTr="005753EC">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vAlign w:val="center"/>
            <w:hideMark/>
          </w:tcPr>
          <w:p w14:paraId="0150F15C" w14:textId="77777777" w:rsidR="00014A1E" w:rsidRPr="00222C0D" w:rsidRDefault="00014A1E" w:rsidP="005753EC">
            <w:pPr>
              <w:pStyle w:val="MDPI42tablebody"/>
              <w:rPr>
                <w:rFonts w:ascii="Times New Roman" w:hAnsi="Times New Roman"/>
                <w:b w:val="0"/>
                <w:bCs w:val="0"/>
                <w:sz w:val="21"/>
                <w:szCs w:val="21"/>
              </w:rPr>
            </w:pPr>
          </w:p>
        </w:tc>
        <w:tc>
          <w:tcPr>
            <w:tcW w:w="556" w:type="pct"/>
            <w:tcBorders>
              <w:top w:val="nil"/>
              <w:bottom w:val="nil"/>
            </w:tcBorders>
            <w:noWrap/>
            <w:vAlign w:val="center"/>
            <w:hideMark/>
          </w:tcPr>
          <w:p w14:paraId="1948070E"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3</w:t>
            </w:r>
          </w:p>
        </w:tc>
        <w:tc>
          <w:tcPr>
            <w:tcW w:w="618" w:type="pct"/>
            <w:tcBorders>
              <w:top w:val="nil"/>
              <w:bottom w:val="nil"/>
            </w:tcBorders>
            <w:noWrap/>
            <w:vAlign w:val="center"/>
            <w:hideMark/>
          </w:tcPr>
          <w:p w14:paraId="7B435324"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43 (7.2%)</w:t>
            </w:r>
          </w:p>
        </w:tc>
        <w:tc>
          <w:tcPr>
            <w:tcW w:w="618" w:type="pct"/>
            <w:tcBorders>
              <w:top w:val="nil"/>
              <w:bottom w:val="nil"/>
            </w:tcBorders>
            <w:noWrap/>
            <w:vAlign w:val="center"/>
            <w:hideMark/>
          </w:tcPr>
          <w:p w14:paraId="60D9741D"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15 (6.7%)</w:t>
            </w:r>
          </w:p>
        </w:tc>
        <w:tc>
          <w:tcPr>
            <w:tcW w:w="618" w:type="pct"/>
            <w:tcBorders>
              <w:top w:val="nil"/>
              <w:bottom w:val="nil"/>
            </w:tcBorders>
            <w:noWrap/>
            <w:vAlign w:val="center"/>
            <w:hideMark/>
          </w:tcPr>
          <w:p w14:paraId="114871A7"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10 (4.7%)</w:t>
            </w:r>
          </w:p>
        </w:tc>
        <w:tc>
          <w:tcPr>
            <w:tcW w:w="618" w:type="pct"/>
            <w:tcBorders>
              <w:top w:val="nil"/>
              <w:bottom w:val="nil"/>
            </w:tcBorders>
            <w:noWrap/>
            <w:vAlign w:val="center"/>
            <w:hideMark/>
          </w:tcPr>
          <w:p w14:paraId="233CC379"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15 (5.6%)</w:t>
            </w:r>
          </w:p>
        </w:tc>
        <w:tc>
          <w:tcPr>
            <w:tcW w:w="618" w:type="pct"/>
            <w:tcBorders>
              <w:top w:val="nil"/>
              <w:bottom w:val="nil"/>
            </w:tcBorders>
            <w:noWrap/>
            <w:vAlign w:val="center"/>
            <w:hideMark/>
          </w:tcPr>
          <w:p w14:paraId="6D23CE73"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12 (4.6%)</w:t>
            </w:r>
          </w:p>
        </w:tc>
        <w:tc>
          <w:tcPr>
            <w:tcW w:w="618" w:type="pct"/>
            <w:tcBorders>
              <w:top w:val="nil"/>
              <w:bottom w:val="nil"/>
            </w:tcBorders>
            <w:noWrap/>
            <w:vAlign w:val="center"/>
            <w:hideMark/>
          </w:tcPr>
          <w:p w14:paraId="11B3F549"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13 (5.1%)</w:t>
            </w:r>
          </w:p>
        </w:tc>
      </w:tr>
      <w:tr w:rsidR="00222C0D" w:rsidRPr="00222C0D" w14:paraId="6F0C2C52" w14:textId="77777777" w:rsidTr="005753EC">
        <w:trPr>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bottom w:val="nil"/>
            </w:tcBorders>
            <w:vAlign w:val="center"/>
            <w:hideMark/>
          </w:tcPr>
          <w:p w14:paraId="03698DD4" w14:textId="77777777" w:rsidR="00014A1E" w:rsidRPr="00222C0D" w:rsidRDefault="00014A1E" w:rsidP="005753EC">
            <w:pPr>
              <w:pStyle w:val="MDPI42tablebody"/>
              <w:rPr>
                <w:rFonts w:ascii="Times New Roman" w:hAnsi="Times New Roman"/>
                <w:b w:val="0"/>
                <w:bCs w:val="0"/>
                <w:sz w:val="21"/>
                <w:szCs w:val="21"/>
              </w:rPr>
            </w:pPr>
          </w:p>
        </w:tc>
        <w:tc>
          <w:tcPr>
            <w:tcW w:w="556" w:type="pct"/>
            <w:tcBorders>
              <w:top w:val="nil"/>
              <w:bottom w:val="nil"/>
            </w:tcBorders>
            <w:noWrap/>
            <w:vAlign w:val="center"/>
            <w:hideMark/>
          </w:tcPr>
          <w:p w14:paraId="0372AFD9"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w:t>
            </w:r>
          </w:p>
        </w:tc>
        <w:tc>
          <w:tcPr>
            <w:tcW w:w="618" w:type="pct"/>
            <w:tcBorders>
              <w:top w:val="nil"/>
              <w:bottom w:val="nil"/>
            </w:tcBorders>
            <w:noWrap/>
            <w:vAlign w:val="center"/>
            <w:hideMark/>
          </w:tcPr>
          <w:p w14:paraId="61D0C34A"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21 (3.5%)</w:t>
            </w:r>
          </w:p>
        </w:tc>
        <w:tc>
          <w:tcPr>
            <w:tcW w:w="618" w:type="pct"/>
            <w:tcBorders>
              <w:top w:val="nil"/>
              <w:bottom w:val="nil"/>
            </w:tcBorders>
            <w:noWrap/>
            <w:vAlign w:val="center"/>
            <w:hideMark/>
          </w:tcPr>
          <w:p w14:paraId="20E0D536"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4 (1.8%)</w:t>
            </w:r>
          </w:p>
        </w:tc>
        <w:tc>
          <w:tcPr>
            <w:tcW w:w="618" w:type="pct"/>
            <w:tcBorders>
              <w:top w:val="nil"/>
              <w:bottom w:val="nil"/>
            </w:tcBorders>
            <w:noWrap/>
            <w:vAlign w:val="center"/>
            <w:hideMark/>
          </w:tcPr>
          <w:p w14:paraId="6C603E99"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5 (2.3%)</w:t>
            </w:r>
          </w:p>
        </w:tc>
        <w:tc>
          <w:tcPr>
            <w:tcW w:w="618" w:type="pct"/>
            <w:tcBorders>
              <w:top w:val="nil"/>
              <w:bottom w:val="nil"/>
            </w:tcBorders>
            <w:noWrap/>
            <w:vAlign w:val="center"/>
            <w:hideMark/>
          </w:tcPr>
          <w:p w14:paraId="434E6672"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7 (2.6%)</w:t>
            </w:r>
          </w:p>
        </w:tc>
        <w:tc>
          <w:tcPr>
            <w:tcW w:w="618" w:type="pct"/>
            <w:tcBorders>
              <w:top w:val="nil"/>
              <w:bottom w:val="nil"/>
            </w:tcBorders>
            <w:noWrap/>
            <w:vAlign w:val="center"/>
            <w:hideMark/>
          </w:tcPr>
          <w:p w14:paraId="31BD0ECA"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7 (2.7%)</w:t>
            </w:r>
          </w:p>
        </w:tc>
        <w:tc>
          <w:tcPr>
            <w:tcW w:w="618" w:type="pct"/>
            <w:tcBorders>
              <w:top w:val="nil"/>
              <w:bottom w:val="nil"/>
            </w:tcBorders>
            <w:noWrap/>
            <w:vAlign w:val="center"/>
            <w:hideMark/>
          </w:tcPr>
          <w:p w14:paraId="3CED1A06" w14:textId="77777777" w:rsidR="00014A1E" w:rsidRPr="00222C0D"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7 (2.8%)</w:t>
            </w:r>
          </w:p>
        </w:tc>
      </w:tr>
      <w:tr w:rsidR="00222C0D" w:rsidRPr="00222C0D" w14:paraId="4AE1C8B9" w14:textId="77777777" w:rsidTr="005753EC">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35" w:type="pct"/>
            <w:vMerge/>
            <w:tcBorders>
              <w:top w:val="nil"/>
            </w:tcBorders>
            <w:vAlign w:val="center"/>
            <w:hideMark/>
          </w:tcPr>
          <w:p w14:paraId="410D4551" w14:textId="77777777" w:rsidR="00014A1E" w:rsidRPr="00222C0D" w:rsidRDefault="00014A1E" w:rsidP="005753EC">
            <w:pPr>
              <w:pStyle w:val="MDPI42tablebody"/>
              <w:rPr>
                <w:rFonts w:ascii="Times New Roman" w:hAnsi="Times New Roman"/>
                <w:b w:val="0"/>
                <w:bCs w:val="0"/>
                <w:sz w:val="21"/>
                <w:szCs w:val="21"/>
              </w:rPr>
            </w:pPr>
          </w:p>
        </w:tc>
        <w:tc>
          <w:tcPr>
            <w:tcW w:w="556" w:type="pct"/>
            <w:tcBorders>
              <w:top w:val="nil"/>
            </w:tcBorders>
            <w:noWrap/>
            <w:vAlign w:val="center"/>
            <w:hideMark/>
          </w:tcPr>
          <w:p w14:paraId="35291443"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Missing</w:t>
            </w:r>
          </w:p>
        </w:tc>
        <w:tc>
          <w:tcPr>
            <w:tcW w:w="618" w:type="pct"/>
            <w:tcBorders>
              <w:top w:val="nil"/>
            </w:tcBorders>
            <w:noWrap/>
            <w:vAlign w:val="center"/>
            <w:hideMark/>
          </w:tcPr>
          <w:p w14:paraId="03FB0E08"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1 (0.2%)</w:t>
            </w:r>
          </w:p>
        </w:tc>
        <w:tc>
          <w:tcPr>
            <w:tcW w:w="618" w:type="pct"/>
            <w:tcBorders>
              <w:top w:val="nil"/>
            </w:tcBorders>
            <w:noWrap/>
            <w:vAlign w:val="center"/>
            <w:hideMark/>
          </w:tcPr>
          <w:p w14:paraId="51560B84"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tcBorders>
            <w:noWrap/>
            <w:vAlign w:val="center"/>
            <w:hideMark/>
          </w:tcPr>
          <w:p w14:paraId="6D04B326"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tcBorders>
            <w:noWrap/>
            <w:vAlign w:val="center"/>
            <w:hideMark/>
          </w:tcPr>
          <w:p w14:paraId="68599DBB"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tcBorders>
            <w:noWrap/>
            <w:vAlign w:val="center"/>
            <w:hideMark/>
          </w:tcPr>
          <w:p w14:paraId="5105028C"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c>
          <w:tcPr>
            <w:tcW w:w="618" w:type="pct"/>
            <w:tcBorders>
              <w:top w:val="nil"/>
            </w:tcBorders>
            <w:noWrap/>
            <w:vAlign w:val="center"/>
            <w:hideMark/>
          </w:tcPr>
          <w:p w14:paraId="483F991D" w14:textId="77777777" w:rsidR="00014A1E" w:rsidRPr="00222C0D"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222C0D">
              <w:rPr>
                <w:rFonts w:ascii="Times New Roman" w:hAnsi="Times New Roman"/>
                <w:sz w:val="21"/>
                <w:szCs w:val="21"/>
              </w:rPr>
              <w:t>0 (0%)</w:t>
            </w:r>
          </w:p>
        </w:tc>
      </w:tr>
    </w:tbl>
    <w:p w14:paraId="4CA9D158" w14:textId="6EAFE770" w:rsidR="00014A1E" w:rsidRPr="00014A1E" w:rsidRDefault="00014A1E" w:rsidP="00014A1E">
      <w:pPr>
        <w:rPr>
          <w:rFonts w:ascii="Times New Roman" w:hAnsi="Times New Roman"/>
          <w:lang w:bidi="en-US"/>
        </w:rPr>
      </w:pPr>
      <w:r w:rsidRPr="00014A1E">
        <w:rPr>
          <w:rFonts w:ascii="Times New Roman" w:hAnsi="Times New Roman"/>
          <w:lang w:bidi="en-US"/>
        </w:rPr>
        <w:t>0 = not experienced at all, 1 = no more of a problem than before, 2 = a mild problem, 3 = a moderate problem, 4 = a severe problem. Numbers in cells represent count (</w:t>
      </w:r>
      <w:r w:rsidRPr="00014A1E">
        <w:rPr>
          <w:rFonts w:ascii="Times New Roman" w:hAnsi="Times New Roman"/>
          <w:i/>
          <w:iCs/>
          <w:lang w:bidi="en-US"/>
        </w:rPr>
        <w:t>N</w:t>
      </w:r>
      <w:r w:rsidRPr="00014A1E">
        <w:rPr>
          <w:rFonts w:ascii="Times New Roman" w:hAnsi="Times New Roman"/>
          <w:lang w:bidi="en-US"/>
        </w:rPr>
        <w:t xml:space="preserve">) and percentage (%) per response category and language sample. </w:t>
      </w:r>
      <w:r w:rsidRPr="00014A1E">
        <w:rPr>
          <w:rFonts w:ascii="Times New Roman" w:hAnsi="Times New Roman"/>
          <w:b/>
          <w:bCs/>
          <w:lang w:bidi="en-US"/>
        </w:rPr>
        <w:t>Bold</w:t>
      </w:r>
      <w:r w:rsidRPr="00014A1E">
        <w:rPr>
          <w:rFonts w:ascii="Times New Roman" w:hAnsi="Times New Roman"/>
          <w:lang w:bidi="en-US"/>
        </w:rPr>
        <w:t xml:space="preserve"> values indicate categories with zero responses.</w:t>
      </w:r>
    </w:p>
    <w:p w14:paraId="56FC9D9B" w14:textId="6D4E965E" w:rsidR="00014A1E" w:rsidRPr="002B0CA8" w:rsidRDefault="00014A1E">
      <w:pPr>
        <w:spacing w:line="240" w:lineRule="auto"/>
        <w:jc w:val="left"/>
        <w:rPr>
          <w:rFonts w:ascii="Times New Roman" w:hAnsi="Times New Roman"/>
        </w:rPr>
      </w:pPr>
      <w:r w:rsidRPr="002B0CA8">
        <w:rPr>
          <w:rFonts w:ascii="Times New Roman" w:hAnsi="Times New Roman"/>
        </w:rPr>
        <w:br w:type="page"/>
      </w:r>
    </w:p>
    <w:p w14:paraId="2A35C2DE" w14:textId="2919B8E7" w:rsidR="00014A1E" w:rsidRPr="00014A1E" w:rsidRDefault="00014A1E" w:rsidP="00014A1E">
      <w:pPr>
        <w:pStyle w:val="MDPI41tablecaption"/>
        <w:ind w:left="0"/>
        <w:rPr>
          <w:rFonts w:ascii="Times New Roman" w:hAnsi="Times New Roman" w:cs="Times New Roman"/>
          <w:b/>
          <w:bCs/>
          <w:sz w:val="24"/>
          <w:szCs w:val="24"/>
        </w:rPr>
      </w:pPr>
      <w:r w:rsidRPr="00014A1E">
        <w:rPr>
          <w:rFonts w:ascii="Times New Roman" w:hAnsi="Times New Roman" w:cs="Times New Roman"/>
          <w:b/>
          <w:bCs/>
          <w:sz w:val="24"/>
          <w:szCs w:val="24"/>
        </w:rPr>
        <w:lastRenderedPageBreak/>
        <w:t xml:space="preserve">Table </w:t>
      </w:r>
      <w:r w:rsidR="004D2B73" w:rsidRPr="002B0CA8">
        <w:rPr>
          <w:rFonts w:ascii="Times New Roman" w:hAnsi="Times New Roman" w:cs="Times New Roman"/>
          <w:b/>
          <w:bCs/>
          <w:sz w:val="24"/>
          <w:szCs w:val="24"/>
        </w:rPr>
        <w:t>S</w:t>
      </w:r>
      <w:r w:rsidR="004D2B73">
        <w:rPr>
          <w:rFonts w:ascii="Times New Roman" w:hAnsi="Times New Roman" w:cs="Times New Roman"/>
          <w:b/>
          <w:bCs/>
          <w:sz w:val="24"/>
          <w:szCs w:val="24"/>
        </w:rPr>
        <w:t>4</w:t>
      </w:r>
      <w:r w:rsidR="004D2B73" w:rsidRPr="00014A1E">
        <w:rPr>
          <w:rFonts w:ascii="Times New Roman" w:hAnsi="Times New Roman" w:cs="Times New Roman"/>
          <w:b/>
          <w:bCs/>
          <w:sz w:val="24"/>
          <w:szCs w:val="24"/>
        </w:rPr>
        <w:t xml:space="preserve"> </w:t>
      </w:r>
      <w:r w:rsidRPr="00014A1E">
        <w:rPr>
          <w:rFonts w:ascii="Times New Roman" w:hAnsi="Times New Roman" w:cs="Times New Roman"/>
          <w:sz w:val="24"/>
          <w:szCs w:val="24"/>
        </w:rPr>
        <w:t>Correlations between latent variables (raw data).</w:t>
      </w:r>
    </w:p>
    <w:tbl>
      <w:tblPr>
        <w:tblStyle w:val="PlainTable2"/>
        <w:tblW w:w="5000" w:type="pct"/>
        <w:tblLook w:val="04A0" w:firstRow="1" w:lastRow="0" w:firstColumn="1" w:lastColumn="0" w:noHBand="0" w:noVBand="1"/>
      </w:tblPr>
      <w:tblGrid>
        <w:gridCol w:w="3313"/>
        <w:gridCol w:w="1384"/>
        <w:gridCol w:w="3730"/>
        <w:gridCol w:w="1214"/>
        <w:gridCol w:w="825"/>
      </w:tblGrid>
      <w:tr w:rsidR="00222C0D" w:rsidRPr="002B0CA8" w14:paraId="12CA1FF8" w14:textId="77777777" w:rsidTr="005753EC">
        <w:trPr>
          <w:cnfStyle w:val="100000000000" w:firstRow="1" w:lastRow="0" w:firstColumn="0" w:lastColumn="0" w:oddVBand="0" w:evenVBand="0" w:oddHBand="0" w:evenHBand="0" w:firstRowFirstColumn="0" w:firstRowLastColumn="0" w:lastRowFirstColumn="0" w:lastRowLastColumn="0"/>
          <w:trHeight w:val="198"/>
          <w:tblHeader/>
        </w:trPr>
        <w:tc>
          <w:tcPr>
            <w:cnfStyle w:val="001000000000" w:firstRow="0" w:lastRow="0" w:firstColumn="1" w:lastColumn="0" w:oddVBand="0" w:evenVBand="0" w:oddHBand="0" w:evenHBand="0" w:firstRowFirstColumn="0" w:firstRowLastColumn="0" w:lastRowFirstColumn="0" w:lastRowLastColumn="0"/>
            <w:tcW w:w="1583" w:type="pct"/>
            <w:tcBorders>
              <w:top w:val="single" w:sz="4" w:space="0" w:color="7F7F7F" w:themeColor="text1" w:themeTint="80"/>
              <w:bottom w:val="single" w:sz="4" w:space="0" w:color="auto"/>
            </w:tcBorders>
            <w:noWrap/>
            <w:vAlign w:val="center"/>
            <w:hideMark/>
          </w:tcPr>
          <w:p w14:paraId="06F2A81D" w14:textId="77777777" w:rsidR="00014A1E" w:rsidRPr="002B0CA8" w:rsidRDefault="00014A1E" w:rsidP="005753EC">
            <w:pPr>
              <w:pStyle w:val="MDPI42tablebody"/>
              <w:rPr>
                <w:rFonts w:ascii="Times New Roman" w:hAnsi="Times New Roman"/>
                <w:sz w:val="22"/>
                <w:szCs w:val="22"/>
              </w:rPr>
            </w:pPr>
            <w:r w:rsidRPr="002B0CA8">
              <w:rPr>
                <w:rFonts w:ascii="Times New Roman" w:hAnsi="Times New Roman"/>
                <w:sz w:val="22"/>
                <w:szCs w:val="22"/>
              </w:rPr>
              <w:t>Factor structure</w:t>
            </w:r>
          </w:p>
        </w:tc>
        <w:tc>
          <w:tcPr>
            <w:tcW w:w="661" w:type="pct"/>
            <w:tcBorders>
              <w:top w:val="single" w:sz="4" w:space="0" w:color="7F7F7F" w:themeColor="text1" w:themeTint="80"/>
              <w:bottom w:val="single" w:sz="4" w:space="0" w:color="auto"/>
            </w:tcBorders>
            <w:noWrap/>
            <w:vAlign w:val="center"/>
            <w:hideMark/>
          </w:tcPr>
          <w:p w14:paraId="26281AE8" w14:textId="77777777" w:rsidR="00014A1E" w:rsidRPr="002B0CA8" w:rsidRDefault="00014A1E" w:rsidP="005753EC">
            <w:pPr>
              <w:pStyle w:val="MDPI42tablebody"/>
              <w:cnfStyle w:val="100000000000" w:firstRow="1"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Language</w:t>
            </w:r>
          </w:p>
        </w:tc>
        <w:tc>
          <w:tcPr>
            <w:tcW w:w="1782" w:type="pct"/>
            <w:tcBorders>
              <w:top w:val="single" w:sz="4" w:space="0" w:color="7F7F7F" w:themeColor="text1" w:themeTint="80"/>
              <w:bottom w:val="single" w:sz="4" w:space="0" w:color="auto"/>
            </w:tcBorders>
            <w:noWrap/>
            <w:vAlign w:val="center"/>
            <w:hideMark/>
          </w:tcPr>
          <w:p w14:paraId="6B9CFCDD" w14:textId="77777777" w:rsidR="00014A1E" w:rsidRPr="002B0CA8" w:rsidRDefault="00014A1E" w:rsidP="005753EC">
            <w:pPr>
              <w:pStyle w:val="MDPI42tablebody"/>
              <w:cnfStyle w:val="100000000000" w:firstRow="1"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Correlated latent variables</w:t>
            </w:r>
          </w:p>
        </w:tc>
        <w:tc>
          <w:tcPr>
            <w:tcW w:w="580" w:type="pct"/>
            <w:tcBorders>
              <w:top w:val="single" w:sz="4" w:space="0" w:color="7F7F7F" w:themeColor="text1" w:themeTint="80"/>
              <w:bottom w:val="single" w:sz="4" w:space="0" w:color="auto"/>
            </w:tcBorders>
            <w:noWrap/>
            <w:vAlign w:val="center"/>
            <w:hideMark/>
          </w:tcPr>
          <w:p w14:paraId="009D882D" w14:textId="77777777" w:rsidR="00014A1E" w:rsidRPr="002B0CA8" w:rsidRDefault="00014A1E" w:rsidP="005753EC">
            <w:pPr>
              <w:pStyle w:val="MDPI42tablebody"/>
              <w:cnfStyle w:val="100000000000" w:firstRow="1"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Estimate</w:t>
            </w:r>
          </w:p>
        </w:tc>
        <w:tc>
          <w:tcPr>
            <w:tcW w:w="394" w:type="pct"/>
            <w:tcBorders>
              <w:top w:val="single" w:sz="4" w:space="0" w:color="7F7F7F" w:themeColor="text1" w:themeTint="80"/>
              <w:bottom w:val="single" w:sz="4" w:space="0" w:color="auto"/>
            </w:tcBorders>
            <w:noWrap/>
            <w:vAlign w:val="center"/>
            <w:hideMark/>
          </w:tcPr>
          <w:p w14:paraId="367DCA64" w14:textId="77777777" w:rsidR="00014A1E" w:rsidRPr="002B0CA8" w:rsidRDefault="00014A1E" w:rsidP="005753EC">
            <w:pPr>
              <w:pStyle w:val="MDPI42tablebody"/>
              <w:cnfStyle w:val="100000000000" w:firstRow="1"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S.E.</w:t>
            </w:r>
          </w:p>
        </w:tc>
      </w:tr>
      <w:tr w:rsidR="00222C0D" w:rsidRPr="002B0CA8" w14:paraId="40D377E8"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83" w:type="pct"/>
            <w:vMerge w:val="restart"/>
            <w:tcBorders>
              <w:top w:val="single" w:sz="4" w:space="0" w:color="auto"/>
              <w:bottom w:val="nil"/>
            </w:tcBorders>
            <w:shd w:val="clear" w:color="auto" w:fill="E7E6E6" w:themeFill="background2"/>
            <w:vAlign w:val="center"/>
            <w:hideMark/>
          </w:tcPr>
          <w:p w14:paraId="6F393087" w14:textId="401FF208" w:rsidR="00014A1E" w:rsidRPr="002B0CA8" w:rsidRDefault="00014A1E" w:rsidP="005753EC">
            <w:pPr>
              <w:pStyle w:val="MDPI42tablebody"/>
              <w:rPr>
                <w:rFonts w:ascii="Times New Roman" w:hAnsi="Times New Roman"/>
                <w:sz w:val="22"/>
                <w:szCs w:val="22"/>
              </w:rPr>
            </w:pPr>
            <w:r w:rsidRPr="002B0CA8">
              <w:rPr>
                <w:rFonts w:ascii="Times New Roman" w:hAnsi="Times New Roman"/>
                <w:sz w:val="22"/>
                <w:szCs w:val="22"/>
              </w:rPr>
              <w:t>Two-factor model</w:t>
            </w:r>
            <w:r w:rsidRPr="002B0CA8">
              <w:rPr>
                <w:rFonts w:ascii="Times New Roman" w:hAnsi="Times New Roman"/>
                <w:sz w:val="22"/>
                <w:szCs w:val="22"/>
              </w:rPr>
              <w:br/>
              <w:t>(emotional/somatic, cognitive)</w:t>
            </w:r>
            <w:r w:rsidRPr="002B0CA8">
              <w:rPr>
                <w:rFonts w:ascii="Times New Roman" w:hAnsi="Times New Roman"/>
                <w:sz w:val="22"/>
                <w:szCs w:val="22"/>
              </w:rPr>
              <w:br/>
            </w:r>
            <w:r w:rsidRPr="002B0CA8">
              <w:rPr>
                <w:rFonts w:ascii="Times New Roman" w:hAnsi="Times New Roman"/>
                <w:sz w:val="22"/>
                <w:szCs w:val="22"/>
              </w:rPr>
              <w:fldChar w:fldCharType="begin"/>
            </w:r>
            <w:r w:rsidR="00C613E0">
              <w:rPr>
                <w:rFonts w:ascii="Times New Roman" w:hAnsi="Times New Roman"/>
                <w:sz w:val="22"/>
                <w:szCs w:val="22"/>
              </w:rPr>
              <w:instrText xml:space="preserve"> ADDIN ZOTERO_ITEM CSL_CITATION {"citationID":"dzP9BC8o","properties":{"formattedCitation":"[1]","plainCitation":"[1]","noteIndex":0},"citationItems":[{"id":"XzfFIWxh/QxM3R19i","uris":["http://zotero.org/groups/496417/items/9FLLK9Y2"],"itemData":{"id":21,"type":"article-journal","container-title":"Journal of Neurology","DOI":"10.1007/s00415-006-0275-z","ISSN":"0340-5354, 1432-1459","issue":"12","journalAbbreviation":"J Neurol","language":"en","page":"1603-1614","source":"DOI.org (Crossref)","title":"The Rivermead Post Concussion Symptoms Questionnaire: A confirmatory factor analysis","title-short":"The Rivermead Post Concussion Symptoms Questionnaire","volume":"253","author":[{"family":"Potter","given":"Seb"},{"family":"Leigh","given":"Eleanor"},{"family":"Wade","given":"Derick"},{"family":"Fleminger","given":"Simon"}],"issued":{"date-parts":[["2006",12]]}}}],"schema":"https://github.com/citation-style-language/schema/raw/master/csl-citation.json"} </w:instrText>
            </w:r>
            <w:r w:rsidRPr="002B0CA8">
              <w:rPr>
                <w:rFonts w:ascii="Times New Roman" w:hAnsi="Times New Roman"/>
                <w:sz w:val="22"/>
                <w:szCs w:val="22"/>
              </w:rPr>
              <w:fldChar w:fldCharType="separate"/>
            </w:r>
            <w:r w:rsidR="00C613E0">
              <w:rPr>
                <w:rFonts w:ascii="Times New Roman" w:hAnsi="Times New Roman"/>
                <w:sz w:val="22"/>
                <w:szCs w:val="22"/>
              </w:rPr>
              <w:t>[1]</w:t>
            </w:r>
            <w:r w:rsidRPr="002B0CA8">
              <w:rPr>
                <w:rFonts w:ascii="Times New Roman" w:hAnsi="Times New Roman"/>
                <w:sz w:val="22"/>
                <w:szCs w:val="22"/>
              </w:rPr>
              <w:fldChar w:fldCharType="end"/>
            </w:r>
            <w:r w:rsidRPr="002B0CA8">
              <w:rPr>
                <w:rFonts w:ascii="Times New Roman" w:hAnsi="Times New Roman"/>
                <w:sz w:val="22"/>
                <w:szCs w:val="22"/>
                <w:vertAlign w:val="superscript"/>
              </w:rPr>
              <w:t>a</w:t>
            </w:r>
          </w:p>
        </w:tc>
        <w:tc>
          <w:tcPr>
            <w:tcW w:w="661" w:type="pct"/>
            <w:tcBorders>
              <w:top w:val="single" w:sz="4" w:space="0" w:color="auto"/>
              <w:bottom w:val="nil"/>
            </w:tcBorders>
            <w:shd w:val="clear" w:color="auto" w:fill="E7E6E6" w:themeFill="background2"/>
            <w:noWrap/>
            <w:vAlign w:val="center"/>
            <w:hideMark/>
          </w:tcPr>
          <w:p w14:paraId="0007972B"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Dutch</w:t>
            </w:r>
          </w:p>
        </w:tc>
        <w:tc>
          <w:tcPr>
            <w:tcW w:w="1782" w:type="pct"/>
            <w:tcBorders>
              <w:top w:val="single" w:sz="4" w:space="0" w:color="auto"/>
              <w:bottom w:val="nil"/>
            </w:tcBorders>
            <w:shd w:val="clear" w:color="auto" w:fill="E7E6E6" w:themeFill="background2"/>
            <w:noWrap/>
            <w:vAlign w:val="center"/>
            <w:hideMark/>
          </w:tcPr>
          <w:p w14:paraId="3E3F044B"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emotional/somatic – cognitive</w:t>
            </w:r>
          </w:p>
        </w:tc>
        <w:tc>
          <w:tcPr>
            <w:tcW w:w="580" w:type="pct"/>
            <w:tcBorders>
              <w:top w:val="single" w:sz="4" w:space="0" w:color="auto"/>
              <w:bottom w:val="nil"/>
            </w:tcBorders>
            <w:shd w:val="clear" w:color="auto" w:fill="E7E6E6" w:themeFill="background2"/>
            <w:noWrap/>
            <w:vAlign w:val="center"/>
          </w:tcPr>
          <w:p w14:paraId="12948984"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0.918</w:t>
            </w:r>
          </w:p>
        </w:tc>
        <w:tc>
          <w:tcPr>
            <w:tcW w:w="394" w:type="pct"/>
            <w:tcBorders>
              <w:top w:val="single" w:sz="4" w:space="0" w:color="auto"/>
              <w:bottom w:val="nil"/>
            </w:tcBorders>
            <w:shd w:val="clear" w:color="auto" w:fill="E7E6E6" w:themeFill="background2"/>
            <w:noWrap/>
            <w:vAlign w:val="center"/>
          </w:tcPr>
          <w:p w14:paraId="676C4D04"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0.011</w:t>
            </w:r>
          </w:p>
        </w:tc>
      </w:tr>
      <w:tr w:rsidR="00222C0D" w:rsidRPr="002B0CA8" w14:paraId="54FCE382"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0BABD6E0" w14:textId="77777777" w:rsidR="00014A1E" w:rsidRPr="002B0CA8" w:rsidRDefault="00014A1E" w:rsidP="005753EC">
            <w:pPr>
              <w:pStyle w:val="MDPI42tablebody"/>
              <w:rPr>
                <w:rFonts w:ascii="Times New Roman" w:hAnsi="Times New Roman"/>
                <w:sz w:val="22"/>
                <w:szCs w:val="22"/>
              </w:rPr>
            </w:pPr>
          </w:p>
        </w:tc>
        <w:tc>
          <w:tcPr>
            <w:tcW w:w="661" w:type="pct"/>
            <w:tcBorders>
              <w:top w:val="nil"/>
              <w:bottom w:val="nil"/>
            </w:tcBorders>
            <w:shd w:val="clear" w:color="auto" w:fill="E7E6E6" w:themeFill="background2"/>
            <w:noWrap/>
            <w:vAlign w:val="center"/>
            <w:hideMark/>
          </w:tcPr>
          <w:p w14:paraId="5A5F0FD0"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English</w:t>
            </w:r>
          </w:p>
        </w:tc>
        <w:tc>
          <w:tcPr>
            <w:tcW w:w="1782" w:type="pct"/>
            <w:tcBorders>
              <w:top w:val="nil"/>
              <w:bottom w:val="nil"/>
            </w:tcBorders>
            <w:shd w:val="clear" w:color="auto" w:fill="E7E6E6" w:themeFill="background2"/>
            <w:vAlign w:val="center"/>
            <w:hideMark/>
          </w:tcPr>
          <w:p w14:paraId="0BEE807F"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emotional/somatic – cognitive</w:t>
            </w:r>
          </w:p>
        </w:tc>
        <w:tc>
          <w:tcPr>
            <w:tcW w:w="580" w:type="pct"/>
            <w:tcBorders>
              <w:top w:val="nil"/>
              <w:bottom w:val="nil"/>
            </w:tcBorders>
            <w:shd w:val="clear" w:color="auto" w:fill="E7E6E6" w:themeFill="background2"/>
            <w:noWrap/>
            <w:vAlign w:val="center"/>
          </w:tcPr>
          <w:p w14:paraId="57C44B1F"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0.936</w:t>
            </w:r>
          </w:p>
        </w:tc>
        <w:tc>
          <w:tcPr>
            <w:tcW w:w="394" w:type="pct"/>
            <w:tcBorders>
              <w:top w:val="nil"/>
              <w:bottom w:val="nil"/>
            </w:tcBorders>
            <w:shd w:val="clear" w:color="auto" w:fill="E7E6E6" w:themeFill="background2"/>
            <w:noWrap/>
            <w:vAlign w:val="center"/>
          </w:tcPr>
          <w:p w14:paraId="2082CCF0"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0.016</w:t>
            </w:r>
          </w:p>
        </w:tc>
      </w:tr>
      <w:tr w:rsidR="00222C0D" w:rsidRPr="002B0CA8" w14:paraId="22738A51"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04B0E7A5" w14:textId="77777777" w:rsidR="00014A1E" w:rsidRPr="002B0CA8" w:rsidRDefault="00014A1E" w:rsidP="005753EC">
            <w:pPr>
              <w:pStyle w:val="MDPI42tablebody"/>
              <w:rPr>
                <w:rFonts w:ascii="Times New Roman" w:hAnsi="Times New Roman"/>
                <w:sz w:val="22"/>
                <w:szCs w:val="22"/>
              </w:rPr>
            </w:pPr>
          </w:p>
        </w:tc>
        <w:tc>
          <w:tcPr>
            <w:tcW w:w="661" w:type="pct"/>
            <w:tcBorders>
              <w:top w:val="nil"/>
              <w:bottom w:val="nil"/>
            </w:tcBorders>
            <w:shd w:val="clear" w:color="auto" w:fill="E7E6E6" w:themeFill="background2"/>
            <w:noWrap/>
            <w:vAlign w:val="center"/>
            <w:hideMark/>
          </w:tcPr>
          <w:p w14:paraId="11B34A42"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Finnish</w:t>
            </w:r>
          </w:p>
        </w:tc>
        <w:tc>
          <w:tcPr>
            <w:tcW w:w="1782" w:type="pct"/>
            <w:tcBorders>
              <w:top w:val="nil"/>
              <w:bottom w:val="nil"/>
            </w:tcBorders>
            <w:shd w:val="clear" w:color="auto" w:fill="E7E6E6" w:themeFill="background2"/>
            <w:vAlign w:val="center"/>
            <w:hideMark/>
          </w:tcPr>
          <w:p w14:paraId="26348AFD"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sz w:val="22"/>
                <w:szCs w:val="22"/>
              </w:rPr>
            </w:pPr>
            <w:r w:rsidRPr="002B0CA8">
              <w:rPr>
                <w:rFonts w:ascii="Times New Roman" w:hAnsi="Times New Roman"/>
                <w:color w:val="000000" w:themeColor="text1"/>
                <w:sz w:val="22"/>
                <w:szCs w:val="22"/>
              </w:rPr>
              <w:t>emotional/somatic – cognitive</w:t>
            </w:r>
          </w:p>
        </w:tc>
        <w:tc>
          <w:tcPr>
            <w:tcW w:w="580" w:type="pct"/>
            <w:tcBorders>
              <w:top w:val="nil"/>
              <w:bottom w:val="nil"/>
            </w:tcBorders>
            <w:shd w:val="clear" w:color="auto" w:fill="E7E6E6" w:themeFill="background2"/>
            <w:noWrap/>
            <w:vAlign w:val="center"/>
          </w:tcPr>
          <w:p w14:paraId="48C4CA8D"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sz w:val="22"/>
                <w:szCs w:val="22"/>
                <w:lang w:val="de-AT"/>
              </w:rPr>
            </w:pPr>
            <w:r w:rsidRPr="002B0CA8">
              <w:rPr>
                <w:rFonts w:ascii="Times New Roman" w:hAnsi="Times New Roman"/>
                <w:sz w:val="22"/>
                <w:szCs w:val="22"/>
              </w:rPr>
              <w:t>1.002</w:t>
            </w:r>
          </w:p>
        </w:tc>
        <w:tc>
          <w:tcPr>
            <w:tcW w:w="394" w:type="pct"/>
            <w:tcBorders>
              <w:top w:val="nil"/>
              <w:bottom w:val="nil"/>
            </w:tcBorders>
            <w:shd w:val="clear" w:color="auto" w:fill="E7E6E6" w:themeFill="background2"/>
            <w:noWrap/>
            <w:vAlign w:val="center"/>
          </w:tcPr>
          <w:p w14:paraId="409B575E"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sz w:val="22"/>
                <w:szCs w:val="22"/>
              </w:rPr>
            </w:pPr>
            <w:r w:rsidRPr="002B0CA8">
              <w:rPr>
                <w:rFonts w:ascii="Times New Roman" w:hAnsi="Times New Roman"/>
                <w:sz w:val="22"/>
                <w:szCs w:val="22"/>
              </w:rPr>
              <w:t>0.016</w:t>
            </w:r>
          </w:p>
        </w:tc>
      </w:tr>
      <w:tr w:rsidR="00222C0D" w:rsidRPr="002B0CA8" w14:paraId="5605D374"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458DFEBF" w14:textId="77777777" w:rsidR="00014A1E" w:rsidRPr="002B0CA8" w:rsidRDefault="00014A1E" w:rsidP="005753EC">
            <w:pPr>
              <w:pStyle w:val="MDPI42tablebody"/>
              <w:rPr>
                <w:rFonts w:ascii="Times New Roman" w:hAnsi="Times New Roman"/>
                <w:sz w:val="22"/>
                <w:szCs w:val="22"/>
              </w:rPr>
            </w:pPr>
          </w:p>
        </w:tc>
        <w:tc>
          <w:tcPr>
            <w:tcW w:w="661" w:type="pct"/>
            <w:tcBorders>
              <w:top w:val="nil"/>
              <w:bottom w:val="nil"/>
            </w:tcBorders>
            <w:shd w:val="clear" w:color="auto" w:fill="E7E6E6" w:themeFill="background2"/>
            <w:noWrap/>
            <w:vAlign w:val="center"/>
            <w:hideMark/>
          </w:tcPr>
          <w:p w14:paraId="7372BD80"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Italian</w:t>
            </w:r>
          </w:p>
        </w:tc>
        <w:tc>
          <w:tcPr>
            <w:tcW w:w="1782" w:type="pct"/>
            <w:tcBorders>
              <w:top w:val="nil"/>
              <w:bottom w:val="nil"/>
            </w:tcBorders>
            <w:shd w:val="clear" w:color="auto" w:fill="E7E6E6" w:themeFill="background2"/>
            <w:vAlign w:val="center"/>
            <w:hideMark/>
          </w:tcPr>
          <w:p w14:paraId="13DCC8B8"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emotional/somatic – cognitive</w:t>
            </w:r>
          </w:p>
        </w:tc>
        <w:tc>
          <w:tcPr>
            <w:tcW w:w="580" w:type="pct"/>
            <w:tcBorders>
              <w:top w:val="nil"/>
              <w:bottom w:val="nil"/>
            </w:tcBorders>
            <w:shd w:val="clear" w:color="auto" w:fill="E7E6E6" w:themeFill="background2"/>
            <w:noWrap/>
            <w:vAlign w:val="center"/>
          </w:tcPr>
          <w:p w14:paraId="180D0001"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0.914</w:t>
            </w:r>
          </w:p>
        </w:tc>
        <w:tc>
          <w:tcPr>
            <w:tcW w:w="394" w:type="pct"/>
            <w:tcBorders>
              <w:top w:val="nil"/>
              <w:bottom w:val="nil"/>
            </w:tcBorders>
            <w:shd w:val="clear" w:color="auto" w:fill="E7E6E6" w:themeFill="background2"/>
            <w:noWrap/>
            <w:vAlign w:val="center"/>
          </w:tcPr>
          <w:p w14:paraId="45C5F2F1"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0.018</w:t>
            </w:r>
          </w:p>
        </w:tc>
      </w:tr>
      <w:tr w:rsidR="00222C0D" w:rsidRPr="002B0CA8" w14:paraId="3567AE48"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388DE30E" w14:textId="77777777" w:rsidR="00014A1E" w:rsidRPr="002B0CA8" w:rsidRDefault="00014A1E" w:rsidP="005753EC">
            <w:pPr>
              <w:pStyle w:val="MDPI42tablebody"/>
              <w:rPr>
                <w:rFonts w:ascii="Times New Roman" w:hAnsi="Times New Roman"/>
                <w:sz w:val="22"/>
                <w:szCs w:val="22"/>
              </w:rPr>
            </w:pPr>
          </w:p>
        </w:tc>
        <w:tc>
          <w:tcPr>
            <w:tcW w:w="661" w:type="pct"/>
            <w:tcBorders>
              <w:top w:val="nil"/>
              <w:bottom w:val="nil"/>
            </w:tcBorders>
            <w:shd w:val="clear" w:color="auto" w:fill="E7E6E6" w:themeFill="background2"/>
            <w:noWrap/>
            <w:vAlign w:val="center"/>
            <w:hideMark/>
          </w:tcPr>
          <w:p w14:paraId="364C68BA"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Norwegian</w:t>
            </w:r>
          </w:p>
        </w:tc>
        <w:tc>
          <w:tcPr>
            <w:tcW w:w="1782" w:type="pct"/>
            <w:tcBorders>
              <w:top w:val="nil"/>
              <w:bottom w:val="nil"/>
            </w:tcBorders>
            <w:shd w:val="clear" w:color="auto" w:fill="E7E6E6" w:themeFill="background2"/>
            <w:vAlign w:val="center"/>
            <w:hideMark/>
          </w:tcPr>
          <w:p w14:paraId="2C5A7CD7"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emotional/somatic – cognitive</w:t>
            </w:r>
          </w:p>
        </w:tc>
        <w:tc>
          <w:tcPr>
            <w:tcW w:w="580" w:type="pct"/>
            <w:tcBorders>
              <w:top w:val="nil"/>
              <w:bottom w:val="nil"/>
            </w:tcBorders>
            <w:shd w:val="clear" w:color="auto" w:fill="E7E6E6" w:themeFill="background2"/>
            <w:noWrap/>
            <w:vAlign w:val="center"/>
          </w:tcPr>
          <w:p w14:paraId="267412B5"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0.939</w:t>
            </w:r>
          </w:p>
        </w:tc>
        <w:tc>
          <w:tcPr>
            <w:tcW w:w="394" w:type="pct"/>
            <w:tcBorders>
              <w:top w:val="nil"/>
              <w:bottom w:val="nil"/>
            </w:tcBorders>
            <w:shd w:val="clear" w:color="auto" w:fill="E7E6E6" w:themeFill="background2"/>
            <w:noWrap/>
            <w:vAlign w:val="center"/>
          </w:tcPr>
          <w:p w14:paraId="4DFE71FC"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0.015</w:t>
            </w:r>
          </w:p>
        </w:tc>
      </w:tr>
      <w:tr w:rsidR="00222C0D" w:rsidRPr="002B0CA8" w14:paraId="070923F3"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6595E2E9" w14:textId="77777777" w:rsidR="00014A1E" w:rsidRPr="002B0CA8" w:rsidRDefault="00014A1E" w:rsidP="005753EC">
            <w:pPr>
              <w:pStyle w:val="MDPI42tablebody"/>
              <w:rPr>
                <w:rFonts w:ascii="Times New Roman" w:hAnsi="Times New Roman"/>
                <w:sz w:val="22"/>
                <w:szCs w:val="22"/>
              </w:rPr>
            </w:pPr>
          </w:p>
        </w:tc>
        <w:tc>
          <w:tcPr>
            <w:tcW w:w="661" w:type="pct"/>
            <w:tcBorders>
              <w:top w:val="nil"/>
              <w:bottom w:val="nil"/>
            </w:tcBorders>
            <w:shd w:val="clear" w:color="auto" w:fill="E7E6E6" w:themeFill="background2"/>
            <w:noWrap/>
            <w:vAlign w:val="center"/>
            <w:hideMark/>
          </w:tcPr>
          <w:p w14:paraId="422EEDEB"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Spanish</w:t>
            </w:r>
          </w:p>
        </w:tc>
        <w:tc>
          <w:tcPr>
            <w:tcW w:w="1782" w:type="pct"/>
            <w:tcBorders>
              <w:top w:val="nil"/>
              <w:bottom w:val="nil"/>
            </w:tcBorders>
            <w:shd w:val="clear" w:color="auto" w:fill="E7E6E6" w:themeFill="background2"/>
            <w:vAlign w:val="center"/>
            <w:hideMark/>
          </w:tcPr>
          <w:p w14:paraId="1D6A3214"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emotional/somatic – cognitive</w:t>
            </w:r>
          </w:p>
        </w:tc>
        <w:tc>
          <w:tcPr>
            <w:tcW w:w="580" w:type="pct"/>
            <w:tcBorders>
              <w:top w:val="nil"/>
              <w:bottom w:val="nil"/>
            </w:tcBorders>
            <w:shd w:val="clear" w:color="auto" w:fill="E7E6E6" w:themeFill="background2"/>
            <w:noWrap/>
            <w:vAlign w:val="center"/>
          </w:tcPr>
          <w:p w14:paraId="0E0FFDB7"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0.933</w:t>
            </w:r>
          </w:p>
        </w:tc>
        <w:tc>
          <w:tcPr>
            <w:tcW w:w="394" w:type="pct"/>
            <w:tcBorders>
              <w:top w:val="nil"/>
              <w:bottom w:val="nil"/>
            </w:tcBorders>
            <w:shd w:val="clear" w:color="auto" w:fill="E7E6E6" w:themeFill="background2"/>
            <w:noWrap/>
            <w:vAlign w:val="center"/>
          </w:tcPr>
          <w:p w14:paraId="1684FDCB"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0.023</w:t>
            </w:r>
          </w:p>
        </w:tc>
      </w:tr>
      <w:tr w:rsidR="00014A1E" w:rsidRPr="002B0CA8" w14:paraId="47FDDEF6" w14:textId="77777777" w:rsidTr="005753EC">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83" w:type="pct"/>
            <w:vMerge w:val="restart"/>
            <w:tcBorders>
              <w:top w:val="nil"/>
              <w:bottom w:val="nil"/>
            </w:tcBorders>
            <w:vAlign w:val="center"/>
            <w:hideMark/>
          </w:tcPr>
          <w:p w14:paraId="04B4D488" w14:textId="17EA2712" w:rsidR="00014A1E" w:rsidRPr="002B0CA8" w:rsidRDefault="00014A1E" w:rsidP="005753EC">
            <w:pPr>
              <w:pStyle w:val="MDPI42tablebody"/>
              <w:rPr>
                <w:rFonts w:ascii="Times New Roman" w:hAnsi="Times New Roman"/>
                <w:sz w:val="22"/>
                <w:szCs w:val="22"/>
              </w:rPr>
            </w:pPr>
            <w:r w:rsidRPr="002B0CA8">
              <w:rPr>
                <w:rFonts w:ascii="Times New Roman" w:hAnsi="Times New Roman"/>
                <w:sz w:val="22"/>
                <w:szCs w:val="22"/>
              </w:rPr>
              <w:t>Two-factor model</w:t>
            </w:r>
            <w:r w:rsidRPr="002B0CA8">
              <w:rPr>
                <w:rFonts w:ascii="Times New Roman" w:hAnsi="Times New Roman"/>
                <w:sz w:val="22"/>
                <w:szCs w:val="22"/>
              </w:rPr>
              <w:br/>
              <w:t>(RPQ-3, RPQ-13)</w:t>
            </w:r>
            <w:r w:rsidRPr="002B0CA8">
              <w:rPr>
                <w:rFonts w:ascii="Times New Roman" w:hAnsi="Times New Roman"/>
                <w:sz w:val="22"/>
                <w:szCs w:val="22"/>
              </w:rPr>
              <w:br/>
            </w:r>
            <w:r w:rsidRPr="002B0CA8">
              <w:rPr>
                <w:rFonts w:ascii="Times New Roman" w:hAnsi="Times New Roman"/>
                <w:sz w:val="22"/>
                <w:szCs w:val="22"/>
              </w:rPr>
              <w:fldChar w:fldCharType="begin"/>
            </w:r>
            <w:r w:rsidR="00C613E0">
              <w:rPr>
                <w:rFonts w:ascii="Times New Roman" w:hAnsi="Times New Roman"/>
                <w:sz w:val="22"/>
                <w:szCs w:val="22"/>
              </w:rPr>
              <w:instrText xml:space="preserve"> ADDIN ZOTERO_ITEM CSL_CITATION {"citationID":"CZ2D0P7q","properties":{"formattedCitation":"[2]","plainCitation":"[2]","noteIndex":0},"citationItems":[{"id":28,"uris":["http://zotero.org/groups/496417/items/336AKYRJ"],"itemData":{"id":28,"type":"article-journal","container-title":"Clinical Rehabilitation","DOI":"10.1191/0269215505cr905oa","ISSN":"0269-2155, 1477-0873","issue":"8","journalAbbreviation":"Clin Rehabil","language":"en","page":"878-887","source":"DOI.org (Crossref)","title":"Construct validity and reliability of the Rivermead Post-Concussion Symptoms Questionnaire","volume":"19","author":[{"family":"Eyres","given":"Sophie"},{"family":"Carey","given":"Amy"},{"family":"Gilworth","given":"Gill"},{"family":"Neumann","given":"Vera"},{"family":"Tennant","given":"Alan"}],"issued":{"date-parts":[["2005",12]]}}}],"schema":"https://github.com/citation-style-language/schema/raw/master/csl-citation.json"} </w:instrText>
            </w:r>
            <w:r w:rsidRPr="002B0CA8">
              <w:rPr>
                <w:rFonts w:ascii="Times New Roman" w:hAnsi="Times New Roman"/>
                <w:sz w:val="22"/>
                <w:szCs w:val="22"/>
              </w:rPr>
              <w:fldChar w:fldCharType="separate"/>
            </w:r>
            <w:r w:rsidR="00C613E0">
              <w:rPr>
                <w:rFonts w:ascii="Times New Roman" w:hAnsi="Times New Roman"/>
                <w:sz w:val="22"/>
                <w:szCs w:val="22"/>
              </w:rPr>
              <w:t>[2]</w:t>
            </w:r>
            <w:r w:rsidRPr="002B0CA8">
              <w:rPr>
                <w:rFonts w:ascii="Times New Roman" w:hAnsi="Times New Roman"/>
                <w:sz w:val="22"/>
                <w:szCs w:val="22"/>
              </w:rPr>
              <w:fldChar w:fldCharType="end"/>
            </w:r>
          </w:p>
        </w:tc>
        <w:tc>
          <w:tcPr>
            <w:tcW w:w="661" w:type="pct"/>
            <w:tcBorders>
              <w:top w:val="nil"/>
              <w:bottom w:val="nil"/>
            </w:tcBorders>
            <w:noWrap/>
            <w:vAlign w:val="center"/>
            <w:hideMark/>
          </w:tcPr>
          <w:p w14:paraId="284A222D"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Dutch</w:t>
            </w:r>
          </w:p>
        </w:tc>
        <w:tc>
          <w:tcPr>
            <w:tcW w:w="1782" w:type="pct"/>
            <w:tcBorders>
              <w:top w:val="nil"/>
              <w:bottom w:val="nil"/>
            </w:tcBorders>
            <w:noWrap/>
            <w:vAlign w:val="center"/>
            <w:hideMark/>
          </w:tcPr>
          <w:p w14:paraId="3F0DD7BD"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RPQ-3 – RPQ-13</w:t>
            </w:r>
          </w:p>
        </w:tc>
        <w:tc>
          <w:tcPr>
            <w:tcW w:w="580" w:type="pct"/>
            <w:tcBorders>
              <w:top w:val="nil"/>
              <w:bottom w:val="nil"/>
            </w:tcBorders>
            <w:noWrap/>
            <w:vAlign w:val="center"/>
          </w:tcPr>
          <w:p w14:paraId="111A3AC4"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0.833</w:t>
            </w:r>
          </w:p>
        </w:tc>
        <w:tc>
          <w:tcPr>
            <w:tcW w:w="394" w:type="pct"/>
            <w:tcBorders>
              <w:top w:val="nil"/>
              <w:bottom w:val="nil"/>
            </w:tcBorders>
            <w:noWrap/>
            <w:vAlign w:val="center"/>
          </w:tcPr>
          <w:p w14:paraId="364D2128"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0.027</w:t>
            </w:r>
          </w:p>
        </w:tc>
      </w:tr>
      <w:tr w:rsidR="00014A1E" w:rsidRPr="002B0CA8" w14:paraId="7B47DC62" w14:textId="77777777" w:rsidTr="005753EC">
        <w:trPr>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vAlign w:val="center"/>
            <w:hideMark/>
          </w:tcPr>
          <w:p w14:paraId="715F5EA1" w14:textId="77777777" w:rsidR="00014A1E" w:rsidRPr="002B0CA8" w:rsidRDefault="00014A1E" w:rsidP="005753EC">
            <w:pPr>
              <w:pStyle w:val="MDPI42tablebody"/>
              <w:rPr>
                <w:rFonts w:ascii="Times New Roman" w:hAnsi="Times New Roman"/>
                <w:sz w:val="22"/>
                <w:szCs w:val="22"/>
              </w:rPr>
            </w:pPr>
          </w:p>
        </w:tc>
        <w:tc>
          <w:tcPr>
            <w:tcW w:w="661" w:type="pct"/>
            <w:tcBorders>
              <w:top w:val="nil"/>
              <w:bottom w:val="nil"/>
            </w:tcBorders>
            <w:noWrap/>
            <w:vAlign w:val="center"/>
            <w:hideMark/>
          </w:tcPr>
          <w:p w14:paraId="72BE2977"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English</w:t>
            </w:r>
          </w:p>
        </w:tc>
        <w:tc>
          <w:tcPr>
            <w:tcW w:w="1782" w:type="pct"/>
            <w:tcBorders>
              <w:top w:val="nil"/>
              <w:bottom w:val="nil"/>
            </w:tcBorders>
            <w:noWrap/>
            <w:vAlign w:val="center"/>
            <w:hideMark/>
          </w:tcPr>
          <w:p w14:paraId="0449B87D"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RPQ-3 – RPQ-13</w:t>
            </w:r>
          </w:p>
        </w:tc>
        <w:tc>
          <w:tcPr>
            <w:tcW w:w="580" w:type="pct"/>
            <w:tcBorders>
              <w:top w:val="nil"/>
              <w:bottom w:val="nil"/>
            </w:tcBorders>
            <w:noWrap/>
            <w:vAlign w:val="center"/>
          </w:tcPr>
          <w:p w14:paraId="1B374970"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0.754</w:t>
            </w:r>
          </w:p>
        </w:tc>
        <w:tc>
          <w:tcPr>
            <w:tcW w:w="394" w:type="pct"/>
            <w:tcBorders>
              <w:top w:val="nil"/>
              <w:bottom w:val="nil"/>
            </w:tcBorders>
            <w:noWrap/>
            <w:vAlign w:val="center"/>
          </w:tcPr>
          <w:p w14:paraId="3308FFBE"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0.049</w:t>
            </w:r>
          </w:p>
        </w:tc>
      </w:tr>
      <w:tr w:rsidR="00014A1E" w:rsidRPr="002B0CA8" w14:paraId="1B21150E" w14:textId="77777777" w:rsidTr="005753EC">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vAlign w:val="center"/>
            <w:hideMark/>
          </w:tcPr>
          <w:p w14:paraId="0EDE9CEE" w14:textId="77777777" w:rsidR="00014A1E" w:rsidRPr="002B0CA8" w:rsidRDefault="00014A1E" w:rsidP="005753EC">
            <w:pPr>
              <w:pStyle w:val="MDPI42tablebody"/>
              <w:rPr>
                <w:rFonts w:ascii="Times New Roman" w:hAnsi="Times New Roman"/>
                <w:sz w:val="22"/>
                <w:szCs w:val="22"/>
              </w:rPr>
            </w:pPr>
          </w:p>
        </w:tc>
        <w:tc>
          <w:tcPr>
            <w:tcW w:w="661" w:type="pct"/>
            <w:tcBorders>
              <w:top w:val="nil"/>
              <w:bottom w:val="nil"/>
            </w:tcBorders>
            <w:noWrap/>
            <w:vAlign w:val="center"/>
            <w:hideMark/>
          </w:tcPr>
          <w:p w14:paraId="0D371DB9"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Finnish</w:t>
            </w:r>
          </w:p>
        </w:tc>
        <w:tc>
          <w:tcPr>
            <w:tcW w:w="1782" w:type="pct"/>
            <w:tcBorders>
              <w:top w:val="nil"/>
              <w:bottom w:val="nil"/>
            </w:tcBorders>
            <w:noWrap/>
            <w:vAlign w:val="center"/>
            <w:hideMark/>
          </w:tcPr>
          <w:p w14:paraId="167BEBB8"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RPQ-3 – RPQ-13</w:t>
            </w:r>
          </w:p>
        </w:tc>
        <w:tc>
          <w:tcPr>
            <w:tcW w:w="580" w:type="pct"/>
            <w:tcBorders>
              <w:top w:val="nil"/>
              <w:bottom w:val="nil"/>
            </w:tcBorders>
            <w:noWrap/>
            <w:vAlign w:val="center"/>
          </w:tcPr>
          <w:p w14:paraId="2B0EBD73"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0.768</w:t>
            </w:r>
          </w:p>
        </w:tc>
        <w:tc>
          <w:tcPr>
            <w:tcW w:w="394" w:type="pct"/>
            <w:tcBorders>
              <w:top w:val="nil"/>
              <w:bottom w:val="nil"/>
            </w:tcBorders>
            <w:noWrap/>
            <w:vAlign w:val="center"/>
          </w:tcPr>
          <w:p w14:paraId="6F86A2D1"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0.043</w:t>
            </w:r>
          </w:p>
        </w:tc>
      </w:tr>
      <w:tr w:rsidR="00014A1E" w:rsidRPr="002B0CA8" w14:paraId="327F3ACE" w14:textId="77777777" w:rsidTr="005753EC">
        <w:trPr>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vAlign w:val="center"/>
            <w:hideMark/>
          </w:tcPr>
          <w:p w14:paraId="5F316791" w14:textId="77777777" w:rsidR="00014A1E" w:rsidRPr="002B0CA8" w:rsidRDefault="00014A1E" w:rsidP="005753EC">
            <w:pPr>
              <w:pStyle w:val="MDPI42tablebody"/>
              <w:rPr>
                <w:rFonts w:ascii="Times New Roman" w:hAnsi="Times New Roman"/>
                <w:sz w:val="22"/>
                <w:szCs w:val="22"/>
              </w:rPr>
            </w:pPr>
          </w:p>
        </w:tc>
        <w:tc>
          <w:tcPr>
            <w:tcW w:w="661" w:type="pct"/>
            <w:tcBorders>
              <w:top w:val="nil"/>
              <w:bottom w:val="nil"/>
            </w:tcBorders>
            <w:noWrap/>
            <w:vAlign w:val="center"/>
            <w:hideMark/>
          </w:tcPr>
          <w:p w14:paraId="055F0956"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Italian</w:t>
            </w:r>
          </w:p>
        </w:tc>
        <w:tc>
          <w:tcPr>
            <w:tcW w:w="1782" w:type="pct"/>
            <w:tcBorders>
              <w:top w:val="nil"/>
              <w:bottom w:val="nil"/>
            </w:tcBorders>
            <w:noWrap/>
            <w:vAlign w:val="center"/>
            <w:hideMark/>
          </w:tcPr>
          <w:p w14:paraId="29F5CBAF"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RPQ-3 – RPQ-13</w:t>
            </w:r>
          </w:p>
        </w:tc>
        <w:tc>
          <w:tcPr>
            <w:tcW w:w="580" w:type="pct"/>
            <w:tcBorders>
              <w:top w:val="nil"/>
              <w:bottom w:val="nil"/>
            </w:tcBorders>
            <w:noWrap/>
            <w:vAlign w:val="center"/>
          </w:tcPr>
          <w:p w14:paraId="5593CF31"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0.709</w:t>
            </w:r>
          </w:p>
        </w:tc>
        <w:tc>
          <w:tcPr>
            <w:tcW w:w="394" w:type="pct"/>
            <w:tcBorders>
              <w:top w:val="nil"/>
              <w:bottom w:val="nil"/>
            </w:tcBorders>
            <w:noWrap/>
            <w:vAlign w:val="center"/>
          </w:tcPr>
          <w:p w14:paraId="228063BE"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0.047</w:t>
            </w:r>
          </w:p>
        </w:tc>
      </w:tr>
      <w:tr w:rsidR="00014A1E" w:rsidRPr="002B0CA8" w14:paraId="5ECAEFC8" w14:textId="77777777" w:rsidTr="005753EC">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vAlign w:val="center"/>
            <w:hideMark/>
          </w:tcPr>
          <w:p w14:paraId="55FFAEF3" w14:textId="77777777" w:rsidR="00014A1E" w:rsidRPr="002B0CA8" w:rsidRDefault="00014A1E" w:rsidP="005753EC">
            <w:pPr>
              <w:pStyle w:val="MDPI42tablebody"/>
              <w:rPr>
                <w:rFonts w:ascii="Times New Roman" w:hAnsi="Times New Roman"/>
                <w:sz w:val="22"/>
                <w:szCs w:val="22"/>
              </w:rPr>
            </w:pPr>
          </w:p>
        </w:tc>
        <w:tc>
          <w:tcPr>
            <w:tcW w:w="661" w:type="pct"/>
            <w:tcBorders>
              <w:top w:val="nil"/>
              <w:bottom w:val="nil"/>
            </w:tcBorders>
            <w:noWrap/>
            <w:vAlign w:val="center"/>
            <w:hideMark/>
          </w:tcPr>
          <w:p w14:paraId="4CE7905F"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Norwegian</w:t>
            </w:r>
          </w:p>
        </w:tc>
        <w:tc>
          <w:tcPr>
            <w:tcW w:w="1782" w:type="pct"/>
            <w:tcBorders>
              <w:top w:val="nil"/>
              <w:bottom w:val="nil"/>
            </w:tcBorders>
            <w:noWrap/>
            <w:vAlign w:val="center"/>
            <w:hideMark/>
          </w:tcPr>
          <w:p w14:paraId="6A9A5C29"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RPQ-3 – RPQ-13</w:t>
            </w:r>
          </w:p>
        </w:tc>
        <w:tc>
          <w:tcPr>
            <w:tcW w:w="580" w:type="pct"/>
            <w:tcBorders>
              <w:top w:val="nil"/>
              <w:bottom w:val="nil"/>
            </w:tcBorders>
            <w:noWrap/>
            <w:vAlign w:val="center"/>
          </w:tcPr>
          <w:p w14:paraId="3ECE6DF5"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0.877</w:t>
            </w:r>
          </w:p>
        </w:tc>
        <w:tc>
          <w:tcPr>
            <w:tcW w:w="394" w:type="pct"/>
            <w:tcBorders>
              <w:top w:val="nil"/>
              <w:bottom w:val="nil"/>
            </w:tcBorders>
            <w:noWrap/>
            <w:vAlign w:val="center"/>
          </w:tcPr>
          <w:p w14:paraId="105D1A69"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0.030</w:t>
            </w:r>
          </w:p>
        </w:tc>
      </w:tr>
      <w:tr w:rsidR="00014A1E" w:rsidRPr="002B0CA8" w14:paraId="0EE11E0B" w14:textId="77777777" w:rsidTr="005753EC">
        <w:trPr>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vAlign w:val="center"/>
            <w:hideMark/>
          </w:tcPr>
          <w:p w14:paraId="2A5DA9FE" w14:textId="77777777" w:rsidR="00014A1E" w:rsidRPr="002B0CA8" w:rsidRDefault="00014A1E" w:rsidP="005753EC">
            <w:pPr>
              <w:pStyle w:val="MDPI42tablebody"/>
              <w:rPr>
                <w:rFonts w:ascii="Times New Roman" w:hAnsi="Times New Roman"/>
                <w:sz w:val="22"/>
                <w:szCs w:val="22"/>
              </w:rPr>
            </w:pPr>
          </w:p>
        </w:tc>
        <w:tc>
          <w:tcPr>
            <w:tcW w:w="661" w:type="pct"/>
            <w:tcBorders>
              <w:top w:val="nil"/>
              <w:bottom w:val="nil"/>
            </w:tcBorders>
            <w:noWrap/>
            <w:vAlign w:val="center"/>
            <w:hideMark/>
          </w:tcPr>
          <w:p w14:paraId="664F430C"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Spanish</w:t>
            </w:r>
          </w:p>
        </w:tc>
        <w:tc>
          <w:tcPr>
            <w:tcW w:w="1782" w:type="pct"/>
            <w:tcBorders>
              <w:top w:val="nil"/>
              <w:bottom w:val="nil"/>
            </w:tcBorders>
            <w:noWrap/>
            <w:vAlign w:val="center"/>
            <w:hideMark/>
          </w:tcPr>
          <w:p w14:paraId="09CC1208"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RPQ-3 – RPQ-13</w:t>
            </w:r>
          </w:p>
        </w:tc>
        <w:tc>
          <w:tcPr>
            <w:tcW w:w="580" w:type="pct"/>
            <w:tcBorders>
              <w:top w:val="nil"/>
              <w:bottom w:val="nil"/>
            </w:tcBorders>
            <w:noWrap/>
            <w:vAlign w:val="center"/>
          </w:tcPr>
          <w:p w14:paraId="74DC7B3E"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0.790</w:t>
            </w:r>
          </w:p>
        </w:tc>
        <w:tc>
          <w:tcPr>
            <w:tcW w:w="394" w:type="pct"/>
            <w:tcBorders>
              <w:top w:val="nil"/>
              <w:bottom w:val="nil"/>
            </w:tcBorders>
            <w:noWrap/>
            <w:vAlign w:val="center"/>
          </w:tcPr>
          <w:p w14:paraId="4970FE85"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0.044</w:t>
            </w:r>
          </w:p>
        </w:tc>
      </w:tr>
      <w:tr w:rsidR="00014A1E" w:rsidRPr="002B0CA8" w14:paraId="26915B1A"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83" w:type="pct"/>
            <w:vMerge w:val="restart"/>
            <w:tcBorders>
              <w:top w:val="nil"/>
              <w:bottom w:val="nil"/>
            </w:tcBorders>
            <w:shd w:val="clear" w:color="auto" w:fill="E7E6E6" w:themeFill="background2"/>
            <w:vAlign w:val="center"/>
            <w:hideMark/>
          </w:tcPr>
          <w:p w14:paraId="6D4A4AC9" w14:textId="1F9C1731" w:rsidR="00014A1E" w:rsidRPr="002B0CA8" w:rsidRDefault="00014A1E" w:rsidP="005753EC">
            <w:pPr>
              <w:pStyle w:val="MDPI42tablebody"/>
              <w:rPr>
                <w:rFonts w:ascii="Times New Roman" w:hAnsi="Times New Roman"/>
                <w:sz w:val="22"/>
                <w:szCs w:val="22"/>
              </w:rPr>
            </w:pPr>
            <w:r w:rsidRPr="002B0CA8">
              <w:rPr>
                <w:rFonts w:ascii="Times New Roman" w:hAnsi="Times New Roman"/>
                <w:sz w:val="22"/>
                <w:szCs w:val="22"/>
              </w:rPr>
              <w:t xml:space="preserve">Three-factor model </w:t>
            </w:r>
            <w:r w:rsidRPr="002B0CA8">
              <w:rPr>
                <w:rFonts w:ascii="Times New Roman" w:hAnsi="Times New Roman"/>
                <w:sz w:val="22"/>
                <w:szCs w:val="22"/>
              </w:rPr>
              <w:br/>
              <w:t>(somatic, emotional, cognitive)</w:t>
            </w:r>
            <w:r w:rsidRPr="002B0CA8">
              <w:rPr>
                <w:rFonts w:ascii="Times New Roman" w:hAnsi="Times New Roman"/>
                <w:sz w:val="22"/>
                <w:szCs w:val="22"/>
              </w:rPr>
              <w:br/>
              <w:t xml:space="preserve">   </w:t>
            </w:r>
            <w:r w:rsidRPr="002B0CA8">
              <w:rPr>
                <w:rFonts w:ascii="Times New Roman" w:hAnsi="Times New Roman"/>
                <w:sz w:val="22"/>
                <w:szCs w:val="22"/>
              </w:rPr>
              <w:fldChar w:fldCharType="begin"/>
            </w:r>
            <w:r w:rsidR="00C613E0">
              <w:rPr>
                <w:rFonts w:ascii="Times New Roman" w:hAnsi="Times New Roman"/>
                <w:sz w:val="22"/>
                <w:szCs w:val="22"/>
              </w:rPr>
              <w:instrText xml:space="preserve"> ADDIN ZOTERO_ITEM CSL_CITATION {"citationID":"kGhVonAl","properties":{"formattedCitation":"[3]","plainCitation":"[3]","noteIndex":0},"citationItems":[{"id":"XzfFIWxh/MceTv1k7","uris":["http://zotero.org/groups/496417/items/PR6ARG3E"],"itemData":{"id":22,"type":"article-journal","container-title":"Brain Injury","DOI":"10.1080/0269905021000030823","ISSN":"0269-9052, 1362-301X","issue":"3","journalAbbreviation":"Brain Injury","language":"en","page":"199-206","source":"DOI.org (Crossref)","title":"Presence of post-concussion syndrome symptoms in patients with chronic pain vs mild traumatic brain injury","volume":"17","author":[{"family":"Smith-Seemiller","given":"Laura"},{"family":"Fow","given":"Neil R."},{"family":"Kant","given":"Ravi"},{"family":"Franzen","given":"Michael D."}],"issued":{"date-parts":[["2003",1]]}}}],"schema":"https://github.com/citation-style-language/schema/raw/master/csl-citation.json"} </w:instrText>
            </w:r>
            <w:r w:rsidRPr="002B0CA8">
              <w:rPr>
                <w:rFonts w:ascii="Times New Roman" w:hAnsi="Times New Roman"/>
                <w:sz w:val="22"/>
                <w:szCs w:val="22"/>
              </w:rPr>
              <w:fldChar w:fldCharType="separate"/>
            </w:r>
            <w:r w:rsidR="00C613E0">
              <w:rPr>
                <w:rFonts w:ascii="Times New Roman" w:hAnsi="Times New Roman"/>
                <w:sz w:val="22"/>
                <w:szCs w:val="22"/>
              </w:rPr>
              <w:t>[3]</w:t>
            </w:r>
            <w:r w:rsidRPr="002B0CA8">
              <w:rPr>
                <w:rFonts w:ascii="Times New Roman" w:hAnsi="Times New Roman"/>
                <w:sz w:val="22"/>
                <w:szCs w:val="22"/>
              </w:rPr>
              <w:fldChar w:fldCharType="end"/>
            </w:r>
          </w:p>
        </w:tc>
        <w:tc>
          <w:tcPr>
            <w:tcW w:w="661" w:type="pct"/>
            <w:vMerge w:val="restart"/>
            <w:tcBorders>
              <w:top w:val="nil"/>
              <w:bottom w:val="nil"/>
            </w:tcBorders>
            <w:shd w:val="clear" w:color="auto" w:fill="E7E6E6" w:themeFill="background2"/>
            <w:noWrap/>
            <w:vAlign w:val="center"/>
            <w:hideMark/>
          </w:tcPr>
          <w:p w14:paraId="5623E31A"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Dutch</w:t>
            </w:r>
          </w:p>
        </w:tc>
        <w:tc>
          <w:tcPr>
            <w:tcW w:w="1782" w:type="pct"/>
            <w:tcBorders>
              <w:top w:val="nil"/>
              <w:bottom w:val="nil"/>
            </w:tcBorders>
            <w:shd w:val="clear" w:color="auto" w:fill="E7E6E6" w:themeFill="background2"/>
            <w:noWrap/>
            <w:vAlign w:val="center"/>
            <w:hideMark/>
          </w:tcPr>
          <w:p w14:paraId="39CC2D72"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somatic – emotional</w:t>
            </w:r>
          </w:p>
        </w:tc>
        <w:tc>
          <w:tcPr>
            <w:tcW w:w="580" w:type="pct"/>
            <w:tcBorders>
              <w:top w:val="nil"/>
              <w:bottom w:val="nil"/>
            </w:tcBorders>
            <w:shd w:val="clear" w:color="auto" w:fill="E7E6E6" w:themeFill="background2"/>
            <w:noWrap/>
            <w:vAlign w:val="center"/>
          </w:tcPr>
          <w:p w14:paraId="68F82F73"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0.862</w:t>
            </w:r>
          </w:p>
        </w:tc>
        <w:tc>
          <w:tcPr>
            <w:tcW w:w="394" w:type="pct"/>
            <w:tcBorders>
              <w:top w:val="nil"/>
              <w:bottom w:val="nil"/>
            </w:tcBorders>
            <w:shd w:val="clear" w:color="auto" w:fill="E7E6E6" w:themeFill="background2"/>
            <w:noWrap/>
            <w:vAlign w:val="center"/>
          </w:tcPr>
          <w:p w14:paraId="14414218"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0.016</w:t>
            </w:r>
          </w:p>
        </w:tc>
      </w:tr>
      <w:tr w:rsidR="00014A1E" w:rsidRPr="002B0CA8" w14:paraId="6CA2EE38"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3160B9C1"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shd w:val="clear" w:color="auto" w:fill="E7E6E6" w:themeFill="background2"/>
            <w:vAlign w:val="center"/>
            <w:hideMark/>
          </w:tcPr>
          <w:p w14:paraId="66C2FBA0"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p>
        </w:tc>
        <w:tc>
          <w:tcPr>
            <w:tcW w:w="1782" w:type="pct"/>
            <w:tcBorders>
              <w:top w:val="nil"/>
              <w:bottom w:val="nil"/>
            </w:tcBorders>
            <w:shd w:val="clear" w:color="auto" w:fill="E7E6E6" w:themeFill="background2"/>
            <w:noWrap/>
            <w:vAlign w:val="center"/>
            <w:hideMark/>
          </w:tcPr>
          <w:p w14:paraId="613C1326"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somatic – cognitive</w:t>
            </w:r>
          </w:p>
        </w:tc>
        <w:tc>
          <w:tcPr>
            <w:tcW w:w="580" w:type="pct"/>
            <w:tcBorders>
              <w:top w:val="nil"/>
              <w:bottom w:val="nil"/>
            </w:tcBorders>
            <w:shd w:val="clear" w:color="auto" w:fill="E7E6E6" w:themeFill="background2"/>
            <w:noWrap/>
            <w:vAlign w:val="center"/>
          </w:tcPr>
          <w:p w14:paraId="58B77377"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0.826</w:t>
            </w:r>
          </w:p>
        </w:tc>
        <w:tc>
          <w:tcPr>
            <w:tcW w:w="394" w:type="pct"/>
            <w:tcBorders>
              <w:top w:val="nil"/>
              <w:bottom w:val="nil"/>
            </w:tcBorders>
            <w:shd w:val="clear" w:color="auto" w:fill="E7E6E6" w:themeFill="background2"/>
            <w:noWrap/>
            <w:vAlign w:val="center"/>
          </w:tcPr>
          <w:p w14:paraId="10D59432"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0.019</w:t>
            </w:r>
          </w:p>
        </w:tc>
      </w:tr>
      <w:tr w:rsidR="00014A1E" w:rsidRPr="002B0CA8" w14:paraId="6B20CD56"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4199D30E"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shd w:val="clear" w:color="auto" w:fill="E7E6E6" w:themeFill="background2"/>
            <w:vAlign w:val="center"/>
            <w:hideMark/>
          </w:tcPr>
          <w:p w14:paraId="45428B8A"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p>
        </w:tc>
        <w:tc>
          <w:tcPr>
            <w:tcW w:w="1782" w:type="pct"/>
            <w:tcBorders>
              <w:top w:val="nil"/>
              <w:bottom w:val="nil"/>
            </w:tcBorders>
            <w:shd w:val="clear" w:color="auto" w:fill="E7E6E6" w:themeFill="background2"/>
            <w:noWrap/>
            <w:vAlign w:val="center"/>
            <w:hideMark/>
          </w:tcPr>
          <w:p w14:paraId="24F0039A"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emotional – cognitive</w:t>
            </w:r>
          </w:p>
        </w:tc>
        <w:tc>
          <w:tcPr>
            <w:tcW w:w="580" w:type="pct"/>
            <w:tcBorders>
              <w:top w:val="nil"/>
              <w:bottom w:val="nil"/>
            </w:tcBorders>
            <w:shd w:val="clear" w:color="auto" w:fill="E7E6E6" w:themeFill="background2"/>
            <w:noWrap/>
            <w:vAlign w:val="center"/>
          </w:tcPr>
          <w:p w14:paraId="26C6F5F3"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0.787</w:t>
            </w:r>
          </w:p>
        </w:tc>
        <w:tc>
          <w:tcPr>
            <w:tcW w:w="394" w:type="pct"/>
            <w:tcBorders>
              <w:top w:val="nil"/>
              <w:bottom w:val="nil"/>
            </w:tcBorders>
            <w:shd w:val="clear" w:color="auto" w:fill="E7E6E6" w:themeFill="background2"/>
            <w:noWrap/>
            <w:vAlign w:val="center"/>
          </w:tcPr>
          <w:p w14:paraId="39D63E4C"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0.020</w:t>
            </w:r>
          </w:p>
        </w:tc>
      </w:tr>
      <w:tr w:rsidR="00014A1E" w:rsidRPr="002B0CA8" w14:paraId="73875199"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64725360" w14:textId="77777777" w:rsidR="00014A1E" w:rsidRPr="002B0CA8" w:rsidRDefault="00014A1E" w:rsidP="005753EC">
            <w:pPr>
              <w:pStyle w:val="MDPI42tablebody"/>
              <w:rPr>
                <w:rFonts w:ascii="Times New Roman" w:hAnsi="Times New Roman"/>
                <w:sz w:val="22"/>
                <w:szCs w:val="22"/>
              </w:rPr>
            </w:pPr>
          </w:p>
        </w:tc>
        <w:tc>
          <w:tcPr>
            <w:tcW w:w="661" w:type="pct"/>
            <w:vMerge w:val="restart"/>
            <w:tcBorders>
              <w:top w:val="nil"/>
              <w:bottom w:val="nil"/>
            </w:tcBorders>
            <w:shd w:val="clear" w:color="auto" w:fill="E7E6E6" w:themeFill="background2"/>
            <w:noWrap/>
            <w:vAlign w:val="center"/>
            <w:hideMark/>
          </w:tcPr>
          <w:p w14:paraId="10F582E3"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English</w:t>
            </w:r>
          </w:p>
        </w:tc>
        <w:tc>
          <w:tcPr>
            <w:tcW w:w="1782" w:type="pct"/>
            <w:tcBorders>
              <w:top w:val="nil"/>
              <w:bottom w:val="nil"/>
            </w:tcBorders>
            <w:shd w:val="clear" w:color="auto" w:fill="E7E6E6" w:themeFill="background2"/>
            <w:noWrap/>
            <w:vAlign w:val="center"/>
            <w:hideMark/>
          </w:tcPr>
          <w:p w14:paraId="35AAFF5B"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somatic – emotional</w:t>
            </w:r>
          </w:p>
        </w:tc>
        <w:tc>
          <w:tcPr>
            <w:tcW w:w="580" w:type="pct"/>
            <w:tcBorders>
              <w:top w:val="nil"/>
              <w:bottom w:val="nil"/>
            </w:tcBorders>
            <w:shd w:val="clear" w:color="auto" w:fill="E7E6E6" w:themeFill="background2"/>
            <w:noWrap/>
            <w:vAlign w:val="center"/>
          </w:tcPr>
          <w:p w14:paraId="7C130512"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0.829</w:t>
            </w:r>
          </w:p>
        </w:tc>
        <w:tc>
          <w:tcPr>
            <w:tcW w:w="394" w:type="pct"/>
            <w:tcBorders>
              <w:top w:val="nil"/>
              <w:bottom w:val="nil"/>
            </w:tcBorders>
            <w:shd w:val="clear" w:color="auto" w:fill="E7E6E6" w:themeFill="background2"/>
            <w:noWrap/>
            <w:vAlign w:val="center"/>
          </w:tcPr>
          <w:p w14:paraId="00B67A88"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0.031</w:t>
            </w:r>
          </w:p>
        </w:tc>
      </w:tr>
      <w:tr w:rsidR="00014A1E" w:rsidRPr="002B0CA8" w14:paraId="74CA1746"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29526281"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shd w:val="clear" w:color="auto" w:fill="E7E6E6" w:themeFill="background2"/>
            <w:vAlign w:val="center"/>
            <w:hideMark/>
          </w:tcPr>
          <w:p w14:paraId="5899C0E9"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p>
        </w:tc>
        <w:tc>
          <w:tcPr>
            <w:tcW w:w="1782" w:type="pct"/>
            <w:tcBorders>
              <w:top w:val="nil"/>
              <w:bottom w:val="nil"/>
            </w:tcBorders>
            <w:shd w:val="clear" w:color="auto" w:fill="E7E6E6" w:themeFill="background2"/>
            <w:noWrap/>
            <w:vAlign w:val="center"/>
            <w:hideMark/>
          </w:tcPr>
          <w:p w14:paraId="1D8A8084"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somatic – cognitive</w:t>
            </w:r>
          </w:p>
        </w:tc>
        <w:tc>
          <w:tcPr>
            <w:tcW w:w="580" w:type="pct"/>
            <w:tcBorders>
              <w:top w:val="nil"/>
              <w:bottom w:val="nil"/>
            </w:tcBorders>
            <w:shd w:val="clear" w:color="auto" w:fill="E7E6E6" w:themeFill="background2"/>
            <w:noWrap/>
            <w:vAlign w:val="center"/>
          </w:tcPr>
          <w:p w14:paraId="65710192"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0.822</w:t>
            </w:r>
          </w:p>
        </w:tc>
        <w:tc>
          <w:tcPr>
            <w:tcW w:w="394" w:type="pct"/>
            <w:tcBorders>
              <w:top w:val="nil"/>
              <w:bottom w:val="nil"/>
            </w:tcBorders>
            <w:shd w:val="clear" w:color="auto" w:fill="E7E6E6" w:themeFill="background2"/>
            <w:noWrap/>
            <w:vAlign w:val="center"/>
          </w:tcPr>
          <w:p w14:paraId="3B563207"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0.028</w:t>
            </w:r>
          </w:p>
        </w:tc>
      </w:tr>
      <w:tr w:rsidR="00014A1E" w:rsidRPr="002B0CA8" w14:paraId="010BD2B3"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07EBC561"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shd w:val="clear" w:color="auto" w:fill="E7E6E6" w:themeFill="background2"/>
            <w:vAlign w:val="center"/>
            <w:hideMark/>
          </w:tcPr>
          <w:p w14:paraId="7AFFD1E8"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p>
        </w:tc>
        <w:tc>
          <w:tcPr>
            <w:tcW w:w="1782" w:type="pct"/>
            <w:tcBorders>
              <w:top w:val="nil"/>
              <w:bottom w:val="nil"/>
            </w:tcBorders>
            <w:shd w:val="clear" w:color="auto" w:fill="E7E6E6" w:themeFill="background2"/>
            <w:noWrap/>
            <w:vAlign w:val="center"/>
            <w:hideMark/>
          </w:tcPr>
          <w:p w14:paraId="4324AFE9"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emotional – cognitive</w:t>
            </w:r>
          </w:p>
        </w:tc>
        <w:tc>
          <w:tcPr>
            <w:tcW w:w="580" w:type="pct"/>
            <w:tcBorders>
              <w:top w:val="nil"/>
              <w:bottom w:val="nil"/>
            </w:tcBorders>
            <w:shd w:val="clear" w:color="auto" w:fill="E7E6E6" w:themeFill="background2"/>
            <w:noWrap/>
            <w:vAlign w:val="center"/>
          </w:tcPr>
          <w:p w14:paraId="717D5695"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0.804</w:t>
            </w:r>
          </w:p>
        </w:tc>
        <w:tc>
          <w:tcPr>
            <w:tcW w:w="394" w:type="pct"/>
            <w:tcBorders>
              <w:top w:val="nil"/>
              <w:bottom w:val="nil"/>
            </w:tcBorders>
            <w:shd w:val="clear" w:color="auto" w:fill="E7E6E6" w:themeFill="background2"/>
            <w:noWrap/>
            <w:vAlign w:val="center"/>
          </w:tcPr>
          <w:p w14:paraId="706F8345"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0.032</w:t>
            </w:r>
          </w:p>
        </w:tc>
      </w:tr>
      <w:tr w:rsidR="00014A1E" w:rsidRPr="002B0CA8" w14:paraId="109F35F2"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3D9ECE68" w14:textId="77777777" w:rsidR="00014A1E" w:rsidRPr="002B0CA8" w:rsidRDefault="00014A1E" w:rsidP="005753EC">
            <w:pPr>
              <w:pStyle w:val="MDPI42tablebody"/>
              <w:rPr>
                <w:rFonts w:ascii="Times New Roman" w:hAnsi="Times New Roman"/>
                <w:sz w:val="22"/>
                <w:szCs w:val="22"/>
              </w:rPr>
            </w:pPr>
          </w:p>
        </w:tc>
        <w:tc>
          <w:tcPr>
            <w:tcW w:w="661" w:type="pct"/>
            <w:vMerge w:val="restart"/>
            <w:tcBorders>
              <w:top w:val="nil"/>
              <w:bottom w:val="nil"/>
            </w:tcBorders>
            <w:shd w:val="clear" w:color="auto" w:fill="E7E6E6" w:themeFill="background2"/>
            <w:noWrap/>
            <w:vAlign w:val="center"/>
            <w:hideMark/>
          </w:tcPr>
          <w:p w14:paraId="10613A29"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Finnish</w:t>
            </w:r>
          </w:p>
        </w:tc>
        <w:tc>
          <w:tcPr>
            <w:tcW w:w="1782" w:type="pct"/>
            <w:tcBorders>
              <w:top w:val="nil"/>
              <w:bottom w:val="nil"/>
            </w:tcBorders>
            <w:shd w:val="clear" w:color="auto" w:fill="E7E6E6" w:themeFill="background2"/>
            <w:noWrap/>
            <w:vAlign w:val="center"/>
            <w:hideMark/>
          </w:tcPr>
          <w:p w14:paraId="7D00F5AE"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somatic – emotional</w:t>
            </w:r>
          </w:p>
        </w:tc>
        <w:tc>
          <w:tcPr>
            <w:tcW w:w="580" w:type="pct"/>
            <w:tcBorders>
              <w:top w:val="nil"/>
              <w:bottom w:val="nil"/>
            </w:tcBorders>
            <w:shd w:val="clear" w:color="auto" w:fill="E7E6E6" w:themeFill="background2"/>
            <w:noWrap/>
            <w:vAlign w:val="center"/>
          </w:tcPr>
          <w:p w14:paraId="28DE1CA8"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0.817</w:t>
            </w:r>
          </w:p>
        </w:tc>
        <w:tc>
          <w:tcPr>
            <w:tcW w:w="394" w:type="pct"/>
            <w:tcBorders>
              <w:top w:val="nil"/>
              <w:bottom w:val="nil"/>
            </w:tcBorders>
            <w:shd w:val="clear" w:color="auto" w:fill="E7E6E6" w:themeFill="background2"/>
            <w:noWrap/>
            <w:vAlign w:val="center"/>
          </w:tcPr>
          <w:p w14:paraId="6BFE2A07"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0.039</w:t>
            </w:r>
          </w:p>
        </w:tc>
      </w:tr>
      <w:tr w:rsidR="00014A1E" w:rsidRPr="002B0CA8" w14:paraId="34C375C6"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46E551DE"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shd w:val="clear" w:color="auto" w:fill="E7E6E6" w:themeFill="background2"/>
            <w:vAlign w:val="center"/>
            <w:hideMark/>
          </w:tcPr>
          <w:p w14:paraId="66827A07"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p>
        </w:tc>
        <w:tc>
          <w:tcPr>
            <w:tcW w:w="1782" w:type="pct"/>
            <w:tcBorders>
              <w:top w:val="nil"/>
              <w:bottom w:val="nil"/>
            </w:tcBorders>
            <w:shd w:val="clear" w:color="auto" w:fill="E7E6E6" w:themeFill="background2"/>
            <w:noWrap/>
            <w:vAlign w:val="center"/>
            <w:hideMark/>
          </w:tcPr>
          <w:p w14:paraId="36904A37"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somatic – cognitive</w:t>
            </w:r>
          </w:p>
        </w:tc>
        <w:tc>
          <w:tcPr>
            <w:tcW w:w="580" w:type="pct"/>
            <w:tcBorders>
              <w:top w:val="nil"/>
              <w:bottom w:val="nil"/>
            </w:tcBorders>
            <w:shd w:val="clear" w:color="auto" w:fill="E7E6E6" w:themeFill="background2"/>
            <w:noWrap/>
            <w:vAlign w:val="center"/>
          </w:tcPr>
          <w:p w14:paraId="587BFA7E"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0.791</w:t>
            </w:r>
          </w:p>
        </w:tc>
        <w:tc>
          <w:tcPr>
            <w:tcW w:w="394" w:type="pct"/>
            <w:tcBorders>
              <w:top w:val="nil"/>
              <w:bottom w:val="nil"/>
            </w:tcBorders>
            <w:shd w:val="clear" w:color="auto" w:fill="E7E6E6" w:themeFill="background2"/>
            <w:noWrap/>
            <w:vAlign w:val="center"/>
          </w:tcPr>
          <w:p w14:paraId="27459DCC"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0.037</w:t>
            </w:r>
          </w:p>
        </w:tc>
      </w:tr>
      <w:tr w:rsidR="00014A1E" w:rsidRPr="002B0CA8" w14:paraId="5217E56B"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4989FE87"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shd w:val="clear" w:color="auto" w:fill="E7E6E6" w:themeFill="background2"/>
            <w:vAlign w:val="center"/>
            <w:hideMark/>
          </w:tcPr>
          <w:p w14:paraId="4DF65377"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p>
        </w:tc>
        <w:tc>
          <w:tcPr>
            <w:tcW w:w="1782" w:type="pct"/>
            <w:tcBorders>
              <w:top w:val="nil"/>
              <w:bottom w:val="nil"/>
            </w:tcBorders>
            <w:shd w:val="clear" w:color="auto" w:fill="E7E6E6" w:themeFill="background2"/>
            <w:noWrap/>
            <w:vAlign w:val="center"/>
            <w:hideMark/>
          </w:tcPr>
          <w:p w14:paraId="7DECCE93"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emotional – cognitive</w:t>
            </w:r>
          </w:p>
        </w:tc>
        <w:tc>
          <w:tcPr>
            <w:tcW w:w="580" w:type="pct"/>
            <w:tcBorders>
              <w:top w:val="nil"/>
              <w:bottom w:val="nil"/>
            </w:tcBorders>
            <w:shd w:val="clear" w:color="auto" w:fill="E7E6E6" w:themeFill="background2"/>
            <w:noWrap/>
            <w:vAlign w:val="center"/>
          </w:tcPr>
          <w:p w14:paraId="00BDCF26"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0.913</w:t>
            </w:r>
          </w:p>
        </w:tc>
        <w:tc>
          <w:tcPr>
            <w:tcW w:w="394" w:type="pct"/>
            <w:tcBorders>
              <w:top w:val="nil"/>
              <w:bottom w:val="nil"/>
            </w:tcBorders>
            <w:shd w:val="clear" w:color="auto" w:fill="E7E6E6" w:themeFill="background2"/>
            <w:noWrap/>
            <w:vAlign w:val="center"/>
          </w:tcPr>
          <w:p w14:paraId="0CC08E18"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0.022</w:t>
            </w:r>
          </w:p>
        </w:tc>
      </w:tr>
      <w:tr w:rsidR="00014A1E" w:rsidRPr="002B0CA8" w14:paraId="0D088F99"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79C90FC6" w14:textId="77777777" w:rsidR="00014A1E" w:rsidRPr="002B0CA8" w:rsidRDefault="00014A1E" w:rsidP="005753EC">
            <w:pPr>
              <w:pStyle w:val="MDPI42tablebody"/>
              <w:rPr>
                <w:rFonts w:ascii="Times New Roman" w:hAnsi="Times New Roman"/>
                <w:sz w:val="22"/>
                <w:szCs w:val="22"/>
              </w:rPr>
            </w:pPr>
          </w:p>
        </w:tc>
        <w:tc>
          <w:tcPr>
            <w:tcW w:w="661" w:type="pct"/>
            <w:vMerge w:val="restart"/>
            <w:tcBorders>
              <w:top w:val="nil"/>
              <w:bottom w:val="nil"/>
            </w:tcBorders>
            <w:shd w:val="clear" w:color="auto" w:fill="E7E6E6" w:themeFill="background2"/>
            <w:noWrap/>
            <w:vAlign w:val="center"/>
            <w:hideMark/>
          </w:tcPr>
          <w:p w14:paraId="316F159E"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Italian</w:t>
            </w:r>
          </w:p>
        </w:tc>
        <w:tc>
          <w:tcPr>
            <w:tcW w:w="1782" w:type="pct"/>
            <w:tcBorders>
              <w:top w:val="nil"/>
              <w:bottom w:val="nil"/>
            </w:tcBorders>
            <w:shd w:val="clear" w:color="auto" w:fill="E7E6E6" w:themeFill="background2"/>
            <w:noWrap/>
            <w:vAlign w:val="center"/>
            <w:hideMark/>
          </w:tcPr>
          <w:p w14:paraId="0D9D1D74"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somatic – emotional</w:t>
            </w:r>
          </w:p>
        </w:tc>
        <w:tc>
          <w:tcPr>
            <w:tcW w:w="580" w:type="pct"/>
            <w:tcBorders>
              <w:top w:val="nil"/>
              <w:bottom w:val="nil"/>
            </w:tcBorders>
            <w:shd w:val="clear" w:color="auto" w:fill="E7E6E6" w:themeFill="background2"/>
            <w:noWrap/>
            <w:vAlign w:val="center"/>
          </w:tcPr>
          <w:p w14:paraId="5F7F9074"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0.876</w:t>
            </w:r>
          </w:p>
        </w:tc>
        <w:tc>
          <w:tcPr>
            <w:tcW w:w="394" w:type="pct"/>
            <w:tcBorders>
              <w:top w:val="nil"/>
              <w:bottom w:val="nil"/>
            </w:tcBorders>
            <w:shd w:val="clear" w:color="auto" w:fill="E7E6E6" w:themeFill="background2"/>
            <w:noWrap/>
            <w:vAlign w:val="center"/>
          </w:tcPr>
          <w:p w14:paraId="3BD59D83"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0.022</w:t>
            </w:r>
          </w:p>
        </w:tc>
      </w:tr>
      <w:tr w:rsidR="00014A1E" w:rsidRPr="002B0CA8" w14:paraId="63C477C3"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1C798E5E"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shd w:val="clear" w:color="auto" w:fill="E7E6E6" w:themeFill="background2"/>
            <w:vAlign w:val="center"/>
            <w:hideMark/>
          </w:tcPr>
          <w:p w14:paraId="7E575EF2"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p>
        </w:tc>
        <w:tc>
          <w:tcPr>
            <w:tcW w:w="1782" w:type="pct"/>
            <w:tcBorders>
              <w:top w:val="nil"/>
              <w:bottom w:val="nil"/>
            </w:tcBorders>
            <w:shd w:val="clear" w:color="auto" w:fill="E7E6E6" w:themeFill="background2"/>
            <w:noWrap/>
            <w:vAlign w:val="center"/>
            <w:hideMark/>
          </w:tcPr>
          <w:p w14:paraId="78E26FF5"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somatic – cognitive</w:t>
            </w:r>
          </w:p>
        </w:tc>
        <w:tc>
          <w:tcPr>
            <w:tcW w:w="580" w:type="pct"/>
            <w:tcBorders>
              <w:top w:val="nil"/>
              <w:bottom w:val="nil"/>
            </w:tcBorders>
            <w:shd w:val="clear" w:color="auto" w:fill="E7E6E6" w:themeFill="background2"/>
            <w:noWrap/>
            <w:vAlign w:val="center"/>
          </w:tcPr>
          <w:p w14:paraId="21EE088F"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0.761</w:t>
            </w:r>
          </w:p>
        </w:tc>
        <w:tc>
          <w:tcPr>
            <w:tcW w:w="394" w:type="pct"/>
            <w:tcBorders>
              <w:top w:val="nil"/>
              <w:bottom w:val="nil"/>
            </w:tcBorders>
            <w:shd w:val="clear" w:color="auto" w:fill="E7E6E6" w:themeFill="background2"/>
            <w:noWrap/>
            <w:vAlign w:val="center"/>
          </w:tcPr>
          <w:p w14:paraId="43CB27D9"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0.033</w:t>
            </w:r>
          </w:p>
        </w:tc>
      </w:tr>
      <w:tr w:rsidR="00014A1E" w:rsidRPr="002B0CA8" w14:paraId="064DD191"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03335C12"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shd w:val="clear" w:color="auto" w:fill="E7E6E6" w:themeFill="background2"/>
            <w:vAlign w:val="center"/>
            <w:hideMark/>
          </w:tcPr>
          <w:p w14:paraId="645FC50D"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p>
        </w:tc>
        <w:tc>
          <w:tcPr>
            <w:tcW w:w="1782" w:type="pct"/>
            <w:tcBorders>
              <w:top w:val="nil"/>
              <w:bottom w:val="nil"/>
            </w:tcBorders>
            <w:shd w:val="clear" w:color="auto" w:fill="E7E6E6" w:themeFill="background2"/>
            <w:noWrap/>
            <w:vAlign w:val="center"/>
            <w:hideMark/>
          </w:tcPr>
          <w:p w14:paraId="49176B80"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emotional – cognitive</w:t>
            </w:r>
          </w:p>
        </w:tc>
        <w:tc>
          <w:tcPr>
            <w:tcW w:w="580" w:type="pct"/>
            <w:tcBorders>
              <w:top w:val="nil"/>
              <w:bottom w:val="nil"/>
            </w:tcBorders>
            <w:shd w:val="clear" w:color="auto" w:fill="E7E6E6" w:themeFill="background2"/>
            <w:noWrap/>
            <w:vAlign w:val="center"/>
          </w:tcPr>
          <w:p w14:paraId="2283EDEF"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0.784</w:t>
            </w:r>
          </w:p>
        </w:tc>
        <w:tc>
          <w:tcPr>
            <w:tcW w:w="394" w:type="pct"/>
            <w:tcBorders>
              <w:top w:val="nil"/>
              <w:bottom w:val="nil"/>
            </w:tcBorders>
            <w:shd w:val="clear" w:color="auto" w:fill="E7E6E6" w:themeFill="background2"/>
            <w:noWrap/>
            <w:vAlign w:val="center"/>
          </w:tcPr>
          <w:p w14:paraId="3A4BBAE6"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0.030</w:t>
            </w:r>
          </w:p>
        </w:tc>
      </w:tr>
      <w:tr w:rsidR="00014A1E" w:rsidRPr="002B0CA8" w14:paraId="47AAF88D"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726D4A24" w14:textId="77777777" w:rsidR="00014A1E" w:rsidRPr="002B0CA8" w:rsidRDefault="00014A1E" w:rsidP="005753EC">
            <w:pPr>
              <w:pStyle w:val="MDPI42tablebody"/>
              <w:rPr>
                <w:rFonts w:ascii="Times New Roman" w:hAnsi="Times New Roman"/>
                <w:sz w:val="22"/>
                <w:szCs w:val="22"/>
              </w:rPr>
            </w:pPr>
          </w:p>
        </w:tc>
        <w:tc>
          <w:tcPr>
            <w:tcW w:w="661" w:type="pct"/>
            <w:vMerge w:val="restart"/>
            <w:tcBorders>
              <w:top w:val="nil"/>
              <w:bottom w:val="nil"/>
            </w:tcBorders>
            <w:shd w:val="clear" w:color="auto" w:fill="E7E6E6" w:themeFill="background2"/>
            <w:noWrap/>
            <w:vAlign w:val="center"/>
            <w:hideMark/>
          </w:tcPr>
          <w:p w14:paraId="65C23632"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Norwegian</w:t>
            </w:r>
          </w:p>
        </w:tc>
        <w:tc>
          <w:tcPr>
            <w:tcW w:w="1782" w:type="pct"/>
            <w:tcBorders>
              <w:top w:val="nil"/>
              <w:bottom w:val="nil"/>
            </w:tcBorders>
            <w:shd w:val="clear" w:color="auto" w:fill="E7E6E6" w:themeFill="background2"/>
            <w:noWrap/>
            <w:vAlign w:val="center"/>
            <w:hideMark/>
          </w:tcPr>
          <w:p w14:paraId="66A60463"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somatic – emotional</w:t>
            </w:r>
          </w:p>
        </w:tc>
        <w:tc>
          <w:tcPr>
            <w:tcW w:w="580" w:type="pct"/>
            <w:tcBorders>
              <w:top w:val="nil"/>
              <w:bottom w:val="nil"/>
            </w:tcBorders>
            <w:shd w:val="clear" w:color="auto" w:fill="E7E6E6" w:themeFill="background2"/>
            <w:noWrap/>
            <w:vAlign w:val="center"/>
          </w:tcPr>
          <w:p w14:paraId="0A033D35"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0.873</w:t>
            </w:r>
          </w:p>
        </w:tc>
        <w:tc>
          <w:tcPr>
            <w:tcW w:w="394" w:type="pct"/>
            <w:tcBorders>
              <w:top w:val="nil"/>
              <w:bottom w:val="nil"/>
            </w:tcBorders>
            <w:shd w:val="clear" w:color="auto" w:fill="E7E6E6" w:themeFill="background2"/>
            <w:noWrap/>
            <w:vAlign w:val="center"/>
          </w:tcPr>
          <w:p w14:paraId="394FDBAB"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0.025</w:t>
            </w:r>
          </w:p>
        </w:tc>
      </w:tr>
      <w:tr w:rsidR="00014A1E" w:rsidRPr="002B0CA8" w14:paraId="07DC6686"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050E135E"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shd w:val="clear" w:color="auto" w:fill="E7E6E6" w:themeFill="background2"/>
            <w:vAlign w:val="center"/>
            <w:hideMark/>
          </w:tcPr>
          <w:p w14:paraId="08099DF9"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p>
        </w:tc>
        <w:tc>
          <w:tcPr>
            <w:tcW w:w="1782" w:type="pct"/>
            <w:tcBorders>
              <w:top w:val="nil"/>
              <w:bottom w:val="nil"/>
            </w:tcBorders>
            <w:shd w:val="clear" w:color="auto" w:fill="E7E6E6" w:themeFill="background2"/>
            <w:noWrap/>
            <w:vAlign w:val="center"/>
            <w:hideMark/>
          </w:tcPr>
          <w:p w14:paraId="73FDFBFF"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somatic – cognitive</w:t>
            </w:r>
          </w:p>
        </w:tc>
        <w:tc>
          <w:tcPr>
            <w:tcW w:w="580" w:type="pct"/>
            <w:tcBorders>
              <w:top w:val="nil"/>
              <w:bottom w:val="nil"/>
            </w:tcBorders>
            <w:shd w:val="clear" w:color="auto" w:fill="E7E6E6" w:themeFill="background2"/>
            <w:noWrap/>
            <w:vAlign w:val="center"/>
          </w:tcPr>
          <w:p w14:paraId="71B95BB9"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0.869</w:t>
            </w:r>
          </w:p>
        </w:tc>
        <w:tc>
          <w:tcPr>
            <w:tcW w:w="394" w:type="pct"/>
            <w:tcBorders>
              <w:top w:val="nil"/>
              <w:bottom w:val="nil"/>
            </w:tcBorders>
            <w:shd w:val="clear" w:color="auto" w:fill="E7E6E6" w:themeFill="background2"/>
            <w:noWrap/>
            <w:vAlign w:val="center"/>
          </w:tcPr>
          <w:p w14:paraId="6F00AC3C"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0.024</w:t>
            </w:r>
          </w:p>
        </w:tc>
      </w:tr>
      <w:tr w:rsidR="00014A1E" w:rsidRPr="002B0CA8" w14:paraId="3CCE0CFE"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2D55C55F"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shd w:val="clear" w:color="auto" w:fill="E7E6E6" w:themeFill="background2"/>
            <w:vAlign w:val="center"/>
            <w:hideMark/>
          </w:tcPr>
          <w:p w14:paraId="4E81AB2C"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p>
        </w:tc>
        <w:tc>
          <w:tcPr>
            <w:tcW w:w="1782" w:type="pct"/>
            <w:tcBorders>
              <w:top w:val="nil"/>
              <w:bottom w:val="nil"/>
            </w:tcBorders>
            <w:shd w:val="clear" w:color="auto" w:fill="E7E6E6" w:themeFill="background2"/>
            <w:noWrap/>
            <w:vAlign w:val="center"/>
            <w:hideMark/>
          </w:tcPr>
          <w:p w14:paraId="5F9092C5"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emotional – cognitive</w:t>
            </w:r>
          </w:p>
        </w:tc>
        <w:tc>
          <w:tcPr>
            <w:tcW w:w="580" w:type="pct"/>
            <w:tcBorders>
              <w:top w:val="nil"/>
              <w:bottom w:val="nil"/>
            </w:tcBorders>
            <w:shd w:val="clear" w:color="auto" w:fill="E7E6E6" w:themeFill="background2"/>
            <w:noWrap/>
            <w:vAlign w:val="center"/>
          </w:tcPr>
          <w:p w14:paraId="485B7CF6"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0.809</w:t>
            </w:r>
          </w:p>
        </w:tc>
        <w:tc>
          <w:tcPr>
            <w:tcW w:w="394" w:type="pct"/>
            <w:tcBorders>
              <w:top w:val="nil"/>
              <w:bottom w:val="nil"/>
            </w:tcBorders>
            <w:shd w:val="clear" w:color="auto" w:fill="E7E6E6" w:themeFill="background2"/>
            <w:noWrap/>
            <w:vAlign w:val="center"/>
          </w:tcPr>
          <w:p w14:paraId="78D5CAB2"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0.032</w:t>
            </w:r>
          </w:p>
        </w:tc>
      </w:tr>
      <w:tr w:rsidR="00014A1E" w:rsidRPr="002B0CA8" w14:paraId="35229DE1"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47D54FB4" w14:textId="77777777" w:rsidR="00014A1E" w:rsidRPr="002B0CA8" w:rsidRDefault="00014A1E" w:rsidP="005753EC">
            <w:pPr>
              <w:pStyle w:val="MDPI42tablebody"/>
              <w:rPr>
                <w:rFonts w:ascii="Times New Roman" w:hAnsi="Times New Roman"/>
                <w:sz w:val="22"/>
                <w:szCs w:val="22"/>
              </w:rPr>
            </w:pPr>
          </w:p>
        </w:tc>
        <w:tc>
          <w:tcPr>
            <w:tcW w:w="661" w:type="pct"/>
            <w:vMerge w:val="restart"/>
            <w:tcBorders>
              <w:top w:val="nil"/>
              <w:bottom w:val="nil"/>
            </w:tcBorders>
            <w:shd w:val="clear" w:color="auto" w:fill="E7E6E6" w:themeFill="background2"/>
            <w:noWrap/>
            <w:vAlign w:val="center"/>
            <w:hideMark/>
          </w:tcPr>
          <w:p w14:paraId="5D5F87A7"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Spanish</w:t>
            </w:r>
          </w:p>
        </w:tc>
        <w:tc>
          <w:tcPr>
            <w:tcW w:w="1782" w:type="pct"/>
            <w:tcBorders>
              <w:top w:val="nil"/>
              <w:bottom w:val="nil"/>
            </w:tcBorders>
            <w:shd w:val="clear" w:color="auto" w:fill="E7E6E6" w:themeFill="background2"/>
            <w:noWrap/>
            <w:vAlign w:val="center"/>
            <w:hideMark/>
          </w:tcPr>
          <w:p w14:paraId="34E3F4A6"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somatic – emotional</w:t>
            </w:r>
          </w:p>
        </w:tc>
        <w:tc>
          <w:tcPr>
            <w:tcW w:w="580" w:type="pct"/>
            <w:tcBorders>
              <w:top w:val="nil"/>
              <w:bottom w:val="nil"/>
            </w:tcBorders>
            <w:shd w:val="clear" w:color="auto" w:fill="E7E6E6" w:themeFill="background2"/>
            <w:noWrap/>
            <w:vAlign w:val="center"/>
          </w:tcPr>
          <w:p w14:paraId="282D5C1F"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0.827</w:t>
            </w:r>
          </w:p>
        </w:tc>
        <w:tc>
          <w:tcPr>
            <w:tcW w:w="394" w:type="pct"/>
            <w:tcBorders>
              <w:top w:val="nil"/>
              <w:bottom w:val="nil"/>
            </w:tcBorders>
            <w:shd w:val="clear" w:color="auto" w:fill="E7E6E6" w:themeFill="background2"/>
            <w:noWrap/>
            <w:vAlign w:val="center"/>
          </w:tcPr>
          <w:p w14:paraId="6F33E69A"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0.033</w:t>
            </w:r>
          </w:p>
        </w:tc>
      </w:tr>
      <w:tr w:rsidR="00014A1E" w:rsidRPr="002B0CA8" w14:paraId="2EDF7AF7"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0C0F8500"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shd w:val="clear" w:color="auto" w:fill="E7E6E6" w:themeFill="background2"/>
            <w:vAlign w:val="center"/>
            <w:hideMark/>
          </w:tcPr>
          <w:p w14:paraId="4A6E16AF"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p>
        </w:tc>
        <w:tc>
          <w:tcPr>
            <w:tcW w:w="1782" w:type="pct"/>
            <w:tcBorders>
              <w:top w:val="nil"/>
              <w:bottom w:val="nil"/>
            </w:tcBorders>
            <w:shd w:val="clear" w:color="auto" w:fill="E7E6E6" w:themeFill="background2"/>
            <w:noWrap/>
            <w:vAlign w:val="center"/>
            <w:hideMark/>
          </w:tcPr>
          <w:p w14:paraId="7C690E90"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somatic – cognitive</w:t>
            </w:r>
          </w:p>
        </w:tc>
        <w:tc>
          <w:tcPr>
            <w:tcW w:w="580" w:type="pct"/>
            <w:tcBorders>
              <w:top w:val="nil"/>
              <w:bottom w:val="nil"/>
            </w:tcBorders>
            <w:shd w:val="clear" w:color="auto" w:fill="E7E6E6" w:themeFill="background2"/>
            <w:noWrap/>
            <w:vAlign w:val="center"/>
          </w:tcPr>
          <w:p w14:paraId="6560A618"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0.774</w:t>
            </w:r>
          </w:p>
        </w:tc>
        <w:tc>
          <w:tcPr>
            <w:tcW w:w="394" w:type="pct"/>
            <w:tcBorders>
              <w:top w:val="nil"/>
              <w:bottom w:val="nil"/>
            </w:tcBorders>
            <w:shd w:val="clear" w:color="auto" w:fill="E7E6E6" w:themeFill="background2"/>
            <w:noWrap/>
            <w:vAlign w:val="center"/>
          </w:tcPr>
          <w:p w14:paraId="47D0C341"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0.037</w:t>
            </w:r>
          </w:p>
        </w:tc>
      </w:tr>
      <w:tr w:rsidR="00014A1E" w:rsidRPr="002B0CA8" w14:paraId="66362B1B"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4E7D3437"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shd w:val="clear" w:color="auto" w:fill="E7E6E6" w:themeFill="background2"/>
            <w:vAlign w:val="center"/>
            <w:hideMark/>
          </w:tcPr>
          <w:p w14:paraId="3448FDB2"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p>
        </w:tc>
        <w:tc>
          <w:tcPr>
            <w:tcW w:w="1782" w:type="pct"/>
            <w:tcBorders>
              <w:top w:val="nil"/>
              <w:bottom w:val="nil"/>
            </w:tcBorders>
            <w:shd w:val="clear" w:color="auto" w:fill="E7E6E6" w:themeFill="background2"/>
            <w:noWrap/>
            <w:vAlign w:val="center"/>
            <w:hideMark/>
          </w:tcPr>
          <w:p w14:paraId="6F3955BA"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emotional – cognitive</w:t>
            </w:r>
          </w:p>
        </w:tc>
        <w:tc>
          <w:tcPr>
            <w:tcW w:w="580" w:type="pct"/>
            <w:tcBorders>
              <w:top w:val="nil"/>
              <w:bottom w:val="nil"/>
            </w:tcBorders>
            <w:shd w:val="clear" w:color="auto" w:fill="E7E6E6" w:themeFill="background2"/>
            <w:noWrap/>
            <w:vAlign w:val="center"/>
          </w:tcPr>
          <w:p w14:paraId="059AA607"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0.788</w:t>
            </w:r>
          </w:p>
        </w:tc>
        <w:tc>
          <w:tcPr>
            <w:tcW w:w="394" w:type="pct"/>
            <w:tcBorders>
              <w:top w:val="nil"/>
              <w:bottom w:val="nil"/>
            </w:tcBorders>
            <w:shd w:val="clear" w:color="auto" w:fill="E7E6E6" w:themeFill="background2"/>
            <w:noWrap/>
            <w:vAlign w:val="center"/>
          </w:tcPr>
          <w:p w14:paraId="18E00BEC"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0.034</w:t>
            </w:r>
          </w:p>
        </w:tc>
      </w:tr>
      <w:tr w:rsidR="00014A1E" w:rsidRPr="002B0CA8" w14:paraId="226DF4F9" w14:textId="77777777" w:rsidTr="005753EC">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83" w:type="pct"/>
            <w:vMerge w:val="restart"/>
            <w:tcBorders>
              <w:top w:val="nil"/>
              <w:bottom w:val="nil"/>
            </w:tcBorders>
            <w:vAlign w:val="center"/>
            <w:hideMark/>
          </w:tcPr>
          <w:p w14:paraId="4720AADC" w14:textId="7C50326E" w:rsidR="00014A1E" w:rsidRPr="002B0CA8" w:rsidRDefault="00014A1E" w:rsidP="005753EC">
            <w:pPr>
              <w:pStyle w:val="MDPI42tablebody"/>
              <w:rPr>
                <w:rFonts w:ascii="Times New Roman" w:hAnsi="Times New Roman"/>
                <w:sz w:val="22"/>
                <w:szCs w:val="22"/>
              </w:rPr>
            </w:pPr>
            <w:r w:rsidRPr="002B0CA8">
              <w:rPr>
                <w:rFonts w:ascii="Times New Roman" w:hAnsi="Times New Roman"/>
                <w:sz w:val="22"/>
                <w:szCs w:val="22"/>
              </w:rPr>
              <w:t>Three-factor model</w:t>
            </w:r>
            <w:r w:rsidRPr="002B0CA8">
              <w:rPr>
                <w:rFonts w:ascii="Times New Roman" w:hAnsi="Times New Roman"/>
                <w:sz w:val="22"/>
                <w:szCs w:val="22"/>
              </w:rPr>
              <w:br/>
              <w:t xml:space="preserve">(general somatic, mood/cognition, visual somatic) </w:t>
            </w:r>
            <w:r w:rsidRPr="002B0CA8">
              <w:rPr>
                <w:rFonts w:ascii="Times New Roman" w:hAnsi="Times New Roman"/>
                <w:sz w:val="22"/>
                <w:szCs w:val="22"/>
              </w:rPr>
              <w:br/>
            </w:r>
            <w:r w:rsidRPr="002B0CA8">
              <w:rPr>
                <w:rFonts w:ascii="Times New Roman" w:hAnsi="Times New Roman"/>
                <w:sz w:val="22"/>
                <w:szCs w:val="22"/>
              </w:rPr>
              <w:fldChar w:fldCharType="begin"/>
            </w:r>
            <w:r w:rsidR="00C613E0">
              <w:rPr>
                <w:rFonts w:ascii="Times New Roman" w:hAnsi="Times New Roman"/>
                <w:sz w:val="22"/>
                <w:szCs w:val="22"/>
              </w:rPr>
              <w:instrText xml:space="preserve"> ADDIN ZOTERO_ITEM CSL_CITATION {"citationID":"z0MzxxYg","properties":{"formattedCitation":"[4]","plainCitation":"[4]","noteIndex":0},"citationItems":[{"id":2230,"uris":["http://zotero.org/groups/496417/items/DGQUDPUX"],"itemData":{"id":2230,"type":"article-journal","container-title":"The Journal of Neuropsychiatry and Clinical Neurosciences","DOI":"10.1176/jnp.2009.21.2.181","ISSN":"0895-0172, 1545-7222","issue":"2","journalAbbreviation":"JNP","language":"en","page":"181-188","source":"DOI.org (Crossref)","title":"Factor Analysis of the Rivermead Post-Concussion Symptoms Questionnaire in Mild-to-Moderate Traumatic Brain Injury Patients","volume":"21","author":[{"family":"Herrmann","given":"Nathan"},{"family":"Rapoport","given":"Mark J."},{"family":"Rajaram","given":"Ryan D."},{"family":"Chan","given":"Florance"},{"family":"Kiss","given":"Alex"},{"family":"Ma","given":"Andrew K."},{"family":"Feinstein","given":"Anthony"},{"family":"M c Cullagh","given":"Scott"},{"family":"Lanctôt","given":"Krista L."}],"issued":{"date-parts":[["2009",4]]}}}],"schema":"https://github.com/citation-style-language/schema/raw/master/csl-citation.json"} </w:instrText>
            </w:r>
            <w:r w:rsidRPr="002B0CA8">
              <w:rPr>
                <w:rFonts w:ascii="Times New Roman" w:hAnsi="Times New Roman"/>
                <w:sz w:val="22"/>
                <w:szCs w:val="22"/>
              </w:rPr>
              <w:fldChar w:fldCharType="separate"/>
            </w:r>
            <w:r w:rsidR="00C613E0">
              <w:rPr>
                <w:rFonts w:ascii="Times New Roman" w:hAnsi="Times New Roman"/>
                <w:sz w:val="22"/>
                <w:szCs w:val="22"/>
              </w:rPr>
              <w:t>[4]</w:t>
            </w:r>
            <w:r w:rsidRPr="002B0CA8">
              <w:rPr>
                <w:rFonts w:ascii="Times New Roman" w:hAnsi="Times New Roman"/>
                <w:sz w:val="22"/>
                <w:szCs w:val="22"/>
              </w:rPr>
              <w:fldChar w:fldCharType="end"/>
            </w:r>
          </w:p>
        </w:tc>
        <w:tc>
          <w:tcPr>
            <w:tcW w:w="661" w:type="pct"/>
            <w:vMerge w:val="restart"/>
            <w:tcBorders>
              <w:top w:val="nil"/>
              <w:bottom w:val="nil"/>
            </w:tcBorders>
            <w:noWrap/>
            <w:vAlign w:val="center"/>
            <w:hideMark/>
          </w:tcPr>
          <w:p w14:paraId="4B47A405"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Dutch</w:t>
            </w:r>
          </w:p>
        </w:tc>
        <w:tc>
          <w:tcPr>
            <w:tcW w:w="1782" w:type="pct"/>
            <w:tcBorders>
              <w:top w:val="nil"/>
              <w:bottom w:val="nil"/>
            </w:tcBorders>
            <w:noWrap/>
            <w:vAlign w:val="center"/>
            <w:hideMark/>
          </w:tcPr>
          <w:p w14:paraId="166C3573"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general somatic – mood/cognition</w:t>
            </w:r>
          </w:p>
        </w:tc>
        <w:tc>
          <w:tcPr>
            <w:tcW w:w="580" w:type="pct"/>
            <w:tcBorders>
              <w:top w:val="nil"/>
              <w:bottom w:val="nil"/>
            </w:tcBorders>
            <w:noWrap/>
            <w:vAlign w:val="center"/>
          </w:tcPr>
          <w:p w14:paraId="504B4A41"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0.938</w:t>
            </w:r>
          </w:p>
        </w:tc>
        <w:tc>
          <w:tcPr>
            <w:tcW w:w="394" w:type="pct"/>
            <w:tcBorders>
              <w:top w:val="nil"/>
              <w:bottom w:val="nil"/>
            </w:tcBorders>
            <w:noWrap/>
            <w:vAlign w:val="center"/>
          </w:tcPr>
          <w:p w14:paraId="736C7268"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0.011</w:t>
            </w:r>
          </w:p>
        </w:tc>
      </w:tr>
      <w:tr w:rsidR="00014A1E" w:rsidRPr="002B0CA8" w14:paraId="1028118F" w14:textId="77777777" w:rsidTr="005753EC">
        <w:trPr>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vAlign w:val="center"/>
            <w:hideMark/>
          </w:tcPr>
          <w:p w14:paraId="6F5BAB3A"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vAlign w:val="center"/>
            <w:hideMark/>
          </w:tcPr>
          <w:p w14:paraId="2AC4C7CF"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p>
        </w:tc>
        <w:tc>
          <w:tcPr>
            <w:tcW w:w="1782" w:type="pct"/>
            <w:tcBorders>
              <w:top w:val="nil"/>
              <w:bottom w:val="nil"/>
            </w:tcBorders>
            <w:noWrap/>
            <w:vAlign w:val="center"/>
            <w:hideMark/>
          </w:tcPr>
          <w:p w14:paraId="5A320DDD"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general somatic – visual somatic</w:t>
            </w:r>
          </w:p>
        </w:tc>
        <w:tc>
          <w:tcPr>
            <w:tcW w:w="580" w:type="pct"/>
            <w:tcBorders>
              <w:top w:val="nil"/>
              <w:bottom w:val="nil"/>
            </w:tcBorders>
            <w:noWrap/>
            <w:vAlign w:val="center"/>
          </w:tcPr>
          <w:p w14:paraId="4D4AC3EE"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0.819</w:t>
            </w:r>
          </w:p>
        </w:tc>
        <w:tc>
          <w:tcPr>
            <w:tcW w:w="394" w:type="pct"/>
            <w:tcBorders>
              <w:top w:val="nil"/>
              <w:bottom w:val="nil"/>
            </w:tcBorders>
            <w:noWrap/>
            <w:vAlign w:val="center"/>
          </w:tcPr>
          <w:p w14:paraId="484B69D6"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0.027</w:t>
            </w:r>
          </w:p>
        </w:tc>
      </w:tr>
      <w:tr w:rsidR="00014A1E" w:rsidRPr="002B0CA8" w14:paraId="5B8B8319" w14:textId="77777777" w:rsidTr="005753EC">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vAlign w:val="center"/>
            <w:hideMark/>
          </w:tcPr>
          <w:p w14:paraId="6C36541E"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vAlign w:val="center"/>
            <w:hideMark/>
          </w:tcPr>
          <w:p w14:paraId="7B45F370"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p>
        </w:tc>
        <w:tc>
          <w:tcPr>
            <w:tcW w:w="1782" w:type="pct"/>
            <w:tcBorders>
              <w:top w:val="nil"/>
              <w:bottom w:val="nil"/>
            </w:tcBorders>
            <w:noWrap/>
            <w:vAlign w:val="center"/>
            <w:hideMark/>
          </w:tcPr>
          <w:p w14:paraId="4599094C"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mood/cognition – visual somatic</w:t>
            </w:r>
          </w:p>
        </w:tc>
        <w:tc>
          <w:tcPr>
            <w:tcW w:w="580" w:type="pct"/>
            <w:tcBorders>
              <w:top w:val="nil"/>
              <w:bottom w:val="nil"/>
            </w:tcBorders>
            <w:noWrap/>
            <w:vAlign w:val="center"/>
          </w:tcPr>
          <w:p w14:paraId="1B067AF5"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0.720</w:t>
            </w:r>
          </w:p>
        </w:tc>
        <w:tc>
          <w:tcPr>
            <w:tcW w:w="394" w:type="pct"/>
            <w:tcBorders>
              <w:top w:val="nil"/>
              <w:bottom w:val="nil"/>
            </w:tcBorders>
            <w:noWrap/>
            <w:vAlign w:val="center"/>
          </w:tcPr>
          <w:p w14:paraId="62A7D461"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0.027</w:t>
            </w:r>
          </w:p>
        </w:tc>
      </w:tr>
      <w:tr w:rsidR="00014A1E" w:rsidRPr="002B0CA8" w14:paraId="2DE512F8" w14:textId="77777777" w:rsidTr="005753EC">
        <w:trPr>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vAlign w:val="center"/>
            <w:hideMark/>
          </w:tcPr>
          <w:p w14:paraId="12314B93" w14:textId="77777777" w:rsidR="00014A1E" w:rsidRPr="002B0CA8" w:rsidRDefault="00014A1E" w:rsidP="005753EC">
            <w:pPr>
              <w:pStyle w:val="MDPI42tablebody"/>
              <w:rPr>
                <w:rFonts w:ascii="Times New Roman" w:hAnsi="Times New Roman"/>
                <w:sz w:val="22"/>
                <w:szCs w:val="22"/>
              </w:rPr>
            </w:pPr>
          </w:p>
        </w:tc>
        <w:tc>
          <w:tcPr>
            <w:tcW w:w="661" w:type="pct"/>
            <w:vMerge w:val="restart"/>
            <w:tcBorders>
              <w:top w:val="nil"/>
              <w:bottom w:val="nil"/>
            </w:tcBorders>
            <w:noWrap/>
            <w:vAlign w:val="center"/>
            <w:hideMark/>
          </w:tcPr>
          <w:p w14:paraId="082CF2B0"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English</w:t>
            </w:r>
          </w:p>
        </w:tc>
        <w:tc>
          <w:tcPr>
            <w:tcW w:w="1782" w:type="pct"/>
            <w:tcBorders>
              <w:top w:val="nil"/>
              <w:bottom w:val="nil"/>
            </w:tcBorders>
            <w:noWrap/>
            <w:vAlign w:val="center"/>
            <w:hideMark/>
          </w:tcPr>
          <w:p w14:paraId="3F670AD3"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general somatic – mood/cognition</w:t>
            </w:r>
          </w:p>
        </w:tc>
        <w:tc>
          <w:tcPr>
            <w:tcW w:w="580" w:type="pct"/>
            <w:tcBorders>
              <w:top w:val="nil"/>
              <w:bottom w:val="nil"/>
            </w:tcBorders>
            <w:noWrap/>
            <w:vAlign w:val="center"/>
          </w:tcPr>
          <w:p w14:paraId="6F172607"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0.832</w:t>
            </w:r>
          </w:p>
        </w:tc>
        <w:tc>
          <w:tcPr>
            <w:tcW w:w="394" w:type="pct"/>
            <w:tcBorders>
              <w:top w:val="nil"/>
              <w:bottom w:val="nil"/>
            </w:tcBorders>
            <w:noWrap/>
            <w:vAlign w:val="center"/>
          </w:tcPr>
          <w:p w14:paraId="661AD187"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0.029</w:t>
            </w:r>
          </w:p>
        </w:tc>
      </w:tr>
      <w:tr w:rsidR="00014A1E" w:rsidRPr="002B0CA8" w14:paraId="699CFA88" w14:textId="77777777" w:rsidTr="005753EC">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vAlign w:val="center"/>
            <w:hideMark/>
          </w:tcPr>
          <w:p w14:paraId="48156F49"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vAlign w:val="center"/>
            <w:hideMark/>
          </w:tcPr>
          <w:p w14:paraId="795B3063"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p>
        </w:tc>
        <w:tc>
          <w:tcPr>
            <w:tcW w:w="1782" w:type="pct"/>
            <w:tcBorders>
              <w:top w:val="nil"/>
              <w:bottom w:val="nil"/>
            </w:tcBorders>
            <w:noWrap/>
            <w:vAlign w:val="center"/>
            <w:hideMark/>
          </w:tcPr>
          <w:p w14:paraId="3A5C433F"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general somatic – visual somatic</w:t>
            </w:r>
          </w:p>
        </w:tc>
        <w:tc>
          <w:tcPr>
            <w:tcW w:w="580" w:type="pct"/>
            <w:tcBorders>
              <w:top w:val="nil"/>
              <w:bottom w:val="nil"/>
            </w:tcBorders>
            <w:noWrap/>
            <w:vAlign w:val="center"/>
          </w:tcPr>
          <w:p w14:paraId="008C9657"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0.757</w:t>
            </w:r>
          </w:p>
        </w:tc>
        <w:tc>
          <w:tcPr>
            <w:tcW w:w="394" w:type="pct"/>
            <w:tcBorders>
              <w:top w:val="nil"/>
              <w:bottom w:val="nil"/>
            </w:tcBorders>
            <w:noWrap/>
            <w:vAlign w:val="center"/>
          </w:tcPr>
          <w:p w14:paraId="2C7041E7"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0.054</w:t>
            </w:r>
          </w:p>
        </w:tc>
      </w:tr>
      <w:tr w:rsidR="00014A1E" w:rsidRPr="002B0CA8" w14:paraId="1D73AB96" w14:textId="77777777" w:rsidTr="005753EC">
        <w:trPr>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vAlign w:val="center"/>
            <w:hideMark/>
          </w:tcPr>
          <w:p w14:paraId="464420EA"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vAlign w:val="center"/>
            <w:hideMark/>
          </w:tcPr>
          <w:p w14:paraId="3EAF8993"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p>
        </w:tc>
        <w:tc>
          <w:tcPr>
            <w:tcW w:w="1782" w:type="pct"/>
            <w:tcBorders>
              <w:top w:val="nil"/>
              <w:bottom w:val="nil"/>
            </w:tcBorders>
            <w:noWrap/>
            <w:vAlign w:val="center"/>
            <w:hideMark/>
          </w:tcPr>
          <w:p w14:paraId="6F3D9AB3"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mood/cognition – visual somatic</w:t>
            </w:r>
          </w:p>
        </w:tc>
        <w:tc>
          <w:tcPr>
            <w:tcW w:w="580" w:type="pct"/>
            <w:tcBorders>
              <w:top w:val="nil"/>
              <w:bottom w:val="nil"/>
            </w:tcBorders>
            <w:noWrap/>
            <w:vAlign w:val="center"/>
          </w:tcPr>
          <w:p w14:paraId="2964BE1D"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0.678</w:t>
            </w:r>
          </w:p>
        </w:tc>
        <w:tc>
          <w:tcPr>
            <w:tcW w:w="394" w:type="pct"/>
            <w:tcBorders>
              <w:top w:val="nil"/>
              <w:bottom w:val="nil"/>
            </w:tcBorders>
            <w:noWrap/>
            <w:vAlign w:val="center"/>
          </w:tcPr>
          <w:p w14:paraId="18DE2665"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0.053</w:t>
            </w:r>
          </w:p>
        </w:tc>
      </w:tr>
      <w:tr w:rsidR="00014A1E" w:rsidRPr="002B0CA8" w14:paraId="28DE4FBD" w14:textId="77777777" w:rsidTr="005753EC">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vAlign w:val="center"/>
            <w:hideMark/>
          </w:tcPr>
          <w:p w14:paraId="798A6A7D" w14:textId="77777777" w:rsidR="00014A1E" w:rsidRPr="002B0CA8" w:rsidRDefault="00014A1E" w:rsidP="005753EC">
            <w:pPr>
              <w:pStyle w:val="MDPI42tablebody"/>
              <w:rPr>
                <w:rFonts w:ascii="Times New Roman" w:hAnsi="Times New Roman"/>
                <w:sz w:val="22"/>
                <w:szCs w:val="22"/>
              </w:rPr>
            </w:pPr>
          </w:p>
        </w:tc>
        <w:tc>
          <w:tcPr>
            <w:tcW w:w="661" w:type="pct"/>
            <w:vMerge w:val="restart"/>
            <w:tcBorders>
              <w:top w:val="nil"/>
              <w:bottom w:val="nil"/>
            </w:tcBorders>
            <w:noWrap/>
            <w:vAlign w:val="center"/>
            <w:hideMark/>
          </w:tcPr>
          <w:p w14:paraId="4E2424D0"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Finnish</w:t>
            </w:r>
          </w:p>
        </w:tc>
        <w:tc>
          <w:tcPr>
            <w:tcW w:w="1782" w:type="pct"/>
            <w:tcBorders>
              <w:top w:val="nil"/>
              <w:bottom w:val="nil"/>
            </w:tcBorders>
            <w:noWrap/>
            <w:vAlign w:val="center"/>
            <w:hideMark/>
          </w:tcPr>
          <w:p w14:paraId="5BA50C83"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general somatic – mood/cognition</w:t>
            </w:r>
          </w:p>
        </w:tc>
        <w:tc>
          <w:tcPr>
            <w:tcW w:w="580" w:type="pct"/>
            <w:tcBorders>
              <w:top w:val="nil"/>
              <w:bottom w:val="nil"/>
            </w:tcBorders>
            <w:noWrap/>
            <w:vAlign w:val="center"/>
          </w:tcPr>
          <w:p w14:paraId="65DDEC55"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0.957</w:t>
            </w:r>
          </w:p>
        </w:tc>
        <w:tc>
          <w:tcPr>
            <w:tcW w:w="394" w:type="pct"/>
            <w:tcBorders>
              <w:top w:val="nil"/>
              <w:bottom w:val="nil"/>
            </w:tcBorders>
            <w:noWrap/>
            <w:vAlign w:val="center"/>
          </w:tcPr>
          <w:p w14:paraId="0DC0648E"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0.020</w:t>
            </w:r>
          </w:p>
        </w:tc>
      </w:tr>
      <w:tr w:rsidR="00014A1E" w:rsidRPr="002B0CA8" w14:paraId="7769229A" w14:textId="77777777" w:rsidTr="005753EC">
        <w:trPr>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vAlign w:val="center"/>
            <w:hideMark/>
          </w:tcPr>
          <w:p w14:paraId="73A5C951"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vAlign w:val="center"/>
            <w:hideMark/>
          </w:tcPr>
          <w:p w14:paraId="3A292974"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p>
        </w:tc>
        <w:tc>
          <w:tcPr>
            <w:tcW w:w="1782" w:type="pct"/>
            <w:tcBorders>
              <w:top w:val="nil"/>
              <w:bottom w:val="nil"/>
            </w:tcBorders>
            <w:noWrap/>
            <w:vAlign w:val="center"/>
            <w:hideMark/>
          </w:tcPr>
          <w:p w14:paraId="582818E3"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general somatic – visual somatic</w:t>
            </w:r>
          </w:p>
        </w:tc>
        <w:tc>
          <w:tcPr>
            <w:tcW w:w="580" w:type="pct"/>
            <w:tcBorders>
              <w:top w:val="nil"/>
              <w:bottom w:val="nil"/>
            </w:tcBorders>
            <w:noWrap/>
            <w:vAlign w:val="center"/>
          </w:tcPr>
          <w:p w14:paraId="154F9CD3"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0.861</w:t>
            </w:r>
          </w:p>
        </w:tc>
        <w:tc>
          <w:tcPr>
            <w:tcW w:w="394" w:type="pct"/>
            <w:tcBorders>
              <w:top w:val="nil"/>
              <w:bottom w:val="nil"/>
            </w:tcBorders>
            <w:noWrap/>
            <w:vAlign w:val="center"/>
          </w:tcPr>
          <w:p w14:paraId="2A4014C2"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0.036</w:t>
            </w:r>
          </w:p>
        </w:tc>
      </w:tr>
      <w:tr w:rsidR="00014A1E" w:rsidRPr="002B0CA8" w14:paraId="7D3B0B41" w14:textId="77777777" w:rsidTr="005753EC">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vAlign w:val="center"/>
            <w:hideMark/>
          </w:tcPr>
          <w:p w14:paraId="17615CC4"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vAlign w:val="center"/>
            <w:hideMark/>
          </w:tcPr>
          <w:p w14:paraId="0D30978F"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p>
        </w:tc>
        <w:tc>
          <w:tcPr>
            <w:tcW w:w="1782" w:type="pct"/>
            <w:tcBorders>
              <w:top w:val="nil"/>
              <w:bottom w:val="nil"/>
            </w:tcBorders>
            <w:noWrap/>
            <w:vAlign w:val="center"/>
            <w:hideMark/>
          </w:tcPr>
          <w:p w14:paraId="1C32FFF3"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mood/cognition – visual somatic</w:t>
            </w:r>
          </w:p>
        </w:tc>
        <w:tc>
          <w:tcPr>
            <w:tcW w:w="580" w:type="pct"/>
            <w:tcBorders>
              <w:top w:val="nil"/>
              <w:bottom w:val="nil"/>
            </w:tcBorders>
            <w:noWrap/>
            <w:vAlign w:val="center"/>
          </w:tcPr>
          <w:p w14:paraId="6B91CD30"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0.705</w:t>
            </w:r>
          </w:p>
        </w:tc>
        <w:tc>
          <w:tcPr>
            <w:tcW w:w="394" w:type="pct"/>
            <w:tcBorders>
              <w:top w:val="nil"/>
              <w:bottom w:val="nil"/>
            </w:tcBorders>
            <w:noWrap/>
            <w:vAlign w:val="center"/>
          </w:tcPr>
          <w:p w14:paraId="5379A851"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0.052</w:t>
            </w:r>
          </w:p>
        </w:tc>
      </w:tr>
      <w:tr w:rsidR="00014A1E" w:rsidRPr="002B0CA8" w14:paraId="277F3AA2" w14:textId="77777777" w:rsidTr="005753EC">
        <w:trPr>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vAlign w:val="center"/>
            <w:hideMark/>
          </w:tcPr>
          <w:p w14:paraId="5D2BC907" w14:textId="77777777" w:rsidR="00014A1E" w:rsidRPr="002B0CA8" w:rsidRDefault="00014A1E" w:rsidP="005753EC">
            <w:pPr>
              <w:pStyle w:val="MDPI42tablebody"/>
              <w:rPr>
                <w:rFonts w:ascii="Times New Roman" w:hAnsi="Times New Roman"/>
                <w:sz w:val="22"/>
                <w:szCs w:val="22"/>
              </w:rPr>
            </w:pPr>
          </w:p>
        </w:tc>
        <w:tc>
          <w:tcPr>
            <w:tcW w:w="661" w:type="pct"/>
            <w:vMerge w:val="restart"/>
            <w:tcBorders>
              <w:top w:val="nil"/>
              <w:bottom w:val="nil"/>
            </w:tcBorders>
            <w:noWrap/>
            <w:vAlign w:val="center"/>
            <w:hideMark/>
          </w:tcPr>
          <w:p w14:paraId="73CBFAAA"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Italian</w:t>
            </w:r>
          </w:p>
        </w:tc>
        <w:tc>
          <w:tcPr>
            <w:tcW w:w="1782" w:type="pct"/>
            <w:tcBorders>
              <w:top w:val="nil"/>
              <w:bottom w:val="nil"/>
            </w:tcBorders>
            <w:noWrap/>
            <w:vAlign w:val="center"/>
            <w:hideMark/>
          </w:tcPr>
          <w:p w14:paraId="735C45E3"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general somatic – mood/cognition</w:t>
            </w:r>
          </w:p>
        </w:tc>
        <w:tc>
          <w:tcPr>
            <w:tcW w:w="580" w:type="pct"/>
            <w:tcBorders>
              <w:top w:val="nil"/>
              <w:bottom w:val="nil"/>
            </w:tcBorders>
            <w:noWrap/>
            <w:vAlign w:val="center"/>
          </w:tcPr>
          <w:p w14:paraId="35F218AA"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0.833</w:t>
            </w:r>
          </w:p>
        </w:tc>
        <w:tc>
          <w:tcPr>
            <w:tcW w:w="394" w:type="pct"/>
            <w:tcBorders>
              <w:top w:val="nil"/>
              <w:bottom w:val="nil"/>
            </w:tcBorders>
            <w:noWrap/>
            <w:vAlign w:val="center"/>
          </w:tcPr>
          <w:p w14:paraId="23A90DB2"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0.025</w:t>
            </w:r>
          </w:p>
        </w:tc>
      </w:tr>
      <w:tr w:rsidR="00014A1E" w:rsidRPr="002B0CA8" w14:paraId="749941CD" w14:textId="77777777" w:rsidTr="005753EC">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vAlign w:val="center"/>
            <w:hideMark/>
          </w:tcPr>
          <w:p w14:paraId="56F931F1"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vAlign w:val="center"/>
            <w:hideMark/>
          </w:tcPr>
          <w:p w14:paraId="30FDC344"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p>
        </w:tc>
        <w:tc>
          <w:tcPr>
            <w:tcW w:w="1782" w:type="pct"/>
            <w:tcBorders>
              <w:top w:val="nil"/>
              <w:bottom w:val="nil"/>
            </w:tcBorders>
            <w:noWrap/>
            <w:vAlign w:val="center"/>
            <w:hideMark/>
          </w:tcPr>
          <w:p w14:paraId="1238E3F1"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general somatic – visual somatic</w:t>
            </w:r>
          </w:p>
        </w:tc>
        <w:tc>
          <w:tcPr>
            <w:tcW w:w="580" w:type="pct"/>
            <w:tcBorders>
              <w:top w:val="nil"/>
              <w:bottom w:val="nil"/>
            </w:tcBorders>
            <w:noWrap/>
            <w:vAlign w:val="center"/>
          </w:tcPr>
          <w:p w14:paraId="2B8D5F08"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0.726</w:t>
            </w:r>
          </w:p>
        </w:tc>
        <w:tc>
          <w:tcPr>
            <w:tcW w:w="394" w:type="pct"/>
            <w:tcBorders>
              <w:top w:val="nil"/>
              <w:bottom w:val="nil"/>
            </w:tcBorders>
            <w:noWrap/>
            <w:vAlign w:val="center"/>
          </w:tcPr>
          <w:p w14:paraId="69837E82"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0.047</w:t>
            </w:r>
          </w:p>
        </w:tc>
      </w:tr>
      <w:tr w:rsidR="00014A1E" w:rsidRPr="002B0CA8" w14:paraId="28254400" w14:textId="77777777" w:rsidTr="005753EC">
        <w:trPr>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vAlign w:val="center"/>
            <w:hideMark/>
          </w:tcPr>
          <w:p w14:paraId="367E49FD"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vAlign w:val="center"/>
            <w:hideMark/>
          </w:tcPr>
          <w:p w14:paraId="25E933C5"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p>
        </w:tc>
        <w:tc>
          <w:tcPr>
            <w:tcW w:w="1782" w:type="pct"/>
            <w:tcBorders>
              <w:top w:val="nil"/>
              <w:bottom w:val="nil"/>
            </w:tcBorders>
            <w:noWrap/>
            <w:vAlign w:val="center"/>
            <w:hideMark/>
          </w:tcPr>
          <w:p w14:paraId="7E73E3A1"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mood/cognition – visual somatic</w:t>
            </w:r>
          </w:p>
        </w:tc>
        <w:tc>
          <w:tcPr>
            <w:tcW w:w="580" w:type="pct"/>
            <w:tcBorders>
              <w:top w:val="nil"/>
              <w:bottom w:val="nil"/>
            </w:tcBorders>
            <w:noWrap/>
            <w:vAlign w:val="center"/>
          </w:tcPr>
          <w:p w14:paraId="3EF09A3D"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0.696</w:t>
            </w:r>
          </w:p>
        </w:tc>
        <w:tc>
          <w:tcPr>
            <w:tcW w:w="394" w:type="pct"/>
            <w:tcBorders>
              <w:top w:val="nil"/>
              <w:bottom w:val="nil"/>
            </w:tcBorders>
            <w:noWrap/>
            <w:vAlign w:val="center"/>
          </w:tcPr>
          <w:p w14:paraId="2F59EEA7"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0.043</w:t>
            </w:r>
          </w:p>
        </w:tc>
      </w:tr>
      <w:tr w:rsidR="00014A1E" w:rsidRPr="002B0CA8" w14:paraId="3646C041" w14:textId="77777777" w:rsidTr="005753EC">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vAlign w:val="center"/>
            <w:hideMark/>
          </w:tcPr>
          <w:p w14:paraId="38AE8AD8" w14:textId="77777777" w:rsidR="00014A1E" w:rsidRPr="002B0CA8" w:rsidRDefault="00014A1E" w:rsidP="005753EC">
            <w:pPr>
              <w:pStyle w:val="MDPI42tablebody"/>
              <w:rPr>
                <w:rFonts w:ascii="Times New Roman" w:hAnsi="Times New Roman"/>
                <w:sz w:val="22"/>
                <w:szCs w:val="22"/>
              </w:rPr>
            </w:pPr>
          </w:p>
        </w:tc>
        <w:tc>
          <w:tcPr>
            <w:tcW w:w="661" w:type="pct"/>
            <w:vMerge w:val="restart"/>
            <w:tcBorders>
              <w:top w:val="nil"/>
              <w:bottom w:val="nil"/>
            </w:tcBorders>
            <w:noWrap/>
            <w:vAlign w:val="center"/>
            <w:hideMark/>
          </w:tcPr>
          <w:p w14:paraId="1B1147F4"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Norwegian</w:t>
            </w:r>
          </w:p>
        </w:tc>
        <w:tc>
          <w:tcPr>
            <w:tcW w:w="1782" w:type="pct"/>
            <w:tcBorders>
              <w:top w:val="nil"/>
              <w:bottom w:val="nil"/>
            </w:tcBorders>
            <w:noWrap/>
            <w:vAlign w:val="center"/>
            <w:hideMark/>
          </w:tcPr>
          <w:p w14:paraId="01021A0F"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general somatic – mood/cognition</w:t>
            </w:r>
          </w:p>
        </w:tc>
        <w:tc>
          <w:tcPr>
            <w:tcW w:w="580" w:type="pct"/>
            <w:tcBorders>
              <w:top w:val="nil"/>
              <w:bottom w:val="nil"/>
            </w:tcBorders>
            <w:noWrap/>
            <w:vAlign w:val="center"/>
          </w:tcPr>
          <w:p w14:paraId="48AE70B0"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0.947</w:t>
            </w:r>
          </w:p>
        </w:tc>
        <w:tc>
          <w:tcPr>
            <w:tcW w:w="394" w:type="pct"/>
            <w:tcBorders>
              <w:top w:val="nil"/>
              <w:bottom w:val="nil"/>
            </w:tcBorders>
            <w:noWrap/>
            <w:vAlign w:val="center"/>
          </w:tcPr>
          <w:p w14:paraId="6725F577"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0.018</w:t>
            </w:r>
          </w:p>
        </w:tc>
      </w:tr>
      <w:tr w:rsidR="00014A1E" w:rsidRPr="002B0CA8" w14:paraId="12A4FB5F" w14:textId="77777777" w:rsidTr="005753EC">
        <w:trPr>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vAlign w:val="center"/>
            <w:hideMark/>
          </w:tcPr>
          <w:p w14:paraId="534A5847"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vAlign w:val="center"/>
            <w:hideMark/>
          </w:tcPr>
          <w:p w14:paraId="66296D63"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p>
        </w:tc>
        <w:tc>
          <w:tcPr>
            <w:tcW w:w="1782" w:type="pct"/>
            <w:tcBorders>
              <w:top w:val="nil"/>
              <w:bottom w:val="nil"/>
            </w:tcBorders>
            <w:noWrap/>
            <w:vAlign w:val="center"/>
            <w:hideMark/>
          </w:tcPr>
          <w:p w14:paraId="5E5667BF"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general somatic – visual somatic</w:t>
            </w:r>
          </w:p>
        </w:tc>
        <w:tc>
          <w:tcPr>
            <w:tcW w:w="580" w:type="pct"/>
            <w:tcBorders>
              <w:top w:val="nil"/>
              <w:bottom w:val="nil"/>
            </w:tcBorders>
            <w:noWrap/>
            <w:vAlign w:val="center"/>
          </w:tcPr>
          <w:p w14:paraId="33D70319"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0.876</w:t>
            </w:r>
          </w:p>
        </w:tc>
        <w:tc>
          <w:tcPr>
            <w:tcW w:w="394" w:type="pct"/>
            <w:tcBorders>
              <w:top w:val="nil"/>
              <w:bottom w:val="nil"/>
            </w:tcBorders>
            <w:noWrap/>
            <w:vAlign w:val="center"/>
          </w:tcPr>
          <w:p w14:paraId="5A9EA175"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0.050</w:t>
            </w:r>
          </w:p>
        </w:tc>
      </w:tr>
      <w:tr w:rsidR="00014A1E" w:rsidRPr="002B0CA8" w14:paraId="6C6D119B" w14:textId="77777777" w:rsidTr="005753EC">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vAlign w:val="center"/>
            <w:hideMark/>
          </w:tcPr>
          <w:p w14:paraId="5E4C1445"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vAlign w:val="center"/>
            <w:hideMark/>
          </w:tcPr>
          <w:p w14:paraId="27B29414"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p>
        </w:tc>
        <w:tc>
          <w:tcPr>
            <w:tcW w:w="1782" w:type="pct"/>
            <w:tcBorders>
              <w:top w:val="nil"/>
              <w:bottom w:val="nil"/>
            </w:tcBorders>
            <w:noWrap/>
            <w:vAlign w:val="center"/>
            <w:hideMark/>
          </w:tcPr>
          <w:p w14:paraId="08E78428"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mood/cognition – visual somatic</w:t>
            </w:r>
          </w:p>
        </w:tc>
        <w:tc>
          <w:tcPr>
            <w:tcW w:w="580" w:type="pct"/>
            <w:tcBorders>
              <w:top w:val="nil"/>
              <w:bottom w:val="nil"/>
            </w:tcBorders>
            <w:noWrap/>
            <w:vAlign w:val="center"/>
          </w:tcPr>
          <w:p w14:paraId="34C5B18C"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0.813</w:t>
            </w:r>
          </w:p>
        </w:tc>
        <w:tc>
          <w:tcPr>
            <w:tcW w:w="394" w:type="pct"/>
            <w:tcBorders>
              <w:top w:val="nil"/>
              <w:bottom w:val="nil"/>
            </w:tcBorders>
            <w:noWrap/>
            <w:vAlign w:val="center"/>
          </w:tcPr>
          <w:p w14:paraId="1F39187C"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0.046</w:t>
            </w:r>
          </w:p>
        </w:tc>
      </w:tr>
      <w:tr w:rsidR="00014A1E" w:rsidRPr="002B0CA8" w14:paraId="0C3FC74A" w14:textId="77777777" w:rsidTr="005753EC">
        <w:trPr>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vAlign w:val="center"/>
            <w:hideMark/>
          </w:tcPr>
          <w:p w14:paraId="2F4948DE" w14:textId="77777777" w:rsidR="00014A1E" w:rsidRPr="002B0CA8" w:rsidRDefault="00014A1E" w:rsidP="005753EC">
            <w:pPr>
              <w:pStyle w:val="MDPI42tablebody"/>
              <w:rPr>
                <w:rFonts w:ascii="Times New Roman" w:hAnsi="Times New Roman"/>
                <w:sz w:val="22"/>
                <w:szCs w:val="22"/>
              </w:rPr>
            </w:pPr>
          </w:p>
        </w:tc>
        <w:tc>
          <w:tcPr>
            <w:tcW w:w="661" w:type="pct"/>
            <w:vMerge w:val="restart"/>
            <w:tcBorders>
              <w:top w:val="nil"/>
              <w:bottom w:val="nil"/>
            </w:tcBorders>
            <w:noWrap/>
            <w:vAlign w:val="center"/>
            <w:hideMark/>
          </w:tcPr>
          <w:p w14:paraId="297D334F"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Spanish</w:t>
            </w:r>
          </w:p>
        </w:tc>
        <w:tc>
          <w:tcPr>
            <w:tcW w:w="1782" w:type="pct"/>
            <w:tcBorders>
              <w:top w:val="nil"/>
              <w:bottom w:val="nil"/>
            </w:tcBorders>
            <w:noWrap/>
            <w:vAlign w:val="center"/>
            <w:hideMark/>
          </w:tcPr>
          <w:p w14:paraId="43261C31"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general somatic – mood/cognition</w:t>
            </w:r>
          </w:p>
        </w:tc>
        <w:tc>
          <w:tcPr>
            <w:tcW w:w="580" w:type="pct"/>
            <w:tcBorders>
              <w:top w:val="nil"/>
              <w:bottom w:val="nil"/>
            </w:tcBorders>
            <w:noWrap/>
            <w:vAlign w:val="center"/>
          </w:tcPr>
          <w:p w14:paraId="28144A03"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0.907</w:t>
            </w:r>
          </w:p>
        </w:tc>
        <w:tc>
          <w:tcPr>
            <w:tcW w:w="394" w:type="pct"/>
            <w:tcBorders>
              <w:top w:val="nil"/>
              <w:bottom w:val="nil"/>
            </w:tcBorders>
            <w:noWrap/>
            <w:vAlign w:val="center"/>
          </w:tcPr>
          <w:p w14:paraId="2D681023"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0.020</w:t>
            </w:r>
          </w:p>
        </w:tc>
      </w:tr>
      <w:tr w:rsidR="00014A1E" w:rsidRPr="002B0CA8" w14:paraId="4CCCD989" w14:textId="77777777" w:rsidTr="005753EC">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vAlign w:val="center"/>
            <w:hideMark/>
          </w:tcPr>
          <w:p w14:paraId="05CD1AAF"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vAlign w:val="center"/>
            <w:hideMark/>
          </w:tcPr>
          <w:p w14:paraId="288552EA"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p>
        </w:tc>
        <w:tc>
          <w:tcPr>
            <w:tcW w:w="1782" w:type="pct"/>
            <w:tcBorders>
              <w:top w:val="nil"/>
              <w:bottom w:val="nil"/>
            </w:tcBorders>
            <w:noWrap/>
            <w:vAlign w:val="center"/>
            <w:hideMark/>
          </w:tcPr>
          <w:p w14:paraId="1DCA9C59"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general somatic – visual somatic</w:t>
            </w:r>
          </w:p>
        </w:tc>
        <w:tc>
          <w:tcPr>
            <w:tcW w:w="580" w:type="pct"/>
            <w:tcBorders>
              <w:top w:val="nil"/>
              <w:bottom w:val="nil"/>
            </w:tcBorders>
            <w:noWrap/>
            <w:vAlign w:val="center"/>
          </w:tcPr>
          <w:p w14:paraId="00DCC4CC"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0.834</w:t>
            </w:r>
          </w:p>
        </w:tc>
        <w:tc>
          <w:tcPr>
            <w:tcW w:w="394" w:type="pct"/>
            <w:tcBorders>
              <w:top w:val="nil"/>
              <w:bottom w:val="nil"/>
            </w:tcBorders>
            <w:noWrap/>
            <w:vAlign w:val="center"/>
          </w:tcPr>
          <w:p w14:paraId="30767E02"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0.043</w:t>
            </w:r>
          </w:p>
        </w:tc>
      </w:tr>
      <w:tr w:rsidR="00222C0D" w:rsidRPr="002B0CA8" w14:paraId="66CAFDA0" w14:textId="77777777" w:rsidTr="005753EC">
        <w:trPr>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vAlign w:val="center"/>
            <w:hideMark/>
          </w:tcPr>
          <w:p w14:paraId="69C234B2"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vAlign w:val="center"/>
            <w:hideMark/>
          </w:tcPr>
          <w:p w14:paraId="5A6C839A"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p>
        </w:tc>
        <w:tc>
          <w:tcPr>
            <w:tcW w:w="1782" w:type="pct"/>
            <w:tcBorders>
              <w:top w:val="nil"/>
              <w:bottom w:val="nil"/>
            </w:tcBorders>
            <w:noWrap/>
            <w:vAlign w:val="center"/>
            <w:hideMark/>
          </w:tcPr>
          <w:p w14:paraId="10019D37"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mood/cognition – visual somatic</w:t>
            </w:r>
          </w:p>
        </w:tc>
        <w:tc>
          <w:tcPr>
            <w:tcW w:w="580" w:type="pct"/>
            <w:tcBorders>
              <w:top w:val="nil"/>
              <w:bottom w:val="nil"/>
            </w:tcBorders>
            <w:noWrap/>
            <w:vAlign w:val="center"/>
          </w:tcPr>
          <w:p w14:paraId="28F8FA88"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0.691</w:t>
            </w:r>
          </w:p>
        </w:tc>
        <w:tc>
          <w:tcPr>
            <w:tcW w:w="394" w:type="pct"/>
            <w:tcBorders>
              <w:top w:val="nil"/>
              <w:bottom w:val="nil"/>
            </w:tcBorders>
            <w:noWrap/>
            <w:vAlign w:val="center"/>
          </w:tcPr>
          <w:p w14:paraId="72B00C0B"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0.048</w:t>
            </w:r>
          </w:p>
        </w:tc>
      </w:tr>
      <w:tr w:rsidR="00014A1E" w:rsidRPr="002B0CA8" w14:paraId="2CC96B9E"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83" w:type="pct"/>
            <w:vMerge w:val="restart"/>
            <w:tcBorders>
              <w:top w:val="nil"/>
              <w:bottom w:val="nil"/>
            </w:tcBorders>
            <w:shd w:val="clear" w:color="auto" w:fill="E7E6E6" w:themeFill="background2"/>
            <w:vAlign w:val="center"/>
            <w:hideMark/>
          </w:tcPr>
          <w:p w14:paraId="1470D83E" w14:textId="64D2D122" w:rsidR="00014A1E" w:rsidRPr="002B0CA8" w:rsidRDefault="00014A1E" w:rsidP="005753EC">
            <w:pPr>
              <w:pStyle w:val="MDPI42tablebody"/>
              <w:rPr>
                <w:rFonts w:ascii="Times New Roman" w:hAnsi="Times New Roman"/>
                <w:sz w:val="22"/>
                <w:szCs w:val="22"/>
              </w:rPr>
            </w:pPr>
            <w:r w:rsidRPr="002B0CA8">
              <w:rPr>
                <w:rFonts w:ascii="Times New Roman" w:hAnsi="Times New Roman"/>
                <w:sz w:val="22"/>
                <w:szCs w:val="22"/>
              </w:rPr>
              <w:t xml:space="preserve">Four-factor model </w:t>
            </w:r>
            <w:r w:rsidRPr="002B0CA8">
              <w:rPr>
                <w:rFonts w:ascii="Times New Roman" w:hAnsi="Times New Roman"/>
                <w:sz w:val="22"/>
                <w:szCs w:val="22"/>
              </w:rPr>
              <w:br/>
              <w:t>(vertigo, mood/somatic, cognitive, vision)</w:t>
            </w:r>
            <w:r w:rsidRPr="002B0CA8">
              <w:rPr>
                <w:rFonts w:ascii="Times New Roman" w:hAnsi="Times New Roman"/>
                <w:sz w:val="22"/>
                <w:szCs w:val="22"/>
              </w:rPr>
              <w:br/>
            </w:r>
            <w:r w:rsidRPr="002B0CA8">
              <w:rPr>
                <w:rFonts w:ascii="Times New Roman" w:hAnsi="Times New Roman"/>
                <w:sz w:val="22"/>
                <w:szCs w:val="22"/>
              </w:rPr>
              <w:fldChar w:fldCharType="begin"/>
            </w:r>
            <w:r w:rsidR="00C613E0">
              <w:rPr>
                <w:rFonts w:ascii="Times New Roman" w:hAnsi="Times New Roman"/>
                <w:sz w:val="22"/>
                <w:szCs w:val="22"/>
              </w:rPr>
              <w:instrText xml:space="preserve"> ADDIN ZOTERO_ITEM CSL_CITATION {"citationID":"NPlstBaz","properties":{"formattedCitation":"[5]","plainCitation":"[5]","noteIndex":0},"citationItems":[{"id":2227,"uris":["http://zotero.org/groups/496417/items/C25ALUL3"],"itemData":{"id":2227,"type":"article-journal","abstract":"Background and aims: Many sustaining traumatic brain injury (TBI) suffer ongoing post-concussion symptoms (PCS). The Rivermead Post-Concussion Symptoms Questionnaire (RPQ) is widely used, although there is disagreement about its structure. This study compared the fit of published RPQ structures with a four-factor structure derived from a large adult sample with TBI in Tasmania.\n            \n              Method: 661 adults with TBI completed the RPQ at approximately one month post injury. Exploratory factor analysis (EFA), using the first half of the sample (\n              n\n              = 330), suggested a four-factor solution. This was compared with models reported in the literature with the second half of the sample (\n              n\n              = 331), using structural equation modelling. Trajectory of recovery across these factors was examined within subsamples at 1, 3, 6 and 12 months following TBI.\n            \n            \n              Results: Inter-correlations between items were strongest for somatic, cognitive and emotional functioning items and the EFA identified a four-factor model. Fit was examined utilising bootstrapping for model comparison. The data at 1 month following TBI best fitted the four-factor model (CFI = .95, RMSEA = .060 (.049–.071) and factors had adequate internal consistency (\n              r\n              = .61–.89). This model appeared a good fit and clinically useful across time points to 12 months post injury.\n            \n            Conclusions: Data best fitted a four-factor model, identified using a rigorous statistical approach. Clinicians and clinical researchers may use this preferred model to provide more specific measurement of the severity of PCS. Future research could attempt replication within international samples.","container-title":"Brain Impairment","DOI":"10.1017/BrImp.2017.26","ISSN":"1443-9646, 1839-5252","issue":"2","journalAbbreviation":"Brain Impairment","language":"en","page":"166-182","source":"DOI.org (Crossref)","title":"The Structure of the Rivermead Post-Concussion Symptoms Questionnaire in Australian Adults with Traumatic Brain Injury","volume":"19","author":[{"family":"Thomas","given":"Matt"},{"family":"Skilbeck","given":"Clive"},{"family":"Cannan","given":"Phillipa"},{"family":"Slatyer","given":"Mark"}],"issued":{"date-parts":[["2018",9]]}}}],"schema":"https://github.com/citation-style-language/schema/raw/master/csl-citation.json"} </w:instrText>
            </w:r>
            <w:r w:rsidRPr="002B0CA8">
              <w:rPr>
                <w:rFonts w:ascii="Times New Roman" w:hAnsi="Times New Roman"/>
                <w:sz w:val="22"/>
                <w:szCs w:val="22"/>
              </w:rPr>
              <w:fldChar w:fldCharType="separate"/>
            </w:r>
            <w:r w:rsidR="00C613E0">
              <w:rPr>
                <w:rFonts w:ascii="Times New Roman" w:hAnsi="Times New Roman"/>
                <w:sz w:val="22"/>
                <w:szCs w:val="22"/>
              </w:rPr>
              <w:t>[5]</w:t>
            </w:r>
            <w:r w:rsidRPr="002B0CA8">
              <w:rPr>
                <w:rFonts w:ascii="Times New Roman" w:hAnsi="Times New Roman"/>
                <w:sz w:val="22"/>
                <w:szCs w:val="22"/>
              </w:rPr>
              <w:fldChar w:fldCharType="end"/>
            </w:r>
          </w:p>
        </w:tc>
        <w:tc>
          <w:tcPr>
            <w:tcW w:w="661" w:type="pct"/>
            <w:vMerge w:val="restart"/>
            <w:tcBorders>
              <w:top w:val="nil"/>
              <w:bottom w:val="nil"/>
            </w:tcBorders>
            <w:shd w:val="clear" w:color="auto" w:fill="E7E6E6" w:themeFill="background2"/>
            <w:noWrap/>
            <w:vAlign w:val="center"/>
            <w:hideMark/>
          </w:tcPr>
          <w:p w14:paraId="48247254"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Dutch</w:t>
            </w:r>
          </w:p>
        </w:tc>
        <w:tc>
          <w:tcPr>
            <w:tcW w:w="1782" w:type="pct"/>
            <w:tcBorders>
              <w:top w:val="nil"/>
              <w:bottom w:val="nil"/>
            </w:tcBorders>
            <w:shd w:val="clear" w:color="auto" w:fill="E7E6E6" w:themeFill="background2"/>
            <w:noWrap/>
            <w:vAlign w:val="center"/>
            <w:hideMark/>
          </w:tcPr>
          <w:p w14:paraId="3942D602"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vertigo – mood</w:t>
            </w:r>
          </w:p>
        </w:tc>
        <w:tc>
          <w:tcPr>
            <w:tcW w:w="580" w:type="pct"/>
            <w:tcBorders>
              <w:top w:val="nil"/>
              <w:bottom w:val="nil"/>
            </w:tcBorders>
            <w:shd w:val="clear" w:color="auto" w:fill="E7E6E6" w:themeFill="background2"/>
            <w:noWrap/>
            <w:vAlign w:val="center"/>
          </w:tcPr>
          <w:p w14:paraId="5418EE3B"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0.869</w:t>
            </w:r>
          </w:p>
        </w:tc>
        <w:tc>
          <w:tcPr>
            <w:tcW w:w="394" w:type="pct"/>
            <w:tcBorders>
              <w:top w:val="nil"/>
              <w:bottom w:val="nil"/>
            </w:tcBorders>
            <w:shd w:val="clear" w:color="auto" w:fill="E7E6E6" w:themeFill="background2"/>
            <w:noWrap/>
            <w:vAlign w:val="center"/>
          </w:tcPr>
          <w:p w14:paraId="5B782FAA"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0.022</w:t>
            </w:r>
          </w:p>
        </w:tc>
      </w:tr>
      <w:tr w:rsidR="00014A1E" w:rsidRPr="002B0CA8" w14:paraId="1EC5A79D"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46326497"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shd w:val="clear" w:color="auto" w:fill="E7E6E6" w:themeFill="background2"/>
            <w:vAlign w:val="center"/>
            <w:hideMark/>
          </w:tcPr>
          <w:p w14:paraId="1649C6AE"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p>
        </w:tc>
        <w:tc>
          <w:tcPr>
            <w:tcW w:w="1782" w:type="pct"/>
            <w:tcBorders>
              <w:top w:val="nil"/>
              <w:bottom w:val="nil"/>
            </w:tcBorders>
            <w:shd w:val="clear" w:color="auto" w:fill="E7E6E6" w:themeFill="background2"/>
            <w:noWrap/>
            <w:vAlign w:val="center"/>
            <w:hideMark/>
          </w:tcPr>
          <w:p w14:paraId="2757C22D"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vertigo – cognition</w:t>
            </w:r>
          </w:p>
        </w:tc>
        <w:tc>
          <w:tcPr>
            <w:tcW w:w="580" w:type="pct"/>
            <w:tcBorders>
              <w:top w:val="nil"/>
              <w:bottom w:val="nil"/>
            </w:tcBorders>
            <w:shd w:val="clear" w:color="auto" w:fill="E7E6E6" w:themeFill="background2"/>
            <w:noWrap/>
            <w:vAlign w:val="center"/>
          </w:tcPr>
          <w:p w14:paraId="6CC0FE54"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0.804</w:t>
            </w:r>
          </w:p>
        </w:tc>
        <w:tc>
          <w:tcPr>
            <w:tcW w:w="394" w:type="pct"/>
            <w:tcBorders>
              <w:top w:val="nil"/>
              <w:bottom w:val="nil"/>
            </w:tcBorders>
            <w:shd w:val="clear" w:color="auto" w:fill="E7E6E6" w:themeFill="background2"/>
            <w:noWrap/>
            <w:vAlign w:val="center"/>
          </w:tcPr>
          <w:p w14:paraId="42E9CF61"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0.026</w:t>
            </w:r>
          </w:p>
        </w:tc>
      </w:tr>
      <w:tr w:rsidR="00014A1E" w:rsidRPr="002B0CA8" w14:paraId="206D744A"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1FBBF0AD"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shd w:val="clear" w:color="auto" w:fill="E7E6E6" w:themeFill="background2"/>
            <w:vAlign w:val="center"/>
            <w:hideMark/>
          </w:tcPr>
          <w:p w14:paraId="080CF0FF"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p>
        </w:tc>
        <w:tc>
          <w:tcPr>
            <w:tcW w:w="1782" w:type="pct"/>
            <w:tcBorders>
              <w:top w:val="nil"/>
              <w:bottom w:val="nil"/>
            </w:tcBorders>
            <w:shd w:val="clear" w:color="auto" w:fill="E7E6E6" w:themeFill="background2"/>
            <w:noWrap/>
            <w:vAlign w:val="center"/>
            <w:hideMark/>
          </w:tcPr>
          <w:p w14:paraId="7386196F"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vertigo – vision</w:t>
            </w:r>
          </w:p>
        </w:tc>
        <w:tc>
          <w:tcPr>
            <w:tcW w:w="580" w:type="pct"/>
            <w:tcBorders>
              <w:top w:val="nil"/>
              <w:bottom w:val="nil"/>
            </w:tcBorders>
            <w:shd w:val="clear" w:color="auto" w:fill="E7E6E6" w:themeFill="background2"/>
            <w:noWrap/>
            <w:vAlign w:val="center"/>
          </w:tcPr>
          <w:p w14:paraId="7A8ABD5E"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0.815</w:t>
            </w:r>
          </w:p>
        </w:tc>
        <w:tc>
          <w:tcPr>
            <w:tcW w:w="394" w:type="pct"/>
            <w:tcBorders>
              <w:top w:val="nil"/>
              <w:bottom w:val="nil"/>
            </w:tcBorders>
            <w:shd w:val="clear" w:color="auto" w:fill="E7E6E6" w:themeFill="background2"/>
            <w:noWrap/>
            <w:vAlign w:val="center"/>
          </w:tcPr>
          <w:p w14:paraId="378FBDB4"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0.03</w:t>
            </w:r>
          </w:p>
        </w:tc>
      </w:tr>
      <w:tr w:rsidR="00014A1E" w:rsidRPr="002B0CA8" w14:paraId="638389A2"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221302D1"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shd w:val="clear" w:color="auto" w:fill="E7E6E6" w:themeFill="background2"/>
            <w:vAlign w:val="center"/>
            <w:hideMark/>
          </w:tcPr>
          <w:p w14:paraId="4E5FCDCA"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p>
        </w:tc>
        <w:tc>
          <w:tcPr>
            <w:tcW w:w="1782" w:type="pct"/>
            <w:tcBorders>
              <w:top w:val="nil"/>
              <w:bottom w:val="nil"/>
            </w:tcBorders>
            <w:shd w:val="clear" w:color="auto" w:fill="E7E6E6" w:themeFill="background2"/>
            <w:noWrap/>
            <w:vAlign w:val="center"/>
            <w:hideMark/>
          </w:tcPr>
          <w:p w14:paraId="4C668B42"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mood – cognition</w:t>
            </w:r>
          </w:p>
        </w:tc>
        <w:tc>
          <w:tcPr>
            <w:tcW w:w="580" w:type="pct"/>
            <w:tcBorders>
              <w:top w:val="nil"/>
              <w:bottom w:val="nil"/>
            </w:tcBorders>
            <w:shd w:val="clear" w:color="auto" w:fill="E7E6E6" w:themeFill="background2"/>
            <w:noWrap/>
            <w:vAlign w:val="center"/>
          </w:tcPr>
          <w:p w14:paraId="14F94AC1"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0.811</w:t>
            </w:r>
          </w:p>
        </w:tc>
        <w:tc>
          <w:tcPr>
            <w:tcW w:w="394" w:type="pct"/>
            <w:tcBorders>
              <w:top w:val="nil"/>
              <w:bottom w:val="nil"/>
            </w:tcBorders>
            <w:shd w:val="clear" w:color="auto" w:fill="E7E6E6" w:themeFill="background2"/>
            <w:noWrap/>
            <w:vAlign w:val="center"/>
          </w:tcPr>
          <w:p w14:paraId="3AB5978B"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0.019</w:t>
            </w:r>
          </w:p>
        </w:tc>
      </w:tr>
      <w:tr w:rsidR="00014A1E" w:rsidRPr="002B0CA8" w14:paraId="11425244"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4843F966"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shd w:val="clear" w:color="auto" w:fill="E7E6E6" w:themeFill="background2"/>
            <w:vAlign w:val="center"/>
            <w:hideMark/>
          </w:tcPr>
          <w:p w14:paraId="72C386F5"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p>
        </w:tc>
        <w:tc>
          <w:tcPr>
            <w:tcW w:w="1782" w:type="pct"/>
            <w:tcBorders>
              <w:top w:val="nil"/>
              <w:bottom w:val="nil"/>
            </w:tcBorders>
            <w:shd w:val="clear" w:color="auto" w:fill="E7E6E6" w:themeFill="background2"/>
            <w:noWrap/>
            <w:vAlign w:val="center"/>
            <w:hideMark/>
          </w:tcPr>
          <w:p w14:paraId="521D5B17"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mood - vision</w:t>
            </w:r>
          </w:p>
        </w:tc>
        <w:tc>
          <w:tcPr>
            <w:tcW w:w="580" w:type="pct"/>
            <w:tcBorders>
              <w:top w:val="nil"/>
              <w:bottom w:val="nil"/>
            </w:tcBorders>
            <w:shd w:val="clear" w:color="auto" w:fill="E7E6E6" w:themeFill="background2"/>
            <w:noWrap/>
            <w:vAlign w:val="center"/>
          </w:tcPr>
          <w:p w14:paraId="4B3C6562"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0.715</w:t>
            </w:r>
          </w:p>
        </w:tc>
        <w:tc>
          <w:tcPr>
            <w:tcW w:w="394" w:type="pct"/>
            <w:tcBorders>
              <w:top w:val="nil"/>
              <w:bottom w:val="nil"/>
            </w:tcBorders>
            <w:shd w:val="clear" w:color="auto" w:fill="E7E6E6" w:themeFill="background2"/>
            <w:noWrap/>
            <w:vAlign w:val="center"/>
          </w:tcPr>
          <w:p w14:paraId="670A4D3F"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0.03</w:t>
            </w:r>
          </w:p>
        </w:tc>
      </w:tr>
      <w:tr w:rsidR="00014A1E" w:rsidRPr="002B0CA8" w14:paraId="5FB1433E"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385AAF27"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shd w:val="clear" w:color="auto" w:fill="E7E6E6" w:themeFill="background2"/>
            <w:vAlign w:val="center"/>
            <w:hideMark/>
          </w:tcPr>
          <w:p w14:paraId="09FE4AB5"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p>
        </w:tc>
        <w:tc>
          <w:tcPr>
            <w:tcW w:w="1782" w:type="pct"/>
            <w:tcBorders>
              <w:top w:val="nil"/>
              <w:bottom w:val="nil"/>
            </w:tcBorders>
            <w:shd w:val="clear" w:color="auto" w:fill="E7E6E6" w:themeFill="background2"/>
            <w:noWrap/>
            <w:vAlign w:val="center"/>
            <w:hideMark/>
          </w:tcPr>
          <w:p w14:paraId="7B84A591"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cognition – vision</w:t>
            </w:r>
          </w:p>
        </w:tc>
        <w:tc>
          <w:tcPr>
            <w:tcW w:w="580" w:type="pct"/>
            <w:tcBorders>
              <w:top w:val="nil"/>
              <w:bottom w:val="nil"/>
            </w:tcBorders>
            <w:shd w:val="clear" w:color="auto" w:fill="E7E6E6" w:themeFill="background2"/>
            <w:noWrap/>
            <w:vAlign w:val="center"/>
          </w:tcPr>
          <w:p w14:paraId="2AD0A523"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0.715</w:t>
            </w:r>
          </w:p>
        </w:tc>
        <w:tc>
          <w:tcPr>
            <w:tcW w:w="394" w:type="pct"/>
            <w:tcBorders>
              <w:top w:val="nil"/>
              <w:bottom w:val="nil"/>
            </w:tcBorders>
            <w:shd w:val="clear" w:color="auto" w:fill="E7E6E6" w:themeFill="background2"/>
            <w:noWrap/>
            <w:vAlign w:val="center"/>
          </w:tcPr>
          <w:p w14:paraId="215BF420"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0.030</w:t>
            </w:r>
          </w:p>
        </w:tc>
      </w:tr>
      <w:tr w:rsidR="00014A1E" w:rsidRPr="002B0CA8" w14:paraId="26EC980D"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2E6D96A3" w14:textId="77777777" w:rsidR="00014A1E" w:rsidRPr="002B0CA8" w:rsidRDefault="00014A1E" w:rsidP="005753EC">
            <w:pPr>
              <w:pStyle w:val="MDPI42tablebody"/>
              <w:rPr>
                <w:rFonts w:ascii="Times New Roman" w:hAnsi="Times New Roman"/>
                <w:sz w:val="22"/>
                <w:szCs w:val="22"/>
              </w:rPr>
            </w:pPr>
          </w:p>
        </w:tc>
        <w:tc>
          <w:tcPr>
            <w:tcW w:w="661" w:type="pct"/>
            <w:vMerge w:val="restart"/>
            <w:tcBorders>
              <w:top w:val="nil"/>
              <w:bottom w:val="nil"/>
            </w:tcBorders>
            <w:shd w:val="clear" w:color="auto" w:fill="E7E6E6" w:themeFill="background2"/>
            <w:noWrap/>
            <w:vAlign w:val="center"/>
            <w:hideMark/>
          </w:tcPr>
          <w:p w14:paraId="3D38C162"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English</w:t>
            </w:r>
          </w:p>
        </w:tc>
        <w:tc>
          <w:tcPr>
            <w:tcW w:w="1782" w:type="pct"/>
            <w:tcBorders>
              <w:top w:val="nil"/>
              <w:bottom w:val="nil"/>
            </w:tcBorders>
            <w:shd w:val="clear" w:color="auto" w:fill="E7E6E6" w:themeFill="background2"/>
            <w:noWrap/>
            <w:vAlign w:val="center"/>
            <w:hideMark/>
          </w:tcPr>
          <w:p w14:paraId="455FA218"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vertigo – mood</w:t>
            </w:r>
          </w:p>
        </w:tc>
        <w:tc>
          <w:tcPr>
            <w:tcW w:w="580" w:type="pct"/>
            <w:tcBorders>
              <w:top w:val="nil"/>
              <w:bottom w:val="nil"/>
            </w:tcBorders>
            <w:shd w:val="clear" w:color="auto" w:fill="E7E6E6" w:themeFill="background2"/>
            <w:noWrap/>
            <w:vAlign w:val="center"/>
          </w:tcPr>
          <w:p w14:paraId="00DA563A"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lang w:val="de-AT"/>
              </w:rPr>
            </w:pPr>
            <w:r w:rsidRPr="002B0CA8">
              <w:rPr>
                <w:rFonts w:ascii="Times New Roman" w:hAnsi="Times New Roman"/>
                <w:sz w:val="22"/>
                <w:szCs w:val="22"/>
              </w:rPr>
              <w:t>0.76</w:t>
            </w:r>
            <w:r w:rsidRPr="002B0CA8">
              <w:rPr>
                <w:rFonts w:ascii="Times New Roman" w:hAnsi="Times New Roman"/>
                <w:sz w:val="22"/>
                <w:szCs w:val="22"/>
                <w:lang w:val="de-AT"/>
              </w:rPr>
              <w:t>0</w:t>
            </w:r>
          </w:p>
        </w:tc>
        <w:tc>
          <w:tcPr>
            <w:tcW w:w="394" w:type="pct"/>
            <w:tcBorders>
              <w:top w:val="nil"/>
              <w:bottom w:val="nil"/>
            </w:tcBorders>
            <w:shd w:val="clear" w:color="auto" w:fill="E7E6E6" w:themeFill="background2"/>
            <w:noWrap/>
            <w:vAlign w:val="center"/>
          </w:tcPr>
          <w:p w14:paraId="532AAAF0"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0.047</w:t>
            </w:r>
          </w:p>
        </w:tc>
      </w:tr>
      <w:tr w:rsidR="00014A1E" w:rsidRPr="002B0CA8" w14:paraId="22925AF7"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5D91E803"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shd w:val="clear" w:color="auto" w:fill="E7E6E6" w:themeFill="background2"/>
            <w:vAlign w:val="center"/>
            <w:hideMark/>
          </w:tcPr>
          <w:p w14:paraId="417EAB42"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p>
        </w:tc>
        <w:tc>
          <w:tcPr>
            <w:tcW w:w="1782" w:type="pct"/>
            <w:tcBorders>
              <w:top w:val="nil"/>
              <w:bottom w:val="nil"/>
            </w:tcBorders>
            <w:shd w:val="clear" w:color="auto" w:fill="E7E6E6" w:themeFill="background2"/>
            <w:noWrap/>
            <w:vAlign w:val="center"/>
            <w:hideMark/>
          </w:tcPr>
          <w:p w14:paraId="337CD998"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vertigo – cognition</w:t>
            </w:r>
          </w:p>
        </w:tc>
        <w:tc>
          <w:tcPr>
            <w:tcW w:w="580" w:type="pct"/>
            <w:tcBorders>
              <w:top w:val="nil"/>
              <w:bottom w:val="nil"/>
            </w:tcBorders>
            <w:shd w:val="clear" w:color="auto" w:fill="E7E6E6" w:themeFill="background2"/>
            <w:noWrap/>
            <w:vAlign w:val="center"/>
          </w:tcPr>
          <w:p w14:paraId="57B47528"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de-AT"/>
              </w:rPr>
            </w:pPr>
            <w:r w:rsidRPr="002B0CA8">
              <w:rPr>
                <w:rFonts w:ascii="Times New Roman" w:hAnsi="Times New Roman"/>
                <w:sz w:val="22"/>
                <w:szCs w:val="22"/>
              </w:rPr>
              <w:t>0.78</w:t>
            </w:r>
            <w:r w:rsidRPr="002B0CA8">
              <w:rPr>
                <w:rFonts w:ascii="Times New Roman" w:hAnsi="Times New Roman"/>
                <w:sz w:val="22"/>
                <w:szCs w:val="22"/>
                <w:lang w:val="de-AT"/>
              </w:rPr>
              <w:t>0</w:t>
            </w:r>
          </w:p>
        </w:tc>
        <w:tc>
          <w:tcPr>
            <w:tcW w:w="394" w:type="pct"/>
            <w:tcBorders>
              <w:top w:val="nil"/>
              <w:bottom w:val="nil"/>
            </w:tcBorders>
            <w:shd w:val="clear" w:color="auto" w:fill="E7E6E6" w:themeFill="background2"/>
            <w:noWrap/>
            <w:vAlign w:val="center"/>
          </w:tcPr>
          <w:p w14:paraId="40FF70AC"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0.04</w:t>
            </w:r>
          </w:p>
        </w:tc>
      </w:tr>
      <w:tr w:rsidR="00014A1E" w:rsidRPr="002B0CA8" w14:paraId="1201E649"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63B87F75"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shd w:val="clear" w:color="auto" w:fill="E7E6E6" w:themeFill="background2"/>
            <w:vAlign w:val="center"/>
            <w:hideMark/>
          </w:tcPr>
          <w:p w14:paraId="37FEA184"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p>
        </w:tc>
        <w:tc>
          <w:tcPr>
            <w:tcW w:w="1782" w:type="pct"/>
            <w:tcBorders>
              <w:top w:val="nil"/>
              <w:bottom w:val="nil"/>
            </w:tcBorders>
            <w:shd w:val="clear" w:color="auto" w:fill="E7E6E6" w:themeFill="background2"/>
            <w:noWrap/>
            <w:vAlign w:val="center"/>
            <w:hideMark/>
          </w:tcPr>
          <w:p w14:paraId="3E872204"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vertigo – vision</w:t>
            </w:r>
          </w:p>
        </w:tc>
        <w:tc>
          <w:tcPr>
            <w:tcW w:w="580" w:type="pct"/>
            <w:tcBorders>
              <w:top w:val="nil"/>
              <w:bottom w:val="nil"/>
            </w:tcBorders>
            <w:shd w:val="clear" w:color="auto" w:fill="E7E6E6" w:themeFill="background2"/>
            <w:noWrap/>
            <w:vAlign w:val="center"/>
          </w:tcPr>
          <w:p w14:paraId="6130BDDB"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0.718</w:t>
            </w:r>
          </w:p>
        </w:tc>
        <w:tc>
          <w:tcPr>
            <w:tcW w:w="394" w:type="pct"/>
            <w:tcBorders>
              <w:top w:val="nil"/>
              <w:bottom w:val="nil"/>
            </w:tcBorders>
            <w:shd w:val="clear" w:color="auto" w:fill="E7E6E6" w:themeFill="background2"/>
            <w:noWrap/>
            <w:vAlign w:val="center"/>
          </w:tcPr>
          <w:p w14:paraId="25F06290"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0.064</w:t>
            </w:r>
          </w:p>
        </w:tc>
      </w:tr>
      <w:tr w:rsidR="00014A1E" w:rsidRPr="002B0CA8" w14:paraId="17918E72"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6DEC4C4B"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shd w:val="clear" w:color="auto" w:fill="E7E6E6" w:themeFill="background2"/>
            <w:vAlign w:val="center"/>
            <w:hideMark/>
          </w:tcPr>
          <w:p w14:paraId="1D37C7EB"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p>
        </w:tc>
        <w:tc>
          <w:tcPr>
            <w:tcW w:w="1782" w:type="pct"/>
            <w:tcBorders>
              <w:top w:val="nil"/>
              <w:bottom w:val="nil"/>
            </w:tcBorders>
            <w:shd w:val="clear" w:color="auto" w:fill="E7E6E6" w:themeFill="background2"/>
            <w:noWrap/>
            <w:vAlign w:val="center"/>
            <w:hideMark/>
          </w:tcPr>
          <w:p w14:paraId="7FFD40C8"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mood – cognition</w:t>
            </w:r>
          </w:p>
        </w:tc>
        <w:tc>
          <w:tcPr>
            <w:tcW w:w="580" w:type="pct"/>
            <w:tcBorders>
              <w:top w:val="nil"/>
              <w:bottom w:val="nil"/>
            </w:tcBorders>
            <w:shd w:val="clear" w:color="auto" w:fill="E7E6E6" w:themeFill="background2"/>
            <w:noWrap/>
            <w:vAlign w:val="center"/>
          </w:tcPr>
          <w:p w14:paraId="31AB44A0"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0.811</w:t>
            </w:r>
          </w:p>
        </w:tc>
        <w:tc>
          <w:tcPr>
            <w:tcW w:w="394" w:type="pct"/>
            <w:tcBorders>
              <w:top w:val="nil"/>
              <w:bottom w:val="nil"/>
            </w:tcBorders>
            <w:shd w:val="clear" w:color="auto" w:fill="E7E6E6" w:themeFill="background2"/>
            <w:noWrap/>
            <w:vAlign w:val="center"/>
          </w:tcPr>
          <w:p w14:paraId="12746D4B"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0.031</w:t>
            </w:r>
          </w:p>
        </w:tc>
      </w:tr>
      <w:tr w:rsidR="00014A1E" w:rsidRPr="002B0CA8" w14:paraId="7C2DD4DB"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461267BB"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shd w:val="clear" w:color="auto" w:fill="E7E6E6" w:themeFill="background2"/>
            <w:vAlign w:val="center"/>
            <w:hideMark/>
          </w:tcPr>
          <w:p w14:paraId="4B22533D"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p>
        </w:tc>
        <w:tc>
          <w:tcPr>
            <w:tcW w:w="1782" w:type="pct"/>
            <w:tcBorders>
              <w:top w:val="nil"/>
              <w:bottom w:val="nil"/>
            </w:tcBorders>
            <w:shd w:val="clear" w:color="auto" w:fill="E7E6E6" w:themeFill="background2"/>
            <w:noWrap/>
            <w:vAlign w:val="center"/>
            <w:hideMark/>
          </w:tcPr>
          <w:p w14:paraId="7EE030FC"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mood - vision</w:t>
            </w:r>
          </w:p>
        </w:tc>
        <w:tc>
          <w:tcPr>
            <w:tcW w:w="580" w:type="pct"/>
            <w:tcBorders>
              <w:top w:val="nil"/>
              <w:bottom w:val="nil"/>
            </w:tcBorders>
            <w:shd w:val="clear" w:color="auto" w:fill="E7E6E6" w:themeFill="background2"/>
            <w:noWrap/>
            <w:vAlign w:val="center"/>
          </w:tcPr>
          <w:p w14:paraId="79C42DFA"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lang w:val="de-AT"/>
              </w:rPr>
            </w:pPr>
            <w:r w:rsidRPr="002B0CA8">
              <w:rPr>
                <w:rFonts w:ascii="Times New Roman" w:hAnsi="Times New Roman"/>
                <w:sz w:val="22"/>
                <w:szCs w:val="22"/>
              </w:rPr>
              <w:t>0.67</w:t>
            </w:r>
            <w:r w:rsidRPr="002B0CA8">
              <w:rPr>
                <w:rFonts w:ascii="Times New Roman" w:hAnsi="Times New Roman"/>
                <w:sz w:val="22"/>
                <w:szCs w:val="22"/>
                <w:lang w:val="de-AT"/>
              </w:rPr>
              <w:t>0</w:t>
            </w:r>
          </w:p>
        </w:tc>
        <w:tc>
          <w:tcPr>
            <w:tcW w:w="394" w:type="pct"/>
            <w:tcBorders>
              <w:top w:val="nil"/>
              <w:bottom w:val="nil"/>
            </w:tcBorders>
            <w:shd w:val="clear" w:color="auto" w:fill="E7E6E6" w:themeFill="background2"/>
            <w:noWrap/>
            <w:vAlign w:val="center"/>
          </w:tcPr>
          <w:p w14:paraId="7624C887"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0.056</w:t>
            </w:r>
          </w:p>
        </w:tc>
      </w:tr>
      <w:tr w:rsidR="00014A1E" w:rsidRPr="002B0CA8" w14:paraId="58236604"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054BD278"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shd w:val="clear" w:color="auto" w:fill="E7E6E6" w:themeFill="background2"/>
            <w:vAlign w:val="center"/>
            <w:hideMark/>
          </w:tcPr>
          <w:p w14:paraId="48D5F147"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p>
        </w:tc>
        <w:tc>
          <w:tcPr>
            <w:tcW w:w="1782" w:type="pct"/>
            <w:tcBorders>
              <w:top w:val="nil"/>
              <w:bottom w:val="nil"/>
            </w:tcBorders>
            <w:shd w:val="clear" w:color="auto" w:fill="E7E6E6" w:themeFill="background2"/>
            <w:noWrap/>
            <w:vAlign w:val="center"/>
            <w:hideMark/>
          </w:tcPr>
          <w:p w14:paraId="529606A9"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cognition – vision</w:t>
            </w:r>
          </w:p>
        </w:tc>
        <w:tc>
          <w:tcPr>
            <w:tcW w:w="580" w:type="pct"/>
            <w:tcBorders>
              <w:top w:val="nil"/>
              <w:bottom w:val="nil"/>
            </w:tcBorders>
            <w:shd w:val="clear" w:color="auto" w:fill="E7E6E6" w:themeFill="background2"/>
            <w:noWrap/>
            <w:vAlign w:val="center"/>
          </w:tcPr>
          <w:p w14:paraId="608A6160"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0.686</w:t>
            </w:r>
          </w:p>
        </w:tc>
        <w:tc>
          <w:tcPr>
            <w:tcW w:w="394" w:type="pct"/>
            <w:tcBorders>
              <w:top w:val="nil"/>
              <w:bottom w:val="nil"/>
            </w:tcBorders>
            <w:shd w:val="clear" w:color="auto" w:fill="E7E6E6" w:themeFill="background2"/>
            <w:noWrap/>
            <w:vAlign w:val="center"/>
          </w:tcPr>
          <w:p w14:paraId="37C693DD"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de-AT"/>
              </w:rPr>
            </w:pPr>
            <w:r w:rsidRPr="002B0CA8">
              <w:rPr>
                <w:rFonts w:ascii="Times New Roman" w:hAnsi="Times New Roman"/>
                <w:sz w:val="22"/>
                <w:szCs w:val="22"/>
              </w:rPr>
              <w:t>0.05</w:t>
            </w:r>
            <w:r w:rsidRPr="002B0CA8">
              <w:rPr>
                <w:rFonts w:ascii="Times New Roman" w:hAnsi="Times New Roman"/>
                <w:sz w:val="22"/>
                <w:szCs w:val="22"/>
                <w:lang w:val="de-AT"/>
              </w:rPr>
              <w:t>0</w:t>
            </w:r>
          </w:p>
        </w:tc>
      </w:tr>
      <w:tr w:rsidR="00014A1E" w:rsidRPr="002B0CA8" w14:paraId="2BA66095"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610D9466" w14:textId="77777777" w:rsidR="00014A1E" w:rsidRPr="002B0CA8" w:rsidRDefault="00014A1E" w:rsidP="005753EC">
            <w:pPr>
              <w:pStyle w:val="MDPI42tablebody"/>
              <w:rPr>
                <w:rFonts w:ascii="Times New Roman" w:hAnsi="Times New Roman"/>
                <w:sz w:val="22"/>
                <w:szCs w:val="22"/>
              </w:rPr>
            </w:pPr>
          </w:p>
        </w:tc>
        <w:tc>
          <w:tcPr>
            <w:tcW w:w="661" w:type="pct"/>
            <w:vMerge w:val="restart"/>
            <w:tcBorders>
              <w:top w:val="nil"/>
              <w:bottom w:val="nil"/>
            </w:tcBorders>
            <w:shd w:val="clear" w:color="auto" w:fill="E7E6E6" w:themeFill="background2"/>
            <w:noWrap/>
            <w:vAlign w:val="center"/>
            <w:hideMark/>
          </w:tcPr>
          <w:p w14:paraId="6102EAF0"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Finnish</w:t>
            </w:r>
          </w:p>
        </w:tc>
        <w:tc>
          <w:tcPr>
            <w:tcW w:w="1782" w:type="pct"/>
            <w:tcBorders>
              <w:top w:val="nil"/>
              <w:bottom w:val="nil"/>
            </w:tcBorders>
            <w:shd w:val="clear" w:color="auto" w:fill="E7E6E6" w:themeFill="background2"/>
            <w:noWrap/>
            <w:vAlign w:val="center"/>
            <w:hideMark/>
          </w:tcPr>
          <w:p w14:paraId="47FBE9E1"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vertigo – mood</w:t>
            </w:r>
          </w:p>
        </w:tc>
        <w:tc>
          <w:tcPr>
            <w:tcW w:w="580" w:type="pct"/>
            <w:tcBorders>
              <w:top w:val="nil"/>
              <w:bottom w:val="nil"/>
            </w:tcBorders>
            <w:shd w:val="clear" w:color="auto" w:fill="E7E6E6" w:themeFill="background2"/>
            <w:noWrap/>
            <w:vAlign w:val="center"/>
          </w:tcPr>
          <w:p w14:paraId="26483DC6"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0.809</w:t>
            </w:r>
          </w:p>
        </w:tc>
        <w:tc>
          <w:tcPr>
            <w:tcW w:w="394" w:type="pct"/>
            <w:tcBorders>
              <w:top w:val="nil"/>
              <w:bottom w:val="nil"/>
            </w:tcBorders>
            <w:shd w:val="clear" w:color="auto" w:fill="E7E6E6" w:themeFill="background2"/>
            <w:noWrap/>
            <w:vAlign w:val="center"/>
          </w:tcPr>
          <w:p w14:paraId="3C769106"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0.044</w:t>
            </w:r>
          </w:p>
        </w:tc>
      </w:tr>
      <w:tr w:rsidR="00014A1E" w:rsidRPr="002B0CA8" w14:paraId="77CC2417"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28D3FFF5"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shd w:val="clear" w:color="auto" w:fill="E7E6E6" w:themeFill="background2"/>
            <w:vAlign w:val="center"/>
            <w:hideMark/>
          </w:tcPr>
          <w:p w14:paraId="680F2CF3"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p>
        </w:tc>
        <w:tc>
          <w:tcPr>
            <w:tcW w:w="1782" w:type="pct"/>
            <w:tcBorders>
              <w:top w:val="nil"/>
              <w:bottom w:val="nil"/>
            </w:tcBorders>
            <w:shd w:val="clear" w:color="auto" w:fill="E7E6E6" w:themeFill="background2"/>
            <w:noWrap/>
            <w:vAlign w:val="center"/>
            <w:hideMark/>
          </w:tcPr>
          <w:p w14:paraId="293C430A"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vertigo – cognition</w:t>
            </w:r>
          </w:p>
        </w:tc>
        <w:tc>
          <w:tcPr>
            <w:tcW w:w="580" w:type="pct"/>
            <w:tcBorders>
              <w:top w:val="nil"/>
              <w:bottom w:val="nil"/>
            </w:tcBorders>
            <w:shd w:val="clear" w:color="auto" w:fill="E7E6E6" w:themeFill="background2"/>
            <w:noWrap/>
            <w:vAlign w:val="center"/>
          </w:tcPr>
          <w:p w14:paraId="07E4AB88"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0.755</w:t>
            </w:r>
          </w:p>
        </w:tc>
        <w:tc>
          <w:tcPr>
            <w:tcW w:w="394" w:type="pct"/>
            <w:tcBorders>
              <w:top w:val="nil"/>
              <w:bottom w:val="nil"/>
            </w:tcBorders>
            <w:shd w:val="clear" w:color="auto" w:fill="E7E6E6" w:themeFill="background2"/>
            <w:noWrap/>
            <w:vAlign w:val="center"/>
          </w:tcPr>
          <w:p w14:paraId="6A952C29"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0.049</w:t>
            </w:r>
          </w:p>
        </w:tc>
      </w:tr>
      <w:tr w:rsidR="00014A1E" w:rsidRPr="002B0CA8" w14:paraId="26E2111B"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6D918894"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shd w:val="clear" w:color="auto" w:fill="E7E6E6" w:themeFill="background2"/>
            <w:vAlign w:val="center"/>
            <w:hideMark/>
          </w:tcPr>
          <w:p w14:paraId="03318A48"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p>
        </w:tc>
        <w:tc>
          <w:tcPr>
            <w:tcW w:w="1782" w:type="pct"/>
            <w:tcBorders>
              <w:top w:val="nil"/>
              <w:bottom w:val="nil"/>
            </w:tcBorders>
            <w:shd w:val="clear" w:color="auto" w:fill="E7E6E6" w:themeFill="background2"/>
            <w:noWrap/>
            <w:vAlign w:val="center"/>
            <w:hideMark/>
          </w:tcPr>
          <w:p w14:paraId="1E92B105"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vertigo – vision</w:t>
            </w:r>
          </w:p>
        </w:tc>
        <w:tc>
          <w:tcPr>
            <w:tcW w:w="580" w:type="pct"/>
            <w:tcBorders>
              <w:top w:val="nil"/>
              <w:bottom w:val="nil"/>
            </w:tcBorders>
            <w:shd w:val="clear" w:color="auto" w:fill="E7E6E6" w:themeFill="background2"/>
            <w:noWrap/>
            <w:vAlign w:val="center"/>
          </w:tcPr>
          <w:p w14:paraId="7C9DBD85"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0.859</w:t>
            </w:r>
          </w:p>
        </w:tc>
        <w:tc>
          <w:tcPr>
            <w:tcW w:w="394" w:type="pct"/>
            <w:tcBorders>
              <w:top w:val="nil"/>
              <w:bottom w:val="nil"/>
            </w:tcBorders>
            <w:shd w:val="clear" w:color="auto" w:fill="E7E6E6" w:themeFill="background2"/>
            <w:noWrap/>
            <w:vAlign w:val="center"/>
          </w:tcPr>
          <w:p w14:paraId="4A7C8AB5"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0.042</w:t>
            </w:r>
          </w:p>
        </w:tc>
      </w:tr>
      <w:tr w:rsidR="00014A1E" w:rsidRPr="002B0CA8" w14:paraId="54F22477"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49B6F9FF"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shd w:val="clear" w:color="auto" w:fill="E7E6E6" w:themeFill="background2"/>
            <w:vAlign w:val="center"/>
            <w:hideMark/>
          </w:tcPr>
          <w:p w14:paraId="0BA18687"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p>
        </w:tc>
        <w:tc>
          <w:tcPr>
            <w:tcW w:w="1782" w:type="pct"/>
            <w:tcBorders>
              <w:top w:val="nil"/>
              <w:bottom w:val="nil"/>
            </w:tcBorders>
            <w:shd w:val="clear" w:color="auto" w:fill="E7E6E6" w:themeFill="background2"/>
            <w:noWrap/>
            <w:vAlign w:val="center"/>
            <w:hideMark/>
          </w:tcPr>
          <w:p w14:paraId="4EB2A92E"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mood – cognition</w:t>
            </w:r>
          </w:p>
        </w:tc>
        <w:tc>
          <w:tcPr>
            <w:tcW w:w="580" w:type="pct"/>
            <w:tcBorders>
              <w:top w:val="nil"/>
              <w:bottom w:val="nil"/>
            </w:tcBorders>
            <w:shd w:val="clear" w:color="auto" w:fill="E7E6E6" w:themeFill="background2"/>
            <w:noWrap/>
            <w:vAlign w:val="center"/>
          </w:tcPr>
          <w:p w14:paraId="37113622"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0.913</w:t>
            </w:r>
          </w:p>
        </w:tc>
        <w:tc>
          <w:tcPr>
            <w:tcW w:w="394" w:type="pct"/>
            <w:tcBorders>
              <w:top w:val="nil"/>
              <w:bottom w:val="nil"/>
            </w:tcBorders>
            <w:shd w:val="clear" w:color="auto" w:fill="E7E6E6" w:themeFill="background2"/>
            <w:noWrap/>
            <w:vAlign w:val="center"/>
          </w:tcPr>
          <w:p w14:paraId="2A5689D3"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0.020</w:t>
            </w:r>
          </w:p>
        </w:tc>
      </w:tr>
      <w:tr w:rsidR="00014A1E" w:rsidRPr="002B0CA8" w14:paraId="0ED4B5F7"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686DC7A3"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shd w:val="clear" w:color="auto" w:fill="E7E6E6" w:themeFill="background2"/>
            <w:vAlign w:val="center"/>
            <w:hideMark/>
          </w:tcPr>
          <w:p w14:paraId="5690B352"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p>
        </w:tc>
        <w:tc>
          <w:tcPr>
            <w:tcW w:w="1782" w:type="pct"/>
            <w:tcBorders>
              <w:top w:val="nil"/>
              <w:bottom w:val="nil"/>
            </w:tcBorders>
            <w:shd w:val="clear" w:color="auto" w:fill="E7E6E6" w:themeFill="background2"/>
            <w:noWrap/>
            <w:vAlign w:val="center"/>
            <w:hideMark/>
          </w:tcPr>
          <w:p w14:paraId="083C3B57"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mood - vision</w:t>
            </w:r>
          </w:p>
        </w:tc>
        <w:tc>
          <w:tcPr>
            <w:tcW w:w="580" w:type="pct"/>
            <w:tcBorders>
              <w:top w:val="nil"/>
              <w:bottom w:val="nil"/>
            </w:tcBorders>
            <w:shd w:val="clear" w:color="auto" w:fill="E7E6E6" w:themeFill="background2"/>
            <w:noWrap/>
            <w:vAlign w:val="center"/>
          </w:tcPr>
          <w:p w14:paraId="09BD3753"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0.711</w:t>
            </w:r>
          </w:p>
        </w:tc>
        <w:tc>
          <w:tcPr>
            <w:tcW w:w="394" w:type="pct"/>
            <w:tcBorders>
              <w:top w:val="nil"/>
              <w:bottom w:val="nil"/>
            </w:tcBorders>
            <w:shd w:val="clear" w:color="auto" w:fill="E7E6E6" w:themeFill="background2"/>
            <w:noWrap/>
            <w:vAlign w:val="center"/>
          </w:tcPr>
          <w:p w14:paraId="3B001FE7"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0.052</w:t>
            </w:r>
          </w:p>
        </w:tc>
      </w:tr>
      <w:tr w:rsidR="00014A1E" w:rsidRPr="002B0CA8" w14:paraId="4FF0DB4E"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11557E6E"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shd w:val="clear" w:color="auto" w:fill="E7E6E6" w:themeFill="background2"/>
            <w:vAlign w:val="center"/>
            <w:hideMark/>
          </w:tcPr>
          <w:p w14:paraId="17DFF032"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p>
        </w:tc>
        <w:tc>
          <w:tcPr>
            <w:tcW w:w="1782" w:type="pct"/>
            <w:tcBorders>
              <w:top w:val="nil"/>
              <w:bottom w:val="nil"/>
            </w:tcBorders>
            <w:shd w:val="clear" w:color="auto" w:fill="E7E6E6" w:themeFill="background2"/>
            <w:noWrap/>
            <w:vAlign w:val="center"/>
            <w:hideMark/>
          </w:tcPr>
          <w:p w14:paraId="050E646B"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cognition – vision</w:t>
            </w:r>
          </w:p>
        </w:tc>
        <w:tc>
          <w:tcPr>
            <w:tcW w:w="580" w:type="pct"/>
            <w:tcBorders>
              <w:top w:val="nil"/>
              <w:bottom w:val="nil"/>
            </w:tcBorders>
            <w:shd w:val="clear" w:color="auto" w:fill="E7E6E6" w:themeFill="background2"/>
            <w:noWrap/>
            <w:vAlign w:val="center"/>
          </w:tcPr>
          <w:p w14:paraId="142EFD78"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0.656</w:t>
            </w:r>
          </w:p>
        </w:tc>
        <w:tc>
          <w:tcPr>
            <w:tcW w:w="394" w:type="pct"/>
            <w:tcBorders>
              <w:top w:val="nil"/>
              <w:bottom w:val="nil"/>
            </w:tcBorders>
            <w:shd w:val="clear" w:color="auto" w:fill="E7E6E6" w:themeFill="background2"/>
            <w:noWrap/>
            <w:vAlign w:val="center"/>
          </w:tcPr>
          <w:p w14:paraId="69BE9897"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0.059</w:t>
            </w:r>
          </w:p>
        </w:tc>
      </w:tr>
      <w:tr w:rsidR="00014A1E" w:rsidRPr="002B0CA8" w14:paraId="4FEDEF58"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661A223D" w14:textId="77777777" w:rsidR="00014A1E" w:rsidRPr="002B0CA8" w:rsidRDefault="00014A1E" w:rsidP="005753EC">
            <w:pPr>
              <w:pStyle w:val="MDPI42tablebody"/>
              <w:rPr>
                <w:rFonts w:ascii="Times New Roman" w:hAnsi="Times New Roman"/>
                <w:sz w:val="22"/>
                <w:szCs w:val="22"/>
              </w:rPr>
            </w:pPr>
          </w:p>
        </w:tc>
        <w:tc>
          <w:tcPr>
            <w:tcW w:w="661" w:type="pct"/>
            <w:vMerge w:val="restart"/>
            <w:tcBorders>
              <w:top w:val="nil"/>
              <w:bottom w:val="nil"/>
            </w:tcBorders>
            <w:shd w:val="clear" w:color="auto" w:fill="E7E6E6" w:themeFill="background2"/>
            <w:noWrap/>
            <w:vAlign w:val="center"/>
            <w:hideMark/>
          </w:tcPr>
          <w:p w14:paraId="13A07560"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Italian</w:t>
            </w:r>
          </w:p>
        </w:tc>
        <w:tc>
          <w:tcPr>
            <w:tcW w:w="1782" w:type="pct"/>
            <w:tcBorders>
              <w:top w:val="nil"/>
              <w:bottom w:val="nil"/>
            </w:tcBorders>
            <w:shd w:val="clear" w:color="auto" w:fill="E7E6E6" w:themeFill="background2"/>
            <w:noWrap/>
            <w:vAlign w:val="center"/>
            <w:hideMark/>
          </w:tcPr>
          <w:p w14:paraId="0DC396FB"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vertigo – mood</w:t>
            </w:r>
          </w:p>
        </w:tc>
        <w:tc>
          <w:tcPr>
            <w:tcW w:w="580" w:type="pct"/>
            <w:tcBorders>
              <w:top w:val="nil"/>
              <w:bottom w:val="nil"/>
            </w:tcBorders>
            <w:shd w:val="clear" w:color="auto" w:fill="E7E6E6" w:themeFill="background2"/>
            <w:noWrap/>
            <w:vAlign w:val="center"/>
          </w:tcPr>
          <w:p w14:paraId="2383CA04"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0.887</w:t>
            </w:r>
          </w:p>
        </w:tc>
        <w:tc>
          <w:tcPr>
            <w:tcW w:w="394" w:type="pct"/>
            <w:tcBorders>
              <w:top w:val="nil"/>
              <w:bottom w:val="nil"/>
            </w:tcBorders>
            <w:shd w:val="clear" w:color="auto" w:fill="E7E6E6" w:themeFill="background2"/>
            <w:noWrap/>
            <w:vAlign w:val="center"/>
          </w:tcPr>
          <w:p w14:paraId="11E9C316"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0.032</w:t>
            </w:r>
          </w:p>
        </w:tc>
      </w:tr>
      <w:tr w:rsidR="00014A1E" w:rsidRPr="002B0CA8" w14:paraId="66DBFD85"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7603E054"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shd w:val="clear" w:color="auto" w:fill="E7E6E6" w:themeFill="background2"/>
            <w:vAlign w:val="center"/>
            <w:hideMark/>
          </w:tcPr>
          <w:p w14:paraId="0DC1DCCC"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p>
        </w:tc>
        <w:tc>
          <w:tcPr>
            <w:tcW w:w="1782" w:type="pct"/>
            <w:tcBorders>
              <w:top w:val="nil"/>
              <w:bottom w:val="nil"/>
            </w:tcBorders>
            <w:shd w:val="clear" w:color="auto" w:fill="E7E6E6" w:themeFill="background2"/>
            <w:noWrap/>
            <w:vAlign w:val="center"/>
            <w:hideMark/>
          </w:tcPr>
          <w:p w14:paraId="61402F56"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vertigo – cognition</w:t>
            </w:r>
          </w:p>
        </w:tc>
        <w:tc>
          <w:tcPr>
            <w:tcW w:w="580" w:type="pct"/>
            <w:tcBorders>
              <w:top w:val="nil"/>
              <w:bottom w:val="nil"/>
            </w:tcBorders>
            <w:shd w:val="clear" w:color="auto" w:fill="E7E6E6" w:themeFill="background2"/>
            <w:noWrap/>
            <w:vAlign w:val="center"/>
          </w:tcPr>
          <w:p w14:paraId="7664DD0A"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0.641</w:t>
            </w:r>
          </w:p>
        </w:tc>
        <w:tc>
          <w:tcPr>
            <w:tcW w:w="394" w:type="pct"/>
            <w:tcBorders>
              <w:top w:val="nil"/>
              <w:bottom w:val="nil"/>
            </w:tcBorders>
            <w:shd w:val="clear" w:color="auto" w:fill="E7E6E6" w:themeFill="background2"/>
            <w:noWrap/>
            <w:vAlign w:val="center"/>
          </w:tcPr>
          <w:p w14:paraId="1680D0EE"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0.05</w:t>
            </w:r>
          </w:p>
        </w:tc>
      </w:tr>
      <w:tr w:rsidR="00014A1E" w:rsidRPr="002B0CA8" w14:paraId="472C64CF"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2099C6F6"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shd w:val="clear" w:color="auto" w:fill="E7E6E6" w:themeFill="background2"/>
            <w:vAlign w:val="center"/>
            <w:hideMark/>
          </w:tcPr>
          <w:p w14:paraId="46729792"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p>
        </w:tc>
        <w:tc>
          <w:tcPr>
            <w:tcW w:w="1782" w:type="pct"/>
            <w:tcBorders>
              <w:top w:val="nil"/>
              <w:bottom w:val="nil"/>
            </w:tcBorders>
            <w:shd w:val="clear" w:color="auto" w:fill="E7E6E6" w:themeFill="background2"/>
            <w:noWrap/>
            <w:vAlign w:val="center"/>
            <w:hideMark/>
          </w:tcPr>
          <w:p w14:paraId="352D8B77"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vertigo – vision</w:t>
            </w:r>
          </w:p>
        </w:tc>
        <w:tc>
          <w:tcPr>
            <w:tcW w:w="580" w:type="pct"/>
            <w:tcBorders>
              <w:top w:val="nil"/>
              <w:bottom w:val="nil"/>
            </w:tcBorders>
            <w:shd w:val="clear" w:color="auto" w:fill="E7E6E6" w:themeFill="background2"/>
            <w:noWrap/>
            <w:vAlign w:val="center"/>
          </w:tcPr>
          <w:p w14:paraId="2F4C1C63"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0.659</w:t>
            </w:r>
          </w:p>
        </w:tc>
        <w:tc>
          <w:tcPr>
            <w:tcW w:w="394" w:type="pct"/>
            <w:tcBorders>
              <w:top w:val="nil"/>
              <w:bottom w:val="nil"/>
            </w:tcBorders>
            <w:shd w:val="clear" w:color="auto" w:fill="E7E6E6" w:themeFill="background2"/>
            <w:noWrap/>
            <w:vAlign w:val="center"/>
          </w:tcPr>
          <w:p w14:paraId="15E9D8BC"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0.06</w:t>
            </w:r>
          </w:p>
        </w:tc>
      </w:tr>
      <w:tr w:rsidR="00014A1E" w:rsidRPr="002B0CA8" w14:paraId="30711575"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0D24421A"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shd w:val="clear" w:color="auto" w:fill="E7E6E6" w:themeFill="background2"/>
            <w:vAlign w:val="center"/>
            <w:hideMark/>
          </w:tcPr>
          <w:p w14:paraId="43089E4F"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p>
        </w:tc>
        <w:tc>
          <w:tcPr>
            <w:tcW w:w="1782" w:type="pct"/>
            <w:tcBorders>
              <w:top w:val="nil"/>
              <w:bottom w:val="nil"/>
            </w:tcBorders>
            <w:shd w:val="clear" w:color="auto" w:fill="E7E6E6" w:themeFill="background2"/>
            <w:noWrap/>
            <w:vAlign w:val="center"/>
            <w:hideMark/>
          </w:tcPr>
          <w:p w14:paraId="3CAE25C0"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mood – cognition</w:t>
            </w:r>
          </w:p>
        </w:tc>
        <w:tc>
          <w:tcPr>
            <w:tcW w:w="580" w:type="pct"/>
            <w:tcBorders>
              <w:top w:val="nil"/>
              <w:bottom w:val="nil"/>
            </w:tcBorders>
            <w:shd w:val="clear" w:color="auto" w:fill="E7E6E6" w:themeFill="background2"/>
            <w:noWrap/>
            <w:vAlign w:val="center"/>
          </w:tcPr>
          <w:p w14:paraId="7FEB038C"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0.811</w:t>
            </w:r>
          </w:p>
        </w:tc>
        <w:tc>
          <w:tcPr>
            <w:tcW w:w="394" w:type="pct"/>
            <w:tcBorders>
              <w:top w:val="nil"/>
              <w:bottom w:val="nil"/>
            </w:tcBorders>
            <w:shd w:val="clear" w:color="auto" w:fill="E7E6E6" w:themeFill="background2"/>
            <w:noWrap/>
            <w:vAlign w:val="center"/>
          </w:tcPr>
          <w:p w14:paraId="75F41907"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0.027</w:t>
            </w:r>
          </w:p>
        </w:tc>
      </w:tr>
      <w:tr w:rsidR="00014A1E" w:rsidRPr="002B0CA8" w14:paraId="04394DF5"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7D510357"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shd w:val="clear" w:color="auto" w:fill="E7E6E6" w:themeFill="background2"/>
            <w:vAlign w:val="center"/>
            <w:hideMark/>
          </w:tcPr>
          <w:p w14:paraId="27FA18A4"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p>
        </w:tc>
        <w:tc>
          <w:tcPr>
            <w:tcW w:w="1782" w:type="pct"/>
            <w:tcBorders>
              <w:top w:val="nil"/>
              <w:bottom w:val="nil"/>
            </w:tcBorders>
            <w:shd w:val="clear" w:color="auto" w:fill="E7E6E6" w:themeFill="background2"/>
            <w:noWrap/>
            <w:vAlign w:val="center"/>
            <w:hideMark/>
          </w:tcPr>
          <w:p w14:paraId="4090251E"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mood - vision</w:t>
            </w:r>
          </w:p>
        </w:tc>
        <w:tc>
          <w:tcPr>
            <w:tcW w:w="580" w:type="pct"/>
            <w:tcBorders>
              <w:top w:val="nil"/>
              <w:bottom w:val="nil"/>
            </w:tcBorders>
            <w:shd w:val="clear" w:color="auto" w:fill="E7E6E6" w:themeFill="background2"/>
            <w:noWrap/>
            <w:vAlign w:val="center"/>
          </w:tcPr>
          <w:p w14:paraId="74ECCC0F"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0.726</w:t>
            </w:r>
          </w:p>
        </w:tc>
        <w:tc>
          <w:tcPr>
            <w:tcW w:w="394" w:type="pct"/>
            <w:tcBorders>
              <w:top w:val="nil"/>
              <w:bottom w:val="nil"/>
            </w:tcBorders>
            <w:shd w:val="clear" w:color="auto" w:fill="E7E6E6" w:themeFill="background2"/>
            <w:noWrap/>
            <w:vAlign w:val="center"/>
          </w:tcPr>
          <w:p w14:paraId="3B5D4553"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0.043</w:t>
            </w:r>
          </w:p>
        </w:tc>
      </w:tr>
      <w:tr w:rsidR="00014A1E" w:rsidRPr="002B0CA8" w14:paraId="3536B02D"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25706A73"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shd w:val="clear" w:color="auto" w:fill="E7E6E6" w:themeFill="background2"/>
            <w:vAlign w:val="center"/>
            <w:hideMark/>
          </w:tcPr>
          <w:p w14:paraId="64B08B54"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p>
        </w:tc>
        <w:tc>
          <w:tcPr>
            <w:tcW w:w="1782" w:type="pct"/>
            <w:tcBorders>
              <w:top w:val="nil"/>
              <w:bottom w:val="nil"/>
            </w:tcBorders>
            <w:shd w:val="clear" w:color="auto" w:fill="E7E6E6" w:themeFill="background2"/>
            <w:noWrap/>
            <w:vAlign w:val="center"/>
            <w:hideMark/>
          </w:tcPr>
          <w:p w14:paraId="63DDEF47"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cognition – vision</w:t>
            </w:r>
          </w:p>
        </w:tc>
        <w:tc>
          <w:tcPr>
            <w:tcW w:w="580" w:type="pct"/>
            <w:tcBorders>
              <w:top w:val="nil"/>
              <w:bottom w:val="nil"/>
            </w:tcBorders>
            <w:shd w:val="clear" w:color="auto" w:fill="E7E6E6" w:themeFill="background2"/>
            <w:noWrap/>
            <w:vAlign w:val="center"/>
          </w:tcPr>
          <w:p w14:paraId="543167DC"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0.659</w:t>
            </w:r>
          </w:p>
        </w:tc>
        <w:tc>
          <w:tcPr>
            <w:tcW w:w="394" w:type="pct"/>
            <w:tcBorders>
              <w:top w:val="nil"/>
              <w:bottom w:val="nil"/>
            </w:tcBorders>
            <w:shd w:val="clear" w:color="auto" w:fill="E7E6E6" w:themeFill="background2"/>
            <w:noWrap/>
            <w:vAlign w:val="center"/>
          </w:tcPr>
          <w:p w14:paraId="066A4070"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0.052</w:t>
            </w:r>
          </w:p>
        </w:tc>
      </w:tr>
      <w:tr w:rsidR="00014A1E" w:rsidRPr="002B0CA8" w14:paraId="23E76FC9"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0E117DA0" w14:textId="77777777" w:rsidR="00014A1E" w:rsidRPr="002B0CA8" w:rsidRDefault="00014A1E" w:rsidP="005753EC">
            <w:pPr>
              <w:pStyle w:val="MDPI42tablebody"/>
              <w:rPr>
                <w:rFonts w:ascii="Times New Roman" w:hAnsi="Times New Roman"/>
                <w:sz w:val="22"/>
                <w:szCs w:val="22"/>
              </w:rPr>
            </w:pPr>
          </w:p>
        </w:tc>
        <w:tc>
          <w:tcPr>
            <w:tcW w:w="661" w:type="pct"/>
            <w:vMerge w:val="restart"/>
            <w:tcBorders>
              <w:top w:val="nil"/>
              <w:bottom w:val="nil"/>
            </w:tcBorders>
            <w:shd w:val="clear" w:color="auto" w:fill="E7E6E6" w:themeFill="background2"/>
            <w:noWrap/>
            <w:vAlign w:val="center"/>
            <w:hideMark/>
          </w:tcPr>
          <w:p w14:paraId="500D1D58"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Norwegian</w:t>
            </w:r>
          </w:p>
        </w:tc>
        <w:tc>
          <w:tcPr>
            <w:tcW w:w="1782" w:type="pct"/>
            <w:tcBorders>
              <w:top w:val="nil"/>
              <w:bottom w:val="nil"/>
            </w:tcBorders>
            <w:shd w:val="clear" w:color="auto" w:fill="E7E6E6" w:themeFill="background2"/>
            <w:noWrap/>
            <w:vAlign w:val="center"/>
            <w:hideMark/>
          </w:tcPr>
          <w:p w14:paraId="222B97FB"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vertigo – mood</w:t>
            </w:r>
          </w:p>
        </w:tc>
        <w:tc>
          <w:tcPr>
            <w:tcW w:w="580" w:type="pct"/>
            <w:tcBorders>
              <w:top w:val="nil"/>
              <w:bottom w:val="nil"/>
            </w:tcBorders>
            <w:shd w:val="clear" w:color="auto" w:fill="E7E6E6" w:themeFill="background2"/>
            <w:noWrap/>
            <w:vAlign w:val="center"/>
          </w:tcPr>
          <w:p w14:paraId="7D7237F2"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lang w:val="de-AT"/>
              </w:rPr>
            </w:pPr>
            <w:r w:rsidRPr="002B0CA8">
              <w:rPr>
                <w:rFonts w:ascii="Times New Roman" w:hAnsi="Times New Roman"/>
                <w:sz w:val="22"/>
                <w:szCs w:val="22"/>
              </w:rPr>
              <w:t>0.87</w:t>
            </w:r>
            <w:r w:rsidRPr="002B0CA8">
              <w:rPr>
                <w:rFonts w:ascii="Times New Roman" w:hAnsi="Times New Roman"/>
                <w:sz w:val="22"/>
                <w:szCs w:val="22"/>
                <w:lang w:val="de-AT"/>
              </w:rPr>
              <w:t>0</w:t>
            </w:r>
          </w:p>
        </w:tc>
        <w:tc>
          <w:tcPr>
            <w:tcW w:w="394" w:type="pct"/>
            <w:tcBorders>
              <w:top w:val="nil"/>
              <w:bottom w:val="nil"/>
            </w:tcBorders>
            <w:shd w:val="clear" w:color="auto" w:fill="E7E6E6" w:themeFill="background2"/>
            <w:noWrap/>
            <w:vAlign w:val="center"/>
          </w:tcPr>
          <w:p w14:paraId="21D92EDC"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0.026</w:t>
            </w:r>
          </w:p>
        </w:tc>
      </w:tr>
      <w:tr w:rsidR="00014A1E" w:rsidRPr="002B0CA8" w14:paraId="4631D235"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00B83EE6"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shd w:val="clear" w:color="auto" w:fill="E7E6E6" w:themeFill="background2"/>
            <w:vAlign w:val="center"/>
            <w:hideMark/>
          </w:tcPr>
          <w:p w14:paraId="3751BEF8"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p>
        </w:tc>
        <w:tc>
          <w:tcPr>
            <w:tcW w:w="1782" w:type="pct"/>
            <w:tcBorders>
              <w:top w:val="nil"/>
              <w:bottom w:val="nil"/>
            </w:tcBorders>
            <w:shd w:val="clear" w:color="auto" w:fill="E7E6E6" w:themeFill="background2"/>
            <w:noWrap/>
            <w:vAlign w:val="center"/>
            <w:hideMark/>
          </w:tcPr>
          <w:p w14:paraId="5617F986"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vertigo – cognition</w:t>
            </w:r>
          </w:p>
        </w:tc>
        <w:tc>
          <w:tcPr>
            <w:tcW w:w="580" w:type="pct"/>
            <w:tcBorders>
              <w:top w:val="nil"/>
              <w:bottom w:val="nil"/>
            </w:tcBorders>
            <w:shd w:val="clear" w:color="auto" w:fill="E7E6E6" w:themeFill="background2"/>
            <w:noWrap/>
            <w:vAlign w:val="center"/>
          </w:tcPr>
          <w:p w14:paraId="70CC6F48"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0.793</w:t>
            </w:r>
          </w:p>
        </w:tc>
        <w:tc>
          <w:tcPr>
            <w:tcW w:w="394" w:type="pct"/>
            <w:tcBorders>
              <w:top w:val="nil"/>
              <w:bottom w:val="nil"/>
            </w:tcBorders>
            <w:shd w:val="clear" w:color="auto" w:fill="E7E6E6" w:themeFill="background2"/>
            <w:noWrap/>
            <w:vAlign w:val="center"/>
          </w:tcPr>
          <w:p w14:paraId="6DD602AE"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0.037</w:t>
            </w:r>
          </w:p>
        </w:tc>
      </w:tr>
      <w:tr w:rsidR="00014A1E" w:rsidRPr="002B0CA8" w14:paraId="700DEF78"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005A24FB"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shd w:val="clear" w:color="auto" w:fill="E7E6E6" w:themeFill="background2"/>
            <w:vAlign w:val="center"/>
            <w:hideMark/>
          </w:tcPr>
          <w:p w14:paraId="1D496FFA"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p>
        </w:tc>
        <w:tc>
          <w:tcPr>
            <w:tcW w:w="1782" w:type="pct"/>
            <w:tcBorders>
              <w:top w:val="nil"/>
              <w:bottom w:val="nil"/>
            </w:tcBorders>
            <w:shd w:val="clear" w:color="auto" w:fill="E7E6E6" w:themeFill="background2"/>
            <w:noWrap/>
            <w:vAlign w:val="center"/>
            <w:hideMark/>
          </w:tcPr>
          <w:p w14:paraId="2559858B"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vertigo – vision</w:t>
            </w:r>
          </w:p>
        </w:tc>
        <w:tc>
          <w:tcPr>
            <w:tcW w:w="580" w:type="pct"/>
            <w:tcBorders>
              <w:top w:val="nil"/>
              <w:bottom w:val="nil"/>
            </w:tcBorders>
            <w:shd w:val="clear" w:color="auto" w:fill="E7E6E6" w:themeFill="background2"/>
            <w:noWrap/>
            <w:vAlign w:val="center"/>
          </w:tcPr>
          <w:p w14:paraId="7664DE70"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0.877</w:t>
            </w:r>
          </w:p>
        </w:tc>
        <w:tc>
          <w:tcPr>
            <w:tcW w:w="394" w:type="pct"/>
            <w:tcBorders>
              <w:top w:val="nil"/>
              <w:bottom w:val="nil"/>
            </w:tcBorders>
            <w:shd w:val="clear" w:color="auto" w:fill="E7E6E6" w:themeFill="background2"/>
            <w:noWrap/>
            <w:vAlign w:val="center"/>
          </w:tcPr>
          <w:p w14:paraId="16B670B1"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0.053</w:t>
            </w:r>
          </w:p>
        </w:tc>
      </w:tr>
      <w:tr w:rsidR="00014A1E" w:rsidRPr="002B0CA8" w14:paraId="0AEE4729"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61A8BF22"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shd w:val="clear" w:color="auto" w:fill="E7E6E6" w:themeFill="background2"/>
            <w:vAlign w:val="center"/>
            <w:hideMark/>
          </w:tcPr>
          <w:p w14:paraId="21B974F6"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p>
        </w:tc>
        <w:tc>
          <w:tcPr>
            <w:tcW w:w="1782" w:type="pct"/>
            <w:tcBorders>
              <w:top w:val="nil"/>
              <w:bottom w:val="nil"/>
            </w:tcBorders>
            <w:shd w:val="clear" w:color="auto" w:fill="E7E6E6" w:themeFill="background2"/>
            <w:noWrap/>
            <w:vAlign w:val="center"/>
            <w:hideMark/>
          </w:tcPr>
          <w:p w14:paraId="62C8D3A3"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mood – cognition</w:t>
            </w:r>
          </w:p>
        </w:tc>
        <w:tc>
          <w:tcPr>
            <w:tcW w:w="580" w:type="pct"/>
            <w:tcBorders>
              <w:top w:val="nil"/>
              <w:bottom w:val="nil"/>
            </w:tcBorders>
            <w:shd w:val="clear" w:color="auto" w:fill="E7E6E6" w:themeFill="background2"/>
            <w:noWrap/>
            <w:vAlign w:val="center"/>
          </w:tcPr>
          <w:p w14:paraId="4D6BFEFD"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0.849</w:t>
            </w:r>
          </w:p>
        </w:tc>
        <w:tc>
          <w:tcPr>
            <w:tcW w:w="394" w:type="pct"/>
            <w:tcBorders>
              <w:top w:val="nil"/>
              <w:bottom w:val="nil"/>
            </w:tcBorders>
            <w:shd w:val="clear" w:color="auto" w:fill="E7E6E6" w:themeFill="background2"/>
            <w:noWrap/>
            <w:vAlign w:val="center"/>
          </w:tcPr>
          <w:p w14:paraId="43220388"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0.027</w:t>
            </w:r>
          </w:p>
        </w:tc>
      </w:tr>
      <w:tr w:rsidR="00014A1E" w:rsidRPr="002B0CA8" w14:paraId="29F479BE"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722C9FB2"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shd w:val="clear" w:color="auto" w:fill="E7E6E6" w:themeFill="background2"/>
            <w:vAlign w:val="center"/>
            <w:hideMark/>
          </w:tcPr>
          <w:p w14:paraId="34F76B86"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p>
        </w:tc>
        <w:tc>
          <w:tcPr>
            <w:tcW w:w="1782" w:type="pct"/>
            <w:tcBorders>
              <w:top w:val="nil"/>
              <w:bottom w:val="nil"/>
            </w:tcBorders>
            <w:shd w:val="clear" w:color="auto" w:fill="E7E6E6" w:themeFill="background2"/>
            <w:noWrap/>
            <w:vAlign w:val="center"/>
            <w:hideMark/>
          </w:tcPr>
          <w:p w14:paraId="12E4B0E6"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mood - vision</w:t>
            </w:r>
          </w:p>
        </w:tc>
        <w:tc>
          <w:tcPr>
            <w:tcW w:w="580" w:type="pct"/>
            <w:tcBorders>
              <w:top w:val="nil"/>
              <w:bottom w:val="nil"/>
            </w:tcBorders>
            <w:shd w:val="clear" w:color="auto" w:fill="E7E6E6" w:themeFill="background2"/>
            <w:noWrap/>
            <w:vAlign w:val="center"/>
          </w:tcPr>
          <w:p w14:paraId="6A632A63"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0.758</w:t>
            </w:r>
          </w:p>
        </w:tc>
        <w:tc>
          <w:tcPr>
            <w:tcW w:w="394" w:type="pct"/>
            <w:tcBorders>
              <w:top w:val="nil"/>
              <w:bottom w:val="nil"/>
            </w:tcBorders>
            <w:shd w:val="clear" w:color="auto" w:fill="E7E6E6" w:themeFill="background2"/>
            <w:noWrap/>
            <w:vAlign w:val="center"/>
          </w:tcPr>
          <w:p w14:paraId="795E1910"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0.051</w:t>
            </w:r>
          </w:p>
        </w:tc>
      </w:tr>
      <w:tr w:rsidR="00014A1E" w:rsidRPr="002B0CA8" w14:paraId="66260ED2"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22EF3C7A"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shd w:val="clear" w:color="auto" w:fill="E7E6E6" w:themeFill="background2"/>
            <w:vAlign w:val="center"/>
            <w:hideMark/>
          </w:tcPr>
          <w:p w14:paraId="4EEFCE9D"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p>
        </w:tc>
        <w:tc>
          <w:tcPr>
            <w:tcW w:w="1782" w:type="pct"/>
            <w:tcBorders>
              <w:top w:val="nil"/>
              <w:bottom w:val="nil"/>
            </w:tcBorders>
            <w:shd w:val="clear" w:color="auto" w:fill="E7E6E6" w:themeFill="background2"/>
            <w:noWrap/>
            <w:vAlign w:val="center"/>
            <w:hideMark/>
          </w:tcPr>
          <w:p w14:paraId="60D64303"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cognition – vision</w:t>
            </w:r>
          </w:p>
        </w:tc>
        <w:tc>
          <w:tcPr>
            <w:tcW w:w="580" w:type="pct"/>
            <w:tcBorders>
              <w:top w:val="nil"/>
              <w:bottom w:val="nil"/>
            </w:tcBorders>
            <w:shd w:val="clear" w:color="auto" w:fill="E7E6E6" w:themeFill="background2"/>
            <w:noWrap/>
            <w:vAlign w:val="center"/>
          </w:tcPr>
          <w:p w14:paraId="16D5AC19"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0.816</w:t>
            </w:r>
          </w:p>
        </w:tc>
        <w:tc>
          <w:tcPr>
            <w:tcW w:w="394" w:type="pct"/>
            <w:tcBorders>
              <w:top w:val="nil"/>
              <w:bottom w:val="nil"/>
            </w:tcBorders>
            <w:shd w:val="clear" w:color="auto" w:fill="E7E6E6" w:themeFill="background2"/>
            <w:noWrap/>
            <w:vAlign w:val="center"/>
          </w:tcPr>
          <w:p w14:paraId="1E38050A"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0.050</w:t>
            </w:r>
          </w:p>
        </w:tc>
      </w:tr>
      <w:tr w:rsidR="00014A1E" w:rsidRPr="002B0CA8" w14:paraId="3C038511"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5D138559" w14:textId="77777777" w:rsidR="00014A1E" w:rsidRPr="002B0CA8" w:rsidRDefault="00014A1E" w:rsidP="005753EC">
            <w:pPr>
              <w:pStyle w:val="MDPI42tablebody"/>
              <w:rPr>
                <w:rFonts w:ascii="Times New Roman" w:hAnsi="Times New Roman"/>
                <w:sz w:val="22"/>
                <w:szCs w:val="22"/>
              </w:rPr>
            </w:pPr>
          </w:p>
        </w:tc>
        <w:tc>
          <w:tcPr>
            <w:tcW w:w="661" w:type="pct"/>
            <w:vMerge w:val="restart"/>
            <w:tcBorders>
              <w:top w:val="nil"/>
              <w:bottom w:val="nil"/>
            </w:tcBorders>
            <w:shd w:val="clear" w:color="auto" w:fill="E7E6E6" w:themeFill="background2"/>
            <w:noWrap/>
            <w:vAlign w:val="center"/>
            <w:hideMark/>
          </w:tcPr>
          <w:p w14:paraId="50EF9939"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Spanish</w:t>
            </w:r>
          </w:p>
        </w:tc>
        <w:tc>
          <w:tcPr>
            <w:tcW w:w="1782" w:type="pct"/>
            <w:tcBorders>
              <w:top w:val="nil"/>
              <w:bottom w:val="nil"/>
            </w:tcBorders>
            <w:shd w:val="clear" w:color="auto" w:fill="E7E6E6" w:themeFill="background2"/>
            <w:noWrap/>
            <w:vAlign w:val="center"/>
            <w:hideMark/>
          </w:tcPr>
          <w:p w14:paraId="12D5FD25"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vertigo – mood</w:t>
            </w:r>
          </w:p>
        </w:tc>
        <w:tc>
          <w:tcPr>
            <w:tcW w:w="580" w:type="pct"/>
            <w:tcBorders>
              <w:top w:val="nil"/>
              <w:bottom w:val="nil"/>
            </w:tcBorders>
            <w:shd w:val="clear" w:color="auto" w:fill="E7E6E6" w:themeFill="background2"/>
            <w:noWrap/>
            <w:vAlign w:val="center"/>
          </w:tcPr>
          <w:p w14:paraId="365D3B53"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0.852</w:t>
            </w:r>
          </w:p>
        </w:tc>
        <w:tc>
          <w:tcPr>
            <w:tcW w:w="394" w:type="pct"/>
            <w:tcBorders>
              <w:top w:val="nil"/>
              <w:bottom w:val="nil"/>
            </w:tcBorders>
            <w:shd w:val="clear" w:color="auto" w:fill="E7E6E6" w:themeFill="background2"/>
            <w:noWrap/>
            <w:vAlign w:val="center"/>
          </w:tcPr>
          <w:p w14:paraId="31B9B28C"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0.038</w:t>
            </w:r>
          </w:p>
        </w:tc>
      </w:tr>
      <w:tr w:rsidR="00014A1E" w:rsidRPr="002B0CA8" w14:paraId="3A974543"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6E14BFB4"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shd w:val="clear" w:color="auto" w:fill="E7E6E6" w:themeFill="background2"/>
            <w:vAlign w:val="center"/>
            <w:hideMark/>
          </w:tcPr>
          <w:p w14:paraId="2D0B5720"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p>
        </w:tc>
        <w:tc>
          <w:tcPr>
            <w:tcW w:w="1782" w:type="pct"/>
            <w:tcBorders>
              <w:top w:val="nil"/>
              <w:bottom w:val="nil"/>
            </w:tcBorders>
            <w:shd w:val="clear" w:color="auto" w:fill="E7E6E6" w:themeFill="background2"/>
            <w:noWrap/>
            <w:vAlign w:val="center"/>
            <w:hideMark/>
          </w:tcPr>
          <w:p w14:paraId="271A2E7C"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vertigo – cognition</w:t>
            </w:r>
          </w:p>
        </w:tc>
        <w:tc>
          <w:tcPr>
            <w:tcW w:w="580" w:type="pct"/>
            <w:tcBorders>
              <w:top w:val="nil"/>
              <w:bottom w:val="nil"/>
            </w:tcBorders>
            <w:shd w:val="clear" w:color="auto" w:fill="E7E6E6" w:themeFill="background2"/>
            <w:noWrap/>
            <w:vAlign w:val="center"/>
          </w:tcPr>
          <w:p w14:paraId="327605F1"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0.771</w:t>
            </w:r>
          </w:p>
        </w:tc>
        <w:tc>
          <w:tcPr>
            <w:tcW w:w="394" w:type="pct"/>
            <w:tcBorders>
              <w:top w:val="nil"/>
              <w:bottom w:val="nil"/>
            </w:tcBorders>
            <w:shd w:val="clear" w:color="auto" w:fill="E7E6E6" w:themeFill="background2"/>
            <w:noWrap/>
            <w:vAlign w:val="center"/>
          </w:tcPr>
          <w:p w14:paraId="74CEBF8C"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0.044</w:t>
            </w:r>
          </w:p>
        </w:tc>
      </w:tr>
      <w:tr w:rsidR="00014A1E" w:rsidRPr="002B0CA8" w14:paraId="5D978CC2"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5848E84A"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shd w:val="clear" w:color="auto" w:fill="E7E6E6" w:themeFill="background2"/>
            <w:vAlign w:val="center"/>
            <w:hideMark/>
          </w:tcPr>
          <w:p w14:paraId="00044DA2"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p>
        </w:tc>
        <w:tc>
          <w:tcPr>
            <w:tcW w:w="1782" w:type="pct"/>
            <w:tcBorders>
              <w:top w:val="nil"/>
              <w:bottom w:val="nil"/>
            </w:tcBorders>
            <w:shd w:val="clear" w:color="auto" w:fill="E7E6E6" w:themeFill="background2"/>
            <w:noWrap/>
            <w:vAlign w:val="center"/>
            <w:hideMark/>
          </w:tcPr>
          <w:p w14:paraId="4022DECC"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vertigo – vision</w:t>
            </w:r>
          </w:p>
        </w:tc>
        <w:tc>
          <w:tcPr>
            <w:tcW w:w="580" w:type="pct"/>
            <w:tcBorders>
              <w:top w:val="nil"/>
              <w:bottom w:val="nil"/>
            </w:tcBorders>
            <w:shd w:val="clear" w:color="auto" w:fill="E7E6E6" w:themeFill="background2"/>
            <w:noWrap/>
            <w:vAlign w:val="center"/>
          </w:tcPr>
          <w:p w14:paraId="14CA12A1"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0.792</w:t>
            </w:r>
          </w:p>
        </w:tc>
        <w:tc>
          <w:tcPr>
            <w:tcW w:w="394" w:type="pct"/>
            <w:tcBorders>
              <w:top w:val="nil"/>
              <w:bottom w:val="nil"/>
            </w:tcBorders>
            <w:shd w:val="clear" w:color="auto" w:fill="E7E6E6" w:themeFill="background2"/>
            <w:noWrap/>
            <w:vAlign w:val="center"/>
          </w:tcPr>
          <w:p w14:paraId="273955A6"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0.046</w:t>
            </w:r>
          </w:p>
        </w:tc>
      </w:tr>
      <w:tr w:rsidR="00014A1E" w:rsidRPr="002B0CA8" w14:paraId="4458215A"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19FFC4F2"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shd w:val="clear" w:color="auto" w:fill="E7E6E6" w:themeFill="background2"/>
            <w:vAlign w:val="center"/>
            <w:hideMark/>
          </w:tcPr>
          <w:p w14:paraId="043342EC"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p>
        </w:tc>
        <w:tc>
          <w:tcPr>
            <w:tcW w:w="1782" w:type="pct"/>
            <w:tcBorders>
              <w:top w:val="nil"/>
              <w:bottom w:val="nil"/>
            </w:tcBorders>
            <w:shd w:val="clear" w:color="auto" w:fill="E7E6E6" w:themeFill="background2"/>
            <w:noWrap/>
            <w:vAlign w:val="center"/>
            <w:hideMark/>
          </w:tcPr>
          <w:p w14:paraId="3D9B0464"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mood – cognition</w:t>
            </w:r>
          </w:p>
        </w:tc>
        <w:tc>
          <w:tcPr>
            <w:tcW w:w="580" w:type="pct"/>
            <w:tcBorders>
              <w:top w:val="nil"/>
              <w:bottom w:val="nil"/>
            </w:tcBorders>
            <w:shd w:val="clear" w:color="auto" w:fill="E7E6E6" w:themeFill="background2"/>
            <w:noWrap/>
            <w:vAlign w:val="center"/>
          </w:tcPr>
          <w:p w14:paraId="7F04540E"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0.816</w:t>
            </w:r>
          </w:p>
        </w:tc>
        <w:tc>
          <w:tcPr>
            <w:tcW w:w="394" w:type="pct"/>
            <w:tcBorders>
              <w:top w:val="nil"/>
              <w:bottom w:val="nil"/>
            </w:tcBorders>
            <w:shd w:val="clear" w:color="auto" w:fill="E7E6E6" w:themeFill="background2"/>
            <w:noWrap/>
            <w:vAlign w:val="center"/>
          </w:tcPr>
          <w:p w14:paraId="64199438"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0.031</w:t>
            </w:r>
          </w:p>
        </w:tc>
      </w:tr>
      <w:tr w:rsidR="00014A1E" w:rsidRPr="002B0CA8" w14:paraId="7254AF16"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nil"/>
            </w:tcBorders>
            <w:shd w:val="clear" w:color="auto" w:fill="E7E6E6" w:themeFill="background2"/>
            <w:vAlign w:val="center"/>
            <w:hideMark/>
          </w:tcPr>
          <w:p w14:paraId="040460F3"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nil"/>
            </w:tcBorders>
            <w:shd w:val="clear" w:color="auto" w:fill="E7E6E6" w:themeFill="background2"/>
            <w:vAlign w:val="center"/>
            <w:hideMark/>
          </w:tcPr>
          <w:p w14:paraId="3708094B"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p>
        </w:tc>
        <w:tc>
          <w:tcPr>
            <w:tcW w:w="1782" w:type="pct"/>
            <w:tcBorders>
              <w:top w:val="nil"/>
              <w:bottom w:val="nil"/>
            </w:tcBorders>
            <w:shd w:val="clear" w:color="auto" w:fill="E7E6E6" w:themeFill="background2"/>
            <w:noWrap/>
            <w:vAlign w:val="center"/>
            <w:hideMark/>
          </w:tcPr>
          <w:p w14:paraId="4A5952DE"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mood - vision</w:t>
            </w:r>
          </w:p>
        </w:tc>
        <w:tc>
          <w:tcPr>
            <w:tcW w:w="580" w:type="pct"/>
            <w:tcBorders>
              <w:top w:val="nil"/>
              <w:bottom w:val="nil"/>
            </w:tcBorders>
            <w:shd w:val="clear" w:color="auto" w:fill="E7E6E6" w:themeFill="background2"/>
            <w:noWrap/>
            <w:vAlign w:val="center"/>
          </w:tcPr>
          <w:p w14:paraId="5FCCF992"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0.753</w:t>
            </w:r>
          </w:p>
        </w:tc>
        <w:tc>
          <w:tcPr>
            <w:tcW w:w="394" w:type="pct"/>
            <w:tcBorders>
              <w:top w:val="nil"/>
              <w:bottom w:val="nil"/>
            </w:tcBorders>
            <w:shd w:val="clear" w:color="auto" w:fill="E7E6E6" w:themeFill="background2"/>
            <w:noWrap/>
            <w:vAlign w:val="center"/>
          </w:tcPr>
          <w:p w14:paraId="558F3798" w14:textId="77777777" w:rsidR="00014A1E" w:rsidRPr="002B0CA8" w:rsidRDefault="00014A1E" w:rsidP="005753EC">
            <w:pPr>
              <w:pStyle w:val="MDPI42tablebody"/>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0.045</w:t>
            </w:r>
          </w:p>
        </w:tc>
      </w:tr>
      <w:tr w:rsidR="00222C0D" w:rsidRPr="002B0CA8" w14:paraId="3B441CF1"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583" w:type="pct"/>
            <w:vMerge/>
            <w:tcBorders>
              <w:top w:val="nil"/>
              <w:bottom w:val="single" w:sz="4" w:space="0" w:color="auto"/>
            </w:tcBorders>
            <w:shd w:val="clear" w:color="auto" w:fill="E7E6E6" w:themeFill="background2"/>
            <w:vAlign w:val="center"/>
            <w:hideMark/>
          </w:tcPr>
          <w:p w14:paraId="35CDDC46" w14:textId="77777777" w:rsidR="00014A1E" w:rsidRPr="002B0CA8" w:rsidRDefault="00014A1E" w:rsidP="005753EC">
            <w:pPr>
              <w:pStyle w:val="MDPI42tablebody"/>
              <w:rPr>
                <w:rFonts w:ascii="Times New Roman" w:hAnsi="Times New Roman"/>
                <w:sz w:val="22"/>
                <w:szCs w:val="22"/>
              </w:rPr>
            </w:pPr>
          </w:p>
        </w:tc>
        <w:tc>
          <w:tcPr>
            <w:tcW w:w="661" w:type="pct"/>
            <w:vMerge/>
            <w:tcBorders>
              <w:top w:val="nil"/>
              <w:bottom w:val="single" w:sz="4" w:space="0" w:color="auto"/>
            </w:tcBorders>
            <w:shd w:val="clear" w:color="auto" w:fill="E7E6E6" w:themeFill="background2"/>
            <w:vAlign w:val="center"/>
            <w:hideMark/>
          </w:tcPr>
          <w:p w14:paraId="358837E1"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p>
        </w:tc>
        <w:tc>
          <w:tcPr>
            <w:tcW w:w="1782" w:type="pct"/>
            <w:tcBorders>
              <w:top w:val="nil"/>
              <w:bottom w:val="single" w:sz="4" w:space="0" w:color="auto"/>
            </w:tcBorders>
            <w:shd w:val="clear" w:color="auto" w:fill="E7E6E6" w:themeFill="background2"/>
            <w:noWrap/>
            <w:vAlign w:val="center"/>
            <w:hideMark/>
          </w:tcPr>
          <w:p w14:paraId="45D49365"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cognition – vision</w:t>
            </w:r>
          </w:p>
        </w:tc>
        <w:tc>
          <w:tcPr>
            <w:tcW w:w="580" w:type="pct"/>
            <w:tcBorders>
              <w:top w:val="nil"/>
              <w:bottom w:val="single" w:sz="4" w:space="0" w:color="auto"/>
            </w:tcBorders>
            <w:shd w:val="clear" w:color="auto" w:fill="E7E6E6" w:themeFill="background2"/>
            <w:noWrap/>
            <w:vAlign w:val="center"/>
          </w:tcPr>
          <w:p w14:paraId="07276FAC"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0.622</w:t>
            </w:r>
          </w:p>
        </w:tc>
        <w:tc>
          <w:tcPr>
            <w:tcW w:w="394" w:type="pct"/>
            <w:tcBorders>
              <w:top w:val="nil"/>
              <w:bottom w:val="single" w:sz="4" w:space="0" w:color="auto"/>
            </w:tcBorders>
            <w:shd w:val="clear" w:color="auto" w:fill="E7E6E6" w:themeFill="background2"/>
            <w:noWrap/>
            <w:vAlign w:val="center"/>
          </w:tcPr>
          <w:p w14:paraId="0EF3D521" w14:textId="77777777" w:rsidR="00014A1E" w:rsidRPr="002B0CA8" w:rsidRDefault="00014A1E" w:rsidP="005753EC">
            <w:pPr>
              <w:pStyle w:val="MDPI42tablebody"/>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rPr>
            </w:pPr>
            <w:r w:rsidRPr="002B0CA8">
              <w:rPr>
                <w:rFonts w:ascii="Times New Roman" w:hAnsi="Times New Roman"/>
                <w:sz w:val="22"/>
                <w:szCs w:val="22"/>
              </w:rPr>
              <w:t>0.058</w:t>
            </w:r>
          </w:p>
        </w:tc>
      </w:tr>
    </w:tbl>
    <w:p w14:paraId="332E26E1" w14:textId="77777777" w:rsidR="00490338" w:rsidRPr="002B0CA8" w:rsidRDefault="00490338" w:rsidP="00490338">
      <w:pPr>
        <w:rPr>
          <w:rFonts w:ascii="Times New Roman" w:hAnsi="Times New Roman"/>
          <w:lang w:bidi="en-US"/>
        </w:rPr>
      </w:pPr>
      <w:r w:rsidRPr="00490338">
        <w:rPr>
          <w:rFonts w:ascii="Times New Roman" w:hAnsi="Times New Roman"/>
          <w:vertAlign w:val="superscript"/>
          <w:lang w:bidi="en-US"/>
        </w:rPr>
        <w:t>a</w:t>
      </w:r>
      <w:r w:rsidRPr="00490338">
        <w:rPr>
          <w:rFonts w:ascii="Times New Roman" w:hAnsi="Times New Roman"/>
          <w:lang w:bidi="en-US"/>
        </w:rPr>
        <w:t xml:space="preserve"> Standardized estimates of the two-factor model can exceed 1 because the covariance matrix of latent variables was not positive definite. The results should be interpreted with caution.</w:t>
      </w:r>
      <w:r w:rsidRPr="002B0CA8">
        <w:rPr>
          <w:rFonts w:ascii="Times New Roman" w:hAnsi="Times New Roman"/>
          <w:lang w:bidi="en-US"/>
        </w:rPr>
        <w:t xml:space="preserve"> </w:t>
      </w:r>
    </w:p>
    <w:p w14:paraId="3B0C1AEB" w14:textId="5AB6D59F" w:rsidR="00490338" w:rsidRPr="00490338" w:rsidRDefault="00490338" w:rsidP="00490338">
      <w:pPr>
        <w:rPr>
          <w:rFonts w:ascii="Times New Roman" w:hAnsi="Times New Roman"/>
          <w:lang w:bidi="en-US"/>
        </w:rPr>
      </w:pPr>
      <w:r w:rsidRPr="00490338">
        <w:rPr>
          <w:rFonts w:ascii="Times New Roman" w:hAnsi="Times New Roman"/>
          <w:lang w:bidi="en-US"/>
        </w:rPr>
        <w:t>Estimate = standardized coefficient reflecting correlation between laten variables, S.E. = standard error.</w:t>
      </w:r>
    </w:p>
    <w:p w14:paraId="7AEB7687" w14:textId="0EEB9682" w:rsidR="000521C4" w:rsidRPr="002B0CA8" w:rsidRDefault="000521C4">
      <w:pPr>
        <w:rPr>
          <w:rFonts w:ascii="Times New Roman" w:hAnsi="Times New Roman"/>
        </w:rPr>
      </w:pPr>
    </w:p>
    <w:p w14:paraId="7EF9B252" w14:textId="77777777" w:rsidR="000521C4" w:rsidRPr="002B0CA8" w:rsidRDefault="000521C4">
      <w:pPr>
        <w:spacing w:line="240" w:lineRule="auto"/>
        <w:jc w:val="left"/>
        <w:rPr>
          <w:rFonts w:ascii="Times New Roman" w:hAnsi="Times New Roman"/>
        </w:rPr>
      </w:pPr>
      <w:r w:rsidRPr="002B0CA8">
        <w:rPr>
          <w:rFonts w:ascii="Times New Roman" w:hAnsi="Times New Roman"/>
        </w:rPr>
        <w:br w:type="page"/>
      </w:r>
    </w:p>
    <w:p w14:paraId="3CD75D47" w14:textId="109FFCB6" w:rsidR="000521C4" w:rsidRPr="000521C4" w:rsidRDefault="000521C4" w:rsidP="000521C4">
      <w:pPr>
        <w:pStyle w:val="MDPI41tablecaption"/>
        <w:ind w:left="0"/>
        <w:rPr>
          <w:rFonts w:ascii="Times New Roman" w:hAnsi="Times New Roman" w:cs="Times New Roman"/>
          <w:b/>
          <w:bCs/>
          <w:sz w:val="24"/>
          <w:szCs w:val="24"/>
        </w:rPr>
      </w:pPr>
      <w:r w:rsidRPr="000521C4">
        <w:rPr>
          <w:rFonts w:ascii="Times New Roman" w:hAnsi="Times New Roman" w:cs="Times New Roman"/>
          <w:b/>
          <w:bCs/>
          <w:sz w:val="24"/>
          <w:szCs w:val="24"/>
        </w:rPr>
        <w:lastRenderedPageBreak/>
        <w:t xml:space="preserve">Table </w:t>
      </w:r>
      <w:r w:rsidR="004D2B73" w:rsidRPr="002B0CA8">
        <w:rPr>
          <w:rFonts w:ascii="Times New Roman" w:hAnsi="Times New Roman" w:cs="Times New Roman"/>
          <w:b/>
          <w:bCs/>
          <w:sz w:val="24"/>
          <w:szCs w:val="24"/>
        </w:rPr>
        <w:t>S</w:t>
      </w:r>
      <w:r w:rsidR="004D2B73">
        <w:rPr>
          <w:rFonts w:ascii="Times New Roman" w:hAnsi="Times New Roman" w:cs="Times New Roman"/>
          <w:b/>
          <w:bCs/>
          <w:sz w:val="24"/>
          <w:szCs w:val="24"/>
        </w:rPr>
        <w:t>5</w:t>
      </w:r>
      <w:r w:rsidR="004D2B73" w:rsidRPr="000521C4">
        <w:rPr>
          <w:rFonts w:ascii="Times New Roman" w:hAnsi="Times New Roman" w:cs="Times New Roman"/>
          <w:b/>
          <w:bCs/>
          <w:sz w:val="24"/>
          <w:szCs w:val="24"/>
        </w:rPr>
        <w:t xml:space="preserve"> </w:t>
      </w:r>
      <w:r w:rsidRPr="000521C4">
        <w:rPr>
          <w:rFonts w:ascii="Times New Roman" w:hAnsi="Times New Roman" w:cs="Times New Roman"/>
          <w:sz w:val="24"/>
          <w:szCs w:val="24"/>
        </w:rPr>
        <w:t xml:space="preserve">CFA results for competitive factorial structure analyses of the RPQ across the language samples (trichotomized items Nausea and Double Vision). </w:t>
      </w:r>
    </w:p>
    <w:tbl>
      <w:tblPr>
        <w:tblStyle w:val="PlainTable2"/>
        <w:tblW w:w="0" w:type="auto"/>
        <w:tblLook w:val="04A0" w:firstRow="1" w:lastRow="0" w:firstColumn="1" w:lastColumn="0" w:noHBand="0" w:noVBand="1"/>
      </w:tblPr>
      <w:tblGrid>
        <w:gridCol w:w="1873"/>
        <w:gridCol w:w="1150"/>
        <w:gridCol w:w="794"/>
        <w:gridCol w:w="531"/>
        <w:gridCol w:w="664"/>
        <w:gridCol w:w="860"/>
        <w:gridCol w:w="689"/>
        <w:gridCol w:w="689"/>
        <w:gridCol w:w="975"/>
        <w:gridCol w:w="1406"/>
        <w:gridCol w:w="835"/>
      </w:tblGrid>
      <w:tr w:rsidR="00222C0D" w:rsidRPr="00222C0D" w14:paraId="4BABB1D0" w14:textId="77777777" w:rsidTr="003F7C13">
        <w:trPr>
          <w:cnfStyle w:val="100000000000" w:firstRow="1" w:lastRow="0" w:firstColumn="0" w:lastColumn="0" w:oddVBand="0" w:evenVBand="0" w:oddHBand="0" w:evenHBand="0" w:firstRowFirstColumn="0" w:firstRowLastColumn="0" w:lastRowFirstColumn="0" w:lastRowLastColumn="0"/>
          <w:trHeight w:val="360"/>
          <w:tblHeader/>
        </w:trPr>
        <w:tc>
          <w:tcPr>
            <w:cnfStyle w:val="001000000000" w:firstRow="0" w:lastRow="0" w:firstColumn="1" w:lastColumn="0" w:oddVBand="0" w:evenVBand="0" w:oddHBand="0" w:evenHBand="0" w:firstRowFirstColumn="0" w:firstRowLastColumn="0" w:lastRowFirstColumn="0" w:lastRowLastColumn="0"/>
            <w:tcW w:w="0" w:type="auto"/>
            <w:noWrap/>
            <w:hideMark/>
          </w:tcPr>
          <w:p w14:paraId="0CB281B1" w14:textId="77777777" w:rsidR="005753EC" w:rsidRPr="005753EC" w:rsidRDefault="005753EC" w:rsidP="005753EC">
            <w:pPr>
              <w:jc w:val="center"/>
              <w:rPr>
                <w:rFonts w:ascii="Times New Roman" w:hAnsi="Times New Roman"/>
                <w:sz w:val="21"/>
                <w:szCs w:val="21"/>
              </w:rPr>
            </w:pPr>
            <w:r w:rsidRPr="005753EC">
              <w:rPr>
                <w:rFonts w:ascii="Times New Roman" w:hAnsi="Times New Roman"/>
                <w:sz w:val="21"/>
                <w:szCs w:val="21"/>
              </w:rPr>
              <w:t>Factor structure</w:t>
            </w:r>
          </w:p>
        </w:tc>
        <w:tc>
          <w:tcPr>
            <w:tcW w:w="0" w:type="auto"/>
            <w:noWrap/>
            <w:hideMark/>
          </w:tcPr>
          <w:p w14:paraId="37261B20" w14:textId="77777777" w:rsidR="005753EC" w:rsidRPr="005753EC" w:rsidRDefault="005753EC" w:rsidP="005753EC">
            <w:pPr>
              <w:cnfStyle w:val="100000000000" w:firstRow="1"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Language</w:t>
            </w:r>
          </w:p>
        </w:tc>
        <w:tc>
          <w:tcPr>
            <w:tcW w:w="0" w:type="auto"/>
            <w:noWrap/>
            <w:hideMark/>
          </w:tcPr>
          <w:p w14:paraId="4BEB5A77" w14:textId="77777777" w:rsidR="005753EC" w:rsidRPr="005753EC" w:rsidRDefault="005753EC" w:rsidP="005753EC">
            <w:pPr>
              <w:cnfStyle w:val="100000000000" w:firstRow="1"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χ2</w:t>
            </w:r>
          </w:p>
        </w:tc>
        <w:tc>
          <w:tcPr>
            <w:tcW w:w="0" w:type="auto"/>
            <w:noWrap/>
            <w:hideMark/>
          </w:tcPr>
          <w:p w14:paraId="1EFA57C8" w14:textId="77777777" w:rsidR="005753EC" w:rsidRPr="005753EC" w:rsidRDefault="005753EC" w:rsidP="005753EC">
            <w:pPr>
              <w:cnfStyle w:val="100000000000" w:firstRow="1"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df</w:t>
            </w:r>
          </w:p>
        </w:tc>
        <w:tc>
          <w:tcPr>
            <w:tcW w:w="0" w:type="auto"/>
            <w:noWrap/>
            <w:hideMark/>
          </w:tcPr>
          <w:p w14:paraId="05065140" w14:textId="77777777" w:rsidR="005753EC" w:rsidRPr="005753EC" w:rsidRDefault="005753EC" w:rsidP="005753EC">
            <w:pPr>
              <w:cnfStyle w:val="100000000000" w:firstRow="1"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χ2/df</w:t>
            </w:r>
          </w:p>
        </w:tc>
        <w:tc>
          <w:tcPr>
            <w:tcW w:w="0" w:type="auto"/>
            <w:noWrap/>
            <w:hideMark/>
          </w:tcPr>
          <w:p w14:paraId="5E67C390" w14:textId="77777777" w:rsidR="005753EC" w:rsidRPr="005753EC" w:rsidRDefault="005753EC" w:rsidP="005753EC">
            <w:pPr>
              <w:cnfStyle w:val="100000000000" w:firstRow="1" w:lastRow="0" w:firstColumn="0" w:lastColumn="0" w:oddVBand="0" w:evenVBand="0" w:oddHBand="0" w:evenHBand="0" w:firstRowFirstColumn="0" w:firstRowLastColumn="0" w:lastRowFirstColumn="0" w:lastRowLastColumn="0"/>
              <w:rPr>
                <w:rFonts w:ascii="Times New Roman" w:hAnsi="Times New Roman"/>
                <w:i/>
                <w:iCs/>
                <w:sz w:val="21"/>
                <w:szCs w:val="21"/>
              </w:rPr>
            </w:pPr>
            <w:r w:rsidRPr="005753EC">
              <w:rPr>
                <w:rFonts w:ascii="Times New Roman" w:hAnsi="Times New Roman"/>
                <w:i/>
                <w:iCs/>
                <w:sz w:val="21"/>
                <w:szCs w:val="21"/>
              </w:rPr>
              <w:t>p</w:t>
            </w:r>
          </w:p>
        </w:tc>
        <w:tc>
          <w:tcPr>
            <w:tcW w:w="0" w:type="auto"/>
            <w:noWrap/>
            <w:hideMark/>
          </w:tcPr>
          <w:p w14:paraId="4DC657CF" w14:textId="77777777" w:rsidR="005753EC" w:rsidRPr="005753EC" w:rsidRDefault="005753EC" w:rsidP="005753EC">
            <w:pPr>
              <w:cnfStyle w:val="100000000000" w:firstRow="1"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CFI</w:t>
            </w:r>
          </w:p>
        </w:tc>
        <w:tc>
          <w:tcPr>
            <w:tcW w:w="0" w:type="auto"/>
            <w:noWrap/>
            <w:hideMark/>
          </w:tcPr>
          <w:p w14:paraId="4D237AA3" w14:textId="77777777" w:rsidR="005753EC" w:rsidRPr="005753EC" w:rsidRDefault="005753EC" w:rsidP="005753EC">
            <w:pPr>
              <w:cnfStyle w:val="100000000000" w:firstRow="1"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TLI</w:t>
            </w:r>
          </w:p>
        </w:tc>
        <w:tc>
          <w:tcPr>
            <w:tcW w:w="0" w:type="auto"/>
            <w:noWrap/>
            <w:hideMark/>
          </w:tcPr>
          <w:p w14:paraId="6524A245" w14:textId="77777777" w:rsidR="005753EC" w:rsidRPr="005753EC" w:rsidRDefault="005753EC" w:rsidP="005753EC">
            <w:pPr>
              <w:cnfStyle w:val="100000000000" w:firstRow="1"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RMSEA</w:t>
            </w:r>
          </w:p>
        </w:tc>
        <w:tc>
          <w:tcPr>
            <w:tcW w:w="0" w:type="auto"/>
            <w:noWrap/>
            <w:hideMark/>
          </w:tcPr>
          <w:p w14:paraId="49720FDA" w14:textId="77777777" w:rsidR="005753EC" w:rsidRPr="005753EC" w:rsidRDefault="005753EC" w:rsidP="005753EC">
            <w:pPr>
              <w:cnfStyle w:val="100000000000" w:firstRow="1"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CI</w:t>
            </w:r>
            <w:r w:rsidRPr="005753EC">
              <w:rPr>
                <w:rFonts w:ascii="Times New Roman" w:hAnsi="Times New Roman"/>
                <w:sz w:val="21"/>
                <w:szCs w:val="21"/>
                <w:vertAlign w:val="subscript"/>
              </w:rPr>
              <w:t>90%</w:t>
            </w:r>
          </w:p>
        </w:tc>
        <w:tc>
          <w:tcPr>
            <w:tcW w:w="0" w:type="auto"/>
            <w:noWrap/>
            <w:hideMark/>
          </w:tcPr>
          <w:p w14:paraId="37D6EF6B" w14:textId="77777777" w:rsidR="005753EC" w:rsidRPr="005753EC" w:rsidRDefault="005753EC" w:rsidP="005753EC">
            <w:pPr>
              <w:cnfStyle w:val="100000000000" w:firstRow="1"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SRMR</w:t>
            </w:r>
          </w:p>
        </w:tc>
      </w:tr>
      <w:tr w:rsidR="00222C0D" w:rsidRPr="00222C0D" w14:paraId="3B4B7616" w14:textId="77777777" w:rsidTr="00BC08C5">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0" w:type="auto"/>
            <w:vMerge w:val="restart"/>
            <w:shd w:val="clear" w:color="auto" w:fill="E7E6E6" w:themeFill="background2"/>
            <w:hideMark/>
          </w:tcPr>
          <w:p w14:paraId="14D15F84" w14:textId="0C5537A5" w:rsidR="005753EC" w:rsidRPr="005753EC" w:rsidRDefault="005753EC" w:rsidP="005753EC">
            <w:pPr>
              <w:jc w:val="center"/>
              <w:rPr>
                <w:rFonts w:ascii="Times New Roman" w:hAnsi="Times New Roman"/>
                <w:sz w:val="21"/>
                <w:szCs w:val="21"/>
              </w:rPr>
            </w:pPr>
            <w:r w:rsidRPr="005753EC">
              <w:rPr>
                <w:rFonts w:ascii="Times New Roman" w:hAnsi="Times New Roman"/>
                <w:sz w:val="21"/>
                <w:szCs w:val="21"/>
              </w:rPr>
              <w:t>One-factor</w:t>
            </w:r>
            <w:r w:rsidRPr="00222C0D">
              <w:rPr>
                <w:rFonts w:ascii="Times New Roman" w:hAnsi="Times New Roman"/>
                <w:sz w:val="21"/>
                <w:szCs w:val="21"/>
              </w:rPr>
              <w:t xml:space="preserve"> </w:t>
            </w:r>
            <w:r w:rsidRPr="005753EC">
              <w:rPr>
                <w:rFonts w:ascii="Times New Roman" w:hAnsi="Times New Roman"/>
                <w:sz w:val="21"/>
                <w:szCs w:val="21"/>
              </w:rPr>
              <w:t xml:space="preserve">structure </w:t>
            </w:r>
            <w:r w:rsidRPr="005753EC">
              <w:rPr>
                <w:rFonts w:ascii="Times New Roman" w:hAnsi="Times New Roman"/>
                <w:sz w:val="21"/>
                <w:szCs w:val="21"/>
              </w:rPr>
              <w:br/>
            </w:r>
            <w:r w:rsidRPr="005753EC">
              <w:rPr>
                <w:rFonts w:ascii="Times New Roman" w:hAnsi="Times New Roman"/>
                <w:sz w:val="21"/>
                <w:szCs w:val="21"/>
              </w:rPr>
              <w:fldChar w:fldCharType="begin"/>
            </w:r>
            <w:r w:rsidRPr="005753EC">
              <w:rPr>
                <w:rFonts w:ascii="Times New Roman" w:hAnsi="Times New Roman"/>
                <w:sz w:val="21"/>
                <w:szCs w:val="21"/>
              </w:rPr>
              <w:instrText xml:space="preserve"> ADDIN ZOTERO_ITEM CSL_CITATION {"citationID":"LIhd8unn","properties":{"formattedCitation":"[6]","plainCitation":"[6]","noteIndex":0},"citationItems":[{"id":778,"uris":["http://zotero.org/groups/496417/items/6MQNSXDK"],"itemData":{"id":778,"type":"article-journal","abstract":"After head injuries, particularly mild or moderate ones, a range of post-concussion symptoms (PCS) are often reported by patients. Such symptoms may significantly affect patients' psychosocial functioning. To date, no measure of the severity of PCS has been developed. This study presents the Rivermead Post Concussion Symptoms Questionnaire (RPQ) as such a measure, derived from published material, and investigates its reliability. The RPQ's reliability was investigated under two experimental conditions. Study 1 examined its test-retest reliability when used as a self-report questionnaire at 7-10 days after injury. Forty-one head-injured patients completed an RPQ at 7-10 days following their head injury and again approximately 24 h later. Study 2 examined the questionnaire's inter-rater reliability when used as a measure administered by two separate investigators. Forty-six head-injured patients had an RPQ administered by an investigator at 6 months after injury. A second investigator readministered the questionnaire approximately 7 days later. Spearman rank correlation coefficients were calculated for ratings on the total symptom scores, and for individual items. High reliability was found for the total PCS scores under both experimental conditions (Rs = + 0.91 in study 1 and Rs = + 0.87 in study 2). Good reliability was also found for individual PCS items generally, although with some variation between different symptoms. The results are discussed in relation to the major difficulties involved when looking for appropriate experimental criteria against which measures of PCS can be validated.","container-title":"Journal of Neurology","ISSN":"0340-5354","issue":"9","journalAbbreviation":"J. Neurol.","language":"eng","note":"PMID: 8551320","page":"587-592","source":"PubMed","title":"The Rivermead Post Concussion Symptoms Questionnaire: a measure of symptoms commonly experienced after head injury and its reliability","title-short":"The Rivermead Post Concussion Symptoms Questionnaire","volume":"242","author":[{"family":"King","given":"N. S."},{"family":"Crawford","given":"S."},{"family":"Wenden","given":"F. J."},{"family":"Moss","given":"N. E."},{"family":"Wade","given":"D. T."}],"issued":{"date-parts":[["1995",9]]}}}],"schema":"https://github.com/citation-style-language/schema/raw/master/csl-citation.json"} </w:instrText>
            </w:r>
            <w:r w:rsidRPr="005753EC">
              <w:rPr>
                <w:rFonts w:ascii="Times New Roman" w:hAnsi="Times New Roman"/>
                <w:sz w:val="21"/>
                <w:szCs w:val="21"/>
              </w:rPr>
              <w:fldChar w:fldCharType="separate"/>
            </w:r>
            <w:r w:rsidR="00C613E0">
              <w:rPr>
                <w:rFonts w:ascii="Times New Roman" w:hAnsi="Times New Roman"/>
                <w:sz w:val="21"/>
                <w:szCs w:val="21"/>
              </w:rPr>
              <w:t>[6]</w:t>
            </w:r>
            <w:r w:rsidRPr="005753EC">
              <w:rPr>
                <w:rFonts w:ascii="Times New Roman" w:hAnsi="Times New Roman"/>
                <w:sz w:val="21"/>
                <w:szCs w:val="21"/>
              </w:rPr>
              <w:fldChar w:fldCharType="end"/>
            </w:r>
          </w:p>
        </w:tc>
        <w:tc>
          <w:tcPr>
            <w:tcW w:w="0" w:type="auto"/>
            <w:tcBorders>
              <w:bottom w:val="nil"/>
            </w:tcBorders>
            <w:shd w:val="clear" w:color="auto" w:fill="E7E6E6" w:themeFill="background2"/>
            <w:noWrap/>
            <w:hideMark/>
          </w:tcPr>
          <w:p w14:paraId="3F4A1475"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Dutch</w:t>
            </w:r>
          </w:p>
        </w:tc>
        <w:tc>
          <w:tcPr>
            <w:tcW w:w="0" w:type="auto"/>
            <w:tcBorders>
              <w:bottom w:val="nil"/>
            </w:tcBorders>
            <w:shd w:val="clear" w:color="auto" w:fill="E7E6E6" w:themeFill="background2"/>
            <w:noWrap/>
          </w:tcPr>
          <w:p w14:paraId="17FFAD9D"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776.54</w:t>
            </w:r>
          </w:p>
        </w:tc>
        <w:tc>
          <w:tcPr>
            <w:tcW w:w="0" w:type="auto"/>
            <w:tcBorders>
              <w:bottom w:val="nil"/>
            </w:tcBorders>
            <w:shd w:val="clear" w:color="auto" w:fill="E7E6E6" w:themeFill="background2"/>
            <w:noWrap/>
          </w:tcPr>
          <w:p w14:paraId="46B42319"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104</w:t>
            </w:r>
          </w:p>
        </w:tc>
        <w:tc>
          <w:tcPr>
            <w:tcW w:w="0" w:type="auto"/>
            <w:tcBorders>
              <w:bottom w:val="nil"/>
            </w:tcBorders>
            <w:shd w:val="clear" w:color="auto" w:fill="E7E6E6" w:themeFill="background2"/>
            <w:noWrap/>
          </w:tcPr>
          <w:p w14:paraId="07B33F5E"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7.47</w:t>
            </w:r>
          </w:p>
        </w:tc>
        <w:tc>
          <w:tcPr>
            <w:tcW w:w="0" w:type="auto"/>
            <w:tcBorders>
              <w:bottom w:val="nil"/>
            </w:tcBorders>
            <w:shd w:val="clear" w:color="auto" w:fill="E7E6E6" w:themeFill="background2"/>
            <w:noWrap/>
          </w:tcPr>
          <w:p w14:paraId="02929EFE"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&lt; 0.001</w:t>
            </w:r>
          </w:p>
        </w:tc>
        <w:tc>
          <w:tcPr>
            <w:tcW w:w="0" w:type="auto"/>
            <w:tcBorders>
              <w:bottom w:val="nil"/>
            </w:tcBorders>
            <w:shd w:val="clear" w:color="auto" w:fill="E7E6E6" w:themeFill="background2"/>
            <w:noWrap/>
          </w:tcPr>
          <w:p w14:paraId="4DEA1F55"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0.988</w:t>
            </w:r>
          </w:p>
        </w:tc>
        <w:tc>
          <w:tcPr>
            <w:tcW w:w="0" w:type="auto"/>
            <w:tcBorders>
              <w:bottom w:val="nil"/>
            </w:tcBorders>
            <w:shd w:val="clear" w:color="auto" w:fill="E7E6E6" w:themeFill="background2"/>
            <w:noWrap/>
          </w:tcPr>
          <w:p w14:paraId="29C0EE67"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0.986</w:t>
            </w:r>
          </w:p>
        </w:tc>
        <w:tc>
          <w:tcPr>
            <w:tcW w:w="0" w:type="auto"/>
            <w:tcBorders>
              <w:bottom w:val="nil"/>
            </w:tcBorders>
            <w:shd w:val="clear" w:color="auto" w:fill="E7E6E6" w:themeFill="background2"/>
            <w:noWrap/>
          </w:tcPr>
          <w:p w14:paraId="6986ACD3"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0.105</w:t>
            </w:r>
          </w:p>
        </w:tc>
        <w:tc>
          <w:tcPr>
            <w:tcW w:w="0" w:type="auto"/>
            <w:tcBorders>
              <w:bottom w:val="nil"/>
            </w:tcBorders>
            <w:shd w:val="clear" w:color="auto" w:fill="E7E6E6" w:themeFill="background2"/>
            <w:noWrap/>
          </w:tcPr>
          <w:p w14:paraId="6EA0F876"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[0.098, 0.112]</w:t>
            </w:r>
          </w:p>
        </w:tc>
        <w:tc>
          <w:tcPr>
            <w:tcW w:w="0" w:type="auto"/>
            <w:tcBorders>
              <w:bottom w:val="nil"/>
            </w:tcBorders>
            <w:shd w:val="clear" w:color="auto" w:fill="E7E6E6" w:themeFill="background2"/>
            <w:noWrap/>
          </w:tcPr>
          <w:p w14:paraId="3068B098"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0.075</w:t>
            </w:r>
          </w:p>
        </w:tc>
      </w:tr>
      <w:tr w:rsidR="00222C0D" w:rsidRPr="00222C0D" w14:paraId="23762CC1" w14:textId="77777777" w:rsidTr="00BC08C5">
        <w:trPr>
          <w:trHeight w:val="320"/>
        </w:trPr>
        <w:tc>
          <w:tcPr>
            <w:cnfStyle w:val="001000000000" w:firstRow="0" w:lastRow="0" w:firstColumn="1" w:lastColumn="0" w:oddVBand="0" w:evenVBand="0" w:oddHBand="0" w:evenHBand="0" w:firstRowFirstColumn="0" w:firstRowLastColumn="0" w:lastRowFirstColumn="0" w:lastRowLastColumn="0"/>
            <w:tcW w:w="0" w:type="auto"/>
            <w:vMerge/>
            <w:shd w:val="clear" w:color="auto" w:fill="E7E6E6" w:themeFill="background2"/>
            <w:hideMark/>
          </w:tcPr>
          <w:p w14:paraId="58FDECAD" w14:textId="77777777" w:rsidR="005753EC" w:rsidRPr="005753EC" w:rsidRDefault="005753EC" w:rsidP="005753EC">
            <w:pPr>
              <w:jc w:val="center"/>
              <w:rPr>
                <w:rFonts w:ascii="Times New Roman" w:hAnsi="Times New Roman"/>
                <w:sz w:val="21"/>
                <w:szCs w:val="21"/>
              </w:rPr>
            </w:pPr>
          </w:p>
        </w:tc>
        <w:tc>
          <w:tcPr>
            <w:tcW w:w="0" w:type="auto"/>
            <w:tcBorders>
              <w:top w:val="nil"/>
              <w:bottom w:val="nil"/>
            </w:tcBorders>
            <w:shd w:val="clear" w:color="auto" w:fill="E7E6E6" w:themeFill="background2"/>
            <w:noWrap/>
            <w:hideMark/>
          </w:tcPr>
          <w:p w14:paraId="206D9C04"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English</w:t>
            </w:r>
          </w:p>
        </w:tc>
        <w:tc>
          <w:tcPr>
            <w:tcW w:w="0" w:type="auto"/>
            <w:tcBorders>
              <w:top w:val="nil"/>
              <w:bottom w:val="nil"/>
            </w:tcBorders>
            <w:shd w:val="clear" w:color="auto" w:fill="E7E6E6" w:themeFill="background2"/>
            <w:noWrap/>
          </w:tcPr>
          <w:p w14:paraId="2806FFE6"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324.13</w:t>
            </w:r>
          </w:p>
        </w:tc>
        <w:tc>
          <w:tcPr>
            <w:tcW w:w="0" w:type="auto"/>
            <w:tcBorders>
              <w:top w:val="nil"/>
              <w:bottom w:val="nil"/>
            </w:tcBorders>
            <w:shd w:val="clear" w:color="auto" w:fill="E7E6E6" w:themeFill="background2"/>
            <w:noWrap/>
          </w:tcPr>
          <w:p w14:paraId="2F93E81B"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104</w:t>
            </w:r>
          </w:p>
        </w:tc>
        <w:tc>
          <w:tcPr>
            <w:tcW w:w="0" w:type="auto"/>
            <w:tcBorders>
              <w:top w:val="nil"/>
              <w:bottom w:val="nil"/>
            </w:tcBorders>
            <w:shd w:val="clear" w:color="auto" w:fill="E7E6E6" w:themeFill="background2"/>
            <w:noWrap/>
          </w:tcPr>
          <w:p w14:paraId="583C2D92"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3.12</w:t>
            </w:r>
          </w:p>
        </w:tc>
        <w:tc>
          <w:tcPr>
            <w:tcW w:w="0" w:type="auto"/>
            <w:tcBorders>
              <w:top w:val="nil"/>
              <w:bottom w:val="nil"/>
            </w:tcBorders>
            <w:shd w:val="clear" w:color="auto" w:fill="E7E6E6" w:themeFill="background2"/>
            <w:noWrap/>
          </w:tcPr>
          <w:p w14:paraId="17AD2B1C"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&lt; 0.001</w:t>
            </w:r>
          </w:p>
        </w:tc>
        <w:tc>
          <w:tcPr>
            <w:tcW w:w="0" w:type="auto"/>
            <w:tcBorders>
              <w:top w:val="nil"/>
              <w:bottom w:val="nil"/>
            </w:tcBorders>
            <w:shd w:val="clear" w:color="auto" w:fill="E7E6E6" w:themeFill="background2"/>
            <w:noWrap/>
          </w:tcPr>
          <w:p w14:paraId="695B8851"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0.987</w:t>
            </w:r>
          </w:p>
        </w:tc>
        <w:tc>
          <w:tcPr>
            <w:tcW w:w="0" w:type="auto"/>
            <w:tcBorders>
              <w:top w:val="nil"/>
              <w:bottom w:val="nil"/>
            </w:tcBorders>
            <w:shd w:val="clear" w:color="auto" w:fill="E7E6E6" w:themeFill="background2"/>
            <w:noWrap/>
          </w:tcPr>
          <w:p w14:paraId="77897FA3"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0.985</w:t>
            </w:r>
          </w:p>
        </w:tc>
        <w:tc>
          <w:tcPr>
            <w:tcW w:w="0" w:type="auto"/>
            <w:tcBorders>
              <w:top w:val="nil"/>
              <w:bottom w:val="nil"/>
            </w:tcBorders>
            <w:shd w:val="clear" w:color="auto" w:fill="E7E6E6" w:themeFill="background2"/>
            <w:noWrap/>
          </w:tcPr>
          <w:p w14:paraId="70F285DA"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0.098</w:t>
            </w:r>
          </w:p>
        </w:tc>
        <w:tc>
          <w:tcPr>
            <w:tcW w:w="0" w:type="auto"/>
            <w:tcBorders>
              <w:top w:val="nil"/>
              <w:bottom w:val="nil"/>
            </w:tcBorders>
            <w:shd w:val="clear" w:color="auto" w:fill="E7E6E6" w:themeFill="background2"/>
            <w:noWrap/>
          </w:tcPr>
          <w:p w14:paraId="2305DCEE"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[0.086, 0.111]</w:t>
            </w:r>
          </w:p>
        </w:tc>
        <w:tc>
          <w:tcPr>
            <w:tcW w:w="0" w:type="auto"/>
            <w:tcBorders>
              <w:top w:val="nil"/>
              <w:bottom w:val="nil"/>
            </w:tcBorders>
            <w:shd w:val="clear" w:color="auto" w:fill="E7E6E6" w:themeFill="background2"/>
            <w:noWrap/>
          </w:tcPr>
          <w:p w14:paraId="32F95D1F"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0.096</w:t>
            </w:r>
          </w:p>
        </w:tc>
      </w:tr>
      <w:tr w:rsidR="00222C0D" w:rsidRPr="00222C0D" w14:paraId="0F1C9E5D" w14:textId="77777777" w:rsidTr="00BC08C5">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0" w:type="auto"/>
            <w:vMerge/>
            <w:shd w:val="clear" w:color="auto" w:fill="E7E6E6" w:themeFill="background2"/>
            <w:hideMark/>
          </w:tcPr>
          <w:p w14:paraId="079FAE53" w14:textId="77777777" w:rsidR="005753EC" w:rsidRPr="005753EC" w:rsidRDefault="005753EC" w:rsidP="005753EC">
            <w:pPr>
              <w:jc w:val="center"/>
              <w:rPr>
                <w:rFonts w:ascii="Times New Roman" w:hAnsi="Times New Roman"/>
                <w:sz w:val="21"/>
                <w:szCs w:val="21"/>
              </w:rPr>
            </w:pPr>
          </w:p>
        </w:tc>
        <w:tc>
          <w:tcPr>
            <w:tcW w:w="0" w:type="auto"/>
            <w:tcBorders>
              <w:top w:val="nil"/>
              <w:bottom w:val="nil"/>
            </w:tcBorders>
            <w:shd w:val="clear" w:color="auto" w:fill="E7E6E6" w:themeFill="background2"/>
            <w:noWrap/>
            <w:hideMark/>
          </w:tcPr>
          <w:p w14:paraId="13EF6133"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Finnish</w:t>
            </w:r>
          </w:p>
        </w:tc>
        <w:tc>
          <w:tcPr>
            <w:tcW w:w="0" w:type="auto"/>
            <w:tcBorders>
              <w:top w:val="nil"/>
              <w:bottom w:val="nil"/>
            </w:tcBorders>
            <w:shd w:val="clear" w:color="auto" w:fill="E7E6E6" w:themeFill="background2"/>
            <w:noWrap/>
          </w:tcPr>
          <w:p w14:paraId="61709A19"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267.05</w:t>
            </w:r>
          </w:p>
        </w:tc>
        <w:tc>
          <w:tcPr>
            <w:tcW w:w="0" w:type="auto"/>
            <w:tcBorders>
              <w:top w:val="nil"/>
              <w:bottom w:val="nil"/>
            </w:tcBorders>
            <w:shd w:val="clear" w:color="auto" w:fill="E7E6E6" w:themeFill="background2"/>
            <w:noWrap/>
          </w:tcPr>
          <w:p w14:paraId="37D4903E"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104</w:t>
            </w:r>
          </w:p>
        </w:tc>
        <w:tc>
          <w:tcPr>
            <w:tcW w:w="0" w:type="auto"/>
            <w:tcBorders>
              <w:top w:val="nil"/>
              <w:bottom w:val="nil"/>
            </w:tcBorders>
            <w:shd w:val="clear" w:color="auto" w:fill="E7E6E6" w:themeFill="background2"/>
            <w:noWrap/>
          </w:tcPr>
          <w:p w14:paraId="70AE6839"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sz w:val="21"/>
                <w:szCs w:val="21"/>
              </w:rPr>
              <w:t>2.57</w:t>
            </w:r>
          </w:p>
        </w:tc>
        <w:tc>
          <w:tcPr>
            <w:tcW w:w="0" w:type="auto"/>
            <w:tcBorders>
              <w:top w:val="nil"/>
              <w:bottom w:val="nil"/>
            </w:tcBorders>
            <w:shd w:val="clear" w:color="auto" w:fill="E7E6E6" w:themeFill="background2"/>
            <w:noWrap/>
          </w:tcPr>
          <w:p w14:paraId="6DE13A68"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&lt; 0.001</w:t>
            </w:r>
          </w:p>
        </w:tc>
        <w:tc>
          <w:tcPr>
            <w:tcW w:w="0" w:type="auto"/>
            <w:tcBorders>
              <w:top w:val="nil"/>
              <w:bottom w:val="nil"/>
            </w:tcBorders>
            <w:shd w:val="clear" w:color="auto" w:fill="E7E6E6" w:themeFill="background2"/>
            <w:noWrap/>
          </w:tcPr>
          <w:p w14:paraId="748A909A"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0.988</w:t>
            </w:r>
          </w:p>
        </w:tc>
        <w:tc>
          <w:tcPr>
            <w:tcW w:w="0" w:type="auto"/>
            <w:tcBorders>
              <w:top w:val="nil"/>
              <w:bottom w:val="nil"/>
            </w:tcBorders>
            <w:shd w:val="clear" w:color="auto" w:fill="E7E6E6" w:themeFill="background2"/>
            <w:noWrap/>
          </w:tcPr>
          <w:p w14:paraId="02DA68A6"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0.986</w:t>
            </w:r>
          </w:p>
        </w:tc>
        <w:tc>
          <w:tcPr>
            <w:tcW w:w="0" w:type="auto"/>
            <w:tcBorders>
              <w:top w:val="nil"/>
              <w:bottom w:val="nil"/>
            </w:tcBorders>
            <w:shd w:val="clear" w:color="auto" w:fill="E7E6E6" w:themeFill="background2"/>
            <w:noWrap/>
          </w:tcPr>
          <w:p w14:paraId="0FED4FCC"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sz w:val="21"/>
                <w:szCs w:val="21"/>
              </w:rPr>
              <w:t>0.087</w:t>
            </w:r>
          </w:p>
        </w:tc>
        <w:tc>
          <w:tcPr>
            <w:tcW w:w="0" w:type="auto"/>
            <w:tcBorders>
              <w:top w:val="nil"/>
              <w:bottom w:val="nil"/>
            </w:tcBorders>
            <w:shd w:val="clear" w:color="auto" w:fill="E7E6E6" w:themeFill="background2"/>
            <w:noWrap/>
          </w:tcPr>
          <w:p w14:paraId="1E1AEE06"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w:t>
            </w:r>
            <w:r w:rsidRPr="005753EC">
              <w:rPr>
                <w:rFonts w:ascii="Times New Roman" w:hAnsi="Times New Roman"/>
                <w:b/>
                <w:bCs/>
                <w:sz w:val="21"/>
                <w:szCs w:val="21"/>
              </w:rPr>
              <w:t>0.074</w:t>
            </w:r>
            <w:r w:rsidRPr="005753EC">
              <w:rPr>
                <w:rFonts w:ascii="Times New Roman" w:hAnsi="Times New Roman"/>
                <w:sz w:val="21"/>
                <w:szCs w:val="21"/>
              </w:rPr>
              <w:t>, 0.100]</w:t>
            </w:r>
          </w:p>
        </w:tc>
        <w:tc>
          <w:tcPr>
            <w:tcW w:w="0" w:type="auto"/>
            <w:tcBorders>
              <w:top w:val="nil"/>
              <w:bottom w:val="nil"/>
            </w:tcBorders>
            <w:shd w:val="clear" w:color="auto" w:fill="E7E6E6" w:themeFill="background2"/>
            <w:noWrap/>
          </w:tcPr>
          <w:p w14:paraId="0A2A2D68"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0.088</w:t>
            </w:r>
          </w:p>
        </w:tc>
      </w:tr>
      <w:tr w:rsidR="00222C0D" w:rsidRPr="00222C0D" w14:paraId="2FE8498F" w14:textId="77777777" w:rsidTr="00BC08C5">
        <w:trPr>
          <w:trHeight w:val="320"/>
        </w:trPr>
        <w:tc>
          <w:tcPr>
            <w:cnfStyle w:val="001000000000" w:firstRow="0" w:lastRow="0" w:firstColumn="1" w:lastColumn="0" w:oddVBand="0" w:evenVBand="0" w:oddHBand="0" w:evenHBand="0" w:firstRowFirstColumn="0" w:firstRowLastColumn="0" w:lastRowFirstColumn="0" w:lastRowLastColumn="0"/>
            <w:tcW w:w="0" w:type="auto"/>
            <w:vMerge/>
            <w:shd w:val="clear" w:color="auto" w:fill="E7E6E6" w:themeFill="background2"/>
            <w:hideMark/>
          </w:tcPr>
          <w:p w14:paraId="57F4165F" w14:textId="77777777" w:rsidR="005753EC" w:rsidRPr="005753EC" w:rsidRDefault="005753EC" w:rsidP="005753EC">
            <w:pPr>
              <w:jc w:val="center"/>
              <w:rPr>
                <w:rFonts w:ascii="Times New Roman" w:hAnsi="Times New Roman"/>
                <w:sz w:val="21"/>
                <w:szCs w:val="21"/>
              </w:rPr>
            </w:pPr>
          </w:p>
        </w:tc>
        <w:tc>
          <w:tcPr>
            <w:tcW w:w="0" w:type="auto"/>
            <w:tcBorders>
              <w:top w:val="nil"/>
              <w:bottom w:val="nil"/>
            </w:tcBorders>
            <w:shd w:val="clear" w:color="auto" w:fill="E7E6E6" w:themeFill="background2"/>
            <w:noWrap/>
            <w:hideMark/>
          </w:tcPr>
          <w:p w14:paraId="4A0B2A61"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Italian</w:t>
            </w:r>
          </w:p>
        </w:tc>
        <w:tc>
          <w:tcPr>
            <w:tcW w:w="0" w:type="auto"/>
            <w:tcBorders>
              <w:top w:val="nil"/>
              <w:bottom w:val="nil"/>
            </w:tcBorders>
            <w:shd w:val="clear" w:color="auto" w:fill="E7E6E6" w:themeFill="background2"/>
            <w:noWrap/>
          </w:tcPr>
          <w:p w14:paraId="2965AC59"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422.31</w:t>
            </w:r>
          </w:p>
        </w:tc>
        <w:tc>
          <w:tcPr>
            <w:tcW w:w="0" w:type="auto"/>
            <w:tcBorders>
              <w:top w:val="nil"/>
              <w:bottom w:val="nil"/>
            </w:tcBorders>
            <w:shd w:val="clear" w:color="auto" w:fill="E7E6E6" w:themeFill="background2"/>
            <w:noWrap/>
          </w:tcPr>
          <w:p w14:paraId="3C919565"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104</w:t>
            </w:r>
          </w:p>
        </w:tc>
        <w:tc>
          <w:tcPr>
            <w:tcW w:w="0" w:type="auto"/>
            <w:tcBorders>
              <w:top w:val="nil"/>
              <w:bottom w:val="nil"/>
            </w:tcBorders>
            <w:shd w:val="clear" w:color="auto" w:fill="E7E6E6" w:themeFill="background2"/>
            <w:noWrap/>
          </w:tcPr>
          <w:p w14:paraId="381D0CF9"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4.06</w:t>
            </w:r>
          </w:p>
        </w:tc>
        <w:tc>
          <w:tcPr>
            <w:tcW w:w="0" w:type="auto"/>
            <w:tcBorders>
              <w:top w:val="nil"/>
              <w:bottom w:val="nil"/>
            </w:tcBorders>
            <w:shd w:val="clear" w:color="auto" w:fill="E7E6E6" w:themeFill="background2"/>
            <w:noWrap/>
          </w:tcPr>
          <w:p w14:paraId="4D8778A9"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&lt; 0.001</w:t>
            </w:r>
          </w:p>
        </w:tc>
        <w:tc>
          <w:tcPr>
            <w:tcW w:w="0" w:type="auto"/>
            <w:tcBorders>
              <w:top w:val="nil"/>
              <w:bottom w:val="nil"/>
            </w:tcBorders>
            <w:shd w:val="clear" w:color="auto" w:fill="E7E6E6" w:themeFill="background2"/>
            <w:noWrap/>
          </w:tcPr>
          <w:p w14:paraId="612CBAD1"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0.979</w:t>
            </w:r>
          </w:p>
        </w:tc>
        <w:tc>
          <w:tcPr>
            <w:tcW w:w="0" w:type="auto"/>
            <w:tcBorders>
              <w:top w:val="nil"/>
              <w:bottom w:val="nil"/>
            </w:tcBorders>
            <w:shd w:val="clear" w:color="auto" w:fill="E7E6E6" w:themeFill="background2"/>
            <w:noWrap/>
          </w:tcPr>
          <w:p w14:paraId="0C07D273"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0.975</w:t>
            </w:r>
          </w:p>
        </w:tc>
        <w:tc>
          <w:tcPr>
            <w:tcW w:w="0" w:type="auto"/>
            <w:tcBorders>
              <w:top w:val="nil"/>
              <w:bottom w:val="nil"/>
            </w:tcBorders>
            <w:shd w:val="clear" w:color="auto" w:fill="E7E6E6" w:themeFill="background2"/>
            <w:noWrap/>
          </w:tcPr>
          <w:p w14:paraId="2321362F"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sz w:val="21"/>
                <w:szCs w:val="21"/>
              </w:rPr>
              <w:t>0.107</w:t>
            </w:r>
          </w:p>
        </w:tc>
        <w:tc>
          <w:tcPr>
            <w:tcW w:w="0" w:type="auto"/>
            <w:tcBorders>
              <w:top w:val="nil"/>
              <w:bottom w:val="nil"/>
            </w:tcBorders>
            <w:shd w:val="clear" w:color="auto" w:fill="E7E6E6" w:themeFill="background2"/>
            <w:noWrap/>
          </w:tcPr>
          <w:p w14:paraId="4C286996"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[0.097, 0.118]</w:t>
            </w:r>
          </w:p>
        </w:tc>
        <w:tc>
          <w:tcPr>
            <w:tcW w:w="0" w:type="auto"/>
            <w:tcBorders>
              <w:top w:val="nil"/>
              <w:bottom w:val="nil"/>
            </w:tcBorders>
            <w:shd w:val="clear" w:color="auto" w:fill="E7E6E6" w:themeFill="background2"/>
            <w:noWrap/>
          </w:tcPr>
          <w:p w14:paraId="45678864"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0.093</w:t>
            </w:r>
          </w:p>
        </w:tc>
      </w:tr>
      <w:tr w:rsidR="00222C0D" w:rsidRPr="00222C0D" w14:paraId="67925E05" w14:textId="77777777" w:rsidTr="00BC08C5">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0" w:type="auto"/>
            <w:vMerge/>
            <w:shd w:val="clear" w:color="auto" w:fill="E7E6E6" w:themeFill="background2"/>
            <w:hideMark/>
          </w:tcPr>
          <w:p w14:paraId="7D5AB5A2" w14:textId="77777777" w:rsidR="005753EC" w:rsidRPr="005753EC" w:rsidRDefault="005753EC" w:rsidP="005753EC">
            <w:pPr>
              <w:jc w:val="center"/>
              <w:rPr>
                <w:rFonts w:ascii="Times New Roman" w:hAnsi="Times New Roman"/>
                <w:sz w:val="21"/>
                <w:szCs w:val="21"/>
              </w:rPr>
            </w:pPr>
          </w:p>
        </w:tc>
        <w:tc>
          <w:tcPr>
            <w:tcW w:w="0" w:type="auto"/>
            <w:tcBorders>
              <w:top w:val="nil"/>
              <w:bottom w:val="nil"/>
            </w:tcBorders>
            <w:shd w:val="clear" w:color="auto" w:fill="E7E6E6" w:themeFill="background2"/>
            <w:noWrap/>
            <w:hideMark/>
          </w:tcPr>
          <w:p w14:paraId="1BF6FB05"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Norwegian</w:t>
            </w:r>
          </w:p>
        </w:tc>
        <w:tc>
          <w:tcPr>
            <w:tcW w:w="0" w:type="auto"/>
            <w:tcBorders>
              <w:top w:val="nil"/>
              <w:bottom w:val="nil"/>
            </w:tcBorders>
            <w:shd w:val="clear" w:color="auto" w:fill="E7E6E6" w:themeFill="background2"/>
            <w:noWrap/>
          </w:tcPr>
          <w:p w14:paraId="6D08A955"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228.23</w:t>
            </w:r>
          </w:p>
        </w:tc>
        <w:tc>
          <w:tcPr>
            <w:tcW w:w="0" w:type="auto"/>
            <w:tcBorders>
              <w:top w:val="nil"/>
              <w:bottom w:val="nil"/>
            </w:tcBorders>
            <w:shd w:val="clear" w:color="auto" w:fill="E7E6E6" w:themeFill="background2"/>
            <w:noWrap/>
          </w:tcPr>
          <w:p w14:paraId="00551CC4"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104</w:t>
            </w:r>
          </w:p>
        </w:tc>
        <w:tc>
          <w:tcPr>
            <w:tcW w:w="0" w:type="auto"/>
            <w:tcBorders>
              <w:top w:val="nil"/>
              <w:bottom w:val="nil"/>
            </w:tcBorders>
            <w:shd w:val="clear" w:color="auto" w:fill="E7E6E6" w:themeFill="background2"/>
            <w:noWrap/>
          </w:tcPr>
          <w:p w14:paraId="5C3D3A7B"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sz w:val="21"/>
                <w:szCs w:val="21"/>
              </w:rPr>
              <w:t>2.19</w:t>
            </w:r>
          </w:p>
        </w:tc>
        <w:tc>
          <w:tcPr>
            <w:tcW w:w="0" w:type="auto"/>
            <w:tcBorders>
              <w:top w:val="nil"/>
              <w:bottom w:val="nil"/>
            </w:tcBorders>
            <w:shd w:val="clear" w:color="auto" w:fill="E7E6E6" w:themeFill="background2"/>
            <w:noWrap/>
          </w:tcPr>
          <w:p w14:paraId="33F97221"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&lt; 0.001</w:t>
            </w:r>
          </w:p>
        </w:tc>
        <w:tc>
          <w:tcPr>
            <w:tcW w:w="0" w:type="auto"/>
            <w:tcBorders>
              <w:top w:val="nil"/>
              <w:bottom w:val="nil"/>
            </w:tcBorders>
            <w:shd w:val="clear" w:color="auto" w:fill="E7E6E6" w:themeFill="background2"/>
            <w:noWrap/>
          </w:tcPr>
          <w:p w14:paraId="039C1E01"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0.992</w:t>
            </w:r>
          </w:p>
        </w:tc>
        <w:tc>
          <w:tcPr>
            <w:tcW w:w="0" w:type="auto"/>
            <w:tcBorders>
              <w:top w:val="nil"/>
              <w:bottom w:val="nil"/>
            </w:tcBorders>
            <w:shd w:val="clear" w:color="auto" w:fill="E7E6E6" w:themeFill="background2"/>
            <w:noWrap/>
          </w:tcPr>
          <w:p w14:paraId="1737C0D1"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0.991</w:t>
            </w:r>
          </w:p>
        </w:tc>
        <w:tc>
          <w:tcPr>
            <w:tcW w:w="0" w:type="auto"/>
            <w:tcBorders>
              <w:top w:val="nil"/>
              <w:bottom w:val="nil"/>
            </w:tcBorders>
            <w:shd w:val="clear" w:color="auto" w:fill="E7E6E6" w:themeFill="background2"/>
            <w:noWrap/>
          </w:tcPr>
          <w:p w14:paraId="50ECCB18"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0.068</w:t>
            </w:r>
          </w:p>
        </w:tc>
        <w:tc>
          <w:tcPr>
            <w:tcW w:w="0" w:type="auto"/>
            <w:tcBorders>
              <w:top w:val="nil"/>
              <w:bottom w:val="nil"/>
            </w:tcBorders>
            <w:shd w:val="clear" w:color="auto" w:fill="E7E6E6" w:themeFill="background2"/>
            <w:noWrap/>
          </w:tcPr>
          <w:p w14:paraId="27384843"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w:t>
            </w:r>
            <w:r w:rsidRPr="005753EC">
              <w:rPr>
                <w:rFonts w:ascii="Times New Roman" w:hAnsi="Times New Roman"/>
                <w:b/>
                <w:bCs/>
                <w:sz w:val="21"/>
                <w:szCs w:val="21"/>
              </w:rPr>
              <w:t>0.056</w:t>
            </w:r>
            <w:r w:rsidRPr="005753EC">
              <w:rPr>
                <w:rFonts w:ascii="Times New Roman" w:hAnsi="Times New Roman"/>
                <w:sz w:val="21"/>
                <w:szCs w:val="21"/>
              </w:rPr>
              <w:t>, 0.080]</w:t>
            </w:r>
          </w:p>
        </w:tc>
        <w:tc>
          <w:tcPr>
            <w:tcW w:w="0" w:type="auto"/>
            <w:tcBorders>
              <w:top w:val="nil"/>
              <w:bottom w:val="nil"/>
            </w:tcBorders>
            <w:shd w:val="clear" w:color="auto" w:fill="E7E6E6" w:themeFill="background2"/>
            <w:noWrap/>
          </w:tcPr>
          <w:p w14:paraId="35390570"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b/>
                <w:bCs/>
                <w:sz w:val="21"/>
                <w:szCs w:val="21"/>
              </w:rPr>
              <w:t>0.078</w:t>
            </w:r>
          </w:p>
        </w:tc>
      </w:tr>
      <w:tr w:rsidR="00222C0D" w:rsidRPr="00222C0D" w14:paraId="4A996BA2" w14:textId="77777777" w:rsidTr="00BC08C5">
        <w:trPr>
          <w:trHeight w:val="320"/>
        </w:trPr>
        <w:tc>
          <w:tcPr>
            <w:cnfStyle w:val="001000000000" w:firstRow="0" w:lastRow="0" w:firstColumn="1" w:lastColumn="0" w:oddVBand="0" w:evenVBand="0" w:oddHBand="0" w:evenHBand="0" w:firstRowFirstColumn="0" w:firstRowLastColumn="0" w:lastRowFirstColumn="0" w:lastRowLastColumn="0"/>
            <w:tcW w:w="0" w:type="auto"/>
            <w:vMerge/>
            <w:tcBorders>
              <w:bottom w:val="nil"/>
            </w:tcBorders>
            <w:shd w:val="clear" w:color="auto" w:fill="E7E6E6" w:themeFill="background2"/>
            <w:hideMark/>
          </w:tcPr>
          <w:p w14:paraId="752DD8D4" w14:textId="77777777" w:rsidR="005753EC" w:rsidRPr="005753EC" w:rsidRDefault="005753EC" w:rsidP="005753EC">
            <w:pPr>
              <w:jc w:val="center"/>
              <w:rPr>
                <w:rFonts w:ascii="Times New Roman" w:hAnsi="Times New Roman"/>
                <w:sz w:val="21"/>
                <w:szCs w:val="21"/>
              </w:rPr>
            </w:pPr>
          </w:p>
        </w:tc>
        <w:tc>
          <w:tcPr>
            <w:tcW w:w="0" w:type="auto"/>
            <w:tcBorders>
              <w:top w:val="nil"/>
              <w:bottom w:val="nil"/>
            </w:tcBorders>
            <w:shd w:val="clear" w:color="auto" w:fill="E7E6E6" w:themeFill="background2"/>
            <w:noWrap/>
            <w:hideMark/>
          </w:tcPr>
          <w:p w14:paraId="7AE4363F"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Spanish</w:t>
            </w:r>
          </w:p>
        </w:tc>
        <w:tc>
          <w:tcPr>
            <w:tcW w:w="0" w:type="auto"/>
            <w:tcBorders>
              <w:top w:val="nil"/>
              <w:bottom w:val="nil"/>
            </w:tcBorders>
            <w:shd w:val="clear" w:color="auto" w:fill="E7E6E6" w:themeFill="background2"/>
            <w:noWrap/>
          </w:tcPr>
          <w:p w14:paraId="20020B32"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262.18</w:t>
            </w:r>
          </w:p>
        </w:tc>
        <w:tc>
          <w:tcPr>
            <w:tcW w:w="0" w:type="auto"/>
            <w:tcBorders>
              <w:top w:val="nil"/>
              <w:bottom w:val="nil"/>
            </w:tcBorders>
            <w:shd w:val="clear" w:color="auto" w:fill="E7E6E6" w:themeFill="background2"/>
            <w:noWrap/>
          </w:tcPr>
          <w:p w14:paraId="09743DD5"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104</w:t>
            </w:r>
          </w:p>
        </w:tc>
        <w:tc>
          <w:tcPr>
            <w:tcW w:w="0" w:type="auto"/>
            <w:tcBorders>
              <w:top w:val="nil"/>
              <w:bottom w:val="nil"/>
            </w:tcBorders>
            <w:shd w:val="clear" w:color="auto" w:fill="E7E6E6" w:themeFill="background2"/>
            <w:noWrap/>
          </w:tcPr>
          <w:p w14:paraId="4B74BE7D"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2.52</w:t>
            </w:r>
          </w:p>
        </w:tc>
        <w:tc>
          <w:tcPr>
            <w:tcW w:w="0" w:type="auto"/>
            <w:tcBorders>
              <w:top w:val="nil"/>
              <w:bottom w:val="nil"/>
            </w:tcBorders>
            <w:shd w:val="clear" w:color="auto" w:fill="E7E6E6" w:themeFill="background2"/>
            <w:noWrap/>
          </w:tcPr>
          <w:p w14:paraId="58BC9E65"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&lt; 0.001</w:t>
            </w:r>
          </w:p>
        </w:tc>
        <w:tc>
          <w:tcPr>
            <w:tcW w:w="0" w:type="auto"/>
            <w:tcBorders>
              <w:top w:val="nil"/>
              <w:bottom w:val="nil"/>
            </w:tcBorders>
            <w:shd w:val="clear" w:color="auto" w:fill="E7E6E6" w:themeFill="background2"/>
            <w:noWrap/>
          </w:tcPr>
          <w:p w14:paraId="5715727D"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0.986</w:t>
            </w:r>
          </w:p>
        </w:tc>
        <w:tc>
          <w:tcPr>
            <w:tcW w:w="0" w:type="auto"/>
            <w:tcBorders>
              <w:top w:val="nil"/>
              <w:bottom w:val="nil"/>
            </w:tcBorders>
            <w:shd w:val="clear" w:color="auto" w:fill="E7E6E6" w:themeFill="background2"/>
            <w:noWrap/>
          </w:tcPr>
          <w:p w14:paraId="6CD61187"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0.984</w:t>
            </w:r>
          </w:p>
        </w:tc>
        <w:tc>
          <w:tcPr>
            <w:tcW w:w="0" w:type="auto"/>
            <w:tcBorders>
              <w:top w:val="nil"/>
              <w:bottom w:val="nil"/>
            </w:tcBorders>
            <w:shd w:val="clear" w:color="auto" w:fill="E7E6E6" w:themeFill="background2"/>
            <w:noWrap/>
          </w:tcPr>
          <w:p w14:paraId="6B6B6C5D"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0.078</w:t>
            </w:r>
          </w:p>
        </w:tc>
        <w:tc>
          <w:tcPr>
            <w:tcW w:w="0" w:type="auto"/>
            <w:tcBorders>
              <w:top w:val="nil"/>
              <w:bottom w:val="nil"/>
            </w:tcBorders>
            <w:shd w:val="clear" w:color="auto" w:fill="E7E6E6" w:themeFill="background2"/>
            <w:noWrap/>
          </w:tcPr>
          <w:p w14:paraId="13292399"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w:t>
            </w:r>
            <w:r w:rsidRPr="005753EC">
              <w:rPr>
                <w:rFonts w:ascii="Times New Roman" w:hAnsi="Times New Roman"/>
                <w:b/>
                <w:bCs/>
                <w:sz w:val="21"/>
                <w:szCs w:val="21"/>
              </w:rPr>
              <w:t>0.066</w:t>
            </w:r>
            <w:r w:rsidRPr="005753EC">
              <w:rPr>
                <w:rFonts w:ascii="Times New Roman" w:hAnsi="Times New Roman"/>
                <w:sz w:val="21"/>
                <w:szCs w:val="21"/>
              </w:rPr>
              <w:t>, 0.090]</w:t>
            </w:r>
          </w:p>
        </w:tc>
        <w:tc>
          <w:tcPr>
            <w:tcW w:w="0" w:type="auto"/>
            <w:tcBorders>
              <w:top w:val="nil"/>
              <w:bottom w:val="nil"/>
            </w:tcBorders>
            <w:shd w:val="clear" w:color="auto" w:fill="E7E6E6" w:themeFill="background2"/>
            <w:noWrap/>
          </w:tcPr>
          <w:p w14:paraId="2C476925"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0.085</w:t>
            </w:r>
          </w:p>
        </w:tc>
      </w:tr>
      <w:tr w:rsidR="00222C0D" w:rsidRPr="00222C0D" w14:paraId="79910984" w14:textId="77777777" w:rsidTr="005753E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vMerge w:val="restart"/>
            <w:tcBorders>
              <w:top w:val="nil"/>
              <w:bottom w:val="nil"/>
            </w:tcBorders>
            <w:hideMark/>
          </w:tcPr>
          <w:p w14:paraId="7AC312B8" w14:textId="08B3580F" w:rsidR="005753EC" w:rsidRPr="005753EC" w:rsidRDefault="005753EC" w:rsidP="005753EC">
            <w:pPr>
              <w:jc w:val="center"/>
              <w:rPr>
                <w:rFonts w:ascii="Times New Roman" w:hAnsi="Times New Roman"/>
                <w:sz w:val="21"/>
                <w:szCs w:val="21"/>
              </w:rPr>
            </w:pPr>
            <w:r w:rsidRPr="005753EC">
              <w:rPr>
                <w:rFonts w:ascii="Times New Roman" w:hAnsi="Times New Roman"/>
                <w:sz w:val="21"/>
                <w:szCs w:val="21"/>
              </w:rPr>
              <w:t>Two-factor model</w:t>
            </w:r>
            <w:r w:rsidRPr="005753EC">
              <w:rPr>
                <w:rFonts w:ascii="Times New Roman" w:hAnsi="Times New Roman"/>
                <w:sz w:val="21"/>
                <w:szCs w:val="21"/>
              </w:rPr>
              <w:br/>
              <w:t>(emotional-somatic, cognitive)</w:t>
            </w:r>
            <w:r w:rsidRPr="005753EC">
              <w:rPr>
                <w:rFonts w:ascii="Times New Roman" w:hAnsi="Times New Roman"/>
                <w:sz w:val="21"/>
                <w:szCs w:val="21"/>
                <w:vertAlign w:val="superscript"/>
              </w:rPr>
              <w:t>a</w:t>
            </w:r>
            <w:r w:rsidRPr="005753EC">
              <w:rPr>
                <w:rFonts w:ascii="Times New Roman" w:hAnsi="Times New Roman"/>
                <w:sz w:val="21"/>
                <w:szCs w:val="21"/>
              </w:rPr>
              <w:br/>
              <w:t xml:space="preserve"> </w:t>
            </w:r>
            <w:r w:rsidRPr="005753EC">
              <w:rPr>
                <w:rFonts w:ascii="Times New Roman" w:hAnsi="Times New Roman"/>
                <w:sz w:val="21"/>
                <w:szCs w:val="21"/>
              </w:rPr>
              <w:fldChar w:fldCharType="begin"/>
            </w:r>
            <w:r w:rsidR="00C613E0">
              <w:rPr>
                <w:rFonts w:ascii="Times New Roman" w:hAnsi="Times New Roman"/>
                <w:sz w:val="21"/>
                <w:szCs w:val="21"/>
              </w:rPr>
              <w:instrText xml:space="preserve"> ADDIN ZOTERO_ITEM CSL_CITATION {"citationID":"tBEVyKBD","properties":{"formattedCitation":"[1]","plainCitation":"[1]","noteIndex":0},"citationItems":[{"id":"XzfFIWxh/QxM3R19i","uris":["http://zotero.org/groups/496417/items/9FLLK9Y2"],"itemData":{"id":21,"type":"article-journal","container-title":"Journal of Neurology","DOI":"10.1007/s00415-006-0275-z","ISSN":"0340-5354, 1432-1459","issue":"12","journalAbbreviation":"J Neurol","language":"en","page":"1603-1614","source":"DOI.org (Crossref)","title":"The Rivermead Post Concussion Symptoms Questionnaire: A confirmatory factor analysis","title-short":"The Rivermead Post Concussion Symptoms Questionnaire","volume":"253","author":[{"family":"Potter","given":"Seb"},{"family":"Leigh","given":"Eleanor"},{"family":"Wade","given":"Derick"},{"family":"Fleminger","given":"Simon"}],"issued":{"date-parts":[["2006",12]]}}}],"schema":"https://github.com/citation-style-language/schema/raw/master/csl-citation.json"} </w:instrText>
            </w:r>
            <w:r w:rsidRPr="005753EC">
              <w:rPr>
                <w:rFonts w:ascii="Times New Roman" w:hAnsi="Times New Roman"/>
                <w:sz w:val="21"/>
                <w:szCs w:val="21"/>
              </w:rPr>
              <w:fldChar w:fldCharType="separate"/>
            </w:r>
            <w:r w:rsidR="00C613E0">
              <w:rPr>
                <w:rFonts w:ascii="Times New Roman" w:hAnsi="Times New Roman"/>
                <w:sz w:val="21"/>
                <w:szCs w:val="21"/>
              </w:rPr>
              <w:t>[1]</w:t>
            </w:r>
            <w:r w:rsidRPr="005753EC">
              <w:rPr>
                <w:rFonts w:ascii="Times New Roman" w:hAnsi="Times New Roman"/>
                <w:sz w:val="21"/>
                <w:szCs w:val="21"/>
              </w:rPr>
              <w:fldChar w:fldCharType="end"/>
            </w:r>
          </w:p>
        </w:tc>
        <w:tc>
          <w:tcPr>
            <w:tcW w:w="0" w:type="auto"/>
            <w:tcBorders>
              <w:top w:val="nil"/>
              <w:bottom w:val="nil"/>
            </w:tcBorders>
            <w:noWrap/>
            <w:hideMark/>
          </w:tcPr>
          <w:p w14:paraId="28B21A20"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Dutch</w:t>
            </w:r>
          </w:p>
        </w:tc>
        <w:tc>
          <w:tcPr>
            <w:tcW w:w="0" w:type="auto"/>
            <w:tcBorders>
              <w:top w:val="nil"/>
              <w:bottom w:val="nil"/>
            </w:tcBorders>
            <w:noWrap/>
          </w:tcPr>
          <w:p w14:paraId="53A10C13"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549.25</w:t>
            </w:r>
          </w:p>
        </w:tc>
        <w:tc>
          <w:tcPr>
            <w:tcW w:w="0" w:type="auto"/>
            <w:tcBorders>
              <w:top w:val="nil"/>
              <w:bottom w:val="nil"/>
            </w:tcBorders>
            <w:noWrap/>
          </w:tcPr>
          <w:p w14:paraId="6459158F"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89</w:t>
            </w:r>
          </w:p>
        </w:tc>
        <w:tc>
          <w:tcPr>
            <w:tcW w:w="0" w:type="auto"/>
            <w:tcBorders>
              <w:top w:val="nil"/>
              <w:bottom w:val="nil"/>
            </w:tcBorders>
            <w:noWrap/>
          </w:tcPr>
          <w:p w14:paraId="489CF4ED"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6.17</w:t>
            </w:r>
          </w:p>
        </w:tc>
        <w:tc>
          <w:tcPr>
            <w:tcW w:w="0" w:type="auto"/>
            <w:tcBorders>
              <w:top w:val="nil"/>
              <w:bottom w:val="nil"/>
            </w:tcBorders>
            <w:noWrap/>
          </w:tcPr>
          <w:p w14:paraId="486D0A1B"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&lt; 0.001</w:t>
            </w:r>
          </w:p>
        </w:tc>
        <w:tc>
          <w:tcPr>
            <w:tcW w:w="0" w:type="auto"/>
            <w:tcBorders>
              <w:top w:val="nil"/>
              <w:bottom w:val="nil"/>
            </w:tcBorders>
            <w:noWrap/>
          </w:tcPr>
          <w:p w14:paraId="1A2977C4"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0.992</w:t>
            </w:r>
          </w:p>
        </w:tc>
        <w:tc>
          <w:tcPr>
            <w:tcW w:w="0" w:type="auto"/>
            <w:tcBorders>
              <w:top w:val="nil"/>
              <w:bottom w:val="nil"/>
            </w:tcBorders>
            <w:noWrap/>
          </w:tcPr>
          <w:p w14:paraId="43E45865"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0.990</w:t>
            </w:r>
          </w:p>
        </w:tc>
        <w:tc>
          <w:tcPr>
            <w:tcW w:w="0" w:type="auto"/>
            <w:tcBorders>
              <w:top w:val="nil"/>
              <w:bottom w:val="nil"/>
            </w:tcBorders>
            <w:noWrap/>
          </w:tcPr>
          <w:p w14:paraId="2A1FEB64"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sz w:val="21"/>
                <w:szCs w:val="21"/>
              </w:rPr>
              <w:t>0.094</w:t>
            </w:r>
          </w:p>
        </w:tc>
        <w:tc>
          <w:tcPr>
            <w:tcW w:w="0" w:type="auto"/>
            <w:tcBorders>
              <w:top w:val="nil"/>
              <w:bottom w:val="nil"/>
            </w:tcBorders>
            <w:noWrap/>
          </w:tcPr>
          <w:p w14:paraId="259626DC"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[0.086, 0.102]</w:t>
            </w:r>
          </w:p>
        </w:tc>
        <w:tc>
          <w:tcPr>
            <w:tcW w:w="0" w:type="auto"/>
            <w:tcBorders>
              <w:top w:val="nil"/>
              <w:bottom w:val="nil"/>
            </w:tcBorders>
            <w:noWrap/>
          </w:tcPr>
          <w:p w14:paraId="0C5D7CFF"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0.065</w:t>
            </w:r>
          </w:p>
        </w:tc>
      </w:tr>
      <w:tr w:rsidR="00222C0D" w:rsidRPr="00222C0D" w14:paraId="2156C9AE" w14:textId="77777777" w:rsidTr="005753EC">
        <w:trPr>
          <w:trHeight w:val="320"/>
        </w:trPr>
        <w:tc>
          <w:tcPr>
            <w:cnfStyle w:val="001000000000" w:firstRow="0" w:lastRow="0" w:firstColumn="1" w:lastColumn="0" w:oddVBand="0" w:evenVBand="0" w:oddHBand="0" w:evenHBand="0" w:firstRowFirstColumn="0" w:firstRowLastColumn="0" w:lastRowFirstColumn="0" w:lastRowLastColumn="0"/>
            <w:tcW w:w="0" w:type="auto"/>
            <w:vMerge/>
            <w:tcBorders>
              <w:top w:val="nil"/>
              <w:bottom w:val="nil"/>
            </w:tcBorders>
            <w:hideMark/>
          </w:tcPr>
          <w:p w14:paraId="4C2706B6" w14:textId="77777777" w:rsidR="005753EC" w:rsidRPr="005753EC" w:rsidRDefault="005753EC" w:rsidP="005753EC">
            <w:pPr>
              <w:jc w:val="center"/>
              <w:rPr>
                <w:rFonts w:ascii="Times New Roman" w:hAnsi="Times New Roman"/>
                <w:sz w:val="21"/>
                <w:szCs w:val="21"/>
              </w:rPr>
            </w:pPr>
          </w:p>
        </w:tc>
        <w:tc>
          <w:tcPr>
            <w:tcW w:w="0" w:type="auto"/>
            <w:tcBorders>
              <w:top w:val="nil"/>
              <w:bottom w:val="nil"/>
            </w:tcBorders>
            <w:noWrap/>
            <w:hideMark/>
          </w:tcPr>
          <w:p w14:paraId="10395467"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English</w:t>
            </w:r>
          </w:p>
        </w:tc>
        <w:tc>
          <w:tcPr>
            <w:tcW w:w="0" w:type="auto"/>
            <w:tcBorders>
              <w:top w:val="nil"/>
              <w:bottom w:val="nil"/>
            </w:tcBorders>
            <w:noWrap/>
          </w:tcPr>
          <w:p w14:paraId="0267B68F"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260.63</w:t>
            </w:r>
          </w:p>
        </w:tc>
        <w:tc>
          <w:tcPr>
            <w:tcW w:w="0" w:type="auto"/>
            <w:tcBorders>
              <w:top w:val="nil"/>
              <w:bottom w:val="nil"/>
            </w:tcBorders>
            <w:noWrap/>
          </w:tcPr>
          <w:p w14:paraId="5FD335D5"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89</w:t>
            </w:r>
          </w:p>
        </w:tc>
        <w:tc>
          <w:tcPr>
            <w:tcW w:w="0" w:type="auto"/>
            <w:tcBorders>
              <w:top w:val="nil"/>
              <w:bottom w:val="nil"/>
            </w:tcBorders>
            <w:noWrap/>
          </w:tcPr>
          <w:p w14:paraId="44C51AD3"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2.93</w:t>
            </w:r>
          </w:p>
        </w:tc>
        <w:tc>
          <w:tcPr>
            <w:tcW w:w="0" w:type="auto"/>
            <w:tcBorders>
              <w:top w:val="nil"/>
              <w:bottom w:val="nil"/>
            </w:tcBorders>
            <w:noWrap/>
          </w:tcPr>
          <w:p w14:paraId="58A2F774"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&lt; 0.001</w:t>
            </w:r>
          </w:p>
        </w:tc>
        <w:tc>
          <w:tcPr>
            <w:tcW w:w="0" w:type="auto"/>
            <w:tcBorders>
              <w:top w:val="nil"/>
              <w:bottom w:val="nil"/>
            </w:tcBorders>
            <w:noWrap/>
          </w:tcPr>
          <w:p w14:paraId="7EFBFF12"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0.989</w:t>
            </w:r>
          </w:p>
        </w:tc>
        <w:tc>
          <w:tcPr>
            <w:tcW w:w="0" w:type="auto"/>
            <w:tcBorders>
              <w:top w:val="nil"/>
              <w:bottom w:val="nil"/>
            </w:tcBorders>
            <w:noWrap/>
          </w:tcPr>
          <w:p w14:paraId="24753EE4"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0.988</w:t>
            </w:r>
          </w:p>
        </w:tc>
        <w:tc>
          <w:tcPr>
            <w:tcW w:w="0" w:type="auto"/>
            <w:tcBorders>
              <w:top w:val="nil"/>
              <w:bottom w:val="nil"/>
            </w:tcBorders>
            <w:noWrap/>
          </w:tcPr>
          <w:p w14:paraId="40FA734A"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sz w:val="21"/>
                <w:szCs w:val="21"/>
              </w:rPr>
              <w:t>0.094</w:t>
            </w:r>
          </w:p>
        </w:tc>
        <w:tc>
          <w:tcPr>
            <w:tcW w:w="0" w:type="auto"/>
            <w:tcBorders>
              <w:top w:val="nil"/>
              <w:bottom w:val="nil"/>
            </w:tcBorders>
            <w:noWrap/>
          </w:tcPr>
          <w:p w14:paraId="6325BC24"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[0.081, 0.107]</w:t>
            </w:r>
          </w:p>
        </w:tc>
        <w:tc>
          <w:tcPr>
            <w:tcW w:w="0" w:type="auto"/>
            <w:tcBorders>
              <w:top w:val="nil"/>
              <w:bottom w:val="nil"/>
            </w:tcBorders>
            <w:noWrap/>
          </w:tcPr>
          <w:p w14:paraId="39AF9E40"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0.090</w:t>
            </w:r>
          </w:p>
        </w:tc>
      </w:tr>
      <w:tr w:rsidR="00222C0D" w:rsidRPr="00222C0D" w14:paraId="6A1460BD" w14:textId="77777777" w:rsidTr="005753EC">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0" w:type="auto"/>
            <w:vMerge/>
            <w:tcBorders>
              <w:top w:val="nil"/>
              <w:bottom w:val="nil"/>
            </w:tcBorders>
            <w:hideMark/>
          </w:tcPr>
          <w:p w14:paraId="1983D62E" w14:textId="77777777" w:rsidR="005753EC" w:rsidRPr="005753EC" w:rsidRDefault="005753EC" w:rsidP="005753EC">
            <w:pPr>
              <w:jc w:val="center"/>
              <w:rPr>
                <w:rFonts w:ascii="Times New Roman" w:hAnsi="Times New Roman"/>
                <w:sz w:val="21"/>
                <w:szCs w:val="21"/>
              </w:rPr>
            </w:pPr>
          </w:p>
        </w:tc>
        <w:tc>
          <w:tcPr>
            <w:tcW w:w="0" w:type="auto"/>
            <w:tcBorders>
              <w:top w:val="nil"/>
              <w:bottom w:val="nil"/>
            </w:tcBorders>
            <w:noWrap/>
            <w:hideMark/>
          </w:tcPr>
          <w:p w14:paraId="71BC5E80"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Finnish</w:t>
            </w:r>
          </w:p>
        </w:tc>
        <w:tc>
          <w:tcPr>
            <w:tcW w:w="0" w:type="auto"/>
            <w:tcBorders>
              <w:top w:val="nil"/>
              <w:bottom w:val="nil"/>
            </w:tcBorders>
            <w:noWrap/>
          </w:tcPr>
          <w:p w14:paraId="628252C1"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238.98</w:t>
            </w:r>
          </w:p>
        </w:tc>
        <w:tc>
          <w:tcPr>
            <w:tcW w:w="0" w:type="auto"/>
            <w:tcBorders>
              <w:top w:val="nil"/>
              <w:bottom w:val="nil"/>
            </w:tcBorders>
            <w:noWrap/>
          </w:tcPr>
          <w:p w14:paraId="3CAD9280"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89</w:t>
            </w:r>
          </w:p>
        </w:tc>
        <w:tc>
          <w:tcPr>
            <w:tcW w:w="0" w:type="auto"/>
            <w:tcBorders>
              <w:top w:val="nil"/>
              <w:bottom w:val="nil"/>
            </w:tcBorders>
            <w:noWrap/>
          </w:tcPr>
          <w:p w14:paraId="69DA10EA"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sz w:val="21"/>
                <w:szCs w:val="21"/>
              </w:rPr>
              <w:t>2.69</w:t>
            </w:r>
          </w:p>
        </w:tc>
        <w:tc>
          <w:tcPr>
            <w:tcW w:w="0" w:type="auto"/>
            <w:tcBorders>
              <w:top w:val="nil"/>
              <w:bottom w:val="nil"/>
            </w:tcBorders>
            <w:noWrap/>
          </w:tcPr>
          <w:p w14:paraId="6DC7C7BB"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&lt; 0.001</w:t>
            </w:r>
          </w:p>
        </w:tc>
        <w:tc>
          <w:tcPr>
            <w:tcW w:w="0" w:type="auto"/>
            <w:tcBorders>
              <w:top w:val="nil"/>
              <w:bottom w:val="nil"/>
            </w:tcBorders>
            <w:noWrap/>
          </w:tcPr>
          <w:p w14:paraId="24465243"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0.988</w:t>
            </w:r>
          </w:p>
        </w:tc>
        <w:tc>
          <w:tcPr>
            <w:tcW w:w="0" w:type="auto"/>
            <w:tcBorders>
              <w:top w:val="nil"/>
              <w:bottom w:val="nil"/>
            </w:tcBorders>
            <w:noWrap/>
          </w:tcPr>
          <w:p w14:paraId="38CE9B99"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0.986</w:t>
            </w:r>
          </w:p>
        </w:tc>
        <w:tc>
          <w:tcPr>
            <w:tcW w:w="0" w:type="auto"/>
            <w:tcBorders>
              <w:top w:val="nil"/>
              <w:bottom w:val="nil"/>
            </w:tcBorders>
            <w:noWrap/>
          </w:tcPr>
          <w:p w14:paraId="69340C74"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sz w:val="21"/>
                <w:szCs w:val="21"/>
              </w:rPr>
              <w:t>0.090</w:t>
            </w:r>
          </w:p>
        </w:tc>
        <w:tc>
          <w:tcPr>
            <w:tcW w:w="0" w:type="auto"/>
            <w:tcBorders>
              <w:top w:val="nil"/>
              <w:bottom w:val="nil"/>
            </w:tcBorders>
            <w:noWrap/>
          </w:tcPr>
          <w:p w14:paraId="0CCEB01C"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w:t>
            </w:r>
            <w:r w:rsidRPr="005753EC">
              <w:rPr>
                <w:rFonts w:ascii="Times New Roman" w:hAnsi="Times New Roman"/>
                <w:b/>
                <w:bCs/>
                <w:sz w:val="21"/>
                <w:szCs w:val="21"/>
              </w:rPr>
              <w:t>0.076</w:t>
            </w:r>
            <w:r w:rsidRPr="005753EC">
              <w:rPr>
                <w:rFonts w:ascii="Times New Roman" w:hAnsi="Times New Roman"/>
                <w:sz w:val="21"/>
                <w:szCs w:val="21"/>
              </w:rPr>
              <w:t>, 0.104]</w:t>
            </w:r>
          </w:p>
        </w:tc>
        <w:tc>
          <w:tcPr>
            <w:tcW w:w="0" w:type="auto"/>
            <w:tcBorders>
              <w:top w:val="nil"/>
              <w:bottom w:val="nil"/>
            </w:tcBorders>
            <w:noWrap/>
          </w:tcPr>
          <w:p w14:paraId="7046E036"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0.085</w:t>
            </w:r>
          </w:p>
        </w:tc>
      </w:tr>
      <w:tr w:rsidR="00222C0D" w:rsidRPr="00222C0D" w14:paraId="0D38326F" w14:textId="77777777" w:rsidTr="005753EC">
        <w:trPr>
          <w:trHeight w:val="320"/>
        </w:trPr>
        <w:tc>
          <w:tcPr>
            <w:cnfStyle w:val="001000000000" w:firstRow="0" w:lastRow="0" w:firstColumn="1" w:lastColumn="0" w:oddVBand="0" w:evenVBand="0" w:oddHBand="0" w:evenHBand="0" w:firstRowFirstColumn="0" w:firstRowLastColumn="0" w:lastRowFirstColumn="0" w:lastRowLastColumn="0"/>
            <w:tcW w:w="0" w:type="auto"/>
            <w:vMerge/>
            <w:tcBorders>
              <w:top w:val="nil"/>
              <w:bottom w:val="nil"/>
            </w:tcBorders>
            <w:hideMark/>
          </w:tcPr>
          <w:p w14:paraId="2AD02CDF" w14:textId="77777777" w:rsidR="005753EC" w:rsidRPr="005753EC" w:rsidRDefault="005753EC" w:rsidP="005753EC">
            <w:pPr>
              <w:jc w:val="center"/>
              <w:rPr>
                <w:rFonts w:ascii="Times New Roman" w:hAnsi="Times New Roman"/>
                <w:sz w:val="21"/>
                <w:szCs w:val="21"/>
              </w:rPr>
            </w:pPr>
          </w:p>
        </w:tc>
        <w:tc>
          <w:tcPr>
            <w:tcW w:w="0" w:type="auto"/>
            <w:tcBorders>
              <w:top w:val="nil"/>
              <w:bottom w:val="nil"/>
            </w:tcBorders>
            <w:noWrap/>
            <w:hideMark/>
          </w:tcPr>
          <w:p w14:paraId="0F56244E"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Italian</w:t>
            </w:r>
          </w:p>
        </w:tc>
        <w:tc>
          <w:tcPr>
            <w:tcW w:w="0" w:type="auto"/>
            <w:tcBorders>
              <w:top w:val="nil"/>
              <w:bottom w:val="nil"/>
            </w:tcBorders>
            <w:noWrap/>
          </w:tcPr>
          <w:p w14:paraId="76BB8E23"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324.95</w:t>
            </w:r>
          </w:p>
        </w:tc>
        <w:tc>
          <w:tcPr>
            <w:tcW w:w="0" w:type="auto"/>
            <w:tcBorders>
              <w:top w:val="nil"/>
              <w:bottom w:val="nil"/>
            </w:tcBorders>
            <w:noWrap/>
          </w:tcPr>
          <w:p w14:paraId="1448D1B3"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89</w:t>
            </w:r>
          </w:p>
        </w:tc>
        <w:tc>
          <w:tcPr>
            <w:tcW w:w="0" w:type="auto"/>
            <w:tcBorders>
              <w:top w:val="nil"/>
              <w:bottom w:val="nil"/>
            </w:tcBorders>
            <w:noWrap/>
          </w:tcPr>
          <w:p w14:paraId="48A1729B"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3.65</w:t>
            </w:r>
          </w:p>
        </w:tc>
        <w:tc>
          <w:tcPr>
            <w:tcW w:w="0" w:type="auto"/>
            <w:tcBorders>
              <w:top w:val="nil"/>
              <w:bottom w:val="nil"/>
            </w:tcBorders>
            <w:noWrap/>
          </w:tcPr>
          <w:p w14:paraId="74B66F16"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&lt; 0.001</w:t>
            </w:r>
          </w:p>
        </w:tc>
        <w:tc>
          <w:tcPr>
            <w:tcW w:w="0" w:type="auto"/>
            <w:tcBorders>
              <w:top w:val="nil"/>
              <w:bottom w:val="nil"/>
            </w:tcBorders>
            <w:noWrap/>
          </w:tcPr>
          <w:p w14:paraId="15D08379"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0.983</w:t>
            </w:r>
          </w:p>
        </w:tc>
        <w:tc>
          <w:tcPr>
            <w:tcW w:w="0" w:type="auto"/>
            <w:tcBorders>
              <w:top w:val="nil"/>
              <w:bottom w:val="nil"/>
            </w:tcBorders>
            <w:noWrap/>
          </w:tcPr>
          <w:p w14:paraId="7B5082C2"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0.980</w:t>
            </w:r>
          </w:p>
        </w:tc>
        <w:tc>
          <w:tcPr>
            <w:tcW w:w="0" w:type="auto"/>
            <w:tcBorders>
              <w:top w:val="nil"/>
              <w:bottom w:val="nil"/>
            </w:tcBorders>
            <w:noWrap/>
          </w:tcPr>
          <w:p w14:paraId="5AB54975"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sz w:val="21"/>
                <w:szCs w:val="21"/>
              </w:rPr>
              <w:t>0.100</w:t>
            </w:r>
          </w:p>
        </w:tc>
        <w:tc>
          <w:tcPr>
            <w:tcW w:w="0" w:type="auto"/>
            <w:tcBorders>
              <w:top w:val="nil"/>
              <w:bottom w:val="nil"/>
            </w:tcBorders>
            <w:noWrap/>
          </w:tcPr>
          <w:p w14:paraId="77CFE671"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[0.088, 0.112]</w:t>
            </w:r>
          </w:p>
        </w:tc>
        <w:tc>
          <w:tcPr>
            <w:tcW w:w="0" w:type="auto"/>
            <w:tcBorders>
              <w:top w:val="nil"/>
              <w:bottom w:val="nil"/>
            </w:tcBorders>
            <w:noWrap/>
          </w:tcPr>
          <w:p w14:paraId="7DC86E30"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0.084</w:t>
            </w:r>
          </w:p>
        </w:tc>
      </w:tr>
      <w:tr w:rsidR="00222C0D" w:rsidRPr="00222C0D" w14:paraId="12D993C5" w14:textId="77777777" w:rsidTr="005753EC">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0" w:type="auto"/>
            <w:vMerge/>
            <w:tcBorders>
              <w:top w:val="nil"/>
              <w:bottom w:val="nil"/>
            </w:tcBorders>
            <w:hideMark/>
          </w:tcPr>
          <w:p w14:paraId="3FF37DB4" w14:textId="77777777" w:rsidR="005753EC" w:rsidRPr="005753EC" w:rsidRDefault="005753EC" w:rsidP="005753EC">
            <w:pPr>
              <w:jc w:val="center"/>
              <w:rPr>
                <w:rFonts w:ascii="Times New Roman" w:hAnsi="Times New Roman"/>
                <w:sz w:val="21"/>
                <w:szCs w:val="21"/>
              </w:rPr>
            </w:pPr>
          </w:p>
        </w:tc>
        <w:tc>
          <w:tcPr>
            <w:tcW w:w="0" w:type="auto"/>
            <w:tcBorders>
              <w:top w:val="nil"/>
              <w:bottom w:val="nil"/>
            </w:tcBorders>
            <w:noWrap/>
            <w:hideMark/>
          </w:tcPr>
          <w:p w14:paraId="7B2A30C3"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Norwegian</w:t>
            </w:r>
          </w:p>
        </w:tc>
        <w:tc>
          <w:tcPr>
            <w:tcW w:w="0" w:type="auto"/>
            <w:tcBorders>
              <w:top w:val="nil"/>
              <w:bottom w:val="nil"/>
            </w:tcBorders>
            <w:noWrap/>
          </w:tcPr>
          <w:p w14:paraId="1C9DA8E5"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188.48</w:t>
            </w:r>
          </w:p>
        </w:tc>
        <w:tc>
          <w:tcPr>
            <w:tcW w:w="0" w:type="auto"/>
            <w:tcBorders>
              <w:top w:val="nil"/>
              <w:bottom w:val="nil"/>
            </w:tcBorders>
            <w:noWrap/>
          </w:tcPr>
          <w:p w14:paraId="67651D00"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89</w:t>
            </w:r>
          </w:p>
        </w:tc>
        <w:tc>
          <w:tcPr>
            <w:tcW w:w="0" w:type="auto"/>
            <w:tcBorders>
              <w:top w:val="nil"/>
              <w:bottom w:val="nil"/>
            </w:tcBorders>
            <w:noWrap/>
          </w:tcPr>
          <w:p w14:paraId="2D16719A"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sz w:val="21"/>
                <w:szCs w:val="21"/>
              </w:rPr>
              <w:t>2.12</w:t>
            </w:r>
          </w:p>
        </w:tc>
        <w:tc>
          <w:tcPr>
            <w:tcW w:w="0" w:type="auto"/>
            <w:tcBorders>
              <w:top w:val="nil"/>
              <w:bottom w:val="nil"/>
            </w:tcBorders>
            <w:noWrap/>
          </w:tcPr>
          <w:p w14:paraId="5110EA4D"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&lt; 0.001</w:t>
            </w:r>
          </w:p>
        </w:tc>
        <w:tc>
          <w:tcPr>
            <w:tcW w:w="0" w:type="auto"/>
            <w:tcBorders>
              <w:top w:val="nil"/>
              <w:bottom w:val="nil"/>
            </w:tcBorders>
            <w:noWrap/>
          </w:tcPr>
          <w:p w14:paraId="10F95F25"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0.993</w:t>
            </w:r>
          </w:p>
        </w:tc>
        <w:tc>
          <w:tcPr>
            <w:tcW w:w="0" w:type="auto"/>
            <w:tcBorders>
              <w:top w:val="nil"/>
              <w:bottom w:val="nil"/>
            </w:tcBorders>
            <w:noWrap/>
          </w:tcPr>
          <w:p w14:paraId="49C3D9BE"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0.992</w:t>
            </w:r>
          </w:p>
        </w:tc>
        <w:tc>
          <w:tcPr>
            <w:tcW w:w="0" w:type="auto"/>
            <w:tcBorders>
              <w:top w:val="nil"/>
              <w:bottom w:val="nil"/>
            </w:tcBorders>
            <w:noWrap/>
          </w:tcPr>
          <w:p w14:paraId="79853CEA"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0.066</w:t>
            </w:r>
          </w:p>
        </w:tc>
        <w:tc>
          <w:tcPr>
            <w:tcW w:w="0" w:type="auto"/>
            <w:tcBorders>
              <w:top w:val="nil"/>
              <w:bottom w:val="nil"/>
            </w:tcBorders>
            <w:noWrap/>
          </w:tcPr>
          <w:p w14:paraId="077ED69F"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w:t>
            </w:r>
            <w:r w:rsidRPr="005753EC">
              <w:rPr>
                <w:rFonts w:ascii="Times New Roman" w:hAnsi="Times New Roman"/>
                <w:b/>
                <w:bCs/>
                <w:sz w:val="21"/>
                <w:szCs w:val="21"/>
              </w:rPr>
              <w:t>0.053</w:t>
            </w:r>
            <w:r w:rsidRPr="005753EC">
              <w:rPr>
                <w:rFonts w:ascii="Times New Roman" w:hAnsi="Times New Roman"/>
                <w:sz w:val="21"/>
                <w:szCs w:val="21"/>
              </w:rPr>
              <w:t xml:space="preserve">, </w:t>
            </w:r>
            <w:r w:rsidRPr="005753EC">
              <w:rPr>
                <w:rFonts w:ascii="Times New Roman" w:hAnsi="Times New Roman"/>
                <w:b/>
                <w:bCs/>
                <w:sz w:val="21"/>
                <w:szCs w:val="21"/>
              </w:rPr>
              <w:t>0.079</w:t>
            </w:r>
            <w:r w:rsidRPr="005753EC">
              <w:rPr>
                <w:rFonts w:ascii="Times New Roman" w:hAnsi="Times New Roman"/>
                <w:sz w:val="21"/>
                <w:szCs w:val="21"/>
              </w:rPr>
              <w:t>]</w:t>
            </w:r>
          </w:p>
        </w:tc>
        <w:tc>
          <w:tcPr>
            <w:tcW w:w="0" w:type="auto"/>
            <w:tcBorders>
              <w:top w:val="nil"/>
              <w:bottom w:val="nil"/>
            </w:tcBorders>
            <w:noWrap/>
          </w:tcPr>
          <w:p w14:paraId="27FC3DBF"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0.066</w:t>
            </w:r>
          </w:p>
        </w:tc>
      </w:tr>
      <w:tr w:rsidR="00222C0D" w:rsidRPr="00222C0D" w14:paraId="5CCC2A0C" w14:textId="77777777" w:rsidTr="005753EC">
        <w:trPr>
          <w:trHeight w:val="320"/>
        </w:trPr>
        <w:tc>
          <w:tcPr>
            <w:cnfStyle w:val="001000000000" w:firstRow="0" w:lastRow="0" w:firstColumn="1" w:lastColumn="0" w:oddVBand="0" w:evenVBand="0" w:oddHBand="0" w:evenHBand="0" w:firstRowFirstColumn="0" w:firstRowLastColumn="0" w:lastRowFirstColumn="0" w:lastRowLastColumn="0"/>
            <w:tcW w:w="0" w:type="auto"/>
            <w:vMerge/>
            <w:tcBorders>
              <w:top w:val="nil"/>
              <w:bottom w:val="nil"/>
            </w:tcBorders>
            <w:hideMark/>
          </w:tcPr>
          <w:p w14:paraId="400695B4" w14:textId="77777777" w:rsidR="005753EC" w:rsidRPr="005753EC" w:rsidRDefault="005753EC" w:rsidP="005753EC">
            <w:pPr>
              <w:jc w:val="center"/>
              <w:rPr>
                <w:rFonts w:ascii="Times New Roman" w:hAnsi="Times New Roman"/>
                <w:sz w:val="21"/>
                <w:szCs w:val="21"/>
              </w:rPr>
            </w:pPr>
          </w:p>
        </w:tc>
        <w:tc>
          <w:tcPr>
            <w:tcW w:w="0" w:type="auto"/>
            <w:tcBorders>
              <w:top w:val="nil"/>
              <w:bottom w:val="nil"/>
            </w:tcBorders>
            <w:noWrap/>
            <w:hideMark/>
          </w:tcPr>
          <w:p w14:paraId="57A9E984"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Spanish</w:t>
            </w:r>
          </w:p>
        </w:tc>
        <w:tc>
          <w:tcPr>
            <w:tcW w:w="0" w:type="auto"/>
            <w:tcBorders>
              <w:top w:val="nil"/>
              <w:bottom w:val="nil"/>
            </w:tcBorders>
            <w:noWrap/>
          </w:tcPr>
          <w:p w14:paraId="2C703F9A"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214.95</w:t>
            </w:r>
          </w:p>
        </w:tc>
        <w:tc>
          <w:tcPr>
            <w:tcW w:w="0" w:type="auto"/>
            <w:tcBorders>
              <w:top w:val="nil"/>
              <w:bottom w:val="nil"/>
            </w:tcBorders>
            <w:noWrap/>
          </w:tcPr>
          <w:p w14:paraId="6944B7D5"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89</w:t>
            </w:r>
          </w:p>
        </w:tc>
        <w:tc>
          <w:tcPr>
            <w:tcW w:w="0" w:type="auto"/>
            <w:tcBorders>
              <w:top w:val="nil"/>
              <w:bottom w:val="nil"/>
            </w:tcBorders>
            <w:noWrap/>
          </w:tcPr>
          <w:p w14:paraId="0C4D4BC3"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sz w:val="21"/>
                <w:szCs w:val="21"/>
              </w:rPr>
              <w:t>2.42</w:t>
            </w:r>
          </w:p>
        </w:tc>
        <w:tc>
          <w:tcPr>
            <w:tcW w:w="0" w:type="auto"/>
            <w:tcBorders>
              <w:top w:val="nil"/>
              <w:bottom w:val="nil"/>
            </w:tcBorders>
            <w:noWrap/>
          </w:tcPr>
          <w:p w14:paraId="0C60221A"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&lt; 0.001</w:t>
            </w:r>
          </w:p>
        </w:tc>
        <w:tc>
          <w:tcPr>
            <w:tcW w:w="0" w:type="auto"/>
            <w:tcBorders>
              <w:top w:val="nil"/>
              <w:bottom w:val="nil"/>
            </w:tcBorders>
            <w:noWrap/>
          </w:tcPr>
          <w:p w14:paraId="5F090401"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0.989</w:t>
            </w:r>
          </w:p>
        </w:tc>
        <w:tc>
          <w:tcPr>
            <w:tcW w:w="0" w:type="auto"/>
            <w:tcBorders>
              <w:top w:val="nil"/>
              <w:bottom w:val="nil"/>
            </w:tcBorders>
            <w:noWrap/>
          </w:tcPr>
          <w:p w14:paraId="77EB7BEB"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0.987</w:t>
            </w:r>
          </w:p>
        </w:tc>
        <w:tc>
          <w:tcPr>
            <w:tcW w:w="0" w:type="auto"/>
            <w:tcBorders>
              <w:top w:val="nil"/>
              <w:bottom w:val="nil"/>
            </w:tcBorders>
            <w:noWrap/>
          </w:tcPr>
          <w:p w14:paraId="1FFDD33F"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0.075</w:t>
            </w:r>
          </w:p>
        </w:tc>
        <w:tc>
          <w:tcPr>
            <w:tcW w:w="0" w:type="auto"/>
            <w:tcBorders>
              <w:top w:val="nil"/>
              <w:bottom w:val="nil"/>
            </w:tcBorders>
            <w:noWrap/>
          </w:tcPr>
          <w:p w14:paraId="679DC883"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w:t>
            </w:r>
            <w:r w:rsidRPr="005753EC">
              <w:rPr>
                <w:rFonts w:ascii="Times New Roman" w:hAnsi="Times New Roman"/>
                <w:b/>
                <w:bCs/>
                <w:sz w:val="21"/>
                <w:szCs w:val="21"/>
              </w:rPr>
              <w:t>0.062</w:t>
            </w:r>
            <w:r w:rsidRPr="005753EC">
              <w:rPr>
                <w:rFonts w:ascii="Times New Roman" w:hAnsi="Times New Roman"/>
                <w:sz w:val="21"/>
                <w:szCs w:val="21"/>
              </w:rPr>
              <w:t>, 0.088]</w:t>
            </w:r>
          </w:p>
        </w:tc>
        <w:tc>
          <w:tcPr>
            <w:tcW w:w="0" w:type="auto"/>
            <w:tcBorders>
              <w:top w:val="nil"/>
              <w:bottom w:val="nil"/>
            </w:tcBorders>
            <w:noWrap/>
          </w:tcPr>
          <w:p w14:paraId="2B22455F"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0.077</w:t>
            </w:r>
          </w:p>
        </w:tc>
      </w:tr>
      <w:tr w:rsidR="00222C0D" w:rsidRPr="00222C0D" w14:paraId="05CD8B00" w14:textId="77777777" w:rsidTr="00BC08C5">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0" w:type="auto"/>
            <w:vMerge w:val="restart"/>
            <w:tcBorders>
              <w:top w:val="nil"/>
              <w:bottom w:val="nil"/>
            </w:tcBorders>
            <w:shd w:val="clear" w:color="auto" w:fill="E7E6E6" w:themeFill="background2"/>
            <w:hideMark/>
          </w:tcPr>
          <w:p w14:paraId="1F75F4B7" w14:textId="49489A69" w:rsidR="005753EC" w:rsidRPr="005753EC" w:rsidRDefault="005753EC" w:rsidP="005753EC">
            <w:pPr>
              <w:jc w:val="center"/>
              <w:rPr>
                <w:rFonts w:ascii="Times New Roman" w:hAnsi="Times New Roman"/>
                <w:sz w:val="21"/>
                <w:szCs w:val="21"/>
              </w:rPr>
            </w:pPr>
            <w:r w:rsidRPr="005753EC">
              <w:rPr>
                <w:rFonts w:ascii="Times New Roman" w:hAnsi="Times New Roman"/>
                <w:sz w:val="21"/>
                <w:szCs w:val="21"/>
              </w:rPr>
              <w:t>Two-factor model</w:t>
            </w:r>
            <w:r w:rsidRPr="005753EC">
              <w:rPr>
                <w:rFonts w:ascii="Times New Roman" w:hAnsi="Times New Roman"/>
                <w:sz w:val="21"/>
                <w:szCs w:val="21"/>
              </w:rPr>
              <w:br/>
              <w:t>(RPQ-3, RPQ-13)</w:t>
            </w:r>
            <w:r w:rsidRPr="005753EC">
              <w:rPr>
                <w:rFonts w:ascii="Times New Roman" w:hAnsi="Times New Roman"/>
                <w:sz w:val="21"/>
                <w:szCs w:val="21"/>
              </w:rPr>
              <w:br/>
              <w:t xml:space="preserve"> </w:t>
            </w:r>
            <w:r w:rsidRPr="005753EC">
              <w:rPr>
                <w:rFonts w:ascii="Times New Roman" w:hAnsi="Times New Roman"/>
                <w:sz w:val="21"/>
                <w:szCs w:val="21"/>
              </w:rPr>
              <w:fldChar w:fldCharType="begin"/>
            </w:r>
            <w:r w:rsidR="00C613E0">
              <w:rPr>
                <w:rFonts w:ascii="Times New Roman" w:hAnsi="Times New Roman"/>
                <w:sz w:val="21"/>
                <w:szCs w:val="21"/>
              </w:rPr>
              <w:instrText xml:space="preserve"> ADDIN ZOTERO_ITEM CSL_CITATION {"citationID":"49R8DMBb","properties":{"formattedCitation":"[2]","plainCitation":"[2]","noteIndex":0},"citationItems":[{"id":28,"uris":["http://zotero.org/groups/496417/items/336AKYRJ"],"itemData":{"id":28,"type":"article-journal","container-title":"Clinical Rehabilitation","DOI":"10.1191/0269215505cr905oa","ISSN":"0269-2155, 1477-0873","issue":"8","journalAbbreviation":"Clin Rehabil","language":"en","page":"878-887","source":"DOI.org (Crossref)","title":"Construct validity and reliability of the Rivermead Post-Concussion Symptoms Questionnaire","volume":"19","author":[{"family":"Eyres","given":"Sophie"},{"family":"Carey","given":"Amy"},{"family":"Gilworth","given":"Gill"},{"family":"Neumann","given":"Vera"},{"family":"Tennant","given":"Alan"}],"issued":{"date-parts":[["2005",12]]}}}],"schema":"https://github.com/citation-style-language/schema/raw/master/csl-citation.json"} </w:instrText>
            </w:r>
            <w:r w:rsidRPr="005753EC">
              <w:rPr>
                <w:rFonts w:ascii="Times New Roman" w:hAnsi="Times New Roman"/>
                <w:sz w:val="21"/>
                <w:szCs w:val="21"/>
              </w:rPr>
              <w:fldChar w:fldCharType="separate"/>
            </w:r>
            <w:r w:rsidR="00C613E0">
              <w:rPr>
                <w:rFonts w:ascii="Times New Roman" w:hAnsi="Times New Roman"/>
                <w:sz w:val="21"/>
                <w:szCs w:val="21"/>
              </w:rPr>
              <w:t>[2]</w:t>
            </w:r>
            <w:r w:rsidRPr="005753EC">
              <w:rPr>
                <w:rFonts w:ascii="Times New Roman" w:hAnsi="Times New Roman"/>
                <w:sz w:val="21"/>
                <w:szCs w:val="21"/>
              </w:rPr>
              <w:fldChar w:fldCharType="end"/>
            </w:r>
          </w:p>
        </w:tc>
        <w:tc>
          <w:tcPr>
            <w:tcW w:w="0" w:type="auto"/>
            <w:tcBorders>
              <w:top w:val="nil"/>
              <w:bottom w:val="nil"/>
            </w:tcBorders>
            <w:shd w:val="clear" w:color="auto" w:fill="E7E6E6" w:themeFill="background2"/>
            <w:noWrap/>
            <w:hideMark/>
          </w:tcPr>
          <w:p w14:paraId="0B39C89B"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Dutch</w:t>
            </w:r>
          </w:p>
        </w:tc>
        <w:tc>
          <w:tcPr>
            <w:tcW w:w="0" w:type="auto"/>
            <w:tcBorders>
              <w:top w:val="nil"/>
              <w:bottom w:val="nil"/>
            </w:tcBorders>
            <w:shd w:val="clear" w:color="auto" w:fill="E7E6E6" w:themeFill="background2"/>
            <w:noWrap/>
          </w:tcPr>
          <w:p w14:paraId="42D197A8"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738.87</w:t>
            </w:r>
          </w:p>
        </w:tc>
        <w:tc>
          <w:tcPr>
            <w:tcW w:w="0" w:type="auto"/>
            <w:tcBorders>
              <w:top w:val="nil"/>
              <w:bottom w:val="nil"/>
            </w:tcBorders>
            <w:shd w:val="clear" w:color="auto" w:fill="E7E6E6" w:themeFill="background2"/>
            <w:noWrap/>
          </w:tcPr>
          <w:p w14:paraId="7DB3EE74"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103</w:t>
            </w:r>
          </w:p>
        </w:tc>
        <w:tc>
          <w:tcPr>
            <w:tcW w:w="0" w:type="auto"/>
            <w:tcBorders>
              <w:top w:val="nil"/>
              <w:bottom w:val="nil"/>
            </w:tcBorders>
            <w:shd w:val="clear" w:color="auto" w:fill="E7E6E6" w:themeFill="background2"/>
            <w:noWrap/>
          </w:tcPr>
          <w:p w14:paraId="7ACFE3F4"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7.17</w:t>
            </w:r>
          </w:p>
        </w:tc>
        <w:tc>
          <w:tcPr>
            <w:tcW w:w="0" w:type="auto"/>
            <w:tcBorders>
              <w:top w:val="nil"/>
              <w:bottom w:val="nil"/>
            </w:tcBorders>
            <w:shd w:val="clear" w:color="auto" w:fill="E7E6E6" w:themeFill="background2"/>
            <w:noWrap/>
          </w:tcPr>
          <w:p w14:paraId="146905BF"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&lt; 0.001</w:t>
            </w:r>
          </w:p>
        </w:tc>
        <w:tc>
          <w:tcPr>
            <w:tcW w:w="0" w:type="auto"/>
            <w:tcBorders>
              <w:top w:val="nil"/>
              <w:bottom w:val="nil"/>
            </w:tcBorders>
            <w:shd w:val="clear" w:color="auto" w:fill="E7E6E6" w:themeFill="background2"/>
            <w:noWrap/>
          </w:tcPr>
          <w:p w14:paraId="1C0E3ED7"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0.989</w:t>
            </w:r>
          </w:p>
        </w:tc>
        <w:tc>
          <w:tcPr>
            <w:tcW w:w="0" w:type="auto"/>
            <w:tcBorders>
              <w:top w:val="nil"/>
              <w:bottom w:val="nil"/>
            </w:tcBorders>
            <w:shd w:val="clear" w:color="auto" w:fill="E7E6E6" w:themeFill="background2"/>
            <w:noWrap/>
          </w:tcPr>
          <w:p w14:paraId="698D7866"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0.987</w:t>
            </w:r>
          </w:p>
        </w:tc>
        <w:tc>
          <w:tcPr>
            <w:tcW w:w="0" w:type="auto"/>
            <w:tcBorders>
              <w:top w:val="nil"/>
              <w:bottom w:val="nil"/>
            </w:tcBorders>
            <w:shd w:val="clear" w:color="auto" w:fill="E7E6E6" w:themeFill="background2"/>
            <w:noWrap/>
          </w:tcPr>
          <w:p w14:paraId="7350C707"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sz w:val="21"/>
                <w:szCs w:val="21"/>
              </w:rPr>
              <w:t>0.103</w:t>
            </w:r>
          </w:p>
        </w:tc>
        <w:tc>
          <w:tcPr>
            <w:tcW w:w="0" w:type="auto"/>
            <w:tcBorders>
              <w:top w:val="nil"/>
              <w:bottom w:val="nil"/>
            </w:tcBorders>
            <w:shd w:val="clear" w:color="auto" w:fill="E7E6E6" w:themeFill="background2"/>
            <w:noWrap/>
          </w:tcPr>
          <w:p w14:paraId="7CF05FE9"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[0.096, 0.110]</w:t>
            </w:r>
          </w:p>
        </w:tc>
        <w:tc>
          <w:tcPr>
            <w:tcW w:w="0" w:type="auto"/>
            <w:tcBorders>
              <w:top w:val="nil"/>
              <w:bottom w:val="nil"/>
            </w:tcBorders>
            <w:shd w:val="clear" w:color="auto" w:fill="E7E6E6" w:themeFill="background2"/>
            <w:noWrap/>
          </w:tcPr>
          <w:p w14:paraId="2C9C5DF7"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0.071</w:t>
            </w:r>
          </w:p>
        </w:tc>
      </w:tr>
      <w:tr w:rsidR="00222C0D" w:rsidRPr="00222C0D" w14:paraId="21B88634" w14:textId="77777777" w:rsidTr="00BC08C5">
        <w:trPr>
          <w:trHeight w:val="320"/>
        </w:trPr>
        <w:tc>
          <w:tcPr>
            <w:cnfStyle w:val="001000000000" w:firstRow="0" w:lastRow="0" w:firstColumn="1" w:lastColumn="0" w:oddVBand="0" w:evenVBand="0" w:oddHBand="0" w:evenHBand="0" w:firstRowFirstColumn="0" w:firstRowLastColumn="0" w:lastRowFirstColumn="0" w:lastRowLastColumn="0"/>
            <w:tcW w:w="0" w:type="auto"/>
            <w:vMerge/>
            <w:tcBorders>
              <w:top w:val="nil"/>
              <w:bottom w:val="nil"/>
            </w:tcBorders>
            <w:shd w:val="clear" w:color="auto" w:fill="E7E6E6" w:themeFill="background2"/>
            <w:hideMark/>
          </w:tcPr>
          <w:p w14:paraId="395A304E" w14:textId="77777777" w:rsidR="005753EC" w:rsidRPr="005753EC" w:rsidRDefault="005753EC" w:rsidP="005753EC">
            <w:pPr>
              <w:jc w:val="center"/>
              <w:rPr>
                <w:rFonts w:ascii="Times New Roman" w:hAnsi="Times New Roman"/>
                <w:sz w:val="21"/>
                <w:szCs w:val="21"/>
              </w:rPr>
            </w:pPr>
          </w:p>
        </w:tc>
        <w:tc>
          <w:tcPr>
            <w:tcW w:w="0" w:type="auto"/>
            <w:tcBorders>
              <w:top w:val="nil"/>
              <w:bottom w:val="nil"/>
            </w:tcBorders>
            <w:shd w:val="clear" w:color="auto" w:fill="E7E6E6" w:themeFill="background2"/>
            <w:noWrap/>
            <w:hideMark/>
          </w:tcPr>
          <w:p w14:paraId="53FBE7BE"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English</w:t>
            </w:r>
          </w:p>
        </w:tc>
        <w:tc>
          <w:tcPr>
            <w:tcW w:w="0" w:type="auto"/>
            <w:tcBorders>
              <w:top w:val="nil"/>
              <w:bottom w:val="nil"/>
            </w:tcBorders>
            <w:shd w:val="clear" w:color="auto" w:fill="E7E6E6" w:themeFill="background2"/>
            <w:noWrap/>
          </w:tcPr>
          <w:p w14:paraId="01F641D6"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275.66</w:t>
            </w:r>
          </w:p>
        </w:tc>
        <w:tc>
          <w:tcPr>
            <w:tcW w:w="0" w:type="auto"/>
            <w:tcBorders>
              <w:top w:val="nil"/>
              <w:bottom w:val="nil"/>
            </w:tcBorders>
            <w:shd w:val="clear" w:color="auto" w:fill="E7E6E6" w:themeFill="background2"/>
            <w:noWrap/>
          </w:tcPr>
          <w:p w14:paraId="5F48721A"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103</w:t>
            </w:r>
          </w:p>
        </w:tc>
        <w:tc>
          <w:tcPr>
            <w:tcW w:w="0" w:type="auto"/>
            <w:tcBorders>
              <w:top w:val="nil"/>
              <w:bottom w:val="nil"/>
            </w:tcBorders>
            <w:shd w:val="clear" w:color="auto" w:fill="E7E6E6" w:themeFill="background2"/>
            <w:noWrap/>
          </w:tcPr>
          <w:p w14:paraId="794E3499"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2.68</w:t>
            </w:r>
          </w:p>
        </w:tc>
        <w:tc>
          <w:tcPr>
            <w:tcW w:w="0" w:type="auto"/>
            <w:tcBorders>
              <w:top w:val="nil"/>
              <w:bottom w:val="nil"/>
            </w:tcBorders>
            <w:shd w:val="clear" w:color="auto" w:fill="E7E6E6" w:themeFill="background2"/>
            <w:noWrap/>
          </w:tcPr>
          <w:p w14:paraId="4844CAAA"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&lt; 0.001</w:t>
            </w:r>
          </w:p>
        </w:tc>
        <w:tc>
          <w:tcPr>
            <w:tcW w:w="0" w:type="auto"/>
            <w:tcBorders>
              <w:top w:val="nil"/>
              <w:bottom w:val="nil"/>
            </w:tcBorders>
            <w:shd w:val="clear" w:color="auto" w:fill="E7E6E6" w:themeFill="background2"/>
            <w:noWrap/>
          </w:tcPr>
          <w:p w14:paraId="121FC9FB"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0.990</w:t>
            </w:r>
          </w:p>
        </w:tc>
        <w:tc>
          <w:tcPr>
            <w:tcW w:w="0" w:type="auto"/>
            <w:tcBorders>
              <w:top w:val="nil"/>
              <w:bottom w:val="nil"/>
            </w:tcBorders>
            <w:shd w:val="clear" w:color="auto" w:fill="E7E6E6" w:themeFill="background2"/>
            <w:noWrap/>
          </w:tcPr>
          <w:p w14:paraId="68945D13"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0.988</w:t>
            </w:r>
          </w:p>
        </w:tc>
        <w:tc>
          <w:tcPr>
            <w:tcW w:w="0" w:type="auto"/>
            <w:tcBorders>
              <w:top w:val="nil"/>
              <w:bottom w:val="nil"/>
            </w:tcBorders>
            <w:shd w:val="clear" w:color="auto" w:fill="E7E6E6" w:themeFill="background2"/>
            <w:noWrap/>
          </w:tcPr>
          <w:p w14:paraId="1EC39944"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sz w:val="21"/>
                <w:szCs w:val="21"/>
              </w:rPr>
              <w:t>0.087</w:t>
            </w:r>
          </w:p>
        </w:tc>
        <w:tc>
          <w:tcPr>
            <w:tcW w:w="0" w:type="auto"/>
            <w:tcBorders>
              <w:top w:val="nil"/>
              <w:bottom w:val="nil"/>
            </w:tcBorders>
            <w:shd w:val="clear" w:color="auto" w:fill="E7E6E6" w:themeFill="background2"/>
            <w:noWrap/>
          </w:tcPr>
          <w:p w14:paraId="50DB86BD"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w:t>
            </w:r>
            <w:r w:rsidRPr="005753EC">
              <w:rPr>
                <w:rFonts w:ascii="Times New Roman" w:hAnsi="Times New Roman"/>
                <w:b/>
                <w:bCs/>
                <w:sz w:val="21"/>
                <w:szCs w:val="21"/>
              </w:rPr>
              <w:t>0.075</w:t>
            </w:r>
            <w:r w:rsidRPr="005753EC">
              <w:rPr>
                <w:rFonts w:ascii="Times New Roman" w:hAnsi="Times New Roman"/>
                <w:sz w:val="21"/>
                <w:szCs w:val="21"/>
              </w:rPr>
              <w:t>, 0.100]</w:t>
            </w:r>
          </w:p>
        </w:tc>
        <w:tc>
          <w:tcPr>
            <w:tcW w:w="0" w:type="auto"/>
            <w:tcBorders>
              <w:top w:val="nil"/>
              <w:bottom w:val="nil"/>
            </w:tcBorders>
            <w:shd w:val="clear" w:color="auto" w:fill="E7E6E6" w:themeFill="background2"/>
            <w:noWrap/>
          </w:tcPr>
          <w:p w14:paraId="10CCF3FA"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0.087</w:t>
            </w:r>
          </w:p>
        </w:tc>
      </w:tr>
      <w:tr w:rsidR="00222C0D" w:rsidRPr="00222C0D" w14:paraId="41847ED0" w14:textId="77777777" w:rsidTr="00BC08C5">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0" w:type="auto"/>
            <w:vMerge/>
            <w:tcBorders>
              <w:top w:val="nil"/>
              <w:bottom w:val="nil"/>
            </w:tcBorders>
            <w:shd w:val="clear" w:color="auto" w:fill="E7E6E6" w:themeFill="background2"/>
            <w:hideMark/>
          </w:tcPr>
          <w:p w14:paraId="3F013E33" w14:textId="77777777" w:rsidR="005753EC" w:rsidRPr="005753EC" w:rsidRDefault="005753EC" w:rsidP="005753EC">
            <w:pPr>
              <w:jc w:val="center"/>
              <w:rPr>
                <w:rFonts w:ascii="Times New Roman" w:hAnsi="Times New Roman"/>
                <w:sz w:val="21"/>
                <w:szCs w:val="21"/>
              </w:rPr>
            </w:pPr>
          </w:p>
        </w:tc>
        <w:tc>
          <w:tcPr>
            <w:tcW w:w="0" w:type="auto"/>
            <w:tcBorders>
              <w:top w:val="nil"/>
              <w:bottom w:val="nil"/>
            </w:tcBorders>
            <w:shd w:val="clear" w:color="auto" w:fill="E7E6E6" w:themeFill="background2"/>
            <w:noWrap/>
            <w:hideMark/>
          </w:tcPr>
          <w:p w14:paraId="2DBC050B"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Finnish</w:t>
            </w:r>
          </w:p>
        </w:tc>
        <w:tc>
          <w:tcPr>
            <w:tcW w:w="0" w:type="auto"/>
            <w:tcBorders>
              <w:top w:val="nil"/>
              <w:bottom w:val="nil"/>
            </w:tcBorders>
            <w:shd w:val="clear" w:color="auto" w:fill="E7E6E6" w:themeFill="background2"/>
            <w:noWrap/>
          </w:tcPr>
          <w:p w14:paraId="211A3AA9"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241.52</w:t>
            </w:r>
          </w:p>
        </w:tc>
        <w:tc>
          <w:tcPr>
            <w:tcW w:w="0" w:type="auto"/>
            <w:tcBorders>
              <w:top w:val="nil"/>
              <w:bottom w:val="nil"/>
            </w:tcBorders>
            <w:shd w:val="clear" w:color="auto" w:fill="E7E6E6" w:themeFill="background2"/>
            <w:noWrap/>
          </w:tcPr>
          <w:p w14:paraId="064919B3"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103</w:t>
            </w:r>
          </w:p>
        </w:tc>
        <w:tc>
          <w:tcPr>
            <w:tcW w:w="0" w:type="auto"/>
            <w:tcBorders>
              <w:top w:val="nil"/>
              <w:bottom w:val="nil"/>
            </w:tcBorders>
            <w:shd w:val="clear" w:color="auto" w:fill="E7E6E6" w:themeFill="background2"/>
            <w:noWrap/>
          </w:tcPr>
          <w:p w14:paraId="3D6B9343"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sz w:val="21"/>
                <w:szCs w:val="21"/>
              </w:rPr>
              <w:t>2.34</w:t>
            </w:r>
          </w:p>
        </w:tc>
        <w:tc>
          <w:tcPr>
            <w:tcW w:w="0" w:type="auto"/>
            <w:tcBorders>
              <w:top w:val="nil"/>
              <w:bottom w:val="nil"/>
            </w:tcBorders>
            <w:shd w:val="clear" w:color="auto" w:fill="E7E6E6" w:themeFill="background2"/>
            <w:noWrap/>
          </w:tcPr>
          <w:p w14:paraId="62FD43C2"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&lt; 0.001</w:t>
            </w:r>
          </w:p>
        </w:tc>
        <w:tc>
          <w:tcPr>
            <w:tcW w:w="0" w:type="auto"/>
            <w:tcBorders>
              <w:top w:val="nil"/>
              <w:bottom w:val="nil"/>
            </w:tcBorders>
            <w:shd w:val="clear" w:color="auto" w:fill="E7E6E6" w:themeFill="background2"/>
            <w:noWrap/>
          </w:tcPr>
          <w:p w14:paraId="291D6230"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0.990</w:t>
            </w:r>
          </w:p>
        </w:tc>
        <w:tc>
          <w:tcPr>
            <w:tcW w:w="0" w:type="auto"/>
            <w:tcBorders>
              <w:top w:val="nil"/>
              <w:bottom w:val="nil"/>
            </w:tcBorders>
            <w:shd w:val="clear" w:color="auto" w:fill="E7E6E6" w:themeFill="background2"/>
            <w:noWrap/>
          </w:tcPr>
          <w:p w14:paraId="674C96D0"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0.988</w:t>
            </w:r>
          </w:p>
        </w:tc>
        <w:tc>
          <w:tcPr>
            <w:tcW w:w="0" w:type="auto"/>
            <w:tcBorders>
              <w:top w:val="nil"/>
              <w:bottom w:val="nil"/>
            </w:tcBorders>
            <w:shd w:val="clear" w:color="auto" w:fill="E7E6E6" w:themeFill="background2"/>
            <w:noWrap/>
          </w:tcPr>
          <w:p w14:paraId="00429F6E"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sz w:val="21"/>
                <w:szCs w:val="21"/>
              </w:rPr>
              <w:t>0.080</w:t>
            </w:r>
          </w:p>
        </w:tc>
        <w:tc>
          <w:tcPr>
            <w:tcW w:w="0" w:type="auto"/>
            <w:tcBorders>
              <w:top w:val="nil"/>
              <w:bottom w:val="nil"/>
            </w:tcBorders>
            <w:shd w:val="clear" w:color="auto" w:fill="E7E6E6" w:themeFill="background2"/>
            <w:noWrap/>
          </w:tcPr>
          <w:p w14:paraId="16EAE7BA"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w:t>
            </w:r>
            <w:r w:rsidRPr="005753EC">
              <w:rPr>
                <w:rFonts w:ascii="Times New Roman" w:hAnsi="Times New Roman"/>
                <w:b/>
                <w:bCs/>
                <w:sz w:val="21"/>
                <w:szCs w:val="21"/>
              </w:rPr>
              <w:t>0.067</w:t>
            </w:r>
            <w:r w:rsidRPr="005753EC">
              <w:rPr>
                <w:rFonts w:ascii="Times New Roman" w:hAnsi="Times New Roman"/>
                <w:sz w:val="21"/>
                <w:szCs w:val="21"/>
              </w:rPr>
              <w:t>, 0.094]</w:t>
            </w:r>
          </w:p>
        </w:tc>
        <w:tc>
          <w:tcPr>
            <w:tcW w:w="0" w:type="auto"/>
            <w:tcBorders>
              <w:top w:val="nil"/>
              <w:bottom w:val="nil"/>
            </w:tcBorders>
            <w:shd w:val="clear" w:color="auto" w:fill="E7E6E6" w:themeFill="background2"/>
            <w:noWrap/>
          </w:tcPr>
          <w:p w14:paraId="4CC876DB"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0.083</w:t>
            </w:r>
          </w:p>
        </w:tc>
      </w:tr>
      <w:tr w:rsidR="00222C0D" w:rsidRPr="00222C0D" w14:paraId="7BCF6F4E" w14:textId="77777777" w:rsidTr="00BC08C5">
        <w:trPr>
          <w:trHeight w:val="320"/>
        </w:trPr>
        <w:tc>
          <w:tcPr>
            <w:cnfStyle w:val="001000000000" w:firstRow="0" w:lastRow="0" w:firstColumn="1" w:lastColumn="0" w:oddVBand="0" w:evenVBand="0" w:oddHBand="0" w:evenHBand="0" w:firstRowFirstColumn="0" w:firstRowLastColumn="0" w:lastRowFirstColumn="0" w:lastRowLastColumn="0"/>
            <w:tcW w:w="0" w:type="auto"/>
            <w:vMerge/>
            <w:tcBorders>
              <w:top w:val="nil"/>
              <w:bottom w:val="nil"/>
            </w:tcBorders>
            <w:shd w:val="clear" w:color="auto" w:fill="E7E6E6" w:themeFill="background2"/>
            <w:hideMark/>
          </w:tcPr>
          <w:p w14:paraId="1301DA04" w14:textId="77777777" w:rsidR="005753EC" w:rsidRPr="005753EC" w:rsidRDefault="005753EC" w:rsidP="005753EC">
            <w:pPr>
              <w:jc w:val="center"/>
              <w:rPr>
                <w:rFonts w:ascii="Times New Roman" w:hAnsi="Times New Roman"/>
                <w:sz w:val="21"/>
                <w:szCs w:val="21"/>
              </w:rPr>
            </w:pPr>
          </w:p>
        </w:tc>
        <w:tc>
          <w:tcPr>
            <w:tcW w:w="0" w:type="auto"/>
            <w:tcBorders>
              <w:top w:val="nil"/>
              <w:bottom w:val="nil"/>
            </w:tcBorders>
            <w:shd w:val="clear" w:color="auto" w:fill="E7E6E6" w:themeFill="background2"/>
            <w:noWrap/>
            <w:hideMark/>
          </w:tcPr>
          <w:p w14:paraId="491586DF"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Italian</w:t>
            </w:r>
          </w:p>
        </w:tc>
        <w:tc>
          <w:tcPr>
            <w:tcW w:w="0" w:type="auto"/>
            <w:tcBorders>
              <w:top w:val="nil"/>
              <w:bottom w:val="nil"/>
            </w:tcBorders>
            <w:shd w:val="clear" w:color="auto" w:fill="E7E6E6" w:themeFill="background2"/>
            <w:noWrap/>
          </w:tcPr>
          <w:p w14:paraId="59E3F46C"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379.96</w:t>
            </w:r>
          </w:p>
        </w:tc>
        <w:tc>
          <w:tcPr>
            <w:tcW w:w="0" w:type="auto"/>
            <w:tcBorders>
              <w:top w:val="nil"/>
              <w:bottom w:val="nil"/>
            </w:tcBorders>
            <w:shd w:val="clear" w:color="auto" w:fill="E7E6E6" w:themeFill="background2"/>
            <w:noWrap/>
          </w:tcPr>
          <w:p w14:paraId="1924C427"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103</w:t>
            </w:r>
          </w:p>
        </w:tc>
        <w:tc>
          <w:tcPr>
            <w:tcW w:w="0" w:type="auto"/>
            <w:tcBorders>
              <w:top w:val="nil"/>
              <w:bottom w:val="nil"/>
            </w:tcBorders>
            <w:shd w:val="clear" w:color="auto" w:fill="E7E6E6" w:themeFill="background2"/>
            <w:noWrap/>
          </w:tcPr>
          <w:p w14:paraId="3285DBBE"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3.69</w:t>
            </w:r>
          </w:p>
        </w:tc>
        <w:tc>
          <w:tcPr>
            <w:tcW w:w="0" w:type="auto"/>
            <w:tcBorders>
              <w:top w:val="nil"/>
              <w:bottom w:val="nil"/>
            </w:tcBorders>
            <w:shd w:val="clear" w:color="auto" w:fill="E7E6E6" w:themeFill="background2"/>
            <w:noWrap/>
          </w:tcPr>
          <w:p w14:paraId="544BDE1D"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&lt; 0.001</w:t>
            </w:r>
          </w:p>
        </w:tc>
        <w:tc>
          <w:tcPr>
            <w:tcW w:w="0" w:type="auto"/>
            <w:tcBorders>
              <w:top w:val="nil"/>
              <w:bottom w:val="nil"/>
            </w:tcBorders>
            <w:shd w:val="clear" w:color="auto" w:fill="E7E6E6" w:themeFill="background2"/>
            <w:noWrap/>
          </w:tcPr>
          <w:p w14:paraId="7D94F36B"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0.981</w:t>
            </w:r>
          </w:p>
        </w:tc>
        <w:tc>
          <w:tcPr>
            <w:tcW w:w="0" w:type="auto"/>
            <w:tcBorders>
              <w:top w:val="nil"/>
              <w:bottom w:val="nil"/>
            </w:tcBorders>
            <w:shd w:val="clear" w:color="auto" w:fill="E7E6E6" w:themeFill="background2"/>
            <w:noWrap/>
          </w:tcPr>
          <w:p w14:paraId="564B5DDC"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0.978</w:t>
            </w:r>
          </w:p>
        </w:tc>
        <w:tc>
          <w:tcPr>
            <w:tcW w:w="0" w:type="auto"/>
            <w:tcBorders>
              <w:top w:val="nil"/>
              <w:bottom w:val="nil"/>
            </w:tcBorders>
            <w:shd w:val="clear" w:color="auto" w:fill="E7E6E6" w:themeFill="background2"/>
            <w:noWrap/>
          </w:tcPr>
          <w:p w14:paraId="245CA2DB"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sz w:val="21"/>
                <w:szCs w:val="21"/>
              </w:rPr>
              <w:t>0.101</w:t>
            </w:r>
          </w:p>
        </w:tc>
        <w:tc>
          <w:tcPr>
            <w:tcW w:w="0" w:type="auto"/>
            <w:tcBorders>
              <w:top w:val="nil"/>
              <w:bottom w:val="nil"/>
            </w:tcBorders>
            <w:shd w:val="clear" w:color="auto" w:fill="E7E6E6" w:themeFill="background2"/>
            <w:noWrap/>
          </w:tcPr>
          <w:p w14:paraId="10E06E8C"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[0.090, 0.111]</w:t>
            </w:r>
          </w:p>
        </w:tc>
        <w:tc>
          <w:tcPr>
            <w:tcW w:w="0" w:type="auto"/>
            <w:tcBorders>
              <w:top w:val="nil"/>
              <w:bottom w:val="nil"/>
            </w:tcBorders>
            <w:shd w:val="clear" w:color="auto" w:fill="E7E6E6" w:themeFill="background2"/>
            <w:noWrap/>
          </w:tcPr>
          <w:p w14:paraId="0CFDB32D"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0.086</w:t>
            </w:r>
          </w:p>
        </w:tc>
      </w:tr>
      <w:tr w:rsidR="00222C0D" w:rsidRPr="00222C0D" w14:paraId="03718F9F" w14:textId="77777777" w:rsidTr="00BC08C5">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0" w:type="auto"/>
            <w:vMerge/>
            <w:tcBorders>
              <w:top w:val="nil"/>
              <w:bottom w:val="nil"/>
            </w:tcBorders>
            <w:shd w:val="clear" w:color="auto" w:fill="E7E6E6" w:themeFill="background2"/>
            <w:hideMark/>
          </w:tcPr>
          <w:p w14:paraId="5FEDF8BF" w14:textId="77777777" w:rsidR="005753EC" w:rsidRPr="005753EC" w:rsidRDefault="005753EC" w:rsidP="005753EC">
            <w:pPr>
              <w:jc w:val="center"/>
              <w:rPr>
                <w:rFonts w:ascii="Times New Roman" w:hAnsi="Times New Roman"/>
                <w:sz w:val="21"/>
                <w:szCs w:val="21"/>
              </w:rPr>
            </w:pPr>
          </w:p>
        </w:tc>
        <w:tc>
          <w:tcPr>
            <w:tcW w:w="0" w:type="auto"/>
            <w:tcBorders>
              <w:top w:val="nil"/>
              <w:bottom w:val="nil"/>
            </w:tcBorders>
            <w:shd w:val="clear" w:color="auto" w:fill="E7E6E6" w:themeFill="background2"/>
            <w:noWrap/>
            <w:hideMark/>
          </w:tcPr>
          <w:p w14:paraId="476CA981"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Norwegian</w:t>
            </w:r>
          </w:p>
        </w:tc>
        <w:tc>
          <w:tcPr>
            <w:tcW w:w="0" w:type="auto"/>
            <w:tcBorders>
              <w:top w:val="nil"/>
              <w:bottom w:val="nil"/>
            </w:tcBorders>
            <w:shd w:val="clear" w:color="auto" w:fill="E7E6E6" w:themeFill="background2"/>
            <w:noWrap/>
          </w:tcPr>
          <w:p w14:paraId="2EAF85D8"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217.73</w:t>
            </w:r>
          </w:p>
        </w:tc>
        <w:tc>
          <w:tcPr>
            <w:tcW w:w="0" w:type="auto"/>
            <w:tcBorders>
              <w:top w:val="nil"/>
              <w:bottom w:val="nil"/>
            </w:tcBorders>
            <w:shd w:val="clear" w:color="auto" w:fill="E7E6E6" w:themeFill="background2"/>
            <w:noWrap/>
          </w:tcPr>
          <w:p w14:paraId="1EAE69FD"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103</w:t>
            </w:r>
          </w:p>
        </w:tc>
        <w:tc>
          <w:tcPr>
            <w:tcW w:w="0" w:type="auto"/>
            <w:tcBorders>
              <w:top w:val="nil"/>
              <w:bottom w:val="nil"/>
            </w:tcBorders>
            <w:shd w:val="clear" w:color="auto" w:fill="E7E6E6" w:themeFill="background2"/>
            <w:noWrap/>
          </w:tcPr>
          <w:p w14:paraId="2424E36E"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sz w:val="21"/>
                <w:szCs w:val="21"/>
              </w:rPr>
              <w:t>2.11</w:t>
            </w:r>
          </w:p>
        </w:tc>
        <w:tc>
          <w:tcPr>
            <w:tcW w:w="0" w:type="auto"/>
            <w:tcBorders>
              <w:top w:val="nil"/>
              <w:bottom w:val="nil"/>
            </w:tcBorders>
            <w:shd w:val="clear" w:color="auto" w:fill="E7E6E6" w:themeFill="background2"/>
            <w:noWrap/>
          </w:tcPr>
          <w:p w14:paraId="3635C89B"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&lt; 0.001</w:t>
            </w:r>
          </w:p>
        </w:tc>
        <w:tc>
          <w:tcPr>
            <w:tcW w:w="0" w:type="auto"/>
            <w:tcBorders>
              <w:top w:val="nil"/>
              <w:bottom w:val="nil"/>
            </w:tcBorders>
            <w:shd w:val="clear" w:color="auto" w:fill="E7E6E6" w:themeFill="background2"/>
            <w:noWrap/>
          </w:tcPr>
          <w:p w14:paraId="485DAD63"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0.993</w:t>
            </w:r>
          </w:p>
        </w:tc>
        <w:tc>
          <w:tcPr>
            <w:tcW w:w="0" w:type="auto"/>
            <w:tcBorders>
              <w:top w:val="nil"/>
              <w:bottom w:val="nil"/>
            </w:tcBorders>
            <w:shd w:val="clear" w:color="auto" w:fill="E7E6E6" w:themeFill="background2"/>
            <w:noWrap/>
          </w:tcPr>
          <w:p w14:paraId="4CD188F4"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0.991</w:t>
            </w:r>
          </w:p>
        </w:tc>
        <w:tc>
          <w:tcPr>
            <w:tcW w:w="0" w:type="auto"/>
            <w:tcBorders>
              <w:top w:val="nil"/>
              <w:bottom w:val="nil"/>
            </w:tcBorders>
            <w:shd w:val="clear" w:color="auto" w:fill="E7E6E6" w:themeFill="background2"/>
            <w:noWrap/>
          </w:tcPr>
          <w:p w14:paraId="1D7FD840"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0.065</w:t>
            </w:r>
          </w:p>
        </w:tc>
        <w:tc>
          <w:tcPr>
            <w:tcW w:w="0" w:type="auto"/>
            <w:tcBorders>
              <w:top w:val="nil"/>
              <w:bottom w:val="nil"/>
            </w:tcBorders>
            <w:shd w:val="clear" w:color="auto" w:fill="E7E6E6" w:themeFill="background2"/>
            <w:noWrap/>
          </w:tcPr>
          <w:p w14:paraId="4C97E066"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w:t>
            </w:r>
            <w:r w:rsidRPr="005753EC">
              <w:rPr>
                <w:rFonts w:ascii="Times New Roman" w:hAnsi="Times New Roman"/>
                <w:b/>
                <w:bCs/>
                <w:sz w:val="21"/>
                <w:szCs w:val="21"/>
              </w:rPr>
              <w:t>0.053</w:t>
            </w:r>
            <w:r w:rsidRPr="005753EC">
              <w:rPr>
                <w:rFonts w:ascii="Times New Roman" w:hAnsi="Times New Roman"/>
                <w:sz w:val="21"/>
                <w:szCs w:val="21"/>
              </w:rPr>
              <w:t xml:space="preserve">, </w:t>
            </w:r>
            <w:r w:rsidRPr="005753EC">
              <w:rPr>
                <w:rFonts w:ascii="Times New Roman" w:hAnsi="Times New Roman"/>
                <w:b/>
                <w:bCs/>
                <w:sz w:val="21"/>
                <w:szCs w:val="21"/>
              </w:rPr>
              <w:t>0.078</w:t>
            </w:r>
            <w:r w:rsidRPr="005753EC">
              <w:rPr>
                <w:rFonts w:ascii="Times New Roman" w:hAnsi="Times New Roman"/>
                <w:sz w:val="21"/>
                <w:szCs w:val="21"/>
              </w:rPr>
              <w:t>]</w:t>
            </w:r>
          </w:p>
        </w:tc>
        <w:tc>
          <w:tcPr>
            <w:tcW w:w="0" w:type="auto"/>
            <w:tcBorders>
              <w:top w:val="nil"/>
              <w:bottom w:val="nil"/>
            </w:tcBorders>
            <w:shd w:val="clear" w:color="auto" w:fill="E7E6E6" w:themeFill="background2"/>
            <w:noWrap/>
          </w:tcPr>
          <w:p w14:paraId="79887807"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0.076</w:t>
            </w:r>
          </w:p>
        </w:tc>
      </w:tr>
      <w:tr w:rsidR="00222C0D" w:rsidRPr="00222C0D" w14:paraId="0DD4D138" w14:textId="77777777" w:rsidTr="00BC08C5">
        <w:trPr>
          <w:trHeight w:val="320"/>
        </w:trPr>
        <w:tc>
          <w:tcPr>
            <w:cnfStyle w:val="001000000000" w:firstRow="0" w:lastRow="0" w:firstColumn="1" w:lastColumn="0" w:oddVBand="0" w:evenVBand="0" w:oddHBand="0" w:evenHBand="0" w:firstRowFirstColumn="0" w:firstRowLastColumn="0" w:lastRowFirstColumn="0" w:lastRowLastColumn="0"/>
            <w:tcW w:w="0" w:type="auto"/>
            <w:vMerge/>
            <w:tcBorders>
              <w:top w:val="nil"/>
              <w:bottom w:val="nil"/>
            </w:tcBorders>
            <w:shd w:val="clear" w:color="auto" w:fill="E7E6E6" w:themeFill="background2"/>
            <w:hideMark/>
          </w:tcPr>
          <w:p w14:paraId="369F699B" w14:textId="77777777" w:rsidR="005753EC" w:rsidRPr="005753EC" w:rsidRDefault="005753EC" w:rsidP="005753EC">
            <w:pPr>
              <w:jc w:val="center"/>
              <w:rPr>
                <w:rFonts w:ascii="Times New Roman" w:hAnsi="Times New Roman"/>
                <w:sz w:val="21"/>
                <w:szCs w:val="21"/>
              </w:rPr>
            </w:pPr>
          </w:p>
        </w:tc>
        <w:tc>
          <w:tcPr>
            <w:tcW w:w="0" w:type="auto"/>
            <w:tcBorders>
              <w:top w:val="nil"/>
              <w:bottom w:val="nil"/>
            </w:tcBorders>
            <w:shd w:val="clear" w:color="auto" w:fill="E7E6E6" w:themeFill="background2"/>
            <w:noWrap/>
            <w:hideMark/>
          </w:tcPr>
          <w:p w14:paraId="1CA3248B"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Spanish</w:t>
            </w:r>
          </w:p>
        </w:tc>
        <w:tc>
          <w:tcPr>
            <w:tcW w:w="0" w:type="auto"/>
            <w:tcBorders>
              <w:top w:val="nil"/>
              <w:bottom w:val="nil"/>
            </w:tcBorders>
            <w:shd w:val="clear" w:color="auto" w:fill="E7E6E6" w:themeFill="background2"/>
            <w:noWrap/>
          </w:tcPr>
          <w:p w14:paraId="39BDBC0B"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242.58</w:t>
            </w:r>
          </w:p>
        </w:tc>
        <w:tc>
          <w:tcPr>
            <w:tcW w:w="0" w:type="auto"/>
            <w:tcBorders>
              <w:top w:val="nil"/>
              <w:bottom w:val="nil"/>
            </w:tcBorders>
            <w:shd w:val="clear" w:color="auto" w:fill="E7E6E6" w:themeFill="background2"/>
            <w:noWrap/>
          </w:tcPr>
          <w:p w14:paraId="3EE3B9C7"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103</w:t>
            </w:r>
          </w:p>
        </w:tc>
        <w:tc>
          <w:tcPr>
            <w:tcW w:w="0" w:type="auto"/>
            <w:tcBorders>
              <w:top w:val="nil"/>
              <w:bottom w:val="nil"/>
            </w:tcBorders>
            <w:shd w:val="clear" w:color="auto" w:fill="E7E6E6" w:themeFill="background2"/>
            <w:noWrap/>
          </w:tcPr>
          <w:p w14:paraId="415AE195"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sz w:val="21"/>
                <w:szCs w:val="21"/>
              </w:rPr>
              <w:t>2.36</w:t>
            </w:r>
          </w:p>
        </w:tc>
        <w:tc>
          <w:tcPr>
            <w:tcW w:w="0" w:type="auto"/>
            <w:tcBorders>
              <w:top w:val="nil"/>
              <w:bottom w:val="nil"/>
            </w:tcBorders>
            <w:shd w:val="clear" w:color="auto" w:fill="E7E6E6" w:themeFill="background2"/>
            <w:noWrap/>
          </w:tcPr>
          <w:p w14:paraId="568CE63F"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&lt; 0.001</w:t>
            </w:r>
          </w:p>
        </w:tc>
        <w:tc>
          <w:tcPr>
            <w:tcW w:w="0" w:type="auto"/>
            <w:tcBorders>
              <w:top w:val="nil"/>
              <w:bottom w:val="nil"/>
            </w:tcBorders>
            <w:shd w:val="clear" w:color="auto" w:fill="E7E6E6" w:themeFill="background2"/>
            <w:noWrap/>
          </w:tcPr>
          <w:p w14:paraId="7669E5E9"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0.987</w:t>
            </w:r>
          </w:p>
        </w:tc>
        <w:tc>
          <w:tcPr>
            <w:tcW w:w="0" w:type="auto"/>
            <w:tcBorders>
              <w:top w:val="nil"/>
              <w:bottom w:val="nil"/>
            </w:tcBorders>
            <w:shd w:val="clear" w:color="auto" w:fill="E7E6E6" w:themeFill="background2"/>
            <w:noWrap/>
          </w:tcPr>
          <w:p w14:paraId="57A6127B"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0.985</w:t>
            </w:r>
          </w:p>
        </w:tc>
        <w:tc>
          <w:tcPr>
            <w:tcW w:w="0" w:type="auto"/>
            <w:tcBorders>
              <w:top w:val="nil"/>
              <w:bottom w:val="nil"/>
            </w:tcBorders>
            <w:shd w:val="clear" w:color="auto" w:fill="E7E6E6" w:themeFill="background2"/>
            <w:noWrap/>
          </w:tcPr>
          <w:p w14:paraId="191FD5D2"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0.073</w:t>
            </w:r>
          </w:p>
        </w:tc>
        <w:tc>
          <w:tcPr>
            <w:tcW w:w="0" w:type="auto"/>
            <w:tcBorders>
              <w:top w:val="nil"/>
              <w:bottom w:val="nil"/>
            </w:tcBorders>
            <w:shd w:val="clear" w:color="auto" w:fill="E7E6E6" w:themeFill="background2"/>
            <w:noWrap/>
          </w:tcPr>
          <w:p w14:paraId="755AAAA9"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w:t>
            </w:r>
            <w:r w:rsidRPr="005753EC">
              <w:rPr>
                <w:rFonts w:ascii="Times New Roman" w:hAnsi="Times New Roman"/>
                <w:b/>
                <w:bCs/>
                <w:sz w:val="21"/>
                <w:szCs w:val="21"/>
              </w:rPr>
              <w:t>0.062</w:t>
            </w:r>
            <w:r w:rsidRPr="005753EC">
              <w:rPr>
                <w:rFonts w:ascii="Times New Roman" w:hAnsi="Times New Roman"/>
                <w:sz w:val="21"/>
                <w:szCs w:val="21"/>
              </w:rPr>
              <w:t>, 0.085]</w:t>
            </w:r>
          </w:p>
        </w:tc>
        <w:tc>
          <w:tcPr>
            <w:tcW w:w="0" w:type="auto"/>
            <w:tcBorders>
              <w:top w:val="nil"/>
              <w:bottom w:val="nil"/>
            </w:tcBorders>
            <w:shd w:val="clear" w:color="auto" w:fill="E7E6E6" w:themeFill="background2"/>
            <w:noWrap/>
          </w:tcPr>
          <w:p w14:paraId="3251F946"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b/>
                <w:bCs/>
                <w:sz w:val="21"/>
                <w:szCs w:val="21"/>
              </w:rPr>
              <w:t>0.079</w:t>
            </w:r>
          </w:p>
        </w:tc>
      </w:tr>
      <w:tr w:rsidR="00222C0D" w:rsidRPr="00222C0D" w14:paraId="2F9CC2B8" w14:textId="77777777" w:rsidTr="005753EC">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0" w:type="auto"/>
            <w:vMerge w:val="restart"/>
            <w:tcBorders>
              <w:top w:val="nil"/>
              <w:bottom w:val="nil"/>
            </w:tcBorders>
            <w:hideMark/>
          </w:tcPr>
          <w:p w14:paraId="386AFC34" w14:textId="4A34FE20" w:rsidR="005753EC" w:rsidRPr="005753EC" w:rsidRDefault="005753EC" w:rsidP="005753EC">
            <w:pPr>
              <w:jc w:val="center"/>
              <w:rPr>
                <w:rFonts w:ascii="Times New Roman" w:hAnsi="Times New Roman"/>
                <w:sz w:val="21"/>
                <w:szCs w:val="21"/>
              </w:rPr>
            </w:pPr>
            <w:r w:rsidRPr="005753EC">
              <w:rPr>
                <w:rFonts w:ascii="Times New Roman" w:hAnsi="Times New Roman"/>
                <w:sz w:val="21"/>
                <w:szCs w:val="21"/>
              </w:rPr>
              <w:t xml:space="preserve">Three-factor model </w:t>
            </w:r>
            <w:r w:rsidRPr="005753EC">
              <w:rPr>
                <w:rFonts w:ascii="Times New Roman" w:hAnsi="Times New Roman"/>
                <w:sz w:val="21"/>
                <w:szCs w:val="21"/>
              </w:rPr>
              <w:br/>
              <w:t>(somatic, emotional, cognitive)</w:t>
            </w:r>
            <w:r w:rsidRPr="005753EC">
              <w:rPr>
                <w:rFonts w:ascii="Times New Roman" w:hAnsi="Times New Roman"/>
                <w:sz w:val="21"/>
                <w:szCs w:val="21"/>
              </w:rPr>
              <w:br/>
              <w:t xml:space="preserve">  </w:t>
            </w:r>
            <w:r w:rsidRPr="005753EC">
              <w:rPr>
                <w:rFonts w:ascii="Times New Roman" w:hAnsi="Times New Roman"/>
                <w:sz w:val="21"/>
                <w:szCs w:val="21"/>
              </w:rPr>
              <w:fldChar w:fldCharType="begin"/>
            </w:r>
            <w:r w:rsidR="00C613E0">
              <w:rPr>
                <w:rFonts w:ascii="Times New Roman" w:hAnsi="Times New Roman"/>
                <w:sz w:val="21"/>
                <w:szCs w:val="21"/>
              </w:rPr>
              <w:instrText xml:space="preserve"> ADDIN ZOTERO_ITEM CSL_CITATION {"citationID":"qLqg5SBx","properties":{"formattedCitation":"[3]","plainCitation":"[3]","noteIndex":0},"citationItems":[{"id":"XzfFIWxh/MceTv1k7","uris":["http://zotero.org/groups/496417/items/PR6ARG3E"],"itemData":{"id":22,"type":"article-journal","container-title":"Brain Injury","DOI":"10.1080/0269905021000030823","ISSN":"0269-9052, 1362-301X","issue":"3","journalAbbreviation":"Brain Injury","language":"en","page":"199-206","source":"DOI.org (Crossref)","title":"Presence of post-concussion syndrome symptoms in patients with chronic pain vs mild traumatic brain injury","volume":"17","author":[{"family":"Smith-Seemiller","given":"Laura"},{"family":"Fow","given":"Neil R."},{"family":"Kant","given":"Ravi"},{"family":"Franzen","given":"Michael D."}],"issued":{"date-parts":[["2003",1]]}}}],"schema":"https://github.com/citation-style-language/schema/raw/master/csl-citation.json"} </w:instrText>
            </w:r>
            <w:r w:rsidRPr="005753EC">
              <w:rPr>
                <w:rFonts w:ascii="Times New Roman" w:hAnsi="Times New Roman"/>
                <w:sz w:val="21"/>
                <w:szCs w:val="21"/>
              </w:rPr>
              <w:fldChar w:fldCharType="separate"/>
            </w:r>
            <w:r w:rsidR="00C613E0">
              <w:rPr>
                <w:rFonts w:ascii="Times New Roman" w:hAnsi="Times New Roman"/>
                <w:sz w:val="21"/>
                <w:szCs w:val="21"/>
              </w:rPr>
              <w:t>[3]</w:t>
            </w:r>
            <w:r w:rsidRPr="005753EC">
              <w:rPr>
                <w:rFonts w:ascii="Times New Roman" w:hAnsi="Times New Roman"/>
                <w:sz w:val="21"/>
                <w:szCs w:val="21"/>
              </w:rPr>
              <w:fldChar w:fldCharType="end"/>
            </w:r>
          </w:p>
        </w:tc>
        <w:tc>
          <w:tcPr>
            <w:tcW w:w="0" w:type="auto"/>
            <w:tcBorders>
              <w:top w:val="nil"/>
              <w:bottom w:val="nil"/>
            </w:tcBorders>
            <w:noWrap/>
            <w:hideMark/>
          </w:tcPr>
          <w:p w14:paraId="7B5A2CD5"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Dutch</w:t>
            </w:r>
          </w:p>
        </w:tc>
        <w:tc>
          <w:tcPr>
            <w:tcW w:w="0" w:type="auto"/>
            <w:tcBorders>
              <w:top w:val="nil"/>
              <w:bottom w:val="nil"/>
            </w:tcBorders>
            <w:noWrap/>
          </w:tcPr>
          <w:p w14:paraId="4D76CE54"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249.47</w:t>
            </w:r>
          </w:p>
        </w:tc>
        <w:tc>
          <w:tcPr>
            <w:tcW w:w="0" w:type="auto"/>
            <w:tcBorders>
              <w:top w:val="nil"/>
              <w:bottom w:val="nil"/>
            </w:tcBorders>
            <w:noWrap/>
          </w:tcPr>
          <w:p w14:paraId="61D65C88"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101</w:t>
            </w:r>
          </w:p>
        </w:tc>
        <w:tc>
          <w:tcPr>
            <w:tcW w:w="0" w:type="auto"/>
            <w:tcBorders>
              <w:top w:val="nil"/>
              <w:bottom w:val="nil"/>
            </w:tcBorders>
            <w:noWrap/>
          </w:tcPr>
          <w:p w14:paraId="77A8BC72"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sz w:val="21"/>
                <w:szCs w:val="21"/>
              </w:rPr>
              <w:t>2.47</w:t>
            </w:r>
          </w:p>
        </w:tc>
        <w:tc>
          <w:tcPr>
            <w:tcW w:w="0" w:type="auto"/>
            <w:tcBorders>
              <w:top w:val="nil"/>
              <w:bottom w:val="nil"/>
            </w:tcBorders>
            <w:noWrap/>
          </w:tcPr>
          <w:p w14:paraId="1F5268F6"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&lt; 0.001</w:t>
            </w:r>
          </w:p>
        </w:tc>
        <w:tc>
          <w:tcPr>
            <w:tcW w:w="0" w:type="auto"/>
            <w:tcBorders>
              <w:top w:val="nil"/>
              <w:bottom w:val="nil"/>
            </w:tcBorders>
            <w:noWrap/>
          </w:tcPr>
          <w:p w14:paraId="37916F79"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0.997</w:t>
            </w:r>
          </w:p>
        </w:tc>
        <w:tc>
          <w:tcPr>
            <w:tcW w:w="0" w:type="auto"/>
            <w:tcBorders>
              <w:top w:val="nil"/>
              <w:bottom w:val="nil"/>
            </w:tcBorders>
            <w:noWrap/>
          </w:tcPr>
          <w:p w14:paraId="616E4115"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0.997</w:t>
            </w:r>
          </w:p>
        </w:tc>
        <w:tc>
          <w:tcPr>
            <w:tcW w:w="0" w:type="auto"/>
            <w:tcBorders>
              <w:top w:val="nil"/>
              <w:bottom w:val="nil"/>
            </w:tcBorders>
            <w:noWrap/>
          </w:tcPr>
          <w:p w14:paraId="5DC3B172"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0.050</w:t>
            </w:r>
          </w:p>
        </w:tc>
        <w:tc>
          <w:tcPr>
            <w:tcW w:w="0" w:type="auto"/>
            <w:tcBorders>
              <w:top w:val="nil"/>
              <w:bottom w:val="nil"/>
            </w:tcBorders>
            <w:noWrap/>
          </w:tcPr>
          <w:p w14:paraId="377B550E"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b/>
                <w:bCs/>
                <w:sz w:val="21"/>
                <w:szCs w:val="21"/>
              </w:rPr>
              <w:t>[0.042, 0.058]</w:t>
            </w:r>
          </w:p>
        </w:tc>
        <w:tc>
          <w:tcPr>
            <w:tcW w:w="0" w:type="auto"/>
            <w:tcBorders>
              <w:top w:val="nil"/>
              <w:bottom w:val="nil"/>
            </w:tcBorders>
            <w:noWrap/>
          </w:tcPr>
          <w:p w14:paraId="117AD07B"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0.051</w:t>
            </w:r>
          </w:p>
        </w:tc>
      </w:tr>
      <w:tr w:rsidR="00222C0D" w:rsidRPr="00222C0D" w14:paraId="18288861" w14:textId="77777777" w:rsidTr="005753EC">
        <w:trPr>
          <w:trHeight w:val="320"/>
        </w:trPr>
        <w:tc>
          <w:tcPr>
            <w:cnfStyle w:val="001000000000" w:firstRow="0" w:lastRow="0" w:firstColumn="1" w:lastColumn="0" w:oddVBand="0" w:evenVBand="0" w:oddHBand="0" w:evenHBand="0" w:firstRowFirstColumn="0" w:firstRowLastColumn="0" w:lastRowFirstColumn="0" w:lastRowLastColumn="0"/>
            <w:tcW w:w="0" w:type="auto"/>
            <w:vMerge/>
            <w:tcBorders>
              <w:top w:val="nil"/>
              <w:bottom w:val="nil"/>
            </w:tcBorders>
            <w:hideMark/>
          </w:tcPr>
          <w:p w14:paraId="2BE6E3FD" w14:textId="77777777" w:rsidR="005753EC" w:rsidRPr="005753EC" w:rsidRDefault="005753EC" w:rsidP="005753EC">
            <w:pPr>
              <w:jc w:val="center"/>
              <w:rPr>
                <w:rFonts w:ascii="Times New Roman" w:hAnsi="Times New Roman"/>
                <w:sz w:val="21"/>
                <w:szCs w:val="21"/>
              </w:rPr>
            </w:pPr>
          </w:p>
        </w:tc>
        <w:tc>
          <w:tcPr>
            <w:tcW w:w="0" w:type="auto"/>
            <w:tcBorders>
              <w:top w:val="nil"/>
              <w:bottom w:val="nil"/>
            </w:tcBorders>
            <w:noWrap/>
            <w:hideMark/>
          </w:tcPr>
          <w:p w14:paraId="53C51DE7"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English</w:t>
            </w:r>
          </w:p>
        </w:tc>
        <w:tc>
          <w:tcPr>
            <w:tcW w:w="0" w:type="auto"/>
            <w:tcBorders>
              <w:top w:val="nil"/>
              <w:bottom w:val="nil"/>
            </w:tcBorders>
            <w:noWrap/>
          </w:tcPr>
          <w:p w14:paraId="4C18FB36"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189.19</w:t>
            </w:r>
          </w:p>
        </w:tc>
        <w:tc>
          <w:tcPr>
            <w:tcW w:w="0" w:type="auto"/>
            <w:tcBorders>
              <w:top w:val="nil"/>
              <w:bottom w:val="nil"/>
            </w:tcBorders>
            <w:noWrap/>
          </w:tcPr>
          <w:p w14:paraId="756A2DB7"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101</w:t>
            </w:r>
          </w:p>
        </w:tc>
        <w:tc>
          <w:tcPr>
            <w:tcW w:w="0" w:type="auto"/>
            <w:tcBorders>
              <w:top w:val="nil"/>
              <w:bottom w:val="nil"/>
            </w:tcBorders>
            <w:noWrap/>
          </w:tcPr>
          <w:p w14:paraId="0568C34A"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1.87</w:t>
            </w:r>
          </w:p>
        </w:tc>
        <w:tc>
          <w:tcPr>
            <w:tcW w:w="0" w:type="auto"/>
            <w:tcBorders>
              <w:top w:val="nil"/>
              <w:bottom w:val="nil"/>
            </w:tcBorders>
            <w:noWrap/>
          </w:tcPr>
          <w:p w14:paraId="1F18A076"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&lt; 0.001</w:t>
            </w:r>
          </w:p>
        </w:tc>
        <w:tc>
          <w:tcPr>
            <w:tcW w:w="0" w:type="auto"/>
            <w:tcBorders>
              <w:top w:val="nil"/>
              <w:bottom w:val="nil"/>
            </w:tcBorders>
            <w:noWrap/>
          </w:tcPr>
          <w:p w14:paraId="0ED099A6"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0.995</w:t>
            </w:r>
          </w:p>
        </w:tc>
        <w:tc>
          <w:tcPr>
            <w:tcW w:w="0" w:type="auto"/>
            <w:tcBorders>
              <w:top w:val="nil"/>
              <w:bottom w:val="nil"/>
            </w:tcBorders>
            <w:noWrap/>
          </w:tcPr>
          <w:p w14:paraId="73A3336B"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0.994</w:t>
            </w:r>
          </w:p>
        </w:tc>
        <w:tc>
          <w:tcPr>
            <w:tcW w:w="0" w:type="auto"/>
            <w:tcBorders>
              <w:top w:val="nil"/>
              <w:bottom w:val="nil"/>
            </w:tcBorders>
            <w:noWrap/>
          </w:tcPr>
          <w:p w14:paraId="56F87FF6"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0.063</w:t>
            </w:r>
          </w:p>
        </w:tc>
        <w:tc>
          <w:tcPr>
            <w:tcW w:w="0" w:type="auto"/>
            <w:tcBorders>
              <w:top w:val="nil"/>
              <w:bottom w:val="nil"/>
            </w:tcBorders>
            <w:noWrap/>
          </w:tcPr>
          <w:p w14:paraId="1651F662"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b/>
                <w:bCs/>
                <w:sz w:val="21"/>
                <w:szCs w:val="21"/>
              </w:rPr>
              <w:t>[0.049, 0.077]</w:t>
            </w:r>
          </w:p>
        </w:tc>
        <w:tc>
          <w:tcPr>
            <w:tcW w:w="0" w:type="auto"/>
            <w:tcBorders>
              <w:top w:val="nil"/>
              <w:bottom w:val="nil"/>
            </w:tcBorders>
            <w:noWrap/>
          </w:tcPr>
          <w:p w14:paraId="6165C44C"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b/>
                <w:bCs/>
                <w:sz w:val="21"/>
                <w:szCs w:val="21"/>
              </w:rPr>
              <w:t>0.077</w:t>
            </w:r>
          </w:p>
        </w:tc>
      </w:tr>
      <w:tr w:rsidR="00222C0D" w:rsidRPr="00222C0D" w14:paraId="4CE9EFA2" w14:textId="77777777" w:rsidTr="005753EC">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0" w:type="auto"/>
            <w:vMerge/>
            <w:tcBorders>
              <w:top w:val="nil"/>
              <w:bottom w:val="nil"/>
            </w:tcBorders>
            <w:hideMark/>
          </w:tcPr>
          <w:p w14:paraId="6604B2E0" w14:textId="77777777" w:rsidR="005753EC" w:rsidRPr="005753EC" w:rsidRDefault="005753EC" w:rsidP="005753EC">
            <w:pPr>
              <w:jc w:val="center"/>
              <w:rPr>
                <w:rFonts w:ascii="Times New Roman" w:hAnsi="Times New Roman"/>
                <w:sz w:val="21"/>
                <w:szCs w:val="21"/>
              </w:rPr>
            </w:pPr>
          </w:p>
        </w:tc>
        <w:tc>
          <w:tcPr>
            <w:tcW w:w="0" w:type="auto"/>
            <w:tcBorders>
              <w:top w:val="nil"/>
              <w:bottom w:val="nil"/>
            </w:tcBorders>
            <w:noWrap/>
            <w:hideMark/>
          </w:tcPr>
          <w:p w14:paraId="5D4F19B5"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Finnish</w:t>
            </w:r>
          </w:p>
        </w:tc>
        <w:tc>
          <w:tcPr>
            <w:tcW w:w="0" w:type="auto"/>
            <w:tcBorders>
              <w:top w:val="nil"/>
              <w:bottom w:val="nil"/>
            </w:tcBorders>
            <w:noWrap/>
          </w:tcPr>
          <w:p w14:paraId="3E9A28E5"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158.61</w:t>
            </w:r>
          </w:p>
        </w:tc>
        <w:tc>
          <w:tcPr>
            <w:tcW w:w="0" w:type="auto"/>
            <w:tcBorders>
              <w:top w:val="nil"/>
              <w:bottom w:val="nil"/>
            </w:tcBorders>
            <w:noWrap/>
          </w:tcPr>
          <w:p w14:paraId="3B1FA17F"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101</w:t>
            </w:r>
          </w:p>
        </w:tc>
        <w:tc>
          <w:tcPr>
            <w:tcW w:w="0" w:type="auto"/>
            <w:tcBorders>
              <w:top w:val="nil"/>
              <w:bottom w:val="nil"/>
            </w:tcBorders>
            <w:noWrap/>
          </w:tcPr>
          <w:p w14:paraId="478369D7"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1.57</w:t>
            </w:r>
          </w:p>
        </w:tc>
        <w:tc>
          <w:tcPr>
            <w:tcW w:w="0" w:type="auto"/>
            <w:tcBorders>
              <w:top w:val="nil"/>
              <w:bottom w:val="nil"/>
            </w:tcBorders>
            <w:noWrap/>
          </w:tcPr>
          <w:p w14:paraId="17803BBE"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sz w:val="21"/>
                <w:szCs w:val="21"/>
              </w:rPr>
              <w:t>&lt; 0.001</w:t>
            </w:r>
          </w:p>
        </w:tc>
        <w:tc>
          <w:tcPr>
            <w:tcW w:w="0" w:type="auto"/>
            <w:tcBorders>
              <w:top w:val="nil"/>
              <w:bottom w:val="nil"/>
            </w:tcBorders>
            <w:noWrap/>
          </w:tcPr>
          <w:p w14:paraId="2D80AB4F"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0.996</w:t>
            </w:r>
          </w:p>
        </w:tc>
        <w:tc>
          <w:tcPr>
            <w:tcW w:w="0" w:type="auto"/>
            <w:tcBorders>
              <w:top w:val="nil"/>
              <w:bottom w:val="nil"/>
            </w:tcBorders>
            <w:noWrap/>
          </w:tcPr>
          <w:p w14:paraId="3C38D3E2"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0.995</w:t>
            </w:r>
          </w:p>
        </w:tc>
        <w:tc>
          <w:tcPr>
            <w:tcW w:w="0" w:type="auto"/>
            <w:tcBorders>
              <w:top w:val="nil"/>
              <w:bottom w:val="nil"/>
            </w:tcBorders>
            <w:noWrap/>
          </w:tcPr>
          <w:p w14:paraId="6B256B4D"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0.052</w:t>
            </w:r>
          </w:p>
        </w:tc>
        <w:tc>
          <w:tcPr>
            <w:tcW w:w="0" w:type="auto"/>
            <w:tcBorders>
              <w:top w:val="nil"/>
              <w:bottom w:val="nil"/>
            </w:tcBorders>
            <w:noWrap/>
          </w:tcPr>
          <w:p w14:paraId="15925FE3"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b/>
                <w:bCs/>
                <w:sz w:val="21"/>
                <w:szCs w:val="21"/>
              </w:rPr>
              <w:t>[0.036, 0.068]</w:t>
            </w:r>
          </w:p>
        </w:tc>
        <w:tc>
          <w:tcPr>
            <w:tcW w:w="0" w:type="auto"/>
            <w:tcBorders>
              <w:top w:val="nil"/>
              <w:bottom w:val="nil"/>
            </w:tcBorders>
            <w:noWrap/>
          </w:tcPr>
          <w:p w14:paraId="2B754522"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0.067</w:t>
            </w:r>
          </w:p>
        </w:tc>
      </w:tr>
      <w:tr w:rsidR="00222C0D" w:rsidRPr="00222C0D" w14:paraId="24FBA860" w14:textId="77777777" w:rsidTr="005753EC">
        <w:trPr>
          <w:trHeight w:val="320"/>
        </w:trPr>
        <w:tc>
          <w:tcPr>
            <w:cnfStyle w:val="001000000000" w:firstRow="0" w:lastRow="0" w:firstColumn="1" w:lastColumn="0" w:oddVBand="0" w:evenVBand="0" w:oddHBand="0" w:evenHBand="0" w:firstRowFirstColumn="0" w:firstRowLastColumn="0" w:lastRowFirstColumn="0" w:lastRowLastColumn="0"/>
            <w:tcW w:w="0" w:type="auto"/>
            <w:vMerge/>
            <w:tcBorders>
              <w:top w:val="nil"/>
              <w:bottom w:val="nil"/>
            </w:tcBorders>
            <w:hideMark/>
          </w:tcPr>
          <w:p w14:paraId="459B023A" w14:textId="77777777" w:rsidR="005753EC" w:rsidRPr="005753EC" w:rsidRDefault="005753EC" w:rsidP="005753EC">
            <w:pPr>
              <w:jc w:val="center"/>
              <w:rPr>
                <w:rFonts w:ascii="Times New Roman" w:hAnsi="Times New Roman"/>
                <w:sz w:val="21"/>
                <w:szCs w:val="21"/>
              </w:rPr>
            </w:pPr>
          </w:p>
        </w:tc>
        <w:tc>
          <w:tcPr>
            <w:tcW w:w="0" w:type="auto"/>
            <w:tcBorders>
              <w:top w:val="nil"/>
              <w:bottom w:val="nil"/>
            </w:tcBorders>
            <w:noWrap/>
            <w:hideMark/>
          </w:tcPr>
          <w:p w14:paraId="66B145E2"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Italian</w:t>
            </w:r>
          </w:p>
        </w:tc>
        <w:tc>
          <w:tcPr>
            <w:tcW w:w="0" w:type="auto"/>
            <w:tcBorders>
              <w:top w:val="nil"/>
              <w:bottom w:val="nil"/>
            </w:tcBorders>
            <w:noWrap/>
          </w:tcPr>
          <w:p w14:paraId="39D2CEA3"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239.43</w:t>
            </w:r>
          </w:p>
        </w:tc>
        <w:tc>
          <w:tcPr>
            <w:tcW w:w="0" w:type="auto"/>
            <w:tcBorders>
              <w:top w:val="nil"/>
              <w:bottom w:val="nil"/>
            </w:tcBorders>
            <w:noWrap/>
          </w:tcPr>
          <w:p w14:paraId="674E0D64"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101</w:t>
            </w:r>
          </w:p>
        </w:tc>
        <w:tc>
          <w:tcPr>
            <w:tcW w:w="0" w:type="auto"/>
            <w:tcBorders>
              <w:top w:val="nil"/>
              <w:bottom w:val="nil"/>
            </w:tcBorders>
            <w:noWrap/>
          </w:tcPr>
          <w:p w14:paraId="3864AECA"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sz w:val="21"/>
                <w:szCs w:val="21"/>
              </w:rPr>
              <w:t>2.37</w:t>
            </w:r>
          </w:p>
        </w:tc>
        <w:tc>
          <w:tcPr>
            <w:tcW w:w="0" w:type="auto"/>
            <w:tcBorders>
              <w:top w:val="nil"/>
              <w:bottom w:val="nil"/>
            </w:tcBorders>
            <w:noWrap/>
          </w:tcPr>
          <w:p w14:paraId="09923FB9"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&lt; 0.001</w:t>
            </w:r>
          </w:p>
        </w:tc>
        <w:tc>
          <w:tcPr>
            <w:tcW w:w="0" w:type="auto"/>
            <w:tcBorders>
              <w:top w:val="nil"/>
              <w:bottom w:val="nil"/>
            </w:tcBorders>
            <w:noWrap/>
          </w:tcPr>
          <w:p w14:paraId="4AA3427F"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0.991</w:t>
            </w:r>
          </w:p>
        </w:tc>
        <w:tc>
          <w:tcPr>
            <w:tcW w:w="0" w:type="auto"/>
            <w:tcBorders>
              <w:top w:val="nil"/>
              <w:bottom w:val="nil"/>
            </w:tcBorders>
            <w:noWrap/>
          </w:tcPr>
          <w:p w14:paraId="743AD501"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0.989</w:t>
            </w:r>
          </w:p>
        </w:tc>
        <w:tc>
          <w:tcPr>
            <w:tcW w:w="0" w:type="auto"/>
            <w:tcBorders>
              <w:top w:val="nil"/>
              <w:bottom w:val="nil"/>
            </w:tcBorders>
            <w:noWrap/>
          </w:tcPr>
          <w:p w14:paraId="100A8386"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0.072</w:t>
            </w:r>
          </w:p>
        </w:tc>
        <w:tc>
          <w:tcPr>
            <w:tcW w:w="0" w:type="auto"/>
            <w:tcBorders>
              <w:top w:val="nil"/>
              <w:bottom w:val="nil"/>
            </w:tcBorders>
            <w:noWrap/>
          </w:tcPr>
          <w:p w14:paraId="7E645E67"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w:t>
            </w:r>
            <w:r w:rsidRPr="005753EC">
              <w:rPr>
                <w:rFonts w:ascii="Times New Roman" w:hAnsi="Times New Roman"/>
                <w:b/>
                <w:bCs/>
                <w:sz w:val="21"/>
                <w:szCs w:val="21"/>
              </w:rPr>
              <w:t>0.060</w:t>
            </w:r>
            <w:r w:rsidRPr="005753EC">
              <w:rPr>
                <w:rFonts w:ascii="Times New Roman" w:hAnsi="Times New Roman"/>
                <w:sz w:val="21"/>
                <w:szCs w:val="21"/>
              </w:rPr>
              <w:t>, 0.084]</w:t>
            </w:r>
          </w:p>
        </w:tc>
        <w:tc>
          <w:tcPr>
            <w:tcW w:w="0" w:type="auto"/>
            <w:tcBorders>
              <w:top w:val="nil"/>
              <w:bottom w:val="nil"/>
            </w:tcBorders>
            <w:noWrap/>
          </w:tcPr>
          <w:p w14:paraId="6B86947E"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0.076</w:t>
            </w:r>
          </w:p>
        </w:tc>
      </w:tr>
      <w:tr w:rsidR="00222C0D" w:rsidRPr="00222C0D" w14:paraId="40343115" w14:textId="77777777" w:rsidTr="005753EC">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0" w:type="auto"/>
            <w:vMerge/>
            <w:tcBorders>
              <w:top w:val="nil"/>
              <w:bottom w:val="nil"/>
            </w:tcBorders>
            <w:hideMark/>
          </w:tcPr>
          <w:p w14:paraId="6577356D" w14:textId="77777777" w:rsidR="005753EC" w:rsidRPr="005753EC" w:rsidRDefault="005753EC" w:rsidP="005753EC">
            <w:pPr>
              <w:jc w:val="center"/>
              <w:rPr>
                <w:rFonts w:ascii="Times New Roman" w:hAnsi="Times New Roman"/>
                <w:sz w:val="21"/>
                <w:szCs w:val="21"/>
              </w:rPr>
            </w:pPr>
          </w:p>
        </w:tc>
        <w:tc>
          <w:tcPr>
            <w:tcW w:w="0" w:type="auto"/>
            <w:tcBorders>
              <w:top w:val="nil"/>
              <w:bottom w:val="nil"/>
            </w:tcBorders>
            <w:noWrap/>
            <w:hideMark/>
          </w:tcPr>
          <w:p w14:paraId="29498C89"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Norwegian</w:t>
            </w:r>
          </w:p>
        </w:tc>
        <w:tc>
          <w:tcPr>
            <w:tcW w:w="0" w:type="auto"/>
            <w:tcBorders>
              <w:top w:val="nil"/>
              <w:bottom w:val="nil"/>
            </w:tcBorders>
            <w:noWrap/>
          </w:tcPr>
          <w:p w14:paraId="05A139DE"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128.81</w:t>
            </w:r>
          </w:p>
        </w:tc>
        <w:tc>
          <w:tcPr>
            <w:tcW w:w="0" w:type="auto"/>
            <w:tcBorders>
              <w:top w:val="nil"/>
              <w:bottom w:val="nil"/>
            </w:tcBorders>
            <w:noWrap/>
          </w:tcPr>
          <w:p w14:paraId="1535A1D0"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101</w:t>
            </w:r>
          </w:p>
        </w:tc>
        <w:tc>
          <w:tcPr>
            <w:tcW w:w="0" w:type="auto"/>
            <w:tcBorders>
              <w:top w:val="nil"/>
              <w:bottom w:val="nil"/>
            </w:tcBorders>
            <w:noWrap/>
          </w:tcPr>
          <w:p w14:paraId="458D69D3"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1.28</w:t>
            </w:r>
          </w:p>
        </w:tc>
        <w:tc>
          <w:tcPr>
            <w:tcW w:w="0" w:type="auto"/>
            <w:tcBorders>
              <w:top w:val="nil"/>
              <w:bottom w:val="nil"/>
            </w:tcBorders>
            <w:noWrap/>
          </w:tcPr>
          <w:p w14:paraId="5D21A582"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sz w:val="21"/>
                <w:szCs w:val="21"/>
              </w:rPr>
              <w:t>0.032</w:t>
            </w:r>
          </w:p>
        </w:tc>
        <w:tc>
          <w:tcPr>
            <w:tcW w:w="0" w:type="auto"/>
            <w:tcBorders>
              <w:top w:val="nil"/>
              <w:bottom w:val="nil"/>
            </w:tcBorders>
            <w:noWrap/>
          </w:tcPr>
          <w:p w14:paraId="6ED74E9B"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0.998</w:t>
            </w:r>
          </w:p>
        </w:tc>
        <w:tc>
          <w:tcPr>
            <w:tcW w:w="0" w:type="auto"/>
            <w:tcBorders>
              <w:top w:val="nil"/>
              <w:bottom w:val="nil"/>
            </w:tcBorders>
            <w:noWrap/>
          </w:tcPr>
          <w:p w14:paraId="54EF7D1B"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0.998</w:t>
            </w:r>
          </w:p>
        </w:tc>
        <w:tc>
          <w:tcPr>
            <w:tcW w:w="0" w:type="auto"/>
            <w:tcBorders>
              <w:top w:val="nil"/>
              <w:bottom w:val="nil"/>
            </w:tcBorders>
            <w:noWrap/>
          </w:tcPr>
          <w:p w14:paraId="029F44C3"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0.033</w:t>
            </w:r>
          </w:p>
        </w:tc>
        <w:tc>
          <w:tcPr>
            <w:tcW w:w="0" w:type="auto"/>
            <w:tcBorders>
              <w:top w:val="nil"/>
              <w:bottom w:val="nil"/>
            </w:tcBorders>
            <w:noWrap/>
          </w:tcPr>
          <w:p w14:paraId="331D990C"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b/>
                <w:bCs/>
                <w:sz w:val="21"/>
                <w:szCs w:val="21"/>
              </w:rPr>
              <w:t>[0.010, 0.048]</w:t>
            </w:r>
          </w:p>
        </w:tc>
        <w:tc>
          <w:tcPr>
            <w:tcW w:w="0" w:type="auto"/>
            <w:tcBorders>
              <w:top w:val="nil"/>
              <w:bottom w:val="nil"/>
            </w:tcBorders>
            <w:noWrap/>
          </w:tcPr>
          <w:p w14:paraId="118541A6"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0.067</w:t>
            </w:r>
          </w:p>
        </w:tc>
      </w:tr>
      <w:tr w:rsidR="00222C0D" w:rsidRPr="00222C0D" w14:paraId="6872F522" w14:textId="77777777" w:rsidTr="005753EC">
        <w:trPr>
          <w:trHeight w:val="320"/>
        </w:trPr>
        <w:tc>
          <w:tcPr>
            <w:cnfStyle w:val="001000000000" w:firstRow="0" w:lastRow="0" w:firstColumn="1" w:lastColumn="0" w:oddVBand="0" w:evenVBand="0" w:oddHBand="0" w:evenHBand="0" w:firstRowFirstColumn="0" w:firstRowLastColumn="0" w:lastRowFirstColumn="0" w:lastRowLastColumn="0"/>
            <w:tcW w:w="0" w:type="auto"/>
            <w:vMerge/>
            <w:tcBorders>
              <w:top w:val="nil"/>
              <w:bottom w:val="nil"/>
            </w:tcBorders>
            <w:hideMark/>
          </w:tcPr>
          <w:p w14:paraId="2D4BB9D0" w14:textId="77777777" w:rsidR="005753EC" w:rsidRPr="005753EC" w:rsidRDefault="005753EC" w:rsidP="005753EC">
            <w:pPr>
              <w:jc w:val="center"/>
              <w:rPr>
                <w:rFonts w:ascii="Times New Roman" w:hAnsi="Times New Roman"/>
                <w:sz w:val="21"/>
                <w:szCs w:val="21"/>
              </w:rPr>
            </w:pPr>
          </w:p>
        </w:tc>
        <w:tc>
          <w:tcPr>
            <w:tcW w:w="0" w:type="auto"/>
            <w:tcBorders>
              <w:top w:val="nil"/>
              <w:bottom w:val="nil"/>
            </w:tcBorders>
            <w:noWrap/>
            <w:hideMark/>
          </w:tcPr>
          <w:p w14:paraId="4D242978"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Spanish</w:t>
            </w:r>
          </w:p>
        </w:tc>
        <w:tc>
          <w:tcPr>
            <w:tcW w:w="0" w:type="auto"/>
            <w:tcBorders>
              <w:top w:val="nil"/>
              <w:bottom w:val="nil"/>
            </w:tcBorders>
            <w:noWrap/>
          </w:tcPr>
          <w:p w14:paraId="7F57B050"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139.54</w:t>
            </w:r>
          </w:p>
        </w:tc>
        <w:tc>
          <w:tcPr>
            <w:tcW w:w="0" w:type="auto"/>
            <w:tcBorders>
              <w:top w:val="nil"/>
              <w:bottom w:val="nil"/>
            </w:tcBorders>
            <w:noWrap/>
          </w:tcPr>
          <w:p w14:paraId="6213F774"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101</w:t>
            </w:r>
          </w:p>
        </w:tc>
        <w:tc>
          <w:tcPr>
            <w:tcW w:w="0" w:type="auto"/>
            <w:tcBorders>
              <w:top w:val="nil"/>
              <w:bottom w:val="nil"/>
            </w:tcBorders>
            <w:noWrap/>
          </w:tcPr>
          <w:p w14:paraId="330909DD"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1.38</w:t>
            </w:r>
          </w:p>
        </w:tc>
        <w:tc>
          <w:tcPr>
            <w:tcW w:w="0" w:type="auto"/>
            <w:tcBorders>
              <w:top w:val="nil"/>
              <w:bottom w:val="nil"/>
            </w:tcBorders>
            <w:noWrap/>
          </w:tcPr>
          <w:p w14:paraId="7CCC2C43"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sz w:val="21"/>
                <w:szCs w:val="21"/>
              </w:rPr>
              <w:t>0.007</w:t>
            </w:r>
          </w:p>
        </w:tc>
        <w:tc>
          <w:tcPr>
            <w:tcW w:w="0" w:type="auto"/>
            <w:tcBorders>
              <w:top w:val="nil"/>
              <w:bottom w:val="nil"/>
            </w:tcBorders>
            <w:noWrap/>
          </w:tcPr>
          <w:p w14:paraId="3FCB0365"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0.997</w:t>
            </w:r>
          </w:p>
        </w:tc>
        <w:tc>
          <w:tcPr>
            <w:tcW w:w="0" w:type="auto"/>
            <w:tcBorders>
              <w:top w:val="nil"/>
              <w:bottom w:val="nil"/>
            </w:tcBorders>
            <w:noWrap/>
          </w:tcPr>
          <w:p w14:paraId="6A4E19AC"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0.996</w:t>
            </w:r>
          </w:p>
        </w:tc>
        <w:tc>
          <w:tcPr>
            <w:tcW w:w="0" w:type="auto"/>
            <w:tcBorders>
              <w:top w:val="nil"/>
              <w:bottom w:val="nil"/>
            </w:tcBorders>
            <w:noWrap/>
          </w:tcPr>
          <w:p w14:paraId="513BCF79"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0.039</w:t>
            </w:r>
          </w:p>
        </w:tc>
        <w:tc>
          <w:tcPr>
            <w:tcW w:w="0" w:type="auto"/>
            <w:tcBorders>
              <w:top w:val="nil"/>
              <w:bottom w:val="nil"/>
            </w:tcBorders>
            <w:noWrap/>
          </w:tcPr>
          <w:p w14:paraId="7E9335B0"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b/>
                <w:bCs/>
                <w:sz w:val="21"/>
                <w:szCs w:val="21"/>
              </w:rPr>
              <w:t>[0.021, 0.054]</w:t>
            </w:r>
          </w:p>
        </w:tc>
        <w:tc>
          <w:tcPr>
            <w:tcW w:w="0" w:type="auto"/>
            <w:tcBorders>
              <w:top w:val="nil"/>
              <w:bottom w:val="nil"/>
            </w:tcBorders>
            <w:noWrap/>
          </w:tcPr>
          <w:p w14:paraId="707F8DE1"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0.064</w:t>
            </w:r>
          </w:p>
        </w:tc>
      </w:tr>
      <w:tr w:rsidR="00222C0D" w:rsidRPr="00222C0D" w14:paraId="6896D487" w14:textId="77777777" w:rsidTr="00BC08C5">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0" w:type="auto"/>
            <w:vMerge w:val="restart"/>
            <w:tcBorders>
              <w:top w:val="nil"/>
              <w:bottom w:val="nil"/>
            </w:tcBorders>
            <w:shd w:val="clear" w:color="auto" w:fill="E7E6E6" w:themeFill="background2"/>
            <w:hideMark/>
          </w:tcPr>
          <w:p w14:paraId="1D33180F" w14:textId="7A872F8D" w:rsidR="005753EC" w:rsidRPr="005753EC" w:rsidRDefault="005753EC" w:rsidP="005753EC">
            <w:pPr>
              <w:jc w:val="center"/>
              <w:rPr>
                <w:rFonts w:ascii="Times New Roman" w:hAnsi="Times New Roman"/>
                <w:sz w:val="21"/>
                <w:szCs w:val="21"/>
              </w:rPr>
            </w:pPr>
            <w:r w:rsidRPr="005753EC">
              <w:rPr>
                <w:rFonts w:ascii="Times New Roman" w:hAnsi="Times New Roman"/>
                <w:sz w:val="21"/>
                <w:szCs w:val="21"/>
              </w:rPr>
              <w:t>Three-factor model</w:t>
            </w:r>
            <w:r w:rsidRPr="005753EC">
              <w:rPr>
                <w:rFonts w:ascii="Times New Roman" w:hAnsi="Times New Roman"/>
                <w:sz w:val="21"/>
                <w:szCs w:val="21"/>
              </w:rPr>
              <w:br/>
              <w:t xml:space="preserve">(general somatic, mood/cognition,  visual somatic) </w:t>
            </w:r>
            <w:r w:rsidRPr="005753EC">
              <w:rPr>
                <w:rFonts w:ascii="Times New Roman" w:hAnsi="Times New Roman"/>
                <w:sz w:val="21"/>
                <w:szCs w:val="21"/>
              </w:rPr>
              <w:br/>
            </w:r>
            <w:r w:rsidRPr="005753EC">
              <w:rPr>
                <w:rFonts w:ascii="Times New Roman" w:hAnsi="Times New Roman"/>
                <w:sz w:val="21"/>
                <w:szCs w:val="21"/>
              </w:rPr>
              <w:fldChar w:fldCharType="begin"/>
            </w:r>
            <w:r w:rsidR="00C613E0">
              <w:rPr>
                <w:rFonts w:ascii="Times New Roman" w:hAnsi="Times New Roman"/>
                <w:sz w:val="21"/>
                <w:szCs w:val="21"/>
              </w:rPr>
              <w:instrText xml:space="preserve"> ADDIN ZOTERO_ITEM CSL_CITATION {"citationID":"t1RbpiFB","properties":{"formattedCitation":"[4]","plainCitation":"[4]","noteIndex":0},"citationItems":[{"id":2230,"uris":["http://zotero.org/groups/496417/items/DGQUDPUX"],"itemData":{"id":2230,"type":"article-journal","container-title":"The Journal of Neuropsychiatry and Clinical Neurosciences","DOI":"10.1176/jnp.2009.21.2.181","ISSN":"0895-0172, 1545-7222","issue":"2","journalAbbreviation":"JNP","language":"en","page":"181-188","source":"DOI.org (Crossref)","title":"Factor Analysis of the Rivermead Post-Concussion Symptoms Questionnaire in Mild-to-Moderate Traumatic Brain Injury Patients","volume":"21","author":[{"family":"Herrmann","given":"Nathan"},{"family":"Rapoport","given":"Mark J."},{"family":"Rajaram","given":"Ryan D."},{"family":"Chan","given":"Florance"},{"family":"Kiss","given":"Alex"},{"family":"Ma","given":"Andrew K."},{"family":"Feinstein","given":"Anthony"},{"family":"M c Cullagh","given":"Scott"},{"family":"Lanctôt","given":"Krista L."}],"issued":{"date-parts":[["2009",4]]}}}],"schema":"https://github.com/citation-style-language/schema/raw/master/csl-citation.json"} </w:instrText>
            </w:r>
            <w:r w:rsidRPr="005753EC">
              <w:rPr>
                <w:rFonts w:ascii="Times New Roman" w:hAnsi="Times New Roman"/>
                <w:sz w:val="21"/>
                <w:szCs w:val="21"/>
              </w:rPr>
              <w:fldChar w:fldCharType="separate"/>
            </w:r>
            <w:r w:rsidR="00C613E0">
              <w:rPr>
                <w:rFonts w:ascii="Times New Roman" w:hAnsi="Times New Roman"/>
                <w:sz w:val="21"/>
                <w:szCs w:val="21"/>
              </w:rPr>
              <w:t>[4]</w:t>
            </w:r>
            <w:r w:rsidRPr="005753EC">
              <w:rPr>
                <w:rFonts w:ascii="Times New Roman" w:hAnsi="Times New Roman"/>
                <w:sz w:val="21"/>
                <w:szCs w:val="21"/>
              </w:rPr>
              <w:fldChar w:fldCharType="end"/>
            </w:r>
          </w:p>
        </w:tc>
        <w:tc>
          <w:tcPr>
            <w:tcW w:w="0" w:type="auto"/>
            <w:tcBorders>
              <w:top w:val="nil"/>
              <w:bottom w:val="nil"/>
            </w:tcBorders>
            <w:shd w:val="clear" w:color="auto" w:fill="E7E6E6" w:themeFill="background2"/>
            <w:noWrap/>
            <w:hideMark/>
          </w:tcPr>
          <w:p w14:paraId="4C2EB0D8"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Dutch</w:t>
            </w:r>
          </w:p>
        </w:tc>
        <w:tc>
          <w:tcPr>
            <w:tcW w:w="0" w:type="auto"/>
            <w:tcBorders>
              <w:top w:val="nil"/>
              <w:bottom w:val="nil"/>
            </w:tcBorders>
            <w:shd w:val="clear" w:color="auto" w:fill="E7E6E6" w:themeFill="background2"/>
            <w:noWrap/>
          </w:tcPr>
          <w:p w14:paraId="36432D8E"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572.62</w:t>
            </w:r>
          </w:p>
        </w:tc>
        <w:tc>
          <w:tcPr>
            <w:tcW w:w="0" w:type="auto"/>
            <w:tcBorders>
              <w:top w:val="nil"/>
              <w:bottom w:val="nil"/>
            </w:tcBorders>
            <w:shd w:val="clear" w:color="auto" w:fill="E7E6E6" w:themeFill="background2"/>
            <w:noWrap/>
          </w:tcPr>
          <w:p w14:paraId="4A376751"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101</w:t>
            </w:r>
          </w:p>
        </w:tc>
        <w:tc>
          <w:tcPr>
            <w:tcW w:w="0" w:type="auto"/>
            <w:tcBorders>
              <w:top w:val="nil"/>
              <w:bottom w:val="nil"/>
            </w:tcBorders>
            <w:shd w:val="clear" w:color="auto" w:fill="E7E6E6" w:themeFill="background2"/>
            <w:noWrap/>
          </w:tcPr>
          <w:p w14:paraId="4A837A3F"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5.67</w:t>
            </w:r>
          </w:p>
        </w:tc>
        <w:tc>
          <w:tcPr>
            <w:tcW w:w="0" w:type="auto"/>
            <w:tcBorders>
              <w:top w:val="nil"/>
              <w:bottom w:val="nil"/>
            </w:tcBorders>
            <w:shd w:val="clear" w:color="auto" w:fill="E7E6E6" w:themeFill="background2"/>
            <w:noWrap/>
          </w:tcPr>
          <w:p w14:paraId="30F5AB57"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&lt; 0.001</w:t>
            </w:r>
          </w:p>
        </w:tc>
        <w:tc>
          <w:tcPr>
            <w:tcW w:w="0" w:type="auto"/>
            <w:tcBorders>
              <w:top w:val="nil"/>
              <w:bottom w:val="nil"/>
            </w:tcBorders>
            <w:shd w:val="clear" w:color="auto" w:fill="E7E6E6" w:themeFill="background2"/>
            <w:noWrap/>
          </w:tcPr>
          <w:p w14:paraId="5BBAE406"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0.992</w:t>
            </w:r>
          </w:p>
        </w:tc>
        <w:tc>
          <w:tcPr>
            <w:tcW w:w="0" w:type="auto"/>
            <w:tcBorders>
              <w:top w:val="nil"/>
              <w:bottom w:val="nil"/>
            </w:tcBorders>
            <w:shd w:val="clear" w:color="auto" w:fill="E7E6E6" w:themeFill="background2"/>
            <w:noWrap/>
          </w:tcPr>
          <w:p w14:paraId="2BCA9598"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0.990</w:t>
            </w:r>
          </w:p>
        </w:tc>
        <w:tc>
          <w:tcPr>
            <w:tcW w:w="0" w:type="auto"/>
            <w:tcBorders>
              <w:top w:val="nil"/>
              <w:bottom w:val="nil"/>
            </w:tcBorders>
            <w:shd w:val="clear" w:color="auto" w:fill="E7E6E6" w:themeFill="background2"/>
            <w:noWrap/>
          </w:tcPr>
          <w:p w14:paraId="15D9B2C6"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sz w:val="21"/>
                <w:szCs w:val="21"/>
              </w:rPr>
              <w:t>0.089</w:t>
            </w:r>
          </w:p>
        </w:tc>
        <w:tc>
          <w:tcPr>
            <w:tcW w:w="0" w:type="auto"/>
            <w:tcBorders>
              <w:top w:val="nil"/>
              <w:bottom w:val="nil"/>
            </w:tcBorders>
            <w:shd w:val="clear" w:color="auto" w:fill="E7E6E6" w:themeFill="background2"/>
            <w:noWrap/>
          </w:tcPr>
          <w:p w14:paraId="5BAC2581"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[0.082, 0.096]</w:t>
            </w:r>
          </w:p>
        </w:tc>
        <w:tc>
          <w:tcPr>
            <w:tcW w:w="0" w:type="auto"/>
            <w:tcBorders>
              <w:top w:val="nil"/>
              <w:bottom w:val="nil"/>
            </w:tcBorders>
            <w:shd w:val="clear" w:color="auto" w:fill="E7E6E6" w:themeFill="background2"/>
            <w:noWrap/>
          </w:tcPr>
          <w:p w14:paraId="76279BF4"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0.060</w:t>
            </w:r>
          </w:p>
        </w:tc>
      </w:tr>
      <w:tr w:rsidR="00222C0D" w:rsidRPr="00222C0D" w14:paraId="3C8D3758" w14:textId="77777777" w:rsidTr="00BC08C5">
        <w:trPr>
          <w:trHeight w:val="320"/>
        </w:trPr>
        <w:tc>
          <w:tcPr>
            <w:cnfStyle w:val="001000000000" w:firstRow="0" w:lastRow="0" w:firstColumn="1" w:lastColumn="0" w:oddVBand="0" w:evenVBand="0" w:oddHBand="0" w:evenHBand="0" w:firstRowFirstColumn="0" w:firstRowLastColumn="0" w:lastRowFirstColumn="0" w:lastRowLastColumn="0"/>
            <w:tcW w:w="0" w:type="auto"/>
            <w:vMerge/>
            <w:tcBorders>
              <w:top w:val="nil"/>
              <w:bottom w:val="nil"/>
            </w:tcBorders>
            <w:shd w:val="clear" w:color="auto" w:fill="E7E6E6" w:themeFill="background2"/>
            <w:hideMark/>
          </w:tcPr>
          <w:p w14:paraId="7D6426AA" w14:textId="77777777" w:rsidR="005753EC" w:rsidRPr="005753EC" w:rsidRDefault="005753EC" w:rsidP="005753EC">
            <w:pPr>
              <w:jc w:val="center"/>
              <w:rPr>
                <w:rFonts w:ascii="Times New Roman" w:hAnsi="Times New Roman"/>
                <w:sz w:val="21"/>
                <w:szCs w:val="21"/>
              </w:rPr>
            </w:pPr>
          </w:p>
        </w:tc>
        <w:tc>
          <w:tcPr>
            <w:tcW w:w="0" w:type="auto"/>
            <w:tcBorders>
              <w:top w:val="nil"/>
              <w:bottom w:val="nil"/>
            </w:tcBorders>
            <w:shd w:val="clear" w:color="auto" w:fill="E7E6E6" w:themeFill="background2"/>
            <w:noWrap/>
            <w:hideMark/>
          </w:tcPr>
          <w:p w14:paraId="062C4FFB"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English</w:t>
            </w:r>
          </w:p>
        </w:tc>
        <w:tc>
          <w:tcPr>
            <w:tcW w:w="0" w:type="auto"/>
            <w:tcBorders>
              <w:top w:val="nil"/>
              <w:bottom w:val="nil"/>
            </w:tcBorders>
            <w:shd w:val="clear" w:color="auto" w:fill="E7E6E6" w:themeFill="background2"/>
            <w:noWrap/>
          </w:tcPr>
          <w:p w14:paraId="6D050C59"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214.40</w:t>
            </w:r>
          </w:p>
        </w:tc>
        <w:tc>
          <w:tcPr>
            <w:tcW w:w="0" w:type="auto"/>
            <w:tcBorders>
              <w:top w:val="nil"/>
              <w:bottom w:val="nil"/>
            </w:tcBorders>
            <w:shd w:val="clear" w:color="auto" w:fill="E7E6E6" w:themeFill="background2"/>
            <w:noWrap/>
          </w:tcPr>
          <w:p w14:paraId="75B7AD10"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101</w:t>
            </w:r>
          </w:p>
        </w:tc>
        <w:tc>
          <w:tcPr>
            <w:tcW w:w="0" w:type="auto"/>
            <w:tcBorders>
              <w:top w:val="nil"/>
              <w:bottom w:val="nil"/>
            </w:tcBorders>
            <w:shd w:val="clear" w:color="auto" w:fill="E7E6E6" w:themeFill="background2"/>
            <w:noWrap/>
          </w:tcPr>
          <w:p w14:paraId="22772D09"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sz w:val="21"/>
                <w:szCs w:val="21"/>
              </w:rPr>
              <w:t>2.12</w:t>
            </w:r>
          </w:p>
        </w:tc>
        <w:tc>
          <w:tcPr>
            <w:tcW w:w="0" w:type="auto"/>
            <w:tcBorders>
              <w:top w:val="nil"/>
              <w:bottom w:val="nil"/>
            </w:tcBorders>
            <w:shd w:val="clear" w:color="auto" w:fill="E7E6E6" w:themeFill="background2"/>
            <w:noWrap/>
          </w:tcPr>
          <w:p w14:paraId="51076D3D"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&lt; 0.001</w:t>
            </w:r>
          </w:p>
        </w:tc>
        <w:tc>
          <w:tcPr>
            <w:tcW w:w="0" w:type="auto"/>
            <w:tcBorders>
              <w:top w:val="nil"/>
              <w:bottom w:val="nil"/>
            </w:tcBorders>
            <w:shd w:val="clear" w:color="auto" w:fill="E7E6E6" w:themeFill="background2"/>
            <w:noWrap/>
          </w:tcPr>
          <w:p w14:paraId="24F69521"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0.993</w:t>
            </w:r>
          </w:p>
        </w:tc>
        <w:tc>
          <w:tcPr>
            <w:tcW w:w="0" w:type="auto"/>
            <w:tcBorders>
              <w:top w:val="nil"/>
              <w:bottom w:val="nil"/>
            </w:tcBorders>
            <w:shd w:val="clear" w:color="auto" w:fill="E7E6E6" w:themeFill="background2"/>
            <w:noWrap/>
          </w:tcPr>
          <w:p w14:paraId="22C3CFE8"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0.992</w:t>
            </w:r>
          </w:p>
        </w:tc>
        <w:tc>
          <w:tcPr>
            <w:tcW w:w="0" w:type="auto"/>
            <w:tcBorders>
              <w:top w:val="nil"/>
              <w:bottom w:val="nil"/>
            </w:tcBorders>
            <w:shd w:val="clear" w:color="auto" w:fill="E7E6E6" w:themeFill="background2"/>
            <w:noWrap/>
          </w:tcPr>
          <w:p w14:paraId="4D0BC49B"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0.072</w:t>
            </w:r>
          </w:p>
        </w:tc>
        <w:tc>
          <w:tcPr>
            <w:tcW w:w="0" w:type="auto"/>
            <w:tcBorders>
              <w:top w:val="nil"/>
              <w:bottom w:val="nil"/>
            </w:tcBorders>
            <w:shd w:val="clear" w:color="auto" w:fill="E7E6E6" w:themeFill="background2"/>
            <w:noWrap/>
          </w:tcPr>
          <w:p w14:paraId="57825988"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w:t>
            </w:r>
            <w:r w:rsidRPr="005753EC">
              <w:rPr>
                <w:rFonts w:ascii="Times New Roman" w:hAnsi="Times New Roman"/>
                <w:b/>
                <w:bCs/>
                <w:sz w:val="21"/>
                <w:szCs w:val="21"/>
              </w:rPr>
              <w:t>0.058</w:t>
            </w:r>
            <w:r w:rsidRPr="005753EC">
              <w:rPr>
                <w:rFonts w:ascii="Times New Roman" w:hAnsi="Times New Roman"/>
                <w:sz w:val="21"/>
                <w:szCs w:val="21"/>
              </w:rPr>
              <w:t>, 0.085]</w:t>
            </w:r>
          </w:p>
        </w:tc>
        <w:tc>
          <w:tcPr>
            <w:tcW w:w="0" w:type="auto"/>
            <w:tcBorders>
              <w:top w:val="nil"/>
              <w:bottom w:val="nil"/>
            </w:tcBorders>
            <w:shd w:val="clear" w:color="auto" w:fill="E7E6E6" w:themeFill="background2"/>
            <w:noWrap/>
          </w:tcPr>
          <w:p w14:paraId="3EB18D79"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b/>
                <w:bCs/>
                <w:sz w:val="21"/>
                <w:szCs w:val="21"/>
              </w:rPr>
              <w:t>0.074</w:t>
            </w:r>
          </w:p>
        </w:tc>
      </w:tr>
      <w:tr w:rsidR="00222C0D" w:rsidRPr="00222C0D" w14:paraId="42407672" w14:textId="77777777" w:rsidTr="00BC08C5">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0" w:type="auto"/>
            <w:vMerge/>
            <w:tcBorders>
              <w:top w:val="nil"/>
              <w:bottom w:val="nil"/>
            </w:tcBorders>
            <w:shd w:val="clear" w:color="auto" w:fill="E7E6E6" w:themeFill="background2"/>
            <w:hideMark/>
          </w:tcPr>
          <w:p w14:paraId="10910363" w14:textId="77777777" w:rsidR="005753EC" w:rsidRPr="005753EC" w:rsidRDefault="005753EC" w:rsidP="005753EC">
            <w:pPr>
              <w:jc w:val="center"/>
              <w:rPr>
                <w:rFonts w:ascii="Times New Roman" w:hAnsi="Times New Roman"/>
                <w:sz w:val="21"/>
                <w:szCs w:val="21"/>
              </w:rPr>
            </w:pPr>
          </w:p>
        </w:tc>
        <w:tc>
          <w:tcPr>
            <w:tcW w:w="0" w:type="auto"/>
            <w:tcBorders>
              <w:top w:val="nil"/>
              <w:bottom w:val="nil"/>
            </w:tcBorders>
            <w:shd w:val="clear" w:color="auto" w:fill="E7E6E6" w:themeFill="background2"/>
            <w:noWrap/>
            <w:hideMark/>
          </w:tcPr>
          <w:p w14:paraId="263BAD55"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Finnish</w:t>
            </w:r>
          </w:p>
        </w:tc>
        <w:tc>
          <w:tcPr>
            <w:tcW w:w="0" w:type="auto"/>
            <w:tcBorders>
              <w:top w:val="nil"/>
              <w:bottom w:val="nil"/>
            </w:tcBorders>
            <w:shd w:val="clear" w:color="auto" w:fill="E7E6E6" w:themeFill="background2"/>
            <w:noWrap/>
          </w:tcPr>
          <w:p w14:paraId="5A754A7A"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178.44</w:t>
            </w:r>
          </w:p>
        </w:tc>
        <w:tc>
          <w:tcPr>
            <w:tcW w:w="0" w:type="auto"/>
            <w:tcBorders>
              <w:top w:val="nil"/>
              <w:bottom w:val="nil"/>
            </w:tcBorders>
            <w:shd w:val="clear" w:color="auto" w:fill="E7E6E6" w:themeFill="background2"/>
            <w:noWrap/>
          </w:tcPr>
          <w:p w14:paraId="60B717CA"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101</w:t>
            </w:r>
          </w:p>
        </w:tc>
        <w:tc>
          <w:tcPr>
            <w:tcW w:w="0" w:type="auto"/>
            <w:tcBorders>
              <w:top w:val="nil"/>
              <w:bottom w:val="nil"/>
            </w:tcBorders>
            <w:shd w:val="clear" w:color="auto" w:fill="E7E6E6" w:themeFill="background2"/>
            <w:noWrap/>
          </w:tcPr>
          <w:p w14:paraId="6B1888AE"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1.77</w:t>
            </w:r>
          </w:p>
        </w:tc>
        <w:tc>
          <w:tcPr>
            <w:tcW w:w="0" w:type="auto"/>
            <w:tcBorders>
              <w:top w:val="nil"/>
              <w:bottom w:val="nil"/>
            </w:tcBorders>
            <w:shd w:val="clear" w:color="auto" w:fill="E7E6E6" w:themeFill="background2"/>
            <w:noWrap/>
          </w:tcPr>
          <w:p w14:paraId="2740756C"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&lt; 0.001</w:t>
            </w:r>
          </w:p>
        </w:tc>
        <w:tc>
          <w:tcPr>
            <w:tcW w:w="0" w:type="auto"/>
            <w:tcBorders>
              <w:top w:val="nil"/>
              <w:bottom w:val="nil"/>
            </w:tcBorders>
            <w:shd w:val="clear" w:color="auto" w:fill="E7E6E6" w:themeFill="background2"/>
            <w:noWrap/>
          </w:tcPr>
          <w:p w14:paraId="6EE56D99"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0.994</w:t>
            </w:r>
          </w:p>
        </w:tc>
        <w:tc>
          <w:tcPr>
            <w:tcW w:w="0" w:type="auto"/>
            <w:tcBorders>
              <w:top w:val="nil"/>
              <w:bottom w:val="nil"/>
            </w:tcBorders>
            <w:shd w:val="clear" w:color="auto" w:fill="E7E6E6" w:themeFill="background2"/>
            <w:noWrap/>
          </w:tcPr>
          <w:p w14:paraId="72AA7DB7"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0.993</w:t>
            </w:r>
          </w:p>
        </w:tc>
        <w:tc>
          <w:tcPr>
            <w:tcW w:w="0" w:type="auto"/>
            <w:tcBorders>
              <w:top w:val="nil"/>
              <w:bottom w:val="nil"/>
            </w:tcBorders>
            <w:shd w:val="clear" w:color="auto" w:fill="E7E6E6" w:themeFill="background2"/>
            <w:noWrap/>
          </w:tcPr>
          <w:p w14:paraId="11A5CE7E"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0.061</w:t>
            </w:r>
          </w:p>
        </w:tc>
        <w:tc>
          <w:tcPr>
            <w:tcW w:w="0" w:type="auto"/>
            <w:tcBorders>
              <w:top w:val="nil"/>
              <w:bottom w:val="nil"/>
            </w:tcBorders>
            <w:shd w:val="clear" w:color="auto" w:fill="E7E6E6" w:themeFill="background2"/>
            <w:noWrap/>
          </w:tcPr>
          <w:p w14:paraId="20EF78BD"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b/>
                <w:bCs/>
                <w:sz w:val="21"/>
                <w:szCs w:val="21"/>
              </w:rPr>
              <w:t>[0.046, 0.075]</w:t>
            </w:r>
          </w:p>
        </w:tc>
        <w:tc>
          <w:tcPr>
            <w:tcW w:w="0" w:type="auto"/>
            <w:tcBorders>
              <w:top w:val="nil"/>
              <w:bottom w:val="nil"/>
            </w:tcBorders>
            <w:shd w:val="clear" w:color="auto" w:fill="E7E6E6" w:themeFill="background2"/>
            <w:noWrap/>
          </w:tcPr>
          <w:p w14:paraId="1DF7B0A5"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0.071</w:t>
            </w:r>
          </w:p>
        </w:tc>
      </w:tr>
      <w:tr w:rsidR="00222C0D" w:rsidRPr="00222C0D" w14:paraId="08C1316F" w14:textId="77777777" w:rsidTr="00BC08C5">
        <w:trPr>
          <w:trHeight w:val="320"/>
        </w:trPr>
        <w:tc>
          <w:tcPr>
            <w:cnfStyle w:val="001000000000" w:firstRow="0" w:lastRow="0" w:firstColumn="1" w:lastColumn="0" w:oddVBand="0" w:evenVBand="0" w:oddHBand="0" w:evenHBand="0" w:firstRowFirstColumn="0" w:firstRowLastColumn="0" w:lastRowFirstColumn="0" w:lastRowLastColumn="0"/>
            <w:tcW w:w="0" w:type="auto"/>
            <w:vMerge/>
            <w:tcBorders>
              <w:top w:val="nil"/>
              <w:bottom w:val="nil"/>
            </w:tcBorders>
            <w:shd w:val="clear" w:color="auto" w:fill="E7E6E6" w:themeFill="background2"/>
            <w:hideMark/>
          </w:tcPr>
          <w:p w14:paraId="3E0CB859" w14:textId="77777777" w:rsidR="005753EC" w:rsidRPr="005753EC" w:rsidRDefault="005753EC" w:rsidP="005753EC">
            <w:pPr>
              <w:jc w:val="center"/>
              <w:rPr>
                <w:rFonts w:ascii="Times New Roman" w:hAnsi="Times New Roman"/>
                <w:sz w:val="21"/>
                <w:szCs w:val="21"/>
              </w:rPr>
            </w:pPr>
          </w:p>
        </w:tc>
        <w:tc>
          <w:tcPr>
            <w:tcW w:w="0" w:type="auto"/>
            <w:tcBorders>
              <w:top w:val="nil"/>
              <w:bottom w:val="nil"/>
            </w:tcBorders>
            <w:shd w:val="clear" w:color="auto" w:fill="E7E6E6" w:themeFill="background2"/>
            <w:noWrap/>
            <w:hideMark/>
          </w:tcPr>
          <w:p w14:paraId="09090C5F"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Italian</w:t>
            </w:r>
          </w:p>
        </w:tc>
        <w:tc>
          <w:tcPr>
            <w:tcW w:w="0" w:type="auto"/>
            <w:tcBorders>
              <w:top w:val="nil"/>
              <w:bottom w:val="nil"/>
            </w:tcBorders>
            <w:shd w:val="clear" w:color="auto" w:fill="E7E6E6" w:themeFill="background2"/>
            <w:noWrap/>
          </w:tcPr>
          <w:p w14:paraId="3B2C4A6A"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265.30</w:t>
            </w:r>
          </w:p>
        </w:tc>
        <w:tc>
          <w:tcPr>
            <w:tcW w:w="0" w:type="auto"/>
            <w:tcBorders>
              <w:top w:val="nil"/>
              <w:bottom w:val="nil"/>
            </w:tcBorders>
            <w:shd w:val="clear" w:color="auto" w:fill="E7E6E6" w:themeFill="background2"/>
            <w:noWrap/>
          </w:tcPr>
          <w:p w14:paraId="2D2F9D4D"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101</w:t>
            </w:r>
          </w:p>
        </w:tc>
        <w:tc>
          <w:tcPr>
            <w:tcW w:w="0" w:type="auto"/>
            <w:tcBorders>
              <w:top w:val="nil"/>
              <w:bottom w:val="nil"/>
            </w:tcBorders>
            <w:shd w:val="clear" w:color="auto" w:fill="E7E6E6" w:themeFill="background2"/>
            <w:noWrap/>
          </w:tcPr>
          <w:p w14:paraId="16B24FD1"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sz w:val="21"/>
                <w:szCs w:val="21"/>
              </w:rPr>
              <w:t>2.63</w:t>
            </w:r>
          </w:p>
        </w:tc>
        <w:tc>
          <w:tcPr>
            <w:tcW w:w="0" w:type="auto"/>
            <w:tcBorders>
              <w:top w:val="nil"/>
              <w:bottom w:val="nil"/>
            </w:tcBorders>
            <w:shd w:val="clear" w:color="auto" w:fill="E7E6E6" w:themeFill="background2"/>
            <w:noWrap/>
          </w:tcPr>
          <w:p w14:paraId="51ACCB48"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&lt; 0.001</w:t>
            </w:r>
          </w:p>
        </w:tc>
        <w:tc>
          <w:tcPr>
            <w:tcW w:w="0" w:type="auto"/>
            <w:tcBorders>
              <w:top w:val="nil"/>
              <w:bottom w:val="nil"/>
            </w:tcBorders>
            <w:shd w:val="clear" w:color="auto" w:fill="E7E6E6" w:themeFill="background2"/>
            <w:noWrap/>
          </w:tcPr>
          <w:p w14:paraId="6CFF787F"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0.989</w:t>
            </w:r>
          </w:p>
        </w:tc>
        <w:tc>
          <w:tcPr>
            <w:tcW w:w="0" w:type="auto"/>
            <w:tcBorders>
              <w:top w:val="nil"/>
              <w:bottom w:val="nil"/>
            </w:tcBorders>
            <w:shd w:val="clear" w:color="auto" w:fill="E7E6E6" w:themeFill="background2"/>
            <w:noWrap/>
          </w:tcPr>
          <w:p w14:paraId="1FBE9D32"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0.987</w:t>
            </w:r>
          </w:p>
        </w:tc>
        <w:tc>
          <w:tcPr>
            <w:tcW w:w="0" w:type="auto"/>
            <w:tcBorders>
              <w:top w:val="nil"/>
              <w:bottom w:val="nil"/>
            </w:tcBorders>
            <w:shd w:val="clear" w:color="auto" w:fill="E7E6E6" w:themeFill="background2"/>
            <w:noWrap/>
          </w:tcPr>
          <w:p w14:paraId="6EA140C8"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0.078</w:t>
            </w:r>
          </w:p>
        </w:tc>
        <w:tc>
          <w:tcPr>
            <w:tcW w:w="0" w:type="auto"/>
            <w:tcBorders>
              <w:top w:val="nil"/>
              <w:bottom w:val="nil"/>
            </w:tcBorders>
            <w:shd w:val="clear" w:color="auto" w:fill="E7E6E6" w:themeFill="background2"/>
            <w:noWrap/>
          </w:tcPr>
          <w:p w14:paraId="3B3F2CA5"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w:t>
            </w:r>
            <w:r w:rsidRPr="005753EC">
              <w:rPr>
                <w:rFonts w:ascii="Times New Roman" w:hAnsi="Times New Roman"/>
                <w:b/>
                <w:bCs/>
                <w:sz w:val="21"/>
                <w:szCs w:val="21"/>
              </w:rPr>
              <w:t>0.067</w:t>
            </w:r>
            <w:r w:rsidRPr="005753EC">
              <w:rPr>
                <w:rFonts w:ascii="Times New Roman" w:hAnsi="Times New Roman"/>
                <w:sz w:val="21"/>
                <w:szCs w:val="21"/>
              </w:rPr>
              <w:t>, 0.090]</w:t>
            </w:r>
          </w:p>
        </w:tc>
        <w:tc>
          <w:tcPr>
            <w:tcW w:w="0" w:type="auto"/>
            <w:tcBorders>
              <w:top w:val="nil"/>
              <w:bottom w:val="nil"/>
            </w:tcBorders>
            <w:shd w:val="clear" w:color="auto" w:fill="E7E6E6" w:themeFill="background2"/>
            <w:noWrap/>
          </w:tcPr>
          <w:p w14:paraId="01A096AE"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0.072</w:t>
            </w:r>
          </w:p>
        </w:tc>
      </w:tr>
      <w:tr w:rsidR="00222C0D" w:rsidRPr="00222C0D" w14:paraId="1E956DF3" w14:textId="77777777" w:rsidTr="00BC08C5">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0" w:type="auto"/>
            <w:vMerge/>
            <w:tcBorders>
              <w:top w:val="nil"/>
              <w:bottom w:val="nil"/>
            </w:tcBorders>
            <w:shd w:val="clear" w:color="auto" w:fill="E7E6E6" w:themeFill="background2"/>
            <w:hideMark/>
          </w:tcPr>
          <w:p w14:paraId="769226D8" w14:textId="77777777" w:rsidR="005753EC" w:rsidRPr="005753EC" w:rsidRDefault="005753EC" w:rsidP="005753EC">
            <w:pPr>
              <w:jc w:val="center"/>
              <w:rPr>
                <w:rFonts w:ascii="Times New Roman" w:hAnsi="Times New Roman"/>
                <w:sz w:val="21"/>
                <w:szCs w:val="21"/>
              </w:rPr>
            </w:pPr>
          </w:p>
        </w:tc>
        <w:tc>
          <w:tcPr>
            <w:tcW w:w="0" w:type="auto"/>
            <w:tcBorders>
              <w:top w:val="nil"/>
              <w:bottom w:val="nil"/>
            </w:tcBorders>
            <w:shd w:val="clear" w:color="auto" w:fill="E7E6E6" w:themeFill="background2"/>
            <w:noWrap/>
            <w:hideMark/>
          </w:tcPr>
          <w:p w14:paraId="5FE928A9"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Norwegian</w:t>
            </w:r>
          </w:p>
        </w:tc>
        <w:tc>
          <w:tcPr>
            <w:tcW w:w="0" w:type="auto"/>
            <w:tcBorders>
              <w:top w:val="nil"/>
              <w:bottom w:val="nil"/>
            </w:tcBorders>
            <w:shd w:val="clear" w:color="auto" w:fill="E7E6E6" w:themeFill="background2"/>
            <w:noWrap/>
          </w:tcPr>
          <w:p w14:paraId="0EC9CB1E"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207.86</w:t>
            </w:r>
          </w:p>
        </w:tc>
        <w:tc>
          <w:tcPr>
            <w:tcW w:w="0" w:type="auto"/>
            <w:tcBorders>
              <w:top w:val="nil"/>
              <w:bottom w:val="nil"/>
            </w:tcBorders>
            <w:shd w:val="clear" w:color="auto" w:fill="E7E6E6" w:themeFill="background2"/>
            <w:noWrap/>
          </w:tcPr>
          <w:p w14:paraId="6E81EAB4"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101</w:t>
            </w:r>
          </w:p>
        </w:tc>
        <w:tc>
          <w:tcPr>
            <w:tcW w:w="0" w:type="auto"/>
            <w:tcBorders>
              <w:top w:val="nil"/>
              <w:bottom w:val="nil"/>
            </w:tcBorders>
            <w:shd w:val="clear" w:color="auto" w:fill="E7E6E6" w:themeFill="background2"/>
            <w:noWrap/>
          </w:tcPr>
          <w:p w14:paraId="0915ED0F"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sz w:val="21"/>
                <w:szCs w:val="21"/>
              </w:rPr>
              <w:t>2.06</w:t>
            </w:r>
          </w:p>
        </w:tc>
        <w:tc>
          <w:tcPr>
            <w:tcW w:w="0" w:type="auto"/>
            <w:tcBorders>
              <w:top w:val="nil"/>
              <w:bottom w:val="nil"/>
            </w:tcBorders>
            <w:shd w:val="clear" w:color="auto" w:fill="E7E6E6" w:themeFill="background2"/>
            <w:noWrap/>
          </w:tcPr>
          <w:p w14:paraId="2934210E"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&lt; 0.001</w:t>
            </w:r>
          </w:p>
        </w:tc>
        <w:tc>
          <w:tcPr>
            <w:tcW w:w="0" w:type="auto"/>
            <w:tcBorders>
              <w:top w:val="nil"/>
              <w:bottom w:val="nil"/>
            </w:tcBorders>
            <w:shd w:val="clear" w:color="auto" w:fill="E7E6E6" w:themeFill="background2"/>
            <w:noWrap/>
          </w:tcPr>
          <w:p w14:paraId="4FE4F04D"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0.993</w:t>
            </w:r>
          </w:p>
        </w:tc>
        <w:tc>
          <w:tcPr>
            <w:tcW w:w="0" w:type="auto"/>
            <w:tcBorders>
              <w:top w:val="nil"/>
              <w:bottom w:val="nil"/>
            </w:tcBorders>
            <w:shd w:val="clear" w:color="auto" w:fill="E7E6E6" w:themeFill="background2"/>
            <w:noWrap/>
          </w:tcPr>
          <w:p w14:paraId="1CE38820"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0.992</w:t>
            </w:r>
          </w:p>
        </w:tc>
        <w:tc>
          <w:tcPr>
            <w:tcW w:w="0" w:type="auto"/>
            <w:tcBorders>
              <w:top w:val="nil"/>
              <w:bottom w:val="nil"/>
            </w:tcBorders>
            <w:shd w:val="clear" w:color="auto" w:fill="E7E6E6" w:themeFill="background2"/>
            <w:noWrap/>
          </w:tcPr>
          <w:p w14:paraId="5FE9F868"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0.064</w:t>
            </w:r>
          </w:p>
        </w:tc>
        <w:tc>
          <w:tcPr>
            <w:tcW w:w="0" w:type="auto"/>
            <w:tcBorders>
              <w:top w:val="nil"/>
              <w:bottom w:val="nil"/>
            </w:tcBorders>
            <w:shd w:val="clear" w:color="auto" w:fill="E7E6E6" w:themeFill="background2"/>
            <w:noWrap/>
          </w:tcPr>
          <w:p w14:paraId="2DEBA43F"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b/>
                <w:bCs/>
                <w:sz w:val="21"/>
                <w:szCs w:val="21"/>
              </w:rPr>
              <w:t>[0.051, 0.076]</w:t>
            </w:r>
          </w:p>
        </w:tc>
        <w:tc>
          <w:tcPr>
            <w:tcW w:w="0" w:type="auto"/>
            <w:tcBorders>
              <w:top w:val="nil"/>
              <w:bottom w:val="nil"/>
            </w:tcBorders>
            <w:shd w:val="clear" w:color="auto" w:fill="E7E6E6" w:themeFill="background2"/>
            <w:noWrap/>
          </w:tcPr>
          <w:p w14:paraId="4408BF08"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b/>
                <w:bCs/>
                <w:sz w:val="21"/>
                <w:szCs w:val="21"/>
              </w:rPr>
              <w:t>0.073</w:t>
            </w:r>
          </w:p>
        </w:tc>
      </w:tr>
      <w:tr w:rsidR="00222C0D" w:rsidRPr="00222C0D" w14:paraId="4AEFE78A" w14:textId="77777777" w:rsidTr="00BC08C5">
        <w:trPr>
          <w:trHeight w:val="320"/>
        </w:trPr>
        <w:tc>
          <w:tcPr>
            <w:cnfStyle w:val="001000000000" w:firstRow="0" w:lastRow="0" w:firstColumn="1" w:lastColumn="0" w:oddVBand="0" w:evenVBand="0" w:oddHBand="0" w:evenHBand="0" w:firstRowFirstColumn="0" w:firstRowLastColumn="0" w:lastRowFirstColumn="0" w:lastRowLastColumn="0"/>
            <w:tcW w:w="0" w:type="auto"/>
            <w:vMerge/>
            <w:tcBorders>
              <w:top w:val="nil"/>
              <w:bottom w:val="nil"/>
            </w:tcBorders>
            <w:shd w:val="clear" w:color="auto" w:fill="E7E6E6" w:themeFill="background2"/>
            <w:hideMark/>
          </w:tcPr>
          <w:p w14:paraId="65A7C729" w14:textId="77777777" w:rsidR="005753EC" w:rsidRPr="005753EC" w:rsidRDefault="005753EC" w:rsidP="005753EC">
            <w:pPr>
              <w:jc w:val="center"/>
              <w:rPr>
                <w:rFonts w:ascii="Times New Roman" w:hAnsi="Times New Roman"/>
                <w:sz w:val="21"/>
                <w:szCs w:val="21"/>
              </w:rPr>
            </w:pPr>
          </w:p>
        </w:tc>
        <w:tc>
          <w:tcPr>
            <w:tcW w:w="0" w:type="auto"/>
            <w:tcBorders>
              <w:top w:val="nil"/>
              <w:bottom w:val="nil"/>
            </w:tcBorders>
            <w:shd w:val="clear" w:color="auto" w:fill="E7E6E6" w:themeFill="background2"/>
            <w:noWrap/>
            <w:hideMark/>
          </w:tcPr>
          <w:p w14:paraId="70905F76"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Spanish</w:t>
            </w:r>
          </w:p>
        </w:tc>
        <w:tc>
          <w:tcPr>
            <w:tcW w:w="0" w:type="auto"/>
            <w:tcBorders>
              <w:top w:val="nil"/>
              <w:bottom w:val="nil"/>
            </w:tcBorders>
            <w:shd w:val="clear" w:color="auto" w:fill="E7E6E6" w:themeFill="background2"/>
            <w:noWrap/>
          </w:tcPr>
          <w:p w14:paraId="6DAB1D76"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165.25</w:t>
            </w:r>
          </w:p>
        </w:tc>
        <w:tc>
          <w:tcPr>
            <w:tcW w:w="0" w:type="auto"/>
            <w:tcBorders>
              <w:top w:val="nil"/>
              <w:bottom w:val="nil"/>
            </w:tcBorders>
            <w:shd w:val="clear" w:color="auto" w:fill="E7E6E6" w:themeFill="background2"/>
            <w:noWrap/>
          </w:tcPr>
          <w:p w14:paraId="589631C6"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101</w:t>
            </w:r>
          </w:p>
        </w:tc>
        <w:tc>
          <w:tcPr>
            <w:tcW w:w="0" w:type="auto"/>
            <w:tcBorders>
              <w:top w:val="nil"/>
              <w:bottom w:val="nil"/>
            </w:tcBorders>
            <w:shd w:val="clear" w:color="auto" w:fill="E7E6E6" w:themeFill="background2"/>
            <w:noWrap/>
          </w:tcPr>
          <w:p w14:paraId="15006727"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1.64</w:t>
            </w:r>
          </w:p>
        </w:tc>
        <w:tc>
          <w:tcPr>
            <w:tcW w:w="0" w:type="auto"/>
            <w:tcBorders>
              <w:top w:val="nil"/>
              <w:bottom w:val="nil"/>
            </w:tcBorders>
            <w:shd w:val="clear" w:color="auto" w:fill="E7E6E6" w:themeFill="background2"/>
            <w:noWrap/>
          </w:tcPr>
          <w:p w14:paraId="4B81FE10"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&lt; 0.001</w:t>
            </w:r>
          </w:p>
        </w:tc>
        <w:tc>
          <w:tcPr>
            <w:tcW w:w="0" w:type="auto"/>
            <w:tcBorders>
              <w:top w:val="nil"/>
              <w:bottom w:val="nil"/>
            </w:tcBorders>
            <w:shd w:val="clear" w:color="auto" w:fill="E7E6E6" w:themeFill="background2"/>
            <w:noWrap/>
          </w:tcPr>
          <w:p w14:paraId="54FC7CCF"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0.994</w:t>
            </w:r>
          </w:p>
        </w:tc>
        <w:tc>
          <w:tcPr>
            <w:tcW w:w="0" w:type="auto"/>
            <w:tcBorders>
              <w:top w:val="nil"/>
              <w:bottom w:val="nil"/>
            </w:tcBorders>
            <w:shd w:val="clear" w:color="auto" w:fill="E7E6E6" w:themeFill="background2"/>
            <w:noWrap/>
          </w:tcPr>
          <w:p w14:paraId="754CF899"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0.993</w:t>
            </w:r>
          </w:p>
        </w:tc>
        <w:tc>
          <w:tcPr>
            <w:tcW w:w="0" w:type="auto"/>
            <w:tcBorders>
              <w:top w:val="nil"/>
              <w:bottom w:val="nil"/>
            </w:tcBorders>
            <w:shd w:val="clear" w:color="auto" w:fill="E7E6E6" w:themeFill="background2"/>
            <w:noWrap/>
          </w:tcPr>
          <w:p w14:paraId="24E9F8E6"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0.050</w:t>
            </w:r>
          </w:p>
        </w:tc>
        <w:tc>
          <w:tcPr>
            <w:tcW w:w="0" w:type="auto"/>
            <w:tcBorders>
              <w:top w:val="nil"/>
              <w:bottom w:val="nil"/>
            </w:tcBorders>
            <w:shd w:val="clear" w:color="auto" w:fill="E7E6E6" w:themeFill="background2"/>
            <w:noWrap/>
          </w:tcPr>
          <w:p w14:paraId="3EFE5803"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b/>
                <w:bCs/>
                <w:sz w:val="21"/>
                <w:szCs w:val="21"/>
              </w:rPr>
              <w:t>[0.036, 0.064]</w:t>
            </w:r>
          </w:p>
        </w:tc>
        <w:tc>
          <w:tcPr>
            <w:tcW w:w="0" w:type="auto"/>
            <w:tcBorders>
              <w:top w:val="nil"/>
              <w:bottom w:val="nil"/>
            </w:tcBorders>
            <w:shd w:val="clear" w:color="auto" w:fill="E7E6E6" w:themeFill="background2"/>
            <w:noWrap/>
          </w:tcPr>
          <w:p w14:paraId="3E83375E"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0.067</w:t>
            </w:r>
          </w:p>
        </w:tc>
      </w:tr>
      <w:tr w:rsidR="00222C0D" w:rsidRPr="00222C0D" w14:paraId="66C9AA20" w14:textId="77777777" w:rsidTr="005753EC">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0" w:type="auto"/>
            <w:vMerge w:val="restart"/>
            <w:tcBorders>
              <w:top w:val="nil"/>
            </w:tcBorders>
            <w:hideMark/>
          </w:tcPr>
          <w:p w14:paraId="70928387" w14:textId="1EF689BA" w:rsidR="005753EC" w:rsidRPr="005753EC" w:rsidRDefault="005753EC" w:rsidP="005753EC">
            <w:pPr>
              <w:jc w:val="center"/>
              <w:rPr>
                <w:rFonts w:ascii="Times New Roman" w:hAnsi="Times New Roman"/>
                <w:sz w:val="21"/>
                <w:szCs w:val="21"/>
              </w:rPr>
            </w:pPr>
            <w:r w:rsidRPr="005753EC">
              <w:rPr>
                <w:rFonts w:ascii="Times New Roman" w:hAnsi="Times New Roman"/>
                <w:sz w:val="21"/>
                <w:szCs w:val="21"/>
              </w:rPr>
              <w:t xml:space="preserve">Four-factor model </w:t>
            </w:r>
            <w:r w:rsidRPr="005753EC">
              <w:rPr>
                <w:rFonts w:ascii="Times New Roman" w:hAnsi="Times New Roman"/>
                <w:sz w:val="21"/>
                <w:szCs w:val="21"/>
              </w:rPr>
              <w:br/>
              <w:t>(vertigo, mood/somatic, cognitive, vision)</w:t>
            </w:r>
            <w:r w:rsidRPr="005753EC">
              <w:rPr>
                <w:rFonts w:ascii="Times New Roman" w:hAnsi="Times New Roman"/>
                <w:sz w:val="21"/>
                <w:szCs w:val="21"/>
              </w:rPr>
              <w:br/>
            </w:r>
            <w:r w:rsidRPr="005753EC">
              <w:rPr>
                <w:rFonts w:ascii="Times New Roman" w:hAnsi="Times New Roman"/>
                <w:sz w:val="21"/>
                <w:szCs w:val="21"/>
              </w:rPr>
              <w:fldChar w:fldCharType="begin"/>
            </w:r>
            <w:r w:rsidR="00C613E0">
              <w:rPr>
                <w:rFonts w:ascii="Times New Roman" w:hAnsi="Times New Roman"/>
                <w:sz w:val="21"/>
                <w:szCs w:val="21"/>
              </w:rPr>
              <w:instrText xml:space="preserve"> ADDIN ZOTERO_ITEM CSL_CITATION {"citationID":"XmwbQ0yE","properties":{"formattedCitation":"[5]","plainCitation":"[5]","noteIndex":0},"citationItems":[{"id":2227,"uris":["http://zotero.org/groups/496417/items/C25ALUL3"],"itemData":{"id":2227,"type":"article-journal","abstract":"Background and aims: Many sustaining traumatic brain injury (TBI) suffer ongoing post-concussion symptoms (PCS). The Rivermead Post-Concussion Symptoms Questionnaire (RPQ) is widely used, although there is disagreement about its structure. This study compared the fit of published RPQ structures with a four-factor structure derived from a large adult sample with TBI in Tasmania.\n            \n              Method: 661 adults with TBI completed the RPQ at approximately one month post injury. Exploratory factor analysis (EFA), using the first half of the sample (\n              n\n              = 330), suggested a four-factor solution. This was compared with models reported in the literature with the second half of the sample (\n              n\n              = 331), using structural equation modelling. Trajectory of recovery across these factors was examined within subsamples at 1, 3, 6 and 12 months following TBI.\n            \n            \n              Results: Inter-correlations between items were strongest for somatic, cognitive and emotional functioning items and the EFA identified a four-factor model. Fit was examined utilising bootstrapping for model comparison. The data at 1 month following TBI best fitted the four-factor model (CFI = .95, RMSEA = .060 (.049–.071) and factors had adequate internal consistency (\n              r\n              = .61–.89). This model appeared a good fit and clinically useful across time points to 12 months post injury.\n            \n            Conclusions: Data best fitted a four-factor model, identified using a rigorous statistical approach. Clinicians and clinical researchers may use this preferred model to provide more specific measurement of the severity of PCS. Future research could attempt replication within international samples.","container-title":"Brain Impairment","DOI":"10.1017/BrImp.2017.26","ISSN":"1443-9646, 1839-5252","issue":"2","journalAbbreviation":"Brain Impairment","language":"en","page":"166-182","source":"DOI.org (Crossref)","title":"The Structure of the Rivermead Post-Concussion Symptoms Questionnaire in Australian Adults with Traumatic Brain Injury","volume":"19","author":[{"family":"Thomas","given":"Matt"},{"family":"Skilbeck","given":"Clive"},{"family":"Cannan","given":"Phillipa"},{"family":"Slatyer","given":"Mark"}],"issued":{"date-parts":[["2018",9]]}}}],"schema":"https://github.com/citation-style-language/schema/raw/master/csl-citation.json"} </w:instrText>
            </w:r>
            <w:r w:rsidRPr="005753EC">
              <w:rPr>
                <w:rFonts w:ascii="Times New Roman" w:hAnsi="Times New Roman"/>
                <w:sz w:val="21"/>
                <w:szCs w:val="21"/>
              </w:rPr>
              <w:fldChar w:fldCharType="separate"/>
            </w:r>
            <w:r w:rsidR="00C613E0">
              <w:rPr>
                <w:rFonts w:ascii="Times New Roman" w:hAnsi="Times New Roman"/>
                <w:sz w:val="21"/>
                <w:szCs w:val="21"/>
              </w:rPr>
              <w:t>[5]</w:t>
            </w:r>
            <w:r w:rsidRPr="005753EC">
              <w:rPr>
                <w:rFonts w:ascii="Times New Roman" w:hAnsi="Times New Roman"/>
                <w:sz w:val="21"/>
                <w:szCs w:val="21"/>
              </w:rPr>
              <w:fldChar w:fldCharType="end"/>
            </w:r>
          </w:p>
        </w:tc>
        <w:tc>
          <w:tcPr>
            <w:tcW w:w="0" w:type="auto"/>
            <w:tcBorders>
              <w:top w:val="nil"/>
              <w:bottom w:val="nil"/>
            </w:tcBorders>
            <w:noWrap/>
            <w:hideMark/>
          </w:tcPr>
          <w:p w14:paraId="3FCCCF8C"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Dutch</w:t>
            </w:r>
          </w:p>
        </w:tc>
        <w:tc>
          <w:tcPr>
            <w:tcW w:w="0" w:type="auto"/>
            <w:tcBorders>
              <w:top w:val="nil"/>
              <w:bottom w:val="nil"/>
            </w:tcBorders>
            <w:noWrap/>
          </w:tcPr>
          <w:p w14:paraId="2F43114A"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b/>
                <w:bCs/>
                <w:sz w:val="21"/>
                <w:szCs w:val="21"/>
              </w:rPr>
              <w:t>176.40</w:t>
            </w:r>
          </w:p>
        </w:tc>
        <w:tc>
          <w:tcPr>
            <w:tcW w:w="0" w:type="auto"/>
            <w:tcBorders>
              <w:top w:val="nil"/>
              <w:bottom w:val="nil"/>
            </w:tcBorders>
            <w:noWrap/>
          </w:tcPr>
          <w:p w14:paraId="3AFB1F25"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98</w:t>
            </w:r>
          </w:p>
        </w:tc>
        <w:tc>
          <w:tcPr>
            <w:tcW w:w="0" w:type="auto"/>
            <w:tcBorders>
              <w:top w:val="nil"/>
              <w:bottom w:val="nil"/>
            </w:tcBorders>
            <w:noWrap/>
          </w:tcPr>
          <w:p w14:paraId="4EE6B16C"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1.80</w:t>
            </w:r>
          </w:p>
        </w:tc>
        <w:tc>
          <w:tcPr>
            <w:tcW w:w="0" w:type="auto"/>
            <w:tcBorders>
              <w:top w:val="nil"/>
              <w:bottom w:val="nil"/>
            </w:tcBorders>
            <w:noWrap/>
          </w:tcPr>
          <w:p w14:paraId="0331540E"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&lt; 0.001</w:t>
            </w:r>
          </w:p>
        </w:tc>
        <w:tc>
          <w:tcPr>
            <w:tcW w:w="0" w:type="auto"/>
            <w:tcBorders>
              <w:top w:val="nil"/>
              <w:bottom w:val="nil"/>
            </w:tcBorders>
            <w:noWrap/>
          </w:tcPr>
          <w:p w14:paraId="16724C12"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0.999</w:t>
            </w:r>
          </w:p>
        </w:tc>
        <w:tc>
          <w:tcPr>
            <w:tcW w:w="0" w:type="auto"/>
            <w:tcBorders>
              <w:top w:val="nil"/>
              <w:bottom w:val="nil"/>
            </w:tcBorders>
            <w:noWrap/>
          </w:tcPr>
          <w:p w14:paraId="39DCFDBF"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0.998</w:t>
            </w:r>
          </w:p>
        </w:tc>
        <w:tc>
          <w:tcPr>
            <w:tcW w:w="0" w:type="auto"/>
            <w:tcBorders>
              <w:top w:val="nil"/>
              <w:bottom w:val="nil"/>
            </w:tcBorders>
            <w:noWrap/>
          </w:tcPr>
          <w:p w14:paraId="6DFF637F"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0.037</w:t>
            </w:r>
          </w:p>
        </w:tc>
        <w:tc>
          <w:tcPr>
            <w:tcW w:w="0" w:type="auto"/>
            <w:tcBorders>
              <w:top w:val="nil"/>
              <w:bottom w:val="nil"/>
            </w:tcBorders>
            <w:noWrap/>
          </w:tcPr>
          <w:p w14:paraId="7998FA8A"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b/>
                <w:bCs/>
                <w:sz w:val="21"/>
                <w:szCs w:val="21"/>
              </w:rPr>
              <w:t>[0.028, 0.046]</w:t>
            </w:r>
          </w:p>
        </w:tc>
        <w:tc>
          <w:tcPr>
            <w:tcW w:w="0" w:type="auto"/>
            <w:tcBorders>
              <w:top w:val="nil"/>
              <w:bottom w:val="nil"/>
            </w:tcBorders>
            <w:noWrap/>
          </w:tcPr>
          <w:p w14:paraId="7CD086A0"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0.041</w:t>
            </w:r>
          </w:p>
        </w:tc>
      </w:tr>
      <w:tr w:rsidR="00222C0D" w:rsidRPr="00222C0D" w14:paraId="4F723676" w14:textId="77777777" w:rsidTr="005753EC">
        <w:trPr>
          <w:trHeight w:val="320"/>
        </w:trPr>
        <w:tc>
          <w:tcPr>
            <w:cnfStyle w:val="001000000000" w:firstRow="0" w:lastRow="0" w:firstColumn="1" w:lastColumn="0" w:oddVBand="0" w:evenVBand="0" w:oddHBand="0" w:evenHBand="0" w:firstRowFirstColumn="0" w:firstRowLastColumn="0" w:lastRowFirstColumn="0" w:lastRowLastColumn="0"/>
            <w:tcW w:w="0" w:type="auto"/>
            <w:vMerge/>
            <w:hideMark/>
          </w:tcPr>
          <w:p w14:paraId="61906D28" w14:textId="77777777" w:rsidR="005753EC" w:rsidRPr="005753EC" w:rsidRDefault="005753EC" w:rsidP="005753EC">
            <w:pPr>
              <w:jc w:val="center"/>
              <w:rPr>
                <w:rFonts w:ascii="Times New Roman" w:hAnsi="Times New Roman"/>
                <w:sz w:val="21"/>
                <w:szCs w:val="21"/>
              </w:rPr>
            </w:pPr>
          </w:p>
        </w:tc>
        <w:tc>
          <w:tcPr>
            <w:tcW w:w="0" w:type="auto"/>
            <w:tcBorders>
              <w:top w:val="nil"/>
              <w:bottom w:val="nil"/>
            </w:tcBorders>
            <w:noWrap/>
            <w:hideMark/>
          </w:tcPr>
          <w:p w14:paraId="7CB88812"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English</w:t>
            </w:r>
          </w:p>
        </w:tc>
        <w:tc>
          <w:tcPr>
            <w:tcW w:w="0" w:type="auto"/>
            <w:tcBorders>
              <w:top w:val="nil"/>
              <w:bottom w:val="nil"/>
            </w:tcBorders>
            <w:noWrap/>
          </w:tcPr>
          <w:p w14:paraId="4E4913FF"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122.90</w:t>
            </w:r>
          </w:p>
        </w:tc>
        <w:tc>
          <w:tcPr>
            <w:tcW w:w="0" w:type="auto"/>
            <w:tcBorders>
              <w:top w:val="nil"/>
              <w:bottom w:val="nil"/>
            </w:tcBorders>
            <w:noWrap/>
          </w:tcPr>
          <w:p w14:paraId="64910868"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98</w:t>
            </w:r>
          </w:p>
        </w:tc>
        <w:tc>
          <w:tcPr>
            <w:tcW w:w="0" w:type="auto"/>
            <w:tcBorders>
              <w:top w:val="nil"/>
              <w:bottom w:val="nil"/>
            </w:tcBorders>
            <w:noWrap/>
          </w:tcPr>
          <w:p w14:paraId="2AFC77C4"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1.25</w:t>
            </w:r>
          </w:p>
        </w:tc>
        <w:tc>
          <w:tcPr>
            <w:tcW w:w="0" w:type="auto"/>
            <w:tcBorders>
              <w:top w:val="nil"/>
              <w:bottom w:val="nil"/>
            </w:tcBorders>
            <w:noWrap/>
          </w:tcPr>
          <w:p w14:paraId="328B68F4"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sz w:val="21"/>
                <w:szCs w:val="21"/>
              </w:rPr>
              <w:t>0.045</w:t>
            </w:r>
          </w:p>
        </w:tc>
        <w:tc>
          <w:tcPr>
            <w:tcW w:w="0" w:type="auto"/>
            <w:tcBorders>
              <w:top w:val="nil"/>
              <w:bottom w:val="nil"/>
            </w:tcBorders>
            <w:noWrap/>
          </w:tcPr>
          <w:p w14:paraId="29462ECF"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0.999</w:t>
            </w:r>
          </w:p>
        </w:tc>
        <w:tc>
          <w:tcPr>
            <w:tcW w:w="0" w:type="auto"/>
            <w:tcBorders>
              <w:top w:val="nil"/>
              <w:bottom w:val="nil"/>
            </w:tcBorders>
            <w:noWrap/>
          </w:tcPr>
          <w:p w14:paraId="047E90B2"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0.998</w:t>
            </w:r>
          </w:p>
        </w:tc>
        <w:tc>
          <w:tcPr>
            <w:tcW w:w="0" w:type="auto"/>
            <w:tcBorders>
              <w:top w:val="nil"/>
              <w:bottom w:val="nil"/>
            </w:tcBorders>
            <w:noWrap/>
          </w:tcPr>
          <w:p w14:paraId="0681B9CF"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0.034</w:t>
            </w:r>
          </w:p>
        </w:tc>
        <w:tc>
          <w:tcPr>
            <w:tcW w:w="0" w:type="auto"/>
            <w:tcBorders>
              <w:top w:val="nil"/>
              <w:bottom w:val="nil"/>
            </w:tcBorders>
            <w:noWrap/>
          </w:tcPr>
          <w:p w14:paraId="39C1F611"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b/>
                <w:bCs/>
                <w:sz w:val="21"/>
                <w:szCs w:val="21"/>
              </w:rPr>
              <w:t>[0.005, 0.052]</w:t>
            </w:r>
          </w:p>
        </w:tc>
        <w:tc>
          <w:tcPr>
            <w:tcW w:w="0" w:type="auto"/>
            <w:tcBorders>
              <w:top w:val="nil"/>
              <w:bottom w:val="nil"/>
            </w:tcBorders>
            <w:noWrap/>
          </w:tcPr>
          <w:p w14:paraId="6109C909"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0.066</w:t>
            </w:r>
          </w:p>
        </w:tc>
      </w:tr>
      <w:tr w:rsidR="00222C0D" w:rsidRPr="00222C0D" w14:paraId="618B7FD6" w14:textId="77777777" w:rsidTr="005753EC">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0" w:type="auto"/>
            <w:vMerge/>
            <w:hideMark/>
          </w:tcPr>
          <w:p w14:paraId="6BA01EB0" w14:textId="77777777" w:rsidR="005753EC" w:rsidRPr="005753EC" w:rsidRDefault="005753EC" w:rsidP="005753EC">
            <w:pPr>
              <w:jc w:val="center"/>
              <w:rPr>
                <w:rFonts w:ascii="Times New Roman" w:hAnsi="Times New Roman"/>
                <w:sz w:val="21"/>
                <w:szCs w:val="21"/>
              </w:rPr>
            </w:pPr>
          </w:p>
        </w:tc>
        <w:tc>
          <w:tcPr>
            <w:tcW w:w="0" w:type="auto"/>
            <w:tcBorders>
              <w:top w:val="nil"/>
              <w:bottom w:val="nil"/>
            </w:tcBorders>
            <w:noWrap/>
            <w:hideMark/>
          </w:tcPr>
          <w:p w14:paraId="78C62D43"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Finnish</w:t>
            </w:r>
          </w:p>
        </w:tc>
        <w:tc>
          <w:tcPr>
            <w:tcW w:w="0" w:type="auto"/>
            <w:tcBorders>
              <w:top w:val="nil"/>
              <w:bottom w:val="nil"/>
            </w:tcBorders>
            <w:noWrap/>
          </w:tcPr>
          <w:p w14:paraId="65C34FC2"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113.21</w:t>
            </w:r>
          </w:p>
        </w:tc>
        <w:tc>
          <w:tcPr>
            <w:tcW w:w="0" w:type="auto"/>
            <w:tcBorders>
              <w:top w:val="nil"/>
              <w:bottom w:val="nil"/>
            </w:tcBorders>
            <w:noWrap/>
          </w:tcPr>
          <w:p w14:paraId="10D7BF63"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98</w:t>
            </w:r>
          </w:p>
        </w:tc>
        <w:tc>
          <w:tcPr>
            <w:tcW w:w="0" w:type="auto"/>
            <w:tcBorders>
              <w:top w:val="nil"/>
              <w:bottom w:val="nil"/>
            </w:tcBorders>
            <w:noWrap/>
          </w:tcPr>
          <w:p w14:paraId="3FD600BF"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1.16</w:t>
            </w:r>
          </w:p>
        </w:tc>
        <w:tc>
          <w:tcPr>
            <w:tcW w:w="0" w:type="auto"/>
            <w:tcBorders>
              <w:top w:val="nil"/>
              <w:bottom w:val="nil"/>
            </w:tcBorders>
            <w:noWrap/>
          </w:tcPr>
          <w:p w14:paraId="0FE779AE"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0.140</w:t>
            </w:r>
          </w:p>
        </w:tc>
        <w:tc>
          <w:tcPr>
            <w:tcW w:w="0" w:type="auto"/>
            <w:tcBorders>
              <w:top w:val="nil"/>
              <w:bottom w:val="nil"/>
            </w:tcBorders>
            <w:noWrap/>
          </w:tcPr>
          <w:p w14:paraId="3E33B6F7"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0.999</w:t>
            </w:r>
          </w:p>
        </w:tc>
        <w:tc>
          <w:tcPr>
            <w:tcW w:w="0" w:type="auto"/>
            <w:tcBorders>
              <w:top w:val="nil"/>
              <w:bottom w:val="nil"/>
            </w:tcBorders>
            <w:noWrap/>
          </w:tcPr>
          <w:p w14:paraId="60FF08C1"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0.999</w:t>
            </w:r>
          </w:p>
        </w:tc>
        <w:tc>
          <w:tcPr>
            <w:tcW w:w="0" w:type="auto"/>
            <w:tcBorders>
              <w:top w:val="nil"/>
              <w:bottom w:val="nil"/>
            </w:tcBorders>
            <w:noWrap/>
          </w:tcPr>
          <w:p w14:paraId="32FFCAF3"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0.027</w:t>
            </w:r>
          </w:p>
        </w:tc>
        <w:tc>
          <w:tcPr>
            <w:tcW w:w="0" w:type="auto"/>
            <w:tcBorders>
              <w:top w:val="nil"/>
              <w:bottom w:val="nil"/>
            </w:tcBorders>
            <w:noWrap/>
          </w:tcPr>
          <w:p w14:paraId="1A19A944"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b/>
                <w:bCs/>
                <w:sz w:val="21"/>
                <w:szCs w:val="21"/>
              </w:rPr>
              <w:t>[0.000, 0.047]</w:t>
            </w:r>
          </w:p>
        </w:tc>
        <w:tc>
          <w:tcPr>
            <w:tcW w:w="0" w:type="auto"/>
            <w:tcBorders>
              <w:top w:val="nil"/>
              <w:bottom w:val="nil"/>
            </w:tcBorders>
            <w:noWrap/>
          </w:tcPr>
          <w:p w14:paraId="657F5923"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0.057</w:t>
            </w:r>
          </w:p>
        </w:tc>
      </w:tr>
      <w:tr w:rsidR="00222C0D" w:rsidRPr="00222C0D" w14:paraId="3F56B6D9" w14:textId="77777777" w:rsidTr="005753EC">
        <w:trPr>
          <w:trHeight w:val="320"/>
        </w:trPr>
        <w:tc>
          <w:tcPr>
            <w:cnfStyle w:val="001000000000" w:firstRow="0" w:lastRow="0" w:firstColumn="1" w:lastColumn="0" w:oddVBand="0" w:evenVBand="0" w:oddHBand="0" w:evenHBand="0" w:firstRowFirstColumn="0" w:firstRowLastColumn="0" w:lastRowFirstColumn="0" w:lastRowLastColumn="0"/>
            <w:tcW w:w="0" w:type="auto"/>
            <w:vMerge/>
            <w:hideMark/>
          </w:tcPr>
          <w:p w14:paraId="3FB412B4" w14:textId="77777777" w:rsidR="005753EC" w:rsidRPr="005753EC" w:rsidRDefault="005753EC" w:rsidP="005753EC">
            <w:pPr>
              <w:jc w:val="center"/>
              <w:rPr>
                <w:rFonts w:ascii="Times New Roman" w:hAnsi="Times New Roman"/>
                <w:sz w:val="21"/>
                <w:szCs w:val="21"/>
              </w:rPr>
            </w:pPr>
          </w:p>
        </w:tc>
        <w:tc>
          <w:tcPr>
            <w:tcW w:w="0" w:type="auto"/>
            <w:tcBorders>
              <w:top w:val="nil"/>
              <w:bottom w:val="nil"/>
            </w:tcBorders>
            <w:noWrap/>
            <w:hideMark/>
          </w:tcPr>
          <w:p w14:paraId="7A3E54AF"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Italian</w:t>
            </w:r>
          </w:p>
        </w:tc>
        <w:tc>
          <w:tcPr>
            <w:tcW w:w="0" w:type="auto"/>
            <w:tcBorders>
              <w:top w:val="nil"/>
              <w:bottom w:val="nil"/>
            </w:tcBorders>
            <w:noWrap/>
          </w:tcPr>
          <w:p w14:paraId="4443C0D9"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157.42</w:t>
            </w:r>
          </w:p>
        </w:tc>
        <w:tc>
          <w:tcPr>
            <w:tcW w:w="0" w:type="auto"/>
            <w:tcBorders>
              <w:top w:val="nil"/>
              <w:bottom w:val="nil"/>
            </w:tcBorders>
            <w:noWrap/>
          </w:tcPr>
          <w:p w14:paraId="764A27A9"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98</w:t>
            </w:r>
          </w:p>
        </w:tc>
        <w:tc>
          <w:tcPr>
            <w:tcW w:w="0" w:type="auto"/>
            <w:tcBorders>
              <w:top w:val="nil"/>
              <w:bottom w:val="nil"/>
            </w:tcBorders>
            <w:noWrap/>
          </w:tcPr>
          <w:p w14:paraId="15E06EA4"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1.61</w:t>
            </w:r>
          </w:p>
        </w:tc>
        <w:tc>
          <w:tcPr>
            <w:tcW w:w="0" w:type="auto"/>
            <w:tcBorders>
              <w:top w:val="nil"/>
              <w:bottom w:val="nil"/>
            </w:tcBorders>
            <w:noWrap/>
          </w:tcPr>
          <w:p w14:paraId="5E0140F3"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sz w:val="21"/>
                <w:szCs w:val="21"/>
              </w:rPr>
              <w:t>&lt; 0.001</w:t>
            </w:r>
          </w:p>
        </w:tc>
        <w:tc>
          <w:tcPr>
            <w:tcW w:w="0" w:type="auto"/>
            <w:tcBorders>
              <w:top w:val="nil"/>
              <w:bottom w:val="nil"/>
            </w:tcBorders>
            <w:noWrap/>
          </w:tcPr>
          <w:p w14:paraId="71258D08"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0.996</w:t>
            </w:r>
          </w:p>
        </w:tc>
        <w:tc>
          <w:tcPr>
            <w:tcW w:w="0" w:type="auto"/>
            <w:tcBorders>
              <w:top w:val="nil"/>
              <w:bottom w:val="nil"/>
            </w:tcBorders>
            <w:noWrap/>
          </w:tcPr>
          <w:p w14:paraId="48A0552E"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0.995</w:t>
            </w:r>
          </w:p>
        </w:tc>
        <w:tc>
          <w:tcPr>
            <w:tcW w:w="0" w:type="auto"/>
            <w:tcBorders>
              <w:top w:val="nil"/>
              <w:bottom w:val="nil"/>
            </w:tcBorders>
            <w:noWrap/>
          </w:tcPr>
          <w:p w14:paraId="49F0A77E"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0.048</w:t>
            </w:r>
          </w:p>
        </w:tc>
        <w:tc>
          <w:tcPr>
            <w:tcW w:w="0" w:type="auto"/>
            <w:tcBorders>
              <w:top w:val="nil"/>
              <w:bottom w:val="nil"/>
            </w:tcBorders>
            <w:noWrap/>
          </w:tcPr>
          <w:p w14:paraId="30566830"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b/>
                <w:bCs/>
                <w:sz w:val="21"/>
                <w:szCs w:val="21"/>
              </w:rPr>
              <w:t>[0.033, 0.061]</w:t>
            </w:r>
          </w:p>
        </w:tc>
        <w:tc>
          <w:tcPr>
            <w:tcW w:w="0" w:type="auto"/>
            <w:tcBorders>
              <w:top w:val="nil"/>
              <w:bottom w:val="nil"/>
            </w:tcBorders>
            <w:noWrap/>
          </w:tcPr>
          <w:p w14:paraId="7DE7C3FD"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0.059</w:t>
            </w:r>
          </w:p>
        </w:tc>
      </w:tr>
      <w:tr w:rsidR="00222C0D" w:rsidRPr="00222C0D" w14:paraId="7EEC405A" w14:textId="77777777" w:rsidTr="005753EC">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0" w:type="auto"/>
            <w:vMerge/>
            <w:hideMark/>
          </w:tcPr>
          <w:p w14:paraId="7CB17912" w14:textId="77777777" w:rsidR="005753EC" w:rsidRPr="005753EC" w:rsidRDefault="005753EC" w:rsidP="005753EC">
            <w:pPr>
              <w:jc w:val="center"/>
              <w:rPr>
                <w:rFonts w:ascii="Times New Roman" w:hAnsi="Times New Roman"/>
                <w:sz w:val="21"/>
                <w:szCs w:val="21"/>
              </w:rPr>
            </w:pPr>
          </w:p>
        </w:tc>
        <w:tc>
          <w:tcPr>
            <w:tcW w:w="0" w:type="auto"/>
            <w:tcBorders>
              <w:top w:val="nil"/>
              <w:bottom w:val="nil"/>
            </w:tcBorders>
            <w:noWrap/>
            <w:hideMark/>
          </w:tcPr>
          <w:p w14:paraId="3F7EAA5D"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Norwegian</w:t>
            </w:r>
          </w:p>
        </w:tc>
        <w:tc>
          <w:tcPr>
            <w:tcW w:w="0" w:type="auto"/>
            <w:tcBorders>
              <w:top w:val="nil"/>
              <w:bottom w:val="nil"/>
            </w:tcBorders>
            <w:noWrap/>
          </w:tcPr>
          <w:p w14:paraId="795A9151"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117.66</w:t>
            </w:r>
          </w:p>
        </w:tc>
        <w:tc>
          <w:tcPr>
            <w:tcW w:w="0" w:type="auto"/>
            <w:tcBorders>
              <w:top w:val="nil"/>
              <w:bottom w:val="nil"/>
            </w:tcBorders>
            <w:noWrap/>
          </w:tcPr>
          <w:p w14:paraId="2285C0F8"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98</w:t>
            </w:r>
          </w:p>
        </w:tc>
        <w:tc>
          <w:tcPr>
            <w:tcW w:w="0" w:type="auto"/>
            <w:tcBorders>
              <w:top w:val="nil"/>
              <w:bottom w:val="nil"/>
            </w:tcBorders>
            <w:noWrap/>
          </w:tcPr>
          <w:p w14:paraId="0048BD58"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1.20</w:t>
            </w:r>
          </w:p>
        </w:tc>
        <w:tc>
          <w:tcPr>
            <w:tcW w:w="0" w:type="auto"/>
            <w:tcBorders>
              <w:top w:val="nil"/>
              <w:bottom w:val="nil"/>
            </w:tcBorders>
            <w:noWrap/>
          </w:tcPr>
          <w:p w14:paraId="019484E2"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0.086</w:t>
            </w:r>
          </w:p>
        </w:tc>
        <w:tc>
          <w:tcPr>
            <w:tcW w:w="0" w:type="auto"/>
            <w:tcBorders>
              <w:top w:val="nil"/>
              <w:bottom w:val="nil"/>
            </w:tcBorders>
            <w:noWrap/>
          </w:tcPr>
          <w:p w14:paraId="39BA7026"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0.999</w:t>
            </w:r>
          </w:p>
        </w:tc>
        <w:tc>
          <w:tcPr>
            <w:tcW w:w="0" w:type="auto"/>
            <w:tcBorders>
              <w:top w:val="nil"/>
              <w:bottom w:val="nil"/>
            </w:tcBorders>
            <w:noWrap/>
          </w:tcPr>
          <w:p w14:paraId="406D43CC"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0.998</w:t>
            </w:r>
          </w:p>
        </w:tc>
        <w:tc>
          <w:tcPr>
            <w:tcW w:w="0" w:type="auto"/>
            <w:tcBorders>
              <w:top w:val="nil"/>
              <w:bottom w:val="nil"/>
            </w:tcBorders>
            <w:noWrap/>
          </w:tcPr>
          <w:p w14:paraId="3ACECE0A"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0.028</w:t>
            </w:r>
          </w:p>
        </w:tc>
        <w:tc>
          <w:tcPr>
            <w:tcW w:w="0" w:type="auto"/>
            <w:tcBorders>
              <w:top w:val="nil"/>
              <w:bottom w:val="nil"/>
            </w:tcBorders>
            <w:noWrap/>
          </w:tcPr>
          <w:p w14:paraId="2AC322D0"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sz w:val="21"/>
                <w:szCs w:val="21"/>
              </w:rPr>
            </w:pPr>
            <w:r w:rsidRPr="005753EC">
              <w:rPr>
                <w:rFonts w:ascii="Times New Roman" w:hAnsi="Times New Roman"/>
                <w:b/>
                <w:bCs/>
                <w:sz w:val="21"/>
                <w:szCs w:val="21"/>
              </w:rPr>
              <w:t>[0.000, 0.045]</w:t>
            </w:r>
          </w:p>
        </w:tc>
        <w:tc>
          <w:tcPr>
            <w:tcW w:w="0" w:type="auto"/>
            <w:tcBorders>
              <w:top w:val="nil"/>
              <w:bottom w:val="nil"/>
            </w:tcBorders>
            <w:noWrap/>
          </w:tcPr>
          <w:p w14:paraId="1B1B3C7D" w14:textId="77777777" w:rsidR="005753EC" w:rsidRPr="005753EC" w:rsidRDefault="005753EC" w:rsidP="005753EC">
            <w:pP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0.062</w:t>
            </w:r>
          </w:p>
        </w:tc>
      </w:tr>
      <w:tr w:rsidR="00222C0D" w:rsidRPr="00222C0D" w14:paraId="51C8E207" w14:textId="77777777" w:rsidTr="005753EC">
        <w:trPr>
          <w:trHeight w:val="320"/>
        </w:trPr>
        <w:tc>
          <w:tcPr>
            <w:cnfStyle w:val="001000000000" w:firstRow="0" w:lastRow="0" w:firstColumn="1" w:lastColumn="0" w:oddVBand="0" w:evenVBand="0" w:oddHBand="0" w:evenHBand="0" w:firstRowFirstColumn="0" w:firstRowLastColumn="0" w:lastRowFirstColumn="0" w:lastRowLastColumn="0"/>
            <w:tcW w:w="0" w:type="auto"/>
            <w:vMerge/>
            <w:hideMark/>
          </w:tcPr>
          <w:p w14:paraId="486DBEB2" w14:textId="77777777" w:rsidR="005753EC" w:rsidRPr="005753EC" w:rsidRDefault="005753EC" w:rsidP="005753EC">
            <w:pPr>
              <w:jc w:val="center"/>
              <w:rPr>
                <w:rFonts w:ascii="Times New Roman" w:hAnsi="Times New Roman"/>
                <w:sz w:val="21"/>
                <w:szCs w:val="21"/>
              </w:rPr>
            </w:pPr>
          </w:p>
        </w:tc>
        <w:tc>
          <w:tcPr>
            <w:tcW w:w="0" w:type="auto"/>
            <w:tcBorders>
              <w:top w:val="nil"/>
            </w:tcBorders>
            <w:noWrap/>
            <w:hideMark/>
          </w:tcPr>
          <w:p w14:paraId="35399233"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Spanish</w:t>
            </w:r>
          </w:p>
        </w:tc>
        <w:tc>
          <w:tcPr>
            <w:tcW w:w="0" w:type="auto"/>
            <w:tcBorders>
              <w:top w:val="nil"/>
            </w:tcBorders>
            <w:noWrap/>
          </w:tcPr>
          <w:p w14:paraId="7CAA78B4"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101.95</w:t>
            </w:r>
          </w:p>
        </w:tc>
        <w:tc>
          <w:tcPr>
            <w:tcW w:w="0" w:type="auto"/>
            <w:tcBorders>
              <w:top w:val="nil"/>
            </w:tcBorders>
            <w:noWrap/>
          </w:tcPr>
          <w:p w14:paraId="32E58ADA"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sz w:val="21"/>
                <w:szCs w:val="21"/>
              </w:rPr>
              <w:t>98</w:t>
            </w:r>
          </w:p>
        </w:tc>
        <w:tc>
          <w:tcPr>
            <w:tcW w:w="0" w:type="auto"/>
            <w:tcBorders>
              <w:top w:val="nil"/>
            </w:tcBorders>
            <w:noWrap/>
          </w:tcPr>
          <w:p w14:paraId="2B0C919B"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1.04</w:t>
            </w:r>
          </w:p>
        </w:tc>
        <w:tc>
          <w:tcPr>
            <w:tcW w:w="0" w:type="auto"/>
            <w:tcBorders>
              <w:top w:val="nil"/>
            </w:tcBorders>
            <w:noWrap/>
          </w:tcPr>
          <w:p w14:paraId="1C3ABAEE"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0.372</w:t>
            </w:r>
          </w:p>
        </w:tc>
        <w:tc>
          <w:tcPr>
            <w:tcW w:w="0" w:type="auto"/>
            <w:tcBorders>
              <w:top w:val="nil"/>
            </w:tcBorders>
            <w:noWrap/>
          </w:tcPr>
          <w:p w14:paraId="14220B37"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1.000</w:t>
            </w:r>
          </w:p>
        </w:tc>
        <w:tc>
          <w:tcPr>
            <w:tcW w:w="0" w:type="auto"/>
            <w:tcBorders>
              <w:top w:val="nil"/>
            </w:tcBorders>
            <w:noWrap/>
          </w:tcPr>
          <w:p w14:paraId="7914ECC8"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1.000</w:t>
            </w:r>
          </w:p>
        </w:tc>
        <w:tc>
          <w:tcPr>
            <w:tcW w:w="0" w:type="auto"/>
            <w:tcBorders>
              <w:top w:val="nil"/>
            </w:tcBorders>
            <w:noWrap/>
          </w:tcPr>
          <w:p w14:paraId="32CCB084"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0.013</w:t>
            </w:r>
          </w:p>
        </w:tc>
        <w:tc>
          <w:tcPr>
            <w:tcW w:w="0" w:type="auto"/>
            <w:tcBorders>
              <w:top w:val="nil"/>
            </w:tcBorders>
            <w:noWrap/>
          </w:tcPr>
          <w:p w14:paraId="719C752B"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sz w:val="21"/>
                <w:szCs w:val="21"/>
              </w:rPr>
            </w:pPr>
            <w:r w:rsidRPr="005753EC">
              <w:rPr>
                <w:rFonts w:ascii="Times New Roman" w:hAnsi="Times New Roman"/>
                <w:b/>
                <w:bCs/>
                <w:sz w:val="21"/>
                <w:szCs w:val="21"/>
              </w:rPr>
              <w:t>[0.000, 0.036]</w:t>
            </w:r>
          </w:p>
        </w:tc>
        <w:tc>
          <w:tcPr>
            <w:tcW w:w="0" w:type="auto"/>
            <w:tcBorders>
              <w:top w:val="nil"/>
            </w:tcBorders>
            <w:noWrap/>
          </w:tcPr>
          <w:p w14:paraId="1A47DBD3" w14:textId="77777777" w:rsidR="005753EC" w:rsidRPr="005753EC" w:rsidRDefault="005753EC" w:rsidP="005753EC">
            <w:pP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1"/>
                <w:szCs w:val="21"/>
              </w:rPr>
            </w:pPr>
            <w:r w:rsidRPr="005753EC">
              <w:rPr>
                <w:rFonts w:ascii="Times New Roman" w:hAnsi="Times New Roman"/>
                <w:b/>
                <w:bCs/>
                <w:sz w:val="21"/>
                <w:szCs w:val="21"/>
              </w:rPr>
              <w:t>0.058</w:t>
            </w:r>
          </w:p>
        </w:tc>
      </w:tr>
    </w:tbl>
    <w:p w14:paraId="62987C76" w14:textId="5F54B3D5" w:rsidR="00014A1E" w:rsidRPr="002B0CA8" w:rsidRDefault="005753EC">
      <w:pPr>
        <w:rPr>
          <w:rFonts w:ascii="Times New Roman" w:hAnsi="Times New Roman"/>
        </w:rPr>
      </w:pPr>
      <w:r w:rsidRPr="002B0CA8">
        <w:rPr>
          <w:rFonts w:ascii="Times New Roman" w:hAnsi="Times New Roman"/>
          <w:vertAlign w:val="superscript"/>
        </w:rPr>
        <w:t>a</w:t>
      </w:r>
      <w:r w:rsidRPr="002B0CA8">
        <w:rPr>
          <w:rFonts w:ascii="Times New Roman" w:hAnsi="Times New Roman"/>
        </w:rPr>
        <w:t xml:space="preserve"> Estimation of the two-factor model comprising emotional/somatic and cognitive domains resulted in a non-positive definite covariance matrix of the latent variables. Therefore, the results should be interpreted with caution. χ2 = chi square, df = degree of freedom, χ2/df = ratio (cut-off: ≤ 2), p = </w:t>
      </w:r>
      <w:r w:rsidRPr="002B0CA8">
        <w:rPr>
          <w:rFonts w:ascii="Times New Roman" w:hAnsi="Times New Roman"/>
          <w:i/>
          <w:iCs/>
        </w:rPr>
        <w:t>p</w:t>
      </w:r>
      <w:r w:rsidRPr="002B0CA8">
        <w:rPr>
          <w:rFonts w:ascii="Times New Roman" w:hAnsi="Times New Roman"/>
        </w:rPr>
        <w:t xml:space="preserve">-value, CFI = Comparative Fit Index (cut-off:  &gt; 0.95), TLI = Tucker-Lewis Index (cut-off: &gt; 0.95), RMSEA = root mean square error of approximation (cut-off: &lt; 0.08) with 90% confidence interval (CI), SRMR = standardized root mean square residual (cut-off: &lt; 0.08). Values in </w:t>
      </w:r>
      <w:r w:rsidRPr="002B0CA8">
        <w:rPr>
          <w:rFonts w:ascii="Times New Roman" w:hAnsi="Times New Roman"/>
          <w:b/>
          <w:bCs/>
        </w:rPr>
        <w:t>bold</w:t>
      </w:r>
      <w:r w:rsidRPr="002B0CA8">
        <w:rPr>
          <w:rFonts w:ascii="Times New Roman" w:hAnsi="Times New Roman"/>
        </w:rPr>
        <w:t xml:space="preserve"> indicate good model fit accoring to the respective cut-offs.</w:t>
      </w:r>
    </w:p>
    <w:p w14:paraId="6A48CD31" w14:textId="77777777" w:rsidR="005753EC" w:rsidRPr="002B0CA8" w:rsidRDefault="005753EC">
      <w:pPr>
        <w:spacing w:line="240" w:lineRule="auto"/>
        <w:jc w:val="left"/>
        <w:rPr>
          <w:rFonts w:ascii="Times New Roman" w:hAnsi="Times New Roman"/>
        </w:rPr>
      </w:pPr>
      <w:r w:rsidRPr="002B0CA8">
        <w:rPr>
          <w:rFonts w:ascii="Times New Roman" w:hAnsi="Times New Roman"/>
        </w:rPr>
        <w:br w:type="page"/>
      </w:r>
    </w:p>
    <w:p w14:paraId="666A3049" w14:textId="19C5E1AC" w:rsidR="005753EC" w:rsidRPr="005753EC" w:rsidRDefault="005753EC" w:rsidP="005753EC">
      <w:pPr>
        <w:pStyle w:val="MDPI41tablecaption"/>
        <w:ind w:left="0"/>
        <w:rPr>
          <w:rFonts w:ascii="Times New Roman" w:hAnsi="Times New Roman" w:cs="Times New Roman"/>
          <w:sz w:val="24"/>
          <w:szCs w:val="24"/>
        </w:rPr>
      </w:pPr>
      <w:r w:rsidRPr="005753EC">
        <w:rPr>
          <w:rFonts w:ascii="Times New Roman" w:hAnsi="Times New Roman" w:cs="Times New Roman"/>
          <w:b/>
          <w:bCs/>
          <w:sz w:val="24"/>
          <w:szCs w:val="24"/>
        </w:rPr>
        <w:lastRenderedPageBreak/>
        <w:t xml:space="preserve">Table </w:t>
      </w:r>
      <w:r w:rsidR="004D2B73" w:rsidRPr="002B0CA8">
        <w:rPr>
          <w:rFonts w:ascii="Times New Roman" w:hAnsi="Times New Roman" w:cs="Times New Roman"/>
          <w:b/>
          <w:bCs/>
          <w:sz w:val="24"/>
          <w:szCs w:val="24"/>
        </w:rPr>
        <w:t>S</w:t>
      </w:r>
      <w:r w:rsidR="004D2B73">
        <w:rPr>
          <w:rFonts w:ascii="Times New Roman" w:hAnsi="Times New Roman" w:cs="Times New Roman"/>
          <w:b/>
          <w:bCs/>
          <w:sz w:val="24"/>
          <w:szCs w:val="24"/>
        </w:rPr>
        <w:t>6</w:t>
      </w:r>
      <w:r w:rsidR="004D2B73" w:rsidRPr="005753EC">
        <w:rPr>
          <w:rFonts w:ascii="Times New Roman" w:hAnsi="Times New Roman" w:cs="Times New Roman"/>
          <w:b/>
          <w:bCs/>
          <w:sz w:val="24"/>
          <w:szCs w:val="24"/>
        </w:rPr>
        <w:t xml:space="preserve"> </w:t>
      </w:r>
      <w:r w:rsidRPr="005753EC">
        <w:rPr>
          <w:rFonts w:ascii="Times New Roman" w:hAnsi="Times New Roman" w:cs="Times New Roman"/>
          <w:sz w:val="24"/>
          <w:szCs w:val="24"/>
        </w:rPr>
        <w:t>Correlations between latent variables (trichotomized items Nausea and Double Vision).</w:t>
      </w:r>
    </w:p>
    <w:tbl>
      <w:tblPr>
        <w:tblStyle w:val="PlainTable2"/>
        <w:tblW w:w="5000" w:type="pct"/>
        <w:tblLook w:val="04A0" w:firstRow="1" w:lastRow="0" w:firstColumn="1" w:lastColumn="0" w:noHBand="0" w:noVBand="1"/>
      </w:tblPr>
      <w:tblGrid>
        <w:gridCol w:w="3567"/>
        <w:gridCol w:w="1342"/>
        <w:gridCol w:w="3571"/>
        <w:gridCol w:w="1178"/>
        <w:gridCol w:w="808"/>
      </w:tblGrid>
      <w:tr w:rsidR="005753EC" w:rsidRPr="005753EC" w14:paraId="301741A4" w14:textId="77777777" w:rsidTr="005753EC">
        <w:trPr>
          <w:cnfStyle w:val="100000000000" w:firstRow="1" w:lastRow="0" w:firstColumn="0" w:lastColumn="0" w:oddVBand="0" w:evenVBand="0" w:oddHBand="0" w:evenHBand="0" w:firstRowFirstColumn="0" w:firstRowLastColumn="0" w:lastRowFirstColumn="0" w:lastRowLastColumn="0"/>
          <w:trHeight w:val="198"/>
          <w:tblHeader/>
        </w:trPr>
        <w:tc>
          <w:tcPr>
            <w:cnfStyle w:val="001000000000" w:firstRow="0" w:lastRow="0" w:firstColumn="1" w:lastColumn="0" w:oddVBand="0" w:evenVBand="0" w:oddHBand="0" w:evenHBand="0" w:firstRowFirstColumn="0" w:firstRowLastColumn="0" w:lastRowFirstColumn="0" w:lastRowLastColumn="0"/>
            <w:tcW w:w="1704" w:type="pct"/>
            <w:tcBorders>
              <w:top w:val="single" w:sz="4" w:space="0" w:color="7F7F7F" w:themeColor="text1" w:themeTint="80"/>
              <w:bottom w:val="single" w:sz="4" w:space="0" w:color="auto"/>
            </w:tcBorders>
            <w:noWrap/>
            <w:vAlign w:val="center"/>
            <w:hideMark/>
          </w:tcPr>
          <w:p w14:paraId="71376969" w14:textId="77777777" w:rsidR="005753EC" w:rsidRPr="005753EC" w:rsidRDefault="005753EC" w:rsidP="005753EC">
            <w:pPr>
              <w:jc w:val="center"/>
              <w:rPr>
                <w:rFonts w:ascii="Times New Roman" w:hAnsi="Times New Roman"/>
                <w:lang w:bidi="en-US"/>
              </w:rPr>
            </w:pPr>
            <w:r w:rsidRPr="005753EC">
              <w:rPr>
                <w:rFonts w:ascii="Times New Roman" w:hAnsi="Times New Roman"/>
                <w:lang w:bidi="en-US"/>
              </w:rPr>
              <w:t>Factor structure</w:t>
            </w:r>
          </w:p>
        </w:tc>
        <w:tc>
          <w:tcPr>
            <w:tcW w:w="641" w:type="pct"/>
            <w:tcBorders>
              <w:top w:val="single" w:sz="4" w:space="0" w:color="7F7F7F" w:themeColor="text1" w:themeTint="80"/>
              <w:bottom w:val="single" w:sz="4" w:space="0" w:color="auto"/>
            </w:tcBorders>
            <w:noWrap/>
            <w:vAlign w:val="center"/>
            <w:hideMark/>
          </w:tcPr>
          <w:p w14:paraId="75D3C2EC" w14:textId="77777777" w:rsidR="005753EC" w:rsidRPr="005753EC" w:rsidRDefault="005753EC" w:rsidP="005753EC">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Language</w:t>
            </w:r>
          </w:p>
        </w:tc>
        <w:tc>
          <w:tcPr>
            <w:tcW w:w="1706" w:type="pct"/>
            <w:tcBorders>
              <w:top w:val="single" w:sz="4" w:space="0" w:color="7F7F7F" w:themeColor="text1" w:themeTint="80"/>
              <w:bottom w:val="single" w:sz="4" w:space="0" w:color="auto"/>
            </w:tcBorders>
            <w:noWrap/>
            <w:vAlign w:val="center"/>
            <w:hideMark/>
          </w:tcPr>
          <w:p w14:paraId="57E9D995" w14:textId="77777777" w:rsidR="005753EC" w:rsidRPr="005753EC" w:rsidRDefault="005753EC" w:rsidP="005753EC">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Correlated latent variables</w:t>
            </w:r>
          </w:p>
        </w:tc>
        <w:tc>
          <w:tcPr>
            <w:tcW w:w="563" w:type="pct"/>
            <w:tcBorders>
              <w:top w:val="single" w:sz="4" w:space="0" w:color="7F7F7F" w:themeColor="text1" w:themeTint="80"/>
              <w:bottom w:val="single" w:sz="4" w:space="0" w:color="auto"/>
            </w:tcBorders>
            <w:noWrap/>
            <w:vAlign w:val="center"/>
            <w:hideMark/>
          </w:tcPr>
          <w:p w14:paraId="414D2117" w14:textId="77777777" w:rsidR="005753EC" w:rsidRPr="005753EC" w:rsidRDefault="005753EC" w:rsidP="005753EC">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Estimate</w:t>
            </w:r>
          </w:p>
        </w:tc>
        <w:tc>
          <w:tcPr>
            <w:tcW w:w="386" w:type="pct"/>
            <w:tcBorders>
              <w:top w:val="single" w:sz="4" w:space="0" w:color="7F7F7F" w:themeColor="text1" w:themeTint="80"/>
              <w:bottom w:val="single" w:sz="4" w:space="0" w:color="auto"/>
            </w:tcBorders>
            <w:noWrap/>
            <w:vAlign w:val="center"/>
            <w:hideMark/>
          </w:tcPr>
          <w:p w14:paraId="46FB41C7" w14:textId="77777777" w:rsidR="005753EC" w:rsidRPr="005753EC" w:rsidRDefault="005753EC" w:rsidP="005753EC">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S.E.</w:t>
            </w:r>
          </w:p>
        </w:tc>
      </w:tr>
      <w:tr w:rsidR="005753EC" w:rsidRPr="005753EC" w14:paraId="4C13BD1F"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val="restart"/>
            <w:tcBorders>
              <w:top w:val="single" w:sz="4" w:space="0" w:color="auto"/>
              <w:bottom w:val="none" w:sz="0" w:space="0" w:color="auto"/>
            </w:tcBorders>
            <w:shd w:val="clear" w:color="auto" w:fill="E7E6E6" w:themeFill="background2"/>
            <w:vAlign w:val="center"/>
            <w:hideMark/>
          </w:tcPr>
          <w:p w14:paraId="073DFBF6" w14:textId="0B102186" w:rsidR="005753EC" w:rsidRPr="005753EC" w:rsidRDefault="005753EC" w:rsidP="005753EC">
            <w:pPr>
              <w:jc w:val="center"/>
              <w:rPr>
                <w:rFonts w:ascii="Times New Roman" w:hAnsi="Times New Roman"/>
                <w:lang w:bidi="en-US"/>
              </w:rPr>
            </w:pPr>
            <w:r w:rsidRPr="005753EC">
              <w:rPr>
                <w:rFonts w:ascii="Times New Roman" w:hAnsi="Times New Roman"/>
                <w:lang w:bidi="en-US"/>
              </w:rPr>
              <w:t>Two-factor model</w:t>
            </w:r>
            <w:r w:rsidRPr="005753EC">
              <w:rPr>
                <w:rFonts w:ascii="Times New Roman" w:hAnsi="Times New Roman"/>
                <w:lang w:bidi="en-US"/>
              </w:rPr>
              <w:br/>
              <w:t>(emotional/somatic, cognitive)</w:t>
            </w:r>
            <w:r w:rsidRPr="005753EC">
              <w:rPr>
                <w:rFonts w:ascii="Times New Roman" w:hAnsi="Times New Roman"/>
                <w:lang w:bidi="en-US"/>
              </w:rPr>
              <w:br/>
            </w:r>
            <w:r w:rsidRPr="005753EC">
              <w:rPr>
                <w:rFonts w:ascii="Times New Roman" w:hAnsi="Times New Roman"/>
                <w:lang w:bidi="en-US"/>
              </w:rPr>
              <w:fldChar w:fldCharType="begin"/>
            </w:r>
            <w:r w:rsidR="00C613E0">
              <w:rPr>
                <w:rFonts w:ascii="Times New Roman" w:hAnsi="Times New Roman"/>
                <w:lang w:bidi="en-US"/>
              </w:rPr>
              <w:instrText xml:space="preserve"> ADDIN ZOTERO_ITEM CSL_CITATION {"citationID":"iPu7wZbb","properties":{"formattedCitation":"[1]","plainCitation":"[1]","noteIndex":0},"citationItems":[{"id":"XzfFIWxh/QxM3R19i","uris":["http://zotero.org/groups/496417/items/9FLLK9Y2"],"itemData":{"id":21,"type":"article-journal","container-title":"Journal of Neurology","DOI":"10.1007/s00415-006-0275-z","ISSN":"0340-5354, 1432-1459","issue":"12","journalAbbreviation":"J Neurol","language":"en","page":"1603-1614","source":"DOI.org (Crossref)","title":"The Rivermead Post Concussion Symptoms Questionnaire: A confirmatory factor analysis","title-short":"The Rivermead Post Concussion Symptoms Questionnaire","volume":"253","author":[{"family":"Potter","given":"Seb"},{"family":"Leigh","given":"Eleanor"},{"family":"Wade","given":"Derick"},{"family":"Fleminger","given":"Simon"}],"issued":{"date-parts":[["2006",12]]}}}],"schema":"https://github.com/citation-style-language/schema/raw/master/csl-citation.json"} </w:instrText>
            </w:r>
            <w:r w:rsidRPr="005753EC">
              <w:rPr>
                <w:rFonts w:ascii="Times New Roman" w:hAnsi="Times New Roman"/>
                <w:lang w:bidi="en-US"/>
              </w:rPr>
              <w:fldChar w:fldCharType="separate"/>
            </w:r>
            <w:r w:rsidR="00C613E0">
              <w:rPr>
                <w:rFonts w:ascii="Times New Roman" w:hAnsi="Times New Roman"/>
                <w:lang w:bidi="en-US"/>
              </w:rPr>
              <w:t>[1]</w:t>
            </w:r>
            <w:r w:rsidRPr="005753EC">
              <w:rPr>
                <w:rFonts w:ascii="Times New Roman" w:hAnsi="Times New Roman"/>
              </w:rPr>
              <w:fldChar w:fldCharType="end"/>
            </w:r>
            <w:r w:rsidRPr="005753EC">
              <w:rPr>
                <w:rFonts w:ascii="Times New Roman" w:hAnsi="Times New Roman"/>
                <w:vertAlign w:val="superscript"/>
                <w:lang w:bidi="en-US"/>
              </w:rPr>
              <w:t>a</w:t>
            </w:r>
          </w:p>
        </w:tc>
        <w:tc>
          <w:tcPr>
            <w:tcW w:w="641" w:type="pct"/>
            <w:tcBorders>
              <w:top w:val="single" w:sz="4" w:space="0" w:color="auto"/>
              <w:bottom w:val="none" w:sz="0" w:space="0" w:color="auto"/>
            </w:tcBorders>
            <w:shd w:val="clear" w:color="auto" w:fill="E7E6E6" w:themeFill="background2"/>
            <w:noWrap/>
            <w:vAlign w:val="center"/>
            <w:hideMark/>
          </w:tcPr>
          <w:p w14:paraId="6FF7B580"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Dutch</w:t>
            </w:r>
          </w:p>
        </w:tc>
        <w:tc>
          <w:tcPr>
            <w:tcW w:w="1706" w:type="pct"/>
            <w:tcBorders>
              <w:top w:val="single" w:sz="4" w:space="0" w:color="auto"/>
              <w:bottom w:val="none" w:sz="0" w:space="0" w:color="auto"/>
            </w:tcBorders>
            <w:shd w:val="clear" w:color="auto" w:fill="E7E6E6" w:themeFill="background2"/>
            <w:noWrap/>
            <w:vAlign w:val="center"/>
            <w:hideMark/>
          </w:tcPr>
          <w:p w14:paraId="0CFAE4FE"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emotional/somatic – cognitive</w:t>
            </w:r>
          </w:p>
        </w:tc>
        <w:tc>
          <w:tcPr>
            <w:tcW w:w="563" w:type="pct"/>
            <w:tcBorders>
              <w:top w:val="single" w:sz="4" w:space="0" w:color="auto"/>
              <w:bottom w:val="none" w:sz="0" w:space="0" w:color="auto"/>
            </w:tcBorders>
            <w:shd w:val="clear" w:color="auto" w:fill="E7E6E6" w:themeFill="background2"/>
            <w:noWrap/>
            <w:vAlign w:val="center"/>
          </w:tcPr>
          <w:p w14:paraId="102F908F"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0.918</w:t>
            </w:r>
          </w:p>
        </w:tc>
        <w:tc>
          <w:tcPr>
            <w:tcW w:w="386" w:type="pct"/>
            <w:tcBorders>
              <w:top w:val="single" w:sz="4" w:space="0" w:color="auto"/>
              <w:bottom w:val="none" w:sz="0" w:space="0" w:color="auto"/>
            </w:tcBorders>
            <w:shd w:val="clear" w:color="auto" w:fill="E7E6E6" w:themeFill="background2"/>
            <w:noWrap/>
            <w:vAlign w:val="center"/>
          </w:tcPr>
          <w:p w14:paraId="0BC97ED7"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0.011</w:t>
            </w:r>
          </w:p>
        </w:tc>
      </w:tr>
      <w:tr w:rsidR="005753EC" w:rsidRPr="005753EC" w14:paraId="22ED0796"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shd w:val="clear" w:color="auto" w:fill="E7E6E6" w:themeFill="background2"/>
            <w:vAlign w:val="center"/>
            <w:hideMark/>
          </w:tcPr>
          <w:p w14:paraId="2C4B1EE3" w14:textId="77777777" w:rsidR="005753EC" w:rsidRPr="005753EC" w:rsidRDefault="005753EC" w:rsidP="005753EC">
            <w:pPr>
              <w:jc w:val="center"/>
              <w:rPr>
                <w:rFonts w:ascii="Times New Roman" w:hAnsi="Times New Roman"/>
                <w:lang w:bidi="en-US"/>
              </w:rPr>
            </w:pPr>
          </w:p>
        </w:tc>
        <w:tc>
          <w:tcPr>
            <w:tcW w:w="641" w:type="pct"/>
            <w:shd w:val="clear" w:color="auto" w:fill="E7E6E6" w:themeFill="background2"/>
            <w:noWrap/>
            <w:vAlign w:val="center"/>
            <w:hideMark/>
          </w:tcPr>
          <w:p w14:paraId="58ECAF06"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English</w:t>
            </w:r>
          </w:p>
        </w:tc>
        <w:tc>
          <w:tcPr>
            <w:tcW w:w="1706" w:type="pct"/>
            <w:shd w:val="clear" w:color="auto" w:fill="E7E6E6" w:themeFill="background2"/>
            <w:vAlign w:val="center"/>
            <w:hideMark/>
          </w:tcPr>
          <w:p w14:paraId="0B035ABD"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emotional/somatic – cognitive</w:t>
            </w:r>
          </w:p>
        </w:tc>
        <w:tc>
          <w:tcPr>
            <w:tcW w:w="563" w:type="pct"/>
            <w:shd w:val="clear" w:color="auto" w:fill="E7E6E6" w:themeFill="background2"/>
            <w:noWrap/>
            <w:vAlign w:val="center"/>
          </w:tcPr>
          <w:p w14:paraId="1ABCCB2C"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0.935</w:t>
            </w:r>
          </w:p>
        </w:tc>
        <w:tc>
          <w:tcPr>
            <w:tcW w:w="386" w:type="pct"/>
            <w:shd w:val="clear" w:color="auto" w:fill="E7E6E6" w:themeFill="background2"/>
            <w:noWrap/>
            <w:vAlign w:val="center"/>
          </w:tcPr>
          <w:p w14:paraId="57CB0789"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0.016</w:t>
            </w:r>
          </w:p>
        </w:tc>
      </w:tr>
      <w:tr w:rsidR="005753EC" w:rsidRPr="005753EC" w14:paraId="6ABB6B49"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one" w:sz="0" w:space="0" w:color="auto"/>
              <w:bottom w:val="none" w:sz="0" w:space="0" w:color="auto"/>
            </w:tcBorders>
            <w:shd w:val="clear" w:color="auto" w:fill="E7E6E6" w:themeFill="background2"/>
            <w:vAlign w:val="center"/>
            <w:hideMark/>
          </w:tcPr>
          <w:p w14:paraId="7A48BFC8" w14:textId="77777777" w:rsidR="005753EC" w:rsidRPr="005753EC" w:rsidRDefault="005753EC" w:rsidP="005753EC">
            <w:pPr>
              <w:jc w:val="center"/>
              <w:rPr>
                <w:rFonts w:ascii="Times New Roman" w:hAnsi="Times New Roman"/>
                <w:lang w:bidi="en-US"/>
              </w:rPr>
            </w:pPr>
          </w:p>
        </w:tc>
        <w:tc>
          <w:tcPr>
            <w:tcW w:w="641" w:type="pct"/>
            <w:tcBorders>
              <w:top w:val="none" w:sz="0" w:space="0" w:color="auto"/>
              <w:bottom w:val="none" w:sz="0" w:space="0" w:color="auto"/>
            </w:tcBorders>
            <w:shd w:val="clear" w:color="auto" w:fill="E7E6E6" w:themeFill="background2"/>
            <w:noWrap/>
            <w:vAlign w:val="center"/>
            <w:hideMark/>
          </w:tcPr>
          <w:p w14:paraId="53F267FF"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Finnish</w:t>
            </w:r>
          </w:p>
        </w:tc>
        <w:tc>
          <w:tcPr>
            <w:tcW w:w="1706" w:type="pct"/>
            <w:tcBorders>
              <w:top w:val="none" w:sz="0" w:space="0" w:color="auto"/>
              <w:bottom w:val="none" w:sz="0" w:space="0" w:color="auto"/>
            </w:tcBorders>
            <w:shd w:val="clear" w:color="auto" w:fill="E7E6E6" w:themeFill="background2"/>
            <w:vAlign w:val="center"/>
            <w:hideMark/>
          </w:tcPr>
          <w:p w14:paraId="158C83B9"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emotional/somatic – cognitive</w:t>
            </w:r>
          </w:p>
        </w:tc>
        <w:tc>
          <w:tcPr>
            <w:tcW w:w="563" w:type="pct"/>
            <w:tcBorders>
              <w:top w:val="none" w:sz="0" w:space="0" w:color="auto"/>
              <w:bottom w:val="none" w:sz="0" w:space="0" w:color="auto"/>
            </w:tcBorders>
            <w:shd w:val="clear" w:color="auto" w:fill="E7E6E6" w:themeFill="background2"/>
            <w:noWrap/>
            <w:vAlign w:val="center"/>
          </w:tcPr>
          <w:p w14:paraId="4AA5FAC4"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val="de-AT"/>
              </w:rPr>
            </w:pPr>
            <w:r w:rsidRPr="005753EC">
              <w:rPr>
                <w:rFonts w:ascii="Times New Roman" w:hAnsi="Times New Roman"/>
                <w:lang w:bidi="en-US"/>
              </w:rPr>
              <w:t>1.001</w:t>
            </w:r>
            <w:r w:rsidRPr="005753EC">
              <w:rPr>
                <w:rFonts w:ascii="Times New Roman" w:hAnsi="Times New Roman"/>
                <w:vertAlign w:val="superscript"/>
                <w:lang w:val="de-AT"/>
              </w:rPr>
              <w:t>1</w:t>
            </w:r>
          </w:p>
        </w:tc>
        <w:tc>
          <w:tcPr>
            <w:tcW w:w="386" w:type="pct"/>
            <w:tcBorders>
              <w:top w:val="none" w:sz="0" w:space="0" w:color="auto"/>
              <w:bottom w:val="none" w:sz="0" w:space="0" w:color="auto"/>
            </w:tcBorders>
            <w:shd w:val="clear" w:color="auto" w:fill="E7E6E6" w:themeFill="background2"/>
            <w:noWrap/>
            <w:vAlign w:val="center"/>
          </w:tcPr>
          <w:p w14:paraId="5C9211A2"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0.016</w:t>
            </w:r>
          </w:p>
        </w:tc>
      </w:tr>
      <w:tr w:rsidR="005753EC" w:rsidRPr="005753EC" w14:paraId="077D5570"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shd w:val="clear" w:color="auto" w:fill="E7E6E6" w:themeFill="background2"/>
            <w:vAlign w:val="center"/>
            <w:hideMark/>
          </w:tcPr>
          <w:p w14:paraId="330FBDE4" w14:textId="77777777" w:rsidR="005753EC" w:rsidRPr="005753EC" w:rsidRDefault="005753EC" w:rsidP="005753EC">
            <w:pPr>
              <w:jc w:val="center"/>
              <w:rPr>
                <w:rFonts w:ascii="Times New Roman" w:hAnsi="Times New Roman"/>
                <w:lang w:bidi="en-US"/>
              </w:rPr>
            </w:pPr>
          </w:p>
        </w:tc>
        <w:tc>
          <w:tcPr>
            <w:tcW w:w="641" w:type="pct"/>
            <w:shd w:val="clear" w:color="auto" w:fill="E7E6E6" w:themeFill="background2"/>
            <w:noWrap/>
            <w:vAlign w:val="center"/>
            <w:hideMark/>
          </w:tcPr>
          <w:p w14:paraId="7DF49CA8"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Italian</w:t>
            </w:r>
          </w:p>
        </w:tc>
        <w:tc>
          <w:tcPr>
            <w:tcW w:w="1706" w:type="pct"/>
            <w:shd w:val="clear" w:color="auto" w:fill="E7E6E6" w:themeFill="background2"/>
            <w:vAlign w:val="center"/>
            <w:hideMark/>
          </w:tcPr>
          <w:p w14:paraId="2C2AC827"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emotional/somatic – cognitive</w:t>
            </w:r>
          </w:p>
        </w:tc>
        <w:tc>
          <w:tcPr>
            <w:tcW w:w="563" w:type="pct"/>
            <w:shd w:val="clear" w:color="auto" w:fill="E7E6E6" w:themeFill="background2"/>
            <w:noWrap/>
            <w:vAlign w:val="center"/>
          </w:tcPr>
          <w:p w14:paraId="004D4209"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0.915</w:t>
            </w:r>
          </w:p>
        </w:tc>
        <w:tc>
          <w:tcPr>
            <w:tcW w:w="386" w:type="pct"/>
            <w:shd w:val="clear" w:color="auto" w:fill="E7E6E6" w:themeFill="background2"/>
            <w:noWrap/>
            <w:vAlign w:val="center"/>
          </w:tcPr>
          <w:p w14:paraId="2EEAF9C9"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0.018</w:t>
            </w:r>
          </w:p>
        </w:tc>
      </w:tr>
      <w:tr w:rsidR="005753EC" w:rsidRPr="005753EC" w14:paraId="47334E9E"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one" w:sz="0" w:space="0" w:color="auto"/>
              <w:bottom w:val="none" w:sz="0" w:space="0" w:color="auto"/>
            </w:tcBorders>
            <w:shd w:val="clear" w:color="auto" w:fill="E7E6E6" w:themeFill="background2"/>
            <w:vAlign w:val="center"/>
            <w:hideMark/>
          </w:tcPr>
          <w:p w14:paraId="6E435B23" w14:textId="77777777" w:rsidR="005753EC" w:rsidRPr="005753EC" w:rsidRDefault="005753EC" w:rsidP="005753EC">
            <w:pPr>
              <w:jc w:val="center"/>
              <w:rPr>
                <w:rFonts w:ascii="Times New Roman" w:hAnsi="Times New Roman"/>
                <w:lang w:bidi="en-US"/>
              </w:rPr>
            </w:pPr>
          </w:p>
        </w:tc>
        <w:tc>
          <w:tcPr>
            <w:tcW w:w="641" w:type="pct"/>
            <w:tcBorders>
              <w:top w:val="none" w:sz="0" w:space="0" w:color="auto"/>
              <w:bottom w:val="none" w:sz="0" w:space="0" w:color="auto"/>
            </w:tcBorders>
            <w:shd w:val="clear" w:color="auto" w:fill="E7E6E6" w:themeFill="background2"/>
            <w:noWrap/>
            <w:vAlign w:val="center"/>
            <w:hideMark/>
          </w:tcPr>
          <w:p w14:paraId="290C496C"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Norwegian</w:t>
            </w:r>
          </w:p>
        </w:tc>
        <w:tc>
          <w:tcPr>
            <w:tcW w:w="1706" w:type="pct"/>
            <w:tcBorders>
              <w:top w:val="none" w:sz="0" w:space="0" w:color="auto"/>
              <w:bottom w:val="none" w:sz="0" w:space="0" w:color="auto"/>
            </w:tcBorders>
            <w:shd w:val="clear" w:color="auto" w:fill="E7E6E6" w:themeFill="background2"/>
            <w:vAlign w:val="center"/>
            <w:hideMark/>
          </w:tcPr>
          <w:p w14:paraId="576989E0"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emotional/somatic – cognitive</w:t>
            </w:r>
          </w:p>
        </w:tc>
        <w:tc>
          <w:tcPr>
            <w:tcW w:w="563" w:type="pct"/>
            <w:tcBorders>
              <w:top w:val="none" w:sz="0" w:space="0" w:color="auto"/>
              <w:bottom w:val="none" w:sz="0" w:space="0" w:color="auto"/>
            </w:tcBorders>
            <w:shd w:val="clear" w:color="auto" w:fill="E7E6E6" w:themeFill="background2"/>
            <w:noWrap/>
            <w:vAlign w:val="center"/>
          </w:tcPr>
          <w:p w14:paraId="06DB47D2"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0.939</w:t>
            </w:r>
          </w:p>
        </w:tc>
        <w:tc>
          <w:tcPr>
            <w:tcW w:w="386" w:type="pct"/>
            <w:tcBorders>
              <w:top w:val="none" w:sz="0" w:space="0" w:color="auto"/>
              <w:bottom w:val="none" w:sz="0" w:space="0" w:color="auto"/>
            </w:tcBorders>
            <w:shd w:val="clear" w:color="auto" w:fill="E7E6E6" w:themeFill="background2"/>
            <w:noWrap/>
            <w:vAlign w:val="center"/>
          </w:tcPr>
          <w:p w14:paraId="255EF6EB"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0.015</w:t>
            </w:r>
          </w:p>
        </w:tc>
      </w:tr>
      <w:tr w:rsidR="005753EC" w:rsidRPr="005753EC" w14:paraId="15004155"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shd w:val="clear" w:color="auto" w:fill="E7E6E6" w:themeFill="background2"/>
            <w:vAlign w:val="center"/>
            <w:hideMark/>
          </w:tcPr>
          <w:p w14:paraId="165BD48C" w14:textId="77777777" w:rsidR="005753EC" w:rsidRPr="005753EC" w:rsidRDefault="005753EC" w:rsidP="005753EC">
            <w:pPr>
              <w:jc w:val="center"/>
              <w:rPr>
                <w:rFonts w:ascii="Times New Roman" w:hAnsi="Times New Roman"/>
                <w:lang w:bidi="en-US"/>
              </w:rPr>
            </w:pPr>
          </w:p>
        </w:tc>
        <w:tc>
          <w:tcPr>
            <w:tcW w:w="641" w:type="pct"/>
            <w:shd w:val="clear" w:color="auto" w:fill="E7E6E6" w:themeFill="background2"/>
            <w:noWrap/>
            <w:vAlign w:val="center"/>
            <w:hideMark/>
          </w:tcPr>
          <w:p w14:paraId="5BF5CDD5"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Spanish</w:t>
            </w:r>
          </w:p>
        </w:tc>
        <w:tc>
          <w:tcPr>
            <w:tcW w:w="1706" w:type="pct"/>
            <w:shd w:val="clear" w:color="auto" w:fill="E7E6E6" w:themeFill="background2"/>
            <w:vAlign w:val="center"/>
            <w:hideMark/>
          </w:tcPr>
          <w:p w14:paraId="7FE64F73"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emotional/somatic – cognitive</w:t>
            </w:r>
          </w:p>
        </w:tc>
        <w:tc>
          <w:tcPr>
            <w:tcW w:w="563" w:type="pct"/>
            <w:shd w:val="clear" w:color="auto" w:fill="E7E6E6" w:themeFill="background2"/>
            <w:noWrap/>
            <w:vAlign w:val="center"/>
          </w:tcPr>
          <w:p w14:paraId="4182DE45"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0.934</w:t>
            </w:r>
          </w:p>
        </w:tc>
        <w:tc>
          <w:tcPr>
            <w:tcW w:w="386" w:type="pct"/>
            <w:shd w:val="clear" w:color="auto" w:fill="E7E6E6" w:themeFill="background2"/>
            <w:noWrap/>
            <w:vAlign w:val="center"/>
          </w:tcPr>
          <w:p w14:paraId="5495E1B2"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0.023</w:t>
            </w:r>
          </w:p>
        </w:tc>
      </w:tr>
      <w:tr w:rsidR="005753EC" w:rsidRPr="005753EC" w14:paraId="5C5DAB5D" w14:textId="77777777" w:rsidTr="005753EC">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val="restart"/>
            <w:tcBorders>
              <w:top w:val="none" w:sz="0" w:space="0" w:color="auto"/>
              <w:bottom w:val="none" w:sz="0" w:space="0" w:color="auto"/>
            </w:tcBorders>
            <w:vAlign w:val="center"/>
            <w:hideMark/>
          </w:tcPr>
          <w:p w14:paraId="45D72149" w14:textId="0840E7B7" w:rsidR="005753EC" w:rsidRPr="005753EC" w:rsidRDefault="005753EC" w:rsidP="005753EC">
            <w:pPr>
              <w:jc w:val="center"/>
              <w:rPr>
                <w:rFonts w:ascii="Times New Roman" w:hAnsi="Times New Roman"/>
                <w:lang w:bidi="en-US"/>
              </w:rPr>
            </w:pPr>
            <w:r w:rsidRPr="005753EC">
              <w:rPr>
                <w:rFonts w:ascii="Times New Roman" w:hAnsi="Times New Roman"/>
                <w:lang w:bidi="en-US"/>
              </w:rPr>
              <w:t>Two-factor model</w:t>
            </w:r>
            <w:r w:rsidRPr="005753EC">
              <w:rPr>
                <w:rFonts w:ascii="Times New Roman" w:hAnsi="Times New Roman"/>
                <w:lang w:bidi="en-US"/>
              </w:rPr>
              <w:br/>
              <w:t>(RPQ-3, RPQ-13)</w:t>
            </w:r>
            <w:r w:rsidRPr="005753EC">
              <w:rPr>
                <w:rFonts w:ascii="Times New Roman" w:hAnsi="Times New Roman"/>
                <w:lang w:bidi="en-US"/>
              </w:rPr>
              <w:br/>
            </w:r>
            <w:r w:rsidRPr="005753EC">
              <w:rPr>
                <w:rFonts w:ascii="Times New Roman" w:hAnsi="Times New Roman"/>
                <w:lang w:bidi="en-US"/>
              </w:rPr>
              <w:fldChar w:fldCharType="begin"/>
            </w:r>
            <w:r w:rsidR="00C613E0">
              <w:rPr>
                <w:rFonts w:ascii="Times New Roman" w:hAnsi="Times New Roman"/>
                <w:lang w:bidi="en-US"/>
              </w:rPr>
              <w:instrText xml:space="preserve"> ADDIN ZOTERO_ITEM CSL_CITATION {"citationID":"wnfJE4P5","properties":{"formattedCitation":"[2]","plainCitation":"[2]","noteIndex":0},"citationItems":[{"id":28,"uris":["http://zotero.org/groups/496417/items/336AKYRJ"],"itemData":{"id":28,"type":"article-journal","container-title":"Clinical Rehabilitation","DOI":"10.1191/0269215505cr905oa","ISSN":"0269-2155, 1477-0873","issue":"8","journalAbbreviation":"Clin Rehabil","language":"en","page":"878-887","source":"DOI.org (Crossref)","title":"Construct validity and reliability of the Rivermead Post-Concussion Symptoms Questionnaire","volume":"19","author":[{"family":"Eyres","given":"Sophie"},{"family":"Carey","given":"Amy"},{"family":"Gilworth","given":"Gill"},{"family":"Neumann","given":"Vera"},{"family":"Tennant","given":"Alan"}],"issued":{"date-parts":[["2005",12]]}}}],"schema":"https://github.com/citation-style-language/schema/raw/master/csl-citation.json"} </w:instrText>
            </w:r>
            <w:r w:rsidRPr="005753EC">
              <w:rPr>
                <w:rFonts w:ascii="Times New Roman" w:hAnsi="Times New Roman"/>
                <w:lang w:bidi="en-US"/>
              </w:rPr>
              <w:fldChar w:fldCharType="separate"/>
            </w:r>
            <w:r w:rsidR="00C613E0">
              <w:rPr>
                <w:rFonts w:ascii="Times New Roman" w:hAnsi="Times New Roman"/>
                <w:lang w:bidi="en-US"/>
              </w:rPr>
              <w:t>[2]</w:t>
            </w:r>
            <w:r w:rsidRPr="005753EC">
              <w:rPr>
                <w:rFonts w:ascii="Times New Roman" w:hAnsi="Times New Roman"/>
              </w:rPr>
              <w:fldChar w:fldCharType="end"/>
            </w:r>
          </w:p>
        </w:tc>
        <w:tc>
          <w:tcPr>
            <w:tcW w:w="641" w:type="pct"/>
            <w:tcBorders>
              <w:top w:val="none" w:sz="0" w:space="0" w:color="auto"/>
              <w:bottom w:val="none" w:sz="0" w:space="0" w:color="auto"/>
            </w:tcBorders>
            <w:noWrap/>
            <w:vAlign w:val="center"/>
            <w:hideMark/>
          </w:tcPr>
          <w:p w14:paraId="6924CB54"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Dutch</w:t>
            </w:r>
          </w:p>
        </w:tc>
        <w:tc>
          <w:tcPr>
            <w:tcW w:w="1706" w:type="pct"/>
            <w:tcBorders>
              <w:top w:val="none" w:sz="0" w:space="0" w:color="auto"/>
              <w:bottom w:val="none" w:sz="0" w:space="0" w:color="auto"/>
            </w:tcBorders>
            <w:noWrap/>
            <w:vAlign w:val="center"/>
            <w:hideMark/>
          </w:tcPr>
          <w:p w14:paraId="43993F3D"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RPQ-3 – RPQ-13</w:t>
            </w:r>
          </w:p>
        </w:tc>
        <w:tc>
          <w:tcPr>
            <w:tcW w:w="563" w:type="pct"/>
            <w:tcBorders>
              <w:top w:val="none" w:sz="0" w:space="0" w:color="auto"/>
              <w:bottom w:val="none" w:sz="0" w:space="0" w:color="auto"/>
            </w:tcBorders>
            <w:noWrap/>
            <w:vAlign w:val="center"/>
          </w:tcPr>
          <w:p w14:paraId="691BEC50"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0.833</w:t>
            </w:r>
          </w:p>
        </w:tc>
        <w:tc>
          <w:tcPr>
            <w:tcW w:w="386" w:type="pct"/>
            <w:tcBorders>
              <w:top w:val="none" w:sz="0" w:space="0" w:color="auto"/>
              <w:bottom w:val="none" w:sz="0" w:space="0" w:color="auto"/>
            </w:tcBorders>
            <w:noWrap/>
            <w:vAlign w:val="center"/>
          </w:tcPr>
          <w:p w14:paraId="6F459B24"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0.028</w:t>
            </w:r>
          </w:p>
        </w:tc>
      </w:tr>
      <w:tr w:rsidR="005753EC" w:rsidRPr="005753EC" w14:paraId="2636D0E6" w14:textId="77777777" w:rsidTr="005753EC">
        <w:trPr>
          <w:trHeight w:val="198"/>
        </w:trPr>
        <w:tc>
          <w:tcPr>
            <w:cnfStyle w:val="001000000000" w:firstRow="0" w:lastRow="0" w:firstColumn="1" w:lastColumn="0" w:oddVBand="0" w:evenVBand="0" w:oddHBand="0" w:evenHBand="0" w:firstRowFirstColumn="0" w:firstRowLastColumn="0" w:lastRowFirstColumn="0" w:lastRowLastColumn="0"/>
            <w:tcW w:w="1704" w:type="pct"/>
            <w:vMerge/>
            <w:vAlign w:val="center"/>
            <w:hideMark/>
          </w:tcPr>
          <w:p w14:paraId="1083EF39" w14:textId="77777777" w:rsidR="005753EC" w:rsidRPr="005753EC" w:rsidRDefault="005753EC" w:rsidP="005753EC">
            <w:pPr>
              <w:jc w:val="center"/>
              <w:rPr>
                <w:rFonts w:ascii="Times New Roman" w:hAnsi="Times New Roman"/>
                <w:lang w:bidi="en-US"/>
              </w:rPr>
            </w:pPr>
          </w:p>
        </w:tc>
        <w:tc>
          <w:tcPr>
            <w:tcW w:w="641" w:type="pct"/>
            <w:noWrap/>
            <w:vAlign w:val="center"/>
            <w:hideMark/>
          </w:tcPr>
          <w:p w14:paraId="307D086B"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English</w:t>
            </w:r>
          </w:p>
        </w:tc>
        <w:tc>
          <w:tcPr>
            <w:tcW w:w="1706" w:type="pct"/>
            <w:noWrap/>
            <w:vAlign w:val="center"/>
            <w:hideMark/>
          </w:tcPr>
          <w:p w14:paraId="47B8B8E1"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RPQ-3 – RPQ-13</w:t>
            </w:r>
          </w:p>
        </w:tc>
        <w:tc>
          <w:tcPr>
            <w:tcW w:w="563" w:type="pct"/>
            <w:noWrap/>
            <w:vAlign w:val="center"/>
          </w:tcPr>
          <w:p w14:paraId="14995892"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0.757</w:t>
            </w:r>
          </w:p>
        </w:tc>
        <w:tc>
          <w:tcPr>
            <w:tcW w:w="386" w:type="pct"/>
            <w:noWrap/>
            <w:vAlign w:val="center"/>
          </w:tcPr>
          <w:p w14:paraId="59E7A1CB"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0.050</w:t>
            </w:r>
          </w:p>
        </w:tc>
      </w:tr>
      <w:tr w:rsidR="005753EC" w:rsidRPr="005753EC" w14:paraId="59AF4678" w14:textId="77777777" w:rsidTr="005753EC">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one" w:sz="0" w:space="0" w:color="auto"/>
              <w:bottom w:val="none" w:sz="0" w:space="0" w:color="auto"/>
            </w:tcBorders>
            <w:vAlign w:val="center"/>
            <w:hideMark/>
          </w:tcPr>
          <w:p w14:paraId="1FF8CD77" w14:textId="77777777" w:rsidR="005753EC" w:rsidRPr="005753EC" w:rsidRDefault="005753EC" w:rsidP="005753EC">
            <w:pPr>
              <w:jc w:val="center"/>
              <w:rPr>
                <w:rFonts w:ascii="Times New Roman" w:hAnsi="Times New Roman"/>
                <w:lang w:bidi="en-US"/>
              </w:rPr>
            </w:pPr>
          </w:p>
        </w:tc>
        <w:tc>
          <w:tcPr>
            <w:tcW w:w="641" w:type="pct"/>
            <w:tcBorders>
              <w:top w:val="none" w:sz="0" w:space="0" w:color="auto"/>
              <w:bottom w:val="none" w:sz="0" w:space="0" w:color="auto"/>
            </w:tcBorders>
            <w:noWrap/>
            <w:vAlign w:val="center"/>
            <w:hideMark/>
          </w:tcPr>
          <w:p w14:paraId="26EF13C4"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Finnish</w:t>
            </w:r>
          </w:p>
        </w:tc>
        <w:tc>
          <w:tcPr>
            <w:tcW w:w="1706" w:type="pct"/>
            <w:tcBorders>
              <w:top w:val="none" w:sz="0" w:space="0" w:color="auto"/>
              <w:bottom w:val="none" w:sz="0" w:space="0" w:color="auto"/>
            </w:tcBorders>
            <w:noWrap/>
            <w:vAlign w:val="center"/>
            <w:hideMark/>
          </w:tcPr>
          <w:p w14:paraId="3CD60F42"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RPQ-3 – RPQ-13</w:t>
            </w:r>
          </w:p>
        </w:tc>
        <w:tc>
          <w:tcPr>
            <w:tcW w:w="563" w:type="pct"/>
            <w:tcBorders>
              <w:top w:val="none" w:sz="0" w:space="0" w:color="auto"/>
              <w:bottom w:val="none" w:sz="0" w:space="0" w:color="auto"/>
            </w:tcBorders>
            <w:noWrap/>
            <w:vAlign w:val="center"/>
          </w:tcPr>
          <w:p w14:paraId="7B1434A2"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0.774</w:t>
            </w:r>
          </w:p>
        </w:tc>
        <w:tc>
          <w:tcPr>
            <w:tcW w:w="386" w:type="pct"/>
            <w:tcBorders>
              <w:top w:val="none" w:sz="0" w:space="0" w:color="auto"/>
              <w:bottom w:val="none" w:sz="0" w:space="0" w:color="auto"/>
            </w:tcBorders>
            <w:noWrap/>
            <w:vAlign w:val="center"/>
          </w:tcPr>
          <w:p w14:paraId="51342D00"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0.044</w:t>
            </w:r>
          </w:p>
        </w:tc>
      </w:tr>
      <w:tr w:rsidR="005753EC" w:rsidRPr="005753EC" w14:paraId="7C2D57B5" w14:textId="77777777" w:rsidTr="005753EC">
        <w:trPr>
          <w:trHeight w:val="198"/>
        </w:trPr>
        <w:tc>
          <w:tcPr>
            <w:cnfStyle w:val="001000000000" w:firstRow="0" w:lastRow="0" w:firstColumn="1" w:lastColumn="0" w:oddVBand="0" w:evenVBand="0" w:oddHBand="0" w:evenHBand="0" w:firstRowFirstColumn="0" w:firstRowLastColumn="0" w:lastRowFirstColumn="0" w:lastRowLastColumn="0"/>
            <w:tcW w:w="1704" w:type="pct"/>
            <w:vMerge/>
            <w:vAlign w:val="center"/>
            <w:hideMark/>
          </w:tcPr>
          <w:p w14:paraId="342F51E5" w14:textId="77777777" w:rsidR="005753EC" w:rsidRPr="005753EC" w:rsidRDefault="005753EC" w:rsidP="005753EC">
            <w:pPr>
              <w:jc w:val="center"/>
              <w:rPr>
                <w:rFonts w:ascii="Times New Roman" w:hAnsi="Times New Roman"/>
                <w:lang w:bidi="en-US"/>
              </w:rPr>
            </w:pPr>
          </w:p>
        </w:tc>
        <w:tc>
          <w:tcPr>
            <w:tcW w:w="641" w:type="pct"/>
            <w:noWrap/>
            <w:vAlign w:val="center"/>
            <w:hideMark/>
          </w:tcPr>
          <w:p w14:paraId="1665920A"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Italian</w:t>
            </w:r>
          </w:p>
        </w:tc>
        <w:tc>
          <w:tcPr>
            <w:tcW w:w="1706" w:type="pct"/>
            <w:noWrap/>
            <w:vAlign w:val="center"/>
            <w:hideMark/>
          </w:tcPr>
          <w:p w14:paraId="51A046EC"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RPQ-3 – RPQ-13</w:t>
            </w:r>
          </w:p>
        </w:tc>
        <w:tc>
          <w:tcPr>
            <w:tcW w:w="563" w:type="pct"/>
            <w:noWrap/>
            <w:vAlign w:val="center"/>
          </w:tcPr>
          <w:p w14:paraId="0CCDBBE8"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0.718</w:t>
            </w:r>
          </w:p>
        </w:tc>
        <w:tc>
          <w:tcPr>
            <w:tcW w:w="386" w:type="pct"/>
            <w:noWrap/>
            <w:vAlign w:val="center"/>
          </w:tcPr>
          <w:p w14:paraId="4BAE6389"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0.049</w:t>
            </w:r>
          </w:p>
        </w:tc>
      </w:tr>
      <w:tr w:rsidR="005753EC" w:rsidRPr="005753EC" w14:paraId="48E06C91" w14:textId="77777777" w:rsidTr="005753EC">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one" w:sz="0" w:space="0" w:color="auto"/>
              <w:bottom w:val="none" w:sz="0" w:space="0" w:color="auto"/>
            </w:tcBorders>
            <w:vAlign w:val="center"/>
            <w:hideMark/>
          </w:tcPr>
          <w:p w14:paraId="728AABE5" w14:textId="77777777" w:rsidR="005753EC" w:rsidRPr="005753EC" w:rsidRDefault="005753EC" w:rsidP="005753EC">
            <w:pPr>
              <w:jc w:val="center"/>
              <w:rPr>
                <w:rFonts w:ascii="Times New Roman" w:hAnsi="Times New Roman"/>
                <w:lang w:bidi="en-US"/>
              </w:rPr>
            </w:pPr>
          </w:p>
        </w:tc>
        <w:tc>
          <w:tcPr>
            <w:tcW w:w="641" w:type="pct"/>
            <w:tcBorders>
              <w:top w:val="none" w:sz="0" w:space="0" w:color="auto"/>
              <w:bottom w:val="none" w:sz="0" w:space="0" w:color="auto"/>
            </w:tcBorders>
            <w:noWrap/>
            <w:vAlign w:val="center"/>
            <w:hideMark/>
          </w:tcPr>
          <w:p w14:paraId="4CF154D2"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Norwegian</w:t>
            </w:r>
          </w:p>
        </w:tc>
        <w:tc>
          <w:tcPr>
            <w:tcW w:w="1706" w:type="pct"/>
            <w:tcBorders>
              <w:top w:val="none" w:sz="0" w:space="0" w:color="auto"/>
              <w:bottom w:val="none" w:sz="0" w:space="0" w:color="auto"/>
            </w:tcBorders>
            <w:noWrap/>
            <w:vAlign w:val="center"/>
            <w:hideMark/>
          </w:tcPr>
          <w:p w14:paraId="614FD407"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RPQ-3 – RPQ-13</w:t>
            </w:r>
          </w:p>
        </w:tc>
        <w:tc>
          <w:tcPr>
            <w:tcW w:w="563" w:type="pct"/>
            <w:tcBorders>
              <w:top w:val="none" w:sz="0" w:space="0" w:color="auto"/>
              <w:bottom w:val="none" w:sz="0" w:space="0" w:color="auto"/>
            </w:tcBorders>
            <w:noWrap/>
            <w:vAlign w:val="center"/>
          </w:tcPr>
          <w:p w14:paraId="4E860548"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0.879</w:t>
            </w:r>
          </w:p>
        </w:tc>
        <w:tc>
          <w:tcPr>
            <w:tcW w:w="386" w:type="pct"/>
            <w:tcBorders>
              <w:top w:val="none" w:sz="0" w:space="0" w:color="auto"/>
              <w:bottom w:val="none" w:sz="0" w:space="0" w:color="auto"/>
            </w:tcBorders>
            <w:noWrap/>
            <w:vAlign w:val="center"/>
          </w:tcPr>
          <w:p w14:paraId="068574D9"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0.032</w:t>
            </w:r>
          </w:p>
        </w:tc>
      </w:tr>
      <w:tr w:rsidR="005753EC" w:rsidRPr="005753EC" w14:paraId="525E1D7A" w14:textId="77777777" w:rsidTr="005753EC">
        <w:trPr>
          <w:trHeight w:val="198"/>
        </w:trPr>
        <w:tc>
          <w:tcPr>
            <w:cnfStyle w:val="001000000000" w:firstRow="0" w:lastRow="0" w:firstColumn="1" w:lastColumn="0" w:oddVBand="0" w:evenVBand="0" w:oddHBand="0" w:evenHBand="0" w:firstRowFirstColumn="0" w:firstRowLastColumn="0" w:lastRowFirstColumn="0" w:lastRowLastColumn="0"/>
            <w:tcW w:w="1704" w:type="pct"/>
            <w:vMerge/>
            <w:vAlign w:val="center"/>
            <w:hideMark/>
          </w:tcPr>
          <w:p w14:paraId="64B1D84E" w14:textId="77777777" w:rsidR="005753EC" w:rsidRPr="005753EC" w:rsidRDefault="005753EC" w:rsidP="005753EC">
            <w:pPr>
              <w:jc w:val="center"/>
              <w:rPr>
                <w:rFonts w:ascii="Times New Roman" w:hAnsi="Times New Roman"/>
                <w:lang w:bidi="en-US"/>
              </w:rPr>
            </w:pPr>
          </w:p>
        </w:tc>
        <w:tc>
          <w:tcPr>
            <w:tcW w:w="641" w:type="pct"/>
            <w:noWrap/>
            <w:vAlign w:val="center"/>
            <w:hideMark/>
          </w:tcPr>
          <w:p w14:paraId="15C41C2E"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Spanish</w:t>
            </w:r>
          </w:p>
        </w:tc>
        <w:tc>
          <w:tcPr>
            <w:tcW w:w="1706" w:type="pct"/>
            <w:noWrap/>
            <w:vAlign w:val="center"/>
            <w:hideMark/>
          </w:tcPr>
          <w:p w14:paraId="1F79BD25"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RPQ-3 – RPQ-13</w:t>
            </w:r>
          </w:p>
        </w:tc>
        <w:tc>
          <w:tcPr>
            <w:tcW w:w="563" w:type="pct"/>
            <w:noWrap/>
            <w:vAlign w:val="center"/>
          </w:tcPr>
          <w:p w14:paraId="1C5A0345"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0.787</w:t>
            </w:r>
          </w:p>
        </w:tc>
        <w:tc>
          <w:tcPr>
            <w:tcW w:w="386" w:type="pct"/>
            <w:noWrap/>
            <w:vAlign w:val="center"/>
          </w:tcPr>
          <w:p w14:paraId="443C24D7"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0.044</w:t>
            </w:r>
          </w:p>
        </w:tc>
      </w:tr>
      <w:tr w:rsidR="005753EC" w:rsidRPr="005753EC" w14:paraId="706A8B6C"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val="restart"/>
            <w:tcBorders>
              <w:top w:val="none" w:sz="0" w:space="0" w:color="auto"/>
              <w:bottom w:val="none" w:sz="0" w:space="0" w:color="auto"/>
            </w:tcBorders>
            <w:shd w:val="clear" w:color="auto" w:fill="E7E6E6" w:themeFill="background2"/>
            <w:vAlign w:val="center"/>
            <w:hideMark/>
          </w:tcPr>
          <w:p w14:paraId="7F9DB532" w14:textId="3E51D496" w:rsidR="005753EC" w:rsidRPr="005753EC" w:rsidRDefault="005753EC" w:rsidP="005753EC">
            <w:pPr>
              <w:jc w:val="center"/>
              <w:rPr>
                <w:rFonts w:ascii="Times New Roman" w:hAnsi="Times New Roman"/>
                <w:lang w:bidi="en-US"/>
              </w:rPr>
            </w:pPr>
            <w:r w:rsidRPr="005753EC">
              <w:rPr>
                <w:rFonts w:ascii="Times New Roman" w:hAnsi="Times New Roman"/>
                <w:lang w:bidi="en-US"/>
              </w:rPr>
              <w:t xml:space="preserve">Three-factor model </w:t>
            </w:r>
            <w:r w:rsidRPr="005753EC">
              <w:rPr>
                <w:rFonts w:ascii="Times New Roman" w:hAnsi="Times New Roman"/>
                <w:lang w:bidi="en-US"/>
              </w:rPr>
              <w:br/>
              <w:t>(somatic, emotional, cognitive)</w:t>
            </w:r>
            <w:r w:rsidRPr="005753EC">
              <w:rPr>
                <w:rFonts w:ascii="Times New Roman" w:hAnsi="Times New Roman"/>
                <w:lang w:bidi="en-US"/>
              </w:rPr>
              <w:br/>
              <w:t xml:space="preserve">   </w:t>
            </w:r>
            <w:r w:rsidRPr="005753EC">
              <w:rPr>
                <w:rFonts w:ascii="Times New Roman" w:hAnsi="Times New Roman"/>
                <w:lang w:bidi="en-US"/>
              </w:rPr>
              <w:fldChar w:fldCharType="begin"/>
            </w:r>
            <w:r w:rsidR="00C613E0">
              <w:rPr>
                <w:rFonts w:ascii="Times New Roman" w:hAnsi="Times New Roman"/>
                <w:lang w:bidi="en-US"/>
              </w:rPr>
              <w:instrText xml:space="preserve"> ADDIN ZOTERO_ITEM CSL_CITATION {"citationID":"ghq303RW","properties":{"formattedCitation":"[3]","plainCitation":"[3]","noteIndex":0},"citationItems":[{"id":"XzfFIWxh/MceTv1k7","uris":["http://zotero.org/groups/496417/items/PR6ARG3E"],"itemData":{"id":22,"type":"article-journal","container-title":"Brain Injury","DOI":"10.1080/0269905021000030823","ISSN":"0269-9052, 1362-301X","issue":"3","journalAbbreviation":"Brain Injury","language":"en","page":"199-206","source":"DOI.org (Crossref)","title":"Presence of post-concussion syndrome symptoms in patients with chronic pain vs mild traumatic brain injury","volume":"17","author":[{"family":"Smith-Seemiller","given":"Laura"},{"family":"Fow","given":"Neil R."},{"family":"Kant","given":"Ravi"},{"family":"Franzen","given":"Michael D."}],"issued":{"date-parts":[["2003",1]]}}}],"schema":"https://github.com/citation-style-language/schema/raw/master/csl-citation.json"} </w:instrText>
            </w:r>
            <w:r w:rsidRPr="005753EC">
              <w:rPr>
                <w:rFonts w:ascii="Times New Roman" w:hAnsi="Times New Roman"/>
                <w:lang w:bidi="en-US"/>
              </w:rPr>
              <w:fldChar w:fldCharType="separate"/>
            </w:r>
            <w:r w:rsidR="00C613E0">
              <w:rPr>
                <w:rFonts w:ascii="Times New Roman" w:hAnsi="Times New Roman"/>
                <w:lang w:bidi="en-US"/>
              </w:rPr>
              <w:t>[3]</w:t>
            </w:r>
            <w:r w:rsidRPr="005753EC">
              <w:rPr>
                <w:rFonts w:ascii="Times New Roman" w:hAnsi="Times New Roman"/>
              </w:rPr>
              <w:fldChar w:fldCharType="end"/>
            </w:r>
          </w:p>
        </w:tc>
        <w:tc>
          <w:tcPr>
            <w:tcW w:w="641" w:type="pct"/>
            <w:vMerge w:val="restart"/>
            <w:tcBorders>
              <w:top w:val="none" w:sz="0" w:space="0" w:color="auto"/>
              <w:bottom w:val="none" w:sz="0" w:space="0" w:color="auto"/>
            </w:tcBorders>
            <w:shd w:val="clear" w:color="auto" w:fill="E7E6E6" w:themeFill="background2"/>
            <w:noWrap/>
            <w:vAlign w:val="center"/>
            <w:hideMark/>
          </w:tcPr>
          <w:p w14:paraId="603D443C"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Dutch</w:t>
            </w:r>
          </w:p>
        </w:tc>
        <w:tc>
          <w:tcPr>
            <w:tcW w:w="1706" w:type="pct"/>
            <w:tcBorders>
              <w:top w:val="none" w:sz="0" w:space="0" w:color="auto"/>
              <w:bottom w:val="none" w:sz="0" w:space="0" w:color="auto"/>
            </w:tcBorders>
            <w:shd w:val="clear" w:color="auto" w:fill="E7E6E6" w:themeFill="background2"/>
            <w:noWrap/>
            <w:vAlign w:val="center"/>
            <w:hideMark/>
          </w:tcPr>
          <w:p w14:paraId="296FA26A"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somatic – emotional</w:t>
            </w:r>
          </w:p>
        </w:tc>
        <w:tc>
          <w:tcPr>
            <w:tcW w:w="563" w:type="pct"/>
            <w:tcBorders>
              <w:top w:val="none" w:sz="0" w:space="0" w:color="auto"/>
              <w:bottom w:val="none" w:sz="0" w:space="0" w:color="auto"/>
            </w:tcBorders>
            <w:shd w:val="clear" w:color="auto" w:fill="E7E6E6" w:themeFill="background2"/>
            <w:noWrap/>
            <w:vAlign w:val="center"/>
          </w:tcPr>
          <w:p w14:paraId="3AB69693"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0.862</w:t>
            </w:r>
          </w:p>
        </w:tc>
        <w:tc>
          <w:tcPr>
            <w:tcW w:w="386" w:type="pct"/>
            <w:tcBorders>
              <w:top w:val="none" w:sz="0" w:space="0" w:color="auto"/>
              <w:bottom w:val="none" w:sz="0" w:space="0" w:color="auto"/>
            </w:tcBorders>
            <w:shd w:val="clear" w:color="auto" w:fill="E7E6E6" w:themeFill="background2"/>
            <w:noWrap/>
            <w:vAlign w:val="center"/>
          </w:tcPr>
          <w:p w14:paraId="09BB459F"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0.016</w:t>
            </w:r>
          </w:p>
        </w:tc>
      </w:tr>
      <w:tr w:rsidR="005753EC" w:rsidRPr="005753EC" w14:paraId="4565D308"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shd w:val="clear" w:color="auto" w:fill="E7E6E6" w:themeFill="background2"/>
            <w:vAlign w:val="center"/>
            <w:hideMark/>
          </w:tcPr>
          <w:p w14:paraId="4273A3F2" w14:textId="77777777" w:rsidR="005753EC" w:rsidRPr="005753EC" w:rsidRDefault="005753EC" w:rsidP="005753EC">
            <w:pPr>
              <w:jc w:val="center"/>
              <w:rPr>
                <w:rFonts w:ascii="Times New Roman" w:hAnsi="Times New Roman"/>
                <w:lang w:bidi="en-US"/>
              </w:rPr>
            </w:pPr>
          </w:p>
        </w:tc>
        <w:tc>
          <w:tcPr>
            <w:tcW w:w="641" w:type="pct"/>
            <w:vMerge/>
            <w:shd w:val="clear" w:color="auto" w:fill="E7E6E6" w:themeFill="background2"/>
            <w:vAlign w:val="center"/>
            <w:hideMark/>
          </w:tcPr>
          <w:p w14:paraId="6965628A"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shd w:val="clear" w:color="auto" w:fill="E7E6E6" w:themeFill="background2"/>
            <w:noWrap/>
            <w:vAlign w:val="center"/>
            <w:hideMark/>
          </w:tcPr>
          <w:p w14:paraId="718229FD"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somatic – cognitive</w:t>
            </w:r>
          </w:p>
        </w:tc>
        <w:tc>
          <w:tcPr>
            <w:tcW w:w="563" w:type="pct"/>
            <w:shd w:val="clear" w:color="auto" w:fill="E7E6E6" w:themeFill="background2"/>
            <w:noWrap/>
            <w:vAlign w:val="center"/>
          </w:tcPr>
          <w:p w14:paraId="2991B14B"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0.826</w:t>
            </w:r>
          </w:p>
        </w:tc>
        <w:tc>
          <w:tcPr>
            <w:tcW w:w="386" w:type="pct"/>
            <w:shd w:val="clear" w:color="auto" w:fill="E7E6E6" w:themeFill="background2"/>
            <w:noWrap/>
            <w:vAlign w:val="center"/>
          </w:tcPr>
          <w:p w14:paraId="554B50C1"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0.019</w:t>
            </w:r>
          </w:p>
        </w:tc>
      </w:tr>
      <w:tr w:rsidR="005753EC" w:rsidRPr="005753EC" w14:paraId="0ECE8775"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one" w:sz="0" w:space="0" w:color="auto"/>
              <w:bottom w:val="none" w:sz="0" w:space="0" w:color="auto"/>
            </w:tcBorders>
            <w:shd w:val="clear" w:color="auto" w:fill="E7E6E6" w:themeFill="background2"/>
            <w:vAlign w:val="center"/>
            <w:hideMark/>
          </w:tcPr>
          <w:p w14:paraId="6E5DA85B" w14:textId="77777777" w:rsidR="005753EC" w:rsidRPr="005753EC" w:rsidRDefault="005753EC" w:rsidP="005753EC">
            <w:pPr>
              <w:jc w:val="center"/>
              <w:rPr>
                <w:rFonts w:ascii="Times New Roman" w:hAnsi="Times New Roman"/>
                <w:lang w:bidi="en-US"/>
              </w:rPr>
            </w:pPr>
          </w:p>
        </w:tc>
        <w:tc>
          <w:tcPr>
            <w:tcW w:w="641" w:type="pct"/>
            <w:vMerge/>
            <w:tcBorders>
              <w:top w:val="none" w:sz="0" w:space="0" w:color="auto"/>
              <w:bottom w:val="none" w:sz="0" w:space="0" w:color="auto"/>
            </w:tcBorders>
            <w:shd w:val="clear" w:color="auto" w:fill="E7E6E6" w:themeFill="background2"/>
            <w:vAlign w:val="center"/>
            <w:hideMark/>
          </w:tcPr>
          <w:p w14:paraId="1A108BB8"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p>
        </w:tc>
        <w:tc>
          <w:tcPr>
            <w:tcW w:w="1706" w:type="pct"/>
            <w:tcBorders>
              <w:top w:val="none" w:sz="0" w:space="0" w:color="auto"/>
              <w:bottom w:val="none" w:sz="0" w:space="0" w:color="auto"/>
            </w:tcBorders>
            <w:shd w:val="clear" w:color="auto" w:fill="E7E6E6" w:themeFill="background2"/>
            <w:noWrap/>
            <w:vAlign w:val="center"/>
            <w:hideMark/>
          </w:tcPr>
          <w:p w14:paraId="07CCD19D"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emotional – cognitive</w:t>
            </w:r>
          </w:p>
        </w:tc>
        <w:tc>
          <w:tcPr>
            <w:tcW w:w="563" w:type="pct"/>
            <w:tcBorders>
              <w:top w:val="none" w:sz="0" w:space="0" w:color="auto"/>
              <w:bottom w:val="none" w:sz="0" w:space="0" w:color="auto"/>
            </w:tcBorders>
            <w:shd w:val="clear" w:color="auto" w:fill="E7E6E6" w:themeFill="background2"/>
            <w:noWrap/>
            <w:vAlign w:val="center"/>
          </w:tcPr>
          <w:p w14:paraId="57921740"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0.787</w:t>
            </w:r>
          </w:p>
        </w:tc>
        <w:tc>
          <w:tcPr>
            <w:tcW w:w="386" w:type="pct"/>
            <w:tcBorders>
              <w:top w:val="none" w:sz="0" w:space="0" w:color="auto"/>
              <w:bottom w:val="none" w:sz="0" w:space="0" w:color="auto"/>
            </w:tcBorders>
            <w:shd w:val="clear" w:color="auto" w:fill="E7E6E6" w:themeFill="background2"/>
            <w:noWrap/>
            <w:vAlign w:val="center"/>
          </w:tcPr>
          <w:p w14:paraId="1A92DA54"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0.020</w:t>
            </w:r>
          </w:p>
        </w:tc>
      </w:tr>
      <w:tr w:rsidR="005753EC" w:rsidRPr="005753EC" w14:paraId="45185BAF"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shd w:val="clear" w:color="auto" w:fill="E7E6E6" w:themeFill="background2"/>
            <w:vAlign w:val="center"/>
            <w:hideMark/>
          </w:tcPr>
          <w:p w14:paraId="242F5D29" w14:textId="77777777" w:rsidR="005753EC" w:rsidRPr="005753EC" w:rsidRDefault="005753EC" w:rsidP="005753EC">
            <w:pPr>
              <w:jc w:val="center"/>
              <w:rPr>
                <w:rFonts w:ascii="Times New Roman" w:hAnsi="Times New Roman"/>
                <w:lang w:bidi="en-US"/>
              </w:rPr>
            </w:pPr>
          </w:p>
        </w:tc>
        <w:tc>
          <w:tcPr>
            <w:tcW w:w="641" w:type="pct"/>
            <w:vMerge w:val="restart"/>
            <w:shd w:val="clear" w:color="auto" w:fill="E7E6E6" w:themeFill="background2"/>
            <w:noWrap/>
            <w:vAlign w:val="center"/>
            <w:hideMark/>
          </w:tcPr>
          <w:p w14:paraId="4815B693"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English</w:t>
            </w:r>
          </w:p>
        </w:tc>
        <w:tc>
          <w:tcPr>
            <w:tcW w:w="1706" w:type="pct"/>
            <w:shd w:val="clear" w:color="auto" w:fill="E7E6E6" w:themeFill="background2"/>
            <w:noWrap/>
            <w:vAlign w:val="center"/>
            <w:hideMark/>
          </w:tcPr>
          <w:p w14:paraId="040A0697"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somatic – emotional</w:t>
            </w:r>
          </w:p>
        </w:tc>
        <w:tc>
          <w:tcPr>
            <w:tcW w:w="563" w:type="pct"/>
            <w:shd w:val="clear" w:color="auto" w:fill="E7E6E6" w:themeFill="background2"/>
            <w:noWrap/>
            <w:vAlign w:val="center"/>
          </w:tcPr>
          <w:p w14:paraId="0FAB7286"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0.829</w:t>
            </w:r>
          </w:p>
        </w:tc>
        <w:tc>
          <w:tcPr>
            <w:tcW w:w="386" w:type="pct"/>
            <w:shd w:val="clear" w:color="auto" w:fill="E7E6E6" w:themeFill="background2"/>
            <w:noWrap/>
            <w:vAlign w:val="center"/>
          </w:tcPr>
          <w:p w14:paraId="3F5543D7"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0.031</w:t>
            </w:r>
          </w:p>
        </w:tc>
      </w:tr>
      <w:tr w:rsidR="005753EC" w:rsidRPr="005753EC" w14:paraId="04DB0C8B"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one" w:sz="0" w:space="0" w:color="auto"/>
              <w:bottom w:val="none" w:sz="0" w:space="0" w:color="auto"/>
            </w:tcBorders>
            <w:shd w:val="clear" w:color="auto" w:fill="E7E6E6" w:themeFill="background2"/>
            <w:vAlign w:val="center"/>
            <w:hideMark/>
          </w:tcPr>
          <w:p w14:paraId="5282147A" w14:textId="77777777" w:rsidR="005753EC" w:rsidRPr="005753EC" w:rsidRDefault="005753EC" w:rsidP="005753EC">
            <w:pPr>
              <w:jc w:val="center"/>
              <w:rPr>
                <w:rFonts w:ascii="Times New Roman" w:hAnsi="Times New Roman"/>
                <w:lang w:bidi="en-US"/>
              </w:rPr>
            </w:pPr>
          </w:p>
        </w:tc>
        <w:tc>
          <w:tcPr>
            <w:tcW w:w="641" w:type="pct"/>
            <w:vMerge/>
            <w:tcBorders>
              <w:top w:val="none" w:sz="0" w:space="0" w:color="auto"/>
              <w:bottom w:val="none" w:sz="0" w:space="0" w:color="auto"/>
            </w:tcBorders>
            <w:shd w:val="clear" w:color="auto" w:fill="E7E6E6" w:themeFill="background2"/>
            <w:vAlign w:val="center"/>
            <w:hideMark/>
          </w:tcPr>
          <w:p w14:paraId="6358663C"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p>
        </w:tc>
        <w:tc>
          <w:tcPr>
            <w:tcW w:w="1706" w:type="pct"/>
            <w:tcBorders>
              <w:top w:val="none" w:sz="0" w:space="0" w:color="auto"/>
              <w:bottom w:val="none" w:sz="0" w:space="0" w:color="auto"/>
            </w:tcBorders>
            <w:shd w:val="clear" w:color="auto" w:fill="E7E6E6" w:themeFill="background2"/>
            <w:noWrap/>
            <w:vAlign w:val="center"/>
            <w:hideMark/>
          </w:tcPr>
          <w:p w14:paraId="5156E470"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somatic – cognitive</w:t>
            </w:r>
          </w:p>
        </w:tc>
        <w:tc>
          <w:tcPr>
            <w:tcW w:w="563" w:type="pct"/>
            <w:tcBorders>
              <w:top w:val="none" w:sz="0" w:space="0" w:color="auto"/>
              <w:bottom w:val="none" w:sz="0" w:space="0" w:color="auto"/>
            </w:tcBorders>
            <w:shd w:val="clear" w:color="auto" w:fill="E7E6E6" w:themeFill="background2"/>
            <w:noWrap/>
            <w:vAlign w:val="center"/>
          </w:tcPr>
          <w:p w14:paraId="0D8671F6"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0.822</w:t>
            </w:r>
          </w:p>
        </w:tc>
        <w:tc>
          <w:tcPr>
            <w:tcW w:w="386" w:type="pct"/>
            <w:tcBorders>
              <w:top w:val="none" w:sz="0" w:space="0" w:color="auto"/>
              <w:bottom w:val="none" w:sz="0" w:space="0" w:color="auto"/>
            </w:tcBorders>
            <w:shd w:val="clear" w:color="auto" w:fill="E7E6E6" w:themeFill="background2"/>
            <w:noWrap/>
            <w:vAlign w:val="center"/>
          </w:tcPr>
          <w:p w14:paraId="79CE929A"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0.028</w:t>
            </w:r>
          </w:p>
        </w:tc>
      </w:tr>
      <w:tr w:rsidR="005753EC" w:rsidRPr="005753EC" w14:paraId="11AFDF8E"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shd w:val="clear" w:color="auto" w:fill="E7E6E6" w:themeFill="background2"/>
            <w:vAlign w:val="center"/>
            <w:hideMark/>
          </w:tcPr>
          <w:p w14:paraId="627CE7DE" w14:textId="77777777" w:rsidR="005753EC" w:rsidRPr="005753EC" w:rsidRDefault="005753EC" w:rsidP="005753EC">
            <w:pPr>
              <w:jc w:val="center"/>
              <w:rPr>
                <w:rFonts w:ascii="Times New Roman" w:hAnsi="Times New Roman"/>
                <w:lang w:bidi="en-US"/>
              </w:rPr>
            </w:pPr>
          </w:p>
        </w:tc>
        <w:tc>
          <w:tcPr>
            <w:tcW w:w="641" w:type="pct"/>
            <w:vMerge/>
            <w:shd w:val="clear" w:color="auto" w:fill="E7E6E6" w:themeFill="background2"/>
            <w:vAlign w:val="center"/>
            <w:hideMark/>
          </w:tcPr>
          <w:p w14:paraId="6CD81267"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shd w:val="clear" w:color="auto" w:fill="E7E6E6" w:themeFill="background2"/>
            <w:noWrap/>
            <w:vAlign w:val="center"/>
            <w:hideMark/>
          </w:tcPr>
          <w:p w14:paraId="3846E2B1"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emotional – cognitive</w:t>
            </w:r>
          </w:p>
        </w:tc>
        <w:tc>
          <w:tcPr>
            <w:tcW w:w="563" w:type="pct"/>
            <w:shd w:val="clear" w:color="auto" w:fill="E7E6E6" w:themeFill="background2"/>
            <w:noWrap/>
            <w:vAlign w:val="center"/>
          </w:tcPr>
          <w:p w14:paraId="12738216"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0.804</w:t>
            </w:r>
          </w:p>
        </w:tc>
        <w:tc>
          <w:tcPr>
            <w:tcW w:w="386" w:type="pct"/>
            <w:shd w:val="clear" w:color="auto" w:fill="E7E6E6" w:themeFill="background2"/>
            <w:noWrap/>
            <w:vAlign w:val="center"/>
          </w:tcPr>
          <w:p w14:paraId="74523B0A"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0.032</w:t>
            </w:r>
          </w:p>
        </w:tc>
      </w:tr>
      <w:tr w:rsidR="005753EC" w:rsidRPr="005753EC" w14:paraId="291A5E9E"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one" w:sz="0" w:space="0" w:color="auto"/>
              <w:bottom w:val="none" w:sz="0" w:space="0" w:color="auto"/>
            </w:tcBorders>
            <w:shd w:val="clear" w:color="auto" w:fill="E7E6E6" w:themeFill="background2"/>
            <w:vAlign w:val="center"/>
            <w:hideMark/>
          </w:tcPr>
          <w:p w14:paraId="231FF3E0" w14:textId="77777777" w:rsidR="005753EC" w:rsidRPr="005753EC" w:rsidRDefault="005753EC" w:rsidP="005753EC">
            <w:pPr>
              <w:jc w:val="center"/>
              <w:rPr>
                <w:rFonts w:ascii="Times New Roman" w:hAnsi="Times New Roman"/>
                <w:lang w:bidi="en-US"/>
              </w:rPr>
            </w:pPr>
          </w:p>
        </w:tc>
        <w:tc>
          <w:tcPr>
            <w:tcW w:w="641" w:type="pct"/>
            <w:vMerge w:val="restart"/>
            <w:tcBorders>
              <w:top w:val="none" w:sz="0" w:space="0" w:color="auto"/>
              <w:bottom w:val="none" w:sz="0" w:space="0" w:color="auto"/>
            </w:tcBorders>
            <w:shd w:val="clear" w:color="auto" w:fill="E7E6E6" w:themeFill="background2"/>
            <w:noWrap/>
            <w:vAlign w:val="center"/>
            <w:hideMark/>
          </w:tcPr>
          <w:p w14:paraId="1BDB8F13"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Finnish</w:t>
            </w:r>
          </w:p>
        </w:tc>
        <w:tc>
          <w:tcPr>
            <w:tcW w:w="1706" w:type="pct"/>
            <w:tcBorders>
              <w:top w:val="none" w:sz="0" w:space="0" w:color="auto"/>
              <w:bottom w:val="none" w:sz="0" w:space="0" w:color="auto"/>
            </w:tcBorders>
            <w:shd w:val="clear" w:color="auto" w:fill="E7E6E6" w:themeFill="background2"/>
            <w:noWrap/>
            <w:vAlign w:val="center"/>
            <w:hideMark/>
          </w:tcPr>
          <w:p w14:paraId="510C964E"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somatic – emotional</w:t>
            </w:r>
          </w:p>
        </w:tc>
        <w:tc>
          <w:tcPr>
            <w:tcW w:w="563" w:type="pct"/>
            <w:tcBorders>
              <w:top w:val="none" w:sz="0" w:space="0" w:color="auto"/>
              <w:bottom w:val="none" w:sz="0" w:space="0" w:color="auto"/>
            </w:tcBorders>
            <w:shd w:val="clear" w:color="auto" w:fill="E7E6E6" w:themeFill="background2"/>
            <w:noWrap/>
            <w:vAlign w:val="center"/>
          </w:tcPr>
          <w:p w14:paraId="6AEF1656"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0.817</w:t>
            </w:r>
          </w:p>
        </w:tc>
        <w:tc>
          <w:tcPr>
            <w:tcW w:w="386" w:type="pct"/>
            <w:tcBorders>
              <w:top w:val="none" w:sz="0" w:space="0" w:color="auto"/>
              <w:bottom w:val="none" w:sz="0" w:space="0" w:color="auto"/>
            </w:tcBorders>
            <w:shd w:val="clear" w:color="auto" w:fill="E7E6E6" w:themeFill="background2"/>
            <w:noWrap/>
            <w:vAlign w:val="center"/>
          </w:tcPr>
          <w:p w14:paraId="7138BF93"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0.039</w:t>
            </w:r>
          </w:p>
        </w:tc>
      </w:tr>
      <w:tr w:rsidR="005753EC" w:rsidRPr="005753EC" w14:paraId="6E932BFB"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shd w:val="clear" w:color="auto" w:fill="E7E6E6" w:themeFill="background2"/>
            <w:vAlign w:val="center"/>
            <w:hideMark/>
          </w:tcPr>
          <w:p w14:paraId="73ACA2BF" w14:textId="77777777" w:rsidR="005753EC" w:rsidRPr="005753EC" w:rsidRDefault="005753EC" w:rsidP="005753EC">
            <w:pPr>
              <w:jc w:val="center"/>
              <w:rPr>
                <w:rFonts w:ascii="Times New Roman" w:hAnsi="Times New Roman"/>
                <w:lang w:bidi="en-US"/>
              </w:rPr>
            </w:pPr>
          </w:p>
        </w:tc>
        <w:tc>
          <w:tcPr>
            <w:tcW w:w="641" w:type="pct"/>
            <w:vMerge/>
            <w:shd w:val="clear" w:color="auto" w:fill="E7E6E6" w:themeFill="background2"/>
            <w:vAlign w:val="center"/>
            <w:hideMark/>
          </w:tcPr>
          <w:p w14:paraId="40EC60F0"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shd w:val="clear" w:color="auto" w:fill="E7E6E6" w:themeFill="background2"/>
            <w:noWrap/>
            <w:vAlign w:val="center"/>
            <w:hideMark/>
          </w:tcPr>
          <w:p w14:paraId="474FB23A"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somatic – cognitive</w:t>
            </w:r>
          </w:p>
        </w:tc>
        <w:tc>
          <w:tcPr>
            <w:tcW w:w="563" w:type="pct"/>
            <w:shd w:val="clear" w:color="auto" w:fill="E7E6E6" w:themeFill="background2"/>
            <w:noWrap/>
            <w:vAlign w:val="center"/>
          </w:tcPr>
          <w:p w14:paraId="57752925"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0.791</w:t>
            </w:r>
          </w:p>
        </w:tc>
        <w:tc>
          <w:tcPr>
            <w:tcW w:w="386" w:type="pct"/>
            <w:shd w:val="clear" w:color="auto" w:fill="E7E6E6" w:themeFill="background2"/>
            <w:noWrap/>
            <w:vAlign w:val="center"/>
          </w:tcPr>
          <w:p w14:paraId="44B8549F"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0.037</w:t>
            </w:r>
          </w:p>
        </w:tc>
      </w:tr>
      <w:tr w:rsidR="005753EC" w:rsidRPr="005753EC" w14:paraId="050E8C13"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one" w:sz="0" w:space="0" w:color="auto"/>
              <w:bottom w:val="none" w:sz="0" w:space="0" w:color="auto"/>
            </w:tcBorders>
            <w:shd w:val="clear" w:color="auto" w:fill="E7E6E6" w:themeFill="background2"/>
            <w:vAlign w:val="center"/>
            <w:hideMark/>
          </w:tcPr>
          <w:p w14:paraId="1F0B1C52" w14:textId="77777777" w:rsidR="005753EC" w:rsidRPr="005753EC" w:rsidRDefault="005753EC" w:rsidP="005753EC">
            <w:pPr>
              <w:jc w:val="center"/>
              <w:rPr>
                <w:rFonts w:ascii="Times New Roman" w:hAnsi="Times New Roman"/>
                <w:lang w:bidi="en-US"/>
              </w:rPr>
            </w:pPr>
          </w:p>
        </w:tc>
        <w:tc>
          <w:tcPr>
            <w:tcW w:w="641" w:type="pct"/>
            <w:vMerge/>
            <w:tcBorders>
              <w:top w:val="none" w:sz="0" w:space="0" w:color="auto"/>
              <w:bottom w:val="none" w:sz="0" w:space="0" w:color="auto"/>
            </w:tcBorders>
            <w:shd w:val="clear" w:color="auto" w:fill="E7E6E6" w:themeFill="background2"/>
            <w:vAlign w:val="center"/>
            <w:hideMark/>
          </w:tcPr>
          <w:p w14:paraId="084A2B11"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p>
        </w:tc>
        <w:tc>
          <w:tcPr>
            <w:tcW w:w="1706" w:type="pct"/>
            <w:tcBorders>
              <w:top w:val="none" w:sz="0" w:space="0" w:color="auto"/>
              <w:bottom w:val="none" w:sz="0" w:space="0" w:color="auto"/>
            </w:tcBorders>
            <w:shd w:val="clear" w:color="auto" w:fill="E7E6E6" w:themeFill="background2"/>
            <w:noWrap/>
            <w:vAlign w:val="center"/>
            <w:hideMark/>
          </w:tcPr>
          <w:p w14:paraId="2062E446"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emotional – cognitive</w:t>
            </w:r>
          </w:p>
        </w:tc>
        <w:tc>
          <w:tcPr>
            <w:tcW w:w="563" w:type="pct"/>
            <w:tcBorders>
              <w:top w:val="none" w:sz="0" w:space="0" w:color="auto"/>
              <w:bottom w:val="none" w:sz="0" w:space="0" w:color="auto"/>
            </w:tcBorders>
            <w:shd w:val="clear" w:color="auto" w:fill="E7E6E6" w:themeFill="background2"/>
            <w:noWrap/>
            <w:vAlign w:val="center"/>
          </w:tcPr>
          <w:p w14:paraId="0CDC14A5"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0.913</w:t>
            </w:r>
          </w:p>
        </w:tc>
        <w:tc>
          <w:tcPr>
            <w:tcW w:w="386" w:type="pct"/>
            <w:tcBorders>
              <w:top w:val="none" w:sz="0" w:space="0" w:color="auto"/>
              <w:bottom w:val="none" w:sz="0" w:space="0" w:color="auto"/>
            </w:tcBorders>
            <w:shd w:val="clear" w:color="auto" w:fill="E7E6E6" w:themeFill="background2"/>
            <w:noWrap/>
            <w:vAlign w:val="center"/>
          </w:tcPr>
          <w:p w14:paraId="7210AECB"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0.022</w:t>
            </w:r>
          </w:p>
        </w:tc>
      </w:tr>
      <w:tr w:rsidR="005753EC" w:rsidRPr="005753EC" w14:paraId="39D05EC8"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shd w:val="clear" w:color="auto" w:fill="E7E6E6" w:themeFill="background2"/>
            <w:vAlign w:val="center"/>
            <w:hideMark/>
          </w:tcPr>
          <w:p w14:paraId="1A205ECA" w14:textId="77777777" w:rsidR="005753EC" w:rsidRPr="005753EC" w:rsidRDefault="005753EC" w:rsidP="005753EC">
            <w:pPr>
              <w:jc w:val="center"/>
              <w:rPr>
                <w:rFonts w:ascii="Times New Roman" w:hAnsi="Times New Roman"/>
                <w:lang w:bidi="en-US"/>
              </w:rPr>
            </w:pPr>
          </w:p>
        </w:tc>
        <w:tc>
          <w:tcPr>
            <w:tcW w:w="641" w:type="pct"/>
            <w:vMerge w:val="restart"/>
            <w:shd w:val="clear" w:color="auto" w:fill="E7E6E6" w:themeFill="background2"/>
            <w:noWrap/>
            <w:vAlign w:val="center"/>
            <w:hideMark/>
          </w:tcPr>
          <w:p w14:paraId="66E13376"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Italian</w:t>
            </w:r>
          </w:p>
        </w:tc>
        <w:tc>
          <w:tcPr>
            <w:tcW w:w="1706" w:type="pct"/>
            <w:shd w:val="clear" w:color="auto" w:fill="E7E6E6" w:themeFill="background2"/>
            <w:noWrap/>
            <w:vAlign w:val="center"/>
            <w:hideMark/>
          </w:tcPr>
          <w:p w14:paraId="68802C07"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somatic – emotional</w:t>
            </w:r>
          </w:p>
        </w:tc>
        <w:tc>
          <w:tcPr>
            <w:tcW w:w="563" w:type="pct"/>
            <w:shd w:val="clear" w:color="auto" w:fill="E7E6E6" w:themeFill="background2"/>
            <w:noWrap/>
            <w:vAlign w:val="center"/>
          </w:tcPr>
          <w:p w14:paraId="1825F38B"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0.876</w:t>
            </w:r>
          </w:p>
        </w:tc>
        <w:tc>
          <w:tcPr>
            <w:tcW w:w="386" w:type="pct"/>
            <w:shd w:val="clear" w:color="auto" w:fill="E7E6E6" w:themeFill="background2"/>
            <w:noWrap/>
            <w:vAlign w:val="center"/>
          </w:tcPr>
          <w:p w14:paraId="02FCDDA9"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0.022</w:t>
            </w:r>
          </w:p>
        </w:tc>
      </w:tr>
      <w:tr w:rsidR="005753EC" w:rsidRPr="005753EC" w14:paraId="64EEAA0A"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one" w:sz="0" w:space="0" w:color="auto"/>
              <w:bottom w:val="none" w:sz="0" w:space="0" w:color="auto"/>
            </w:tcBorders>
            <w:shd w:val="clear" w:color="auto" w:fill="E7E6E6" w:themeFill="background2"/>
            <w:vAlign w:val="center"/>
            <w:hideMark/>
          </w:tcPr>
          <w:p w14:paraId="09D0F5F4" w14:textId="77777777" w:rsidR="005753EC" w:rsidRPr="005753EC" w:rsidRDefault="005753EC" w:rsidP="005753EC">
            <w:pPr>
              <w:jc w:val="center"/>
              <w:rPr>
                <w:rFonts w:ascii="Times New Roman" w:hAnsi="Times New Roman"/>
                <w:lang w:bidi="en-US"/>
              </w:rPr>
            </w:pPr>
          </w:p>
        </w:tc>
        <w:tc>
          <w:tcPr>
            <w:tcW w:w="641" w:type="pct"/>
            <w:vMerge/>
            <w:tcBorders>
              <w:top w:val="none" w:sz="0" w:space="0" w:color="auto"/>
              <w:bottom w:val="none" w:sz="0" w:space="0" w:color="auto"/>
            </w:tcBorders>
            <w:shd w:val="clear" w:color="auto" w:fill="E7E6E6" w:themeFill="background2"/>
            <w:vAlign w:val="center"/>
            <w:hideMark/>
          </w:tcPr>
          <w:p w14:paraId="30784D36"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p>
        </w:tc>
        <w:tc>
          <w:tcPr>
            <w:tcW w:w="1706" w:type="pct"/>
            <w:tcBorders>
              <w:top w:val="none" w:sz="0" w:space="0" w:color="auto"/>
              <w:bottom w:val="none" w:sz="0" w:space="0" w:color="auto"/>
            </w:tcBorders>
            <w:shd w:val="clear" w:color="auto" w:fill="E7E6E6" w:themeFill="background2"/>
            <w:noWrap/>
            <w:vAlign w:val="center"/>
            <w:hideMark/>
          </w:tcPr>
          <w:p w14:paraId="1236D39B"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somatic – cognitive</w:t>
            </w:r>
          </w:p>
        </w:tc>
        <w:tc>
          <w:tcPr>
            <w:tcW w:w="563" w:type="pct"/>
            <w:tcBorders>
              <w:top w:val="none" w:sz="0" w:space="0" w:color="auto"/>
              <w:bottom w:val="none" w:sz="0" w:space="0" w:color="auto"/>
            </w:tcBorders>
            <w:shd w:val="clear" w:color="auto" w:fill="E7E6E6" w:themeFill="background2"/>
            <w:noWrap/>
            <w:vAlign w:val="center"/>
          </w:tcPr>
          <w:p w14:paraId="5C60A39E"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0.761</w:t>
            </w:r>
          </w:p>
        </w:tc>
        <w:tc>
          <w:tcPr>
            <w:tcW w:w="386" w:type="pct"/>
            <w:tcBorders>
              <w:top w:val="none" w:sz="0" w:space="0" w:color="auto"/>
              <w:bottom w:val="none" w:sz="0" w:space="0" w:color="auto"/>
            </w:tcBorders>
            <w:shd w:val="clear" w:color="auto" w:fill="E7E6E6" w:themeFill="background2"/>
            <w:noWrap/>
            <w:vAlign w:val="center"/>
          </w:tcPr>
          <w:p w14:paraId="0271DB17"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0.033</w:t>
            </w:r>
          </w:p>
        </w:tc>
      </w:tr>
      <w:tr w:rsidR="005753EC" w:rsidRPr="005753EC" w14:paraId="5FF4B0D3"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shd w:val="clear" w:color="auto" w:fill="E7E6E6" w:themeFill="background2"/>
            <w:vAlign w:val="center"/>
            <w:hideMark/>
          </w:tcPr>
          <w:p w14:paraId="32FE33AD" w14:textId="77777777" w:rsidR="005753EC" w:rsidRPr="005753EC" w:rsidRDefault="005753EC" w:rsidP="005753EC">
            <w:pPr>
              <w:jc w:val="center"/>
              <w:rPr>
                <w:rFonts w:ascii="Times New Roman" w:hAnsi="Times New Roman"/>
                <w:lang w:bidi="en-US"/>
              </w:rPr>
            </w:pPr>
          </w:p>
        </w:tc>
        <w:tc>
          <w:tcPr>
            <w:tcW w:w="641" w:type="pct"/>
            <w:vMerge/>
            <w:shd w:val="clear" w:color="auto" w:fill="E7E6E6" w:themeFill="background2"/>
            <w:vAlign w:val="center"/>
            <w:hideMark/>
          </w:tcPr>
          <w:p w14:paraId="5D114FDC"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shd w:val="clear" w:color="auto" w:fill="E7E6E6" w:themeFill="background2"/>
            <w:noWrap/>
            <w:vAlign w:val="center"/>
            <w:hideMark/>
          </w:tcPr>
          <w:p w14:paraId="7C3186DB"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emotional – cognitive</w:t>
            </w:r>
          </w:p>
        </w:tc>
        <w:tc>
          <w:tcPr>
            <w:tcW w:w="563" w:type="pct"/>
            <w:shd w:val="clear" w:color="auto" w:fill="E7E6E6" w:themeFill="background2"/>
            <w:noWrap/>
            <w:vAlign w:val="center"/>
          </w:tcPr>
          <w:p w14:paraId="130F7AE5"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0.784</w:t>
            </w:r>
          </w:p>
        </w:tc>
        <w:tc>
          <w:tcPr>
            <w:tcW w:w="386" w:type="pct"/>
            <w:shd w:val="clear" w:color="auto" w:fill="E7E6E6" w:themeFill="background2"/>
            <w:noWrap/>
            <w:vAlign w:val="center"/>
          </w:tcPr>
          <w:p w14:paraId="53EA5611"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0.030</w:t>
            </w:r>
          </w:p>
        </w:tc>
      </w:tr>
      <w:tr w:rsidR="005753EC" w:rsidRPr="005753EC" w14:paraId="6CEAA70C"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one" w:sz="0" w:space="0" w:color="auto"/>
              <w:bottom w:val="none" w:sz="0" w:space="0" w:color="auto"/>
            </w:tcBorders>
            <w:shd w:val="clear" w:color="auto" w:fill="E7E6E6" w:themeFill="background2"/>
            <w:vAlign w:val="center"/>
            <w:hideMark/>
          </w:tcPr>
          <w:p w14:paraId="49308903" w14:textId="77777777" w:rsidR="005753EC" w:rsidRPr="005753EC" w:rsidRDefault="005753EC" w:rsidP="005753EC">
            <w:pPr>
              <w:jc w:val="center"/>
              <w:rPr>
                <w:rFonts w:ascii="Times New Roman" w:hAnsi="Times New Roman"/>
                <w:lang w:bidi="en-US"/>
              </w:rPr>
            </w:pPr>
          </w:p>
        </w:tc>
        <w:tc>
          <w:tcPr>
            <w:tcW w:w="641" w:type="pct"/>
            <w:vMerge w:val="restart"/>
            <w:tcBorders>
              <w:top w:val="none" w:sz="0" w:space="0" w:color="auto"/>
              <w:bottom w:val="none" w:sz="0" w:space="0" w:color="auto"/>
            </w:tcBorders>
            <w:shd w:val="clear" w:color="auto" w:fill="E7E6E6" w:themeFill="background2"/>
            <w:noWrap/>
            <w:vAlign w:val="center"/>
            <w:hideMark/>
          </w:tcPr>
          <w:p w14:paraId="66050351"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Norwegian</w:t>
            </w:r>
          </w:p>
        </w:tc>
        <w:tc>
          <w:tcPr>
            <w:tcW w:w="1706" w:type="pct"/>
            <w:tcBorders>
              <w:top w:val="none" w:sz="0" w:space="0" w:color="auto"/>
              <w:bottom w:val="none" w:sz="0" w:space="0" w:color="auto"/>
            </w:tcBorders>
            <w:shd w:val="clear" w:color="auto" w:fill="E7E6E6" w:themeFill="background2"/>
            <w:noWrap/>
            <w:vAlign w:val="center"/>
            <w:hideMark/>
          </w:tcPr>
          <w:p w14:paraId="695D2259"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somatic – emotional</w:t>
            </w:r>
          </w:p>
        </w:tc>
        <w:tc>
          <w:tcPr>
            <w:tcW w:w="563" w:type="pct"/>
            <w:tcBorders>
              <w:top w:val="none" w:sz="0" w:space="0" w:color="auto"/>
              <w:bottom w:val="none" w:sz="0" w:space="0" w:color="auto"/>
            </w:tcBorders>
            <w:shd w:val="clear" w:color="auto" w:fill="E7E6E6" w:themeFill="background2"/>
            <w:noWrap/>
            <w:vAlign w:val="center"/>
          </w:tcPr>
          <w:p w14:paraId="34FBAE10"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0.873</w:t>
            </w:r>
          </w:p>
        </w:tc>
        <w:tc>
          <w:tcPr>
            <w:tcW w:w="386" w:type="pct"/>
            <w:tcBorders>
              <w:top w:val="none" w:sz="0" w:space="0" w:color="auto"/>
              <w:bottom w:val="none" w:sz="0" w:space="0" w:color="auto"/>
            </w:tcBorders>
            <w:shd w:val="clear" w:color="auto" w:fill="E7E6E6" w:themeFill="background2"/>
            <w:noWrap/>
            <w:vAlign w:val="center"/>
          </w:tcPr>
          <w:p w14:paraId="36516DB6"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0.025</w:t>
            </w:r>
          </w:p>
        </w:tc>
      </w:tr>
      <w:tr w:rsidR="005753EC" w:rsidRPr="005753EC" w14:paraId="4CEC4DC9"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shd w:val="clear" w:color="auto" w:fill="E7E6E6" w:themeFill="background2"/>
            <w:vAlign w:val="center"/>
            <w:hideMark/>
          </w:tcPr>
          <w:p w14:paraId="01175F97" w14:textId="77777777" w:rsidR="005753EC" w:rsidRPr="005753EC" w:rsidRDefault="005753EC" w:rsidP="005753EC">
            <w:pPr>
              <w:jc w:val="center"/>
              <w:rPr>
                <w:rFonts w:ascii="Times New Roman" w:hAnsi="Times New Roman"/>
                <w:lang w:bidi="en-US"/>
              </w:rPr>
            </w:pPr>
          </w:p>
        </w:tc>
        <w:tc>
          <w:tcPr>
            <w:tcW w:w="641" w:type="pct"/>
            <w:vMerge/>
            <w:shd w:val="clear" w:color="auto" w:fill="E7E6E6" w:themeFill="background2"/>
            <w:vAlign w:val="center"/>
            <w:hideMark/>
          </w:tcPr>
          <w:p w14:paraId="78BACA71"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shd w:val="clear" w:color="auto" w:fill="E7E6E6" w:themeFill="background2"/>
            <w:noWrap/>
            <w:vAlign w:val="center"/>
            <w:hideMark/>
          </w:tcPr>
          <w:p w14:paraId="30F53FCC"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somatic – cognitive</w:t>
            </w:r>
          </w:p>
        </w:tc>
        <w:tc>
          <w:tcPr>
            <w:tcW w:w="563" w:type="pct"/>
            <w:shd w:val="clear" w:color="auto" w:fill="E7E6E6" w:themeFill="background2"/>
            <w:noWrap/>
            <w:vAlign w:val="center"/>
          </w:tcPr>
          <w:p w14:paraId="4B9D45F5"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0.869</w:t>
            </w:r>
          </w:p>
        </w:tc>
        <w:tc>
          <w:tcPr>
            <w:tcW w:w="386" w:type="pct"/>
            <w:shd w:val="clear" w:color="auto" w:fill="E7E6E6" w:themeFill="background2"/>
            <w:noWrap/>
            <w:vAlign w:val="center"/>
          </w:tcPr>
          <w:p w14:paraId="6B91A177"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0.024</w:t>
            </w:r>
          </w:p>
        </w:tc>
      </w:tr>
      <w:tr w:rsidR="005753EC" w:rsidRPr="005753EC" w14:paraId="72EBFE6A"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one" w:sz="0" w:space="0" w:color="auto"/>
              <w:bottom w:val="none" w:sz="0" w:space="0" w:color="auto"/>
            </w:tcBorders>
            <w:shd w:val="clear" w:color="auto" w:fill="E7E6E6" w:themeFill="background2"/>
            <w:vAlign w:val="center"/>
            <w:hideMark/>
          </w:tcPr>
          <w:p w14:paraId="20710617" w14:textId="77777777" w:rsidR="005753EC" w:rsidRPr="005753EC" w:rsidRDefault="005753EC" w:rsidP="005753EC">
            <w:pPr>
              <w:jc w:val="center"/>
              <w:rPr>
                <w:rFonts w:ascii="Times New Roman" w:hAnsi="Times New Roman"/>
                <w:lang w:bidi="en-US"/>
              </w:rPr>
            </w:pPr>
          </w:p>
        </w:tc>
        <w:tc>
          <w:tcPr>
            <w:tcW w:w="641" w:type="pct"/>
            <w:vMerge/>
            <w:tcBorders>
              <w:top w:val="none" w:sz="0" w:space="0" w:color="auto"/>
              <w:bottom w:val="none" w:sz="0" w:space="0" w:color="auto"/>
            </w:tcBorders>
            <w:shd w:val="clear" w:color="auto" w:fill="E7E6E6" w:themeFill="background2"/>
            <w:vAlign w:val="center"/>
            <w:hideMark/>
          </w:tcPr>
          <w:p w14:paraId="2B0373AD"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p>
        </w:tc>
        <w:tc>
          <w:tcPr>
            <w:tcW w:w="1706" w:type="pct"/>
            <w:tcBorders>
              <w:top w:val="none" w:sz="0" w:space="0" w:color="auto"/>
              <w:bottom w:val="none" w:sz="0" w:space="0" w:color="auto"/>
            </w:tcBorders>
            <w:shd w:val="clear" w:color="auto" w:fill="E7E6E6" w:themeFill="background2"/>
            <w:noWrap/>
            <w:vAlign w:val="center"/>
            <w:hideMark/>
          </w:tcPr>
          <w:p w14:paraId="3E798D16"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emotional – cognitive</w:t>
            </w:r>
          </w:p>
        </w:tc>
        <w:tc>
          <w:tcPr>
            <w:tcW w:w="563" w:type="pct"/>
            <w:tcBorders>
              <w:top w:val="none" w:sz="0" w:space="0" w:color="auto"/>
              <w:bottom w:val="none" w:sz="0" w:space="0" w:color="auto"/>
            </w:tcBorders>
            <w:shd w:val="clear" w:color="auto" w:fill="E7E6E6" w:themeFill="background2"/>
            <w:noWrap/>
            <w:vAlign w:val="center"/>
          </w:tcPr>
          <w:p w14:paraId="58266BA5"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0.809</w:t>
            </w:r>
          </w:p>
        </w:tc>
        <w:tc>
          <w:tcPr>
            <w:tcW w:w="386" w:type="pct"/>
            <w:tcBorders>
              <w:top w:val="none" w:sz="0" w:space="0" w:color="auto"/>
              <w:bottom w:val="none" w:sz="0" w:space="0" w:color="auto"/>
            </w:tcBorders>
            <w:shd w:val="clear" w:color="auto" w:fill="E7E6E6" w:themeFill="background2"/>
            <w:noWrap/>
            <w:vAlign w:val="center"/>
          </w:tcPr>
          <w:p w14:paraId="54FC6CEF"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0.032</w:t>
            </w:r>
          </w:p>
        </w:tc>
      </w:tr>
      <w:tr w:rsidR="005753EC" w:rsidRPr="005753EC" w14:paraId="4DEB772E"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shd w:val="clear" w:color="auto" w:fill="E7E6E6" w:themeFill="background2"/>
            <w:vAlign w:val="center"/>
            <w:hideMark/>
          </w:tcPr>
          <w:p w14:paraId="628C106E" w14:textId="77777777" w:rsidR="005753EC" w:rsidRPr="005753EC" w:rsidRDefault="005753EC" w:rsidP="005753EC">
            <w:pPr>
              <w:jc w:val="center"/>
              <w:rPr>
                <w:rFonts w:ascii="Times New Roman" w:hAnsi="Times New Roman"/>
                <w:lang w:bidi="en-US"/>
              </w:rPr>
            </w:pPr>
          </w:p>
        </w:tc>
        <w:tc>
          <w:tcPr>
            <w:tcW w:w="641" w:type="pct"/>
            <w:vMerge w:val="restart"/>
            <w:shd w:val="clear" w:color="auto" w:fill="E7E6E6" w:themeFill="background2"/>
            <w:noWrap/>
            <w:vAlign w:val="center"/>
            <w:hideMark/>
          </w:tcPr>
          <w:p w14:paraId="325F49C4"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Spanish</w:t>
            </w:r>
          </w:p>
        </w:tc>
        <w:tc>
          <w:tcPr>
            <w:tcW w:w="1706" w:type="pct"/>
            <w:shd w:val="clear" w:color="auto" w:fill="E7E6E6" w:themeFill="background2"/>
            <w:noWrap/>
            <w:vAlign w:val="center"/>
            <w:hideMark/>
          </w:tcPr>
          <w:p w14:paraId="0C9DBD12"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somatic – emotional</w:t>
            </w:r>
          </w:p>
        </w:tc>
        <w:tc>
          <w:tcPr>
            <w:tcW w:w="563" w:type="pct"/>
            <w:shd w:val="clear" w:color="auto" w:fill="E7E6E6" w:themeFill="background2"/>
            <w:noWrap/>
            <w:vAlign w:val="center"/>
          </w:tcPr>
          <w:p w14:paraId="1A6B1F5A"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0.827</w:t>
            </w:r>
          </w:p>
        </w:tc>
        <w:tc>
          <w:tcPr>
            <w:tcW w:w="386" w:type="pct"/>
            <w:shd w:val="clear" w:color="auto" w:fill="E7E6E6" w:themeFill="background2"/>
            <w:noWrap/>
            <w:vAlign w:val="center"/>
          </w:tcPr>
          <w:p w14:paraId="1A9E81EF"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0.033</w:t>
            </w:r>
          </w:p>
        </w:tc>
      </w:tr>
      <w:tr w:rsidR="005753EC" w:rsidRPr="005753EC" w14:paraId="538A45DE"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one" w:sz="0" w:space="0" w:color="auto"/>
              <w:bottom w:val="none" w:sz="0" w:space="0" w:color="auto"/>
            </w:tcBorders>
            <w:shd w:val="clear" w:color="auto" w:fill="E7E6E6" w:themeFill="background2"/>
            <w:vAlign w:val="center"/>
            <w:hideMark/>
          </w:tcPr>
          <w:p w14:paraId="5D47F2E1" w14:textId="77777777" w:rsidR="005753EC" w:rsidRPr="005753EC" w:rsidRDefault="005753EC" w:rsidP="005753EC">
            <w:pPr>
              <w:jc w:val="center"/>
              <w:rPr>
                <w:rFonts w:ascii="Times New Roman" w:hAnsi="Times New Roman"/>
                <w:lang w:bidi="en-US"/>
              </w:rPr>
            </w:pPr>
          </w:p>
        </w:tc>
        <w:tc>
          <w:tcPr>
            <w:tcW w:w="641" w:type="pct"/>
            <w:vMerge/>
            <w:tcBorders>
              <w:top w:val="none" w:sz="0" w:space="0" w:color="auto"/>
              <w:bottom w:val="none" w:sz="0" w:space="0" w:color="auto"/>
            </w:tcBorders>
            <w:shd w:val="clear" w:color="auto" w:fill="E7E6E6" w:themeFill="background2"/>
            <w:vAlign w:val="center"/>
            <w:hideMark/>
          </w:tcPr>
          <w:p w14:paraId="2C3D9368"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p>
        </w:tc>
        <w:tc>
          <w:tcPr>
            <w:tcW w:w="1706" w:type="pct"/>
            <w:tcBorders>
              <w:top w:val="none" w:sz="0" w:space="0" w:color="auto"/>
              <w:bottom w:val="none" w:sz="0" w:space="0" w:color="auto"/>
            </w:tcBorders>
            <w:shd w:val="clear" w:color="auto" w:fill="E7E6E6" w:themeFill="background2"/>
            <w:noWrap/>
            <w:vAlign w:val="center"/>
            <w:hideMark/>
          </w:tcPr>
          <w:p w14:paraId="514CC550"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somatic – cognitive</w:t>
            </w:r>
          </w:p>
        </w:tc>
        <w:tc>
          <w:tcPr>
            <w:tcW w:w="563" w:type="pct"/>
            <w:tcBorders>
              <w:top w:val="none" w:sz="0" w:space="0" w:color="auto"/>
              <w:bottom w:val="none" w:sz="0" w:space="0" w:color="auto"/>
            </w:tcBorders>
            <w:shd w:val="clear" w:color="auto" w:fill="E7E6E6" w:themeFill="background2"/>
            <w:noWrap/>
            <w:vAlign w:val="center"/>
          </w:tcPr>
          <w:p w14:paraId="093A6150"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0.774</w:t>
            </w:r>
          </w:p>
        </w:tc>
        <w:tc>
          <w:tcPr>
            <w:tcW w:w="386" w:type="pct"/>
            <w:tcBorders>
              <w:top w:val="none" w:sz="0" w:space="0" w:color="auto"/>
              <w:bottom w:val="none" w:sz="0" w:space="0" w:color="auto"/>
            </w:tcBorders>
            <w:shd w:val="clear" w:color="auto" w:fill="E7E6E6" w:themeFill="background2"/>
            <w:noWrap/>
            <w:vAlign w:val="center"/>
          </w:tcPr>
          <w:p w14:paraId="1FB3E5F9"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0.037</w:t>
            </w:r>
          </w:p>
        </w:tc>
      </w:tr>
      <w:tr w:rsidR="005753EC" w:rsidRPr="005753EC" w14:paraId="2D63C096"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shd w:val="clear" w:color="auto" w:fill="E7E6E6" w:themeFill="background2"/>
            <w:vAlign w:val="center"/>
            <w:hideMark/>
          </w:tcPr>
          <w:p w14:paraId="7AA72944" w14:textId="77777777" w:rsidR="005753EC" w:rsidRPr="005753EC" w:rsidRDefault="005753EC" w:rsidP="005753EC">
            <w:pPr>
              <w:jc w:val="center"/>
              <w:rPr>
                <w:rFonts w:ascii="Times New Roman" w:hAnsi="Times New Roman"/>
                <w:lang w:bidi="en-US"/>
              </w:rPr>
            </w:pPr>
          </w:p>
        </w:tc>
        <w:tc>
          <w:tcPr>
            <w:tcW w:w="641" w:type="pct"/>
            <w:vMerge/>
            <w:shd w:val="clear" w:color="auto" w:fill="E7E6E6" w:themeFill="background2"/>
            <w:vAlign w:val="center"/>
            <w:hideMark/>
          </w:tcPr>
          <w:p w14:paraId="79E70AD0"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shd w:val="clear" w:color="auto" w:fill="E7E6E6" w:themeFill="background2"/>
            <w:noWrap/>
            <w:vAlign w:val="center"/>
            <w:hideMark/>
          </w:tcPr>
          <w:p w14:paraId="2F96CA2B"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emotional – cognitive</w:t>
            </w:r>
          </w:p>
        </w:tc>
        <w:tc>
          <w:tcPr>
            <w:tcW w:w="563" w:type="pct"/>
            <w:shd w:val="clear" w:color="auto" w:fill="E7E6E6" w:themeFill="background2"/>
            <w:noWrap/>
            <w:vAlign w:val="center"/>
          </w:tcPr>
          <w:p w14:paraId="46D6B028"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0.788</w:t>
            </w:r>
          </w:p>
        </w:tc>
        <w:tc>
          <w:tcPr>
            <w:tcW w:w="386" w:type="pct"/>
            <w:shd w:val="clear" w:color="auto" w:fill="E7E6E6" w:themeFill="background2"/>
            <w:noWrap/>
            <w:vAlign w:val="center"/>
          </w:tcPr>
          <w:p w14:paraId="3530D4E2"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0.034</w:t>
            </w:r>
          </w:p>
        </w:tc>
      </w:tr>
      <w:tr w:rsidR="005753EC" w:rsidRPr="005753EC" w14:paraId="227FBC5C" w14:textId="77777777" w:rsidTr="005753EC">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val="restart"/>
            <w:tcBorders>
              <w:top w:val="none" w:sz="0" w:space="0" w:color="auto"/>
              <w:bottom w:val="none" w:sz="0" w:space="0" w:color="auto"/>
            </w:tcBorders>
            <w:vAlign w:val="center"/>
            <w:hideMark/>
          </w:tcPr>
          <w:p w14:paraId="66E01634" w14:textId="67044050" w:rsidR="005753EC" w:rsidRPr="005753EC" w:rsidRDefault="005753EC" w:rsidP="005753EC">
            <w:pPr>
              <w:jc w:val="center"/>
              <w:rPr>
                <w:rFonts w:ascii="Times New Roman" w:hAnsi="Times New Roman"/>
                <w:lang w:bidi="en-US"/>
              </w:rPr>
            </w:pPr>
            <w:r w:rsidRPr="005753EC">
              <w:rPr>
                <w:rFonts w:ascii="Times New Roman" w:hAnsi="Times New Roman"/>
                <w:lang w:bidi="en-US"/>
              </w:rPr>
              <w:t>Three-factor model</w:t>
            </w:r>
            <w:r w:rsidRPr="005753EC">
              <w:rPr>
                <w:rFonts w:ascii="Times New Roman" w:hAnsi="Times New Roman"/>
                <w:lang w:bidi="en-US"/>
              </w:rPr>
              <w:br/>
              <w:t xml:space="preserve">(general somatic, mood/cognition, visual somatic) </w:t>
            </w:r>
            <w:r w:rsidRPr="005753EC">
              <w:rPr>
                <w:rFonts w:ascii="Times New Roman" w:hAnsi="Times New Roman"/>
                <w:lang w:bidi="en-US"/>
              </w:rPr>
              <w:br/>
            </w:r>
            <w:r w:rsidRPr="005753EC">
              <w:rPr>
                <w:rFonts w:ascii="Times New Roman" w:hAnsi="Times New Roman"/>
                <w:lang w:bidi="en-US"/>
              </w:rPr>
              <w:fldChar w:fldCharType="begin"/>
            </w:r>
            <w:r w:rsidR="00C613E0">
              <w:rPr>
                <w:rFonts w:ascii="Times New Roman" w:hAnsi="Times New Roman"/>
                <w:lang w:bidi="en-US"/>
              </w:rPr>
              <w:instrText xml:space="preserve"> ADDIN ZOTERO_ITEM CSL_CITATION {"citationID":"7oJJfdOP","properties":{"formattedCitation":"[4]","plainCitation":"[4]","noteIndex":0},"citationItems":[{"id":2230,"uris":["http://zotero.org/groups/496417/items/DGQUDPUX"],"itemData":{"id":2230,"type":"article-journal","container-title":"The Journal of Neuropsychiatry and Clinical Neurosciences","DOI":"10.1176/jnp.2009.21.2.181","ISSN":"0895-0172, 1545-7222","issue":"2","journalAbbreviation":"JNP","language":"en","page":"181-188","source":"DOI.org (Crossref)","title":"Factor Analysis of the Rivermead Post-Concussion Symptoms Questionnaire in Mild-to-Moderate Traumatic Brain Injury Patients","volume":"21","author":[{"family":"Herrmann","given":"Nathan"},{"family":"Rapoport","given":"Mark J."},{"family":"Rajaram","given":"Ryan D."},{"family":"Chan","given":"Florance"},{"family":"Kiss","given":"Alex"},{"family":"Ma","given":"Andrew K."},{"family":"Feinstein","given":"Anthony"},{"family":"M c Cullagh","given":"Scott"},{"family":"Lanctôt","given":"Krista L."}],"issued":{"date-parts":[["2009",4]]}}}],"schema":"https://github.com/citation-style-language/schema/raw/master/csl-citation.json"} </w:instrText>
            </w:r>
            <w:r w:rsidRPr="005753EC">
              <w:rPr>
                <w:rFonts w:ascii="Times New Roman" w:hAnsi="Times New Roman"/>
                <w:lang w:bidi="en-US"/>
              </w:rPr>
              <w:fldChar w:fldCharType="separate"/>
            </w:r>
            <w:r w:rsidR="00C613E0">
              <w:rPr>
                <w:rFonts w:ascii="Times New Roman" w:hAnsi="Times New Roman"/>
                <w:lang w:bidi="en-US"/>
              </w:rPr>
              <w:t>[4]</w:t>
            </w:r>
            <w:r w:rsidRPr="005753EC">
              <w:rPr>
                <w:rFonts w:ascii="Times New Roman" w:hAnsi="Times New Roman"/>
              </w:rPr>
              <w:fldChar w:fldCharType="end"/>
            </w:r>
          </w:p>
        </w:tc>
        <w:tc>
          <w:tcPr>
            <w:tcW w:w="641" w:type="pct"/>
            <w:vMerge w:val="restart"/>
            <w:tcBorders>
              <w:top w:val="none" w:sz="0" w:space="0" w:color="auto"/>
              <w:bottom w:val="none" w:sz="0" w:space="0" w:color="auto"/>
            </w:tcBorders>
            <w:noWrap/>
            <w:vAlign w:val="center"/>
            <w:hideMark/>
          </w:tcPr>
          <w:p w14:paraId="3DC0AF51"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Dutch</w:t>
            </w:r>
          </w:p>
        </w:tc>
        <w:tc>
          <w:tcPr>
            <w:tcW w:w="1706" w:type="pct"/>
            <w:tcBorders>
              <w:top w:val="none" w:sz="0" w:space="0" w:color="auto"/>
              <w:bottom w:val="none" w:sz="0" w:space="0" w:color="auto"/>
            </w:tcBorders>
            <w:noWrap/>
            <w:vAlign w:val="center"/>
            <w:hideMark/>
          </w:tcPr>
          <w:p w14:paraId="24129BE1"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general somatic – mood/cognition</w:t>
            </w:r>
          </w:p>
        </w:tc>
        <w:tc>
          <w:tcPr>
            <w:tcW w:w="563" w:type="pct"/>
            <w:tcBorders>
              <w:top w:val="none" w:sz="0" w:space="0" w:color="auto"/>
              <w:bottom w:val="none" w:sz="0" w:space="0" w:color="auto"/>
            </w:tcBorders>
            <w:noWrap/>
            <w:vAlign w:val="center"/>
          </w:tcPr>
          <w:p w14:paraId="78F2DE54"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0.939</w:t>
            </w:r>
          </w:p>
        </w:tc>
        <w:tc>
          <w:tcPr>
            <w:tcW w:w="386" w:type="pct"/>
            <w:tcBorders>
              <w:top w:val="none" w:sz="0" w:space="0" w:color="auto"/>
              <w:bottom w:val="none" w:sz="0" w:space="0" w:color="auto"/>
            </w:tcBorders>
            <w:noWrap/>
            <w:vAlign w:val="center"/>
          </w:tcPr>
          <w:p w14:paraId="18482352"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0.011</w:t>
            </w:r>
          </w:p>
        </w:tc>
      </w:tr>
      <w:tr w:rsidR="005753EC" w:rsidRPr="005753EC" w14:paraId="10DAD372" w14:textId="77777777" w:rsidTr="005753EC">
        <w:trPr>
          <w:trHeight w:val="198"/>
        </w:trPr>
        <w:tc>
          <w:tcPr>
            <w:cnfStyle w:val="001000000000" w:firstRow="0" w:lastRow="0" w:firstColumn="1" w:lastColumn="0" w:oddVBand="0" w:evenVBand="0" w:oddHBand="0" w:evenHBand="0" w:firstRowFirstColumn="0" w:firstRowLastColumn="0" w:lastRowFirstColumn="0" w:lastRowLastColumn="0"/>
            <w:tcW w:w="1704" w:type="pct"/>
            <w:vMerge/>
            <w:vAlign w:val="center"/>
            <w:hideMark/>
          </w:tcPr>
          <w:p w14:paraId="1969D869" w14:textId="77777777" w:rsidR="005753EC" w:rsidRPr="005753EC" w:rsidRDefault="005753EC" w:rsidP="005753EC">
            <w:pPr>
              <w:jc w:val="center"/>
              <w:rPr>
                <w:rFonts w:ascii="Times New Roman" w:hAnsi="Times New Roman"/>
                <w:lang w:bidi="en-US"/>
              </w:rPr>
            </w:pPr>
          </w:p>
        </w:tc>
        <w:tc>
          <w:tcPr>
            <w:tcW w:w="641" w:type="pct"/>
            <w:vMerge/>
            <w:vAlign w:val="center"/>
            <w:hideMark/>
          </w:tcPr>
          <w:p w14:paraId="0C9FF676"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noWrap/>
            <w:vAlign w:val="center"/>
            <w:hideMark/>
          </w:tcPr>
          <w:p w14:paraId="6FBEB6D3"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general somatic – visual somatic</w:t>
            </w:r>
          </w:p>
        </w:tc>
        <w:tc>
          <w:tcPr>
            <w:tcW w:w="563" w:type="pct"/>
            <w:noWrap/>
            <w:vAlign w:val="center"/>
          </w:tcPr>
          <w:p w14:paraId="0278B212"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0.820</w:t>
            </w:r>
          </w:p>
        </w:tc>
        <w:tc>
          <w:tcPr>
            <w:tcW w:w="386" w:type="pct"/>
            <w:noWrap/>
            <w:vAlign w:val="center"/>
          </w:tcPr>
          <w:p w14:paraId="6B5401ED"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0.027</w:t>
            </w:r>
          </w:p>
        </w:tc>
      </w:tr>
      <w:tr w:rsidR="005753EC" w:rsidRPr="005753EC" w14:paraId="3A4C3B60" w14:textId="77777777" w:rsidTr="005753EC">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one" w:sz="0" w:space="0" w:color="auto"/>
              <w:bottom w:val="none" w:sz="0" w:space="0" w:color="auto"/>
            </w:tcBorders>
            <w:vAlign w:val="center"/>
            <w:hideMark/>
          </w:tcPr>
          <w:p w14:paraId="35EE67A6" w14:textId="77777777" w:rsidR="005753EC" w:rsidRPr="005753EC" w:rsidRDefault="005753EC" w:rsidP="005753EC">
            <w:pPr>
              <w:jc w:val="center"/>
              <w:rPr>
                <w:rFonts w:ascii="Times New Roman" w:hAnsi="Times New Roman"/>
                <w:lang w:bidi="en-US"/>
              </w:rPr>
            </w:pPr>
          </w:p>
        </w:tc>
        <w:tc>
          <w:tcPr>
            <w:tcW w:w="641" w:type="pct"/>
            <w:vMerge/>
            <w:tcBorders>
              <w:top w:val="none" w:sz="0" w:space="0" w:color="auto"/>
              <w:bottom w:val="none" w:sz="0" w:space="0" w:color="auto"/>
            </w:tcBorders>
            <w:vAlign w:val="center"/>
            <w:hideMark/>
          </w:tcPr>
          <w:p w14:paraId="160B1DBB"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p>
        </w:tc>
        <w:tc>
          <w:tcPr>
            <w:tcW w:w="1706" w:type="pct"/>
            <w:tcBorders>
              <w:top w:val="none" w:sz="0" w:space="0" w:color="auto"/>
              <w:bottom w:val="none" w:sz="0" w:space="0" w:color="auto"/>
            </w:tcBorders>
            <w:noWrap/>
            <w:vAlign w:val="center"/>
            <w:hideMark/>
          </w:tcPr>
          <w:p w14:paraId="43803AEB"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mood/cognition – visual somatic</w:t>
            </w:r>
          </w:p>
        </w:tc>
        <w:tc>
          <w:tcPr>
            <w:tcW w:w="563" w:type="pct"/>
            <w:tcBorders>
              <w:top w:val="none" w:sz="0" w:space="0" w:color="auto"/>
              <w:bottom w:val="none" w:sz="0" w:space="0" w:color="auto"/>
            </w:tcBorders>
            <w:noWrap/>
            <w:vAlign w:val="center"/>
          </w:tcPr>
          <w:p w14:paraId="296114C0"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0.721</w:t>
            </w:r>
          </w:p>
        </w:tc>
        <w:tc>
          <w:tcPr>
            <w:tcW w:w="386" w:type="pct"/>
            <w:tcBorders>
              <w:top w:val="none" w:sz="0" w:space="0" w:color="auto"/>
              <w:bottom w:val="none" w:sz="0" w:space="0" w:color="auto"/>
            </w:tcBorders>
            <w:noWrap/>
            <w:vAlign w:val="center"/>
          </w:tcPr>
          <w:p w14:paraId="0C65D941"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0.028</w:t>
            </w:r>
          </w:p>
        </w:tc>
      </w:tr>
      <w:tr w:rsidR="005753EC" w:rsidRPr="005753EC" w14:paraId="53943A67" w14:textId="77777777" w:rsidTr="005753EC">
        <w:trPr>
          <w:trHeight w:val="198"/>
        </w:trPr>
        <w:tc>
          <w:tcPr>
            <w:cnfStyle w:val="001000000000" w:firstRow="0" w:lastRow="0" w:firstColumn="1" w:lastColumn="0" w:oddVBand="0" w:evenVBand="0" w:oddHBand="0" w:evenHBand="0" w:firstRowFirstColumn="0" w:firstRowLastColumn="0" w:lastRowFirstColumn="0" w:lastRowLastColumn="0"/>
            <w:tcW w:w="1704" w:type="pct"/>
            <w:vMerge/>
            <w:vAlign w:val="center"/>
            <w:hideMark/>
          </w:tcPr>
          <w:p w14:paraId="198EA486" w14:textId="77777777" w:rsidR="005753EC" w:rsidRPr="005753EC" w:rsidRDefault="005753EC" w:rsidP="005753EC">
            <w:pPr>
              <w:jc w:val="center"/>
              <w:rPr>
                <w:rFonts w:ascii="Times New Roman" w:hAnsi="Times New Roman"/>
                <w:lang w:bidi="en-US"/>
              </w:rPr>
            </w:pPr>
          </w:p>
        </w:tc>
        <w:tc>
          <w:tcPr>
            <w:tcW w:w="641" w:type="pct"/>
            <w:vMerge w:val="restart"/>
            <w:noWrap/>
            <w:vAlign w:val="center"/>
            <w:hideMark/>
          </w:tcPr>
          <w:p w14:paraId="104A6992"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English</w:t>
            </w:r>
          </w:p>
        </w:tc>
        <w:tc>
          <w:tcPr>
            <w:tcW w:w="1706" w:type="pct"/>
            <w:noWrap/>
            <w:vAlign w:val="center"/>
            <w:hideMark/>
          </w:tcPr>
          <w:p w14:paraId="11C0C50F"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general somatic – mood/cognition</w:t>
            </w:r>
          </w:p>
        </w:tc>
        <w:tc>
          <w:tcPr>
            <w:tcW w:w="563" w:type="pct"/>
            <w:noWrap/>
            <w:vAlign w:val="center"/>
          </w:tcPr>
          <w:p w14:paraId="2B547AB6"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0.834</w:t>
            </w:r>
          </w:p>
        </w:tc>
        <w:tc>
          <w:tcPr>
            <w:tcW w:w="386" w:type="pct"/>
            <w:noWrap/>
            <w:vAlign w:val="center"/>
          </w:tcPr>
          <w:p w14:paraId="62F45CAD"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0.029</w:t>
            </w:r>
          </w:p>
        </w:tc>
      </w:tr>
      <w:tr w:rsidR="005753EC" w:rsidRPr="005753EC" w14:paraId="478AB53C" w14:textId="77777777" w:rsidTr="005753EC">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one" w:sz="0" w:space="0" w:color="auto"/>
              <w:bottom w:val="none" w:sz="0" w:space="0" w:color="auto"/>
            </w:tcBorders>
            <w:vAlign w:val="center"/>
            <w:hideMark/>
          </w:tcPr>
          <w:p w14:paraId="78916E49" w14:textId="77777777" w:rsidR="005753EC" w:rsidRPr="005753EC" w:rsidRDefault="005753EC" w:rsidP="005753EC">
            <w:pPr>
              <w:jc w:val="center"/>
              <w:rPr>
                <w:rFonts w:ascii="Times New Roman" w:hAnsi="Times New Roman"/>
                <w:lang w:bidi="en-US"/>
              </w:rPr>
            </w:pPr>
          </w:p>
        </w:tc>
        <w:tc>
          <w:tcPr>
            <w:tcW w:w="641" w:type="pct"/>
            <w:vMerge/>
            <w:tcBorders>
              <w:top w:val="none" w:sz="0" w:space="0" w:color="auto"/>
              <w:bottom w:val="none" w:sz="0" w:space="0" w:color="auto"/>
            </w:tcBorders>
            <w:vAlign w:val="center"/>
            <w:hideMark/>
          </w:tcPr>
          <w:p w14:paraId="7E40E3CC"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p>
        </w:tc>
        <w:tc>
          <w:tcPr>
            <w:tcW w:w="1706" w:type="pct"/>
            <w:tcBorders>
              <w:top w:val="none" w:sz="0" w:space="0" w:color="auto"/>
              <w:bottom w:val="none" w:sz="0" w:space="0" w:color="auto"/>
            </w:tcBorders>
            <w:noWrap/>
            <w:vAlign w:val="center"/>
            <w:hideMark/>
          </w:tcPr>
          <w:p w14:paraId="1A6FFDED"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general somatic – visual somatic</w:t>
            </w:r>
          </w:p>
        </w:tc>
        <w:tc>
          <w:tcPr>
            <w:tcW w:w="563" w:type="pct"/>
            <w:tcBorders>
              <w:top w:val="none" w:sz="0" w:space="0" w:color="auto"/>
              <w:bottom w:val="none" w:sz="0" w:space="0" w:color="auto"/>
            </w:tcBorders>
            <w:noWrap/>
            <w:vAlign w:val="center"/>
          </w:tcPr>
          <w:p w14:paraId="556D2777"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0.763</w:t>
            </w:r>
          </w:p>
        </w:tc>
        <w:tc>
          <w:tcPr>
            <w:tcW w:w="386" w:type="pct"/>
            <w:tcBorders>
              <w:top w:val="none" w:sz="0" w:space="0" w:color="auto"/>
              <w:bottom w:val="none" w:sz="0" w:space="0" w:color="auto"/>
            </w:tcBorders>
            <w:noWrap/>
            <w:vAlign w:val="center"/>
          </w:tcPr>
          <w:p w14:paraId="578FED2D"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0.055</w:t>
            </w:r>
          </w:p>
        </w:tc>
      </w:tr>
      <w:tr w:rsidR="005753EC" w:rsidRPr="005753EC" w14:paraId="1CA5DE47" w14:textId="77777777" w:rsidTr="005753EC">
        <w:trPr>
          <w:trHeight w:val="198"/>
        </w:trPr>
        <w:tc>
          <w:tcPr>
            <w:cnfStyle w:val="001000000000" w:firstRow="0" w:lastRow="0" w:firstColumn="1" w:lastColumn="0" w:oddVBand="0" w:evenVBand="0" w:oddHBand="0" w:evenHBand="0" w:firstRowFirstColumn="0" w:firstRowLastColumn="0" w:lastRowFirstColumn="0" w:lastRowLastColumn="0"/>
            <w:tcW w:w="1704" w:type="pct"/>
            <w:vMerge/>
            <w:vAlign w:val="center"/>
            <w:hideMark/>
          </w:tcPr>
          <w:p w14:paraId="2F578921" w14:textId="77777777" w:rsidR="005753EC" w:rsidRPr="005753EC" w:rsidRDefault="005753EC" w:rsidP="005753EC">
            <w:pPr>
              <w:jc w:val="center"/>
              <w:rPr>
                <w:rFonts w:ascii="Times New Roman" w:hAnsi="Times New Roman"/>
                <w:lang w:bidi="en-US"/>
              </w:rPr>
            </w:pPr>
          </w:p>
        </w:tc>
        <w:tc>
          <w:tcPr>
            <w:tcW w:w="641" w:type="pct"/>
            <w:vMerge/>
            <w:vAlign w:val="center"/>
            <w:hideMark/>
          </w:tcPr>
          <w:p w14:paraId="4C3471A8"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noWrap/>
            <w:vAlign w:val="center"/>
            <w:hideMark/>
          </w:tcPr>
          <w:p w14:paraId="12F91C7D"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mood/cognition – visual somatic</w:t>
            </w:r>
          </w:p>
        </w:tc>
        <w:tc>
          <w:tcPr>
            <w:tcW w:w="563" w:type="pct"/>
            <w:noWrap/>
            <w:vAlign w:val="center"/>
          </w:tcPr>
          <w:p w14:paraId="79C6B4CF"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0.687</w:t>
            </w:r>
          </w:p>
        </w:tc>
        <w:tc>
          <w:tcPr>
            <w:tcW w:w="386" w:type="pct"/>
            <w:noWrap/>
            <w:vAlign w:val="center"/>
          </w:tcPr>
          <w:p w14:paraId="57135B64"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0.054</w:t>
            </w:r>
          </w:p>
        </w:tc>
      </w:tr>
      <w:tr w:rsidR="005753EC" w:rsidRPr="005753EC" w14:paraId="5A1B4B3C" w14:textId="77777777" w:rsidTr="005753EC">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one" w:sz="0" w:space="0" w:color="auto"/>
              <w:bottom w:val="none" w:sz="0" w:space="0" w:color="auto"/>
            </w:tcBorders>
            <w:vAlign w:val="center"/>
            <w:hideMark/>
          </w:tcPr>
          <w:p w14:paraId="224D0031" w14:textId="77777777" w:rsidR="005753EC" w:rsidRPr="005753EC" w:rsidRDefault="005753EC" w:rsidP="005753EC">
            <w:pPr>
              <w:jc w:val="center"/>
              <w:rPr>
                <w:rFonts w:ascii="Times New Roman" w:hAnsi="Times New Roman"/>
                <w:lang w:bidi="en-US"/>
              </w:rPr>
            </w:pPr>
          </w:p>
        </w:tc>
        <w:tc>
          <w:tcPr>
            <w:tcW w:w="641" w:type="pct"/>
            <w:vMerge w:val="restart"/>
            <w:tcBorders>
              <w:top w:val="none" w:sz="0" w:space="0" w:color="auto"/>
              <w:bottom w:val="none" w:sz="0" w:space="0" w:color="auto"/>
            </w:tcBorders>
            <w:noWrap/>
            <w:vAlign w:val="center"/>
            <w:hideMark/>
          </w:tcPr>
          <w:p w14:paraId="7F0D2CB1"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Finnish</w:t>
            </w:r>
          </w:p>
        </w:tc>
        <w:tc>
          <w:tcPr>
            <w:tcW w:w="1706" w:type="pct"/>
            <w:tcBorders>
              <w:top w:val="none" w:sz="0" w:space="0" w:color="auto"/>
              <w:bottom w:val="none" w:sz="0" w:space="0" w:color="auto"/>
            </w:tcBorders>
            <w:noWrap/>
            <w:vAlign w:val="center"/>
            <w:hideMark/>
          </w:tcPr>
          <w:p w14:paraId="37787AC9"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general somatic – mood/cognition</w:t>
            </w:r>
          </w:p>
        </w:tc>
        <w:tc>
          <w:tcPr>
            <w:tcW w:w="563" w:type="pct"/>
            <w:tcBorders>
              <w:top w:val="none" w:sz="0" w:space="0" w:color="auto"/>
              <w:bottom w:val="none" w:sz="0" w:space="0" w:color="auto"/>
            </w:tcBorders>
            <w:noWrap/>
            <w:vAlign w:val="center"/>
          </w:tcPr>
          <w:p w14:paraId="240B4DDC"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0.961</w:t>
            </w:r>
          </w:p>
        </w:tc>
        <w:tc>
          <w:tcPr>
            <w:tcW w:w="386" w:type="pct"/>
            <w:tcBorders>
              <w:top w:val="none" w:sz="0" w:space="0" w:color="auto"/>
              <w:bottom w:val="none" w:sz="0" w:space="0" w:color="auto"/>
            </w:tcBorders>
            <w:noWrap/>
            <w:vAlign w:val="center"/>
          </w:tcPr>
          <w:p w14:paraId="60B6A66B"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0.021</w:t>
            </w:r>
          </w:p>
        </w:tc>
      </w:tr>
      <w:tr w:rsidR="005753EC" w:rsidRPr="005753EC" w14:paraId="194E60B3" w14:textId="77777777" w:rsidTr="005753EC">
        <w:trPr>
          <w:trHeight w:val="198"/>
        </w:trPr>
        <w:tc>
          <w:tcPr>
            <w:cnfStyle w:val="001000000000" w:firstRow="0" w:lastRow="0" w:firstColumn="1" w:lastColumn="0" w:oddVBand="0" w:evenVBand="0" w:oddHBand="0" w:evenHBand="0" w:firstRowFirstColumn="0" w:firstRowLastColumn="0" w:lastRowFirstColumn="0" w:lastRowLastColumn="0"/>
            <w:tcW w:w="1704" w:type="pct"/>
            <w:vMerge/>
            <w:vAlign w:val="center"/>
            <w:hideMark/>
          </w:tcPr>
          <w:p w14:paraId="64221A01" w14:textId="77777777" w:rsidR="005753EC" w:rsidRPr="005753EC" w:rsidRDefault="005753EC" w:rsidP="005753EC">
            <w:pPr>
              <w:jc w:val="center"/>
              <w:rPr>
                <w:rFonts w:ascii="Times New Roman" w:hAnsi="Times New Roman"/>
                <w:lang w:bidi="en-US"/>
              </w:rPr>
            </w:pPr>
          </w:p>
        </w:tc>
        <w:tc>
          <w:tcPr>
            <w:tcW w:w="641" w:type="pct"/>
            <w:vMerge/>
            <w:vAlign w:val="center"/>
            <w:hideMark/>
          </w:tcPr>
          <w:p w14:paraId="0B4C9712"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noWrap/>
            <w:vAlign w:val="center"/>
            <w:hideMark/>
          </w:tcPr>
          <w:p w14:paraId="144C46F0"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general somatic – visual somatic</w:t>
            </w:r>
          </w:p>
        </w:tc>
        <w:tc>
          <w:tcPr>
            <w:tcW w:w="563" w:type="pct"/>
            <w:noWrap/>
            <w:vAlign w:val="center"/>
          </w:tcPr>
          <w:p w14:paraId="4D4A1DE8"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0.868</w:t>
            </w:r>
          </w:p>
        </w:tc>
        <w:tc>
          <w:tcPr>
            <w:tcW w:w="386" w:type="pct"/>
            <w:noWrap/>
            <w:vAlign w:val="center"/>
          </w:tcPr>
          <w:p w14:paraId="2F6A3A61"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0.036</w:t>
            </w:r>
          </w:p>
        </w:tc>
      </w:tr>
      <w:tr w:rsidR="005753EC" w:rsidRPr="005753EC" w14:paraId="6440DD63" w14:textId="77777777" w:rsidTr="005753EC">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one" w:sz="0" w:space="0" w:color="auto"/>
              <w:bottom w:val="none" w:sz="0" w:space="0" w:color="auto"/>
            </w:tcBorders>
            <w:vAlign w:val="center"/>
            <w:hideMark/>
          </w:tcPr>
          <w:p w14:paraId="6EE0751D" w14:textId="77777777" w:rsidR="005753EC" w:rsidRPr="005753EC" w:rsidRDefault="005753EC" w:rsidP="005753EC">
            <w:pPr>
              <w:jc w:val="center"/>
              <w:rPr>
                <w:rFonts w:ascii="Times New Roman" w:hAnsi="Times New Roman"/>
                <w:lang w:bidi="en-US"/>
              </w:rPr>
            </w:pPr>
          </w:p>
        </w:tc>
        <w:tc>
          <w:tcPr>
            <w:tcW w:w="641" w:type="pct"/>
            <w:vMerge/>
            <w:tcBorders>
              <w:top w:val="none" w:sz="0" w:space="0" w:color="auto"/>
              <w:bottom w:val="none" w:sz="0" w:space="0" w:color="auto"/>
            </w:tcBorders>
            <w:vAlign w:val="center"/>
            <w:hideMark/>
          </w:tcPr>
          <w:p w14:paraId="33F9BB51"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p>
        </w:tc>
        <w:tc>
          <w:tcPr>
            <w:tcW w:w="1706" w:type="pct"/>
            <w:tcBorders>
              <w:top w:val="none" w:sz="0" w:space="0" w:color="auto"/>
              <w:bottom w:val="none" w:sz="0" w:space="0" w:color="auto"/>
            </w:tcBorders>
            <w:noWrap/>
            <w:vAlign w:val="center"/>
            <w:hideMark/>
          </w:tcPr>
          <w:p w14:paraId="0E93EDEB"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mood/cognition – visual somatic</w:t>
            </w:r>
          </w:p>
        </w:tc>
        <w:tc>
          <w:tcPr>
            <w:tcW w:w="563" w:type="pct"/>
            <w:tcBorders>
              <w:top w:val="none" w:sz="0" w:space="0" w:color="auto"/>
              <w:bottom w:val="none" w:sz="0" w:space="0" w:color="auto"/>
            </w:tcBorders>
            <w:noWrap/>
            <w:vAlign w:val="center"/>
          </w:tcPr>
          <w:p w14:paraId="5C1AFB87"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0.701</w:t>
            </w:r>
          </w:p>
        </w:tc>
        <w:tc>
          <w:tcPr>
            <w:tcW w:w="386" w:type="pct"/>
            <w:tcBorders>
              <w:top w:val="none" w:sz="0" w:space="0" w:color="auto"/>
              <w:bottom w:val="none" w:sz="0" w:space="0" w:color="auto"/>
            </w:tcBorders>
            <w:noWrap/>
            <w:vAlign w:val="center"/>
          </w:tcPr>
          <w:p w14:paraId="12305BDD"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0.053</w:t>
            </w:r>
          </w:p>
        </w:tc>
      </w:tr>
      <w:tr w:rsidR="005753EC" w:rsidRPr="005753EC" w14:paraId="3370A457" w14:textId="77777777" w:rsidTr="005753EC">
        <w:trPr>
          <w:trHeight w:val="198"/>
        </w:trPr>
        <w:tc>
          <w:tcPr>
            <w:cnfStyle w:val="001000000000" w:firstRow="0" w:lastRow="0" w:firstColumn="1" w:lastColumn="0" w:oddVBand="0" w:evenVBand="0" w:oddHBand="0" w:evenHBand="0" w:firstRowFirstColumn="0" w:firstRowLastColumn="0" w:lastRowFirstColumn="0" w:lastRowLastColumn="0"/>
            <w:tcW w:w="1704" w:type="pct"/>
            <w:vMerge/>
            <w:vAlign w:val="center"/>
            <w:hideMark/>
          </w:tcPr>
          <w:p w14:paraId="277A1055" w14:textId="77777777" w:rsidR="005753EC" w:rsidRPr="005753EC" w:rsidRDefault="005753EC" w:rsidP="005753EC">
            <w:pPr>
              <w:jc w:val="center"/>
              <w:rPr>
                <w:rFonts w:ascii="Times New Roman" w:hAnsi="Times New Roman"/>
                <w:lang w:bidi="en-US"/>
              </w:rPr>
            </w:pPr>
          </w:p>
        </w:tc>
        <w:tc>
          <w:tcPr>
            <w:tcW w:w="641" w:type="pct"/>
            <w:vMerge w:val="restart"/>
            <w:noWrap/>
            <w:vAlign w:val="center"/>
            <w:hideMark/>
          </w:tcPr>
          <w:p w14:paraId="10D15FE7"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Italian</w:t>
            </w:r>
          </w:p>
        </w:tc>
        <w:tc>
          <w:tcPr>
            <w:tcW w:w="1706" w:type="pct"/>
            <w:noWrap/>
            <w:vAlign w:val="center"/>
            <w:hideMark/>
          </w:tcPr>
          <w:p w14:paraId="4B58DE49"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general somatic – mood/cognition</w:t>
            </w:r>
          </w:p>
        </w:tc>
        <w:tc>
          <w:tcPr>
            <w:tcW w:w="563" w:type="pct"/>
            <w:noWrap/>
            <w:vAlign w:val="center"/>
          </w:tcPr>
          <w:p w14:paraId="2B54674B"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0.835</w:t>
            </w:r>
          </w:p>
        </w:tc>
        <w:tc>
          <w:tcPr>
            <w:tcW w:w="386" w:type="pct"/>
            <w:noWrap/>
            <w:vAlign w:val="center"/>
          </w:tcPr>
          <w:p w14:paraId="600B7ABE"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0.025</w:t>
            </w:r>
          </w:p>
        </w:tc>
      </w:tr>
      <w:tr w:rsidR="005753EC" w:rsidRPr="005753EC" w14:paraId="1D0670C0" w14:textId="77777777" w:rsidTr="005753EC">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one" w:sz="0" w:space="0" w:color="auto"/>
              <w:bottom w:val="none" w:sz="0" w:space="0" w:color="auto"/>
            </w:tcBorders>
            <w:vAlign w:val="center"/>
            <w:hideMark/>
          </w:tcPr>
          <w:p w14:paraId="035D64DE" w14:textId="77777777" w:rsidR="005753EC" w:rsidRPr="005753EC" w:rsidRDefault="005753EC" w:rsidP="005753EC">
            <w:pPr>
              <w:jc w:val="center"/>
              <w:rPr>
                <w:rFonts w:ascii="Times New Roman" w:hAnsi="Times New Roman"/>
                <w:lang w:bidi="en-US"/>
              </w:rPr>
            </w:pPr>
          </w:p>
        </w:tc>
        <w:tc>
          <w:tcPr>
            <w:tcW w:w="641" w:type="pct"/>
            <w:vMerge/>
            <w:tcBorders>
              <w:top w:val="none" w:sz="0" w:space="0" w:color="auto"/>
              <w:bottom w:val="none" w:sz="0" w:space="0" w:color="auto"/>
            </w:tcBorders>
            <w:vAlign w:val="center"/>
            <w:hideMark/>
          </w:tcPr>
          <w:p w14:paraId="30F34229"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p>
        </w:tc>
        <w:tc>
          <w:tcPr>
            <w:tcW w:w="1706" w:type="pct"/>
            <w:tcBorders>
              <w:top w:val="none" w:sz="0" w:space="0" w:color="auto"/>
              <w:bottom w:val="none" w:sz="0" w:space="0" w:color="auto"/>
            </w:tcBorders>
            <w:noWrap/>
            <w:vAlign w:val="center"/>
            <w:hideMark/>
          </w:tcPr>
          <w:p w14:paraId="7F3DEA7E"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general somatic – visual somatic</w:t>
            </w:r>
          </w:p>
        </w:tc>
        <w:tc>
          <w:tcPr>
            <w:tcW w:w="563" w:type="pct"/>
            <w:tcBorders>
              <w:top w:val="none" w:sz="0" w:space="0" w:color="auto"/>
              <w:bottom w:val="none" w:sz="0" w:space="0" w:color="auto"/>
            </w:tcBorders>
            <w:noWrap/>
            <w:vAlign w:val="center"/>
          </w:tcPr>
          <w:p w14:paraId="0559EE8B"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0.724</w:t>
            </w:r>
          </w:p>
        </w:tc>
        <w:tc>
          <w:tcPr>
            <w:tcW w:w="386" w:type="pct"/>
            <w:tcBorders>
              <w:top w:val="none" w:sz="0" w:space="0" w:color="auto"/>
              <w:bottom w:val="none" w:sz="0" w:space="0" w:color="auto"/>
            </w:tcBorders>
            <w:noWrap/>
            <w:vAlign w:val="center"/>
          </w:tcPr>
          <w:p w14:paraId="66210D41"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0.047</w:t>
            </w:r>
          </w:p>
        </w:tc>
      </w:tr>
      <w:tr w:rsidR="005753EC" w:rsidRPr="005753EC" w14:paraId="1702A626" w14:textId="77777777" w:rsidTr="005753EC">
        <w:trPr>
          <w:trHeight w:val="198"/>
        </w:trPr>
        <w:tc>
          <w:tcPr>
            <w:cnfStyle w:val="001000000000" w:firstRow="0" w:lastRow="0" w:firstColumn="1" w:lastColumn="0" w:oddVBand="0" w:evenVBand="0" w:oddHBand="0" w:evenHBand="0" w:firstRowFirstColumn="0" w:firstRowLastColumn="0" w:lastRowFirstColumn="0" w:lastRowLastColumn="0"/>
            <w:tcW w:w="1704" w:type="pct"/>
            <w:vMerge/>
            <w:vAlign w:val="center"/>
            <w:hideMark/>
          </w:tcPr>
          <w:p w14:paraId="1B202C13" w14:textId="77777777" w:rsidR="005753EC" w:rsidRPr="005753EC" w:rsidRDefault="005753EC" w:rsidP="005753EC">
            <w:pPr>
              <w:jc w:val="center"/>
              <w:rPr>
                <w:rFonts w:ascii="Times New Roman" w:hAnsi="Times New Roman"/>
                <w:lang w:bidi="en-US"/>
              </w:rPr>
            </w:pPr>
          </w:p>
        </w:tc>
        <w:tc>
          <w:tcPr>
            <w:tcW w:w="641" w:type="pct"/>
            <w:vMerge/>
            <w:vAlign w:val="center"/>
            <w:hideMark/>
          </w:tcPr>
          <w:p w14:paraId="3C47A2D4"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noWrap/>
            <w:vAlign w:val="center"/>
            <w:hideMark/>
          </w:tcPr>
          <w:p w14:paraId="233E7543"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mood/cognition – visual somatic</w:t>
            </w:r>
          </w:p>
        </w:tc>
        <w:tc>
          <w:tcPr>
            <w:tcW w:w="563" w:type="pct"/>
            <w:noWrap/>
            <w:vAlign w:val="center"/>
          </w:tcPr>
          <w:p w14:paraId="2E254171"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0.694</w:t>
            </w:r>
          </w:p>
        </w:tc>
        <w:tc>
          <w:tcPr>
            <w:tcW w:w="386" w:type="pct"/>
            <w:noWrap/>
            <w:vAlign w:val="center"/>
          </w:tcPr>
          <w:p w14:paraId="664C4512"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0.043</w:t>
            </w:r>
          </w:p>
        </w:tc>
      </w:tr>
      <w:tr w:rsidR="005753EC" w:rsidRPr="005753EC" w14:paraId="5AD408DD" w14:textId="77777777" w:rsidTr="005753EC">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one" w:sz="0" w:space="0" w:color="auto"/>
              <w:bottom w:val="none" w:sz="0" w:space="0" w:color="auto"/>
            </w:tcBorders>
            <w:vAlign w:val="center"/>
            <w:hideMark/>
          </w:tcPr>
          <w:p w14:paraId="5BACB4C7" w14:textId="77777777" w:rsidR="005753EC" w:rsidRPr="005753EC" w:rsidRDefault="005753EC" w:rsidP="005753EC">
            <w:pPr>
              <w:jc w:val="center"/>
              <w:rPr>
                <w:rFonts w:ascii="Times New Roman" w:hAnsi="Times New Roman"/>
                <w:lang w:bidi="en-US"/>
              </w:rPr>
            </w:pPr>
          </w:p>
        </w:tc>
        <w:tc>
          <w:tcPr>
            <w:tcW w:w="641" w:type="pct"/>
            <w:vMerge w:val="restart"/>
            <w:tcBorders>
              <w:top w:val="none" w:sz="0" w:space="0" w:color="auto"/>
              <w:bottom w:val="none" w:sz="0" w:space="0" w:color="auto"/>
            </w:tcBorders>
            <w:noWrap/>
            <w:vAlign w:val="center"/>
            <w:hideMark/>
          </w:tcPr>
          <w:p w14:paraId="0BA0203F"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Norwegian</w:t>
            </w:r>
          </w:p>
        </w:tc>
        <w:tc>
          <w:tcPr>
            <w:tcW w:w="1706" w:type="pct"/>
            <w:tcBorders>
              <w:top w:val="none" w:sz="0" w:space="0" w:color="auto"/>
              <w:bottom w:val="none" w:sz="0" w:space="0" w:color="auto"/>
            </w:tcBorders>
            <w:noWrap/>
            <w:vAlign w:val="center"/>
            <w:hideMark/>
          </w:tcPr>
          <w:p w14:paraId="1901BE39"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general somatic – mood/cognition</w:t>
            </w:r>
          </w:p>
        </w:tc>
        <w:tc>
          <w:tcPr>
            <w:tcW w:w="563" w:type="pct"/>
            <w:tcBorders>
              <w:top w:val="none" w:sz="0" w:space="0" w:color="auto"/>
              <w:bottom w:val="none" w:sz="0" w:space="0" w:color="auto"/>
            </w:tcBorders>
            <w:noWrap/>
            <w:vAlign w:val="center"/>
          </w:tcPr>
          <w:p w14:paraId="72EB400F"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0.949</w:t>
            </w:r>
          </w:p>
        </w:tc>
        <w:tc>
          <w:tcPr>
            <w:tcW w:w="386" w:type="pct"/>
            <w:tcBorders>
              <w:top w:val="none" w:sz="0" w:space="0" w:color="auto"/>
              <w:bottom w:val="none" w:sz="0" w:space="0" w:color="auto"/>
            </w:tcBorders>
            <w:noWrap/>
            <w:vAlign w:val="center"/>
          </w:tcPr>
          <w:p w14:paraId="460577DC"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0.018</w:t>
            </w:r>
          </w:p>
        </w:tc>
      </w:tr>
      <w:tr w:rsidR="005753EC" w:rsidRPr="005753EC" w14:paraId="59FEAF42" w14:textId="77777777" w:rsidTr="005753EC">
        <w:trPr>
          <w:trHeight w:val="198"/>
        </w:trPr>
        <w:tc>
          <w:tcPr>
            <w:cnfStyle w:val="001000000000" w:firstRow="0" w:lastRow="0" w:firstColumn="1" w:lastColumn="0" w:oddVBand="0" w:evenVBand="0" w:oddHBand="0" w:evenHBand="0" w:firstRowFirstColumn="0" w:firstRowLastColumn="0" w:lastRowFirstColumn="0" w:lastRowLastColumn="0"/>
            <w:tcW w:w="1704" w:type="pct"/>
            <w:vMerge/>
            <w:vAlign w:val="center"/>
            <w:hideMark/>
          </w:tcPr>
          <w:p w14:paraId="1364ED3D" w14:textId="77777777" w:rsidR="005753EC" w:rsidRPr="005753EC" w:rsidRDefault="005753EC" w:rsidP="005753EC">
            <w:pPr>
              <w:jc w:val="center"/>
              <w:rPr>
                <w:rFonts w:ascii="Times New Roman" w:hAnsi="Times New Roman"/>
                <w:lang w:bidi="en-US"/>
              </w:rPr>
            </w:pPr>
          </w:p>
        </w:tc>
        <w:tc>
          <w:tcPr>
            <w:tcW w:w="641" w:type="pct"/>
            <w:vMerge/>
            <w:vAlign w:val="center"/>
            <w:hideMark/>
          </w:tcPr>
          <w:p w14:paraId="21EE06AB"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noWrap/>
            <w:vAlign w:val="center"/>
            <w:hideMark/>
          </w:tcPr>
          <w:p w14:paraId="438288DD"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general somatic – visual somatic</w:t>
            </w:r>
          </w:p>
        </w:tc>
        <w:tc>
          <w:tcPr>
            <w:tcW w:w="563" w:type="pct"/>
            <w:noWrap/>
            <w:vAlign w:val="center"/>
          </w:tcPr>
          <w:p w14:paraId="01C96FB7"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0.878</w:t>
            </w:r>
          </w:p>
        </w:tc>
        <w:tc>
          <w:tcPr>
            <w:tcW w:w="386" w:type="pct"/>
            <w:noWrap/>
            <w:vAlign w:val="center"/>
          </w:tcPr>
          <w:p w14:paraId="27CF6266"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0.050</w:t>
            </w:r>
          </w:p>
        </w:tc>
      </w:tr>
      <w:tr w:rsidR="005753EC" w:rsidRPr="005753EC" w14:paraId="60082AC6" w14:textId="77777777" w:rsidTr="005753EC">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one" w:sz="0" w:space="0" w:color="auto"/>
              <w:bottom w:val="none" w:sz="0" w:space="0" w:color="auto"/>
            </w:tcBorders>
            <w:vAlign w:val="center"/>
            <w:hideMark/>
          </w:tcPr>
          <w:p w14:paraId="1A965D68" w14:textId="77777777" w:rsidR="005753EC" w:rsidRPr="005753EC" w:rsidRDefault="005753EC" w:rsidP="005753EC">
            <w:pPr>
              <w:jc w:val="center"/>
              <w:rPr>
                <w:rFonts w:ascii="Times New Roman" w:hAnsi="Times New Roman"/>
                <w:lang w:bidi="en-US"/>
              </w:rPr>
            </w:pPr>
          </w:p>
        </w:tc>
        <w:tc>
          <w:tcPr>
            <w:tcW w:w="641" w:type="pct"/>
            <w:vMerge/>
            <w:tcBorders>
              <w:top w:val="none" w:sz="0" w:space="0" w:color="auto"/>
              <w:bottom w:val="none" w:sz="0" w:space="0" w:color="auto"/>
            </w:tcBorders>
            <w:vAlign w:val="center"/>
            <w:hideMark/>
          </w:tcPr>
          <w:p w14:paraId="158A1DE0"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p>
        </w:tc>
        <w:tc>
          <w:tcPr>
            <w:tcW w:w="1706" w:type="pct"/>
            <w:tcBorders>
              <w:top w:val="none" w:sz="0" w:space="0" w:color="auto"/>
              <w:bottom w:val="none" w:sz="0" w:space="0" w:color="auto"/>
            </w:tcBorders>
            <w:noWrap/>
            <w:vAlign w:val="center"/>
            <w:hideMark/>
          </w:tcPr>
          <w:p w14:paraId="6EA8CB9A"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mood/cognition – visual somatic</w:t>
            </w:r>
          </w:p>
        </w:tc>
        <w:tc>
          <w:tcPr>
            <w:tcW w:w="563" w:type="pct"/>
            <w:tcBorders>
              <w:top w:val="none" w:sz="0" w:space="0" w:color="auto"/>
              <w:bottom w:val="none" w:sz="0" w:space="0" w:color="auto"/>
            </w:tcBorders>
            <w:noWrap/>
            <w:vAlign w:val="center"/>
          </w:tcPr>
          <w:p w14:paraId="5C97B9BF"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0.813</w:t>
            </w:r>
          </w:p>
        </w:tc>
        <w:tc>
          <w:tcPr>
            <w:tcW w:w="386" w:type="pct"/>
            <w:tcBorders>
              <w:top w:val="none" w:sz="0" w:space="0" w:color="auto"/>
              <w:bottom w:val="none" w:sz="0" w:space="0" w:color="auto"/>
            </w:tcBorders>
            <w:noWrap/>
            <w:vAlign w:val="center"/>
          </w:tcPr>
          <w:p w14:paraId="43BDB651"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0.046</w:t>
            </w:r>
          </w:p>
        </w:tc>
      </w:tr>
      <w:tr w:rsidR="005753EC" w:rsidRPr="005753EC" w14:paraId="02E051DD" w14:textId="77777777" w:rsidTr="005753EC">
        <w:trPr>
          <w:trHeight w:val="198"/>
        </w:trPr>
        <w:tc>
          <w:tcPr>
            <w:cnfStyle w:val="001000000000" w:firstRow="0" w:lastRow="0" w:firstColumn="1" w:lastColumn="0" w:oddVBand="0" w:evenVBand="0" w:oddHBand="0" w:evenHBand="0" w:firstRowFirstColumn="0" w:firstRowLastColumn="0" w:lastRowFirstColumn="0" w:lastRowLastColumn="0"/>
            <w:tcW w:w="1704" w:type="pct"/>
            <w:vMerge/>
            <w:vAlign w:val="center"/>
            <w:hideMark/>
          </w:tcPr>
          <w:p w14:paraId="345DD69B" w14:textId="77777777" w:rsidR="005753EC" w:rsidRPr="005753EC" w:rsidRDefault="005753EC" w:rsidP="005753EC">
            <w:pPr>
              <w:jc w:val="center"/>
              <w:rPr>
                <w:rFonts w:ascii="Times New Roman" w:hAnsi="Times New Roman"/>
                <w:lang w:bidi="en-US"/>
              </w:rPr>
            </w:pPr>
          </w:p>
        </w:tc>
        <w:tc>
          <w:tcPr>
            <w:tcW w:w="641" w:type="pct"/>
            <w:vMerge w:val="restart"/>
            <w:noWrap/>
            <w:vAlign w:val="center"/>
            <w:hideMark/>
          </w:tcPr>
          <w:p w14:paraId="0EFEC8A3"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Spanish</w:t>
            </w:r>
          </w:p>
        </w:tc>
        <w:tc>
          <w:tcPr>
            <w:tcW w:w="1706" w:type="pct"/>
            <w:noWrap/>
            <w:vAlign w:val="center"/>
            <w:hideMark/>
          </w:tcPr>
          <w:p w14:paraId="5F63BDE6"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general somatic – mood/cognition</w:t>
            </w:r>
          </w:p>
        </w:tc>
        <w:tc>
          <w:tcPr>
            <w:tcW w:w="563" w:type="pct"/>
            <w:noWrap/>
            <w:vAlign w:val="center"/>
          </w:tcPr>
          <w:p w14:paraId="10791299"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0.916</w:t>
            </w:r>
          </w:p>
        </w:tc>
        <w:tc>
          <w:tcPr>
            <w:tcW w:w="386" w:type="pct"/>
            <w:noWrap/>
            <w:vAlign w:val="center"/>
          </w:tcPr>
          <w:p w14:paraId="0FCB3C98"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0.020</w:t>
            </w:r>
          </w:p>
        </w:tc>
      </w:tr>
      <w:tr w:rsidR="005753EC" w:rsidRPr="005753EC" w14:paraId="5A88E52B" w14:textId="77777777" w:rsidTr="005753EC">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one" w:sz="0" w:space="0" w:color="auto"/>
              <w:bottom w:val="none" w:sz="0" w:space="0" w:color="auto"/>
            </w:tcBorders>
            <w:vAlign w:val="center"/>
            <w:hideMark/>
          </w:tcPr>
          <w:p w14:paraId="72B13910" w14:textId="77777777" w:rsidR="005753EC" w:rsidRPr="005753EC" w:rsidRDefault="005753EC" w:rsidP="005753EC">
            <w:pPr>
              <w:jc w:val="center"/>
              <w:rPr>
                <w:rFonts w:ascii="Times New Roman" w:hAnsi="Times New Roman"/>
                <w:lang w:bidi="en-US"/>
              </w:rPr>
            </w:pPr>
          </w:p>
        </w:tc>
        <w:tc>
          <w:tcPr>
            <w:tcW w:w="641" w:type="pct"/>
            <w:vMerge/>
            <w:tcBorders>
              <w:top w:val="none" w:sz="0" w:space="0" w:color="auto"/>
              <w:bottom w:val="none" w:sz="0" w:space="0" w:color="auto"/>
            </w:tcBorders>
            <w:vAlign w:val="center"/>
            <w:hideMark/>
          </w:tcPr>
          <w:p w14:paraId="13E71A59"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p>
        </w:tc>
        <w:tc>
          <w:tcPr>
            <w:tcW w:w="1706" w:type="pct"/>
            <w:tcBorders>
              <w:top w:val="none" w:sz="0" w:space="0" w:color="auto"/>
              <w:bottom w:val="none" w:sz="0" w:space="0" w:color="auto"/>
            </w:tcBorders>
            <w:noWrap/>
            <w:vAlign w:val="center"/>
            <w:hideMark/>
          </w:tcPr>
          <w:p w14:paraId="23EA725E"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general somatic – visual somatic</w:t>
            </w:r>
          </w:p>
        </w:tc>
        <w:tc>
          <w:tcPr>
            <w:tcW w:w="563" w:type="pct"/>
            <w:tcBorders>
              <w:top w:val="none" w:sz="0" w:space="0" w:color="auto"/>
              <w:bottom w:val="none" w:sz="0" w:space="0" w:color="auto"/>
            </w:tcBorders>
            <w:noWrap/>
            <w:vAlign w:val="center"/>
          </w:tcPr>
          <w:p w14:paraId="7432562A"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0.850</w:t>
            </w:r>
          </w:p>
        </w:tc>
        <w:tc>
          <w:tcPr>
            <w:tcW w:w="386" w:type="pct"/>
            <w:tcBorders>
              <w:top w:val="none" w:sz="0" w:space="0" w:color="auto"/>
              <w:bottom w:val="none" w:sz="0" w:space="0" w:color="auto"/>
            </w:tcBorders>
            <w:noWrap/>
            <w:vAlign w:val="center"/>
          </w:tcPr>
          <w:p w14:paraId="4A20772D"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0.046</w:t>
            </w:r>
          </w:p>
        </w:tc>
      </w:tr>
      <w:tr w:rsidR="005753EC" w:rsidRPr="005753EC" w14:paraId="0A2ACD02" w14:textId="77777777" w:rsidTr="005753EC">
        <w:trPr>
          <w:trHeight w:val="198"/>
        </w:trPr>
        <w:tc>
          <w:tcPr>
            <w:cnfStyle w:val="001000000000" w:firstRow="0" w:lastRow="0" w:firstColumn="1" w:lastColumn="0" w:oddVBand="0" w:evenVBand="0" w:oddHBand="0" w:evenHBand="0" w:firstRowFirstColumn="0" w:firstRowLastColumn="0" w:lastRowFirstColumn="0" w:lastRowLastColumn="0"/>
            <w:tcW w:w="1704" w:type="pct"/>
            <w:vMerge/>
            <w:vAlign w:val="center"/>
            <w:hideMark/>
          </w:tcPr>
          <w:p w14:paraId="50CC8B12" w14:textId="77777777" w:rsidR="005753EC" w:rsidRPr="005753EC" w:rsidRDefault="005753EC" w:rsidP="005753EC">
            <w:pPr>
              <w:jc w:val="center"/>
              <w:rPr>
                <w:rFonts w:ascii="Times New Roman" w:hAnsi="Times New Roman"/>
                <w:lang w:bidi="en-US"/>
              </w:rPr>
            </w:pPr>
          </w:p>
        </w:tc>
        <w:tc>
          <w:tcPr>
            <w:tcW w:w="641" w:type="pct"/>
            <w:vMerge/>
            <w:vAlign w:val="center"/>
            <w:hideMark/>
          </w:tcPr>
          <w:p w14:paraId="52001352"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noWrap/>
            <w:vAlign w:val="center"/>
            <w:hideMark/>
          </w:tcPr>
          <w:p w14:paraId="67F20C33"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mood/cognition – visual somatic</w:t>
            </w:r>
          </w:p>
        </w:tc>
        <w:tc>
          <w:tcPr>
            <w:tcW w:w="563" w:type="pct"/>
            <w:noWrap/>
            <w:vAlign w:val="center"/>
          </w:tcPr>
          <w:p w14:paraId="4BCAF172"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0.696</w:t>
            </w:r>
          </w:p>
        </w:tc>
        <w:tc>
          <w:tcPr>
            <w:tcW w:w="386" w:type="pct"/>
            <w:noWrap/>
            <w:vAlign w:val="center"/>
          </w:tcPr>
          <w:p w14:paraId="439D71FD"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0.048</w:t>
            </w:r>
          </w:p>
        </w:tc>
      </w:tr>
      <w:tr w:rsidR="005753EC" w:rsidRPr="005753EC" w14:paraId="5D4FE345"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val="restart"/>
            <w:tcBorders>
              <w:top w:val="none" w:sz="0" w:space="0" w:color="auto"/>
              <w:bottom w:val="none" w:sz="0" w:space="0" w:color="auto"/>
            </w:tcBorders>
            <w:shd w:val="clear" w:color="auto" w:fill="E7E6E6" w:themeFill="background2"/>
            <w:vAlign w:val="center"/>
            <w:hideMark/>
          </w:tcPr>
          <w:p w14:paraId="27076DE4" w14:textId="0D1527FC" w:rsidR="005753EC" w:rsidRPr="005753EC" w:rsidRDefault="005753EC" w:rsidP="005753EC">
            <w:pPr>
              <w:jc w:val="center"/>
              <w:rPr>
                <w:rFonts w:ascii="Times New Roman" w:hAnsi="Times New Roman"/>
                <w:lang w:bidi="en-US"/>
              </w:rPr>
            </w:pPr>
            <w:r w:rsidRPr="005753EC">
              <w:rPr>
                <w:rFonts w:ascii="Times New Roman" w:hAnsi="Times New Roman"/>
                <w:lang w:bidi="en-US"/>
              </w:rPr>
              <w:t xml:space="preserve">Four-factor model </w:t>
            </w:r>
            <w:r w:rsidRPr="005753EC">
              <w:rPr>
                <w:rFonts w:ascii="Times New Roman" w:hAnsi="Times New Roman"/>
                <w:lang w:bidi="en-US"/>
              </w:rPr>
              <w:br/>
              <w:t>(vertigo, mood/somatic, cognitive, vision)</w:t>
            </w:r>
            <w:r w:rsidRPr="005753EC">
              <w:rPr>
                <w:rFonts w:ascii="Times New Roman" w:hAnsi="Times New Roman"/>
                <w:lang w:bidi="en-US"/>
              </w:rPr>
              <w:br/>
            </w:r>
            <w:r w:rsidRPr="005753EC">
              <w:rPr>
                <w:rFonts w:ascii="Times New Roman" w:hAnsi="Times New Roman"/>
                <w:lang w:bidi="en-US"/>
              </w:rPr>
              <w:fldChar w:fldCharType="begin"/>
            </w:r>
            <w:r w:rsidR="00C613E0">
              <w:rPr>
                <w:rFonts w:ascii="Times New Roman" w:hAnsi="Times New Roman"/>
                <w:lang w:bidi="en-US"/>
              </w:rPr>
              <w:instrText xml:space="preserve"> ADDIN ZOTERO_ITEM CSL_CITATION {"citationID":"1Z9zAIqi","properties":{"formattedCitation":"[5]","plainCitation":"[5]","noteIndex":0},"citationItems":[{"id":2227,"uris":["http://zotero.org/groups/496417/items/C25ALUL3"],"itemData":{"id":2227,"type":"article-journal","abstract":"Background and aims: Many sustaining traumatic brain injury (TBI) suffer ongoing post-concussion symptoms (PCS). The Rivermead Post-Concussion Symptoms Questionnaire (RPQ) is widely used, although there is disagreement about its structure. This study compared the fit of published RPQ structures with a four-factor structure derived from a large adult sample with TBI in Tasmania.\n            \n              Method: 661 adults with TBI completed the RPQ at approximately one month post injury. Exploratory factor analysis (EFA), using the first half of the sample (\n              n\n              = 330), suggested a four-factor solution. This was compared with models reported in the literature with the second half of the sample (\n              n\n              = 331), using structural equation modelling. Trajectory of recovery across these factors was examined within subsamples at 1, 3, 6 and 12 months following TBI.\n            \n            \n              Results: Inter-correlations between items were strongest for somatic, cognitive and emotional functioning items and the EFA identified a four-factor model. Fit was examined utilising bootstrapping for model comparison. The data at 1 month following TBI best fitted the four-factor model (CFI = .95, RMSEA = .060 (.049–.071) and factors had adequate internal consistency (\n              r\n              = .61–.89). This model appeared a good fit and clinically useful across time points to 12 months post injury.\n            \n            Conclusions: Data best fitted a four-factor model, identified using a rigorous statistical approach. Clinicians and clinical researchers may use this preferred model to provide more specific measurement of the severity of PCS. Future research could attempt replication within international samples.","container-title":"Brain Impairment","DOI":"10.1017/BrImp.2017.26","ISSN":"1443-9646, 1839-5252","issue":"2","journalAbbreviation":"Brain Impairment","language":"en","page":"166-182","source":"DOI.org (Crossref)","title":"The Structure of the Rivermead Post-Concussion Symptoms Questionnaire in Australian Adults with Traumatic Brain Injury","volume":"19","author":[{"family":"Thomas","given":"Matt"},{"family":"Skilbeck","given":"Clive"},{"family":"Cannan","given":"Phillipa"},{"family":"Slatyer","given":"Mark"}],"issued":{"date-parts":[["2018",9]]}}}],"schema":"https://github.com/citation-style-language/schema/raw/master/csl-citation.json"} </w:instrText>
            </w:r>
            <w:r w:rsidRPr="005753EC">
              <w:rPr>
                <w:rFonts w:ascii="Times New Roman" w:hAnsi="Times New Roman"/>
                <w:lang w:bidi="en-US"/>
              </w:rPr>
              <w:fldChar w:fldCharType="separate"/>
            </w:r>
            <w:r w:rsidR="00C613E0">
              <w:rPr>
                <w:rFonts w:ascii="Times New Roman" w:hAnsi="Times New Roman"/>
                <w:lang w:bidi="en-US"/>
              </w:rPr>
              <w:t>[5]</w:t>
            </w:r>
            <w:r w:rsidRPr="005753EC">
              <w:rPr>
                <w:rFonts w:ascii="Times New Roman" w:hAnsi="Times New Roman"/>
              </w:rPr>
              <w:fldChar w:fldCharType="end"/>
            </w:r>
          </w:p>
        </w:tc>
        <w:tc>
          <w:tcPr>
            <w:tcW w:w="641" w:type="pct"/>
            <w:vMerge w:val="restart"/>
            <w:tcBorders>
              <w:top w:val="none" w:sz="0" w:space="0" w:color="auto"/>
              <w:bottom w:val="none" w:sz="0" w:space="0" w:color="auto"/>
            </w:tcBorders>
            <w:shd w:val="clear" w:color="auto" w:fill="E7E6E6" w:themeFill="background2"/>
            <w:noWrap/>
            <w:vAlign w:val="center"/>
            <w:hideMark/>
          </w:tcPr>
          <w:p w14:paraId="630F8517"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Dutch</w:t>
            </w:r>
          </w:p>
        </w:tc>
        <w:tc>
          <w:tcPr>
            <w:tcW w:w="1706" w:type="pct"/>
            <w:tcBorders>
              <w:top w:val="none" w:sz="0" w:space="0" w:color="auto"/>
              <w:bottom w:val="none" w:sz="0" w:space="0" w:color="auto"/>
            </w:tcBorders>
            <w:shd w:val="clear" w:color="auto" w:fill="E7E6E6" w:themeFill="background2"/>
            <w:noWrap/>
            <w:vAlign w:val="center"/>
            <w:hideMark/>
          </w:tcPr>
          <w:p w14:paraId="6571A536"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vertigo – mood</w:t>
            </w:r>
          </w:p>
        </w:tc>
        <w:tc>
          <w:tcPr>
            <w:tcW w:w="563" w:type="pct"/>
            <w:tcBorders>
              <w:top w:val="none" w:sz="0" w:space="0" w:color="auto"/>
              <w:bottom w:val="none" w:sz="0" w:space="0" w:color="auto"/>
            </w:tcBorders>
            <w:shd w:val="clear" w:color="auto" w:fill="E7E6E6" w:themeFill="background2"/>
            <w:noWrap/>
            <w:vAlign w:val="center"/>
          </w:tcPr>
          <w:p w14:paraId="53DBEAFF"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0.871</w:t>
            </w:r>
          </w:p>
        </w:tc>
        <w:tc>
          <w:tcPr>
            <w:tcW w:w="386" w:type="pct"/>
            <w:tcBorders>
              <w:top w:val="none" w:sz="0" w:space="0" w:color="auto"/>
              <w:bottom w:val="none" w:sz="0" w:space="0" w:color="auto"/>
            </w:tcBorders>
            <w:shd w:val="clear" w:color="auto" w:fill="E7E6E6" w:themeFill="background2"/>
            <w:noWrap/>
            <w:vAlign w:val="center"/>
          </w:tcPr>
          <w:p w14:paraId="36D3256F"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0.023</w:t>
            </w:r>
          </w:p>
        </w:tc>
      </w:tr>
      <w:tr w:rsidR="005753EC" w:rsidRPr="005753EC" w14:paraId="71723CF5"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shd w:val="clear" w:color="auto" w:fill="E7E6E6" w:themeFill="background2"/>
            <w:vAlign w:val="center"/>
            <w:hideMark/>
          </w:tcPr>
          <w:p w14:paraId="5CCEC700" w14:textId="77777777" w:rsidR="005753EC" w:rsidRPr="005753EC" w:rsidRDefault="005753EC" w:rsidP="005753EC">
            <w:pPr>
              <w:jc w:val="center"/>
              <w:rPr>
                <w:rFonts w:ascii="Times New Roman" w:hAnsi="Times New Roman"/>
                <w:lang w:bidi="en-US"/>
              </w:rPr>
            </w:pPr>
          </w:p>
        </w:tc>
        <w:tc>
          <w:tcPr>
            <w:tcW w:w="641" w:type="pct"/>
            <w:vMerge/>
            <w:shd w:val="clear" w:color="auto" w:fill="E7E6E6" w:themeFill="background2"/>
            <w:vAlign w:val="center"/>
            <w:hideMark/>
          </w:tcPr>
          <w:p w14:paraId="03B52B49"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shd w:val="clear" w:color="auto" w:fill="E7E6E6" w:themeFill="background2"/>
            <w:noWrap/>
            <w:vAlign w:val="center"/>
            <w:hideMark/>
          </w:tcPr>
          <w:p w14:paraId="584A52A7"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vertigo – cognition</w:t>
            </w:r>
          </w:p>
        </w:tc>
        <w:tc>
          <w:tcPr>
            <w:tcW w:w="563" w:type="pct"/>
            <w:shd w:val="clear" w:color="auto" w:fill="E7E6E6" w:themeFill="background2"/>
            <w:noWrap/>
            <w:vAlign w:val="center"/>
          </w:tcPr>
          <w:p w14:paraId="3651C748"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0.806</w:t>
            </w:r>
          </w:p>
        </w:tc>
        <w:tc>
          <w:tcPr>
            <w:tcW w:w="386" w:type="pct"/>
            <w:shd w:val="clear" w:color="auto" w:fill="E7E6E6" w:themeFill="background2"/>
            <w:noWrap/>
            <w:vAlign w:val="center"/>
          </w:tcPr>
          <w:p w14:paraId="7A56DD3C"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0.026</w:t>
            </w:r>
          </w:p>
        </w:tc>
      </w:tr>
      <w:tr w:rsidR="005753EC" w:rsidRPr="005753EC" w14:paraId="5ED67CD2"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one" w:sz="0" w:space="0" w:color="auto"/>
              <w:bottom w:val="none" w:sz="0" w:space="0" w:color="auto"/>
            </w:tcBorders>
            <w:shd w:val="clear" w:color="auto" w:fill="E7E6E6" w:themeFill="background2"/>
            <w:vAlign w:val="center"/>
            <w:hideMark/>
          </w:tcPr>
          <w:p w14:paraId="46996E14" w14:textId="77777777" w:rsidR="005753EC" w:rsidRPr="005753EC" w:rsidRDefault="005753EC" w:rsidP="005753EC">
            <w:pPr>
              <w:jc w:val="center"/>
              <w:rPr>
                <w:rFonts w:ascii="Times New Roman" w:hAnsi="Times New Roman"/>
                <w:lang w:bidi="en-US"/>
              </w:rPr>
            </w:pPr>
          </w:p>
        </w:tc>
        <w:tc>
          <w:tcPr>
            <w:tcW w:w="641" w:type="pct"/>
            <w:vMerge/>
            <w:tcBorders>
              <w:top w:val="none" w:sz="0" w:space="0" w:color="auto"/>
              <w:bottom w:val="none" w:sz="0" w:space="0" w:color="auto"/>
            </w:tcBorders>
            <w:shd w:val="clear" w:color="auto" w:fill="E7E6E6" w:themeFill="background2"/>
            <w:vAlign w:val="center"/>
            <w:hideMark/>
          </w:tcPr>
          <w:p w14:paraId="0720BE79"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p>
        </w:tc>
        <w:tc>
          <w:tcPr>
            <w:tcW w:w="1706" w:type="pct"/>
            <w:tcBorders>
              <w:top w:val="none" w:sz="0" w:space="0" w:color="auto"/>
              <w:bottom w:val="none" w:sz="0" w:space="0" w:color="auto"/>
            </w:tcBorders>
            <w:shd w:val="clear" w:color="auto" w:fill="E7E6E6" w:themeFill="background2"/>
            <w:noWrap/>
            <w:vAlign w:val="center"/>
            <w:hideMark/>
          </w:tcPr>
          <w:p w14:paraId="0E37ED32"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vertigo – vision</w:t>
            </w:r>
          </w:p>
        </w:tc>
        <w:tc>
          <w:tcPr>
            <w:tcW w:w="563" w:type="pct"/>
            <w:tcBorders>
              <w:top w:val="none" w:sz="0" w:space="0" w:color="auto"/>
              <w:bottom w:val="none" w:sz="0" w:space="0" w:color="auto"/>
            </w:tcBorders>
            <w:shd w:val="clear" w:color="auto" w:fill="E7E6E6" w:themeFill="background2"/>
            <w:noWrap/>
            <w:vAlign w:val="center"/>
          </w:tcPr>
          <w:p w14:paraId="12934459"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0.820</w:t>
            </w:r>
          </w:p>
        </w:tc>
        <w:tc>
          <w:tcPr>
            <w:tcW w:w="386" w:type="pct"/>
            <w:tcBorders>
              <w:top w:val="none" w:sz="0" w:space="0" w:color="auto"/>
              <w:bottom w:val="none" w:sz="0" w:space="0" w:color="auto"/>
            </w:tcBorders>
            <w:shd w:val="clear" w:color="auto" w:fill="E7E6E6" w:themeFill="background2"/>
            <w:noWrap/>
            <w:vAlign w:val="center"/>
          </w:tcPr>
          <w:p w14:paraId="36B1D21D"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0.03</w:t>
            </w:r>
          </w:p>
        </w:tc>
      </w:tr>
      <w:tr w:rsidR="005753EC" w:rsidRPr="005753EC" w14:paraId="342FAE8C"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shd w:val="clear" w:color="auto" w:fill="E7E6E6" w:themeFill="background2"/>
            <w:vAlign w:val="center"/>
            <w:hideMark/>
          </w:tcPr>
          <w:p w14:paraId="657F7FC5" w14:textId="77777777" w:rsidR="005753EC" w:rsidRPr="005753EC" w:rsidRDefault="005753EC" w:rsidP="005753EC">
            <w:pPr>
              <w:jc w:val="center"/>
              <w:rPr>
                <w:rFonts w:ascii="Times New Roman" w:hAnsi="Times New Roman"/>
                <w:lang w:bidi="en-US"/>
              </w:rPr>
            </w:pPr>
          </w:p>
        </w:tc>
        <w:tc>
          <w:tcPr>
            <w:tcW w:w="641" w:type="pct"/>
            <w:vMerge/>
            <w:shd w:val="clear" w:color="auto" w:fill="E7E6E6" w:themeFill="background2"/>
            <w:vAlign w:val="center"/>
            <w:hideMark/>
          </w:tcPr>
          <w:p w14:paraId="67558F97"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shd w:val="clear" w:color="auto" w:fill="E7E6E6" w:themeFill="background2"/>
            <w:noWrap/>
            <w:vAlign w:val="center"/>
            <w:hideMark/>
          </w:tcPr>
          <w:p w14:paraId="58728AB1"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mood – cognition</w:t>
            </w:r>
          </w:p>
        </w:tc>
        <w:tc>
          <w:tcPr>
            <w:tcW w:w="563" w:type="pct"/>
            <w:shd w:val="clear" w:color="auto" w:fill="E7E6E6" w:themeFill="background2"/>
            <w:noWrap/>
            <w:vAlign w:val="center"/>
          </w:tcPr>
          <w:p w14:paraId="3D3F854A"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0.811</w:t>
            </w:r>
          </w:p>
        </w:tc>
        <w:tc>
          <w:tcPr>
            <w:tcW w:w="386" w:type="pct"/>
            <w:shd w:val="clear" w:color="auto" w:fill="E7E6E6" w:themeFill="background2"/>
            <w:noWrap/>
            <w:vAlign w:val="center"/>
          </w:tcPr>
          <w:p w14:paraId="48E92B51"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0.019</w:t>
            </w:r>
          </w:p>
        </w:tc>
      </w:tr>
      <w:tr w:rsidR="005753EC" w:rsidRPr="005753EC" w14:paraId="228BB093"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one" w:sz="0" w:space="0" w:color="auto"/>
              <w:bottom w:val="none" w:sz="0" w:space="0" w:color="auto"/>
            </w:tcBorders>
            <w:shd w:val="clear" w:color="auto" w:fill="E7E6E6" w:themeFill="background2"/>
            <w:vAlign w:val="center"/>
            <w:hideMark/>
          </w:tcPr>
          <w:p w14:paraId="24480ED2" w14:textId="77777777" w:rsidR="005753EC" w:rsidRPr="005753EC" w:rsidRDefault="005753EC" w:rsidP="005753EC">
            <w:pPr>
              <w:jc w:val="center"/>
              <w:rPr>
                <w:rFonts w:ascii="Times New Roman" w:hAnsi="Times New Roman"/>
                <w:lang w:bidi="en-US"/>
              </w:rPr>
            </w:pPr>
          </w:p>
        </w:tc>
        <w:tc>
          <w:tcPr>
            <w:tcW w:w="641" w:type="pct"/>
            <w:vMerge/>
            <w:tcBorders>
              <w:top w:val="none" w:sz="0" w:space="0" w:color="auto"/>
              <w:bottom w:val="none" w:sz="0" w:space="0" w:color="auto"/>
            </w:tcBorders>
            <w:shd w:val="clear" w:color="auto" w:fill="E7E6E6" w:themeFill="background2"/>
            <w:vAlign w:val="center"/>
            <w:hideMark/>
          </w:tcPr>
          <w:p w14:paraId="7B6D5F95"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p>
        </w:tc>
        <w:tc>
          <w:tcPr>
            <w:tcW w:w="1706" w:type="pct"/>
            <w:tcBorders>
              <w:top w:val="none" w:sz="0" w:space="0" w:color="auto"/>
              <w:bottom w:val="none" w:sz="0" w:space="0" w:color="auto"/>
            </w:tcBorders>
            <w:shd w:val="clear" w:color="auto" w:fill="E7E6E6" w:themeFill="background2"/>
            <w:noWrap/>
            <w:vAlign w:val="center"/>
            <w:hideMark/>
          </w:tcPr>
          <w:p w14:paraId="2DF8DA68"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mood – vision</w:t>
            </w:r>
          </w:p>
        </w:tc>
        <w:tc>
          <w:tcPr>
            <w:tcW w:w="563" w:type="pct"/>
            <w:tcBorders>
              <w:top w:val="none" w:sz="0" w:space="0" w:color="auto"/>
              <w:bottom w:val="none" w:sz="0" w:space="0" w:color="auto"/>
            </w:tcBorders>
            <w:shd w:val="clear" w:color="auto" w:fill="E7E6E6" w:themeFill="background2"/>
            <w:noWrap/>
            <w:vAlign w:val="center"/>
          </w:tcPr>
          <w:p w14:paraId="3EDF8440"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0.714</w:t>
            </w:r>
          </w:p>
        </w:tc>
        <w:tc>
          <w:tcPr>
            <w:tcW w:w="386" w:type="pct"/>
            <w:tcBorders>
              <w:top w:val="none" w:sz="0" w:space="0" w:color="auto"/>
              <w:bottom w:val="none" w:sz="0" w:space="0" w:color="auto"/>
            </w:tcBorders>
            <w:shd w:val="clear" w:color="auto" w:fill="E7E6E6" w:themeFill="background2"/>
            <w:noWrap/>
            <w:vAlign w:val="center"/>
          </w:tcPr>
          <w:p w14:paraId="1FE15522"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0.03</w:t>
            </w:r>
          </w:p>
        </w:tc>
      </w:tr>
      <w:tr w:rsidR="005753EC" w:rsidRPr="005753EC" w14:paraId="4C14B0AC"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shd w:val="clear" w:color="auto" w:fill="E7E6E6" w:themeFill="background2"/>
            <w:vAlign w:val="center"/>
            <w:hideMark/>
          </w:tcPr>
          <w:p w14:paraId="6401CC38" w14:textId="77777777" w:rsidR="005753EC" w:rsidRPr="005753EC" w:rsidRDefault="005753EC" w:rsidP="005753EC">
            <w:pPr>
              <w:jc w:val="center"/>
              <w:rPr>
                <w:rFonts w:ascii="Times New Roman" w:hAnsi="Times New Roman"/>
                <w:lang w:bidi="en-US"/>
              </w:rPr>
            </w:pPr>
          </w:p>
        </w:tc>
        <w:tc>
          <w:tcPr>
            <w:tcW w:w="641" w:type="pct"/>
            <w:vMerge/>
            <w:shd w:val="clear" w:color="auto" w:fill="E7E6E6" w:themeFill="background2"/>
            <w:vAlign w:val="center"/>
            <w:hideMark/>
          </w:tcPr>
          <w:p w14:paraId="340471DC"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shd w:val="clear" w:color="auto" w:fill="E7E6E6" w:themeFill="background2"/>
            <w:noWrap/>
            <w:vAlign w:val="center"/>
            <w:hideMark/>
          </w:tcPr>
          <w:p w14:paraId="2990E5E1"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cognition – vision</w:t>
            </w:r>
          </w:p>
        </w:tc>
        <w:tc>
          <w:tcPr>
            <w:tcW w:w="563" w:type="pct"/>
            <w:shd w:val="clear" w:color="auto" w:fill="E7E6E6" w:themeFill="background2"/>
            <w:noWrap/>
            <w:vAlign w:val="center"/>
          </w:tcPr>
          <w:p w14:paraId="36CFC43A"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0.708</w:t>
            </w:r>
          </w:p>
        </w:tc>
        <w:tc>
          <w:tcPr>
            <w:tcW w:w="386" w:type="pct"/>
            <w:shd w:val="clear" w:color="auto" w:fill="E7E6E6" w:themeFill="background2"/>
            <w:noWrap/>
            <w:vAlign w:val="center"/>
          </w:tcPr>
          <w:p w14:paraId="5BA7B697"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0.032</w:t>
            </w:r>
          </w:p>
        </w:tc>
      </w:tr>
      <w:tr w:rsidR="005753EC" w:rsidRPr="005753EC" w14:paraId="5C50C334"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one" w:sz="0" w:space="0" w:color="auto"/>
              <w:bottom w:val="none" w:sz="0" w:space="0" w:color="auto"/>
            </w:tcBorders>
            <w:shd w:val="clear" w:color="auto" w:fill="E7E6E6" w:themeFill="background2"/>
            <w:vAlign w:val="center"/>
            <w:hideMark/>
          </w:tcPr>
          <w:p w14:paraId="50CA8CF3" w14:textId="77777777" w:rsidR="005753EC" w:rsidRPr="005753EC" w:rsidRDefault="005753EC" w:rsidP="005753EC">
            <w:pPr>
              <w:jc w:val="center"/>
              <w:rPr>
                <w:rFonts w:ascii="Times New Roman" w:hAnsi="Times New Roman"/>
                <w:lang w:bidi="en-US"/>
              </w:rPr>
            </w:pPr>
          </w:p>
        </w:tc>
        <w:tc>
          <w:tcPr>
            <w:tcW w:w="641" w:type="pct"/>
            <w:vMerge w:val="restart"/>
            <w:tcBorders>
              <w:top w:val="none" w:sz="0" w:space="0" w:color="auto"/>
              <w:bottom w:val="none" w:sz="0" w:space="0" w:color="auto"/>
            </w:tcBorders>
            <w:shd w:val="clear" w:color="auto" w:fill="E7E6E6" w:themeFill="background2"/>
            <w:noWrap/>
            <w:vAlign w:val="center"/>
            <w:hideMark/>
          </w:tcPr>
          <w:p w14:paraId="058E37A6"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English</w:t>
            </w:r>
          </w:p>
        </w:tc>
        <w:tc>
          <w:tcPr>
            <w:tcW w:w="1706" w:type="pct"/>
            <w:tcBorders>
              <w:top w:val="none" w:sz="0" w:space="0" w:color="auto"/>
              <w:bottom w:val="none" w:sz="0" w:space="0" w:color="auto"/>
            </w:tcBorders>
            <w:shd w:val="clear" w:color="auto" w:fill="E7E6E6" w:themeFill="background2"/>
            <w:noWrap/>
            <w:vAlign w:val="center"/>
            <w:hideMark/>
          </w:tcPr>
          <w:p w14:paraId="3BF987F6"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vertigo – mood</w:t>
            </w:r>
          </w:p>
        </w:tc>
        <w:tc>
          <w:tcPr>
            <w:tcW w:w="563" w:type="pct"/>
            <w:tcBorders>
              <w:top w:val="none" w:sz="0" w:space="0" w:color="auto"/>
              <w:bottom w:val="none" w:sz="0" w:space="0" w:color="auto"/>
            </w:tcBorders>
            <w:shd w:val="clear" w:color="auto" w:fill="E7E6E6" w:themeFill="background2"/>
            <w:noWrap/>
            <w:vAlign w:val="center"/>
          </w:tcPr>
          <w:p w14:paraId="6EE1CC18"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val="de-AT"/>
              </w:rPr>
            </w:pPr>
            <w:r w:rsidRPr="005753EC">
              <w:rPr>
                <w:rFonts w:ascii="Times New Roman" w:hAnsi="Times New Roman"/>
                <w:lang w:bidi="en-US"/>
              </w:rPr>
              <w:t>0.765</w:t>
            </w:r>
          </w:p>
        </w:tc>
        <w:tc>
          <w:tcPr>
            <w:tcW w:w="386" w:type="pct"/>
            <w:tcBorders>
              <w:top w:val="none" w:sz="0" w:space="0" w:color="auto"/>
              <w:bottom w:val="none" w:sz="0" w:space="0" w:color="auto"/>
            </w:tcBorders>
            <w:shd w:val="clear" w:color="auto" w:fill="E7E6E6" w:themeFill="background2"/>
            <w:noWrap/>
            <w:vAlign w:val="center"/>
          </w:tcPr>
          <w:p w14:paraId="675FABDA"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0.046</w:t>
            </w:r>
          </w:p>
        </w:tc>
      </w:tr>
      <w:tr w:rsidR="005753EC" w:rsidRPr="005753EC" w14:paraId="1B5F9D62"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shd w:val="clear" w:color="auto" w:fill="E7E6E6" w:themeFill="background2"/>
            <w:vAlign w:val="center"/>
            <w:hideMark/>
          </w:tcPr>
          <w:p w14:paraId="215D8925" w14:textId="77777777" w:rsidR="005753EC" w:rsidRPr="005753EC" w:rsidRDefault="005753EC" w:rsidP="005753EC">
            <w:pPr>
              <w:jc w:val="center"/>
              <w:rPr>
                <w:rFonts w:ascii="Times New Roman" w:hAnsi="Times New Roman"/>
                <w:lang w:bidi="en-US"/>
              </w:rPr>
            </w:pPr>
          </w:p>
        </w:tc>
        <w:tc>
          <w:tcPr>
            <w:tcW w:w="641" w:type="pct"/>
            <w:vMerge/>
            <w:shd w:val="clear" w:color="auto" w:fill="E7E6E6" w:themeFill="background2"/>
            <w:vAlign w:val="center"/>
            <w:hideMark/>
          </w:tcPr>
          <w:p w14:paraId="1C630F75"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shd w:val="clear" w:color="auto" w:fill="E7E6E6" w:themeFill="background2"/>
            <w:noWrap/>
            <w:vAlign w:val="center"/>
            <w:hideMark/>
          </w:tcPr>
          <w:p w14:paraId="1F54CC21"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vertigo – cognition</w:t>
            </w:r>
          </w:p>
        </w:tc>
        <w:tc>
          <w:tcPr>
            <w:tcW w:w="563" w:type="pct"/>
            <w:shd w:val="clear" w:color="auto" w:fill="E7E6E6" w:themeFill="background2"/>
            <w:noWrap/>
            <w:vAlign w:val="center"/>
          </w:tcPr>
          <w:p w14:paraId="1327D28D"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val="de-AT"/>
              </w:rPr>
            </w:pPr>
            <w:r w:rsidRPr="005753EC">
              <w:rPr>
                <w:rFonts w:ascii="Times New Roman" w:hAnsi="Times New Roman"/>
                <w:lang w:bidi="en-US"/>
              </w:rPr>
              <w:t>0.782</w:t>
            </w:r>
          </w:p>
        </w:tc>
        <w:tc>
          <w:tcPr>
            <w:tcW w:w="386" w:type="pct"/>
            <w:shd w:val="clear" w:color="auto" w:fill="E7E6E6" w:themeFill="background2"/>
            <w:noWrap/>
            <w:vAlign w:val="center"/>
          </w:tcPr>
          <w:p w14:paraId="79C5266A"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0.041</w:t>
            </w:r>
          </w:p>
        </w:tc>
      </w:tr>
      <w:tr w:rsidR="005753EC" w:rsidRPr="005753EC" w14:paraId="2BC9C514"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one" w:sz="0" w:space="0" w:color="auto"/>
              <w:bottom w:val="none" w:sz="0" w:space="0" w:color="auto"/>
            </w:tcBorders>
            <w:shd w:val="clear" w:color="auto" w:fill="E7E6E6" w:themeFill="background2"/>
            <w:vAlign w:val="center"/>
            <w:hideMark/>
          </w:tcPr>
          <w:p w14:paraId="3E25693B" w14:textId="77777777" w:rsidR="005753EC" w:rsidRPr="005753EC" w:rsidRDefault="005753EC" w:rsidP="005753EC">
            <w:pPr>
              <w:jc w:val="center"/>
              <w:rPr>
                <w:rFonts w:ascii="Times New Roman" w:hAnsi="Times New Roman"/>
                <w:lang w:bidi="en-US"/>
              </w:rPr>
            </w:pPr>
          </w:p>
        </w:tc>
        <w:tc>
          <w:tcPr>
            <w:tcW w:w="641" w:type="pct"/>
            <w:vMerge/>
            <w:tcBorders>
              <w:top w:val="none" w:sz="0" w:space="0" w:color="auto"/>
              <w:bottom w:val="none" w:sz="0" w:space="0" w:color="auto"/>
            </w:tcBorders>
            <w:shd w:val="clear" w:color="auto" w:fill="E7E6E6" w:themeFill="background2"/>
            <w:vAlign w:val="center"/>
            <w:hideMark/>
          </w:tcPr>
          <w:p w14:paraId="3C42D1DA"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p>
        </w:tc>
        <w:tc>
          <w:tcPr>
            <w:tcW w:w="1706" w:type="pct"/>
            <w:tcBorders>
              <w:top w:val="none" w:sz="0" w:space="0" w:color="auto"/>
              <w:bottom w:val="none" w:sz="0" w:space="0" w:color="auto"/>
            </w:tcBorders>
            <w:shd w:val="clear" w:color="auto" w:fill="E7E6E6" w:themeFill="background2"/>
            <w:noWrap/>
            <w:vAlign w:val="center"/>
            <w:hideMark/>
          </w:tcPr>
          <w:p w14:paraId="6A7974BB"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vertigo – vision</w:t>
            </w:r>
          </w:p>
        </w:tc>
        <w:tc>
          <w:tcPr>
            <w:tcW w:w="563" w:type="pct"/>
            <w:tcBorders>
              <w:top w:val="none" w:sz="0" w:space="0" w:color="auto"/>
              <w:bottom w:val="none" w:sz="0" w:space="0" w:color="auto"/>
            </w:tcBorders>
            <w:shd w:val="clear" w:color="auto" w:fill="E7E6E6" w:themeFill="background2"/>
            <w:noWrap/>
            <w:vAlign w:val="center"/>
          </w:tcPr>
          <w:p w14:paraId="50801049"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0.724</w:t>
            </w:r>
          </w:p>
        </w:tc>
        <w:tc>
          <w:tcPr>
            <w:tcW w:w="386" w:type="pct"/>
            <w:tcBorders>
              <w:top w:val="none" w:sz="0" w:space="0" w:color="auto"/>
              <w:bottom w:val="none" w:sz="0" w:space="0" w:color="auto"/>
            </w:tcBorders>
            <w:shd w:val="clear" w:color="auto" w:fill="E7E6E6" w:themeFill="background2"/>
            <w:noWrap/>
            <w:vAlign w:val="center"/>
          </w:tcPr>
          <w:p w14:paraId="5BFD9F01"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0.067</w:t>
            </w:r>
          </w:p>
        </w:tc>
      </w:tr>
      <w:tr w:rsidR="005753EC" w:rsidRPr="005753EC" w14:paraId="46CA7C55"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shd w:val="clear" w:color="auto" w:fill="E7E6E6" w:themeFill="background2"/>
            <w:vAlign w:val="center"/>
            <w:hideMark/>
          </w:tcPr>
          <w:p w14:paraId="769A5054" w14:textId="77777777" w:rsidR="005753EC" w:rsidRPr="005753EC" w:rsidRDefault="005753EC" w:rsidP="005753EC">
            <w:pPr>
              <w:jc w:val="center"/>
              <w:rPr>
                <w:rFonts w:ascii="Times New Roman" w:hAnsi="Times New Roman"/>
                <w:lang w:bidi="en-US"/>
              </w:rPr>
            </w:pPr>
          </w:p>
        </w:tc>
        <w:tc>
          <w:tcPr>
            <w:tcW w:w="641" w:type="pct"/>
            <w:vMerge/>
            <w:shd w:val="clear" w:color="auto" w:fill="E7E6E6" w:themeFill="background2"/>
            <w:vAlign w:val="center"/>
            <w:hideMark/>
          </w:tcPr>
          <w:p w14:paraId="19088BF9"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shd w:val="clear" w:color="auto" w:fill="E7E6E6" w:themeFill="background2"/>
            <w:noWrap/>
            <w:vAlign w:val="center"/>
            <w:hideMark/>
          </w:tcPr>
          <w:p w14:paraId="77EE80D5"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mood – cognition</w:t>
            </w:r>
          </w:p>
        </w:tc>
        <w:tc>
          <w:tcPr>
            <w:tcW w:w="563" w:type="pct"/>
            <w:shd w:val="clear" w:color="auto" w:fill="E7E6E6" w:themeFill="background2"/>
            <w:noWrap/>
            <w:vAlign w:val="center"/>
          </w:tcPr>
          <w:p w14:paraId="13D1601F"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0.811</w:t>
            </w:r>
          </w:p>
        </w:tc>
        <w:tc>
          <w:tcPr>
            <w:tcW w:w="386" w:type="pct"/>
            <w:shd w:val="clear" w:color="auto" w:fill="E7E6E6" w:themeFill="background2"/>
            <w:noWrap/>
            <w:vAlign w:val="center"/>
          </w:tcPr>
          <w:p w14:paraId="626138BC"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0.031</w:t>
            </w:r>
          </w:p>
        </w:tc>
      </w:tr>
      <w:tr w:rsidR="005753EC" w:rsidRPr="005753EC" w14:paraId="0FEC27EA"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one" w:sz="0" w:space="0" w:color="auto"/>
              <w:bottom w:val="none" w:sz="0" w:space="0" w:color="auto"/>
            </w:tcBorders>
            <w:shd w:val="clear" w:color="auto" w:fill="E7E6E6" w:themeFill="background2"/>
            <w:vAlign w:val="center"/>
            <w:hideMark/>
          </w:tcPr>
          <w:p w14:paraId="6110A244" w14:textId="77777777" w:rsidR="005753EC" w:rsidRPr="005753EC" w:rsidRDefault="005753EC" w:rsidP="005753EC">
            <w:pPr>
              <w:jc w:val="center"/>
              <w:rPr>
                <w:rFonts w:ascii="Times New Roman" w:hAnsi="Times New Roman"/>
                <w:lang w:bidi="en-US"/>
              </w:rPr>
            </w:pPr>
          </w:p>
        </w:tc>
        <w:tc>
          <w:tcPr>
            <w:tcW w:w="641" w:type="pct"/>
            <w:vMerge/>
            <w:tcBorders>
              <w:top w:val="none" w:sz="0" w:space="0" w:color="auto"/>
              <w:bottom w:val="none" w:sz="0" w:space="0" w:color="auto"/>
            </w:tcBorders>
            <w:shd w:val="clear" w:color="auto" w:fill="E7E6E6" w:themeFill="background2"/>
            <w:vAlign w:val="center"/>
            <w:hideMark/>
          </w:tcPr>
          <w:p w14:paraId="562DFF4A"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p>
        </w:tc>
        <w:tc>
          <w:tcPr>
            <w:tcW w:w="1706" w:type="pct"/>
            <w:tcBorders>
              <w:top w:val="none" w:sz="0" w:space="0" w:color="auto"/>
              <w:bottom w:val="none" w:sz="0" w:space="0" w:color="auto"/>
            </w:tcBorders>
            <w:shd w:val="clear" w:color="auto" w:fill="E7E6E6" w:themeFill="background2"/>
            <w:noWrap/>
            <w:vAlign w:val="center"/>
            <w:hideMark/>
          </w:tcPr>
          <w:p w14:paraId="3DA7AC00"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mood – vision</w:t>
            </w:r>
          </w:p>
        </w:tc>
        <w:tc>
          <w:tcPr>
            <w:tcW w:w="563" w:type="pct"/>
            <w:tcBorders>
              <w:top w:val="none" w:sz="0" w:space="0" w:color="auto"/>
              <w:bottom w:val="none" w:sz="0" w:space="0" w:color="auto"/>
            </w:tcBorders>
            <w:shd w:val="clear" w:color="auto" w:fill="E7E6E6" w:themeFill="background2"/>
            <w:noWrap/>
            <w:vAlign w:val="center"/>
          </w:tcPr>
          <w:p w14:paraId="647E47FA"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val="de-AT"/>
              </w:rPr>
            </w:pPr>
            <w:r w:rsidRPr="005753EC">
              <w:rPr>
                <w:rFonts w:ascii="Times New Roman" w:hAnsi="Times New Roman"/>
                <w:lang w:bidi="en-US"/>
              </w:rPr>
              <w:t>0.681</w:t>
            </w:r>
          </w:p>
        </w:tc>
        <w:tc>
          <w:tcPr>
            <w:tcW w:w="386" w:type="pct"/>
            <w:tcBorders>
              <w:top w:val="none" w:sz="0" w:space="0" w:color="auto"/>
              <w:bottom w:val="none" w:sz="0" w:space="0" w:color="auto"/>
            </w:tcBorders>
            <w:shd w:val="clear" w:color="auto" w:fill="E7E6E6" w:themeFill="background2"/>
            <w:noWrap/>
            <w:vAlign w:val="center"/>
          </w:tcPr>
          <w:p w14:paraId="5B9C22B4"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0.055</w:t>
            </w:r>
          </w:p>
        </w:tc>
      </w:tr>
      <w:tr w:rsidR="005753EC" w:rsidRPr="005753EC" w14:paraId="0621B873"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shd w:val="clear" w:color="auto" w:fill="E7E6E6" w:themeFill="background2"/>
            <w:vAlign w:val="center"/>
            <w:hideMark/>
          </w:tcPr>
          <w:p w14:paraId="71C3EB49" w14:textId="77777777" w:rsidR="005753EC" w:rsidRPr="005753EC" w:rsidRDefault="005753EC" w:rsidP="005753EC">
            <w:pPr>
              <w:jc w:val="center"/>
              <w:rPr>
                <w:rFonts w:ascii="Times New Roman" w:hAnsi="Times New Roman"/>
                <w:lang w:bidi="en-US"/>
              </w:rPr>
            </w:pPr>
          </w:p>
        </w:tc>
        <w:tc>
          <w:tcPr>
            <w:tcW w:w="641" w:type="pct"/>
            <w:vMerge/>
            <w:shd w:val="clear" w:color="auto" w:fill="E7E6E6" w:themeFill="background2"/>
            <w:vAlign w:val="center"/>
            <w:hideMark/>
          </w:tcPr>
          <w:p w14:paraId="042640F7"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shd w:val="clear" w:color="auto" w:fill="E7E6E6" w:themeFill="background2"/>
            <w:noWrap/>
            <w:vAlign w:val="center"/>
            <w:hideMark/>
          </w:tcPr>
          <w:p w14:paraId="4A96F781"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cognition – vision</w:t>
            </w:r>
          </w:p>
        </w:tc>
        <w:tc>
          <w:tcPr>
            <w:tcW w:w="563" w:type="pct"/>
            <w:shd w:val="clear" w:color="auto" w:fill="E7E6E6" w:themeFill="background2"/>
            <w:noWrap/>
            <w:vAlign w:val="center"/>
          </w:tcPr>
          <w:p w14:paraId="1CA1FD69"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0.695</w:t>
            </w:r>
          </w:p>
        </w:tc>
        <w:tc>
          <w:tcPr>
            <w:tcW w:w="386" w:type="pct"/>
            <w:shd w:val="clear" w:color="auto" w:fill="E7E6E6" w:themeFill="background2"/>
            <w:noWrap/>
            <w:vAlign w:val="center"/>
          </w:tcPr>
          <w:p w14:paraId="0D836E0E"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val="de-AT"/>
              </w:rPr>
            </w:pPr>
            <w:r w:rsidRPr="005753EC">
              <w:rPr>
                <w:rFonts w:ascii="Times New Roman" w:hAnsi="Times New Roman"/>
                <w:lang w:bidi="en-US"/>
              </w:rPr>
              <w:t>0.06</w:t>
            </w:r>
          </w:p>
        </w:tc>
      </w:tr>
      <w:tr w:rsidR="005753EC" w:rsidRPr="005753EC" w14:paraId="2012B375"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one" w:sz="0" w:space="0" w:color="auto"/>
              <w:bottom w:val="none" w:sz="0" w:space="0" w:color="auto"/>
            </w:tcBorders>
            <w:shd w:val="clear" w:color="auto" w:fill="E7E6E6" w:themeFill="background2"/>
            <w:vAlign w:val="center"/>
            <w:hideMark/>
          </w:tcPr>
          <w:p w14:paraId="56ADD171" w14:textId="77777777" w:rsidR="005753EC" w:rsidRPr="005753EC" w:rsidRDefault="005753EC" w:rsidP="005753EC">
            <w:pPr>
              <w:jc w:val="center"/>
              <w:rPr>
                <w:rFonts w:ascii="Times New Roman" w:hAnsi="Times New Roman"/>
                <w:lang w:bidi="en-US"/>
              </w:rPr>
            </w:pPr>
          </w:p>
        </w:tc>
        <w:tc>
          <w:tcPr>
            <w:tcW w:w="641" w:type="pct"/>
            <w:vMerge w:val="restart"/>
            <w:tcBorders>
              <w:top w:val="none" w:sz="0" w:space="0" w:color="auto"/>
              <w:bottom w:val="none" w:sz="0" w:space="0" w:color="auto"/>
            </w:tcBorders>
            <w:shd w:val="clear" w:color="auto" w:fill="E7E6E6" w:themeFill="background2"/>
            <w:noWrap/>
            <w:vAlign w:val="center"/>
            <w:hideMark/>
          </w:tcPr>
          <w:p w14:paraId="6548C8B2"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Finnish</w:t>
            </w:r>
          </w:p>
        </w:tc>
        <w:tc>
          <w:tcPr>
            <w:tcW w:w="1706" w:type="pct"/>
            <w:tcBorders>
              <w:top w:val="none" w:sz="0" w:space="0" w:color="auto"/>
              <w:bottom w:val="none" w:sz="0" w:space="0" w:color="auto"/>
            </w:tcBorders>
            <w:shd w:val="clear" w:color="auto" w:fill="E7E6E6" w:themeFill="background2"/>
            <w:noWrap/>
            <w:vAlign w:val="center"/>
            <w:hideMark/>
          </w:tcPr>
          <w:p w14:paraId="34483D0A"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vertigo – mood</w:t>
            </w:r>
          </w:p>
        </w:tc>
        <w:tc>
          <w:tcPr>
            <w:tcW w:w="563" w:type="pct"/>
            <w:tcBorders>
              <w:top w:val="none" w:sz="0" w:space="0" w:color="auto"/>
              <w:bottom w:val="none" w:sz="0" w:space="0" w:color="auto"/>
            </w:tcBorders>
            <w:shd w:val="clear" w:color="auto" w:fill="E7E6E6" w:themeFill="background2"/>
            <w:noWrap/>
            <w:vAlign w:val="center"/>
          </w:tcPr>
          <w:p w14:paraId="525A8372"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0.808</w:t>
            </w:r>
          </w:p>
        </w:tc>
        <w:tc>
          <w:tcPr>
            <w:tcW w:w="386" w:type="pct"/>
            <w:tcBorders>
              <w:top w:val="none" w:sz="0" w:space="0" w:color="auto"/>
              <w:bottom w:val="none" w:sz="0" w:space="0" w:color="auto"/>
            </w:tcBorders>
            <w:shd w:val="clear" w:color="auto" w:fill="E7E6E6" w:themeFill="background2"/>
            <w:noWrap/>
            <w:vAlign w:val="center"/>
          </w:tcPr>
          <w:p w14:paraId="75718BF2"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0.045</w:t>
            </w:r>
          </w:p>
        </w:tc>
      </w:tr>
      <w:tr w:rsidR="005753EC" w:rsidRPr="005753EC" w14:paraId="695B29E2"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shd w:val="clear" w:color="auto" w:fill="E7E6E6" w:themeFill="background2"/>
            <w:vAlign w:val="center"/>
            <w:hideMark/>
          </w:tcPr>
          <w:p w14:paraId="087B62C1" w14:textId="77777777" w:rsidR="005753EC" w:rsidRPr="005753EC" w:rsidRDefault="005753EC" w:rsidP="005753EC">
            <w:pPr>
              <w:jc w:val="center"/>
              <w:rPr>
                <w:rFonts w:ascii="Times New Roman" w:hAnsi="Times New Roman"/>
                <w:lang w:bidi="en-US"/>
              </w:rPr>
            </w:pPr>
          </w:p>
        </w:tc>
        <w:tc>
          <w:tcPr>
            <w:tcW w:w="641" w:type="pct"/>
            <w:vMerge/>
            <w:shd w:val="clear" w:color="auto" w:fill="E7E6E6" w:themeFill="background2"/>
            <w:vAlign w:val="center"/>
            <w:hideMark/>
          </w:tcPr>
          <w:p w14:paraId="00883207"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shd w:val="clear" w:color="auto" w:fill="E7E6E6" w:themeFill="background2"/>
            <w:noWrap/>
            <w:vAlign w:val="center"/>
            <w:hideMark/>
          </w:tcPr>
          <w:p w14:paraId="03F3D498"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vertigo – cognition</w:t>
            </w:r>
          </w:p>
        </w:tc>
        <w:tc>
          <w:tcPr>
            <w:tcW w:w="563" w:type="pct"/>
            <w:shd w:val="clear" w:color="auto" w:fill="E7E6E6" w:themeFill="background2"/>
            <w:noWrap/>
            <w:vAlign w:val="center"/>
          </w:tcPr>
          <w:p w14:paraId="3C2F787A"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0.755</w:t>
            </w:r>
          </w:p>
        </w:tc>
        <w:tc>
          <w:tcPr>
            <w:tcW w:w="386" w:type="pct"/>
            <w:shd w:val="clear" w:color="auto" w:fill="E7E6E6" w:themeFill="background2"/>
            <w:noWrap/>
            <w:vAlign w:val="center"/>
          </w:tcPr>
          <w:p w14:paraId="042DBA92"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0.049</w:t>
            </w:r>
          </w:p>
        </w:tc>
      </w:tr>
      <w:tr w:rsidR="005753EC" w:rsidRPr="005753EC" w14:paraId="5A3ED229"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one" w:sz="0" w:space="0" w:color="auto"/>
              <w:bottom w:val="none" w:sz="0" w:space="0" w:color="auto"/>
            </w:tcBorders>
            <w:shd w:val="clear" w:color="auto" w:fill="E7E6E6" w:themeFill="background2"/>
            <w:vAlign w:val="center"/>
            <w:hideMark/>
          </w:tcPr>
          <w:p w14:paraId="6962C1CE" w14:textId="77777777" w:rsidR="005753EC" w:rsidRPr="005753EC" w:rsidRDefault="005753EC" w:rsidP="005753EC">
            <w:pPr>
              <w:jc w:val="center"/>
              <w:rPr>
                <w:rFonts w:ascii="Times New Roman" w:hAnsi="Times New Roman"/>
                <w:lang w:bidi="en-US"/>
              </w:rPr>
            </w:pPr>
          </w:p>
        </w:tc>
        <w:tc>
          <w:tcPr>
            <w:tcW w:w="641" w:type="pct"/>
            <w:vMerge/>
            <w:tcBorders>
              <w:top w:val="none" w:sz="0" w:space="0" w:color="auto"/>
              <w:bottom w:val="none" w:sz="0" w:space="0" w:color="auto"/>
            </w:tcBorders>
            <w:shd w:val="clear" w:color="auto" w:fill="E7E6E6" w:themeFill="background2"/>
            <w:vAlign w:val="center"/>
            <w:hideMark/>
          </w:tcPr>
          <w:p w14:paraId="0CB1DB99"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p>
        </w:tc>
        <w:tc>
          <w:tcPr>
            <w:tcW w:w="1706" w:type="pct"/>
            <w:tcBorders>
              <w:top w:val="none" w:sz="0" w:space="0" w:color="auto"/>
              <w:bottom w:val="none" w:sz="0" w:space="0" w:color="auto"/>
            </w:tcBorders>
            <w:shd w:val="clear" w:color="auto" w:fill="E7E6E6" w:themeFill="background2"/>
            <w:noWrap/>
            <w:vAlign w:val="center"/>
            <w:hideMark/>
          </w:tcPr>
          <w:p w14:paraId="1E42354E"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vertigo – vision</w:t>
            </w:r>
          </w:p>
        </w:tc>
        <w:tc>
          <w:tcPr>
            <w:tcW w:w="563" w:type="pct"/>
            <w:tcBorders>
              <w:top w:val="none" w:sz="0" w:space="0" w:color="auto"/>
              <w:bottom w:val="none" w:sz="0" w:space="0" w:color="auto"/>
            </w:tcBorders>
            <w:shd w:val="clear" w:color="auto" w:fill="E7E6E6" w:themeFill="background2"/>
            <w:noWrap/>
            <w:vAlign w:val="center"/>
          </w:tcPr>
          <w:p w14:paraId="6D03B811"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0.858</w:t>
            </w:r>
          </w:p>
        </w:tc>
        <w:tc>
          <w:tcPr>
            <w:tcW w:w="386" w:type="pct"/>
            <w:tcBorders>
              <w:top w:val="none" w:sz="0" w:space="0" w:color="auto"/>
              <w:bottom w:val="none" w:sz="0" w:space="0" w:color="auto"/>
            </w:tcBorders>
            <w:shd w:val="clear" w:color="auto" w:fill="E7E6E6" w:themeFill="background2"/>
            <w:noWrap/>
            <w:vAlign w:val="center"/>
          </w:tcPr>
          <w:p w14:paraId="42B94FFF"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0.042</w:t>
            </w:r>
          </w:p>
        </w:tc>
      </w:tr>
      <w:tr w:rsidR="005753EC" w:rsidRPr="005753EC" w14:paraId="7D0F3D4D"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shd w:val="clear" w:color="auto" w:fill="E7E6E6" w:themeFill="background2"/>
            <w:vAlign w:val="center"/>
            <w:hideMark/>
          </w:tcPr>
          <w:p w14:paraId="371157A5" w14:textId="77777777" w:rsidR="005753EC" w:rsidRPr="005753EC" w:rsidRDefault="005753EC" w:rsidP="005753EC">
            <w:pPr>
              <w:jc w:val="center"/>
              <w:rPr>
                <w:rFonts w:ascii="Times New Roman" w:hAnsi="Times New Roman"/>
                <w:lang w:bidi="en-US"/>
              </w:rPr>
            </w:pPr>
          </w:p>
        </w:tc>
        <w:tc>
          <w:tcPr>
            <w:tcW w:w="641" w:type="pct"/>
            <w:vMerge/>
            <w:shd w:val="clear" w:color="auto" w:fill="E7E6E6" w:themeFill="background2"/>
            <w:vAlign w:val="center"/>
            <w:hideMark/>
          </w:tcPr>
          <w:p w14:paraId="2F5C2C3C"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shd w:val="clear" w:color="auto" w:fill="E7E6E6" w:themeFill="background2"/>
            <w:noWrap/>
            <w:vAlign w:val="center"/>
            <w:hideMark/>
          </w:tcPr>
          <w:p w14:paraId="7E19C4B9"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mood – cognition</w:t>
            </w:r>
          </w:p>
        </w:tc>
        <w:tc>
          <w:tcPr>
            <w:tcW w:w="563" w:type="pct"/>
            <w:shd w:val="clear" w:color="auto" w:fill="E7E6E6" w:themeFill="background2"/>
            <w:noWrap/>
            <w:vAlign w:val="center"/>
          </w:tcPr>
          <w:p w14:paraId="3D9CDF9F"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0.913</w:t>
            </w:r>
          </w:p>
        </w:tc>
        <w:tc>
          <w:tcPr>
            <w:tcW w:w="386" w:type="pct"/>
            <w:shd w:val="clear" w:color="auto" w:fill="E7E6E6" w:themeFill="background2"/>
            <w:noWrap/>
            <w:vAlign w:val="center"/>
          </w:tcPr>
          <w:p w14:paraId="463BBEB0"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0.020</w:t>
            </w:r>
          </w:p>
        </w:tc>
      </w:tr>
      <w:tr w:rsidR="005753EC" w:rsidRPr="005753EC" w14:paraId="2579051A"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one" w:sz="0" w:space="0" w:color="auto"/>
              <w:bottom w:val="none" w:sz="0" w:space="0" w:color="auto"/>
            </w:tcBorders>
            <w:shd w:val="clear" w:color="auto" w:fill="E7E6E6" w:themeFill="background2"/>
            <w:vAlign w:val="center"/>
            <w:hideMark/>
          </w:tcPr>
          <w:p w14:paraId="4CAFAB3B" w14:textId="77777777" w:rsidR="005753EC" w:rsidRPr="005753EC" w:rsidRDefault="005753EC" w:rsidP="005753EC">
            <w:pPr>
              <w:jc w:val="center"/>
              <w:rPr>
                <w:rFonts w:ascii="Times New Roman" w:hAnsi="Times New Roman"/>
                <w:lang w:bidi="en-US"/>
              </w:rPr>
            </w:pPr>
          </w:p>
        </w:tc>
        <w:tc>
          <w:tcPr>
            <w:tcW w:w="641" w:type="pct"/>
            <w:vMerge/>
            <w:tcBorders>
              <w:top w:val="none" w:sz="0" w:space="0" w:color="auto"/>
              <w:bottom w:val="none" w:sz="0" w:space="0" w:color="auto"/>
            </w:tcBorders>
            <w:shd w:val="clear" w:color="auto" w:fill="E7E6E6" w:themeFill="background2"/>
            <w:vAlign w:val="center"/>
            <w:hideMark/>
          </w:tcPr>
          <w:p w14:paraId="0A48E4CE"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p>
        </w:tc>
        <w:tc>
          <w:tcPr>
            <w:tcW w:w="1706" w:type="pct"/>
            <w:tcBorders>
              <w:top w:val="none" w:sz="0" w:space="0" w:color="auto"/>
              <w:bottom w:val="none" w:sz="0" w:space="0" w:color="auto"/>
            </w:tcBorders>
            <w:shd w:val="clear" w:color="auto" w:fill="E7E6E6" w:themeFill="background2"/>
            <w:noWrap/>
            <w:vAlign w:val="center"/>
            <w:hideMark/>
          </w:tcPr>
          <w:p w14:paraId="297E7BAB"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mood - vision</w:t>
            </w:r>
          </w:p>
        </w:tc>
        <w:tc>
          <w:tcPr>
            <w:tcW w:w="563" w:type="pct"/>
            <w:tcBorders>
              <w:top w:val="none" w:sz="0" w:space="0" w:color="auto"/>
              <w:bottom w:val="none" w:sz="0" w:space="0" w:color="auto"/>
            </w:tcBorders>
            <w:shd w:val="clear" w:color="auto" w:fill="E7E6E6" w:themeFill="background2"/>
            <w:noWrap/>
            <w:vAlign w:val="center"/>
          </w:tcPr>
          <w:p w14:paraId="745B17E0"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0.709</w:t>
            </w:r>
          </w:p>
        </w:tc>
        <w:tc>
          <w:tcPr>
            <w:tcW w:w="386" w:type="pct"/>
            <w:tcBorders>
              <w:top w:val="none" w:sz="0" w:space="0" w:color="auto"/>
              <w:bottom w:val="none" w:sz="0" w:space="0" w:color="auto"/>
            </w:tcBorders>
            <w:shd w:val="clear" w:color="auto" w:fill="E7E6E6" w:themeFill="background2"/>
            <w:noWrap/>
            <w:vAlign w:val="center"/>
          </w:tcPr>
          <w:p w14:paraId="65AFD486"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0.053</w:t>
            </w:r>
          </w:p>
        </w:tc>
      </w:tr>
      <w:tr w:rsidR="005753EC" w:rsidRPr="005753EC" w14:paraId="50E1ED8A"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shd w:val="clear" w:color="auto" w:fill="E7E6E6" w:themeFill="background2"/>
            <w:vAlign w:val="center"/>
            <w:hideMark/>
          </w:tcPr>
          <w:p w14:paraId="2EC589EB" w14:textId="77777777" w:rsidR="005753EC" w:rsidRPr="005753EC" w:rsidRDefault="005753EC" w:rsidP="005753EC">
            <w:pPr>
              <w:jc w:val="center"/>
              <w:rPr>
                <w:rFonts w:ascii="Times New Roman" w:hAnsi="Times New Roman"/>
                <w:lang w:bidi="en-US"/>
              </w:rPr>
            </w:pPr>
          </w:p>
        </w:tc>
        <w:tc>
          <w:tcPr>
            <w:tcW w:w="641" w:type="pct"/>
            <w:vMerge/>
            <w:shd w:val="clear" w:color="auto" w:fill="E7E6E6" w:themeFill="background2"/>
            <w:vAlign w:val="center"/>
            <w:hideMark/>
          </w:tcPr>
          <w:p w14:paraId="6B48BD2F"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shd w:val="clear" w:color="auto" w:fill="E7E6E6" w:themeFill="background2"/>
            <w:noWrap/>
            <w:vAlign w:val="center"/>
            <w:hideMark/>
          </w:tcPr>
          <w:p w14:paraId="608E927B"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cognition – vision</w:t>
            </w:r>
          </w:p>
        </w:tc>
        <w:tc>
          <w:tcPr>
            <w:tcW w:w="563" w:type="pct"/>
            <w:shd w:val="clear" w:color="auto" w:fill="E7E6E6" w:themeFill="background2"/>
            <w:noWrap/>
            <w:vAlign w:val="center"/>
          </w:tcPr>
          <w:p w14:paraId="589673CA"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0.651</w:t>
            </w:r>
          </w:p>
        </w:tc>
        <w:tc>
          <w:tcPr>
            <w:tcW w:w="386" w:type="pct"/>
            <w:shd w:val="clear" w:color="auto" w:fill="E7E6E6" w:themeFill="background2"/>
            <w:noWrap/>
            <w:vAlign w:val="center"/>
          </w:tcPr>
          <w:p w14:paraId="1EE4F6EF"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0.060</w:t>
            </w:r>
          </w:p>
        </w:tc>
      </w:tr>
      <w:tr w:rsidR="005753EC" w:rsidRPr="005753EC" w14:paraId="25ED28CE"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one" w:sz="0" w:space="0" w:color="auto"/>
              <w:bottom w:val="none" w:sz="0" w:space="0" w:color="auto"/>
            </w:tcBorders>
            <w:shd w:val="clear" w:color="auto" w:fill="E7E6E6" w:themeFill="background2"/>
            <w:vAlign w:val="center"/>
            <w:hideMark/>
          </w:tcPr>
          <w:p w14:paraId="0662A240" w14:textId="77777777" w:rsidR="005753EC" w:rsidRPr="005753EC" w:rsidRDefault="005753EC" w:rsidP="005753EC">
            <w:pPr>
              <w:jc w:val="center"/>
              <w:rPr>
                <w:rFonts w:ascii="Times New Roman" w:hAnsi="Times New Roman"/>
                <w:lang w:bidi="en-US"/>
              </w:rPr>
            </w:pPr>
          </w:p>
        </w:tc>
        <w:tc>
          <w:tcPr>
            <w:tcW w:w="641" w:type="pct"/>
            <w:vMerge w:val="restart"/>
            <w:tcBorders>
              <w:top w:val="none" w:sz="0" w:space="0" w:color="auto"/>
              <w:bottom w:val="none" w:sz="0" w:space="0" w:color="auto"/>
            </w:tcBorders>
            <w:shd w:val="clear" w:color="auto" w:fill="E7E6E6" w:themeFill="background2"/>
            <w:noWrap/>
            <w:vAlign w:val="center"/>
            <w:hideMark/>
          </w:tcPr>
          <w:p w14:paraId="10F71FEF"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Italian</w:t>
            </w:r>
          </w:p>
        </w:tc>
        <w:tc>
          <w:tcPr>
            <w:tcW w:w="1706" w:type="pct"/>
            <w:tcBorders>
              <w:top w:val="none" w:sz="0" w:space="0" w:color="auto"/>
              <w:bottom w:val="none" w:sz="0" w:space="0" w:color="auto"/>
            </w:tcBorders>
            <w:shd w:val="clear" w:color="auto" w:fill="E7E6E6" w:themeFill="background2"/>
            <w:noWrap/>
            <w:vAlign w:val="center"/>
            <w:hideMark/>
          </w:tcPr>
          <w:p w14:paraId="7390CD84"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vertigo – mood</w:t>
            </w:r>
          </w:p>
        </w:tc>
        <w:tc>
          <w:tcPr>
            <w:tcW w:w="563" w:type="pct"/>
            <w:tcBorders>
              <w:top w:val="none" w:sz="0" w:space="0" w:color="auto"/>
              <w:bottom w:val="none" w:sz="0" w:space="0" w:color="auto"/>
            </w:tcBorders>
            <w:shd w:val="clear" w:color="auto" w:fill="E7E6E6" w:themeFill="background2"/>
            <w:noWrap/>
            <w:vAlign w:val="center"/>
          </w:tcPr>
          <w:p w14:paraId="15293BEA"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0.891</w:t>
            </w:r>
          </w:p>
        </w:tc>
        <w:tc>
          <w:tcPr>
            <w:tcW w:w="386" w:type="pct"/>
            <w:tcBorders>
              <w:top w:val="none" w:sz="0" w:space="0" w:color="auto"/>
              <w:bottom w:val="none" w:sz="0" w:space="0" w:color="auto"/>
            </w:tcBorders>
            <w:shd w:val="clear" w:color="auto" w:fill="E7E6E6" w:themeFill="background2"/>
            <w:noWrap/>
            <w:vAlign w:val="center"/>
          </w:tcPr>
          <w:p w14:paraId="69EC3654"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0.032</w:t>
            </w:r>
          </w:p>
        </w:tc>
      </w:tr>
      <w:tr w:rsidR="005753EC" w:rsidRPr="005753EC" w14:paraId="2C8755A8"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shd w:val="clear" w:color="auto" w:fill="E7E6E6" w:themeFill="background2"/>
            <w:vAlign w:val="center"/>
            <w:hideMark/>
          </w:tcPr>
          <w:p w14:paraId="16433D15" w14:textId="77777777" w:rsidR="005753EC" w:rsidRPr="005753EC" w:rsidRDefault="005753EC" w:rsidP="005753EC">
            <w:pPr>
              <w:jc w:val="center"/>
              <w:rPr>
                <w:rFonts w:ascii="Times New Roman" w:hAnsi="Times New Roman"/>
                <w:lang w:bidi="en-US"/>
              </w:rPr>
            </w:pPr>
          </w:p>
        </w:tc>
        <w:tc>
          <w:tcPr>
            <w:tcW w:w="641" w:type="pct"/>
            <w:vMerge/>
            <w:shd w:val="clear" w:color="auto" w:fill="E7E6E6" w:themeFill="background2"/>
            <w:vAlign w:val="center"/>
            <w:hideMark/>
          </w:tcPr>
          <w:p w14:paraId="2C8B04BB"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shd w:val="clear" w:color="auto" w:fill="E7E6E6" w:themeFill="background2"/>
            <w:noWrap/>
            <w:vAlign w:val="center"/>
            <w:hideMark/>
          </w:tcPr>
          <w:p w14:paraId="6C4132F4"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vertigo – cognition</w:t>
            </w:r>
          </w:p>
        </w:tc>
        <w:tc>
          <w:tcPr>
            <w:tcW w:w="563" w:type="pct"/>
            <w:shd w:val="clear" w:color="auto" w:fill="E7E6E6" w:themeFill="background2"/>
            <w:noWrap/>
            <w:vAlign w:val="center"/>
          </w:tcPr>
          <w:p w14:paraId="1C4C9D40"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0.647</w:t>
            </w:r>
          </w:p>
        </w:tc>
        <w:tc>
          <w:tcPr>
            <w:tcW w:w="386" w:type="pct"/>
            <w:shd w:val="clear" w:color="auto" w:fill="E7E6E6" w:themeFill="background2"/>
            <w:noWrap/>
            <w:vAlign w:val="center"/>
          </w:tcPr>
          <w:p w14:paraId="42395539"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0.051</w:t>
            </w:r>
          </w:p>
        </w:tc>
      </w:tr>
      <w:tr w:rsidR="005753EC" w:rsidRPr="005753EC" w14:paraId="7DB3F41F"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one" w:sz="0" w:space="0" w:color="auto"/>
              <w:bottom w:val="none" w:sz="0" w:space="0" w:color="auto"/>
            </w:tcBorders>
            <w:shd w:val="clear" w:color="auto" w:fill="E7E6E6" w:themeFill="background2"/>
            <w:vAlign w:val="center"/>
            <w:hideMark/>
          </w:tcPr>
          <w:p w14:paraId="5EEDE1B9" w14:textId="77777777" w:rsidR="005753EC" w:rsidRPr="005753EC" w:rsidRDefault="005753EC" w:rsidP="005753EC">
            <w:pPr>
              <w:jc w:val="center"/>
              <w:rPr>
                <w:rFonts w:ascii="Times New Roman" w:hAnsi="Times New Roman"/>
                <w:lang w:bidi="en-US"/>
              </w:rPr>
            </w:pPr>
          </w:p>
        </w:tc>
        <w:tc>
          <w:tcPr>
            <w:tcW w:w="641" w:type="pct"/>
            <w:vMerge/>
            <w:tcBorders>
              <w:top w:val="none" w:sz="0" w:space="0" w:color="auto"/>
              <w:bottom w:val="none" w:sz="0" w:space="0" w:color="auto"/>
            </w:tcBorders>
            <w:shd w:val="clear" w:color="auto" w:fill="E7E6E6" w:themeFill="background2"/>
            <w:vAlign w:val="center"/>
            <w:hideMark/>
          </w:tcPr>
          <w:p w14:paraId="66F97249"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p>
        </w:tc>
        <w:tc>
          <w:tcPr>
            <w:tcW w:w="1706" w:type="pct"/>
            <w:tcBorders>
              <w:top w:val="none" w:sz="0" w:space="0" w:color="auto"/>
              <w:bottom w:val="none" w:sz="0" w:space="0" w:color="auto"/>
            </w:tcBorders>
            <w:shd w:val="clear" w:color="auto" w:fill="E7E6E6" w:themeFill="background2"/>
            <w:noWrap/>
            <w:vAlign w:val="center"/>
            <w:hideMark/>
          </w:tcPr>
          <w:p w14:paraId="0AA252EF"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vertigo – vision</w:t>
            </w:r>
          </w:p>
        </w:tc>
        <w:tc>
          <w:tcPr>
            <w:tcW w:w="563" w:type="pct"/>
            <w:tcBorders>
              <w:top w:val="none" w:sz="0" w:space="0" w:color="auto"/>
              <w:bottom w:val="none" w:sz="0" w:space="0" w:color="auto"/>
            </w:tcBorders>
            <w:shd w:val="clear" w:color="auto" w:fill="E7E6E6" w:themeFill="background2"/>
            <w:noWrap/>
            <w:vAlign w:val="center"/>
          </w:tcPr>
          <w:p w14:paraId="10544A55"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0.659</w:t>
            </w:r>
          </w:p>
        </w:tc>
        <w:tc>
          <w:tcPr>
            <w:tcW w:w="386" w:type="pct"/>
            <w:tcBorders>
              <w:top w:val="none" w:sz="0" w:space="0" w:color="auto"/>
              <w:bottom w:val="none" w:sz="0" w:space="0" w:color="auto"/>
            </w:tcBorders>
            <w:shd w:val="clear" w:color="auto" w:fill="E7E6E6" w:themeFill="background2"/>
            <w:noWrap/>
            <w:vAlign w:val="center"/>
          </w:tcPr>
          <w:p w14:paraId="0CB45881"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0.06</w:t>
            </w:r>
          </w:p>
        </w:tc>
      </w:tr>
      <w:tr w:rsidR="005753EC" w:rsidRPr="005753EC" w14:paraId="5F978F23"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shd w:val="clear" w:color="auto" w:fill="E7E6E6" w:themeFill="background2"/>
            <w:vAlign w:val="center"/>
            <w:hideMark/>
          </w:tcPr>
          <w:p w14:paraId="7BA9505B" w14:textId="77777777" w:rsidR="005753EC" w:rsidRPr="005753EC" w:rsidRDefault="005753EC" w:rsidP="005753EC">
            <w:pPr>
              <w:jc w:val="center"/>
              <w:rPr>
                <w:rFonts w:ascii="Times New Roman" w:hAnsi="Times New Roman"/>
                <w:lang w:bidi="en-US"/>
              </w:rPr>
            </w:pPr>
          </w:p>
        </w:tc>
        <w:tc>
          <w:tcPr>
            <w:tcW w:w="641" w:type="pct"/>
            <w:vMerge/>
            <w:shd w:val="clear" w:color="auto" w:fill="E7E6E6" w:themeFill="background2"/>
            <w:vAlign w:val="center"/>
            <w:hideMark/>
          </w:tcPr>
          <w:p w14:paraId="297CA015"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shd w:val="clear" w:color="auto" w:fill="E7E6E6" w:themeFill="background2"/>
            <w:noWrap/>
            <w:vAlign w:val="center"/>
            <w:hideMark/>
          </w:tcPr>
          <w:p w14:paraId="2D160432"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mood – cognition</w:t>
            </w:r>
          </w:p>
        </w:tc>
        <w:tc>
          <w:tcPr>
            <w:tcW w:w="563" w:type="pct"/>
            <w:shd w:val="clear" w:color="auto" w:fill="E7E6E6" w:themeFill="background2"/>
            <w:noWrap/>
            <w:vAlign w:val="center"/>
          </w:tcPr>
          <w:p w14:paraId="40ABBF57"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0.811</w:t>
            </w:r>
          </w:p>
        </w:tc>
        <w:tc>
          <w:tcPr>
            <w:tcW w:w="386" w:type="pct"/>
            <w:shd w:val="clear" w:color="auto" w:fill="E7E6E6" w:themeFill="background2"/>
            <w:noWrap/>
            <w:vAlign w:val="center"/>
          </w:tcPr>
          <w:p w14:paraId="17D849E5"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0.027</w:t>
            </w:r>
          </w:p>
        </w:tc>
      </w:tr>
      <w:tr w:rsidR="005753EC" w:rsidRPr="005753EC" w14:paraId="043C3539"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one" w:sz="0" w:space="0" w:color="auto"/>
              <w:bottom w:val="none" w:sz="0" w:space="0" w:color="auto"/>
            </w:tcBorders>
            <w:shd w:val="clear" w:color="auto" w:fill="E7E6E6" w:themeFill="background2"/>
            <w:vAlign w:val="center"/>
            <w:hideMark/>
          </w:tcPr>
          <w:p w14:paraId="545B0D5A" w14:textId="77777777" w:rsidR="005753EC" w:rsidRPr="005753EC" w:rsidRDefault="005753EC" w:rsidP="005753EC">
            <w:pPr>
              <w:jc w:val="center"/>
              <w:rPr>
                <w:rFonts w:ascii="Times New Roman" w:hAnsi="Times New Roman"/>
                <w:lang w:bidi="en-US"/>
              </w:rPr>
            </w:pPr>
          </w:p>
        </w:tc>
        <w:tc>
          <w:tcPr>
            <w:tcW w:w="641" w:type="pct"/>
            <w:vMerge/>
            <w:tcBorders>
              <w:top w:val="none" w:sz="0" w:space="0" w:color="auto"/>
              <w:bottom w:val="none" w:sz="0" w:space="0" w:color="auto"/>
            </w:tcBorders>
            <w:shd w:val="clear" w:color="auto" w:fill="E7E6E6" w:themeFill="background2"/>
            <w:vAlign w:val="center"/>
            <w:hideMark/>
          </w:tcPr>
          <w:p w14:paraId="441C1527"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p>
        </w:tc>
        <w:tc>
          <w:tcPr>
            <w:tcW w:w="1706" w:type="pct"/>
            <w:tcBorders>
              <w:top w:val="none" w:sz="0" w:space="0" w:color="auto"/>
              <w:bottom w:val="none" w:sz="0" w:space="0" w:color="auto"/>
            </w:tcBorders>
            <w:shd w:val="clear" w:color="auto" w:fill="E7E6E6" w:themeFill="background2"/>
            <w:noWrap/>
            <w:vAlign w:val="center"/>
            <w:hideMark/>
          </w:tcPr>
          <w:p w14:paraId="046462BF"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mood – vision</w:t>
            </w:r>
          </w:p>
        </w:tc>
        <w:tc>
          <w:tcPr>
            <w:tcW w:w="563" w:type="pct"/>
            <w:tcBorders>
              <w:top w:val="none" w:sz="0" w:space="0" w:color="auto"/>
              <w:bottom w:val="none" w:sz="0" w:space="0" w:color="auto"/>
            </w:tcBorders>
            <w:shd w:val="clear" w:color="auto" w:fill="E7E6E6" w:themeFill="background2"/>
            <w:noWrap/>
            <w:vAlign w:val="center"/>
          </w:tcPr>
          <w:p w14:paraId="1A2CEA3E"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0.724</w:t>
            </w:r>
          </w:p>
        </w:tc>
        <w:tc>
          <w:tcPr>
            <w:tcW w:w="386" w:type="pct"/>
            <w:tcBorders>
              <w:top w:val="none" w:sz="0" w:space="0" w:color="auto"/>
              <w:bottom w:val="none" w:sz="0" w:space="0" w:color="auto"/>
            </w:tcBorders>
            <w:shd w:val="clear" w:color="auto" w:fill="E7E6E6" w:themeFill="background2"/>
            <w:noWrap/>
            <w:vAlign w:val="center"/>
          </w:tcPr>
          <w:p w14:paraId="4823107C"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0.043</w:t>
            </w:r>
          </w:p>
        </w:tc>
      </w:tr>
      <w:tr w:rsidR="005753EC" w:rsidRPr="005753EC" w14:paraId="018E3262"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shd w:val="clear" w:color="auto" w:fill="E7E6E6" w:themeFill="background2"/>
            <w:vAlign w:val="center"/>
            <w:hideMark/>
          </w:tcPr>
          <w:p w14:paraId="14D28CD3" w14:textId="77777777" w:rsidR="005753EC" w:rsidRPr="005753EC" w:rsidRDefault="005753EC" w:rsidP="005753EC">
            <w:pPr>
              <w:jc w:val="center"/>
              <w:rPr>
                <w:rFonts w:ascii="Times New Roman" w:hAnsi="Times New Roman"/>
                <w:lang w:bidi="en-US"/>
              </w:rPr>
            </w:pPr>
          </w:p>
        </w:tc>
        <w:tc>
          <w:tcPr>
            <w:tcW w:w="641" w:type="pct"/>
            <w:vMerge/>
            <w:shd w:val="clear" w:color="auto" w:fill="E7E6E6" w:themeFill="background2"/>
            <w:vAlign w:val="center"/>
            <w:hideMark/>
          </w:tcPr>
          <w:p w14:paraId="6C712835"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shd w:val="clear" w:color="auto" w:fill="E7E6E6" w:themeFill="background2"/>
            <w:noWrap/>
            <w:vAlign w:val="center"/>
            <w:hideMark/>
          </w:tcPr>
          <w:p w14:paraId="4C2063E0"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cognition – vision</w:t>
            </w:r>
          </w:p>
        </w:tc>
        <w:tc>
          <w:tcPr>
            <w:tcW w:w="563" w:type="pct"/>
            <w:shd w:val="clear" w:color="auto" w:fill="E7E6E6" w:themeFill="background2"/>
            <w:noWrap/>
            <w:vAlign w:val="center"/>
          </w:tcPr>
          <w:p w14:paraId="11A47480"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0.658</w:t>
            </w:r>
          </w:p>
        </w:tc>
        <w:tc>
          <w:tcPr>
            <w:tcW w:w="386" w:type="pct"/>
            <w:shd w:val="clear" w:color="auto" w:fill="E7E6E6" w:themeFill="background2"/>
            <w:noWrap/>
            <w:vAlign w:val="center"/>
          </w:tcPr>
          <w:p w14:paraId="6D160A18"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0.053</w:t>
            </w:r>
          </w:p>
        </w:tc>
      </w:tr>
      <w:tr w:rsidR="005753EC" w:rsidRPr="005753EC" w14:paraId="00F7299E"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one" w:sz="0" w:space="0" w:color="auto"/>
              <w:bottom w:val="none" w:sz="0" w:space="0" w:color="auto"/>
            </w:tcBorders>
            <w:shd w:val="clear" w:color="auto" w:fill="E7E6E6" w:themeFill="background2"/>
            <w:vAlign w:val="center"/>
            <w:hideMark/>
          </w:tcPr>
          <w:p w14:paraId="472F9039" w14:textId="77777777" w:rsidR="005753EC" w:rsidRPr="005753EC" w:rsidRDefault="005753EC" w:rsidP="005753EC">
            <w:pPr>
              <w:jc w:val="center"/>
              <w:rPr>
                <w:rFonts w:ascii="Times New Roman" w:hAnsi="Times New Roman"/>
                <w:lang w:bidi="en-US"/>
              </w:rPr>
            </w:pPr>
          </w:p>
        </w:tc>
        <w:tc>
          <w:tcPr>
            <w:tcW w:w="641" w:type="pct"/>
            <w:vMerge w:val="restart"/>
            <w:tcBorders>
              <w:top w:val="none" w:sz="0" w:space="0" w:color="auto"/>
              <w:bottom w:val="none" w:sz="0" w:space="0" w:color="auto"/>
            </w:tcBorders>
            <w:shd w:val="clear" w:color="auto" w:fill="E7E6E6" w:themeFill="background2"/>
            <w:noWrap/>
            <w:vAlign w:val="center"/>
            <w:hideMark/>
          </w:tcPr>
          <w:p w14:paraId="06BCC483"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Norwegian</w:t>
            </w:r>
          </w:p>
        </w:tc>
        <w:tc>
          <w:tcPr>
            <w:tcW w:w="1706" w:type="pct"/>
            <w:tcBorders>
              <w:top w:val="none" w:sz="0" w:space="0" w:color="auto"/>
              <w:bottom w:val="none" w:sz="0" w:space="0" w:color="auto"/>
            </w:tcBorders>
            <w:shd w:val="clear" w:color="auto" w:fill="E7E6E6" w:themeFill="background2"/>
            <w:noWrap/>
            <w:vAlign w:val="center"/>
            <w:hideMark/>
          </w:tcPr>
          <w:p w14:paraId="12CB8074"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vertigo – mood</w:t>
            </w:r>
          </w:p>
        </w:tc>
        <w:tc>
          <w:tcPr>
            <w:tcW w:w="563" w:type="pct"/>
            <w:tcBorders>
              <w:top w:val="none" w:sz="0" w:space="0" w:color="auto"/>
              <w:bottom w:val="none" w:sz="0" w:space="0" w:color="auto"/>
            </w:tcBorders>
            <w:shd w:val="clear" w:color="auto" w:fill="E7E6E6" w:themeFill="background2"/>
            <w:noWrap/>
            <w:vAlign w:val="center"/>
          </w:tcPr>
          <w:p w14:paraId="240B91B9"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val="de-AT"/>
              </w:rPr>
            </w:pPr>
            <w:r w:rsidRPr="005753EC">
              <w:rPr>
                <w:rFonts w:ascii="Times New Roman" w:hAnsi="Times New Roman"/>
                <w:lang w:bidi="en-US"/>
              </w:rPr>
              <w:t>0.871</w:t>
            </w:r>
          </w:p>
        </w:tc>
        <w:tc>
          <w:tcPr>
            <w:tcW w:w="386" w:type="pct"/>
            <w:tcBorders>
              <w:top w:val="none" w:sz="0" w:space="0" w:color="auto"/>
              <w:bottom w:val="none" w:sz="0" w:space="0" w:color="auto"/>
            </w:tcBorders>
            <w:shd w:val="clear" w:color="auto" w:fill="E7E6E6" w:themeFill="background2"/>
            <w:noWrap/>
            <w:vAlign w:val="center"/>
          </w:tcPr>
          <w:p w14:paraId="6AE226CB"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0.027</w:t>
            </w:r>
          </w:p>
        </w:tc>
      </w:tr>
      <w:tr w:rsidR="005753EC" w:rsidRPr="005753EC" w14:paraId="15476967"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shd w:val="clear" w:color="auto" w:fill="E7E6E6" w:themeFill="background2"/>
            <w:vAlign w:val="center"/>
            <w:hideMark/>
          </w:tcPr>
          <w:p w14:paraId="25044D38" w14:textId="77777777" w:rsidR="005753EC" w:rsidRPr="005753EC" w:rsidRDefault="005753EC" w:rsidP="005753EC">
            <w:pPr>
              <w:jc w:val="center"/>
              <w:rPr>
                <w:rFonts w:ascii="Times New Roman" w:hAnsi="Times New Roman"/>
                <w:lang w:bidi="en-US"/>
              </w:rPr>
            </w:pPr>
          </w:p>
        </w:tc>
        <w:tc>
          <w:tcPr>
            <w:tcW w:w="641" w:type="pct"/>
            <w:vMerge/>
            <w:shd w:val="clear" w:color="auto" w:fill="E7E6E6" w:themeFill="background2"/>
            <w:vAlign w:val="center"/>
            <w:hideMark/>
          </w:tcPr>
          <w:p w14:paraId="31132760"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shd w:val="clear" w:color="auto" w:fill="E7E6E6" w:themeFill="background2"/>
            <w:noWrap/>
            <w:vAlign w:val="center"/>
            <w:hideMark/>
          </w:tcPr>
          <w:p w14:paraId="46DA5E89"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vertigo – cognition</w:t>
            </w:r>
          </w:p>
        </w:tc>
        <w:tc>
          <w:tcPr>
            <w:tcW w:w="563" w:type="pct"/>
            <w:shd w:val="clear" w:color="auto" w:fill="E7E6E6" w:themeFill="background2"/>
            <w:noWrap/>
            <w:vAlign w:val="center"/>
          </w:tcPr>
          <w:p w14:paraId="426988FF"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0.796</w:t>
            </w:r>
          </w:p>
        </w:tc>
        <w:tc>
          <w:tcPr>
            <w:tcW w:w="386" w:type="pct"/>
            <w:shd w:val="clear" w:color="auto" w:fill="E7E6E6" w:themeFill="background2"/>
            <w:noWrap/>
            <w:vAlign w:val="center"/>
          </w:tcPr>
          <w:p w14:paraId="65B96AE9"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0.037</w:t>
            </w:r>
          </w:p>
        </w:tc>
      </w:tr>
      <w:tr w:rsidR="005753EC" w:rsidRPr="005753EC" w14:paraId="268BC29D"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one" w:sz="0" w:space="0" w:color="auto"/>
              <w:bottom w:val="none" w:sz="0" w:space="0" w:color="auto"/>
            </w:tcBorders>
            <w:shd w:val="clear" w:color="auto" w:fill="E7E6E6" w:themeFill="background2"/>
            <w:vAlign w:val="center"/>
            <w:hideMark/>
          </w:tcPr>
          <w:p w14:paraId="6FA35873" w14:textId="77777777" w:rsidR="005753EC" w:rsidRPr="005753EC" w:rsidRDefault="005753EC" w:rsidP="005753EC">
            <w:pPr>
              <w:jc w:val="center"/>
              <w:rPr>
                <w:rFonts w:ascii="Times New Roman" w:hAnsi="Times New Roman"/>
                <w:lang w:bidi="en-US"/>
              </w:rPr>
            </w:pPr>
          </w:p>
        </w:tc>
        <w:tc>
          <w:tcPr>
            <w:tcW w:w="641" w:type="pct"/>
            <w:vMerge/>
            <w:tcBorders>
              <w:top w:val="none" w:sz="0" w:space="0" w:color="auto"/>
              <w:bottom w:val="none" w:sz="0" w:space="0" w:color="auto"/>
            </w:tcBorders>
            <w:shd w:val="clear" w:color="auto" w:fill="E7E6E6" w:themeFill="background2"/>
            <w:vAlign w:val="center"/>
            <w:hideMark/>
          </w:tcPr>
          <w:p w14:paraId="68853148"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p>
        </w:tc>
        <w:tc>
          <w:tcPr>
            <w:tcW w:w="1706" w:type="pct"/>
            <w:tcBorders>
              <w:top w:val="none" w:sz="0" w:space="0" w:color="auto"/>
              <w:bottom w:val="none" w:sz="0" w:space="0" w:color="auto"/>
            </w:tcBorders>
            <w:shd w:val="clear" w:color="auto" w:fill="E7E6E6" w:themeFill="background2"/>
            <w:noWrap/>
            <w:vAlign w:val="center"/>
            <w:hideMark/>
          </w:tcPr>
          <w:p w14:paraId="58C07A96"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vertigo – vision</w:t>
            </w:r>
          </w:p>
        </w:tc>
        <w:tc>
          <w:tcPr>
            <w:tcW w:w="563" w:type="pct"/>
            <w:tcBorders>
              <w:top w:val="none" w:sz="0" w:space="0" w:color="auto"/>
              <w:bottom w:val="none" w:sz="0" w:space="0" w:color="auto"/>
            </w:tcBorders>
            <w:shd w:val="clear" w:color="auto" w:fill="E7E6E6" w:themeFill="background2"/>
            <w:noWrap/>
            <w:vAlign w:val="center"/>
          </w:tcPr>
          <w:p w14:paraId="6B2BA7C1"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0.878</w:t>
            </w:r>
          </w:p>
        </w:tc>
        <w:tc>
          <w:tcPr>
            <w:tcW w:w="386" w:type="pct"/>
            <w:tcBorders>
              <w:top w:val="none" w:sz="0" w:space="0" w:color="auto"/>
              <w:bottom w:val="none" w:sz="0" w:space="0" w:color="auto"/>
            </w:tcBorders>
            <w:shd w:val="clear" w:color="auto" w:fill="E7E6E6" w:themeFill="background2"/>
            <w:noWrap/>
            <w:vAlign w:val="center"/>
          </w:tcPr>
          <w:p w14:paraId="04CF7A19"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0.053</w:t>
            </w:r>
          </w:p>
        </w:tc>
      </w:tr>
      <w:tr w:rsidR="005753EC" w:rsidRPr="005753EC" w14:paraId="115CE633"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shd w:val="clear" w:color="auto" w:fill="E7E6E6" w:themeFill="background2"/>
            <w:vAlign w:val="center"/>
            <w:hideMark/>
          </w:tcPr>
          <w:p w14:paraId="5AB5B6FB" w14:textId="77777777" w:rsidR="005753EC" w:rsidRPr="005753EC" w:rsidRDefault="005753EC" w:rsidP="005753EC">
            <w:pPr>
              <w:jc w:val="center"/>
              <w:rPr>
                <w:rFonts w:ascii="Times New Roman" w:hAnsi="Times New Roman"/>
                <w:lang w:bidi="en-US"/>
              </w:rPr>
            </w:pPr>
          </w:p>
        </w:tc>
        <w:tc>
          <w:tcPr>
            <w:tcW w:w="641" w:type="pct"/>
            <w:vMerge/>
            <w:shd w:val="clear" w:color="auto" w:fill="E7E6E6" w:themeFill="background2"/>
            <w:vAlign w:val="center"/>
            <w:hideMark/>
          </w:tcPr>
          <w:p w14:paraId="0839B2FF"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shd w:val="clear" w:color="auto" w:fill="E7E6E6" w:themeFill="background2"/>
            <w:noWrap/>
            <w:vAlign w:val="center"/>
            <w:hideMark/>
          </w:tcPr>
          <w:p w14:paraId="2894A51F"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mood – cognition</w:t>
            </w:r>
          </w:p>
        </w:tc>
        <w:tc>
          <w:tcPr>
            <w:tcW w:w="563" w:type="pct"/>
            <w:shd w:val="clear" w:color="auto" w:fill="E7E6E6" w:themeFill="background2"/>
            <w:noWrap/>
            <w:vAlign w:val="center"/>
          </w:tcPr>
          <w:p w14:paraId="698F70D9"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0.849</w:t>
            </w:r>
          </w:p>
        </w:tc>
        <w:tc>
          <w:tcPr>
            <w:tcW w:w="386" w:type="pct"/>
            <w:shd w:val="clear" w:color="auto" w:fill="E7E6E6" w:themeFill="background2"/>
            <w:noWrap/>
            <w:vAlign w:val="center"/>
          </w:tcPr>
          <w:p w14:paraId="3EE925D3"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0.027</w:t>
            </w:r>
          </w:p>
        </w:tc>
      </w:tr>
      <w:tr w:rsidR="005753EC" w:rsidRPr="005753EC" w14:paraId="6A812EC0"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one" w:sz="0" w:space="0" w:color="auto"/>
              <w:bottom w:val="none" w:sz="0" w:space="0" w:color="auto"/>
            </w:tcBorders>
            <w:shd w:val="clear" w:color="auto" w:fill="E7E6E6" w:themeFill="background2"/>
            <w:vAlign w:val="center"/>
            <w:hideMark/>
          </w:tcPr>
          <w:p w14:paraId="33F7DE23" w14:textId="77777777" w:rsidR="005753EC" w:rsidRPr="005753EC" w:rsidRDefault="005753EC" w:rsidP="005753EC">
            <w:pPr>
              <w:jc w:val="center"/>
              <w:rPr>
                <w:rFonts w:ascii="Times New Roman" w:hAnsi="Times New Roman"/>
                <w:lang w:bidi="en-US"/>
              </w:rPr>
            </w:pPr>
          </w:p>
        </w:tc>
        <w:tc>
          <w:tcPr>
            <w:tcW w:w="641" w:type="pct"/>
            <w:vMerge/>
            <w:tcBorders>
              <w:top w:val="none" w:sz="0" w:space="0" w:color="auto"/>
              <w:bottom w:val="none" w:sz="0" w:space="0" w:color="auto"/>
            </w:tcBorders>
            <w:shd w:val="clear" w:color="auto" w:fill="E7E6E6" w:themeFill="background2"/>
            <w:vAlign w:val="center"/>
            <w:hideMark/>
          </w:tcPr>
          <w:p w14:paraId="4711B39D"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p>
        </w:tc>
        <w:tc>
          <w:tcPr>
            <w:tcW w:w="1706" w:type="pct"/>
            <w:tcBorders>
              <w:top w:val="none" w:sz="0" w:space="0" w:color="auto"/>
              <w:bottom w:val="none" w:sz="0" w:space="0" w:color="auto"/>
            </w:tcBorders>
            <w:shd w:val="clear" w:color="auto" w:fill="E7E6E6" w:themeFill="background2"/>
            <w:noWrap/>
            <w:vAlign w:val="center"/>
            <w:hideMark/>
          </w:tcPr>
          <w:p w14:paraId="0D247225"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mood – vision</w:t>
            </w:r>
          </w:p>
        </w:tc>
        <w:tc>
          <w:tcPr>
            <w:tcW w:w="563" w:type="pct"/>
            <w:tcBorders>
              <w:top w:val="none" w:sz="0" w:space="0" w:color="auto"/>
              <w:bottom w:val="none" w:sz="0" w:space="0" w:color="auto"/>
            </w:tcBorders>
            <w:shd w:val="clear" w:color="auto" w:fill="E7E6E6" w:themeFill="background2"/>
            <w:noWrap/>
            <w:vAlign w:val="center"/>
          </w:tcPr>
          <w:p w14:paraId="4A3B9C54"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0.758</w:t>
            </w:r>
          </w:p>
        </w:tc>
        <w:tc>
          <w:tcPr>
            <w:tcW w:w="386" w:type="pct"/>
            <w:tcBorders>
              <w:top w:val="none" w:sz="0" w:space="0" w:color="auto"/>
              <w:bottom w:val="none" w:sz="0" w:space="0" w:color="auto"/>
            </w:tcBorders>
            <w:shd w:val="clear" w:color="auto" w:fill="E7E6E6" w:themeFill="background2"/>
            <w:noWrap/>
            <w:vAlign w:val="center"/>
          </w:tcPr>
          <w:p w14:paraId="6BE926C4"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0.051</w:t>
            </w:r>
          </w:p>
        </w:tc>
      </w:tr>
      <w:tr w:rsidR="005753EC" w:rsidRPr="005753EC" w14:paraId="5C7F26FA"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shd w:val="clear" w:color="auto" w:fill="E7E6E6" w:themeFill="background2"/>
            <w:vAlign w:val="center"/>
            <w:hideMark/>
          </w:tcPr>
          <w:p w14:paraId="78EB7E32" w14:textId="77777777" w:rsidR="005753EC" w:rsidRPr="005753EC" w:rsidRDefault="005753EC" w:rsidP="005753EC">
            <w:pPr>
              <w:jc w:val="center"/>
              <w:rPr>
                <w:rFonts w:ascii="Times New Roman" w:hAnsi="Times New Roman"/>
                <w:lang w:bidi="en-US"/>
              </w:rPr>
            </w:pPr>
          </w:p>
        </w:tc>
        <w:tc>
          <w:tcPr>
            <w:tcW w:w="641" w:type="pct"/>
            <w:vMerge/>
            <w:shd w:val="clear" w:color="auto" w:fill="E7E6E6" w:themeFill="background2"/>
            <w:vAlign w:val="center"/>
            <w:hideMark/>
          </w:tcPr>
          <w:p w14:paraId="7D554D6E"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shd w:val="clear" w:color="auto" w:fill="E7E6E6" w:themeFill="background2"/>
            <w:noWrap/>
            <w:vAlign w:val="center"/>
            <w:hideMark/>
          </w:tcPr>
          <w:p w14:paraId="4C886C2C"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cognition – vision</w:t>
            </w:r>
          </w:p>
        </w:tc>
        <w:tc>
          <w:tcPr>
            <w:tcW w:w="563" w:type="pct"/>
            <w:shd w:val="clear" w:color="auto" w:fill="E7E6E6" w:themeFill="background2"/>
            <w:noWrap/>
            <w:vAlign w:val="center"/>
          </w:tcPr>
          <w:p w14:paraId="28AAAD87"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0.816</w:t>
            </w:r>
          </w:p>
        </w:tc>
        <w:tc>
          <w:tcPr>
            <w:tcW w:w="386" w:type="pct"/>
            <w:shd w:val="clear" w:color="auto" w:fill="E7E6E6" w:themeFill="background2"/>
            <w:noWrap/>
            <w:vAlign w:val="center"/>
          </w:tcPr>
          <w:p w14:paraId="36CFC9D8"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0.050</w:t>
            </w:r>
          </w:p>
        </w:tc>
      </w:tr>
      <w:tr w:rsidR="005753EC" w:rsidRPr="005753EC" w14:paraId="1DF666CE"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one" w:sz="0" w:space="0" w:color="auto"/>
              <w:bottom w:val="none" w:sz="0" w:space="0" w:color="auto"/>
            </w:tcBorders>
            <w:shd w:val="clear" w:color="auto" w:fill="E7E6E6" w:themeFill="background2"/>
            <w:vAlign w:val="center"/>
            <w:hideMark/>
          </w:tcPr>
          <w:p w14:paraId="150737EA" w14:textId="77777777" w:rsidR="005753EC" w:rsidRPr="005753EC" w:rsidRDefault="005753EC" w:rsidP="005753EC">
            <w:pPr>
              <w:jc w:val="center"/>
              <w:rPr>
                <w:rFonts w:ascii="Times New Roman" w:hAnsi="Times New Roman"/>
                <w:lang w:bidi="en-US"/>
              </w:rPr>
            </w:pPr>
          </w:p>
        </w:tc>
        <w:tc>
          <w:tcPr>
            <w:tcW w:w="641" w:type="pct"/>
            <w:vMerge w:val="restart"/>
            <w:tcBorders>
              <w:top w:val="none" w:sz="0" w:space="0" w:color="auto"/>
              <w:bottom w:val="none" w:sz="0" w:space="0" w:color="auto"/>
            </w:tcBorders>
            <w:shd w:val="clear" w:color="auto" w:fill="E7E6E6" w:themeFill="background2"/>
            <w:noWrap/>
            <w:vAlign w:val="center"/>
            <w:hideMark/>
          </w:tcPr>
          <w:p w14:paraId="50F8BF7C"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Spanish</w:t>
            </w:r>
          </w:p>
        </w:tc>
        <w:tc>
          <w:tcPr>
            <w:tcW w:w="1706" w:type="pct"/>
            <w:tcBorders>
              <w:top w:val="none" w:sz="0" w:space="0" w:color="auto"/>
              <w:bottom w:val="none" w:sz="0" w:space="0" w:color="auto"/>
            </w:tcBorders>
            <w:shd w:val="clear" w:color="auto" w:fill="E7E6E6" w:themeFill="background2"/>
            <w:noWrap/>
            <w:vAlign w:val="center"/>
            <w:hideMark/>
          </w:tcPr>
          <w:p w14:paraId="71D6C9B7"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vertigo – mood</w:t>
            </w:r>
          </w:p>
        </w:tc>
        <w:tc>
          <w:tcPr>
            <w:tcW w:w="563" w:type="pct"/>
            <w:tcBorders>
              <w:top w:val="none" w:sz="0" w:space="0" w:color="auto"/>
              <w:bottom w:val="none" w:sz="0" w:space="0" w:color="auto"/>
            </w:tcBorders>
            <w:shd w:val="clear" w:color="auto" w:fill="E7E6E6" w:themeFill="background2"/>
            <w:noWrap/>
            <w:vAlign w:val="center"/>
          </w:tcPr>
          <w:p w14:paraId="5805713B"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0.865</w:t>
            </w:r>
          </w:p>
        </w:tc>
        <w:tc>
          <w:tcPr>
            <w:tcW w:w="386" w:type="pct"/>
            <w:tcBorders>
              <w:top w:val="none" w:sz="0" w:space="0" w:color="auto"/>
              <w:bottom w:val="none" w:sz="0" w:space="0" w:color="auto"/>
            </w:tcBorders>
            <w:shd w:val="clear" w:color="auto" w:fill="E7E6E6" w:themeFill="background2"/>
            <w:noWrap/>
            <w:vAlign w:val="center"/>
          </w:tcPr>
          <w:p w14:paraId="63D5D918"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0.039</w:t>
            </w:r>
          </w:p>
        </w:tc>
      </w:tr>
      <w:tr w:rsidR="005753EC" w:rsidRPr="005753EC" w14:paraId="3F629F83"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shd w:val="clear" w:color="auto" w:fill="E7E6E6" w:themeFill="background2"/>
            <w:vAlign w:val="center"/>
            <w:hideMark/>
          </w:tcPr>
          <w:p w14:paraId="10D2B4B2" w14:textId="77777777" w:rsidR="005753EC" w:rsidRPr="005753EC" w:rsidRDefault="005753EC" w:rsidP="005753EC">
            <w:pPr>
              <w:jc w:val="center"/>
              <w:rPr>
                <w:rFonts w:ascii="Times New Roman" w:hAnsi="Times New Roman"/>
                <w:lang w:bidi="en-US"/>
              </w:rPr>
            </w:pPr>
          </w:p>
        </w:tc>
        <w:tc>
          <w:tcPr>
            <w:tcW w:w="641" w:type="pct"/>
            <w:vMerge/>
            <w:shd w:val="clear" w:color="auto" w:fill="E7E6E6" w:themeFill="background2"/>
            <w:vAlign w:val="center"/>
            <w:hideMark/>
          </w:tcPr>
          <w:p w14:paraId="7E6ACB8E"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shd w:val="clear" w:color="auto" w:fill="E7E6E6" w:themeFill="background2"/>
            <w:noWrap/>
            <w:vAlign w:val="center"/>
            <w:hideMark/>
          </w:tcPr>
          <w:p w14:paraId="620FFDF2"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vertigo – cognition</w:t>
            </w:r>
          </w:p>
        </w:tc>
        <w:tc>
          <w:tcPr>
            <w:tcW w:w="563" w:type="pct"/>
            <w:shd w:val="clear" w:color="auto" w:fill="E7E6E6" w:themeFill="background2"/>
            <w:noWrap/>
            <w:vAlign w:val="center"/>
          </w:tcPr>
          <w:p w14:paraId="1A8E1465"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0.782</w:t>
            </w:r>
          </w:p>
        </w:tc>
        <w:tc>
          <w:tcPr>
            <w:tcW w:w="386" w:type="pct"/>
            <w:shd w:val="clear" w:color="auto" w:fill="E7E6E6" w:themeFill="background2"/>
            <w:noWrap/>
            <w:vAlign w:val="center"/>
          </w:tcPr>
          <w:p w14:paraId="57B1143F"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0.042</w:t>
            </w:r>
          </w:p>
        </w:tc>
      </w:tr>
      <w:tr w:rsidR="005753EC" w:rsidRPr="005753EC" w14:paraId="01343B29"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one" w:sz="0" w:space="0" w:color="auto"/>
              <w:bottom w:val="none" w:sz="0" w:space="0" w:color="auto"/>
            </w:tcBorders>
            <w:shd w:val="clear" w:color="auto" w:fill="E7E6E6" w:themeFill="background2"/>
            <w:vAlign w:val="center"/>
            <w:hideMark/>
          </w:tcPr>
          <w:p w14:paraId="458E2A46" w14:textId="77777777" w:rsidR="005753EC" w:rsidRPr="005753EC" w:rsidRDefault="005753EC" w:rsidP="005753EC">
            <w:pPr>
              <w:jc w:val="center"/>
              <w:rPr>
                <w:rFonts w:ascii="Times New Roman" w:hAnsi="Times New Roman"/>
                <w:lang w:bidi="en-US"/>
              </w:rPr>
            </w:pPr>
          </w:p>
        </w:tc>
        <w:tc>
          <w:tcPr>
            <w:tcW w:w="641" w:type="pct"/>
            <w:vMerge/>
            <w:tcBorders>
              <w:top w:val="none" w:sz="0" w:space="0" w:color="auto"/>
              <w:bottom w:val="none" w:sz="0" w:space="0" w:color="auto"/>
            </w:tcBorders>
            <w:shd w:val="clear" w:color="auto" w:fill="E7E6E6" w:themeFill="background2"/>
            <w:vAlign w:val="center"/>
            <w:hideMark/>
          </w:tcPr>
          <w:p w14:paraId="79F8966B"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p>
        </w:tc>
        <w:tc>
          <w:tcPr>
            <w:tcW w:w="1706" w:type="pct"/>
            <w:tcBorders>
              <w:top w:val="none" w:sz="0" w:space="0" w:color="auto"/>
              <w:bottom w:val="none" w:sz="0" w:space="0" w:color="auto"/>
            </w:tcBorders>
            <w:shd w:val="clear" w:color="auto" w:fill="E7E6E6" w:themeFill="background2"/>
            <w:noWrap/>
            <w:vAlign w:val="center"/>
            <w:hideMark/>
          </w:tcPr>
          <w:p w14:paraId="50AF82A7"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vertigo – vision</w:t>
            </w:r>
          </w:p>
        </w:tc>
        <w:tc>
          <w:tcPr>
            <w:tcW w:w="563" w:type="pct"/>
            <w:tcBorders>
              <w:top w:val="none" w:sz="0" w:space="0" w:color="auto"/>
              <w:bottom w:val="none" w:sz="0" w:space="0" w:color="auto"/>
            </w:tcBorders>
            <w:shd w:val="clear" w:color="auto" w:fill="E7E6E6" w:themeFill="background2"/>
            <w:noWrap/>
            <w:vAlign w:val="center"/>
          </w:tcPr>
          <w:p w14:paraId="78341D34"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0.808</w:t>
            </w:r>
          </w:p>
        </w:tc>
        <w:tc>
          <w:tcPr>
            <w:tcW w:w="386" w:type="pct"/>
            <w:tcBorders>
              <w:top w:val="none" w:sz="0" w:space="0" w:color="auto"/>
              <w:bottom w:val="none" w:sz="0" w:space="0" w:color="auto"/>
            </w:tcBorders>
            <w:shd w:val="clear" w:color="auto" w:fill="E7E6E6" w:themeFill="background2"/>
            <w:noWrap/>
            <w:vAlign w:val="center"/>
          </w:tcPr>
          <w:p w14:paraId="02513A3F"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0.051</w:t>
            </w:r>
          </w:p>
        </w:tc>
      </w:tr>
      <w:tr w:rsidR="005753EC" w:rsidRPr="005753EC" w14:paraId="66D6EBF8"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shd w:val="clear" w:color="auto" w:fill="E7E6E6" w:themeFill="background2"/>
            <w:vAlign w:val="center"/>
            <w:hideMark/>
          </w:tcPr>
          <w:p w14:paraId="4BCE572F" w14:textId="77777777" w:rsidR="005753EC" w:rsidRPr="005753EC" w:rsidRDefault="005753EC" w:rsidP="005753EC">
            <w:pPr>
              <w:jc w:val="center"/>
              <w:rPr>
                <w:rFonts w:ascii="Times New Roman" w:hAnsi="Times New Roman"/>
                <w:lang w:bidi="en-US"/>
              </w:rPr>
            </w:pPr>
          </w:p>
        </w:tc>
        <w:tc>
          <w:tcPr>
            <w:tcW w:w="641" w:type="pct"/>
            <w:vMerge/>
            <w:shd w:val="clear" w:color="auto" w:fill="E7E6E6" w:themeFill="background2"/>
            <w:vAlign w:val="center"/>
            <w:hideMark/>
          </w:tcPr>
          <w:p w14:paraId="45F374E5"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shd w:val="clear" w:color="auto" w:fill="E7E6E6" w:themeFill="background2"/>
            <w:noWrap/>
            <w:vAlign w:val="center"/>
            <w:hideMark/>
          </w:tcPr>
          <w:p w14:paraId="27D83F39"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mood – cognition</w:t>
            </w:r>
          </w:p>
        </w:tc>
        <w:tc>
          <w:tcPr>
            <w:tcW w:w="563" w:type="pct"/>
            <w:shd w:val="clear" w:color="auto" w:fill="E7E6E6" w:themeFill="background2"/>
            <w:noWrap/>
            <w:vAlign w:val="center"/>
          </w:tcPr>
          <w:p w14:paraId="2DFE32DE"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0.816</w:t>
            </w:r>
          </w:p>
        </w:tc>
        <w:tc>
          <w:tcPr>
            <w:tcW w:w="386" w:type="pct"/>
            <w:shd w:val="clear" w:color="auto" w:fill="E7E6E6" w:themeFill="background2"/>
            <w:noWrap/>
            <w:vAlign w:val="center"/>
          </w:tcPr>
          <w:p w14:paraId="0BF23B3B"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0.031</w:t>
            </w:r>
          </w:p>
        </w:tc>
      </w:tr>
      <w:tr w:rsidR="005753EC" w:rsidRPr="005753EC" w14:paraId="76D82344"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one" w:sz="0" w:space="0" w:color="auto"/>
              <w:bottom w:val="none" w:sz="0" w:space="0" w:color="auto"/>
            </w:tcBorders>
            <w:shd w:val="clear" w:color="auto" w:fill="E7E6E6" w:themeFill="background2"/>
            <w:vAlign w:val="center"/>
            <w:hideMark/>
          </w:tcPr>
          <w:p w14:paraId="5E27895F" w14:textId="77777777" w:rsidR="005753EC" w:rsidRPr="005753EC" w:rsidRDefault="005753EC" w:rsidP="005753EC">
            <w:pPr>
              <w:jc w:val="center"/>
              <w:rPr>
                <w:rFonts w:ascii="Times New Roman" w:hAnsi="Times New Roman"/>
                <w:lang w:bidi="en-US"/>
              </w:rPr>
            </w:pPr>
          </w:p>
        </w:tc>
        <w:tc>
          <w:tcPr>
            <w:tcW w:w="641" w:type="pct"/>
            <w:vMerge/>
            <w:tcBorders>
              <w:top w:val="none" w:sz="0" w:space="0" w:color="auto"/>
              <w:bottom w:val="none" w:sz="0" w:space="0" w:color="auto"/>
            </w:tcBorders>
            <w:shd w:val="clear" w:color="auto" w:fill="E7E6E6" w:themeFill="background2"/>
            <w:vAlign w:val="center"/>
            <w:hideMark/>
          </w:tcPr>
          <w:p w14:paraId="2DCDDA27"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p>
        </w:tc>
        <w:tc>
          <w:tcPr>
            <w:tcW w:w="1706" w:type="pct"/>
            <w:tcBorders>
              <w:top w:val="none" w:sz="0" w:space="0" w:color="auto"/>
              <w:bottom w:val="none" w:sz="0" w:space="0" w:color="auto"/>
            </w:tcBorders>
            <w:shd w:val="clear" w:color="auto" w:fill="E7E6E6" w:themeFill="background2"/>
            <w:noWrap/>
            <w:vAlign w:val="center"/>
            <w:hideMark/>
          </w:tcPr>
          <w:p w14:paraId="4D36DF70"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mood – vision</w:t>
            </w:r>
          </w:p>
        </w:tc>
        <w:tc>
          <w:tcPr>
            <w:tcW w:w="563" w:type="pct"/>
            <w:tcBorders>
              <w:top w:val="none" w:sz="0" w:space="0" w:color="auto"/>
              <w:bottom w:val="none" w:sz="0" w:space="0" w:color="auto"/>
            </w:tcBorders>
            <w:shd w:val="clear" w:color="auto" w:fill="E7E6E6" w:themeFill="background2"/>
            <w:noWrap/>
            <w:vAlign w:val="center"/>
          </w:tcPr>
          <w:p w14:paraId="4D269A49"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0.760</w:t>
            </w:r>
          </w:p>
        </w:tc>
        <w:tc>
          <w:tcPr>
            <w:tcW w:w="386" w:type="pct"/>
            <w:tcBorders>
              <w:top w:val="none" w:sz="0" w:space="0" w:color="auto"/>
              <w:bottom w:val="none" w:sz="0" w:space="0" w:color="auto"/>
            </w:tcBorders>
            <w:shd w:val="clear" w:color="auto" w:fill="E7E6E6" w:themeFill="background2"/>
            <w:noWrap/>
            <w:vAlign w:val="center"/>
          </w:tcPr>
          <w:p w14:paraId="5CF9D11D" w14:textId="77777777" w:rsidR="005753EC" w:rsidRPr="005753EC" w:rsidRDefault="005753EC" w:rsidP="005753E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0.045</w:t>
            </w:r>
          </w:p>
        </w:tc>
      </w:tr>
      <w:tr w:rsidR="005753EC" w:rsidRPr="005753EC" w14:paraId="3AC4CF64"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shd w:val="clear" w:color="auto" w:fill="E7E6E6" w:themeFill="background2"/>
            <w:vAlign w:val="center"/>
            <w:hideMark/>
          </w:tcPr>
          <w:p w14:paraId="5CCDF0D2" w14:textId="77777777" w:rsidR="005753EC" w:rsidRPr="005753EC" w:rsidRDefault="005753EC" w:rsidP="005753EC">
            <w:pPr>
              <w:jc w:val="center"/>
              <w:rPr>
                <w:rFonts w:ascii="Times New Roman" w:hAnsi="Times New Roman"/>
                <w:lang w:bidi="en-US"/>
              </w:rPr>
            </w:pPr>
          </w:p>
        </w:tc>
        <w:tc>
          <w:tcPr>
            <w:tcW w:w="641" w:type="pct"/>
            <w:vMerge/>
            <w:shd w:val="clear" w:color="auto" w:fill="E7E6E6" w:themeFill="background2"/>
            <w:vAlign w:val="center"/>
            <w:hideMark/>
          </w:tcPr>
          <w:p w14:paraId="639C91B6"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shd w:val="clear" w:color="auto" w:fill="E7E6E6" w:themeFill="background2"/>
            <w:noWrap/>
            <w:vAlign w:val="center"/>
            <w:hideMark/>
          </w:tcPr>
          <w:p w14:paraId="088EE2C4"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cognition – vision</w:t>
            </w:r>
          </w:p>
        </w:tc>
        <w:tc>
          <w:tcPr>
            <w:tcW w:w="563" w:type="pct"/>
            <w:shd w:val="clear" w:color="auto" w:fill="E7E6E6" w:themeFill="background2"/>
            <w:noWrap/>
            <w:vAlign w:val="center"/>
          </w:tcPr>
          <w:p w14:paraId="6C9E1F0A"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0.629</w:t>
            </w:r>
          </w:p>
        </w:tc>
        <w:tc>
          <w:tcPr>
            <w:tcW w:w="386" w:type="pct"/>
            <w:shd w:val="clear" w:color="auto" w:fill="E7E6E6" w:themeFill="background2"/>
            <w:noWrap/>
            <w:vAlign w:val="center"/>
          </w:tcPr>
          <w:p w14:paraId="0919B86C" w14:textId="77777777" w:rsidR="005753EC" w:rsidRPr="005753EC" w:rsidRDefault="005753EC" w:rsidP="005753E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5753EC">
              <w:rPr>
                <w:rFonts w:ascii="Times New Roman" w:hAnsi="Times New Roman"/>
                <w:lang w:bidi="en-US"/>
              </w:rPr>
              <w:t>0.058</w:t>
            </w:r>
          </w:p>
        </w:tc>
      </w:tr>
    </w:tbl>
    <w:p w14:paraId="5F20E3CC" w14:textId="46545C0C" w:rsidR="002B0CA8" w:rsidRDefault="005753EC">
      <w:pPr>
        <w:rPr>
          <w:rFonts w:ascii="Times New Roman" w:hAnsi="Times New Roman"/>
        </w:rPr>
      </w:pPr>
      <w:r w:rsidRPr="002B0CA8">
        <w:rPr>
          <w:rFonts w:ascii="Times New Roman" w:hAnsi="Times New Roman"/>
          <w:vertAlign w:val="superscript"/>
        </w:rPr>
        <w:t>a</w:t>
      </w:r>
      <w:r w:rsidRPr="002B0CA8">
        <w:rPr>
          <w:rFonts w:ascii="Times New Roman" w:hAnsi="Times New Roman"/>
        </w:rPr>
        <w:t xml:space="preserve"> Standardized estimates of the two-factor model can exceed 1 because the covariance matrix of latent variables was not positive definite. The results should be interpreted with caution. Estimate = standardized coefficient reflecting correlation between laten variables, S.E. = standard error.</w:t>
      </w:r>
    </w:p>
    <w:p w14:paraId="2D5C1CB1" w14:textId="77777777" w:rsidR="002B0CA8" w:rsidRDefault="002B0CA8">
      <w:pPr>
        <w:spacing w:line="240" w:lineRule="auto"/>
        <w:jc w:val="left"/>
        <w:rPr>
          <w:rFonts w:ascii="Times New Roman" w:hAnsi="Times New Roman"/>
        </w:rPr>
      </w:pPr>
      <w:r>
        <w:rPr>
          <w:rFonts w:ascii="Times New Roman" w:hAnsi="Times New Roman"/>
        </w:rPr>
        <w:br w:type="page"/>
      </w:r>
    </w:p>
    <w:p w14:paraId="31E6718C" w14:textId="63F206A1" w:rsidR="00997204" w:rsidRPr="00997204" w:rsidRDefault="00997204" w:rsidP="00997204">
      <w:pPr>
        <w:pStyle w:val="MDPI41tablecaption"/>
        <w:ind w:left="0"/>
        <w:rPr>
          <w:rFonts w:ascii="Times New Roman" w:hAnsi="Times New Roman" w:cs="Times New Roman"/>
          <w:b/>
          <w:bCs/>
          <w:sz w:val="24"/>
          <w:szCs w:val="24"/>
        </w:rPr>
      </w:pPr>
      <w:r w:rsidRPr="00997204">
        <w:rPr>
          <w:rFonts w:ascii="Times New Roman" w:hAnsi="Times New Roman" w:cs="Times New Roman"/>
          <w:b/>
          <w:bCs/>
          <w:sz w:val="24"/>
          <w:szCs w:val="24"/>
        </w:rPr>
        <w:lastRenderedPageBreak/>
        <w:t xml:space="preserve">Table </w:t>
      </w:r>
      <w:r w:rsidR="004D2B73">
        <w:rPr>
          <w:rFonts w:ascii="Times New Roman" w:hAnsi="Times New Roman" w:cs="Times New Roman"/>
          <w:b/>
          <w:bCs/>
          <w:sz w:val="24"/>
          <w:szCs w:val="24"/>
        </w:rPr>
        <w:t>S7</w:t>
      </w:r>
      <w:r w:rsidR="004D2B73" w:rsidRPr="00997204">
        <w:rPr>
          <w:rFonts w:ascii="Times New Roman" w:hAnsi="Times New Roman" w:cs="Times New Roman"/>
          <w:b/>
          <w:bCs/>
          <w:sz w:val="24"/>
          <w:szCs w:val="24"/>
        </w:rPr>
        <w:t xml:space="preserve"> </w:t>
      </w:r>
      <w:r w:rsidRPr="00997204">
        <w:rPr>
          <w:rFonts w:ascii="Times New Roman" w:hAnsi="Times New Roman" w:cs="Times New Roman"/>
          <w:sz w:val="24"/>
          <w:szCs w:val="24"/>
        </w:rPr>
        <w:t>CFA results for competitive factorial structure analyses of the RPQ across the language samples (considering “1” responses as “0” and using dichotomized items Nausea and Double Vision).</w:t>
      </w:r>
      <w:r w:rsidRPr="00997204">
        <w:rPr>
          <w:rFonts w:ascii="Times New Roman" w:hAnsi="Times New Roman" w:cs="Times New Roman"/>
          <w:b/>
          <w:bCs/>
          <w:sz w:val="24"/>
          <w:szCs w:val="24"/>
        </w:rPr>
        <w:t xml:space="preserve"> </w:t>
      </w:r>
    </w:p>
    <w:tbl>
      <w:tblPr>
        <w:tblStyle w:val="PlainTable2"/>
        <w:tblW w:w="0" w:type="auto"/>
        <w:tblLook w:val="04A0" w:firstRow="1" w:lastRow="0" w:firstColumn="1" w:lastColumn="0" w:noHBand="0" w:noVBand="1"/>
      </w:tblPr>
      <w:tblGrid>
        <w:gridCol w:w="2182"/>
        <w:gridCol w:w="1105"/>
        <w:gridCol w:w="766"/>
        <w:gridCol w:w="516"/>
        <w:gridCol w:w="642"/>
        <w:gridCol w:w="829"/>
        <w:gridCol w:w="666"/>
        <w:gridCol w:w="666"/>
        <w:gridCol w:w="939"/>
        <w:gridCol w:w="1350"/>
        <w:gridCol w:w="805"/>
      </w:tblGrid>
      <w:tr w:rsidR="00222C0D" w:rsidRPr="00222C0D" w14:paraId="6E8611A6" w14:textId="77777777" w:rsidTr="00222C0D">
        <w:trPr>
          <w:cnfStyle w:val="100000000000" w:firstRow="1" w:lastRow="0" w:firstColumn="0" w:lastColumn="0" w:oddVBand="0" w:evenVBand="0" w:oddHBand="0" w:evenHBand="0" w:firstRowFirstColumn="0" w:firstRowLastColumn="0" w:lastRowFirstColumn="0" w:lastRowLastColumn="0"/>
          <w:trHeight w:val="360"/>
          <w:tblHeader/>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14:paraId="25BBB173" w14:textId="77777777" w:rsidR="00222C0D" w:rsidRPr="00222C0D" w:rsidRDefault="00222C0D" w:rsidP="00222C0D">
            <w:pPr>
              <w:jc w:val="center"/>
              <w:rPr>
                <w:rFonts w:ascii="Times New Roman" w:hAnsi="Times New Roman"/>
              </w:rPr>
            </w:pPr>
            <w:r w:rsidRPr="00222C0D">
              <w:rPr>
                <w:rFonts w:ascii="Times New Roman" w:hAnsi="Times New Roman"/>
              </w:rPr>
              <w:t>Factor structure</w:t>
            </w:r>
          </w:p>
        </w:tc>
        <w:tc>
          <w:tcPr>
            <w:tcW w:w="0" w:type="auto"/>
            <w:noWrap/>
            <w:vAlign w:val="center"/>
            <w:hideMark/>
          </w:tcPr>
          <w:p w14:paraId="2C934A57" w14:textId="77777777" w:rsidR="00222C0D" w:rsidRPr="00222C0D" w:rsidRDefault="00222C0D" w:rsidP="00222C0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Language</w:t>
            </w:r>
          </w:p>
        </w:tc>
        <w:tc>
          <w:tcPr>
            <w:tcW w:w="0" w:type="auto"/>
            <w:noWrap/>
            <w:vAlign w:val="center"/>
            <w:hideMark/>
          </w:tcPr>
          <w:p w14:paraId="2997C2F9" w14:textId="77777777" w:rsidR="00222C0D" w:rsidRPr="00222C0D" w:rsidRDefault="00222C0D" w:rsidP="00222C0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χ2</w:t>
            </w:r>
          </w:p>
        </w:tc>
        <w:tc>
          <w:tcPr>
            <w:tcW w:w="0" w:type="auto"/>
            <w:noWrap/>
            <w:vAlign w:val="center"/>
            <w:hideMark/>
          </w:tcPr>
          <w:p w14:paraId="3E1F9C5B" w14:textId="77777777" w:rsidR="00222C0D" w:rsidRPr="00222C0D" w:rsidRDefault="00222C0D" w:rsidP="00222C0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df</w:t>
            </w:r>
          </w:p>
        </w:tc>
        <w:tc>
          <w:tcPr>
            <w:tcW w:w="0" w:type="auto"/>
            <w:noWrap/>
            <w:vAlign w:val="center"/>
            <w:hideMark/>
          </w:tcPr>
          <w:p w14:paraId="5DBE16FD" w14:textId="77777777" w:rsidR="00222C0D" w:rsidRPr="00222C0D" w:rsidRDefault="00222C0D" w:rsidP="00222C0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χ2/df</w:t>
            </w:r>
          </w:p>
        </w:tc>
        <w:tc>
          <w:tcPr>
            <w:tcW w:w="0" w:type="auto"/>
            <w:noWrap/>
            <w:vAlign w:val="center"/>
            <w:hideMark/>
          </w:tcPr>
          <w:p w14:paraId="6084D022" w14:textId="77777777" w:rsidR="00222C0D" w:rsidRPr="00222C0D" w:rsidRDefault="00222C0D" w:rsidP="00222C0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i/>
                <w:iCs/>
              </w:rPr>
            </w:pPr>
            <w:r w:rsidRPr="00222C0D">
              <w:rPr>
                <w:rFonts w:ascii="Times New Roman" w:hAnsi="Times New Roman"/>
                <w:i/>
                <w:iCs/>
              </w:rPr>
              <w:t>p</w:t>
            </w:r>
          </w:p>
        </w:tc>
        <w:tc>
          <w:tcPr>
            <w:tcW w:w="0" w:type="auto"/>
            <w:noWrap/>
            <w:vAlign w:val="center"/>
            <w:hideMark/>
          </w:tcPr>
          <w:p w14:paraId="62319B97" w14:textId="77777777" w:rsidR="00222C0D" w:rsidRPr="00222C0D" w:rsidRDefault="00222C0D" w:rsidP="00222C0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CFI</w:t>
            </w:r>
          </w:p>
        </w:tc>
        <w:tc>
          <w:tcPr>
            <w:tcW w:w="0" w:type="auto"/>
            <w:noWrap/>
            <w:vAlign w:val="center"/>
            <w:hideMark/>
          </w:tcPr>
          <w:p w14:paraId="242AD7A2" w14:textId="77777777" w:rsidR="00222C0D" w:rsidRPr="00222C0D" w:rsidRDefault="00222C0D" w:rsidP="00222C0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TLI</w:t>
            </w:r>
          </w:p>
        </w:tc>
        <w:tc>
          <w:tcPr>
            <w:tcW w:w="0" w:type="auto"/>
            <w:noWrap/>
            <w:vAlign w:val="center"/>
            <w:hideMark/>
          </w:tcPr>
          <w:p w14:paraId="1A9F2B49" w14:textId="77777777" w:rsidR="00222C0D" w:rsidRPr="00222C0D" w:rsidRDefault="00222C0D" w:rsidP="00222C0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RMSEA</w:t>
            </w:r>
          </w:p>
        </w:tc>
        <w:tc>
          <w:tcPr>
            <w:tcW w:w="0" w:type="auto"/>
            <w:noWrap/>
            <w:vAlign w:val="center"/>
            <w:hideMark/>
          </w:tcPr>
          <w:p w14:paraId="674C434B" w14:textId="77777777" w:rsidR="00222C0D" w:rsidRPr="00222C0D" w:rsidRDefault="00222C0D" w:rsidP="00222C0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CI</w:t>
            </w:r>
            <w:r w:rsidRPr="00222C0D">
              <w:rPr>
                <w:rFonts w:ascii="Times New Roman" w:hAnsi="Times New Roman"/>
                <w:vertAlign w:val="subscript"/>
              </w:rPr>
              <w:t>90%</w:t>
            </w:r>
          </w:p>
        </w:tc>
        <w:tc>
          <w:tcPr>
            <w:tcW w:w="0" w:type="auto"/>
            <w:noWrap/>
            <w:vAlign w:val="center"/>
            <w:hideMark/>
          </w:tcPr>
          <w:p w14:paraId="73BE81CA" w14:textId="77777777" w:rsidR="00222C0D" w:rsidRPr="00222C0D" w:rsidRDefault="00222C0D" w:rsidP="00222C0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SRMR</w:t>
            </w:r>
          </w:p>
        </w:tc>
      </w:tr>
      <w:tr w:rsidR="00222C0D" w:rsidRPr="00222C0D" w14:paraId="312295A2" w14:textId="77777777" w:rsidTr="00BC08C5">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0" w:type="auto"/>
            <w:vMerge w:val="restart"/>
            <w:shd w:val="clear" w:color="auto" w:fill="E7E6E6" w:themeFill="background2"/>
            <w:vAlign w:val="center"/>
            <w:hideMark/>
          </w:tcPr>
          <w:p w14:paraId="28600378" w14:textId="4E53A2D8" w:rsidR="00222C0D" w:rsidRPr="00222C0D" w:rsidRDefault="00222C0D" w:rsidP="00222C0D">
            <w:pPr>
              <w:jc w:val="center"/>
              <w:rPr>
                <w:rFonts w:ascii="Times New Roman" w:hAnsi="Times New Roman"/>
              </w:rPr>
            </w:pPr>
            <w:r w:rsidRPr="00222C0D">
              <w:rPr>
                <w:rFonts w:ascii="Times New Roman" w:hAnsi="Times New Roman"/>
              </w:rPr>
              <w:t xml:space="preserve">One-factor structure </w:t>
            </w:r>
            <w:r w:rsidRPr="00222C0D">
              <w:rPr>
                <w:rFonts w:ascii="Times New Roman" w:hAnsi="Times New Roman"/>
              </w:rPr>
              <w:br/>
            </w:r>
            <w:r w:rsidRPr="00222C0D">
              <w:rPr>
                <w:rFonts w:ascii="Times New Roman" w:hAnsi="Times New Roman"/>
              </w:rPr>
              <w:fldChar w:fldCharType="begin"/>
            </w:r>
            <w:r w:rsidRPr="00222C0D">
              <w:rPr>
                <w:rFonts w:ascii="Times New Roman" w:hAnsi="Times New Roman"/>
              </w:rPr>
              <w:instrText xml:space="preserve"> ADDIN ZOTERO_ITEM CSL_CITATION {"citationID":"Q36vc189","properties":{"formattedCitation":"[6]","plainCitation":"[6]","noteIndex":0},"citationItems":[{"id":778,"uris":["http://zotero.org/groups/496417/items/6MQNSXDK"],"itemData":{"id":778,"type":"article-journal","abstract":"After head injuries, particularly mild or moderate ones, a range of post-concussion symptoms (PCS) are often reported by patients. Such symptoms may significantly affect patients' psychosocial functioning. To date, no measure of the severity of PCS has been developed. This study presents the Rivermead Post Concussion Symptoms Questionnaire (RPQ) as such a measure, derived from published material, and investigates its reliability. The RPQ's reliability was investigated under two experimental conditions. Study 1 examined its test-retest reliability when used as a self-report questionnaire at 7-10 days after injury. Forty-one head-injured patients completed an RPQ at 7-10 days following their head injury and again approximately 24 h later. Study 2 examined the questionnaire's inter-rater reliability when used as a measure administered by two separate investigators. Forty-six head-injured patients had an RPQ administered by an investigator at 6 months after injury. A second investigator readministered the questionnaire approximately 7 days later. Spearman rank correlation coefficients were calculated for ratings on the total symptom scores, and for individual items. High reliability was found for the total PCS scores under both experimental conditions (Rs = + 0.91 in study 1 and Rs = + 0.87 in study 2). Good reliability was also found for individual PCS items generally, although with some variation between different symptoms. The results are discussed in relation to the major difficulties involved when looking for appropriate experimental criteria against which measures of PCS can be validated.","container-title":"Journal of Neurology","ISSN":"0340-5354","issue":"9","journalAbbreviation":"J. Neurol.","language":"eng","note":"PMID: 8551320","page":"587-592","source":"PubMed","title":"The Rivermead Post Concussion Symptoms Questionnaire: a measure of symptoms commonly experienced after head injury and its reliability","title-short":"The Rivermead Post Concussion Symptoms Questionnaire","volume":"242","author":[{"family":"King","given":"N. S."},{"family":"Crawford","given":"S."},{"family":"Wenden","given":"F. J."},{"family":"Moss","given":"N. E."},{"family":"Wade","given":"D. T."}],"issued":{"date-parts":[["1995",9]]}}}],"schema":"https://github.com/citation-style-language/schema/raw/master/csl-citation.json"} </w:instrText>
            </w:r>
            <w:r w:rsidRPr="00222C0D">
              <w:rPr>
                <w:rFonts w:ascii="Times New Roman" w:hAnsi="Times New Roman"/>
              </w:rPr>
              <w:fldChar w:fldCharType="separate"/>
            </w:r>
            <w:r w:rsidR="00C613E0">
              <w:rPr>
                <w:rFonts w:ascii="Times New Roman" w:hAnsi="Times New Roman"/>
              </w:rPr>
              <w:t>[6]</w:t>
            </w:r>
            <w:r w:rsidRPr="00222C0D">
              <w:rPr>
                <w:rFonts w:ascii="Times New Roman" w:hAnsi="Times New Roman"/>
              </w:rPr>
              <w:fldChar w:fldCharType="end"/>
            </w:r>
          </w:p>
        </w:tc>
        <w:tc>
          <w:tcPr>
            <w:tcW w:w="0" w:type="auto"/>
            <w:tcBorders>
              <w:bottom w:val="nil"/>
            </w:tcBorders>
            <w:shd w:val="clear" w:color="auto" w:fill="E7E6E6" w:themeFill="background2"/>
            <w:noWrap/>
            <w:vAlign w:val="center"/>
            <w:hideMark/>
          </w:tcPr>
          <w:p w14:paraId="0671D74F"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Dutch</w:t>
            </w:r>
          </w:p>
        </w:tc>
        <w:tc>
          <w:tcPr>
            <w:tcW w:w="0" w:type="auto"/>
            <w:tcBorders>
              <w:bottom w:val="nil"/>
            </w:tcBorders>
            <w:shd w:val="clear" w:color="auto" w:fill="E7E6E6" w:themeFill="background2"/>
            <w:noWrap/>
            <w:vAlign w:val="center"/>
          </w:tcPr>
          <w:p w14:paraId="585D9477" w14:textId="56F52B8C"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480.</w:t>
            </w:r>
            <w:r w:rsidR="003F3C39" w:rsidRPr="00222C0D">
              <w:rPr>
                <w:rFonts w:ascii="Times New Roman" w:hAnsi="Times New Roman"/>
              </w:rPr>
              <w:t>5</w:t>
            </w:r>
            <w:r w:rsidR="003F3C39">
              <w:rPr>
                <w:rFonts w:ascii="Times New Roman" w:hAnsi="Times New Roman"/>
              </w:rPr>
              <w:t>8</w:t>
            </w:r>
          </w:p>
        </w:tc>
        <w:tc>
          <w:tcPr>
            <w:tcW w:w="0" w:type="auto"/>
            <w:tcBorders>
              <w:bottom w:val="nil"/>
            </w:tcBorders>
            <w:shd w:val="clear" w:color="auto" w:fill="E7E6E6" w:themeFill="background2"/>
            <w:noWrap/>
            <w:vAlign w:val="center"/>
          </w:tcPr>
          <w:p w14:paraId="19157DDD"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104</w:t>
            </w:r>
          </w:p>
        </w:tc>
        <w:tc>
          <w:tcPr>
            <w:tcW w:w="0" w:type="auto"/>
            <w:tcBorders>
              <w:bottom w:val="nil"/>
            </w:tcBorders>
            <w:shd w:val="clear" w:color="auto" w:fill="E7E6E6" w:themeFill="background2"/>
            <w:noWrap/>
            <w:vAlign w:val="center"/>
          </w:tcPr>
          <w:p w14:paraId="688A3896"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4.62</w:t>
            </w:r>
          </w:p>
        </w:tc>
        <w:tc>
          <w:tcPr>
            <w:tcW w:w="0" w:type="auto"/>
            <w:tcBorders>
              <w:bottom w:val="nil"/>
            </w:tcBorders>
            <w:shd w:val="clear" w:color="auto" w:fill="E7E6E6" w:themeFill="background2"/>
            <w:noWrap/>
            <w:vAlign w:val="center"/>
          </w:tcPr>
          <w:p w14:paraId="19A9C044"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&lt; 0.001</w:t>
            </w:r>
          </w:p>
        </w:tc>
        <w:tc>
          <w:tcPr>
            <w:tcW w:w="0" w:type="auto"/>
            <w:tcBorders>
              <w:bottom w:val="nil"/>
            </w:tcBorders>
            <w:shd w:val="clear" w:color="auto" w:fill="E7E6E6" w:themeFill="background2"/>
            <w:noWrap/>
            <w:vAlign w:val="center"/>
          </w:tcPr>
          <w:p w14:paraId="2041A827"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0.989</w:t>
            </w:r>
          </w:p>
        </w:tc>
        <w:tc>
          <w:tcPr>
            <w:tcW w:w="0" w:type="auto"/>
            <w:tcBorders>
              <w:bottom w:val="nil"/>
            </w:tcBorders>
            <w:shd w:val="clear" w:color="auto" w:fill="E7E6E6" w:themeFill="background2"/>
            <w:noWrap/>
            <w:vAlign w:val="center"/>
          </w:tcPr>
          <w:p w14:paraId="11DCA388"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0.987</w:t>
            </w:r>
          </w:p>
        </w:tc>
        <w:tc>
          <w:tcPr>
            <w:tcW w:w="0" w:type="auto"/>
            <w:tcBorders>
              <w:bottom w:val="nil"/>
            </w:tcBorders>
            <w:shd w:val="clear" w:color="auto" w:fill="E7E6E6" w:themeFill="background2"/>
            <w:noWrap/>
            <w:vAlign w:val="center"/>
          </w:tcPr>
          <w:p w14:paraId="587A5732"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b/>
                <w:bCs/>
              </w:rPr>
              <w:t>0.079</w:t>
            </w:r>
          </w:p>
        </w:tc>
        <w:tc>
          <w:tcPr>
            <w:tcW w:w="0" w:type="auto"/>
            <w:tcBorders>
              <w:bottom w:val="nil"/>
            </w:tcBorders>
            <w:shd w:val="clear" w:color="auto" w:fill="E7E6E6" w:themeFill="background2"/>
            <w:noWrap/>
            <w:vAlign w:val="center"/>
          </w:tcPr>
          <w:p w14:paraId="686FFB3E"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w:t>
            </w:r>
            <w:r w:rsidRPr="00222C0D">
              <w:rPr>
                <w:rFonts w:ascii="Times New Roman" w:hAnsi="Times New Roman"/>
                <w:b/>
                <w:bCs/>
              </w:rPr>
              <w:t>0.072</w:t>
            </w:r>
            <w:r w:rsidRPr="00222C0D">
              <w:rPr>
                <w:rFonts w:ascii="Times New Roman" w:hAnsi="Times New Roman"/>
              </w:rPr>
              <w:t>, 0.086]</w:t>
            </w:r>
          </w:p>
        </w:tc>
        <w:tc>
          <w:tcPr>
            <w:tcW w:w="0" w:type="auto"/>
            <w:tcBorders>
              <w:bottom w:val="nil"/>
            </w:tcBorders>
            <w:shd w:val="clear" w:color="auto" w:fill="E7E6E6" w:themeFill="background2"/>
            <w:noWrap/>
            <w:vAlign w:val="center"/>
          </w:tcPr>
          <w:p w14:paraId="2B0670D0"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rPr>
              <w:t>0.082</w:t>
            </w:r>
          </w:p>
        </w:tc>
      </w:tr>
      <w:tr w:rsidR="00222C0D" w:rsidRPr="00222C0D" w14:paraId="0AE34B05" w14:textId="77777777" w:rsidTr="00BC08C5">
        <w:trPr>
          <w:trHeight w:val="320"/>
        </w:trPr>
        <w:tc>
          <w:tcPr>
            <w:cnfStyle w:val="001000000000" w:firstRow="0" w:lastRow="0" w:firstColumn="1" w:lastColumn="0" w:oddVBand="0" w:evenVBand="0" w:oddHBand="0" w:evenHBand="0" w:firstRowFirstColumn="0" w:firstRowLastColumn="0" w:lastRowFirstColumn="0" w:lastRowLastColumn="0"/>
            <w:tcW w:w="0" w:type="auto"/>
            <w:vMerge/>
            <w:shd w:val="clear" w:color="auto" w:fill="E7E6E6" w:themeFill="background2"/>
            <w:vAlign w:val="center"/>
            <w:hideMark/>
          </w:tcPr>
          <w:p w14:paraId="16D338ED" w14:textId="77777777" w:rsidR="00222C0D" w:rsidRPr="00222C0D" w:rsidRDefault="00222C0D" w:rsidP="00222C0D">
            <w:pPr>
              <w:jc w:val="center"/>
              <w:rPr>
                <w:rFonts w:ascii="Times New Roman" w:hAnsi="Times New Roman"/>
              </w:rPr>
            </w:pPr>
          </w:p>
        </w:tc>
        <w:tc>
          <w:tcPr>
            <w:tcW w:w="0" w:type="auto"/>
            <w:tcBorders>
              <w:top w:val="nil"/>
              <w:bottom w:val="nil"/>
            </w:tcBorders>
            <w:shd w:val="clear" w:color="auto" w:fill="E7E6E6" w:themeFill="background2"/>
            <w:noWrap/>
            <w:vAlign w:val="center"/>
            <w:hideMark/>
          </w:tcPr>
          <w:p w14:paraId="403BA41B"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English</w:t>
            </w:r>
          </w:p>
        </w:tc>
        <w:tc>
          <w:tcPr>
            <w:tcW w:w="0" w:type="auto"/>
            <w:tcBorders>
              <w:top w:val="nil"/>
              <w:bottom w:val="nil"/>
            </w:tcBorders>
            <w:shd w:val="clear" w:color="auto" w:fill="E7E6E6" w:themeFill="background2"/>
            <w:noWrap/>
            <w:vAlign w:val="center"/>
          </w:tcPr>
          <w:p w14:paraId="4B1368A3" w14:textId="16948AA1"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195.76</w:t>
            </w:r>
          </w:p>
        </w:tc>
        <w:tc>
          <w:tcPr>
            <w:tcW w:w="0" w:type="auto"/>
            <w:tcBorders>
              <w:top w:val="nil"/>
              <w:bottom w:val="nil"/>
            </w:tcBorders>
            <w:shd w:val="clear" w:color="auto" w:fill="E7E6E6" w:themeFill="background2"/>
            <w:noWrap/>
            <w:vAlign w:val="center"/>
          </w:tcPr>
          <w:p w14:paraId="42A22455"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104</w:t>
            </w:r>
          </w:p>
        </w:tc>
        <w:tc>
          <w:tcPr>
            <w:tcW w:w="0" w:type="auto"/>
            <w:tcBorders>
              <w:top w:val="nil"/>
              <w:bottom w:val="nil"/>
            </w:tcBorders>
            <w:shd w:val="clear" w:color="auto" w:fill="E7E6E6" w:themeFill="background2"/>
            <w:noWrap/>
            <w:vAlign w:val="center"/>
          </w:tcPr>
          <w:p w14:paraId="6158B907"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b/>
                <w:bCs/>
              </w:rPr>
              <w:t>1.88</w:t>
            </w:r>
          </w:p>
        </w:tc>
        <w:tc>
          <w:tcPr>
            <w:tcW w:w="0" w:type="auto"/>
            <w:tcBorders>
              <w:top w:val="nil"/>
              <w:bottom w:val="nil"/>
            </w:tcBorders>
            <w:shd w:val="clear" w:color="auto" w:fill="E7E6E6" w:themeFill="background2"/>
            <w:noWrap/>
            <w:vAlign w:val="center"/>
          </w:tcPr>
          <w:p w14:paraId="23BF2DD1"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&lt; 0.001</w:t>
            </w:r>
          </w:p>
        </w:tc>
        <w:tc>
          <w:tcPr>
            <w:tcW w:w="0" w:type="auto"/>
            <w:tcBorders>
              <w:top w:val="nil"/>
              <w:bottom w:val="nil"/>
            </w:tcBorders>
            <w:shd w:val="clear" w:color="auto" w:fill="E7E6E6" w:themeFill="background2"/>
            <w:noWrap/>
            <w:vAlign w:val="center"/>
          </w:tcPr>
          <w:p w14:paraId="784D7075"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0.994</w:t>
            </w:r>
          </w:p>
        </w:tc>
        <w:tc>
          <w:tcPr>
            <w:tcW w:w="0" w:type="auto"/>
            <w:tcBorders>
              <w:top w:val="nil"/>
              <w:bottom w:val="nil"/>
            </w:tcBorders>
            <w:shd w:val="clear" w:color="auto" w:fill="E7E6E6" w:themeFill="background2"/>
            <w:noWrap/>
            <w:vAlign w:val="center"/>
          </w:tcPr>
          <w:p w14:paraId="4DE027EC"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0.993</w:t>
            </w:r>
          </w:p>
        </w:tc>
        <w:tc>
          <w:tcPr>
            <w:tcW w:w="0" w:type="auto"/>
            <w:tcBorders>
              <w:top w:val="nil"/>
              <w:bottom w:val="nil"/>
            </w:tcBorders>
            <w:shd w:val="clear" w:color="auto" w:fill="E7E6E6" w:themeFill="background2"/>
            <w:noWrap/>
            <w:vAlign w:val="center"/>
          </w:tcPr>
          <w:p w14:paraId="2B686679"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b/>
                <w:bCs/>
              </w:rPr>
              <w:t>0.063</w:t>
            </w:r>
          </w:p>
        </w:tc>
        <w:tc>
          <w:tcPr>
            <w:tcW w:w="0" w:type="auto"/>
            <w:tcBorders>
              <w:top w:val="nil"/>
              <w:bottom w:val="nil"/>
            </w:tcBorders>
            <w:shd w:val="clear" w:color="auto" w:fill="E7E6E6" w:themeFill="background2"/>
            <w:noWrap/>
            <w:vAlign w:val="center"/>
          </w:tcPr>
          <w:p w14:paraId="5F2FEC59"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b/>
                <w:bCs/>
              </w:rPr>
              <w:t>[0.050, 0.077]</w:t>
            </w:r>
          </w:p>
        </w:tc>
        <w:tc>
          <w:tcPr>
            <w:tcW w:w="0" w:type="auto"/>
            <w:tcBorders>
              <w:top w:val="nil"/>
              <w:bottom w:val="nil"/>
            </w:tcBorders>
            <w:shd w:val="clear" w:color="auto" w:fill="E7E6E6" w:themeFill="background2"/>
            <w:noWrap/>
            <w:vAlign w:val="center"/>
          </w:tcPr>
          <w:p w14:paraId="4C8AFB9B"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0.124</w:t>
            </w:r>
          </w:p>
        </w:tc>
      </w:tr>
      <w:tr w:rsidR="00222C0D" w:rsidRPr="00222C0D" w14:paraId="06AC043E" w14:textId="77777777" w:rsidTr="00BC08C5">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0" w:type="auto"/>
            <w:vMerge/>
            <w:shd w:val="clear" w:color="auto" w:fill="E7E6E6" w:themeFill="background2"/>
            <w:vAlign w:val="center"/>
            <w:hideMark/>
          </w:tcPr>
          <w:p w14:paraId="4CC1ACE6" w14:textId="77777777" w:rsidR="00222C0D" w:rsidRPr="00222C0D" w:rsidRDefault="00222C0D" w:rsidP="00222C0D">
            <w:pPr>
              <w:jc w:val="center"/>
              <w:rPr>
                <w:rFonts w:ascii="Times New Roman" w:hAnsi="Times New Roman"/>
              </w:rPr>
            </w:pPr>
          </w:p>
        </w:tc>
        <w:tc>
          <w:tcPr>
            <w:tcW w:w="0" w:type="auto"/>
            <w:tcBorders>
              <w:top w:val="nil"/>
              <w:bottom w:val="nil"/>
            </w:tcBorders>
            <w:shd w:val="clear" w:color="auto" w:fill="E7E6E6" w:themeFill="background2"/>
            <w:noWrap/>
            <w:vAlign w:val="center"/>
            <w:hideMark/>
          </w:tcPr>
          <w:p w14:paraId="3D12C23B"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Finnish</w:t>
            </w:r>
          </w:p>
        </w:tc>
        <w:tc>
          <w:tcPr>
            <w:tcW w:w="0" w:type="auto"/>
            <w:tcBorders>
              <w:top w:val="nil"/>
              <w:bottom w:val="nil"/>
            </w:tcBorders>
            <w:shd w:val="clear" w:color="auto" w:fill="E7E6E6" w:themeFill="background2"/>
            <w:noWrap/>
            <w:vAlign w:val="center"/>
          </w:tcPr>
          <w:p w14:paraId="13B220A3" w14:textId="5B970420"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172.</w:t>
            </w:r>
            <w:r w:rsidR="003F3C39" w:rsidRPr="00222C0D">
              <w:rPr>
                <w:rFonts w:ascii="Times New Roman" w:hAnsi="Times New Roman"/>
              </w:rPr>
              <w:t>0</w:t>
            </w:r>
            <w:r w:rsidR="003F3C39">
              <w:rPr>
                <w:rFonts w:ascii="Times New Roman" w:hAnsi="Times New Roman"/>
              </w:rPr>
              <w:t>5</w:t>
            </w:r>
          </w:p>
        </w:tc>
        <w:tc>
          <w:tcPr>
            <w:tcW w:w="0" w:type="auto"/>
            <w:tcBorders>
              <w:top w:val="nil"/>
              <w:bottom w:val="nil"/>
            </w:tcBorders>
            <w:shd w:val="clear" w:color="auto" w:fill="E7E6E6" w:themeFill="background2"/>
            <w:noWrap/>
            <w:vAlign w:val="center"/>
          </w:tcPr>
          <w:p w14:paraId="339AC078"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104</w:t>
            </w:r>
          </w:p>
        </w:tc>
        <w:tc>
          <w:tcPr>
            <w:tcW w:w="0" w:type="auto"/>
            <w:tcBorders>
              <w:top w:val="nil"/>
              <w:bottom w:val="nil"/>
            </w:tcBorders>
            <w:shd w:val="clear" w:color="auto" w:fill="E7E6E6" w:themeFill="background2"/>
            <w:noWrap/>
            <w:vAlign w:val="center"/>
          </w:tcPr>
          <w:p w14:paraId="52D6785C"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1.65</w:t>
            </w:r>
          </w:p>
        </w:tc>
        <w:tc>
          <w:tcPr>
            <w:tcW w:w="0" w:type="auto"/>
            <w:tcBorders>
              <w:top w:val="nil"/>
              <w:bottom w:val="nil"/>
            </w:tcBorders>
            <w:shd w:val="clear" w:color="auto" w:fill="E7E6E6" w:themeFill="background2"/>
            <w:noWrap/>
            <w:vAlign w:val="center"/>
          </w:tcPr>
          <w:p w14:paraId="08D4472E"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&lt; 0.001</w:t>
            </w:r>
          </w:p>
        </w:tc>
        <w:tc>
          <w:tcPr>
            <w:tcW w:w="0" w:type="auto"/>
            <w:tcBorders>
              <w:top w:val="nil"/>
              <w:bottom w:val="nil"/>
            </w:tcBorders>
            <w:shd w:val="clear" w:color="auto" w:fill="E7E6E6" w:themeFill="background2"/>
            <w:noWrap/>
            <w:vAlign w:val="center"/>
          </w:tcPr>
          <w:p w14:paraId="52BB5673"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0.994</w:t>
            </w:r>
          </w:p>
        </w:tc>
        <w:tc>
          <w:tcPr>
            <w:tcW w:w="0" w:type="auto"/>
            <w:tcBorders>
              <w:top w:val="nil"/>
              <w:bottom w:val="nil"/>
            </w:tcBorders>
            <w:shd w:val="clear" w:color="auto" w:fill="E7E6E6" w:themeFill="background2"/>
            <w:noWrap/>
            <w:vAlign w:val="center"/>
          </w:tcPr>
          <w:p w14:paraId="77F05017"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0.993</w:t>
            </w:r>
          </w:p>
        </w:tc>
        <w:tc>
          <w:tcPr>
            <w:tcW w:w="0" w:type="auto"/>
            <w:tcBorders>
              <w:top w:val="nil"/>
              <w:bottom w:val="nil"/>
            </w:tcBorders>
            <w:shd w:val="clear" w:color="auto" w:fill="E7E6E6" w:themeFill="background2"/>
            <w:noWrap/>
            <w:vAlign w:val="center"/>
          </w:tcPr>
          <w:p w14:paraId="593D8C26"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0.056</w:t>
            </w:r>
          </w:p>
        </w:tc>
        <w:tc>
          <w:tcPr>
            <w:tcW w:w="0" w:type="auto"/>
            <w:tcBorders>
              <w:top w:val="nil"/>
              <w:bottom w:val="nil"/>
            </w:tcBorders>
            <w:shd w:val="clear" w:color="auto" w:fill="E7E6E6" w:themeFill="background2"/>
            <w:noWrap/>
            <w:vAlign w:val="center"/>
          </w:tcPr>
          <w:p w14:paraId="29366925"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b/>
                <w:bCs/>
              </w:rPr>
              <w:t>[0.041, 0.071]</w:t>
            </w:r>
          </w:p>
        </w:tc>
        <w:tc>
          <w:tcPr>
            <w:tcW w:w="0" w:type="auto"/>
            <w:tcBorders>
              <w:top w:val="nil"/>
              <w:bottom w:val="nil"/>
            </w:tcBorders>
            <w:shd w:val="clear" w:color="auto" w:fill="E7E6E6" w:themeFill="background2"/>
            <w:noWrap/>
            <w:vAlign w:val="center"/>
          </w:tcPr>
          <w:p w14:paraId="276C7407"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0.390</w:t>
            </w:r>
          </w:p>
        </w:tc>
      </w:tr>
      <w:tr w:rsidR="00222C0D" w:rsidRPr="00222C0D" w14:paraId="24478D6C" w14:textId="77777777" w:rsidTr="00BC08C5">
        <w:trPr>
          <w:trHeight w:val="320"/>
        </w:trPr>
        <w:tc>
          <w:tcPr>
            <w:cnfStyle w:val="001000000000" w:firstRow="0" w:lastRow="0" w:firstColumn="1" w:lastColumn="0" w:oddVBand="0" w:evenVBand="0" w:oddHBand="0" w:evenHBand="0" w:firstRowFirstColumn="0" w:firstRowLastColumn="0" w:lastRowFirstColumn="0" w:lastRowLastColumn="0"/>
            <w:tcW w:w="0" w:type="auto"/>
            <w:vMerge/>
            <w:shd w:val="clear" w:color="auto" w:fill="E7E6E6" w:themeFill="background2"/>
            <w:vAlign w:val="center"/>
            <w:hideMark/>
          </w:tcPr>
          <w:p w14:paraId="102B6DE2" w14:textId="77777777" w:rsidR="00222C0D" w:rsidRPr="00222C0D" w:rsidRDefault="00222C0D" w:rsidP="00222C0D">
            <w:pPr>
              <w:jc w:val="center"/>
              <w:rPr>
                <w:rFonts w:ascii="Times New Roman" w:hAnsi="Times New Roman"/>
              </w:rPr>
            </w:pPr>
          </w:p>
        </w:tc>
        <w:tc>
          <w:tcPr>
            <w:tcW w:w="0" w:type="auto"/>
            <w:tcBorders>
              <w:top w:val="nil"/>
              <w:bottom w:val="nil"/>
            </w:tcBorders>
            <w:shd w:val="clear" w:color="auto" w:fill="E7E6E6" w:themeFill="background2"/>
            <w:noWrap/>
            <w:vAlign w:val="center"/>
            <w:hideMark/>
          </w:tcPr>
          <w:p w14:paraId="6D2322C8"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Italian</w:t>
            </w:r>
          </w:p>
        </w:tc>
        <w:tc>
          <w:tcPr>
            <w:tcW w:w="0" w:type="auto"/>
            <w:tcBorders>
              <w:top w:val="nil"/>
              <w:bottom w:val="nil"/>
            </w:tcBorders>
            <w:shd w:val="clear" w:color="auto" w:fill="E7E6E6" w:themeFill="background2"/>
            <w:noWrap/>
            <w:vAlign w:val="center"/>
          </w:tcPr>
          <w:p w14:paraId="77FA4EE2" w14:textId="4B861DF6"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240.59</w:t>
            </w:r>
          </w:p>
        </w:tc>
        <w:tc>
          <w:tcPr>
            <w:tcW w:w="0" w:type="auto"/>
            <w:tcBorders>
              <w:top w:val="nil"/>
              <w:bottom w:val="nil"/>
            </w:tcBorders>
            <w:shd w:val="clear" w:color="auto" w:fill="E7E6E6" w:themeFill="background2"/>
            <w:noWrap/>
            <w:vAlign w:val="center"/>
          </w:tcPr>
          <w:p w14:paraId="58B13A99"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104</w:t>
            </w:r>
          </w:p>
        </w:tc>
        <w:tc>
          <w:tcPr>
            <w:tcW w:w="0" w:type="auto"/>
            <w:tcBorders>
              <w:top w:val="nil"/>
              <w:bottom w:val="nil"/>
            </w:tcBorders>
            <w:shd w:val="clear" w:color="auto" w:fill="E7E6E6" w:themeFill="background2"/>
            <w:noWrap/>
            <w:vAlign w:val="center"/>
          </w:tcPr>
          <w:p w14:paraId="2221DB39"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2.31</w:t>
            </w:r>
          </w:p>
        </w:tc>
        <w:tc>
          <w:tcPr>
            <w:tcW w:w="0" w:type="auto"/>
            <w:tcBorders>
              <w:top w:val="nil"/>
              <w:bottom w:val="nil"/>
            </w:tcBorders>
            <w:shd w:val="clear" w:color="auto" w:fill="E7E6E6" w:themeFill="background2"/>
            <w:noWrap/>
            <w:vAlign w:val="center"/>
          </w:tcPr>
          <w:p w14:paraId="07E3D2CE"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&lt; 0.001</w:t>
            </w:r>
          </w:p>
        </w:tc>
        <w:tc>
          <w:tcPr>
            <w:tcW w:w="0" w:type="auto"/>
            <w:tcBorders>
              <w:top w:val="nil"/>
              <w:bottom w:val="nil"/>
            </w:tcBorders>
            <w:shd w:val="clear" w:color="auto" w:fill="E7E6E6" w:themeFill="background2"/>
            <w:noWrap/>
            <w:vAlign w:val="center"/>
          </w:tcPr>
          <w:p w14:paraId="4A1AEC0C"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0.989</w:t>
            </w:r>
          </w:p>
        </w:tc>
        <w:tc>
          <w:tcPr>
            <w:tcW w:w="0" w:type="auto"/>
            <w:tcBorders>
              <w:top w:val="nil"/>
              <w:bottom w:val="nil"/>
            </w:tcBorders>
            <w:shd w:val="clear" w:color="auto" w:fill="E7E6E6" w:themeFill="background2"/>
            <w:noWrap/>
            <w:vAlign w:val="center"/>
          </w:tcPr>
          <w:p w14:paraId="05DE5F94"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0.987</w:t>
            </w:r>
          </w:p>
        </w:tc>
        <w:tc>
          <w:tcPr>
            <w:tcW w:w="0" w:type="auto"/>
            <w:tcBorders>
              <w:top w:val="nil"/>
              <w:bottom w:val="nil"/>
            </w:tcBorders>
            <w:shd w:val="clear" w:color="auto" w:fill="E7E6E6" w:themeFill="background2"/>
            <w:noWrap/>
            <w:vAlign w:val="center"/>
          </w:tcPr>
          <w:p w14:paraId="3F0574BA"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0.070</w:t>
            </w:r>
          </w:p>
        </w:tc>
        <w:tc>
          <w:tcPr>
            <w:tcW w:w="0" w:type="auto"/>
            <w:tcBorders>
              <w:top w:val="nil"/>
              <w:bottom w:val="nil"/>
            </w:tcBorders>
            <w:shd w:val="clear" w:color="auto" w:fill="E7E6E6" w:themeFill="background2"/>
            <w:noWrap/>
            <w:vAlign w:val="center"/>
          </w:tcPr>
          <w:p w14:paraId="4F5BD3BE"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w:t>
            </w:r>
            <w:r w:rsidRPr="00222C0D">
              <w:rPr>
                <w:rFonts w:ascii="Times New Roman" w:hAnsi="Times New Roman"/>
                <w:b/>
                <w:bCs/>
              </w:rPr>
              <w:t>0.059</w:t>
            </w:r>
            <w:r w:rsidRPr="00222C0D">
              <w:rPr>
                <w:rFonts w:ascii="Times New Roman" w:hAnsi="Times New Roman"/>
              </w:rPr>
              <w:t>, 0.082]</w:t>
            </w:r>
          </w:p>
        </w:tc>
        <w:tc>
          <w:tcPr>
            <w:tcW w:w="0" w:type="auto"/>
            <w:tcBorders>
              <w:top w:val="nil"/>
              <w:bottom w:val="nil"/>
            </w:tcBorders>
            <w:shd w:val="clear" w:color="auto" w:fill="E7E6E6" w:themeFill="background2"/>
            <w:noWrap/>
            <w:vAlign w:val="center"/>
          </w:tcPr>
          <w:p w14:paraId="10D70781"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0.103</w:t>
            </w:r>
          </w:p>
        </w:tc>
      </w:tr>
      <w:tr w:rsidR="00222C0D" w:rsidRPr="00222C0D" w14:paraId="2E8A1DBA" w14:textId="77777777" w:rsidTr="00BC08C5">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0" w:type="auto"/>
            <w:vMerge/>
            <w:shd w:val="clear" w:color="auto" w:fill="E7E6E6" w:themeFill="background2"/>
            <w:vAlign w:val="center"/>
            <w:hideMark/>
          </w:tcPr>
          <w:p w14:paraId="68092C7E" w14:textId="77777777" w:rsidR="00222C0D" w:rsidRPr="00222C0D" w:rsidRDefault="00222C0D" w:rsidP="00222C0D">
            <w:pPr>
              <w:jc w:val="center"/>
              <w:rPr>
                <w:rFonts w:ascii="Times New Roman" w:hAnsi="Times New Roman"/>
              </w:rPr>
            </w:pPr>
          </w:p>
        </w:tc>
        <w:tc>
          <w:tcPr>
            <w:tcW w:w="0" w:type="auto"/>
            <w:tcBorders>
              <w:top w:val="nil"/>
              <w:bottom w:val="nil"/>
            </w:tcBorders>
            <w:shd w:val="clear" w:color="auto" w:fill="E7E6E6" w:themeFill="background2"/>
            <w:noWrap/>
            <w:vAlign w:val="center"/>
            <w:hideMark/>
          </w:tcPr>
          <w:p w14:paraId="42FCC9D2"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Norwegian</w:t>
            </w:r>
          </w:p>
        </w:tc>
        <w:tc>
          <w:tcPr>
            <w:tcW w:w="0" w:type="auto"/>
            <w:tcBorders>
              <w:top w:val="nil"/>
              <w:bottom w:val="nil"/>
            </w:tcBorders>
            <w:shd w:val="clear" w:color="auto" w:fill="E7E6E6" w:themeFill="background2"/>
            <w:noWrap/>
            <w:vAlign w:val="center"/>
          </w:tcPr>
          <w:p w14:paraId="76D75447" w14:textId="73383424"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166.71</w:t>
            </w:r>
          </w:p>
        </w:tc>
        <w:tc>
          <w:tcPr>
            <w:tcW w:w="0" w:type="auto"/>
            <w:tcBorders>
              <w:top w:val="nil"/>
              <w:bottom w:val="nil"/>
            </w:tcBorders>
            <w:shd w:val="clear" w:color="auto" w:fill="E7E6E6" w:themeFill="background2"/>
            <w:noWrap/>
            <w:vAlign w:val="center"/>
          </w:tcPr>
          <w:p w14:paraId="3DC92393"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104</w:t>
            </w:r>
          </w:p>
        </w:tc>
        <w:tc>
          <w:tcPr>
            <w:tcW w:w="0" w:type="auto"/>
            <w:tcBorders>
              <w:top w:val="nil"/>
              <w:bottom w:val="nil"/>
            </w:tcBorders>
            <w:shd w:val="clear" w:color="auto" w:fill="E7E6E6" w:themeFill="background2"/>
            <w:noWrap/>
            <w:vAlign w:val="center"/>
          </w:tcPr>
          <w:p w14:paraId="68669AF0"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1.60</w:t>
            </w:r>
          </w:p>
        </w:tc>
        <w:tc>
          <w:tcPr>
            <w:tcW w:w="0" w:type="auto"/>
            <w:tcBorders>
              <w:top w:val="nil"/>
              <w:bottom w:val="nil"/>
            </w:tcBorders>
            <w:shd w:val="clear" w:color="auto" w:fill="E7E6E6" w:themeFill="background2"/>
            <w:noWrap/>
            <w:vAlign w:val="center"/>
          </w:tcPr>
          <w:p w14:paraId="4352CF8A"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&lt; 0.001</w:t>
            </w:r>
          </w:p>
        </w:tc>
        <w:tc>
          <w:tcPr>
            <w:tcW w:w="0" w:type="auto"/>
            <w:tcBorders>
              <w:top w:val="nil"/>
              <w:bottom w:val="nil"/>
            </w:tcBorders>
            <w:shd w:val="clear" w:color="auto" w:fill="E7E6E6" w:themeFill="background2"/>
            <w:noWrap/>
            <w:vAlign w:val="center"/>
          </w:tcPr>
          <w:p w14:paraId="5AF0BF9E"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0.995</w:t>
            </w:r>
          </w:p>
        </w:tc>
        <w:tc>
          <w:tcPr>
            <w:tcW w:w="0" w:type="auto"/>
            <w:tcBorders>
              <w:top w:val="nil"/>
              <w:bottom w:val="nil"/>
            </w:tcBorders>
            <w:shd w:val="clear" w:color="auto" w:fill="E7E6E6" w:themeFill="background2"/>
            <w:noWrap/>
            <w:vAlign w:val="center"/>
          </w:tcPr>
          <w:p w14:paraId="60F3EC1C"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0.994</w:t>
            </w:r>
          </w:p>
        </w:tc>
        <w:tc>
          <w:tcPr>
            <w:tcW w:w="0" w:type="auto"/>
            <w:tcBorders>
              <w:top w:val="nil"/>
              <w:bottom w:val="nil"/>
            </w:tcBorders>
            <w:shd w:val="clear" w:color="auto" w:fill="E7E6E6" w:themeFill="background2"/>
            <w:noWrap/>
            <w:vAlign w:val="center"/>
          </w:tcPr>
          <w:p w14:paraId="08B5D49A"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0.048</w:t>
            </w:r>
          </w:p>
        </w:tc>
        <w:tc>
          <w:tcPr>
            <w:tcW w:w="0" w:type="auto"/>
            <w:tcBorders>
              <w:top w:val="nil"/>
              <w:bottom w:val="nil"/>
            </w:tcBorders>
            <w:shd w:val="clear" w:color="auto" w:fill="E7E6E6" w:themeFill="background2"/>
            <w:noWrap/>
            <w:vAlign w:val="center"/>
          </w:tcPr>
          <w:p w14:paraId="42A9D709"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b/>
                <w:bCs/>
              </w:rPr>
              <w:t>[0.034, 0.061]</w:t>
            </w:r>
          </w:p>
        </w:tc>
        <w:tc>
          <w:tcPr>
            <w:tcW w:w="0" w:type="auto"/>
            <w:tcBorders>
              <w:top w:val="nil"/>
              <w:bottom w:val="nil"/>
            </w:tcBorders>
            <w:shd w:val="clear" w:color="auto" w:fill="E7E6E6" w:themeFill="background2"/>
            <w:noWrap/>
            <w:vAlign w:val="center"/>
          </w:tcPr>
          <w:p w14:paraId="08AB4BDD"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0.087</w:t>
            </w:r>
          </w:p>
        </w:tc>
      </w:tr>
      <w:tr w:rsidR="00222C0D" w:rsidRPr="00222C0D" w14:paraId="65335359" w14:textId="77777777" w:rsidTr="00BC08C5">
        <w:trPr>
          <w:trHeight w:val="320"/>
        </w:trPr>
        <w:tc>
          <w:tcPr>
            <w:cnfStyle w:val="001000000000" w:firstRow="0" w:lastRow="0" w:firstColumn="1" w:lastColumn="0" w:oddVBand="0" w:evenVBand="0" w:oddHBand="0" w:evenHBand="0" w:firstRowFirstColumn="0" w:firstRowLastColumn="0" w:lastRowFirstColumn="0" w:lastRowLastColumn="0"/>
            <w:tcW w:w="0" w:type="auto"/>
            <w:vMerge/>
            <w:tcBorders>
              <w:bottom w:val="nil"/>
            </w:tcBorders>
            <w:shd w:val="clear" w:color="auto" w:fill="E7E6E6" w:themeFill="background2"/>
            <w:vAlign w:val="center"/>
            <w:hideMark/>
          </w:tcPr>
          <w:p w14:paraId="03A32424" w14:textId="77777777" w:rsidR="00222C0D" w:rsidRPr="00222C0D" w:rsidRDefault="00222C0D" w:rsidP="00222C0D">
            <w:pPr>
              <w:jc w:val="center"/>
              <w:rPr>
                <w:rFonts w:ascii="Times New Roman" w:hAnsi="Times New Roman"/>
              </w:rPr>
            </w:pPr>
          </w:p>
        </w:tc>
        <w:tc>
          <w:tcPr>
            <w:tcW w:w="0" w:type="auto"/>
            <w:tcBorders>
              <w:top w:val="nil"/>
              <w:bottom w:val="nil"/>
            </w:tcBorders>
            <w:shd w:val="clear" w:color="auto" w:fill="E7E6E6" w:themeFill="background2"/>
            <w:noWrap/>
            <w:vAlign w:val="center"/>
            <w:hideMark/>
          </w:tcPr>
          <w:p w14:paraId="24AE3C11"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Spanish</w:t>
            </w:r>
          </w:p>
        </w:tc>
        <w:tc>
          <w:tcPr>
            <w:tcW w:w="0" w:type="auto"/>
            <w:tcBorders>
              <w:top w:val="nil"/>
              <w:bottom w:val="nil"/>
            </w:tcBorders>
            <w:shd w:val="clear" w:color="auto" w:fill="E7E6E6" w:themeFill="background2"/>
            <w:noWrap/>
            <w:vAlign w:val="center"/>
          </w:tcPr>
          <w:p w14:paraId="4B431A7D" w14:textId="4E3537BF"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186.</w:t>
            </w:r>
            <w:r w:rsidR="003F3C39" w:rsidRPr="00222C0D">
              <w:rPr>
                <w:rFonts w:ascii="Times New Roman" w:hAnsi="Times New Roman"/>
              </w:rPr>
              <w:t>7</w:t>
            </w:r>
            <w:r w:rsidR="003F3C39">
              <w:rPr>
                <w:rFonts w:ascii="Times New Roman" w:hAnsi="Times New Roman"/>
              </w:rPr>
              <w:t>4</w:t>
            </w:r>
          </w:p>
        </w:tc>
        <w:tc>
          <w:tcPr>
            <w:tcW w:w="0" w:type="auto"/>
            <w:tcBorders>
              <w:top w:val="nil"/>
              <w:bottom w:val="nil"/>
            </w:tcBorders>
            <w:shd w:val="clear" w:color="auto" w:fill="E7E6E6" w:themeFill="background2"/>
            <w:noWrap/>
            <w:vAlign w:val="center"/>
          </w:tcPr>
          <w:p w14:paraId="685BFDBB"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104</w:t>
            </w:r>
          </w:p>
        </w:tc>
        <w:tc>
          <w:tcPr>
            <w:tcW w:w="0" w:type="auto"/>
            <w:tcBorders>
              <w:top w:val="nil"/>
              <w:bottom w:val="nil"/>
            </w:tcBorders>
            <w:shd w:val="clear" w:color="auto" w:fill="E7E6E6" w:themeFill="background2"/>
            <w:noWrap/>
            <w:vAlign w:val="center"/>
          </w:tcPr>
          <w:p w14:paraId="2C21E459"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b/>
                <w:bCs/>
              </w:rPr>
              <w:t>1.80</w:t>
            </w:r>
          </w:p>
        </w:tc>
        <w:tc>
          <w:tcPr>
            <w:tcW w:w="0" w:type="auto"/>
            <w:tcBorders>
              <w:top w:val="nil"/>
              <w:bottom w:val="nil"/>
            </w:tcBorders>
            <w:shd w:val="clear" w:color="auto" w:fill="E7E6E6" w:themeFill="background2"/>
            <w:noWrap/>
            <w:vAlign w:val="center"/>
          </w:tcPr>
          <w:p w14:paraId="2B41F603"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&lt; 0.001</w:t>
            </w:r>
          </w:p>
        </w:tc>
        <w:tc>
          <w:tcPr>
            <w:tcW w:w="0" w:type="auto"/>
            <w:tcBorders>
              <w:top w:val="nil"/>
              <w:bottom w:val="nil"/>
            </w:tcBorders>
            <w:shd w:val="clear" w:color="auto" w:fill="E7E6E6" w:themeFill="background2"/>
            <w:noWrap/>
            <w:vAlign w:val="center"/>
          </w:tcPr>
          <w:p w14:paraId="1C87961A"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0.992</w:t>
            </w:r>
          </w:p>
        </w:tc>
        <w:tc>
          <w:tcPr>
            <w:tcW w:w="0" w:type="auto"/>
            <w:tcBorders>
              <w:top w:val="nil"/>
              <w:bottom w:val="nil"/>
            </w:tcBorders>
            <w:shd w:val="clear" w:color="auto" w:fill="E7E6E6" w:themeFill="background2"/>
            <w:noWrap/>
            <w:vAlign w:val="center"/>
          </w:tcPr>
          <w:p w14:paraId="18962217"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0.991</w:t>
            </w:r>
          </w:p>
        </w:tc>
        <w:tc>
          <w:tcPr>
            <w:tcW w:w="0" w:type="auto"/>
            <w:tcBorders>
              <w:top w:val="nil"/>
              <w:bottom w:val="nil"/>
            </w:tcBorders>
            <w:shd w:val="clear" w:color="auto" w:fill="E7E6E6" w:themeFill="background2"/>
            <w:noWrap/>
            <w:vAlign w:val="center"/>
          </w:tcPr>
          <w:p w14:paraId="52A67A23"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0.056</w:t>
            </w:r>
          </w:p>
        </w:tc>
        <w:tc>
          <w:tcPr>
            <w:tcW w:w="0" w:type="auto"/>
            <w:tcBorders>
              <w:top w:val="nil"/>
              <w:bottom w:val="nil"/>
            </w:tcBorders>
            <w:shd w:val="clear" w:color="auto" w:fill="E7E6E6" w:themeFill="background2"/>
            <w:noWrap/>
            <w:vAlign w:val="center"/>
          </w:tcPr>
          <w:p w14:paraId="57A869E1"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b/>
                <w:bCs/>
              </w:rPr>
              <w:t>[0.043, 0.069]</w:t>
            </w:r>
          </w:p>
        </w:tc>
        <w:tc>
          <w:tcPr>
            <w:tcW w:w="0" w:type="auto"/>
            <w:tcBorders>
              <w:top w:val="nil"/>
              <w:bottom w:val="nil"/>
            </w:tcBorders>
            <w:shd w:val="clear" w:color="auto" w:fill="E7E6E6" w:themeFill="background2"/>
            <w:noWrap/>
            <w:vAlign w:val="center"/>
          </w:tcPr>
          <w:p w14:paraId="72F2BC6B"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0.087</w:t>
            </w:r>
          </w:p>
        </w:tc>
      </w:tr>
      <w:tr w:rsidR="00BC08C5" w:rsidRPr="00222C0D" w14:paraId="615AB01C" w14:textId="77777777" w:rsidTr="00BC08C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vMerge w:val="restart"/>
            <w:tcBorders>
              <w:top w:val="nil"/>
              <w:bottom w:val="nil"/>
            </w:tcBorders>
            <w:vAlign w:val="center"/>
            <w:hideMark/>
          </w:tcPr>
          <w:p w14:paraId="7D116E8C" w14:textId="2764E49A" w:rsidR="00222C0D" w:rsidRPr="00222C0D" w:rsidRDefault="00222C0D" w:rsidP="00222C0D">
            <w:pPr>
              <w:jc w:val="center"/>
              <w:rPr>
                <w:rFonts w:ascii="Times New Roman" w:hAnsi="Times New Roman"/>
              </w:rPr>
            </w:pPr>
            <w:r w:rsidRPr="00222C0D">
              <w:rPr>
                <w:rFonts w:ascii="Times New Roman" w:hAnsi="Times New Roman"/>
              </w:rPr>
              <w:t>Two-factor model</w:t>
            </w:r>
            <w:r w:rsidRPr="00222C0D">
              <w:rPr>
                <w:rFonts w:ascii="Times New Roman" w:hAnsi="Times New Roman"/>
              </w:rPr>
              <w:br/>
              <w:t>(emotional-somatic, cognitive)</w:t>
            </w:r>
            <w:r w:rsidRPr="00222C0D">
              <w:rPr>
                <w:rFonts w:ascii="Times New Roman" w:hAnsi="Times New Roman"/>
              </w:rPr>
              <w:br/>
              <w:t xml:space="preserve"> </w:t>
            </w:r>
            <w:r w:rsidRPr="00222C0D">
              <w:rPr>
                <w:rFonts w:ascii="Times New Roman" w:hAnsi="Times New Roman"/>
              </w:rPr>
              <w:fldChar w:fldCharType="begin"/>
            </w:r>
            <w:r w:rsidR="00C613E0">
              <w:rPr>
                <w:rFonts w:ascii="Times New Roman" w:hAnsi="Times New Roman"/>
              </w:rPr>
              <w:instrText xml:space="preserve"> ADDIN ZOTERO_ITEM CSL_CITATION {"citationID":"nAz5frFa","properties":{"formattedCitation":"[1]","plainCitation":"[1]","noteIndex":0},"citationItems":[{"id":"XzfFIWxh/QxM3R19i","uris":["http://zotero.org/groups/496417/items/9FLLK9Y2"],"itemData":{"id":21,"type":"article-journal","container-title":"Journal of Neurology","DOI":"10.1007/s00415-006-0275-z","ISSN":"0340-5354, 1432-1459","issue":"12","journalAbbreviation":"J Neurol","language":"en","page":"1603-1614","source":"DOI.org (Crossref)","title":"The Rivermead Post Concussion Symptoms Questionnaire: A confirmatory factor analysis","title-short":"The Rivermead Post Concussion Symptoms Questionnaire","volume":"253","author":[{"family":"Potter","given":"Seb"},{"family":"Leigh","given":"Eleanor"},{"family":"Wade","given":"Derick"},{"family":"Fleminger","given":"Simon"}],"issued":{"date-parts":[["2006",12]]}}}],"schema":"https://github.com/citation-style-language/schema/raw/master/csl-citation.json"} </w:instrText>
            </w:r>
            <w:r w:rsidRPr="00222C0D">
              <w:rPr>
                <w:rFonts w:ascii="Times New Roman" w:hAnsi="Times New Roman"/>
              </w:rPr>
              <w:fldChar w:fldCharType="separate"/>
            </w:r>
            <w:r w:rsidR="00C613E0">
              <w:rPr>
                <w:rFonts w:ascii="Times New Roman" w:hAnsi="Times New Roman"/>
              </w:rPr>
              <w:t>[1]</w:t>
            </w:r>
            <w:r w:rsidRPr="00222C0D">
              <w:rPr>
                <w:rFonts w:ascii="Times New Roman" w:hAnsi="Times New Roman"/>
              </w:rPr>
              <w:fldChar w:fldCharType="end"/>
            </w:r>
          </w:p>
        </w:tc>
        <w:tc>
          <w:tcPr>
            <w:tcW w:w="0" w:type="auto"/>
            <w:tcBorders>
              <w:top w:val="nil"/>
              <w:bottom w:val="nil"/>
            </w:tcBorders>
            <w:shd w:val="clear" w:color="auto" w:fill="auto"/>
            <w:noWrap/>
            <w:vAlign w:val="center"/>
            <w:hideMark/>
          </w:tcPr>
          <w:p w14:paraId="20CADC4F"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Dutch</w:t>
            </w:r>
          </w:p>
        </w:tc>
        <w:tc>
          <w:tcPr>
            <w:tcW w:w="0" w:type="auto"/>
            <w:tcBorders>
              <w:top w:val="nil"/>
              <w:bottom w:val="nil"/>
            </w:tcBorders>
            <w:shd w:val="clear" w:color="auto" w:fill="auto"/>
            <w:noWrap/>
            <w:vAlign w:val="center"/>
          </w:tcPr>
          <w:p w14:paraId="21728876" w14:textId="6AA87F2A"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384.67</w:t>
            </w:r>
          </w:p>
        </w:tc>
        <w:tc>
          <w:tcPr>
            <w:tcW w:w="0" w:type="auto"/>
            <w:tcBorders>
              <w:top w:val="nil"/>
              <w:bottom w:val="nil"/>
            </w:tcBorders>
            <w:shd w:val="clear" w:color="auto" w:fill="auto"/>
            <w:noWrap/>
            <w:vAlign w:val="center"/>
          </w:tcPr>
          <w:p w14:paraId="41E9CE77"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89</w:t>
            </w:r>
          </w:p>
        </w:tc>
        <w:tc>
          <w:tcPr>
            <w:tcW w:w="0" w:type="auto"/>
            <w:tcBorders>
              <w:top w:val="nil"/>
              <w:bottom w:val="nil"/>
            </w:tcBorders>
            <w:shd w:val="clear" w:color="auto" w:fill="auto"/>
            <w:noWrap/>
            <w:vAlign w:val="center"/>
          </w:tcPr>
          <w:p w14:paraId="41A27C87"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4.32</w:t>
            </w:r>
          </w:p>
        </w:tc>
        <w:tc>
          <w:tcPr>
            <w:tcW w:w="0" w:type="auto"/>
            <w:tcBorders>
              <w:top w:val="nil"/>
              <w:bottom w:val="nil"/>
            </w:tcBorders>
            <w:shd w:val="clear" w:color="auto" w:fill="auto"/>
            <w:noWrap/>
            <w:vAlign w:val="center"/>
          </w:tcPr>
          <w:p w14:paraId="119023F5"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&lt; 0.001</w:t>
            </w:r>
          </w:p>
        </w:tc>
        <w:tc>
          <w:tcPr>
            <w:tcW w:w="0" w:type="auto"/>
            <w:tcBorders>
              <w:top w:val="nil"/>
              <w:bottom w:val="nil"/>
            </w:tcBorders>
            <w:shd w:val="clear" w:color="auto" w:fill="auto"/>
            <w:noWrap/>
            <w:vAlign w:val="center"/>
          </w:tcPr>
          <w:p w14:paraId="61C02A78"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0.991</w:t>
            </w:r>
          </w:p>
        </w:tc>
        <w:tc>
          <w:tcPr>
            <w:tcW w:w="0" w:type="auto"/>
            <w:tcBorders>
              <w:top w:val="nil"/>
              <w:bottom w:val="nil"/>
            </w:tcBorders>
            <w:shd w:val="clear" w:color="auto" w:fill="auto"/>
            <w:noWrap/>
            <w:vAlign w:val="center"/>
          </w:tcPr>
          <w:p w14:paraId="242A2DD7"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0.99</w:t>
            </w:r>
          </w:p>
        </w:tc>
        <w:tc>
          <w:tcPr>
            <w:tcW w:w="0" w:type="auto"/>
            <w:tcBorders>
              <w:top w:val="nil"/>
              <w:bottom w:val="nil"/>
            </w:tcBorders>
            <w:shd w:val="clear" w:color="auto" w:fill="auto"/>
            <w:noWrap/>
            <w:vAlign w:val="center"/>
          </w:tcPr>
          <w:p w14:paraId="012D4855"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0.075</w:t>
            </w:r>
          </w:p>
        </w:tc>
        <w:tc>
          <w:tcPr>
            <w:tcW w:w="0" w:type="auto"/>
            <w:tcBorders>
              <w:top w:val="nil"/>
              <w:bottom w:val="nil"/>
            </w:tcBorders>
            <w:shd w:val="clear" w:color="auto" w:fill="auto"/>
            <w:noWrap/>
            <w:vAlign w:val="center"/>
          </w:tcPr>
          <w:p w14:paraId="413C9356"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w:t>
            </w:r>
            <w:r w:rsidRPr="00222C0D">
              <w:rPr>
                <w:rFonts w:ascii="Times New Roman" w:hAnsi="Times New Roman"/>
                <w:b/>
                <w:bCs/>
              </w:rPr>
              <w:t>0.068</w:t>
            </w:r>
            <w:r w:rsidRPr="00222C0D">
              <w:rPr>
                <w:rFonts w:ascii="Times New Roman" w:hAnsi="Times New Roman"/>
              </w:rPr>
              <w:t>, 0.083]</w:t>
            </w:r>
          </w:p>
        </w:tc>
        <w:tc>
          <w:tcPr>
            <w:tcW w:w="0" w:type="auto"/>
            <w:tcBorders>
              <w:top w:val="nil"/>
              <w:bottom w:val="nil"/>
            </w:tcBorders>
            <w:shd w:val="clear" w:color="auto" w:fill="auto"/>
            <w:noWrap/>
            <w:vAlign w:val="center"/>
          </w:tcPr>
          <w:p w14:paraId="4BED1565"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0.076</w:t>
            </w:r>
          </w:p>
        </w:tc>
      </w:tr>
      <w:tr w:rsidR="00222C0D" w:rsidRPr="00222C0D" w14:paraId="6E063779" w14:textId="77777777" w:rsidTr="00222C0D">
        <w:trPr>
          <w:trHeight w:val="320"/>
        </w:trPr>
        <w:tc>
          <w:tcPr>
            <w:cnfStyle w:val="001000000000" w:firstRow="0" w:lastRow="0" w:firstColumn="1" w:lastColumn="0" w:oddVBand="0" w:evenVBand="0" w:oddHBand="0" w:evenHBand="0" w:firstRowFirstColumn="0" w:firstRowLastColumn="0" w:lastRowFirstColumn="0" w:lastRowLastColumn="0"/>
            <w:tcW w:w="0" w:type="auto"/>
            <w:vMerge/>
            <w:tcBorders>
              <w:top w:val="nil"/>
              <w:bottom w:val="nil"/>
            </w:tcBorders>
            <w:vAlign w:val="center"/>
            <w:hideMark/>
          </w:tcPr>
          <w:p w14:paraId="6F231C01" w14:textId="77777777" w:rsidR="00222C0D" w:rsidRPr="00222C0D" w:rsidRDefault="00222C0D" w:rsidP="00222C0D">
            <w:pPr>
              <w:jc w:val="center"/>
              <w:rPr>
                <w:rFonts w:ascii="Times New Roman" w:hAnsi="Times New Roman"/>
              </w:rPr>
            </w:pPr>
          </w:p>
        </w:tc>
        <w:tc>
          <w:tcPr>
            <w:tcW w:w="0" w:type="auto"/>
            <w:tcBorders>
              <w:top w:val="nil"/>
              <w:bottom w:val="nil"/>
            </w:tcBorders>
            <w:noWrap/>
            <w:vAlign w:val="center"/>
            <w:hideMark/>
          </w:tcPr>
          <w:p w14:paraId="30F6398A"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English</w:t>
            </w:r>
          </w:p>
        </w:tc>
        <w:tc>
          <w:tcPr>
            <w:tcW w:w="0" w:type="auto"/>
            <w:tcBorders>
              <w:top w:val="nil"/>
              <w:bottom w:val="nil"/>
            </w:tcBorders>
            <w:noWrap/>
            <w:vAlign w:val="center"/>
          </w:tcPr>
          <w:p w14:paraId="710A419D" w14:textId="5D2353DC"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151.</w:t>
            </w:r>
            <w:r w:rsidR="003F3C39" w:rsidRPr="00222C0D">
              <w:rPr>
                <w:rFonts w:ascii="Times New Roman" w:hAnsi="Times New Roman"/>
              </w:rPr>
              <w:t>3</w:t>
            </w:r>
            <w:r w:rsidR="003F3C39">
              <w:rPr>
                <w:rFonts w:ascii="Times New Roman" w:hAnsi="Times New Roman"/>
              </w:rPr>
              <w:t>8</w:t>
            </w:r>
          </w:p>
        </w:tc>
        <w:tc>
          <w:tcPr>
            <w:tcW w:w="0" w:type="auto"/>
            <w:tcBorders>
              <w:top w:val="nil"/>
              <w:bottom w:val="nil"/>
            </w:tcBorders>
            <w:noWrap/>
            <w:vAlign w:val="center"/>
          </w:tcPr>
          <w:p w14:paraId="3184261D"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89</w:t>
            </w:r>
          </w:p>
        </w:tc>
        <w:tc>
          <w:tcPr>
            <w:tcW w:w="0" w:type="auto"/>
            <w:tcBorders>
              <w:top w:val="nil"/>
              <w:bottom w:val="nil"/>
            </w:tcBorders>
            <w:noWrap/>
            <w:vAlign w:val="center"/>
          </w:tcPr>
          <w:p w14:paraId="35B6E69A"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b/>
                <w:bCs/>
              </w:rPr>
              <w:t>1.70</w:t>
            </w:r>
          </w:p>
        </w:tc>
        <w:tc>
          <w:tcPr>
            <w:tcW w:w="0" w:type="auto"/>
            <w:tcBorders>
              <w:top w:val="nil"/>
              <w:bottom w:val="nil"/>
            </w:tcBorders>
            <w:noWrap/>
            <w:vAlign w:val="center"/>
          </w:tcPr>
          <w:p w14:paraId="44B96109"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&lt; 0.001</w:t>
            </w:r>
          </w:p>
        </w:tc>
        <w:tc>
          <w:tcPr>
            <w:tcW w:w="0" w:type="auto"/>
            <w:tcBorders>
              <w:top w:val="nil"/>
              <w:bottom w:val="nil"/>
            </w:tcBorders>
            <w:noWrap/>
            <w:vAlign w:val="center"/>
          </w:tcPr>
          <w:p w14:paraId="16CC6DDD"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0.996</w:t>
            </w:r>
          </w:p>
        </w:tc>
        <w:tc>
          <w:tcPr>
            <w:tcW w:w="0" w:type="auto"/>
            <w:tcBorders>
              <w:top w:val="nil"/>
              <w:bottom w:val="nil"/>
            </w:tcBorders>
            <w:noWrap/>
            <w:vAlign w:val="center"/>
          </w:tcPr>
          <w:p w14:paraId="3B9F77B9"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0.995</w:t>
            </w:r>
          </w:p>
        </w:tc>
        <w:tc>
          <w:tcPr>
            <w:tcW w:w="0" w:type="auto"/>
            <w:tcBorders>
              <w:top w:val="nil"/>
              <w:bottom w:val="nil"/>
            </w:tcBorders>
            <w:noWrap/>
            <w:vAlign w:val="center"/>
          </w:tcPr>
          <w:p w14:paraId="6FC0D623"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0.057</w:t>
            </w:r>
          </w:p>
        </w:tc>
        <w:tc>
          <w:tcPr>
            <w:tcW w:w="0" w:type="auto"/>
            <w:tcBorders>
              <w:top w:val="nil"/>
              <w:bottom w:val="nil"/>
            </w:tcBorders>
            <w:noWrap/>
            <w:vAlign w:val="center"/>
          </w:tcPr>
          <w:p w14:paraId="53E3E610"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b/>
                <w:bCs/>
              </w:rPr>
              <w:t>[0.041, 0.072]</w:t>
            </w:r>
          </w:p>
        </w:tc>
        <w:tc>
          <w:tcPr>
            <w:tcW w:w="0" w:type="auto"/>
            <w:tcBorders>
              <w:top w:val="nil"/>
              <w:bottom w:val="nil"/>
            </w:tcBorders>
            <w:noWrap/>
            <w:vAlign w:val="center"/>
          </w:tcPr>
          <w:p w14:paraId="68FDDCA3"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0.125</w:t>
            </w:r>
          </w:p>
        </w:tc>
      </w:tr>
      <w:tr w:rsidR="00222C0D" w:rsidRPr="00222C0D" w14:paraId="53A87C2C" w14:textId="77777777" w:rsidTr="00222C0D">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0" w:type="auto"/>
            <w:vMerge/>
            <w:tcBorders>
              <w:top w:val="nil"/>
              <w:bottom w:val="nil"/>
            </w:tcBorders>
            <w:vAlign w:val="center"/>
            <w:hideMark/>
          </w:tcPr>
          <w:p w14:paraId="7F8B0A20" w14:textId="77777777" w:rsidR="00222C0D" w:rsidRPr="00222C0D" w:rsidRDefault="00222C0D" w:rsidP="00222C0D">
            <w:pPr>
              <w:jc w:val="center"/>
              <w:rPr>
                <w:rFonts w:ascii="Times New Roman" w:hAnsi="Times New Roman"/>
              </w:rPr>
            </w:pPr>
          </w:p>
        </w:tc>
        <w:tc>
          <w:tcPr>
            <w:tcW w:w="0" w:type="auto"/>
            <w:tcBorders>
              <w:top w:val="nil"/>
              <w:bottom w:val="nil"/>
            </w:tcBorders>
            <w:noWrap/>
            <w:vAlign w:val="center"/>
            <w:hideMark/>
          </w:tcPr>
          <w:p w14:paraId="1410607E"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Finnish</w:t>
            </w:r>
          </w:p>
        </w:tc>
        <w:tc>
          <w:tcPr>
            <w:tcW w:w="0" w:type="auto"/>
            <w:tcBorders>
              <w:top w:val="nil"/>
              <w:bottom w:val="nil"/>
            </w:tcBorders>
            <w:noWrap/>
            <w:vAlign w:val="center"/>
          </w:tcPr>
          <w:p w14:paraId="535286C8" w14:textId="2F550473"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148.</w:t>
            </w:r>
            <w:r w:rsidR="003F3C39" w:rsidRPr="00222C0D">
              <w:rPr>
                <w:rFonts w:ascii="Times New Roman" w:hAnsi="Times New Roman"/>
              </w:rPr>
              <w:t>6</w:t>
            </w:r>
            <w:r w:rsidR="003F3C39">
              <w:rPr>
                <w:rFonts w:ascii="Times New Roman" w:hAnsi="Times New Roman"/>
              </w:rPr>
              <w:t>2</w:t>
            </w:r>
          </w:p>
        </w:tc>
        <w:tc>
          <w:tcPr>
            <w:tcW w:w="0" w:type="auto"/>
            <w:tcBorders>
              <w:top w:val="nil"/>
              <w:bottom w:val="nil"/>
            </w:tcBorders>
            <w:noWrap/>
            <w:vAlign w:val="center"/>
          </w:tcPr>
          <w:p w14:paraId="20098BA9"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89</w:t>
            </w:r>
          </w:p>
        </w:tc>
        <w:tc>
          <w:tcPr>
            <w:tcW w:w="0" w:type="auto"/>
            <w:tcBorders>
              <w:top w:val="nil"/>
              <w:bottom w:val="nil"/>
            </w:tcBorders>
            <w:noWrap/>
            <w:vAlign w:val="center"/>
          </w:tcPr>
          <w:p w14:paraId="293FA68A"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1.67</w:t>
            </w:r>
          </w:p>
        </w:tc>
        <w:tc>
          <w:tcPr>
            <w:tcW w:w="0" w:type="auto"/>
            <w:tcBorders>
              <w:top w:val="nil"/>
              <w:bottom w:val="nil"/>
            </w:tcBorders>
            <w:noWrap/>
            <w:vAlign w:val="center"/>
          </w:tcPr>
          <w:p w14:paraId="09E4D54D"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&lt; 0.001</w:t>
            </w:r>
          </w:p>
        </w:tc>
        <w:tc>
          <w:tcPr>
            <w:tcW w:w="0" w:type="auto"/>
            <w:tcBorders>
              <w:top w:val="nil"/>
              <w:bottom w:val="nil"/>
            </w:tcBorders>
            <w:noWrap/>
            <w:vAlign w:val="center"/>
          </w:tcPr>
          <w:p w14:paraId="2AD7A44B"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0.994</w:t>
            </w:r>
          </w:p>
        </w:tc>
        <w:tc>
          <w:tcPr>
            <w:tcW w:w="0" w:type="auto"/>
            <w:tcBorders>
              <w:top w:val="nil"/>
              <w:bottom w:val="nil"/>
            </w:tcBorders>
            <w:noWrap/>
            <w:vAlign w:val="center"/>
          </w:tcPr>
          <w:p w14:paraId="2DC6A95D"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0.993</w:t>
            </w:r>
          </w:p>
        </w:tc>
        <w:tc>
          <w:tcPr>
            <w:tcW w:w="0" w:type="auto"/>
            <w:tcBorders>
              <w:top w:val="nil"/>
              <w:bottom w:val="nil"/>
            </w:tcBorders>
            <w:noWrap/>
            <w:vAlign w:val="center"/>
          </w:tcPr>
          <w:p w14:paraId="395C1FA4"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0.057</w:t>
            </w:r>
          </w:p>
        </w:tc>
        <w:tc>
          <w:tcPr>
            <w:tcW w:w="0" w:type="auto"/>
            <w:tcBorders>
              <w:top w:val="nil"/>
              <w:bottom w:val="nil"/>
            </w:tcBorders>
            <w:noWrap/>
            <w:vAlign w:val="center"/>
          </w:tcPr>
          <w:p w14:paraId="1E369BAA"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b/>
                <w:bCs/>
              </w:rPr>
              <w:t>[0.040, 0.072]</w:t>
            </w:r>
          </w:p>
        </w:tc>
        <w:tc>
          <w:tcPr>
            <w:tcW w:w="0" w:type="auto"/>
            <w:tcBorders>
              <w:top w:val="nil"/>
              <w:bottom w:val="nil"/>
            </w:tcBorders>
            <w:noWrap/>
            <w:vAlign w:val="center"/>
          </w:tcPr>
          <w:p w14:paraId="2FFE8E5E"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0.400</w:t>
            </w:r>
          </w:p>
        </w:tc>
      </w:tr>
      <w:tr w:rsidR="00222C0D" w:rsidRPr="00222C0D" w14:paraId="7EAA9E4A" w14:textId="77777777" w:rsidTr="00222C0D">
        <w:trPr>
          <w:trHeight w:val="320"/>
        </w:trPr>
        <w:tc>
          <w:tcPr>
            <w:cnfStyle w:val="001000000000" w:firstRow="0" w:lastRow="0" w:firstColumn="1" w:lastColumn="0" w:oddVBand="0" w:evenVBand="0" w:oddHBand="0" w:evenHBand="0" w:firstRowFirstColumn="0" w:firstRowLastColumn="0" w:lastRowFirstColumn="0" w:lastRowLastColumn="0"/>
            <w:tcW w:w="0" w:type="auto"/>
            <w:vMerge/>
            <w:tcBorders>
              <w:top w:val="nil"/>
              <w:bottom w:val="nil"/>
            </w:tcBorders>
            <w:vAlign w:val="center"/>
            <w:hideMark/>
          </w:tcPr>
          <w:p w14:paraId="01B07D87" w14:textId="77777777" w:rsidR="00222C0D" w:rsidRPr="00222C0D" w:rsidRDefault="00222C0D" w:rsidP="00222C0D">
            <w:pPr>
              <w:jc w:val="center"/>
              <w:rPr>
                <w:rFonts w:ascii="Times New Roman" w:hAnsi="Times New Roman"/>
              </w:rPr>
            </w:pPr>
          </w:p>
        </w:tc>
        <w:tc>
          <w:tcPr>
            <w:tcW w:w="0" w:type="auto"/>
            <w:tcBorders>
              <w:top w:val="nil"/>
              <w:bottom w:val="nil"/>
            </w:tcBorders>
            <w:noWrap/>
            <w:vAlign w:val="center"/>
            <w:hideMark/>
          </w:tcPr>
          <w:p w14:paraId="6ACC59D7"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Italian</w:t>
            </w:r>
          </w:p>
        </w:tc>
        <w:tc>
          <w:tcPr>
            <w:tcW w:w="0" w:type="auto"/>
            <w:tcBorders>
              <w:top w:val="nil"/>
              <w:bottom w:val="nil"/>
            </w:tcBorders>
            <w:noWrap/>
            <w:vAlign w:val="center"/>
          </w:tcPr>
          <w:p w14:paraId="3C9F76FB" w14:textId="6B988E56"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197.39</w:t>
            </w:r>
          </w:p>
        </w:tc>
        <w:tc>
          <w:tcPr>
            <w:tcW w:w="0" w:type="auto"/>
            <w:tcBorders>
              <w:top w:val="nil"/>
              <w:bottom w:val="nil"/>
            </w:tcBorders>
            <w:noWrap/>
            <w:vAlign w:val="center"/>
          </w:tcPr>
          <w:p w14:paraId="4CA45EEA"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89</w:t>
            </w:r>
          </w:p>
        </w:tc>
        <w:tc>
          <w:tcPr>
            <w:tcW w:w="0" w:type="auto"/>
            <w:tcBorders>
              <w:top w:val="nil"/>
              <w:bottom w:val="nil"/>
            </w:tcBorders>
            <w:noWrap/>
            <w:vAlign w:val="center"/>
          </w:tcPr>
          <w:p w14:paraId="58DA07C8"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2.22</w:t>
            </w:r>
          </w:p>
        </w:tc>
        <w:tc>
          <w:tcPr>
            <w:tcW w:w="0" w:type="auto"/>
            <w:tcBorders>
              <w:top w:val="nil"/>
              <w:bottom w:val="nil"/>
            </w:tcBorders>
            <w:noWrap/>
            <w:vAlign w:val="center"/>
          </w:tcPr>
          <w:p w14:paraId="3F695627"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&lt; 0.001</w:t>
            </w:r>
          </w:p>
        </w:tc>
        <w:tc>
          <w:tcPr>
            <w:tcW w:w="0" w:type="auto"/>
            <w:tcBorders>
              <w:top w:val="nil"/>
              <w:bottom w:val="nil"/>
            </w:tcBorders>
            <w:noWrap/>
            <w:vAlign w:val="center"/>
          </w:tcPr>
          <w:p w14:paraId="471AEF7B"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0.991</w:t>
            </w:r>
          </w:p>
        </w:tc>
        <w:tc>
          <w:tcPr>
            <w:tcW w:w="0" w:type="auto"/>
            <w:tcBorders>
              <w:top w:val="nil"/>
              <w:bottom w:val="nil"/>
            </w:tcBorders>
            <w:noWrap/>
            <w:vAlign w:val="center"/>
          </w:tcPr>
          <w:p w14:paraId="6F622F4D"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0.989</w:t>
            </w:r>
          </w:p>
        </w:tc>
        <w:tc>
          <w:tcPr>
            <w:tcW w:w="0" w:type="auto"/>
            <w:tcBorders>
              <w:top w:val="nil"/>
              <w:bottom w:val="nil"/>
            </w:tcBorders>
            <w:noWrap/>
            <w:vAlign w:val="center"/>
          </w:tcPr>
          <w:p w14:paraId="24BD9336"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0.068</w:t>
            </w:r>
          </w:p>
        </w:tc>
        <w:tc>
          <w:tcPr>
            <w:tcW w:w="0" w:type="auto"/>
            <w:tcBorders>
              <w:top w:val="nil"/>
              <w:bottom w:val="nil"/>
            </w:tcBorders>
            <w:noWrap/>
            <w:vAlign w:val="center"/>
          </w:tcPr>
          <w:p w14:paraId="17C54A5F"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w:t>
            </w:r>
            <w:r w:rsidRPr="00222C0D">
              <w:rPr>
                <w:rFonts w:ascii="Times New Roman" w:hAnsi="Times New Roman"/>
                <w:b/>
                <w:bCs/>
              </w:rPr>
              <w:t>0.055</w:t>
            </w:r>
            <w:r w:rsidRPr="00222C0D">
              <w:rPr>
                <w:rFonts w:ascii="Times New Roman" w:hAnsi="Times New Roman"/>
              </w:rPr>
              <w:t>, 0.080]</w:t>
            </w:r>
          </w:p>
        </w:tc>
        <w:tc>
          <w:tcPr>
            <w:tcW w:w="0" w:type="auto"/>
            <w:tcBorders>
              <w:top w:val="nil"/>
              <w:bottom w:val="nil"/>
            </w:tcBorders>
            <w:noWrap/>
            <w:vAlign w:val="center"/>
          </w:tcPr>
          <w:p w14:paraId="06C2EA7E"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0.099</w:t>
            </w:r>
          </w:p>
        </w:tc>
      </w:tr>
      <w:tr w:rsidR="00222C0D" w:rsidRPr="00222C0D" w14:paraId="70C85F82" w14:textId="77777777" w:rsidTr="00222C0D">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0" w:type="auto"/>
            <w:vMerge/>
            <w:tcBorders>
              <w:top w:val="nil"/>
              <w:bottom w:val="nil"/>
            </w:tcBorders>
            <w:vAlign w:val="center"/>
            <w:hideMark/>
          </w:tcPr>
          <w:p w14:paraId="728777C3" w14:textId="77777777" w:rsidR="00222C0D" w:rsidRPr="00222C0D" w:rsidRDefault="00222C0D" w:rsidP="00222C0D">
            <w:pPr>
              <w:jc w:val="center"/>
              <w:rPr>
                <w:rFonts w:ascii="Times New Roman" w:hAnsi="Times New Roman"/>
              </w:rPr>
            </w:pPr>
          </w:p>
        </w:tc>
        <w:tc>
          <w:tcPr>
            <w:tcW w:w="0" w:type="auto"/>
            <w:tcBorders>
              <w:top w:val="nil"/>
              <w:bottom w:val="nil"/>
            </w:tcBorders>
            <w:noWrap/>
            <w:vAlign w:val="center"/>
            <w:hideMark/>
          </w:tcPr>
          <w:p w14:paraId="520A6FD8"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Norwegian</w:t>
            </w:r>
          </w:p>
        </w:tc>
        <w:tc>
          <w:tcPr>
            <w:tcW w:w="0" w:type="auto"/>
            <w:tcBorders>
              <w:top w:val="nil"/>
              <w:bottom w:val="nil"/>
            </w:tcBorders>
            <w:noWrap/>
            <w:vAlign w:val="center"/>
          </w:tcPr>
          <w:p w14:paraId="7571A2FB" w14:textId="56995BEC"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141.62</w:t>
            </w:r>
          </w:p>
        </w:tc>
        <w:tc>
          <w:tcPr>
            <w:tcW w:w="0" w:type="auto"/>
            <w:tcBorders>
              <w:top w:val="nil"/>
              <w:bottom w:val="nil"/>
            </w:tcBorders>
            <w:noWrap/>
            <w:vAlign w:val="center"/>
          </w:tcPr>
          <w:p w14:paraId="23867E82"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89</w:t>
            </w:r>
          </w:p>
        </w:tc>
        <w:tc>
          <w:tcPr>
            <w:tcW w:w="0" w:type="auto"/>
            <w:tcBorders>
              <w:top w:val="nil"/>
              <w:bottom w:val="nil"/>
            </w:tcBorders>
            <w:noWrap/>
            <w:vAlign w:val="center"/>
          </w:tcPr>
          <w:p w14:paraId="79AFF67F"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1.59</w:t>
            </w:r>
          </w:p>
        </w:tc>
        <w:tc>
          <w:tcPr>
            <w:tcW w:w="0" w:type="auto"/>
            <w:tcBorders>
              <w:top w:val="nil"/>
              <w:bottom w:val="nil"/>
            </w:tcBorders>
            <w:noWrap/>
            <w:vAlign w:val="center"/>
          </w:tcPr>
          <w:p w14:paraId="6E906BF5"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&lt; 0.001</w:t>
            </w:r>
          </w:p>
        </w:tc>
        <w:tc>
          <w:tcPr>
            <w:tcW w:w="0" w:type="auto"/>
            <w:tcBorders>
              <w:top w:val="nil"/>
              <w:bottom w:val="nil"/>
            </w:tcBorders>
            <w:noWrap/>
            <w:vAlign w:val="center"/>
          </w:tcPr>
          <w:p w14:paraId="358A7FBB"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0.996</w:t>
            </w:r>
          </w:p>
        </w:tc>
        <w:tc>
          <w:tcPr>
            <w:tcW w:w="0" w:type="auto"/>
            <w:tcBorders>
              <w:top w:val="nil"/>
              <w:bottom w:val="nil"/>
            </w:tcBorders>
            <w:noWrap/>
            <w:vAlign w:val="center"/>
          </w:tcPr>
          <w:p w14:paraId="1D52E7CD"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0.995</w:t>
            </w:r>
          </w:p>
        </w:tc>
        <w:tc>
          <w:tcPr>
            <w:tcW w:w="0" w:type="auto"/>
            <w:tcBorders>
              <w:top w:val="nil"/>
              <w:bottom w:val="nil"/>
            </w:tcBorders>
            <w:noWrap/>
            <w:vAlign w:val="center"/>
          </w:tcPr>
          <w:p w14:paraId="10936629"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0.048</w:t>
            </w:r>
          </w:p>
        </w:tc>
        <w:tc>
          <w:tcPr>
            <w:tcW w:w="0" w:type="auto"/>
            <w:tcBorders>
              <w:top w:val="nil"/>
              <w:bottom w:val="nil"/>
            </w:tcBorders>
            <w:noWrap/>
            <w:vAlign w:val="center"/>
          </w:tcPr>
          <w:p w14:paraId="01C2FFB3"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b/>
                <w:bCs/>
              </w:rPr>
              <w:t>[0.032, 0.062]</w:t>
            </w:r>
          </w:p>
        </w:tc>
        <w:tc>
          <w:tcPr>
            <w:tcW w:w="0" w:type="auto"/>
            <w:tcBorders>
              <w:top w:val="nil"/>
              <w:bottom w:val="nil"/>
            </w:tcBorders>
            <w:noWrap/>
            <w:vAlign w:val="center"/>
          </w:tcPr>
          <w:p w14:paraId="30D83079"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0.078</w:t>
            </w:r>
          </w:p>
        </w:tc>
      </w:tr>
      <w:tr w:rsidR="00222C0D" w:rsidRPr="00222C0D" w14:paraId="08BCCD36" w14:textId="77777777" w:rsidTr="00222C0D">
        <w:trPr>
          <w:trHeight w:val="320"/>
        </w:trPr>
        <w:tc>
          <w:tcPr>
            <w:cnfStyle w:val="001000000000" w:firstRow="0" w:lastRow="0" w:firstColumn="1" w:lastColumn="0" w:oddVBand="0" w:evenVBand="0" w:oddHBand="0" w:evenHBand="0" w:firstRowFirstColumn="0" w:firstRowLastColumn="0" w:lastRowFirstColumn="0" w:lastRowLastColumn="0"/>
            <w:tcW w:w="0" w:type="auto"/>
            <w:vMerge/>
            <w:tcBorders>
              <w:top w:val="nil"/>
              <w:bottom w:val="nil"/>
            </w:tcBorders>
            <w:vAlign w:val="center"/>
            <w:hideMark/>
          </w:tcPr>
          <w:p w14:paraId="5204EEFE" w14:textId="77777777" w:rsidR="00222C0D" w:rsidRPr="00222C0D" w:rsidRDefault="00222C0D" w:rsidP="00222C0D">
            <w:pPr>
              <w:jc w:val="center"/>
              <w:rPr>
                <w:rFonts w:ascii="Times New Roman" w:hAnsi="Times New Roman"/>
              </w:rPr>
            </w:pPr>
          </w:p>
        </w:tc>
        <w:tc>
          <w:tcPr>
            <w:tcW w:w="0" w:type="auto"/>
            <w:tcBorders>
              <w:top w:val="nil"/>
              <w:bottom w:val="nil"/>
            </w:tcBorders>
            <w:noWrap/>
            <w:vAlign w:val="center"/>
            <w:hideMark/>
          </w:tcPr>
          <w:p w14:paraId="22516E5A"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Spanish</w:t>
            </w:r>
          </w:p>
        </w:tc>
        <w:tc>
          <w:tcPr>
            <w:tcW w:w="0" w:type="auto"/>
            <w:tcBorders>
              <w:top w:val="nil"/>
              <w:bottom w:val="nil"/>
            </w:tcBorders>
            <w:noWrap/>
            <w:vAlign w:val="center"/>
          </w:tcPr>
          <w:p w14:paraId="290331A3" w14:textId="54684F1D"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149.48</w:t>
            </w:r>
          </w:p>
        </w:tc>
        <w:tc>
          <w:tcPr>
            <w:tcW w:w="0" w:type="auto"/>
            <w:tcBorders>
              <w:top w:val="nil"/>
              <w:bottom w:val="nil"/>
            </w:tcBorders>
            <w:noWrap/>
            <w:vAlign w:val="center"/>
          </w:tcPr>
          <w:p w14:paraId="7A9403DE"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89</w:t>
            </w:r>
          </w:p>
        </w:tc>
        <w:tc>
          <w:tcPr>
            <w:tcW w:w="0" w:type="auto"/>
            <w:tcBorders>
              <w:top w:val="nil"/>
              <w:bottom w:val="nil"/>
            </w:tcBorders>
            <w:noWrap/>
            <w:vAlign w:val="center"/>
          </w:tcPr>
          <w:p w14:paraId="1B654AB2"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1.68</w:t>
            </w:r>
          </w:p>
        </w:tc>
        <w:tc>
          <w:tcPr>
            <w:tcW w:w="0" w:type="auto"/>
            <w:tcBorders>
              <w:top w:val="nil"/>
              <w:bottom w:val="nil"/>
            </w:tcBorders>
            <w:noWrap/>
            <w:vAlign w:val="center"/>
          </w:tcPr>
          <w:p w14:paraId="17EF49A3"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&lt; 0.001</w:t>
            </w:r>
          </w:p>
        </w:tc>
        <w:tc>
          <w:tcPr>
            <w:tcW w:w="0" w:type="auto"/>
            <w:tcBorders>
              <w:top w:val="nil"/>
              <w:bottom w:val="nil"/>
            </w:tcBorders>
            <w:noWrap/>
            <w:vAlign w:val="center"/>
          </w:tcPr>
          <w:p w14:paraId="51E8A3D1"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0.994</w:t>
            </w:r>
          </w:p>
        </w:tc>
        <w:tc>
          <w:tcPr>
            <w:tcW w:w="0" w:type="auto"/>
            <w:tcBorders>
              <w:top w:val="nil"/>
              <w:bottom w:val="nil"/>
            </w:tcBorders>
            <w:noWrap/>
            <w:vAlign w:val="center"/>
          </w:tcPr>
          <w:p w14:paraId="64E16C34"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0.993</w:t>
            </w:r>
          </w:p>
        </w:tc>
        <w:tc>
          <w:tcPr>
            <w:tcW w:w="0" w:type="auto"/>
            <w:tcBorders>
              <w:top w:val="nil"/>
              <w:bottom w:val="nil"/>
            </w:tcBorders>
            <w:noWrap/>
            <w:vAlign w:val="center"/>
          </w:tcPr>
          <w:p w14:paraId="3700FA95"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0.052</w:t>
            </w:r>
          </w:p>
        </w:tc>
        <w:tc>
          <w:tcPr>
            <w:tcW w:w="0" w:type="auto"/>
            <w:tcBorders>
              <w:top w:val="nil"/>
              <w:bottom w:val="nil"/>
            </w:tcBorders>
            <w:noWrap/>
            <w:vAlign w:val="center"/>
          </w:tcPr>
          <w:p w14:paraId="3B99EAFD"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b/>
                <w:bCs/>
              </w:rPr>
              <w:t>[0.037, 0.066]</w:t>
            </w:r>
          </w:p>
        </w:tc>
        <w:tc>
          <w:tcPr>
            <w:tcW w:w="0" w:type="auto"/>
            <w:tcBorders>
              <w:top w:val="nil"/>
              <w:bottom w:val="nil"/>
            </w:tcBorders>
            <w:noWrap/>
            <w:vAlign w:val="center"/>
          </w:tcPr>
          <w:p w14:paraId="1AD8C2FB"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0.078</w:t>
            </w:r>
          </w:p>
        </w:tc>
      </w:tr>
      <w:tr w:rsidR="00222C0D" w:rsidRPr="00222C0D" w14:paraId="192C29F2" w14:textId="77777777" w:rsidTr="00BC08C5">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0" w:type="auto"/>
            <w:vMerge w:val="restart"/>
            <w:tcBorders>
              <w:top w:val="nil"/>
              <w:bottom w:val="nil"/>
            </w:tcBorders>
            <w:shd w:val="clear" w:color="auto" w:fill="E7E6E6" w:themeFill="background2"/>
            <w:vAlign w:val="center"/>
            <w:hideMark/>
          </w:tcPr>
          <w:p w14:paraId="4E1942AB" w14:textId="1A2B9574" w:rsidR="00222C0D" w:rsidRPr="00222C0D" w:rsidRDefault="00222C0D" w:rsidP="00222C0D">
            <w:pPr>
              <w:jc w:val="center"/>
              <w:rPr>
                <w:rFonts w:ascii="Times New Roman" w:hAnsi="Times New Roman"/>
              </w:rPr>
            </w:pPr>
            <w:r w:rsidRPr="00222C0D">
              <w:rPr>
                <w:rFonts w:ascii="Times New Roman" w:hAnsi="Times New Roman"/>
              </w:rPr>
              <w:t>Two-factor model</w:t>
            </w:r>
            <w:r w:rsidRPr="00222C0D">
              <w:rPr>
                <w:rFonts w:ascii="Times New Roman" w:hAnsi="Times New Roman"/>
              </w:rPr>
              <w:br/>
              <w:t>(RPQ-3, RPQ-13)</w:t>
            </w:r>
            <w:r w:rsidRPr="00222C0D">
              <w:rPr>
                <w:rFonts w:ascii="Times New Roman" w:hAnsi="Times New Roman"/>
              </w:rPr>
              <w:br/>
              <w:t xml:space="preserve"> </w:t>
            </w:r>
            <w:r w:rsidRPr="00222C0D">
              <w:rPr>
                <w:rFonts w:ascii="Times New Roman" w:hAnsi="Times New Roman"/>
              </w:rPr>
              <w:fldChar w:fldCharType="begin"/>
            </w:r>
            <w:r w:rsidR="00C613E0">
              <w:rPr>
                <w:rFonts w:ascii="Times New Roman" w:hAnsi="Times New Roman"/>
              </w:rPr>
              <w:instrText xml:space="preserve"> ADDIN ZOTERO_ITEM CSL_CITATION {"citationID":"N83ekfWT","properties":{"formattedCitation":"[2]","plainCitation":"[2]","noteIndex":0},"citationItems":[{"id":28,"uris":["http://zotero.org/groups/496417/items/336AKYRJ"],"itemData":{"id":28,"type":"article-journal","container-title":"Clinical Rehabilitation","DOI":"10.1191/0269215505cr905oa","ISSN":"0269-2155, 1477-0873","issue":"8","journalAbbreviation":"Clin Rehabil","language":"en","page":"878-887","source":"DOI.org (Crossref)","title":"Construct validity and reliability of the Rivermead Post-Concussion Symptoms Questionnaire","volume":"19","author":[{"family":"Eyres","given":"Sophie"},{"family":"Carey","given":"Amy"},{"family":"Gilworth","given":"Gill"},{"family":"Neumann","given":"Vera"},{"family":"Tennant","given":"Alan"}],"issued":{"date-parts":[["2005",12]]}}}],"schema":"https://github.com/citation-style-language/schema/raw/master/csl-citation.json"} </w:instrText>
            </w:r>
            <w:r w:rsidRPr="00222C0D">
              <w:rPr>
                <w:rFonts w:ascii="Times New Roman" w:hAnsi="Times New Roman"/>
              </w:rPr>
              <w:fldChar w:fldCharType="separate"/>
            </w:r>
            <w:r w:rsidR="00C613E0">
              <w:rPr>
                <w:rFonts w:ascii="Times New Roman" w:hAnsi="Times New Roman"/>
              </w:rPr>
              <w:t>[2]</w:t>
            </w:r>
            <w:r w:rsidRPr="00222C0D">
              <w:rPr>
                <w:rFonts w:ascii="Times New Roman" w:hAnsi="Times New Roman"/>
              </w:rPr>
              <w:fldChar w:fldCharType="end"/>
            </w:r>
          </w:p>
        </w:tc>
        <w:tc>
          <w:tcPr>
            <w:tcW w:w="0" w:type="auto"/>
            <w:tcBorders>
              <w:top w:val="nil"/>
              <w:bottom w:val="nil"/>
            </w:tcBorders>
            <w:shd w:val="clear" w:color="auto" w:fill="E7E6E6" w:themeFill="background2"/>
            <w:noWrap/>
            <w:vAlign w:val="center"/>
            <w:hideMark/>
          </w:tcPr>
          <w:p w14:paraId="3A1F80D9"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Dutch</w:t>
            </w:r>
          </w:p>
        </w:tc>
        <w:tc>
          <w:tcPr>
            <w:tcW w:w="0" w:type="auto"/>
            <w:tcBorders>
              <w:top w:val="nil"/>
              <w:bottom w:val="nil"/>
            </w:tcBorders>
            <w:shd w:val="clear" w:color="auto" w:fill="E7E6E6" w:themeFill="background2"/>
            <w:noWrap/>
            <w:vAlign w:val="center"/>
          </w:tcPr>
          <w:p w14:paraId="659EDFCB" w14:textId="40AFF855"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457.88</w:t>
            </w:r>
          </w:p>
        </w:tc>
        <w:tc>
          <w:tcPr>
            <w:tcW w:w="0" w:type="auto"/>
            <w:tcBorders>
              <w:top w:val="nil"/>
              <w:bottom w:val="nil"/>
            </w:tcBorders>
            <w:shd w:val="clear" w:color="auto" w:fill="E7E6E6" w:themeFill="background2"/>
            <w:noWrap/>
            <w:vAlign w:val="center"/>
          </w:tcPr>
          <w:p w14:paraId="1AFC5C38"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103</w:t>
            </w:r>
          </w:p>
        </w:tc>
        <w:tc>
          <w:tcPr>
            <w:tcW w:w="0" w:type="auto"/>
            <w:tcBorders>
              <w:top w:val="nil"/>
              <w:bottom w:val="nil"/>
            </w:tcBorders>
            <w:shd w:val="clear" w:color="auto" w:fill="E7E6E6" w:themeFill="background2"/>
            <w:noWrap/>
            <w:vAlign w:val="center"/>
          </w:tcPr>
          <w:p w14:paraId="5E6A9247"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4.45</w:t>
            </w:r>
          </w:p>
        </w:tc>
        <w:tc>
          <w:tcPr>
            <w:tcW w:w="0" w:type="auto"/>
            <w:tcBorders>
              <w:top w:val="nil"/>
              <w:bottom w:val="nil"/>
            </w:tcBorders>
            <w:shd w:val="clear" w:color="auto" w:fill="E7E6E6" w:themeFill="background2"/>
            <w:noWrap/>
            <w:vAlign w:val="center"/>
          </w:tcPr>
          <w:p w14:paraId="397AA800"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&lt; 0.001</w:t>
            </w:r>
          </w:p>
        </w:tc>
        <w:tc>
          <w:tcPr>
            <w:tcW w:w="0" w:type="auto"/>
            <w:tcBorders>
              <w:top w:val="nil"/>
              <w:bottom w:val="nil"/>
            </w:tcBorders>
            <w:shd w:val="clear" w:color="auto" w:fill="E7E6E6" w:themeFill="background2"/>
            <w:noWrap/>
            <w:vAlign w:val="center"/>
          </w:tcPr>
          <w:p w14:paraId="318BEBA8"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0.990</w:t>
            </w:r>
          </w:p>
        </w:tc>
        <w:tc>
          <w:tcPr>
            <w:tcW w:w="0" w:type="auto"/>
            <w:tcBorders>
              <w:top w:val="nil"/>
              <w:bottom w:val="nil"/>
            </w:tcBorders>
            <w:shd w:val="clear" w:color="auto" w:fill="E7E6E6" w:themeFill="background2"/>
            <w:noWrap/>
            <w:vAlign w:val="center"/>
          </w:tcPr>
          <w:p w14:paraId="5FDC55D6"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0.988</w:t>
            </w:r>
          </w:p>
        </w:tc>
        <w:tc>
          <w:tcPr>
            <w:tcW w:w="0" w:type="auto"/>
            <w:tcBorders>
              <w:top w:val="nil"/>
              <w:bottom w:val="nil"/>
            </w:tcBorders>
            <w:shd w:val="clear" w:color="auto" w:fill="E7E6E6" w:themeFill="background2"/>
            <w:noWrap/>
            <w:vAlign w:val="center"/>
          </w:tcPr>
          <w:p w14:paraId="22D5C95D"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0.077</w:t>
            </w:r>
          </w:p>
        </w:tc>
        <w:tc>
          <w:tcPr>
            <w:tcW w:w="0" w:type="auto"/>
            <w:tcBorders>
              <w:top w:val="nil"/>
              <w:bottom w:val="nil"/>
            </w:tcBorders>
            <w:shd w:val="clear" w:color="auto" w:fill="E7E6E6" w:themeFill="background2"/>
            <w:noWrap/>
            <w:vAlign w:val="center"/>
          </w:tcPr>
          <w:p w14:paraId="7E9AA75C"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w:t>
            </w:r>
            <w:r w:rsidRPr="00222C0D">
              <w:rPr>
                <w:rFonts w:ascii="Times New Roman" w:hAnsi="Times New Roman"/>
                <w:b/>
                <w:bCs/>
              </w:rPr>
              <w:t>0.070</w:t>
            </w:r>
            <w:r w:rsidRPr="00222C0D">
              <w:rPr>
                <w:rFonts w:ascii="Times New Roman" w:hAnsi="Times New Roman"/>
              </w:rPr>
              <w:t>, 0.084]</w:t>
            </w:r>
          </w:p>
        </w:tc>
        <w:tc>
          <w:tcPr>
            <w:tcW w:w="0" w:type="auto"/>
            <w:tcBorders>
              <w:top w:val="nil"/>
              <w:bottom w:val="nil"/>
            </w:tcBorders>
            <w:shd w:val="clear" w:color="auto" w:fill="E7E6E6" w:themeFill="background2"/>
            <w:noWrap/>
            <w:vAlign w:val="center"/>
          </w:tcPr>
          <w:p w14:paraId="0E136591"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0.077</w:t>
            </w:r>
          </w:p>
        </w:tc>
      </w:tr>
      <w:tr w:rsidR="00222C0D" w:rsidRPr="00222C0D" w14:paraId="5753639A" w14:textId="77777777" w:rsidTr="00BC08C5">
        <w:trPr>
          <w:trHeight w:val="320"/>
        </w:trPr>
        <w:tc>
          <w:tcPr>
            <w:cnfStyle w:val="001000000000" w:firstRow="0" w:lastRow="0" w:firstColumn="1" w:lastColumn="0" w:oddVBand="0" w:evenVBand="0" w:oddHBand="0" w:evenHBand="0" w:firstRowFirstColumn="0" w:firstRowLastColumn="0" w:lastRowFirstColumn="0" w:lastRowLastColumn="0"/>
            <w:tcW w:w="0" w:type="auto"/>
            <w:vMerge/>
            <w:tcBorders>
              <w:top w:val="nil"/>
              <w:bottom w:val="nil"/>
            </w:tcBorders>
            <w:shd w:val="clear" w:color="auto" w:fill="E7E6E6" w:themeFill="background2"/>
            <w:vAlign w:val="center"/>
            <w:hideMark/>
          </w:tcPr>
          <w:p w14:paraId="4E51DA37" w14:textId="77777777" w:rsidR="00222C0D" w:rsidRPr="00222C0D" w:rsidRDefault="00222C0D" w:rsidP="00222C0D">
            <w:pPr>
              <w:jc w:val="center"/>
              <w:rPr>
                <w:rFonts w:ascii="Times New Roman" w:hAnsi="Times New Roman"/>
              </w:rPr>
            </w:pPr>
          </w:p>
        </w:tc>
        <w:tc>
          <w:tcPr>
            <w:tcW w:w="0" w:type="auto"/>
            <w:tcBorders>
              <w:top w:val="nil"/>
              <w:bottom w:val="nil"/>
            </w:tcBorders>
            <w:shd w:val="clear" w:color="auto" w:fill="E7E6E6" w:themeFill="background2"/>
            <w:noWrap/>
            <w:vAlign w:val="center"/>
            <w:hideMark/>
          </w:tcPr>
          <w:p w14:paraId="352D5DC0"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English</w:t>
            </w:r>
          </w:p>
        </w:tc>
        <w:tc>
          <w:tcPr>
            <w:tcW w:w="0" w:type="auto"/>
            <w:tcBorders>
              <w:top w:val="nil"/>
              <w:bottom w:val="nil"/>
            </w:tcBorders>
            <w:shd w:val="clear" w:color="auto" w:fill="E7E6E6" w:themeFill="background2"/>
            <w:noWrap/>
            <w:vAlign w:val="center"/>
          </w:tcPr>
          <w:p w14:paraId="28726C90" w14:textId="39D6A4D4"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187.</w:t>
            </w:r>
            <w:r w:rsidR="003F3C39" w:rsidRPr="00222C0D">
              <w:rPr>
                <w:rFonts w:ascii="Times New Roman" w:hAnsi="Times New Roman"/>
              </w:rPr>
              <w:t>4</w:t>
            </w:r>
            <w:r w:rsidR="003F3C39">
              <w:rPr>
                <w:rFonts w:ascii="Times New Roman" w:hAnsi="Times New Roman"/>
              </w:rPr>
              <w:t>4</w:t>
            </w:r>
          </w:p>
        </w:tc>
        <w:tc>
          <w:tcPr>
            <w:tcW w:w="0" w:type="auto"/>
            <w:tcBorders>
              <w:top w:val="nil"/>
              <w:bottom w:val="nil"/>
            </w:tcBorders>
            <w:shd w:val="clear" w:color="auto" w:fill="E7E6E6" w:themeFill="background2"/>
            <w:noWrap/>
            <w:vAlign w:val="center"/>
          </w:tcPr>
          <w:p w14:paraId="48BB93AC"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103</w:t>
            </w:r>
          </w:p>
        </w:tc>
        <w:tc>
          <w:tcPr>
            <w:tcW w:w="0" w:type="auto"/>
            <w:tcBorders>
              <w:top w:val="nil"/>
              <w:bottom w:val="nil"/>
            </w:tcBorders>
            <w:shd w:val="clear" w:color="auto" w:fill="E7E6E6" w:themeFill="background2"/>
            <w:noWrap/>
            <w:vAlign w:val="center"/>
          </w:tcPr>
          <w:p w14:paraId="5F1D12A3"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b/>
                <w:bCs/>
              </w:rPr>
              <w:t>1.82</w:t>
            </w:r>
          </w:p>
        </w:tc>
        <w:tc>
          <w:tcPr>
            <w:tcW w:w="0" w:type="auto"/>
            <w:tcBorders>
              <w:top w:val="nil"/>
              <w:bottom w:val="nil"/>
            </w:tcBorders>
            <w:shd w:val="clear" w:color="auto" w:fill="E7E6E6" w:themeFill="background2"/>
            <w:noWrap/>
            <w:vAlign w:val="center"/>
          </w:tcPr>
          <w:p w14:paraId="7960D94B"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&lt; 0.001</w:t>
            </w:r>
          </w:p>
        </w:tc>
        <w:tc>
          <w:tcPr>
            <w:tcW w:w="0" w:type="auto"/>
            <w:tcBorders>
              <w:top w:val="nil"/>
              <w:bottom w:val="nil"/>
            </w:tcBorders>
            <w:shd w:val="clear" w:color="auto" w:fill="E7E6E6" w:themeFill="background2"/>
            <w:noWrap/>
            <w:vAlign w:val="center"/>
          </w:tcPr>
          <w:p w14:paraId="137D0989"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0.994</w:t>
            </w:r>
          </w:p>
        </w:tc>
        <w:tc>
          <w:tcPr>
            <w:tcW w:w="0" w:type="auto"/>
            <w:tcBorders>
              <w:top w:val="nil"/>
              <w:bottom w:val="nil"/>
            </w:tcBorders>
            <w:shd w:val="clear" w:color="auto" w:fill="E7E6E6" w:themeFill="background2"/>
            <w:noWrap/>
            <w:vAlign w:val="center"/>
          </w:tcPr>
          <w:p w14:paraId="3EE386D7"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0.993</w:t>
            </w:r>
          </w:p>
        </w:tc>
        <w:tc>
          <w:tcPr>
            <w:tcW w:w="0" w:type="auto"/>
            <w:tcBorders>
              <w:top w:val="nil"/>
              <w:bottom w:val="nil"/>
            </w:tcBorders>
            <w:shd w:val="clear" w:color="auto" w:fill="E7E6E6" w:themeFill="background2"/>
            <w:noWrap/>
            <w:vAlign w:val="center"/>
          </w:tcPr>
          <w:p w14:paraId="39B8B72E"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0.061</w:t>
            </w:r>
          </w:p>
        </w:tc>
        <w:tc>
          <w:tcPr>
            <w:tcW w:w="0" w:type="auto"/>
            <w:tcBorders>
              <w:top w:val="nil"/>
              <w:bottom w:val="nil"/>
            </w:tcBorders>
            <w:shd w:val="clear" w:color="auto" w:fill="E7E6E6" w:themeFill="background2"/>
            <w:noWrap/>
            <w:vAlign w:val="center"/>
          </w:tcPr>
          <w:p w14:paraId="7E5827B7"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b/>
                <w:bCs/>
              </w:rPr>
              <w:t>[0.047, 0.075]</w:t>
            </w:r>
          </w:p>
        </w:tc>
        <w:tc>
          <w:tcPr>
            <w:tcW w:w="0" w:type="auto"/>
            <w:tcBorders>
              <w:top w:val="nil"/>
              <w:bottom w:val="nil"/>
            </w:tcBorders>
            <w:shd w:val="clear" w:color="auto" w:fill="E7E6E6" w:themeFill="background2"/>
            <w:noWrap/>
            <w:vAlign w:val="center"/>
          </w:tcPr>
          <w:p w14:paraId="16F886AD"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0.118</w:t>
            </w:r>
          </w:p>
        </w:tc>
      </w:tr>
      <w:tr w:rsidR="00222C0D" w:rsidRPr="00222C0D" w14:paraId="748E6517" w14:textId="77777777" w:rsidTr="00BC08C5">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0" w:type="auto"/>
            <w:vMerge/>
            <w:tcBorders>
              <w:top w:val="nil"/>
              <w:bottom w:val="nil"/>
            </w:tcBorders>
            <w:shd w:val="clear" w:color="auto" w:fill="E7E6E6" w:themeFill="background2"/>
            <w:vAlign w:val="center"/>
            <w:hideMark/>
          </w:tcPr>
          <w:p w14:paraId="3520F319" w14:textId="77777777" w:rsidR="00222C0D" w:rsidRPr="00222C0D" w:rsidRDefault="00222C0D" w:rsidP="00222C0D">
            <w:pPr>
              <w:jc w:val="center"/>
              <w:rPr>
                <w:rFonts w:ascii="Times New Roman" w:hAnsi="Times New Roman"/>
              </w:rPr>
            </w:pPr>
          </w:p>
        </w:tc>
        <w:tc>
          <w:tcPr>
            <w:tcW w:w="0" w:type="auto"/>
            <w:tcBorders>
              <w:top w:val="nil"/>
              <w:bottom w:val="nil"/>
            </w:tcBorders>
            <w:shd w:val="clear" w:color="auto" w:fill="E7E6E6" w:themeFill="background2"/>
            <w:noWrap/>
            <w:vAlign w:val="center"/>
            <w:hideMark/>
          </w:tcPr>
          <w:p w14:paraId="4C1ACBFD"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Finnish</w:t>
            </w:r>
          </w:p>
        </w:tc>
        <w:tc>
          <w:tcPr>
            <w:tcW w:w="0" w:type="auto"/>
            <w:tcBorders>
              <w:top w:val="nil"/>
              <w:bottom w:val="nil"/>
            </w:tcBorders>
            <w:shd w:val="clear" w:color="auto" w:fill="E7E6E6" w:themeFill="background2"/>
            <w:noWrap/>
            <w:vAlign w:val="center"/>
          </w:tcPr>
          <w:p w14:paraId="3B1094CF" w14:textId="7A7E2B95"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165.</w:t>
            </w:r>
            <w:r w:rsidR="003F3C39" w:rsidRPr="00222C0D">
              <w:rPr>
                <w:rFonts w:ascii="Times New Roman" w:hAnsi="Times New Roman"/>
              </w:rPr>
              <w:t>4</w:t>
            </w:r>
            <w:r w:rsidR="003F3C39">
              <w:rPr>
                <w:rFonts w:ascii="Times New Roman" w:hAnsi="Times New Roman"/>
              </w:rPr>
              <w:t>7</w:t>
            </w:r>
          </w:p>
        </w:tc>
        <w:tc>
          <w:tcPr>
            <w:tcW w:w="0" w:type="auto"/>
            <w:tcBorders>
              <w:top w:val="nil"/>
              <w:bottom w:val="nil"/>
            </w:tcBorders>
            <w:shd w:val="clear" w:color="auto" w:fill="E7E6E6" w:themeFill="background2"/>
            <w:noWrap/>
            <w:vAlign w:val="center"/>
          </w:tcPr>
          <w:p w14:paraId="06299242"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103</w:t>
            </w:r>
          </w:p>
        </w:tc>
        <w:tc>
          <w:tcPr>
            <w:tcW w:w="0" w:type="auto"/>
            <w:tcBorders>
              <w:top w:val="nil"/>
              <w:bottom w:val="nil"/>
            </w:tcBorders>
            <w:shd w:val="clear" w:color="auto" w:fill="E7E6E6" w:themeFill="background2"/>
            <w:noWrap/>
            <w:vAlign w:val="center"/>
          </w:tcPr>
          <w:p w14:paraId="03DCA547"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1.61</w:t>
            </w:r>
          </w:p>
        </w:tc>
        <w:tc>
          <w:tcPr>
            <w:tcW w:w="0" w:type="auto"/>
            <w:tcBorders>
              <w:top w:val="nil"/>
              <w:bottom w:val="nil"/>
            </w:tcBorders>
            <w:shd w:val="clear" w:color="auto" w:fill="E7E6E6" w:themeFill="background2"/>
            <w:noWrap/>
            <w:vAlign w:val="center"/>
          </w:tcPr>
          <w:p w14:paraId="42BD4A38"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&lt; 0.001</w:t>
            </w:r>
          </w:p>
        </w:tc>
        <w:tc>
          <w:tcPr>
            <w:tcW w:w="0" w:type="auto"/>
            <w:tcBorders>
              <w:top w:val="nil"/>
              <w:bottom w:val="nil"/>
            </w:tcBorders>
            <w:shd w:val="clear" w:color="auto" w:fill="E7E6E6" w:themeFill="background2"/>
            <w:noWrap/>
            <w:vAlign w:val="center"/>
          </w:tcPr>
          <w:p w14:paraId="72D50D5F"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0.994</w:t>
            </w:r>
          </w:p>
        </w:tc>
        <w:tc>
          <w:tcPr>
            <w:tcW w:w="0" w:type="auto"/>
            <w:tcBorders>
              <w:top w:val="nil"/>
              <w:bottom w:val="nil"/>
            </w:tcBorders>
            <w:shd w:val="clear" w:color="auto" w:fill="E7E6E6" w:themeFill="background2"/>
            <w:noWrap/>
            <w:vAlign w:val="center"/>
          </w:tcPr>
          <w:p w14:paraId="726EFD34"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0.993</w:t>
            </w:r>
          </w:p>
        </w:tc>
        <w:tc>
          <w:tcPr>
            <w:tcW w:w="0" w:type="auto"/>
            <w:tcBorders>
              <w:top w:val="nil"/>
              <w:bottom w:val="nil"/>
            </w:tcBorders>
            <w:shd w:val="clear" w:color="auto" w:fill="E7E6E6" w:themeFill="background2"/>
            <w:noWrap/>
            <w:vAlign w:val="center"/>
          </w:tcPr>
          <w:p w14:paraId="26F4B24C"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0.054</w:t>
            </w:r>
          </w:p>
        </w:tc>
        <w:tc>
          <w:tcPr>
            <w:tcW w:w="0" w:type="auto"/>
            <w:tcBorders>
              <w:top w:val="nil"/>
              <w:bottom w:val="nil"/>
            </w:tcBorders>
            <w:shd w:val="clear" w:color="auto" w:fill="E7E6E6" w:themeFill="background2"/>
            <w:noWrap/>
            <w:vAlign w:val="center"/>
          </w:tcPr>
          <w:p w14:paraId="1468D193"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b/>
                <w:bCs/>
              </w:rPr>
              <w:t>[0.038, 0.069]</w:t>
            </w:r>
          </w:p>
        </w:tc>
        <w:tc>
          <w:tcPr>
            <w:tcW w:w="0" w:type="auto"/>
            <w:tcBorders>
              <w:top w:val="nil"/>
              <w:bottom w:val="nil"/>
            </w:tcBorders>
            <w:shd w:val="clear" w:color="auto" w:fill="E7E6E6" w:themeFill="background2"/>
            <w:noWrap/>
            <w:vAlign w:val="center"/>
          </w:tcPr>
          <w:p w14:paraId="143C9E37"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0.384</w:t>
            </w:r>
          </w:p>
        </w:tc>
      </w:tr>
      <w:tr w:rsidR="00222C0D" w:rsidRPr="00222C0D" w14:paraId="546C0EDC" w14:textId="77777777" w:rsidTr="00BC08C5">
        <w:trPr>
          <w:trHeight w:val="320"/>
        </w:trPr>
        <w:tc>
          <w:tcPr>
            <w:cnfStyle w:val="001000000000" w:firstRow="0" w:lastRow="0" w:firstColumn="1" w:lastColumn="0" w:oddVBand="0" w:evenVBand="0" w:oddHBand="0" w:evenHBand="0" w:firstRowFirstColumn="0" w:firstRowLastColumn="0" w:lastRowFirstColumn="0" w:lastRowLastColumn="0"/>
            <w:tcW w:w="0" w:type="auto"/>
            <w:vMerge/>
            <w:tcBorders>
              <w:top w:val="nil"/>
              <w:bottom w:val="nil"/>
            </w:tcBorders>
            <w:shd w:val="clear" w:color="auto" w:fill="E7E6E6" w:themeFill="background2"/>
            <w:vAlign w:val="center"/>
            <w:hideMark/>
          </w:tcPr>
          <w:p w14:paraId="15C91DA4" w14:textId="77777777" w:rsidR="00222C0D" w:rsidRPr="00222C0D" w:rsidRDefault="00222C0D" w:rsidP="00222C0D">
            <w:pPr>
              <w:jc w:val="center"/>
              <w:rPr>
                <w:rFonts w:ascii="Times New Roman" w:hAnsi="Times New Roman"/>
              </w:rPr>
            </w:pPr>
          </w:p>
        </w:tc>
        <w:tc>
          <w:tcPr>
            <w:tcW w:w="0" w:type="auto"/>
            <w:tcBorders>
              <w:top w:val="nil"/>
              <w:bottom w:val="nil"/>
            </w:tcBorders>
            <w:shd w:val="clear" w:color="auto" w:fill="E7E6E6" w:themeFill="background2"/>
            <w:noWrap/>
            <w:vAlign w:val="center"/>
            <w:hideMark/>
          </w:tcPr>
          <w:p w14:paraId="5F82E0D6"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Italian</w:t>
            </w:r>
          </w:p>
        </w:tc>
        <w:tc>
          <w:tcPr>
            <w:tcW w:w="0" w:type="auto"/>
            <w:tcBorders>
              <w:top w:val="nil"/>
              <w:bottom w:val="nil"/>
            </w:tcBorders>
            <w:shd w:val="clear" w:color="auto" w:fill="E7E6E6" w:themeFill="background2"/>
            <w:noWrap/>
            <w:vAlign w:val="center"/>
          </w:tcPr>
          <w:p w14:paraId="3AF85DCA" w14:textId="555AF9C6"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233.</w:t>
            </w:r>
            <w:r w:rsidR="003F3C39" w:rsidRPr="00222C0D">
              <w:rPr>
                <w:rFonts w:ascii="Times New Roman" w:hAnsi="Times New Roman"/>
              </w:rPr>
              <w:t>3</w:t>
            </w:r>
            <w:r w:rsidR="003F3C39">
              <w:rPr>
                <w:rFonts w:ascii="Times New Roman" w:hAnsi="Times New Roman"/>
              </w:rPr>
              <w:t>2</w:t>
            </w:r>
          </w:p>
        </w:tc>
        <w:tc>
          <w:tcPr>
            <w:tcW w:w="0" w:type="auto"/>
            <w:tcBorders>
              <w:top w:val="nil"/>
              <w:bottom w:val="nil"/>
            </w:tcBorders>
            <w:shd w:val="clear" w:color="auto" w:fill="E7E6E6" w:themeFill="background2"/>
            <w:noWrap/>
            <w:vAlign w:val="center"/>
          </w:tcPr>
          <w:p w14:paraId="6532E55F"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103</w:t>
            </w:r>
          </w:p>
        </w:tc>
        <w:tc>
          <w:tcPr>
            <w:tcW w:w="0" w:type="auto"/>
            <w:tcBorders>
              <w:top w:val="nil"/>
              <w:bottom w:val="nil"/>
            </w:tcBorders>
            <w:shd w:val="clear" w:color="auto" w:fill="E7E6E6" w:themeFill="background2"/>
            <w:noWrap/>
            <w:vAlign w:val="center"/>
          </w:tcPr>
          <w:p w14:paraId="6C96694A"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2.27</w:t>
            </w:r>
          </w:p>
        </w:tc>
        <w:tc>
          <w:tcPr>
            <w:tcW w:w="0" w:type="auto"/>
            <w:tcBorders>
              <w:top w:val="nil"/>
              <w:bottom w:val="nil"/>
            </w:tcBorders>
            <w:shd w:val="clear" w:color="auto" w:fill="E7E6E6" w:themeFill="background2"/>
            <w:noWrap/>
            <w:vAlign w:val="center"/>
          </w:tcPr>
          <w:p w14:paraId="61523EC8"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&lt; 0.001</w:t>
            </w:r>
          </w:p>
        </w:tc>
        <w:tc>
          <w:tcPr>
            <w:tcW w:w="0" w:type="auto"/>
            <w:tcBorders>
              <w:top w:val="nil"/>
              <w:bottom w:val="nil"/>
            </w:tcBorders>
            <w:shd w:val="clear" w:color="auto" w:fill="E7E6E6" w:themeFill="background2"/>
            <w:noWrap/>
            <w:vAlign w:val="center"/>
          </w:tcPr>
          <w:p w14:paraId="2B3F6516"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0.989</w:t>
            </w:r>
          </w:p>
        </w:tc>
        <w:tc>
          <w:tcPr>
            <w:tcW w:w="0" w:type="auto"/>
            <w:tcBorders>
              <w:top w:val="nil"/>
              <w:bottom w:val="nil"/>
            </w:tcBorders>
            <w:shd w:val="clear" w:color="auto" w:fill="E7E6E6" w:themeFill="background2"/>
            <w:noWrap/>
            <w:vAlign w:val="center"/>
          </w:tcPr>
          <w:p w14:paraId="3A15BC15"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0.988</w:t>
            </w:r>
          </w:p>
        </w:tc>
        <w:tc>
          <w:tcPr>
            <w:tcW w:w="0" w:type="auto"/>
            <w:tcBorders>
              <w:top w:val="nil"/>
              <w:bottom w:val="nil"/>
            </w:tcBorders>
            <w:shd w:val="clear" w:color="auto" w:fill="E7E6E6" w:themeFill="background2"/>
            <w:noWrap/>
            <w:vAlign w:val="center"/>
          </w:tcPr>
          <w:p w14:paraId="6EDD4938"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0.069</w:t>
            </w:r>
          </w:p>
        </w:tc>
        <w:tc>
          <w:tcPr>
            <w:tcW w:w="0" w:type="auto"/>
            <w:tcBorders>
              <w:top w:val="nil"/>
              <w:bottom w:val="nil"/>
            </w:tcBorders>
            <w:shd w:val="clear" w:color="auto" w:fill="E7E6E6" w:themeFill="background2"/>
            <w:noWrap/>
            <w:vAlign w:val="center"/>
          </w:tcPr>
          <w:p w14:paraId="3A4ED025"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w:t>
            </w:r>
            <w:r w:rsidRPr="00222C0D">
              <w:rPr>
                <w:rFonts w:ascii="Times New Roman" w:hAnsi="Times New Roman"/>
                <w:b/>
                <w:bCs/>
              </w:rPr>
              <w:t>0.057</w:t>
            </w:r>
            <w:r w:rsidRPr="00222C0D">
              <w:rPr>
                <w:rFonts w:ascii="Times New Roman" w:hAnsi="Times New Roman"/>
              </w:rPr>
              <w:t>, 0.081]</w:t>
            </w:r>
          </w:p>
        </w:tc>
        <w:tc>
          <w:tcPr>
            <w:tcW w:w="0" w:type="auto"/>
            <w:tcBorders>
              <w:top w:val="nil"/>
              <w:bottom w:val="nil"/>
            </w:tcBorders>
            <w:shd w:val="clear" w:color="auto" w:fill="E7E6E6" w:themeFill="background2"/>
            <w:noWrap/>
            <w:vAlign w:val="center"/>
          </w:tcPr>
          <w:p w14:paraId="7C93FD5F"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0.098</w:t>
            </w:r>
          </w:p>
        </w:tc>
      </w:tr>
      <w:tr w:rsidR="00222C0D" w:rsidRPr="00222C0D" w14:paraId="0AE1E34C" w14:textId="77777777" w:rsidTr="00BC08C5">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0" w:type="auto"/>
            <w:vMerge/>
            <w:tcBorders>
              <w:top w:val="nil"/>
              <w:bottom w:val="nil"/>
            </w:tcBorders>
            <w:shd w:val="clear" w:color="auto" w:fill="E7E6E6" w:themeFill="background2"/>
            <w:vAlign w:val="center"/>
            <w:hideMark/>
          </w:tcPr>
          <w:p w14:paraId="5082F6BF" w14:textId="77777777" w:rsidR="00222C0D" w:rsidRPr="00222C0D" w:rsidRDefault="00222C0D" w:rsidP="00222C0D">
            <w:pPr>
              <w:jc w:val="center"/>
              <w:rPr>
                <w:rFonts w:ascii="Times New Roman" w:hAnsi="Times New Roman"/>
              </w:rPr>
            </w:pPr>
          </w:p>
        </w:tc>
        <w:tc>
          <w:tcPr>
            <w:tcW w:w="0" w:type="auto"/>
            <w:tcBorders>
              <w:top w:val="nil"/>
              <w:bottom w:val="nil"/>
            </w:tcBorders>
            <w:shd w:val="clear" w:color="auto" w:fill="E7E6E6" w:themeFill="background2"/>
            <w:noWrap/>
            <w:vAlign w:val="center"/>
            <w:hideMark/>
          </w:tcPr>
          <w:p w14:paraId="4B40DBA5"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Norwegian</w:t>
            </w:r>
          </w:p>
        </w:tc>
        <w:tc>
          <w:tcPr>
            <w:tcW w:w="0" w:type="auto"/>
            <w:tcBorders>
              <w:top w:val="nil"/>
              <w:bottom w:val="nil"/>
            </w:tcBorders>
            <w:shd w:val="clear" w:color="auto" w:fill="E7E6E6" w:themeFill="background2"/>
            <w:noWrap/>
            <w:vAlign w:val="center"/>
          </w:tcPr>
          <w:p w14:paraId="1237361D" w14:textId="1E2D0A82"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164.</w:t>
            </w:r>
            <w:r w:rsidR="003F3C39" w:rsidRPr="00222C0D">
              <w:rPr>
                <w:rFonts w:ascii="Times New Roman" w:hAnsi="Times New Roman"/>
              </w:rPr>
              <w:t>4</w:t>
            </w:r>
            <w:r w:rsidR="003F3C39">
              <w:rPr>
                <w:rFonts w:ascii="Times New Roman" w:hAnsi="Times New Roman"/>
              </w:rPr>
              <w:t>6</w:t>
            </w:r>
          </w:p>
        </w:tc>
        <w:tc>
          <w:tcPr>
            <w:tcW w:w="0" w:type="auto"/>
            <w:tcBorders>
              <w:top w:val="nil"/>
              <w:bottom w:val="nil"/>
            </w:tcBorders>
            <w:shd w:val="clear" w:color="auto" w:fill="E7E6E6" w:themeFill="background2"/>
            <w:noWrap/>
            <w:vAlign w:val="center"/>
          </w:tcPr>
          <w:p w14:paraId="6B23C2F6"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103</w:t>
            </w:r>
          </w:p>
        </w:tc>
        <w:tc>
          <w:tcPr>
            <w:tcW w:w="0" w:type="auto"/>
            <w:tcBorders>
              <w:top w:val="nil"/>
              <w:bottom w:val="nil"/>
            </w:tcBorders>
            <w:shd w:val="clear" w:color="auto" w:fill="E7E6E6" w:themeFill="background2"/>
            <w:noWrap/>
            <w:vAlign w:val="center"/>
          </w:tcPr>
          <w:p w14:paraId="55FB3BB2"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1.60</w:t>
            </w:r>
          </w:p>
        </w:tc>
        <w:tc>
          <w:tcPr>
            <w:tcW w:w="0" w:type="auto"/>
            <w:tcBorders>
              <w:top w:val="nil"/>
              <w:bottom w:val="nil"/>
            </w:tcBorders>
            <w:shd w:val="clear" w:color="auto" w:fill="E7E6E6" w:themeFill="background2"/>
            <w:noWrap/>
            <w:vAlign w:val="center"/>
          </w:tcPr>
          <w:p w14:paraId="222DFDE6"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&lt; 0.001</w:t>
            </w:r>
          </w:p>
        </w:tc>
        <w:tc>
          <w:tcPr>
            <w:tcW w:w="0" w:type="auto"/>
            <w:tcBorders>
              <w:top w:val="nil"/>
              <w:bottom w:val="nil"/>
            </w:tcBorders>
            <w:shd w:val="clear" w:color="auto" w:fill="E7E6E6" w:themeFill="background2"/>
            <w:noWrap/>
            <w:vAlign w:val="center"/>
          </w:tcPr>
          <w:p w14:paraId="5972190D"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0.995</w:t>
            </w:r>
          </w:p>
        </w:tc>
        <w:tc>
          <w:tcPr>
            <w:tcW w:w="0" w:type="auto"/>
            <w:tcBorders>
              <w:top w:val="nil"/>
              <w:bottom w:val="nil"/>
            </w:tcBorders>
            <w:shd w:val="clear" w:color="auto" w:fill="E7E6E6" w:themeFill="background2"/>
            <w:noWrap/>
            <w:vAlign w:val="center"/>
          </w:tcPr>
          <w:p w14:paraId="0937DFEB"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0.994</w:t>
            </w:r>
          </w:p>
        </w:tc>
        <w:tc>
          <w:tcPr>
            <w:tcW w:w="0" w:type="auto"/>
            <w:tcBorders>
              <w:top w:val="nil"/>
              <w:bottom w:val="nil"/>
            </w:tcBorders>
            <w:shd w:val="clear" w:color="auto" w:fill="E7E6E6" w:themeFill="background2"/>
            <w:noWrap/>
            <w:vAlign w:val="center"/>
          </w:tcPr>
          <w:p w14:paraId="3F95E5D4"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0.048</w:t>
            </w:r>
          </w:p>
        </w:tc>
        <w:tc>
          <w:tcPr>
            <w:tcW w:w="0" w:type="auto"/>
            <w:tcBorders>
              <w:top w:val="nil"/>
              <w:bottom w:val="nil"/>
            </w:tcBorders>
            <w:shd w:val="clear" w:color="auto" w:fill="E7E6E6" w:themeFill="background2"/>
            <w:noWrap/>
            <w:vAlign w:val="center"/>
          </w:tcPr>
          <w:p w14:paraId="749EDD57"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b/>
                <w:bCs/>
              </w:rPr>
              <w:t>[0.034, 0.061]</w:t>
            </w:r>
          </w:p>
        </w:tc>
        <w:tc>
          <w:tcPr>
            <w:tcW w:w="0" w:type="auto"/>
            <w:tcBorders>
              <w:top w:val="nil"/>
              <w:bottom w:val="nil"/>
            </w:tcBorders>
            <w:shd w:val="clear" w:color="auto" w:fill="E7E6E6" w:themeFill="background2"/>
            <w:noWrap/>
            <w:vAlign w:val="center"/>
          </w:tcPr>
          <w:p w14:paraId="0D9E3EF5"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rPr>
              <w:t>0.086</w:t>
            </w:r>
          </w:p>
        </w:tc>
      </w:tr>
      <w:tr w:rsidR="00222C0D" w:rsidRPr="00222C0D" w14:paraId="2C64D407" w14:textId="77777777" w:rsidTr="00BC08C5">
        <w:trPr>
          <w:trHeight w:val="320"/>
        </w:trPr>
        <w:tc>
          <w:tcPr>
            <w:cnfStyle w:val="001000000000" w:firstRow="0" w:lastRow="0" w:firstColumn="1" w:lastColumn="0" w:oddVBand="0" w:evenVBand="0" w:oddHBand="0" w:evenHBand="0" w:firstRowFirstColumn="0" w:firstRowLastColumn="0" w:lastRowFirstColumn="0" w:lastRowLastColumn="0"/>
            <w:tcW w:w="0" w:type="auto"/>
            <w:vMerge/>
            <w:tcBorders>
              <w:top w:val="nil"/>
              <w:bottom w:val="nil"/>
            </w:tcBorders>
            <w:shd w:val="clear" w:color="auto" w:fill="E7E6E6" w:themeFill="background2"/>
            <w:vAlign w:val="center"/>
            <w:hideMark/>
          </w:tcPr>
          <w:p w14:paraId="16D9871F" w14:textId="77777777" w:rsidR="00222C0D" w:rsidRPr="00222C0D" w:rsidRDefault="00222C0D" w:rsidP="00222C0D">
            <w:pPr>
              <w:jc w:val="center"/>
              <w:rPr>
                <w:rFonts w:ascii="Times New Roman" w:hAnsi="Times New Roman"/>
              </w:rPr>
            </w:pPr>
          </w:p>
        </w:tc>
        <w:tc>
          <w:tcPr>
            <w:tcW w:w="0" w:type="auto"/>
            <w:tcBorders>
              <w:top w:val="nil"/>
              <w:bottom w:val="nil"/>
            </w:tcBorders>
            <w:shd w:val="clear" w:color="auto" w:fill="E7E6E6" w:themeFill="background2"/>
            <w:noWrap/>
            <w:vAlign w:val="center"/>
            <w:hideMark/>
          </w:tcPr>
          <w:p w14:paraId="32215FB1"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Spanish</w:t>
            </w:r>
          </w:p>
        </w:tc>
        <w:tc>
          <w:tcPr>
            <w:tcW w:w="0" w:type="auto"/>
            <w:tcBorders>
              <w:top w:val="nil"/>
              <w:bottom w:val="nil"/>
            </w:tcBorders>
            <w:shd w:val="clear" w:color="auto" w:fill="E7E6E6" w:themeFill="background2"/>
            <w:noWrap/>
            <w:vAlign w:val="center"/>
          </w:tcPr>
          <w:p w14:paraId="4560E251" w14:textId="40F8CE15"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179.</w:t>
            </w:r>
            <w:r w:rsidR="003F3C39" w:rsidRPr="00222C0D">
              <w:rPr>
                <w:rFonts w:ascii="Times New Roman" w:hAnsi="Times New Roman"/>
              </w:rPr>
              <w:t>5</w:t>
            </w:r>
            <w:r w:rsidR="003F3C39">
              <w:rPr>
                <w:rFonts w:ascii="Times New Roman" w:hAnsi="Times New Roman"/>
              </w:rPr>
              <w:t>4</w:t>
            </w:r>
          </w:p>
        </w:tc>
        <w:tc>
          <w:tcPr>
            <w:tcW w:w="0" w:type="auto"/>
            <w:tcBorders>
              <w:top w:val="nil"/>
              <w:bottom w:val="nil"/>
            </w:tcBorders>
            <w:shd w:val="clear" w:color="auto" w:fill="E7E6E6" w:themeFill="background2"/>
            <w:noWrap/>
            <w:vAlign w:val="center"/>
          </w:tcPr>
          <w:p w14:paraId="30D70F2C"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103</w:t>
            </w:r>
          </w:p>
        </w:tc>
        <w:tc>
          <w:tcPr>
            <w:tcW w:w="0" w:type="auto"/>
            <w:tcBorders>
              <w:top w:val="nil"/>
              <w:bottom w:val="nil"/>
            </w:tcBorders>
            <w:shd w:val="clear" w:color="auto" w:fill="E7E6E6" w:themeFill="background2"/>
            <w:noWrap/>
            <w:vAlign w:val="center"/>
          </w:tcPr>
          <w:p w14:paraId="456DEB58"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1.74</w:t>
            </w:r>
          </w:p>
        </w:tc>
        <w:tc>
          <w:tcPr>
            <w:tcW w:w="0" w:type="auto"/>
            <w:tcBorders>
              <w:top w:val="nil"/>
              <w:bottom w:val="nil"/>
            </w:tcBorders>
            <w:shd w:val="clear" w:color="auto" w:fill="E7E6E6" w:themeFill="background2"/>
            <w:noWrap/>
            <w:vAlign w:val="center"/>
          </w:tcPr>
          <w:p w14:paraId="24EA5913"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&lt; 0.001</w:t>
            </w:r>
          </w:p>
        </w:tc>
        <w:tc>
          <w:tcPr>
            <w:tcW w:w="0" w:type="auto"/>
            <w:tcBorders>
              <w:top w:val="nil"/>
              <w:bottom w:val="nil"/>
            </w:tcBorders>
            <w:shd w:val="clear" w:color="auto" w:fill="E7E6E6" w:themeFill="background2"/>
            <w:noWrap/>
            <w:vAlign w:val="center"/>
          </w:tcPr>
          <w:p w14:paraId="4D67FA07"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0.993</w:t>
            </w:r>
          </w:p>
        </w:tc>
        <w:tc>
          <w:tcPr>
            <w:tcW w:w="0" w:type="auto"/>
            <w:tcBorders>
              <w:top w:val="nil"/>
              <w:bottom w:val="nil"/>
            </w:tcBorders>
            <w:shd w:val="clear" w:color="auto" w:fill="E7E6E6" w:themeFill="background2"/>
            <w:noWrap/>
            <w:vAlign w:val="center"/>
          </w:tcPr>
          <w:p w14:paraId="28EFCD5D"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0.992</w:t>
            </w:r>
          </w:p>
        </w:tc>
        <w:tc>
          <w:tcPr>
            <w:tcW w:w="0" w:type="auto"/>
            <w:tcBorders>
              <w:top w:val="nil"/>
              <w:bottom w:val="nil"/>
            </w:tcBorders>
            <w:shd w:val="clear" w:color="auto" w:fill="E7E6E6" w:themeFill="background2"/>
            <w:noWrap/>
            <w:vAlign w:val="center"/>
          </w:tcPr>
          <w:p w14:paraId="12A63511"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0.054</w:t>
            </w:r>
          </w:p>
        </w:tc>
        <w:tc>
          <w:tcPr>
            <w:tcW w:w="0" w:type="auto"/>
            <w:tcBorders>
              <w:top w:val="nil"/>
              <w:bottom w:val="nil"/>
            </w:tcBorders>
            <w:shd w:val="clear" w:color="auto" w:fill="E7E6E6" w:themeFill="background2"/>
            <w:noWrap/>
            <w:vAlign w:val="center"/>
          </w:tcPr>
          <w:p w14:paraId="0D4E7D35"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b/>
                <w:bCs/>
              </w:rPr>
              <w:t>[0.041, 0.067]</w:t>
            </w:r>
          </w:p>
        </w:tc>
        <w:tc>
          <w:tcPr>
            <w:tcW w:w="0" w:type="auto"/>
            <w:tcBorders>
              <w:top w:val="nil"/>
              <w:bottom w:val="nil"/>
            </w:tcBorders>
            <w:shd w:val="clear" w:color="auto" w:fill="E7E6E6" w:themeFill="background2"/>
            <w:noWrap/>
            <w:vAlign w:val="center"/>
          </w:tcPr>
          <w:p w14:paraId="17261E4B"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0.083</w:t>
            </w:r>
          </w:p>
        </w:tc>
      </w:tr>
      <w:tr w:rsidR="00222C0D" w:rsidRPr="00222C0D" w14:paraId="33C64E5E" w14:textId="77777777" w:rsidTr="00222C0D">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0" w:type="auto"/>
            <w:vMerge w:val="restart"/>
            <w:tcBorders>
              <w:top w:val="nil"/>
              <w:bottom w:val="nil"/>
            </w:tcBorders>
            <w:vAlign w:val="center"/>
            <w:hideMark/>
          </w:tcPr>
          <w:p w14:paraId="3326CD89" w14:textId="7372842D" w:rsidR="00222C0D" w:rsidRPr="00222C0D" w:rsidRDefault="00222C0D" w:rsidP="00222C0D">
            <w:pPr>
              <w:jc w:val="center"/>
              <w:rPr>
                <w:rFonts w:ascii="Times New Roman" w:hAnsi="Times New Roman"/>
              </w:rPr>
            </w:pPr>
            <w:r w:rsidRPr="00222C0D">
              <w:rPr>
                <w:rFonts w:ascii="Times New Roman" w:hAnsi="Times New Roman"/>
              </w:rPr>
              <w:t xml:space="preserve">Three-factor model </w:t>
            </w:r>
            <w:r w:rsidRPr="00222C0D">
              <w:rPr>
                <w:rFonts w:ascii="Times New Roman" w:hAnsi="Times New Roman"/>
              </w:rPr>
              <w:br/>
              <w:t>(somatic, emotional, cognitive)</w:t>
            </w:r>
            <w:r w:rsidRPr="00222C0D">
              <w:rPr>
                <w:rFonts w:ascii="Times New Roman" w:hAnsi="Times New Roman"/>
              </w:rPr>
              <w:br/>
              <w:t xml:space="preserve">  </w:t>
            </w:r>
            <w:r w:rsidRPr="00222C0D">
              <w:rPr>
                <w:rFonts w:ascii="Times New Roman" w:hAnsi="Times New Roman"/>
              </w:rPr>
              <w:fldChar w:fldCharType="begin"/>
            </w:r>
            <w:r w:rsidR="00C613E0">
              <w:rPr>
                <w:rFonts w:ascii="Times New Roman" w:hAnsi="Times New Roman"/>
              </w:rPr>
              <w:instrText xml:space="preserve"> ADDIN ZOTERO_ITEM CSL_CITATION {"citationID":"uD9yQnm3","properties":{"formattedCitation":"[3]","plainCitation":"[3]","noteIndex":0},"citationItems":[{"id":"XzfFIWxh/MceTv1k7","uris":["http://zotero.org/groups/496417/items/PR6ARG3E"],"itemData":{"id":22,"type":"article-journal","container-title":"Brain Injury","DOI":"10.1080/0269905021000030823","ISSN":"0269-9052, 1362-301X","issue":"3","journalAbbreviation":"Brain Injury","language":"en","page":"199-206","source":"DOI.org (Crossref)","title":"Presence of post-concussion syndrome symptoms in patients with chronic pain vs mild traumatic brain injury","volume":"17","author":[{"family":"Smith-Seemiller","given":"Laura"},{"family":"Fow","given":"Neil R."},{"family":"Kant","given":"Ravi"},{"family":"Franzen","given":"Michael D."}],"issued":{"date-parts":[["2003",1]]}}}],"schema":"https://github.com/citation-style-language/schema/raw/master/csl-citation.json"} </w:instrText>
            </w:r>
            <w:r w:rsidRPr="00222C0D">
              <w:rPr>
                <w:rFonts w:ascii="Times New Roman" w:hAnsi="Times New Roman"/>
              </w:rPr>
              <w:fldChar w:fldCharType="separate"/>
            </w:r>
            <w:r w:rsidR="00C613E0">
              <w:rPr>
                <w:rFonts w:ascii="Times New Roman" w:hAnsi="Times New Roman"/>
              </w:rPr>
              <w:t>[3]</w:t>
            </w:r>
            <w:r w:rsidRPr="00222C0D">
              <w:rPr>
                <w:rFonts w:ascii="Times New Roman" w:hAnsi="Times New Roman"/>
              </w:rPr>
              <w:fldChar w:fldCharType="end"/>
            </w:r>
          </w:p>
        </w:tc>
        <w:tc>
          <w:tcPr>
            <w:tcW w:w="0" w:type="auto"/>
            <w:tcBorders>
              <w:top w:val="nil"/>
              <w:bottom w:val="nil"/>
            </w:tcBorders>
            <w:noWrap/>
            <w:vAlign w:val="center"/>
            <w:hideMark/>
          </w:tcPr>
          <w:p w14:paraId="72A7D510"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Dutch</w:t>
            </w:r>
          </w:p>
        </w:tc>
        <w:tc>
          <w:tcPr>
            <w:tcW w:w="0" w:type="auto"/>
            <w:tcBorders>
              <w:top w:val="nil"/>
              <w:bottom w:val="nil"/>
            </w:tcBorders>
            <w:noWrap/>
            <w:vAlign w:val="center"/>
          </w:tcPr>
          <w:p w14:paraId="2BA5ADEA" w14:textId="2406BF9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152.</w:t>
            </w:r>
            <w:r w:rsidR="003F3C39" w:rsidRPr="00222C0D">
              <w:rPr>
                <w:rFonts w:ascii="Times New Roman" w:hAnsi="Times New Roman"/>
              </w:rPr>
              <w:t>0</w:t>
            </w:r>
            <w:r w:rsidR="003F3C39">
              <w:rPr>
                <w:rFonts w:ascii="Times New Roman" w:hAnsi="Times New Roman"/>
              </w:rPr>
              <w:t>7</w:t>
            </w:r>
          </w:p>
        </w:tc>
        <w:tc>
          <w:tcPr>
            <w:tcW w:w="0" w:type="auto"/>
            <w:tcBorders>
              <w:top w:val="nil"/>
              <w:bottom w:val="nil"/>
            </w:tcBorders>
            <w:noWrap/>
            <w:vAlign w:val="center"/>
          </w:tcPr>
          <w:p w14:paraId="0E0DC174"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101</w:t>
            </w:r>
          </w:p>
        </w:tc>
        <w:tc>
          <w:tcPr>
            <w:tcW w:w="0" w:type="auto"/>
            <w:tcBorders>
              <w:top w:val="nil"/>
              <w:bottom w:val="nil"/>
            </w:tcBorders>
            <w:noWrap/>
            <w:vAlign w:val="center"/>
          </w:tcPr>
          <w:p w14:paraId="40C331A4"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1.51</w:t>
            </w:r>
          </w:p>
        </w:tc>
        <w:tc>
          <w:tcPr>
            <w:tcW w:w="0" w:type="auto"/>
            <w:tcBorders>
              <w:top w:val="nil"/>
              <w:bottom w:val="nil"/>
            </w:tcBorders>
            <w:noWrap/>
            <w:vAlign w:val="center"/>
          </w:tcPr>
          <w:p w14:paraId="1B544AC1"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0.001</w:t>
            </w:r>
          </w:p>
        </w:tc>
        <w:tc>
          <w:tcPr>
            <w:tcW w:w="0" w:type="auto"/>
            <w:tcBorders>
              <w:top w:val="nil"/>
              <w:bottom w:val="nil"/>
            </w:tcBorders>
            <w:noWrap/>
            <w:vAlign w:val="center"/>
          </w:tcPr>
          <w:p w14:paraId="0BC4905A"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0.999</w:t>
            </w:r>
          </w:p>
        </w:tc>
        <w:tc>
          <w:tcPr>
            <w:tcW w:w="0" w:type="auto"/>
            <w:tcBorders>
              <w:top w:val="nil"/>
              <w:bottom w:val="nil"/>
            </w:tcBorders>
            <w:noWrap/>
            <w:vAlign w:val="center"/>
          </w:tcPr>
          <w:p w14:paraId="0EE2960E"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0.998</w:t>
            </w:r>
          </w:p>
        </w:tc>
        <w:tc>
          <w:tcPr>
            <w:tcW w:w="0" w:type="auto"/>
            <w:tcBorders>
              <w:top w:val="nil"/>
              <w:bottom w:val="nil"/>
            </w:tcBorders>
            <w:noWrap/>
            <w:vAlign w:val="center"/>
          </w:tcPr>
          <w:p w14:paraId="25A343E5"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0.029</w:t>
            </w:r>
          </w:p>
        </w:tc>
        <w:tc>
          <w:tcPr>
            <w:tcW w:w="0" w:type="auto"/>
            <w:tcBorders>
              <w:top w:val="nil"/>
              <w:bottom w:val="nil"/>
            </w:tcBorders>
            <w:noWrap/>
            <w:vAlign w:val="center"/>
          </w:tcPr>
          <w:p w14:paraId="03707380"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b/>
                <w:bCs/>
              </w:rPr>
              <w:t>[0.019, 0.039]</w:t>
            </w:r>
          </w:p>
        </w:tc>
        <w:tc>
          <w:tcPr>
            <w:tcW w:w="0" w:type="auto"/>
            <w:tcBorders>
              <w:top w:val="nil"/>
              <w:bottom w:val="nil"/>
            </w:tcBorders>
            <w:noWrap/>
            <w:vAlign w:val="center"/>
          </w:tcPr>
          <w:p w14:paraId="0C0B97AC"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0.054</w:t>
            </w:r>
          </w:p>
        </w:tc>
      </w:tr>
      <w:tr w:rsidR="00222C0D" w:rsidRPr="00222C0D" w14:paraId="779392DF" w14:textId="77777777" w:rsidTr="00222C0D">
        <w:trPr>
          <w:trHeight w:val="320"/>
        </w:trPr>
        <w:tc>
          <w:tcPr>
            <w:cnfStyle w:val="001000000000" w:firstRow="0" w:lastRow="0" w:firstColumn="1" w:lastColumn="0" w:oddVBand="0" w:evenVBand="0" w:oddHBand="0" w:evenHBand="0" w:firstRowFirstColumn="0" w:firstRowLastColumn="0" w:lastRowFirstColumn="0" w:lastRowLastColumn="0"/>
            <w:tcW w:w="0" w:type="auto"/>
            <w:vMerge/>
            <w:tcBorders>
              <w:top w:val="nil"/>
              <w:bottom w:val="nil"/>
            </w:tcBorders>
            <w:vAlign w:val="center"/>
            <w:hideMark/>
          </w:tcPr>
          <w:p w14:paraId="59B93E6B" w14:textId="77777777" w:rsidR="00222C0D" w:rsidRPr="00222C0D" w:rsidRDefault="00222C0D" w:rsidP="00222C0D">
            <w:pPr>
              <w:jc w:val="center"/>
              <w:rPr>
                <w:rFonts w:ascii="Times New Roman" w:hAnsi="Times New Roman"/>
              </w:rPr>
            </w:pPr>
          </w:p>
        </w:tc>
        <w:tc>
          <w:tcPr>
            <w:tcW w:w="0" w:type="auto"/>
            <w:tcBorders>
              <w:top w:val="nil"/>
              <w:bottom w:val="nil"/>
            </w:tcBorders>
            <w:noWrap/>
            <w:vAlign w:val="center"/>
            <w:hideMark/>
          </w:tcPr>
          <w:p w14:paraId="329C79A5"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English</w:t>
            </w:r>
          </w:p>
        </w:tc>
        <w:tc>
          <w:tcPr>
            <w:tcW w:w="0" w:type="auto"/>
            <w:tcBorders>
              <w:top w:val="nil"/>
              <w:bottom w:val="nil"/>
            </w:tcBorders>
            <w:noWrap/>
            <w:vAlign w:val="center"/>
          </w:tcPr>
          <w:p w14:paraId="37F38290" w14:textId="31F0D408"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150.87</w:t>
            </w:r>
          </w:p>
        </w:tc>
        <w:tc>
          <w:tcPr>
            <w:tcW w:w="0" w:type="auto"/>
            <w:tcBorders>
              <w:top w:val="nil"/>
              <w:bottom w:val="nil"/>
            </w:tcBorders>
            <w:noWrap/>
            <w:vAlign w:val="center"/>
          </w:tcPr>
          <w:p w14:paraId="13E49D11"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101</w:t>
            </w:r>
          </w:p>
        </w:tc>
        <w:tc>
          <w:tcPr>
            <w:tcW w:w="0" w:type="auto"/>
            <w:tcBorders>
              <w:top w:val="nil"/>
              <w:bottom w:val="nil"/>
            </w:tcBorders>
            <w:noWrap/>
            <w:vAlign w:val="center"/>
          </w:tcPr>
          <w:p w14:paraId="446A44FB"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1.49</w:t>
            </w:r>
          </w:p>
        </w:tc>
        <w:tc>
          <w:tcPr>
            <w:tcW w:w="0" w:type="auto"/>
            <w:tcBorders>
              <w:top w:val="nil"/>
              <w:bottom w:val="nil"/>
            </w:tcBorders>
            <w:noWrap/>
            <w:vAlign w:val="center"/>
          </w:tcPr>
          <w:p w14:paraId="3BE526AD"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0.001</w:t>
            </w:r>
          </w:p>
        </w:tc>
        <w:tc>
          <w:tcPr>
            <w:tcW w:w="0" w:type="auto"/>
            <w:tcBorders>
              <w:top w:val="nil"/>
              <w:bottom w:val="nil"/>
            </w:tcBorders>
            <w:noWrap/>
            <w:vAlign w:val="center"/>
          </w:tcPr>
          <w:p w14:paraId="61099E5A"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0.997</w:t>
            </w:r>
          </w:p>
        </w:tc>
        <w:tc>
          <w:tcPr>
            <w:tcW w:w="0" w:type="auto"/>
            <w:tcBorders>
              <w:top w:val="nil"/>
              <w:bottom w:val="nil"/>
            </w:tcBorders>
            <w:noWrap/>
            <w:vAlign w:val="center"/>
          </w:tcPr>
          <w:p w14:paraId="490CC4ED"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0.996</w:t>
            </w:r>
          </w:p>
        </w:tc>
        <w:tc>
          <w:tcPr>
            <w:tcW w:w="0" w:type="auto"/>
            <w:tcBorders>
              <w:top w:val="nil"/>
              <w:bottom w:val="nil"/>
            </w:tcBorders>
            <w:noWrap/>
            <w:vAlign w:val="center"/>
          </w:tcPr>
          <w:p w14:paraId="09EB96F6"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0.047</w:t>
            </w:r>
          </w:p>
        </w:tc>
        <w:tc>
          <w:tcPr>
            <w:tcW w:w="0" w:type="auto"/>
            <w:tcBorders>
              <w:top w:val="nil"/>
              <w:bottom w:val="nil"/>
            </w:tcBorders>
            <w:noWrap/>
            <w:vAlign w:val="center"/>
          </w:tcPr>
          <w:p w14:paraId="2E0B0D32"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b/>
                <w:bCs/>
              </w:rPr>
              <w:t>[0.031, 0.063]</w:t>
            </w:r>
          </w:p>
        </w:tc>
        <w:tc>
          <w:tcPr>
            <w:tcW w:w="0" w:type="auto"/>
            <w:tcBorders>
              <w:top w:val="nil"/>
              <w:bottom w:val="nil"/>
            </w:tcBorders>
            <w:noWrap/>
            <w:vAlign w:val="center"/>
          </w:tcPr>
          <w:p w14:paraId="790608FC"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0.081</w:t>
            </w:r>
          </w:p>
        </w:tc>
      </w:tr>
      <w:tr w:rsidR="00222C0D" w:rsidRPr="00222C0D" w14:paraId="03C8B31A" w14:textId="77777777" w:rsidTr="00222C0D">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0" w:type="auto"/>
            <w:vMerge/>
            <w:tcBorders>
              <w:top w:val="nil"/>
              <w:bottom w:val="nil"/>
            </w:tcBorders>
            <w:vAlign w:val="center"/>
            <w:hideMark/>
          </w:tcPr>
          <w:p w14:paraId="7376616E" w14:textId="77777777" w:rsidR="00222C0D" w:rsidRPr="00222C0D" w:rsidRDefault="00222C0D" w:rsidP="00222C0D">
            <w:pPr>
              <w:jc w:val="center"/>
              <w:rPr>
                <w:rFonts w:ascii="Times New Roman" w:hAnsi="Times New Roman"/>
              </w:rPr>
            </w:pPr>
          </w:p>
        </w:tc>
        <w:tc>
          <w:tcPr>
            <w:tcW w:w="0" w:type="auto"/>
            <w:tcBorders>
              <w:top w:val="nil"/>
              <w:bottom w:val="nil"/>
            </w:tcBorders>
            <w:noWrap/>
            <w:vAlign w:val="center"/>
            <w:hideMark/>
          </w:tcPr>
          <w:p w14:paraId="1F84B2DF"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Finnish</w:t>
            </w:r>
          </w:p>
        </w:tc>
        <w:tc>
          <w:tcPr>
            <w:tcW w:w="0" w:type="auto"/>
            <w:tcBorders>
              <w:top w:val="nil"/>
              <w:bottom w:val="nil"/>
            </w:tcBorders>
            <w:noWrap/>
            <w:vAlign w:val="center"/>
          </w:tcPr>
          <w:p w14:paraId="40CEDCDE" w14:textId="7F02F804"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111.64</w:t>
            </w:r>
          </w:p>
        </w:tc>
        <w:tc>
          <w:tcPr>
            <w:tcW w:w="0" w:type="auto"/>
            <w:tcBorders>
              <w:top w:val="nil"/>
              <w:bottom w:val="nil"/>
            </w:tcBorders>
            <w:noWrap/>
            <w:vAlign w:val="center"/>
          </w:tcPr>
          <w:p w14:paraId="5AFC11E7"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101</w:t>
            </w:r>
          </w:p>
        </w:tc>
        <w:tc>
          <w:tcPr>
            <w:tcW w:w="0" w:type="auto"/>
            <w:tcBorders>
              <w:top w:val="nil"/>
              <w:bottom w:val="nil"/>
            </w:tcBorders>
            <w:noWrap/>
            <w:vAlign w:val="center"/>
          </w:tcPr>
          <w:p w14:paraId="1347C248"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1.11</w:t>
            </w:r>
          </w:p>
        </w:tc>
        <w:tc>
          <w:tcPr>
            <w:tcW w:w="0" w:type="auto"/>
            <w:tcBorders>
              <w:top w:val="nil"/>
              <w:bottom w:val="nil"/>
            </w:tcBorders>
            <w:noWrap/>
            <w:vAlign w:val="center"/>
          </w:tcPr>
          <w:p w14:paraId="42F50532"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0.220</w:t>
            </w:r>
          </w:p>
        </w:tc>
        <w:tc>
          <w:tcPr>
            <w:tcW w:w="0" w:type="auto"/>
            <w:tcBorders>
              <w:top w:val="nil"/>
              <w:bottom w:val="nil"/>
            </w:tcBorders>
            <w:noWrap/>
            <w:vAlign w:val="center"/>
          </w:tcPr>
          <w:p w14:paraId="4CD51C1D"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0.999</w:t>
            </w:r>
          </w:p>
        </w:tc>
        <w:tc>
          <w:tcPr>
            <w:tcW w:w="0" w:type="auto"/>
            <w:tcBorders>
              <w:top w:val="nil"/>
              <w:bottom w:val="nil"/>
            </w:tcBorders>
            <w:noWrap/>
            <w:vAlign w:val="center"/>
          </w:tcPr>
          <w:p w14:paraId="26A47348"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0.999</w:t>
            </w:r>
          </w:p>
        </w:tc>
        <w:tc>
          <w:tcPr>
            <w:tcW w:w="0" w:type="auto"/>
            <w:tcBorders>
              <w:top w:val="nil"/>
              <w:bottom w:val="nil"/>
            </w:tcBorders>
            <w:noWrap/>
            <w:vAlign w:val="center"/>
          </w:tcPr>
          <w:p w14:paraId="0DE75678"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0.023</w:t>
            </w:r>
          </w:p>
        </w:tc>
        <w:tc>
          <w:tcPr>
            <w:tcW w:w="0" w:type="auto"/>
            <w:tcBorders>
              <w:top w:val="nil"/>
              <w:bottom w:val="nil"/>
            </w:tcBorders>
            <w:noWrap/>
            <w:vAlign w:val="center"/>
          </w:tcPr>
          <w:p w14:paraId="7EECEDBE"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b/>
                <w:bCs/>
              </w:rPr>
              <w:t>[0.000, 0.044]</w:t>
            </w:r>
          </w:p>
        </w:tc>
        <w:tc>
          <w:tcPr>
            <w:tcW w:w="0" w:type="auto"/>
            <w:tcBorders>
              <w:top w:val="nil"/>
              <w:bottom w:val="nil"/>
            </w:tcBorders>
            <w:noWrap/>
            <w:vAlign w:val="center"/>
          </w:tcPr>
          <w:p w14:paraId="62697C0C"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0.073</w:t>
            </w:r>
          </w:p>
        </w:tc>
      </w:tr>
      <w:tr w:rsidR="00222C0D" w:rsidRPr="00222C0D" w14:paraId="35138E60" w14:textId="77777777" w:rsidTr="00222C0D">
        <w:trPr>
          <w:trHeight w:val="320"/>
        </w:trPr>
        <w:tc>
          <w:tcPr>
            <w:cnfStyle w:val="001000000000" w:firstRow="0" w:lastRow="0" w:firstColumn="1" w:lastColumn="0" w:oddVBand="0" w:evenVBand="0" w:oddHBand="0" w:evenHBand="0" w:firstRowFirstColumn="0" w:firstRowLastColumn="0" w:lastRowFirstColumn="0" w:lastRowLastColumn="0"/>
            <w:tcW w:w="0" w:type="auto"/>
            <w:vMerge/>
            <w:tcBorders>
              <w:top w:val="nil"/>
              <w:bottom w:val="nil"/>
            </w:tcBorders>
            <w:vAlign w:val="center"/>
            <w:hideMark/>
          </w:tcPr>
          <w:p w14:paraId="458B9EA6" w14:textId="77777777" w:rsidR="00222C0D" w:rsidRPr="00222C0D" w:rsidRDefault="00222C0D" w:rsidP="00222C0D">
            <w:pPr>
              <w:jc w:val="center"/>
              <w:rPr>
                <w:rFonts w:ascii="Times New Roman" w:hAnsi="Times New Roman"/>
              </w:rPr>
            </w:pPr>
          </w:p>
        </w:tc>
        <w:tc>
          <w:tcPr>
            <w:tcW w:w="0" w:type="auto"/>
            <w:tcBorders>
              <w:top w:val="nil"/>
              <w:bottom w:val="nil"/>
            </w:tcBorders>
            <w:noWrap/>
            <w:vAlign w:val="center"/>
            <w:hideMark/>
          </w:tcPr>
          <w:p w14:paraId="1852149C"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Italian</w:t>
            </w:r>
          </w:p>
        </w:tc>
        <w:tc>
          <w:tcPr>
            <w:tcW w:w="0" w:type="auto"/>
            <w:tcBorders>
              <w:top w:val="nil"/>
              <w:bottom w:val="nil"/>
            </w:tcBorders>
            <w:noWrap/>
            <w:vAlign w:val="center"/>
          </w:tcPr>
          <w:p w14:paraId="1FED5108" w14:textId="2FF1ABBD"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136.34</w:t>
            </w:r>
          </w:p>
        </w:tc>
        <w:tc>
          <w:tcPr>
            <w:tcW w:w="0" w:type="auto"/>
            <w:tcBorders>
              <w:top w:val="nil"/>
              <w:bottom w:val="nil"/>
            </w:tcBorders>
            <w:noWrap/>
            <w:vAlign w:val="center"/>
          </w:tcPr>
          <w:p w14:paraId="6E4A67C3"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101</w:t>
            </w:r>
          </w:p>
        </w:tc>
        <w:tc>
          <w:tcPr>
            <w:tcW w:w="0" w:type="auto"/>
            <w:tcBorders>
              <w:top w:val="nil"/>
              <w:bottom w:val="nil"/>
            </w:tcBorders>
            <w:noWrap/>
            <w:vAlign w:val="center"/>
          </w:tcPr>
          <w:p w14:paraId="377B8519"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1.35</w:t>
            </w:r>
          </w:p>
        </w:tc>
        <w:tc>
          <w:tcPr>
            <w:tcW w:w="0" w:type="auto"/>
            <w:tcBorders>
              <w:top w:val="nil"/>
              <w:bottom w:val="nil"/>
            </w:tcBorders>
            <w:noWrap/>
            <w:vAlign w:val="center"/>
          </w:tcPr>
          <w:p w14:paraId="18ADE13B"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0.011</w:t>
            </w:r>
          </w:p>
        </w:tc>
        <w:tc>
          <w:tcPr>
            <w:tcW w:w="0" w:type="auto"/>
            <w:tcBorders>
              <w:top w:val="nil"/>
              <w:bottom w:val="nil"/>
            </w:tcBorders>
            <w:noWrap/>
            <w:vAlign w:val="center"/>
          </w:tcPr>
          <w:p w14:paraId="61A66368"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0.997</w:t>
            </w:r>
          </w:p>
        </w:tc>
        <w:tc>
          <w:tcPr>
            <w:tcW w:w="0" w:type="auto"/>
            <w:tcBorders>
              <w:top w:val="nil"/>
              <w:bottom w:val="nil"/>
            </w:tcBorders>
            <w:noWrap/>
            <w:vAlign w:val="center"/>
          </w:tcPr>
          <w:p w14:paraId="474077DB"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0.997</w:t>
            </w:r>
          </w:p>
        </w:tc>
        <w:tc>
          <w:tcPr>
            <w:tcW w:w="0" w:type="auto"/>
            <w:tcBorders>
              <w:top w:val="nil"/>
              <w:bottom w:val="nil"/>
            </w:tcBorders>
            <w:noWrap/>
            <w:vAlign w:val="center"/>
          </w:tcPr>
          <w:p w14:paraId="0F42D5B1"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0.036</w:t>
            </w:r>
          </w:p>
        </w:tc>
        <w:tc>
          <w:tcPr>
            <w:tcW w:w="0" w:type="auto"/>
            <w:tcBorders>
              <w:top w:val="nil"/>
              <w:bottom w:val="nil"/>
            </w:tcBorders>
            <w:noWrap/>
            <w:vAlign w:val="center"/>
          </w:tcPr>
          <w:p w14:paraId="120CA592"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b/>
                <w:bCs/>
              </w:rPr>
              <w:t>[0.018, 0.051]</w:t>
            </w:r>
          </w:p>
        </w:tc>
        <w:tc>
          <w:tcPr>
            <w:tcW w:w="0" w:type="auto"/>
            <w:tcBorders>
              <w:top w:val="nil"/>
              <w:bottom w:val="nil"/>
            </w:tcBorders>
            <w:noWrap/>
            <w:vAlign w:val="center"/>
          </w:tcPr>
          <w:p w14:paraId="0A388358"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0.077</w:t>
            </w:r>
          </w:p>
        </w:tc>
      </w:tr>
      <w:tr w:rsidR="00222C0D" w:rsidRPr="00222C0D" w14:paraId="40BB829E" w14:textId="77777777" w:rsidTr="00222C0D">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0" w:type="auto"/>
            <w:vMerge/>
            <w:tcBorders>
              <w:top w:val="nil"/>
              <w:bottom w:val="nil"/>
            </w:tcBorders>
            <w:vAlign w:val="center"/>
            <w:hideMark/>
          </w:tcPr>
          <w:p w14:paraId="4A49D6AF" w14:textId="77777777" w:rsidR="00222C0D" w:rsidRPr="00222C0D" w:rsidRDefault="00222C0D" w:rsidP="00222C0D">
            <w:pPr>
              <w:jc w:val="center"/>
              <w:rPr>
                <w:rFonts w:ascii="Times New Roman" w:hAnsi="Times New Roman"/>
              </w:rPr>
            </w:pPr>
          </w:p>
        </w:tc>
        <w:tc>
          <w:tcPr>
            <w:tcW w:w="0" w:type="auto"/>
            <w:tcBorders>
              <w:top w:val="nil"/>
              <w:bottom w:val="nil"/>
            </w:tcBorders>
            <w:noWrap/>
            <w:vAlign w:val="center"/>
            <w:hideMark/>
          </w:tcPr>
          <w:p w14:paraId="0DBDE14D"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Norwegian</w:t>
            </w:r>
          </w:p>
        </w:tc>
        <w:tc>
          <w:tcPr>
            <w:tcW w:w="0" w:type="auto"/>
            <w:tcBorders>
              <w:top w:val="nil"/>
              <w:bottom w:val="nil"/>
            </w:tcBorders>
            <w:noWrap/>
            <w:vAlign w:val="center"/>
          </w:tcPr>
          <w:p w14:paraId="487905C3" w14:textId="655635EB"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97.</w:t>
            </w:r>
            <w:r w:rsidR="003F3C39" w:rsidRPr="00222C0D">
              <w:rPr>
                <w:rFonts w:ascii="Times New Roman" w:hAnsi="Times New Roman"/>
              </w:rPr>
              <w:t>8</w:t>
            </w:r>
            <w:r w:rsidR="003F3C39">
              <w:rPr>
                <w:rFonts w:ascii="Times New Roman" w:hAnsi="Times New Roman"/>
              </w:rPr>
              <w:t>2</w:t>
            </w:r>
          </w:p>
        </w:tc>
        <w:tc>
          <w:tcPr>
            <w:tcW w:w="0" w:type="auto"/>
            <w:tcBorders>
              <w:top w:val="nil"/>
              <w:bottom w:val="nil"/>
            </w:tcBorders>
            <w:noWrap/>
            <w:vAlign w:val="center"/>
          </w:tcPr>
          <w:p w14:paraId="65DEEBEB"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101</w:t>
            </w:r>
          </w:p>
        </w:tc>
        <w:tc>
          <w:tcPr>
            <w:tcW w:w="0" w:type="auto"/>
            <w:tcBorders>
              <w:top w:val="nil"/>
              <w:bottom w:val="nil"/>
            </w:tcBorders>
            <w:noWrap/>
            <w:vAlign w:val="center"/>
          </w:tcPr>
          <w:p w14:paraId="340D8DA8"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0.97</w:t>
            </w:r>
          </w:p>
        </w:tc>
        <w:tc>
          <w:tcPr>
            <w:tcW w:w="0" w:type="auto"/>
            <w:tcBorders>
              <w:top w:val="nil"/>
              <w:bottom w:val="nil"/>
            </w:tcBorders>
            <w:noWrap/>
            <w:vAlign w:val="center"/>
          </w:tcPr>
          <w:p w14:paraId="07004678"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0.571</w:t>
            </w:r>
          </w:p>
        </w:tc>
        <w:tc>
          <w:tcPr>
            <w:tcW w:w="0" w:type="auto"/>
            <w:tcBorders>
              <w:top w:val="nil"/>
              <w:bottom w:val="nil"/>
            </w:tcBorders>
            <w:noWrap/>
            <w:vAlign w:val="center"/>
          </w:tcPr>
          <w:p w14:paraId="309C144E"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1.000</w:t>
            </w:r>
          </w:p>
        </w:tc>
        <w:tc>
          <w:tcPr>
            <w:tcW w:w="0" w:type="auto"/>
            <w:tcBorders>
              <w:top w:val="nil"/>
              <w:bottom w:val="nil"/>
            </w:tcBorders>
            <w:noWrap/>
            <w:vAlign w:val="center"/>
          </w:tcPr>
          <w:p w14:paraId="6EC3BC57"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1.000</w:t>
            </w:r>
          </w:p>
        </w:tc>
        <w:tc>
          <w:tcPr>
            <w:tcW w:w="0" w:type="auto"/>
            <w:tcBorders>
              <w:top w:val="nil"/>
              <w:bottom w:val="nil"/>
            </w:tcBorders>
            <w:noWrap/>
            <w:vAlign w:val="center"/>
          </w:tcPr>
          <w:p w14:paraId="661D44CC"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0.000</w:t>
            </w:r>
          </w:p>
        </w:tc>
        <w:tc>
          <w:tcPr>
            <w:tcW w:w="0" w:type="auto"/>
            <w:tcBorders>
              <w:top w:val="nil"/>
              <w:bottom w:val="nil"/>
            </w:tcBorders>
            <w:noWrap/>
            <w:vAlign w:val="center"/>
          </w:tcPr>
          <w:p w14:paraId="0BE5353B"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b/>
                <w:bCs/>
              </w:rPr>
              <w:t>[0.000, 0.030]</w:t>
            </w:r>
          </w:p>
        </w:tc>
        <w:tc>
          <w:tcPr>
            <w:tcW w:w="0" w:type="auto"/>
            <w:tcBorders>
              <w:top w:val="nil"/>
              <w:bottom w:val="nil"/>
            </w:tcBorders>
            <w:noWrap/>
            <w:vAlign w:val="center"/>
          </w:tcPr>
          <w:p w14:paraId="7337DA38"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0.069</w:t>
            </w:r>
          </w:p>
        </w:tc>
      </w:tr>
      <w:tr w:rsidR="00222C0D" w:rsidRPr="00222C0D" w14:paraId="3D1B3481" w14:textId="77777777" w:rsidTr="00222C0D">
        <w:trPr>
          <w:trHeight w:val="320"/>
        </w:trPr>
        <w:tc>
          <w:tcPr>
            <w:cnfStyle w:val="001000000000" w:firstRow="0" w:lastRow="0" w:firstColumn="1" w:lastColumn="0" w:oddVBand="0" w:evenVBand="0" w:oddHBand="0" w:evenHBand="0" w:firstRowFirstColumn="0" w:firstRowLastColumn="0" w:lastRowFirstColumn="0" w:lastRowLastColumn="0"/>
            <w:tcW w:w="0" w:type="auto"/>
            <w:vMerge/>
            <w:tcBorders>
              <w:top w:val="nil"/>
              <w:bottom w:val="nil"/>
            </w:tcBorders>
            <w:vAlign w:val="center"/>
            <w:hideMark/>
          </w:tcPr>
          <w:p w14:paraId="748EAD01" w14:textId="77777777" w:rsidR="00222C0D" w:rsidRPr="00222C0D" w:rsidRDefault="00222C0D" w:rsidP="00222C0D">
            <w:pPr>
              <w:jc w:val="center"/>
              <w:rPr>
                <w:rFonts w:ascii="Times New Roman" w:hAnsi="Times New Roman"/>
              </w:rPr>
            </w:pPr>
          </w:p>
        </w:tc>
        <w:tc>
          <w:tcPr>
            <w:tcW w:w="0" w:type="auto"/>
            <w:tcBorders>
              <w:top w:val="nil"/>
              <w:bottom w:val="nil"/>
            </w:tcBorders>
            <w:noWrap/>
            <w:vAlign w:val="center"/>
            <w:hideMark/>
          </w:tcPr>
          <w:p w14:paraId="208FF5C1"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Spanish</w:t>
            </w:r>
          </w:p>
        </w:tc>
        <w:tc>
          <w:tcPr>
            <w:tcW w:w="0" w:type="auto"/>
            <w:tcBorders>
              <w:top w:val="nil"/>
              <w:bottom w:val="nil"/>
            </w:tcBorders>
            <w:noWrap/>
            <w:vAlign w:val="center"/>
          </w:tcPr>
          <w:p w14:paraId="4DD3A04A" w14:textId="375F646B"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120.</w:t>
            </w:r>
            <w:r w:rsidR="003F3C39" w:rsidRPr="00222C0D">
              <w:rPr>
                <w:rFonts w:ascii="Times New Roman" w:hAnsi="Times New Roman"/>
              </w:rPr>
              <w:t>1</w:t>
            </w:r>
            <w:r w:rsidR="003F3C39">
              <w:rPr>
                <w:rFonts w:ascii="Times New Roman" w:hAnsi="Times New Roman"/>
              </w:rPr>
              <w:t>6</w:t>
            </w:r>
          </w:p>
        </w:tc>
        <w:tc>
          <w:tcPr>
            <w:tcW w:w="0" w:type="auto"/>
            <w:tcBorders>
              <w:top w:val="nil"/>
              <w:bottom w:val="nil"/>
            </w:tcBorders>
            <w:noWrap/>
            <w:vAlign w:val="center"/>
          </w:tcPr>
          <w:p w14:paraId="4AB9130B"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101</w:t>
            </w:r>
          </w:p>
        </w:tc>
        <w:tc>
          <w:tcPr>
            <w:tcW w:w="0" w:type="auto"/>
            <w:tcBorders>
              <w:top w:val="nil"/>
              <w:bottom w:val="nil"/>
            </w:tcBorders>
            <w:noWrap/>
            <w:vAlign w:val="center"/>
          </w:tcPr>
          <w:p w14:paraId="391C76DF"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1.19</w:t>
            </w:r>
          </w:p>
        </w:tc>
        <w:tc>
          <w:tcPr>
            <w:tcW w:w="0" w:type="auto"/>
            <w:tcBorders>
              <w:top w:val="nil"/>
              <w:bottom w:val="nil"/>
            </w:tcBorders>
            <w:noWrap/>
            <w:vAlign w:val="center"/>
          </w:tcPr>
          <w:p w14:paraId="140915BE"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0.094</w:t>
            </w:r>
          </w:p>
        </w:tc>
        <w:tc>
          <w:tcPr>
            <w:tcW w:w="0" w:type="auto"/>
            <w:tcBorders>
              <w:top w:val="nil"/>
              <w:bottom w:val="nil"/>
            </w:tcBorders>
            <w:noWrap/>
            <w:vAlign w:val="center"/>
          </w:tcPr>
          <w:p w14:paraId="3B93CD80"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0.998</w:t>
            </w:r>
          </w:p>
        </w:tc>
        <w:tc>
          <w:tcPr>
            <w:tcW w:w="0" w:type="auto"/>
            <w:tcBorders>
              <w:top w:val="nil"/>
              <w:bottom w:val="nil"/>
            </w:tcBorders>
            <w:noWrap/>
            <w:vAlign w:val="center"/>
          </w:tcPr>
          <w:p w14:paraId="303F792C"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0.998</w:t>
            </w:r>
          </w:p>
        </w:tc>
        <w:tc>
          <w:tcPr>
            <w:tcW w:w="0" w:type="auto"/>
            <w:tcBorders>
              <w:top w:val="nil"/>
              <w:bottom w:val="nil"/>
            </w:tcBorders>
            <w:noWrap/>
            <w:vAlign w:val="center"/>
          </w:tcPr>
          <w:p w14:paraId="0E186661"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0.027</w:t>
            </w:r>
          </w:p>
        </w:tc>
        <w:tc>
          <w:tcPr>
            <w:tcW w:w="0" w:type="auto"/>
            <w:tcBorders>
              <w:top w:val="nil"/>
              <w:bottom w:val="nil"/>
            </w:tcBorders>
            <w:noWrap/>
            <w:vAlign w:val="center"/>
          </w:tcPr>
          <w:p w14:paraId="591C3F19"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b/>
                <w:bCs/>
              </w:rPr>
              <w:t>[0.000, 0.045]</w:t>
            </w:r>
          </w:p>
        </w:tc>
        <w:tc>
          <w:tcPr>
            <w:tcW w:w="0" w:type="auto"/>
            <w:tcBorders>
              <w:top w:val="nil"/>
              <w:bottom w:val="nil"/>
            </w:tcBorders>
            <w:noWrap/>
            <w:vAlign w:val="center"/>
          </w:tcPr>
          <w:p w14:paraId="2BAD9433"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0.070</w:t>
            </w:r>
          </w:p>
        </w:tc>
      </w:tr>
      <w:tr w:rsidR="00222C0D" w:rsidRPr="00222C0D" w14:paraId="292FBF59" w14:textId="77777777" w:rsidTr="00BC08C5">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0" w:type="auto"/>
            <w:vMerge w:val="restart"/>
            <w:tcBorders>
              <w:top w:val="nil"/>
              <w:bottom w:val="nil"/>
            </w:tcBorders>
            <w:shd w:val="clear" w:color="auto" w:fill="E7E6E6" w:themeFill="background2"/>
            <w:vAlign w:val="center"/>
            <w:hideMark/>
          </w:tcPr>
          <w:p w14:paraId="57BA19BF" w14:textId="5B1435F5" w:rsidR="00222C0D" w:rsidRPr="00222C0D" w:rsidRDefault="00222C0D" w:rsidP="00222C0D">
            <w:pPr>
              <w:jc w:val="center"/>
              <w:rPr>
                <w:rFonts w:ascii="Times New Roman" w:hAnsi="Times New Roman"/>
              </w:rPr>
            </w:pPr>
            <w:r w:rsidRPr="00222C0D">
              <w:rPr>
                <w:rFonts w:ascii="Times New Roman" w:hAnsi="Times New Roman"/>
              </w:rPr>
              <w:t>Three-factor model</w:t>
            </w:r>
            <w:r w:rsidRPr="00222C0D">
              <w:rPr>
                <w:rFonts w:ascii="Times New Roman" w:hAnsi="Times New Roman"/>
              </w:rPr>
              <w:br/>
              <w:t>(general somatic, mood/cognition,  visual somatic)</w:t>
            </w:r>
            <w:r w:rsidRPr="00222C0D">
              <w:rPr>
                <w:rFonts w:ascii="Times New Roman" w:hAnsi="Times New Roman"/>
                <w:vertAlign w:val="superscript"/>
              </w:rPr>
              <w:t>a</w:t>
            </w:r>
            <w:r w:rsidRPr="00222C0D">
              <w:rPr>
                <w:rFonts w:ascii="Times New Roman" w:hAnsi="Times New Roman"/>
              </w:rPr>
              <w:br/>
            </w:r>
            <w:r w:rsidRPr="00222C0D">
              <w:rPr>
                <w:rFonts w:ascii="Times New Roman" w:hAnsi="Times New Roman"/>
              </w:rPr>
              <w:fldChar w:fldCharType="begin"/>
            </w:r>
            <w:r w:rsidR="00C613E0">
              <w:rPr>
                <w:rFonts w:ascii="Times New Roman" w:hAnsi="Times New Roman"/>
              </w:rPr>
              <w:instrText xml:space="preserve"> ADDIN ZOTERO_ITEM CSL_CITATION {"citationID":"zVJvMiyG","properties":{"formattedCitation":"[4]","plainCitation":"[4]","noteIndex":0},"citationItems":[{"id":2230,"uris":["http://zotero.org/groups/496417/items/DGQUDPUX"],"itemData":{"id":2230,"type":"article-journal","container-title":"The Journal of Neuropsychiatry and Clinical Neurosciences","DOI":"10.1176/jnp.2009.21.2.181","ISSN":"0895-0172, 1545-7222","issue":"2","journalAbbreviation":"JNP","language":"en","page":"181-188","source":"DOI.org (Crossref)","title":"Factor Analysis of the Rivermead Post-Concussion Symptoms Questionnaire in Mild-to-Moderate Traumatic Brain Injury Patients","volume":"21","author":[{"family":"Herrmann","given":"Nathan"},{"family":"Rapoport","given":"Mark J."},{"family":"Rajaram","given":"Ryan D."},{"family":"Chan","given":"Florance"},{"family":"Kiss","given":"Alex"},{"family":"Ma","given":"Andrew K."},{"family":"Feinstein","given":"Anthony"},{"family":"M c Cullagh","given":"Scott"},{"family":"Lanctôt","given":"Krista L."}],"issued":{"date-parts":[["2009",4]]}}}],"schema":"https://github.com/citation-style-language/schema/raw/master/csl-citation.json"} </w:instrText>
            </w:r>
            <w:r w:rsidRPr="00222C0D">
              <w:rPr>
                <w:rFonts w:ascii="Times New Roman" w:hAnsi="Times New Roman"/>
              </w:rPr>
              <w:fldChar w:fldCharType="separate"/>
            </w:r>
            <w:r w:rsidR="00C613E0">
              <w:rPr>
                <w:rFonts w:ascii="Times New Roman" w:hAnsi="Times New Roman"/>
              </w:rPr>
              <w:t>[4]</w:t>
            </w:r>
            <w:r w:rsidRPr="00222C0D">
              <w:rPr>
                <w:rFonts w:ascii="Times New Roman" w:hAnsi="Times New Roman"/>
              </w:rPr>
              <w:fldChar w:fldCharType="end"/>
            </w:r>
          </w:p>
        </w:tc>
        <w:tc>
          <w:tcPr>
            <w:tcW w:w="0" w:type="auto"/>
            <w:tcBorders>
              <w:top w:val="nil"/>
              <w:bottom w:val="nil"/>
            </w:tcBorders>
            <w:shd w:val="clear" w:color="auto" w:fill="E7E6E6" w:themeFill="background2"/>
            <w:noWrap/>
            <w:vAlign w:val="center"/>
            <w:hideMark/>
          </w:tcPr>
          <w:p w14:paraId="197A88E9"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Dutch</w:t>
            </w:r>
          </w:p>
        </w:tc>
        <w:tc>
          <w:tcPr>
            <w:tcW w:w="0" w:type="auto"/>
            <w:tcBorders>
              <w:top w:val="nil"/>
              <w:bottom w:val="nil"/>
            </w:tcBorders>
            <w:shd w:val="clear" w:color="auto" w:fill="E7E6E6" w:themeFill="background2"/>
            <w:noWrap/>
            <w:vAlign w:val="center"/>
          </w:tcPr>
          <w:p w14:paraId="0CE301ED"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390.35</w:t>
            </w:r>
          </w:p>
        </w:tc>
        <w:tc>
          <w:tcPr>
            <w:tcW w:w="0" w:type="auto"/>
            <w:tcBorders>
              <w:top w:val="nil"/>
              <w:bottom w:val="nil"/>
            </w:tcBorders>
            <w:shd w:val="clear" w:color="auto" w:fill="E7E6E6" w:themeFill="background2"/>
            <w:noWrap/>
            <w:vAlign w:val="center"/>
          </w:tcPr>
          <w:p w14:paraId="7BCDAC2C"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101</w:t>
            </w:r>
          </w:p>
        </w:tc>
        <w:tc>
          <w:tcPr>
            <w:tcW w:w="0" w:type="auto"/>
            <w:tcBorders>
              <w:top w:val="nil"/>
              <w:bottom w:val="nil"/>
            </w:tcBorders>
            <w:shd w:val="clear" w:color="auto" w:fill="E7E6E6" w:themeFill="background2"/>
            <w:noWrap/>
            <w:vAlign w:val="center"/>
          </w:tcPr>
          <w:p w14:paraId="1C531457"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3.86</w:t>
            </w:r>
          </w:p>
        </w:tc>
        <w:tc>
          <w:tcPr>
            <w:tcW w:w="0" w:type="auto"/>
            <w:tcBorders>
              <w:top w:val="nil"/>
              <w:bottom w:val="nil"/>
            </w:tcBorders>
            <w:shd w:val="clear" w:color="auto" w:fill="E7E6E6" w:themeFill="background2"/>
            <w:noWrap/>
            <w:vAlign w:val="center"/>
          </w:tcPr>
          <w:p w14:paraId="3A4006ED"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&lt; 0.001</w:t>
            </w:r>
          </w:p>
        </w:tc>
        <w:tc>
          <w:tcPr>
            <w:tcW w:w="0" w:type="auto"/>
            <w:tcBorders>
              <w:top w:val="nil"/>
              <w:bottom w:val="nil"/>
            </w:tcBorders>
            <w:shd w:val="clear" w:color="auto" w:fill="E7E6E6" w:themeFill="background2"/>
            <w:noWrap/>
            <w:vAlign w:val="center"/>
          </w:tcPr>
          <w:p w14:paraId="45568A37"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0.992</w:t>
            </w:r>
          </w:p>
        </w:tc>
        <w:tc>
          <w:tcPr>
            <w:tcW w:w="0" w:type="auto"/>
            <w:tcBorders>
              <w:top w:val="nil"/>
              <w:bottom w:val="nil"/>
            </w:tcBorders>
            <w:shd w:val="clear" w:color="auto" w:fill="E7E6E6" w:themeFill="background2"/>
            <w:noWrap/>
            <w:vAlign w:val="center"/>
          </w:tcPr>
          <w:p w14:paraId="24012AD6"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0.990</w:t>
            </w:r>
          </w:p>
        </w:tc>
        <w:tc>
          <w:tcPr>
            <w:tcW w:w="0" w:type="auto"/>
            <w:tcBorders>
              <w:top w:val="nil"/>
              <w:bottom w:val="nil"/>
            </w:tcBorders>
            <w:shd w:val="clear" w:color="auto" w:fill="E7E6E6" w:themeFill="background2"/>
            <w:noWrap/>
            <w:vAlign w:val="center"/>
          </w:tcPr>
          <w:p w14:paraId="5BD518D3"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0.070</w:t>
            </w:r>
          </w:p>
        </w:tc>
        <w:tc>
          <w:tcPr>
            <w:tcW w:w="0" w:type="auto"/>
            <w:tcBorders>
              <w:top w:val="nil"/>
              <w:bottom w:val="nil"/>
            </w:tcBorders>
            <w:shd w:val="clear" w:color="auto" w:fill="E7E6E6" w:themeFill="background2"/>
            <w:noWrap/>
            <w:vAlign w:val="center"/>
          </w:tcPr>
          <w:p w14:paraId="192642A0"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b/>
                <w:bCs/>
              </w:rPr>
              <w:t>[0.063, 0.077]</w:t>
            </w:r>
          </w:p>
        </w:tc>
        <w:tc>
          <w:tcPr>
            <w:tcW w:w="0" w:type="auto"/>
            <w:tcBorders>
              <w:top w:val="nil"/>
              <w:bottom w:val="nil"/>
            </w:tcBorders>
            <w:shd w:val="clear" w:color="auto" w:fill="E7E6E6" w:themeFill="background2"/>
            <w:noWrap/>
            <w:vAlign w:val="center"/>
          </w:tcPr>
          <w:p w14:paraId="6BD6C425"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0.070</w:t>
            </w:r>
          </w:p>
        </w:tc>
      </w:tr>
      <w:tr w:rsidR="00222C0D" w:rsidRPr="00222C0D" w14:paraId="62ED246B" w14:textId="77777777" w:rsidTr="00BC08C5">
        <w:trPr>
          <w:trHeight w:val="320"/>
        </w:trPr>
        <w:tc>
          <w:tcPr>
            <w:cnfStyle w:val="001000000000" w:firstRow="0" w:lastRow="0" w:firstColumn="1" w:lastColumn="0" w:oddVBand="0" w:evenVBand="0" w:oddHBand="0" w:evenHBand="0" w:firstRowFirstColumn="0" w:firstRowLastColumn="0" w:lastRowFirstColumn="0" w:lastRowLastColumn="0"/>
            <w:tcW w:w="0" w:type="auto"/>
            <w:vMerge/>
            <w:tcBorders>
              <w:top w:val="nil"/>
              <w:bottom w:val="nil"/>
            </w:tcBorders>
            <w:shd w:val="clear" w:color="auto" w:fill="E7E6E6" w:themeFill="background2"/>
            <w:vAlign w:val="center"/>
            <w:hideMark/>
          </w:tcPr>
          <w:p w14:paraId="27CC6F35" w14:textId="77777777" w:rsidR="00222C0D" w:rsidRPr="00222C0D" w:rsidRDefault="00222C0D" w:rsidP="00222C0D">
            <w:pPr>
              <w:jc w:val="center"/>
              <w:rPr>
                <w:rFonts w:ascii="Times New Roman" w:hAnsi="Times New Roman"/>
              </w:rPr>
            </w:pPr>
          </w:p>
        </w:tc>
        <w:tc>
          <w:tcPr>
            <w:tcW w:w="0" w:type="auto"/>
            <w:tcBorders>
              <w:top w:val="nil"/>
              <w:bottom w:val="nil"/>
            </w:tcBorders>
            <w:shd w:val="clear" w:color="auto" w:fill="E7E6E6" w:themeFill="background2"/>
            <w:noWrap/>
            <w:vAlign w:val="center"/>
            <w:hideMark/>
          </w:tcPr>
          <w:p w14:paraId="68D30EBB"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English</w:t>
            </w:r>
          </w:p>
        </w:tc>
        <w:tc>
          <w:tcPr>
            <w:tcW w:w="0" w:type="auto"/>
            <w:tcBorders>
              <w:top w:val="nil"/>
              <w:bottom w:val="nil"/>
            </w:tcBorders>
            <w:shd w:val="clear" w:color="auto" w:fill="E7E6E6" w:themeFill="background2"/>
            <w:noWrap/>
            <w:vAlign w:val="center"/>
          </w:tcPr>
          <w:p w14:paraId="03E90AE8"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150.73</w:t>
            </w:r>
          </w:p>
        </w:tc>
        <w:tc>
          <w:tcPr>
            <w:tcW w:w="0" w:type="auto"/>
            <w:tcBorders>
              <w:top w:val="nil"/>
              <w:bottom w:val="nil"/>
            </w:tcBorders>
            <w:shd w:val="clear" w:color="auto" w:fill="E7E6E6" w:themeFill="background2"/>
            <w:noWrap/>
            <w:vAlign w:val="center"/>
          </w:tcPr>
          <w:p w14:paraId="1E541A22"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101</w:t>
            </w:r>
          </w:p>
        </w:tc>
        <w:tc>
          <w:tcPr>
            <w:tcW w:w="0" w:type="auto"/>
            <w:tcBorders>
              <w:top w:val="nil"/>
              <w:bottom w:val="nil"/>
            </w:tcBorders>
            <w:shd w:val="clear" w:color="auto" w:fill="E7E6E6" w:themeFill="background2"/>
            <w:noWrap/>
            <w:vAlign w:val="center"/>
          </w:tcPr>
          <w:p w14:paraId="1B7B5881"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1.49</w:t>
            </w:r>
          </w:p>
        </w:tc>
        <w:tc>
          <w:tcPr>
            <w:tcW w:w="0" w:type="auto"/>
            <w:tcBorders>
              <w:top w:val="nil"/>
              <w:bottom w:val="nil"/>
            </w:tcBorders>
            <w:shd w:val="clear" w:color="auto" w:fill="E7E6E6" w:themeFill="background2"/>
            <w:noWrap/>
            <w:vAlign w:val="center"/>
          </w:tcPr>
          <w:p w14:paraId="65FF11A5"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0.001</w:t>
            </w:r>
          </w:p>
        </w:tc>
        <w:tc>
          <w:tcPr>
            <w:tcW w:w="0" w:type="auto"/>
            <w:tcBorders>
              <w:top w:val="nil"/>
              <w:bottom w:val="nil"/>
            </w:tcBorders>
            <w:shd w:val="clear" w:color="auto" w:fill="E7E6E6" w:themeFill="background2"/>
            <w:noWrap/>
            <w:vAlign w:val="center"/>
          </w:tcPr>
          <w:p w14:paraId="0554DD68"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0.997</w:t>
            </w:r>
          </w:p>
        </w:tc>
        <w:tc>
          <w:tcPr>
            <w:tcW w:w="0" w:type="auto"/>
            <w:tcBorders>
              <w:top w:val="nil"/>
              <w:bottom w:val="nil"/>
            </w:tcBorders>
            <w:shd w:val="clear" w:color="auto" w:fill="E7E6E6" w:themeFill="background2"/>
            <w:noWrap/>
            <w:vAlign w:val="center"/>
          </w:tcPr>
          <w:p w14:paraId="23BE98ED"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0.996</w:t>
            </w:r>
          </w:p>
        </w:tc>
        <w:tc>
          <w:tcPr>
            <w:tcW w:w="0" w:type="auto"/>
            <w:tcBorders>
              <w:top w:val="nil"/>
              <w:bottom w:val="nil"/>
            </w:tcBorders>
            <w:shd w:val="clear" w:color="auto" w:fill="E7E6E6" w:themeFill="background2"/>
            <w:noWrap/>
            <w:vAlign w:val="center"/>
          </w:tcPr>
          <w:p w14:paraId="61FD9423"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0.047</w:t>
            </w:r>
          </w:p>
        </w:tc>
        <w:tc>
          <w:tcPr>
            <w:tcW w:w="0" w:type="auto"/>
            <w:tcBorders>
              <w:top w:val="nil"/>
              <w:bottom w:val="nil"/>
            </w:tcBorders>
            <w:shd w:val="clear" w:color="auto" w:fill="E7E6E6" w:themeFill="background2"/>
            <w:noWrap/>
            <w:vAlign w:val="center"/>
          </w:tcPr>
          <w:p w14:paraId="5828ECF6"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b/>
                <w:bCs/>
              </w:rPr>
              <w:t>[0.031, 0.063]</w:t>
            </w:r>
          </w:p>
        </w:tc>
        <w:tc>
          <w:tcPr>
            <w:tcW w:w="0" w:type="auto"/>
            <w:tcBorders>
              <w:top w:val="nil"/>
              <w:bottom w:val="nil"/>
            </w:tcBorders>
            <w:shd w:val="clear" w:color="auto" w:fill="E7E6E6" w:themeFill="background2"/>
            <w:noWrap/>
            <w:vAlign w:val="center"/>
          </w:tcPr>
          <w:p w14:paraId="351788F0"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0.122</w:t>
            </w:r>
          </w:p>
        </w:tc>
      </w:tr>
      <w:tr w:rsidR="00222C0D" w:rsidRPr="00222C0D" w14:paraId="3E8C1742" w14:textId="77777777" w:rsidTr="00BC08C5">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0" w:type="auto"/>
            <w:vMerge/>
            <w:tcBorders>
              <w:top w:val="nil"/>
              <w:bottom w:val="nil"/>
            </w:tcBorders>
            <w:shd w:val="clear" w:color="auto" w:fill="E7E6E6" w:themeFill="background2"/>
            <w:vAlign w:val="center"/>
            <w:hideMark/>
          </w:tcPr>
          <w:p w14:paraId="3E9B16C8" w14:textId="77777777" w:rsidR="00222C0D" w:rsidRPr="00222C0D" w:rsidRDefault="00222C0D" w:rsidP="00222C0D">
            <w:pPr>
              <w:jc w:val="center"/>
              <w:rPr>
                <w:rFonts w:ascii="Times New Roman" w:hAnsi="Times New Roman"/>
              </w:rPr>
            </w:pPr>
          </w:p>
        </w:tc>
        <w:tc>
          <w:tcPr>
            <w:tcW w:w="0" w:type="auto"/>
            <w:tcBorders>
              <w:top w:val="nil"/>
              <w:bottom w:val="nil"/>
            </w:tcBorders>
            <w:shd w:val="clear" w:color="auto" w:fill="E7E6E6" w:themeFill="background2"/>
            <w:noWrap/>
            <w:vAlign w:val="center"/>
            <w:hideMark/>
          </w:tcPr>
          <w:p w14:paraId="5EC5BE70"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Finnish</w:t>
            </w:r>
          </w:p>
        </w:tc>
        <w:tc>
          <w:tcPr>
            <w:tcW w:w="0" w:type="auto"/>
            <w:tcBorders>
              <w:top w:val="nil"/>
              <w:bottom w:val="nil"/>
            </w:tcBorders>
            <w:shd w:val="clear" w:color="auto" w:fill="E7E6E6" w:themeFill="background2"/>
            <w:noWrap/>
            <w:vAlign w:val="center"/>
          </w:tcPr>
          <w:p w14:paraId="6327A8F9"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116.59</w:t>
            </w:r>
          </w:p>
        </w:tc>
        <w:tc>
          <w:tcPr>
            <w:tcW w:w="0" w:type="auto"/>
            <w:tcBorders>
              <w:top w:val="nil"/>
              <w:bottom w:val="nil"/>
            </w:tcBorders>
            <w:shd w:val="clear" w:color="auto" w:fill="E7E6E6" w:themeFill="background2"/>
            <w:noWrap/>
            <w:vAlign w:val="center"/>
          </w:tcPr>
          <w:p w14:paraId="038A53F1"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101</w:t>
            </w:r>
          </w:p>
        </w:tc>
        <w:tc>
          <w:tcPr>
            <w:tcW w:w="0" w:type="auto"/>
            <w:tcBorders>
              <w:top w:val="nil"/>
              <w:bottom w:val="nil"/>
            </w:tcBorders>
            <w:shd w:val="clear" w:color="auto" w:fill="E7E6E6" w:themeFill="background2"/>
            <w:noWrap/>
            <w:vAlign w:val="center"/>
          </w:tcPr>
          <w:p w14:paraId="6CC30536"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1.15</w:t>
            </w:r>
          </w:p>
        </w:tc>
        <w:tc>
          <w:tcPr>
            <w:tcW w:w="0" w:type="auto"/>
            <w:tcBorders>
              <w:top w:val="nil"/>
              <w:bottom w:val="nil"/>
            </w:tcBorders>
            <w:shd w:val="clear" w:color="auto" w:fill="E7E6E6" w:themeFill="background2"/>
            <w:noWrap/>
            <w:vAlign w:val="center"/>
          </w:tcPr>
          <w:p w14:paraId="10ABDF75"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0.138</w:t>
            </w:r>
          </w:p>
        </w:tc>
        <w:tc>
          <w:tcPr>
            <w:tcW w:w="0" w:type="auto"/>
            <w:tcBorders>
              <w:top w:val="nil"/>
              <w:bottom w:val="nil"/>
            </w:tcBorders>
            <w:shd w:val="clear" w:color="auto" w:fill="E7E6E6" w:themeFill="background2"/>
            <w:noWrap/>
            <w:vAlign w:val="center"/>
          </w:tcPr>
          <w:p w14:paraId="2CA84247"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0.999</w:t>
            </w:r>
          </w:p>
        </w:tc>
        <w:tc>
          <w:tcPr>
            <w:tcW w:w="0" w:type="auto"/>
            <w:tcBorders>
              <w:top w:val="nil"/>
              <w:bottom w:val="nil"/>
            </w:tcBorders>
            <w:shd w:val="clear" w:color="auto" w:fill="E7E6E6" w:themeFill="background2"/>
            <w:noWrap/>
            <w:vAlign w:val="center"/>
          </w:tcPr>
          <w:p w14:paraId="4E036F2A"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0.998</w:t>
            </w:r>
          </w:p>
        </w:tc>
        <w:tc>
          <w:tcPr>
            <w:tcW w:w="0" w:type="auto"/>
            <w:tcBorders>
              <w:top w:val="nil"/>
              <w:bottom w:val="nil"/>
            </w:tcBorders>
            <w:shd w:val="clear" w:color="auto" w:fill="E7E6E6" w:themeFill="background2"/>
            <w:noWrap/>
            <w:vAlign w:val="center"/>
          </w:tcPr>
          <w:p w14:paraId="74CC8222"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0.027</w:t>
            </w:r>
          </w:p>
        </w:tc>
        <w:tc>
          <w:tcPr>
            <w:tcW w:w="0" w:type="auto"/>
            <w:tcBorders>
              <w:top w:val="nil"/>
              <w:bottom w:val="nil"/>
            </w:tcBorders>
            <w:shd w:val="clear" w:color="auto" w:fill="E7E6E6" w:themeFill="background2"/>
            <w:noWrap/>
            <w:vAlign w:val="center"/>
          </w:tcPr>
          <w:p w14:paraId="64A9576C"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b/>
                <w:bCs/>
              </w:rPr>
              <w:t>[0.000, 0.047]</w:t>
            </w:r>
          </w:p>
        </w:tc>
        <w:tc>
          <w:tcPr>
            <w:tcW w:w="0" w:type="auto"/>
            <w:tcBorders>
              <w:top w:val="nil"/>
              <w:bottom w:val="nil"/>
            </w:tcBorders>
            <w:shd w:val="clear" w:color="auto" w:fill="E7E6E6" w:themeFill="background2"/>
            <w:noWrap/>
            <w:vAlign w:val="center"/>
          </w:tcPr>
          <w:p w14:paraId="4F8BBADA"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rPr>
              <w:t>0.384</w:t>
            </w:r>
          </w:p>
        </w:tc>
      </w:tr>
      <w:tr w:rsidR="00222C0D" w:rsidRPr="00222C0D" w14:paraId="11C247A8" w14:textId="77777777" w:rsidTr="00BC08C5">
        <w:trPr>
          <w:trHeight w:val="320"/>
        </w:trPr>
        <w:tc>
          <w:tcPr>
            <w:cnfStyle w:val="001000000000" w:firstRow="0" w:lastRow="0" w:firstColumn="1" w:lastColumn="0" w:oddVBand="0" w:evenVBand="0" w:oddHBand="0" w:evenHBand="0" w:firstRowFirstColumn="0" w:firstRowLastColumn="0" w:lastRowFirstColumn="0" w:lastRowLastColumn="0"/>
            <w:tcW w:w="0" w:type="auto"/>
            <w:vMerge/>
            <w:tcBorders>
              <w:top w:val="nil"/>
              <w:bottom w:val="nil"/>
            </w:tcBorders>
            <w:shd w:val="clear" w:color="auto" w:fill="E7E6E6" w:themeFill="background2"/>
            <w:vAlign w:val="center"/>
            <w:hideMark/>
          </w:tcPr>
          <w:p w14:paraId="1F65258E" w14:textId="77777777" w:rsidR="00222C0D" w:rsidRPr="00222C0D" w:rsidRDefault="00222C0D" w:rsidP="00222C0D">
            <w:pPr>
              <w:jc w:val="center"/>
              <w:rPr>
                <w:rFonts w:ascii="Times New Roman" w:hAnsi="Times New Roman"/>
              </w:rPr>
            </w:pPr>
          </w:p>
        </w:tc>
        <w:tc>
          <w:tcPr>
            <w:tcW w:w="0" w:type="auto"/>
            <w:tcBorders>
              <w:top w:val="nil"/>
              <w:bottom w:val="nil"/>
            </w:tcBorders>
            <w:shd w:val="clear" w:color="auto" w:fill="E7E6E6" w:themeFill="background2"/>
            <w:noWrap/>
            <w:vAlign w:val="center"/>
            <w:hideMark/>
          </w:tcPr>
          <w:p w14:paraId="065E859E"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Italian</w:t>
            </w:r>
          </w:p>
        </w:tc>
        <w:tc>
          <w:tcPr>
            <w:tcW w:w="0" w:type="auto"/>
            <w:tcBorders>
              <w:top w:val="nil"/>
              <w:bottom w:val="nil"/>
            </w:tcBorders>
            <w:shd w:val="clear" w:color="auto" w:fill="E7E6E6" w:themeFill="background2"/>
            <w:noWrap/>
            <w:vAlign w:val="center"/>
          </w:tcPr>
          <w:p w14:paraId="7338A762"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172.58</w:t>
            </w:r>
          </w:p>
        </w:tc>
        <w:tc>
          <w:tcPr>
            <w:tcW w:w="0" w:type="auto"/>
            <w:tcBorders>
              <w:top w:val="nil"/>
              <w:bottom w:val="nil"/>
            </w:tcBorders>
            <w:shd w:val="clear" w:color="auto" w:fill="E7E6E6" w:themeFill="background2"/>
            <w:noWrap/>
            <w:vAlign w:val="center"/>
          </w:tcPr>
          <w:p w14:paraId="5F7A4227"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101</w:t>
            </w:r>
          </w:p>
        </w:tc>
        <w:tc>
          <w:tcPr>
            <w:tcW w:w="0" w:type="auto"/>
            <w:tcBorders>
              <w:top w:val="nil"/>
              <w:bottom w:val="nil"/>
            </w:tcBorders>
            <w:shd w:val="clear" w:color="auto" w:fill="E7E6E6" w:themeFill="background2"/>
            <w:noWrap/>
            <w:vAlign w:val="center"/>
          </w:tcPr>
          <w:p w14:paraId="7048AD34"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1.71</w:t>
            </w:r>
          </w:p>
        </w:tc>
        <w:tc>
          <w:tcPr>
            <w:tcW w:w="0" w:type="auto"/>
            <w:tcBorders>
              <w:top w:val="nil"/>
              <w:bottom w:val="nil"/>
            </w:tcBorders>
            <w:shd w:val="clear" w:color="auto" w:fill="E7E6E6" w:themeFill="background2"/>
            <w:noWrap/>
            <w:vAlign w:val="center"/>
          </w:tcPr>
          <w:p w14:paraId="2F299855"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&lt; 0.001</w:t>
            </w:r>
          </w:p>
        </w:tc>
        <w:tc>
          <w:tcPr>
            <w:tcW w:w="0" w:type="auto"/>
            <w:tcBorders>
              <w:top w:val="nil"/>
              <w:bottom w:val="nil"/>
            </w:tcBorders>
            <w:shd w:val="clear" w:color="auto" w:fill="E7E6E6" w:themeFill="background2"/>
            <w:noWrap/>
            <w:vAlign w:val="center"/>
          </w:tcPr>
          <w:p w14:paraId="69C5B2D8"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0.994</w:t>
            </w:r>
          </w:p>
        </w:tc>
        <w:tc>
          <w:tcPr>
            <w:tcW w:w="0" w:type="auto"/>
            <w:tcBorders>
              <w:top w:val="nil"/>
              <w:bottom w:val="nil"/>
            </w:tcBorders>
            <w:shd w:val="clear" w:color="auto" w:fill="E7E6E6" w:themeFill="background2"/>
            <w:noWrap/>
            <w:vAlign w:val="center"/>
          </w:tcPr>
          <w:p w14:paraId="606AEAA0"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0.993</w:t>
            </w:r>
          </w:p>
        </w:tc>
        <w:tc>
          <w:tcPr>
            <w:tcW w:w="0" w:type="auto"/>
            <w:tcBorders>
              <w:top w:val="nil"/>
              <w:bottom w:val="nil"/>
            </w:tcBorders>
            <w:shd w:val="clear" w:color="auto" w:fill="E7E6E6" w:themeFill="background2"/>
            <w:noWrap/>
            <w:vAlign w:val="center"/>
          </w:tcPr>
          <w:p w14:paraId="00B7D405"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0.052</w:t>
            </w:r>
          </w:p>
        </w:tc>
        <w:tc>
          <w:tcPr>
            <w:tcW w:w="0" w:type="auto"/>
            <w:tcBorders>
              <w:top w:val="nil"/>
              <w:bottom w:val="nil"/>
            </w:tcBorders>
            <w:shd w:val="clear" w:color="auto" w:fill="E7E6E6" w:themeFill="background2"/>
            <w:noWrap/>
            <w:vAlign w:val="center"/>
          </w:tcPr>
          <w:p w14:paraId="274D79C4"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b/>
                <w:bCs/>
              </w:rPr>
              <w:t>[0.038, 0.065]</w:t>
            </w:r>
          </w:p>
        </w:tc>
        <w:tc>
          <w:tcPr>
            <w:tcW w:w="0" w:type="auto"/>
            <w:tcBorders>
              <w:top w:val="nil"/>
              <w:bottom w:val="nil"/>
            </w:tcBorders>
            <w:shd w:val="clear" w:color="auto" w:fill="E7E6E6" w:themeFill="background2"/>
            <w:noWrap/>
            <w:vAlign w:val="center"/>
          </w:tcPr>
          <w:p w14:paraId="624525A6"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rPr>
              <w:t>0.089</w:t>
            </w:r>
          </w:p>
        </w:tc>
      </w:tr>
      <w:tr w:rsidR="00222C0D" w:rsidRPr="00222C0D" w14:paraId="07D04CC7" w14:textId="77777777" w:rsidTr="00BC08C5">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0" w:type="auto"/>
            <w:vMerge/>
            <w:tcBorders>
              <w:top w:val="nil"/>
              <w:bottom w:val="nil"/>
            </w:tcBorders>
            <w:shd w:val="clear" w:color="auto" w:fill="E7E6E6" w:themeFill="background2"/>
            <w:vAlign w:val="center"/>
            <w:hideMark/>
          </w:tcPr>
          <w:p w14:paraId="6543BADE" w14:textId="77777777" w:rsidR="00222C0D" w:rsidRPr="00222C0D" w:rsidRDefault="00222C0D" w:rsidP="00222C0D">
            <w:pPr>
              <w:jc w:val="center"/>
              <w:rPr>
                <w:rFonts w:ascii="Times New Roman" w:hAnsi="Times New Roman"/>
              </w:rPr>
            </w:pPr>
          </w:p>
        </w:tc>
        <w:tc>
          <w:tcPr>
            <w:tcW w:w="0" w:type="auto"/>
            <w:tcBorders>
              <w:top w:val="nil"/>
              <w:bottom w:val="nil"/>
            </w:tcBorders>
            <w:shd w:val="clear" w:color="auto" w:fill="E7E6E6" w:themeFill="background2"/>
            <w:noWrap/>
            <w:vAlign w:val="center"/>
            <w:hideMark/>
          </w:tcPr>
          <w:p w14:paraId="7264B162"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Norwegian</w:t>
            </w:r>
          </w:p>
        </w:tc>
        <w:tc>
          <w:tcPr>
            <w:tcW w:w="0" w:type="auto"/>
            <w:tcBorders>
              <w:top w:val="nil"/>
              <w:bottom w:val="nil"/>
            </w:tcBorders>
            <w:shd w:val="clear" w:color="auto" w:fill="E7E6E6" w:themeFill="background2"/>
            <w:noWrap/>
            <w:vAlign w:val="center"/>
          </w:tcPr>
          <w:p w14:paraId="1BF5FB88"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157.98</w:t>
            </w:r>
          </w:p>
        </w:tc>
        <w:tc>
          <w:tcPr>
            <w:tcW w:w="0" w:type="auto"/>
            <w:tcBorders>
              <w:top w:val="nil"/>
              <w:bottom w:val="nil"/>
            </w:tcBorders>
            <w:shd w:val="clear" w:color="auto" w:fill="E7E6E6" w:themeFill="background2"/>
            <w:noWrap/>
            <w:vAlign w:val="center"/>
          </w:tcPr>
          <w:p w14:paraId="46BF5EDB"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101</w:t>
            </w:r>
          </w:p>
        </w:tc>
        <w:tc>
          <w:tcPr>
            <w:tcW w:w="0" w:type="auto"/>
            <w:tcBorders>
              <w:top w:val="nil"/>
              <w:bottom w:val="nil"/>
            </w:tcBorders>
            <w:shd w:val="clear" w:color="auto" w:fill="E7E6E6" w:themeFill="background2"/>
            <w:noWrap/>
            <w:vAlign w:val="center"/>
          </w:tcPr>
          <w:p w14:paraId="36A6D838"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1.56</w:t>
            </w:r>
          </w:p>
        </w:tc>
        <w:tc>
          <w:tcPr>
            <w:tcW w:w="0" w:type="auto"/>
            <w:tcBorders>
              <w:top w:val="nil"/>
              <w:bottom w:val="nil"/>
            </w:tcBorders>
            <w:shd w:val="clear" w:color="auto" w:fill="E7E6E6" w:themeFill="background2"/>
            <w:noWrap/>
            <w:vAlign w:val="center"/>
          </w:tcPr>
          <w:p w14:paraId="39C19BF5"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&lt; 0.001</w:t>
            </w:r>
          </w:p>
        </w:tc>
        <w:tc>
          <w:tcPr>
            <w:tcW w:w="0" w:type="auto"/>
            <w:tcBorders>
              <w:top w:val="nil"/>
              <w:bottom w:val="nil"/>
            </w:tcBorders>
            <w:shd w:val="clear" w:color="auto" w:fill="E7E6E6" w:themeFill="background2"/>
            <w:noWrap/>
            <w:vAlign w:val="center"/>
          </w:tcPr>
          <w:p w14:paraId="5388E802"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0.996</w:t>
            </w:r>
          </w:p>
        </w:tc>
        <w:tc>
          <w:tcPr>
            <w:tcW w:w="0" w:type="auto"/>
            <w:tcBorders>
              <w:top w:val="nil"/>
              <w:bottom w:val="nil"/>
            </w:tcBorders>
            <w:shd w:val="clear" w:color="auto" w:fill="E7E6E6" w:themeFill="background2"/>
            <w:noWrap/>
            <w:vAlign w:val="center"/>
          </w:tcPr>
          <w:p w14:paraId="4639850B"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0.995</w:t>
            </w:r>
          </w:p>
        </w:tc>
        <w:tc>
          <w:tcPr>
            <w:tcW w:w="0" w:type="auto"/>
            <w:tcBorders>
              <w:top w:val="nil"/>
              <w:bottom w:val="nil"/>
            </w:tcBorders>
            <w:shd w:val="clear" w:color="auto" w:fill="E7E6E6" w:themeFill="background2"/>
            <w:noWrap/>
            <w:vAlign w:val="center"/>
          </w:tcPr>
          <w:p w14:paraId="27B1DB8D"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0.047</w:t>
            </w:r>
          </w:p>
        </w:tc>
        <w:tc>
          <w:tcPr>
            <w:tcW w:w="0" w:type="auto"/>
            <w:tcBorders>
              <w:top w:val="nil"/>
              <w:bottom w:val="nil"/>
            </w:tcBorders>
            <w:shd w:val="clear" w:color="auto" w:fill="E7E6E6" w:themeFill="background2"/>
            <w:noWrap/>
            <w:vAlign w:val="center"/>
          </w:tcPr>
          <w:p w14:paraId="6D4080EB"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b/>
                <w:bCs/>
              </w:rPr>
              <w:t>[0.032, 0.060]</w:t>
            </w:r>
          </w:p>
        </w:tc>
        <w:tc>
          <w:tcPr>
            <w:tcW w:w="0" w:type="auto"/>
            <w:tcBorders>
              <w:top w:val="nil"/>
              <w:bottom w:val="nil"/>
            </w:tcBorders>
            <w:shd w:val="clear" w:color="auto" w:fill="E7E6E6" w:themeFill="background2"/>
            <w:noWrap/>
            <w:vAlign w:val="center"/>
          </w:tcPr>
          <w:p w14:paraId="5E9EA943"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0.086</w:t>
            </w:r>
          </w:p>
        </w:tc>
      </w:tr>
      <w:tr w:rsidR="00222C0D" w:rsidRPr="00222C0D" w14:paraId="3C5F08FF" w14:textId="77777777" w:rsidTr="00BC08C5">
        <w:trPr>
          <w:trHeight w:val="320"/>
        </w:trPr>
        <w:tc>
          <w:tcPr>
            <w:cnfStyle w:val="001000000000" w:firstRow="0" w:lastRow="0" w:firstColumn="1" w:lastColumn="0" w:oddVBand="0" w:evenVBand="0" w:oddHBand="0" w:evenHBand="0" w:firstRowFirstColumn="0" w:firstRowLastColumn="0" w:lastRowFirstColumn="0" w:lastRowLastColumn="0"/>
            <w:tcW w:w="0" w:type="auto"/>
            <w:vMerge/>
            <w:tcBorders>
              <w:top w:val="nil"/>
              <w:bottom w:val="nil"/>
            </w:tcBorders>
            <w:shd w:val="clear" w:color="auto" w:fill="E7E6E6" w:themeFill="background2"/>
            <w:vAlign w:val="center"/>
            <w:hideMark/>
          </w:tcPr>
          <w:p w14:paraId="5D1E352C" w14:textId="77777777" w:rsidR="00222C0D" w:rsidRPr="00222C0D" w:rsidRDefault="00222C0D" w:rsidP="00222C0D">
            <w:pPr>
              <w:jc w:val="center"/>
              <w:rPr>
                <w:rFonts w:ascii="Times New Roman" w:hAnsi="Times New Roman"/>
              </w:rPr>
            </w:pPr>
          </w:p>
        </w:tc>
        <w:tc>
          <w:tcPr>
            <w:tcW w:w="0" w:type="auto"/>
            <w:tcBorders>
              <w:top w:val="nil"/>
              <w:bottom w:val="nil"/>
            </w:tcBorders>
            <w:shd w:val="clear" w:color="auto" w:fill="E7E6E6" w:themeFill="background2"/>
            <w:noWrap/>
            <w:vAlign w:val="center"/>
            <w:hideMark/>
          </w:tcPr>
          <w:p w14:paraId="6AEAD2BE"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Spanish</w:t>
            </w:r>
          </w:p>
        </w:tc>
        <w:tc>
          <w:tcPr>
            <w:tcW w:w="0" w:type="auto"/>
            <w:tcBorders>
              <w:top w:val="nil"/>
              <w:bottom w:val="nil"/>
            </w:tcBorders>
            <w:shd w:val="clear" w:color="auto" w:fill="E7E6E6" w:themeFill="background2"/>
            <w:noWrap/>
            <w:vAlign w:val="center"/>
          </w:tcPr>
          <w:p w14:paraId="4DA3A33B"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127.56</w:t>
            </w:r>
          </w:p>
        </w:tc>
        <w:tc>
          <w:tcPr>
            <w:tcW w:w="0" w:type="auto"/>
            <w:tcBorders>
              <w:top w:val="nil"/>
              <w:bottom w:val="nil"/>
            </w:tcBorders>
            <w:shd w:val="clear" w:color="auto" w:fill="E7E6E6" w:themeFill="background2"/>
            <w:noWrap/>
            <w:vAlign w:val="center"/>
          </w:tcPr>
          <w:p w14:paraId="19B9F0F8"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101</w:t>
            </w:r>
          </w:p>
        </w:tc>
        <w:tc>
          <w:tcPr>
            <w:tcW w:w="0" w:type="auto"/>
            <w:tcBorders>
              <w:top w:val="nil"/>
              <w:bottom w:val="nil"/>
            </w:tcBorders>
            <w:shd w:val="clear" w:color="auto" w:fill="E7E6E6" w:themeFill="background2"/>
            <w:noWrap/>
            <w:vAlign w:val="center"/>
          </w:tcPr>
          <w:p w14:paraId="0D5E081A"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1.26</w:t>
            </w:r>
          </w:p>
        </w:tc>
        <w:tc>
          <w:tcPr>
            <w:tcW w:w="0" w:type="auto"/>
            <w:tcBorders>
              <w:top w:val="nil"/>
              <w:bottom w:val="nil"/>
            </w:tcBorders>
            <w:shd w:val="clear" w:color="auto" w:fill="E7E6E6" w:themeFill="background2"/>
            <w:noWrap/>
            <w:vAlign w:val="center"/>
          </w:tcPr>
          <w:p w14:paraId="6B699526"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0.038</w:t>
            </w:r>
          </w:p>
        </w:tc>
        <w:tc>
          <w:tcPr>
            <w:tcW w:w="0" w:type="auto"/>
            <w:tcBorders>
              <w:top w:val="nil"/>
              <w:bottom w:val="nil"/>
            </w:tcBorders>
            <w:shd w:val="clear" w:color="auto" w:fill="E7E6E6" w:themeFill="background2"/>
            <w:noWrap/>
            <w:vAlign w:val="center"/>
          </w:tcPr>
          <w:p w14:paraId="4C8BCC7D"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0.998</w:t>
            </w:r>
          </w:p>
        </w:tc>
        <w:tc>
          <w:tcPr>
            <w:tcW w:w="0" w:type="auto"/>
            <w:tcBorders>
              <w:top w:val="nil"/>
              <w:bottom w:val="nil"/>
            </w:tcBorders>
            <w:shd w:val="clear" w:color="auto" w:fill="E7E6E6" w:themeFill="background2"/>
            <w:noWrap/>
            <w:vAlign w:val="center"/>
          </w:tcPr>
          <w:p w14:paraId="2A30B0A7"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0.997</w:t>
            </w:r>
          </w:p>
        </w:tc>
        <w:tc>
          <w:tcPr>
            <w:tcW w:w="0" w:type="auto"/>
            <w:tcBorders>
              <w:top w:val="nil"/>
              <w:bottom w:val="nil"/>
            </w:tcBorders>
            <w:shd w:val="clear" w:color="auto" w:fill="E7E6E6" w:themeFill="background2"/>
            <w:noWrap/>
            <w:vAlign w:val="center"/>
          </w:tcPr>
          <w:p w14:paraId="28F5B6F5"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0.032</w:t>
            </w:r>
          </w:p>
        </w:tc>
        <w:tc>
          <w:tcPr>
            <w:tcW w:w="0" w:type="auto"/>
            <w:tcBorders>
              <w:top w:val="nil"/>
              <w:bottom w:val="nil"/>
            </w:tcBorders>
            <w:shd w:val="clear" w:color="auto" w:fill="E7E6E6" w:themeFill="background2"/>
            <w:noWrap/>
            <w:vAlign w:val="center"/>
          </w:tcPr>
          <w:p w14:paraId="7578A8FF"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b/>
                <w:bCs/>
              </w:rPr>
              <w:t>[0.008, 0.048]</w:t>
            </w:r>
          </w:p>
        </w:tc>
        <w:tc>
          <w:tcPr>
            <w:tcW w:w="0" w:type="auto"/>
            <w:tcBorders>
              <w:top w:val="nil"/>
              <w:bottom w:val="nil"/>
            </w:tcBorders>
            <w:shd w:val="clear" w:color="auto" w:fill="E7E6E6" w:themeFill="background2"/>
            <w:noWrap/>
            <w:vAlign w:val="center"/>
          </w:tcPr>
          <w:p w14:paraId="30F8303B"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0.074</w:t>
            </w:r>
          </w:p>
        </w:tc>
      </w:tr>
      <w:tr w:rsidR="00222C0D" w:rsidRPr="00222C0D" w14:paraId="36C56BF3" w14:textId="77777777" w:rsidTr="00222C0D">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0" w:type="auto"/>
            <w:vMerge w:val="restart"/>
            <w:tcBorders>
              <w:top w:val="nil"/>
            </w:tcBorders>
            <w:vAlign w:val="center"/>
            <w:hideMark/>
          </w:tcPr>
          <w:p w14:paraId="24E8F601" w14:textId="1E8E6353" w:rsidR="00222C0D" w:rsidRPr="00222C0D" w:rsidRDefault="00222C0D" w:rsidP="00222C0D">
            <w:pPr>
              <w:jc w:val="center"/>
              <w:rPr>
                <w:rFonts w:ascii="Times New Roman" w:hAnsi="Times New Roman"/>
              </w:rPr>
            </w:pPr>
            <w:r w:rsidRPr="00222C0D">
              <w:rPr>
                <w:rFonts w:ascii="Times New Roman" w:hAnsi="Times New Roman"/>
              </w:rPr>
              <w:t xml:space="preserve">Four-factor model </w:t>
            </w:r>
            <w:r w:rsidRPr="00222C0D">
              <w:rPr>
                <w:rFonts w:ascii="Times New Roman" w:hAnsi="Times New Roman"/>
              </w:rPr>
              <w:br/>
              <w:t>(vertigo, mood/somatic, cognitive, vision)</w:t>
            </w:r>
            <w:r w:rsidRPr="00222C0D">
              <w:rPr>
                <w:rFonts w:ascii="Times New Roman" w:hAnsi="Times New Roman"/>
                <w:vertAlign w:val="superscript"/>
              </w:rPr>
              <w:t>a</w:t>
            </w:r>
            <w:r w:rsidRPr="00222C0D">
              <w:rPr>
                <w:rFonts w:ascii="Times New Roman" w:hAnsi="Times New Roman"/>
              </w:rPr>
              <w:br/>
            </w:r>
            <w:r w:rsidRPr="00222C0D">
              <w:rPr>
                <w:rFonts w:ascii="Times New Roman" w:hAnsi="Times New Roman"/>
              </w:rPr>
              <w:fldChar w:fldCharType="begin"/>
            </w:r>
            <w:r w:rsidR="00C613E0">
              <w:rPr>
                <w:rFonts w:ascii="Times New Roman" w:hAnsi="Times New Roman"/>
              </w:rPr>
              <w:instrText xml:space="preserve"> ADDIN ZOTERO_ITEM CSL_CITATION {"citationID":"U7P8mJAn","properties":{"formattedCitation":"[5]","plainCitation":"[5]","noteIndex":0},"citationItems":[{"id":2227,"uris":["http://zotero.org/groups/496417/items/C25ALUL3"],"itemData":{"id":2227,"type":"article-journal","abstract":"Background and aims: Many sustaining traumatic brain injury (TBI) suffer ongoing post-concussion symptoms (PCS). The Rivermead Post-Concussion Symptoms Questionnaire (RPQ) is widely used, although there is disagreement about its structure. This study compared the fit of published RPQ structures with a four-factor structure derived from a large adult sample with TBI in Tasmania.\n            \n              Method: 661 adults with TBI completed the RPQ at approximately one month post injury. Exploratory factor analysis (EFA), using the first half of the sample (\n              n\n              = 330), suggested a four-factor solution. This was compared with models reported in the literature with the second half of the sample (\n              n\n              = 331), using structural equation modelling. Trajectory of recovery across these factors was examined within subsamples at 1, 3, 6 and 12 months following TBI.\n            \n            \n              Results: Inter-correlations between items were strongest for somatic, cognitive and emotional functioning items and the EFA identified a four-factor model. Fit was examined utilising bootstrapping for model comparison. The data at 1 month following TBI best fitted the four-factor model (CFI = .95, RMSEA = .060 (.049–.071) and factors had adequate internal consistency (\n              r\n              = .61–.89). This model appeared a good fit and clinically useful across time points to 12 months post injury.\n            \n            Conclusions: Data best fitted a four-factor model, identified using a rigorous statistical approach. Clinicians and clinical researchers may use this preferred model to provide more specific measurement of the severity of PCS. Future research could attempt replication within international samples.","container-title":"Brain Impairment","DOI":"10.1017/BrImp.2017.26","ISSN":"1443-9646, 1839-5252","issue":"2","journalAbbreviation":"Brain Impairment","language":"en","page":"166-182","source":"DOI.org (Crossref)","title":"The Structure of the Rivermead Post-Concussion Symptoms Questionnaire in Australian Adults with Traumatic Brain Injury","volume":"19","author":[{"family":"Thomas","given":"Matt"},{"family":"Skilbeck","given":"Clive"},{"family":"Cannan","given":"Phillipa"},{"family":"Slatyer","given":"Mark"}],"issued":{"date-parts":[["2018",9]]}}}],"schema":"https://github.com/citation-style-language/schema/raw/master/csl-citation.json"} </w:instrText>
            </w:r>
            <w:r w:rsidRPr="00222C0D">
              <w:rPr>
                <w:rFonts w:ascii="Times New Roman" w:hAnsi="Times New Roman"/>
              </w:rPr>
              <w:fldChar w:fldCharType="separate"/>
            </w:r>
            <w:r w:rsidR="00C613E0">
              <w:rPr>
                <w:rFonts w:ascii="Times New Roman" w:hAnsi="Times New Roman"/>
              </w:rPr>
              <w:t>[5]</w:t>
            </w:r>
            <w:r w:rsidRPr="00222C0D">
              <w:rPr>
                <w:rFonts w:ascii="Times New Roman" w:hAnsi="Times New Roman"/>
              </w:rPr>
              <w:fldChar w:fldCharType="end"/>
            </w:r>
          </w:p>
        </w:tc>
        <w:tc>
          <w:tcPr>
            <w:tcW w:w="0" w:type="auto"/>
            <w:tcBorders>
              <w:top w:val="nil"/>
              <w:bottom w:val="nil"/>
            </w:tcBorders>
            <w:noWrap/>
            <w:vAlign w:val="center"/>
            <w:hideMark/>
          </w:tcPr>
          <w:p w14:paraId="18325643"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Dutch</w:t>
            </w:r>
          </w:p>
        </w:tc>
        <w:tc>
          <w:tcPr>
            <w:tcW w:w="0" w:type="auto"/>
            <w:tcBorders>
              <w:top w:val="nil"/>
              <w:bottom w:val="nil"/>
            </w:tcBorders>
            <w:noWrap/>
            <w:vAlign w:val="center"/>
          </w:tcPr>
          <w:p w14:paraId="5E241045" w14:textId="619C33DC"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122.38</w:t>
            </w:r>
          </w:p>
        </w:tc>
        <w:tc>
          <w:tcPr>
            <w:tcW w:w="0" w:type="auto"/>
            <w:tcBorders>
              <w:top w:val="nil"/>
              <w:bottom w:val="nil"/>
            </w:tcBorders>
            <w:noWrap/>
            <w:vAlign w:val="center"/>
          </w:tcPr>
          <w:p w14:paraId="28910F4B"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98</w:t>
            </w:r>
          </w:p>
        </w:tc>
        <w:tc>
          <w:tcPr>
            <w:tcW w:w="0" w:type="auto"/>
            <w:tcBorders>
              <w:top w:val="nil"/>
              <w:bottom w:val="nil"/>
            </w:tcBorders>
            <w:noWrap/>
            <w:vAlign w:val="center"/>
          </w:tcPr>
          <w:p w14:paraId="60047D1F"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1.25</w:t>
            </w:r>
          </w:p>
        </w:tc>
        <w:tc>
          <w:tcPr>
            <w:tcW w:w="0" w:type="auto"/>
            <w:tcBorders>
              <w:top w:val="nil"/>
              <w:bottom w:val="nil"/>
            </w:tcBorders>
            <w:noWrap/>
            <w:vAlign w:val="center"/>
          </w:tcPr>
          <w:p w14:paraId="2740F60A"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0.048</w:t>
            </w:r>
          </w:p>
        </w:tc>
        <w:tc>
          <w:tcPr>
            <w:tcW w:w="0" w:type="auto"/>
            <w:tcBorders>
              <w:top w:val="nil"/>
              <w:bottom w:val="nil"/>
            </w:tcBorders>
            <w:noWrap/>
            <w:vAlign w:val="center"/>
          </w:tcPr>
          <w:p w14:paraId="022BA711"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0.999</w:t>
            </w:r>
          </w:p>
        </w:tc>
        <w:tc>
          <w:tcPr>
            <w:tcW w:w="0" w:type="auto"/>
            <w:tcBorders>
              <w:top w:val="nil"/>
              <w:bottom w:val="nil"/>
            </w:tcBorders>
            <w:noWrap/>
            <w:vAlign w:val="center"/>
          </w:tcPr>
          <w:p w14:paraId="5FB4EAF3"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0.999</w:t>
            </w:r>
          </w:p>
        </w:tc>
        <w:tc>
          <w:tcPr>
            <w:tcW w:w="0" w:type="auto"/>
            <w:tcBorders>
              <w:top w:val="nil"/>
              <w:bottom w:val="nil"/>
            </w:tcBorders>
            <w:noWrap/>
            <w:vAlign w:val="center"/>
          </w:tcPr>
          <w:p w14:paraId="3AA659D3"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0.021</w:t>
            </w:r>
          </w:p>
        </w:tc>
        <w:tc>
          <w:tcPr>
            <w:tcW w:w="0" w:type="auto"/>
            <w:tcBorders>
              <w:top w:val="nil"/>
              <w:bottom w:val="nil"/>
            </w:tcBorders>
            <w:noWrap/>
            <w:vAlign w:val="center"/>
          </w:tcPr>
          <w:p w14:paraId="1AD0D390"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w:t>
            </w:r>
            <w:r w:rsidRPr="00222C0D">
              <w:rPr>
                <w:rFonts w:ascii="Times New Roman" w:hAnsi="Times New Roman"/>
                <w:b/>
                <w:bCs/>
              </w:rPr>
              <w:t>0.002</w:t>
            </w:r>
            <w:r w:rsidRPr="00222C0D">
              <w:rPr>
                <w:rFonts w:ascii="Times New Roman" w:hAnsi="Times New Roman"/>
              </w:rPr>
              <w:t xml:space="preserve">, </w:t>
            </w:r>
            <w:r w:rsidRPr="00222C0D">
              <w:rPr>
                <w:rFonts w:ascii="Times New Roman" w:hAnsi="Times New Roman"/>
                <w:b/>
                <w:bCs/>
              </w:rPr>
              <w:t>0.031</w:t>
            </w:r>
            <w:r w:rsidRPr="00222C0D">
              <w:rPr>
                <w:rFonts w:ascii="Times New Roman" w:hAnsi="Times New Roman"/>
              </w:rPr>
              <w:t>]</w:t>
            </w:r>
          </w:p>
        </w:tc>
        <w:tc>
          <w:tcPr>
            <w:tcW w:w="0" w:type="auto"/>
            <w:tcBorders>
              <w:top w:val="nil"/>
              <w:bottom w:val="nil"/>
            </w:tcBorders>
            <w:noWrap/>
            <w:vAlign w:val="center"/>
          </w:tcPr>
          <w:p w14:paraId="585101F8"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0.045</w:t>
            </w:r>
          </w:p>
        </w:tc>
      </w:tr>
      <w:tr w:rsidR="00222C0D" w:rsidRPr="00222C0D" w14:paraId="18598791" w14:textId="77777777" w:rsidTr="00222C0D">
        <w:trPr>
          <w:trHeight w:val="320"/>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14:paraId="4ECB0F7C" w14:textId="77777777" w:rsidR="00222C0D" w:rsidRPr="00222C0D" w:rsidRDefault="00222C0D" w:rsidP="00222C0D">
            <w:pPr>
              <w:jc w:val="center"/>
              <w:rPr>
                <w:rFonts w:ascii="Times New Roman" w:hAnsi="Times New Roman"/>
              </w:rPr>
            </w:pPr>
          </w:p>
        </w:tc>
        <w:tc>
          <w:tcPr>
            <w:tcW w:w="0" w:type="auto"/>
            <w:tcBorders>
              <w:top w:val="nil"/>
              <w:bottom w:val="nil"/>
            </w:tcBorders>
            <w:noWrap/>
            <w:vAlign w:val="center"/>
            <w:hideMark/>
          </w:tcPr>
          <w:p w14:paraId="5F1DE974"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English</w:t>
            </w:r>
          </w:p>
        </w:tc>
        <w:tc>
          <w:tcPr>
            <w:tcW w:w="0" w:type="auto"/>
            <w:tcBorders>
              <w:top w:val="nil"/>
              <w:bottom w:val="nil"/>
            </w:tcBorders>
            <w:noWrap/>
            <w:vAlign w:val="center"/>
          </w:tcPr>
          <w:p w14:paraId="1991E614" w14:textId="407E7AB4"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102.</w:t>
            </w:r>
            <w:r w:rsidR="003F3C39" w:rsidRPr="00222C0D">
              <w:rPr>
                <w:rFonts w:ascii="Times New Roman" w:hAnsi="Times New Roman"/>
              </w:rPr>
              <w:t>2</w:t>
            </w:r>
            <w:r w:rsidR="003F3C39">
              <w:rPr>
                <w:rFonts w:ascii="Times New Roman" w:hAnsi="Times New Roman"/>
              </w:rPr>
              <w:t>5</w:t>
            </w:r>
          </w:p>
        </w:tc>
        <w:tc>
          <w:tcPr>
            <w:tcW w:w="0" w:type="auto"/>
            <w:tcBorders>
              <w:top w:val="nil"/>
              <w:bottom w:val="nil"/>
            </w:tcBorders>
            <w:noWrap/>
            <w:vAlign w:val="center"/>
          </w:tcPr>
          <w:p w14:paraId="0D344611"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98</w:t>
            </w:r>
          </w:p>
        </w:tc>
        <w:tc>
          <w:tcPr>
            <w:tcW w:w="0" w:type="auto"/>
            <w:tcBorders>
              <w:top w:val="nil"/>
              <w:bottom w:val="nil"/>
            </w:tcBorders>
            <w:noWrap/>
            <w:vAlign w:val="center"/>
          </w:tcPr>
          <w:p w14:paraId="2970A184"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1.04</w:t>
            </w:r>
          </w:p>
        </w:tc>
        <w:tc>
          <w:tcPr>
            <w:tcW w:w="0" w:type="auto"/>
            <w:tcBorders>
              <w:top w:val="nil"/>
              <w:bottom w:val="nil"/>
            </w:tcBorders>
            <w:noWrap/>
            <w:vAlign w:val="center"/>
          </w:tcPr>
          <w:p w14:paraId="60F1064A"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0.365</w:t>
            </w:r>
          </w:p>
        </w:tc>
        <w:tc>
          <w:tcPr>
            <w:tcW w:w="0" w:type="auto"/>
            <w:tcBorders>
              <w:top w:val="nil"/>
              <w:bottom w:val="nil"/>
            </w:tcBorders>
            <w:noWrap/>
            <w:vAlign w:val="center"/>
          </w:tcPr>
          <w:p w14:paraId="198B2DB6"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1.000</w:t>
            </w:r>
          </w:p>
        </w:tc>
        <w:tc>
          <w:tcPr>
            <w:tcW w:w="0" w:type="auto"/>
            <w:tcBorders>
              <w:top w:val="nil"/>
              <w:bottom w:val="nil"/>
            </w:tcBorders>
            <w:noWrap/>
            <w:vAlign w:val="center"/>
          </w:tcPr>
          <w:p w14:paraId="0B655704"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1.000</w:t>
            </w:r>
          </w:p>
        </w:tc>
        <w:tc>
          <w:tcPr>
            <w:tcW w:w="0" w:type="auto"/>
            <w:tcBorders>
              <w:top w:val="nil"/>
              <w:bottom w:val="nil"/>
            </w:tcBorders>
            <w:noWrap/>
            <w:vAlign w:val="center"/>
          </w:tcPr>
          <w:p w14:paraId="49C7FB43"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0.014</w:t>
            </w:r>
          </w:p>
        </w:tc>
        <w:tc>
          <w:tcPr>
            <w:tcW w:w="0" w:type="auto"/>
            <w:tcBorders>
              <w:top w:val="nil"/>
              <w:bottom w:val="nil"/>
            </w:tcBorders>
            <w:noWrap/>
            <w:vAlign w:val="center"/>
          </w:tcPr>
          <w:p w14:paraId="17FF05C5"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w:t>
            </w:r>
            <w:r w:rsidRPr="00222C0D">
              <w:rPr>
                <w:rFonts w:ascii="Times New Roman" w:hAnsi="Times New Roman"/>
                <w:b/>
                <w:bCs/>
              </w:rPr>
              <w:t>0.000</w:t>
            </w:r>
            <w:r w:rsidRPr="00222C0D">
              <w:rPr>
                <w:rFonts w:ascii="Times New Roman" w:hAnsi="Times New Roman"/>
              </w:rPr>
              <w:t xml:space="preserve">, </w:t>
            </w:r>
            <w:r w:rsidRPr="00222C0D">
              <w:rPr>
                <w:rFonts w:ascii="Times New Roman" w:hAnsi="Times New Roman"/>
                <w:b/>
                <w:bCs/>
              </w:rPr>
              <w:t>0.039</w:t>
            </w:r>
            <w:r w:rsidRPr="00222C0D">
              <w:rPr>
                <w:rFonts w:ascii="Times New Roman" w:hAnsi="Times New Roman"/>
              </w:rPr>
              <w:t>]</w:t>
            </w:r>
          </w:p>
        </w:tc>
        <w:tc>
          <w:tcPr>
            <w:tcW w:w="0" w:type="auto"/>
            <w:tcBorders>
              <w:top w:val="nil"/>
              <w:bottom w:val="nil"/>
            </w:tcBorders>
            <w:noWrap/>
            <w:vAlign w:val="center"/>
          </w:tcPr>
          <w:p w14:paraId="2D8D1489"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0.070</w:t>
            </w:r>
          </w:p>
        </w:tc>
      </w:tr>
      <w:tr w:rsidR="00222C0D" w:rsidRPr="00222C0D" w14:paraId="1C0D5B57" w14:textId="77777777" w:rsidTr="00222C0D">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14:paraId="3DB27734" w14:textId="77777777" w:rsidR="00222C0D" w:rsidRPr="00222C0D" w:rsidRDefault="00222C0D" w:rsidP="00222C0D">
            <w:pPr>
              <w:jc w:val="center"/>
              <w:rPr>
                <w:rFonts w:ascii="Times New Roman" w:hAnsi="Times New Roman"/>
              </w:rPr>
            </w:pPr>
          </w:p>
        </w:tc>
        <w:tc>
          <w:tcPr>
            <w:tcW w:w="0" w:type="auto"/>
            <w:tcBorders>
              <w:top w:val="nil"/>
              <w:bottom w:val="nil"/>
            </w:tcBorders>
            <w:noWrap/>
            <w:vAlign w:val="center"/>
            <w:hideMark/>
          </w:tcPr>
          <w:p w14:paraId="0293E235"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Finnish</w:t>
            </w:r>
          </w:p>
        </w:tc>
        <w:tc>
          <w:tcPr>
            <w:tcW w:w="0" w:type="auto"/>
            <w:tcBorders>
              <w:top w:val="nil"/>
              <w:bottom w:val="nil"/>
            </w:tcBorders>
            <w:noWrap/>
            <w:vAlign w:val="center"/>
          </w:tcPr>
          <w:p w14:paraId="7E59B656" w14:textId="4F3627ED"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89.27</w:t>
            </w:r>
          </w:p>
        </w:tc>
        <w:tc>
          <w:tcPr>
            <w:tcW w:w="0" w:type="auto"/>
            <w:tcBorders>
              <w:top w:val="nil"/>
              <w:bottom w:val="nil"/>
            </w:tcBorders>
            <w:noWrap/>
            <w:vAlign w:val="center"/>
          </w:tcPr>
          <w:p w14:paraId="52B4EC17"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98</w:t>
            </w:r>
          </w:p>
        </w:tc>
        <w:tc>
          <w:tcPr>
            <w:tcW w:w="0" w:type="auto"/>
            <w:tcBorders>
              <w:top w:val="nil"/>
              <w:bottom w:val="nil"/>
            </w:tcBorders>
            <w:noWrap/>
            <w:vAlign w:val="center"/>
          </w:tcPr>
          <w:p w14:paraId="01D22007"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0.91</w:t>
            </w:r>
          </w:p>
        </w:tc>
        <w:tc>
          <w:tcPr>
            <w:tcW w:w="0" w:type="auto"/>
            <w:tcBorders>
              <w:top w:val="nil"/>
              <w:bottom w:val="nil"/>
            </w:tcBorders>
            <w:noWrap/>
            <w:vAlign w:val="center"/>
          </w:tcPr>
          <w:p w14:paraId="75234EB5"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0.724</w:t>
            </w:r>
          </w:p>
        </w:tc>
        <w:tc>
          <w:tcPr>
            <w:tcW w:w="0" w:type="auto"/>
            <w:tcBorders>
              <w:top w:val="nil"/>
              <w:bottom w:val="nil"/>
            </w:tcBorders>
            <w:noWrap/>
            <w:vAlign w:val="center"/>
          </w:tcPr>
          <w:p w14:paraId="668F6F5D"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1.000</w:t>
            </w:r>
          </w:p>
        </w:tc>
        <w:tc>
          <w:tcPr>
            <w:tcW w:w="0" w:type="auto"/>
            <w:tcBorders>
              <w:top w:val="nil"/>
              <w:bottom w:val="nil"/>
            </w:tcBorders>
            <w:noWrap/>
            <w:vAlign w:val="center"/>
          </w:tcPr>
          <w:p w14:paraId="27B02C10"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1.001</w:t>
            </w:r>
          </w:p>
        </w:tc>
        <w:tc>
          <w:tcPr>
            <w:tcW w:w="0" w:type="auto"/>
            <w:tcBorders>
              <w:top w:val="nil"/>
              <w:bottom w:val="nil"/>
            </w:tcBorders>
            <w:noWrap/>
            <w:vAlign w:val="center"/>
          </w:tcPr>
          <w:p w14:paraId="2C971D28"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0.000</w:t>
            </w:r>
          </w:p>
        </w:tc>
        <w:tc>
          <w:tcPr>
            <w:tcW w:w="0" w:type="auto"/>
            <w:tcBorders>
              <w:top w:val="nil"/>
              <w:bottom w:val="nil"/>
            </w:tcBorders>
            <w:noWrap/>
            <w:vAlign w:val="center"/>
          </w:tcPr>
          <w:p w14:paraId="3C465BFA"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w:t>
            </w:r>
            <w:r w:rsidRPr="00222C0D">
              <w:rPr>
                <w:rFonts w:ascii="Times New Roman" w:hAnsi="Times New Roman"/>
                <w:b/>
                <w:bCs/>
              </w:rPr>
              <w:t>0.000</w:t>
            </w:r>
            <w:r w:rsidRPr="00222C0D">
              <w:rPr>
                <w:rFonts w:ascii="Times New Roman" w:hAnsi="Times New Roman"/>
              </w:rPr>
              <w:t xml:space="preserve">, </w:t>
            </w:r>
            <w:r w:rsidRPr="00222C0D">
              <w:rPr>
                <w:rFonts w:ascii="Times New Roman" w:hAnsi="Times New Roman"/>
                <w:b/>
                <w:bCs/>
              </w:rPr>
              <w:t>0.029</w:t>
            </w:r>
            <w:r w:rsidRPr="00222C0D">
              <w:rPr>
                <w:rFonts w:ascii="Times New Roman" w:hAnsi="Times New Roman"/>
              </w:rPr>
              <w:t>]</w:t>
            </w:r>
          </w:p>
        </w:tc>
        <w:tc>
          <w:tcPr>
            <w:tcW w:w="0" w:type="auto"/>
            <w:tcBorders>
              <w:top w:val="nil"/>
              <w:bottom w:val="nil"/>
            </w:tcBorders>
            <w:noWrap/>
            <w:vAlign w:val="center"/>
          </w:tcPr>
          <w:p w14:paraId="7243547E"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0.065</w:t>
            </w:r>
          </w:p>
        </w:tc>
      </w:tr>
      <w:tr w:rsidR="00222C0D" w:rsidRPr="00222C0D" w14:paraId="2F5D5D28" w14:textId="77777777" w:rsidTr="00222C0D">
        <w:trPr>
          <w:trHeight w:val="320"/>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14:paraId="4775CBEE" w14:textId="77777777" w:rsidR="00222C0D" w:rsidRPr="00222C0D" w:rsidRDefault="00222C0D" w:rsidP="00222C0D">
            <w:pPr>
              <w:jc w:val="center"/>
              <w:rPr>
                <w:rFonts w:ascii="Times New Roman" w:hAnsi="Times New Roman"/>
              </w:rPr>
            </w:pPr>
          </w:p>
        </w:tc>
        <w:tc>
          <w:tcPr>
            <w:tcW w:w="0" w:type="auto"/>
            <w:tcBorders>
              <w:top w:val="nil"/>
              <w:bottom w:val="nil"/>
            </w:tcBorders>
            <w:noWrap/>
            <w:vAlign w:val="center"/>
            <w:hideMark/>
          </w:tcPr>
          <w:p w14:paraId="0D1D5390"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Italian</w:t>
            </w:r>
          </w:p>
        </w:tc>
        <w:tc>
          <w:tcPr>
            <w:tcW w:w="0" w:type="auto"/>
            <w:tcBorders>
              <w:top w:val="nil"/>
              <w:bottom w:val="nil"/>
            </w:tcBorders>
            <w:noWrap/>
            <w:vAlign w:val="center"/>
          </w:tcPr>
          <w:p w14:paraId="391B7695" w14:textId="6BA69573"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97.</w:t>
            </w:r>
            <w:r w:rsidR="003F3C39" w:rsidRPr="00222C0D">
              <w:rPr>
                <w:rFonts w:ascii="Times New Roman" w:hAnsi="Times New Roman"/>
              </w:rPr>
              <w:t>4</w:t>
            </w:r>
            <w:r w:rsidR="003F3C39">
              <w:rPr>
                <w:rFonts w:ascii="Times New Roman" w:hAnsi="Times New Roman"/>
              </w:rPr>
              <w:t>6</w:t>
            </w:r>
          </w:p>
        </w:tc>
        <w:tc>
          <w:tcPr>
            <w:tcW w:w="0" w:type="auto"/>
            <w:tcBorders>
              <w:top w:val="nil"/>
              <w:bottom w:val="nil"/>
            </w:tcBorders>
            <w:noWrap/>
            <w:vAlign w:val="center"/>
          </w:tcPr>
          <w:p w14:paraId="6DA0FF9A"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98</w:t>
            </w:r>
          </w:p>
        </w:tc>
        <w:tc>
          <w:tcPr>
            <w:tcW w:w="0" w:type="auto"/>
            <w:tcBorders>
              <w:top w:val="nil"/>
              <w:bottom w:val="nil"/>
            </w:tcBorders>
            <w:noWrap/>
            <w:vAlign w:val="center"/>
          </w:tcPr>
          <w:p w14:paraId="547AB01A"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0.99</w:t>
            </w:r>
          </w:p>
        </w:tc>
        <w:tc>
          <w:tcPr>
            <w:tcW w:w="0" w:type="auto"/>
            <w:tcBorders>
              <w:top w:val="nil"/>
              <w:bottom w:val="nil"/>
            </w:tcBorders>
            <w:noWrap/>
            <w:vAlign w:val="center"/>
          </w:tcPr>
          <w:p w14:paraId="01C2CAB6"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0.496</w:t>
            </w:r>
          </w:p>
        </w:tc>
        <w:tc>
          <w:tcPr>
            <w:tcW w:w="0" w:type="auto"/>
            <w:tcBorders>
              <w:top w:val="nil"/>
              <w:bottom w:val="nil"/>
            </w:tcBorders>
            <w:noWrap/>
            <w:vAlign w:val="center"/>
          </w:tcPr>
          <w:p w14:paraId="28E765DC"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1.000</w:t>
            </w:r>
          </w:p>
        </w:tc>
        <w:tc>
          <w:tcPr>
            <w:tcW w:w="0" w:type="auto"/>
            <w:tcBorders>
              <w:top w:val="nil"/>
              <w:bottom w:val="nil"/>
            </w:tcBorders>
            <w:noWrap/>
            <w:vAlign w:val="center"/>
          </w:tcPr>
          <w:p w14:paraId="503B762D"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1.000</w:t>
            </w:r>
          </w:p>
        </w:tc>
        <w:tc>
          <w:tcPr>
            <w:tcW w:w="0" w:type="auto"/>
            <w:tcBorders>
              <w:top w:val="nil"/>
              <w:bottom w:val="nil"/>
            </w:tcBorders>
            <w:noWrap/>
            <w:vAlign w:val="center"/>
          </w:tcPr>
          <w:p w14:paraId="1431713F"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0.000</w:t>
            </w:r>
          </w:p>
        </w:tc>
        <w:tc>
          <w:tcPr>
            <w:tcW w:w="0" w:type="auto"/>
            <w:tcBorders>
              <w:top w:val="nil"/>
              <w:bottom w:val="nil"/>
            </w:tcBorders>
            <w:noWrap/>
            <w:vAlign w:val="center"/>
          </w:tcPr>
          <w:p w14:paraId="47D229A5"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w:t>
            </w:r>
            <w:r w:rsidRPr="00222C0D">
              <w:rPr>
                <w:rFonts w:ascii="Times New Roman" w:hAnsi="Times New Roman"/>
                <w:b/>
                <w:bCs/>
              </w:rPr>
              <w:t>0.000</w:t>
            </w:r>
            <w:r w:rsidRPr="00222C0D">
              <w:rPr>
                <w:rFonts w:ascii="Times New Roman" w:hAnsi="Times New Roman"/>
              </w:rPr>
              <w:t xml:space="preserve">, </w:t>
            </w:r>
            <w:r w:rsidRPr="00222C0D">
              <w:rPr>
                <w:rFonts w:ascii="Times New Roman" w:hAnsi="Times New Roman"/>
                <w:b/>
                <w:bCs/>
              </w:rPr>
              <w:t>0.032</w:t>
            </w:r>
            <w:r w:rsidRPr="00222C0D">
              <w:rPr>
                <w:rFonts w:ascii="Times New Roman" w:hAnsi="Times New Roman"/>
              </w:rPr>
              <w:t>]</w:t>
            </w:r>
          </w:p>
        </w:tc>
        <w:tc>
          <w:tcPr>
            <w:tcW w:w="0" w:type="auto"/>
            <w:tcBorders>
              <w:top w:val="nil"/>
              <w:bottom w:val="nil"/>
            </w:tcBorders>
            <w:noWrap/>
            <w:vAlign w:val="center"/>
          </w:tcPr>
          <w:p w14:paraId="64947BC7"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0.061</w:t>
            </w:r>
          </w:p>
        </w:tc>
      </w:tr>
      <w:tr w:rsidR="00222C0D" w:rsidRPr="00222C0D" w14:paraId="7AB4336E" w14:textId="77777777" w:rsidTr="00222C0D">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14:paraId="2BCB9588" w14:textId="77777777" w:rsidR="00222C0D" w:rsidRPr="00222C0D" w:rsidRDefault="00222C0D" w:rsidP="00222C0D">
            <w:pPr>
              <w:jc w:val="center"/>
              <w:rPr>
                <w:rFonts w:ascii="Times New Roman" w:hAnsi="Times New Roman"/>
              </w:rPr>
            </w:pPr>
          </w:p>
        </w:tc>
        <w:tc>
          <w:tcPr>
            <w:tcW w:w="0" w:type="auto"/>
            <w:tcBorders>
              <w:top w:val="nil"/>
              <w:bottom w:val="nil"/>
            </w:tcBorders>
            <w:noWrap/>
            <w:vAlign w:val="center"/>
            <w:hideMark/>
          </w:tcPr>
          <w:p w14:paraId="3C345F9E"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Norwegian</w:t>
            </w:r>
          </w:p>
        </w:tc>
        <w:tc>
          <w:tcPr>
            <w:tcW w:w="0" w:type="auto"/>
            <w:tcBorders>
              <w:top w:val="nil"/>
              <w:bottom w:val="nil"/>
            </w:tcBorders>
            <w:noWrap/>
            <w:vAlign w:val="center"/>
          </w:tcPr>
          <w:p w14:paraId="404508BD" w14:textId="70C03B42"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95.00</w:t>
            </w:r>
          </w:p>
        </w:tc>
        <w:tc>
          <w:tcPr>
            <w:tcW w:w="0" w:type="auto"/>
            <w:tcBorders>
              <w:top w:val="nil"/>
              <w:bottom w:val="nil"/>
            </w:tcBorders>
            <w:noWrap/>
            <w:vAlign w:val="center"/>
          </w:tcPr>
          <w:p w14:paraId="336D1A6B"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98</w:t>
            </w:r>
          </w:p>
        </w:tc>
        <w:tc>
          <w:tcPr>
            <w:tcW w:w="0" w:type="auto"/>
            <w:tcBorders>
              <w:top w:val="nil"/>
              <w:bottom w:val="nil"/>
            </w:tcBorders>
            <w:noWrap/>
            <w:vAlign w:val="center"/>
          </w:tcPr>
          <w:p w14:paraId="7B9B59F4"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0.97</w:t>
            </w:r>
          </w:p>
        </w:tc>
        <w:tc>
          <w:tcPr>
            <w:tcW w:w="0" w:type="auto"/>
            <w:tcBorders>
              <w:top w:val="nil"/>
              <w:bottom w:val="nil"/>
            </w:tcBorders>
            <w:noWrap/>
            <w:vAlign w:val="center"/>
          </w:tcPr>
          <w:p w14:paraId="11D6D2BD"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0.567</w:t>
            </w:r>
          </w:p>
        </w:tc>
        <w:tc>
          <w:tcPr>
            <w:tcW w:w="0" w:type="auto"/>
            <w:tcBorders>
              <w:top w:val="nil"/>
              <w:bottom w:val="nil"/>
            </w:tcBorders>
            <w:noWrap/>
            <w:vAlign w:val="center"/>
          </w:tcPr>
          <w:p w14:paraId="795F621E"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1.000</w:t>
            </w:r>
          </w:p>
        </w:tc>
        <w:tc>
          <w:tcPr>
            <w:tcW w:w="0" w:type="auto"/>
            <w:tcBorders>
              <w:top w:val="nil"/>
              <w:bottom w:val="nil"/>
            </w:tcBorders>
            <w:noWrap/>
            <w:vAlign w:val="center"/>
          </w:tcPr>
          <w:p w14:paraId="5B440159"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1.000</w:t>
            </w:r>
          </w:p>
        </w:tc>
        <w:tc>
          <w:tcPr>
            <w:tcW w:w="0" w:type="auto"/>
            <w:tcBorders>
              <w:top w:val="nil"/>
              <w:bottom w:val="nil"/>
            </w:tcBorders>
            <w:noWrap/>
            <w:vAlign w:val="center"/>
          </w:tcPr>
          <w:p w14:paraId="5AF49543"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0.000</w:t>
            </w:r>
          </w:p>
        </w:tc>
        <w:tc>
          <w:tcPr>
            <w:tcW w:w="0" w:type="auto"/>
            <w:tcBorders>
              <w:top w:val="nil"/>
              <w:bottom w:val="nil"/>
            </w:tcBorders>
            <w:noWrap/>
            <w:vAlign w:val="center"/>
          </w:tcPr>
          <w:p w14:paraId="740F14B0"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222C0D">
              <w:rPr>
                <w:rFonts w:ascii="Times New Roman" w:hAnsi="Times New Roman"/>
              </w:rPr>
              <w:t>[</w:t>
            </w:r>
            <w:r w:rsidRPr="00222C0D">
              <w:rPr>
                <w:rFonts w:ascii="Times New Roman" w:hAnsi="Times New Roman"/>
                <w:b/>
                <w:bCs/>
              </w:rPr>
              <w:t>0.000</w:t>
            </w:r>
            <w:r w:rsidRPr="00222C0D">
              <w:rPr>
                <w:rFonts w:ascii="Times New Roman" w:hAnsi="Times New Roman"/>
              </w:rPr>
              <w:t xml:space="preserve">, </w:t>
            </w:r>
            <w:r w:rsidRPr="00222C0D">
              <w:rPr>
                <w:rFonts w:ascii="Times New Roman" w:hAnsi="Times New Roman"/>
                <w:b/>
                <w:bCs/>
              </w:rPr>
              <w:t>0.030</w:t>
            </w:r>
            <w:r w:rsidRPr="00222C0D">
              <w:rPr>
                <w:rFonts w:ascii="Times New Roman" w:hAnsi="Times New Roman"/>
              </w:rPr>
              <w:t>]</w:t>
            </w:r>
          </w:p>
        </w:tc>
        <w:tc>
          <w:tcPr>
            <w:tcW w:w="0" w:type="auto"/>
            <w:tcBorders>
              <w:top w:val="nil"/>
              <w:bottom w:val="nil"/>
            </w:tcBorders>
            <w:noWrap/>
            <w:vAlign w:val="center"/>
          </w:tcPr>
          <w:p w14:paraId="01998C9E" w14:textId="77777777" w:rsidR="00222C0D" w:rsidRPr="00222C0D" w:rsidRDefault="00222C0D" w:rsidP="00222C0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222C0D">
              <w:rPr>
                <w:rFonts w:ascii="Times New Roman" w:hAnsi="Times New Roman"/>
                <w:b/>
                <w:bCs/>
              </w:rPr>
              <w:t>0.069</w:t>
            </w:r>
          </w:p>
        </w:tc>
      </w:tr>
      <w:tr w:rsidR="00222C0D" w:rsidRPr="00222C0D" w14:paraId="03333B06" w14:textId="77777777" w:rsidTr="00222C0D">
        <w:trPr>
          <w:trHeight w:val="320"/>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14:paraId="6E25FF57" w14:textId="77777777" w:rsidR="00222C0D" w:rsidRPr="00222C0D" w:rsidRDefault="00222C0D" w:rsidP="00222C0D">
            <w:pPr>
              <w:jc w:val="center"/>
              <w:rPr>
                <w:rFonts w:ascii="Times New Roman" w:hAnsi="Times New Roman"/>
              </w:rPr>
            </w:pPr>
          </w:p>
        </w:tc>
        <w:tc>
          <w:tcPr>
            <w:tcW w:w="0" w:type="auto"/>
            <w:tcBorders>
              <w:top w:val="nil"/>
            </w:tcBorders>
            <w:noWrap/>
            <w:vAlign w:val="center"/>
            <w:hideMark/>
          </w:tcPr>
          <w:p w14:paraId="42C1A610"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Spanish</w:t>
            </w:r>
          </w:p>
        </w:tc>
        <w:tc>
          <w:tcPr>
            <w:tcW w:w="0" w:type="auto"/>
            <w:tcBorders>
              <w:top w:val="nil"/>
            </w:tcBorders>
            <w:noWrap/>
            <w:vAlign w:val="center"/>
          </w:tcPr>
          <w:p w14:paraId="1A0C9E97" w14:textId="19AE5521"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95.71</w:t>
            </w:r>
          </w:p>
        </w:tc>
        <w:tc>
          <w:tcPr>
            <w:tcW w:w="0" w:type="auto"/>
            <w:tcBorders>
              <w:top w:val="nil"/>
            </w:tcBorders>
            <w:noWrap/>
            <w:vAlign w:val="center"/>
          </w:tcPr>
          <w:p w14:paraId="712CB41C"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98</w:t>
            </w:r>
          </w:p>
        </w:tc>
        <w:tc>
          <w:tcPr>
            <w:tcW w:w="0" w:type="auto"/>
            <w:tcBorders>
              <w:top w:val="nil"/>
            </w:tcBorders>
            <w:noWrap/>
            <w:vAlign w:val="center"/>
          </w:tcPr>
          <w:p w14:paraId="5B068B49"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0.98</w:t>
            </w:r>
          </w:p>
        </w:tc>
        <w:tc>
          <w:tcPr>
            <w:tcW w:w="0" w:type="auto"/>
            <w:tcBorders>
              <w:top w:val="nil"/>
            </w:tcBorders>
            <w:noWrap/>
            <w:vAlign w:val="center"/>
          </w:tcPr>
          <w:p w14:paraId="251A45C4"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0.547</w:t>
            </w:r>
          </w:p>
        </w:tc>
        <w:tc>
          <w:tcPr>
            <w:tcW w:w="0" w:type="auto"/>
            <w:tcBorders>
              <w:top w:val="nil"/>
            </w:tcBorders>
            <w:noWrap/>
            <w:vAlign w:val="center"/>
          </w:tcPr>
          <w:p w14:paraId="7BF3264C"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1.000</w:t>
            </w:r>
          </w:p>
        </w:tc>
        <w:tc>
          <w:tcPr>
            <w:tcW w:w="0" w:type="auto"/>
            <w:tcBorders>
              <w:top w:val="nil"/>
            </w:tcBorders>
            <w:noWrap/>
            <w:vAlign w:val="center"/>
          </w:tcPr>
          <w:p w14:paraId="3A11375B"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1.000</w:t>
            </w:r>
          </w:p>
        </w:tc>
        <w:tc>
          <w:tcPr>
            <w:tcW w:w="0" w:type="auto"/>
            <w:tcBorders>
              <w:top w:val="nil"/>
            </w:tcBorders>
            <w:noWrap/>
            <w:vAlign w:val="center"/>
          </w:tcPr>
          <w:p w14:paraId="418580BD"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0.000</w:t>
            </w:r>
          </w:p>
        </w:tc>
        <w:tc>
          <w:tcPr>
            <w:tcW w:w="0" w:type="auto"/>
            <w:tcBorders>
              <w:top w:val="nil"/>
            </w:tcBorders>
            <w:noWrap/>
            <w:vAlign w:val="center"/>
          </w:tcPr>
          <w:p w14:paraId="39A8B4F7"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222C0D">
              <w:rPr>
                <w:rFonts w:ascii="Times New Roman" w:hAnsi="Times New Roman"/>
              </w:rPr>
              <w:t>[</w:t>
            </w:r>
            <w:r w:rsidRPr="00222C0D">
              <w:rPr>
                <w:rFonts w:ascii="Times New Roman" w:hAnsi="Times New Roman"/>
                <w:b/>
                <w:bCs/>
              </w:rPr>
              <w:t>0.000</w:t>
            </w:r>
            <w:r w:rsidRPr="00222C0D">
              <w:rPr>
                <w:rFonts w:ascii="Times New Roman" w:hAnsi="Times New Roman"/>
              </w:rPr>
              <w:t xml:space="preserve">, </w:t>
            </w:r>
            <w:r w:rsidRPr="00222C0D">
              <w:rPr>
                <w:rFonts w:ascii="Times New Roman" w:hAnsi="Times New Roman"/>
                <w:b/>
                <w:bCs/>
              </w:rPr>
              <w:t>0.032</w:t>
            </w:r>
            <w:r w:rsidRPr="00222C0D">
              <w:rPr>
                <w:rFonts w:ascii="Times New Roman" w:hAnsi="Times New Roman"/>
              </w:rPr>
              <w:t>]</w:t>
            </w:r>
          </w:p>
        </w:tc>
        <w:tc>
          <w:tcPr>
            <w:tcW w:w="0" w:type="auto"/>
            <w:tcBorders>
              <w:top w:val="nil"/>
            </w:tcBorders>
            <w:noWrap/>
            <w:vAlign w:val="center"/>
          </w:tcPr>
          <w:p w14:paraId="18334D90" w14:textId="77777777" w:rsidR="00222C0D" w:rsidRPr="00222C0D" w:rsidRDefault="00222C0D" w:rsidP="00222C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222C0D">
              <w:rPr>
                <w:rFonts w:ascii="Times New Roman" w:hAnsi="Times New Roman"/>
                <w:b/>
                <w:bCs/>
              </w:rPr>
              <w:t>0.063</w:t>
            </w:r>
          </w:p>
        </w:tc>
      </w:tr>
    </w:tbl>
    <w:p w14:paraId="7A37B62A" w14:textId="73CCD081" w:rsidR="00BB760A" w:rsidRDefault="00860C12">
      <w:pPr>
        <w:rPr>
          <w:rFonts w:ascii="Times New Roman" w:hAnsi="Times New Roman"/>
        </w:rPr>
      </w:pPr>
      <w:r w:rsidRPr="00860C12">
        <w:rPr>
          <w:rFonts w:ascii="Times New Roman" w:hAnsi="Times New Roman"/>
          <w:vertAlign w:val="superscript"/>
        </w:rPr>
        <w:t>a</w:t>
      </w:r>
      <w:r w:rsidRPr="00860C12">
        <w:rPr>
          <w:rFonts w:ascii="Times New Roman" w:hAnsi="Times New Roman"/>
        </w:rPr>
        <w:t xml:space="preserve"> The results should be interpreted with caution because the covariance matrix of latent variables was not positive definite. χ2 = chi square, df = degree of freedom, χ2/df = ratio (cut-off: ≤ 2), p = </w:t>
      </w:r>
      <w:r w:rsidRPr="00860C12">
        <w:rPr>
          <w:rFonts w:ascii="Times New Roman" w:hAnsi="Times New Roman"/>
          <w:i/>
          <w:iCs/>
        </w:rPr>
        <w:t>p</w:t>
      </w:r>
      <w:r w:rsidRPr="00860C12">
        <w:rPr>
          <w:rFonts w:ascii="Times New Roman" w:hAnsi="Times New Roman"/>
        </w:rPr>
        <w:t xml:space="preserve">-value, CFI = Comparative Fit Index (cut-off:  &gt; 0.95), TLI = Tucker-Lewis Index (cut-off: &gt; 0.95), RMSEA = root mean square error of approximation (cut-off: &lt; 0.08) with 90% confidence interval (CI), SRMR = standardized root mean square residual (cut-off: &lt; 0.08). Values in </w:t>
      </w:r>
      <w:r w:rsidRPr="00860C12">
        <w:rPr>
          <w:rFonts w:ascii="Times New Roman" w:hAnsi="Times New Roman"/>
          <w:b/>
          <w:bCs/>
        </w:rPr>
        <w:t>bold</w:t>
      </w:r>
      <w:r w:rsidRPr="00860C12">
        <w:rPr>
          <w:rFonts w:ascii="Times New Roman" w:hAnsi="Times New Roman"/>
        </w:rPr>
        <w:t xml:space="preserve"> indicate good model fit accoring to the respective cut-offs.</w:t>
      </w:r>
    </w:p>
    <w:p w14:paraId="1367E9CA" w14:textId="77777777" w:rsidR="00BB760A" w:rsidRDefault="00BB760A">
      <w:pPr>
        <w:spacing w:line="240" w:lineRule="auto"/>
        <w:jc w:val="left"/>
        <w:rPr>
          <w:rFonts w:ascii="Times New Roman" w:hAnsi="Times New Roman"/>
        </w:rPr>
      </w:pPr>
      <w:r>
        <w:rPr>
          <w:rFonts w:ascii="Times New Roman" w:hAnsi="Times New Roman"/>
        </w:rPr>
        <w:br w:type="page"/>
      </w:r>
    </w:p>
    <w:p w14:paraId="333FECE4" w14:textId="5B987304" w:rsidR="00965AF0" w:rsidRPr="00965AF0" w:rsidRDefault="00965AF0" w:rsidP="00965AF0">
      <w:pPr>
        <w:pStyle w:val="MDPI41tablecaption"/>
        <w:ind w:left="0"/>
        <w:rPr>
          <w:rFonts w:ascii="Times New Roman" w:hAnsi="Times New Roman" w:cs="Times New Roman"/>
          <w:b/>
          <w:bCs/>
          <w:sz w:val="24"/>
          <w:szCs w:val="24"/>
        </w:rPr>
      </w:pPr>
      <w:r w:rsidRPr="00965AF0">
        <w:rPr>
          <w:rFonts w:ascii="Times New Roman" w:hAnsi="Times New Roman" w:cs="Times New Roman"/>
          <w:b/>
          <w:bCs/>
          <w:sz w:val="24"/>
          <w:szCs w:val="24"/>
        </w:rPr>
        <w:lastRenderedPageBreak/>
        <w:t xml:space="preserve">Table </w:t>
      </w:r>
      <w:r w:rsidR="004D2B73">
        <w:rPr>
          <w:rFonts w:ascii="Times New Roman" w:hAnsi="Times New Roman" w:cs="Times New Roman"/>
          <w:b/>
          <w:bCs/>
          <w:sz w:val="24"/>
          <w:szCs w:val="24"/>
        </w:rPr>
        <w:t>S8</w:t>
      </w:r>
      <w:r w:rsidR="004D2B73" w:rsidRPr="00965AF0">
        <w:rPr>
          <w:rFonts w:ascii="Times New Roman" w:hAnsi="Times New Roman" w:cs="Times New Roman"/>
          <w:b/>
          <w:bCs/>
          <w:sz w:val="24"/>
          <w:szCs w:val="24"/>
        </w:rPr>
        <w:t xml:space="preserve"> </w:t>
      </w:r>
      <w:r w:rsidRPr="00965AF0">
        <w:rPr>
          <w:rFonts w:ascii="Times New Roman" w:hAnsi="Times New Roman" w:cs="Times New Roman"/>
          <w:sz w:val="24"/>
          <w:szCs w:val="24"/>
        </w:rPr>
        <w:t>Correlations between latent variables (considering “1” responses as “0” and using and dichotomized items Nausea and Double Vision).</w:t>
      </w:r>
    </w:p>
    <w:tbl>
      <w:tblPr>
        <w:tblStyle w:val="PlainTable2"/>
        <w:tblW w:w="5000" w:type="pct"/>
        <w:tblLook w:val="04A0" w:firstRow="1" w:lastRow="0" w:firstColumn="1" w:lastColumn="0" w:noHBand="0" w:noVBand="1"/>
      </w:tblPr>
      <w:tblGrid>
        <w:gridCol w:w="3567"/>
        <w:gridCol w:w="1342"/>
        <w:gridCol w:w="3571"/>
        <w:gridCol w:w="1178"/>
        <w:gridCol w:w="808"/>
      </w:tblGrid>
      <w:tr w:rsidR="00965AF0" w:rsidRPr="00965AF0" w14:paraId="45AF8285" w14:textId="77777777" w:rsidTr="00965AF0">
        <w:trPr>
          <w:cnfStyle w:val="100000000000" w:firstRow="1" w:lastRow="0" w:firstColumn="0" w:lastColumn="0" w:oddVBand="0" w:evenVBand="0" w:oddHBand="0" w:evenHBand="0" w:firstRowFirstColumn="0" w:firstRowLastColumn="0" w:lastRowFirstColumn="0" w:lastRowLastColumn="0"/>
          <w:trHeight w:val="198"/>
          <w:tblHeader/>
        </w:trPr>
        <w:tc>
          <w:tcPr>
            <w:cnfStyle w:val="001000000000" w:firstRow="0" w:lastRow="0" w:firstColumn="1" w:lastColumn="0" w:oddVBand="0" w:evenVBand="0" w:oddHBand="0" w:evenHBand="0" w:firstRowFirstColumn="0" w:firstRowLastColumn="0" w:lastRowFirstColumn="0" w:lastRowLastColumn="0"/>
            <w:tcW w:w="1704" w:type="pct"/>
            <w:noWrap/>
            <w:vAlign w:val="center"/>
            <w:hideMark/>
          </w:tcPr>
          <w:p w14:paraId="6CF569A7" w14:textId="77777777" w:rsidR="00965AF0" w:rsidRPr="00965AF0" w:rsidRDefault="00965AF0" w:rsidP="00965AF0">
            <w:pPr>
              <w:jc w:val="center"/>
              <w:rPr>
                <w:rFonts w:ascii="Times New Roman" w:hAnsi="Times New Roman"/>
                <w:lang w:bidi="en-US"/>
              </w:rPr>
            </w:pPr>
            <w:r w:rsidRPr="00965AF0">
              <w:rPr>
                <w:rFonts w:ascii="Times New Roman" w:hAnsi="Times New Roman"/>
                <w:lang w:bidi="en-US"/>
              </w:rPr>
              <w:t>Factor structure</w:t>
            </w:r>
          </w:p>
        </w:tc>
        <w:tc>
          <w:tcPr>
            <w:tcW w:w="641" w:type="pct"/>
            <w:noWrap/>
            <w:vAlign w:val="center"/>
            <w:hideMark/>
          </w:tcPr>
          <w:p w14:paraId="1DE31A90" w14:textId="77777777" w:rsidR="00965AF0" w:rsidRPr="00965AF0" w:rsidRDefault="00965AF0" w:rsidP="00965AF0">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Language</w:t>
            </w:r>
          </w:p>
        </w:tc>
        <w:tc>
          <w:tcPr>
            <w:tcW w:w="1706" w:type="pct"/>
            <w:noWrap/>
            <w:vAlign w:val="center"/>
            <w:hideMark/>
          </w:tcPr>
          <w:p w14:paraId="2C7ED98F" w14:textId="77777777" w:rsidR="00965AF0" w:rsidRPr="00965AF0" w:rsidRDefault="00965AF0" w:rsidP="00965AF0">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Correlated latent variables</w:t>
            </w:r>
          </w:p>
        </w:tc>
        <w:tc>
          <w:tcPr>
            <w:tcW w:w="563" w:type="pct"/>
            <w:noWrap/>
            <w:vAlign w:val="center"/>
            <w:hideMark/>
          </w:tcPr>
          <w:p w14:paraId="196D1539" w14:textId="77777777" w:rsidR="00965AF0" w:rsidRPr="00965AF0" w:rsidRDefault="00965AF0" w:rsidP="00965AF0">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Estimate</w:t>
            </w:r>
          </w:p>
        </w:tc>
        <w:tc>
          <w:tcPr>
            <w:tcW w:w="386" w:type="pct"/>
            <w:noWrap/>
            <w:vAlign w:val="center"/>
            <w:hideMark/>
          </w:tcPr>
          <w:p w14:paraId="08D3F01F" w14:textId="77777777" w:rsidR="00965AF0" w:rsidRPr="00965AF0" w:rsidRDefault="00965AF0" w:rsidP="00965AF0">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S.E.</w:t>
            </w:r>
          </w:p>
        </w:tc>
      </w:tr>
      <w:tr w:rsidR="00965AF0" w:rsidRPr="00965AF0" w14:paraId="5E204649"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val="restart"/>
            <w:shd w:val="clear" w:color="auto" w:fill="E7E6E6" w:themeFill="background2"/>
            <w:vAlign w:val="center"/>
            <w:hideMark/>
          </w:tcPr>
          <w:p w14:paraId="792EF710" w14:textId="4E6A0FA5" w:rsidR="00965AF0" w:rsidRPr="00965AF0" w:rsidRDefault="00965AF0" w:rsidP="00965AF0">
            <w:pPr>
              <w:jc w:val="center"/>
              <w:rPr>
                <w:rFonts w:ascii="Times New Roman" w:hAnsi="Times New Roman"/>
                <w:lang w:bidi="en-US"/>
              </w:rPr>
            </w:pPr>
            <w:r w:rsidRPr="00965AF0">
              <w:rPr>
                <w:rFonts w:ascii="Times New Roman" w:hAnsi="Times New Roman"/>
                <w:lang w:bidi="en-US"/>
              </w:rPr>
              <w:t>Two-factor model</w:t>
            </w:r>
            <w:r w:rsidRPr="00965AF0">
              <w:rPr>
                <w:rFonts w:ascii="Times New Roman" w:hAnsi="Times New Roman"/>
                <w:lang w:bidi="en-US"/>
              </w:rPr>
              <w:br/>
              <w:t>(emotional/somatic, cognitive)</w:t>
            </w:r>
            <w:r w:rsidRPr="00965AF0">
              <w:rPr>
                <w:rFonts w:ascii="Times New Roman" w:hAnsi="Times New Roman"/>
                <w:lang w:bidi="en-US"/>
              </w:rPr>
              <w:br/>
            </w:r>
            <w:r w:rsidRPr="00965AF0">
              <w:rPr>
                <w:rFonts w:ascii="Times New Roman" w:hAnsi="Times New Roman"/>
                <w:lang w:bidi="en-US"/>
              </w:rPr>
              <w:fldChar w:fldCharType="begin"/>
            </w:r>
            <w:r w:rsidR="00C613E0">
              <w:rPr>
                <w:rFonts w:ascii="Times New Roman" w:hAnsi="Times New Roman"/>
                <w:lang w:bidi="en-US"/>
              </w:rPr>
              <w:instrText xml:space="preserve"> ADDIN ZOTERO_ITEM CSL_CITATION {"citationID":"mYaRwxE7","properties":{"formattedCitation":"[1]","plainCitation":"[1]","noteIndex":0},"citationItems":[{"id":"XzfFIWxh/QxM3R19i","uris":["http://zotero.org/groups/496417/items/9FLLK9Y2"],"itemData":{"id":21,"type":"article-journal","container-title":"Journal of Neurology","DOI":"10.1007/s00415-006-0275-z","ISSN":"0340-5354, 1432-1459","issue":"12","journalAbbreviation":"J Neurol","language":"en","page":"1603-1614","source":"DOI.org (Crossref)","title":"The Rivermead Post Concussion Symptoms Questionnaire: A confirmatory factor analysis","title-short":"The Rivermead Post Concussion Symptoms Questionnaire","volume":"253","author":[{"family":"Potter","given":"Seb"},{"family":"Leigh","given":"Eleanor"},{"family":"Wade","given":"Derick"},{"family":"Fleminger","given":"Simon"}],"issued":{"date-parts":[["2006",12]]}}}],"schema":"https://github.com/citation-style-language/schema/raw/master/csl-citation.json"} </w:instrText>
            </w:r>
            <w:r w:rsidRPr="00965AF0">
              <w:rPr>
                <w:rFonts w:ascii="Times New Roman" w:hAnsi="Times New Roman"/>
                <w:lang w:bidi="en-US"/>
              </w:rPr>
              <w:fldChar w:fldCharType="separate"/>
            </w:r>
            <w:r w:rsidR="00C613E0">
              <w:rPr>
                <w:rFonts w:ascii="Times New Roman" w:hAnsi="Times New Roman"/>
                <w:lang w:bidi="en-US"/>
              </w:rPr>
              <w:t>[1]</w:t>
            </w:r>
            <w:r w:rsidRPr="00965AF0">
              <w:rPr>
                <w:rFonts w:ascii="Times New Roman" w:hAnsi="Times New Roman"/>
              </w:rPr>
              <w:fldChar w:fldCharType="end"/>
            </w:r>
          </w:p>
        </w:tc>
        <w:tc>
          <w:tcPr>
            <w:tcW w:w="641" w:type="pct"/>
            <w:tcBorders>
              <w:bottom w:val="nil"/>
            </w:tcBorders>
            <w:shd w:val="clear" w:color="auto" w:fill="E7E6E6" w:themeFill="background2"/>
            <w:noWrap/>
            <w:vAlign w:val="center"/>
            <w:hideMark/>
          </w:tcPr>
          <w:p w14:paraId="19C91D59"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Dutch</w:t>
            </w:r>
          </w:p>
        </w:tc>
        <w:tc>
          <w:tcPr>
            <w:tcW w:w="1706" w:type="pct"/>
            <w:tcBorders>
              <w:bottom w:val="nil"/>
            </w:tcBorders>
            <w:shd w:val="clear" w:color="auto" w:fill="E7E6E6" w:themeFill="background2"/>
            <w:noWrap/>
            <w:vAlign w:val="center"/>
            <w:hideMark/>
          </w:tcPr>
          <w:p w14:paraId="53778E9C"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emotional/somatic – cognitive</w:t>
            </w:r>
          </w:p>
        </w:tc>
        <w:tc>
          <w:tcPr>
            <w:tcW w:w="563" w:type="pct"/>
            <w:tcBorders>
              <w:bottom w:val="nil"/>
            </w:tcBorders>
            <w:shd w:val="clear" w:color="auto" w:fill="E7E6E6" w:themeFill="background2"/>
            <w:noWrap/>
            <w:vAlign w:val="center"/>
          </w:tcPr>
          <w:p w14:paraId="2CA6E81D"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0.922</w:t>
            </w:r>
          </w:p>
        </w:tc>
        <w:tc>
          <w:tcPr>
            <w:tcW w:w="386" w:type="pct"/>
            <w:tcBorders>
              <w:bottom w:val="nil"/>
            </w:tcBorders>
            <w:shd w:val="clear" w:color="auto" w:fill="E7E6E6" w:themeFill="background2"/>
            <w:noWrap/>
            <w:vAlign w:val="center"/>
          </w:tcPr>
          <w:p w14:paraId="1A237A87"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0.013</w:t>
            </w:r>
          </w:p>
        </w:tc>
      </w:tr>
      <w:tr w:rsidR="00965AF0" w:rsidRPr="00965AF0" w14:paraId="06029B06"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shd w:val="clear" w:color="auto" w:fill="E7E6E6" w:themeFill="background2"/>
            <w:vAlign w:val="center"/>
            <w:hideMark/>
          </w:tcPr>
          <w:p w14:paraId="17355608" w14:textId="77777777" w:rsidR="00965AF0" w:rsidRPr="00965AF0" w:rsidRDefault="00965AF0" w:rsidP="00965AF0">
            <w:pPr>
              <w:jc w:val="center"/>
              <w:rPr>
                <w:rFonts w:ascii="Times New Roman" w:hAnsi="Times New Roman"/>
                <w:lang w:bidi="en-US"/>
              </w:rPr>
            </w:pPr>
          </w:p>
        </w:tc>
        <w:tc>
          <w:tcPr>
            <w:tcW w:w="641" w:type="pct"/>
            <w:tcBorders>
              <w:top w:val="nil"/>
              <w:bottom w:val="nil"/>
            </w:tcBorders>
            <w:shd w:val="clear" w:color="auto" w:fill="E7E6E6" w:themeFill="background2"/>
            <w:noWrap/>
            <w:vAlign w:val="center"/>
            <w:hideMark/>
          </w:tcPr>
          <w:p w14:paraId="74323FE1"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English</w:t>
            </w:r>
          </w:p>
        </w:tc>
        <w:tc>
          <w:tcPr>
            <w:tcW w:w="1706" w:type="pct"/>
            <w:tcBorders>
              <w:top w:val="nil"/>
              <w:bottom w:val="nil"/>
            </w:tcBorders>
            <w:shd w:val="clear" w:color="auto" w:fill="E7E6E6" w:themeFill="background2"/>
            <w:vAlign w:val="center"/>
            <w:hideMark/>
          </w:tcPr>
          <w:p w14:paraId="46C985D0"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emotional/somatic – cognitive</w:t>
            </w:r>
          </w:p>
        </w:tc>
        <w:tc>
          <w:tcPr>
            <w:tcW w:w="563" w:type="pct"/>
            <w:tcBorders>
              <w:top w:val="nil"/>
              <w:bottom w:val="nil"/>
            </w:tcBorders>
            <w:shd w:val="clear" w:color="auto" w:fill="E7E6E6" w:themeFill="background2"/>
            <w:noWrap/>
            <w:vAlign w:val="center"/>
          </w:tcPr>
          <w:p w14:paraId="3C1F45C5"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0.954</w:t>
            </w:r>
          </w:p>
        </w:tc>
        <w:tc>
          <w:tcPr>
            <w:tcW w:w="386" w:type="pct"/>
            <w:tcBorders>
              <w:top w:val="nil"/>
              <w:bottom w:val="nil"/>
            </w:tcBorders>
            <w:shd w:val="clear" w:color="auto" w:fill="E7E6E6" w:themeFill="background2"/>
            <w:noWrap/>
            <w:vAlign w:val="center"/>
          </w:tcPr>
          <w:p w14:paraId="16C45BCE"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0.016</w:t>
            </w:r>
          </w:p>
        </w:tc>
      </w:tr>
      <w:tr w:rsidR="00965AF0" w:rsidRPr="00965AF0" w14:paraId="10E6BC16"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shd w:val="clear" w:color="auto" w:fill="E7E6E6" w:themeFill="background2"/>
            <w:vAlign w:val="center"/>
            <w:hideMark/>
          </w:tcPr>
          <w:p w14:paraId="2D01D699" w14:textId="77777777" w:rsidR="00965AF0" w:rsidRPr="00965AF0" w:rsidRDefault="00965AF0" w:rsidP="00965AF0">
            <w:pPr>
              <w:jc w:val="center"/>
              <w:rPr>
                <w:rFonts w:ascii="Times New Roman" w:hAnsi="Times New Roman"/>
                <w:lang w:bidi="en-US"/>
              </w:rPr>
            </w:pPr>
          </w:p>
        </w:tc>
        <w:tc>
          <w:tcPr>
            <w:tcW w:w="641" w:type="pct"/>
            <w:tcBorders>
              <w:top w:val="nil"/>
              <w:bottom w:val="nil"/>
            </w:tcBorders>
            <w:shd w:val="clear" w:color="auto" w:fill="E7E6E6" w:themeFill="background2"/>
            <w:noWrap/>
            <w:vAlign w:val="center"/>
            <w:hideMark/>
          </w:tcPr>
          <w:p w14:paraId="3A9285DF"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Finnish</w:t>
            </w:r>
          </w:p>
        </w:tc>
        <w:tc>
          <w:tcPr>
            <w:tcW w:w="1706" w:type="pct"/>
            <w:tcBorders>
              <w:top w:val="nil"/>
              <w:bottom w:val="nil"/>
            </w:tcBorders>
            <w:shd w:val="clear" w:color="auto" w:fill="E7E6E6" w:themeFill="background2"/>
            <w:vAlign w:val="center"/>
            <w:hideMark/>
          </w:tcPr>
          <w:p w14:paraId="22269122"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emotional/somatic – cognitive</w:t>
            </w:r>
          </w:p>
        </w:tc>
        <w:tc>
          <w:tcPr>
            <w:tcW w:w="563" w:type="pct"/>
            <w:tcBorders>
              <w:top w:val="nil"/>
              <w:bottom w:val="nil"/>
            </w:tcBorders>
            <w:shd w:val="clear" w:color="auto" w:fill="E7E6E6" w:themeFill="background2"/>
            <w:noWrap/>
            <w:vAlign w:val="center"/>
          </w:tcPr>
          <w:p w14:paraId="3C9A8604"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val="de-AT"/>
              </w:rPr>
            </w:pPr>
            <w:r w:rsidRPr="00965AF0">
              <w:rPr>
                <w:rFonts w:ascii="Times New Roman" w:hAnsi="Times New Roman"/>
                <w:lang w:bidi="en-US"/>
              </w:rPr>
              <w:t>0.980</w:t>
            </w:r>
          </w:p>
        </w:tc>
        <w:tc>
          <w:tcPr>
            <w:tcW w:w="386" w:type="pct"/>
            <w:tcBorders>
              <w:top w:val="nil"/>
              <w:bottom w:val="nil"/>
            </w:tcBorders>
            <w:shd w:val="clear" w:color="auto" w:fill="E7E6E6" w:themeFill="background2"/>
            <w:noWrap/>
            <w:vAlign w:val="center"/>
          </w:tcPr>
          <w:p w14:paraId="0F1417EE"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0.017</w:t>
            </w:r>
          </w:p>
        </w:tc>
      </w:tr>
      <w:tr w:rsidR="00965AF0" w:rsidRPr="00965AF0" w14:paraId="5201EE72"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shd w:val="clear" w:color="auto" w:fill="E7E6E6" w:themeFill="background2"/>
            <w:vAlign w:val="center"/>
            <w:hideMark/>
          </w:tcPr>
          <w:p w14:paraId="7ECA5B6D" w14:textId="77777777" w:rsidR="00965AF0" w:rsidRPr="00965AF0" w:rsidRDefault="00965AF0" w:rsidP="00965AF0">
            <w:pPr>
              <w:jc w:val="center"/>
              <w:rPr>
                <w:rFonts w:ascii="Times New Roman" w:hAnsi="Times New Roman"/>
                <w:lang w:bidi="en-US"/>
              </w:rPr>
            </w:pPr>
          </w:p>
        </w:tc>
        <w:tc>
          <w:tcPr>
            <w:tcW w:w="641" w:type="pct"/>
            <w:tcBorders>
              <w:top w:val="nil"/>
              <w:bottom w:val="nil"/>
            </w:tcBorders>
            <w:shd w:val="clear" w:color="auto" w:fill="E7E6E6" w:themeFill="background2"/>
            <w:noWrap/>
            <w:vAlign w:val="center"/>
            <w:hideMark/>
          </w:tcPr>
          <w:p w14:paraId="342250B8"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Italian</w:t>
            </w:r>
          </w:p>
        </w:tc>
        <w:tc>
          <w:tcPr>
            <w:tcW w:w="1706" w:type="pct"/>
            <w:tcBorders>
              <w:top w:val="nil"/>
              <w:bottom w:val="nil"/>
            </w:tcBorders>
            <w:shd w:val="clear" w:color="auto" w:fill="E7E6E6" w:themeFill="background2"/>
            <w:vAlign w:val="center"/>
            <w:hideMark/>
          </w:tcPr>
          <w:p w14:paraId="237F80E1"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emotional/somatic – cognitive</w:t>
            </w:r>
          </w:p>
        </w:tc>
        <w:tc>
          <w:tcPr>
            <w:tcW w:w="563" w:type="pct"/>
            <w:tcBorders>
              <w:top w:val="nil"/>
              <w:bottom w:val="nil"/>
            </w:tcBorders>
            <w:shd w:val="clear" w:color="auto" w:fill="E7E6E6" w:themeFill="background2"/>
            <w:noWrap/>
            <w:vAlign w:val="center"/>
          </w:tcPr>
          <w:p w14:paraId="6D801000"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0.932</w:t>
            </w:r>
          </w:p>
        </w:tc>
        <w:tc>
          <w:tcPr>
            <w:tcW w:w="386" w:type="pct"/>
            <w:tcBorders>
              <w:top w:val="nil"/>
              <w:bottom w:val="nil"/>
            </w:tcBorders>
            <w:shd w:val="clear" w:color="auto" w:fill="E7E6E6" w:themeFill="background2"/>
            <w:noWrap/>
            <w:vAlign w:val="center"/>
          </w:tcPr>
          <w:p w14:paraId="64F2CF27"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0.019</w:t>
            </w:r>
          </w:p>
        </w:tc>
      </w:tr>
      <w:tr w:rsidR="00965AF0" w:rsidRPr="00965AF0" w14:paraId="5E5498E7"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shd w:val="clear" w:color="auto" w:fill="E7E6E6" w:themeFill="background2"/>
            <w:vAlign w:val="center"/>
            <w:hideMark/>
          </w:tcPr>
          <w:p w14:paraId="2F257F1B" w14:textId="77777777" w:rsidR="00965AF0" w:rsidRPr="00965AF0" w:rsidRDefault="00965AF0" w:rsidP="00965AF0">
            <w:pPr>
              <w:jc w:val="center"/>
              <w:rPr>
                <w:rFonts w:ascii="Times New Roman" w:hAnsi="Times New Roman"/>
                <w:lang w:bidi="en-US"/>
              </w:rPr>
            </w:pPr>
          </w:p>
        </w:tc>
        <w:tc>
          <w:tcPr>
            <w:tcW w:w="641" w:type="pct"/>
            <w:tcBorders>
              <w:top w:val="nil"/>
              <w:bottom w:val="nil"/>
            </w:tcBorders>
            <w:shd w:val="clear" w:color="auto" w:fill="E7E6E6" w:themeFill="background2"/>
            <w:noWrap/>
            <w:vAlign w:val="center"/>
            <w:hideMark/>
          </w:tcPr>
          <w:p w14:paraId="4C89F3AB"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Norwegian</w:t>
            </w:r>
          </w:p>
        </w:tc>
        <w:tc>
          <w:tcPr>
            <w:tcW w:w="1706" w:type="pct"/>
            <w:tcBorders>
              <w:top w:val="nil"/>
              <w:bottom w:val="nil"/>
            </w:tcBorders>
            <w:shd w:val="clear" w:color="auto" w:fill="E7E6E6" w:themeFill="background2"/>
            <w:vAlign w:val="center"/>
            <w:hideMark/>
          </w:tcPr>
          <w:p w14:paraId="6355BE30"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emotional/somatic – cognitive</w:t>
            </w:r>
          </w:p>
        </w:tc>
        <w:tc>
          <w:tcPr>
            <w:tcW w:w="563" w:type="pct"/>
            <w:tcBorders>
              <w:top w:val="nil"/>
              <w:bottom w:val="nil"/>
            </w:tcBorders>
            <w:shd w:val="clear" w:color="auto" w:fill="E7E6E6" w:themeFill="background2"/>
            <w:noWrap/>
            <w:vAlign w:val="center"/>
          </w:tcPr>
          <w:p w14:paraId="6B6E13D2"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0.940</w:t>
            </w:r>
          </w:p>
        </w:tc>
        <w:tc>
          <w:tcPr>
            <w:tcW w:w="386" w:type="pct"/>
            <w:tcBorders>
              <w:top w:val="nil"/>
              <w:bottom w:val="nil"/>
            </w:tcBorders>
            <w:shd w:val="clear" w:color="auto" w:fill="E7E6E6" w:themeFill="background2"/>
            <w:noWrap/>
            <w:vAlign w:val="center"/>
          </w:tcPr>
          <w:p w14:paraId="78FB5E11"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0.018</w:t>
            </w:r>
          </w:p>
        </w:tc>
      </w:tr>
      <w:tr w:rsidR="00965AF0" w:rsidRPr="00965AF0" w14:paraId="71253C46"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bottom w:val="nil"/>
            </w:tcBorders>
            <w:shd w:val="clear" w:color="auto" w:fill="E7E6E6" w:themeFill="background2"/>
            <w:vAlign w:val="center"/>
            <w:hideMark/>
          </w:tcPr>
          <w:p w14:paraId="6E7AB0F4" w14:textId="77777777" w:rsidR="00965AF0" w:rsidRPr="00965AF0" w:rsidRDefault="00965AF0" w:rsidP="00965AF0">
            <w:pPr>
              <w:jc w:val="center"/>
              <w:rPr>
                <w:rFonts w:ascii="Times New Roman" w:hAnsi="Times New Roman"/>
                <w:lang w:bidi="en-US"/>
              </w:rPr>
            </w:pPr>
          </w:p>
        </w:tc>
        <w:tc>
          <w:tcPr>
            <w:tcW w:w="641" w:type="pct"/>
            <w:tcBorders>
              <w:top w:val="nil"/>
              <w:bottom w:val="nil"/>
            </w:tcBorders>
            <w:shd w:val="clear" w:color="auto" w:fill="E7E6E6" w:themeFill="background2"/>
            <w:noWrap/>
            <w:vAlign w:val="center"/>
            <w:hideMark/>
          </w:tcPr>
          <w:p w14:paraId="73E37514"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Spanish</w:t>
            </w:r>
          </w:p>
        </w:tc>
        <w:tc>
          <w:tcPr>
            <w:tcW w:w="1706" w:type="pct"/>
            <w:tcBorders>
              <w:top w:val="nil"/>
              <w:bottom w:val="nil"/>
            </w:tcBorders>
            <w:shd w:val="clear" w:color="auto" w:fill="E7E6E6" w:themeFill="background2"/>
            <w:vAlign w:val="center"/>
            <w:hideMark/>
          </w:tcPr>
          <w:p w14:paraId="780F6497"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emotional/somatic – cognitive</w:t>
            </w:r>
          </w:p>
        </w:tc>
        <w:tc>
          <w:tcPr>
            <w:tcW w:w="563" w:type="pct"/>
            <w:tcBorders>
              <w:top w:val="nil"/>
              <w:bottom w:val="nil"/>
            </w:tcBorders>
            <w:shd w:val="clear" w:color="auto" w:fill="E7E6E6" w:themeFill="background2"/>
            <w:noWrap/>
            <w:vAlign w:val="center"/>
          </w:tcPr>
          <w:p w14:paraId="0192FD74"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0.934</w:t>
            </w:r>
          </w:p>
        </w:tc>
        <w:tc>
          <w:tcPr>
            <w:tcW w:w="386" w:type="pct"/>
            <w:tcBorders>
              <w:top w:val="nil"/>
              <w:bottom w:val="nil"/>
            </w:tcBorders>
            <w:shd w:val="clear" w:color="auto" w:fill="E7E6E6" w:themeFill="background2"/>
            <w:noWrap/>
            <w:vAlign w:val="center"/>
          </w:tcPr>
          <w:p w14:paraId="7F1203B5"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0.025</w:t>
            </w:r>
          </w:p>
        </w:tc>
      </w:tr>
      <w:tr w:rsidR="00965AF0" w:rsidRPr="00965AF0" w14:paraId="754BD819" w14:textId="77777777" w:rsidTr="00965AF0">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val="restart"/>
            <w:tcBorders>
              <w:top w:val="nil"/>
              <w:bottom w:val="nil"/>
            </w:tcBorders>
            <w:vAlign w:val="center"/>
            <w:hideMark/>
          </w:tcPr>
          <w:p w14:paraId="3C864908" w14:textId="6AF11028" w:rsidR="00965AF0" w:rsidRPr="00965AF0" w:rsidRDefault="00965AF0" w:rsidP="00965AF0">
            <w:pPr>
              <w:jc w:val="center"/>
              <w:rPr>
                <w:rFonts w:ascii="Times New Roman" w:hAnsi="Times New Roman"/>
                <w:lang w:bidi="en-US"/>
              </w:rPr>
            </w:pPr>
            <w:r w:rsidRPr="00965AF0">
              <w:rPr>
                <w:rFonts w:ascii="Times New Roman" w:hAnsi="Times New Roman"/>
                <w:lang w:bidi="en-US"/>
              </w:rPr>
              <w:t>Two-factor model</w:t>
            </w:r>
            <w:r w:rsidRPr="00965AF0">
              <w:rPr>
                <w:rFonts w:ascii="Times New Roman" w:hAnsi="Times New Roman"/>
                <w:lang w:bidi="en-US"/>
              </w:rPr>
              <w:br/>
              <w:t>(RPQ-3, RPQ-13)</w:t>
            </w:r>
            <w:r w:rsidRPr="00965AF0">
              <w:rPr>
                <w:rFonts w:ascii="Times New Roman" w:hAnsi="Times New Roman"/>
                <w:lang w:bidi="en-US"/>
              </w:rPr>
              <w:br/>
            </w:r>
            <w:r w:rsidRPr="00965AF0">
              <w:rPr>
                <w:rFonts w:ascii="Times New Roman" w:hAnsi="Times New Roman"/>
                <w:lang w:bidi="en-US"/>
              </w:rPr>
              <w:fldChar w:fldCharType="begin"/>
            </w:r>
            <w:r w:rsidR="00C613E0">
              <w:rPr>
                <w:rFonts w:ascii="Times New Roman" w:hAnsi="Times New Roman"/>
                <w:lang w:bidi="en-US"/>
              </w:rPr>
              <w:instrText xml:space="preserve"> ADDIN ZOTERO_ITEM CSL_CITATION {"citationID":"olae0VcP","properties":{"formattedCitation":"[2]","plainCitation":"[2]","noteIndex":0},"citationItems":[{"id":28,"uris":["http://zotero.org/groups/496417/items/336AKYRJ"],"itemData":{"id":28,"type":"article-journal","container-title":"Clinical Rehabilitation","DOI":"10.1191/0269215505cr905oa","ISSN":"0269-2155, 1477-0873","issue":"8","journalAbbreviation":"Clin Rehabil","language":"en","page":"878-887","source":"DOI.org (Crossref)","title":"Construct validity and reliability of the Rivermead Post-Concussion Symptoms Questionnaire","volume":"19","author":[{"family":"Eyres","given":"Sophie"},{"family":"Carey","given":"Amy"},{"family":"Gilworth","given":"Gill"},{"family":"Neumann","given":"Vera"},{"family":"Tennant","given":"Alan"}],"issued":{"date-parts":[["2005",12]]}}}],"schema":"https://github.com/citation-style-language/schema/raw/master/csl-citation.json"} </w:instrText>
            </w:r>
            <w:r w:rsidRPr="00965AF0">
              <w:rPr>
                <w:rFonts w:ascii="Times New Roman" w:hAnsi="Times New Roman"/>
                <w:lang w:bidi="en-US"/>
              </w:rPr>
              <w:fldChar w:fldCharType="separate"/>
            </w:r>
            <w:r w:rsidR="00C613E0">
              <w:rPr>
                <w:rFonts w:ascii="Times New Roman" w:hAnsi="Times New Roman"/>
                <w:lang w:bidi="en-US"/>
              </w:rPr>
              <w:t>[2]</w:t>
            </w:r>
            <w:r w:rsidRPr="00965AF0">
              <w:rPr>
                <w:rFonts w:ascii="Times New Roman" w:hAnsi="Times New Roman"/>
              </w:rPr>
              <w:fldChar w:fldCharType="end"/>
            </w:r>
          </w:p>
        </w:tc>
        <w:tc>
          <w:tcPr>
            <w:tcW w:w="641" w:type="pct"/>
            <w:tcBorders>
              <w:top w:val="nil"/>
              <w:bottom w:val="nil"/>
            </w:tcBorders>
            <w:noWrap/>
            <w:vAlign w:val="center"/>
            <w:hideMark/>
          </w:tcPr>
          <w:p w14:paraId="06AC9EA3"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Dutch</w:t>
            </w:r>
          </w:p>
        </w:tc>
        <w:tc>
          <w:tcPr>
            <w:tcW w:w="1706" w:type="pct"/>
            <w:tcBorders>
              <w:top w:val="nil"/>
              <w:bottom w:val="nil"/>
            </w:tcBorders>
            <w:noWrap/>
            <w:vAlign w:val="center"/>
            <w:hideMark/>
          </w:tcPr>
          <w:p w14:paraId="274E87D1"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RPQ-3 – RPQ-13</w:t>
            </w:r>
          </w:p>
        </w:tc>
        <w:tc>
          <w:tcPr>
            <w:tcW w:w="563" w:type="pct"/>
            <w:tcBorders>
              <w:top w:val="nil"/>
              <w:bottom w:val="nil"/>
            </w:tcBorders>
            <w:noWrap/>
            <w:vAlign w:val="center"/>
          </w:tcPr>
          <w:p w14:paraId="0ABD2409"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0.835</w:t>
            </w:r>
          </w:p>
        </w:tc>
        <w:tc>
          <w:tcPr>
            <w:tcW w:w="386" w:type="pct"/>
            <w:tcBorders>
              <w:top w:val="nil"/>
              <w:bottom w:val="nil"/>
            </w:tcBorders>
            <w:noWrap/>
            <w:vAlign w:val="center"/>
          </w:tcPr>
          <w:p w14:paraId="151C2F36"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0.039</w:t>
            </w:r>
          </w:p>
        </w:tc>
      </w:tr>
      <w:tr w:rsidR="00965AF0" w:rsidRPr="00965AF0" w14:paraId="61392B2C" w14:textId="77777777" w:rsidTr="00965AF0">
        <w:trPr>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vAlign w:val="center"/>
            <w:hideMark/>
          </w:tcPr>
          <w:p w14:paraId="79AE1ABC" w14:textId="77777777" w:rsidR="00965AF0" w:rsidRPr="00965AF0" w:rsidRDefault="00965AF0" w:rsidP="00965AF0">
            <w:pPr>
              <w:jc w:val="center"/>
              <w:rPr>
                <w:rFonts w:ascii="Times New Roman" w:hAnsi="Times New Roman"/>
                <w:lang w:bidi="en-US"/>
              </w:rPr>
            </w:pPr>
          </w:p>
        </w:tc>
        <w:tc>
          <w:tcPr>
            <w:tcW w:w="641" w:type="pct"/>
            <w:tcBorders>
              <w:top w:val="nil"/>
              <w:bottom w:val="nil"/>
            </w:tcBorders>
            <w:noWrap/>
            <w:vAlign w:val="center"/>
            <w:hideMark/>
          </w:tcPr>
          <w:p w14:paraId="27448E9E"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English</w:t>
            </w:r>
          </w:p>
        </w:tc>
        <w:tc>
          <w:tcPr>
            <w:tcW w:w="1706" w:type="pct"/>
            <w:tcBorders>
              <w:top w:val="nil"/>
              <w:bottom w:val="nil"/>
            </w:tcBorders>
            <w:noWrap/>
            <w:vAlign w:val="center"/>
            <w:hideMark/>
          </w:tcPr>
          <w:p w14:paraId="0C2001AB"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RPQ-3 – RPQ-13</w:t>
            </w:r>
          </w:p>
        </w:tc>
        <w:tc>
          <w:tcPr>
            <w:tcW w:w="563" w:type="pct"/>
            <w:tcBorders>
              <w:top w:val="nil"/>
              <w:bottom w:val="nil"/>
            </w:tcBorders>
            <w:noWrap/>
            <w:vAlign w:val="center"/>
          </w:tcPr>
          <w:p w14:paraId="42ECAE6D"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0.820</w:t>
            </w:r>
          </w:p>
        </w:tc>
        <w:tc>
          <w:tcPr>
            <w:tcW w:w="386" w:type="pct"/>
            <w:tcBorders>
              <w:top w:val="nil"/>
              <w:bottom w:val="nil"/>
            </w:tcBorders>
            <w:noWrap/>
            <w:vAlign w:val="center"/>
          </w:tcPr>
          <w:p w14:paraId="0CEC5302"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0.060</w:t>
            </w:r>
          </w:p>
        </w:tc>
      </w:tr>
      <w:tr w:rsidR="00965AF0" w:rsidRPr="00965AF0" w14:paraId="51D84E66" w14:textId="77777777" w:rsidTr="00965AF0">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vAlign w:val="center"/>
            <w:hideMark/>
          </w:tcPr>
          <w:p w14:paraId="693A20B5" w14:textId="77777777" w:rsidR="00965AF0" w:rsidRPr="00965AF0" w:rsidRDefault="00965AF0" w:rsidP="00965AF0">
            <w:pPr>
              <w:jc w:val="center"/>
              <w:rPr>
                <w:rFonts w:ascii="Times New Roman" w:hAnsi="Times New Roman"/>
                <w:lang w:bidi="en-US"/>
              </w:rPr>
            </w:pPr>
          </w:p>
        </w:tc>
        <w:tc>
          <w:tcPr>
            <w:tcW w:w="641" w:type="pct"/>
            <w:tcBorders>
              <w:top w:val="nil"/>
              <w:bottom w:val="nil"/>
            </w:tcBorders>
            <w:noWrap/>
            <w:vAlign w:val="center"/>
            <w:hideMark/>
          </w:tcPr>
          <w:p w14:paraId="7605A4E7"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Finnish</w:t>
            </w:r>
          </w:p>
        </w:tc>
        <w:tc>
          <w:tcPr>
            <w:tcW w:w="1706" w:type="pct"/>
            <w:tcBorders>
              <w:top w:val="nil"/>
              <w:bottom w:val="nil"/>
            </w:tcBorders>
            <w:noWrap/>
            <w:vAlign w:val="center"/>
            <w:hideMark/>
          </w:tcPr>
          <w:p w14:paraId="51943A5D"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RPQ-3 – RPQ-13</w:t>
            </w:r>
          </w:p>
        </w:tc>
        <w:tc>
          <w:tcPr>
            <w:tcW w:w="563" w:type="pct"/>
            <w:tcBorders>
              <w:top w:val="nil"/>
              <w:bottom w:val="nil"/>
            </w:tcBorders>
            <w:noWrap/>
            <w:vAlign w:val="center"/>
          </w:tcPr>
          <w:p w14:paraId="3E8FD2C8"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0.820</w:t>
            </w:r>
          </w:p>
        </w:tc>
        <w:tc>
          <w:tcPr>
            <w:tcW w:w="386" w:type="pct"/>
            <w:tcBorders>
              <w:top w:val="nil"/>
              <w:bottom w:val="nil"/>
            </w:tcBorders>
            <w:noWrap/>
            <w:vAlign w:val="center"/>
          </w:tcPr>
          <w:p w14:paraId="2E962A0F"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0.060</w:t>
            </w:r>
          </w:p>
        </w:tc>
      </w:tr>
      <w:tr w:rsidR="00965AF0" w:rsidRPr="00965AF0" w14:paraId="2AED481C" w14:textId="77777777" w:rsidTr="00965AF0">
        <w:trPr>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vAlign w:val="center"/>
            <w:hideMark/>
          </w:tcPr>
          <w:p w14:paraId="72448DCC" w14:textId="77777777" w:rsidR="00965AF0" w:rsidRPr="00965AF0" w:rsidRDefault="00965AF0" w:rsidP="00965AF0">
            <w:pPr>
              <w:jc w:val="center"/>
              <w:rPr>
                <w:rFonts w:ascii="Times New Roman" w:hAnsi="Times New Roman"/>
                <w:lang w:bidi="en-US"/>
              </w:rPr>
            </w:pPr>
          </w:p>
        </w:tc>
        <w:tc>
          <w:tcPr>
            <w:tcW w:w="641" w:type="pct"/>
            <w:tcBorders>
              <w:top w:val="nil"/>
              <w:bottom w:val="nil"/>
            </w:tcBorders>
            <w:noWrap/>
            <w:vAlign w:val="center"/>
            <w:hideMark/>
          </w:tcPr>
          <w:p w14:paraId="4B00B6C8"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Italian</w:t>
            </w:r>
          </w:p>
        </w:tc>
        <w:tc>
          <w:tcPr>
            <w:tcW w:w="1706" w:type="pct"/>
            <w:tcBorders>
              <w:top w:val="nil"/>
              <w:bottom w:val="nil"/>
            </w:tcBorders>
            <w:noWrap/>
            <w:vAlign w:val="center"/>
            <w:hideMark/>
          </w:tcPr>
          <w:p w14:paraId="7570F13E"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RPQ-3 – RPQ-13</w:t>
            </w:r>
          </w:p>
        </w:tc>
        <w:tc>
          <w:tcPr>
            <w:tcW w:w="563" w:type="pct"/>
            <w:tcBorders>
              <w:top w:val="nil"/>
              <w:bottom w:val="nil"/>
            </w:tcBorders>
            <w:noWrap/>
            <w:vAlign w:val="center"/>
          </w:tcPr>
          <w:p w14:paraId="08E3C885"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0.762</w:t>
            </w:r>
          </w:p>
        </w:tc>
        <w:tc>
          <w:tcPr>
            <w:tcW w:w="386" w:type="pct"/>
            <w:tcBorders>
              <w:top w:val="nil"/>
              <w:bottom w:val="nil"/>
            </w:tcBorders>
            <w:noWrap/>
            <w:vAlign w:val="center"/>
          </w:tcPr>
          <w:p w14:paraId="2590467F"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0.071</w:t>
            </w:r>
          </w:p>
        </w:tc>
      </w:tr>
      <w:tr w:rsidR="00965AF0" w:rsidRPr="00965AF0" w14:paraId="775A2770" w14:textId="77777777" w:rsidTr="00965AF0">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vAlign w:val="center"/>
            <w:hideMark/>
          </w:tcPr>
          <w:p w14:paraId="6BF42912" w14:textId="77777777" w:rsidR="00965AF0" w:rsidRPr="00965AF0" w:rsidRDefault="00965AF0" w:rsidP="00965AF0">
            <w:pPr>
              <w:jc w:val="center"/>
              <w:rPr>
                <w:rFonts w:ascii="Times New Roman" w:hAnsi="Times New Roman"/>
                <w:lang w:bidi="en-US"/>
              </w:rPr>
            </w:pPr>
          </w:p>
        </w:tc>
        <w:tc>
          <w:tcPr>
            <w:tcW w:w="641" w:type="pct"/>
            <w:tcBorders>
              <w:top w:val="nil"/>
              <w:bottom w:val="nil"/>
            </w:tcBorders>
            <w:noWrap/>
            <w:vAlign w:val="center"/>
            <w:hideMark/>
          </w:tcPr>
          <w:p w14:paraId="10D87BA5"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Norwegian</w:t>
            </w:r>
          </w:p>
        </w:tc>
        <w:tc>
          <w:tcPr>
            <w:tcW w:w="1706" w:type="pct"/>
            <w:tcBorders>
              <w:top w:val="nil"/>
              <w:bottom w:val="nil"/>
            </w:tcBorders>
            <w:noWrap/>
            <w:vAlign w:val="center"/>
            <w:hideMark/>
          </w:tcPr>
          <w:p w14:paraId="5C0C3631"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RPQ-3 – RPQ-13</w:t>
            </w:r>
          </w:p>
        </w:tc>
        <w:tc>
          <w:tcPr>
            <w:tcW w:w="563" w:type="pct"/>
            <w:tcBorders>
              <w:top w:val="nil"/>
              <w:bottom w:val="nil"/>
            </w:tcBorders>
            <w:noWrap/>
            <w:vAlign w:val="center"/>
          </w:tcPr>
          <w:p w14:paraId="5B87DA0E"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0.910</w:t>
            </w:r>
          </w:p>
        </w:tc>
        <w:tc>
          <w:tcPr>
            <w:tcW w:w="386" w:type="pct"/>
            <w:tcBorders>
              <w:top w:val="nil"/>
              <w:bottom w:val="nil"/>
            </w:tcBorders>
            <w:noWrap/>
            <w:vAlign w:val="center"/>
          </w:tcPr>
          <w:p w14:paraId="05C52647"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0.042</w:t>
            </w:r>
          </w:p>
        </w:tc>
      </w:tr>
      <w:tr w:rsidR="00965AF0" w:rsidRPr="00965AF0" w14:paraId="62BF37B3" w14:textId="77777777" w:rsidTr="00965AF0">
        <w:trPr>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vAlign w:val="center"/>
            <w:hideMark/>
          </w:tcPr>
          <w:p w14:paraId="58A7F5FD" w14:textId="77777777" w:rsidR="00965AF0" w:rsidRPr="00965AF0" w:rsidRDefault="00965AF0" w:rsidP="00965AF0">
            <w:pPr>
              <w:jc w:val="center"/>
              <w:rPr>
                <w:rFonts w:ascii="Times New Roman" w:hAnsi="Times New Roman"/>
                <w:lang w:bidi="en-US"/>
              </w:rPr>
            </w:pPr>
          </w:p>
        </w:tc>
        <w:tc>
          <w:tcPr>
            <w:tcW w:w="641" w:type="pct"/>
            <w:tcBorders>
              <w:top w:val="nil"/>
              <w:bottom w:val="nil"/>
            </w:tcBorders>
            <w:noWrap/>
            <w:vAlign w:val="center"/>
            <w:hideMark/>
          </w:tcPr>
          <w:p w14:paraId="3E94BFF4"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Spanish</w:t>
            </w:r>
          </w:p>
        </w:tc>
        <w:tc>
          <w:tcPr>
            <w:tcW w:w="1706" w:type="pct"/>
            <w:tcBorders>
              <w:top w:val="nil"/>
              <w:bottom w:val="nil"/>
            </w:tcBorders>
            <w:noWrap/>
            <w:vAlign w:val="center"/>
            <w:hideMark/>
          </w:tcPr>
          <w:p w14:paraId="6B94D3B2"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RPQ-3 – RPQ-13</w:t>
            </w:r>
          </w:p>
        </w:tc>
        <w:tc>
          <w:tcPr>
            <w:tcW w:w="563" w:type="pct"/>
            <w:tcBorders>
              <w:top w:val="nil"/>
              <w:bottom w:val="nil"/>
            </w:tcBorders>
            <w:noWrap/>
            <w:vAlign w:val="center"/>
          </w:tcPr>
          <w:p w14:paraId="478A4E9F"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0.832</w:t>
            </w:r>
          </w:p>
        </w:tc>
        <w:tc>
          <w:tcPr>
            <w:tcW w:w="386" w:type="pct"/>
            <w:tcBorders>
              <w:top w:val="nil"/>
              <w:bottom w:val="nil"/>
            </w:tcBorders>
            <w:noWrap/>
            <w:vAlign w:val="center"/>
          </w:tcPr>
          <w:p w14:paraId="1FF70673"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0.048</w:t>
            </w:r>
          </w:p>
        </w:tc>
      </w:tr>
      <w:tr w:rsidR="00965AF0" w:rsidRPr="00965AF0" w14:paraId="4EA3AA1E"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val="restart"/>
            <w:tcBorders>
              <w:top w:val="nil"/>
              <w:bottom w:val="nil"/>
            </w:tcBorders>
            <w:shd w:val="clear" w:color="auto" w:fill="E7E6E6" w:themeFill="background2"/>
            <w:vAlign w:val="center"/>
            <w:hideMark/>
          </w:tcPr>
          <w:p w14:paraId="5CC8CAA2" w14:textId="2BDAEF52" w:rsidR="00965AF0" w:rsidRPr="00965AF0" w:rsidRDefault="00965AF0" w:rsidP="00965AF0">
            <w:pPr>
              <w:jc w:val="center"/>
              <w:rPr>
                <w:rFonts w:ascii="Times New Roman" w:hAnsi="Times New Roman"/>
                <w:lang w:bidi="en-US"/>
              </w:rPr>
            </w:pPr>
            <w:r w:rsidRPr="00965AF0">
              <w:rPr>
                <w:rFonts w:ascii="Times New Roman" w:hAnsi="Times New Roman"/>
                <w:lang w:bidi="en-US"/>
              </w:rPr>
              <w:t xml:space="preserve">Three-factor model </w:t>
            </w:r>
            <w:r w:rsidRPr="00965AF0">
              <w:rPr>
                <w:rFonts w:ascii="Times New Roman" w:hAnsi="Times New Roman"/>
                <w:lang w:bidi="en-US"/>
              </w:rPr>
              <w:br/>
              <w:t>(somatic, emotional, cognitive)</w:t>
            </w:r>
            <w:r w:rsidRPr="00965AF0">
              <w:rPr>
                <w:rFonts w:ascii="Times New Roman" w:hAnsi="Times New Roman"/>
                <w:lang w:bidi="en-US"/>
              </w:rPr>
              <w:br/>
              <w:t xml:space="preserve">   </w:t>
            </w:r>
            <w:r w:rsidRPr="00965AF0">
              <w:rPr>
                <w:rFonts w:ascii="Times New Roman" w:hAnsi="Times New Roman"/>
                <w:lang w:bidi="en-US"/>
              </w:rPr>
              <w:fldChar w:fldCharType="begin"/>
            </w:r>
            <w:r w:rsidR="00C613E0">
              <w:rPr>
                <w:rFonts w:ascii="Times New Roman" w:hAnsi="Times New Roman"/>
                <w:lang w:bidi="en-US"/>
              </w:rPr>
              <w:instrText xml:space="preserve"> ADDIN ZOTERO_ITEM CSL_CITATION {"citationID":"rgLkYa9y","properties":{"formattedCitation":"[3]","plainCitation":"[3]","noteIndex":0},"citationItems":[{"id":"XzfFIWxh/MceTv1k7","uris":["http://zotero.org/groups/496417/items/PR6ARG3E"],"itemData":{"id":22,"type":"article-journal","container-title":"Brain Injury","DOI":"10.1080/0269905021000030823","ISSN":"0269-9052, 1362-301X","issue":"3","journalAbbreviation":"Brain Injury","language":"en","page":"199-206","source":"DOI.org (Crossref)","title":"Presence of post-concussion syndrome symptoms in patients with chronic pain vs mild traumatic brain injury","volume":"17","author":[{"family":"Smith-Seemiller","given":"Laura"},{"family":"Fow","given":"Neil R."},{"family":"Kant","given":"Ravi"},{"family":"Franzen","given":"Michael D."}],"issued":{"date-parts":[["2003",1]]}}}],"schema":"https://github.com/citation-style-language/schema/raw/master/csl-citation.json"} </w:instrText>
            </w:r>
            <w:r w:rsidRPr="00965AF0">
              <w:rPr>
                <w:rFonts w:ascii="Times New Roman" w:hAnsi="Times New Roman"/>
                <w:lang w:bidi="en-US"/>
              </w:rPr>
              <w:fldChar w:fldCharType="separate"/>
            </w:r>
            <w:r w:rsidR="00C613E0">
              <w:rPr>
                <w:rFonts w:ascii="Times New Roman" w:hAnsi="Times New Roman"/>
                <w:lang w:bidi="en-US"/>
              </w:rPr>
              <w:t>[3]</w:t>
            </w:r>
            <w:r w:rsidRPr="00965AF0">
              <w:rPr>
                <w:rFonts w:ascii="Times New Roman" w:hAnsi="Times New Roman"/>
              </w:rPr>
              <w:fldChar w:fldCharType="end"/>
            </w:r>
          </w:p>
        </w:tc>
        <w:tc>
          <w:tcPr>
            <w:tcW w:w="641" w:type="pct"/>
            <w:vMerge w:val="restart"/>
            <w:tcBorders>
              <w:top w:val="nil"/>
              <w:bottom w:val="nil"/>
            </w:tcBorders>
            <w:shd w:val="clear" w:color="auto" w:fill="E7E6E6" w:themeFill="background2"/>
            <w:noWrap/>
            <w:vAlign w:val="center"/>
            <w:hideMark/>
          </w:tcPr>
          <w:p w14:paraId="1E128551"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Dutch</w:t>
            </w:r>
          </w:p>
        </w:tc>
        <w:tc>
          <w:tcPr>
            <w:tcW w:w="1706" w:type="pct"/>
            <w:tcBorders>
              <w:top w:val="nil"/>
              <w:bottom w:val="nil"/>
            </w:tcBorders>
            <w:shd w:val="clear" w:color="auto" w:fill="E7E6E6" w:themeFill="background2"/>
            <w:noWrap/>
            <w:vAlign w:val="center"/>
            <w:hideMark/>
          </w:tcPr>
          <w:p w14:paraId="47912D72"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somatic – emotional</w:t>
            </w:r>
          </w:p>
        </w:tc>
        <w:tc>
          <w:tcPr>
            <w:tcW w:w="563" w:type="pct"/>
            <w:tcBorders>
              <w:top w:val="nil"/>
              <w:bottom w:val="nil"/>
            </w:tcBorders>
            <w:shd w:val="clear" w:color="auto" w:fill="E7E6E6" w:themeFill="background2"/>
            <w:noWrap/>
            <w:vAlign w:val="center"/>
          </w:tcPr>
          <w:p w14:paraId="27895106"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0.849</w:t>
            </w:r>
          </w:p>
        </w:tc>
        <w:tc>
          <w:tcPr>
            <w:tcW w:w="386" w:type="pct"/>
            <w:tcBorders>
              <w:top w:val="nil"/>
              <w:bottom w:val="nil"/>
            </w:tcBorders>
            <w:shd w:val="clear" w:color="auto" w:fill="E7E6E6" w:themeFill="background2"/>
            <w:noWrap/>
            <w:vAlign w:val="center"/>
          </w:tcPr>
          <w:p w14:paraId="59F60827"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0.021</w:t>
            </w:r>
          </w:p>
        </w:tc>
      </w:tr>
      <w:tr w:rsidR="00965AF0" w:rsidRPr="00965AF0" w14:paraId="2EAF5D69"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77C21497"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shd w:val="clear" w:color="auto" w:fill="E7E6E6" w:themeFill="background2"/>
            <w:vAlign w:val="center"/>
            <w:hideMark/>
          </w:tcPr>
          <w:p w14:paraId="6B9CE0EF"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tcBorders>
              <w:top w:val="nil"/>
              <w:bottom w:val="nil"/>
            </w:tcBorders>
            <w:shd w:val="clear" w:color="auto" w:fill="E7E6E6" w:themeFill="background2"/>
            <w:noWrap/>
            <w:vAlign w:val="center"/>
            <w:hideMark/>
          </w:tcPr>
          <w:p w14:paraId="7C6E293B"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somatic – cognitive</w:t>
            </w:r>
          </w:p>
        </w:tc>
        <w:tc>
          <w:tcPr>
            <w:tcW w:w="563" w:type="pct"/>
            <w:tcBorders>
              <w:top w:val="nil"/>
              <w:bottom w:val="nil"/>
            </w:tcBorders>
            <w:shd w:val="clear" w:color="auto" w:fill="E7E6E6" w:themeFill="background2"/>
            <w:noWrap/>
            <w:vAlign w:val="center"/>
          </w:tcPr>
          <w:p w14:paraId="2930B8BE"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0.824</w:t>
            </w:r>
          </w:p>
        </w:tc>
        <w:tc>
          <w:tcPr>
            <w:tcW w:w="386" w:type="pct"/>
            <w:tcBorders>
              <w:top w:val="nil"/>
              <w:bottom w:val="nil"/>
            </w:tcBorders>
            <w:shd w:val="clear" w:color="auto" w:fill="E7E6E6" w:themeFill="background2"/>
            <w:noWrap/>
            <w:vAlign w:val="center"/>
          </w:tcPr>
          <w:p w14:paraId="4D2C11B0"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0.022</w:t>
            </w:r>
          </w:p>
        </w:tc>
      </w:tr>
      <w:tr w:rsidR="00965AF0" w:rsidRPr="00965AF0" w14:paraId="1EB6EE73"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189F6222"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shd w:val="clear" w:color="auto" w:fill="E7E6E6" w:themeFill="background2"/>
            <w:vAlign w:val="center"/>
            <w:hideMark/>
          </w:tcPr>
          <w:p w14:paraId="358475CA"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p>
        </w:tc>
        <w:tc>
          <w:tcPr>
            <w:tcW w:w="1706" w:type="pct"/>
            <w:tcBorders>
              <w:top w:val="nil"/>
              <w:bottom w:val="nil"/>
            </w:tcBorders>
            <w:shd w:val="clear" w:color="auto" w:fill="E7E6E6" w:themeFill="background2"/>
            <w:noWrap/>
            <w:vAlign w:val="center"/>
            <w:hideMark/>
          </w:tcPr>
          <w:p w14:paraId="35A78C24"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emotional – cognitive</w:t>
            </w:r>
          </w:p>
        </w:tc>
        <w:tc>
          <w:tcPr>
            <w:tcW w:w="563" w:type="pct"/>
            <w:tcBorders>
              <w:top w:val="nil"/>
              <w:bottom w:val="nil"/>
            </w:tcBorders>
            <w:shd w:val="clear" w:color="auto" w:fill="E7E6E6" w:themeFill="background2"/>
            <w:noWrap/>
            <w:vAlign w:val="center"/>
          </w:tcPr>
          <w:p w14:paraId="77B81F09"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0.777</w:t>
            </w:r>
          </w:p>
        </w:tc>
        <w:tc>
          <w:tcPr>
            <w:tcW w:w="386" w:type="pct"/>
            <w:tcBorders>
              <w:top w:val="nil"/>
              <w:bottom w:val="nil"/>
            </w:tcBorders>
            <w:shd w:val="clear" w:color="auto" w:fill="E7E6E6" w:themeFill="background2"/>
            <w:noWrap/>
            <w:vAlign w:val="center"/>
          </w:tcPr>
          <w:p w14:paraId="6D8B93ED"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0.027</w:t>
            </w:r>
          </w:p>
        </w:tc>
      </w:tr>
      <w:tr w:rsidR="00965AF0" w:rsidRPr="00965AF0" w14:paraId="5FAD5C28"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6AE67549" w14:textId="77777777" w:rsidR="00965AF0" w:rsidRPr="00965AF0" w:rsidRDefault="00965AF0" w:rsidP="00965AF0">
            <w:pPr>
              <w:jc w:val="center"/>
              <w:rPr>
                <w:rFonts w:ascii="Times New Roman" w:hAnsi="Times New Roman"/>
                <w:lang w:bidi="en-US"/>
              </w:rPr>
            </w:pPr>
          </w:p>
        </w:tc>
        <w:tc>
          <w:tcPr>
            <w:tcW w:w="641" w:type="pct"/>
            <w:vMerge w:val="restart"/>
            <w:tcBorders>
              <w:top w:val="nil"/>
              <w:bottom w:val="nil"/>
            </w:tcBorders>
            <w:shd w:val="clear" w:color="auto" w:fill="E7E6E6" w:themeFill="background2"/>
            <w:noWrap/>
            <w:vAlign w:val="center"/>
            <w:hideMark/>
          </w:tcPr>
          <w:p w14:paraId="262E649C"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English</w:t>
            </w:r>
          </w:p>
        </w:tc>
        <w:tc>
          <w:tcPr>
            <w:tcW w:w="1706" w:type="pct"/>
            <w:tcBorders>
              <w:top w:val="nil"/>
              <w:bottom w:val="nil"/>
            </w:tcBorders>
            <w:shd w:val="clear" w:color="auto" w:fill="E7E6E6" w:themeFill="background2"/>
            <w:noWrap/>
            <w:vAlign w:val="center"/>
            <w:hideMark/>
          </w:tcPr>
          <w:p w14:paraId="5CD68E82"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somatic – emotional</w:t>
            </w:r>
          </w:p>
        </w:tc>
        <w:tc>
          <w:tcPr>
            <w:tcW w:w="563" w:type="pct"/>
            <w:tcBorders>
              <w:top w:val="nil"/>
              <w:bottom w:val="nil"/>
            </w:tcBorders>
            <w:shd w:val="clear" w:color="auto" w:fill="E7E6E6" w:themeFill="background2"/>
            <w:noWrap/>
            <w:vAlign w:val="center"/>
          </w:tcPr>
          <w:p w14:paraId="2E260943"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0.857</w:t>
            </w:r>
          </w:p>
        </w:tc>
        <w:tc>
          <w:tcPr>
            <w:tcW w:w="386" w:type="pct"/>
            <w:tcBorders>
              <w:top w:val="nil"/>
              <w:bottom w:val="nil"/>
            </w:tcBorders>
            <w:shd w:val="clear" w:color="auto" w:fill="E7E6E6" w:themeFill="background2"/>
            <w:noWrap/>
            <w:vAlign w:val="center"/>
          </w:tcPr>
          <w:p w14:paraId="043E28BC"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0.035</w:t>
            </w:r>
          </w:p>
        </w:tc>
      </w:tr>
      <w:tr w:rsidR="00965AF0" w:rsidRPr="00965AF0" w14:paraId="161B5EBA"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18B55CA6"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shd w:val="clear" w:color="auto" w:fill="E7E6E6" w:themeFill="background2"/>
            <w:vAlign w:val="center"/>
            <w:hideMark/>
          </w:tcPr>
          <w:p w14:paraId="00B01849"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p>
        </w:tc>
        <w:tc>
          <w:tcPr>
            <w:tcW w:w="1706" w:type="pct"/>
            <w:tcBorders>
              <w:top w:val="nil"/>
              <w:bottom w:val="nil"/>
            </w:tcBorders>
            <w:shd w:val="clear" w:color="auto" w:fill="E7E6E6" w:themeFill="background2"/>
            <w:noWrap/>
            <w:vAlign w:val="center"/>
            <w:hideMark/>
          </w:tcPr>
          <w:p w14:paraId="7EA06309"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somatic – cognitive</w:t>
            </w:r>
          </w:p>
        </w:tc>
        <w:tc>
          <w:tcPr>
            <w:tcW w:w="563" w:type="pct"/>
            <w:tcBorders>
              <w:top w:val="nil"/>
              <w:bottom w:val="nil"/>
            </w:tcBorders>
            <w:shd w:val="clear" w:color="auto" w:fill="E7E6E6" w:themeFill="background2"/>
            <w:noWrap/>
            <w:vAlign w:val="center"/>
          </w:tcPr>
          <w:p w14:paraId="6A044B27"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0.844</w:t>
            </w:r>
          </w:p>
        </w:tc>
        <w:tc>
          <w:tcPr>
            <w:tcW w:w="386" w:type="pct"/>
            <w:tcBorders>
              <w:top w:val="nil"/>
              <w:bottom w:val="nil"/>
            </w:tcBorders>
            <w:shd w:val="clear" w:color="auto" w:fill="E7E6E6" w:themeFill="background2"/>
            <w:noWrap/>
            <w:vAlign w:val="center"/>
          </w:tcPr>
          <w:p w14:paraId="41C3F85A"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0.029</w:t>
            </w:r>
          </w:p>
        </w:tc>
      </w:tr>
      <w:tr w:rsidR="00965AF0" w:rsidRPr="00965AF0" w14:paraId="4562DA09"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330DCABB"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shd w:val="clear" w:color="auto" w:fill="E7E6E6" w:themeFill="background2"/>
            <w:vAlign w:val="center"/>
            <w:hideMark/>
          </w:tcPr>
          <w:p w14:paraId="33273483"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tcBorders>
              <w:top w:val="nil"/>
              <w:bottom w:val="nil"/>
            </w:tcBorders>
            <w:shd w:val="clear" w:color="auto" w:fill="E7E6E6" w:themeFill="background2"/>
            <w:noWrap/>
            <w:vAlign w:val="center"/>
            <w:hideMark/>
          </w:tcPr>
          <w:p w14:paraId="0216517F"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emotional – cognitive</w:t>
            </w:r>
          </w:p>
        </w:tc>
        <w:tc>
          <w:tcPr>
            <w:tcW w:w="563" w:type="pct"/>
            <w:tcBorders>
              <w:top w:val="nil"/>
              <w:bottom w:val="nil"/>
            </w:tcBorders>
            <w:shd w:val="clear" w:color="auto" w:fill="E7E6E6" w:themeFill="background2"/>
            <w:noWrap/>
            <w:vAlign w:val="center"/>
          </w:tcPr>
          <w:p w14:paraId="2D4128B0"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0.822</w:t>
            </w:r>
          </w:p>
        </w:tc>
        <w:tc>
          <w:tcPr>
            <w:tcW w:w="386" w:type="pct"/>
            <w:tcBorders>
              <w:top w:val="nil"/>
              <w:bottom w:val="nil"/>
            </w:tcBorders>
            <w:shd w:val="clear" w:color="auto" w:fill="E7E6E6" w:themeFill="background2"/>
            <w:noWrap/>
            <w:vAlign w:val="center"/>
          </w:tcPr>
          <w:p w14:paraId="37C2C095"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0.037</w:t>
            </w:r>
          </w:p>
        </w:tc>
      </w:tr>
      <w:tr w:rsidR="00965AF0" w:rsidRPr="00965AF0" w14:paraId="356A6C95"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7C53772A" w14:textId="77777777" w:rsidR="00965AF0" w:rsidRPr="00965AF0" w:rsidRDefault="00965AF0" w:rsidP="00965AF0">
            <w:pPr>
              <w:jc w:val="center"/>
              <w:rPr>
                <w:rFonts w:ascii="Times New Roman" w:hAnsi="Times New Roman"/>
                <w:lang w:bidi="en-US"/>
              </w:rPr>
            </w:pPr>
          </w:p>
        </w:tc>
        <w:tc>
          <w:tcPr>
            <w:tcW w:w="641" w:type="pct"/>
            <w:vMerge w:val="restart"/>
            <w:tcBorders>
              <w:top w:val="nil"/>
              <w:bottom w:val="nil"/>
            </w:tcBorders>
            <w:shd w:val="clear" w:color="auto" w:fill="E7E6E6" w:themeFill="background2"/>
            <w:noWrap/>
            <w:vAlign w:val="center"/>
            <w:hideMark/>
          </w:tcPr>
          <w:p w14:paraId="290F75AE"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Finnish</w:t>
            </w:r>
          </w:p>
        </w:tc>
        <w:tc>
          <w:tcPr>
            <w:tcW w:w="1706" w:type="pct"/>
            <w:tcBorders>
              <w:top w:val="nil"/>
              <w:bottom w:val="nil"/>
            </w:tcBorders>
            <w:shd w:val="clear" w:color="auto" w:fill="E7E6E6" w:themeFill="background2"/>
            <w:noWrap/>
            <w:vAlign w:val="center"/>
            <w:hideMark/>
          </w:tcPr>
          <w:p w14:paraId="51224B95"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somatic – emotional</w:t>
            </w:r>
          </w:p>
        </w:tc>
        <w:tc>
          <w:tcPr>
            <w:tcW w:w="563" w:type="pct"/>
            <w:tcBorders>
              <w:top w:val="nil"/>
              <w:bottom w:val="nil"/>
            </w:tcBorders>
            <w:shd w:val="clear" w:color="auto" w:fill="E7E6E6" w:themeFill="background2"/>
            <w:noWrap/>
            <w:vAlign w:val="center"/>
          </w:tcPr>
          <w:p w14:paraId="2BBA75E3"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0.835</w:t>
            </w:r>
          </w:p>
        </w:tc>
        <w:tc>
          <w:tcPr>
            <w:tcW w:w="386" w:type="pct"/>
            <w:tcBorders>
              <w:top w:val="nil"/>
              <w:bottom w:val="nil"/>
            </w:tcBorders>
            <w:shd w:val="clear" w:color="auto" w:fill="E7E6E6" w:themeFill="background2"/>
            <w:noWrap/>
            <w:vAlign w:val="center"/>
          </w:tcPr>
          <w:p w14:paraId="2B494861"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0.045</w:t>
            </w:r>
          </w:p>
        </w:tc>
      </w:tr>
      <w:tr w:rsidR="00965AF0" w:rsidRPr="00965AF0" w14:paraId="77A15E55"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4ED46493"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shd w:val="clear" w:color="auto" w:fill="E7E6E6" w:themeFill="background2"/>
            <w:vAlign w:val="center"/>
            <w:hideMark/>
          </w:tcPr>
          <w:p w14:paraId="45232A14"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tcBorders>
              <w:top w:val="nil"/>
              <w:bottom w:val="nil"/>
            </w:tcBorders>
            <w:shd w:val="clear" w:color="auto" w:fill="E7E6E6" w:themeFill="background2"/>
            <w:noWrap/>
            <w:vAlign w:val="center"/>
            <w:hideMark/>
          </w:tcPr>
          <w:p w14:paraId="71121076"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somatic – cognitive</w:t>
            </w:r>
          </w:p>
        </w:tc>
        <w:tc>
          <w:tcPr>
            <w:tcW w:w="563" w:type="pct"/>
            <w:tcBorders>
              <w:top w:val="nil"/>
              <w:bottom w:val="nil"/>
            </w:tcBorders>
            <w:shd w:val="clear" w:color="auto" w:fill="E7E6E6" w:themeFill="background2"/>
            <w:noWrap/>
            <w:vAlign w:val="center"/>
          </w:tcPr>
          <w:p w14:paraId="5D0E7ED8"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0.810</w:t>
            </w:r>
          </w:p>
        </w:tc>
        <w:tc>
          <w:tcPr>
            <w:tcW w:w="386" w:type="pct"/>
            <w:tcBorders>
              <w:top w:val="nil"/>
              <w:bottom w:val="nil"/>
            </w:tcBorders>
            <w:shd w:val="clear" w:color="auto" w:fill="E7E6E6" w:themeFill="background2"/>
            <w:noWrap/>
            <w:vAlign w:val="center"/>
          </w:tcPr>
          <w:p w14:paraId="1025079A"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0.044</w:t>
            </w:r>
          </w:p>
        </w:tc>
      </w:tr>
      <w:tr w:rsidR="00965AF0" w:rsidRPr="00965AF0" w14:paraId="482C04B8"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04ACD659"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shd w:val="clear" w:color="auto" w:fill="E7E6E6" w:themeFill="background2"/>
            <w:vAlign w:val="center"/>
            <w:hideMark/>
          </w:tcPr>
          <w:p w14:paraId="75A7C45C"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p>
        </w:tc>
        <w:tc>
          <w:tcPr>
            <w:tcW w:w="1706" w:type="pct"/>
            <w:tcBorders>
              <w:top w:val="nil"/>
              <w:bottom w:val="nil"/>
            </w:tcBorders>
            <w:shd w:val="clear" w:color="auto" w:fill="E7E6E6" w:themeFill="background2"/>
            <w:noWrap/>
            <w:vAlign w:val="center"/>
            <w:hideMark/>
          </w:tcPr>
          <w:p w14:paraId="4024E7D2"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emotional – cognitive</w:t>
            </w:r>
          </w:p>
        </w:tc>
        <w:tc>
          <w:tcPr>
            <w:tcW w:w="563" w:type="pct"/>
            <w:tcBorders>
              <w:top w:val="nil"/>
              <w:bottom w:val="nil"/>
            </w:tcBorders>
            <w:shd w:val="clear" w:color="auto" w:fill="E7E6E6" w:themeFill="background2"/>
            <w:noWrap/>
            <w:vAlign w:val="center"/>
          </w:tcPr>
          <w:p w14:paraId="62DE3A6E"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0.935</w:t>
            </w:r>
          </w:p>
        </w:tc>
        <w:tc>
          <w:tcPr>
            <w:tcW w:w="386" w:type="pct"/>
            <w:tcBorders>
              <w:top w:val="nil"/>
              <w:bottom w:val="nil"/>
            </w:tcBorders>
            <w:shd w:val="clear" w:color="auto" w:fill="E7E6E6" w:themeFill="background2"/>
            <w:noWrap/>
            <w:vAlign w:val="center"/>
          </w:tcPr>
          <w:p w14:paraId="02747152"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0.025</w:t>
            </w:r>
          </w:p>
        </w:tc>
      </w:tr>
      <w:tr w:rsidR="00965AF0" w:rsidRPr="00965AF0" w14:paraId="64AE03BC"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5BBDEDF2" w14:textId="77777777" w:rsidR="00965AF0" w:rsidRPr="00965AF0" w:rsidRDefault="00965AF0" w:rsidP="00965AF0">
            <w:pPr>
              <w:jc w:val="center"/>
              <w:rPr>
                <w:rFonts w:ascii="Times New Roman" w:hAnsi="Times New Roman"/>
                <w:lang w:bidi="en-US"/>
              </w:rPr>
            </w:pPr>
          </w:p>
        </w:tc>
        <w:tc>
          <w:tcPr>
            <w:tcW w:w="641" w:type="pct"/>
            <w:vMerge w:val="restart"/>
            <w:tcBorders>
              <w:top w:val="nil"/>
              <w:bottom w:val="nil"/>
            </w:tcBorders>
            <w:shd w:val="clear" w:color="auto" w:fill="E7E6E6" w:themeFill="background2"/>
            <w:noWrap/>
            <w:vAlign w:val="center"/>
            <w:hideMark/>
          </w:tcPr>
          <w:p w14:paraId="205E4B5C"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Italian</w:t>
            </w:r>
          </w:p>
        </w:tc>
        <w:tc>
          <w:tcPr>
            <w:tcW w:w="1706" w:type="pct"/>
            <w:tcBorders>
              <w:top w:val="nil"/>
              <w:bottom w:val="nil"/>
            </w:tcBorders>
            <w:shd w:val="clear" w:color="auto" w:fill="E7E6E6" w:themeFill="background2"/>
            <w:noWrap/>
            <w:vAlign w:val="center"/>
            <w:hideMark/>
          </w:tcPr>
          <w:p w14:paraId="5C7DD838"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somatic – emotional</w:t>
            </w:r>
          </w:p>
        </w:tc>
        <w:tc>
          <w:tcPr>
            <w:tcW w:w="563" w:type="pct"/>
            <w:tcBorders>
              <w:top w:val="nil"/>
              <w:bottom w:val="nil"/>
            </w:tcBorders>
            <w:shd w:val="clear" w:color="auto" w:fill="E7E6E6" w:themeFill="background2"/>
            <w:noWrap/>
            <w:vAlign w:val="center"/>
          </w:tcPr>
          <w:p w14:paraId="62DCC757"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0.917</w:t>
            </w:r>
          </w:p>
        </w:tc>
        <w:tc>
          <w:tcPr>
            <w:tcW w:w="386" w:type="pct"/>
            <w:tcBorders>
              <w:top w:val="nil"/>
              <w:bottom w:val="nil"/>
            </w:tcBorders>
            <w:shd w:val="clear" w:color="auto" w:fill="E7E6E6" w:themeFill="background2"/>
            <w:noWrap/>
            <w:vAlign w:val="center"/>
          </w:tcPr>
          <w:p w14:paraId="4AD83D21"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0.024</w:t>
            </w:r>
          </w:p>
        </w:tc>
      </w:tr>
      <w:tr w:rsidR="00965AF0" w:rsidRPr="00965AF0" w14:paraId="65756BFD"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02D240F5"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shd w:val="clear" w:color="auto" w:fill="E7E6E6" w:themeFill="background2"/>
            <w:vAlign w:val="center"/>
            <w:hideMark/>
          </w:tcPr>
          <w:p w14:paraId="57129B91"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p>
        </w:tc>
        <w:tc>
          <w:tcPr>
            <w:tcW w:w="1706" w:type="pct"/>
            <w:tcBorders>
              <w:top w:val="nil"/>
              <w:bottom w:val="nil"/>
            </w:tcBorders>
            <w:shd w:val="clear" w:color="auto" w:fill="E7E6E6" w:themeFill="background2"/>
            <w:noWrap/>
            <w:vAlign w:val="center"/>
            <w:hideMark/>
          </w:tcPr>
          <w:p w14:paraId="7FE6FC17"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somatic – cognitive</w:t>
            </w:r>
          </w:p>
        </w:tc>
        <w:tc>
          <w:tcPr>
            <w:tcW w:w="563" w:type="pct"/>
            <w:tcBorders>
              <w:top w:val="nil"/>
              <w:bottom w:val="nil"/>
            </w:tcBorders>
            <w:shd w:val="clear" w:color="auto" w:fill="E7E6E6" w:themeFill="background2"/>
            <w:noWrap/>
            <w:vAlign w:val="center"/>
          </w:tcPr>
          <w:p w14:paraId="5B61FD35"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0.814</w:t>
            </w:r>
          </w:p>
        </w:tc>
        <w:tc>
          <w:tcPr>
            <w:tcW w:w="386" w:type="pct"/>
            <w:tcBorders>
              <w:top w:val="nil"/>
              <w:bottom w:val="nil"/>
            </w:tcBorders>
            <w:shd w:val="clear" w:color="auto" w:fill="E7E6E6" w:themeFill="background2"/>
            <w:noWrap/>
            <w:vAlign w:val="center"/>
          </w:tcPr>
          <w:p w14:paraId="593BC806"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0.034</w:t>
            </w:r>
          </w:p>
        </w:tc>
      </w:tr>
      <w:tr w:rsidR="00965AF0" w:rsidRPr="00965AF0" w14:paraId="7AB308EB"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64BCB2A2"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shd w:val="clear" w:color="auto" w:fill="E7E6E6" w:themeFill="background2"/>
            <w:vAlign w:val="center"/>
            <w:hideMark/>
          </w:tcPr>
          <w:p w14:paraId="361DD601"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tcBorders>
              <w:top w:val="nil"/>
              <w:bottom w:val="nil"/>
            </w:tcBorders>
            <w:shd w:val="clear" w:color="auto" w:fill="E7E6E6" w:themeFill="background2"/>
            <w:noWrap/>
            <w:vAlign w:val="center"/>
            <w:hideMark/>
          </w:tcPr>
          <w:p w14:paraId="31A7C672"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emotional – cognitive</w:t>
            </w:r>
          </w:p>
        </w:tc>
        <w:tc>
          <w:tcPr>
            <w:tcW w:w="563" w:type="pct"/>
            <w:tcBorders>
              <w:top w:val="nil"/>
              <w:bottom w:val="nil"/>
            </w:tcBorders>
            <w:shd w:val="clear" w:color="auto" w:fill="E7E6E6" w:themeFill="background2"/>
            <w:noWrap/>
            <w:vAlign w:val="center"/>
          </w:tcPr>
          <w:p w14:paraId="0C74D457"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0.798</w:t>
            </w:r>
          </w:p>
        </w:tc>
        <w:tc>
          <w:tcPr>
            <w:tcW w:w="386" w:type="pct"/>
            <w:tcBorders>
              <w:top w:val="nil"/>
              <w:bottom w:val="nil"/>
            </w:tcBorders>
            <w:shd w:val="clear" w:color="auto" w:fill="E7E6E6" w:themeFill="background2"/>
            <w:noWrap/>
            <w:vAlign w:val="center"/>
          </w:tcPr>
          <w:p w14:paraId="7902C7AC"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0.036</w:t>
            </w:r>
          </w:p>
        </w:tc>
      </w:tr>
      <w:tr w:rsidR="00965AF0" w:rsidRPr="00965AF0" w14:paraId="6D104D8B"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416A0DE4" w14:textId="77777777" w:rsidR="00965AF0" w:rsidRPr="00965AF0" w:rsidRDefault="00965AF0" w:rsidP="00965AF0">
            <w:pPr>
              <w:jc w:val="center"/>
              <w:rPr>
                <w:rFonts w:ascii="Times New Roman" w:hAnsi="Times New Roman"/>
                <w:lang w:bidi="en-US"/>
              </w:rPr>
            </w:pPr>
          </w:p>
        </w:tc>
        <w:tc>
          <w:tcPr>
            <w:tcW w:w="641" w:type="pct"/>
            <w:vMerge w:val="restart"/>
            <w:tcBorders>
              <w:top w:val="nil"/>
              <w:bottom w:val="nil"/>
            </w:tcBorders>
            <w:shd w:val="clear" w:color="auto" w:fill="E7E6E6" w:themeFill="background2"/>
            <w:noWrap/>
            <w:vAlign w:val="center"/>
            <w:hideMark/>
          </w:tcPr>
          <w:p w14:paraId="1CA3BAAC"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Norwegian</w:t>
            </w:r>
          </w:p>
        </w:tc>
        <w:tc>
          <w:tcPr>
            <w:tcW w:w="1706" w:type="pct"/>
            <w:tcBorders>
              <w:top w:val="nil"/>
              <w:bottom w:val="nil"/>
            </w:tcBorders>
            <w:shd w:val="clear" w:color="auto" w:fill="E7E6E6" w:themeFill="background2"/>
            <w:noWrap/>
            <w:vAlign w:val="center"/>
            <w:hideMark/>
          </w:tcPr>
          <w:p w14:paraId="503D1FF7"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somatic – emotional</w:t>
            </w:r>
          </w:p>
        </w:tc>
        <w:tc>
          <w:tcPr>
            <w:tcW w:w="563" w:type="pct"/>
            <w:tcBorders>
              <w:top w:val="nil"/>
              <w:bottom w:val="nil"/>
            </w:tcBorders>
            <w:shd w:val="clear" w:color="auto" w:fill="E7E6E6" w:themeFill="background2"/>
            <w:noWrap/>
            <w:vAlign w:val="center"/>
          </w:tcPr>
          <w:p w14:paraId="54002B82"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0.906</w:t>
            </w:r>
          </w:p>
        </w:tc>
        <w:tc>
          <w:tcPr>
            <w:tcW w:w="386" w:type="pct"/>
            <w:tcBorders>
              <w:top w:val="nil"/>
              <w:bottom w:val="nil"/>
            </w:tcBorders>
            <w:shd w:val="clear" w:color="auto" w:fill="E7E6E6" w:themeFill="background2"/>
            <w:noWrap/>
            <w:vAlign w:val="center"/>
          </w:tcPr>
          <w:p w14:paraId="2591FFD5"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0.028</w:t>
            </w:r>
          </w:p>
        </w:tc>
      </w:tr>
      <w:tr w:rsidR="00965AF0" w:rsidRPr="00965AF0" w14:paraId="50992D77"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257BAC0F"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shd w:val="clear" w:color="auto" w:fill="E7E6E6" w:themeFill="background2"/>
            <w:vAlign w:val="center"/>
            <w:hideMark/>
          </w:tcPr>
          <w:p w14:paraId="148477EB"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tcBorders>
              <w:top w:val="nil"/>
              <w:bottom w:val="nil"/>
            </w:tcBorders>
            <w:shd w:val="clear" w:color="auto" w:fill="E7E6E6" w:themeFill="background2"/>
            <w:noWrap/>
            <w:vAlign w:val="center"/>
            <w:hideMark/>
          </w:tcPr>
          <w:p w14:paraId="38F93C40"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somatic – cognitive</w:t>
            </w:r>
          </w:p>
        </w:tc>
        <w:tc>
          <w:tcPr>
            <w:tcW w:w="563" w:type="pct"/>
            <w:tcBorders>
              <w:top w:val="nil"/>
              <w:bottom w:val="nil"/>
            </w:tcBorders>
            <w:shd w:val="clear" w:color="auto" w:fill="E7E6E6" w:themeFill="background2"/>
            <w:noWrap/>
            <w:vAlign w:val="center"/>
          </w:tcPr>
          <w:p w14:paraId="4C8940D6"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0.854</w:t>
            </w:r>
          </w:p>
        </w:tc>
        <w:tc>
          <w:tcPr>
            <w:tcW w:w="386" w:type="pct"/>
            <w:tcBorders>
              <w:top w:val="nil"/>
              <w:bottom w:val="nil"/>
            </w:tcBorders>
            <w:shd w:val="clear" w:color="auto" w:fill="E7E6E6" w:themeFill="background2"/>
            <w:noWrap/>
            <w:vAlign w:val="center"/>
          </w:tcPr>
          <w:p w14:paraId="48892690"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0.030</w:t>
            </w:r>
          </w:p>
        </w:tc>
      </w:tr>
      <w:tr w:rsidR="00965AF0" w:rsidRPr="00965AF0" w14:paraId="240990C9"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1F720F31"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shd w:val="clear" w:color="auto" w:fill="E7E6E6" w:themeFill="background2"/>
            <w:vAlign w:val="center"/>
            <w:hideMark/>
          </w:tcPr>
          <w:p w14:paraId="75BD7FEC"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p>
        </w:tc>
        <w:tc>
          <w:tcPr>
            <w:tcW w:w="1706" w:type="pct"/>
            <w:tcBorders>
              <w:top w:val="nil"/>
              <w:bottom w:val="nil"/>
            </w:tcBorders>
            <w:shd w:val="clear" w:color="auto" w:fill="E7E6E6" w:themeFill="background2"/>
            <w:noWrap/>
            <w:vAlign w:val="center"/>
            <w:hideMark/>
          </w:tcPr>
          <w:p w14:paraId="01E178A0"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emotional – cognitive</w:t>
            </w:r>
          </w:p>
        </w:tc>
        <w:tc>
          <w:tcPr>
            <w:tcW w:w="563" w:type="pct"/>
            <w:tcBorders>
              <w:top w:val="nil"/>
              <w:bottom w:val="nil"/>
            </w:tcBorders>
            <w:shd w:val="clear" w:color="auto" w:fill="E7E6E6" w:themeFill="background2"/>
            <w:noWrap/>
            <w:vAlign w:val="center"/>
          </w:tcPr>
          <w:p w14:paraId="41DD3737"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0.822</w:t>
            </w:r>
          </w:p>
        </w:tc>
        <w:tc>
          <w:tcPr>
            <w:tcW w:w="386" w:type="pct"/>
            <w:tcBorders>
              <w:top w:val="nil"/>
              <w:bottom w:val="nil"/>
            </w:tcBorders>
            <w:shd w:val="clear" w:color="auto" w:fill="E7E6E6" w:themeFill="background2"/>
            <w:noWrap/>
            <w:vAlign w:val="center"/>
          </w:tcPr>
          <w:p w14:paraId="5E9C0F73"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0.038</w:t>
            </w:r>
          </w:p>
        </w:tc>
      </w:tr>
      <w:tr w:rsidR="00965AF0" w:rsidRPr="00965AF0" w14:paraId="39AD9083"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1E0438FA" w14:textId="77777777" w:rsidR="00965AF0" w:rsidRPr="00965AF0" w:rsidRDefault="00965AF0" w:rsidP="00965AF0">
            <w:pPr>
              <w:jc w:val="center"/>
              <w:rPr>
                <w:rFonts w:ascii="Times New Roman" w:hAnsi="Times New Roman"/>
                <w:lang w:bidi="en-US"/>
              </w:rPr>
            </w:pPr>
          </w:p>
        </w:tc>
        <w:tc>
          <w:tcPr>
            <w:tcW w:w="641" w:type="pct"/>
            <w:vMerge w:val="restart"/>
            <w:tcBorders>
              <w:top w:val="nil"/>
              <w:bottom w:val="nil"/>
            </w:tcBorders>
            <w:shd w:val="clear" w:color="auto" w:fill="E7E6E6" w:themeFill="background2"/>
            <w:noWrap/>
            <w:vAlign w:val="center"/>
            <w:hideMark/>
          </w:tcPr>
          <w:p w14:paraId="230A8D03"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Spanish</w:t>
            </w:r>
          </w:p>
        </w:tc>
        <w:tc>
          <w:tcPr>
            <w:tcW w:w="1706" w:type="pct"/>
            <w:tcBorders>
              <w:top w:val="nil"/>
              <w:bottom w:val="nil"/>
            </w:tcBorders>
            <w:shd w:val="clear" w:color="auto" w:fill="E7E6E6" w:themeFill="background2"/>
            <w:noWrap/>
            <w:vAlign w:val="center"/>
            <w:hideMark/>
          </w:tcPr>
          <w:p w14:paraId="66D07CC9"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somatic – emotional</w:t>
            </w:r>
          </w:p>
        </w:tc>
        <w:tc>
          <w:tcPr>
            <w:tcW w:w="563" w:type="pct"/>
            <w:tcBorders>
              <w:top w:val="nil"/>
              <w:bottom w:val="nil"/>
            </w:tcBorders>
            <w:shd w:val="clear" w:color="auto" w:fill="E7E6E6" w:themeFill="background2"/>
            <w:noWrap/>
            <w:vAlign w:val="center"/>
          </w:tcPr>
          <w:p w14:paraId="67501CE9"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0.844</w:t>
            </w:r>
          </w:p>
        </w:tc>
        <w:tc>
          <w:tcPr>
            <w:tcW w:w="386" w:type="pct"/>
            <w:tcBorders>
              <w:top w:val="nil"/>
              <w:bottom w:val="nil"/>
            </w:tcBorders>
            <w:shd w:val="clear" w:color="auto" w:fill="E7E6E6" w:themeFill="background2"/>
            <w:noWrap/>
            <w:vAlign w:val="center"/>
          </w:tcPr>
          <w:p w14:paraId="0771F415"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0.035</w:t>
            </w:r>
          </w:p>
        </w:tc>
      </w:tr>
      <w:tr w:rsidR="00965AF0" w:rsidRPr="00965AF0" w14:paraId="4C6F97F6"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528DC4FC"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shd w:val="clear" w:color="auto" w:fill="E7E6E6" w:themeFill="background2"/>
            <w:vAlign w:val="center"/>
            <w:hideMark/>
          </w:tcPr>
          <w:p w14:paraId="23CAD7C2"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p>
        </w:tc>
        <w:tc>
          <w:tcPr>
            <w:tcW w:w="1706" w:type="pct"/>
            <w:tcBorders>
              <w:top w:val="nil"/>
              <w:bottom w:val="nil"/>
            </w:tcBorders>
            <w:shd w:val="clear" w:color="auto" w:fill="E7E6E6" w:themeFill="background2"/>
            <w:noWrap/>
            <w:vAlign w:val="center"/>
            <w:hideMark/>
          </w:tcPr>
          <w:p w14:paraId="37C3E9A5"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somatic – cognitive</w:t>
            </w:r>
          </w:p>
        </w:tc>
        <w:tc>
          <w:tcPr>
            <w:tcW w:w="563" w:type="pct"/>
            <w:tcBorders>
              <w:top w:val="nil"/>
              <w:bottom w:val="nil"/>
            </w:tcBorders>
            <w:shd w:val="clear" w:color="auto" w:fill="E7E6E6" w:themeFill="background2"/>
            <w:noWrap/>
            <w:vAlign w:val="center"/>
          </w:tcPr>
          <w:p w14:paraId="71E7334F"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0.834</w:t>
            </w:r>
          </w:p>
        </w:tc>
        <w:tc>
          <w:tcPr>
            <w:tcW w:w="386" w:type="pct"/>
            <w:tcBorders>
              <w:top w:val="nil"/>
              <w:bottom w:val="nil"/>
            </w:tcBorders>
            <w:shd w:val="clear" w:color="auto" w:fill="E7E6E6" w:themeFill="background2"/>
            <w:noWrap/>
            <w:vAlign w:val="center"/>
          </w:tcPr>
          <w:p w14:paraId="4DA84BC5"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0.034</w:t>
            </w:r>
          </w:p>
        </w:tc>
      </w:tr>
      <w:tr w:rsidR="00965AF0" w:rsidRPr="00965AF0" w14:paraId="18102D5D"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70259893"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shd w:val="clear" w:color="auto" w:fill="E7E6E6" w:themeFill="background2"/>
            <w:vAlign w:val="center"/>
            <w:hideMark/>
          </w:tcPr>
          <w:p w14:paraId="6D5B21EE"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tcBorders>
              <w:top w:val="nil"/>
              <w:bottom w:val="nil"/>
            </w:tcBorders>
            <w:shd w:val="clear" w:color="auto" w:fill="E7E6E6" w:themeFill="background2"/>
            <w:noWrap/>
            <w:vAlign w:val="center"/>
            <w:hideMark/>
          </w:tcPr>
          <w:p w14:paraId="5C31A244"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emotional – cognitive</w:t>
            </w:r>
          </w:p>
        </w:tc>
        <w:tc>
          <w:tcPr>
            <w:tcW w:w="563" w:type="pct"/>
            <w:tcBorders>
              <w:top w:val="nil"/>
              <w:bottom w:val="nil"/>
            </w:tcBorders>
            <w:shd w:val="clear" w:color="auto" w:fill="E7E6E6" w:themeFill="background2"/>
            <w:noWrap/>
            <w:vAlign w:val="center"/>
          </w:tcPr>
          <w:p w14:paraId="772AFFD0"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0.801</w:t>
            </w:r>
          </w:p>
        </w:tc>
        <w:tc>
          <w:tcPr>
            <w:tcW w:w="386" w:type="pct"/>
            <w:tcBorders>
              <w:top w:val="nil"/>
              <w:bottom w:val="nil"/>
            </w:tcBorders>
            <w:shd w:val="clear" w:color="auto" w:fill="E7E6E6" w:themeFill="background2"/>
            <w:noWrap/>
            <w:vAlign w:val="center"/>
          </w:tcPr>
          <w:p w14:paraId="47A4CB18"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0.041</w:t>
            </w:r>
          </w:p>
        </w:tc>
      </w:tr>
      <w:tr w:rsidR="00965AF0" w:rsidRPr="00965AF0" w14:paraId="746D068F" w14:textId="77777777" w:rsidTr="00965AF0">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val="restart"/>
            <w:tcBorders>
              <w:top w:val="nil"/>
              <w:bottom w:val="nil"/>
            </w:tcBorders>
            <w:vAlign w:val="center"/>
            <w:hideMark/>
          </w:tcPr>
          <w:p w14:paraId="3FA913DD" w14:textId="64A1374D" w:rsidR="00965AF0" w:rsidRPr="00965AF0" w:rsidRDefault="00965AF0" w:rsidP="00965AF0">
            <w:pPr>
              <w:jc w:val="center"/>
              <w:rPr>
                <w:rFonts w:ascii="Times New Roman" w:hAnsi="Times New Roman"/>
                <w:lang w:bidi="en-US"/>
              </w:rPr>
            </w:pPr>
            <w:r w:rsidRPr="00965AF0">
              <w:rPr>
                <w:rFonts w:ascii="Times New Roman" w:hAnsi="Times New Roman"/>
                <w:lang w:bidi="en-US"/>
              </w:rPr>
              <w:t>Three-factor model</w:t>
            </w:r>
            <w:r w:rsidRPr="00965AF0">
              <w:rPr>
                <w:rFonts w:ascii="Times New Roman" w:hAnsi="Times New Roman"/>
                <w:lang w:bidi="en-US"/>
              </w:rPr>
              <w:br/>
              <w:t>(general somatic, mood/cognition, visual somatic)</w:t>
            </w:r>
            <w:r w:rsidRPr="00965AF0">
              <w:rPr>
                <w:rFonts w:ascii="Times New Roman" w:hAnsi="Times New Roman"/>
                <w:vertAlign w:val="superscript"/>
                <w:lang w:bidi="en-US"/>
              </w:rPr>
              <w:t>a</w:t>
            </w:r>
            <w:r w:rsidRPr="00965AF0">
              <w:rPr>
                <w:rFonts w:ascii="Times New Roman" w:hAnsi="Times New Roman"/>
                <w:lang w:bidi="en-US"/>
              </w:rPr>
              <w:t xml:space="preserve"> </w:t>
            </w:r>
            <w:r w:rsidRPr="00965AF0">
              <w:rPr>
                <w:rFonts w:ascii="Times New Roman" w:hAnsi="Times New Roman"/>
                <w:lang w:bidi="en-US"/>
              </w:rPr>
              <w:br/>
            </w:r>
            <w:r w:rsidRPr="00965AF0">
              <w:rPr>
                <w:rFonts w:ascii="Times New Roman" w:hAnsi="Times New Roman"/>
                <w:lang w:bidi="en-US"/>
              </w:rPr>
              <w:fldChar w:fldCharType="begin"/>
            </w:r>
            <w:r w:rsidR="00C613E0">
              <w:rPr>
                <w:rFonts w:ascii="Times New Roman" w:hAnsi="Times New Roman"/>
                <w:lang w:bidi="en-US"/>
              </w:rPr>
              <w:instrText xml:space="preserve"> ADDIN ZOTERO_ITEM CSL_CITATION {"citationID":"jwPp9H5o","properties":{"formattedCitation":"[4]","plainCitation":"[4]","noteIndex":0},"citationItems":[{"id":2230,"uris":["http://zotero.org/groups/496417/items/DGQUDPUX"],"itemData":{"id":2230,"type":"article-journal","container-title":"The Journal of Neuropsychiatry and Clinical Neurosciences","DOI":"10.1176/jnp.2009.21.2.181","ISSN":"0895-0172, 1545-7222","issue":"2","journalAbbreviation":"JNP","language":"en","page":"181-188","source":"DOI.org (Crossref)","title":"Factor Analysis of the Rivermead Post-Concussion Symptoms Questionnaire in Mild-to-Moderate Traumatic Brain Injury Patients","volume":"21","author":[{"family":"Herrmann","given":"Nathan"},{"family":"Rapoport","given":"Mark J."},{"family":"Rajaram","given":"Ryan D."},{"family":"Chan","given":"Florance"},{"family":"Kiss","given":"Alex"},{"family":"Ma","given":"Andrew K."},{"family":"Feinstein","given":"Anthony"},{"family":"M c Cullagh","given":"Scott"},{"family":"Lanctôt","given":"Krista L."}],"issued":{"date-parts":[["2009",4]]}}}],"schema":"https://github.com/citation-style-language/schema/raw/master/csl-citation.json"} </w:instrText>
            </w:r>
            <w:r w:rsidRPr="00965AF0">
              <w:rPr>
                <w:rFonts w:ascii="Times New Roman" w:hAnsi="Times New Roman"/>
                <w:lang w:bidi="en-US"/>
              </w:rPr>
              <w:fldChar w:fldCharType="separate"/>
            </w:r>
            <w:r w:rsidR="00C613E0">
              <w:rPr>
                <w:rFonts w:ascii="Times New Roman" w:hAnsi="Times New Roman"/>
                <w:lang w:bidi="en-US"/>
              </w:rPr>
              <w:t>[4]</w:t>
            </w:r>
            <w:r w:rsidRPr="00965AF0">
              <w:rPr>
                <w:rFonts w:ascii="Times New Roman" w:hAnsi="Times New Roman"/>
              </w:rPr>
              <w:fldChar w:fldCharType="end"/>
            </w:r>
          </w:p>
        </w:tc>
        <w:tc>
          <w:tcPr>
            <w:tcW w:w="641" w:type="pct"/>
            <w:vMerge w:val="restart"/>
            <w:tcBorders>
              <w:top w:val="nil"/>
              <w:bottom w:val="nil"/>
            </w:tcBorders>
            <w:noWrap/>
            <w:vAlign w:val="center"/>
            <w:hideMark/>
          </w:tcPr>
          <w:p w14:paraId="546BDF46"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Dutch</w:t>
            </w:r>
          </w:p>
        </w:tc>
        <w:tc>
          <w:tcPr>
            <w:tcW w:w="1706" w:type="pct"/>
            <w:tcBorders>
              <w:top w:val="nil"/>
              <w:bottom w:val="nil"/>
            </w:tcBorders>
            <w:noWrap/>
            <w:vAlign w:val="center"/>
            <w:hideMark/>
          </w:tcPr>
          <w:p w14:paraId="4961600A"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general somatic – mood/cognition</w:t>
            </w:r>
          </w:p>
        </w:tc>
        <w:tc>
          <w:tcPr>
            <w:tcW w:w="563" w:type="pct"/>
            <w:tcBorders>
              <w:top w:val="nil"/>
              <w:bottom w:val="nil"/>
            </w:tcBorders>
            <w:noWrap/>
            <w:vAlign w:val="center"/>
          </w:tcPr>
          <w:p w14:paraId="37AE30C8"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0.953</w:t>
            </w:r>
          </w:p>
        </w:tc>
        <w:tc>
          <w:tcPr>
            <w:tcW w:w="386" w:type="pct"/>
            <w:tcBorders>
              <w:top w:val="nil"/>
              <w:bottom w:val="nil"/>
            </w:tcBorders>
            <w:noWrap/>
            <w:vAlign w:val="center"/>
          </w:tcPr>
          <w:p w14:paraId="309237A2"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0.014</w:t>
            </w:r>
          </w:p>
        </w:tc>
      </w:tr>
      <w:tr w:rsidR="00965AF0" w:rsidRPr="00965AF0" w14:paraId="67A0B4C1" w14:textId="77777777" w:rsidTr="00965AF0">
        <w:trPr>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vAlign w:val="center"/>
            <w:hideMark/>
          </w:tcPr>
          <w:p w14:paraId="15A18B72"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vAlign w:val="center"/>
            <w:hideMark/>
          </w:tcPr>
          <w:p w14:paraId="716F52AD"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tcBorders>
              <w:top w:val="nil"/>
              <w:bottom w:val="nil"/>
            </w:tcBorders>
            <w:noWrap/>
            <w:vAlign w:val="center"/>
            <w:hideMark/>
          </w:tcPr>
          <w:p w14:paraId="56C3B4E0"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general somatic – visual somatic</w:t>
            </w:r>
          </w:p>
        </w:tc>
        <w:tc>
          <w:tcPr>
            <w:tcW w:w="563" w:type="pct"/>
            <w:tcBorders>
              <w:top w:val="nil"/>
              <w:bottom w:val="nil"/>
            </w:tcBorders>
            <w:noWrap/>
            <w:vAlign w:val="center"/>
          </w:tcPr>
          <w:p w14:paraId="2CFEE34C"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0.847</w:t>
            </w:r>
          </w:p>
        </w:tc>
        <w:tc>
          <w:tcPr>
            <w:tcW w:w="386" w:type="pct"/>
            <w:tcBorders>
              <w:top w:val="nil"/>
              <w:bottom w:val="nil"/>
            </w:tcBorders>
            <w:noWrap/>
            <w:vAlign w:val="center"/>
          </w:tcPr>
          <w:p w14:paraId="49629FFE"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0.038</w:t>
            </w:r>
          </w:p>
        </w:tc>
      </w:tr>
      <w:tr w:rsidR="00965AF0" w:rsidRPr="00965AF0" w14:paraId="4A0DE3C3" w14:textId="77777777" w:rsidTr="00965AF0">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vAlign w:val="center"/>
            <w:hideMark/>
          </w:tcPr>
          <w:p w14:paraId="1B433605"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vAlign w:val="center"/>
            <w:hideMark/>
          </w:tcPr>
          <w:p w14:paraId="7C7C127D"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p>
        </w:tc>
        <w:tc>
          <w:tcPr>
            <w:tcW w:w="1706" w:type="pct"/>
            <w:tcBorders>
              <w:top w:val="nil"/>
              <w:bottom w:val="nil"/>
            </w:tcBorders>
            <w:noWrap/>
            <w:vAlign w:val="center"/>
            <w:hideMark/>
          </w:tcPr>
          <w:p w14:paraId="3EDE39D9"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mood/cognition – visual somatic</w:t>
            </w:r>
          </w:p>
        </w:tc>
        <w:tc>
          <w:tcPr>
            <w:tcW w:w="563" w:type="pct"/>
            <w:tcBorders>
              <w:top w:val="nil"/>
              <w:bottom w:val="nil"/>
            </w:tcBorders>
            <w:noWrap/>
            <w:vAlign w:val="center"/>
          </w:tcPr>
          <w:p w14:paraId="6E5E1E29"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0.728</w:t>
            </w:r>
          </w:p>
        </w:tc>
        <w:tc>
          <w:tcPr>
            <w:tcW w:w="386" w:type="pct"/>
            <w:tcBorders>
              <w:top w:val="nil"/>
              <w:bottom w:val="nil"/>
            </w:tcBorders>
            <w:noWrap/>
            <w:vAlign w:val="center"/>
          </w:tcPr>
          <w:p w14:paraId="2BB7ED0D"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0.036</w:t>
            </w:r>
          </w:p>
        </w:tc>
      </w:tr>
      <w:tr w:rsidR="00965AF0" w:rsidRPr="00965AF0" w14:paraId="2B916F9A" w14:textId="77777777" w:rsidTr="00965AF0">
        <w:trPr>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vAlign w:val="center"/>
            <w:hideMark/>
          </w:tcPr>
          <w:p w14:paraId="11E79A17" w14:textId="77777777" w:rsidR="00965AF0" w:rsidRPr="00965AF0" w:rsidRDefault="00965AF0" w:rsidP="00965AF0">
            <w:pPr>
              <w:jc w:val="center"/>
              <w:rPr>
                <w:rFonts w:ascii="Times New Roman" w:hAnsi="Times New Roman"/>
                <w:lang w:bidi="en-US"/>
              </w:rPr>
            </w:pPr>
          </w:p>
        </w:tc>
        <w:tc>
          <w:tcPr>
            <w:tcW w:w="641" w:type="pct"/>
            <w:vMerge w:val="restart"/>
            <w:tcBorders>
              <w:top w:val="nil"/>
              <w:bottom w:val="nil"/>
            </w:tcBorders>
            <w:noWrap/>
            <w:vAlign w:val="center"/>
            <w:hideMark/>
          </w:tcPr>
          <w:p w14:paraId="7D0F2D8F"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English</w:t>
            </w:r>
          </w:p>
        </w:tc>
        <w:tc>
          <w:tcPr>
            <w:tcW w:w="1706" w:type="pct"/>
            <w:tcBorders>
              <w:top w:val="nil"/>
              <w:bottom w:val="nil"/>
            </w:tcBorders>
            <w:noWrap/>
            <w:vAlign w:val="center"/>
            <w:hideMark/>
          </w:tcPr>
          <w:p w14:paraId="4A53B28C"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general somatic – mood/cognition</w:t>
            </w:r>
          </w:p>
        </w:tc>
        <w:tc>
          <w:tcPr>
            <w:tcW w:w="563" w:type="pct"/>
            <w:tcBorders>
              <w:top w:val="nil"/>
              <w:bottom w:val="nil"/>
            </w:tcBorders>
            <w:noWrap/>
            <w:vAlign w:val="center"/>
          </w:tcPr>
          <w:p w14:paraId="07F57868"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0.902</w:t>
            </w:r>
          </w:p>
        </w:tc>
        <w:tc>
          <w:tcPr>
            <w:tcW w:w="386" w:type="pct"/>
            <w:tcBorders>
              <w:top w:val="nil"/>
              <w:bottom w:val="nil"/>
            </w:tcBorders>
            <w:noWrap/>
            <w:vAlign w:val="center"/>
          </w:tcPr>
          <w:p w14:paraId="6F18F58F"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0.031</w:t>
            </w:r>
          </w:p>
        </w:tc>
      </w:tr>
      <w:tr w:rsidR="00965AF0" w:rsidRPr="00965AF0" w14:paraId="157C56E4" w14:textId="77777777" w:rsidTr="00965AF0">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vAlign w:val="center"/>
            <w:hideMark/>
          </w:tcPr>
          <w:p w14:paraId="05733C25"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vAlign w:val="center"/>
            <w:hideMark/>
          </w:tcPr>
          <w:p w14:paraId="30D6F8B6"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p>
        </w:tc>
        <w:tc>
          <w:tcPr>
            <w:tcW w:w="1706" w:type="pct"/>
            <w:tcBorders>
              <w:top w:val="nil"/>
              <w:bottom w:val="nil"/>
            </w:tcBorders>
            <w:noWrap/>
            <w:vAlign w:val="center"/>
            <w:hideMark/>
          </w:tcPr>
          <w:p w14:paraId="42102A78"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general somatic – visual somatic</w:t>
            </w:r>
          </w:p>
        </w:tc>
        <w:tc>
          <w:tcPr>
            <w:tcW w:w="563" w:type="pct"/>
            <w:tcBorders>
              <w:top w:val="nil"/>
              <w:bottom w:val="nil"/>
            </w:tcBorders>
            <w:noWrap/>
            <w:vAlign w:val="center"/>
          </w:tcPr>
          <w:p w14:paraId="013A1AF5"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0.786</w:t>
            </w:r>
          </w:p>
        </w:tc>
        <w:tc>
          <w:tcPr>
            <w:tcW w:w="386" w:type="pct"/>
            <w:tcBorders>
              <w:top w:val="nil"/>
              <w:bottom w:val="nil"/>
            </w:tcBorders>
            <w:noWrap/>
            <w:vAlign w:val="center"/>
          </w:tcPr>
          <w:p w14:paraId="2D28E8EB"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0.064</w:t>
            </w:r>
          </w:p>
        </w:tc>
      </w:tr>
      <w:tr w:rsidR="00965AF0" w:rsidRPr="00965AF0" w14:paraId="6EA94FC4" w14:textId="77777777" w:rsidTr="00965AF0">
        <w:trPr>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vAlign w:val="center"/>
            <w:hideMark/>
          </w:tcPr>
          <w:p w14:paraId="5E1E2DCC"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vAlign w:val="center"/>
            <w:hideMark/>
          </w:tcPr>
          <w:p w14:paraId="46CFDFCF"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tcBorders>
              <w:top w:val="nil"/>
              <w:bottom w:val="nil"/>
            </w:tcBorders>
            <w:noWrap/>
            <w:vAlign w:val="center"/>
            <w:hideMark/>
          </w:tcPr>
          <w:p w14:paraId="2FC9F18D"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mood/cognition – visual somatic</w:t>
            </w:r>
          </w:p>
        </w:tc>
        <w:tc>
          <w:tcPr>
            <w:tcW w:w="563" w:type="pct"/>
            <w:tcBorders>
              <w:top w:val="nil"/>
              <w:bottom w:val="nil"/>
            </w:tcBorders>
            <w:noWrap/>
            <w:vAlign w:val="center"/>
          </w:tcPr>
          <w:p w14:paraId="71447088"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0.725</w:t>
            </w:r>
          </w:p>
        </w:tc>
        <w:tc>
          <w:tcPr>
            <w:tcW w:w="386" w:type="pct"/>
            <w:tcBorders>
              <w:top w:val="nil"/>
              <w:bottom w:val="nil"/>
            </w:tcBorders>
            <w:noWrap/>
            <w:vAlign w:val="center"/>
          </w:tcPr>
          <w:p w14:paraId="699E0817"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0.060</w:t>
            </w:r>
          </w:p>
        </w:tc>
      </w:tr>
      <w:tr w:rsidR="00965AF0" w:rsidRPr="00965AF0" w14:paraId="691DF8E8" w14:textId="77777777" w:rsidTr="00965AF0">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vAlign w:val="center"/>
            <w:hideMark/>
          </w:tcPr>
          <w:p w14:paraId="7066043E" w14:textId="77777777" w:rsidR="00965AF0" w:rsidRPr="00965AF0" w:rsidRDefault="00965AF0" w:rsidP="00965AF0">
            <w:pPr>
              <w:jc w:val="center"/>
              <w:rPr>
                <w:rFonts w:ascii="Times New Roman" w:hAnsi="Times New Roman"/>
                <w:lang w:bidi="en-US"/>
              </w:rPr>
            </w:pPr>
          </w:p>
        </w:tc>
        <w:tc>
          <w:tcPr>
            <w:tcW w:w="641" w:type="pct"/>
            <w:vMerge w:val="restart"/>
            <w:tcBorders>
              <w:top w:val="nil"/>
              <w:bottom w:val="nil"/>
            </w:tcBorders>
            <w:noWrap/>
            <w:vAlign w:val="center"/>
            <w:hideMark/>
          </w:tcPr>
          <w:p w14:paraId="14BDAA0C"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Finnish</w:t>
            </w:r>
          </w:p>
        </w:tc>
        <w:tc>
          <w:tcPr>
            <w:tcW w:w="1706" w:type="pct"/>
            <w:tcBorders>
              <w:top w:val="nil"/>
              <w:bottom w:val="nil"/>
            </w:tcBorders>
            <w:noWrap/>
            <w:vAlign w:val="center"/>
            <w:hideMark/>
          </w:tcPr>
          <w:p w14:paraId="4B315B03"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general somatic – mood/cognition</w:t>
            </w:r>
          </w:p>
        </w:tc>
        <w:tc>
          <w:tcPr>
            <w:tcW w:w="563" w:type="pct"/>
            <w:tcBorders>
              <w:top w:val="nil"/>
              <w:bottom w:val="nil"/>
            </w:tcBorders>
            <w:noWrap/>
            <w:vAlign w:val="center"/>
          </w:tcPr>
          <w:p w14:paraId="3F7D54F6"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0.982</w:t>
            </w:r>
          </w:p>
        </w:tc>
        <w:tc>
          <w:tcPr>
            <w:tcW w:w="386" w:type="pct"/>
            <w:tcBorders>
              <w:top w:val="nil"/>
              <w:bottom w:val="nil"/>
            </w:tcBorders>
            <w:noWrap/>
            <w:vAlign w:val="center"/>
          </w:tcPr>
          <w:p w14:paraId="46313729"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0.023</w:t>
            </w:r>
          </w:p>
        </w:tc>
      </w:tr>
      <w:tr w:rsidR="00965AF0" w:rsidRPr="00965AF0" w14:paraId="0F70E9FC" w14:textId="77777777" w:rsidTr="00965AF0">
        <w:trPr>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vAlign w:val="center"/>
            <w:hideMark/>
          </w:tcPr>
          <w:p w14:paraId="3DE2D464"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vAlign w:val="center"/>
            <w:hideMark/>
          </w:tcPr>
          <w:p w14:paraId="41FAE0B0"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tcBorders>
              <w:top w:val="nil"/>
              <w:bottom w:val="nil"/>
            </w:tcBorders>
            <w:noWrap/>
            <w:vAlign w:val="center"/>
            <w:hideMark/>
          </w:tcPr>
          <w:p w14:paraId="508A8A0A"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general somatic – visual somatic</w:t>
            </w:r>
          </w:p>
        </w:tc>
        <w:tc>
          <w:tcPr>
            <w:tcW w:w="563" w:type="pct"/>
            <w:tcBorders>
              <w:top w:val="nil"/>
              <w:bottom w:val="nil"/>
            </w:tcBorders>
            <w:noWrap/>
            <w:vAlign w:val="center"/>
          </w:tcPr>
          <w:p w14:paraId="6DDE941F"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0.864</w:t>
            </w:r>
          </w:p>
        </w:tc>
        <w:tc>
          <w:tcPr>
            <w:tcW w:w="386" w:type="pct"/>
            <w:tcBorders>
              <w:top w:val="nil"/>
              <w:bottom w:val="nil"/>
            </w:tcBorders>
            <w:noWrap/>
            <w:vAlign w:val="center"/>
          </w:tcPr>
          <w:p w14:paraId="0EE55816"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0.045</w:t>
            </w:r>
          </w:p>
        </w:tc>
      </w:tr>
      <w:tr w:rsidR="00965AF0" w:rsidRPr="00965AF0" w14:paraId="20F9E771" w14:textId="77777777" w:rsidTr="00965AF0">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vAlign w:val="center"/>
            <w:hideMark/>
          </w:tcPr>
          <w:p w14:paraId="79CD1F8B"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vAlign w:val="center"/>
            <w:hideMark/>
          </w:tcPr>
          <w:p w14:paraId="4D3FFDC6"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p>
        </w:tc>
        <w:tc>
          <w:tcPr>
            <w:tcW w:w="1706" w:type="pct"/>
            <w:tcBorders>
              <w:top w:val="nil"/>
              <w:bottom w:val="nil"/>
            </w:tcBorders>
            <w:noWrap/>
            <w:vAlign w:val="center"/>
            <w:hideMark/>
          </w:tcPr>
          <w:p w14:paraId="2AF76C86"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mood/cognition – visual somatic</w:t>
            </w:r>
          </w:p>
        </w:tc>
        <w:tc>
          <w:tcPr>
            <w:tcW w:w="563" w:type="pct"/>
            <w:tcBorders>
              <w:top w:val="nil"/>
              <w:bottom w:val="nil"/>
            </w:tcBorders>
            <w:noWrap/>
            <w:vAlign w:val="center"/>
          </w:tcPr>
          <w:p w14:paraId="710B111E"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0.710</w:t>
            </w:r>
          </w:p>
        </w:tc>
        <w:tc>
          <w:tcPr>
            <w:tcW w:w="386" w:type="pct"/>
            <w:tcBorders>
              <w:top w:val="nil"/>
              <w:bottom w:val="nil"/>
            </w:tcBorders>
            <w:noWrap/>
            <w:vAlign w:val="center"/>
          </w:tcPr>
          <w:p w14:paraId="509C8DD4"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0.067</w:t>
            </w:r>
          </w:p>
        </w:tc>
      </w:tr>
      <w:tr w:rsidR="00965AF0" w:rsidRPr="00965AF0" w14:paraId="0D3E2CC3" w14:textId="77777777" w:rsidTr="00965AF0">
        <w:trPr>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vAlign w:val="center"/>
            <w:hideMark/>
          </w:tcPr>
          <w:p w14:paraId="2E30A355" w14:textId="77777777" w:rsidR="00965AF0" w:rsidRPr="00965AF0" w:rsidRDefault="00965AF0" w:rsidP="00965AF0">
            <w:pPr>
              <w:jc w:val="center"/>
              <w:rPr>
                <w:rFonts w:ascii="Times New Roman" w:hAnsi="Times New Roman"/>
                <w:lang w:bidi="en-US"/>
              </w:rPr>
            </w:pPr>
          </w:p>
        </w:tc>
        <w:tc>
          <w:tcPr>
            <w:tcW w:w="641" w:type="pct"/>
            <w:vMerge w:val="restart"/>
            <w:tcBorders>
              <w:top w:val="nil"/>
              <w:bottom w:val="nil"/>
            </w:tcBorders>
            <w:noWrap/>
            <w:vAlign w:val="center"/>
            <w:hideMark/>
          </w:tcPr>
          <w:p w14:paraId="1AF6C015"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Italian</w:t>
            </w:r>
          </w:p>
        </w:tc>
        <w:tc>
          <w:tcPr>
            <w:tcW w:w="1706" w:type="pct"/>
            <w:tcBorders>
              <w:top w:val="nil"/>
              <w:bottom w:val="nil"/>
            </w:tcBorders>
            <w:noWrap/>
            <w:vAlign w:val="center"/>
            <w:hideMark/>
          </w:tcPr>
          <w:p w14:paraId="0733B50F"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general somatic – mood/cognition</w:t>
            </w:r>
          </w:p>
        </w:tc>
        <w:tc>
          <w:tcPr>
            <w:tcW w:w="563" w:type="pct"/>
            <w:tcBorders>
              <w:top w:val="nil"/>
              <w:bottom w:val="nil"/>
            </w:tcBorders>
            <w:noWrap/>
            <w:vAlign w:val="center"/>
          </w:tcPr>
          <w:p w14:paraId="65B5A23D"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0.870</w:t>
            </w:r>
          </w:p>
        </w:tc>
        <w:tc>
          <w:tcPr>
            <w:tcW w:w="386" w:type="pct"/>
            <w:tcBorders>
              <w:top w:val="nil"/>
              <w:bottom w:val="nil"/>
            </w:tcBorders>
            <w:noWrap/>
            <w:vAlign w:val="center"/>
          </w:tcPr>
          <w:p w14:paraId="041DFB4B"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0.028</w:t>
            </w:r>
          </w:p>
        </w:tc>
      </w:tr>
      <w:tr w:rsidR="00965AF0" w:rsidRPr="00965AF0" w14:paraId="7FE20C2F" w14:textId="77777777" w:rsidTr="00965AF0">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vAlign w:val="center"/>
            <w:hideMark/>
          </w:tcPr>
          <w:p w14:paraId="2547F761"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vAlign w:val="center"/>
            <w:hideMark/>
          </w:tcPr>
          <w:p w14:paraId="54EA031A"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p>
        </w:tc>
        <w:tc>
          <w:tcPr>
            <w:tcW w:w="1706" w:type="pct"/>
            <w:tcBorders>
              <w:top w:val="nil"/>
              <w:bottom w:val="nil"/>
            </w:tcBorders>
            <w:noWrap/>
            <w:vAlign w:val="center"/>
            <w:hideMark/>
          </w:tcPr>
          <w:p w14:paraId="3085E57F"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general somatic – visual somatic</w:t>
            </w:r>
          </w:p>
        </w:tc>
        <w:tc>
          <w:tcPr>
            <w:tcW w:w="563" w:type="pct"/>
            <w:tcBorders>
              <w:top w:val="nil"/>
              <w:bottom w:val="nil"/>
            </w:tcBorders>
            <w:noWrap/>
            <w:vAlign w:val="center"/>
          </w:tcPr>
          <w:p w14:paraId="1BC205F1"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0.778</w:t>
            </w:r>
          </w:p>
        </w:tc>
        <w:tc>
          <w:tcPr>
            <w:tcW w:w="386" w:type="pct"/>
            <w:tcBorders>
              <w:top w:val="nil"/>
              <w:bottom w:val="nil"/>
            </w:tcBorders>
            <w:noWrap/>
            <w:vAlign w:val="center"/>
          </w:tcPr>
          <w:p w14:paraId="7D6AA8FE"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0.054</w:t>
            </w:r>
          </w:p>
        </w:tc>
      </w:tr>
      <w:tr w:rsidR="00965AF0" w:rsidRPr="00965AF0" w14:paraId="41E88D1B" w14:textId="77777777" w:rsidTr="00965AF0">
        <w:trPr>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vAlign w:val="center"/>
            <w:hideMark/>
          </w:tcPr>
          <w:p w14:paraId="1DFA6747"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vAlign w:val="center"/>
            <w:hideMark/>
          </w:tcPr>
          <w:p w14:paraId="2A58E08B"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tcBorders>
              <w:top w:val="nil"/>
              <w:bottom w:val="nil"/>
            </w:tcBorders>
            <w:noWrap/>
            <w:vAlign w:val="center"/>
            <w:hideMark/>
          </w:tcPr>
          <w:p w14:paraId="2EAAEE7E"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mood/cognition – visual somatic</w:t>
            </w:r>
          </w:p>
        </w:tc>
        <w:tc>
          <w:tcPr>
            <w:tcW w:w="563" w:type="pct"/>
            <w:tcBorders>
              <w:top w:val="nil"/>
              <w:bottom w:val="nil"/>
            </w:tcBorders>
            <w:noWrap/>
            <w:vAlign w:val="center"/>
          </w:tcPr>
          <w:p w14:paraId="6E8C21E0"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0.754</w:t>
            </w:r>
          </w:p>
        </w:tc>
        <w:tc>
          <w:tcPr>
            <w:tcW w:w="386" w:type="pct"/>
            <w:tcBorders>
              <w:top w:val="nil"/>
              <w:bottom w:val="nil"/>
            </w:tcBorders>
            <w:noWrap/>
            <w:vAlign w:val="center"/>
          </w:tcPr>
          <w:p w14:paraId="10FC80DE"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0.049</w:t>
            </w:r>
          </w:p>
        </w:tc>
      </w:tr>
      <w:tr w:rsidR="00965AF0" w:rsidRPr="00965AF0" w14:paraId="0472EE9F" w14:textId="77777777" w:rsidTr="00965AF0">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vAlign w:val="center"/>
            <w:hideMark/>
          </w:tcPr>
          <w:p w14:paraId="117A1117" w14:textId="77777777" w:rsidR="00965AF0" w:rsidRPr="00965AF0" w:rsidRDefault="00965AF0" w:rsidP="00965AF0">
            <w:pPr>
              <w:jc w:val="center"/>
              <w:rPr>
                <w:rFonts w:ascii="Times New Roman" w:hAnsi="Times New Roman"/>
                <w:lang w:bidi="en-US"/>
              </w:rPr>
            </w:pPr>
          </w:p>
        </w:tc>
        <w:tc>
          <w:tcPr>
            <w:tcW w:w="641" w:type="pct"/>
            <w:vMerge w:val="restart"/>
            <w:tcBorders>
              <w:top w:val="nil"/>
              <w:bottom w:val="nil"/>
            </w:tcBorders>
            <w:noWrap/>
            <w:vAlign w:val="center"/>
            <w:hideMark/>
          </w:tcPr>
          <w:p w14:paraId="12EE4F63"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Norwegian</w:t>
            </w:r>
          </w:p>
        </w:tc>
        <w:tc>
          <w:tcPr>
            <w:tcW w:w="1706" w:type="pct"/>
            <w:tcBorders>
              <w:top w:val="nil"/>
              <w:bottom w:val="nil"/>
            </w:tcBorders>
            <w:noWrap/>
            <w:vAlign w:val="center"/>
            <w:hideMark/>
          </w:tcPr>
          <w:p w14:paraId="5B684D00"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general somatic – mood/cognition</w:t>
            </w:r>
          </w:p>
        </w:tc>
        <w:tc>
          <w:tcPr>
            <w:tcW w:w="563" w:type="pct"/>
            <w:tcBorders>
              <w:top w:val="nil"/>
              <w:bottom w:val="nil"/>
            </w:tcBorders>
            <w:noWrap/>
            <w:vAlign w:val="center"/>
          </w:tcPr>
          <w:p w14:paraId="4B5ED024"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0.957</w:t>
            </w:r>
          </w:p>
        </w:tc>
        <w:tc>
          <w:tcPr>
            <w:tcW w:w="386" w:type="pct"/>
            <w:tcBorders>
              <w:top w:val="nil"/>
              <w:bottom w:val="nil"/>
            </w:tcBorders>
            <w:noWrap/>
            <w:vAlign w:val="center"/>
          </w:tcPr>
          <w:p w14:paraId="0F63D870"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0.021</w:t>
            </w:r>
          </w:p>
        </w:tc>
      </w:tr>
      <w:tr w:rsidR="00965AF0" w:rsidRPr="00965AF0" w14:paraId="3F4454CA" w14:textId="77777777" w:rsidTr="00965AF0">
        <w:trPr>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vAlign w:val="center"/>
            <w:hideMark/>
          </w:tcPr>
          <w:p w14:paraId="48390A80"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vAlign w:val="center"/>
            <w:hideMark/>
          </w:tcPr>
          <w:p w14:paraId="4F54A7F1"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tcBorders>
              <w:top w:val="nil"/>
              <w:bottom w:val="nil"/>
            </w:tcBorders>
            <w:noWrap/>
            <w:vAlign w:val="center"/>
            <w:hideMark/>
          </w:tcPr>
          <w:p w14:paraId="7DBBA16A"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general somatic – visual somatic</w:t>
            </w:r>
          </w:p>
        </w:tc>
        <w:tc>
          <w:tcPr>
            <w:tcW w:w="563" w:type="pct"/>
            <w:tcBorders>
              <w:top w:val="nil"/>
              <w:bottom w:val="nil"/>
            </w:tcBorders>
            <w:noWrap/>
            <w:vAlign w:val="center"/>
          </w:tcPr>
          <w:p w14:paraId="222C49AF"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0.991</w:t>
            </w:r>
          </w:p>
        </w:tc>
        <w:tc>
          <w:tcPr>
            <w:tcW w:w="386" w:type="pct"/>
            <w:tcBorders>
              <w:top w:val="nil"/>
              <w:bottom w:val="nil"/>
            </w:tcBorders>
            <w:noWrap/>
            <w:vAlign w:val="center"/>
          </w:tcPr>
          <w:p w14:paraId="181380E3"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0.057</w:t>
            </w:r>
          </w:p>
        </w:tc>
      </w:tr>
      <w:tr w:rsidR="00965AF0" w:rsidRPr="00965AF0" w14:paraId="7D5A4A3E" w14:textId="77777777" w:rsidTr="00965AF0">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vAlign w:val="center"/>
            <w:hideMark/>
          </w:tcPr>
          <w:p w14:paraId="3B75986F"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vAlign w:val="center"/>
            <w:hideMark/>
          </w:tcPr>
          <w:p w14:paraId="2965A601"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p>
        </w:tc>
        <w:tc>
          <w:tcPr>
            <w:tcW w:w="1706" w:type="pct"/>
            <w:tcBorders>
              <w:top w:val="nil"/>
              <w:bottom w:val="nil"/>
            </w:tcBorders>
            <w:noWrap/>
            <w:vAlign w:val="center"/>
            <w:hideMark/>
          </w:tcPr>
          <w:p w14:paraId="3B9E395F"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mood/cognition – visual somatic</w:t>
            </w:r>
          </w:p>
        </w:tc>
        <w:tc>
          <w:tcPr>
            <w:tcW w:w="563" w:type="pct"/>
            <w:tcBorders>
              <w:top w:val="nil"/>
              <w:bottom w:val="nil"/>
            </w:tcBorders>
            <w:noWrap/>
            <w:vAlign w:val="center"/>
          </w:tcPr>
          <w:p w14:paraId="400BD684"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0.905</w:t>
            </w:r>
          </w:p>
        </w:tc>
        <w:tc>
          <w:tcPr>
            <w:tcW w:w="386" w:type="pct"/>
            <w:tcBorders>
              <w:top w:val="nil"/>
              <w:bottom w:val="nil"/>
            </w:tcBorders>
            <w:noWrap/>
            <w:vAlign w:val="center"/>
          </w:tcPr>
          <w:p w14:paraId="21315A1A"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0.048</w:t>
            </w:r>
          </w:p>
        </w:tc>
      </w:tr>
      <w:tr w:rsidR="00965AF0" w:rsidRPr="00965AF0" w14:paraId="76062F6B" w14:textId="77777777" w:rsidTr="00965AF0">
        <w:trPr>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vAlign w:val="center"/>
            <w:hideMark/>
          </w:tcPr>
          <w:p w14:paraId="0BDF3293" w14:textId="77777777" w:rsidR="00965AF0" w:rsidRPr="00965AF0" w:rsidRDefault="00965AF0" w:rsidP="00965AF0">
            <w:pPr>
              <w:jc w:val="center"/>
              <w:rPr>
                <w:rFonts w:ascii="Times New Roman" w:hAnsi="Times New Roman"/>
                <w:lang w:bidi="en-US"/>
              </w:rPr>
            </w:pPr>
          </w:p>
        </w:tc>
        <w:tc>
          <w:tcPr>
            <w:tcW w:w="641" w:type="pct"/>
            <w:vMerge w:val="restart"/>
            <w:tcBorders>
              <w:top w:val="nil"/>
              <w:bottom w:val="nil"/>
            </w:tcBorders>
            <w:noWrap/>
            <w:vAlign w:val="center"/>
            <w:hideMark/>
          </w:tcPr>
          <w:p w14:paraId="0CA3E33C"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Spanish</w:t>
            </w:r>
          </w:p>
        </w:tc>
        <w:tc>
          <w:tcPr>
            <w:tcW w:w="1706" w:type="pct"/>
            <w:tcBorders>
              <w:top w:val="nil"/>
              <w:bottom w:val="nil"/>
            </w:tcBorders>
            <w:noWrap/>
            <w:vAlign w:val="center"/>
            <w:hideMark/>
          </w:tcPr>
          <w:p w14:paraId="06512042"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general somatic – mood/cognition</w:t>
            </w:r>
          </w:p>
        </w:tc>
        <w:tc>
          <w:tcPr>
            <w:tcW w:w="563" w:type="pct"/>
            <w:tcBorders>
              <w:top w:val="nil"/>
              <w:bottom w:val="nil"/>
            </w:tcBorders>
            <w:noWrap/>
            <w:vAlign w:val="center"/>
          </w:tcPr>
          <w:p w14:paraId="714F44F0"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0.939</w:t>
            </w:r>
          </w:p>
        </w:tc>
        <w:tc>
          <w:tcPr>
            <w:tcW w:w="386" w:type="pct"/>
            <w:tcBorders>
              <w:top w:val="nil"/>
              <w:bottom w:val="nil"/>
            </w:tcBorders>
            <w:noWrap/>
            <w:vAlign w:val="center"/>
          </w:tcPr>
          <w:p w14:paraId="0914978A"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0.021</w:t>
            </w:r>
          </w:p>
        </w:tc>
      </w:tr>
      <w:tr w:rsidR="00965AF0" w:rsidRPr="00965AF0" w14:paraId="7FB74708" w14:textId="77777777" w:rsidTr="00965AF0">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vAlign w:val="center"/>
            <w:hideMark/>
          </w:tcPr>
          <w:p w14:paraId="6656151A"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vAlign w:val="center"/>
            <w:hideMark/>
          </w:tcPr>
          <w:p w14:paraId="0F7482C1"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p>
        </w:tc>
        <w:tc>
          <w:tcPr>
            <w:tcW w:w="1706" w:type="pct"/>
            <w:tcBorders>
              <w:top w:val="nil"/>
              <w:bottom w:val="nil"/>
            </w:tcBorders>
            <w:noWrap/>
            <w:vAlign w:val="center"/>
            <w:hideMark/>
          </w:tcPr>
          <w:p w14:paraId="03C8E6B5"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general somatic – visual somatic</w:t>
            </w:r>
          </w:p>
        </w:tc>
        <w:tc>
          <w:tcPr>
            <w:tcW w:w="563" w:type="pct"/>
            <w:tcBorders>
              <w:top w:val="nil"/>
              <w:bottom w:val="nil"/>
            </w:tcBorders>
            <w:noWrap/>
            <w:vAlign w:val="center"/>
          </w:tcPr>
          <w:p w14:paraId="4D4750E5"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0.894</w:t>
            </w:r>
          </w:p>
        </w:tc>
        <w:tc>
          <w:tcPr>
            <w:tcW w:w="386" w:type="pct"/>
            <w:tcBorders>
              <w:top w:val="nil"/>
              <w:bottom w:val="nil"/>
            </w:tcBorders>
            <w:noWrap/>
            <w:vAlign w:val="center"/>
          </w:tcPr>
          <w:p w14:paraId="43F7424C"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0.047</w:t>
            </w:r>
          </w:p>
        </w:tc>
      </w:tr>
      <w:tr w:rsidR="00965AF0" w:rsidRPr="00965AF0" w14:paraId="02A1B158" w14:textId="77777777" w:rsidTr="00C613E0">
        <w:trPr>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vAlign w:val="center"/>
            <w:hideMark/>
          </w:tcPr>
          <w:p w14:paraId="352CED8D"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vAlign w:val="center"/>
            <w:hideMark/>
          </w:tcPr>
          <w:p w14:paraId="17A20694"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tcBorders>
              <w:top w:val="nil"/>
              <w:bottom w:val="nil"/>
            </w:tcBorders>
            <w:noWrap/>
            <w:vAlign w:val="center"/>
            <w:hideMark/>
          </w:tcPr>
          <w:p w14:paraId="3DE312C3"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mood/cognition – visual somatic</w:t>
            </w:r>
          </w:p>
        </w:tc>
        <w:tc>
          <w:tcPr>
            <w:tcW w:w="563" w:type="pct"/>
            <w:tcBorders>
              <w:top w:val="nil"/>
              <w:bottom w:val="nil"/>
            </w:tcBorders>
            <w:noWrap/>
            <w:vAlign w:val="center"/>
          </w:tcPr>
          <w:p w14:paraId="4B53A91E"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0.758</w:t>
            </w:r>
          </w:p>
        </w:tc>
        <w:tc>
          <w:tcPr>
            <w:tcW w:w="386" w:type="pct"/>
            <w:tcBorders>
              <w:top w:val="nil"/>
              <w:bottom w:val="nil"/>
            </w:tcBorders>
            <w:noWrap/>
            <w:vAlign w:val="center"/>
          </w:tcPr>
          <w:p w14:paraId="638BBB6A"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0.051</w:t>
            </w:r>
          </w:p>
        </w:tc>
      </w:tr>
      <w:tr w:rsidR="00965AF0" w:rsidRPr="00965AF0" w14:paraId="25124E8B"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val="restart"/>
            <w:tcBorders>
              <w:top w:val="nil"/>
              <w:bottom w:val="nil"/>
            </w:tcBorders>
            <w:shd w:val="clear" w:color="auto" w:fill="E7E6E6" w:themeFill="background2"/>
            <w:vAlign w:val="center"/>
            <w:hideMark/>
          </w:tcPr>
          <w:p w14:paraId="101D3CA9" w14:textId="79C02AD8" w:rsidR="00965AF0" w:rsidRPr="00965AF0" w:rsidRDefault="00965AF0" w:rsidP="00965AF0">
            <w:pPr>
              <w:jc w:val="center"/>
              <w:rPr>
                <w:rFonts w:ascii="Times New Roman" w:hAnsi="Times New Roman"/>
                <w:lang w:bidi="en-US"/>
              </w:rPr>
            </w:pPr>
            <w:r w:rsidRPr="00965AF0">
              <w:rPr>
                <w:rFonts w:ascii="Times New Roman" w:hAnsi="Times New Roman"/>
                <w:lang w:bidi="en-US"/>
              </w:rPr>
              <w:t xml:space="preserve">Four-factor model </w:t>
            </w:r>
            <w:r w:rsidRPr="00965AF0">
              <w:rPr>
                <w:rFonts w:ascii="Times New Roman" w:hAnsi="Times New Roman"/>
                <w:lang w:bidi="en-US"/>
              </w:rPr>
              <w:br/>
              <w:t xml:space="preserve">(vertigo, mood/somatic, cognitive, </w:t>
            </w:r>
            <w:r w:rsidRPr="00965AF0">
              <w:rPr>
                <w:rFonts w:ascii="Times New Roman" w:hAnsi="Times New Roman"/>
                <w:lang w:bidi="en-US"/>
              </w:rPr>
              <w:lastRenderedPageBreak/>
              <w:t>vision)</w:t>
            </w:r>
            <w:r w:rsidRPr="00965AF0">
              <w:rPr>
                <w:rFonts w:ascii="Times New Roman" w:hAnsi="Times New Roman"/>
                <w:vertAlign w:val="superscript"/>
                <w:lang w:bidi="en-US"/>
              </w:rPr>
              <w:t>a</w:t>
            </w:r>
            <w:r w:rsidRPr="00965AF0">
              <w:rPr>
                <w:rFonts w:ascii="Times New Roman" w:hAnsi="Times New Roman"/>
                <w:lang w:bidi="en-US"/>
              </w:rPr>
              <w:br/>
            </w:r>
            <w:r w:rsidRPr="00965AF0">
              <w:rPr>
                <w:rFonts w:ascii="Times New Roman" w:hAnsi="Times New Roman"/>
                <w:lang w:bidi="en-US"/>
              </w:rPr>
              <w:fldChar w:fldCharType="begin"/>
            </w:r>
            <w:r w:rsidR="00C613E0">
              <w:rPr>
                <w:rFonts w:ascii="Times New Roman" w:hAnsi="Times New Roman"/>
                <w:lang w:bidi="en-US"/>
              </w:rPr>
              <w:instrText xml:space="preserve"> ADDIN ZOTERO_ITEM CSL_CITATION {"citationID":"6MzyNIpD","properties":{"formattedCitation":"[5]","plainCitation":"[5]","noteIndex":0},"citationItems":[{"id":2227,"uris":["http://zotero.org/groups/496417/items/C25ALUL3"],"itemData":{"id":2227,"type":"article-journal","abstract":"Background and aims: Many sustaining traumatic brain injury (TBI) suffer ongoing post-concussion symptoms (PCS). The Rivermead Post-Concussion Symptoms Questionnaire (RPQ) is widely used, although there is disagreement about its structure. This study compared the fit of published RPQ structures with a four-factor structure derived from a large adult sample with TBI in Tasmania.\n            \n              Method: 661 adults with TBI completed the RPQ at approximately one month post injury. Exploratory factor analysis (EFA), using the first half of the sample (\n              n\n              = 330), suggested a four-factor solution. This was compared with models reported in the literature with the second half of the sample (\n              n\n              = 331), using structural equation modelling. Trajectory of recovery across these factors was examined within subsamples at 1, 3, 6 and 12 months following TBI.\n            \n            \n              Results: Inter-correlations between items were strongest for somatic, cognitive and emotional functioning items and the EFA identified a four-factor model. Fit was examined utilising bootstrapping for model comparison. The data at 1 month following TBI best fitted the four-factor model (CFI = .95, RMSEA = .060 (.049–.071) and factors had adequate internal consistency (\n              r\n              = .61–.89). This model appeared a good fit and clinically useful across time points to 12 months post injury.\n            \n            Conclusions: Data best fitted a four-factor model, identified using a rigorous statistical approach. Clinicians and clinical researchers may use this preferred model to provide more specific measurement of the severity of PCS. Future research could attempt replication within international samples.","container-title":"Brain Impairment","DOI":"10.1017/BrImp.2017.26","ISSN":"1443-9646, 1839-5252","issue":"2","journalAbbreviation":"Brain Impairment","language":"en","page":"166-182","source":"DOI.org (Crossref)","title":"The Structure of the Rivermead Post-Concussion Symptoms Questionnaire in Australian Adults with Traumatic Brain Injury","volume":"19","author":[{"family":"Thomas","given":"Matt"},{"family":"Skilbeck","given":"Clive"},{"family":"Cannan","given":"Phillipa"},{"family":"Slatyer","given":"Mark"}],"issued":{"date-parts":[["2018",9]]}}}],"schema":"https://github.com/citation-style-language/schema/raw/master/csl-citation.json"} </w:instrText>
            </w:r>
            <w:r w:rsidRPr="00965AF0">
              <w:rPr>
                <w:rFonts w:ascii="Times New Roman" w:hAnsi="Times New Roman"/>
                <w:lang w:bidi="en-US"/>
              </w:rPr>
              <w:fldChar w:fldCharType="separate"/>
            </w:r>
            <w:r w:rsidR="00C613E0">
              <w:rPr>
                <w:rFonts w:ascii="Times New Roman" w:hAnsi="Times New Roman"/>
                <w:lang w:bidi="en-US"/>
              </w:rPr>
              <w:t>[5]</w:t>
            </w:r>
            <w:r w:rsidRPr="00965AF0">
              <w:rPr>
                <w:rFonts w:ascii="Times New Roman" w:hAnsi="Times New Roman"/>
              </w:rPr>
              <w:fldChar w:fldCharType="end"/>
            </w:r>
          </w:p>
        </w:tc>
        <w:tc>
          <w:tcPr>
            <w:tcW w:w="641" w:type="pct"/>
            <w:vMerge w:val="restart"/>
            <w:tcBorders>
              <w:top w:val="nil"/>
              <w:bottom w:val="nil"/>
            </w:tcBorders>
            <w:shd w:val="clear" w:color="auto" w:fill="E7E6E6" w:themeFill="background2"/>
            <w:noWrap/>
            <w:vAlign w:val="center"/>
            <w:hideMark/>
          </w:tcPr>
          <w:p w14:paraId="4CACE202"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lastRenderedPageBreak/>
              <w:t>Dutch</w:t>
            </w:r>
          </w:p>
        </w:tc>
        <w:tc>
          <w:tcPr>
            <w:tcW w:w="1706" w:type="pct"/>
            <w:tcBorders>
              <w:top w:val="nil"/>
              <w:bottom w:val="nil"/>
            </w:tcBorders>
            <w:shd w:val="clear" w:color="auto" w:fill="E7E6E6" w:themeFill="background2"/>
            <w:noWrap/>
            <w:vAlign w:val="center"/>
            <w:hideMark/>
          </w:tcPr>
          <w:p w14:paraId="1F674391"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vertigo – mood</w:t>
            </w:r>
          </w:p>
        </w:tc>
        <w:tc>
          <w:tcPr>
            <w:tcW w:w="563" w:type="pct"/>
            <w:tcBorders>
              <w:top w:val="nil"/>
              <w:bottom w:val="nil"/>
            </w:tcBorders>
            <w:shd w:val="clear" w:color="auto" w:fill="E7E6E6" w:themeFill="background2"/>
            <w:noWrap/>
            <w:vAlign w:val="center"/>
          </w:tcPr>
          <w:p w14:paraId="5797C72C"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0.853</w:t>
            </w:r>
          </w:p>
        </w:tc>
        <w:tc>
          <w:tcPr>
            <w:tcW w:w="386" w:type="pct"/>
            <w:tcBorders>
              <w:top w:val="nil"/>
              <w:bottom w:val="nil"/>
            </w:tcBorders>
            <w:shd w:val="clear" w:color="auto" w:fill="E7E6E6" w:themeFill="background2"/>
            <w:noWrap/>
            <w:vAlign w:val="center"/>
          </w:tcPr>
          <w:p w14:paraId="74C0D758"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0.031</w:t>
            </w:r>
          </w:p>
        </w:tc>
      </w:tr>
      <w:tr w:rsidR="00965AF0" w:rsidRPr="00965AF0" w14:paraId="6831E67E"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4A5C02D6"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shd w:val="clear" w:color="auto" w:fill="E7E6E6" w:themeFill="background2"/>
            <w:vAlign w:val="center"/>
            <w:hideMark/>
          </w:tcPr>
          <w:p w14:paraId="46E5AB80"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tcBorders>
              <w:top w:val="nil"/>
              <w:bottom w:val="nil"/>
            </w:tcBorders>
            <w:shd w:val="clear" w:color="auto" w:fill="E7E6E6" w:themeFill="background2"/>
            <w:noWrap/>
            <w:vAlign w:val="center"/>
            <w:hideMark/>
          </w:tcPr>
          <w:p w14:paraId="73F12C95"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vertigo – cognition</w:t>
            </w:r>
          </w:p>
        </w:tc>
        <w:tc>
          <w:tcPr>
            <w:tcW w:w="563" w:type="pct"/>
            <w:tcBorders>
              <w:top w:val="nil"/>
              <w:bottom w:val="nil"/>
            </w:tcBorders>
            <w:shd w:val="clear" w:color="auto" w:fill="E7E6E6" w:themeFill="background2"/>
            <w:noWrap/>
            <w:vAlign w:val="center"/>
          </w:tcPr>
          <w:p w14:paraId="06483D3A"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0.816</w:t>
            </w:r>
          </w:p>
        </w:tc>
        <w:tc>
          <w:tcPr>
            <w:tcW w:w="386" w:type="pct"/>
            <w:tcBorders>
              <w:top w:val="nil"/>
              <w:bottom w:val="nil"/>
            </w:tcBorders>
            <w:shd w:val="clear" w:color="auto" w:fill="E7E6E6" w:themeFill="background2"/>
            <w:noWrap/>
            <w:vAlign w:val="center"/>
          </w:tcPr>
          <w:p w14:paraId="1C619F88"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0.029</w:t>
            </w:r>
          </w:p>
        </w:tc>
      </w:tr>
      <w:tr w:rsidR="00965AF0" w:rsidRPr="00965AF0" w14:paraId="47978553"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5D64518E"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shd w:val="clear" w:color="auto" w:fill="E7E6E6" w:themeFill="background2"/>
            <w:vAlign w:val="center"/>
            <w:hideMark/>
          </w:tcPr>
          <w:p w14:paraId="6C998FFF"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p>
        </w:tc>
        <w:tc>
          <w:tcPr>
            <w:tcW w:w="1706" w:type="pct"/>
            <w:tcBorders>
              <w:top w:val="nil"/>
              <w:bottom w:val="nil"/>
            </w:tcBorders>
            <w:shd w:val="clear" w:color="auto" w:fill="E7E6E6" w:themeFill="background2"/>
            <w:noWrap/>
            <w:vAlign w:val="center"/>
            <w:hideMark/>
          </w:tcPr>
          <w:p w14:paraId="5A361A8D"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vertigo – vision</w:t>
            </w:r>
          </w:p>
        </w:tc>
        <w:tc>
          <w:tcPr>
            <w:tcW w:w="563" w:type="pct"/>
            <w:tcBorders>
              <w:top w:val="nil"/>
              <w:bottom w:val="nil"/>
            </w:tcBorders>
            <w:shd w:val="clear" w:color="auto" w:fill="E7E6E6" w:themeFill="background2"/>
            <w:noWrap/>
            <w:vAlign w:val="center"/>
          </w:tcPr>
          <w:p w14:paraId="68A5893C"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0.842</w:t>
            </w:r>
          </w:p>
        </w:tc>
        <w:tc>
          <w:tcPr>
            <w:tcW w:w="386" w:type="pct"/>
            <w:tcBorders>
              <w:top w:val="nil"/>
              <w:bottom w:val="nil"/>
            </w:tcBorders>
            <w:shd w:val="clear" w:color="auto" w:fill="E7E6E6" w:themeFill="background2"/>
            <w:noWrap/>
            <w:vAlign w:val="center"/>
          </w:tcPr>
          <w:p w14:paraId="318E9FDC"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0.041</w:t>
            </w:r>
          </w:p>
        </w:tc>
      </w:tr>
      <w:tr w:rsidR="00965AF0" w:rsidRPr="00965AF0" w14:paraId="751B5F78"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1AE2A928"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shd w:val="clear" w:color="auto" w:fill="E7E6E6" w:themeFill="background2"/>
            <w:vAlign w:val="center"/>
            <w:hideMark/>
          </w:tcPr>
          <w:p w14:paraId="04801B82"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tcBorders>
              <w:top w:val="nil"/>
              <w:bottom w:val="nil"/>
            </w:tcBorders>
            <w:shd w:val="clear" w:color="auto" w:fill="E7E6E6" w:themeFill="background2"/>
            <w:noWrap/>
            <w:vAlign w:val="center"/>
            <w:hideMark/>
          </w:tcPr>
          <w:p w14:paraId="41ABF1A4"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mood – cognition</w:t>
            </w:r>
          </w:p>
        </w:tc>
        <w:tc>
          <w:tcPr>
            <w:tcW w:w="563" w:type="pct"/>
            <w:tcBorders>
              <w:top w:val="nil"/>
              <w:bottom w:val="nil"/>
            </w:tcBorders>
            <w:shd w:val="clear" w:color="auto" w:fill="E7E6E6" w:themeFill="background2"/>
            <w:noWrap/>
            <w:vAlign w:val="center"/>
          </w:tcPr>
          <w:p w14:paraId="7C61E8E1"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0.800</w:t>
            </w:r>
          </w:p>
        </w:tc>
        <w:tc>
          <w:tcPr>
            <w:tcW w:w="386" w:type="pct"/>
            <w:tcBorders>
              <w:top w:val="nil"/>
              <w:bottom w:val="nil"/>
            </w:tcBorders>
            <w:shd w:val="clear" w:color="auto" w:fill="E7E6E6" w:themeFill="background2"/>
            <w:noWrap/>
            <w:vAlign w:val="center"/>
          </w:tcPr>
          <w:p w14:paraId="53300ACE"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0.025</w:t>
            </w:r>
          </w:p>
        </w:tc>
      </w:tr>
      <w:tr w:rsidR="00965AF0" w:rsidRPr="00965AF0" w14:paraId="1F7E2BC4"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362A683E"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shd w:val="clear" w:color="auto" w:fill="E7E6E6" w:themeFill="background2"/>
            <w:vAlign w:val="center"/>
            <w:hideMark/>
          </w:tcPr>
          <w:p w14:paraId="13EDF0DC"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p>
        </w:tc>
        <w:tc>
          <w:tcPr>
            <w:tcW w:w="1706" w:type="pct"/>
            <w:tcBorders>
              <w:top w:val="nil"/>
              <w:bottom w:val="nil"/>
            </w:tcBorders>
            <w:shd w:val="clear" w:color="auto" w:fill="E7E6E6" w:themeFill="background2"/>
            <w:noWrap/>
            <w:vAlign w:val="center"/>
            <w:hideMark/>
          </w:tcPr>
          <w:p w14:paraId="2A3DF5B3"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mood – vision</w:t>
            </w:r>
          </w:p>
        </w:tc>
        <w:tc>
          <w:tcPr>
            <w:tcW w:w="563" w:type="pct"/>
            <w:tcBorders>
              <w:top w:val="nil"/>
              <w:bottom w:val="nil"/>
            </w:tcBorders>
            <w:shd w:val="clear" w:color="auto" w:fill="E7E6E6" w:themeFill="background2"/>
            <w:noWrap/>
            <w:vAlign w:val="center"/>
          </w:tcPr>
          <w:p w14:paraId="26079C56"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0.710</w:t>
            </w:r>
          </w:p>
        </w:tc>
        <w:tc>
          <w:tcPr>
            <w:tcW w:w="386" w:type="pct"/>
            <w:tcBorders>
              <w:top w:val="nil"/>
              <w:bottom w:val="nil"/>
            </w:tcBorders>
            <w:shd w:val="clear" w:color="auto" w:fill="E7E6E6" w:themeFill="background2"/>
            <w:noWrap/>
            <w:vAlign w:val="center"/>
          </w:tcPr>
          <w:p w14:paraId="0D054D96"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0.040</w:t>
            </w:r>
          </w:p>
        </w:tc>
      </w:tr>
      <w:tr w:rsidR="00965AF0" w:rsidRPr="00965AF0" w14:paraId="62D66059"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4661C17D"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shd w:val="clear" w:color="auto" w:fill="E7E6E6" w:themeFill="background2"/>
            <w:vAlign w:val="center"/>
            <w:hideMark/>
          </w:tcPr>
          <w:p w14:paraId="2F48B699"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tcBorders>
              <w:top w:val="nil"/>
              <w:bottom w:val="nil"/>
            </w:tcBorders>
            <w:shd w:val="clear" w:color="auto" w:fill="E7E6E6" w:themeFill="background2"/>
            <w:noWrap/>
            <w:vAlign w:val="center"/>
            <w:hideMark/>
          </w:tcPr>
          <w:p w14:paraId="1391CB6D"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cognition – vision</w:t>
            </w:r>
          </w:p>
        </w:tc>
        <w:tc>
          <w:tcPr>
            <w:tcW w:w="563" w:type="pct"/>
            <w:tcBorders>
              <w:top w:val="nil"/>
              <w:bottom w:val="nil"/>
            </w:tcBorders>
            <w:shd w:val="clear" w:color="auto" w:fill="E7E6E6" w:themeFill="background2"/>
            <w:noWrap/>
            <w:vAlign w:val="center"/>
          </w:tcPr>
          <w:p w14:paraId="5B35BEC8"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0.720</w:t>
            </w:r>
          </w:p>
        </w:tc>
        <w:tc>
          <w:tcPr>
            <w:tcW w:w="386" w:type="pct"/>
            <w:tcBorders>
              <w:top w:val="nil"/>
              <w:bottom w:val="nil"/>
            </w:tcBorders>
            <w:shd w:val="clear" w:color="auto" w:fill="E7E6E6" w:themeFill="background2"/>
            <w:noWrap/>
            <w:vAlign w:val="center"/>
          </w:tcPr>
          <w:p w14:paraId="37E4E29D"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0.041</w:t>
            </w:r>
          </w:p>
        </w:tc>
      </w:tr>
      <w:tr w:rsidR="00965AF0" w:rsidRPr="00965AF0" w14:paraId="3A495172"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553B22D4" w14:textId="77777777" w:rsidR="00965AF0" w:rsidRPr="00965AF0" w:rsidRDefault="00965AF0" w:rsidP="00965AF0">
            <w:pPr>
              <w:jc w:val="center"/>
              <w:rPr>
                <w:rFonts w:ascii="Times New Roman" w:hAnsi="Times New Roman"/>
                <w:lang w:bidi="en-US"/>
              </w:rPr>
            </w:pPr>
          </w:p>
        </w:tc>
        <w:tc>
          <w:tcPr>
            <w:tcW w:w="641" w:type="pct"/>
            <w:vMerge w:val="restart"/>
            <w:tcBorders>
              <w:top w:val="nil"/>
              <w:bottom w:val="nil"/>
            </w:tcBorders>
            <w:shd w:val="clear" w:color="auto" w:fill="E7E6E6" w:themeFill="background2"/>
            <w:noWrap/>
            <w:vAlign w:val="center"/>
            <w:hideMark/>
          </w:tcPr>
          <w:p w14:paraId="58B3F974"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English</w:t>
            </w:r>
          </w:p>
        </w:tc>
        <w:tc>
          <w:tcPr>
            <w:tcW w:w="1706" w:type="pct"/>
            <w:tcBorders>
              <w:top w:val="nil"/>
              <w:bottom w:val="nil"/>
            </w:tcBorders>
            <w:shd w:val="clear" w:color="auto" w:fill="E7E6E6" w:themeFill="background2"/>
            <w:noWrap/>
            <w:vAlign w:val="center"/>
            <w:hideMark/>
          </w:tcPr>
          <w:p w14:paraId="0B75BA33"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vertigo – mood</w:t>
            </w:r>
          </w:p>
        </w:tc>
        <w:tc>
          <w:tcPr>
            <w:tcW w:w="563" w:type="pct"/>
            <w:tcBorders>
              <w:top w:val="nil"/>
              <w:bottom w:val="nil"/>
            </w:tcBorders>
            <w:shd w:val="clear" w:color="auto" w:fill="E7E6E6" w:themeFill="background2"/>
            <w:noWrap/>
            <w:vAlign w:val="center"/>
          </w:tcPr>
          <w:p w14:paraId="3E74EEF3"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val="de-AT"/>
              </w:rPr>
            </w:pPr>
            <w:r w:rsidRPr="00965AF0">
              <w:rPr>
                <w:rFonts w:ascii="Times New Roman" w:hAnsi="Times New Roman"/>
                <w:lang w:bidi="en-US"/>
              </w:rPr>
              <w:t>0.817</w:t>
            </w:r>
          </w:p>
        </w:tc>
        <w:tc>
          <w:tcPr>
            <w:tcW w:w="386" w:type="pct"/>
            <w:tcBorders>
              <w:top w:val="nil"/>
              <w:bottom w:val="nil"/>
            </w:tcBorders>
            <w:shd w:val="clear" w:color="auto" w:fill="E7E6E6" w:themeFill="background2"/>
            <w:noWrap/>
            <w:vAlign w:val="center"/>
          </w:tcPr>
          <w:p w14:paraId="26FFB180"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0.056</w:t>
            </w:r>
          </w:p>
        </w:tc>
      </w:tr>
      <w:tr w:rsidR="00965AF0" w:rsidRPr="00965AF0" w14:paraId="1C4F05B6"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29C64301"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shd w:val="clear" w:color="auto" w:fill="E7E6E6" w:themeFill="background2"/>
            <w:vAlign w:val="center"/>
            <w:hideMark/>
          </w:tcPr>
          <w:p w14:paraId="360546DE"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tcBorders>
              <w:top w:val="nil"/>
              <w:bottom w:val="nil"/>
            </w:tcBorders>
            <w:shd w:val="clear" w:color="auto" w:fill="E7E6E6" w:themeFill="background2"/>
            <w:noWrap/>
            <w:vAlign w:val="center"/>
            <w:hideMark/>
          </w:tcPr>
          <w:p w14:paraId="037C93C2"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vertigo – cognition</w:t>
            </w:r>
          </w:p>
        </w:tc>
        <w:tc>
          <w:tcPr>
            <w:tcW w:w="563" w:type="pct"/>
            <w:tcBorders>
              <w:top w:val="nil"/>
              <w:bottom w:val="nil"/>
            </w:tcBorders>
            <w:shd w:val="clear" w:color="auto" w:fill="E7E6E6" w:themeFill="background2"/>
            <w:noWrap/>
            <w:vAlign w:val="center"/>
          </w:tcPr>
          <w:p w14:paraId="5D3D3C89"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val="de-AT"/>
              </w:rPr>
            </w:pPr>
            <w:r w:rsidRPr="00965AF0">
              <w:rPr>
                <w:rFonts w:ascii="Times New Roman" w:hAnsi="Times New Roman"/>
                <w:lang w:bidi="en-US"/>
              </w:rPr>
              <w:t>0.869</w:t>
            </w:r>
          </w:p>
        </w:tc>
        <w:tc>
          <w:tcPr>
            <w:tcW w:w="386" w:type="pct"/>
            <w:tcBorders>
              <w:top w:val="nil"/>
              <w:bottom w:val="nil"/>
            </w:tcBorders>
            <w:shd w:val="clear" w:color="auto" w:fill="E7E6E6" w:themeFill="background2"/>
            <w:noWrap/>
            <w:vAlign w:val="center"/>
          </w:tcPr>
          <w:p w14:paraId="1148436A"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0.046</w:t>
            </w:r>
          </w:p>
        </w:tc>
      </w:tr>
      <w:tr w:rsidR="00965AF0" w:rsidRPr="00965AF0" w14:paraId="27C37FB3"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1E9AE68B"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shd w:val="clear" w:color="auto" w:fill="E7E6E6" w:themeFill="background2"/>
            <w:vAlign w:val="center"/>
            <w:hideMark/>
          </w:tcPr>
          <w:p w14:paraId="378B2AA7"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p>
        </w:tc>
        <w:tc>
          <w:tcPr>
            <w:tcW w:w="1706" w:type="pct"/>
            <w:tcBorders>
              <w:top w:val="nil"/>
              <w:bottom w:val="nil"/>
            </w:tcBorders>
            <w:shd w:val="clear" w:color="auto" w:fill="E7E6E6" w:themeFill="background2"/>
            <w:noWrap/>
            <w:vAlign w:val="center"/>
            <w:hideMark/>
          </w:tcPr>
          <w:p w14:paraId="70F01F6F"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vertigo – vision</w:t>
            </w:r>
          </w:p>
        </w:tc>
        <w:tc>
          <w:tcPr>
            <w:tcW w:w="563" w:type="pct"/>
            <w:tcBorders>
              <w:top w:val="nil"/>
              <w:bottom w:val="nil"/>
            </w:tcBorders>
            <w:shd w:val="clear" w:color="auto" w:fill="E7E6E6" w:themeFill="background2"/>
            <w:noWrap/>
            <w:vAlign w:val="center"/>
          </w:tcPr>
          <w:p w14:paraId="46F2CC33"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0.751</w:t>
            </w:r>
          </w:p>
        </w:tc>
        <w:tc>
          <w:tcPr>
            <w:tcW w:w="386" w:type="pct"/>
            <w:tcBorders>
              <w:top w:val="nil"/>
              <w:bottom w:val="nil"/>
            </w:tcBorders>
            <w:shd w:val="clear" w:color="auto" w:fill="E7E6E6" w:themeFill="background2"/>
            <w:noWrap/>
            <w:vAlign w:val="center"/>
          </w:tcPr>
          <w:p w14:paraId="6B90A980"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0.081</w:t>
            </w:r>
          </w:p>
        </w:tc>
      </w:tr>
      <w:tr w:rsidR="00965AF0" w:rsidRPr="00965AF0" w14:paraId="43CE4B95"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1206B498"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shd w:val="clear" w:color="auto" w:fill="E7E6E6" w:themeFill="background2"/>
            <w:vAlign w:val="center"/>
            <w:hideMark/>
          </w:tcPr>
          <w:p w14:paraId="264AF866"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tcBorders>
              <w:top w:val="nil"/>
              <w:bottom w:val="nil"/>
            </w:tcBorders>
            <w:shd w:val="clear" w:color="auto" w:fill="E7E6E6" w:themeFill="background2"/>
            <w:noWrap/>
            <w:vAlign w:val="center"/>
            <w:hideMark/>
          </w:tcPr>
          <w:p w14:paraId="252817FB"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mood – cognition</w:t>
            </w:r>
          </w:p>
        </w:tc>
        <w:tc>
          <w:tcPr>
            <w:tcW w:w="563" w:type="pct"/>
            <w:tcBorders>
              <w:top w:val="nil"/>
              <w:bottom w:val="nil"/>
            </w:tcBorders>
            <w:shd w:val="clear" w:color="auto" w:fill="E7E6E6" w:themeFill="background2"/>
            <w:noWrap/>
            <w:vAlign w:val="center"/>
          </w:tcPr>
          <w:p w14:paraId="0E2CB122"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0.826</w:t>
            </w:r>
          </w:p>
        </w:tc>
        <w:tc>
          <w:tcPr>
            <w:tcW w:w="386" w:type="pct"/>
            <w:tcBorders>
              <w:top w:val="nil"/>
              <w:bottom w:val="nil"/>
            </w:tcBorders>
            <w:shd w:val="clear" w:color="auto" w:fill="E7E6E6" w:themeFill="background2"/>
            <w:noWrap/>
            <w:vAlign w:val="center"/>
          </w:tcPr>
          <w:p w14:paraId="63941AA0"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0.034</w:t>
            </w:r>
          </w:p>
        </w:tc>
      </w:tr>
      <w:tr w:rsidR="00965AF0" w:rsidRPr="00965AF0" w14:paraId="2037D8F4"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5C367CB4"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shd w:val="clear" w:color="auto" w:fill="E7E6E6" w:themeFill="background2"/>
            <w:vAlign w:val="center"/>
            <w:hideMark/>
          </w:tcPr>
          <w:p w14:paraId="315ADC9C"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p>
        </w:tc>
        <w:tc>
          <w:tcPr>
            <w:tcW w:w="1706" w:type="pct"/>
            <w:tcBorders>
              <w:top w:val="nil"/>
              <w:bottom w:val="nil"/>
            </w:tcBorders>
            <w:shd w:val="clear" w:color="auto" w:fill="E7E6E6" w:themeFill="background2"/>
            <w:noWrap/>
            <w:vAlign w:val="center"/>
            <w:hideMark/>
          </w:tcPr>
          <w:p w14:paraId="05CE10A3"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mood – vision</w:t>
            </w:r>
          </w:p>
        </w:tc>
        <w:tc>
          <w:tcPr>
            <w:tcW w:w="563" w:type="pct"/>
            <w:tcBorders>
              <w:top w:val="nil"/>
              <w:bottom w:val="nil"/>
            </w:tcBorders>
            <w:shd w:val="clear" w:color="auto" w:fill="E7E6E6" w:themeFill="background2"/>
            <w:noWrap/>
            <w:vAlign w:val="center"/>
          </w:tcPr>
          <w:p w14:paraId="4D60E706"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val="de-AT"/>
              </w:rPr>
            </w:pPr>
            <w:r w:rsidRPr="00965AF0">
              <w:rPr>
                <w:rFonts w:ascii="Times New Roman" w:hAnsi="Times New Roman"/>
                <w:lang w:bidi="en-US"/>
              </w:rPr>
              <w:t>0.709</w:t>
            </w:r>
          </w:p>
        </w:tc>
        <w:tc>
          <w:tcPr>
            <w:tcW w:w="386" w:type="pct"/>
            <w:tcBorders>
              <w:top w:val="nil"/>
              <w:bottom w:val="nil"/>
            </w:tcBorders>
            <w:shd w:val="clear" w:color="auto" w:fill="E7E6E6" w:themeFill="background2"/>
            <w:noWrap/>
            <w:vAlign w:val="center"/>
          </w:tcPr>
          <w:p w14:paraId="198BB8A9"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0.066</w:t>
            </w:r>
          </w:p>
        </w:tc>
      </w:tr>
      <w:tr w:rsidR="00965AF0" w:rsidRPr="00965AF0" w14:paraId="271719B7"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198ACCE7"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shd w:val="clear" w:color="auto" w:fill="E7E6E6" w:themeFill="background2"/>
            <w:vAlign w:val="center"/>
            <w:hideMark/>
          </w:tcPr>
          <w:p w14:paraId="7CE37F99"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tcBorders>
              <w:top w:val="nil"/>
              <w:bottom w:val="nil"/>
            </w:tcBorders>
            <w:shd w:val="clear" w:color="auto" w:fill="E7E6E6" w:themeFill="background2"/>
            <w:noWrap/>
            <w:vAlign w:val="center"/>
            <w:hideMark/>
          </w:tcPr>
          <w:p w14:paraId="3EA30DF0"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cognition – vision</w:t>
            </w:r>
          </w:p>
        </w:tc>
        <w:tc>
          <w:tcPr>
            <w:tcW w:w="563" w:type="pct"/>
            <w:tcBorders>
              <w:top w:val="nil"/>
              <w:bottom w:val="nil"/>
            </w:tcBorders>
            <w:shd w:val="clear" w:color="auto" w:fill="E7E6E6" w:themeFill="background2"/>
            <w:noWrap/>
            <w:vAlign w:val="center"/>
          </w:tcPr>
          <w:p w14:paraId="105A85AF"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0.732</w:t>
            </w:r>
          </w:p>
        </w:tc>
        <w:tc>
          <w:tcPr>
            <w:tcW w:w="386" w:type="pct"/>
            <w:tcBorders>
              <w:top w:val="nil"/>
              <w:bottom w:val="nil"/>
            </w:tcBorders>
            <w:shd w:val="clear" w:color="auto" w:fill="E7E6E6" w:themeFill="background2"/>
            <w:noWrap/>
            <w:vAlign w:val="center"/>
          </w:tcPr>
          <w:p w14:paraId="7BC747B6"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val="de-AT"/>
              </w:rPr>
            </w:pPr>
            <w:r w:rsidRPr="00965AF0">
              <w:rPr>
                <w:rFonts w:ascii="Times New Roman" w:hAnsi="Times New Roman"/>
                <w:lang w:bidi="en-US"/>
              </w:rPr>
              <w:t>0.065</w:t>
            </w:r>
          </w:p>
        </w:tc>
      </w:tr>
      <w:tr w:rsidR="00965AF0" w:rsidRPr="00965AF0" w14:paraId="343AAD76"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3C423A0D" w14:textId="77777777" w:rsidR="00965AF0" w:rsidRPr="00965AF0" w:rsidRDefault="00965AF0" w:rsidP="00965AF0">
            <w:pPr>
              <w:jc w:val="center"/>
              <w:rPr>
                <w:rFonts w:ascii="Times New Roman" w:hAnsi="Times New Roman"/>
                <w:lang w:bidi="en-US"/>
              </w:rPr>
            </w:pPr>
          </w:p>
        </w:tc>
        <w:tc>
          <w:tcPr>
            <w:tcW w:w="641" w:type="pct"/>
            <w:vMerge w:val="restart"/>
            <w:tcBorders>
              <w:top w:val="nil"/>
              <w:bottom w:val="nil"/>
            </w:tcBorders>
            <w:shd w:val="clear" w:color="auto" w:fill="E7E6E6" w:themeFill="background2"/>
            <w:noWrap/>
            <w:vAlign w:val="center"/>
            <w:hideMark/>
          </w:tcPr>
          <w:p w14:paraId="53B9E3E1"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Finnish</w:t>
            </w:r>
          </w:p>
        </w:tc>
        <w:tc>
          <w:tcPr>
            <w:tcW w:w="1706" w:type="pct"/>
            <w:tcBorders>
              <w:top w:val="nil"/>
              <w:bottom w:val="nil"/>
            </w:tcBorders>
            <w:shd w:val="clear" w:color="auto" w:fill="E7E6E6" w:themeFill="background2"/>
            <w:noWrap/>
            <w:vAlign w:val="center"/>
            <w:hideMark/>
          </w:tcPr>
          <w:p w14:paraId="1D6822CE"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vertigo – mood</w:t>
            </w:r>
          </w:p>
        </w:tc>
        <w:tc>
          <w:tcPr>
            <w:tcW w:w="563" w:type="pct"/>
            <w:tcBorders>
              <w:top w:val="nil"/>
              <w:bottom w:val="nil"/>
            </w:tcBorders>
            <w:shd w:val="clear" w:color="auto" w:fill="E7E6E6" w:themeFill="background2"/>
            <w:noWrap/>
            <w:vAlign w:val="center"/>
          </w:tcPr>
          <w:p w14:paraId="3F0BFA2C"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0.857</w:t>
            </w:r>
          </w:p>
        </w:tc>
        <w:tc>
          <w:tcPr>
            <w:tcW w:w="386" w:type="pct"/>
            <w:tcBorders>
              <w:top w:val="nil"/>
              <w:bottom w:val="nil"/>
            </w:tcBorders>
            <w:shd w:val="clear" w:color="auto" w:fill="E7E6E6" w:themeFill="background2"/>
            <w:noWrap/>
            <w:vAlign w:val="center"/>
          </w:tcPr>
          <w:p w14:paraId="498952CF"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0.056</w:t>
            </w:r>
          </w:p>
        </w:tc>
      </w:tr>
      <w:tr w:rsidR="00965AF0" w:rsidRPr="00965AF0" w14:paraId="16DFF36A"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4A1D4EAD"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shd w:val="clear" w:color="auto" w:fill="E7E6E6" w:themeFill="background2"/>
            <w:vAlign w:val="center"/>
            <w:hideMark/>
          </w:tcPr>
          <w:p w14:paraId="61600F46"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tcBorders>
              <w:top w:val="nil"/>
              <w:bottom w:val="nil"/>
            </w:tcBorders>
            <w:shd w:val="clear" w:color="auto" w:fill="E7E6E6" w:themeFill="background2"/>
            <w:noWrap/>
            <w:vAlign w:val="center"/>
            <w:hideMark/>
          </w:tcPr>
          <w:p w14:paraId="3D36D4C2"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vertigo – cognition</w:t>
            </w:r>
          </w:p>
        </w:tc>
        <w:tc>
          <w:tcPr>
            <w:tcW w:w="563" w:type="pct"/>
            <w:tcBorders>
              <w:top w:val="nil"/>
              <w:bottom w:val="nil"/>
            </w:tcBorders>
            <w:shd w:val="clear" w:color="auto" w:fill="E7E6E6" w:themeFill="background2"/>
            <w:noWrap/>
            <w:vAlign w:val="center"/>
          </w:tcPr>
          <w:p w14:paraId="7B8CF8A1"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0.772</w:t>
            </w:r>
          </w:p>
        </w:tc>
        <w:tc>
          <w:tcPr>
            <w:tcW w:w="386" w:type="pct"/>
            <w:tcBorders>
              <w:top w:val="nil"/>
              <w:bottom w:val="nil"/>
            </w:tcBorders>
            <w:shd w:val="clear" w:color="auto" w:fill="E7E6E6" w:themeFill="background2"/>
            <w:noWrap/>
            <w:vAlign w:val="center"/>
          </w:tcPr>
          <w:p w14:paraId="6A2B36BD"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0.071</w:t>
            </w:r>
          </w:p>
        </w:tc>
      </w:tr>
      <w:tr w:rsidR="00965AF0" w:rsidRPr="00965AF0" w14:paraId="72F7A314"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2889DB90"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shd w:val="clear" w:color="auto" w:fill="E7E6E6" w:themeFill="background2"/>
            <w:vAlign w:val="center"/>
            <w:hideMark/>
          </w:tcPr>
          <w:p w14:paraId="4BB8E3AD"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p>
        </w:tc>
        <w:tc>
          <w:tcPr>
            <w:tcW w:w="1706" w:type="pct"/>
            <w:tcBorders>
              <w:top w:val="nil"/>
              <w:bottom w:val="nil"/>
            </w:tcBorders>
            <w:shd w:val="clear" w:color="auto" w:fill="E7E6E6" w:themeFill="background2"/>
            <w:noWrap/>
            <w:vAlign w:val="center"/>
            <w:hideMark/>
          </w:tcPr>
          <w:p w14:paraId="0F033ED0"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vertigo – vision</w:t>
            </w:r>
          </w:p>
        </w:tc>
        <w:tc>
          <w:tcPr>
            <w:tcW w:w="563" w:type="pct"/>
            <w:tcBorders>
              <w:top w:val="nil"/>
              <w:bottom w:val="nil"/>
            </w:tcBorders>
            <w:shd w:val="clear" w:color="auto" w:fill="E7E6E6" w:themeFill="background2"/>
            <w:noWrap/>
            <w:vAlign w:val="center"/>
          </w:tcPr>
          <w:p w14:paraId="0A8D78AC"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0.866</w:t>
            </w:r>
          </w:p>
        </w:tc>
        <w:tc>
          <w:tcPr>
            <w:tcW w:w="386" w:type="pct"/>
            <w:tcBorders>
              <w:top w:val="nil"/>
              <w:bottom w:val="nil"/>
            </w:tcBorders>
            <w:shd w:val="clear" w:color="auto" w:fill="E7E6E6" w:themeFill="background2"/>
            <w:noWrap/>
            <w:vAlign w:val="center"/>
          </w:tcPr>
          <w:p w14:paraId="705B206B"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0.052</w:t>
            </w:r>
          </w:p>
        </w:tc>
      </w:tr>
      <w:tr w:rsidR="00965AF0" w:rsidRPr="00965AF0" w14:paraId="74F3F030"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213819FF"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shd w:val="clear" w:color="auto" w:fill="E7E6E6" w:themeFill="background2"/>
            <w:vAlign w:val="center"/>
            <w:hideMark/>
          </w:tcPr>
          <w:p w14:paraId="004A1C7D"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tcBorders>
              <w:top w:val="nil"/>
              <w:bottom w:val="nil"/>
            </w:tcBorders>
            <w:shd w:val="clear" w:color="auto" w:fill="E7E6E6" w:themeFill="background2"/>
            <w:noWrap/>
            <w:vAlign w:val="center"/>
            <w:hideMark/>
          </w:tcPr>
          <w:p w14:paraId="36339A83"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mood – cognition</w:t>
            </w:r>
          </w:p>
        </w:tc>
        <w:tc>
          <w:tcPr>
            <w:tcW w:w="563" w:type="pct"/>
            <w:tcBorders>
              <w:top w:val="nil"/>
              <w:bottom w:val="nil"/>
            </w:tcBorders>
            <w:shd w:val="clear" w:color="auto" w:fill="E7E6E6" w:themeFill="background2"/>
            <w:noWrap/>
            <w:vAlign w:val="center"/>
          </w:tcPr>
          <w:p w14:paraId="74BB68C8"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0.931</w:t>
            </w:r>
          </w:p>
        </w:tc>
        <w:tc>
          <w:tcPr>
            <w:tcW w:w="386" w:type="pct"/>
            <w:tcBorders>
              <w:top w:val="nil"/>
              <w:bottom w:val="nil"/>
            </w:tcBorders>
            <w:shd w:val="clear" w:color="auto" w:fill="E7E6E6" w:themeFill="background2"/>
            <w:noWrap/>
            <w:vAlign w:val="center"/>
          </w:tcPr>
          <w:p w14:paraId="54AFBD09"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0.023</w:t>
            </w:r>
          </w:p>
        </w:tc>
      </w:tr>
      <w:tr w:rsidR="00965AF0" w:rsidRPr="00965AF0" w14:paraId="4C011F1D"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4D524D2F"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shd w:val="clear" w:color="auto" w:fill="E7E6E6" w:themeFill="background2"/>
            <w:vAlign w:val="center"/>
            <w:hideMark/>
          </w:tcPr>
          <w:p w14:paraId="6967E5B4"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p>
        </w:tc>
        <w:tc>
          <w:tcPr>
            <w:tcW w:w="1706" w:type="pct"/>
            <w:tcBorders>
              <w:top w:val="nil"/>
              <w:bottom w:val="nil"/>
            </w:tcBorders>
            <w:shd w:val="clear" w:color="auto" w:fill="E7E6E6" w:themeFill="background2"/>
            <w:noWrap/>
            <w:vAlign w:val="center"/>
            <w:hideMark/>
          </w:tcPr>
          <w:p w14:paraId="51E41E3B"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mood – vision</w:t>
            </w:r>
          </w:p>
        </w:tc>
        <w:tc>
          <w:tcPr>
            <w:tcW w:w="563" w:type="pct"/>
            <w:tcBorders>
              <w:top w:val="nil"/>
              <w:bottom w:val="nil"/>
            </w:tcBorders>
            <w:shd w:val="clear" w:color="auto" w:fill="E7E6E6" w:themeFill="background2"/>
            <w:noWrap/>
            <w:vAlign w:val="center"/>
          </w:tcPr>
          <w:p w14:paraId="3768903B"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0.710</w:t>
            </w:r>
          </w:p>
        </w:tc>
        <w:tc>
          <w:tcPr>
            <w:tcW w:w="386" w:type="pct"/>
            <w:tcBorders>
              <w:top w:val="nil"/>
              <w:bottom w:val="nil"/>
            </w:tcBorders>
            <w:shd w:val="clear" w:color="auto" w:fill="E7E6E6" w:themeFill="background2"/>
            <w:noWrap/>
            <w:vAlign w:val="center"/>
          </w:tcPr>
          <w:p w14:paraId="4171F642"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0.067</w:t>
            </w:r>
          </w:p>
        </w:tc>
      </w:tr>
      <w:tr w:rsidR="00965AF0" w:rsidRPr="00965AF0" w14:paraId="25B17653"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62136CE8"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shd w:val="clear" w:color="auto" w:fill="E7E6E6" w:themeFill="background2"/>
            <w:vAlign w:val="center"/>
            <w:hideMark/>
          </w:tcPr>
          <w:p w14:paraId="1E45E42A"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tcBorders>
              <w:top w:val="nil"/>
              <w:bottom w:val="nil"/>
            </w:tcBorders>
            <w:shd w:val="clear" w:color="auto" w:fill="E7E6E6" w:themeFill="background2"/>
            <w:noWrap/>
            <w:vAlign w:val="center"/>
            <w:hideMark/>
          </w:tcPr>
          <w:p w14:paraId="7A4ED79A"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cognition – vision</w:t>
            </w:r>
          </w:p>
        </w:tc>
        <w:tc>
          <w:tcPr>
            <w:tcW w:w="563" w:type="pct"/>
            <w:tcBorders>
              <w:top w:val="nil"/>
              <w:bottom w:val="nil"/>
            </w:tcBorders>
            <w:shd w:val="clear" w:color="auto" w:fill="E7E6E6" w:themeFill="background2"/>
            <w:noWrap/>
            <w:vAlign w:val="center"/>
          </w:tcPr>
          <w:p w14:paraId="3DB21F90"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0.683</w:t>
            </w:r>
          </w:p>
        </w:tc>
        <w:tc>
          <w:tcPr>
            <w:tcW w:w="386" w:type="pct"/>
            <w:tcBorders>
              <w:top w:val="nil"/>
              <w:bottom w:val="nil"/>
            </w:tcBorders>
            <w:shd w:val="clear" w:color="auto" w:fill="E7E6E6" w:themeFill="background2"/>
            <w:noWrap/>
            <w:vAlign w:val="center"/>
          </w:tcPr>
          <w:p w14:paraId="7571B173"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0.074</w:t>
            </w:r>
          </w:p>
        </w:tc>
      </w:tr>
      <w:tr w:rsidR="00965AF0" w:rsidRPr="00965AF0" w14:paraId="2179F81D"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24151736" w14:textId="77777777" w:rsidR="00965AF0" w:rsidRPr="00965AF0" w:rsidRDefault="00965AF0" w:rsidP="00965AF0">
            <w:pPr>
              <w:jc w:val="center"/>
              <w:rPr>
                <w:rFonts w:ascii="Times New Roman" w:hAnsi="Times New Roman"/>
                <w:lang w:bidi="en-US"/>
              </w:rPr>
            </w:pPr>
          </w:p>
        </w:tc>
        <w:tc>
          <w:tcPr>
            <w:tcW w:w="641" w:type="pct"/>
            <w:vMerge w:val="restart"/>
            <w:tcBorders>
              <w:top w:val="nil"/>
              <w:bottom w:val="nil"/>
            </w:tcBorders>
            <w:shd w:val="clear" w:color="auto" w:fill="E7E6E6" w:themeFill="background2"/>
            <w:noWrap/>
            <w:vAlign w:val="center"/>
            <w:hideMark/>
          </w:tcPr>
          <w:p w14:paraId="582829EA"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Italian</w:t>
            </w:r>
          </w:p>
        </w:tc>
        <w:tc>
          <w:tcPr>
            <w:tcW w:w="1706" w:type="pct"/>
            <w:tcBorders>
              <w:top w:val="nil"/>
              <w:bottom w:val="nil"/>
            </w:tcBorders>
            <w:shd w:val="clear" w:color="auto" w:fill="E7E6E6" w:themeFill="background2"/>
            <w:noWrap/>
            <w:vAlign w:val="center"/>
            <w:hideMark/>
          </w:tcPr>
          <w:p w14:paraId="17DCD1CC"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vertigo – mood</w:t>
            </w:r>
          </w:p>
        </w:tc>
        <w:tc>
          <w:tcPr>
            <w:tcW w:w="563" w:type="pct"/>
            <w:tcBorders>
              <w:top w:val="nil"/>
              <w:bottom w:val="nil"/>
            </w:tcBorders>
            <w:shd w:val="clear" w:color="auto" w:fill="E7E6E6" w:themeFill="background2"/>
            <w:noWrap/>
            <w:vAlign w:val="center"/>
          </w:tcPr>
          <w:p w14:paraId="0D694625"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0.924</w:t>
            </w:r>
          </w:p>
        </w:tc>
        <w:tc>
          <w:tcPr>
            <w:tcW w:w="386" w:type="pct"/>
            <w:tcBorders>
              <w:top w:val="nil"/>
              <w:bottom w:val="nil"/>
            </w:tcBorders>
            <w:shd w:val="clear" w:color="auto" w:fill="E7E6E6" w:themeFill="background2"/>
            <w:noWrap/>
            <w:vAlign w:val="center"/>
          </w:tcPr>
          <w:p w14:paraId="1AB4B46A"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0.042</w:t>
            </w:r>
          </w:p>
        </w:tc>
      </w:tr>
      <w:tr w:rsidR="00965AF0" w:rsidRPr="00965AF0" w14:paraId="36BE6DFF"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5F302D73"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shd w:val="clear" w:color="auto" w:fill="E7E6E6" w:themeFill="background2"/>
            <w:vAlign w:val="center"/>
            <w:hideMark/>
          </w:tcPr>
          <w:p w14:paraId="564C8877"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tcBorders>
              <w:top w:val="nil"/>
              <w:bottom w:val="nil"/>
            </w:tcBorders>
            <w:shd w:val="clear" w:color="auto" w:fill="E7E6E6" w:themeFill="background2"/>
            <w:noWrap/>
            <w:vAlign w:val="center"/>
            <w:hideMark/>
          </w:tcPr>
          <w:p w14:paraId="511C2874"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vertigo – cognition</w:t>
            </w:r>
          </w:p>
        </w:tc>
        <w:tc>
          <w:tcPr>
            <w:tcW w:w="563" w:type="pct"/>
            <w:tcBorders>
              <w:top w:val="nil"/>
              <w:bottom w:val="nil"/>
            </w:tcBorders>
            <w:shd w:val="clear" w:color="auto" w:fill="E7E6E6" w:themeFill="background2"/>
            <w:noWrap/>
            <w:vAlign w:val="center"/>
          </w:tcPr>
          <w:p w14:paraId="4048C135"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0.693</w:t>
            </w:r>
          </w:p>
        </w:tc>
        <w:tc>
          <w:tcPr>
            <w:tcW w:w="386" w:type="pct"/>
            <w:tcBorders>
              <w:top w:val="nil"/>
              <w:bottom w:val="nil"/>
            </w:tcBorders>
            <w:shd w:val="clear" w:color="auto" w:fill="E7E6E6" w:themeFill="background2"/>
            <w:noWrap/>
            <w:vAlign w:val="center"/>
          </w:tcPr>
          <w:p w14:paraId="4228EAA4"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0.063</w:t>
            </w:r>
          </w:p>
        </w:tc>
      </w:tr>
      <w:tr w:rsidR="00965AF0" w:rsidRPr="00965AF0" w14:paraId="314600A7"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428E9000"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shd w:val="clear" w:color="auto" w:fill="E7E6E6" w:themeFill="background2"/>
            <w:vAlign w:val="center"/>
            <w:hideMark/>
          </w:tcPr>
          <w:p w14:paraId="72372AF6"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p>
        </w:tc>
        <w:tc>
          <w:tcPr>
            <w:tcW w:w="1706" w:type="pct"/>
            <w:tcBorders>
              <w:top w:val="nil"/>
              <w:bottom w:val="nil"/>
            </w:tcBorders>
            <w:shd w:val="clear" w:color="auto" w:fill="E7E6E6" w:themeFill="background2"/>
            <w:noWrap/>
            <w:vAlign w:val="center"/>
            <w:hideMark/>
          </w:tcPr>
          <w:p w14:paraId="49780CD6"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vertigo – vision</w:t>
            </w:r>
          </w:p>
        </w:tc>
        <w:tc>
          <w:tcPr>
            <w:tcW w:w="563" w:type="pct"/>
            <w:tcBorders>
              <w:top w:val="nil"/>
              <w:bottom w:val="nil"/>
            </w:tcBorders>
            <w:shd w:val="clear" w:color="auto" w:fill="E7E6E6" w:themeFill="background2"/>
            <w:noWrap/>
            <w:vAlign w:val="center"/>
          </w:tcPr>
          <w:p w14:paraId="1D91561F"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0.704</w:t>
            </w:r>
          </w:p>
        </w:tc>
        <w:tc>
          <w:tcPr>
            <w:tcW w:w="386" w:type="pct"/>
            <w:tcBorders>
              <w:top w:val="nil"/>
              <w:bottom w:val="nil"/>
            </w:tcBorders>
            <w:shd w:val="clear" w:color="auto" w:fill="E7E6E6" w:themeFill="background2"/>
            <w:noWrap/>
            <w:vAlign w:val="center"/>
          </w:tcPr>
          <w:p w14:paraId="6BA197B6"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0.077</w:t>
            </w:r>
          </w:p>
        </w:tc>
      </w:tr>
      <w:tr w:rsidR="00965AF0" w:rsidRPr="00965AF0" w14:paraId="35AE52B5"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6593D0EC"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shd w:val="clear" w:color="auto" w:fill="E7E6E6" w:themeFill="background2"/>
            <w:vAlign w:val="center"/>
            <w:hideMark/>
          </w:tcPr>
          <w:p w14:paraId="72C2C7CC"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tcBorders>
              <w:top w:val="nil"/>
              <w:bottom w:val="nil"/>
            </w:tcBorders>
            <w:shd w:val="clear" w:color="auto" w:fill="E7E6E6" w:themeFill="background2"/>
            <w:noWrap/>
            <w:vAlign w:val="center"/>
            <w:hideMark/>
          </w:tcPr>
          <w:p w14:paraId="3577C3B0"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mood – cognition</w:t>
            </w:r>
          </w:p>
        </w:tc>
        <w:tc>
          <w:tcPr>
            <w:tcW w:w="563" w:type="pct"/>
            <w:tcBorders>
              <w:top w:val="nil"/>
              <w:bottom w:val="nil"/>
            </w:tcBorders>
            <w:shd w:val="clear" w:color="auto" w:fill="E7E6E6" w:themeFill="background2"/>
            <w:noWrap/>
            <w:vAlign w:val="center"/>
          </w:tcPr>
          <w:p w14:paraId="4E9B040A"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0.833</w:t>
            </w:r>
          </w:p>
        </w:tc>
        <w:tc>
          <w:tcPr>
            <w:tcW w:w="386" w:type="pct"/>
            <w:tcBorders>
              <w:top w:val="nil"/>
              <w:bottom w:val="nil"/>
            </w:tcBorders>
            <w:shd w:val="clear" w:color="auto" w:fill="E7E6E6" w:themeFill="background2"/>
            <w:noWrap/>
            <w:vAlign w:val="center"/>
          </w:tcPr>
          <w:p w14:paraId="2BF6C9F4"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0.031</w:t>
            </w:r>
          </w:p>
        </w:tc>
      </w:tr>
      <w:tr w:rsidR="00965AF0" w:rsidRPr="00965AF0" w14:paraId="65C95A0A"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7BA7C503"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shd w:val="clear" w:color="auto" w:fill="E7E6E6" w:themeFill="background2"/>
            <w:vAlign w:val="center"/>
            <w:hideMark/>
          </w:tcPr>
          <w:p w14:paraId="6E3E0D6E"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p>
        </w:tc>
        <w:tc>
          <w:tcPr>
            <w:tcW w:w="1706" w:type="pct"/>
            <w:tcBorders>
              <w:top w:val="nil"/>
              <w:bottom w:val="nil"/>
            </w:tcBorders>
            <w:shd w:val="clear" w:color="auto" w:fill="E7E6E6" w:themeFill="background2"/>
            <w:noWrap/>
            <w:vAlign w:val="center"/>
            <w:hideMark/>
          </w:tcPr>
          <w:p w14:paraId="5D963337"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mood – vision</w:t>
            </w:r>
          </w:p>
        </w:tc>
        <w:tc>
          <w:tcPr>
            <w:tcW w:w="563" w:type="pct"/>
            <w:tcBorders>
              <w:top w:val="nil"/>
              <w:bottom w:val="nil"/>
            </w:tcBorders>
            <w:shd w:val="clear" w:color="auto" w:fill="E7E6E6" w:themeFill="background2"/>
            <w:noWrap/>
            <w:vAlign w:val="center"/>
          </w:tcPr>
          <w:p w14:paraId="6637A15D"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0.786</w:t>
            </w:r>
          </w:p>
        </w:tc>
        <w:tc>
          <w:tcPr>
            <w:tcW w:w="386" w:type="pct"/>
            <w:tcBorders>
              <w:top w:val="nil"/>
              <w:bottom w:val="nil"/>
            </w:tcBorders>
            <w:shd w:val="clear" w:color="auto" w:fill="E7E6E6" w:themeFill="background2"/>
            <w:noWrap/>
            <w:vAlign w:val="center"/>
          </w:tcPr>
          <w:p w14:paraId="7F366B8F"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0.049</w:t>
            </w:r>
          </w:p>
        </w:tc>
      </w:tr>
      <w:tr w:rsidR="00965AF0" w:rsidRPr="00965AF0" w14:paraId="555E3EEF"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78900CAB"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shd w:val="clear" w:color="auto" w:fill="E7E6E6" w:themeFill="background2"/>
            <w:vAlign w:val="center"/>
            <w:hideMark/>
          </w:tcPr>
          <w:p w14:paraId="4942F08F"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tcBorders>
              <w:top w:val="nil"/>
              <w:bottom w:val="nil"/>
            </w:tcBorders>
            <w:shd w:val="clear" w:color="auto" w:fill="E7E6E6" w:themeFill="background2"/>
            <w:noWrap/>
            <w:vAlign w:val="center"/>
            <w:hideMark/>
          </w:tcPr>
          <w:p w14:paraId="28138248"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cognition – vision</w:t>
            </w:r>
          </w:p>
        </w:tc>
        <w:tc>
          <w:tcPr>
            <w:tcW w:w="563" w:type="pct"/>
            <w:tcBorders>
              <w:top w:val="nil"/>
              <w:bottom w:val="nil"/>
            </w:tcBorders>
            <w:shd w:val="clear" w:color="auto" w:fill="E7E6E6" w:themeFill="background2"/>
            <w:noWrap/>
            <w:vAlign w:val="center"/>
          </w:tcPr>
          <w:p w14:paraId="0F79BFF4"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0.714</w:t>
            </w:r>
          </w:p>
        </w:tc>
        <w:tc>
          <w:tcPr>
            <w:tcW w:w="386" w:type="pct"/>
            <w:tcBorders>
              <w:top w:val="nil"/>
              <w:bottom w:val="nil"/>
            </w:tcBorders>
            <w:shd w:val="clear" w:color="auto" w:fill="E7E6E6" w:themeFill="background2"/>
            <w:noWrap/>
            <w:vAlign w:val="center"/>
          </w:tcPr>
          <w:p w14:paraId="4CC5A52B"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0.058</w:t>
            </w:r>
          </w:p>
        </w:tc>
      </w:tr>
      <w:tr w:rsidR="00965AF0" w:rsidRPr="00965AF0" w14:paraId="622194F0"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1BA12846" w14:textId="77777777" w:rsidR="00965AF0" w:rsidRPr="00965AF0" w:rsidRDefault="00965AF0" w:rsidP="00965AF0">
            <w:pPr>
              <w:jc w:val="center"/>
              <w:rPr>
                <w:rFonts w:ascii="Times New Roman" w:hAnsi="Times New Roman"/>
                <w:lang w:bidi="en-US"/>
              </w:rPr>
            </w:pPr>
          </w:p>
        </w:tc>
        <w:tc>
          <w:tcPr>
            <w:tcW w:w="641" w:type="pct"/>
            <w:vMerge w:val="restart"/>
            <w:tcBorders>
              <w:top w:val="nil"/>
              <w:bottom w:val="nil"/>
            </w:tcBorders>
            <w:shd w:val="clear" w:color="auto" w:fill="E7E6E6" w:themeFill="background2"/>
            <w:noWrap/>
            <w:vAlign w:val="center"/>
            <w:hideMark/>
          </w:tcPr>
          <w:p w14:paraId="1092C9EB"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Norwegian</w:t>
            </w:r>
          </w:p>
        </w:tc>
        <w:tc>
          <w:tcPr>
            <w:tcW w:w="1706" w:type="pct"/>
            <w:tcBorders>
              <w:top w:val="nil"/>
              <w:bottom w:val="nil"/>
            </w:tcBorders>
            <w:shd w:val="clear" w:color="auto" w:fill="E7E6E6" w:themeFill="background2"/>
            <w:noWrap/>
            <w:vAlign w:val="center"/>
            <w:hideMark/>
          </w:tcPr>
          <w:p w14:paraId="6A58F098"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vertigo – mood</w:t>
            </w:r>
          </w:p>
        </w:tc>
        <w:tc>
          <w:tcPr>
            <w:tcW w:w="563" w:type="pct"/>
            <w:tcBorders>
              <w:top w:val="nil"/>
              <w:bottom w:val="nil"/>
            </w:tcBorders>
            <w:shd w:val="clear" w:color="auto" w:fill="E7E6E6" w:themeFill="background2"/>
            <w:noWrap/>
            <w:vAlign w:val="center"/>
          </w:tcPr>
          <w:p w14:paraId="7112E835"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val="de-AT"/>
              </w:rPr>
            </w:pPr>
            <w:r w:rsidRPr="00965AF0">
              <w:rPr>
                <w:rFonts w:ascii="Times New Roman" w:hAnsi="Times New Roman"/>
                <w:lang w:bidi="en-US"/>
              </w:rPr>
              <w:t>0.909</w:t>
            </w:r>
          </w:p>
        </w:tc>
        <w:tc>
          <w:tcPr>
            <w:tcW w:w="386" w:type="pct"/>
            <w:tcBorders>
              <w:top w:val="nil"/>
              <w:bottom w:val="nil"/>
            </w:tcBorders>
            <w:shd w:val="clear" w:color="auto" w:fill="E7E6E6" w:themeFill="background2"/>
            <w:noWrap/>
            <w:vAlign w:val="center"/>
          </w:tcPr>
          <w:p w14:paraId="7D633628"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0.026</w:t>
            </w:r>
          </w:p>
        </w:tc>
      </w:tr>
      <w:tr w:rsidR="00965AF0" w:rsidRPr="00965AF0" w14:paraId="198AC1BF"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3D5BB77E"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shd w:val="clear" w:color="auto" w:fill="E7E6E6" w:themeFill="background2"/>
            <w:vAlign w:val="center"/>
            <w:hideMark/>
          </w:tcPr>
          <w:p w14:paraId="029B43BB"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tcBorders>
              <w:top w:val="nil"/>
              <w:bottom w:val="nil"/>
            </w:tcBorders>
            <w:shd w:val="clear" w:color="auto" w:fill="E7E6E6" w:themeFill="background2"/>
            <w:noWrap/>
            <w:vAlign w:val="center"/>
            <w:hideMark/>
          </w:tcPr>
          <w:p w14:paraId="19820014"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vertigo – cognition</w:t>
            </w:r>
          </w:p>
        </w:tc>
        <w:tc>
          <w:tcPr>
            <w:tcW w:w="563" w:type="pct"/>
            <w:tcBorders>
              <w:top w:val="nil"/>
              <w:bottom w:val="nil"/>
            </w:tcBorders>
            <w:shd w:val="clear" w:color="auto" w:fill="E7E6E6" w:themeFill="background2"/>
            <w:noWrap/>
            <w:vAlign w:val="center"/>
          </w:tcPr>
          <w:p w14:paraId="2B49BA03"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0.782</w:t>
            </w:r>
          </w:p>
        </w:tc>
        <w:tc>
          <w:tcPr>
            <w:tcW w:w="386" w:type="pct"/>
            <w:tcBorders>
              <w:top w:val="nil"/>
              <w:bottom w:val="nil"/>
            </w:tcBorders>
            <w:shd w:val="clear" w:color="auto" w:fill="E7E6E6" w:themeFill="background2"/>
            <w:noWrap/>
            <w:vAlign w:val="center"/>
          </w:tcPr>
          <w:p w14:paraId="4671DF27"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0.046</w:t>
            </w:r>
          </w:p>
        </w:tc>
      </w:tr>
      <w:tr w:rsidR="00965AF0" w:rsidRPr="00965AF0" w14:paraId="3E8E3FE7"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7B378969"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shd w:val="clear" w:color="auto" w:fill="E7E6E6" w:themeFill="background2"/>
            <w:vAlign w:val="center"/>
            <w:hideMark/>
          </w:tcPr>
          <w:p w14:paraId="1C9F76DC"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p>
        </w:tc>
        <w:tc>
          <w:tcPr>
            <w:tcW w:w="1706" w:type="pct"/>
            <w:tcBorders>
              <w:top w:val="nil"/>
              <w:bottom w:val="nil"/>
            </w:tcBorders>
            <w:shd w:val="clear" w:color="auto" w:fill="E7E6E6" w:themeFill="background2"/>
            <w:noWrap/>
            <w:vAlign w:val="center"/>
            <w:hideMark/>
          </w:tcPr>
          <w:p w14:paraId="2C9F9730"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vertigo – vision</w:t>
            </w:r>
          </w:p>
        </w:tc>
        <w:tc>
          <w:tcPr>
            <w:tcW w:w="563" w:type="pct"/>
            <w:tcBorders>
              <w:top w:val="nil"/>
              <w:bottom w:val="nil"/>
            </w:tcBorders>
            <w:shd w:val="clear" w:color="auto" w:fill="E7E6E6" w:themeFill="background2"/>
            <w:noWrap/>
            <w:vAlign w:val="center"/>
          </w:tcPr>
          <w:p w14:paraId="0177C7EF"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0.996</w:t>
            </w:r>
          </w:p>
        </w:tc>
        <w:tc>
          <w:tcPr>
            <w:tcW w:w="386" w:type="pct"/>
            <w:tcBorders>
              <w:top w:val="nil"/>
              <w:bottom w:val="nil"/>
            </w:tcBorders>
            <w:shd w:val="clear" w:color="auto" w:fill="E7E6E6" w:themeFill="background2"/>
            <w:noWrap/>
            <w:vAlign w:val="center"/>
          </w:tcPr>
          <w:p w14:paraId="6B3DD7D7"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0.059</w:t>
            </w:r>
          </w:p>
        </w:tc>
      </w:tr>
      <w:tr w:rsidR="00965AF0" w:rsidRPr="00965AF0" w14:paraId="2EFA328D"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72365C67"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shd w:val="clear" w:color="auto" w:fill="E7E6E6" w:themeFill="background2"/>
            <w:vAlign w:val="center"/>
            <w:hideMark/>
          </w:tcPr>
          <w:p w14:paraId="2A83D34E"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tcBorders>
              <w:top w:val="nil"/>
              <w:bottom w:val="nil"/>
            </w:tcBorders>
            <w:shd w:val="clear" w:color="auto" w:fill="E7E6E6" w:themeFill="background2"/>
            <w:noWrap/>
            <w:vAlign w:val="center"/>
            <w:hideMark/>
          </w:tcPr>
          <w:p w14:paraId="1E4E22CB"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mood – cognition</w:t>
            </w:r>
          </w:p>
        </w:tc>
        <w:tc>
          <w:tcPr>
            <w:tcW w:w="563" w:type="pct"/>
            <w:tcBorders>
              <w:top w:val="nil"/>
              <w:bottom w:val="nil"/>
            </w:tcBorders>
            <w:shd w:val="clear" w:color="auto" w:fill="E7E6E6" w:themeFill="background2"/>
            <w:noWrap/>
            <w:vAlign w:val="center"/>
          </w:tcPr>
          <w:p w14:paraId="369975DA"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0.857</w:t>
            </w:r>
          </w:p>
        </w:tc>
        <w:tc>
          <w:tcPr>
            <w:tcW w:w="386" w:type="pct"/>
            <w:tcBorders>
              <w:top w:val="nil"/>
              <w:bottom w:val="nil"/>
            </w:tcBorders>
            <w:shd w:val="clear" w:color="auto" w:fill="E7E6E6" w:themeFill="background2"/>
            <w:noWrap/>
            <w:vAlign w:val="center"/>
          </w:tcPr>
          <w:p w14:paraId="384AF733"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0.032</w:t>
            </w:r>
          </w:p>
        </w:tc>
      </w:tr>
      <w:tr w:rsidR="00965AF0" w:rsidRPr="00965AF0" w14:paraId="0654B473"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4F720897"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shd w:val="clear" w:color="auto" w:fill="E7E6E6" w:themeFill="background2"/>
            <w:vAlign w:val="center"/>
            <w:hideMark/>
          </w:tcPr>
          <w:p w14:paraId="64C059A0"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p>
        </w:tc>
        <w:tc>
          <w:tcPr>
            <w:tcW w:w="1706" w:type="pct"/>
            <w:tcBorders>
              <w:top w:val="nil"/>
              <w:bottom w:val="nil"/>
            </w:tcBorders>
            <w:shd w:val="clear" w:color="auto" w:fill="E7E6E6" w:themeFill="background2"/>
            <w:noWrap/>
            <w:vAlign w:val="center"/>
            <w:hideMark/>
          </w:tcPr>
          <w:p w14:paraId="423B47FC"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mood – vision</w:t>
            </w:r>
          </w:p>
        </w:tc>
        <w:tc>
          <w:tcPr>
            <w:tcW w:w="563" w:type="pct"/>
            <w:tcBorders>
              <w:top w:val="nil"/>
              <w:bottom w:val="nil"/>
            </w:tcBorders>
            <w:shd w:val="clear" w:color="auto" w:fill="E7E6E6" w:themeFill="background2"/>
            <w:noWrap/>
            <w:vAlign w:val="center"/>
          </w:tcPr>
          <w:p w14:paraId="774567DC"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0.895</w:t>
            </w:r>
          </w:p>
        </w:tc>
        <w:tc>
          <w:tcPr>
            <w:tcW w:w="386" w:type="pct"/>
            <w:tcBorders>
              <w:top w:val="nil"/>
              <w:bottom w:val="nil"/>
            </w:tcBorders>
            <w:shd w:val="clear" w:color="auto" w:fill="E7E6E6" w:themeFill="background2"/>
            <w:noWrap/>
            <w:vAlign w:val="center"/>
          </w:tcPr>
          <w:p w14:paraId="3CAE508B"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0.049</w:t>
            </w:r>
          </w:p>
        </w:tc>
      </w:tr>
      <w:tr w:rsidR="00965AF0" w:rsidRPr="00965AF0" w14:paraId="1C06BA89"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7A9B4BFB"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shd w:val="clear" w:color="auto" w:fill="E7E6E6" w:themeFill="background2"/>
            <w:vAlign w:val="center"/>
            <w:hideMark/>
          </w:tcPr>
          <w:p w14:paraId="32BEE2D5"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tcBorders>
              <w:top w:val="nil"/>
              <w:bottom w:val="nil"/>
            </w:tcBorders>
            <w:shd w:val="clear" w:color="auto" w:fill="E7E6E6" w:themeFill="background2"/>
            <w:noWrap/>
            <w:vAlign w:val="center"/>
            <w:hideMark/>
          </w:tcPr>
          <w:p w14:paraId="6010C897"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cognition – vision</w:t>
            </w:r>
          </w:p>
        </w:tc>
        <w:tc>
          <w:tcPr>
            <w:tcW w:w="563" w:type="pct"/>
            <w:tcBorders>
              <w:top w:val="nil"/>
              <w:bottom w:val="nil"/>
            </w:tcBorders>
            <w:shd w:val="clear" w:color="auto" w:fill="E7E6E6" w:themeFill="background2"/>
            <w:noWrap/>
            <w:vAlign w:val="center"/>
          </w:tcPr>
          <w:p w14:paraId="7EEC2012"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0.855</w:t>
            </w:r>
          </w:p>
        </w:tc>
        <w:tc>
          <w:tcPr>
            <w:tcW w:w="386" w:type="pct"/>
            <w:tcBorders>
              <w:top w:val="nil"/>
              <w:bottom w:val="nil"/>
            </w:tcBorders>
            <w:shd w:val="clear" w:color="auto" w:fill="E7E6E6" w:themeFill="background2"/>
            <w:noWrap/>
            <w:vAlign w:val="center"/>
          </w:tcPr>
          <w:p w14:paraId="43973CDD"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0.056</w:t>
            </w:r>
          </w:p>
        </w:tc>
      </w:tr>
      <w:tr w:rsidR="00965AF0" w:rsidRPr="00965AF0" w14:paraId="42161BC0"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492EE1DA" w14:textId="77777777" w:rsidR="00965AF0" w:rsidRPr="00965AF0" w:rsidRDefault="00965AF0" w:rsidP="00965AF0">
            <w:pPr>
              <w:jc w:val="center"/>
              <w:rPr>
                <w:rFonts w:ascii="Times New Roman" w:hAnsi="Times New Roman"/>
                <w:lang w:bidi="en-US"/>
              </w:rPr>
            </w:pPr>
          </w:p>
        </w:tc>
        <w:tc>
          <w:tcPr>
            <w:tcW w:w="641" w:type="pct"/>
            <w:vMerge w:val="restart"/>
            <w:tcBorders>
              <w:top w:val="nil"/>
              <w:bottom w:val="nil"/>
            </w:tcBorders>
            <w:shd w:val="clear" w:color="auto" w:fill="E7E6E6" w:themeFill="background2"/>
            <w:noWrap/>
            <w:vAlign w:val="center"/>
            <w:hideMark/>
          </w:tcPr>
          <w:p w14:paraId="269B37FF"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Spanish</w:t>
            </w:r>
          </w:p>
        </w:tc>
        <w:tc>
          <w:tcPr>
            <w:tcW w:w="1706" w:type="pct"/>
            <w:tcBorders>
              <w:top w:val="nil"/>
              <w:bottom w:val="nil"/>
            </w:tcBorders>
            <w:shd w:val="clear" w:color="auto" w:fill="E7E6E6" w:themeFill="background2"/>
            <w:noWrap/>
            <w:vAlign w:val="center"/>
            <w:hideMark/>
          </w:tcPr>
          <w:p w14:paraId="2BBFF646"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vertigo – mood</w:t>
            </w:r>
          </w:p>
        </w:tc>
        <w:tc>
          <w:tcPr>
            <w:tcW w:w="563" w:type="pct"/>
            <w:tcBorders>
              <w:top w:val="nil"/>
              <w:bottom w:val="nil"/>
            </w:tcBorders>
            <w:shd w:val="clear" w:color="auto" w:fill="E7E6E6" w:themeFill="background2"/>
            <w:noWrap/>
            <w:vAlign w:val="center"/>
          </w:tcPr>
          <w:p w14:paraId="7E579D97"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0.879</w:t>
            </w:r>
          </w:p>
        </w:tc>
        <w:tc>
          <w:tcPr>
            <w:tcW w:w="386" w:type="pct"/>
            <w:tcBorders>
              <w:top w:val="nil"/>
              <w:bottom w:val="nil"/>
            </w:tcBorders>
            <w:shd w:val="clear" w:color="auto" w:fill="E7E6E6" w:themeFill="background2"/>
            <w:noWrap/>
            <w:vAlign w:val="center"/>
          </w:tcPr>
          <w:p w14:paraId="0245929C"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0.043</w:t>
            </w:r>
          </w:p>
        </w:tc>
      </w:tr>
      <w:tr w:rsidR="00965AF0" w:rsidRPr="00965AF0" w14:paraId="1C3C577C"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65336D9E"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shd w:val="clear" w:color="auto" w:fill="E7E6E6" w:themeFill="background2"/>
            <w:vAlign w:val="center"/>
            <w:hideMark/>
          </w:tcPr>
          <w:p w14:paraId="01012137"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tcBorders>
              <w:top w:val="nil"/>
              <w:bottom w:val="nil"/>
            </w:tcBorders>
            <w:shd w:val="clear" w:color="auto" w:fill="E7E6E6" w:themeFill="background2"/>
            <w:noWrap/>
            <w:vAlign w:val="center"/>
            <w:hideMark/>
          </w:tcPr>
          <w:p w14:paraId="2363F427"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vertigo – cognition</w:t>
            </w:r>
          </w:p>
        </w:tc>
        <w:tc>
          <w:tcPr>
            <w:tcW w:w="563" w:type="pct"/>
            <w:tcBorders>
              <w:top w:val="nil"/>
              <w:bottom w:val="nil"/>
            </w:tcBorders>
            <w:shd w:val="clear" w:color="auto" w:fill="E7E6E6" w:themeFill="background2"/>
            <w:noWrap/>
            <w:vAlign w:val="center"/>
          </w:tcPr>
          <w:p w14:paraId="4C9A4659"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0.874</w:t>
            </w:r>
          </w:p>
        </w:tc>
        <w:tc>
          <w:tcPr>
            <w:tcW w:w="386" w:type="pct"/>
            <w:tcBorders>
              <w:top w:val="nil"/>
              <w:bottom w:val="nil"/>
            </w:tcBorders>
            <w:shd w:val="clear" w:color="auto" w:fill="E7E6E6" w:themeFill="background2"/>
            <w:noWrap/>
            <w:vAlign w:val="center"/>
          </w:tcPr>
          <w:p w14:paraId="5589A2EE"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0.040</w:t>
            </w:r>
          </w:p>
        </w:tc>
      </w:tr>
      <w:tr w:rsidR="00965AF0" w:rsidRPr="00965AF0" w14:paraId="13F77FB6"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51F4ED6A"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shd w:val="clear" w:color="auto" w:fill="E7E6E6" w:themeFill="background2"/>
            <w:vAlign w:val="center"/>
            <w:hideMark/>
          </w:tcPr>
          <w:p w14:paraId="3C44CC48"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p>
        </w:tc>
        <w:tc>
          <w:tcPr>
            <w:tcW w:w="1706" w:type="pct"/>
            <w:tcBorders>
              <w:top w:val="nil"/>
              <w:bottom w:val="nil"/>
            </w:tcBorders>
            <w:shd w:val="clear" w:color="auto" w:fill="E7E6E6" w:themeFill="background2"/>
            <w:noWrap/>
            <w:vAlign w:val="center"/>
            <w:hideMark/>
          </w:tcPr>
          <w:p w14:paraId="365DB8A7"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vertigo – vision</w:t>
            </w:r>
          </w:p>
        </w:tc>
        <w:tc>
          <w:tcPr>
            <w:tcW w:w="563" w:type="pct"/>
            <w:tcBorders>
              <w:top w:val="nil"/>
              <w:bottom w:val="nil"/>
            </w:tcBorders>
            <w:shd w:val="clear" w:color="auto" w:fill="E7E6E6" w:themeFill="background2"/>
            <w:noWrap/>
            <w:vAlign w:val="center"/>
          </w:tcPr>
          <w:p w14:paraId="4481B7FC"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0.862</w:t>
            </w:r>
          </w:p>
        </w:tc>
        <w:tc>
          <w:tcPr>
            <w:tcW w:w="386" w:type="pct"/>
            <w:tcBorders>
              <w:top w:val="nil"/>
              <w:bottom w:val="nil"/>
            </w:tcBorders>
            <w:shd w:val="clear" w:color="auto" w:fill="E7E6E6" w:themeFill="background2"/>
            <w:noWrap/>
            <w:vAlign w:val="center"/>
          </w:tcPr>
          <w:p w14:paraId="3F7C05CE"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0.057</w:t>
            </w:r>
          </w:p>
        </w:tc>
      </w:tr>
      <w:tr w:rsidR="00965AF0" w:rsidRPr="00965AF0" w14:paraId="2FFAF557"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18EB34B9"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shd w:val="clear" w:color="auto" w:fill="E7E6E6" w:themeFill="background2"/>
            <w:vAlign w:val="center"/>
            <w:hideMark/>
          </w:tcPr>
          <w:p w14:paraId="12525B40"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tcBorders>
              <w:top w:val="nil"/>
              <w:bottom w:val="nil"/>
            </w:tcBorders>
            <w:shd w:val="clear" w:color="auto" w:fill="E7E6E6" w:themeFill="background2"/>
            <w:noWrap/>
            <w:vAlign w:val="center"/>
            <w:hideMark/>
          </w:tcPr>
          <w:p w14:paraId="7C836902"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mood – cognition</w:t>
            </w:r>
          </w:p>
        </w:tc>
        <w:tc>
          <w:tcPr>
            <w:tcW w:w="563" w:type="pct"/>
            <w:tcBorders>
              <w:top w:val="nil"/>
              <w:bottom w:val="nil"/>
            </w:tcBorders>
            <w:shd w:val="clear" w:color="auto" w:fill="E7E6E6" w:themeFill="background2"/>
            <w:noWrap/>
            <w:vAlign w:val="center"/>
          </w:tcPr>
          <w:p w14:paraId="58606BDC"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0.833</w:t>
            </w:r>
          </w:p>
        </w:tc>
        <w:tc>
          <w:tcPr>
            <w:tcW w:w="386" w:type="pct"/>
            <w:tcBorders>
              <w:top w:val="nil"/>
              <w:bottom w:val="nil"/>
            </w:tcBorders>
            <w:shd w:val="clear" w:color="auto" w:fill="E7E6E6" w:themeFill="background2"/>
            <w:noWrap/>
            <w:vAlign w:val="center"/>
          </w:tcPr>
          <w:p w14:paraId="0616B3C3"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0.035</w:t>
            </w:r>
          </w:p>
        </w:tc>
      </w:tr>
      <w:tr w:rsidR="00965AF0" w:rsidRPr="00965AF0" w14:paraId="314BDF54" w14:textId="77777777" w:rsidTr="00BC08C5">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49A2D89B"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shd w:val="clear" w:color="auto" w:fill="E7E6E6" w:themeFill="background2"/>
            <w:vAlign w:val="center"/>
            <w:hideMark/>
          </w:tcPr>
          <w:p w14:paraId="075C8F86"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p>
        </w:tc>
        <w:tc>
          <w:tcPr>
            <w:tcW w:w="1706" w:type="pct"/>
            <w:tcBorders>
              <w:top w:val="nil"/>
              <w:bottom w:val="nil"/>
            </w:tcBorders>
            <w:shd w:val="clear" w:color="auto" w:fill="E7E6E6" w:themeFill="background2"/>
            <w:noWrap/>
            <w:vAlign w:val="center"/>
            <w:hideMark/>
          </w:tcPr>
          <w:p w14:paraId="04FAB9A9"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mood – vision</w:t>
            </w:r>
          </w:p>
        </w:tc>
        <w:tc>
          <w:tcPr>
            <w:tcW w:w="563" w:type="pct"/>
            <w:tcBorders>
              <w:top w:val="nil"/>
              <w:bottom w:val="nil"/>
            </w:tcBorders>
            <w:shd w:val="clear" w:color="auto" w:fill="E7E6E6" w:themeFill="background2"/>
            <w:noWrap/>
            <w:vAlign w:val="center"/>
          </w:tcPr>
          <w:p w14:paraId="21B141CB"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0.799</w:t>
            </w:r>
          </w:p>
        </w:tc>
        <w:tc>
          <w:tcPr>
            <w:tcW w:w="386" w:type="pct"/>
            <w:tcBorders>
              <w:top w:val="nil"/>
              <w:bottom w:val="nil"/>
            </w:tcBorders>
            <w:shd w:val="clear" w:color="auto" w:fill="E7E6E6" w:themeFill="background2"/>
            <w:noWrap/>
            <w:vAlign w:val="center"/>
          </w:tcPr>
          <w:p w14:paraId="2835C178" w14:textId="77777777" w:rsidR="00965AF0" w:rsidRPr="00965AF0" w:rsidRDefault="00965AF0" w:rsidP="00965A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0.047</w:t>
            </w:r>
          </w:p>
        </w:tc>
      </w:tr>
      <w:tr w:rsidR="00965AF0" w:rsidRPr="00965AF0" w14:paraId="7F377DB2" w14:textId="77777777" w:rsidTr="00BC08C5">
        <w:trPr>
          <w:trHeight w:val="198"/>
        </w:trPr>
        <w:tc>
          <w:tcPr>
            <w:cnfStyle w:val="001000000000" w:firstRow="0" w:lastRow="0" w:firstColumn="1" w:lastColumn="0" w:oddVBand="0" w:evenVBand="0" w:oddHBand="0" w:evenHBand="0" w:firstRowFirstColumn="0" w:firstRowLastColumn="0" w:lastRowFirstColumn="0" w:lastRowLastColumn="0"/>
            <w:tcW w:w="1704" w:type="pct"/>
            <w:vMerge/>
            <w:tcBorders>
              <w:top w:val="nil"/>
              <w:bottom w:val="nil"/>
            </w:tcBorders>
            <w:shd w:val="clear" w:color="auto" w:fill="E7E6E6" w:themeFill="background2"/>
            <w:vAlign w:val="center"/>
            <w:hideMark/>
          </w:tcPr>
          <w:p w14:paraId="46C35EF9" w14:textId="77777777" w:rsidR="00965AF0" w:rsidRPr="00965AF0" w:rsidRDefault="00965AF0" w:rsidP="00965AF0">
            <w:pPr>
              <w:jc w:val="center"/>
              <w:rPr>
                <w:rFonts w:ascii="Times New Roman" w:hAnsi="Times New Roman"/>
                <w:lang w:bidi="en-US"/>
              </w:rPr>
            </w:pPr>
          </w:p>
        </w:tc>
        <w:tc>
          <w:tcPr>
            <w:tcW w:w="641" w:type="pct"/>
            <w:vMerge/>
            <w:tcBorders>
              <w:top w:val="nil"/>
              <w:bottom w:val="nil"/>
            </w:tcBorders>
            <w:shd w:val="clear" w:color="auto" w:fill="E7E6E6" w:themeFill="background2"/>
            <w:vAlign w:val="center"/>
            <w:hideMark/>
          </w:tcPr>
          <w:p w14:paraId="501F5EE8"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p>
        </w:tc>
        <w:tc>
          <w:tcPr>
            <w:tcW w:w="1706" w:type="pct"/>
            <w:tcBorders>
              <w:top w:val="nil"/>
              <w:bottom w:val="nil"/>
            </w:tcBorders>
            <w:shd w:val="clear" w:color="auto" w:fill="E7E6E6" w:themeFill="background2"/>
            <w:noWrap/>
            <w:vAlign w:val="center"/>
            <w:hideMark/>
          </w:tcPr>
          <w:p w14:paraId="5E88CC10"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cognition – vision</w:t>
            </w:r>
          </w:p>
        </w:tc>
        <w:tc>
          <w:tcPr>
            <w:tcW w:w="563" w:type="pct"/>
            <w:tcBorders>
              <w:top w:val="nil"/>
              <w:bottom w:val="nil"/>
            </w:tcBorders>
            <w:shd w:val="clear" w:color="auto" w:fill="E7E6E6" w:themeFill="background2"/>
            <w:noWrap/>
            <w:vAlign w:val="center"/>
          </w:tcPr>
          <w:p w14:paraId="41095D3A"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0.719</w:t>
            </w:r>
          </w:p>
        </w:tc>
        <w:tc>
          <w:tcPr>
            <w:tcW w:w="386" w:type="pct"/>
            <w:tcBorders>
              <w:top w:val="nil"/>
              <w:bottom w:val="nil"/>
            </w:tcBorders>
            <w:shd w:val="clear" w:color="auto" w:fill="E7E6E6" w:themeFill="background2"/>
            <w:noWrap/>
            <w:vAlign w:val="center"/>
          </w:tcPr>
          <w:p w14:paraId="1F4A44A0" w14:textId="77777777" w:rsidR="00965AF0" w:rsidRPr="00965AF0" w:rsidRDefault="00965AF0" w:rsidP="00965A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bidi="en-US"/>
              </w:rPr>
            </w:pPr>
            <w:r w:rsidRPr="00965AF0">
              <w:rPr>
                <w:rFonts w:ascii="Times New Roman" w:hAnsi="Times New Roman"/>
                <w:lang w:bidi="en-US"/>
              </w:rPr>
              <w:t>0.061</w:t>
            </w:r>
          </w:p>
        </w:tc>
      </w:tr>
    </w:tbl>
    <w:p w14:paraId="2252FFAC" w14:textId="77777777" w:rsidR="00A51CD6" w:rsidRPr="00A51CD6" w:rsidRDefault="00A51CD6" w:rsidP="00C613E0">
      <w:pPr>
        <w:pBdr>
          <w:top w:val="single" w:sz="4" w:space="1" w:color="auto"/>
        </w:pBdr>
        <w:rPr>
          <w:rFonts w:ascii="Times New Roman" w:hAnsi="Times New Roman"/>
          <w:lang w:bidi="en-US"/>
        </w:rPr>
      </w:pPr>
      <w:r w:rsidRPr="00A51CD6">
        <w:rPr>
          <w:rFonts w:ascii="Times New Roman" w:hAnsi="Times New Roman"/>
          <w:vertAlign w:val="superscript"/>
          <w:lang w:bidi="en-US"/>
        </w:rPr>
        <w:t>a</w:t>
      </w:r>
      <w:r w:rsidRPr="00A51CD6">
        <w:rPr>
          <w:rFonts w:ascii="Times New Roman" w:hAnsi="Times New Roman"/>
          <w:lang w:bidi="en-US"/>
        </w:rPr>
        <w:t xml:space="preserve"> The results should be interpreted with caution because the covariance matrix of latent variables was not positive definite. Estimate = standardized coefficient reflecting correlation between laten variables, S.E. = standard error.</w:t>
      </w:r>
    </w:p>
    <w:p w14:paraId="05219138" w14:textId="77777777" w:rsidR="005753EC" w:rsidRDefault="005753EC">
      <w:pPr>
        <w:rPr>
          <w:rFonts w:ascii="Times New Roman" w:hAnsi="Times New Roman"/>
        </w:rPr>
      </w:pPr>
    </w:p>
    <w:p w14:paraId="5476EFA6" w14:textId="77777777" w:rsidR="00C952AD" w:rsidRDefault="00C952AD">
      <w:pPr>
        <w:rPr>
          <w:rFonts w:ascii="Times New Roman" w:hAnsi="Times New Roman"/>
        </w:rPr>
        <w:sectPr w:rsidR="00C952AD" w:rsidSect="00222C0D">
          <w:pgSz w:w="11906" w:h="16838"/>
          <w:pgMar w:top="720" w:right="720" w:bottom="720" w:left="720" w:header="708" w:footer="708" w:gutter="0"/>
          <w:cols w:space="708"/>
          <w:docGrid w:linePitch="360"/>
        </w:sectPr>
      </w:pPr>
    </w:p>
    <w:p w14:paraId="671103DC" w14:textId="1A0ACE53" w:rsidR="00C952AD" w:rsidRPr="00C952AD" w:rsidRDefault="00C952AD" w:rsidP="00C952AD">
      <w:pPr>
        <w:pStyle w:val="MDPI41tablecaption"/>
        <w:ind w:left="0"/>
        <w:rPr>
          <w:rFonts w:ascii="Times New Roman" w:hAnsi="Times New Roman" w:cs="Times New Roman"/>
          <w:b/>
          <w:bCs/>
          <w:sz w:val="24"/>
          <w:szCs w:val="24"/>
        </w:rPr>
      </w:pPr>
      <w:r w:rsidRPr="00C952AD">
        <w:rPr>
          <w:rFonts w:ascii="Times New Roman" w:hAnsi="Times New Roman" w:cs="Times New Roman"/>
          <w:b/>
          <w:bCs/>
          <w:sz w:val="24"/>
          <w:szCs w:val="24"/>
        </w:rPr>
        <w:lastRenderedPageBreak/>
        <w:t xml:space="preserve">Table </w:t>
      </w:r>
      <w:r w:rsidR="004D2B73">
        <w:rPr>
          <w:rFonts w:ascii="Times New Roman" w:hAnsi="Times New Roman" w:cs="Times New Roman"/>
          <w:b/>
          <w:bCs/>
          <w:sz w:val="24"/>
          <w:szCs w:val="24"/>
        </w:rPr>
        <w:t>S9</w:t>
      </w:r>
      <w:r w:rsidR="004D2B73" w:rsidRPr="00C952AD">
        <w:rPr>
          <w:rFonts w:ascii="Times New Roman" w:hAnsi="Times New Roman" w:cs="Times New Roman"/>
          <w:b/>
          <w:bCs/>
          <w:sz w:val="24"/>
          <w:szCs w:val="24"/>
        </w:rPr>
        <w:t xml:space="preserve"> </w:t>
      </w:r>
      <w:r w:rsidR="00BC08C5" w:rsidRPr="00C952AD">
        <w:rPr>
          <w:rFonts w:ascii="Times New Roman" w:hAnsi="Times New Roman" w:cs="Times New Roman"/>
          <w:sz w:val="24"/>
          <w:szCs w:val="24"/>
        </w:rPr>
        <w:t>Results of MI analyses</w:t>
      </w:r>
      <w:r w:rsidR="00BC08C5">
        <w:rPr>
          <w:rFonts w:ascii="Times New Roman" w:hAnsi="Times New Roman" w:cs="Times New Roman"/>
          <w:sz w:val="24"/>
          <w:szCs w:val="24"/>
        </w:rPr>
        <w:t xml:space="preserve"> </w:t>
      </w:r>
      <w:r w:rsidR="00BC08C5" w:rsidRPr="009D711C">
        <w:rPr>
          <w:rFonts w:ascii="Times New Roman" w:hAnsi="Times New Roman" w:cs="Times New Roman"/>
          <w:sz w:val="24"/>
          <w:szCs w:val="24"/>
        </w:rPr>
        <w:t>between language samples and TBI severity groups</w:t>
      </w:r>
      <w:r w:rsidR="00BC08C5" w:rsidRPr="00C952AD">
        <w:rPr>
          <w:rFonts w:ascii="Times New Roman" w:hAnsi="Times New Roman" w:cs="Times New Roman"/>
          <w:sz w:val="24"/>
          <w:szCs w:val="24"/>
        </w:rPr>
        <w:t xml:space="preserve"> and model comparison for the three-factor model comprising somatic, emotional, and cognitive factors considering “1” responses as “0”.</w:t>
      </w:r>
    </w:p>
    <w:tbl>
      <w:tblPr>
        <w:tblStyle w:val="PlainTable2"/>
        <w:tblW w:w="5000" w:type="pct"/>
        <w:tblLook w:val="04A0" w:firstRow="1" w:lastRow="0" w:firstColumn="1" w:lastColumn="0" w:noHBand="0" w:noVBand="1"/>
      </w:tblPr>
      <w:tblGrid>
        <w:gridCol w:w="2366"/>
        <w:gridCol w:w="2523"/>
        <w:gridCol w:w="1045"/>
        <w:gridCol w:w="554"/>
        <w:gridCol w:w="887"/>
        <w:gridCol w:w="714"/>
        <w:gridCol w:w="714"/>
        <w:gridCol w:w="1032"/>
        <w:gridCol w:w="1460"/>
        <w:gridCol w:w="828"/>
        <w:gridCol w:w="594"/>
        <w:gridCol w:w="791"/>
        <w:gridCol w:w="1176"/>
        <w:gridCol w:w="714"/>
      </w:tblGrid>
      <w:tr w:rsidR="00C952AD" w:rsidRPr="00C952AD" w14:paraId="4ED7F2A6" w14:textId="77777777" w:rsidTr="00C613E0">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768" w:type="pct"/>
            <w:noWrap/>
            <w:vAlign w:val="center"/>
            <w:hideMark/>
          </w:tcPr>
          <w:p w14:paraId="12CE07F0" w14:textId="1BF95F49" w:rsidR="00C952AD" w:rsidRPr="00C952AD" w:rsidRDefault="00C952AD" w:rsidP="00C613E0">
            <w:pPr>
              <w:jc w:val="center"/>
              <w:rPr>
                <w:rFonts w:ascii="Times New Roman" w:hAnsi="Times New Roman"/>
              </w:rPr>
            </w:pPr>
          </w:p>
        </w:tc>
        <w:tc>
          <w:tcPr>
            <w:tcW w:w="819" w:type="pct"/>
            <w:noWrap/>
            <w:vAlign w:val="center"/>
            <w:hideMark/>
          </w:tcPr>
          <w:p w14:paraId="051333B8" w14:textId="48C923D9" w:rsidR="00C952AD" w:rsidRPr="00C952AD" w:rsidRDefault="00C952AD" w:rsidP="00C613E0">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rPr>
            </w:pPr>
          </w:p>
        </w:tc>
        <w:tc>
          <w:tcPr>
            <w:tcW w:w="1606" w:type="pct"/>
            <w:gridSpan w:val="6"/>
            <w:noWrap/>
            <w:vAlign w:val="center"/>
            <w:hideMark/>
          </w:tcPr>
          <w:p w14:paraId="4CB3CFCB" w14:textId="77777777" w:rsidR="00C952AD" w:rsidRPr="00C952AD" w:rsidRDefault="00C952AD" w:rsidP="00C613E0">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rPr>
            </w:pPr>
            <w:r w:rsidRPr="00C952AD">
              <w:rPr>
                <w:rFonts w:ascii="Times New Roman" w:hAnsi="Times New Roman"/>
              </w:rPr>
              <w:t>Model fit</w:t>
            </w:r>
          </w:p>
        </w:tc>
        <w:tc>
          <w:tcPr>
            <w:tcW w:w="1807" w:type="pct"/>
            <w:gridSpan w:val="6"/>
            <w:noWrap/>
            <w:vAlign w:val="center"/>
            <w:hideMark/>
          </w:tcPr>
          <w:p w14:paraId="29377032" w14:textId="67711BBD" w:rsidR="00C952AD" w:rsidRPr="00C952AD" w:rsidRDefault="00C952AD" w:rsidP="00C613E0">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rPr>
            </w:pPr>
            <w:r w:rsidRPr="00C952AD">
              <w:rPr>
                <w:rFonts w:ascii="Times New Roman" w:hAnsi="Times New Roman"/>
              </w:rPr>
              <w:t>Model comparison</w:t>
            </w:r>
          </w:p>
        </w:tc>
      </w:tr>
      <w:tr w:rsidR="00C952AD" w:rsidRPr="00C952AD" w14:paraId="69C84472" w14:textId="77777777" w:rsidTr="00BC08C5">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768" w:type="pct"/>
            <w:noWrap/>
            <w:vAlign w:val="center"/>
            <w:hideMark/>
          </w:tcPr>
          <w:p w14:paraId="4D84A4E4" w14:textId="77777777" w:rsidR="00C952AD" w:rsidRPr="00C952AD" w:rsidRDefault="00C952AD" w:rsidP="00C613E0">
            <w:pPr>
              <w:jc w:val="center"/>
              <w:rPr>
                <w:rFonts w:ascii="Times New Roman" w:hAnsi="Times New Roman"/>
                <w:lang w:val="de-AT"/>
              </w:rPr>
            </w:pPr>
            <w:r w:rsidRPr="00C952AD">
              <w:rPr>
                <w:rFonts w:ascii="Times New Roman" w:hAnsi="Times New Roman"/>
                <w:lang w:val="de-AT"/>
              </w:rPr>
              <w:t>Groups</w:t>
            </w:r>
          </w:p>
        </w:tc>
        <w:tc>
          <w:tcPr>
            <w:tcW w:w="819" w:type="pct"/>
            <w:noWrap/>
            <w:vAlign w:val="center"/>
            <w:hideMark/>
          </w:tcPr>
          <w:p w14:paraId="74B6AFD1" w14:textId="77777777"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952AD">
              <w:rPr>
                <w:rFonts w:ascii="Times New Roman" w:hAnsi="Times New Roman"/>
              </w:rPr>
              <w:t>Constrains</w:t>
            </w:r>
          </w:p>
        </w:tc>
        <w:tc>
          <w:tcPr>
            <w:tcW w:w="339" w:type="pct"/>
            <w:noWrap/>
            <w:vAlign w:val="center"/>
            <w:hideMark/>
          </w:tcPr>
          <w:p w14:paraId="1F83E1D5" w14:textId="77777777"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952AD">
              <w:rPr>
                <w:rFonts w:ascii="Times New Roman" w:hAnsi="Times New Roman"/>
              </w:rPr>
              <w:t>χ2</w:t>
            </w:r>
          </w:p>
        </w:tc>
        <w:tc>
          <w:tcPr>
            <w:tcW w:w="180" w:type="pct"/>
            <w:noWrap/>
            <w:vAlign w:val="center"/>
            <w:hideMark/>
          </w:tcPr>
          <w:p w14:paraId="217B7A6D" w14:textId="77777777"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952AD">
              <w:rPr>
                <w:rFonts w:ascii="Times New Roman" w:hAnsi="Times New Roman"/>
              </w:rPr>
              <w:t>df</w:t>
            </w:r>
          </w:p>
        </w:tc>
        <w:tc>
          <w:tcPr>
            <w:tcW w:w="288" w:type="pct"/>
            <w:noWrap/>
            <w:vAlign w:val="center"/>
            <w:hideMark/>
          </w:tcPr>
          <w:p w14:paraId="19147D78" w14:textId="77777777"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i/>
                <w:iCs/>
              </w:rPr>
            </w:pPr>
            <w:r w:rsidRPr="00C952AD">
              <w:rPr>
                <w:rFonts w:ascii="Times New Roman" w:hAnsi="Times New Roman"/>
                <w:i/>
                <w:iCs/>
              </w:rPr>
              <w:t>p</w:t>
            </w:r>
          </w:p>
        </w:tc>
        <w:tc>
          <w:tcPr>
            <w:tcW w:w="232" w:type="pct"/>
            <w:noWrap/>
            <w:vAlign w:val="center"/>
            <w:hideMark/>
          </w:tcPr>
          <w:p w14:paraId="421E1E37" w14:textId="77777777"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952AD">
              <w:rPr>
                <w:rFonts w:ascii="Times New Roman" w:hAnsi="Times New Roman"/>
              </w:rPr>
              <w:t>CFI</w:t>
            </w:r>
          </w:p>
        </w:tc>
        <w:tc>
          <w:tcPr>
            <w:tcW w:w="232" w:type="pct"/>
            <w:noWrap/>
            <w:vAlign w:val="center"/>
            <w:hideMark/>
          </w:tcPr>
          <w:p w14:paraId="1879F19C" w14:textId="77777777"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952AD">
              <w:rPr>
                <w:rFonts w:ascii="Times New Roman" w:hAnsi="Times New Roman"/>
              </w:rPr>
              <w:t>TLI</w:t>
            </w:r>
          </w:p>
        </w:tc>
        <w:tc>
          <w:tcPr>
            <w:tcW w:w="334" w:type="pct"/>
            <w:noWrap/>
            <w:vAlign w:val="center"/>
            <w:hideMark/>
          </w:tcPr>
          <w:p w14:paraId="1936A80B" w14:textId="77777777"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952AD">
              <w:rPr>
                <w:rFonts w:ascii="Times New Roman" w:hAnsi="Times New Roman"/>
              </w:rPr>
              <w:t>RMSEA</w:t>
            </w:r>
          </w:p>
        </w:tc>
        <w:tc>
          <w:tcPr>
            <w:tcW w:w="474" w:type="pct"/>
            <w:noWrap/>
            <w:vAlign w:val="center"/>
            <w:hideMark/>
          </w:tcPr>
          <w:p w14:paraId="60D97494" w14:textId="77777777"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952AD">
              <w:rPr>
                <w:rFonts w:ascii="Times New Roman" w:hAnsi="Times New Roman"/>
              </w:rPr>
              <w:t>CI</w:t>
            </w:r>
            <w:r w:rsidRPr="00C952AD">
              <w:rPr>
                <w:rFonts w:ascii="Times New Roman" w:hAnsi="Times New Roman"/>
                <w:vertAlign w:val="subscript"/>
              </w:rPr>
              <w:t>90%</w:t>
            </w:r>
          </w:p>
        </w:tc>
        <w:tc>
          <w:tcPr>
            <w:tcW w:w="269" w:type="pct"/>
            <w:noWrap/>
            <w:vAlign w:val="center"/>
            <w:hideMark/>
          </w:tcPr>
          <w:p w14:paraId="115A2FA7" w14:textId="77777777"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952AD">
              <w:rPr>
                <w:rFonts w:ascii="Times New Roman" w:hAnsi="Times New Roman"/>
              </w:rPr>
              <w:t>Δχ2</w:t>
            </w:r>
          </w:p>
        </w:tc>
        <w:tc>
          <w:tcPr>
            <w:tcW w:w="193" w:type="pct"/>
            <w:noWrap/>
            <w:vAlign w:val="center"/>
            <w:hideMark/>
          </w:tcPr>
          <w:p w14:paraId="4BE2E3FF" w14:textId="77777777"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952AD">
              <w:rPr>
                <w:rFonts w:ascii="Times New Roman" w:hAnsi="Times New Roman"/>
              </w:rPr>
              <w:t>Δdf</w:t>
            </w:r>
          </w:p>
        </w:tc>
        <w:tc>
          <w:tcPr>
            <w:tcW w:w="257" w:type="pct"/>
            <w:noWrap/>
            <w:vAlign w:val="center"/>
            <w:hideMark/>
          </w:tcPr>
          <w:p w14:paraId="5A518EAB" w14:textId="77777777"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952AD">
              <w:rPr>
                <w:rFonts w:ascii="Times New Roman" w:hAnsi="Times New Roman"/>
              </w:rPr>
              <w:t>ΔCFI</w:t>
            </w:r>
          </w:p>
        </w:tc>
        <w:tc>
          <w:tcPr>
            <w:tcW w:w="382" w:type="pct"/>
            <w:noWrap/>
            <w:vAlign w:val="center"/>
            <w:hideMark/>
          </w:tcPr>
          <w:p w14:paraId="05DB1895" w14:textId="77777777"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952AD">
              <w:rPr>
                <w:rFonts w:ascii="Times New Roman" w:hAnsi="Times New Roman"/>
              </w:rPr>
              <w:t>ΔRMSEA</w:t>
            </w:r>
          </w:p>
        </w:tc>
        <w:tc>
          <w:tcPr>
            <w:tcW w:w="232" w:type="pct"/>
            <w:noWrap/>
            <w:vAlign w:val="center"/>
            <w:hideMark/>
          </w:tcPr>
          <w:p w14:paraId="414AB32B" w14:textId="77777777"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i/>
                <w:iCs/>
              </w:rPr>
            </w:pPr>
            <w:r w:rsidRPr="00C952AD">
              <w:rPr>
                <w:rFonts w:ascii="Times New Roman" w:hAnsi="Times New Roman"/>
                <w:i/>
                <w:iCs/>
              </w:rPr>
              <w:t>p</w:t>
            </w:r>
          </w:p>
        </w:tc>
      </w:tr>
      <w:tr w:rsidR="00C952AD" w:rsidRPr="00C952AD" w14:paraId="367F55A6" w14:textId="77777777" w:rsidTr="00BC08C5">
        <w:trPr>
          <w:trHeight w:val="320"/>
        </w:trPr>
        <w:tc>
          <w:tcPr>
            <w:cnfStyle w:val="001000000000" w:firstRow="0" w:lastRow="0" w:firstColumn="1" w:lastColumn="0" w:oddVBand="0" w:evenVBand="0" w:oddHBand="0" w:evenHBand="0" w:firstRowFirstColumn="0" w:firstRowLastColumn="0" w:lastRowFirstColumn="0" w:lastRowLastColumn="0"/>
            <w:tcW w:w="768" w:type="pct"/>
            <w:vMerge w:val="restart"/>
            <w:tcBorders>
              <w:top w:val="single" w:sz="4" w:space="0" w:color="7F7F7F" w:themeColor="text1" w:themeTint="80"/>
            </w:tcBorders>
            <w:vAlign w:val="center"/>
            <w:hideMark/>
          </w:tcPr>
          <w:p w14:paraId="0F990FF9" w14:textId="5FEA985B" w:rsidR="00C952AD" w:rsidRPr="00C952AD" w:rsidRDefault="00BC08C5" w:rsidP="00C613E0">
            <w:pPr>
              <w:jc w:val="center"/>
              <w:rPr>
                <w:rFonts w:ascii="Times New Roman" w:hAnsi="Times New Roman"/>
              </w:rPr>
            </w:pPr>
            <w:r>
              <w:rPr>
                <w:rFonts w:ascii="Times New Roman" w:hAnsi="Times New Roman"/>
              </w:rPr>
              <w:t>Language samples</w:t>
            </w:r>
            <w:r w:rsidR="00C952AD" w:rsidRPr="00C952AD">
              <w:rPr>
                <w:rFonts w:ascii="Times New Roman" w:hAnsi="Times New Roman"/>
                <w:vertAlign w:val="superscript"/>
              </w:rPr>
              <w:t>a</w:t>
            </w:r>
          </w:p>
        </w:tc>
        <w:tc>
          <w:tcPr>
            <w:tcW w:w="819" w:type="pct"/>
            <w:tcBorders>
              <w:top w:val="single" w:sz="4" w:space="0" w:color="7F7F7F" w:themeColor="text1" w:themeTint="80"/>
              <w:bottom w:val="nil"/>
            </w:tcBorders>
            <w:noWrap/>
            <w:vAlign w:val="center"/>
            <w:hideMark/>
          </w:tcPr>
          <w:p w14:paraId="7E0671FC" w14:textId="77777777" w:rsidR="00C952AD" w:rsidRPr="00C952AD" w:rsidRDefault="00C952AD" w:rsidP="00C613E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952AD">
              <w:rPr>
                <w:rFonts w:ascii="Times New Roman" w:hAnsi="Times New Roman"/>
              </w:rPr>
              <w:t>baseline</w:t>
            </w:r>
          </w:p>
        </w:tc>
        <w:tc>
          <w:tcPr>
            <w:tcW w:w="339" w:type="pct"/>
            <w:tcBorders>
              <w:top w:val="single" w:sz="4" w:space="0" w:color="7F7F7F" w:themeColor="text1" w:themeTint="80"/>
              <w:bottom w:val="nil"/>
            </w:tcBorders>
            <w:noWrap/>
            <w:vAlign w:val="center"/>
            <w:hideMark/>
          </w:tcPr>
          <w:p w14:paraId="584FC908" w14:textId="411C6188" w:rsidR="00C952AD" w:rsidRPr="00C952AD" w:rsidRDefault="00C952AD" w:rsidP="00C613E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952AD">
              <w:rPr>
                <w:rFonts w:ascii="Times New Roman" w:hAnsi="Times New Roman"/>
              </w:rPr>
              <w:t>1123.10</w:t>
            </w:r>
          </w:p>
        </w:tc>
        <w:tc>
          <w:tcPr>
            <w:tcW w:w="180" w:type="pct"/>
            <w:tcBorders>
              <w:top w:val="single" w:sz="4" w:space="0" w:color="7F7F7F" w:themeColor="text1" w:themeTint="80"/>
              <w:bottom w:val="nil"/>
            </w:tcBorders>
            <w:noWrap/>
            <w:vAlign w:val="center"/>
            <w:hideMark/>
          </w:tcPr>
          <w:p w14:paraId="07E014BF" w14:textId="77777777" w:rsidR="00C952AD" w:rsidRPr="00C952AD" w:rsidRDefault="00C952AD" w:rsidP="00C613E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952AD">
              <w:rPr>
                <w:rFonts w:ascii="Times New Roman" w:hAnsi="Times New Roman"/>
              </w:rPr>
              <w:t>606</w:t>
            </w:r>
          </w:p>
        </w:tc>
        <w:tc>
          <w:tcPr>
            <w:tcW w:w="288" w:type="pct"/>
            <w:tcBorders>
              <w:top w:val="single" w:sz="4" w:space="0" w:color="7F7F7F" w:themeColor="text1" w:themeTint="80"/>
              <w:bottom w:val="nil"/>
            </w:tcBorders>
            <w:noWrap/>
            <w:vAlign w:val="center"/>
            <w:hideMark/>
          </w:tcPr>
          <w:p w14:paraId="3A8898E3" w14:textId="77777777" w:rsidR="00C952AD" w:rsidRPr="00C952AD" w:rsidRDefault="00C952AD" w:rsidP="00C613E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952AD">
              <w:rPr>
                <w:rFonts w:ascii="Times New Roman" w:hAnsi="Times New Roman"/>
              </w:rPr>
              <w:t>&lt; 0.001</w:t>
            </w:r>
          </w:p>
        </w:tc>
        <w:tc>
          <w:tcPr>
            <w:tcW w:w="232" w:type="pct"/>
            <w:tcBorders>
              <w:top w:val="single" w:sz="4" w:space="0" w:color="7F7F7F" w:themeColor="text1" w:themeTint="80"/>
              <w:bottom w:val="nil"/>
            </w:tcBorders>
            <w:noWrap/>
            <w:vAlign w:val="center"/>
            <w:hideMark/>
          </w:tcPr>
          <w:p w14:paraId="255E0A78" w14:textId="77777777" w:rsidR="00C952AD" w:rsidRPr="00C952AD" w:rsidRDefault="00C952AD" w:rsidP="00C613E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C952AD">
              <w:rPr>
                <w:rFonts w:ascii="Times New Roman" w:hAnsi="Times New Roman"/>
                <w:b/>
                <w:bCs/>
              </w:rPr>
              <w:t>0.984</w:t>
            </w:r>
          </w:p>
        </w:tc>
        <w:tc>
          <w:tcPr>
            <w:tcW w:w="232" w:type="pct"/>
            <w:tcBorders>
              <w:top w:val="single" w:sz="4" w:space="0" w:color="7F7F7F" w:themeColor="text1" w:themeTint="80"/>
              <w:bottom w:val="nil"/>
            </w:tcBorders>
            <w:noWrap/>
            <w:vAlign w:val="center"/>
            <w:hideMark/>
          </w:tcPr>
          <w:p w14:paraId="23C45471" w14:textId="77777777" w:rsidR="00C952AD" w:rsidRPr="00C952AD" w:rsidRDefault="00C952AD" w:rsidP="00C613E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C952AD">
              <w:rPr>
                <w:rFonts w:ascii="Times New Roman" w:hAnsi="Times New Roman"/>
                <w:b/>
                <w:bCs/>
              </w:rPr>
              <w:t>0.981</w:t>
            </w:r>
          </w:p>
        </w:tc>
        <w:tc>
          <w:tcPr>
            <w:tcW w:w="334" w:type="pct"/>
            <w:tcBorders>
              <w:top w:val="single" w:sz="4" w:space="0" w:color="7F7F7F" w:themeColor="text1" w:themeTint="80"/>
              <w:bottom w:val="nil"/>
            </w:tcBorders>
            <w:noWrap/>
            <w:vAlign w:val="center"/>
            <w:hideMark/>
          </w:tcPr>
          <w:p w14:paraId="3DE84B64" w14:textId="77777777" w:rsidR="00C952AD" w:rsidRPr="00C952AD" w:rsidRDefault="00C952AD" w:rsidP="00C613E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C952AD">
              <w:rPr>
                <w:rFonts w:ascii="Times New Roman" w:hAnsi="Times New Roman"/>
                <w:b/>
                <w:bCs/>
              </w:rPr>
              <w:t>0.053</w:t>
            </w:r>
          </w:p>
        </w:tc>
        <w:tc>
          <w:tcPr>
            <w:tcW w:w="474" w:type="pct"/>
            <w:tcBorders>
              <w:top w:val="single" w:sz="4" w:space="0" w:color="7F7F7F" w:themeColor="text1" w:themeTint="80"/>
              <w:bottom w:val="nil"/>
            </w:tcBorders>
            <w:noWrap/>
            <w:vAlign w:val="center"/>
            <w:hideMark/>
          </w:tcPr>
          <w:p w14:paraId="13A11B17" w14:textId="77777777" w:rsidR="00C952AD" w:rsidRPr="00C952AD" w:rsidRDefault="00C952AD" w:rsidP="00C613E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C952AD">
              <w:rPr>
                <w:rFonts w:ascii="Times New Roman" w:hAnsi="Times New Roman"/>
                <w:b/>
                <w:bCs/>
              </w:rPr>
              <w:t>[0.049, 0.058]</w:t>
            </w:r>
          </w:p>
        </w:tc>
        <w:tc>
          <w:tcPr>
            <w:tcW w:w="269" w:type="pct"/>
            <w:tcBorders>
              <w:top w:val="single" w:sz="4" w:space="0" w:color="7F7F7F" w:themeColor="text1" w:themeTint="80"/>
              <w:bottom w:val="nil"/>
            </w:tcBorders>
            <w:noWrap/>
            <w:vAlign w:val="center"/>
            <w:hideMark/>
          </w:tcPr>
          <w:p w14:paraId="2698FA14" w14:textId="77777777" w:rsidR="00C952AD" w:rsidRPr="00C952AD" w:rsidRDefault="00C952AD" w:rsidP="00C613E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952AD">
              <w:rPr>
                <w:rFonts w:ascii="Times New Roman" w:hAnsi="Times New Roman"/>
              </w:rPr>
              <w:t>-</w:t>
            </w:r>
          </w:p>
        </w:tc>
        <w:tc>
          <w:tcPr>
            <w:tcW w:w="193" w:type="pct"/>
            <w:tcBorders>
              <w:top w:val="single" w:sz="4" w:space="0" w:color="7F7F7F" w:themeColor="text1" w:themeTint="80"/>
              <w:bottom w:val="nil"/>
            </w:tcBorders>
            <w:noWrap/>
            <w:vAlign w:val="center"/>
            <w:hideMark/>
          </w:tcPr>
          <w:p w14:paraId="55BE97FF" w14:textId="77777777" w:rsidR="00C952AD" w:rsidRPr="00C952AD" w:rsidRDefault="00C952AD" w:rsidP="00C613E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952AD">
              <w:rPr>
                <w:rFonts w:ascii="Times New Roman" w:hAnsi="Times New Roman"/>
              </w:rPr>
              <w:t>-</w:t>
            </w:r>
          </w:p>
        </w:tc>
        <w:tc>
          <w:tcPr>
            <w:tcW w:w="257" w:type="pct"/>
            <w:tcBorders>
              <w:top w:val="single" w:sz="4" w:space="0" w:color="7F7F7F" w:themeColor="text1" w:themeTint="80"/>
              <w:bottom w:val="nil"/>
            </w:tcBorders>
            <w:noWrap/>
            <w:vAlign w:val="center"/>
            <w:hideMark/>
          </w:tcPr>
          <w:p w14:paraId="0BD9FD76" w14:textId="77777777" w:rsidR="00C952AD" w:rsidRPr="00C952AD" w:rsidRDefault="00C952AD" w:rsidP="00C613E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952AD">
              <w:rPr>
                <w:rFonts w:ascii="Times New Roman" w:hAnsi="Times New Roman"/>
              </w:rPr>
              <w:t>-</w:t>
            </w:r>
          </w:p>
        </w:tc>
        <w:tc>
          <w:tcPr>
            <w:tcW w:w="382" w:type="pct"/>
            <w:tcBorders>
              <w:top w:val="single" w:sz="4" w:space="0" w:color="7F7F7F" w:themeColor="text1" w:themeTint="80"/>
              <w:bottom w:val="nil"/>
            </w:tcBorders>
            <w:noWrap/>
            <w:vAlign w:val="center"/>
            <w:hideMark/>
          </w:tcPr>
          <w:p w14:paraId="44DD59F4" w14:textId="77777777" w:rsidR="00C952AD" w:rsidRPr="00C952AD" w:rsidRDefault="00C952AD" w:rsidP="00C613E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952AD">
              <w:rPr>
                <w:rFonts w:ascii="Times New Roman" w:hAnsi="Times New Roman"/>
              </w:rPr>
              <w:t>-</w:t>
            </w:r>
          </w:p>
        </w:tc>
        <w:tc>
          <w:tcPr>
            <w:tcW w:w="232" w:type="pct"/>
            <w:tcBorders>
              <w:top w:val="single" w:sz="4" w:space="0" w:color="7F7F7F" w:themeColor="text1" w:themeTint="80"/>
              <w:bottom w:val="nil"/>
            </w:tcBorders>
            <w:noWrap/>
            <w:vAlign w:val="center"/>
            <w:hideMark/>
          </w:tcPr>
          <w:p w14:paraId="7AD0C76B" w14:textId="77777777" w:rsidR="00C952AD" w:rsidRPr="00C952AD" w:rsidRDefault="00C952AD" w:rsidP="00C613E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952AD">
              <w:rPr>
                <w:rFonts w:ascii="Times New Roman" w:hAnsi="Times New Roman"/>
              </w:rPr>
              <w:t>-</w:t>
            </w:r>
          </w:p>
        </w:tc>
      </w:tr>
      <w:tr w:rsidR="00C952AD" w:rsidRPr="00C952AD" w14:paraId="015C91DD" w14:textId="77777777" w:rsidTr="00C613E0">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768" w:type="pct"/>
            <w:vMerge/>
            <w:vAlign w:val="center"/>
            <w:hideMark/>
          </w:tcPr>
          <w:p w14:paraId="4E058BDC" w14:textId="77777777" w:rsidR="00C952AD" w:rsidRPr="00C952AD" w:rsidRDefault="00C952AD" w:rsidP="00C613E0">
            <w:pPr>
              <w:jc w:val="center"/>
              <w:rPr>
                <w:rFonts w:ascii="Times New Roman" w:hAnsi="Times New Roman"/>
              </w:rPr>
            </w:pPr>
          </w:p>
        </w:tc>
        <w:tc>
          <w:tcPr>
            <w:tcW w:w="819" w:type="pct"/>
            <w:tcBorders>
              <w:top w:val="nil"/>
              <w:bottom w:val="nil"/>
            </w:tcBorders>
            <w:noWrap/>
            <w:vAlign w:val="center"/>
            <w:hideMark/>
          </w:tcPr>
          <w:p w14:paraId="45D3467F" w14:textId="77777777"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952AD">
              <w:rPr>
                <w:rFonts w:ascii="Times New Roman" w:hAnsi="Times New Roman"/>
              </w:rPr>
              <w:t>tresholds</w:t>
            </w:r>
          </w:p>
        </w:tc>
        <w:tc>
          <w:tcPr>
            <w:tcW w:w="339" w:type="pct"/>
            <w:tcBorders>
              <w:top w:val="nil"/>
              <w:bottom w:val="nil"/>
            </w:tcBorders>
            <w:noWrap/>
            <w:vAlign w:val="center"/>
            <w:hideMark/>
          </w:tcPr>
          <w:p w14:paraId="55444C3A" w14:textId="77777777"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952AD">
              <w:rPr>
                <w:rFonts w:ascii="Times New Roman" w:hAnsi="Times New Roman"/>
              </w:rPr>
              <w:t>1217.45</w:t>
            </w:r>
          </w:p>
        </w:tc>
        <w:tc>
          <w:tcPr>
            <w:tcW w:w="180" w:type="pct"/>
            <w:tcBorders>
              <w:top w:val="nil"/>
              <w:bottom w:val="nil"/>
            </w:tcBorders>
            <w:noWrap/>
            <w:vAlign w:val="center"/>
            <w:hideMark/>
          </w:tcPr>
          <w:p w14:paraId="382D41F6" w14:textId="77777777"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952AD">
              <w:rPr>
                <w:rFonts w:ascii="Times New Roman" w:hAnsi="Times New Roman"/>
              </w:rPr>
              <w:t>676</w:t>
            </w:r>
          </w:p>
        </w:tc>
        <w:tc>
          <w:tcPr>
            <w:tcW w:w="288" w:type="pct"/>
            <w:tcBorders>
              <w:top w:val="nil"/>
              <w:bottom w:val="nil"/>
            </w:tcBorders>
            <w:noWrap/>
            <w:vAlign w:val="center"/>
            <w:hideMark/>
          </w:tcPr>
          <w:p w14:paraId="3B483BA1" w14:textId="77777777"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952AD">
              <w:rPr>
                <w:rFonts w:ascii="Times New Roman" w:hAnsi="Times New Roman"/>
              </w:rPr>
              <w:t>&lt; 0.001</w:t>
            </w:r>
          </w:p>
        </w:tc>
        <w:tc>
          <w:tcPr>
            <w:tcW w:w="232" w:type="pct"/>
            <w:tcBorders>
              <w:top w:val="nil"/>
              <w:bottom w:val="nil"/>
            </w:tcBorders>
            <w:noWrap/>
            <w:vAlign w:val="center"/>
            <w:hideMark/>
          </w:tcPr>
          <w:p w14:paraId="5D247158" w14:textId="77777777"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C952AD">
              <w:rPr>
                <w:rFonts w:ascii="Times New Roman" w:hAnsi="Times New Roman"/>
                <w:b/>
                <w:bCs/>
              </w:rPr>
              <w:t>0.983</w:t>
            </w:r>
          </w:p>
        </w:tc>
        <w:tc>
          <w:tcPr>
            <w:tcW w:w="232" w:type="pct"/>
            <w:tcBorders>
              <w:top w:val="nil"/>
              <w:bottom w:val="nil"/>
            </w:tcBorders>
            <w:noWrap/>
            <w:vAlign w:val="center"/>
            <w:hideMark/>
          </w:tcPr>
          <w:p w14:paraId="5A1D1F59" w14:textId="77777777"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C952AD">
              <w:rPr>
                <w:rFonts w:ascii="Times New Roman" w:hAnsi="Times New Roman"/>
                <w:b/>
                <w:bCs/>
              </w:rPr>
              <w:t>0.982</w:t>
            </w:r>
          </w:p>
        </w:tc>
        <w:tc>
          <w:tcPr>
            <w:tcW w:w="334" w:type="pct"/>
            <w:tcBorders>
              <w:top w:val="nil"/>
              <w:bottom w:val="nil"/>
            </w:tcBorders>
            <w:noWrap/>
            <w:vAlign w:val="center"/>
            <w:hideMark/>
          </w:tcPr>
          <w:p w14:paraId="2A488621" w14:textId="77777777"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C952AD">
              <w:rPr>
                <w:rFonts w:ascii="Times New Roman" w:hAnsi="Times New Roman"/>
                <w:b/>
                <w:bCs/>
              </w:rPr>
              <w:t>0.052</w:t>
            </w:r>
          </w:p>
        </w:tc>
        <w:tc>
          <w:tcPr>
            <w:tcW w:w="474" w:type="pct"/>
            <w:tcBorders>
              <w:top w:val="nil"/>
              <w:bottom w:val="nil"/>
            </w:tcBorders>
            <w:noWrap/>
            <w:vAlign w:val="center"/>
            <w:hideMark/>
          </w:tcPr>
          <w:p w14:paraId="3B4E6FF0" w14:textId="77777777"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C952AD">
              <w:rPr>
                <w:rFonts w:ascii="Times New Roman" w:hAnsi="Times New Roman"/>
                <w:b/>
                <w:bCs/>
              </w:rPr>
              <w:t>[0.047, 0.056]</w:t>
            </w:r>
          </w:p>
        </w:tc>
        <w:tc>
          <w:tcPr>
            <w:tcW w:w="269" w:type="pct"/>
            <w:tcBorders>
              <w:top w:val="nil"/>
              <w:bottom w:val="nil"/>
            </w:tcBorders>
            <w:noWrap/>
            <w:vAlign w:val="center"/>
            <w:hideMark/>
          </w:tcPr>
          <w:p w14:paraId="4B291CC2" w14:textId="77777777"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952AD">
              <w:rPr>
                <w:rFonts w:ascii="Times New Roman" w:hAnsi="Times New Roman"/>
              </w:rPr>
              <w:t>56.108</w:t>
            </w:r>
          </w:p>
        </w:tc>
        <w:tc>
          <w:tcPr>
            <w:tcW w:w="193" w:type="pct"/>
            <w:tcBorders>
              <w:top w:val="nil"/>
              <w:bottom w:val="nil"/>
            </w:tcBorders>
            <w:noWrap/>
            <w:vAlign w:val="center"/>
            <w:hideMark/>
          </w:tcPr>
          <w:p w14:paraId="03411EC3" w14:textId="77777777"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952AD">
              <w:rPr>
                <w:rFonts w:ascii="Times New Roman" w:hAnsi="Times New Roman"/>
              </w:rPr>
              <w:t>70</w:t>
            </w:r>
          </w:p>
        </w:tc>
        <w:tc>
          <w:tcPr>
            <w:tcW w:w="257" w:type="pct"/>
            <w:tcBorders>
              <w:top w:val="nil"/>
              <w:bottom w:val="nil"/>
            </w:tcBorders>
            <w:noWrap/>
            <w:vAlign w:val="center"/>
            <w:hideMark/>
          </w:tcPr>
          <w:p w14:paraId="7445E1F9" w14:textId="77777777"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C952AD">
              <w:rPr>
                <w:rFonts w:ascii="Times New Roman" w:hAnsi="Times New Roman"/>
                <w:b/>
                <w:bCs/>
              </w:rPr>
              <w:t>0.001</w:t>
            </w:r>
          </w:p>
        </w:tc>
        <w:tc>
          <w:tcPr>
            <w:tcW w:w="382" w:type="pct"/>
            <w:tcBorders>
              <w:top w:val="nil"/>
              <w:bottom w:val="nil"/>
            </w:tcBorders>
            <w:noWrap/>
            <w:vAlign w:val="center"/>
            <w:hideMark/>
          </w:tcPr>
          <w:p w14:paraId="37FB0412" w14:textId="77777777"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C952AD">
              <w:rPr>
                <w:rFonts w:ascii="Times New Roman" w:hAnsi="Times New Roman"/>
                <w:b/>
                <w:bCs/>
              </w:rPr>
              <w:t>0.001</w:t>
            </w:r>
          </w:p>
        </w:tc>
        <w:tc>
          <w:tcPr>
            <w:tcW w:w="232" w:type="pct"/>
            <w:tcBorders>
              <w:top w:val="nil"/>
              <w:bottom w:val="nil"/>
            </w:tcBorders>
            <w:noWrap/>
            <w:vAlign w:val="center"/>
            <w:hideMark/>
          </w:tcPr>
          <w:p w14:paraId="33D805A0" w14:textId="77777777"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C952AD">
              <w:rPr>
                <w:rFonts w:ascii="Times New Roman" w:hAnsi="Times New Roman"/>
                <w:b/>
                <w:bCs/>
              </w:rPr>
              <w:t>0.886</w:t>
            </w:r>
          </w:p>
        </w:tc>
      </w:tr>
      <w:tr w:rsidR="00C952AD" w:rsidRPr="00C952AD" w14:paraId="14FFE8FA" w14:textId="77777777" w:rsidTr="00BC08C5">
        <w:trPr>
          <w:trHeight w:val="320"/>
        </w:trPr>
        <w:tc>
          <w:tcPr>
            <w:cnfStyle w:val="001000000000" w:firstRow="0" w:lastRow="0" w:firstColumn="1" w:lastColumn="0" w:oddVBand="0" w:evenVBand="0" w:oddHBand="0" w:evenHBand="0" w:firstRowFirstColumn="0" w:firstRowLastColumn="0" w:lastRowFirstColumn="0" w:lastRowLastColumn="0"/>
            <w:tcW w:w="768" w:type="pct"/>
            <w:vMerge/>
            <w:tcBorders>
              <w:bottom w:val="single" w:sz="4" w:space="0" w:color="auto"/>
            </w:tcBorders>
            <w:vAlign w:val="center"/>
            <w:hideMark/>
          </w:tcPr>
          <w:p w14:paraId="57546A61" w14:textId="77777777" w:rsidR="00C952AD" w:rsidRPr="00C952AD" w:rsidRDefault="00C952AD" w:rsidP="00C613E0">
            <w:pPr>
              <w:jc w:val="center"/>
              <w:rPr>
                <w:rFonts w:ascii="Times New Roman" w:hAnsi="Times New Roman"/>
              </w:rPr>
            </w:pPr>
          </w:p>
        </w:tc>
        <w:tc>
          <w:tcPr>
            <w:tcW w:w="819" w:type="pct"/>
            <w:tcBorders>
              <w:top w:val="nil"/>
              <w:bottom w:val="single" w:sz="4" w:space="0" w:color="auto"/>
            </w:tcBorders>
            <w:noWrap/>
            <w:vAlign w:val="center"/>
            <w:hideMark/>
          </w:tcPr>
          <w:p w14:paraId="5C81F3B0" w14:textId="77777777" w:rsidR="00C952AD" w:rsidRPr="00C952AD" w:rsidRDefault="00C952AD" w:rsidP="00C613E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952AD">
              <w:rPr>
                <w:rFonts w:ascii="Times New Roman" w:hAnsi="Times New Roman"/>
              </w:rPr>
              <w:t>thresholds and loadings</w:t>
            </w:r>
          </w:p>
        </w:tc>
        <w:tc>
          <w:tcPr>
            <w:tcW w:w="339" w:type="pct"/>
            <w:tcBorders>
              <w:top w:val="nil"/>
              <w:bottom w:val="single" w:sz="4" w:space="0" w:color="auto"/>
            </w:tcBorders>
            <w:noWrap/>
            <w:vAlign w:val="center"/>
            <w:hideMark/>
          </w:tcPr>
          <w:p w14:paraId="006E9430" w14:textId="78D665A9" w:rsidR="00C952AD" w:rsidRPr="00C952AD" w:rsidRDefault="00C952AD" w:rsidP="00C613E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952AD">
              <w:rPr>
                <w:rFonts w:ascii="Times New Roman" w:hAnsi="Times New Roman"/>
              </w:rPr>
              <w:t>1261.85</w:t>
            </w:r>
          </w:p>
        </w:tc>
        <w:tc>
          <w:tcPr>
            <w:tcW w:w="180" w:type="pct"/>
            <w:tcBorders>
              <w:top w:val="nil"/>
              <w:bottom w:val="single" w:sz="4" w:space="0" w:color="auto"/>
            </w:tcBorders>
            <w:noWrap/>
            <w:vAlign w:val="center"/>
            <w:hideMark/>
          </w:tcPr>
          <w:p w14:paraId="2D37A279" w14:textId="77777777" w:rsidR="00C952AD" w:rsidRPr="00C952AD" w:rsidRDefault="00C952AD" w:rsidP="00C613E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952AD">
              <w:rPr>
                <w:rFonts w:ascii="Times New Roman" w:hAnsi="Times New Roman"/>
              </w:rPr>
              <w:t>741</w:t>
            </w:r>
          </w:p>
        </w:tc>
        <w:tc>
          <w:tcPr>
            <w:tcW w:w="288" w:type="pct"/>
            <w:tcBorders>
              <w:top w:val="nil"/>
              <w:bottom w:val="single" w:sz="4" w:space="0" w:color="auto"/>
            </w:tcBorders>
            <w:noWrap/>
            <w:vAlign w:val="center"/>
            <w:hideMark/>
          </w:tcPr>
          <w:p w14:paraId="4A60B5CD" w14:textId="77777777" w:rsidR="00C952AD" w:rsidRPr="00C952AD" w:rsidRDefault="00C952AD" w:rsidP="00C613E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952AD">
              <w:rPr>
                <w:rFonts w:ascii="Times New Roman" w:hAnsi="Times New Roman"/>
              </w:rPr>
              <w:t>&lt; 0.001</w:t>
            </w:r>
          </w:p>
        </w:tc>
        <w:tc>
          <w:tcPr>
            <w:tcW w:w="232" w:type="pct"/>
            <w:tcBorders>
              <w:top w:val="nil"/>
              <w:bottom w:val="single" w:sz="4" w:space="0" w:color="auto"/>
            </w:tcBorders>
            <w:noWrap/>
            <w:vAlign w:val="center"/>
            <w:hideMark/>
          </w:tcPr>
          <w:p w14:paraId="7B2B6780" w14:textId="77777777" w:rsidR="00C952AD" w:rsidRPr="00C952AD" w:rsidRDefault="00C952AD" w:rsidP="00C613E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C952AD">
              <w:rPr>
                <w:rFonts w:ascii="Times New Roman" w:hAnsi="Times New Roman"/>
                <w:b/>
                <w:bCs/>
              </w:rPr>
              <w:t>0.984</w:t>
            </w:r>
          </w:p>
        </w:tc>
        <w:tc>
          <w:tcPr>
            <w:tcW w:w="232" w:type="pct"/>
            <w:tcBorders>
              <w:top w:val="nil"/>
              <w:bottom w:val="single" w:sz="4" w:space="0" w:color="auto"/>
            </w:tcBorders>
            <w:noWrap/>
            <w:vAlign w:val="center"/>
            <w:hideMark/>
          </w:tcPr>
          <w:p w14:paraId="4B2EA2EB" w14:textId="77777777" w:rsidR="00C952AD" w:rsidRPr="00C952AD" w:rsidRDefault="00C952AD" w:rsidP="00C613E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C952AD">
              <w:rPr>
                <w:rFonts w:ascii="Times New Roman" w:hAnsi="Times New Roman"/>
                <w:b/>
                <w:bCs/>
              </w:rPr>
              <w:t>0.985</w:t>
            </w:r>
          </w:p>
        </w:tc>
        <w:tc>
          <w:tcPr>
            <w:tcW w:w="334" w:type="pct"/>
            <w:tcBorders>
              <w:top w:val="nil"/>
              <w:bottom w:val="single" w:sz="4" w:space="0" w:color="auto"/>
            </w:tcBorders>
            <w:noWrap/>
            <w:vAlign w:val="center"/>
            <w:hideMark/>
          </w:tcPr>
          <w:p w14:paraId="572CF04E" w14:textId="77777777" w:rsidR="00C952AD" w:rsidRPr="00C952AD" w:rsidRDefault="00C952AD" w:rsidP="00C613E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C952AD">
              <w:rPr>
                <w:rFonts w:ascii="Times New Roman" w:hAnsi="Times New Roman"/>
                <w:b/>
                <w:bCs/>
              </w:rPr>
              <w:t>0.049</w:t>
            </w:r>
          </w:p>
        </w:tc>
        <w:tc>
          <w:tcPr>
            <w:tcW w:w="474" w:type="pct"/>
            <w:tcBorders>
              <w:top w:val="nil"/>
              <w:bottom w:val="single" w:sz="4" w:space="0" w:color="auto"/>
            </w:tcBorders>
            <w:noWrap/>
            <w:vAlign w:val="center"/>
            <w:hideMark/>
          </w:tcPr>
          <w:p w14:paraId="720BBF7E" w14:textId="77777777" w:rsidR="00C952AD" w:rsidRPr="00C952AD" w:rsidRDefault="00C952AD" w:rsidP="00C613E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C952AD">
              <w:rPr>
                <w:rFonts w:ascii="Times New Roman" w:hAnsi="Times New Roman"/>
                <w:b/>
                <w:bCs/>
              </w:rPr>
              <w:t>[0.044, 0.053]</w:t>
            </w:r>
          </w:p>
        </w:tc>
        <w:tc>
          <w:tcPr>
            <w:tcW w:w="269" w:type="pct"/>
            <w:tcBorders>
              <w:top w:val="nil"/>
              <w:bottom w:val="single" w:sz="4" w:space="0" w:color="auto"/>
            </w:tcBorders>
            <w:noWrap/>
            <w:vAlign w:val="center"/>
            <w:hideMark/>
          </w:tcPr>
          <w:p w14:paraId="47BE38D6" w14:textId="77777777" w:rsidR="00C952AD" w:rsidRPr="00C952AD" w:rsidRDefault="00C952AD" w:rsidP="00C613E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952AD">
              <w:rPr>
                <w:rFonts w:ascii="Times New Roman" w:hAnsi="Times New Roman"/>
              </w:rPr>
              <w:t>50.916</w:t>
            </w:r>
          </w:p>
        </w:tc>
        <w:tc>
          <w:tcPr>
            <w:tcW w:w="193" w:type="pct"/>
            <w:tcBorders>
              <w:top w:val="nil"/>
              <w:bottom w:val="single" w:sz="4" w:space="0" w:color="auto"/>
            </w:tcBorders>
            <w:noWrap/>
            <w:vAlign w:val="center"/>
            <w:hideMark/>
          </w:tcPr>
          <w:p w14:paraId="67975184" w14:textId="77777777" w:rsidR="00C952AD" w:rsidRPr="00C952AD" w:rsidRDefault="00C952AD" w:rsidP="00C613E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952AD">
              <w:rPr>
                <w:rFonts w:ascii="Times New Roman" w:hAnsi="Times New Roman"/>
              </w:rPr>
              <w:t>65</w:t>
            </w:r>
          </w:p>
        </w:tc>
        <w:tc>
          <w:tcPr>
            <w:tcW w:w="257" w:type="pct"/>
            <w:tcBorders>
              <w:top w:val="nil"/>
              <w:bottom w:val="single" w:sz="4" w:space="0" w:color="auto"/>
            </w:tcBorders>
            <w:noWrap/>
            <w:vAlign w:val="center"/>
            <w:hideMark/>
          </w:tcPr>
          <w:p w14:paraId="331F24BF" w14:textId="77777777" w:rsidR="00C952AD" w:rsidRPr="00C952AD" w:rsidRDefault="00C952AD" w:rsidP="00C613E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C952AD">
              <w:rPr>
                <w:rFonts w:ascii="Times New Roman" w:hAnsi="Times New Roman"/>
                <w:b/>
                <w:bCs/>
              </w:rPr>
              <w:t>-0.001</w:t>
            </w:r>
          </w:p>
        </w:tc>
        <w:tc>
          <w:tcPr>
            <w:tcW w:w="382" w:type="pct"/>
            <w:tcBorders>
              <w:top w:val="nil"/>
              <w:bottom w:val="single" w:sz="4" w:space="0" w:color="auto"/>
            </w:tcBorders>
            <w:noWrap/>
            <w:vAlign w:val="center"/>
            <w:hideMark/>
          </w:tcPr>
          <w:p w14:paraId="4CD18D86" w14:textId="77777777" w:rsidR="00C952AD" w:rsidRPr="00C952AD" w:rsidRDefault="00C952AD" w:rsidP="00C613E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C952AD">
              <w:rPr>
                <w:rFonts w:ascii="Times New Roman" w:hAnsi="Times New Roman"/>
                <w:b/>
                <w:bCs/>
              </w:rPr>
              <w:t>0.003</w:t>
            </w:r>
          </w:p>
        </w:tc>
        <w:tc>
          <w:tcPr>
            <w:tcW w:w="232" w:type="pct"/>
            <w:tcBorders>
              <w:top w:val="nil"/>
              <w:bottom w:val="single" w:sz="4" w:space="0" w:color="auto"/>
            </w:tcBorders>
            <w:noWrap/>
            <w:vAlign w:val="center"/>
            <w:hideMark/>
          </w:tcPr>
          <w:p w14:paraId="1E2F3B3A" w14:textId="77777777" w:rsidR="00C952AD" w:rsidRPr="00C952AD" w:rsidRDefault="00C952AD" w:rsidP="00C613E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C952AD">
              <w:rPr>
                <w:rFonts w:ascii="Times New Roman" w:hAnsi="Times New Roman"/>
                <w:b/>
                <w:bCs/>
              </w:rPr>
              <w:t>0.899</w:t>
            </w:r>
          </w:p>
        </w:tc>
      </w:tr>
      <w:tr w:rsidR="00C952AD" w:rsidRPr="00C952AD" w14:paraId="28CA85F0" w14:textId="77777777" w:rsidTr="00BC08C5">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768" w:type="pct"/>
            <w:vMerge w:val="restart"/>
            <w:tcBorders>
              <w:top w:val="single" w:sz="4" w:space="0" w:color="auto"/>
            </w:tcBorders>
            <w:vAlign w:val="center"/>
            <w:hideMark/>
          </w:tcPr>
          <w:p w14:paraId="38998E8B" w14:textId="2C76AD7E" w:rsidR="00C952AD" w:rsidRPr="00BC08C5" w:rsidRDefault="00C952AD" w:rsidP="00C613E0">
            <w:pPr>
              <w:jc w:val="center"/>
              <w:rPr>
                <w:rFonts w:ascii="Times New Roman" w:hAnsi="Times New Roman"/>
              </w:rPr>
            </w:pPr>
            <w:r w:rsidRPr="00BC08C5">
              <w:rPr>
                <w:rFonts w:ascii="Times New Roman" w:hAnsi="Times New Roman"/>
              </w:rPr>
              <w:t xml:space="preserve">TBI </w:t>
            </w:r>
            <w:r w:rsidR="00BC08C5" w:rsidRPr="00BC08C5">
              <w:rPr>
                <w:rFonts w:ascii="Times New Roman" w:hAnsi="Times New Roman"/>
              </w:rPr>
              <w:t xml:space="preserve">severity groups </w:t>
            </w:r>
            <w:r w:rsidRPr="00BC08C5">
              <w:rPr>
                <w:rFonts w:ascii="Times New Roman" w:hAnsi="Times New Roman"/>
              </w:rPr>
              <w:t>groups</w:t>
            </w:r>
          </w:p>
          <w:p w14:paraId="75FE4E86" w14:textId="77777777" w:rsidR="00C952AD" w:rsidRPr="00BC08C5" w:rsidRDefault="00C952AD" w:rsidP="00C613E0">
            <w:pPr>
              <w:jc w:val="center"/>
              <w:rPr>
                <w:rFonts w:ascii="Times New Roman" w:hAnsi="Times New Roman"/>
              </w:rPr>
            </w:pPr>
            <w:r w:rsidRPr="00BC08C5">
              <w:rPr>
                <w:rFonts w:ascii="Times New Roman" w:hAnsi="Times New Roman"/>
              </w:rPr>
              <w:t>(mild/moderate vs. severe)</w:t>
            </w:r>
          </w:p>
        </w:tc>
        <w:tc>
          <w:tcPr>
            <w:tcW w:w="819" w:type="pct"/>
            <w:tcBorders>
              <w:top w:val="single" w:sz="4" w:space="0" w:color="auto"/>
              <w:bottom w:val="nil"/>
            </w:tcBorders>
            <w:noWrap/>
            <w:vAlign w:val="center"/>
            <w:hideMark/>
          </w:tcPr>
          <w:p w14:paraId="38175754" w14:textId="77777777"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952AD">
              <w:rPr>
                <w:rFonts w:ascii="Times New Roman" w:hAnsi="Times New Roman"/>
              </w:rPr>
              <w:t>baseline</w:t>
            </w:r>
          </w:p>
        </w:tc>
        <w:tc>
          <w:tcPr>
            <w:tcW w:w="339" w:type="pct"/>
            <w:tcBorders>
              <w:top w:val="single" w:sz="4" w:space="0" w:color="auto"/>
              <w:bottom w:val="nil"/>
            </w:tcBorders>
            <w:noWrap/>
            <w:vAlign w:val="center"/>
            <w:hideMark/>
          </w:tcPr>
          <w:p w14:paraId="727DF3AD" w14:textId="5406FAA1"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952AD">
              <w:rPr>
                <w:rFonts w:ascii="Times New Roman" w:hAnsi="Times New Roman"/>
              </w:rPr>
              <w:t>665.99</w:t>
            </w:r>
          </w:p>
        </w:tc>
        <w:tc>
          <w:tcPr>
            <w:tcW w:w="180" w:type="pct"/>
            <w:tcBorders>
              <w:top w:val="single" w:sz="4" w:space="0" w:color="auto"/>
              <w:bottom w:val="nil"/>
            </w:tcBorders>
            <w:noWrap/>
            <w:vAlign w:val="center"/>
            <w:hideMark/>
          </w:tcPr>
          <w:p w14:paraId="64FA1C98" w14:textId="77777777"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952AD">
              <w:rPr>
                <w:rFonts w:ascii="Times New Roman" w:hAnsi="Times New Roman"/>
              </w:rPr>
              <w:t>202</w:t>
            </w:r>
          </w:p>
        </w:tc>
        <w:tc>
          <w:tcPr>
            <w:tcW w:w="288" w:type="pct"/>
            <w:tcBorders>
              <w:top w:val="single" w:sz="4" w:space="0" w:color="auto"/>
              <w:bottom w:val="nil"/>
            </w:tcBorders>
            <w:noWrap/>
            <w:vAlign w:val="center"/>
            <w:hideMark/>
          </w:tcPr>
          <w:p w14:paraId="6A27F105" w14:textId="77777777"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952AD">
              <w:rPr>
                <w:rFonts w:ascii="Times New Roman" w:hAnsi="Times New Roman"/>
              </w:rPr>
              <w:t>&lt; 0.001</w:t>
            </w:r>
          </w:p>
        </w:tc>
        <w:tc>
          <w:tcPr>
            <w:tcW w:w="232" w:type="pct"/>
            <w:tcBorders>
              <w:top w:val="single" w:sz="4" w:space="0" w:color="auto"/>
              <w:bottom w:val="nil"/>
            </w:tcBorders>
            <w:noWrap/>
            <w:vAlign w:val="center"/>
            <w:hideMark/>
          </w:tcPr>
          <w:p w14:paraId="19564C0C" w14:textId="77777777"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C952AD">
              <w:rPr>
                <w:rFonts w:ascii="Times New Roman" w:hAnsi="Times New Roman"/>
                <w:b/>
                <w:bCs/>
              </w:rPr>
              <w:t>0.986</w:t>
            </w:r>
          </w:p>
        </w:tc>
        <w:tc>
          <w:tcPr>
            <w:tcW w:w="232" w:type="pct"/>
            <w:tcBorders>
              <w:top w:val="single" w:sz="4" w:space="0" w:color="auto"/>
              <w:bottom w:val="nil"/>
            </w:tcBorders>
            <w:noWrap/>
            <w:vAlign w:val="center"/>
            <w:hideMark/>
          </w:tcPr>
          <w:p w14:paraId="1EB02C2C" w14:textId="77777777"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C952AD">
              <w:rPr>
                <w:rFonts w:ascii="Times New Roman" w:hAnsi="Times New Roman"/>
                <w:b/>
                <w:bCs/>
              </w:rPr>
              <w:t>0.983</w:t>
            </w:r>
          </w:p>
        </w:tc>
        <w:tc>
          <w:tcPr>
            <w:tcW w:w="334" w:type="pct"/>
            <w:tcBorders>
              <w:top w:val="single" w:sz="4" w:space="0" w:color="auto"/>
              <w:bottom w:val="nil"/>
            </w:tcBorders>
            <w:noWrap/>
            <w:vAlign w:val="center"/>
            <w:hideMark/>
          </w:tcPr>
          <w:p w14:paraId="679B5638" w14:textId="77777777"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C952AD">
              <w:rPr>
                <w:rFonts w:ascii="Times New Roman" w:hAnsi="Times New Roman"/>
                <w:b/>
                <w:bCs/>
              </w:rPr>
              <w:t>0.051</w:t>
            </w:r>
          </w:p>
        </w:tc>
        <w:tc>
          <w:tcPr>
            <w:tcW w:w="474" w:type="pct"/>
            <w:tcBorders>
              <w:top w:val="single" w:sz="4" w:space="0" w:color="auto"/>
              <w:bottom w:val="nil"/>
            </w:tcBorders>
            <w:noWrap/>
            <w:vAlign w:val="center"/>
            <w:hideMark/>
          </w:tcPr>
          <w:p w14:paraId="4D479210" w14:textId="77777777"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C952AD">
              <w:rPr>
                <w:rFonts w:ascii="Times New Roman" w:hAnsi="Times New Roman"/>
                <w:b/>
                <w:bCs/>
              </w:rPr>
              <w:t>[0.047, 0.055]</w:t>
            </w:r>
          </w:p>
        </w:tc>
        <w:tc>
          <w:tcPr>
            <w:tcW w:w="269" w:type="pct"/>
            <w:tcBorders>
              <w:top w:val="single" w:sz="4" w:space="0" w:color="auto"/>
              <w:bottom w:val="nil"/>
            </w:tcBorders>
            <w:noWrap/>
            <w:vAlign w:val="center"/>
            <w:hideMark/>
          </w:tcPr>
          <w:p w14:paraId="4DBB42FB" w14:textId="77777777"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952AD">
              <w:rPr>
                <w:rFonts w:ascii="Times New Roman" w:hAnsi="Times New Roman"/>
              </w:rPr>
              <w:t>-</w:t>
            </w:r>
          </w:p>
        </w:tc>
        <w:tc>
          <w:tcPr>
            <w:tcW w:w="193" w:type="pct"/>
            <w:tcBorders>
              <w:top w:val="single" w:sz="4" w:space="0" w:color="auto"/>
              <w:bottom w:val="nil"/>
            </w:tcBorders>
            <w:noWrap/>
            <w:vAlign w:val="center"/>
            <w:hideMark/>
          </w:tcPr>
          <w:p w14:paraId="240588DA" w14:textId="77777777"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952AD">
              <w:rPr>
                <w:rFonts w:ascii="Times New Roman" w:hAnsi="Times New Roman"/>
              </w:rPr>
              <w:t>-</w:t>
            </w:r>
          </w:p>
        </w:tc>
        <w:tc>
          <w:tcPr>
            <w:tcW w:w="257" w:type="pct"/>
            <w:tcBorders>
              <w:top w:val="single" w:sz="4" w:space="0" w:color="auto"/>
              <w:bottom w:val="nil"/>
            </w:tcBorders>
            <w:noWrap/>
            <w:vAlign w:val="center"/>
            <w:hideMark/>
          </w:tcPr>
          <w:p w14:paraId="035FDBBB" w14:textId="77777777"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952AD">
              <w:rPr>
                <w:rFonts w:ascii="Times New Roman" w:hAnsi="Times New Roman"/>
              </w:rPr>
              <w:t>-</w:t>
            </w:r>
          </w:p>
        </w:tc>
        <w:tc>
          <w:tcPr>
            <w:tcW w:w="382" w:type="pct"/>
            <w:tcBorders>
              <w:top w:val="single" w:sz="4" w:space="0" w:color="auto"/>
              <w:bottom w:val="nil"/>
            </w:tcBorders>
            <w:noWrap/>
            <w:vAlign w:val="center"/>
            <w:hideMark/>
          </w:tcPr>
          <w:p w14:paraId="0F7D41D2" w14:textId="77777777"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952AD">
              <w:rPr>
                <w:rFonts w:ascii="Times New Roman" w:hAnsi="Times New Roman"/>
              </w:rPr>
              <w:t>-</w:t>
            </w:r>
          </w:p>
        </w:tc>
        <w:tc>
          <w:tcPr>
            <w:tcW w:w="232" w:type="pct"/>
            <w:tcBorders>
              <w:top w:val="single" w:sz="4" w:space="0" w:color="auto"/>
              <w:bottom w:val="nil"/>
            </w:tcBorders>
            <w:noWrap/>
            <w:vAlign w:val="center"/>
            <w:hideMark/>
          </w:tcPr>
          <w:p w14:paraId="5352C132" w14:textId="77777777"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952AD">
              <w:rPr>
                <w:rFonts w:ascii="Times New Roman" w:hAnsi="Times New Roman"/>
              </w:rPr>
              <w:t>-</w:t>
            </w:r>
          </w:p>
        </w:tc>
      </w:tr>
      <w:tr w:rsidR="00C952AD" w:rsidRPr="00C952AD" w14:paraId="17E08AA1" w14:textId="77777777" w:rsidTr="00C613E0">
        <w:trPr>
          <w:trHeight w:val="320"/>
        </w:trPr>
        <w:tc>
          <w:tcPr>
            <w:cnfStyle w:val="001000000000" w:firstRow="0" w:lastRow="0" w:firstColumn="1" w:lastColumn="0" w:oddVBand="0" w:evenVBand="0" w:oddHBand="0" w:evenHBand="0" w:firstRowFirstColumn="0" w:firstRowLastColumn="0" w:lastRowFirstColumn="0" w:lastRowLastColumn="0"/>
            <w:tcW w:w="768" w:type="pct"/>
            <w:vMerge/>
            <w:tcBorders>
              <w:top w:val="single" w:sz="4" w:space="0" w:color="7F7F7F" w:themeColor="text1" w:themeTint="80"/>
              <w:bottom w:val="single" w:sz="4" w:space="0" w:color="7F7F7F" w:themeColor="text1" w:themeTint="80"/>
            </w:tcBorders>
            <w:vAlign w:val="center"/>
            <w:hideMark/>
          </w:tcPr>
          <w:p w14:paraId="7C811BCE" w14:textId="77777777" w:rsidR="00C952AD" w:rsidRPr="00C952AD" w:rsidRDefault="00C952AD" w:rsidP="00C613E0">
            <w:pPr>
              <w:jc w:val="center"/>
              <w:rPr>
                <w:rFonts w:ascii="Times New Roman" w:hAnsi="Times New Roman"/>
              </w:rPr>
            </w:pPr>
          </w:p>
        </w:tc>
        <w:tc>
          <w:tcPr>
            <w:tcW w:w="819" w:type="pct"/>
            <w:tcBorders>
              <w:top w:val="nil"/>
              <w:bottom w:val="nil"/>
            </w:tcBorders>
            <w:noWrap/>
            <w:vAlign w:val="center"/>
            <w:hideMark/>
          </w:tcPr>
          <w:p w14:paraId="0014A2F4" w14:textId="77777777" w:rsidR="00C952AD" w:rsidRPr="00C952AD" w:rsidRDefault="00C952AD" w:rsidP="00C613E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952AD">
              <w:rPr>
                <w:rFonts w:ascii="Times New Roman" w:hAnsi="Times New Roman"/>
              </w:rPr>
              <w:t>tresholds</w:t>
            </w:r>
          </w:p>
        </w:tc>
        <w:tc>
          <w:tcPr>
            <w:tcW w:w="339" w:type="pct"/>
            <w:tcBorders>
              <w:top w:val="nil"/>
              <w:bottom w:val="nil"/>
            </w:tcBorders>
            <w:noWrap/>
            <w:vAlign w:val="center"/>
            <w:hideMark/>
          </w:tcPr>
          <w:p w14:paraId="32BC1A85" w14:textId="2AC9E475" w:rsidR="00C952AD" w:rsidRPr="00C952AD" w:rsidRDefault="00C952AD" w:rsidP="00C613E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952AD">
              <w:rPr>
                <w:rFonts w:ascii="Times New Roman" w:hAnsi="Times New Roman"/>
              </w:rPr>
              <w:t>682.</w:t>
            </w:r>
            <w:r w:rsidR="003F3C39" w:rsidRPr="00C952AD">
              <w:rPr>
                <w:rFonts w:ascii="Times New Roman" w:hAnsi="Times New Roman"/>
              </w:rPr>
              <w:t>9</w:t>
            </w:r>
            <w:r w:rsidR="003F3C39">
              <w:rPr>
                <w:rFonts w:ascii="Times New Roman" w:hAnsi="Times New Roman"/>
              </w:rPr>
              <w:t>4</w:t>
            </w:r>
          </w:p>
        </w:tc>
        <w:tc>
          <w:tcPr>
            <w:tcW w:w="180" w:type="pct"/>
            <w:tcBorders>
              <w:top w:val="nil"/>
              <w:bottom w:val="nil"/>
            </w:tcBorders>
            <w:noWrap/>
            <w:vAlign w:val="center"/>
            <w:hideMark/>
          </w:tcPr>
          <w:p w14:paraId="75523CC7" w14:textId="77777777" w:rsidR="00C952AD" w:rsidRPr="00C952AD" w:rsidRDefault="00C952AD" w:rsidP="00C613E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952AD">
              <w:rPr>
                <w:rFonts w:ascii="Times New Roman" w:hAnsi="Times New Roman"/>
              </w:rPr>
              <w:t>216</w:t>
            </w:r>
          </w:p>
        </w:tc>
        <w:tc>
          <w:tcPr>
            <w:tcW w:w="288" w:type="pct"/>
            <w:tcBorders>
              <w:top w:val="nil"/>
              <w:bottom w:val="nil"/>
            </w:tcBorders>
            <w:noWrap/>
            <w:vAlign w:val="center"/>
            <w:hideMark/>
          </w:tcPr>
          <w:p w14:paraId="6EF28B50" w14:textId="77777777" w:rsidR="00C952AD" w:rsidRPr="00C952AD" w:rsidRDefault="00C952AD" w:rsidP="00C613E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952AD">
              <w:rPr>
                <w:rFonts w:ascii="Times New Roman" w:hAnsi="Times New Roman"/>
              </w:rPr>
              <w:t>&lt; 0.001</w:t>
            </w:r>
          </w:p>
        </w:tc>
        <w:tc>
          <w:tcPr>
            <w:tcW w:w="232" w:type="pct"/>
            <w:tcBorders>
              <w:top w:val="nil"/>
              <w:bottom w:val="nil"/>
            </w:tcBorders>
            <w:noWrap/>
            <w:vAlign w:val="center"/>
            <w:hideMark/>
          </w:tcPr>
          <w:p w14:paraId="69D760FD" w14:textId="77777777" w:rsidR="00C952AD" w:rsidRPr="00C952AD" w:rsidRDefault="00C952AD" w:rsidP="00C613E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C952AD">
              <w:rPr>
                <w:rFonts w:ascii="Times New Roman" w:hAnsi="Times New Roman"/>
                <w:b/>
                <w:bCs/>
              </w:rPr>
              <w:t>0.986</w:t>
            </w:r>
          </w:p>
        </w:tc>
        <w:tc>
          <w:tcPr>
            <w:tcW w:w="232" w:type="pct"/>
            <w:tcBorders>
              <w:top w:val="nil"/>
              <w:bottom w:val="nil"/>
            </w:tcBorders>
            <w:noWrap/>
            <w:vAlign w:val="center"/>
            <w:hideMark/>
          </w:tcPr>
          <w:p w14:paraId="06B0BD87" w14:textId="77777777" w:rsidR="00C952AD" w:rsidRPr="00C952AD" w:rsidRDefault="00C952AD" w:rsidP="00C613E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C952AD">
              <w:rPr>
                <w:rFonts w:ascii="Times New Roman" w:hAnsi="Times New Roman"/>
                <w:b/>
                <w:bCs/>
              </w:rPr>
              <w:t>0.984</w:t>
            </w:r>
          </w:p>
        </w:tc>
        <w:tc>
          <w:tcPr>
            <w:tcW w:w="334" w:type="pct"/>
            <w:tcBorders>
              <w:top w:val="nil"/>
              <w:bottom w:val="nil"/>
            </w:tcBorders>
            <w:noWrap/>
            <w:vAlign w:val="center"/>
            <w:hideMark/>
          </w:tcPr>
          <w:p w14:paraId="4563A1EF" w14:textId="77777777" w:rsidR="00C952AD" w:rsidRPr="00C952AD" w:rsidRDefault="00C952AD" w:rsidP="00C613E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C952AD">
              <w:rPr>
                <w:rFonts w:ascii="Times New Roman" w:hAnsi="Times New Roman"/>
                <w:b/>
                <w:bCs/>
              </w:rPr>
              <w:t>0.049</w:t>
            </w:r>
          </w:p>
        </w:tc>
        <w:tc>
          <w:tcPr>
            <w:tcW w:w="474" w:type="pct"/>
            <w:tcBorders>
              <w:top w:val="nil"/>
              <w:bottom w:val="nil"/>
            </w:tcBorders>
            <w:noWrap/>
            <w:vAlign w:val="center"/>
            <w:hideMark/>
          </w:tcPr>
          <w:p w14:paraId="1A482904" w14:textId="77777777" w:rsidR="00C952AD" w:rsidRPr="00C952AD" w:rsidRDefault="00C952AD" w:rsidP="00C613E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C952AD">
              <w:rPr>
                <w:rFonts w:ascii="Times New Roman" w:hAnsi="Times New Roman"/>
                <w:b/>
                <w:bCs/>
              </w:rPr>
              <w:t>[0.045, 0.054]</w:t>
            </w:r>
          </w:p>
        </w:tc>
        <w:tc>
          <w:tcPr>
            <w:tcW w:w="269" w:type="pct"/>
            <w:tcBorders>
              <w:top w:val="nil"/>
              <w:bottom w:val="nil"/>
            </w:tcBorders>
            <w:noWrap/>
            <w:vAlign w:val="center"/>
            <w:hideMark/>
          </w:tcPr>
          <w:p w14:paraId="5D5A341A" w14:textId="77777777" w:rsidR="00C952AD" w:rsidRPr="00C952AD" w:rsidRDefault="00C952AD" w:rsidP="00C613E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952AD">
              <w:rPr>
                <w:rFonts w:ascii="Times New Roman" w:hAnsi="Times New Roman"/>
              </w:rPr>
              <w:t>7.101</w:t>
            </w:r>
          </w:p>
        </w:tc>
        <w:tc>
          <w:tcPr>
            <w:tcW w:w="193" w:type="pct"/>
            <w:tcBorders>
              <w:top w:val="nil"/>
              <w:bottom w:val="nil"/>
            </w:tcBorders>
            <w:noWrap/>
            <w:vAlign w:val="center"/>
            <w:hideMark/>
          </w:tcPr>
          <w:p w14:paraId="688DA561" w14:textId="77777777" w:rsidR="00C952AD" w:rsidRPr="00C952AD" w:rsidRDefault="00C952AD" w:rsidP="00C613E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952AD">
              <w:rPr>
                <w:rFonts w:ascii="Times New Roman" w:hAnsi="Times New Roman"/>
              </w:rPr>
              <w:t>14</w:t>
            </w:r>
          </w:p>
        </w:tc>
        <w:tc>
          <w:tcPr>
            <w:tcW w:w="257" w:type="pct"/>
            <w:tcBorders>
              <w:top w:val="nil"/>
              <w:bottom w:val="nil"/>
            </w:tcBorders>
            <w:noWrap/>
            <w:vAlign w:val="center"/>
            <w:hideMark/>
          </w:tcPr>
          <w:p w14:paraId="1D0E7593" w14:textId="77777777" w:rsidR="00C952AD" w:rsidRPr="00C952AD" w:rsidRDefault="00C952AD" w:rsidP="00C613E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C952AD">
              <w:rPr>
                <w:rFonts w:ascii="Times New Roman" w:hAnsi="Times New Roman"/>
              </w:rPr>
              <w:t>-</w:t>
            </w:r>
          </w:p>
        </w:tc>
        <w:tc>
          <w:tcPr>
            <w:tcW w:w="382" w:type="pct"/>
            <w:tcBorders>
              <w:top w:val="nil"/>
              <w:bottom w:val="nil"/>
            </w:tcBorders>
            <w:noWrap/>
            <w:vAlign w:val="center"/>
            <w:hideMark/>
          </w:tcPr>
          <w:p w14:paraId="4EC13B21" w14:textId="77777777" w:rsidR="00C952AD" w:rsidRPr="00C952AD" w:rsidRDefault="00C952AD" w:rsidP="00C613E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C952AD">
              <w:rPr>
                <w:rFonts w:ascii="Times New Roman" w:hAnsi="Times New Roman"/>
              </w:rPr>
              <w:t>-</w:t>
            </w:r>
          </w:p>
        </w:tc>
        <w:tc>
          <w:tcPr>
            <w:tcW w:w="232" w:type="pct"/>
            <w:tcBorders>
              <w:top w:val="nil"/>
              <w:bottom w:val="nil"/>
            </w:tcBorders>
            <w:noWrap/>
            <w:vAlign w:val="center"/>
            <w:hideMark/>
          </w:tcPr>
          <w:p w14:paraId="660639B4" w14:textId="77777777" w:rsidR="00C952AD" w:rsidRPr="00C952AD" w:rsidRDefault="00C952AD" w:rsidP="00C613E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sidRPr="00C952AD">
              <w:rPr>
                <w:rFonts w:ascii="Times New Roman" w:hAnsi="Times New Roman"/>
                <w:b/>
                <w:bCs/>
              </w:rPr>
              <w:t>0.931</w:t>
            </w:r>
          </w:p>
        </w:tc>
      </w:tr>
      <w:tr w:rsidR="00C952AD" w:rsidRPr="00C952AD" w14:paraId="0947E86C" w14:textId="77777777" w:rsidTr="00C613E0">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768" w:type="pct"/>
            <w:vMerge/>
            <w:vAlign w:val="center"/>
            <w:hideMark/>
          </w:tcPr>
          <w:p w14:paraId="1C330CF8" w14:textId="77777777" w:rsidR="00C952AD" w:rsidRPr="00C952AD" w:rsidRDefault="00C952AD" w:rsidP="00C613E0">
            <w:pPr>
              <w:jc w:val="center"/>
              <w:rPr>
                <w:rFonts w:ascii="Times New Roman" w:hAnsi="Times New Roman"/>
              </w:rPr>
            </w:pPr>
          </w:p>
        </w:tc>
        <w:tc>
          <w:tcPr>
            <w:tcW w:w="819" w:type="pct"/>
            <w:tcBorders>
              <w:top w:val="nil"/>
            </w:tcBorders>
            <w:noWrap/>
            <w:vAlign w:val="center"/>
            <w:hideMark/>
          </w:tcPr>
          <w:p w14:paraId="6D854EB2" w14:textId="77777777"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952AD">
              <w:rPr>
                <w:rFonts w:ascii="Times New Roman" w:hAnsi="Times New Roman"/>
              </w:rPr>
              <w:t>thresholds and loadings</w:t>
            </w:r>
          </w:p>
        </w:tc>
        <w:tc>
          <w:tcPr>
            <w:tcW w:w="339" w:type="pct"/>
            <w:tcBorders>
              <w:top w:val="nil"/>
            </w:tcBorders>
            <w:noWrap/>
            <w:vAlign w:val="center"/>
            <w:hideMark/>
          </w:tcPr>
          <w:p w14:paraId="2E29033E" w14:textId="1E4E1A8C"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952AD">
              <w:rPr>
                <w:rFonts w:ascii="Times New Roman" w:hAnsi="Times New Roman"/>
              </w:rPr>
              <w:t>675.</w:t>
            </w:r>
            <w:r w:rsidR="003F3C39" w:rsidRPr="00C952AD">
              <w:rPr>
                <w:rFonts w:ascii="Times New Roman" w:hAnsi="Times New Roman"/>
              </w:rPr>
              <w:t>7</w:t>
            </w:r>
            <w:r w:rsidR="003F3C39">
              <w:rPr>
                <w:rFonts w:ascii="Times New Roman" w:hAnsi="Times New Roman"/>
              </w:rPr>
              <w:t>5</w:t>
            </w:r>
          </w:p>
        </w:tc>
        <w:tc>
          <w:tcPr>
            <w:tcW w:w="180" w:type="pct"/>
            <w:tcBorders>
              <w:top w:val="nil"/>
            </w:tcBorders>
            <w:noWrap/>
            <w:vAlign w:val="center"/>
            <w:hideMark/>
          </w:tcPr>
          <w:p w14:paraId="766E2FAC" w14:textId="77777777"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952AD">
              <w:rPr>
                <w:rFonts w:ascii="Times New Roman" w:hAnsi="Times New Roman"/>
              </w:rPr>
              <w:t>229</w:t>
            </w:r>
          </w:p>
        </w:tc>
        <w:tc>
          <w:tcPr>
            <w:tcW w:w="288" w:type="pct"/>
            <w:tcBorders>
              <w:top w:val="nil"/>
            </w:tcBorders>
            <w:noWrap/>
            <w:vAlign w:val="center"/>
            <w:hideMark/>
          </w:tcPr>
          <w:p w14:paraId="7C27C4A1" w14:textId="77777777"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952AD">
              <w:rPr>
                <w:rFonts w:ascii="Times New Roman" w:hAnsi="Times New Roman"/>
              </w:rPr>
              <w:t>&lt; 0.001</w:t>
            </w:r>
          </w:p>
        </w:tc>
        <w:tc>
          <w:tcPr>
            <w:tcW w:w="232" w:type="pct"/>
            <w:tcBorders>
              <w:top w:val="nil"/>
            </w:tcBorders>
            <w:noWrap/>
            <w:vAlign w:val="center"/>
            <w:hideMark/>
          </w:tcPr>
          <w:p w14:paraId="1CAF4B1A" w14:textId="77777777"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C952AD">
              <w:rPr>
                <w:rFonts w:ascii="Times New Roman" w:hAnsi="Times New Roman"/>
                <w:b/>
                <w:bCs/>
              </w:rPr>
              <w:t>0.986</w:t>
            </w:r>
          </w:p>
        </w:tc>
        <w:tc>
          <w:tcPr>
            <w:tcW w:w="232" w:type="pct"/>
            <w:tcBorders>
              <w:top w:val="nil"/>
            </w:tcBorders>
            <w:noWrap/>
            <w:vAlign w:val="center"/>
            <w:hideMark/>
          </w:tcPr>
          <w:p w14:paraId="0BE0EC9B" w14:textId="77777777"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C952AD">
              <w:rPr>
                <w:rFonts w:ascii="Times New Roman" w:hAnsi="Times New Roman"/>
                <w:b/>
                <w:bCs/>
              </w:rPr>
              <w:t>0.986</w:t>
            </w:r>
          </w:p>
        </w:tc>
        <w:tc>
          <w:tcPr>
            <w:tcW w:w="334" w:type="pct"/>
            <w:tcBorders>
              <w:top w:val="nil"/>
            </w:tcBorders>
            <w:noWrap/>
            <w:vAlign w:val="center"/>
            <w:hideMark/>
          </w:tcPr>
          <w:p w14:paraId="4EE1A6B6" w14:textId="77777777"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C952AD">
              <w:rPr>
                <w:rFonts w:ascii="Times New Roman" w:hAnsi="Times New Roman"/>
                <w:b/>
                <w:bCs/>
              </w:rPr>
              <w:t>0.047</w:t>
            </w:r>
          </w:p>
        </w:tc>
        <w:tc>
          <w:tcPr>
            <w:tcW w:w="474" w:type="pct"/>
            <w:tcBorders>
              <w:top w:val="nil"/>
            </w:tcBorders>
            <w:noWrap/>
            <w:vAlign w:val="center"/>
            <w:hideMark/>
          </w:tcPr>
          <w:p w14:paraId="41C57AFE" w14:textId="77777777"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C952AD">
              <w:rPr>
                <w:rFonts w:ascii="Times New Roman" w:hAnsi="Times New Roman"/>
                <w:b/>
                <w:bCs/>
              </w:rPr>
              <w:t>[0.043, 0.051]</w:t>
            </w:r>
          </w:p>
        </w:tc>
        <w:tc>
          <w:tcPr>
            <w:tcW w:w="269" w:type="pct"/>
            <w:tcBorders>
              <w:top w:val="nil"/>
            </w:tcBorders>
            <w:noWrap/>
            <w:vAlign w:val="center"/>
            <w:hideMark/>
          </w:tcPr>
          <w:p w14:paraId="500C4B2C" w14:textId="77777777"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952AD">
              <w:rPr>
                <w:rFonts w:ascii="Times New Roman" w:hAnsi="Times New Roman"/>
              </w:rPr>
              <w:t>9.682</w:t>
            </w:r>
          </w:p>
        </w:tc>
        <w:tc>
          <w:tcPr>
            <w:tcW w:w="193" w:type="pct"/>
            <w:tcBorders>
              <w:top w:val="nil"/>
            </w:tcBorders>
            <w:noWrap/>
            <w:vAlign w:val="center"/>
            <w:hideMark/>
          </w:tcPr>
          <w:p w14:paraId="02ACBC37" w14:textId="77777777"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C952AD">
              <w:rPr>
                <w:rFonts w:ascii="Times New Roman" w:hAnsi="Times New Roman"/>
              </w:rPr>
              <w:t>13</w:t>
            </w:r>
          </w:p>
        </w:tc>
        <w:tc>
          <w:tcPr>
            <w:tcW w:w="257" w:type="pct"/>
            <w:tcBorders>
              <w:top w:val="nil"/>
            </w:tcBorders>
            <w:noWrap/>
            <w:vAlign w:val="center"/>
            <w:hideMark/>
          </w:tcPr>
          <w:p w14:paraId="37BD4CAB" w14:textId="77777777"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C952AD">
              <w:rPr>
                <w:rFonts w:ascii="Times New Roman" w:hAnsi="Times New Roman"/>
                <w:b/>
                <w:bCs/>
              </w:rPr>
              <w:t>0.000</w:t>
            </w:r>
          </w:p>
        </w:tc>
        <w:tc>
          <w:tcPr>
            <w:tcW w:w="382" w:type="pct"/>
            <w:tcBorders>
              <w:top w:val="nil"/>
            </w:tcBorders>
            <w:noWrap/>
            <w:vAlign w:val="center"/>
            <w:hideMark/>
          </w:tcPr>
          <w:p w14:paraId="743308EC" w14:textId="77777777"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C952AD">
              <w:rPr>
                <w:rFonts w:ascii="Times New Roman" w:hAnsi="Times New Roman"/>
                <w:b/>
                <w:bCs/>
              </w:rPr>
              <w:t>0.002</w:t>
            </w:r>
          </w:p>
        </w:tc>
        <w:tc>
          <w:tcPr>
            <w:tcW w:w="232" w:type="pct"/>
            <w:tcBorders>
              <w:top w:val="nil"/>
            </w:tcBorders>
            <w:noWrap/>
            <w:vAlign w:val="center"/>
            <w:hideMark/>
          </w:tcPr>
          <w:p w14:paraId="64EA3D8B" w14:textId="77777777" w:rsidR="00C952AD" w:rsidRPr="00C952AD" w:rsidRDefault="00C952AD" w:rsidP="00C613E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rPr>
            </w:pPr>
            <w:r w:rsidRPr="00C952AD">
              <w:rPr>
                <w:rFonts w:ascii="Times New Roman" w:hAnsi="Times New Roman"/>
                <w:b/>
                <w:bCs/>
              </w:rPr>
              <w:t>0.720</w:t>
            </w:r>
          </w:p>
        </w:tc>
      </w:tr>
    </w:tbl>
    <w:p w14:paraId="26AC326E" w14:textId="30D950B1" w:rsidR="00C952AD" w:rsidRPr="00C952AD" w:rsidRDefault="00C952AD" w:rsidP="00C952AD">
      <w:pPr>
        <w:rPr>
          <w:rFonts w:ascii="Times New Roman" w:hAnsi="Times New Roman"/>
          <w:lang w:bidi="en-US"/>
        </w:rPr>
      </w:pPr>
      <w:r w:rsidRPr="00C952AD">
        <w:rPr>
          <w:rFonts w:ascii="Times New Roman" w:hAnsi="Times New Roman"/>
          <w:vertAlign w:val="superscript"/>
          <w:lang w:bidi="en-US"/>
        </w:rPr>
        <w:t>a</w:t>
      </w:r>
      <w:r w:rsidRPr="00C952AD">
        <w:rPr>
          <w:rFonts w:ascii="Times New Roman" w:hAnsi="Times New Roman"/>
          <w:lang w:bidi="en-US"/>
        </w:rPr>
        <w:t xml:space="preserve"> Dutch, English, Finnish, Italian, Norwegian, Spanish. χ2 = chi square, df = degree of freedom, χ2/df = ratio (cut-off: ≤ 2), p = p-value, CFI = Comparative Fit Index (cut-off:  &gt; 0.95), TLI = Tucker-Lewis Index (cut-off: &gt; 0.95), RMSEA = root mean square error of approximation (cut-off: &lt; 0.08) with 90% confidence interval (CI), Δχ2 = change in chi square values between compared models, Δdf = change in degrees of freedom between comapred models, ΔCFI = change in CFI between compared models (cut-off: &lt; 0.01), ΔRMSEA = change in RMSEA between compared models (cut-off: ≤ 0.01). Values in </w:t>
      </w:r>
      <w:r w:rsidRPr="00C952AD">
        <w:rPr>
          <w:rFonts w:ascii="Times New Roman" w:hAnsi="Times New Roman"/>
          <w:b/>
          <w:bCs/>
          <w:lang w:bidi="en-US"/>
        </w:rPr>
        <w:t>bold</w:t>
      </w:r>
      <w:r w:rsidRPr="00C952AD">
        <w:rPr>
          <w:rFonts w:ascii="Times New Roman" w:hAnsi="Times New Roman"/>
          <w:lang w:bidi="en-US"/>
        </w:rPr>
        <w:t xml:space="preserve"> indicate good model fit accoring to the respective cut-offs.</w:t>
      </w:r>
    </w:p>
    <w:p w14:paraId="37176C78" w14:textId="77777777" w:rsidR="00C952AD" w:rsidRPr="00C952AD" w:rsidRDefault="00C952AD" w:rsidP="00C952AD">
      <w:pPr>
        <w:rPr>
          <w:rFonts w:ascii="Times New Roman" w:hAnsi="Times New Roman"/>
        </w:rPr>
      </w:pPr>
    </w:p>
    <w:p w14:paraId="18A90E83" w14:textId="77777777" w:rsidR="00C952AD" w:rsidRPr="00C952AD" w:rsidRDefault="00C952AD" w:rsidP="00C952AD">
      <w:pPr>
        <w:rPr>
          <w:rFonts w:ascii="Times New Roman" w:hAnsi="Times New Roman"/>
        </w:rPr>
      </w:pPr>
    </w:p>
    <w:p w14:paraId="373443C5" w14:textId="77777777" w:rsidR="00C952AD" w:rsidRDefault="00C952AD">
      <w:pPr>
        <w:rPr>
          <w:rFonts w:ascii="Times New Roman" w:hAnsi="Times New Roman"/>
        </w:rPr>
      </w:pPr>
    </w:p>
    <w:p w14:paraId="2ADBE1D5" w14:textId="77777777" w:rsidR="00C952AD" w:rsidRDefault="00C952AD">
      <w:pPr>
        <w:rPr>
          <w:rFonts w:ascii="Times New Roman" w:hAnsi="Times New Roman"/>
        </w:rPr>
      </w:pPr>
    </w:p>
    <w:p w14:paraId="71D49169" w14:textId="77777777" w:rsidR="00C952AD" w:rsidRDefault="00C952AD">
      <w:pPr>
        <w:rPr>
          <w:rFonts w:ascii="Times New Roman" w:hAnsi="Times New Roman"/>
        </w:rPr>
        <w:sectPr w:rsidR="00C952AD" w:rsidSect="00C952AD">
          <w:pgSz w:w="16838" w:h="11906" w:orient="landscape"/>
          <w:pgMar w:top="720" w:right="720" w:bottom="720" w:left="720" w:header="708" w:footer="708" w:gutter="0"/>
          <w:cols w:space="708"/>
          <w:docGrid w:linePitch="360"/>
        </w:sectPr>
      </w:pPr>
    </w:p>
    <w:p w14:paraId="1BF31109" w14:textId="40A41AC9" w:rsidR="00C952AD" w:rsidRDefault="00C613E0">
      <w:pPr>
        <w:rPr>
          <w:rFonts w:ascii="Times New Roman" w:hAnsi="Times New Roman"/>
          <w:b/>
          <w:bCs/>
          <w:sz w:val="28"/>
          <w:szCs w:val="28"/>
        </w:rPr>
      </w:pPr>
      <w:r w:rsidRPr="00C613E0">
        <w:rPr>
          <w:rFonts w:ascii="Times New Roman" w:hAnsi="Times New Roman"/>
          <w:b/>
          <w:bCs/>
          <w:sz w:val="28"/>
          <w:szCs w:val="28"/>
        </w:rPr>
        <w:lastRenderedPageBreak/>
        <w:t>References</w:t>
      </w:r>
    </w:p>
    <w:p w14:paraId="32D69B2B" w14:textId="77777777" w:rsidR="00C613E0" w:rsidRPr="00C613E0" w:rsidRDefault="00C613E0" w:rsidP="00C613E0">
      <w:pPr>
        <w:pStyle w:val="Bibliography"/>
        <w:rPr>
          <w:rFonts w:ascii="Times New Roman" w:hAnsi="Times New Roman"/>
          <w:sz w:val="28"/>
          <w:lang w:val="en-GB"/>
        </w:rPr>
      </w:pPr>
      <w:r>
        <w:rPr>
          <w:b/>
          <w:bCs/>
          <w:sz w:val="28"/>
          <w:szCs w:val="28"/>
        </w:rPr>
        <w:fldChar w:fldCharType="begin"/>
      </w:r>
      <w:r>
        <w:rPr>
          <w:b/>
          <w:bCs/>
          <w:sz w:val="28"/>
          <w:szCs w:val="28"/>
        </w:rPr>
        <w:instrText xml:space="preserve"> ADDIN ZOTERO_BIBL {"uncited":[],"omitted":[],"custom":[]} CSL_BIBLIOGRAPHY </w:instrText>
      </w:r>
      <w:r>
        <w:rPr>
          <w:b/>
          <w:bCs/>
          <w:sz w:val="28"/>
          <w:szCs w:val="28"/>
        </w:rPr>
        <w:fldChar w:fldCharType="separate"/>
      </w:r>
      <w:r w:rsidRPr="00C613E0">
        <w:rPr>
          <w:rFonts w:ascii="Times New Roman" w:hAnsi="Times New Roman"/>
          <w:sz w:val="28"/>
          <w:lang w:val="en-GB"/>
        </w:rPr>
        <w:t xml:space="preserve">1. </w:t>
      </w:r>
      <w:r w:rsidRPr="00C613E0">
        <w:rPr>
          <w:rFonts w:ascii="Times New Roman" w:hAnsi="Times New Roman"/>
          <w:sz w:val="28"/>
          <w:lang w:val="en-GB"/>
        </w:rPr>
        <w:tab/>
        <w:t>Potter S, Leigh E, Wade D, Fleminger S (2006) The Rivermead Post Concussion Symptoms Questionnaire: A confirmatory factor analysis. J Neurol 253:1603–1614. https://doi.org/10.1007/s00415-006-0275-z</w:t>
      </w:r>
    </w:p>
    <w:p w14:paraId="6E0B991C" w14:textId="77777777" w:rsidR="00C613E0" w:rsidRPr="00C613E0" w:rsidRDefault="00C613E0" w:rsidP="00C613E0">
      <w:pPr>
        <w:pStyle w:val="Bibliography"/>
        <w:rPr>
          <w:rFonts w:ascii="Times New Roman" w:hAnsi="Times New Roman"/>
          <w:sz w:val="28"/>
          <w:lang w:val="en-GB"/>
        </w:rPr>
      </w:pPr>
      <w:r w:rsidRPr="00C613E0">
        <w:rPr>
          <w:rFonts w:ascii="Times New Roman" w:hAnsi="Times New Roman"/>
          <w:sz w:val="28"/>
          <w:lang w:val="en-GB"/>
        </w:rPr>
        <w:t xml:space="preserve">2. </w:t>
      </w:r>
      <w:r w:rsidRPr="00C613E0">
        <w:rPr>
          <w:rFonts w:ascii="Times New Roman" w:hAnsi="Times New Roman"/>
          <w:sz w:val="28"/>
          <w:lang w:val="en-GB"/>
        </w:rPr>
        <w:tab/>
        <w:t>Eyres S, Carey A, Gilworth G, et al (2005) Construct validity and reliability of the Rivermead Post-Concussion Symptoms Questionnaire. Clin Rehabil 19:878–887. https://doi.org/10.1191/0269215505cr905oa</w:t>
      </w:r>
    </w:p>
    <w:p w14:paraId="4DFDB4DE" w14:textId="77777777" w:rsidR="00C613E0" w:rsidRPr="00C613E0" w:rsidRDefault="00C613E0" w:rsidP="00C613E0">
      <w:pPr>
        <w:pStyle w:val="Bibliography"/>
        <w:rPr>
          <w:rFonts w:ascii="Times New Roman" w:hAnsi="Times New Roman"/>
          <w:sz w:val="28"/>
          <w:lang w:val="en-GB"/>
        </w:rPr>
      </w:pPr>
      <w:r w:rsidRPr="00C613E0">
        <w:rPr>
          <w:rFonts w:ascii="Times New Roman" w:hAnsi="Times New Roman"/>
          <w:sz w:val="28"/>
          <w:lang w:val="en-GB"/>
        </w:rPr>
        <w:t xml:space="preserve">3. </w:t>
      </w:r>
      <w:r w:rsidRPr="00C613E0">
        <w:rPr>
          <w:rFonts w:ascii="Times New Roman" w:hAnsi="Times New Roman"/>
          <w:sz w:val="28"/>
          <w:lang w:val="en-GB"/>
        </w:rPr>
        <w:tab/>
        <w:t>Smith-Seemiller L, Fow NR, Kant R, Franzen MD (2003) Presence of post-concussion syndrome symptoms in patients with chronic pain vs mild traumatic brain injury. Brain Injury 17:199–206. https://doi.org/10.1080/0269905021000030823</w:t>
      </w:r>
    </w:p>
    <w:p w14:paraId="19107F7E" w14:textId="77777777" w:rsidR="00C613E0" w:rsidRPr="00C613E0" w:rsidRDefault="00C613E0" w:rsidP="00C613E0">
      <w:pPr>
        <w:pStyle w:val="Bibliography"/>
        <w:rPr>
          <w:rFonts w:ascii="Times New Roman" w:hAnsi="Times New Roman"/>
          <w:sz w:val="28"/>
          <w:lang w:val="en-GB"/>
        </w:rPr>
      </w:pPr>
      <w:r w:rsidRPr="00C613E0">
        <w:rPr>
          <w:rFonts w:ascii="Times New Roman" w:hAnsi="Times New Roman"/>
          <w:sz w:val="28"/>
          <w:lang w:val="en-GB"/>
        </w:rPr>
        <w:t xml:space="preserve">4. </w:t>
      </w:r>
      <w:r w:rsidRPr="00C613E0">
        <w:rPr>
          <w:rFonts w:ascii="Times New Roman" w:hAnsi="Times New Roman"/>
          <w:sz w:val="28"/>
          <w:lang w:val="en-GB"/>
        </w:rPr>
        <w:tab/>
        <w:t>Herrmann N, Rapoport MJ, Rajaram RD, et al (2009) Factor Analysis of the Rivermead Post-Concussion Symptoms Questionnaire in Mild-to-Moderate Traumatic Brain Injury Patients. JNP 21:181–188. https://doi.org/10.1176/jnp.2009.21.2.181</w:t>
      </w:r>
    </w:p>
    <w:p w14:paraId="28F7CC42" w14:textId="77777777" w:rsidR="00C613E0" w:rsidRPr="00C613E0" w:rsidRDefault="00C613E0" w:rsidP="00C613E0">
      <w:pPr>
        <w:pStyle w:val="Bibliography"/>
        <w:rPr>
          <w:rFonts w:ascii="Times New Roman" w:hAnsi="Times New Roman"/>
          <w:sz w:val="28"/>
          <w:lang w:val="en-GB"/>
        </w:rPr>
      </w:pPr>
      <w:r w:rsidRPr="00C613E0">
        <w:rPr>
          <w:rFonts w:ascii="Times New Roman" w:hAnsi="Times New Roman"/>
          <w:sz w:val="28"/>
          <w:lang w:val="en-GB"/>
        </w:rPr>
        <w:t xml:space="preserve">5. </w:t>
      </w:r>
      <w:r w:rsidRPr="00C613E0">
        <w:rPr>
          <w:rFonts w:ascii="Times New Roman" w:hAnsi="Times New Roman"/>
          <w:sz w:val="28"/>
          <w:lang w:val="en-GB"/>
        </w:rPr>
        <w:tab/>
        <w:t>Thomas M, Skilbeck C, Cannan P, Slatyer M (2018) The Structure of the Rivermead Post-Concussion Symptoms Questionnaire in Australian Adults with Traumatic Brain Injury. Brain Impairment 19:166–182. https://doi.org/10.1017/BrImp.2017.26</w:t>
      </w:r>
    </w:p>
    <w:p w14:paraId="4563BE64" w14:textId="77777777" w:rsidR="00C613E0" w:rsidRPr="00C613E0" w:rsidRDefault="00C613E0" w:rsidP="00C613E0">
      <w:pPr>
        <w:pStyle w:val="Bibliography"/>
        <w:rPr>
          <w:rFonts w:ascii="Times New Roman" w:hAnsi="Times New Roman"/>
          <w:sz w:val="28"/>
          <w:lang w:val="en-GB"/>
        </w:rPr>
      </w:pPr>
      <w:r w:rsidRPr="00C613E0">
        <w:rPr>
          <w:rFonts w:ascii="Times New Roman" w:hAnsi="Times New Roman"/>
          <w:sz w:val="28"/>
          <w:lang w:val="en-GB"/>
        </w:rPr>
        <w:t xml:space="preserve">6. </w:t>
      </w:r>
      <w:r w:rsidRPr="00C613E0">
        <w:rPr>
          <w:rFonts w:ascii="Times New Roman" w:hAnsi="Times New Roman"/>
          <w:sz w:val="28"/>
          <w:lang w:val="en-GB"/>
        </w:rPr>
        <w:tab/>
        <w:t>King NS, Crawford S, Wenden FJ, et al (1995) The Rivermead Post Concussion Symptoms Questionnaire: a measure of symptoms commonly experienced after head injury and its reliability. J Neurol 242:587–592</w:t>
      </w:r>
    </w:p>
    <w:p w14:paraId="71948DE6" w14:textId="784D7AFC" w:rsidR="00C613E0" w:rsidRPr="00C613E0" w:rsidRDefault="00C613E0">
      <w:pPr>
        <w:rPr>
          <w:rFonts w:ascii="Times New Roman" w:hAnsi="Times New Roman"/>
          <w:b/>
          <w:bCs/>
          <w:sz w:val="28"/>
          <w:szCs w:val="28"/>
        </w:rPr>
      </w:pPr>
      <w:r>
        <w:rPr>
          <w:rFonts w:ascii="Times New Roman" w:hAnsi="Times New Roman"/>
          <w:b/>
          <w:bCs/>
          <w:sz w:val="28"/>
          <w:szCs w:val="28"/>
        </w:rPr>
        <w:fldChar w:fldCharType="end"/>
      </w:r>
    </w:p>
    <w:sectPr w:rsidR="00C613E0" w:rsidRPr="00C613E0" w:rsidSect="00222C0D">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67A48" w14:textId="77777777" w:rsidR="000815D9" w:rsidRDefault="000815D9" w:rsidP="00A87F9C">
      <w:pPr>
        <w:spacing w:line="240" w:lineRule="auto"/>
      </w:pPr>
      <w:r>
        <w:separator/>
      </w:r>
    </w:p>
  </w:endnote>
  <w:endnote w:type="continuationSeparator" w:id="0">
    <w:p w14:paraId="38D76478" w14:textId="77777777" w:rsidR="000815D9" w:rsidRDefault="000815D9" w:rsidP="00A87F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imes New Roman (Body CS)">
    <w:altName w:val="Times New Roman"/>
    <w:panose1 w:val="020B0604020202020204"/>
    <w:charset w:val="00"/>
    <w:family w:val="roman"/>
    <w:pitch w:val="default"/>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08208458"/>
      <w:docPartObj>
        <w:docPartGallery w:val="Page Numbers (Bottom of Page)"/>
        <w:docPartUnique/>
      </w:docPartObj>
    </w:sdtPr>
    <w:sdtContent>
      <w:p w14:paraId="733C3F75" w14:textId="7058C1F7" w:rsidR="00A87F9C" w:rsidRDefault="00A87F9C" w:rsidP="00904F38">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DB93CD7" w14:textId="77777777" w:rsidR="00A87F9C" w:rsidRDefault="00A87F9C" w:rsidP="00A87F9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21863719"/>
      <w:docPartObj>
        <w:docPartGallery w:val="Page Numbers (Bottom of Page)"/>
        <w:docPartUnique/>
      </w:docPartObj>
    </w:sdtPr>
    <w:sdtContent>
      <w:p w14:paraId="48FBCFA1" w14:textId="2766F38C" w:rsidR="00A87F9C" w:rsidRDefault="00A87F9C" w:rsidP="00904F38">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sdtContent>
  </w:sdt>
  <w:p w14:paraId="100E34D8" w14:textId="77777777" w:rsidR="00BB760A" w:rsidRDefault="00BB760A" w:rsidP="00222C0D">
    <w:pPr>
      <w:pStyle w:val="Footer"/>
      <w:ind w:right="360"/>
      <w:jc w:val="left"/>
      <w:rPr>
        <w:rFonts w:ascii="Times New Roman" w:hAnsi="Times New Roman"/>
        <w:sz w:val="22"/>
        <w:szCs w:val="22"/>
      </w:rPr>
    </w:pPr>
  </w:p>
  <w:p w14:paraId="740C5E87" w14:textId="77FF167A" w:rsidR="00A87F9C" w:rsidRPr="00BB760A" w:rsidRDefault="00A87F9C" w:rsidP="00222C0D">
    <w:pPr>
      <w:pStyle w:val="Footer"/>
      <w:ind w:right="360"/>
      <w:jc w:val="left"/>
      <w:rPr>
        <w:rFonts w:ascii="Times New Roman" w:hAnsi="Times New Roman"/>
        <w:sz w:val="22"/>
        <w:szCs w:val="22"/>
      </w:rPr>
    </w:pPr>
    <w:r w:rsidRPr="00BB760A">
      <w:rPr>
        <w:rFonts w:ascii="Times New Roman" w:hAnsi="Times New Roman"/>
        <w:sz w:val="22"/>
        <w:szCs w:val="22"/>
      </w:rPr>
      <w:t>Supplemental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6D30E" w14:textId="77777777" w:rsidR="000815D9" w:rsidRDefault="000815D9" w:rsidP="00A87F9C">
      <w:pPr>
        <w:spacing w:line="240" w:lineRule="auto"/>
      </w:pPr>
      <w:r>
        <w:separator/>
      </w:r>
    </w:p>
  </w:footnote>
  <w:footnote w:type="continuationSeparator" w:id="0">
    <w:p w14:paraId="45B1B1C1" w14:textId="77777777" w:rsidR="000815D9" w:rsidRDefault="000815D9" w:rsidP="00A87F9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308FE" w14:textId="355D2F9F" w:rsidR="00A87F9C" w:rsidRPr="00BB760A" w:rsidRDefault="00A87F9C" w:rsidP="00BB760A">
    <w:pPr>
      <w:pStyle w:val="Header"/>
      <w:jc w:val="left"/>
      <w:rPr>
        <w:rFonts w:ascii="Times New Roman" w:hAnsi="Times New Roman"/>
        <w:bCs/>
        <w:sz w:val="22"/>
        <w:szCs w:val="21"/>
        <w:lang w:bidi="en-US"/>
      </w:rPr>
    </w:pPr>
    <w:r w:rsidRPr="00A87F9C">
      <w:rPr>
        <w:rFonts w:ascii="Times New Roman" w:hAnsi="Times New Roman"/>
        <w:bCs/>
        <w:sz w:val="22"/>
        <w:szCs w:val="21"/>
        <w:lang w:bidi="en-US"/>
      </w:rPr>
      <w:t xml:space="preserve">Comparability of six </w:t>
    </w:r>
    <w:r w:rsidRPr="00BB760A">
      <w:rPr>
        <w:rFonts w:ascii="Times New Roman" w:hAnsi="Times New Roman"/>
        <w:bCs/>
        <w:sz w:val="22"/>
        <w:szCs w:val="21"/>
        <w:lang w:bidi="en-US"/>
      </w:rPr>
      <w:t>RPQ</w:t>
    </w:r>
    <w:r w:rsidRPr="00A87F9C">
      <w:rPr>
        <w:rFonts w:ascii="Times New Roman" w:hAnsi="Times New Roman"/>
        <w:bCs/>
        <w:sz w:val="22"/>
        <w:szCs w:val="21"/>
        <w:lang w:bidi="en-US"/>
      </w:rPr>
      <w:t xml:space="preserve"> translations</w:t>
    </w:r>
  </w:p>
  <w:p w14:paraId="0DC971DC" w14:textId="77777777" w:rsidR="00222C0D" w:rsidRPr="002B0CA8" w:rsidRDefault="00222C0D">
    <w:pPr>
      <w:pStyle w:val="Header"/>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A482F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D603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FE33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248D2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06E5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3ACE7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CE43B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989A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772F8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15C2E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566A66"/>
    <w:multiLevelType w:val="hybridMultilevel"/>
    <w:tmpl w:val="CEA4112E"/>
    <w:lvl w:ilvl="0" w:tplc="72162196">
      <w:start w:val="1"/>
      <w:numFmt w:val="decimal"/>
      <w:lvlRestart w:val="0"/>
      <w:pStyle w:val="MDPI37itemize"/>
      <w:lvlText w:val="%1."/>
      <w:lvlJc w:val="left"/>
      <w:pPr>
        <w:ind w:left="3033" w:hanging="425"/>
      </w:pPr>
      <w:rPr>
        <w:b w:val="0"/>
        <w:i w:val="0"/>
        <w:sz w:val="20"/>
        <w:vertAlign w:val="baseline"/>
      </w:rPr>
    </w:lvl>
    <w:lvl w:ilvl="1" w:tplc="04090019" w:tentative="1">
      <w:start w:val="1"/>
      <w:numFmt w:val="lowerLetter"/>
      <w:lvlText w:val="%2."/>
      <w:lvlJc w:val="left"/>
      <w:pPr>
        <w:ind w:left="4048" w:hanging="360"/>
      </w:pPr>
    </w:lvl>
    <w:lvl w:ilvl="2" w:tplc="0409001B" w:tentative="1">
      <w:start w:val="1"/>
      <w:numFmt w:val="lowerRoman"/>
      <w:lvlText w:val="%3."/>
      <w:lvlJc w:val="right"/>
      <w:pPr>
        <w:ind w:left="4768" w:hanging="180"/>
      </w:pPr>
    </w:lvl>
    <w:lvl w:ilvl="3" w:tplc="0409000F" w:tentative="1">
      <w:start w:val="1"/>
      <w:numFmt w:val="decimal"/>
      <w:lvlText w:val="%4."/>
      <w:lvlJc w:val="left"/>
      <w:pPr>
        <w:ind w:left="5488" w:hanging="360"/>
      </w:pPr>
    </w:lvl>
    <w:lvl w:ilvl="4" w:tplc="04090019" w:tentative="1">
      <w:start w:val="1"/>
      <w:numFmt w:val="lowerLetter"/>
      <w:lvlText w:val="%5."/>
      <w:lvlJc w:val="left"/>
      <w:pPr>
        <w:ind w:left="6208" w:hanging="360"/>
      </w:pPr>
    </w:lvl>
    <w:lvl w:ilvl="5" w:tplc="0409001B" w:tentative="1">
      <w:start w:val="1"/>
      <w:numFmt w:val="lowerRoman"/>
      <w:lvlText w:val="%6."/>
      <w:lvlJc w:val="right"/>
      <w:pPr>
        <w:ind w:left="6928" w:hanging="180"/>
      </w:pPr>
    </w:lvl>
    <w:lvl w:ilvl="6" w:tplc="0409000F" w:tentative="1">
      <w:start w:val="1"/>
      <w:numFmt w:val="decimal"/>
      <w:lvlText w:val="%7."/>
      <w:lvlJc w:val="left"/>
      <w:pPr>
        <w:ind w:left="7648" w:hanging="360"/>
      </w:pPr>
    </w:lvl>
    <w:lvl w:ilvl="7" w:tplc="04090019" w:tentative="1">
      <w:start w:val="1"/>
      <w:numFmt w:val="lowerLetter"/>
      <w:lvlText w:val="%8."/>
      <w:lvlJc w:val="left"/>
      <w:pPr>
        <w:ind w:left="8368" w:hanging="360"/>
      </w:pPr>
    </w:lvl>
    <w:lvl w:ilvl="8" w:tplc="0409001B" w:tentative="1">
      <w:start w:val="1"/>
      <w:numFmt w:val="lowerRoman"/>
      <w:lvlText w:val="%9."/>
      <w:lvlJc w:val="right"/>
      <w:pPr>
        <w:ind w:left="9088" w:hanging="180"/>
      </w:pPr>
    </w:lvl>
  </w:abstractNum>
  <w:abstractNum w:abstractNumId="11" w15:restartNumberingAfterBreak="0">
    <w:nsid w:val="18B468F5"/>
    <w:multiLevelType w:val="hybridMultilevel"/>
    <w:tmpl w:val="62585B20"/>
    <w:lvl w:ilvl="0" w:tplc="964C53AC">
      <w:start w:val="1"/>
      <w:numFmt w:val="bullet"/>
      <w:lvlRestart w:val="0"/>
      <w:pStyle w:val="MDPI38bullet"/>
      <w:lvlText w:val=""/>
      <w:lvlJc w:val="left"/>
      <w:pPr>
        <w:ind w:left="3033" w:hanging="425"/>
      </w:pPr>
      <w:rPr>
        <w:rFonts w:ascii="Symbol" w:hAnsi="Symbol" w:hint="default"/>
        <w:b w:val="0"/>
        <w:i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0C6F5D"/>
    <w:multiLevelType w:val="hybridMultilevel"/>
    <w:tmpl w:val="8BFE0D56"/>
    <w:lvl w:ilvl="0" w:tplc="CCCE9BD4">
      <w:start w:val="1"/>
      <w:numFmt w:val="bullet"/>
      <w:lvlRestart w:val="0"/>
      <w:lvlText w:val=""/>
      <w:lvlJc w:val="left"/>
      <w:pPr>
        <w:ind w:left="3033" w:hanging="425"/>
      </w:pPr>
      <w:rPr>
        <w:rFonts w:ascii="Symbol" w:hAnsi="Symbol" w:hint="default"/>
      </w:rPr>
    </w:lvl>
    <w:lvl w:ilvl="1" w:tplc="04090003" w:tentative="1">
      <w:start w:val="1"/>
      <w:numFmt w:val="bullet"/>
      <w:lvlText w:val="o"/>
      <w:lvlJc w:val="left"/>
      <w:pPr>
        <w:ind w:left="4048" w:hanging="360"/>
      </w:pPr>
      <w:rPr>
        <w:rFonts w:ascii="Courier New" w:hAnsi="Courier New" w:cs="Courier New" w:hint="default"/>
      </w:rPr>
    </w:lvl>
    <w:lvl w:ilvl="2" w:tplc="04090005" w:tentative="1">
      <w:start w:val="1"/>
      <w:numFmt w:val="bullet"/>
      <w:lvlText w:val=""/>
      <w:lvlJc w:val="left"/>
      <w:pPr>
        <w:ind w:left="4768" w:hanging="360"/>
      </w:pPr>
      <w:rPr>
        <w:rFonts w:ascii="Wingdings" w:hAnsi="Wingdings" w:hint="default"/>
      </w:rPr>
    </w:lvl>
    <w:lvl w:ilvl="3" w:tplc="04090001" w:tentative="1">
      <w:start w:val="1"/>
      <w:numFmt w:val="bullet"/>
      <w:lvlText w:val=""/>
      <w:lvlJc w:val="left"/>
      <w:pPr>
        <w:ind w:left="5488" w:hanging="360"/>
      </w:pPr>
      <w:rPr>
        <w:rFonts w:ascii="Symbol" w:hAnsi="Symbol" w:hint="default"/>
      </w:rPr>
    </w:lvl>
    <w:lvl w:ilvl="4" w:tplc="04090003" w:tentative="1">
      <w:start w:val="1"/>
      <w:numFmt w:val="bullet"/>
      <w:lvlText w:val="o"/>
      <w:lvlJc w:val="left"/>
      <w:pPr>
        <w:ind w:left="6208" w:hanging="360"/>
      </w:pPr>
      <w:rPr>
        <w:rFonts w:ascii="Courier New" w:hAnsi="Courier New" w:cs="Courier New" w:hint="default"/>
      </w:rPr>
    </w:lvl>
    <w:lvl w:ilvl="5" w:tplc="04090005" w:tentative="1">
      <w:start w:val="1"/>
      <w:numFmt w:val="bullet"/>
      <w:lvlText w:val=""/>
      <w:lvlJc w:val="left"/>
      <w:pPr>
        <w:ind w:left="6928" w:hanging="360"/>
      </w:pPr>
      <w:rPr>
        <w:rFonts w:ascii="Wingdings" w:hAnsi="Wingdings" w:hint="default"/>
      </w:rPr>
    </w:lvl>
    <w:lvl w:ilvl="6" w:tplc="04090001" w:tentative="1">
      <w:start w:val="1"/>
      <w:numFmt w:val="bullet"/>
      <w:lvlText w:val=""/>
      <w:lvlJc w:val="left"/>
      <w:pPr>
        <w:ind w:left="7648" w:hanging="360"/>
      </w:pPr>
      <w:rPr>
        <w:rFonts w:ascii="Symbol" w:hAnsi="Symbol" w:hint="default"/>
      </w:rPr>
    </w:lvl>
    <w:lvl w:ilvl="7" w:tplc="04090003" w:tentative="1">
      <w:start w:val="1"/>
      <w:numFmt w:val="bullet"/>
      <w:lvlText w:val="o"/>
      <w:lvlJc w:val="left"/>
      <w:pPr>
        <w:ind w:left="8368" w:hanging="360"/>
      </w:pPr>
      <w:rPr>
        <w:rFonts w:ascii="Courier New" w:hAnsi="Courier New" w:cs="Courier New" w:hint="default"/>
      </w:rPr>
    </w:lvl>
    <w:lvl w:ilvl="8" w:tplc="04090005" w:tentative="1">
      <w:start w:val="1"/>
      <w:numFmt w:val="bullet"/>
      <w:lvlText w:val=""/>
      <w:lvlJc w:val="left"/>
      <w:pPr>
        <w:ind w:left="9088" w:hanging="360"/>
      </w:pPr>
      <w:rPr>
        <w:rFonts w:ascii="Wingdings" w:hAnsi="Wingdings" w:hint="default"/>
      </w:rPr>
    </w:lvl>
  </w:abstractNum>
  <w:abstractNum w:abstractNumId="13" w15:restartNumberingAfterBreak="0">
    <w:nsid w:val="250A245F"/>
    <w:multiLevelType w:val="hybridMultilevel"/>
    <w:tmpl w:val="29E20A30"/>
    <w:lvl w:ilvl="0" w:tplc="1AF444CE">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805051C"/>
    <w:multiLevelType w:val="hybridMultilevel"/>
    <w:tmpl w:val="D6480D34"/>
    <w:lvl w:ilvl="0" w:tplc="CDCEE7DA">
      <w:start w:val="1"/>
      <w:numFmt w:val="decimal"/>
      <w:lvlText w:val="%1."/>
      <w:lvlJc w:val="left"/>
      <w:pPr>
        <w:ind w:left="1429" w:hanging="360"/>
      </w:pPr>
    </w:lvl>
    <w:lvl w:ilvl="1" w:tplc="08070019" w:tentative="1">
      <w:start w:val="1"/>
      <w:numFmt w:val="lowerLetter"/>
      <w:lvlText w:val="%2."/>
      <w:lvlJc w:val="left"/>
      <w:pPr>
        <w:ind w:left="2149" w:hanging="360"/>
      </w:pPr>
    </w:lvl>
    <w:lvl w:ilvl="2" w:tplc="0807001B" w:tentative="1">
      <w:start w:val="1"/>
      <w:numFmt w:val="lowerRoman"/>
      <w:lvlText w:val="%3."/>
      <w:lvlJc w:val="right"/>
      <w:pPr>
        <w:ind w:left="2869" w:hanging="180"/>
      </w:pPr>
    </w:lvl>
    <w:lvl w:ilvl="3" w:tplc="0807000F" w:tentative="1">
      <w:start w:val="1"/>
      <w:numFmt w:val="decimal"/>
      <w:lvlText w:val="%4."/>
      <w:lvlJc w:val="left"/>
      <w:pPr>
        <w:ind w:left="3589" w:hanging="360"/>
      </w:pPr>
    </w:lvl>
    <w:lvl w:ilvl="4" w:tplc="08070019" w:tentative="1">
      <w:start w:val="1"/>
      <w:numFmt w:val="lowerLetter"/>
      <w:lvlText w:val="%5."/>
      <w:lvlJc w:val="left"/>
      <w:pPr>
        <w:ind w:left="4309" w:hanging="360"/>
      </w:pPr>
    </w:lvl>
    <w:lvl w:ilvl="5" w:tplc="0807001B" w:tentative="1">
      <w:start w:val="1"/>
      <w:numFmt w:val="lowerRoman"/>
      <w:lvlText w:val="%6."/>
      <w:lvlJc w:val="right"/>
      <w:pPr>
        <w:ind w:left="5029" w:hanging="180"/>
      </w:pPr>
    </w:lvl>
    <w:lvl w:ilvl="6" w:tplc="0807000F" w:tentative="1">
      <w:start w:val="1"/>
      <w:numFmt w:val="decimal"/>
      <w:lvlText w:val="%7."/>
      <w:lvlJc w:val="left"/>
      <w:pPr>
        <w:ind w:left="5749" w:hanging="360"/>
      </w:pPr>
    </w:lvl>
    <w:lvl w:ilvl="7" w:tplc="08070019" w:tentative="1">
      <w:start w:val="1"/>
      <w:numFmt w:val="lowerLetter"/>
      <w:lvlText w:val="%8."/>
      <w:lvlJc w:val="left"/>
      <w:pPr>
        <w:ind w:left="6469" w:hanging="360"/>
      </w:pPr>
    </w:lvl>
    <w:lvl w:ilvl="8" w:tplc="0807001B" w:tentative="1">
      <w:start w:val="1"/>
      <w:numFmt w:val="lowerRoman"/>
      <w:lvlText w:val="%9."/>
      <w:lvlJc w:val="right"/>
      <w:pPr>
        <w:ind w:left="7189" w:hanging="180"/>
      </w:pPr>
    </w:lvl>
  </w:abstractNum>
  <w:abstractNum w:abstractNumId="15" w15:restartNumberingAfterBreak="0">
    <w:nsid w:val="282E1BA0"/>
    <w:multiLevelType w:val="hybridMultilevel"/>
    <w:tmpl w:val="EF3C6A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7A135E"/>
    <w:multiLevelType w:val="hybridMultilevel"/>
    <w:tmpl w:val="C554B7C0"/>
    <w:lvl w:ilvl="0" w:tplc="CFE896BA">
      <w:start w:val="1"/>
      <w:numFmt w:val="decimal"/>
      <w:lvlRestart w:val="0"/>
      <w:pStyle w:val="MDPI71FootNotes"/>
      <w:lvlText w:val="%1."/>
      <w:lvlJc w:val="left"/>
      <w:pPr>
        <w:ind w:left="425" w:hanging="425"/>
      </w:pPr>
      <w:rPr>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A57DE5"/>
    <w:multiLevelType w:val="hybridMultilevel"/>
    <w:tmpl w:val="1DD62408"/>
    <w:lvl w:ilvl="0" w:tplc="601ECC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9A6535"/>
    <w:multiLevelType w:val="hybridMultilevel"/>
    <w:tmpl w:val="3CB68362"/>
    <w:lvl w:ilvl="0" w:tplc="B2367048">
      <w:start w:val="1"/>
      <w:numFmt w:val="bullet"/>
      <w:lvlText w:val=""/>
      <w:lvlJc w:val="left"/>
      <w:pPr>
        <w:ind w:left="1429" w:hanging="360"/>
      </w:pPr>
      <w:rPr>
        <w:rFonts w:ascii="Symbol" w:hAnsi="Symbol" w:hint="default"/>
      </w:rPr>
    </w:lvl>
    <w:lvl w:ilvl="1" w:tplc="08070003" w:tentative="1">
      <w:start w:val="1"/>
      <w:numFmt w:val="bullet"/>
      <w:lvlText w:val="o"/>
      <w:lvlJc w:val="left"/>
      <w:pPr>
        <w:ind w:left="2149" w:hanging="360"/>
      </w:pPr>
      <w:rPr>
        <w:rFonts w:ascii="Courier New" w:hAnsi="Courier New" w:cs="Courier New" w:hint="default"/>
      </w:rPr>
    </w:lvl>
    <w:lvl w:ilvl="2" w:tplc="08070005" w:tentative="1">
      <w:start w:val="1"/>
      <w:numFmt w:val="bullet"/>
      <w:lvlText w:val=""/>
      <w:lvlJc w:val="left"/>
      <w:pPr>
        <w:ind w:left="2869" w:hanging="360"/>
      </w:pPr>
      <w:rPr>
        <w:rFonts w:ascii="Wingdings" w:hAnsi="Wingdings" w:hint="default"/>
      </w:rPr>
    </w:lvl>
    <w:lvl w:ilvl="3" w:tplc="08070001" w:tentative="1">
      <w:start w:val="1"/>
      <w:numFmt w:val="bullet"/>
      <w:lvlText w:val=""/>
      <w:lvlJc w:val="left"/>
      <w:pPr>
        <w:ind w:left="3589" w:hanging="360"/>
      </w:pPr>
      <w:rPr>
        <w:rFonts w:ascii="Symbol" w:hAnsi="Symbol" w:hint="default"/>
      </w:rPr>
    </w:lvl>
    <w:lvl w:ilvl="4" w:tplc="08070003" w:tentative="1">
      <w:start w:val="1"/>
      <w:numFmt w:val="bullet"/>
      <w:lvlText w:val="o"/>
      <w:lvlJc w:val="left"/>
      <w:pPr>
        <w:ind w:left="4309" w:hanging="360"/>
      </w:pPr>
      <w:rPr>
        <w:rFonts w:ascii="Courier New" w:hAnsi="Courier New" w:cs="Courier New" w:hint="default"/>
      </w:rPr>
    </w:lvl>
    <w:lvl w:ilvl="5" w:tplc="08070005" w:tentative="1">
      <w:start w:val="1"/>
      <w:numFmt w:val="bullet"/>
      <w:lvlText w:val=""/>
      <w:lvlJc w:val="left"/>
      <w:pPr>
        <w:ind w:left="5029" w:hanging="360"/>
      </w:pPr>
      <w:rPr>
        <w:rFonts w:ascii="Wingdings" w:hAnsi="Wingdings" w:hint="default"/>
      </w:rPr>
    </w:lvl>
    <w:lvl w:ilvl="6" w:tplc="08070001" w:tentative="1">
      <w:start w:val="1"/>
      <w:numFmt w:val="bullet"/>
      <w:lvlText w:val=""/>
      <w:lvlJc w:val="left"/>
      <w:pPr>
        <w:ind w:left="5749" w:hanging="360"/>
      </w:pPr>
      <w:rPr>
        <w:rFonts w:ascii="Symbol" w:hAnsi="Symbol" w:hint="default"/>
      </w:rPr>
    </w:lvl>
    <w:lvl w:ilvl="7" w:tplc="08070003" w:tentative="1">
      <w:start w:val="1"/>
      <w:numFmt w:val="bullet"/>
      <w:lvlText w:val="o"/>
      <w:lvlJc w:val="left"/>
      <w:pPr>
        <w:ind w:left="6469" w:hanging="360"/>
      </w:pPr>
      <w:rPr>
        <w:rFonts w:ascii="Courier New" w:hAnsi="Courier New" w:cs="Courier New" w:hint="default"/>
      </w:rPr>
    </w:lvl>
    <w:lvl w:ilvl="8" w:tplc="08070005" w:tentative="1">
      <w:start w:val="1"/>
      <w:numFmt w:val="bullet"/>
      <w:lvlText w:val=""/>
      <w:lvlJc w:val="left"/>
      <w:pPr>
        <w:ind w:left="7189" w:hanging="360"/>
      </w:pPr>
      <w:rPr>
        <w:rFonts w:ascii="Wingdings" w:hAnsi="Wingdings" w:hint="default"/>
      </w:rPr>
    </w:lvl>
  </w:abstractNum>
  <w:abstractNum w:abstractNumId="19" w15:restartNumberingAfterBreak="0">
    <w:nsid w:val="393567DB"/>
    <w:multiLevelType w:val="hybridMultilevel"/>
    <w:tmpl w:val="043A95D6"/>
    <w:lvl w:ilvl="0" w:tplc="6706E808">
      <w:start w:val="1"/>
      <w:numFmt w:val="decimal"/>
      <w:lvlRestart w:val="0"/>
      <w:pStyle w:val="MDPI71References"/>
      <w:lvlText w:val="%1."/>
      <w:lvlJc w:val="left"/>
      <w:pPr>
        <w:ind w:left="425" w:hanging="425"/>
      </w:pPr>
      <w:rPr>
        <w:b w:val="0"/>
        <w:i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E2771B"/>
    <w:multiLevelType w:val="hybridMultilevel"/>
    <w:tmpl w:val="A2A06AAC"/>
    <w:lvl w:ilvl="0" w:tplc="C788203A">
      <w:start w:val="1"/>
      <w:numFmt w:val="decimal"/>
      <w:lvlRestart w:val="0"/>
      <w:lvlText w:val="%1"/>
      <w:lvlJc w:val="left"/>
      <w:pPr>
        <w:ind w:left="425" w:hanging="425"/>
      </w:pPr>
      <w:rPr>
        <w:rFonts w:hint="eastAsia"/>
        <w:caps w:val="0"/>
        <w:strike w:val="0"/>
        <w:dstrike w:val="0"/>
        <w:vanish w:val="0"/>
        <w:sz w:val="18"/>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075B53"/>
    <w:multiLevelType w:val="hybridMultilevel"/>
    <w:tmpl w:val="A0DCA02E"/>
    <w:lvl w:ilvl="0" w:tplc="5CB0595C">
      <w:start w:val="1"/>
      <w:numFmt w:val="decimal"/>
      <w:lvlRestart w:val="0"/>
      <w:lvlText w:val="%1."/>
      <w:lvlJc w:val="left"/>
      <w:pPr>
        <w:ind w:left="3033" w:hanging="425"/>
      </w:pPr>
    </w:lvl>
    <w:lvl w:ilvl="1" w:tplc="04090019" w:tentative="1">
      <w:start w:val="1"/>
      <w:numFmt w:val="lowerLetter"/>
      <w:lvlText w:val="%2."/>
      <w:lvlJc w:val="left"/>
      <w:pPr>
        <w:ind w:left="3691" w:hanging="360"/>
      </w:pPr>
    </w:lvl>
    <w:lvl w:ilvl="2" w:tplc="0409001B" w:tentative="1">
      <w:start w:val="1"/>
      <w:numFmt w:val="lowerRoman"/>
      <w:lvlText w:val="%3."/>
      <w:lvlJc w:val="right"/>
      <w:pPr>
        <w:ind w:left="4411" w:hanging="180"/>
      </w:pPr>
    </w:lvl>
    <w:lvl w:ilvl="3" w:tplc="0409000F" w:tentative="1">
      <w:start w:val="1"/>
      <w:numFmt w:val="decimal"/>
      <w:lvlText w:val="%4."/>
      <w:lvlJc w:val="left"/>
      <w:pPr>
        <w:ind w:left="5131" w:hanging="360"/>
      </w:pPr>
    </w:lvl>
    <w:lvl w:ilvl="4" w:tplc="04090019" w:tentative="1">
      <w:start w:val="1"/>
      <w:numFmt w:val="lowerLetter"/>
      <w:lvlText w:val="%5."/>
      <w:lvlJc w:val="left"/>
      <w:pPr>
        <w:ind w:left="5851" w:hanging="360"/>
      </w:pPr>
    </w:lvl>
    <w:lvl w:ilvl="5" w:tplc="0409001B" w:tentative="1">
      <w:start w:val="1"/>
      <w:numFmt w:val="lowerRoman"/>
      <w:lvlText w:val="%6."/>
      <w:lvlJc w:val="right"/>
      <w:pPr>
        <w:ind w:left="6571" w:hanging="180"/>
      </w:pPr>
    </w:lvl>
    <w:lvl w:ilvl="6" w:tplc="0409000F" w:tentative="1">
      <w:start w:val="1"/>
      <w:numFmt w:val="decimal"/>
      <w:lvlText w:val="%7."/>
      <w:lvlJc w:val="left"/>
      <w:pPr>
        <w:ind w:left="7291" w:hanging="360"/>
      </w:pPr>
    </w:lvl>
    <w:lvl w:ilvl="7" w:tplc="04090019" w:tentative="1">
      <w:start w:val="1"/>
      <w:numFmt w:val="lowerLetter"/>
      <w:lvlText w:val="%8."/>
      <w:lvlJc w:val="left"/>
      <w:pPr>
        <w:ind w:left="8011" w:hanging="360"/>
      </w:pPr>
    </w:lvl>
    <w:lvl w:ilvl="8" w:tplc="0409001B" w:tentative="1">
      <w:start w:val="1"/>
      <w:numFmt w:val="lowerRoman"/>
      <w:lvlText w:val="%9."/>
      <w:lvlJc w:val="right"/>
      <w:pPr>
        <w:ind w:left="8731" w:hanging="180"/>
      </w:pPr>
    </w:lvl>
  </w:abstractNum>
  <w:abstractNum w:abstractNumId="22" w15:restartNumberingAfterBreak="0">
    <w:nsid w:val="706D5736"/>
    <w:multiLevelType w:val="hybridMultilevel"/>
    <w:tmpl w:val="7E201858"/>
    <w:lvl w:ilvl="0" w:tplc="7736F520">
      <w:start w:val="1"/>
      <w:numFmt w:val="decimal"/>
      <w:lvlRestart w:val="0"/>
      <w:lvlText w:val="%1."/>
      <w:lvlJc w:val="left"/>
      <w:pPr>
        <w:ind w:left="425" w:hanging="425"/>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0228191">
    <w:abstractNumId w:val="14"/>
  </w:num>
  <w:num w:numId="2" w16cid:durableId="1071000878">
    <w:abstractNumId w:val="18"/>
  </w:num>
  <w:num w:numId="3" w16cid:durableId="2033920562">
    <w:abstractNumId w:val="13"/>
  </w:num>
  <w:num w:numId="4" w16cid:durableId="20567369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75859346">
    <w:abstractNumId w:val="15"/>
  </w:num>
  <w:num w:numId="6" w16cid:durableId="142426846">
    <w:abstractNumId w:val="21"/>
  </w:num>
  <w:num w:numId="7" w16cid:durableId="2095122755">
    <w:abstractNumId w:val="12"/>
  </w:num>
  <w:num w:numId="8" w16cid:durableId="289407126">
    <w:abstractNumId w:val="22"/>
  </w:num>
  <w:num w:numId="9" w16cid:durableId="466900322">
    <w:abstractNumId w:val="11"/>
  </w:num>
  <w:num w:numId="10" w16cid:durableId="1223054501">
    <w:abstractNumId w:val="20"/>
  </w:num>
  <w:num w:numId="11" w16cid:durableId="2121754829">
    <w:abstractNumId w:val="10"/>
  </w:num>
  <w:num w:numId="12" w16cid:durableId="1019552781">
    <w:abstractNumId w:val="16"/>
  </w:num>
  <w:num w:numId="13" w16cid:durableId="999503602">
    <w:abstractNumId w:val="19"/>
  </w:num>
  <w:num w:numId="14" w16cid:durableId="577788043">
    <w:abstractNumId w:val="0"/>
  </w:num>
  <w:num w:numId="15" w16cid:durableId="190655054">
    <w:abstractNumId w:val="1"/>
  </w:num>
  <w:num w:numId="16" w16cid:durableId="1029574199">
    <w:abstractNumId w:val="2"/>
  </w:num>
  <w:num w:numId="17" w16cid:durableId="2102218969">
    <w:abstractNumId w:val="3"/>
  </w:num>
  <w:num w:numId="18" w16cid:durableId="1315186541">
    <w:abstractNumId w:val="8"/>
  </w:num>
  <w:num w:numId="19" w16cid:durableId="1093091469">
    <w:abstractNumId w:val="4"/>
  </w:num>
  <w:num w:numId="20" w16cid:durableId="521359645">
    <w:abstractNumId w:val="5"/>
  </w:num>
  <w:num w:numId="21" w16cid:durableId="144518754">
    <w:abstractNumId w:val="6"/>
  </w:num>
  <w:num w:numId="22" w16cid:durableId="626010944">
    <w:abstractNumId w:val="7"/>
  </w:num>
  <w:num w:numId="23" w16cid:durableId="1757096601">
    <w:abstractNumId w:val="9"/>
  </w:num>
  <w:num w:numId="24" w16cid:durableId="18254624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17F"/>
    <w:rsid w:val="00014A1E"/>
    <w:rsid w:val="000521C4"/>
    <w:rsid w:val="0005799A"/>
    <w:rsid w:val="000815D9"/>
    <w:rsid w:val="001D2BF0"/>
    <w:rsid w:val="00222C0D"/>
    <w:rsid w:val="00223D6F"/>
    <w:rsid w:val="002B0CA8"/>
    <w:rsid w:val="00311BDD"/>
    <w:rsid w:val="0031250E"/>
    <w:rsid w:val="00315D80"/>
    <w:rsid w:val="00336326"/>
    <w:rsid w:val="003538C4"/>
    <w:rsid w:val="003F3C39"/>
    <w:rsid w:val="00490338"/>
    <w:rsid w:val="004D2B73"/>
    <w:rsid w:val="004E7F3B"/>
    <w:rsid w:val="005753EC"/>
    <w:rsid w:val="00617717"/>
    <w:rsid w:val="00690614"/>
    <w:rsid w:val="00694D58"/>
    <w:rsid w:val="006D45C5"/>
    <w:rsid w:val="00751BC2"/>
    <w:rsid w:val="007525E1"/>
    <w:rsid w:val="0075552C"/>
    <w:rsid w:val="00860C12"/>
    <w:rsid w:val="00895634"/>
    <w:rsid w:val="008F209F"/>
    <w:rsid w:val="008F640F"/>
    <w:rsid w:val="009635B2"/>
    <w:rsid w:val="00965AF0"/>
    <w:rsid w:val="00997204"/>
    <w:rsid w:val="00A51CD6"/>
    <w:rsid w:val="00A87F9C"/>
    <w:rsid w:val="00BB760A"/>
    <w:rsid w:val="00BC08C5"/>
    <w:rsid w:val="00BD7F4B"/>
    <w:rsid w:val="00C613E0"/>
    <w:rsid w:val="00C952AD"/>
    <w:rsid w:val="00CB717F"/>
    <w:rsid w:val="00CE3753"/>
    <w:rsid w:val="00D31BCC"/>
    <w:rsid w:val="00D766FB"/>
    <w:rsid w:val="00DC71BC"/>
    <w:rsid w:val="00E55551"/>
    <w:rsid w:val="00E75F11"/>
    <w:rsid w:val="00EF4074"/>
    <w:rsid w:val="00FE0660"/>
  </w:rsids>
  <m:mathPr>
    <m:mathFont m:val="Cambria Math"/>
    <m:brkBin m:val="before"/>
    <m:brkBinSub m:val="--"/>
    <m:smallFrac m:val="0"/>
    <m:dispDef/>
    <m:lMargin m:val="0"/>
    <m:rMargin m:val="0"/>
    <m:defJc m:val="centerGroup"/>
    <m:wrapIndent m:val="1440"/>
    <m:intLim m:val="subSup"/>
    <m:naryLim m:val="undOvr"/>
  </m:mathPr>
  <w:themeFontLang w:val="en-AT"/>
  <w:clrSchemeMapping w:bg1="light1" w:t1="dark1" w:bg2="light2" w:t2="dark2" w:accent1="accent1" w:accent2="accent2" w:accent3="accent3" w:accent4="accent4" w:accent5="accent5" w:accent6="accent6" w:hyperlink="hyperlink" w:followedHyperlink="followedHyperlink"/>
  <w:decimalSymbol w:val="."/>
  <w:listSeparator w:val=","/>
  <w14:docId w14:val="7F4F0A6C"/>
  <w15:chartTrackingRefBased/>
  <w15:docId w15:val="{0787B233-A7F5-0A4F-8999-E32B8FE69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Body CS)"/>
        <w:kern w:val="2"/>
        <w:sz w:val="24"/>
        <w:szCs w:val="24"/>
        <w:lang w:val="en-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7F9C"/>
    <w:pPr>
      <w:spacing w:line="260" w:lineRule="atLeast"/>
      <w:jc w:val="both"/>
    </w:pPr>
    <w:rPr>
      <w:rFonts w:ascii="Palatino Linotype" w:eastAsia="SimSun" w:hAnsi="Palatino Linotype" w:cs="Times New Roman"/>
      <w:noProof/>
      <w:color w:val="000000"/>
      <w:kern w:val="0"/>
      <w:sz w:val="20"/>
      <w:szCs w:val="20"/>
      <w:lang w:val="en-US" w:eastAsia="zh-CN"/>
      <w14:ligatures w14:val="none"/>
    </w:rPr>
  </w:style>
  <w:style w:type="paragraph" w:styleId="Heading1">
    <w:name w:val="heading 1"/>
    <w:basedOn w:val="Normal"/>
    <w:next w:val="Normal"/>
    <w:link w:val="Heading1Char"/>
    <w:uiPriority w:val="9"/>
    <w:qFormat/>
    <w:rsid w:val="00014A1E"/>
    <w:pPr>
      <w:keepNext/>
      <w:keepLines/>
      <w:spacing w:before="240" w:line="480" w:lineRule="auto"/>
      <w:outlineLvl w:val="0"/>
    </w:pPr>
    <w:rPr>
      <w:rFonts w:ascii="Times New Roman" w:eastAsiaTheme="majorEastAsia" w:hAnsi="Times New Roman" w:cstheme="majorBidi"/>
      <w:b/>
      <w:noProof w:val="0"/>
      <w:color w:val="000000" w:themeColor="text1"/>
      <w:sz w:val="36"/>
      <w:szCs w:val="32"/>
      <w:lang w:val="de-DE" w:eastAsia="en-US"/>
    </w:rPr>
  </w:style>
  <w:style w:type="paragraph" w:styleId="Heading2">
    <w:name w:val="heading 2"/>
    <w:basedOn w:val="Normal"/>
    <w:next w:val="Normal"/>
    <w:link w:val="Heading2Char"/>
    <w:uiPriority w:val="9"/>
    <w:unhideWhenUsed/>
    <w:qFormat/>
    <w:rsid w:val="00014A1E"/>
    <w:pPr>
      <w:keepNext/>
      <w:keepLines/>
      <w:spacing w:before="40" w:line="480" w:lineRule="auto"/>
      <w:outlineLvl w:val="1"/>
    </w:pPr>
    <w:rPr>
      <w:rFonts w:ascii="Times New Roman" w:eastAsiaTheme="majorEastAsia" w:hAnsi="Times New Roman" w:cstheme="majorBidi"/>
      <w:b/>
      <w:noProof w:val="0"/>
      <w:color w:val="000000" w:themeColor="text1"/>
      <w:sz w:val="32"/>
      <w:szCs w:val="26"/>
      <w:lang w:val="de-DE" w:eastAsia="en-US"/>
    </w:rPr>
  </w:style>
  <w:style w:type="paragraph" w:styleId="Heading3">
    <w:name w:val="heading 3"/>
    <w:basedOn w:val="Normal"/>
    <w:next w:val="Normal"/>
    <w:link w:val="Heading3Char"/>
    <w:uiPriority w:val="9"/>
    <w:unhideWhenUsed/>
    <w:qFormat/>
    <w:rsid w:val="00014A1E"/>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014A1E"/>
    <w:pPr>
      <w:keepNext/>
      <w:keepLines/>
      <w:spacing w:before="40" w:line="480" w:lineRule="auto"/>
      <w:outlineLvl w:val="3"/>
    </w:pPr>
    <w:rPr>
      <w:rFonts w:ascii="Times New Roman" w:eastAsiaTheme="majorEastAsia" w:hAnsi="Times New Roman" w:cstheme="majorBidi"/>
      <w:iCs/>
      <w:noProof w:val="0"/>
      <w:color w:val="000000" w:themeColor="text1"/>
      <w:sz w:val="24"/>
      <w:szCs w:val="22"/>
      <w:lang w:val="de-D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87F9C"/>
    <w:pPr>
      <w:tabs>
        <w:tab w:val="center" w:pos="4513"/>
        <w:tab w:val="right" w:pos="9026"/>
      </w:tabs>
    </w:pPr>
  </w:style>
  <w:style w:type="character" w:customStyle="1" w:styleId="HeaderChar">
    <w:name w:val="Header Char"/>
    <w:basedOn w:val="DefaultParagraphFont"/>
    <w:link w:val="Header"/>
    <w:uiPriority w:val="99"/>
    <w:rsid w:val="00A87F9C"/>
  </w:style>
  <w:style w:type="paragraph" w:styleId="Footer">
    <w:name w:val="footer"/>
    <w:basedOn w:val="Normal"/>
    <w:link w:val="FooterChar"/>
    <w:uiPriority w:val="99"/>
    <w:unhideWhenUsed/>
    <w:rsid w:val="00A87F9C"/>
    <w:pPr>
      <w:tabs>
        <w:tab w:val="center" w:pos="4513"/>
        <w:tab w:val="right" w:pos="9026"/>
      </w:tabs>
    </w:pPr>
  </w:style>
  <w:style w:type="character" w:customStyle="1" w:styleId="FooterChar">
    <w:name w:val="Footer Char"/>
    <w:basedOn w:val="DefaultParagraphFont"/>
    <w:link w:val="Footer"/>
    <w:uiPriority w:val="99"/>
    <w:rsid w:val="00A87F9C"/>
  </w:style>
  <w:style w:type="character" w:styleId="PageNumber">
    <w:name w:val="page number"/>
    <w:basedOn w:val="DefaultParagraphFont"/>
    <w:uiPriority w:val="99"/>
    <w:unhideWhenUsed/>
    <w:rsid w:val="00A87F9C"/>
  </w:style>
  <w:style w:type="paragraph" w:customStyle="1" w:styleId="MDPI41tablecaption">
    <w:name w:val="MDPI_4.1_table_caption"/>
    <w:qFormat/>
    <w:rsid w:val="00A87F9C"/>
    <w:pPr>
      <w:adjustRightInd w:val="0"/>
      <w:snapToGrid w:val="0"/>
      <w:spacing w:before="240" w:after="120" w:line="228" w:lineRule="auto"/>
      <w:ind w:left="2608"/>
      <w:jc w:val="both"/>
    </w:pPr>
    <w:rPr>
      <w:rFonts w:ascii="Palatino Linotype" w:eastAsia="Times New Roman" w:hAnsi="Palatino Linotype" w:cs="Cordia New"/>
      <w:color w:val="000000"/>
      <w:kern w:val="0"/>
      <w:sz w:val="18"/>
      <w:szCs w:val="22"/>
      <w:lang w:val="en-US" w:eastAsia="de-DE" w:bidi="en-US"/>
      <w14:ligatures w14:val="none"/>
    </w:rPr>
  </w:style>
  <w:style w:type="paragraph" w:customStyle="1" w:styleId="MDPI42tablebody">
    <w:name w:val="MDPI_4.2_table_body"/>
    <w:qFormat/>
    <w:rsid w:val="00A87F9C"/>
    <w:pPr>
      <w:adjustRightInd w:val="0"/>
      <w:snapToGrid w:val="0"/>
      <w:spacing w:line="260" w:lineRule="atLeast"/>
      <w:jc w:val="center"/>
    </w:pPr>
    <w:rPr>
      <w:rFonts w:ascii="Palatino Linotype" w:eastAsia="Times New Roman" w:hAnsi="Palatino Linotype" w:cs="Times New Roman"/>
      <w:snapToGrid w:val="0"/>
      <w:color w:val="000000"/>
      <w:kern w:val="0"/>
      <w:sz w:val="20"/>
      <w:szCs w:val="20"/>
      <w:lang w:val="en-US" w:eastAsia="de-DE" w:bidi="en-US"/>
      <w14:ligatures w14:val="none"/>
    </w:rPr>
  </w:style>
  <w:style w:type="table" w:styleId="PlainTable2">
    <w:name w:val="Plain Table 2"/>
    <w:basedOn w:val="TableNormal"/>
    <w:uiPriority w:val="42"/>
    <w:rsid w:val="00A87F9C"/>
    <w:rPr>
      <w:rFonts w:ascii="Calibri" w:eastAsia="SimSun" w:hAnsi="Calibri" w:cs="Times New Roman"/>
      <w:kern w:val="0"/>
      <w:sz w:val="20"/>
      <w:szCs w:val="20"/>
      <w:lang w:val="en-US" w:eastAsia="zh-CN"/>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1Char">
    <w:name w:val="Heading 1 Char"/>
    <w:basedOn w:val="DefaultParagraphFont"/>
    <w:link w:val="Heading1"/>
    <w:uiPriority w:val="9"/>
    <w:rsid w:val="00014A1E"/>
    <w:rPr>
      <w:rFonts w:eastAsiaTheme="majorEastAsia" w:cstheme="majorBidi"/>
      <w:b/>
      <w:color w:val="000000" w:themeColor="text1"/>
      <w:kern w:val="0"/>
      <w:sz w:val="36"/>
      <w:szCs w:val="32"/>
      <w:lang w:val="de-DE"/>
      <w14:ligatures w14:val="none"/>
    </w:rPr>
  </w:style>
  <w:style w:type="character" w:customStyle="1" w:styleId="Heading2Char">
    <w:name w:val="Heading 2 Char"/>
    <w:basedOn w:val="DefaultParagraphFont"/>
    <w:link w:val="Heading2"/>
    <w:uiPriority w:val="9"/>
    <w:rsid w:val="00014A1E"/>
    <w:rPr>
      <w:rFonts w:eastAsiaTheme="majorEastAsia" w:cstheme="majorBidi"/>
      <w:b/>
      <w:color w:val="000000" w:themeColor="text1"/>
      <w:kern w:val="0"/>
      <w:sz w:val="32"/>
      <w:szCs w:val="26"/>
      <w:lang w:val="de-DE"/>
      <w14:ligatures w14:val="none"/>
    </w:rPr>
  </w:style>
  <w:style w:type="character" w:customStyle="1" w:styleId="Heading3Char">
    <w:name w:val="Heading 3 Char"/>
    <w:basedOn w:val="DefaultParagraphFont"/>
    <w:link w:val="Heading3"/>
    <w:uiPriority w:val="9"/>
    <w:rsid w:val="00014A1E"/>
    <w:rPr>
      <w:rFonts w:asciiTheme="majorHAnsi" w:eastAsiaTheme="majorEastAsia" w:hAnsiTheme="majorHAnsi" w:cstheme="majorBidi"/>
      <w:noProof/>
      <w:color w:val="1F3763" w:themeColor="accent1" w:themeShade="7F"/>
      <w:kern w:val="0"/>
      <w:lang w:val="en-US" w:eastAsia="zh-CN"/>
      <w14:ligatures w14:val="none"/>
    </w:rPr>
  </w:style>
  <w:style w:type="character" w:customStyle="1" w:styleId="Heading4Char">
    <w:name w:val="Heading 4 Char"/>
    <w:basedOn w:val="DefaultParagraphFont"/>
    <w:link w:val="Heading4"/>
    <w:uiPriority w:val="9"/>
    <w:rsid w:val="00014A1E"/>
    <w:rPr>
      <w:rFonts w:eastAsiaTheme="majorEastAsia" w:cstheme="majorBidi"/>
      <w:iCs/>
      <w:color w:val="000000" w:themeColor="text1"/>
      <w:kern w:val="0"/>
      <w:szCs w:val="22"/>
      <w:lang w:val="de-DE"/>
      <w14:ligatures w14:val="none"/>
    </w:rPr>
  </w:style>
  <w:style w:type="paragraph" w:customStyle="1" w:styleId="MDPI11articletype">
    <w:name w:val="MDPI_1.1_article_type"/>
    <w:next w:val="Normal"/>
    <w:qFormat/>
    <w:rsid w:val="00014A1E"/>
    <w:pPr>
      <w:adjustRightInd w:val="0"/>
      <w:snapToGrid w:val="0"/>
      <w:spacing w:before="240"/>
    </w:pPr>
    <w:rPr>
      <w:rFonts w:ascii="Palatino Linotype" w:eastAsia="Times New Roman" w:hAnsi="Palatino Linotype" w:cs="Times New Roman"/>
      <w:i/>
      <w:snapToGrid w:val="0"/>
      <w:color w:val="000000"/>
      <w:kern w:val="0"/>
      <w:sz w:val="20"/>
      <w:szCs w:val="22"/>
      <w:lang w:val="en-US" w:eastAsia="de-DE" w:bidi="en-US"/>
      <w14:ligatures w14:val="none"/>
    </w:rPr>
  </w:style>
  <w:style w:type="paragraph" w:customStyle="1" w:styleId="MDPI12title">
    <w:name w:val="MDPI_1.2_title"/>
    <w:next w:val="Normal"/>
    <w:qFormat/>
    <w:rsid w:val="00014A1E"/>
    <w:pPr>
      <w:adjustRightInd w:val="0"/>
      <w:snapToGrid w:val="0"/>
      <w:spacing w:after="240" w:line="240" w:lineRule="atLeast"/>
    </w:pPr>
    <w:rPr>
      <w:rFonts w:ascii="Palatino Linotype" w:eastAsia="Times New Roman" w:hAnsi="Palatino Linotype" w:cs="Times New Roman"/>
      <w:b/>
      <w:snapToGrid w:val="0"/>
      <w:color w:val="000000"/>
      <w:kern w:val="0"/>
      <w:sz w:val="36"/>
      <w:szCs w:val="20"/>
      <w:lang w:val="en-US" w:eastAsia="de-DE" w:bidi="en-US"/>
      <w14:ligatures w14:val="none"/>
    </w:rPr>
  </w:style>
  <w:style w:type="paragraph" w:customStyle="1" w:styleId="MDPI13authornames">
    <w:name w:val="MDPI_1.3_authornames"/>
    <w:next w:val="Normal"/>
    <w:qFormat/>
    <w:rsid w:val="00014A1E"/>
    <w:pPr>
      <w:adjustRightInd w:val="0"/>
      <w:snapToGrid w:val="0"/>
      <w:spacing w:after="360" w:line="260" w:lineRule="atLeast"/>
    </w:pPr>
    <w:rPr>
      <w:rFonts w:ascii="Palatino Linotype" w:eastAsia="Times New Roman" w:hAnsi="Palatino Linotype" w:cs="Times New Roman"/>
      <w:b/>
      <w:color w:val="000000"/>
      <w:kern w:val="0"/>
      <w:sz w:val="20"/>
      <w:szCs w:val="22"/>
      <w:lang w:val="en-US" w:eastAsia="de-DE" w:bidi="en-US"/>
      <w14:ligatures w14:val="none"/>
    </w:rPr>
  </w:style>
  <w:style w:type="paragraph" w:customStyle="1" w:styleId="MDPI14history">
    <w:name w:val="MDPI_1.4_history"/>
    <w:basedOn w:val="Normal"/>
    <w:next w:val="Normal"/>
    <w:qFormat/>
    <w:rsid w:val="00014A1E"/>
    <w:pPr>
      <w:adjustRightInd w:val="0"/>
      <w:snapToGrid w:val="0"/>
      <w:spacing w:line="240" w:lineRule="atLeast"/>
      <w:ind w:right="113"/>
      <w:jc w:val="left"/>
    </w:pPr>
    <w:rPr>
      <w:rFonts w:eastAsia="Times New Roman"/>
      <w:noProof w:val="0"/>
      <w:sz w:val="14"/>
      <w:lang w:eastAsia="de-DE" w:bidi="en-US"/>
    </w:rPr>
  </w:style>
  <w:style w:type="paragraph" w:customStyle="1" w:styleId="MDPI16affiliation">
    <w:name w:val="MDPI_1.6_affiliation"/>
    <w:qFormat/>
    <w:rsid w:val="00014A1E"/>
    <w:pPr>
      <w:adjustRightInd w:val="0"/>
      <w:snapToGrid w:val="0"/>
      <w:spacing w:line="200" w:lineRule="atLeast"/>
      <w:ind w:left="2806" w:hanging="198"/>
    </w:pPr>
    <w:rPr>
      <w:rFonts w:ascii="Palatino Linotype" w:eastAsia="Times New Roman" w:hAnsi="Palatino Linotype" w:cs="Times New Roman"/>
      <w:color w:val="000000"/>
      <w:kern w:val="0"/>
      <w:sz w:val="16"/>
      <w:szCs w:val="18"/>
      <w:lang w:val="en-US" w:eastAsia="de-DE" w:bidi="en-US"/>
      <w14:ligatures w14:val="none"/>
    </w:rPr>
  </w:style>
  <w:style w:type="paragraph" w:customStyle="1" w:styleId="MDPI17abstract">
    <w:name w:val="MDPI_1.7_abstract"/>
    <w:next w:val="Normal"/>
    <w:qFormat/>
    <w:rsid w:val="00014A1E"/>
    <w:pPr>
      <w:adjustRightInd w:val="0"/>
      <w:snapToGrid w:val="0"/>
      <w:spacing w:before="240" w:line="260" w:lineRule="atLeast"/>
      <w:ind w:left="2608"/>
      <w:jc w:val="both"/>
    </w:pPr>
    <w:rPr>
      <w:rFonts w:ascii="Palatino Linotype" w:eastAsia="Times New Roman" w:hAnsi="Palatino Linotype" w:cs="Times New Roman"/>
      <w:color w:val="000000"/>
      <w:kern w:val="0"/>
      <w:sz w:val="18"/>
      <w:szCs w:val="22"/>
      <w:lang w:val="en-US" w:eastAsia="de-DE" w:bidi="en-US"/>
      <w14:ligatures w14:val="none"/>
    </w:rPr>
  </w:style>
  <w:style w:type="paragraph" w:customStyle="1" w:styleId="MDPI18keywords">
    <w:name w:val="MDPI_1.8_keywords"/>
    <w:next w:val="Normal"/>
    <w:qFormat/>
    <w:rsid w:val="00014A1E"/>
    <w:pPr>
      <w:adjustRightInd w:val="0"/>
      <w:snapToGrid w:val="0"/>
      <w:spacing w:before="240" w:line="260" w:lineRule="atLeast"/>
      <w:ind w:left="2608"/>
      <w:jc w:val="both"/>
    </w:pPr>
    <w:rPr>
      <w:rFonts w:ascii="Palatino Linotype" w:eastAsia="Times New Roman" w:hAnsi="Palatino Linotype" w:cs="Times New Roman"/>
      <w:snapToGrid w:val="0"/>
      <w:color w:val="000000"/>
      <w:kern w:val="0"/>
      <w:sz w:val="18"/>
      <w:szCs w:val="22"/>
      <w:lang w:val="en-US" w:eastAsia="de-DE" w:bidi="en-US"/>
      <w14:ligatures w14:val="none"/>
    </w:rPr>
  </w:style>
  <w:style w:type="paragraph" w:customStyle="1" w:styleId="MDPI19line">
    <w:name w:val="MDPI_1.9_line"/>
    <w:qFormat/>
    <w:rsid w:val="00014A1E"/>
    <w:pPr>
      <w:pBdr>
        <w:bottom w:val="single" w:sz="6" w:space="1" w:color="auto"/>
      </w:pBdr>
      <w:adjustRightInd w:val="0"/>
      <w:snapToGrid w:val="0"/>
      <w:spacing w:after="480" w:line="260" w:lineRule="atLeast"/>
      <w:ind w:left="2608"/>
      <w:jc w:val="both"/>
    </w:pPr>
    <w:rPr>
      <w:rFonts w:ascii="Palatino Linotype" w:eastAsia="Times New Roman" w:hAnsi="Palatino Linotype" w:cs="Cordia New"/>
      <w:color w:val="000000"/>
      <w:kern w:val="0"/>
      <w:sz w:val="20"/>
      <w:lang w:val="en-US" w:eastAsia="de-DE" w:bidi="en-US"/>
      <w14:ligatures w14:val="none"/>
    </w:rPr>
  </w:style>
  <w:style w:type="paragraph" w:customStyle="1" w:styleId="MDPIheaderjournallogo">
    <w:name w:val="MDPI_header_journal_logo"/>
    <w:qFormat/>
    <w:rsid w:val="00014A1E"/>
    <w:pPr>
      <w:adjustRightInd w:val="0"/>
      <w:snapToGrid w:val="0"/>
      <w:spacing w:line="260" w:lineRule="atLeast"/>
      <w:jc w:val="both"/>
    </w:pPr>
    <w:rPr>
      <w:rFonts w:ascii="Palatino Linotype" w:eastAsia="Times New Roman" w:hAnsi="Palatino Linotype" w:cs="Times New Roman"/>
      <w:i/>
      <w:color w:val="000000"/>
      <w:kern w:val="0"/>
      <w:szCs w:val="22"/>
      <w:lang w:val="en-US" w:eastAsia="de-CH"/>
      <w14:ligatures w14:val="none"/>
    </w:rPr>
  </w:style>
  <w:style w:type="paragraph" w:customStyle="1" w:styleId="MDPI32textnoindent">
    <w:name w:val="MDPI_3.2_text_no_indent"/>
    <w:basedOn w:val="MDPI31text"/>
    <w:qFormat/>
    <w:rsid w:val="00014A1E"/>
    <w:pPr>
      <w:ind w:firstLine="0"/>
    </w:pPr>
  </w:style>
  <w:style w:type="paragraph" w:customStyle="1" w:styleId="MDPI31text">
    <w:name w:val="MDPI_3.1_text"/>
    <w:qFormat/>
    <w:rsid w:val="00014A1E"/>
    <w:pPr>
      <w:adjustRightInd w:val="0"/>
      <w:snapToGrid w:val="0"/>
      <w:spacing w:line="228" w:lineRule="auto"/>
      <w:ind w:left="2608" w:firstLine="425"/>
      <w:jc w:val="both"/>
    </w:pPr>
    <w:rPr>
      <w:rFonts w:ascii="Palatino Linotype" w:eastAsia="Times New Roman" w:hAnsi="Palatino Linotype" w:cs="Times New Roman"/>
      <w:snapToGrid w:val="0"/>
      <w:color w:val="000000"/>
      <w:kern w:val="0"/>
      <w:sz w:val="20"/>
      <w:szCs w:val="22"/>
      <w:lang w:val="en-US" w:eastAsia="de-DE" w:bidi="en-US"/>
      <w14:ligatures w14:val="none"/>
    </w:rPr>
  </w:style>
  <w:style w:type="paragraph" w:customStyle="1" w:styleId="MDPI33textspaceafter">
    <w:name w:val="MDPI_3.3_text_space_after"/>
    <w:qFormat/>
    <w:rsid w:val="00014A1E"/>
    <w:pPr>
      <w:adjustRightInd w:val="0"/>
      <w:snapToGrid w:val="0"/>
      <w:spacing w:after="240" w:line="228" w:lineRule="auto"/>
      <w:ind w:left="2608"/>
      <w:jc w:val="both"/>
    </w:pPr>
    <w:rPr>
      <w:rFonts w:ascii="Palatino Linotype" w:eastAsia="Times New Roman" w:hAnsi="Palatino Linotype" w:cs="Times New Roman"/>
      <w:snapToGrid w:val="0"/>
      <w:color w:val="000000"/>
      <w:kern w:val="0"/>
      <w:sz w:val="20"/>
      <w:szCs w:val="22"/>
      <w:lang w:val="en-US" w:eastAsia="de-DE" w:bidi="en-US"/>
      <w14:ligatures w14:val="none"/>
    </w:rPr>
  </w:style>
  <w:style w:type="paragraph" w:customStyle="1" w:styleId="MDPI34textspacebefore">
    <w:name w:val="MDPI_3.4_text_space_before"/>
    <w:qFormat/>
    <w:rsid w:val="00014A1E"/>
    <w:pPr>
      <w:adjustRightInd w:val="0"/>
      <w:snapToGrid w:val="0"/>
      <w:spacing w:before="240" w:line="228" w:lineRule="auto"/>
      <w:ind w:left="2608"/>
      <w:jc w:val="both"/>
    </w:pPr>
    <w:rPr>
      <w:rFonts w:ascii="Palatino Linotype" w:eastAsia="Times New Roman" w:hAnsi="Palatino Linotype" w:cs="Times New Roman"/>
      <w:snapToGrid w:val="0"/>
      <w:color w:val="000000"/>
      <w:kern w:val="0"/>
      <w:sz w:val="20"/>
      <w:szCs w:val="22"/>
      <w:lang w:val="en-US" w:eastAsia="de-DE" w:bidi="en-US"/>
      <w14:ligatures w14:val="none"/>
    </w:rPr>
  </w:style>
  <w:style w:type="paragraph" w:customStyle="1" w:styleId="MDPI35textbeforelist">
    <w:name w:val="MDPI_3.5_text_before_list"/>
    <w:qFormat/>
    <w:rsid w:val="00014A1E"/>
    <w:pPr>
      <w:adjustRightInd w:val="0"/>
      <w:snapToGrid w:val="0"/>
      <w:spacing w:line="228" w:lineRule="auto"/>
      <w:ind w:left="2608" w:firstLine="425"/>
      <w:jc w:val="both"/>
    </w:pPr>
    <w:rPr>
      <w:rFonts w:ascii="Palatino Linotype" w:eastAsia="Times New Roman" w:hAnsi="Palatino Linotype" w:cs="Times New Roman"/>
      <w:snapToGrid w:val="0"/>
      <w:color w:val="000000"/>
      <w:kern w:val="0"/>
      <w:sz w:val="20"/>
      <w:szCs w:val="22"/>
      <w:lang w:val="en-US" w:eastAsia="de-DE" w:bidi="en-US"/>
      <w14:ligatures w14:val="none"/>
    </w:rPr>
  </w:style>
  <w:style w:type="paragraph" w:customStyle="1" w:styleId="MDPI36textafterlist">
    <w:name w:val="MDPI_3.6_text_after_list"/>
    <w:qFormat/>
    <w:rsid w:val="00014A1E"/>
    <w:pPr>
      <w:adjustRightInd w:val="0"/>
      <w:snapToGrid w:val="0"/>
      <w:spacing w:before="120" w:line="228" w:lineRule="auto"/>
      <w:ind w:left="2608"/>
      <w:jc w:val="both"/>
    </w:pPr>
    <w:rPr>
      <w:rFonts w:ascii="Palatino Linotype" w:eastAsia="Times New Roman" w:hAnsi="Palatino Linotype" w:cs="Times New Roman"/>
      <w:snapToGrid w:val="0"/>
      <w:color w:val="000000"/>
      <w:kern w:val="0"/>
      <w:sz w:val="20"/>
      <w:szCs w:val="22"/>
      <w:lang w:val="en-US" w:eastAsia="de-DE" w:bidi="en-US"/>
      <w14:ligatures w14:val="none"/>
    </w:rPr>
  </w:style>
  <w:style w:type="paragraph" w:customStyle="1" w:styleId="MDPI37itemize">
    <w:name w:val="MDPI_3.7_itemize"/>
    <w:qFormat/>
    <w:rsid w:val="00014A1E"/>
    <w:pPr>
      <w:numPr>
        <w:numId w:val="11"/>
      </w:numPr>
      <w:adjustRightInd w:val="0"/>
      <w:snapToGrid w:val="0"/>
      <w:spacing w:line="228" w:lineRule="auto"/>
      <w:jc w:val="both"/>
    </w:pPr>
    <w:rPr>
      <w:rFonts w:ascii="Palatino Linotype" w:eastAsia="Times New Roman" w:hAnsi="Palatino Linotype" w:cs="Times New Roman"/>
      <w:color w:val="000000"/>
      <w:kern w:val="0"/>
      <w:sz w:val="20"/>
      <w:szCs w:val="22"/>
      <w:lang w:val="en-US" w:eastAsia="de-DE" w:bidi="en-US"/>
      <w14:ligatures w14:val="none"/>
    </w:rPr>
  </w:style>
  <w:style w:type="paragraph" w:customStyle="1" w:styleId="MDPI38bullet">
    <w:name w:val="MDPI_3.8_bullet"/>
    <w:qFormat/>
    <w:rsid w:val="00014A1E"/>
    <w:pPr>
      <w:numPr>
        <w:numId w:val="9"/>
      </w:numPr>
      <w:adjustRightInd w:val="0"/>
      <w:snapToGrid w:val="0"/>
      <w:spacing w:line="228" w:lineRule="auto"/>
      <w:jc w:val="both"/>
    </w:pPr>
    <w:rPr>
      <w:rFonts w:ascii="Palatino Linotype" w:eastAsia="Times New Roman" w:hAnsi="Palatino Linotype" w:cs="Times New Roman"/>
      <w:color w:val="000000"/>
      <w:kern w:val="0"/>
      <w:sz w:val="20"/>
      <w:szCs w:val="22"/>
      <w:lang w:val="en-US" w:eastAsia="de-DE" w:bidi="en-US"/>
      <w14:ligatures w14:val="none"/>
    </w:rPr>
  </w:style>
  <w:style w:type="paragraph" w:customStyle="1" w:styleId="MDPI39equation">
    <w:name w:val="MDPI_3.9_equation"/>
    <w:qFormat/>
    <w:rsid w:val="00014A1E"/>
    <w:pPr>
      <w:adjustRightInd w:val="0"/>
      <w:snapToGrid w:val="0"/>
      <w:spacing w:before="120" w:after="120" w:line="260" w:lineRule="atLeast"/>
      <w:ind w:left="709"/>
      <w:jc w:val="center"/>
    </w:pPr>
    <w:rPr>
      <w:rFonts w:ascii="Palatino Linotype" w:eastAsia="Times New Roman" w:hAnsi="Palatino Linotype" w:cs="Times New Roman"/>
      <w:snapToGrid w:val="0"/>
      <w:color w:val="000000"/>
      <w:kern w:val="0"/>
      <w:sz w:val="20"/>
      <w:szCs w:val="22"/>
      <w:lang w:val="en-US" w:eastAsia="de-DE" w:bidi="en-US"/>
      <w14:ligatures w14:val="none"/>
    </w:rPr>
  </w:style>
  <w:style w:type="paragraph" w:customStyle="1" w:styleId="MDPI3aequationnumber">
    <w:name w:val="MDPI_3.a_equation_number"/>
    <w:qFormat/>
    <w:rsid w:val="00014A1E"/>
    <w:pPr>
      <w:spacing w:before="120" w:after="120"/>
      <w:jc w:val="right"/>
    </w:pPr>
    <w:rPr>
      <w:rFonts w:ascii="Palatino Linotype" w:eastAsia="Times New Roman" w:hAnsi="Palatino Linotype" w:cs="Times New Roman"/>
      <w:snapToGrid w:val="0"/>
      <w:color w:val="000000"/>
      <w:kern w:val="0"/>
      <w:sz w:val="20"/>
      <w:szCs w:val="22"/>
      <w:lang w:val="en-US" w:eastAsia="de-DE" w:bidi="en-US"/>
      <w14:ligatures w14:val="none"/>
    </w:rPr>
  </w:style>
  <w:style w:type="paragraph" w:customStyle="1" w:styleId="MDPI43tablefooter">
    <w:name w:val="MDPI_4.3_table_footer"/>
    <w:next w:val="MDPI31text"/>
    <w:qFormat/>
    <w:rsid w:val="00014A1E"/>
    <w:pPr>
      <w:adjustRightInd w:val="0"/>
      <w:snapToGrid w:val="0"/>
      <w:spacing w:line="228" w:lineRule="auto"/>
      <w:ind w:left="2608"/>
      <w:jc w:val="both"/>
    </w:pPr>
    <w:rPr>
      <w:rFonts w:ascii="Palatino Linotype" w:eastAsia="Times New Roman" w:hAnsi="Palatino Linotype" w:cs="Cordia New"/>
      <w:color w:val="000000"/>
      <w:kern w:val="0"/>
      <w:sz w:val="18"/>
      <w:szCs w:val="22"/>
      <w:lang w:val="en-US" w:eastAsia="de-DE" w:bidi="en-US"/>
      <w14:ligatures w14:val="none"/>
    </w:rPr>
  </w:style>
  <w:style w:type="paragraph" w:customStyle="1" w:styleId="MDPI51figurecaption">
    <w:name w:val="MDPI_5.1_figure_caption"/>
    <w:qFormat/>
    <w:rsid w:val="00014A1E"/>
    <w:pPr>
      <w:adjustRightInd w:val="0"/>
      <w:snapToGrid w:val="0"/>
      <w:spacing w:before="120" w:after="240" w:line="228" w:lineRule="auto"/>
      <w:ind w:left="2608"/>
      <w:jc w:val="both"/>
    </w:pPr>
    <w:rPr>
      <w:rFonts w:ascii="Palatino Linotype" w:eastAsia="Times New Roman" w:hAnsi="Palatino Linotype" w:cs="Times New Roman"/>
      <w:color w:val="000000"/>
      <w:kern w:val="0"/>
      <w:sz w:val="18"/>
      <w:szCs w:val="20"/>
      <w:lang w:val="en-US" w:eastAsia="de-DE" w:bidi="en-US"/>
      <w14:ligatures w14:val="none"/>
    </w:rPr>
  </w:style>
  <w:style w:type="paragraph" w:customStyle="1" w:styleId="MDPI52figure">
    <w:name w:val="MDPI_5.2_figure"/>
    <w:qFormat/>
    <w:rsid w:val="00014A1E"/>
    <w:pPr>
      <w:adjustRightInd w:val="0"/>
      <w:snapToGrid w:val="0"/>
      <w:spacing w:before="240" w:after="120"/>
      <w:jc w:val="center"/>
    </w:pPr>
    <w:rPr>
      <w:rFonts w:ascii="Palatino Linotype" w:eastAsia="Times New Roman" w:hAnsi="Palatino Linotype" w:cs="Times New Roman"/>
      <w:snapToGrid w:val="0"/>
      <w:color w:val="000000"/>
      <w:kern w:val="0"/>
      <w:sz w:val="20"/>
      <w:szCs w:val="20"/>
      <w:lang w:val="en-US" w:eastAsia="de-DE" w:bidi="en-US"/>
      <w14:ligatures w14:val="none"/>
    </w:rPr>
  </w:style>
  <w:style w:type="paragraph" w:customStyle="1" w:styleId="MDPI81theorem">
    <w:name w:val="MDPI_8.1_theorem"/>
    <w:qFormat/>
    <w:rsid w:val="00014A1E"/>
    <w:pPr>
      <w:adjustRightInd w:val="0"/>
      <w:snapToGrid w:val="0"/>
      <w:spacing w:line="228" w:lineRule="auto"/>
      <w:ind w:left="2608"/>
      <w:jc w:val="both"/>
    </w:pPr>
    <w:rPr>
      <w:rFonts w:ascii="Palatino Linotype" w:eastAsia="Times New Roman" w:hAnsi="Palatino Linotype" w:cs="Times New Roman"/>
      <w:i/>
      <w:snapToGrid w:val="0"/>
      <w:color w:val="000000"/>
      <w:kern w:val="0"/>
      <w:sz w:val="20"/>
      <w:szCs w:val="22"/>
      <w:lang w:val="en-US" w:eastAsia="de-DE" w:bidi="en-US"/>
      <w14:ligatures w14:val="none"/>
    </w:rPr>
  </w:style>
  <w:style w:type="paragraph" w:customStyle="1" w:styleId="MDPI82proof">
    <w:name w:val="MDPI_8.2_proof"/>
    <w:qFormat/>
    <w:rsid w:val="00014A1E"/>
    <w:pPr>
      <w:adjustRightInd w:val="0"/>
      <w:snapToGrid w:val="0"/>
      <w:spacing w:line="228" w:lineRule="auto"/>
      <w:ind w:left="2608"/>
      <w:jc w:val="both"/>
    </w:pPr>
    <w:rPr>
      <w:rFonts w:ascii="Palatino Linotype" w:eastAsia="Times New Roman" w:hAnsi="Palatino Linotype" w:cs="Times New Roman"/>
      <w:snapToGrid w:val="0"/>
      <w:color w:val="000000"/>
      <w:kern w:val="0"/>
      <w:sz w:val="20"/>
      <w:szCs w:val="22"/>
      <w:lang w:val="en-US" w:eastAsia="de-DE" w:bidi="en-US"/>
      <w14:ligatures w14:val="none"/>
    </w:rPr>
  </w:style>
  <w:style w:type="paragraph" w:customStyle="1" w:styleId="MDPIfooterfirstpage">
    <w:name w:val="MDPI_footer_firstpage"/>
    <w:qFormat/>
    <w:rsid w:val="00014A1E"/>
    <w:pPr>
      <w:tabs>
        <w:tab w:val="right" w:pos="8845"/>
      </w:tabs>
      <w:spacing w:line="160" w:lineRule="exact"/>
    </w:pPr>
    <w:rPr>
      <w:rFonts w:ascii="Palatino Linotype" w:eastAsia="Times New Roman" w:hAnsi="Palatino Linotype" w:cs="Times New Roman"/>
      <w:color w:val="000000"/>
      <w:kern w:val="0"/>
      <w:sz w:val="16"/>
      <w:szCs w:val="20"/>
      <w:lang w:val="en-US" w:eastAsia="de-DE"/>
      <w14:ligatures w14:val="none"/>
    </w:rPr>
  </w:style>
  <w:style w:type="paragraph" w:customStyle="1" w:styleId="MDPI23heading3">
    <w:name w:val="MDPI_2.3_heading3"/>
    <w:qFormat/>
    <w:rsid w:val="00014A1E"/>
    <w:pPr>
      <w:adjustRightInd w:val="0"/>
      <w:snapToGrid w:val="0"/>
      <w:spacing w:before="60" w:after="60" w:line="228" w:lineRule="auto"/>
      <w:ind w:left="2608"/>
      <w:outlineLvl w:val="2"/>
    </w:pPr>
    <w:rPr>
      <w:rFonts w:ascii="Palatino Linotype" w:eastAsia="Times New Roman" w:hAnsi="Palatino Linotype" w:cs="Times New Roman"/>
      <w:snapToGrid w:val="0"/>
      <w:color w:val="000000"/>
      <w:kern w:val="0"/>
      <w:sz w:val="20"/>
      <w:szCs w:val="22"/>
      <w:lang w:val="en-US" w:eastAsia="de-DE" w:bidi="en-US"/>
      <w14:ligatures w14:val="none"/>
    </w:rPr>
  </w:style>
  <w:style w:type="paragraph" w:customStyle="1" w:styleId="MDPI21heading1">
    <w:name w:val="MDPI_2.1_heading1"/>
    <w:qFormat/>
    <w:rsid w:val="00014A1E"/>
    <w:pPr>
      <w:adjustRightInd w:val="0"/>
      <w:snapToGrid w:val="0"/>
      <w:spacing w:before="240" w:after="60" w:line="228" w:lineRule="auto"/>
      <w:ind w:left="2608"/>
      <w:outlineLvl w:val="0"/>
    </w:pPr>
    <w:rPr>
      <w:rFonts w:ascii="Palatino Linotype" w:eastAsia="Times New Roman" w:hAnsi="Palatino Linotype" w:cs="Times New Roman"/>
      <w:b/>
      <w:snapToGrid w:val="0"/>
      <w:color w:val="000000"/>
      <w:kern w:val="0"/>
      <w:sz w:val="20"/>
      <w:szCs w:val="22"/>
      <w:lang w:val="en-US" w:eastAsia="de-DE" w:bidi="en-US"/>
      <w14:ligatures w14:val="none"/>
    </w:rPr>
  </w:style>
  <w:style w:type="paragraph" w:customStyle="1" w:styleId="MDPI22heading2">
    <w:name w:val="MDPI_2.2_heading2"/>
    <w:qFormat/>
    <w:rsid w:val="00014A1E"/>
    <w:pPr>
      <w:adjustRightInd w:val="0"/>
      <w:snapToGrid w:val="0"/>
      <w:spacing w:before="60" w:after="60" w:line="228" w:lineRule="auto"/>
      <w:ind w:left="2608"/>
      <w:outlineLvl w:val="1"/>
    </w:pPr>
    <w:rPr>
      <w:rFonts w:ascii="Palatino Linotype" w:eastAsia="Times New Roman" w:hAnsi="Palatino Linotype" w:cs="Times New Roman"/>
      <w:i/>
      <w:noProof/>
      <w:snapToGrid w:val="0"/>
      <w:color w:val="000000"/>
      <w:kern w:val="0"/>
      <w:sz w:val="20"/>
      <w:szCs w:val="22"/>
      <w:lang w:val="en-US" w:eastAsia="de-DE" w:bidi="en-US"/>
      <w14:ligatures w14:val="none"/>
    </w:rPr>
  </w:style>
  <w:style w:type="paragraph" w:customStyle="1" w:styleId="MDPI71References">
    <w:name w:val="MDPI_7.1_References"/>
    <w:qFormat/>
    <w:rsid w:val="00014A1E"/>
    <w:pPr>
      <w:numPr>
        <w:numId w:val="13"/>
      </w:numPr>
      <w:adjustRightInd w:val="0"/>
      <w:snapToGrid w:val="0"/>
      <w:spacing w:line="228" w:lineRule="auto"/>
      <w:jc w:val="both"/>
    </w:pPr>
    <w:rPr>
      <w:rFonts w:ascii="Palatino Linotype" w:eastAsia="Times New Roman" w:hAnsi="Palatino Linotype" w:cs="Times New Roman"/>
      <w:color w:val="000000"/>
      <w:kern w:val="0"/>
      <w:sz w:val="18"/>
      <w:szCs w:val="20"/>
      <w:lang w:val="en-US" w:eastAsia="de-DE" w:bidi="en-US"/>
      <w14:ligatures w14:val="none"/>
    </w:rPr>
  </w:style>
  <w:style w:type="paragraph" w:styleId="BalloonText">
    <w:name w:val="Balloon Text"/>
    <w:basedOn w:val="Normal"/>
    <w:link w:val="BalloonTextChar"/>
    <w:uiPriority w:val="99"/>
    <w:rsid w:val="00014A1E"/>
    <w:rPr>
      <w:rFonts w:cs="Tahoma"/>
      <w:szCs w:val="18"/>
    </w:rPr>
  </w:style>
  <w:style w:type="character" w:customStyle="1" w:styleId="BalloonTextChar">
    <w:name w:val="Balloon Text Char"/>
    <w:basedOn w:val="DefaultParagraphFont"/>
    <w:link w:val="BalloonText"/>
    <w:uiPriority w:val="99"/>
    <w:rsid w:val="00014A1E"/>
    <w:rPr>
      <w:rFonts w:ascii="Palatino Linotype" w:eastAsia="SimSun" w:hAnsi="Palatino Linotype" w:cs="Tahoma"/>
      <w:noProof/>
      <w:color w:val="000000"/>
      <w:kern w:val="0"/>
      <w:sz w:val="20"/>
      <w:szCs w:val="18"/>
      <w:lang w:val="en-US" w:eastAsia="zh-CN"/>
      <w14:ligatures w14:val="none"/>
    </w:rPr>
  </w:style>
  <w:style w:type="character" w:styleId="LineNumber">
    <w:name w:val="line number"/>
    <w:uiPriority w:val="99"/>
    <w:rsid w:val="00014A1E"/>
    <w:rPr>
      <w:rFonts w:ascii="Palatino Linotype" w:hAnsi="Palatino Linotype"/>
      <w:sz w:val="16"/>
    </w:rPr>
  </w:style>
  <w:style w:type="table" w:customStyle="1" w:styleId="MDPI41threelinetable">
    <w:name w:val="MDPI_4.1_three_line_table"/>
    <w:basedOn w:val="TableNormal"/>
    <w:uiPriority w:val="99"/>
    <w:rsid w:val="00014A1E"/>
    <w:pPr>
      <w:adjustRightInd w:val="0"/>
      <w:snapToGrid w:val="0"/>
      <w:jc w:val="center"/>
    </w:pPr>
    <w:rPr>
      <w:rFonts w:ascii="Palatino Linotype" w:eastAsia="SimSun" w:hAnsi="Palatino Linotype" w:cs="Times New Roman"/>
      <w:color w:val="000000"/>
      <w:kern w:val="0"/>
      <w:sz w:val="20"/>
      <w:szCs w:val="20"/>
      <w:lang w:val="en-US" w:eastAsia="zh-CN"/>
      <w14:ligatures w14:val="none"/>
    </w:rPr>
    <w:tblPr>
      <w:jc w:val="center"/>
      <w:tblBorders>
        <w:top w:val="single" w:sz="8" w:space="0" w:color="auto"/>
        <w:bottom w:val="single" w:sz="8" w:space="0" w:color="auto"/>
      </w:tblBorders>
    </w:tblPr>
    <w:trPr>
      <w:jc w:val="center"/>
    </w:trPr>
    <w:tcPr>
      <w:vAlign w:val="center"/>
    </w:tcPr>
    <w:tblStylePr w:type="firstRow">
      <w:rPr>
        <w:rFonts w:ascii="Palatino Linotype" w:hAnsi="Palatino Linotype"/>
        <w:b/>
        <w:i w:val="0"/>
        <w:sz w:val="20"/>
      </w:rPr>
      <w:tblPr/>
      <w:tcPr>
        <w:tcBorders>
          <w:bottom w:val="single" w:sz="4" w:space="0" w:color="auto"/>
        </w:tcBorders>
      </w:tcPr>
    </w:tblStylePr>
  </w:style>
  <w:style w:type="character" w:styleId="Hyperlink">
    <w:name w:val="Hyperlink"/>
    <w:uiPriority w:val="99"/>
    <w:rsid w:val="00014A1E"/>
    <w:rPr>
      <w:color w:val="0000FF"/>
      <w:u w:val="single"/>
    </w:rPr>
  </w:style>
  <w:style w:type="character" w:styleId="UnresolvedMention">
    <w:name w:val="Unresolved Mention"/>
    <w:uiPriority w:val="99"/>
    <w:semiHidden/>
    <w:unhideWhenUsed/>
    <w:rsid w:val="00014A1E"/>
    <w:rPr>
      <w:color w:val="605E5C"/>
      <w:shd w:val="clear" w:color="auto" w:fill="E1DFDD"/>
    </w:rPr>
  </w:style>
  <w:style w:type="table" w:styleId="TableGrid">
    <w:name w:val="Table Grid"/>
    <w:basedOn w:val="TableNormal"/>
    <w:uiPriority w:val="59"/>
    <w:rsid w:val="00014A1E"/>
    <w:pPr>
      <w:spacing w:line="260" w:lineRule="atLeast"/>
      <w:jc w:val="both"/>
    </w:pPr>
    <w:rPr>
      <w:rFonts w:ascii="Palatino Linotype" w:eastAsia="SimSun" w:hAnsi="Palatino Linotype" w:cs="Times New Roman"/>
      <w:color w:val="000000"/>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014A1E"/>
    <w:rPr>
      <w:rFonts w:ascii="Calibri" w:eastAsia="SimSun" w:hAnsi="Calibri" w:cs="Times New Roman"/>
      <w:kern w:val="0"/>
      <w:sz w:val="20"/>
      <w:szCs w:val="20"/>
      <w:lang w:val="en-US" w:eastAsia="zh-CN"/>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MDPI61Citation">
    <w:name w:val="MDPI_6.1_Citation"/>
    <w:qFormat/>
    <w:rsid w:val="00014A1E"/>
    <w:pPr>
      <w:adjustRightInd w:val="0"/>
      <w:snapToGrid w:val="0"/>
      <w:spacing w:line="240" w:lineRule="atLeast"/>
      <w:ind w:right="113"/>
    </w:pPr>
    <w:rPr>
      <w:rFonts w:ascii="Palatino Linotype" w:eastAsia="SimSun" w:hAnsi="Palatino Linotype" w:cs="Cordia New"/>
      <w:kern w:val="0"/>
      <w:sz w:val="14"/>
      <w:szCs w:val="22"/>
      <w:lang w:val="en-US" w:eastAsia="zh-CN"/>
      <w14:ligatures w14:val="none"/>
    </w:rPr>
  </w:style>
  <w:style w:type="paragraph" w:customStyle="1" w:styleId="MDPI62BackMatter">
    <w:name w:val="MDPI_6.2_BackMatter"/>
    <w:qFormat/>
    <w:rsid w:val="00014A1E"/>
    <w:pPr>
      <w:adjustRightInd w:val="0"/>
      <w:snapToGrid w:val="0"/>
      <w:spacing w:after="120" w:line="228" w:lineRule="auto"/>
      <w:ind w:left="2608"/>
      <w:jc w:val="both"/>
    </w:pPr>
    <w:rPr>
      <w:rFonts w:ascii="Palatino Linotype" w:eastAsia="Times New Roman" w:hAnsi="Palatino Linotype" w:cs="Times New Roman"/>
      <w:snapToGrid w:val="0"/>
      <w:color w:val="000000"/>
      <w:kern w:val="0"/>
      <w:sz w:val="18"/>
      <w:szCs w:val="20"/>
      <w:lang w:val="en-US" w:bidi="en-US"/>
      <w14:ligatures w14:val="none"/>
    </w:rPr>
  </w:style>
  <w:style w:type="paragraph" w:customStyle="1" w:styleId="MDPI63Notes">
    <w:name w:val="MDPI_6.3_Notes"/>
    <w:qFormat/>
    <w:rsid w:val="00014A1E"/>
    <w:pPr>
      <w:adjustRightInd w:val="0"/>
      <w:snapToGrid w:val="0"/>
      <w:spacing w:before="240" w:line="228" w:lineRule="auto"/>
      <w:jc w:val="both"/>
    </w:pPr>
    <w:rPr>
      <w:rFonts w:ascii="Palatino Linotype" w:eastAsia="SimSun" w:hAnsi="Palatino Linotype" w:cs="Times New Roman"/>
      <w:snapToGrid w:val="0"/>
      <w:color w:val="000000"/>
      <w:kern w:val="0"/>
      <w:sz w:val="18"/>
      <w:szCs w:val="20"/>
      <w:lang w:val="en-US" w:bidi="en-US"/>
      <w14:ligatures w14:val="none"/>
    </w:rPr>
  </w:style>
  <w:style w:type="paragraph" w:customStyle="1" w:styleId="MDPI15academiceditor">
    <w:name w:val="MDPI_1.5_academic_editor"/>
    <w:qFormat/>
    <w:rsid w:val="00014A1E"/>
    <w:pPr>
      <w:adjustRightInd w:val="0"/>
      <w:snapToGrid w:val="0"/>
      <w:spacing w:before="120" w:line="240" w:lineRule="atLeast"/>
      <w:ind w:right="113"/>
    </w:pPr>
    <w:rPr>
      <w:rFonts w:ascii="Palatino Linotype" w:eastAsia="Times New Roman" w:hAnsi="Palatino Linotype" w:cs="Times New Roman"/>
      <w:color w:val="000000"/>
      <w:kern w:val="0"/>
      <w:sz w:val="14"/>
      <w:szCs w:val="22"/>
      <w:lang w:val="en-US" w:eastAsia="de-DE" w:bidi="en-US"/>
      <w14:ligatures w14:val="none"/>
    </w:rPr>
  </w:style>
  <w:style w:type="paragraph" w:customStyle="1" w:styleId="MDPI19classification">
    <w:name w:val="MDPI_1.9_classification"/>
    <w:qFormat/>
    <w:rsid w:val="00014A1E"/>
    <w:pPr>
      <w:spacing w:before="240" w:line="260" w:lineRule="atLeast"/>
      <w:ind w:left="113"/>
      <w:jc w:val="both"/>
    </w:pPr>
    <w:rPr>
      <w:rFonts w:ascii="Palatino Linotype" w:eastAsia="Times New Roman" w:hAnsi="Palatino Linotype" w:cs="Times New Roman"/>
      <w:b/>
      <w:color w:val="000000"/>
      <w:kern w:val="0"/>
      <w:sz w:val="20"/>
      <w:szCs w:val="22"/>
      <w:lang w:val="en-US" w:eastAsia="de-DE" w:bidi="en-US"/>
      <w14:ligatures w14:val="none"/>
    </w:rPr>
  </w:style>
  <w:style w:type="paragraph" w:customStyle="1" w:styleId="MDPI411onetablecaption">
    <w:name w:val="MDPI_4.1.1_one_table_caption"/>
    <w:qFormat/>
    <w:rsid w:val="00014A1E"/>
    <w:pPr>
      <w:adjustRightInd w:val="0"/>
      <w:snapToGrid w:val="0"/>
      <w:spacing w:before="240" w:after="120" w:line="260" w:lineRule="atLeast"/>
      <w:jc w:val="center"/>
    </w:pPr>
    <w:rPr>
      <w:rFonts w:ascii="Palatino Linotype" w:eastAsia="SimSun" w:hAnsi="Palatino Linotype" w:cs="Cordia New"/>
      <w:noProof/>
      <w:color w:val="000000"/>
      <w:kern w:val="0"/>
      <w:sz w:val="18"/>
      <w:szCs w:val="22"/>
      <w:lang w:val="en-US" w:eastAsia="zh-CN" w:bidi="en-US"/>
      <w14:ligatures w14:val="none"/>
    </w:rPr>
  </w:style>
  <w:style w:type="paragraph" w:customStyle="1" w:styleId="MDPI511onefigurecaption">
    <w:name w:val="MDPI_5.1.1_one_figure_caption"/>
    <w:qFormat/>
    <w:rsid w:val="00014A1E"/>
    <w:pPr>
      <w:adjustRightInd w:val="0"/>
      <w:snapToGrid w:val="0"/>
      <w:spacing w:before="240" w:after="120" w:line="260" w:lineRule="atLeast"/>
      <w:jc w:val="center"/>
    </w:pPr>
    <w:rPr>
      <w:rFonts w:ascii="Palatino Linotype" w:eastAsia="SimSun" w:hAnsi="Palatino Linotype" w:cs="Times New Roman"/>
      <w:noProof/>
      <w:color w:val="000000"/>
      <w:kern w:val="0"/>
      <w:sz w:val="18"/>
      <w:szCs w:val="20"/>
      <w:lang w:val="en-US" w:eastAsia="zh-CN" w:bidi="en-US"/>
      <w14:ligatures w14:val="none"/>
    </w:rPr>
  </w:style>
  <w:style w:type="paragraph" w:customStyle="1" w:styleId="MDPI72Copyright">
    <w:name w:val="MDPI_7.2_Copyright"/>
    <w:qFormat/>
    <w:rsid w:val="00014A1E"/>
    <w:pPr>
      <w:adjustRightInd w:val="0"/>
      <w:snapToGrid w:val="0"/>
      <w:spacing w:before="60" w:line="240" w:lineRule="atLeast"/>
      <w:ind w:right="113"/>
      <w:jc w:val="both"/>
    </w:pPr>
    <w:rPr>
      <w:rFonts w:ascii="Palatino Linotype" w:eastAsia="Times New Roman" w:hAnsi="Palatino Linotype" w:cs="Times New Roman"/>
      <w:noProof/>
      <w:snapToGrid w:val="0"/>
      <w:color w:val="000000"/>
      <w:kern w:val="0"/>
      <w:sz w:val="14"/>
      <w:szCs w:val="20"/>
      <w:lang w:val="en-GB" w:eastAsia="en-GB"/>
      <w14:ligatures w14:val="none"/>
    </w:rPr>
  </w:style>
  <w:style w:type="paragraph" w:customStyle="1" w:styleId="MDPI73CopyrightImage">
    <w:name w:val="MDPI_7.3_CopyrightImage"/>
    <w:rsid w:val="00014A1E"/>
    <w:pPr>
      <w:adjustRightInd w:val="0"/>
      <w:snapToGrid w:val="0"/>
      <w:spacing w:after="100" w:line="260" w:lineRule="atLeast"/>
      <w:jc w:val="right"/>
    </w:pPr>
    <w:rPr>
      <w:rFonts w:ascii="Palatino Linotype" w:eastAsia="Times New Roman" w:hAnsi="Palatino Linotype" w:cs="Times New Roman"/>
      <w:color w:val="000000"/>
      <w:kern w:val="0"/>
      <w:sz w:val="20"/>
      <w:szCs w:val="20"/>
      <w:lang w:val="en-US" w:eastAsia="de-CH"/>
      <w14:ligatures w14:val="none"/>
    </w:rPr>
  </w:style>
  <w:style w:type="paragraph" w:customStyle="1" w:styleId="MDPIequationFram">
    <w:name w:val="MDPI_equationFram"/>
    <w:qFormat/>
    <w:rsid w:val="00014A1E"/>
    <w:pPr>
      <w:adjustRightInd w:val="0"/>
      <w:snapToGrid w:val="0"/>
      <w:spacing w:before="120" w:after="120"/>
      <w:jc w:val="center"/>
    </w:pPr>
    <w:rPr>
      <w:rFonts w:ascii="Palatino Linotype" w:eastAsia="Times New Roman" w:hAnsi="Palatino Linotype" w:cs="Times New Roman"/>
      <w:snapToGrid w:val="0"/>
      <w:color w:val="000000"/>
      <w:kern w:val="0"/>
      <w:sz w:val="20"/>
      <w:szCs w:val="22"/>
      <w:lang w:val="en-US" w:eastAsia="de-DE" w:bidi="en-US"/>
      <w14:ligatures w14:val="none"/>
    </w:rPr>
  </w:style>
  <w:style w:type="paragraph" w:customStyle="1" w:styleId="MDPIfooter">
    <w:name w:val="MDPI_footer"/>
    <w:qFormat/>
    <w:rsid w:val="00014A1E"/>
    <w:pPr>
      <w:adjustRightInd w:val="0"/>
      <w:snapToGrid w:val="0"/>
      <w:spacing w:before="120" w:line="260" w:lineRule="atLeast"/>
      <w:jc w:val="center"/>
    </w:pPr>
    <w:rPr>
      <w:rFonts w:ascii="Palatino Linotype" w:eastAsia="Times New Roman" w:hAnsi="Palatino Linotype" w:cs="Times New Roman"/>
      <w:color w:val="000000"/>
      <w:kern w:val="0"/>
      <w:sz w:val="20"/>
      <w:szCs w:val="20"/>
      <w:lang w:val="en-US" w:eastAsia="de-DE"/>
      <w14:ligatures w14:val="none"/>
    </w:rPr>
  </w:style>
  <w:style w:type="paragraph" w:customStyle="1" w:styleId="MDPIheader">
    <w:name w:val="MDPI_header"/>
    <w:qFormat/>
    <w:rsid w:val="00014A1E"/>
    <w:pPr>
      <w:adjustRightInd w:val="0"/>
      <w:snapToGrid w:val="0"/>
      <w:spacing w:after="240" w:line="260" w:lineRule="atLeast"/>
      <w:jc w:val="both"/>
    </w:pPr>
    <w:rPr>
      <w:rFonts w:ascii="Palatino Linotype" w:eastAsia="Times New Roman" w:hAnsi="Palatino Linotype" w:cs="Times New Roman"/>
      <w:iCs/>
      <w:color w:val="000000"/>
      <w:kern w:val="0"/>
      <w:sz w:val="16"/>
      <w:szCs w:val="20"/>
      <w:lang w:val="en-US" w:eastAsia="de-DE"/>
      <w14:ligatures w14:val="none"/>
    </w:rPr>
  </w:style>
  <w:style w:type="paragraph" w:customStyle="1" w:styleId="MDPIheadercitation">
    <w:name w:val="MDPI_header_citation"/>
    <w:rsid w:val="00014A1E"/>
    <w:pPr>
      <w:spacing w:after="240"/>
    </w:pPr>
    <w:rPr>
      <w:rFonts w:ascii="Palatino Linotype" w:eastAsia="Times New Roman" w:hAnsi="Palatino Linotype" w:cs="Times New Roman"/>
      <w:snapToGrid w:val="0"/>
      <w:color w:val="000000"/>
      <w:kern w:val="0"/>
      <w:sz w:val="18"/>
      <w:szCs w:val="20"/>
      <w:lang w:val="en-US" w:eastAsia="de-DE" w:bidi="en-US"/>
      <w14:ligatures w14:val="none"/>
    </w:rPr>
  </w:style>
  <w:style w:type="paragraph" w:customStyle="1" w:styleId="MDPIheadermdpilogo">
    <w:name w:val="MDPI_header_mdpi_logo"/>
    <w:qFormat/>
    <w:rsid w:val="00014A1E"/>
    <w:pPr>
      <w:adjustRightInd w:val="0"/>
      <w:snapToGrid w:val="0"/>
      <w:spacing w:line="260" w:lineRule="atLeast"/>
      <w:jc w:val="right"/>
    </w:pPr>
    <w:rPr>
      <w:rFonts w:ascii="Palatino Linotype" w:eastAsia="Times New Roman" w:hAnsi="Palatino Linotype" w:cs="Times New Roman"/>
      <w:color w:val="000000"/>
      <w:kern w:val="0"/>
      <w:szCs w:val="22"/>
      <w:lang w:val="en-US" w:eastAsia="de-CH"/>
      <w14:ligatures w14:val="none"/>
    </w:rPr>
  </w:style>
  <w:style w:type="table" w:customStyle="1" w:styleId="MDPITable">
    <w:name w:val="MDPI_Table"/>
    <w:basedOn w:val="TableNormal"/>
    <w:uiPriority w:val="99"/>
    <w:rsid w:val="00014A1E"/>
    <w:rPr>
      <w:rFonts w:ascii="Palatino Linotype" w:eastAsia="SimSun" w:hAnsi="Palatino Linotype" w:cs="Times New Roman"/>
      <w:color w:val="000000"/>
      <w:kern w:val="0"/>
      <w:sz w:val="20"/>
      <w:szCs w:val="20"/>
      <w:lang w:val="en-CA"/>
      <w14:ligatures w14:val="none"/>
    </w:rPr>
    <w:tblPr>
      <w:tblCellMar>
        <w:left w:w="0" w:type="dxa"/>
        <w:right w:w="0" w:type="dxa"/>
      </w:tblCellMar>
    </w:tblPr>
  </w:style>
  <w:style w:type="paragraph" w:customStyle="1" w:styleId="MDPItext">
    <w:name w:val="MDPI_text"/>
    <w:qFormat/>
    <w:rsid w:val="00014A1E"/>
    <w:pPr>
      <w:spacing w:line="260" w:lineRule="atLeast"/>
      <w:ind w:left="425" w:right="425" w:firstLine="284"/>
      <w:jc w:val="both"/>
    </w:pPr>
    <w:rPr>
      <w:rFonts w:eastAsia="Times New Roman" w:cs="Times New Roman"/>
      <w:noProof/>
      <w:snapToGrid w:val="0"/>
      <w:color w:val="000000"/>
      <w:kern w:val="0"/>
      <w:sz w:val="22"/>
      <w:szCs w:val="22"/>
      <w:lang w:val="en-US" w:eastAsia="de-DE" w:bidi="en-US"/>
      <w14:ligatures w14:val="none"/>
    </w:rPr>
  </w:style>
  <w:style w:type="paragraph" w:customStyle="1" w:styleId="MDPItitle">
    <w:name w:val="MDPI_title"/>
    <w:qFormat/>
    <w:rsid w:val="00014A1E"/>
    <w:pPr>
      <w:adjustRightInd w:val="0"/>
      <w:snapToGrid w:val="0"/>
      <w:spacing w:after="240" w:line="260" w:lineRule="atLeast"/>
      <w:jc w:val="both"/>
    </w:pPr>
    <w:rPr>
      <w:rFonts w:ascii="Palatino Linotype" w:eastAsia="Times New Roman" w:hAnsi="Palatino Linotype" w:cs="Times New Roman"/>
      <w:b/>
      <w:snapToGrid w:val="0"/>
      <w:color w:val="000000"/>
      <w:kern w:val="0"/>
      <w:sz w:val="36"/>
      <w:szCs w:val="20"/>
      <w:lang w:val="en-US" w:eastAsia="de-DE" w:bidi="en-US"/>
      <w14:ligatures w14:val="none"/>
    </w:rPr>
  </w:style>
  <w:style w:type="character" w:customStyle="1" w:styleId="apple-converted-space">
    <w:name w:val="apple-converted-space"/>
    <w:rsid w:val="00014A1E"/>
  </w:style>
  <w:style w:type="paragraph" w:styleId="Bibliography">
    <w:name w:val="Bibliography"/>
    <w:basedOn w:val="Normal"/>
    <w:next w:val="Normal"/>
    <w:uiPriority w:val="37"/>
    <w:unhideWhenUsed/>
    <w:rsid w:val="00014A1E"/>
    <w:pPr>
      <w:tabs>
        <w:tab w:val="left" w:pos="380"/>
        <w:tab w:val="left" w:pos="500"/>
      </w:tabs>
      <w:spacing w:after="240" w:line="240" w:lineRule="atLeast"/>
      <w:ind w:left="384" w:hanging="384"/>
    </w:pPr>
  </w:style>
  <w:style w:type="paragraph" w:styleId="BodyText">
    <w:name w:val="Body Text"/>
    <w:link w:val="BodyTextChar"/>
    <w:rsid w:val="00014A1E"/>
    <w:pPr>
      <w:spacing w:after="120" w:line="340" w:lineRule="atLeast"/>
      <w:jc w:val="both"/>
    </w:pPr>
    <w:rPr>
      <w:rFonts w:ascii="Palatino Linotype" w:eastAsia="SimSun" w:hAnsi="Palatino Linotype" w:cs="Times New Roman"/>
      <w:color w:val="000000"/>
      <w:kern w:val="0"/>
      <w:szCs w:val="20"/>
      <w:lang w:val="en-US" w:eastAsia="de-DE"/>
      <w14:ligatures w14:val="none"/>
    </w:rPr>
  </w:style>
  <w:style w:type="character" w:customStyle="1" w:styleId="BodyTextChar">
    <w:name w:val="Body Text Char"/>
    <w:basedOn w:val="DefaultParagraphFont"/>
    <w:link w:val="BodyText"/>
    <w:rsid w:val="00014A1E"/>
    <w:rPr>
      <w:rFonts w:ascii="Palatino Linotype" w:eastAsia="SimSun" w:hAnsi="Palatino Linotype" w:cs="Times New Roman"/>
      <w:color w:val="000000"/>
      <w:kern w:val="0"/>
      <w:szCs w:val="20"/>
      <w:lang w:val="en-US" w:eastAsia="de-DE"/>
      <w14:ligatures w14:val="none"/>
    </w:rPr>
  </w:style>
  <w:style w:type="character" w:styleId="CommentReference">
    <w:name w:val="annotation reference"/>
    <w:uiPriority w:val="99"/>
    <w:rsid w:val="00014A1E"/>
    <w:rPr>
      <w:sz w:val="21"/>
      <w:szCs w:val="21"/>
    </w:rPr>
  </w:style>
  <w:style w:type="paragraph" w:styleId="CommentText">
    <w:name w:val="annotation text"/>
    <w:basedOn w:val="Normal"/>
    <w:link w:val="CommentTextChar"/>
    <w:uiPriority w:val="99"/>
    <w:rsid w:val="00014A1E"/>
  </w:style>
  <w:style w:type="character" w:customStyle="1" w:styleId="CommentTextChar">
    <w:name w:val="Comment Text Char"/>
    <w:basedOn w:val="DefaultParagraphFont"/>
    <w:link w:val="CommentText"/>
    <w:uiPriority w:val="99"/>
    <w:rsid w:val="00014A1E"/>
    <w:rPr>
      <w:rFonts w:ascii="Palatino Linotype" w:eastAsia="SimSun" w:hAnsi="Palatino Linotype" w:cs="Times New Roman"/>
      <w:noProof/>
      <w:color w:val="000000"/>
      <w:kern w:val="0"/>
      <w:sz w:val="20"/>
      <w:szCs w:val="20"/>
      <w:lang w:val="en-US" w:eastAsia="zh-CN"/>
      <w14:ligatures w14:val="none"/>
    </w:rPr>
  </w:style>
  <w:style w:type="paragraph" w:styleId="CommentSubject">
    <w:name w:val="annotation subject"/>
    <w:basedOn w:val="CommentText"/>
    <w:next w:val="CommentText"/>
    <w:link w:val="CommentSubjectChar"/>
    <w:uiPriority w:val="99"/>
    <w:rsid w:val="00014A1E"/>
    <w:rPr>
      <w:b/>
      <w:bCs/>
    </w:rPr>
  </w:style>
  <w:style w:type="character" w:customStyle="1" w:styleId="CommentSubjectChar">
    <w:name w:val="Comment Subject Char"/>
    <w:basedOn w:val="CommentTextChar"/>
    <w:link w:val="CommentSubject"/>
    <w:uiPriority w:val="99"/>
    <w:rsid w:val="00014A1E"/>
    <w:rPr>
      <w:rFonts w:ascii="Palatino Linotype" w:eastAsia="SimSun" w:hAnsi="Palatino Linotype" w:cs="Times New Roman"/>
      <w:b/>
      <w:bCs/>
      <w:noProof/>
      <w:color w:val="000000"/>
      <w:kern w:val="0"/>
      <w:sz w:val="20"/>
      <w:szCs w:val="20"/>
      <w:lang w:val="en-US" w:eastAsia="zh-CN"/>
      <w14:ligatures w14:val="none"/>
    </w:rPr>
  </w:style>
  <w:style w:type="character" w:styleId="EndnoteReference">
    <w:name w:val="endnote reference"/>
    <w:rsid w:val="00014A1E"/>
    <w:rPr>
      <w:vertAlign w:val="superscript"/>
    </w:rPr>
  </w:style>
  <w:style w:type="paragraph" w:styleId="EndnoteText">
    <w:name w:val="endnote text"/>
    <w:basedOn w:val="Normal"/>
    <w:link w:val="EndnoteTextChar"/>
    <w:semiHidden/>
    <w:unhideWhenUsed/>
    <w:rsid w:val="00014A1E"/>
    <w:pPr>
      <w:spacing w:line="240" w:lineRule="auto"/>
    </w:pPr>
  </w:style>
  <w:style w:type="character" w:customStyle="1" w:styleId="EndnoteTextChar">
    <w:name w:val="Endnote Text Char"/>
    <w:basedOn w:val="DefaultParagraphFont"/>
    <w:link w:val="EndnoteText"/>
    <w:semiHidden/>
    <w:rsid w:val="00014A1E"/>
    <w:rPr>
      <w:rFonts w:ascii="Palatino Linotype" w:eastAsia="SimSun" w:hAnsi="Palatino Linotype" w:cs="Times New Roman"/>
      <w:noProof/>
      <w:color w:val="000000"/>
      <w:kern w:val="0"/>
      <w:sz w:val="20"/>
      <w:szCs w:val="20"/>
      <w:lang w:val="en-US" w:eastAsia="zh-CN"/>
      <w14:ligatures w14:val="none"/>
    </w:rPr>
  </w:style>
  <w:style w:type="character" w:styleId="FollowedHyperlink">
    <w:name w:val="FollowedHyperlink"/>
    <w:uiPriority w:val="99"/>
    <w:rsid w:val="00014A1E"/>
    <w:rPr>
      <w:color w:val="954F72"/>
      <w:u w:val="single"/>
    </w:rPr>
  </w:style>
  <w:style w:type="paragraph" w:styleId="FootnoteText">
    <w:name w:val="footnote text"/>
    <w:basedOn w:val="Normal"/>
    <w:link w:val="FootnoteTextChar"/>
    <w:uiPriority w:val="99"/>
    <w:semiHidden/>
    <w:unhideWhenUsed/>
    <w:rsid w:val="00014A1E"/>
    <w:pPr>
      <w:spacing w:line="240" w:lineRule="auto"/>
    </w:pPr>
  </w:style>
  <w:style w:type="character" w:customStyle="1" w:styleId="FootnoteTextChar">
    <w:name w:val="Footnote Text Char"/>
    <w:basedOn w:val="DefaultParagraphFont"/>
    <w:link w:val="FootnoteText"/>
    <w:uiPriority w:val="99"/>
    <w:semiHidden/>
    <w:rsid w:val="00014A1E"/>
    <w:rPr>
      <w:rFonts w:ascii="Palatino Linotype" w:eastAsia="SimSun" w:hAnsi="Palatino Linotype" w:cs="Times New Roman"/>
      <w:noProof/>
      <w:color w:val="000000"/>
      <w:kern w:val="0"/>
      <w:sz w:val="20"/>
      <w:szCs w:val="20"/>
      <w:lang w:val="en-US" w:eastAsia="zh-CN"/>
      <w14:ligatures w14:val="none"/>
    </w:rPr>
  </w:style>
  <w:style w:type="paragraph" w:styleId="NormalWeb">
    <w:name w:val="Normal (Web)"/>
    <w:basedOn w:val="Normal"/>
    <w:uiPriority w:val="99"/>
    <w:rsid w:val="00014A1E"/>
    <w:rPr>
      <w:szCs w:val="24"/>
    </w:rPr>
  </w:style>
  <w:style w:type="paragraph" w:customStyle="1" w:styleId="MsoFootnoteText0">
    <w:name w:val="MsoFootnoteText"/>
    <w:basedOn w:val="NormalWeb"/>
    <w:qFormat/>
    <w:rsid w:val="00014A1E"/>
    <w:rPr>
      <w:rFonts w:ascii="Times New Roman" w:hAnsi="Times New Roman"/>
    </w:rPr>
  </w:style>
  <w:style w:type="character" w:styleId="PlaceholderText">
    <w:name w:val="Placeholder Text"/>
    <w:uiPriority w:val="99"/>
    <w:semiHidden/>
    <w:rsid w:val="00014A1E"/>
    <w:rPr>
      <w:color w:val="808080"/>
    </w:rPr>
  </w:style>
  <w:style w:type="paragraph" w:customStyle="1" w:styleId="MDPI71FootNotes">
    <w:name w:val="MDPI_7.1_FootNotes"/>
    <w:qFormat/>
    <w:rsid w:val="00014A1E"/>
    <w:pPr>
      <w:numPr>
        <w:numId w:val="12"/>
      </w:numPr>
      <w:adjustRightInd w:val="0"/>
      <w:snapToGrid w:val="0"/>
      <w:spacing w:line="228" w:lineRule="auto"/>
    </w:pPr>
    <w:rPr>
      <w:rFonts w:ascii="Palatino Linotype" w:eastAsiaTheme="minorEastAsia" w:hAnsi="Palatino Linotype" w:cs="Times New Roman"/>
      <w:noProof/>
      <w:color w:val="000000"/>
      <w:kern w:val="0"/>
      <w:sz w:val="18"/>
      <w:szCs w:val="20"/>
      <w:lang w:val="en-US" w:eastAsia="zh-CN"/>
      <w14:ligatures w14:val="none"/>
    </w:rPr>
  </w:style>
  <w:style w:type="character" w:customStyle="1" w:styleId="UnresolvedMention1">
    <w:name w:val="Unresolved Mention1"/>
    <w:basedOn w:val="DefaultParagraphFont"/>
    <w:uiPriority w:val="99"/>
    <w:semiHidden/>
    <w:unhideWhenUsed/>
    <w:rsid w:val="00014A1E"/>
    <w:rPr>
      <w:color w:val="605E5C"/>
      <w:shd w:val="clear" w:color="auto" w:fill="E1DFDD"/>
    </w:rPr>
  </w:style>
  <w:style w:type="paragraph" w:styleId="Caption">
    <w:name w:val="caption"/>
    <w:basedOn w:val="Normal"/>
    <w:next w:val="Normal"/>
    <w:uiPriority w:val="35"/>
    <w:unhideWhenUsed/>
    <w:qFormat/>
    <w:rsid w:val="00014A1E"/>
    <w:pPr>
      <w:spacing w:after="200" w:line="480" w:lineRule="auto"/>
    </w:pPr>
    <w:rPr>
      <w:rFonts w:ascii="Times New Roman" w:eastAsiaTheme="minorHAnsi" w:hAnsi="Times New Roman" w:cstheme="minorBidi"/>
      <w:iCs/>
      <w:noProof w:val="0"/>
      <w:color w:val="000000" w:themeColor="text1"/>
      <w:sz w:val="22"/>
      <w:szCs w:val="18"/>
      <w:lang w:val="de-DE" w:eastAsia="en-US"/>
    </w:rPr>
  </w:style>
  <w:style w:type="paragraph" w:styleId="Revision">
    <w:name w:val="Revision"/>
    <w:hidden/>
    <w:uiPriority w:val="99"/>
    <w:semiHidden/>
    <w:rsid w:val="00014A1E"/>
    <w:rPr>
      <w:rFonts w:eastAsia="Times New Roman" w:cs="Times New Roman"/>
      <w:kern w:val="0"/>
      <w:lang w:val="de-DE" w:eastAsia="en-GB"/>
      <w14:ligatures w14:val="none"/>
    </w:rPr>
  </w:style>
  <w:style w:type="character" w:styleId="FootnoteReference">
    <w:name w:val="footnote reference"/>
    <w:basedOn w:val="DefaultParagraphFont"/>
    <w:uiPriority w:val="99"/>
    <w:semiHidden/>
    <w:unhideWhenUsed/>
    <w:rsid w:val="00014A1E"/>
    <w:rPr>
      <w:vertAlign w:val="superscript"/>
    </w:rPr>
  </w:style>
  <w:style w:type="paragraph" w:styleId="ListParagraph">
    <w:name w:val="List Paragraph"/>
    <w:basedOn w:val="Normal"/>
    <w:uiPriority w:val="34"/>
    <w:qFormat/>
    <w:rsid w:val="00014A1E"/>
    <w:pPr>
      <w:spacing w:line="480" w:lineRule="auto"/>
      <w:ind w:left="720"/>
      <w:contextualSpacing/>
      <w:jc w:val="left"/>
    </w:pPr>
    <w:rPr>
      <w:rFonts w:ascii="Times New Roman" w:eastAsia="Times New Roman" w:hAnsi="Times New Roman"/>
      <w:noProof w:val="0"/>
      <w:color w:val="auto"/>
      <w:sz w:val="24"/>
      <w:szCs w:val="24"/>
      <w:lang w:val="de-DE" w:eastAsia="en-GB"/>
    </w:rPr>
  </w:style>
  <w:style w:type="table" w:styleId="TableGridLight">
    <w:name w:val="Grid Table Light"/>
    <w:basedOn w:val="TableNormal"/>
    <w:uiPriority w:val="40"/>
    <w:rsid w:val="00014A1E"/>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768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15</Pages>
  <Words>11016</Words>
  <Characters>62796</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Zeldovich</dc:creator>
  <cp:keywords/>
  <dc:description/>
  <cp:lastModifiedBy>Marina Zeldovich</cp:lastModifiedBy>
  <cp:revision>3</cp:revision>
  <dcterms:created xsi:type="dcterms:W3CDTF">2023-06-19T11:26:00Z</dcterms:created>
  <dcterms:modified xsi:type="dcterms:W3CDTF">2023-06-19T11:40:00Z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zotero-version="6.0.25"&gt;&lt;session id="XzfFIWxh"/&gt;&lt;style id="http://www.zotero.org/styles/springer-basic-brackets" hasBibliography="1" bibliographyStyleHasBeenSet="1"/&gt;&lt;prefs&gt;&lt;pref name="fieldType" value="Field"/&gt;&lt;/prefs&gt;&lt;/data&gt;</vt:lpwstr>
  </property>
</Properties>
</file>