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06C85" w:rsidRPr="00506C85" w:rsidRDefault="00506C85" w:rsidP="00506C85">
      <w:pPr>
        <w:rPr>
          <w:rFonts w:ascii="Times New Roman" w:hAnsi="Times New Roman"/>
          <w:sz w:val="24"/>
          <w:szCs w:val="24"/>
        </w:rPr>
      </w:pPr>
      <w:r w:rsidRPr="00506C85">
        <w:rPr>
          <w:rFonts w:ascii="Times New Roman" w:hAnsi="Times New Roman" w:hint="eastAsia"/>
          <w:sz w:val="24"/>
          <w:szCs w:val="24"/>
        </w:rPr>
        <w:t>Supplementary table 1. Univariate analysis and multivariate analysis of region E status.</w:t>
      </w:r>
    </w:p>
    <w:tbl>
      <w:tblPr>
        <w:tblStyle w:val="a4"/>
        <w:tblpPr w:leftFromText="180" w:rightFromText="180" w:vertAnchor="text" w:horzAnchor="page" w:tblpXSpec="center" w:tblpY="280"/>
        <w:tblOverlap w:val="never"/>
        <w:tblW w:w="12753" w:type="dxa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1"/>
        <w:gridCol w:w="1276"/>
        <w:gridCol w:w="1984"/>
        <w:gridCol w:w="1276"/>
        <w:gridCol w:w="1276"/>
        <w:gridCol w:w="1984"/>
        <w:gridCol w:w="1276"/>
      </w:tblGrid>
      <w:tr w:rsidR="00506C85" w:rsidRPr="00506C85" w:rsidTr="00506C85">
        <w:tc>
          <w:tcPr>
            <w:tcW w:w="3681" w:type="dxa"/>
            <w:tcBorders>
              <w:top w:val="single" w:sz="4" w:space="0" w:color="auto"/>
              <w:bottom w:val="nil"/>
            </w:tcBorders>
            <w:vAlign w:val="center"/>
          </w:tcPr>
          <w:p w:rsidR="00506C85" w:rsidRPr="00506C85" w:rsidRDefault="00506C85" w:rsidP="005B794A">
            <w:pPr>
              <w:spacing w:line="220" w:lineRule="atLeas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:rsidR="00506C85" w:rsidRPr="00506C85" w:rsidRDefault="00506C85" w:rsidP="005B794A">
            <w:pPr>
              <w:pStyle w:val="a3"/>
              <w:widowControl/>
              <w:spacing w:after="24" w:line="252" w:lineRule="atLeast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506C85">
              <w:rPr>
                <w:rFonts w:ascii="Times New Roman" w:hAnsi="Times New Roman"/>
                <w:b/>
                <w:bCs/>
                <w:szCs w:val="24"/>
              </w:rPr>
              <w:t>Univariate analysis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:rsidR="00506C85" w:rsidRPr="00506C85" w:rsidRDefault="00506C85" w:rsidP="005B794A">
            <w:pPr>
              <w:spacing w:line="220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6C85">
              <w:rPr>
                <w:rFonts w:ascii="Times New Roman" w:hAnsi="Times New Roman"/>
                <w:b/>
                <w:bCs/>
                <w:sz w:val="24"/>
                <w:szCs w:val="24"/>
              </w:rPr>
              <w:t>Multivariate analysis</w:t>
            </w:r>
          </w:p>
        </w:tc>
      </w:tr>
      <w:tr w:rsidR="00506C85" w:rsidRPr="00506C85" w:rsidTr="00506C85">
        <w:tc>
          <w:tcPr>
            <w:tcW w:w="3681" w:type="dxa"/>
            <w:tcBorders>
              <w:top w:val="nil"/>
              <w:bottom w:val="single" w:sz="4" w:space="0" w:color="auto"/>
            </w:tcBorders>
            <w:vAlign w:val="center"/>
          </w:tcPr>
          <w:p w:rsidR="00506C85" w:rsidRPr="00506C85" w:rsidRDefault="00506C85" w:rsidP="005B794A">
            <w:pPr>
              <w:spacing w:line="220" w:lineRule="atLeast"/>
              <w:ind w:firstLineChars="100" w:firstLine="24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6C85">
              <w:rPr>
                <w:rFonts w:ascii="Times New Roman" w:hAnsi="Times New Roman"/>
                <w:b/>
                <w:bCs/>
                <w:sz w:val="24"/>
                <w:szCs w:val="24"/>
              </w:rPr>
              <w:t>Characteristics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vAlign w:val="center"/>
          </w:tcPr>
          <w:p w:rsidR="00506C85" w:rsidRPr="00506C85" w:rsidRDefault="00506C85" w:rsidP="005B794A">
            <w:pPr>
              <w:spacing w:line="220" w:lineRule="atLeast"/>
              <w:ind w:firstLineChars="100" w:firstLine="24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6C85">
              <w:rPr>
                <w:rFonts w:ascii="Times New Roman" w:hAnsi="Times New Roman"/>
                <w:b/>
                <w:bCs/>
                <w:sz w:val="24"/>
                <w:szCs w:val="24"/>
              </w:rPr>
              <w:t>OR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vAlign w:val="center"/>
          </w:tcPr>
          <w:p w:rsidR="00506C85" w:rsidRPr="00506C85" w:rsidRDefault="00506C85" w:rsidP="005B794A">
            <w:pPr>
              <w:spacing w:line="220" w:lineRule="atLeast"/>
              <w:ind w:firstLineChars="100" w:firstLine="24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6C85">
              <w:rPr>
                <w:rFonts w:ascii="Times New Roman" w:hAnsi="Times New Roman"/>
                <w:b/>
                <w:bCs/>
                <w:sz w:val="24"/>
                <w:szCs w:val="24"/>
              </w:rPr>
              <w:t>95% EXP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vAlign w:val="center"/>
          </w:tcPr>
          <w:p w:rsidR="00506C85" w:rsidRPr="00506C85" w:rsidRDefault="00506C85" w:rsidP="005B794A">
            <w:pPr>
              <w:spacing w:line="220" w:lineRule="atLeast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506C8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p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vAlign w:val="center"/>
          </w:tcPr>
          <w:p w:rsidR="00506C85" w:rsidRPr="00506C85" w:rsidRDefault="00506C85" w:rsidP="005B794A">
            <w:pPr>
              <w:spacing w:line="220" w:lineRule="atLeast"/>
              <w:ind w:firstLineChars="100" w:firstLine="241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506C85">
              <w:rPr>
                <w:rFonts w:ascii="Times New Roman" w:hAnsi="Times New Roman"/>
                <w:b/>
                <w:bCs/>
                <w:sz w:val="24"/>
                <w:szCs w:val="24"/>
              </w:rPr>
              <w:t>OR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vAlign w:val="center"/>
          </w:tcPr>
          <w:p w:rsidR="00506C85" w:rsidRPr="00506C85" w:rsidRDefault="00506C85" w:rsidP="005B794A">
            <w:pPr>
              <w:spacing w:line="220" w:lineRule="atLeast"/>
              <w:ind w:firstLineChars="100" w:firstLine="241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506C85">
              <w:rPr>
                <w:rFonts w:ascii="Times New Roman" w:hAnsi="Times New Roman"/>
                <w:b/>
                <w:bCs/>
                <w:sz w:val="24"/>
                <w:szCs w:val="24"/>
              </w:rPr>
              <w:t>95% EXP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vAlign w:val="center"/>
          </w:tcPr>
          <w:p w:rsidR="00506C85" w:rsidRPr="00506C85" w:rsidRDefault="00506C85" w:rsidP="005B794A">
            <w:pPr>
              <w:spacing w:line="220" w:lineRule="atLeast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506C8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p</w:t>
            </w:r>
          </w:p>
        </w:tc>
      </w:tr>
      <w:tr w:rsidR="00506C85" w:rsidRPr="00506C85" w:rsidTr="00506C85">
        <w:tc>
          <w:tcPr>
            <w:tcW w:w="3681" w:type="dxa"/>
            <w:tcBorders>
              <w:top w:val="single" w:sz="4" w:space="0" w:color="auto"/>
            </w:tcBorders>
          </w:tcPr>
          <w:p w:rsidR="00506C85" w:rsidRPr="00506C85" w:rsidRDefault="00506C85" w:rsidP="005B794A">
            <w:pPr>
              <w:spacing w:line="220" w:lineRule="atLeast"/>
              <w:ind w:firstLineChars="100" w:firstLine="24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06C85">
              <w:rPr>
                <w:rFonts w:ascii="Times New Roman" w:hAnsi="Times New Roman"/>
                <w:sz w:val="24"/>
                <w:szCs w:val="24"/>
              </w:rPr>
              <w:t>Gender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06C85">
              <w:rPr>
                <w:rFonts w:ascii="Times New Roman" w:hAnsi="Times New Roman"/>
                <w:sz w:val="24"/>
                <w:szCs w:val="24"/>
              </w:rPr>
              <w:t>(female vs male)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506C85" w:rsidRPr="00506C85" w:rsidRDefault="00506C85" w:rsidP="005B794A">
            <w:pPr>
              <w:spacing w:line="220" w:lineRule="atLeast"/>
              <w:ind w:firstLineChars="100" w:firstLine="24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06C85">
              <w:rPr>
                <w:rFonts w:ascii="Times New Roman" w:hAnsi="Times New Roman"/>
                <w:sz w:val="24"/>
                <w:szCs w:val="24"/>
              </w:rPr>
              <w:t>2.339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:rsidR="00506C85" w:rsidRPr="00506C85" w:rsidRDefault="00506C85" w:rsidP="005B794A">
            <w:pPr>
              <w:spacing w:line="220" w:lineRule="atLeast"/>
              <w:ind w:firstLineChars="100" w:firstLine="24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06C85">
              <w:rPr>
                <w:rFonts w:ascii="Times New Roman" w:hAnsi="Times New Roman"/>
                <w:sz w:val="24"/>
                <w:szCs w:val="24"/>
              </w:rPr>
              <w:t>1.625-3.366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506C85" w:rsidRPr="00506C85" w:rsidRDefault="00506C85" w:rsidP="005B794A">
            <w:pPr>
              <w:spacing w:line="220" w:lineRule="atLeast"/>
              <w:ind w:firstLineChars="100" w:firstLine="24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06C85">
              <w:rPr>
                <w:rFonts w:ascii="Times New Roman" w:hAnsi="Times New Roman"/>
                <w:sz w:val="24"/>
                <w:szCs w:val="24"/>
              </w:rPr>
              <w:t>&lt; 0.001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506C85" w:rsidRPr="00506C85" w:rsidRDefault="00506C85" w:rsidP="005B794A">
            <w:pPr>
              <w:spacing w:line="220" w:lineRule="atLeast"/>
              <w:ind w:firstLineChars="100" w:firstLine="24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06C85">
              <w:rPr>
                <w:rFonts w:ascii="Times New Roman" w:hAnsi="Times New Roman"/>
                <w:sz w:val="24"/>
                <w:szCs w:val="24"/>
              </w:rPr>
              <w:t>2.506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:rsidR="00506C85" w:rsidRPr="00506C85" w:rsidRDefault="00506C85" w:rsidP="005B794A">
            <w:pPr>
              <w:spacing w:line="220" w:lineRule="atLeast"/>
              <w:ind w:firstLineChars="100" w:firstLine="24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06C85">
              <w:rPr>
                <w:rFonts w:ascii="Times New Roman" w:hAnsi="Times New Roman"/>
                <w:sz w:val="24"/>
                <w:szCs w:val="24"/>
              </w:rPr>
              <w:t>1.494-4.203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506C85" w:rsidRPr="00506C85" w:rsidRDefault="00506C85" w:rsidP="005B794A">
            <w:pPr>
              <w:spacing w:line="220" w:lineRule="atLeast"/>
              <w:ind w:firstLineChars="100" w:firstLine="24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06C85">
              <w:rPr>
                <w:rFonts w:ascii="Times New Roman" w:hAnsi="Times New Roman"/>
                <w:sz w:val="24"/>
                <w:szCs w:val="24"/>
              </w:rPr>
              <w:t>&lt; 0.001</w:t>
            </w:r>
          </w:p>
        </w:tc>
      </w:tr>
      <w:tr w:rsidR="00506C85" w:rsidRPr="00506C85" w:rsidTr="00506C85">
        <w:trPr>
          <w:trHeight w:val="182"/>
        </w:trPr>
        <w:tc>
          <w:tcPr>
            <w:tcW w:w="3681" w:type="dxa"/>
          </w:tcPr>
          <w:p w:rsidR="00506C85" w:rsidRPr="00506C85" w:rsidRDefault="00506C85" w:rsidP="005B794A">
            <w:pPr>
              <w:spacing w:line="220" w:lineRule="atLeast"/>
              <w:ind w:firstLineChars="100" w:firstLine="24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06C85">
              <w:rPr>
                <w:rFonts w:ascii="Times New Roman" w:hAnsi="Times New Roman"/>
                <w:sz w:val="24"/>
                <w:szCs w:val="24"/>
              </w:rPr>
              <w:t>Age at diagnosis, years</w:t>
            </w:r>
          </w:p>
        </w:tc>
        <w:tc>
          <w:tcPr>
            <w:tcW w:w="1276" w:type="dxa"/>
            <w:vAlign w:val="center"/>
          </w:tcPr>
          <w:p w:rsidR="00506C85" w:rsidRPr="00506C85" w:rsidRDefault="00506C85" w:rsidP="005B794A">
            <w:pPr>
              <w:spacing w:line="220" w:lineRule="atLeast"/>
              <w:ind w:firstLineChars="100" w:firstLine="24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06C85">
              <w:rPr>
                <w:rFonts w:ascii="Times New Roman" w:hAnsi="Times New Roman"/>
                <w:sz w:val="24"/>
                <w:szCs w:val="24"/>
              </w:rPr>
              <w:t>0.116</w:t>
            </w:r>
          </w:p>
        </w:tc>
        <w:tc>
          <w:tcPr>
            <w:tcW w:w="1984" w:type="dxa"/>
            <w:vAlign w:val="center"/>
          </w:tcPr>
          <w:p w:rsidR="00506C85" w:rsidRPr="00506C85" w:rsidRDefault="00506C85" w:rsidP="005B794A">
            <w:pPr>
              <w:spacing w:line="220" w:lineRule="atLeast"/>
              <w:ind w:firstLineChars="100" w:firstLine="24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06C85">
              <w:rPr>
                <w:rFonts w:ascii="Times New Roman" w:hAnsi="Times New Roman"/>
                <w:sz w:val="24"/>
                <w:szCs w:val="24"/>
              </w:rPr>
              <w:t>0.059-0.228</w:t>
            </w:r>
          </w:p>
        </w:tc>
        <w:tc>
          <w:tcPr>
            <w:tcW w:w="1276" w:type="dxa"/>
            <w:vAlign w:val="center"/>
          </w:tcPr>
          <w:p w:rsidR="00506C85" w:rsidRPr="00506C85" w:rsidRDefault="00506C85" w:rsidP="005B794A">
            <w:pPr>
              <w:spacing w:line="220" w:lineRule="atLeast"/>
              <w:ind w:firstLineChars="100" w:firstLine="24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06C85">
              <w:rPr>
                <w:rFonts w:ascii="Times New Roman" w:hAnsi="Times New Roman"/>
                <w:sz w:val="24"/>
                <w:szCs w:val="24"/>
              </w:rPr>
              <w:t>&lt; 0.001</w:t>
            </w:r>
          </w:p>
        </w:tc>
        <w:tc>
          <w:tcPr>
            <w:tcW w:w="1276" w:type="dxa"/>
            <w:vAlign w:val="center"/>
          </w:tcPr>
          <w:p w:rsidR="00506C85" w:rsidRPr="00506C85" w:rsidRDefault="00506C85" w:rsidP="005B794A">
            <w:pPr>
              <w:spacing w:line="220" w:lineRule="atLeast"/>
              <w:ind w:firstLineChars="100" w:firstLine="24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506C85" w:rsidRPr="00506C85" w:rsidRDefault="00506C85" w:rsidP="005B794A">
            <w:pPr>
              <w:spacing w:line="220" w:lineRule="atLeast"/>
              <w:ind w:firstLineChars="100" w:firstLine="24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506C85" w:rsidRPr="00506C85" w:rsidRDefault="00506C85" w:rsidP="005B794A">
            <w:pPr>
              <w:spacing w:line="220" w:lineRule="atLeast"/>
              <w:ind w:firstLineChars="100" w:firstLine="24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6C85" w:rsidRPr="00506C85" w:rsidTr="00506C85">
        <w:tc>
          <w:tcPr>
            <w:tcW w:w="3681" w:type="dxa"/>
          </w:tcPr>
          <w:p w:rsidR="00506C85" w:rsidRPr="00506C85" w:rsidRDefault="00506C85" w:rsidP="005B794A">
            <w:pPr>
              <w:spacing w:line="220" w:lineRule="atLeast"/>
              <w:ind w:firstLineChars="100" w:firstLine="24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06C85">
              <w:rPr>
                <w:rFonts w:ascii="Times New Roman" w:hAnsi="Times New Roman"/>
                <w:sz w:val="24"/>
                <w:szCs w:val="24"/>
              </w:rPr>
              <w:t>Family history</w:t>
            </w:r>
          </w:p>
        </w:tc>
        <w:tc>
          <w:tcPr>
            <w:tcW w:w="1276" w:type="dxa"/>
            <w:vAlign w:val="center"/>
          </w:tcPr>
          <w:p w:rsidR="00506C85" w:rsidRPr="00506C85" w:rsidRDefault="00506C85" w:rsidP="005B794A">
            <w:pPr>
              <w:spacing w:line="220" w:lineRule="atLeast"/>
              <w:ind w:firstLineChars="100" w:firstLine="24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06C85">
              <w:rPr>
                <w:rFonts w:ascii="Times New Roman" w:hAnsi="Times New Roman"/>
                <w:sz w:val="24"/>
                <w:szCs w:val="24"/>
              </w:rPr>
              <w:t>0.055</w:t>
            </w:r>
          </w:p>
        </w:tc>
        <w:tc>
          <w:tcPr>
            <w:tcW w:w="1984" w:type="dxa"/>
            <w:vAlign w:val="center"/>
          </w:tcPr>
          <w:p w:rsidR="00506C85" w:rsidRPr="00506C85" w:rsidRDefault="00506C85" w:rsidP="005B794A">
            <w:pPr>
              <w:spacing w:line="220" w:lineRule="atLeast"/>
              <w:ind w:firstLineChars="100" w:firstLine="24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06C85">
              <w:rPr>
                <w:rFonts w:ascii="Times New Roman" w:hAnsi="Times New Roman"/>
                <w:sz w:val="24"/>
                <w:szCs w:val="24"/>
              </w:rPr>
              <w:t>0.008-0.403</w:t>
            </w:r>
          </w:p>
        </w:tc>
        <w:tc>
          <w:tcPr>
            <w:tcW w:w="1276" w:type="dxa"/>
            <w:vAlign w:val="center"/>
          </w:tcPr>
          <w:p w:rsidR="00506C85" w:rsidRPr="00506C85" w:rsidRDefault="00506C85" w:rsidP="005B794A">
            <w:pPr>
              <w:spacing w:line="220" w:lineRule="atLeast"/>
              <w:ind w:firstLineChars="100" w:firstLine="24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06C85">
              <w:rPr>
                <w:rFonts w:ascii="Times New Roman" w:hAnsi="Times New Roman"/>
                <w:sz w:val="24"/>
                <w:szCs w:val="24"/>
              </w:rPr>
              <w:t>0.004</w:t>
            </w:r>
          </w:p>
        </w:tc>
        <w:tc>
          <w:tcPr>
            <w:tcW w:w="1276" w:type="dxa"/>
            <w:vAlign w:val="center"/>
          </w:tcPr>
          <w:p w:rsidR="00506C85" w:rsidRPr="00506C85" w:rsidRDefault="00506C85" w:rsidP="005B794A">
            <w:pPr>
              <w:spacing w:line="220" w:lineRule="atLeast"/>
              <w:ind w:firstLineChars="100" w:firstLine="24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06C85">
              <w:rPr>
                <w:rFonts w:ascii="Times New Roman" w:hAnsi="Times New Roman"/>
                <w:sz w:val="24"/>
                <w:szCs w:val="24"/>
              </w:rPr>
              <w:t>0.359</w:t>
            </w:r>
          </w:p>
        </w:tc>
        <w:tc>
          <w:tcPr>
            <w:tcW w:w="1984" w:type="dxa"/>
            <w:vAlign w:val="center"/>
          </w:tcPr>
          <w:p w:rsidR="00506C85" w:rsidRPr="00506C85" w:rsidRDefault="00506C85" w:rsidP="005B794A">
            <w:pPr>
              <w:spacing w:line="220" w:lineRule="atLeast"/>
              <w:ind w:firstLineChars="100" w:firstLine="24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06C85">
              <w:rPr>
                <w:rFonts w:ascii="Times New Roman" w:hAnsi="Times New Roman"/>
                <w:sz w:val="24"/>
                <w:szCs w:val="24"/>
              </w:rPr>
              <w:t>0.155-0.832</w:t>
            </w:r>
          </w:p>
        </w:tc>
        <w:tc>
          <w:tcPr>
            <w:tcW w:w="1276" w:type="dxa"/>
            <w:vAlign w:val="center"/>
          </w:tcPr>
          <w:p w:rsidR="00506C85" w:rsidRPr="00506C85" w:rsidRDefault="00506C85" w:rsidP="005B794A">
            <w:pPr>
              <w:spacing w:line="220" w:lineRule="atLeast"/>
              <w:ind w:firstLineChars="100" w:firstLine="24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06C85">
              <w:rPr>
                <w:rFonts w:ascii="Times New Roman" w:hAnsi="Times New Roman"/>
                <w:sz w:val="24"/>
                <w:szCs w:val="24"/>
              </w:rPr>
              <w:t>0.006</w:t>
            </w:r>
          </w:p>
        </w:tc>
      </w:tr>
      <w:tr w:rsidR="00506C85" w:rsidRPr="00506C85" w:rsidTr="00506C85">
        <w:tc>
          <w:tcPr>
            <w:tcW w:w="3681" w:type="dxa"/>
          </w:tcPr>
          <w:p w:rsidR="00506C85" w:rsidRPr="00506C85" w:rsidRDefault="00506C85" w:rsidP="005B794A">
            <w:pPr>
              <w:spacing w:line="220" w:lineRule="atLeast"/>
              <w:ind w:firstLineChars="100" w:firstLine="24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06C85">
              <w:rPr>
                <w:rFonts w:ascii="Times New Roman" w:hAnsi="Times New Roman"/>
                <w:sz w:val="24"/>
                <w:szCs w:val="24"/>
              </w:rPr>
              <w:t>Tumor location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506C85">
              <w:rPr>
                <w:rFonts w:ascii="Times New Roman" w:hAnsi="Times New Roman"/>
                <w:sz w:val="24"/>
                <w:szCs w:val="24"/>
              </w:rPr>
              <w:t>( right</w:t>
            </w:r>
            <w:proofErr w:type="gramEnd"/>
            <w:r w:rsidRPr="00506C85">
              <w:rPr>
                <w:rFonts w:ascii="Times New Roman" w:hAnsi="Times New Roman"/>
                <w:sz w:val="24"/>
                <w:szCs w:val="24"/>
              </w:rPr>
              <w:t xml:space="preserve"> colon)</w:t>
            </w:r>
          </w:p>
        </w:tc>
        <w:tc>
          <w:tcPr>
            <w:tcW w:w="1276" w:type="dxa"/>
            <w:vAlign w:val="center"/>
          </w:tcPr>
          <w:p w:rsidR="00506C85" w:rsidRPr="00506C85" w:rsidRDefault="00506C85" w:rsidP="005B794A">
            <w:pPr>
              <w:spacing w:line="220" w:lineRule="atLeast"/>
              <w:ind w:firstLineChars="100" w:firstLine="24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06C85">
              <w:rPr>
                <w:rFonts w:ascii="Times New Roman" w:hAnsi="Times New Roman"/>
                <w:sz w:val="24"/>
                <w:szCs w:val="24"/>
              </w:rPr>
              <w:t>5.418</w:t>
            </w:r>
          </w:p>
        </w:tc>
        <w:tc>
          <w:tcPr>
            <w:tcW w:w="1984" w:type="dxa"/>
            <w:vAlign w:val="center"/>
          </w:tcPr>
          <w:p w:rsidR="00506C85" w:rsidRPr="00506C85" w:rsidRDefault="00506C85" w:rsidP="005B794A">
            <w:pPr>
              <w:spacing w:line="220" w:lineRule="atLeast"/>
              <w:ind w:firstLineChars="100" w:firstLine="24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06C85">
              <w:rPr>
                <w:rFonts w:ascii="Times New Roman" w:hAnsi="Times New Roman"/>
                <w:sz w:val="24"/>
                <w:szCs w:val="24"/>
              </w:rPr>
              <w:t>2.463-5.418</w:t>
            </w:r>
          </w:p>
        </w:tc>
        <w:tc>
          <w:tcPr>
            <w:tcW w:w="1276" w:type="dxa"/>
            <w:vAlign w:val="center"/>
          </w:tcPr>
          <w:p w:rsidR="00506C85" w:rsidRPr="00506C85" w:rsidRDefault="00506C85" w:rsidP="005B794A">
            <w:pPr>
              <w:spacing w:line="220" w:lineRule="atLeast"/>
              <w:ind w:firstLineChars="100" w:firstLine="24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06C85">
              <w:rPr>
                <w:rFonts w:ascii="Times New Roman" w:hAnsi="Times New Roman"/>
                <w:sz w:val="24"/>
                <w:szCs w:val="24"/>
              </w:rPr>
              <w:t>&lt; 0.001</w:t>
            </w:r>
          </w:p>
        </w:tc>
        <w:tc>
          <w:tcPr>
            <w:tcW w:w="1276" w:type="dxa"/>
            <w:vAlign w:val="center"/>
          </w:tcPr>
          <w:p w:rsidR="00506C85" w:rsidRPr="00506C85" w:rsidRDefault="00506C85" w:rsidP="005B794A">
            <w:pPr>
              <w:spacing w:line="220" w:lineRule="atLeast"/>
              <w:ind w:firstLineChars="100" w:firstLine="24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506C85" w:rsidRPr="00506C85" w:rsidRDefault="00506C85" w:rsidP="005B794A">
            <w:pPr>
              <w:spacing w:line="220" w:lineRule="atLeast"/>
              <w:ind w:firstLineChars="100" w:firstLine="24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506C85" w:rsidRPr="00506C85" w:rsidRDefault="00506C85" w:rsidP="005B794A">
            <w:pPr>
              <w:spacing w:line="220" w:lineRule="atLeast"/>
              <w:ind w:firstLineChars="100" w:firstLine="24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6C85" w:rsidRPr="00506C85" w:rsidTr="00506C85">
        <w:tc>
          <w:tcPr>
            <w:tcW w:w="3681" w:type="dxa"/>
          </w:tcPr>
          <w:p w:rsidR="00506C85" w:rsidRPr="00506C85" w:rsidRDefault="00506C85" w:rsidP="005B794A">
            <w:pPr>
              <w:spacing w:line="220" w:lineRule="atLeast"/>
              <w:ind w:leftChars="100" w:left="21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06C85">
              <w:rPr>
                <w:rFonts w:ascii="Times New Roman" w:hAnsi="Times New Roman"/>
                <w:sz w:val="24"/>
                <w:szCs w:val="24"/>
              </w:rPr>
              <w:t>Differentiation of tubular adenocarcinoma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06C85">
              <w:rPr>
                <w:rFonts w:ascii="Times New Roman" w:hAnsi="Times New Roman"/>
                <w:sz w:val="24"/>
                <w:szCs w:val="24"/>
              </w:rPr>
              <w:t>(others vs poor)</w:t>
            </w:r>
          </w:p>
        </w:tc>
        <w:tc>
          <w:tcPr>
            <w:tcW w:w="1276" w:type="dxa"/>
            <w:vAlign w:val="center"/>
          </w:tcPr>
          <w:p w:rsidR="00506C85" w:rsidRPr="00506C85" w:rsidRDefault="00506C85" w:rsidP="005B794A">
            <w:pPr>
              <w:spacing w:line="220" w:lineRule="atLeast"/>
              <w:ind w:firstLineChars="100" w:firstLine="24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06C85">
              <w:rPr>
                <w:rFonts w:ascii="Times New Roman" w:hAnsi="Times New Roman"/>
                <w:sz w:val="24"/>
                <w:szCs w:val="24"/>
              </w:rPr>
              <w:t>0.971</w:t>
            </w:r>
          </w:p>
        </w:tc>
        <w:tc>
          <w:tcPr>
            <w:tcW w:w="1984" w:type="dxa"/>
            <w:vAlign w:val="center"/>
          </w:tcPr>
          <w:p w:rsidR="00506C85" w:rsidRPr="00506C85" w:rsidRDefault="00506C85" w:rsidP="005B794A">
            <w:pPr>
              <w:spacing w:line="220" w:lineRule="atLeast"/>
              <w:ind w:firstLineChars="100" w:firstLine="24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06C85">
              <w:rPr>
                <w:rFonts w:ascii="Times New Roman" w:hAnsi="Times New Roman"/>
                <w:sz w:val="24"/>
                <w:szCs w:val="24"/>
              </w:rPr>
              <w:t>0.613-1.537</w:t>
            </w:r>
          </w:p>
        </w:tc>
        <w:tc>
          <w:tcPr>
            <w:tcW w:w="1276" w:type="dxa"/>
            <w:vAlign w:val="center"/>
          </w:tcPr>
          <w:p w:rsidR="00506C85" w:rsidRPr="00506C85" w:rsidRDefault="00506C85" w:rsidP="005B794A">
            <w:pPr>
              <w:spacing w:line="220" w:lineRule="atLeast"/>
              <w:ind w:firstLineChars="100" w:firstLine="24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06C85">
              <w:rPr>
                <w:rFonts w:ascii="Times New Roman" w:hAnsi="Times New Roman"/>
                <w:sz w:val="24"/>
                <w:szCs w:val="24"/>
              </w:rPr>
              <w:t>0.9</w:t>
            </w:r>
          </w:p>
        </w:tc>
        <w:tc>
          <w:tcPr>
            <w:tcW w:w="1276" w:type="dxa"/>
            <w:vAlign w:val="center"/>
          </w:tcPr>
          <w:p w:rsidR="00506C85" w:rsidRPr="00506C85" w:rsidRDefault="00506C85" w:rsidP="005B794A">
            <w:pPr>
              <w:spacing w:line="220" w:lineRule="atLeast"/>
              <w:ind w:firstLineChars="100" w:firstLine="24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506C85" w:rsidRPr="00506C85" w:rsidRDefault="00506C85" w:rsidP="005B794A">
            <w:pPr>
              <w:spacing w:line="220" w:lineRule="atLeast"/>
              <w:ind w:firstLineChars="100" w:firstLine="24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506C85" w:rsidRPr="00506C85" w:rsidRDefault="00506C85" w:rsidP="005B794A">
            <w:pPr>
              <w:spacing w:line="220" w:lineRule="atLeast"/>
              <w:ind w:firstLineChars="100" w:firstLine="24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6C85" w:rsidRPr="00506C85" w:rsidTr="00506C85">
        <w:tc>
          <w:tcPr>
            <w:tcW w:w="3681" w:type="dxa"/>
          </w:tcPr>
          <w:p w:rsidR="00506C85" w:rsidRPr="00506C85" w:rsidRDefault="00506C85" w:rsidP="005B794A">
            <w:pPr>
              <w:spacing w:line="220" w:lineRule="atLeast"/>
              <w:ind w:firstLineChars="100" w:firstLine="24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06C85">
              <w:rPr>
                <w:rFonts w:ascii="Times New Roman" w:hAnsi="Times New Roman"/>
                <w:sz w:val="24"/>
                <w:szCs w:val="24"/>
              </w:rPr>
              <w:t>Stage at diagnosis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06C85">
              <w:rPr>
                <w:rFonts w:ascii="Times New Roman" w:hAnsi="Times New Roman"/>
                <w:sz w:val="24"/>
                <w:szCs w:val="24"/>
              </w:rPr>
              <w:t>(TNM)</w:t>
            </w:r>
          </w:p>
          <w:p w:rsidR="00506C85" w:rsidRPr="00506C85" w:rsidRDefault="00506C85" w:rsidP="005B794A">
            <w:pPr>
              <w:spacing w:line="220" w:lineRule="atLeast"/>
              <w:ind w:firstLineChars="100" w:firstLine="24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06C85">
              <w:rPr>
                <w:rFonts w:ascii="Times New Roman" w:hAnsi="Times New Roman"/>
                <w:sz w:val="24"/>
                <w:szCs w:val="24"/>
              </w:rPr>
              <w:t>(I&amp;II vs III&amp;IV)</w:t>
            </w:r>
          </w:p>
        </w:tc>
        <w:tc>
          <w:tcPr>
            <w:tcW w:w="1276" w:type="dxa"/>
            <w:vAlign w:val="center"/>
          </w:tcPr>
          <w:p w:rsidR="00506C85" w:rsidRPr="00506C85" w:rsidRDefault="00506C85" w:rsidP="005B794A">
            <w:pPr>
              <w:spacing w:line="220" w:lineRule="atLeast"/>
              <w:ind w:firstLineChars="100" w:firstLine="24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06C85">
              <w:rPr>
                <w:rFonts w:ascii="Times New Roman" w:hAnsi="Times New Roman"/>
                <w:sz w:val="24"/>
                <w:szCs w:val="24"/>
              </w:rPr>
              <w:t>1.385</w:t>
            </w:r>
          </w:p>
        </w:tc>
        <w:tc>
          <w:tcPr>
            <w:tcW w:w="1984" w:type="dxa"/>
            <w:vAlign w:val="center"/>
          </w:tcPr>
          <w:p w:rsidR="00506C85" w:rsidRPr="00506C85" w:rsidRDefault="00506C85" w:rsidP="005B794A">
            <w:pPr>
              <w:spacing w:line="220" w:lineRule="atLeast"/>
              <w:ind w:firstLineChars="100" w:firstLine="24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06C85">
              <w:rPr>
                <w:rFonts w:ascii="Times New Roman" w:hAnsi="Times New Roman"/>
                <w:sz w:val="24"/>
                <w:szCs w:val="24"/>
              </w:rPr>
              <w:t>0.956-2.006</w:t>
            </w:r>
          </w:p>
        </w:tc>
        <w:tc>
          <w:tcPr>
            <w:tcW w:w="1276" w:type="dxa"/>
            <w:vAlign w:val="center"/>
          </w:tcPr>
          <w:p w:rsidR="00506C85" w:rsidRPr="00506C85" w:rsidRDefault="00506C85" w:rsidP="005B794A">
            <w:pPr>
              <w:spacing w:line="220" w:lineRule="atLeast"/>
              <w:ind w:firstLineChars="100" w:firstLine="24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06C85">
              <w:rPr>
                <w:rFonts w:ascii="Times New Roman" w:hAnsi="Times New Roman"/>
                <w:sz w:val="24"/>
                <w:szCs w:val="24"/>
              </w:rPr>
              <w:t>0.085</w:t>
            </w:r>
          </w:p>
        </w:tc>
        <w:tc>
          <w:tcPr>
            <w:tcW w:w="1276" w:type="dxa"/>
            <w:vAlign w:val="center"/>
          </w:tcPr>
          <w:p w:rsidR="00506C85" w:rsidRPr="00506C85" w:rsidRDefault="00506C85" w:rsidP="005B794A">
            <w:pPr>
              <w:spacing w:line="220" w:lineRule="atLeast"/>
              <w:ind w:firstLineChars="100" w:firstLine="24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506C85" w:rsidRPr="00506C85" w:rsidRDefault="00506C85" w:rsidP="005B794A">
            <w:pPr>
              <w:spacing w:line="220" w:lineRule="atLeast"/>
              <w:ind w:firstLineChars="100" w:firstLine="24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506C85" w:rsidRPr="00506C85" w:rsidRDefault="00506C85" w:rsidP="005B794A">
            <w:pPr>
              <w:spacing w:line="220" w:lineRule="atLeast"/>
              <w:ind w:firstLineChars="100" w:firstLine="24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6C85" w:rsidRPr="00506C85" w:rsidTr="00506C85">
        <w:tc>
          <w:tcPr>
            <w:tcW w:w="3681" w:type="dxa"/>
          </w:tcPr>
          <w:p w:rsidR="00506C85" w:rsidRPr="00506C85" w:rsidRDefault="00506C85" w:rsidP="005B794A">
            <w:pPr>
              <w:spacing w:line="220" w:lineRule="atLeast"/>
              <w:ind w:firstLineChars="100" w:firstLine="24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06C85">
              <w:rPr>
                <w:rFonts w:ascii="Times New Roman" w:hAnsi="Times New Roman"/>
                <w:i/>
                <w:sz w:val="24"/>
                <w:szCs w:val="24"/>
              </w:rPr>
              <w:t>BRAF</w:t>
            </w:r>
            <w:r w:rsidRPr="00506C85"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  <w:t>V600E</w:t>
            </w:r>
            <w:r w:rsidRPr="00506C8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506C85">
              <w:rPr>
                <w:rFonts w:ascii="Times New Roman" w:hAnsi="Times New Roman"/>
                <w:sz w:val="24"/>
                <w:szCs w:val="24"/>
              </w:rPr>
              <w:t>mutation</w:t>
            </w:r>
          </w:p>
        </w:tc>
        <w:tc>
          <w:tcPr>
            <w:tcW w:w="1276" w:type="dxa"/>
            <w:vAlign w:val="center"/>
          </w:tcPr>
          <w:p w:rsidR="00506C85" w:rsidRPr="00506C85" w:rsidRDefault="00506C85" w:rsidP="005B794A">
            <w:pPr>
              <w:spacing w:line="220" w:lineRule="atLeast"/>
              <w:ind w:firstLineChars="100" w:firstLine="24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06C85">
              <w:rPr>
                <w:rFonts w:ascii="Times New Roman" w:hAnsi="Times New Roman"/>
                <w:sz w:val="24"/>
                <w:szCs w:val="24"/>
              </w:rPr>
              <w:t>27.489</w:t>
            </w:r>
          </w:p>
        </w:tc>
        <w:tc>
          <w:tcPr>
            <w:tcW w:w="1984" w:type="dxa"/>
            <w:vAlign w:val="center"/>
          </w:tcPr>
          <w:p w:rsidR="00506C85" w:rsidRPr="00506C85" w:rsidRDefault="00506C85" w:rsidP="005B794A">
            <w:pPr>
              <w:spacing w:line="220" w:lineRule="atLeast"/>
              <w:ind w:firstLineChars="100" w:firstLine="24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06C85">
              <w:rPr>
                <w:rFonts w:ascii="Times New Roman" w:hAnsi="Times New Roman"/>
                <w:sz w:val="24"/>
                <w:szCs w:val="24"/>
              </w:rPr>
              <w:t>12.118-62.357</w:t>
            </w:r>
          </w:p>
        </w:tc>
        <w:tc>
          <w:tcPr>
            <w:tcW w:w="1276" w:type="dxa"/>
            <w:vAlign w:val="center"/>
          </w:tcPr>
          <w:p w:rsidR="00506C85" w:rsidRPr="00506C85" w:rsidRDefault="00506C85" w:rsidP="005B794A">
            <w:pPr>
              <w:spacing w:line="220" w:lineRule="atLeast"/>
              <w:ind w:firstLineChars="100" w:firstLine="24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06C85">
              <w:rPr>
                <w:rFonts w:ascii="Times New Roman" w:hAnsi="Times New Roman"/>
                <w:sz w:val="24"/>
                <w:szCs w:val="24"/>
              </w:rPr>
              <w:t>&lt; 0.001</w:t>
            </w:r>
          </w:p>
        </w:tc>
        <w:tc>
          <w:tcPr>
            <w:tcW w:w="1276" w:type="dxa"/>
            <w:vAlign w:val="center"/>
          </w:tcPr>
          <w:p w:rsidR="00506C85" w:rsidRPr="00506C85" w:rsidRDefault="00506C85" w:rsidP="005B794A">
            <w:pPr>
              <w:spacing w:line="220" w:lineRule="atLeast"/>
              <w:ind w:firstLineChars="100" w:firstLine="24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06C85">
              <w:rPr>
                <w:rFonts w:ascii="Times New Roman" w:hAnsi="Times New Roman"/>
                <w:sz w:val="24"/>
                <w:szCs w:val="24"/>
              </w:rPr>
              <w:t>72.181</w:t>
            </w:r>
          </w:p>
        </w:tc>
        <w:tc>
          <w:tcPr>
            <w:tcW w:w="1984" w:type="dxa"/>
            <w:vAlign w:val="center"/>
          </w:tcPr>
          <w:p w:rsidR="00506C85" w:rsidRPr="00506C85" w:rsidRDefault="00506C85" w:rsidP="005B794A">
            <w:pPr>
              <w:spacing w:line="220" w:lineRule="atLeast"/>
              <w:ind w:firstLineChars="100" w:firstLine="24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06C85">
              <w:rPr>
                <w:rFonts w:ascii="Times New Roman" w:hAnsi="Times New Roman"/>
                <w:sz w:val="24"/>
                <w:szCs w:val="24"/>
              </w:rPr>
              <w:t>13.746-379.02</w:t>
            </w:r>
          </w:p>
        </w:tc>
        <w:tc>
          <w:tcPr>
            <w:tcW w:w="1276" w:type="dxa"/>
            <w:vAlign w:val="center"/>
          </w:tcPr>
          <w:p w:rsidR="00506C85" w:rsidRPr="00506C85" w:rsidRDefault="00506C85" w:rsidP="005B794A">
            <w:pPr>
              <w:spacing w:line="220" w:lineRule="atLeast"/>
              <w:ind w:firstLineChars="100" w:firstLine="240"/>
              <w:jc w:val="left"/>
              <w:rPr>
                <w:rFonts w:ascii="Times New Roman" w:hAnsi="Times New Roman"/>
                <w:sz w:val="24"/>
                <w:szCs w:val="24"/>
              </w:rPr>
            </w:pPr>
            <w:bookmarkStart w:id="0" w:name="OLE_LINK6"/>
            <w:r w:rsidRPr="00506C85">
              <w:rPr>
                <w:rFonts w:ascii="Times New Roman" w:hAnsi="Times New Roman"/>
                <w:sz w:val="24"/>
                <w:szCs w:val="24"/>
              </w:rPr>
              <w:t>&lt; 0.001</w:t>
            </w:r>
            <w:bookmarkEnd w:id="0"/>
          </w:p>
        </w:tc>
      </w:tr>
      <w:tr w:rsidR="00506C85" w:rsidRPr="00506C85" w:rsidTr="00506C85">
        <w:tc>
          <w:tcPr>
            <w:tcW w:w="3681" w:type="dxa"/>
          </w:tcPr>
          <w:p w:rsidR="00506C85" w:rsidRPr="00506C85" w:rsidRDefault="00506C85" w:rsidP="005B794A">
            <w:pPr>
              <w:spacing w:line="220" w:lineRule="atLeast"/>
              <w:ind w:firstLineChars="100" w:firstLine="24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06C85">
              <w:rPr>
                <w:rFonts w:ascii="Times New Roman" w:hAnsi="Times New Roman"/>
                <w:sz w:val="24"/>
                <w:szCs w:val="24"/>
              </w:rPr>
              <w:t xml:space="preserve">dMLH1 </w:t>
            </w:r>
          </w:p>
        </w:tc>
        <w:tc>
          <w:tcPr>
            <w:tcW w:w="1276" w:type="dxa"/>
            <w:vAlign w:val="center"/>
          </w:tcPr>
          <w:p w:rsidR="00506C85" w:rsidRPr="00506C85" w:rsidRDefault="00506C85" w:rsidP="005B794A">
            <w:pPr>
              <w:spacing w:line="220" w:lineRule="atLeast"/>
              <w:ind w:firstLineChars="100" w:firstLine="24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06C85">
              <w:rPr>
                <w:rFonts w:ascii="Times New Roman" w:hAnsi="Times New Roman"/>
                <w:sz w:val="24"/>
                <w:szCs w:val="24"/>
              </w:rPr>
              <w:t>43.651</w:t>
            </w:r>
          </w:p>
        </w:tc>
        <w:tc>
          <w:tcPr>
            <w:tcW w:w="1984" w:type="dxa"/>
            <w:vAlign w:val="center"/>
          </w:tcPr>
          <w:p w:rsidR="00506C85" w:rsidRPr="00506C85" w:rsidRDefault="00506C85" w:rsidP="005B794A">
            <w:pPr>
              <w:spacing w:line="220" w:lineRule="atLeast"/>
              <w:ind w:firstLineChars="100" w:firstLine="24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06C85">
              <w:rPr>
                <w:rFonts w:ascii="Times New Roman" w:hAnsi="Times New Roman"/>
                <w:sz w:val="24"/>
                <w:szCs w:val="24"/>
              </w:rPr>
              <w:t>20.876-91.275</w:t>
            </w:r>
          </w:p>
        </w:tc>
        <w:tc>
          <w:tcPr>
            <w:tcW w:w="1276" w:type="dxa"/>
            <w:vAlign w:val="center"/>
          </w:tcPr>
          <w:p w:rsidR="00506C85" w:rsidRPr="00506C85" w:rsidRDefault="00506C85" w:rsidP="005B794A">
            <w:pPr>
              <w:spacing w:line="220" w:lineRule="atLeast"/>
              <w:ind w:firstLineChars="100" w:firstLine="24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06C85">
              <w:rPr>
                <w:rFonts w:ascii="Times New Roman" w:hAnsi="Times New Roman"/>
                <w:sz w:val="24"/>
                <w:szCs w:val="24"/>
              </w:rPr>
              <w:t>&lt; 0.001</w:t>
            </w:r>
          </w:p>
        </w:tc>
        <w:tc>
          <w:tcPr>
            <w:tcW w:w="1276" w:type="dxa"/>
            <w:vAlign w:val="center"/>
          </w:tcPr>
          <w:p w:rsidR="00506C85" w:rsidRPr="00506C85" w:rsidRDefault="00506C85" w:rsidP="005B794A">
            <w:pPr>
              <w:spacing w:line="220" w:lineRule="atLeast"/>
              <w:ind w:firstLineChars="100" w:firstLine="24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06C85">
              <w:rPr>
                <w:rFonts w:ascii="Times New Roman" w:hAnsi="Times New Roman"/>
                <w:sz w:val="24"/>
                <w:szCs w:val="24"/>
              </w:rPr>
              <w:t>10.062</w:t>
            </w:r>
          </w:p>
        </w:tc>
        <w:tc>
          <w:tcPr>
            <w:tcW w:w="1984" w:type="dxa"/>
            <w:vAlign w:val="center"/>
          </w:tcPr>
          <w:p w:rsidR="00506C85" w:rsidRPr="00506C85" w:rsidRDefault="00506C85" w:rsidP="005B794A">
            <w:pPr>
              <w:spacing w:line="220" w:lineRule="atLeast"/>
              <w:ind w:firstLineChars="100" w:firstLine="24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06C85">
              <w:rPr>
                <w:rFonts w:ascii="Times New Roman" w:hAnsi="Times New Roman"/>
                <w:sz w:val="24"/>
                <w:szCs w:val="24"/>
              </w:rPr>
              <w:t>3.437-29.459</w:t>
            </w:r>
          </w:p>
        </w:tc>
        <w:tc>
          <w:tcPr>
            <w:tcW w:w="1276" w:type="dxa"/>
            <w:vAlign w:val="center"/>
          </w:tcPr>
          <w:p w:rsidR="00506C85" w:rsidRPr="00506C85" w:rsidRDefault="00506C85" w:rsidP="005B794A">
            <w:pPr>
              <w:spacing w:line="220" w:lineRule="atLeast"/>
              <w:ind w:firstLineChars="100" w:firstLine="24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06C85">
              <w:rPr>
                <w:rFonts w:ascii="Times New Roman" w:hAnsi="Times New Roman"/>
                <w:sz w:val="24"/>
                <w:szCs w:val="24"/>
              </w:rPr>
              <w:t>&lt; 0.001</w:t>
            </w:r>
          </w:p>
        </w:tc>
      </w:tr>
      <w:tr w:rsidR="00506C85" w:rsidRPr="00506C85" w:rsidTr="00506C85">
        <w:tc>
          <w:tcPr>
            <w:tcW w:w="3681" w:type="dxa"/>
          </w:tcPr>
          <w:p w:rsidR="00506C85" w:rsidRPr="00506C85" w:rsidRDefault="00506C85" w:rsidP="005B794A">
            <w:pPr>
              <w:spacing w:line="220" w:lineRule="atLeast"/>
              <w:ind w:firstLineChars="100" w:firstLine="24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06C85">
              <w:rPr>
                <w:rFonts w:ascii="Times New Roman" w:hAnsi="Times New Roman"/>
                <w:sz w:val="24"/>
                <w:szCs w:val="24"/>
              </w:rPr>
              <w:t>dPMS2</w:t>
            </w:r>
          </w:p>
        </w:tc>
        <w:tc>
          <w:tcPr>
            <w:tcW w:w="1276" w:type="dxa"/>
            <w:vAlign w:val="center"/>
          </w:tcPr>
          <w:p w:rsidR="00506C85" w:rsidRPr="00506C85" w:rsidRDefault="00506C85" w:rsidP="005B794A">
            <w:pPr>
              <w:spacing w:line="220" w:lineRule="atLeast"/>
              <w:ind w:firstLineChars="100" w:firstLine="24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06C85">
              <w:rPr>
                <w:rFonts w:ascii="Times New Roman" w:hAnsi="Times New Roman"/>
                <w:sz w:val="24"/>
                <w:szCs w:val="24"/>
              </w:rPr>
              <w:t>90.813</w:t>
            </w:r>
          </w:p>
        </w:tc>
        <w:tc>
          <w:tcPr>
            <w:tcW w:w="1984" w:type="dxa"/>
            <w:vAlign w:val="center"/>
          </w:tcPr>
          <w:p w:rsidR="00506C85" w:rsidRPr="00506C85" w:rsidRDefault="00506C85" w:rsidP="005B794A">
            <w:pPr>
              <w:spacing w:line="220" w:lineRule="atLeast"/>
              <w:ind w:firstLineChars="100" w:firstLine="24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06C85">
              <w:rPr>
                <w:rFonts w:ascii="Times New Roman" w:hAnsi="Times New Roman"/>
                <w:sz w:val="24"/>
                <w:szCs w:val="24"/>
              </w:rPr>
              <w:t>28.535-289.016</w:t>
            </w:r>
          </w:p>
        </w:tc>
        <w:tc>
          <w:tcPr>
            <w:tcW w:w="1276" w:type="dxa"/>
            <w:vAlign w:val="center"/>
          </w:tcPr>
          <w:p w:rsidR="00506C85" w:rsidRPr="00506C85" w:rsidRDefault="00506C85" w:rsidP="005B794A">
            <w:pPr>
              <w:spacing w:line="220" w:lineRule="atLeast"/>
              <w:ind w:firstLineChars="100" w:firstLine="24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06C85">
              <w:rPr>
                <w:rFonts w:ascii="Times New Roman" w:hAnsi="Times New Roman"/>
                <w:sz w:val="24"/>
                <w:szCs w:val="24"/>
              </w:rPr>
              <w:t>&lt; 0.001</w:t>
            </w:r>
          </w:p>
        </w:tc>
        <w:tc>
          <w:tcPr>
            <w:tcW w:w="1276" w:type="dxa"/>
            <w:vAlign w:val="center"/>
          </w:tcPr>
          <w:p w:rsidR="00506C85" w:rsidRPr="00506C85" w:rsidRDefault="00506C85" w:rsidP="005B794A">
            <w:pPr>
              <w:spacing w:line="220" w:lineRule="atLeast"/>
              <w:ind w:firstLineChars="100" w:firstLine="24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06C85">
              <w:rPr>
                <w:rFonts w:ascii="Times New Roman" w:hAnsi="Times New Roman"/>
                <w:sz w:val="24"/>
                <w:szCs w:val="24"/>
              </w:rPr>
              <w:t>32.873</w:t>
            </w:r>
          </w:p>
        </w:tc>
        <w:tc>
          <w:tcPr>
            <w:tcW w:w="1984" w:type="dxa"/>
            <w:vAlign w:val="center"/>
          </w:tcPr>
          <w:p w:rsidR="00506C85" w:rsidRPr="00506C85" w:rsidRDefault="00506C85" w:rsidP="005B794A">
            <w:pPr>
              <w:spacing w:line="220" w:lineRule="atLeast"/>
              <w:ind w:firstLineChars="100" w:firstLine="24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06C85">
              <w:rPr>
                <w:rFonts w:ascii="Times New Roman" w:hAnsi="Times New Roman"/>
                <w:sz w:val="24"/>
                <w:szCs w:val="24"/>
              </w:rPr>
              <w:t>6.018-179.584</w:t>
            </w:r>
          </w:p>
        </w:tc>
        <w:tc>
          <w:tcPr>
            <w:tcW w:w="1276" w:type="dxa"/>
            <w:vAlign w:val="center"/>
          </w:tcPr>
          <w:p w:rsidR="00506C85" w:rsidRPr="00506C85" w:rsidRDefault="00506C85" w:rsidP="005B794A">
            <w:pPr>
              <w:spacing w:line="220" w:lineRule="atLeast"/>
              <w:ind w:firstLineChars="100" w:firstLine="24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06C85">
              <w:rPr>
                <w:rFonts w:ascii="Times New Roman" w:hAnsi="Times New Roman"/>
                <w:sz w:val="24"/>
                <w:szCs w:val="24"/>
              </w:rPr>
              <w:t>&lt; 0.001</w:t>
            </w:r>
          </w:p>
        </w:tc>
      </w:tr>
    </w:tbl>
    <w:p w:rsidR="00506C85" w:rsidRDefault="00506C85" w:rsidP="00506C85">
      <w:pPr>
        <w:rPr>
          <w:rFonts w:ascii="Times New Roman" w:hAnsi="Times New Roman" w:hint="eastAsia"/>
          <w:sz w:val="18"/>
          <w:szCs w:val="18"/>
        </w:rPr>
      </w:pPr>
    </w:p>
    <w:p w:rsidR="00E2600E" w:rsidRDefault="00E2600E"/>
    <w:sectPr w:rsidR="00E2600E" w:rsidSect="00506C85">
      <w:pgSz w:w="16838" w:h="11906" w:orient="landscape"/>
      <w:pgMar w:top="1800" w:right="1440" w:bottom="1800" w:left="144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C85"/>
    <w:rsid w:val="00506C85"/>
    <w:rsid w:val="00E26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994A02"/>
  <w15:chartTrackingRefBased/>
  <w15:docId w15:val="{0CF4458F-AC94-42E4-9EF6-78AE01F61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6C85"/>
    <w:pPr>
      <w:widowControl w:val="0"/>
      <w:jc w:val="both"/>
    </w:pPr>
    <w:rPr>
      <w:rFonts w:ascii="Calibri" w:eastAsia="宋体" w:hAnsi="Calibri" w:cs="Times New Roman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506C85"/>
    <w:rPr>
      <w:sz w:val="24"/>
    </w:rPr>
  </w:style>
  <w:style w:type="table" w:styleId="a4">
    <w:name w:val="Table Grid"/>
    <w:basedOn w:val="a1"/>
    <w:uiPriority w:val="59"/>
    <w:qFormat/>
    <w:rsid w:val="00506C85"/>
    <w:rPr>
      <w:rFonts w:ascii="Times New Roman" w:eastAsia="微软雅黑" w:hAnsi="Times New Roman" w:cs="Times New Roman"/>
      <w:kern w:val="0"/>
      <w:sz w:val="22"/>
      <w:szCs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118</Words>
  <Characters>679</Characters>
  <Application>Microsoft Office Word</Application>
  <DocSecurity>0</DocSecurity>
  <Lines>5</Lines>
  <Paragraphs>1</Paragraphs>
  <ScaleCrop>false</ScaleCrop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geng geng</dc:creator>
  <cp:keywords/>
  <dc:description/>
  <cp:lastModifiedBy>geng geng</cp:lastModifiedBy>
  <cp:revision>1</cp:revision>
  <dcterms:created xsi:type="dcterms:W3CDTF">2023-05-14T05:07:00Z</dcterms:created>
  <dcterms:modified xsi:type="dcterms:W3CDTF">2023-05-14T05:15:00Z</dcterms:modified>
</cp:coreProperties>
</file>