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2874" w14:textId="39E9E823" w:rsidR="00513DD4" w:rsidRPr="00627800" w:rsidRDefault="00513DD4" w:rsidP="00513DD4">
      <w:pPr>
        <w:tabs>
          <w:tab w:val="left" w:pos="6100"/>
        </w:tabs>
        <w:rPr>
          <w:rFonts w:ascii="Arial" w:hAnsi="Arial" w:cs="Arial"/>
          <w:b/>
          <w:bCs/>
          <w:sz w:val="24"/>
          <w:szCs w:val="24"/>
        </w:rPr>
      </w:pPr>
      <w:r w:rsidRPr="001705A6">
        <w:rPr>
          <w:rFonts w:ascii="Arial" w:hAnsi="Arial" w:cs="Arial"/>
          <w:b/>
          <w:bCs/>
          <w:sz w:val="24"/>
          <w:szCs w:val="24"/>
        </w:rPr>
        <w:t>Supplementary file</w:t>
      </w:r>
      <w:r>
        <w:rPr>
          <w:rFonts w:ascii="Arial" w:hAnsi="Arial" w:cs="Arial"/>
          <w:b/>
          <w:bCs/>
          <w:sz w:val="24"/>
          <w:szCs w:val="24"/>
        </w:rPr>
        <w:t xml:space="preserve"> 2</w:t>
      </w:r>
      <w:r w:rsidR="00052822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Summary of screening and inclusion into study by state and facility level</w:t>
      </w:r>
    </w:p>
    <w:tbl>
      <w:tblPr>
        <w:tblStyle w:val="TableGrid"/>
        <w:tblW w:w="93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880"/>
        <w:gridCol w:w="3771"/>
      </w:tblGrid>
      <w:tr w:rsidR="00513DD4" w:rsidRPr="00495772" w14:paraId="482CEFAB" w14:textId="77777777" w:rsidTr="005F26AB"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14:paraId="057CD8BD" w14:textId="77777777" w:rsidR="00513DD4" w:rsidRPr="00495772" w:rsidRDefault="00513DD4" w:rsidP="005F26AB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495772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Study site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21938209" w14:textId="77777777" w:rsidR="00513DD4" w:rsidRPr="00495772" w:rsidRDefault="00513DD4" w:rsidP="005F26AB">
            <w:pPr>
              <w:jc w:val="righ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</w:t>
            </w:r>
            <w:r w:rsidRPr="00495772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omen screened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(%), n = 11,582</w:t>
            </w:r>
          </w:p>
        </w:tc>
        <w:tc>
          <w:tcPr>
            <w:tcW w:w="3771" w:type="dxa"/>
            <w:tcBorders>
              <w:top w:val="single" w:sz="12" w:space="0" w:color="auto"/>
              <w:bottom w:val="single" w:sz="12" w:space="0" w:color="auto"/>
            </w:tcBorders>
          </w:tcPr>
          <w:p w14:paraId="32F04FAA" w14:textId="77777777" w:rsidR="00513DD4" w:rsidRPr="00495772" w:rsidRDefault="00513DD4" w:rsidP="005F26AB">
            <w:pPr>
              <w:jc w:val="righ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Women</w:t>
            </w:r>
            <w:r w:rsidRPr="00495772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with moderate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and</w:t>
            </w:r>
            <w:r w:rsidRPr="00495772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severe anaemia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included in study, n = 872</w:t>
            </w:r>
            <w:r w:rsidRPr="00495772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513DD4" w:rsidRPr="00BF4406" w14:paraId="361FB191" w14:textId="77777777" w:rsidTr="005F26AB">
        <w:tc>
          <w:tcPr>
            <w:tcW w:w="2700" w:type="dxa"/>
          </w:tcPr>
          <w:p w14:paraId="7EF354D3" w14:textId="77777777" w:rsidR="00513DD4" w:rsidRPr="00BF4406" w:rsidRDefault="00513DD4" w:rsidP="005F26AB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States</w:t>
            </w:r>
          </w:p>
        </w:tc>
        <w:tc>
          <w:tcPr>
            <w:tcW w:w="2880" w:type="dxa"/>
          </w:tcPr>
          <w:p w14:paraId="580A1D75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71" w:type="dxa"/>
          </w:tcPr>
          <w:p w14:paraId="1719069F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13DD4" w:rsidRPr="00BF4406" w14:paraId="4B79976B" w14:textId="77777777" w:rsidTr="005F26AB">
        <w:tc>
          <w:tcPr>
            <w:tcW w:w="2700" w:type="dxa"/>
          </w:tcPr>
          <w:p w14:paraId="78EBDD2A" w14:textId="77777777" w:rsidR="00513DD4" w:rsidRPr="00BF4406" w:rsidRDefault="00513DD4" w:rsidP="005F26A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Lagos state</w:t>
            </w:r>
          </w:p>
        </w:tc>
        <w:tc>
          <w:tcPr>
            <w:tcW w:w="2880" w:type="dxa"/>
          </w:tcPr>
          <w:p w14:paraId="0B909E21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5182 (44.7)</w:t>
            </w:r>
          </w:p>
        </w:tc>
        <w:tc>
          <w:tcPr>
            <w:tcW w:w="3771" w:type="dxa"/>
          </w:tcPr>
          <w:p w14:paraId="460F13DB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439 (50.3)</w:t>
            </w:r>
          </w:p>
        </w:tc>
      </w:tr>
      <w:tr w:rsidR="00513DD4" w:rsidRPr="00BF4406" w14:paraId="74543BC4" w14:textId="77777777" w:rsidTr="005F26AB">
        <w:trPr>
          <w:trHeight w:val="360"/>
        </w:trPr>
        <w:tc>
          <w:tcPr>
            <w:tcW w:w="2700" w:type="dxa"/>
          </w:tcPr>
          <w:p w14:paraId="12B2BC11" w14:textId="77777777" w:rsidR="00513DD4" w:rsidRPr="00BF4406" w:rsidRDefault="00513DD4" w:rsidP="005F26A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Kano state</w:t>
            </w:r>
          </w:p>
        </w:tc>
        <w:tc>
          <w:tcPr>
            <w:tcW w:w="2880" w:type="dxa"/>
          </w:tcPr>
          <w:p w14:paraId="6DE583A2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6400 (55.3)</w:t>
            </w:r>
          </w:p>
        </w:tc>
        <w:tc>
          <w:tcPr>
            <w:tcW w:w="3771" w:type="dxa"/>
          </w:tcPr>
          <w:p w14:paraId="18F7C52E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433 (49.7)</w:t>
            </w:r>
          </w:p>
        </w:tc>
      </w:tr>
      <w:tr w:rsidR="00513DD4" w:rsidRPr="00BF4406" w14:paraId="7BF9B62D" w14:textId="77777777" w:rsidTr="005F26AB">
        <w:tc>
          <w:tcPr>
            <w:tcW w:w="2700" w:type="dxa"/>
          </w:tcPr>
          <w:p w14:paraId="5E85C809" w14:textId="77777777" w:rsidR="00513DD4" w:rsidRPr="00BF4406" w:rsidRDefault="00513DD4" w:rsidP="005F26AB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Level of healthcare</w:t>
            </w:r>
          </w:p>
        </w:tc>
        <w:tc>
          <w:tcPr>
            <w:tcW w:w="2880" w:type="dxa"/>
          </w:tcPr>
          <w:p w14:paraId="4D57E898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71" w:type="dxa"/>
          </w:tcPr>
          <w:p w14:paraId="4082FB91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13DD4" w:rsidRPr="00BF4406" w14:paraId="4B9149C8" w14:textId="77777777" w:rsidTr="005F26AB">
        <w:tc>
          <w:tcPr>
            <w:tcW w:w="2700" w:type="dxa"/>
          </w:tcPr>
          <w:p w14:paraId="35CEC7A5" w14:textId="77777777" w:rsidR="00513DD4" w:rsidRPr="00BF4406" w:rsidRDefault="00513DD4" w:rsidP="005F26A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Primary level (I)</w:t>
            </w:r>
          </w:p>
        </w:tc>
        <w:tc>
          <w:tcPr>
            <w:tcW w:w="2880" w:type="dxa"/>
          </w:tcPr>
          <w:p w14:paraId="58CDE2FA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3681 (31.8)</w:t>
            </w:r>
          </w:p>
        </w:tc>
        <w:tc>
          <w:tcPr>
            <w:tcW w:w="3771" w:type="dxa"/>
          </w:tcPr>
          <w:p w14:paraId="6D896915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246 (28.2)</w:t>
            </w:r>
          </w:p>
        </w:tc>
      </w:tr>
      <w:tr w:rsidR="00513DD4" w:rsidRPr="00BF4406" w14:paraId="2AAEA2A1" w14:textId="77777777" w:rsidTr="005F26AB">
        <w:tc>
          <w:tcPr>
            <w:tcW w:w="2700" w:type="dxa"/>
          </w:tcPr>
          <w:p w14:paraId="1FC860F0" w14:textId="77777777" w:rsidR="00513DD4" w:rsidRPr="00BF4406" w:rsidRDefault="00513DD4" w:rsidP="005F26A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Secondary level (II)</w:t>
            </w:r>
          </w:p>
        </w:tc>
        <w:tc>
          <w:tcPr>
            <w:tcW w:w="2880" w:type="dxa"/>
          </w:tcPr>
          <w:p w14:paraId="653BA483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6213 (53.6)</w:t>
            </w:r>
          </w:p>
        </w:tc>
        <w:tc>
          <w:tcPr>
            <w:tcW w:w="3771" w:type="dxa"/>
          </w:tcPr>
          <w:p w14:paraId="3C2320D0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558 (64.0)</w:t>
            </w:r>
          </w:p>
        </w:tc>
      </w:tr>
      <w:tr w:rsidR="00513DD4" w:rsidRPr="00BF4406" w14:paraId="5096A822" w14:textId="77777777" w:rsidTr="005F26AB">
        <w:tc>
          <w:tcPr>
            <w:tcW w:w="2700" w:type="dxa"/>
          </w:tcPr>
          <w:p w14:paraId="08A1D6E1" w14:textId="77777777" w:rsidR="00513DD4" w:rsidRPr="00BF4406" w:rsidRDefault="00513DD4" w:rsidP="005F26A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Tertiary level (III)</w:t>
            </w:r>
          </w:p>
        </w:tc>
        <w:tc>
          <w:tcPr>
            <w:tcW w:w="2880" w:type="dxa"/>
          </w:tcPr>
          <w:p w14:paraId="43BD27CA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1688 (14.6)</w:t>
            </w:r>
          </w:p>
        </w:tc>
        <w:tc>
          <w:tcPr>
            <w:tcW w:w="3771" w:type="dxa"/>
          </w:tcPr>
          <w:p w14:paraId="4AAC571C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BF4406">
              <w:rPr>
                <w:rFonts w:ascii="Arial" w:hAnsi="Arial" w:cs="Arial"/>
                <w:iCs/>
                <w:sz w:val="24"/>
                <w:szCs w:val="24"/>
              </w:rPr>
              <w:t>68 (7.8)</w:t>
            </w:r>
          </w:p>
        </w:tc>
      </w:tr>
      <w:tr w:rsidR="00513DD4" w:rsidRPr="00BF4406" w14:paraId="15D17BC3" w14:textId="77777777" w:rsidTr="005F26AB">
        <w:tc>
          <w:tcPr>
            <w:tcW w:w="2700" w:type="dxa"/>
          </w:tcPr>
          <w:p w14:paraId="3EBD0DD2" w14:textId="77777777" w:rsidR="00513DD4" w:rsidRPr="00BF4406" w:rsidRDefault="00513DD4" w:rsidP="005F26AB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75C81996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71" w:type="dxa"/>
          </w:tcPr>
          <w:p w14:paraId="188A89B4" w14:textId="77777777" w:rsidR="00513DD4" w:rsidRPr="00BF4406" w:rsidRDefault="00513DD4" w:rsidP="005F26AB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0859240" w14:textId="77777777" w:rsidR="00513DD4" w:rsidRPr="00020F8F" w:rsidRDefault="00513DD4" w:rsidP="00513DD4">
      <w:pPr>
        <w:rPr>
          <w:rFonts w:ascii="Arial" w:hAnsi="Arial" w:cs="Arial"/>
          <w:i/>
          <w:sz w:val="20"/>
          <w:szCs w:val="20"/>
        </w:rPr>
      </w:pPr>
      <w:r w:rsidRPr="00412E75">
        <w:rPr>
          <w:rFonts w:ascii="Arial" w:hAnsi="Arial" w:cs="Arial"/>
          <w:i/>
          <w:sz w:val="20"/>
          <w:szCs w:val="20"/>
        </w:rPr>
        <w:t>Figures are presented as frequency and percentage of total in each column.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59ABF777" w14:textId="77777777" w:rsidR="00E74D0A" w:rsidRDefault="00E74D0A"/>
    <w:sectPr w:rsidR="00E74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D4"/>
    <w:rsid w:val="00052822"/>
    <w:rsid w:val="00077426"/>
    <w:rsid w:val="004D436A"/>
    <w:rsid w:val="00513DD4"/>
    <w:rsid w:val="00E7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567B1"/>
  <w15:chartTrackingRefBased/>
  <w15:docId w15:val="{20DD1A52-2974-47D9-8F9E-87667392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DD4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6A"/>
    <w:pPr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513D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8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Ochuwa Babah</dc:creator>
  <cp:keywords/>
  <dc:description/>
  <cp:lastModifiedBy>Dr Ochuwa Babah</cp:lastModifiedBy>
  <cp:revision>2</cp:revision>
  <dcterms:created xsi:type="dcterms:W3CDTF">2023-04-29T19:07:00Z</dcterms:created>
  <dcterms:modified xsi:type="dcterms:W3CDTF">2023-05-08T14:51:00Z</dcterms:modified>
</cp:coreProperties>
</file>