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954" w:rsidRDefault="00540954" w:rsidP="00540954">
      <w:pPr>
        <w:jc w:val="center"/>
        <w:rPr>
          <w:b/>
          <w:sz w:val="44"/>
        </w:rPr>
      </w:pPr>
    </w:p>
    <w:p w:rsidR="00540954" w:rsidRDefault="00540954" w:rsidP="00540954">
      <w:pPr>
        <w:jc w:val="center"/>
        <w:rPr>
          <w:b/>
          <w:sz w:val="44"/>
        </w:rPr>
      </w:pPr>
    </w:p>
    <w:p w:rsidR="00540954" w:rsidRDefault="00540954" w:rsidP="00540954">
      <w:pPr>
        <w:jc w:val="center"/>
        <w:rPr>
          <w:b/>
          <w:sz w:val="44"/>
        </w:rPr>
      </w:pPr>
    </w:p>
    <w:p w:rsidR="00540954" w:rsidRDefault="00540954" w:rsidP="00540954">
      <w:pPr>
        <w:jc w:val="center"/>
        <w:rPr>
          <w:b/>
          <w:sz w:val="44"/>
        </w:rPr>
      </w:pPr>
    </w:p>
    <w:p w:rsidR="00053791" w:rsidRDefault="00053791" w:rsidP="00540954">
      <w:pPr>
        <w:jc w:val="center"/>
        <w:rPr>
          <w:b/>
          <w:sz w:val="44"/>
        </w:rPr>
      </w:pPr>
    </w:p>
    <w:p w:rsidR="00053791" w:rsidRDefault="00053791" w:rsidP="00540954">
      <w:pPr>
        <w:jc w:val="center"/>
        <w:rPr>
          <w:b/>
          <w:sz w:val="44"/>
        </w:rPr>
      </w:pPr>
    </w:p>
    <w:p w:rsidR="00053791" w:rsidRDefault="00053791" w:rsidP="00540954">
      <w:pPr>
        <w:jc w:val="center"/>
        <w:rPr>
          <w:b/>
          <w:sz w:val="44"/>
        </w:rPr>
      </w:pPr>
    </w:p>
    <w:p w:rsidR="00540954" w:rsidRDefault="00EE4D75" w:rsidP="008C2A3D">
      <w:pPr>
        <w:rPr>
          <w:bCs/>
          <w:szCs w:val="44"/>
        </w:rPr>
      </w:pPr>
      <w: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415.5pt;height:259.35pt" adj="5665" fillcolor="black">
            <v:shadow color="#868686"/>
            <v:textpath style="font-family:&quot;Impact&quot;;v-text-kern:t" trim="t" fitpath="t" xscale="f" string="Protocol for  ICU management of &#10;&#10;&#10;LDLT patients&#10;"/>
          </v:shape>
        </w:pict>
      </w:r>
    </w:p>
    <w:p w:rsidR="00540954" w:rsidRDefault="00540954" w:rsidP="00540954">
      <w:pPr>
        <w:jc w:val="center"/>
        <w:rPr>
          <w:b/>
          <w:bCs/>
          <w:sz w:val="44"/>
          <w:szCs w:val="44"/>
        </w:rPr>
      </w:pPr>
    </w:p>
    <w:p w:rsidR="00540954" w:rsidRDefault="00540954" w:rsidP="00540954">
      <w:pPr>
        <w:jc w:val="center"/>
        <w:rPr>
          <w:b/>
          <w:bCs/>
          <w:sz w:val="44"/>
          <w:szCs w:val="44"/>
        </w:rPr>
      </w:pPr>
    </w:p>
    <w:p w:rsidR="00540954" w:rsidRDefault="00540954" w:rsidP="00540954">
      <w:pPr>
        <w:jc w:val="center"/>
        <w:rPr>
          <w:b/>
          <w:bCs/>
          <w:sz w:val="44"/>
          <w:szCs w:val="44"/>
        </w:rPr>
      </w:pPr>
    </w:p>
    <w:p w:rsidR="00540954" w:rsidRDefault="00540954" w:rsidP="00540954">
      <w:pPr>
        <w:jc w:val="center"/>
        <w:rPr>
          <w:b/>
          <w:bCs/>
          <w:sz w:val="44"/>
          <w:szCs w:val="44"/>
        </w:rPr>
      </w:pPr>
    </w:p>
    <w:p w:rsidR="00A91A7F" w:rsidRDefault="00A91A7F" w:rsidP="00A91A7F">
      <w:pPr>
        <w:jc w:val="center"/>
        <w:rPr>
          <w:b/>
          <w:bCs/>
          <w:sz w:val="44"/>
          <w:szCs w:val="44"/>
        </w:rPr>
      </w:pPr>
      <w:r>
        <w:rPr>
          <w:b/>
          <w:bCs/>
          <w:sz w:val="44"/>
          <w:szCs w:val="44"/>
        </w:rPr>
        <w:t>Prepared By:</w:t>
      </w:r>
    </w:p>
    <w:p w:rsidR="00A91A7F" w:rsidRDefault="00A91A7F" w:rsidP="00A91A7F">
      <w:pPr>
        <w:jc w:val="center"/>
        <w:rPr>
          <w:b/>
          <w:bCs/>
          <w:sz w:val="40"/>
          <w:szCs w:val="40"/>
        </w:rPr>
      </w:pPr>
      <w:r>
        <w:rPr>
          <w:b/>
          <w:bCs/>
          <w:sz w:val="40"/>
          <w:szCs w:val="40"/>
        </w:rPr>
        <w:t xml:space="preserve">Dr. </w:t>
      </w:r>
      <w:proofErr w:type="spellStart"/>
      <w:r>
        <w:rPr>
          <w:b/>
          <w:bCs/>
          <w:sz w:val="40"/>
          <w:szCs w:val="40"/>
        </w:rPr>
        <w:t>Eman</w:t>
      </w:r>
      <w:proofErr w:type="spellEnd"/>
      <w:r>
        <w:rPr>
          <w:b/>
          <w:bCs/>
          <w:sz w:val="40"/>
          <w:szCs w:val="40"/>
        </w:rPr>
        <w:t xml:space="preserve"> Ibrahim El-</w:t>
      </w:r>
      <w:proofErr w:type="spellStart"/>
      <w:r>
        <w:rPr>
          <w:b/>
          <w:bCs/>
          <w:sz w:val="40"/>
          <w:szCs w:val="40"/>
        </w:rPr>
        <w:t>Desoki</w:t>
      </w:r>
      <w:proofErr w:type="spellEnd"/>
      <w:r>
        <w:rPr>
          <w:b/>
          <w:bCs/>
          <w:sz w:val="40"/>
          <w:szCs w:val="40"/>
        </w:rPr>
        <w:t xml:space="preserve"> </w:t>
      </w:r>
    </w:p>
    <w:p w:rsidR="00A91A7F" w:rsidRDefault="00A91A7F" w:rsidP="00A91A7F">
      <w:pPr>
        <w:jc w:val="center"/>
        <w:rPr>
          <w:b/>
          <w:bCs/>
          <w:sz w:val="40"/>
          <w:szCs w:val="40"/>
        </w:rPr>
      </w:pPr>
      <w:r>
        <w:rPr>
          <w:b/>
          <w:bCs/>
          <w:sz w:val="40"/>
          <w:szCs w:val="40"/>
        </w:rPr>
        <w:t>Fellow</w:t>
      </w:r>
      <w:r w:rsidR="003862B5">
        <w:rPr>
          <w:b/>
          <w:bCs/>
          <w:sz w:val="40"/>
          <w:szCs w:val="40"/>
        </w:rPr>
        <w:t xml:space="preserve"> (MD)</w:t>
      </w:r>
      <w:r>
        <w:rPr>
          <w:b/>
          <w:bCs/>
          <w:sz w:val="40"/>
          <w:szCs w:val="40"/>
        </w:rPr>
        <w:t xml:space="preserve"> of intensive care, NHTMRI</w:t>
      </w:r>
    </w:p>
    <w:p w:rsidR="005451FA" w:rsidRDefault="005451FA" w:rsidP="00A91A7F">
      <w:pPr>
        <w:jc w:val="center"/>
        <w:rPr>
          <w:b/>
          <w:bCs/>
          <w:sz w:val="40"/>
          <w:szCs w:val="40"/>
        </w:rPr>
      </w:pPr>
      <w:r>
        <w:rPr>
          <w:b/>
          <w:bCs/>
          <w:sz w:val="40"/>
          <w:szCs w:val="40"/>
        </w:rPr>
        <w:t>Head of intensive care department, NHTMRI</w:t>
      </w:r>
    </w:p>
    <w:p w:rsidR="00443632" w:rsidRDefault="008268AD" w:rsidP="00A91A7F">
      <w:pPr>
        <w:jc w:val="center"/>
        <w:rPr>
          <w:b/>
          <w:bCs/>
          <w:sz w:val="40"/>
          <w:szCs w:val="40"/>
        </w:rPr>
      </w:pPr>
      <w:r>
        <w:rPr>
          <w:b/>
          <w:bCs/>
          <w:sz w:val="40"/>
          <w:szCs w:val="40"/>
        </w:rPr>
        <w:t xml:space="preserve">Last Update: </w:t>
      </w:r>
      <w:r w:rsidR="00443632">
        <w:rPr>
          <w:b/>
          <w:bCs/>
          <w:sz w:val="40"/>
          <w:szCs w:val="40"/>
        </w:rPr>
        <w:t>2018</w:t>
      </w:r>
    </w:p>
    <w:p w:rsidR="00A91A7F" w:rsidRDefault="00A91A7F" w:rsidP="00A91A7F">
      <w:pPr>
        <w:rPr>
          <w:b/>
          <w:bCs/>
          <w:sz w:val="44"/>
          <w:szCs w:val="44"/>
        </w:rPr>
      </w:pPr>
    </w:p>
    <w:p w:rsidR="00A91A7F" w:rsidRDefault="00A91A7F" w:rsidP="00A91A7F">
      <w:pPr>
        <w:jc w:val="center"/>
        <w:rPr>
          <w:b/>
          <w:bCs/>
          <w:sz w:val="44"/>
          <w:szCs w:val="44"/>
        </w:rPr>
      </w:pPr>
    </w:p>
    <w:p w:rsidR="008C2A3D" w:rsidRDefault="00540954" w:rsidP="008C2A3D">
      <w:pPr>
        <w:spacing w:after="200" w:line="276" w:lineRule="auto"/>
        <w:jc w:val="center"/>
        <w:rPr>
          <w:rFonts w:eastAsiaTheme="minorHAnsi"/>
          <w:b/>
          <w:bCs/>
          <w:sz w:val="32"/>
          <w:szCs w:val="32"/>
          <w:u w:val="single"/>
        </w:rPr>
      </w:pPr>
      <w:bookmarkStart w:id="0" w:name="_GoBack"/>
      <w:bookmarkEnd w:id="0"/>
      <w:r w:rsidRPr="00352182">
        <w:rPr>
          <w:rFonts w:eastAsiaTheme="minorHAnsi"/>
          <w:b/>
          <w:bCs/>
          <w:sz w:val="32"/>
          <w:szCs w:val="32"/>
          <w:u w:val="single"/>
        </w:rPr>
        <w:t>Infection screening policy</w:t>
      </w:r>
    </w:p>
    <w:p w:rsidR="0067440D" w:rsidRDefault="0067440D" w:rsidP="0067440D">
      <w:pPr>
        <w:spacing w:after="200" w:line="276" w:lineRule="auto"/>
        <w:jc w:val="both"/>
        <w:rPr>
          <w:rFonts w:eastAsiaTheme="minorHAnsi"/>
          <w:b/>
          <w:bCs/>
          <w:sz w:val="28"/>
          <w:szCs w:val="28"/>
          <w:u w:val="single"/>
        </w:rPr>
      </w:pPr>
      <w:r>
        <w:rPr>
          <w:color w:val="1C1D1E"/>
          <w:sz w:val="28"/>
          <w:szCs w:val="28"/>
          <w:shd w:val="clear" w:color="auto" w:fill="FFFFFF"/>
        </w:rPr>
        <w:t xml:space="preserve">      </w:t>
      </w:r>
      <w:r w:rsidRPr="0067440D">
        <w:rPr>
          <w:color w:val="1C1D1E"/>
          <w:sz w:val="28"/>
          <w:szCs w:val="28"/>
          <w:shd w:val="clear" w:color="auto" w:fill="FFFFFF"/>
        </w:rPr>
        <w:t>No guidance exists on whether to proceed to transplant when an infection with known antibiotic sensitivities is being adequately, but not yet fully, treated. What constitutes active infection in this setting is difficult to define. Furthermore, when an infection has been adequately treated, there are no data regarding a safe interval between treatment and transplant, although some experts recommend a minimum of 2 weeks</w:t>
      </w:r>
      <w:r w:rsidR="00325B3D">
        <w:rPr>
          <w:color w:val="000000" w:themeColor="text1"/>
          <w:sz w:val="28"/>
          <w:szCs w:val="28"/>
          <w:shd w:val="clear" w:color="auto" w:fill="FFFFFF"/>
          <w:vertAlign w:val="superscript"/>
        </w:rPr>
        <w:t>1</w:t>
      </w:r>
      <w:r w:rsidRPr="0067440D">
        <w:rPr>
          <w:color w:val="1C1D1E"/>
          <w:sz w:val="28"/>
          <w:szCs w:val="28"/>
          <w:shd w:val="clear" w:color="auto" w:fill="FFFFFF"/>
        </w:rPr>
        <w:t>.</w:t>
      </w:r>
    </w:p>
    <w:p w:rsidR="0067440D" w:rsidRDefault="0067440D" w:rsidP="00944A2C">
      <w:pPr>
        <w:spacing w:after="200" w:line="276" w:lineRule="auto"/>
        <w:jc w:val="both"/>
        <w:rPr>
          <w:color w:val="1C1D1E"/>
          <w:sz w:val="28"/>
          <w:szCs w:val="28"/>
          <w:shd w:val="clear" w:color="auto" w:fill="FFFFFF"/>
        </w:rPr>
      </w:pPr>
      <w:r>
        <w:rPr>
          <w:color w:val="1C1D1E"/>
          <w:sz w:val="28"/>
          <w:szCs w:val="28"/>
          <w:shd w:val="clear" w:color="auto" w:fill="FFFFFF"/>
        </w:rPr>
        <w:t xml:space="preserve">      </w:t>
      </w:r>
      <w:r w:rsidRPr="0067440D">
        <w:rPr>
          <w:color w:val="1C1D1E"/>
          <w:sz w:val="28"/>
          <w:szCs w:val="28"/>
          <w:shd w:val="clear" w:color="auto" w:fill="FFFFFF"/>
        </w:rPr>
        <w:t>There is a growing literature on the use of active screening for MDR colonization to guide prophylaxis and also debate whether patients colonized with these microbes should be considered eligible for LT</w:t>
      </w:r>
      <w:r w:rsidR="00325B3D">
        <w:rPr>
          <w:color w:val="1C1D1E"/>
          <w:sz w:val="28"/>
          <w:szCs w:val="28"/>
          <w:shd w:val="clear" w:color="auto" w:fill="FFFFFF"/>
          <w:vertAlign w:val="superscript"/>
        </w:rPr>
        <w:t>2</w:t>
      </w:r>
      <w:r w:rsidRPr="0067440D">
        <w:rPr>
          <w:color w:val="1C1D1E"/>
          <w:sz w:val="28"/>
          <w:szCs w:val="28"/>
          <w:shd w:val="clear" w:color="auto" w:fill="FFFFFF"/>
        </w:rPr>
        <w:t>. LT during active MDR infection, especially</w:t>
      </w:r>
      <w:r w:rsidR="00944A2C" w:rsidRPr="00944A2C">
        <w:rPr>
          <w:rFonts w:ascii="Arial" w:hAnsi="Arial" w:cs="Arial"/>
          <w:color w:val="1C1D1E"/>
          <w:shd w:val="clear" w:color="auto" w:fill="FFFFFF"/>
        </w:rPr>
        <w:t xml:space="preserve"> </w:t>
      </w:r>
      <w:proofErr w:type="spellStart"/>
      <w:r w:rsidR="00944A2C" w:rsidRPr="00944A2C">
        <w:rPr>
          <w:color w:val="1C1D1E"/>
          <w:sz w:val="28"/>
          <w:szCs w:val="28"/>
          <w:shd w:val="clear" w:color="auto" w:fill="FFFFFF"/>
        </w:rPr>
        <w:t>carbapenem</w:t>
      </w:r>
      <w:proofErr w:type="spellEnd"/>
      <w:r w:rsidR="00944A2C" w:rsidRPr="00944A2C">
        <w:rPr>
          <w:rFonts w:ascii="Cambria Math" w:hAnsi="Cambria Math" w:cs="Cambria Math"/>
          <w:color w:val="1C1D1E"/>
          <w:sz w:val="28"/>
          <w:szCs w:val="28"/>
          <w:shd w:val="clear" w:color="auto" w:fill="FFFFFF"/>
        </w:rPr>
        <w:t>‐</w:t>
      </w:r>
      <w:r w:rsidR="00944A2C" w:rsidRPr="00944A2C">
        <w:rPr>
          <w:color w:val="1C1D1E"/>
          <w:sz w:val="28"/>
          <w:szCs w:val="28"/>
          <w:shd w:val="clear" w:color="auto" w:fill="FFFFFF"/>
        </w:rPr>
        <w:t>resistant </w:t>
      </w:r>
      <w:proofErr w:type="spellStart"/>
      <w:r w:rsidR="00944A2C" w:rsidRPr="00944A2C">
        <w:rPr>
          <w:i/>
          <w:iCs/>
          <w:color w:val="1C1D1E"/>
          <w:sz w:val="28"/>
          <w:szCs w:val="28"/>
          <w:shd w:val="clear" w:color="auto" w:fill="FFFFFF"/>
        </w:rPr>
        <w:t>Klebsiella</w:t>
      </w:r>
      <w:proofErr w:type="spellEnd"/>
      <w:r w:rsidR="00944A2C" w:rsidRPr="00944A2C">
        <w:rPr>
          <w:i/>
          <w:iCs/>
          <w:color w:val="1C1D1E"/>
          <w:sz w:val="28"/>
          <w:szCs w:val="28"/>
          <w:shd w:val="clear" w:color="auto" w:fill="FFFFFF"/>
        </w:rPr>
        <w:t xml:space="preserve"> pneumoniae</w:t>
      </w:r>
      <w:r w:rsidR="00944A2C" w:rsidRPr="00944A2C">
        <w:rPr>
          <w:color w:val="1C1D1E"/>
          <w:sz w:val="28"/>
          <w:szCs w:val="28"/>
          <w:shd w:val="clear" w:color="auto" w:fill="FFFFFF"/>
        </w:rPr>
        <w:t> (CRKP)</w:t>
      </w:r>
      <w:r w:rsidRPr="0067440D">
        <w:rPr>
          <w:color w:val="1C1D1E"/>
          <w:sz w:val="28"/>
          <w:szCs w:val="28"/>
          <w:shd w:val="clear" w:color="auto" w:fill="FFFFFF"/>
        </w:rPr>
        <w:t xml:space="preserve"> and </w:t>
      </w:r>
      <w:proofErr w:type="spellStart"/>
      <w:r w:rsidR="00944A2C" w:rsidRPr="00944A2C">
        <w:rPr>
          <w:color w:val="1C1D1E"/>
          <w:sz w:val="28"/>
          <w:szCs w:val="28"/>
          <w:shd w:val="clear" w:color="auto" w:fill="FFFFFF"/>
        </w:rPr>
        <w:t>carbapenem</w:t>
      </w:r>
      <w:proofErr w:type="spellEnd"/>
      <w:r w:rsidR="00944A2C" w:rsidRPr="00944A2C">
        <w:rPr>
          <w:rFonts w:ascii="Cambria Math" w:hAnsi="Cambria Math" w:cs="Cambria Math"/>
          <w:color w:val="1C1D1E"/>
          <w:sz w:val="28"/>
          <w:szCs w:val="28"/>
          <w:shd w:val="clear" w:color="auto" w:fill="FFFFFF"/>
        </w:rPr>
        <w:t>‐</w:t>
      </w:r>
      <w:r w:rsidR="00944A2C" w:rsidRPr="00944A2C">
        <w:rPr>
          <w:color w:val="1C1D1E"/>
          <w:sz w:val="28"/>
          <w:szCs w:val="28"/>
          <w:shd w:val="clear" w:color="auto" w:fill="FFFFFF"/>
        </w:rPr>
        <w:t>resistant </w:t>
      </w:r>
      <w:r w:rsidR="00944A2C" w:rsidRPr="00944A2C">
        <w:rPr>
          <w:i/>
          <w:iCs/>
          <w:color w:val="1C1D1E"/>
          <w:sz w:val="28"/>
          <w:szCs w:val="28"/>
          <w:shd w:val="clear" w:color="auto" w:fill="FFFFFF"/>
        </w:rPr>
        <w:t xml:space="preserve">Acinetobacter </w:t>
      </w:r>
      <w:proofErr w:type="spellStart"/>
      <w:r w:rsidR="00944A2C" w:rsidRPr="00944A2C">
        <w:rPr>
          <w:i/>
          <w:iCs/>
          <w:color w:val="1C1D1E"/>
          <w:sz w:val="28"/>
          <w:szCs w:val="28"/>
          <w:shd w:val="clear" w:color="auto" w:fill="FFFFFF"/>
        </w:rPr>
        <w:t>baumannii</w:t>
      </w:r>
      <w:proofErr w:type="spellEnd"/>
      <w:r w:rsidR="00944A2C" w:rsidRPr="00944A2C">
        <w:rPr>
          <w:color w:val="1C1D1E"/>
          <w:sz w:val="28"/>
          <w:szCs w:val="28"/>
          <w:shd w:val="clear" w:color="auto" w:fill="FFFFFF"/>
        </w:rPr>
        <w:t> (CRAB)</w:t>
      </w:r>
      <w:r w:rsidRPr="00944A2C">
        <w:rPr>
          <w:color w:val="1C1D1E"/>
          <w:sz w:val="28"/>
          <w:szCs w:val="28"/>
          <w:shd w:val="clear" w:color="auto" w:fill="FFFFFF"/>
        </w:rPr>
        <w:t>,</w:t>
      </w:r>
      <w:r w:rsidRPr="0067440D">
        <w:rPr>
          <w:color w:val="1C1D1E"/>
          <w:sz w:val="28"/>
          <w:szCs w:val="28"/>
          <w:shd w:val="clear" w:color="auto" w:fill="FFFFFF"/>
        </w:rPr>
        <w:t xml:space="preserve"> which require the most toxic antibiotic regimens, may not be advisable in our opinion</w:t>
      </w:r>
      <w:r w:rsidR="00325B3D">
        <w:rPr>
          <w:color w:val="1C1D1E"/>
          <w:sz w:val="28"/>
          <w:szCs w:val="28"/>
          <w:shd w:val="clear" w:color="auto" w:fill="FFFFFF"/>
          <w:vertAlign w:val="superscript"/>
        </w:rPr>
        <w:t>3</w:t>
      </w:r>
      <w:r w:rsidRPr="0067440D">
        <w:rPr>
          <w:color w:val="1C1D1E"/>
          <w:sz w:val="28"/>
          <w:szCs w:val="28"/>
          <w:shd w:val="clear" w:color="auto" w:fill="FFFFFF"/>
        </w:rPr>
        <w:t>.</w:t>
      </w:r>
    </w:p>
    <w:p w:rsidR="00944A2C" w:rsidRPr="00944A2C" w:rsidRDefault="00944A2C" w:rsidP="00944A2C">
      <w:pPr>
        <w:spacing w:after="200" w:line="276" w:lineRule="auto"/>
        <w:jc w:val="both"/>
        <w:rPr>
          <w:color w:val="1C1D1E"/>
          <w:sz w:val="28"/>
          <w:szCs w:val="28"/>
          <w:shd w:val="clear" w:color="auto" w:fill="FFFFFF"/>
        </w:rPr>
      </w:pPr>
      <w:r>
        <w:rPr>
          <w:color w:val="1C1D1E"/>
          <w:sz w:val="28"/>
          <w:szCs w:val="28"/>
          <w:shd w:val="clear" w:color="auto" w:fill="FFFFFF"/>
        </w:rPr>
        <w:t xml:space="preserve">       </w:t>
      </w:r>
      <w:r w:rsidRPr="00944A2C">
        <w:rPr>
          <w:color w:val="1C1D1E"/>
          <w:sz w:val="28"/>
          <w:szCs w:val="28"/>
          <w:shd w:val="clear" w:color="auto" w:fill="FFFFFF"/>
        </w:rPr>
        <w:t>Infection in patients with cirrhosis awaiting LT commonly precipitates an increase in MELD score that may represent a precious opportunity for access to life</w:t>
      </w:r>
      <w:r w:rsidRPr="00944A2C">
        <w:rPr>
          <w:rFonts w:ascii="Cambria Math" w:hAnsi="Cambria Math" w:cs="Cambria Math"/>
          <w:color w:val="1C1D1E"/>
          <w:sz w:val="28"/>
          <w:szCs w:val="28"/>
          <w:shd w:val="clear" w:color="auto" w:fill="FFFFFF"/>
        </w:rPr>
        <w:t>‐</w:t>
      </w:r>
      <w:r w:rsidRPr="00944A2C">
        <w:rPr>
          <w:color w:val="1C1D1E"/>
          <w:sz w:val="28"/>
          <w:szCs w:val="28"/>
          <w:shd w:val="clear" w:color="auto" w:fill="FFFFFF"/>
        </w:rPr>
        <w:t>saving transplantation. In that setting, clinicians must carefully assess the risks and benefits of withholding versus proceeding with LT</w:t>
      </w:r>
      <w:r w:rsidR="00325B3D">
        <w:rPr>
          <w:color w:val="1C1D1E"/>
          <w:sz w:val="28"/>
          <w:szCs w:val="28"/>
          <w:shd w:val="clear" w:color="auto" w:fill="FFFFFF"/>
          <w:vertAlign w:val="superscript"/>
        </w:rPr>
        <w:t>3</w:t>
      </w:r>
      <w:r w:rsidRPr="00944A2C">
        <w:rPr>
          <w:color w:val="1C1D1E"/>
          <w:sz w:val="28"/>
          <w:szCs w:val="28"/>
          <w:shd w:val="clear" w:color="auto" w:fill="FFFFFF"/>
        </w:rPr>
        <w:t>.</w:t>
      </w:r>
    </w:p>
    <w:p w:rsidR="00944A2C" w:rsidRPr="00325B3D" w:rsidRDefault="00944A2C" w:rsidP="0067440D">
      <w:pPr>
        <w:spacing w:after="200" w:line="276" w:lineRule="auto"/>
        <w:jc w:val="both"/>
        <w:rPr>
          <w:rFonts w:eastAsiaTheme="minorHAnsi"/>
          <w:b/>
          <w:bCs/>
          <w:sz w:val="28"/>
          <w:szCs w:val="28"/>
          <w:u w:val="single"/>
        </w:rPr>
      </w:pPr>
      <w:r w:rsidRPr="00325B3D">
        <w:rPr>
          <w:color w:val="1C1D1E"/>
          <w:sz w:val="28"/>
          <w:szCs w:val="28"/>
          <w:shd w:val="clear" w:color="auto" w:fill="FFFFFF"/>
        </w:rPr>
        <w:t xml:space="preserve">      </w:t>
      </w:r>
      <w:r w:rsidR="00325B3D">
        <w:rPr>
          <w:color w:val="1C1D1E"/>
          <w:sz w:val="28"/>
          <w:szCs w:val="28"/>
          <w:shd w:val="clear" w:color="auto" w:fill="FFFFFF"/>
        </w:rPr>
        <w:t xml:space="preserve"> </w:t>
      </w:r>
      <w:r w:rsidRPr="00325B3D">
        <w:rPr>
          <w:color w:val="1C1D1E"/>
          <w:sz w:val="28"/>
          <w:szCs w:val="28"/>
          <w:shd w:val="clear" w:color="auto" w:fill="FFFFFF"/>
        </w:rPr>
        <w:t>Additional studies are urgently needed to assess the safety of transplant in the setting of mild or partially treated infection because it is possible that there are populations in which the benefits of immediate LT outweigh the risks</w:t>
      </w:r>
      <w:r w:rsidR="00325B3D">
        <w:rPr>
          <w:color w:val="1C1D1E"/>
          <w:sz w:val="28"/>
          <w:szCs w:val="28"/>
          <w:shd w:val="clear" w:color="auto" w:fill="FFFFFF"/>
          <w:vertAlign w:val="superscript"/>
        </w:rPr>
        <w:t>3</w:t>
      </w:r>
      <w:r w:rsidRPr="00325B3D">
        <w:rPr>
          <w:color w:val="1C1D1E"/>
          <w:sz w:val="28"/>
          <w:szCs w:val="28"/>
          <w:shd w:val="clear" w:color="auto" w:fill="FFFFFF"/>
        </w:rPr>
        <w:t>.</w:t>
      </w:r>
    </w:p>
    <w:p w:rsidR="00540954" w:rsidRDefault="00540954" w:rsidP="00540954">
      <w:pPr>
        <w:numPr>
          <w:ilvl w:val="0"/>
          <w:numId w:val="2"/>
        </w:numPr>
        <w:overflowPunct/>
        <w:autoSpaceDE/>
        <w:autoSpaceDN/>
        <w:adjustRightInd/>
        <w:spacing w:after="200" w:line="276" w:lineRule="auto"/>
        <w:contextualSpacing/>
        <w:textAlignment w:val="auto"/>
        <w:rPr>
          <w:rFonts w:eastAsiaTheme="minorHAnsi"/>
          <w:b/>
          <w:bCs/>
          <w:sz w:val="28"/>
          <w:szCs w:val="28"/>
          <w:u w:val="single"/>
        </w:rPr>
      </w:pPr>
      <w:r w:rsidRPr="00A97600">
        <w:rPr>
          <w:rFonts w:eastAsiaTheme="minorHAnsi"/>
          <w:b/>
          <w:bCs/>
          <w:sz w:val="28"/>
          <w:szCs w:val="28"/>
          <w:u w:val="single"/>
        </w:rPr>
        <w:t xml:space="preserve">One week pre-operative:  </w:t>
      </w:r>
    </w:p>
    <w:p w:rsidR="00A97600" w:rsidRPr="00A97600" w:rsidRDefault="00A97600" w:rsidP="00A97600">
      <w:pPr>
        <w:overflowPunct/>
        <w:autoSpaceDE/>
        <w:autoSpaceDN/>
        <w:adjustRightInd/>
        <w:spacing w:after="200" w:line="276" w:lineRule="auto"/>
        <w:ind w:left="360"/>
        <w:contextualSpacing/>
        <w:textAlignment w:val="auto"/>
        <w:rPr>
          <w:rFonts w:eastAsiaTheme="minorHAnsi"/>
          <w:b/>
          <w:bCs/>
          <w:sz w:val="28"/>
          <w:szCs w:val="28"/>
          <w:u w:val="single"/>
        </w:rPr>
      </w:pPr>
    </w:p>
    <w:p w:rsidR="00A97600" w:rsidRDefault="00707383" w:rsidP="008C2A3D">
      <w:pPr>
        <w:overflowPunct/>
        <w:autoSpaceDE/>
        <w:autoSpaceDN/>
        <w:adjustRightInd/>
        <w:spacing w:after="200" w:line="360" w:lineRule="auto"/>
        <w:ind w:left="709"/>
        <w:contextualSpacing/>
        <w:jc w:val="both"/>
        <w:textAlignment w:val="auto"/>
        <w:rPr>
          <w:rFonts w:eastAsiaTheme="minorHAnsi"/>
          <w:sz w:val="28"/>
          <w:szCs w:val="28"/>
        </w:rPr>
      </w:pPr>
      <w:r>
        <w:rPr>
          <w:rFonts w:eastAsiaTheme="minorHAnsi"/>
          <w:sz w:val="28"/>
          <w:szCs w:val="28"/>
        </w:rPr>
        <w:t>Total leukocyte</w:t>
      </w:r>
      <w:r w:rsidR="001B411B">
        <w:rPr>
          <w:rFonts w:eastAsiaTheme="minorHAnsi"/>
          <w:sz w:val="28"/>
          <w:szCs w:val="28"/>
        </w:rPr>
        <w:t xml:space="preserve"> count (TLC</w:t>
      </w:r>
      <w:r w:rsidR="000C684A">
        <w:rPr>
          <w:rFonts w:eastAsiaTheme="minorHAnsi"/>
          <w:sz w:val="28"/>
          <w:szCs w:val="28"/>
        </w:rPr>
        <w:t xml:space="preserve"> ≥12.000</w:t>
      </w:r>
      <w:r w:rsidR="00E82019">
        <w:rPr>
          <w:rFonts w:eastAsiaTheme="minorHAnsi"/>
          <w:sz w:val="28"/>
          <w:szCs w:val="28"/>
        </w:rPr>
        <w:t>/mm</w:t>
      </w:r>
      <w:r w:rsidR="00E82019">
        <w:rPr>
          <w:rFonts w:eastAsiaTheme="minorHAnsi"/>
          <w:sz w:val="28"/>
          <w:szCs w:val="28"/>
          <w:vertAlign w:val="superscript"/>
        </w:rPr>
        <w:t>3</w:t>
      </w:r>
      <w:r w:rsidR="001B411B">
        <w:rPr>
          <w:rFonts w:eastAsiaTheme="minorHAnsi"/>
          <w:sz w:val="28"/>
          <w:szCs w:val="28"/>
        </w:rPr>
        <w:t xml:space="preserve">), </w:t>
      </w:r>
      <w:r w:rsidR="00540954" w:rsidRPr="00A97600">
        <w:rPr>
          <w:rFonts w:eastAsiaTheme="minorHAnsi"/>
          <w:sz w:val="28"/>
          <w:szCs w:val="28"/>
        </w:rPr>
        <w:t xml:space="preserve">Serum </w:t>
      </w:r>
      <w:r w:rsidR="00E82019">
        <w:rPr>
          <w:rFonts w:eastAsiaTheme="minorHAnsi"/>
          <w:sz w:val="28"/>
          <w:szCs w:val="28"/>
        </w:rPr>
        <w:t>C-reactive protein</w:t>
      </w:r>
      <w:r w:rsidR="00325B3D">
        <w:rPr>
          <w:rFonts w:eastAsiaTheme="minorHAnsi"/>
          <w:sz w:val="28"/>
          <w:szCs w:val="28"/>
        </w:rPr>
        <w:t xml:space="preserve"> &gt; 2 standard deviation of the normal</w:t>
      </w:r>
      <w:r w:rsidR="00E82019">
        <w:rPr>
          <w:rFonts w:eastAsiaTheme="minorHAnsi"/>
          <w:sz w:val="28"/>
          <w:szCs w:val="28"/>
        </w:rPr>
        <w:t xml:space="preserve"> (</w:t>
      </w:r>
      <w:r w:rsidR="001B411B" w:rsidRPr="000C684A">
        <w:rPr>
          <w:rFonts w:eastAsiaTheme="minorHAnsi"/>
          <w:sz w:val="28"/>
          <w:szCs w:val="28"/>
        </w:rPr>
        <w:t>CRP</w:t>
      </w:r>
      <w:r w:rsidR="00E82019">
        <w:rPr>
          <w:rFonts w:eastAsiaTheme="minorHAnsi"/>
          <w:sz w:val="28"/>
          <w:szCs w:val="28"/>
        </w:rPr>
        <w:t xml:space="preserve"> </w:t>
      </w:r>
      <w:r w:rsidR="00E82019">
        <w:rPr>
          <w:rFonts w:eastAsiaTheme="minorHAnsi"/>
          <w:b/>
          <w:bCs/>
          <w:sz w:val="28"/>
          <w:szCs w:val="28"/>
        </w:rPr>
        <w:t>&gt;</w:t>
      </w:r>
      <w:proofErr w:type="gramStart"/>
      <w:r w:rsidR="000C684A" w:rsidRPr="00E82019">
        <w:rPr>
          <w:rFonts w:eastAsiaTheme="minorHAnsi"/>
          <w:sz w:val="28"/>
          <w:szCs w:val="28"/>
        </w:rPr>
        <w:t>12mg%</w:t>
      </w:r>
      <w:proofErr w:type="gramEnd"/>
      <w:r w:rsidR="000C684A" w:rsidRPr="00E82019">
        <w:rPr>
          <w:rFonts w:eastAsiaTheme="minorHAnsi"/>
          <w:sz w:val="28"/>
          <w:szCs w:val="28"/>
        </w:rPr>
        <w:t>)</w:t>
      </w:r>
      <w:r w:rsidR="00540954" w:rsidRPr="00A97600">
        <w:rPr>
          <w:rFonts w:eastAsiaTheme="minorHAnsi"/>
          <w:sz w:val="28"/>
          <w:szCs w:val="28"/>
        </w:rPr>
        <w:t xml:space="preserve"> levels &amp; if one of them or both are high, so</w:t>
      </w:r>
      <w:r w:rsidR="001B411B">
        <w:rPr>
          <w:rFonts w:eastAsiaTheme="minorHAnsi"/>
          <w:sz w:val="28"/>
          <w:szCs w:val="28"/>
        </w:rPr>
        <w:t>,</w:t>
      </w:r>
      <w:r w:rsidR="001B411B" w:rsidRPr="001B411B">
        <w:rPr>
          <w:rFonts w:eastAsiaTheme="minorHAnsi"/>
          <w:b/>
          <w:bCs/>
          <w:sz w:val="28"/>
          <w:szCs w:val="28"/>
        </w:rPr>
        <w:t xml:space="preserve"> </w:t>
      </w:r>
      <w:r w:rsidR="001B411B" w:rsidRPr="00A97600">
        <w:rPr>
          <w:rFonts w:eastAsiaTheme="minorHAnsi"/>
          <w:b/>
          <w:bCs/>
          <w:sz w:val="28"/>
          <w:szCs w:val="28"/>
        </w:rPr>
        <w:t xml:space="preserve">Pan cultures </w:t>
      </w:r>
      <w:r w:rsidR="001B411B" w:rsidRPr="001B411B">
        <w:rPr>
          <w:rFonts w:eastAsiaTheme="minorHAnsi"/>
          <w:sz w:val="28"/>
          <w:szCs w:val="28"/>
        </w:rPr>
        <w:t>(blood –sputum –urine –nasal swab- ascetic fluid).</w:t>
      </w:r>
      <w:r w:rsidR="00540954" w:rsidRPr="001B411B">
        <w:rPr>
          <w:rFonts w:eastAsiaTheme="minorHAnsi"/>
          <w:sz w:val="28"/>
          <w:szCs w:val="28"/>
        </w:rPr>
        <w:t xml:space="preserve"> </w:t>
      </w:r>
    </w:p>
    <w:p w:rsidR="008C2A3D" w:rsidRDefault="008C2A3D" w:rsidP="008C2A3D">
      <w:pPr>
        <w:overflowPunct/>
        <w:autoSpaceDE/>
        <w:autoSpaceDN/>
        <w:adjustRightInd/>
        <w:spacing w:after="200" w:line="360" w:lineRule="auto"/>
        <w:ind w:left="709"/>
        <w:contextualSpacing/>
        <w:jc w:val="both"/>
        <w:textAlignment w:val="auto"/>
        <w:rPr>
          <w:rFonts w:eastAsiaTheme="minorHAnsi"/>
          <w:sz w:val="28"/>
          <w:szCs w:val="28"/>
        </w:rPr>
      </w:pPr>
    </w:p>
    <w:p w:rsidR="008C2A3D" w:rsidRDefault="008C2A3D" w:rsidP="008C2A3D">
      <w:pPr>
        <w:overflowPunct/>
        <w:autoSpaceDE/>
        <w:autoSpaceDN/>
        <w:adjustRightInd/>
        <w:spacing w:after="200" w:line="360" w:lineRule="auto"/>
        <w:ind w:left="709"/>
        <w:contextualSpacing/>
        <w:jc w:val="both"/>
        <w:textAlignment w:val="auto"/>
        <w:rPr>
          <w:rFonts w:eastAsiaTheme="minorHAnsi"/>
          <w:sz w:val="28"/>
          <w:szCs w:val="28"/>
        </w:rPr>
      </w:pPr>
    </w:p>
    <w:p w:rsidR="008C2A3D" w:rsidRPr="00A97600" w:rsidRDefault="008C2A3D" w:rsidP="008C2A3D">
      <w:pPr>
        <w:overflowPunct/>
        <w:autoSpaceDE/>
        <w:autoSpaceDN/>
        <w:adjustRightInd/>
        <w:spacing w:after="200" w:line="360" w:lineRule="auto"/>
        <w:ind w:left="709"/>
        <w:contextualSpacing/>
        <w:jc w:val="both"/>
        <w:textAlignment w:val="auto"/>
        <w:rPr>
          <w:rFonts w:eastAsiaTheme="minorHAnsi"/>
          <w:sz w:val="28"/>
          <w:szCs w:val="28"/>
        </w:rPr>
      </w:pPr>
    </w:p>
    <w:p w:rsidR="00A97600" w:rsidRPr="008C2A3D" w:rsidRDefault="001B411B" w:rsidP="008C2A3D">
      <w:pPr>
        <w:numPr>
          <w:ilvl w:val="0"/>
          <w:numId w:val="1"/>
        </w:numPr>
        <w:overflowPunct/>
        <w:autoSpaceDE/>
        <w:autoSpaceDN/>
        <w:adjustRightInd/>
        <w:spacing w:after="200" w:line="360" w:lineRule="auto"/>
        <w:contextualSpacing/>
        <w:textAlignment w:val="auto"/>
        <w:rPr>
          <w:rFonts w:eastAsiaTheme="minorHAnsi"/>
          <w:sz w:val="28"/>
          <w:szCs w:val="28"/>
        </w:rPr>
      </w:pPr>
      <w:r w:rsidRPr="001B411B">
        <w:rPr>
          <w:rFonts w:eastAsiaTheme="minorHAnsi"/>
          <w:b/>
          <w:bCs/>
          <w:sz w:val="28"/>
          <w:szCs w:val="28"/>
          <w:u w:val="single"/>
        </w:rPr>
        <w:t>48-</w:t>
      </w:r>
      <w:r w:rsidR="00540954" w:rsidRPr="001B411B">
        <w:rPr>
          <w:rFonts w:eastAsiaTheme="minorHAnsi"/>
          <w:b/>
          <w:bCs/>
          <w:sz w:val="28"/>
          <w:szCs w:val="28"/>
          <w:u w:val="single"/>
        </w:rPr>
        <w:t>72 hours preoperative (on hospital admission):</w:t>
      </w:r>
    </w:p>
    <w:p w:rsidR="00540954" w:rsidRPr="0028538C" w:rsidRDefault="00540954" w:rsidP="000C684A">
      <w:pPr>
        <w:numPr>
          <w:ilvl w:val="0"/>
          <w:numId w:val="4"/>
        </w:numPr>
        <w:overflowPunct/>
        <w:autoSpaceDE/>
        <w:autoSpaceDN/>
        <w:adjustRightInd/>
        <w:spacing w:after="200" w:line="360" w:lineRule="auto"/>
        <w:contextualSpacing/>
        <w:jc w:val="both"/>
        <w:textAlignment w:val="auto"/>
        <w:rPr>
          <w:rFonts w:eastAsiaTheme="minorHAnsi"/>
          <w:sz w:val="28"/>
          <w:szCs w:val="28"/>
        </w:rPr>
      </w:pPr>
      <w:r w:rsidRPr="00A97600">
        <w:rPr>
          <w:rFonts w:eastAsiaTheme="minorHAnsi"/>
          <w:sz w:val="28"/>
          <w:szCs w:val="28"/>
        </w:rPr>
        <w:t xml:space="preserve">Serum </w:t>
      </w:r>
      <w:r w:rsidRPr="0028538C">
        <w:rPr>
          <w:rFonts w:eastAsiaTheme="minorHAnsi"/>
          <w:sz w:val="28"/>
          <w:szCs w:val="28"/>
        </w:rPr>
        <w:t>CRP</w:t>
      </w:r>
      <w:r w:rsidR="001B411B" w:rsidRPr="0028538C">
        <w:rPr>
          <w:rFonts w:eastAsiaTheme="minorHAnsi"/>
          <w:sz w:val="28"/>
          <w:szCs w:val="28"/>
        </w:rPr>
        <w:t xml:space="preserve"> </w:t>
      </w:r>
      <w:r w:rsidRPr="0028538C">
        <w:rPr>
          <w:rFonts w:eastAsiaTheme="minorHAnsi"/>
          <w:sz w:val="28"/>
          <w:szCs w:val="28"/>
        </w:rPr>
        <w:t>and complete blood picture with film (band cells %).</w:t>
      </w:r>
    </w:p>
    <w:p w:rsidR="00E82019" w:rsidRPr="00E82019" w:rsidRDefault="00E82019" w:rsidP="00E82019">
      <w:pPr>
        <w:overflowPunct/>
        <w:autoSpaceDE/>
        <w:autoSpaceDN/>
        <w:adjustRightInd/>
        <w:spacing w:after="200" w:line="360" w:lineRule="auto"/>
        <w:ind w:left="786"/>
        <w:contextualSpacing/>
        <w:jc w:val="both"/>
        <w:textAlignment w:val="auto"/>
        <w:rPr>
          <w:rFonts w:eastAsiaTheme="minorHAnsi"/>
          <w:sz w:val="28"/>
          <w:szCs w:val="28"/>
        </w:rPr>
      </w:pPr>
    </w:p>
    <w:p w:rsidR="001B411B" w:rsidRDefault="001B411B" w:rsidP="000C684A">
      <w:pPr>
        <w:numPr>
          <w:ilvl w:val="0"/>
          <w:numId w:val="4"/>
        </w:numPr>
        <w:overflowPunct/>
        <w:autoSpaceDE/>
        <w:autoSpaceDN/>
        <w:adjustRightInd/>
        <w:spacing w:after="200" w:line="360" w:lineRule="auto"/>
        <w:contextualSpacing/>
        <w:jc w:val="both"/>
        <w:textAlignment w:val="auto"/>
        <w:rPr>
          <w:rFonts w:eastAsiaTheme="minorHAnsi"/>
          <w:sz w:val="28"/>
          <w:szCs w:val="28"/>
        </w:rPr>
      </w:pPr>
      <w:r>
        <w:rPr>
          <w:rFonts w:eastAsiaTheme="minorHAnsi"/>
          <w:sz w:val="28"/>
          <w:szCs w:val="28"/>
        </w:rPr>
        <w:t xml:space="preserve">If both or one of them </w:t>
      </w:r>
      <w:r w:rsidR="006D4BEC">
        <w:rPr>
          <w:rFonts w:eastAsiaTheme="minorHAnsi"/>
          <w:sz w:val="28"/>
          <w:szCs w:val="28"/>
        </w:rPr>
        <w:t xml:space="preserve">is </w:t>
      </w:r>
      <w:r>
        <w:rPr>
          <w:rFonts w:eastAsiaTheme="minorHAnsi"/>
          <w:sz w:val="28"/>
          <w:szCs w:val="28"/>
        </w:rPr>
        <w:t>high</w:t>
      </w:r>
      <w:r w:rsidR="006D4BEC">
        <w:rPr>
          <w:rFonts w:eastAsiaTheme="minorHAnsi"/>
          <w:sz w:val="28"/>
          <w:szCs w:val="28"/>
        </w:rPr>
        <w:t>er</w:t>
      </w:r>
      <w:r>
        <w:rPr>
          <w:rFonts w:eastAsiaTheme="minorHAnsi"/>
          <w:sz w:val="28"/>
          <w:szCs w:val="28"/>
        </w:rPr>
        <w:t xml:space="preserve"> than</w:t>
      </w:r>
      <w:r w:rsidR="006D4BEC">
        <w:rPr>
          <w:rFonts w:eastAsiaTheme="minorHAnsi"/>
          <w:sz w:val="28"/>
          <w:szCs w:val="28"/>
        </w:rPr>
        <w:t xml:space="preserve"> in the</w:t>
      </w:r>
      <w:r>
        <w:rPr>
          <w:rFonts w:eastAsiaTheme="minorHAnsi"/>
          <w:sz w:val="28"/>
          <w:szCs w:val="28"/>
        </w:rPr>
        <w:t xml:space="preserve"> prepa</w:t>
      </w:r>
      <w:r w:rsidR="00DC7ED4">
        <w:rPr>
          <w:rFonts w:eastAsiaTheme="minorHAnsi"/>
          <w:sz w:val="28"/>
          <w:szCs w:val="28"/>
        </w:rPr>
        <w:t>ra</w:t>
      </w:r>
      <w:r>
        <w:rPr>
          <w:rFonts w:eastAsiaTheme="minorHAnsi"/>
          <w:sz w:val="28"/>
          <w:szCs w:val="28"/>
        </w:rPr>
        <w:t>tion stage</w:t>
      </w:r>
      <w:r w:rsidR="006D4BEC">
        <w:rPr>
          <w:rFonts w:eastAsiaTheme="minorHAnsi"/>
          <w:sz w:val="28"/>
          <w:szCs w:val="28"/>
        </w:rPr>
        <w:t xml:space="preserve"> for </w:t>
      </w:r>
      <w:proofErr w:type="spellStart"/>
      <w:r w:rsidR="006D4BEC">
        <w:rPr>
          <w:rFonts w:eastAsiaTheme="minorHAnsi"/>
          <w:sz w:val="28"/>
          <w:szCs w:val="28"/>
        </w:rPr>
        <w:t>LTx</w:t>
      </w:r>
      <w:proofErr w:type="spellEnd"/>
      <w:r>
        <w:rPr>
          <w:rFonts w:eastAsiaTheme="minorHAnsi"/>
          <w:sz w:val="28"/>
          <w:szCs w:val="28"/>
        </w:rPr>
        <w:t xml:space="preserve">, send for </w:t>
      </w:r>
      <w:proofErr w:type="spellStart"/>
      <w:r w:rsidRPr="00E82019">
        <w:rPr>
          <w:rFonts w:eastAsiaTheme="minorHAnsi"/>
          <w:sz w:val="28"/>
          <w:szCs w:val="28"/>
        </w:rPr>
        <w:t>Procalcitonin</w:t>
      </w:r>
      <w:proofErr w:type="spellEnd"/>
      <w:r w:rsidRPr="00E82019">
        <w:rPr>
          <w:rFonts w:eastAsiaTheme="minorHAnsi"/>
          <w:sz w:val="28"/>
          <w:szCs w:val="28"/>
        </w:rPr>
        <w:t xml:space="preserve"> (PCT)</w:t>
      </w:r>
      <w:r>
        <w:rPr>
          <w:rFonts w:eastAsiaTheme="minorHAnsi"/>
          <w:sz w:val="28"/>
          <w:szCs w:val="28"/>
        </w:rPr>
        <w:t xml:space="preserve"> level.</w:t>
      </w:r>
    </w:p>
    <w:p w:rsidR="00E82019" w:rsidRPr="00A97600" w:rsidRDefault="00E82019" w:rsidP="00E82019">
      <w:pPr>
        <w:overflowPunct/>
        <w:autoSpaceDE/>
        <w:autoSpaceDN/>
        <w:adjustRightInd/>
        <w:spacing w:after="200" w:line="360" w:lineRule="auto"/>
        <w:contextualSpacing/>
        <w:jc w:val="both"/>
        <w:textAlignment w:val="auto"/>
        <w:rPr>
          <w:rFonts w:eastAsiaTheme="minorHAnsi"/>
          <w:sz w:val="28"/>
          <w:szCs w:val="28"/>
        </w:rPr>
      </w:pPr>
    </w:p>
    <w:p w:rsidR="001B411B" w:rsidRDefault="001B411B" w:rsidP="000C684A">
      <w:pPr>
        <w:numPr>
          <w:ilvl w:val="0"/>
          <w:numId w:val="4"/>
        </w:numPr>
        <w:overflowPunct/>
        <w:autoSpaceDE/>
        <w:autoSpaceDN/>
        <w:adjustRightInd/>
        <w:spacing w:after="200" w:line="360" w:lineRule="auto"/>
        <w:contextualSpacing/>
        <w:jc w:val="both"/>
        <w:textAlignment w:val="auto"/>
        <w:rPr>
          <w:rFonts w:eastAsiaTheme="minorHAnsi"/>
          <w:sz w:val="28"/>
          <w:szCs w:val="28"/>
        </w:rPr>
      </w:pPr>
      <w:r>
        <w:rPr>
          <w:rFonts w:eastAsiaTheme="minorHAnsi"/>
          <w:sz w:val="28"/>
          <w:szCs w:val="28"/>
        </w:rPr>
        <w:t>If PCT level is</w:t>
      </w:r>
      <w:r w:rsidR="00325B3D">
        <w:rPr>
          <w:rFonts w:eastAsiaTheme="minorHAnsi"/>
          <w:sz w:val="28"/>
          <w:szCs w:val="28"/>
        </w:rPr>
        <w:t xml:space="preserve"> &gt; 2 standard deviation of the normal</w:t>
      </w:r>
      <w:r>
        <w:rPr>
          <w:rFonts w:eastAsiaTheme="minorHAnsi"/>
          <w:sz w:val="28"/>
          <w:szCs w:val="28"/>
        </w:rPr>
        <w:t>, send pan</w:t>
      </w:r>
      <w:r w:rsidR="00DC7ED4">
        <w:rPr>
          <w:rFonts w:eastAsiaTheme="minorHAnsi"/>
          <w:sz w:val="28"/>
          <w:szCs w:val="28"/>
        </w:rPr>
        <w:t>-</w:t>
      </w:r>
      <w:r>
        <w:rPr>
          <w:rFonts w:eastAsiaTheme="minorHAnsi"/>
          <w:sz w:val="28"/>
          <w:szCs w:val="28"/>
        </w:rPr>
        <w:t>cultures.</w:t>
      </w:r>
    </w:p>
    <w:p w:rsidR="00E82019" w:rsidRDefault="00E82019" w:rsidP="00E82019">
      <w:pPr>
        <w:overflowPunct/>
        <w:autoSpaceDE/>
        <w:autoSpaceDN/>
        <w:adjustRightInd/>
        <w:spacing w:after="200" w:line="360" w:lineRule="auto"/>
        <w:ind w:left="786"/>
        <w:contextualSpacing/>
        <w:jc w:val="both"/>
        <w:textAlignment w:val="auto"/>
        <w:rPr>
          <w:rFonts w:eastAsiaTheme="minorHAnsi"/>
          <w:sz w:val="28"/>
          <w:szCs w:val="28"/>
        </w:rPr>
      </w:pPr>
    </w:p>
    <w:p w:rsidR="00A97600" w:rsidRPr="00A97600" w:rsidRDefault="00A97600" w:rsidP="00A97600">
      <w:pPr>
        <w:overflowPunct/>
        <w:autoSpaceDE/>
        <w:autoSpaceDN/>
        <w:adjustRightInd/>
        <w:spacing w:after="200" w:line="360" w:lineRule="auto"/>
        <w:ind w:left="1506"/>
        <w:contextualSpacing/>
        <w:textAlignment w:val="auto"/>
        <w:rPr>
          <w:rFonts w:eastAsiaTheme="minorHAnsi"/>
          <w:sz w:val="28"/>
          <w:szCs w:val="28"/>
        </w:rPr>
      </w:pPr>
    </w:p>
    <w:p w:rsidR="00540954" w:rsidRPr="00A97600" w:rsidRDefault="00540954" w:rsidP="000C684A">
      <w:pPr>
        <w:spacing w:after="200" w:line="360" w:lineRule="auto"/>
        <w:jc w:val="both"/>
        <w:rPr>
          <w:rFonts w:eastAsiaTheme="minorHAnsi"/>
          <w:sz w:val="28"/>
          <w:szCs w:val="28"/>
          <w:rtl/>
        </w:rPr>
      </w:pPr>
      <w:proofErr w:type="gramStart"/>
      <w:r w:rsidRPr="00A97600">
        <w:rPr>
          <w:rFonts w:eastAsiaTheme="minorHAnsi"/>
          <w:b/>
          <w:bCs/>
          <w:sz w:val="28"/>
          <w:szCs w:val="28"/>
        </w:rPr>
        <w:t>N.B.</w:t>
      </w:r>
      <w:proofErr w:type="gramEnd"/>
      <w:r w:rsidR="001B411B">
        <w:rPr>
          <w:rFonts w:eastAsiaTheme="minorHAnsi"/>
          <w:b/>
          <w:bCs/>
          <w:sz w:val="28"/>
          <w:szCs w:val="28"/>
        </w:rPr>
        <w:t xml:space="preserve"> </w:t>
      </w:r>
      <w:r w:rsidRPr="00A97600">
        <w:rPr>
          <w:rFonts w:eastAsiaTheme="minorHAnsi"/>
          <w:b/>
          <w:bCs/>
          <w:sz w:val="28"/>
          <w:szCs w:val="28"/>
        </w:rPr>
        <w:t xml:space="preserve"> </w:t>
      </w:r>
      <w:r w:rsidRPr="00A97600">
        <w:rPr>
          <w:rFonts w:eastAsiaTheme="minorHAnsi"/>
          <w:sz w:val="28"/>
          <w:szCs w:val="28"/>
        </w:rPr>
        <w:t>All laboratory investigations</w:t>
      </w:r>
      <w:r w:rsidR="001B411B">
        <w:rPr>
          <w:rFonts w:eastAsiaTheme="minorHAnsi"/>
          <w:sz w:val="28"/>
          <w:szCs w:val="28"/>
        </w:rPr>
        <w:t xml:space="preserve"> should be done and followed</w:t>
      </w:r>
      <w:r w:rsidR="00AB50F3">
        <w:rPr>
          <w:rFonts w:eastAsiaTheme="minorHAnsi"/>
          <w:sz w:val="28"/>
          <w:szCs w:val="28"/>
        </w:rPr>
        <w:t xml:space="preserve"> </w:t>
      </w:r>
      <w:r w:rsidRPr="00A97600">
        <w:rPr>
          <w:rFonts w:eastAsiaTheme="minorHAnsi"/>
          <w:sz w:val="28"/>
          <w:szCs w:val="28"/>
        </w:rPr>
        <w:t xml:space="preserve">same laboratory department to decrease </w:t>
      </w:r>
      <w:r w:rsidR="001B411B">
        <w:rPr>
          <w:rFonts w:eastAsiaTheme="minorHAnsi"/>
          <w:sz w:val="28"/>
          <w:szCs w:val="28"/>
        </w:rPr>
        <w:t xml:space="preserve">the </w:t>
      </w:r>
      <w:r w:rsidRPr="00A97600">
        <w:rPr>
          <w:rFonts w:eastAsiaTheme="minorHAnsi"/>
          <w:sz w:val="28"/>
          <w:szCs w:val="28"/>
        </w:rPr>
        <w:t>error percent.</w:t>
      </w:r>
    </w:p>
    <w:p w:rsidR="00540954" w:rsidRPr="00A97600" w:rsidRDefault="00540954" w:rsidP="000C684A">
      <w:pPr>
        <w:spacing w:line="360" w:lineRule="auto"/>
        <w:jc w:val="both"/>
        <w:rPr>
          <w:b/>
          <w:bCs/>
          <w:sz w:val="28"/>
          <w:szCs w:val="28"/>
        </w:rPr>
      </w:pPr>
    </w:p>
    <w:p w:rsidR="00540954" w:rsidRPr="00A97600" w:rsidRDefault="00540954" w:rsidP="000C684A">
      <w:pPr>
        <w:spacing w:line="360" w:lineRule="auto"/>
        <w:jc w:val="both"/>
        <w:rPr>
          <w:b/>
          <w:bCs/>
          <w:sz w:val="28"/>
          <w:szCs w:val="28"/>
        </w:rPr>
      </w:pPr>
    </w:p>
    <w:p w:rsidR="00BC5600" w:rsidRDefault="00BC5600" w:rsidP="00A97600">
      <w:pPr>
        <w:spacing w:line="360" w:lineRule="auto"/>
        <w:jc w:val="center"/>
        <w:rPr>
          <w:b/>
          <w:bCs/>
          <w:sz w:val="28"/>
          <w:szCs w:val="28"/>
        </w:rPr>
      </w:pPr>
    </w:p>
    <w:p w:rsidR="00A97600" w:rsidRDefault="00A97600" w:rsidP="00A97600">
      <w:pPr>
        <w:spacing w:line="360" w:lineRule="auto"/>
        <w:jc w:val="center"/>
        <w:rPr>
          <w:b/>
          <w:bCs/>
          <w:sz w:val="28"/>
          <w:szCs w:val="28"/>
        </w:rPr>
      </w:pPr>
    </w:p>
    <w:p w:rsidR="00A97600" w:rsidRDefault="00A97600" w:rsidP="00A97600">
      <w:pPr>
        <w:spacing w:line="360" w:lineRule="auto"/>
        <w:jc w:val="center"/>
        <w:rPr>
          <w:b/>
          <w:bCs/>
          <w:sz w:val="28"/>
          <w:szCs w:val="28"/>
        </w:rPr>
      </w:pPr>
    </w:p>
    <w:p w:rsidR="0045602A" w:rsidRDefault="0045602A" w:rsidP="00A97600">
      <w:pPr>
        <w:spacing w:line="360" w:lineRule="auto"/>
        <w:jc w:val="center"/>
        <w:rPr>
          <w:b/>
          <w:bCs/>
          <w:sz w:val="28"/>
          <w:szCs w:val="28"/>
        </w:rPr>
      </w:pPr>
    </w:p>
    <w:p w:rsidR="0045602A" w:rsidRDefault="0045602A" w:rsidP="00A97600">
      <w:pPr>
        <w:spacing w:line="360" w:lineRule="auto"/>
        <w:jc w:val="center"/>
        <w:rPr>
          <w:b/>
          <w:bCs/>
          <w:sz w:val="28"/>
          <w:szCs w:val="28"/>
        </w:rPr>
      </w:pPr>
    </w:p>
    <w:p w:rsidR="0045602A" w:rsidRDefault="0045602A" w:rsidP="00A97600">
      <w:pPr>
        <w:spacing w:line="360" w:lineRule="auto"/>
        <w:jc w:val="center"/>
        <w:rPr>
          <w:b/>
          <w:bCs/>
          <w:sz w:val="28"/>
          <w:szCs w:val="28"/>
        </w:rPr>
      </w:pPr>
    </w:p>
    <w:p w:rsidR="0045602A" w:rsidRDefault="0045602A" w:rsidP="00A97600">
      <w:pPr>
        <w:spacing w:line="360" w:lineRule="auto"/>
        <w:jc w:val="center"/>
        <w:rPr>
          <w:b/>
          <w:bCs/>
          <w:sz w:val="28"/>
          <w:szCs w:val="28"/>
        </w:rPr>
      </w:pPr>
    </w:p>
    <w:p w:rsidR="0045602A" w:rsidRDefault="0045602A" w:rsidP="00A97600">
      <w:pPr>
        <w:spacing w:line="360" w:lineRule="auto"/>
        <w:jc w:val="center"/>
        <w:rPr>
          <w:b/>
          <w:bCs/>
          <w:sz w:val="28"/>
          <w:szCs w:val="28"/>
        </w:rPr>
      </w:pPr>
    </w:p>
    <w:p w:rsidR="0045602A" w:rsidRDefault="0045602A" w:rsidP="00A97600">
      <w:pPr>
        <w:spacing w:line="360" w:lineRule="auto"/>
        <w:jc w:val="center"/>
        <w:rPr>
          <w:b/>
          <w:bCs/>
          <w:sz w:val="28"/>
          <w:szCs w:val="28"/>
        </w:rPr>
      </w:pPr>
    </w:p>
    <w:p w:rsidR="0045602A" w:rsidRDefault="0045602A" w:rsidP="00A97600">
      <w:pPr>
        <w:spacing w:line="360" w:lineRule="auto"/>
        <w:jc w:val="center"/>
        <w:rPr>
          <w:b/>
          <w:bCs/>
          <w:sz w:val="28"/>
          <w:szCs w:val="28"/>
        </w:rPr>
      </w:pPr>
    </w:p>
    <w:p w:rsidR="0045602A" w:rsidRDefault="0045602A" w:rsidP="00A97600">
      <w:pPr>
        <w:spacing w:line="360" w:lineRule="auto"/>
        <w:jc w:val="center"/>
        <w:rPr>
          <w:b/>
          <w:bCs/>
          <w:sz w:val="28"/>
          <w:szCs w:val="28"/>
        </w:rPr>
      </w:pPr>
    </w:p>
    <w:p w:rsidR="00BC5600" w:rsidRDefault="00BC5600" w:rsidP="00707383">
      <w:pPr>
        <w:spacing w:line="360" w:lineRule="auto"/>
        <w:rPr>
          <w:b/>
          <w:bCs/>
          <w:sz w:val="28"/>
          <w:szCs w:val="28"/>
        </w:rPr>
      </w:pPr>
    </w:p>
    <w:p w:rsidR="00912055" w:rsidRDefault="00912055" w:rsidP="00A97600">
      <w:pPr>
        <w:spacing w:line="360" w:lineRule="auto"/>
        <w:jc w:val="center"/>
        <w:rPr>
          <w:b/>
          <w:bCs/>
          <w:sz w:val="28"/>
          <w:szCs w:val="28"/>
        </w:rPr>
      </w:pPr>
    </w:p>
    <w:p w:rsidR="00A97600" w:rsidRPr="00352182" w:rsidRDefault="0045602A" w:rsidP="00A97600">
      <w:pPr>
        <w:jc w:val="center"/>
        <w:rPr>
          <w:sz w:val="32"/>
          <w:szCs w:val="32"/>
          <w:u w:val="single"/>
        </w:rPr>
      </w:pPr>
      <w:r>
        <w:rPr>
          <w:b/>
          <w:sz w:val="32"/>
          <w:szCs w:val="32"/>
          <w:u w:val="single"/>
        </w:rPr>
        <w:lastRenderedPageBreak/>
        <w:t>Post-</w:t>
      </w:r>
      <w:r w:rsidR="00053791" w:rsidRPr="00352182">
        <w:rPr>
          <w:b/>
          <w:sz w:val="32"/>
          <w:szCs w:val="32"/>
          <w:u w:val="single"/>
        </w:rPr>
        <w:t>operative</w:t>
      </w:r>
      <w:r>
        <w:rPr>
          <w:b/>
          <w:sz w:val="32"/>
          <w:szCs w:val="32"/>
          <w:u w:val="single"/>
        </w:rPr>
        <w:t xml:space="preserve"> ICU</w:t>
      </w:r>
      <w:r w:rsidR="00053791" w:rsidRPr="00352182">
        <w:rPr>
          <w:b/>
          <w:sz w:val="32"/>
          <w:szCs w:val="32"/>
          <w:u w:val="single"/>
        </w:rPr>
        <w:t xml:space="preserve"> </w:t>
      </w:r>
      <w:proofErr w:type="gramStart"/>
      <w:r w:rsidR="00053791" w:rsidRPr="00352182">
        <w:rPr>
          <w:b/>
          <w:sz w:val="32"/>
          <w:szCs w:val="32"/>
          <w:u w:val="single"/>
        </w:rPr>
        <w:t>stay</w:t>
      </w:r>
      <w:proofErr w:type="gramEnd"/>
      <w:r w:rsidR="00053791" w:rsidRPr="00352182">
        <w:rPr>
          <w:b/>
          <w:sz w:val="32"/>
          <w:szCs w:val="32"/>
          <w:u w:val="single"/>
        </w:rPr>
        <w:t xml:space="preserve"> </w:t>
      </w:r>
    </w:p>
    <w:p w:rsidR="002A0562" w:rsidRDefault="002A0562" w:rsidP="00A97600">
      <w:pPr>
        <w:ind w:left="140"/>
        <w:rPr>
          <w:sz w:val="28"/>
        </w:rPr>
      </w:pPr>
    </w:p>
    <w:p w:rsidR="002A0562" w:rsidRPr="002A0562" w:rsidRDefault="00053791" w:rsidP="002A0562">
      <w:pPr>
        <w:ind w:left="140"/>
        <w:jc w:val="center"/>
        <w:rPr>
          <w:b/>
          <w:bCs/>
          <w:sz w:val="28"/>
          <w:u w:val="single"/>
        </w:rPr>
      </w:pPr>
      <w:r w:rsidRPr="00053791">
        <w:rPr>
          <w:b/>
          <w:bCs/>
          <w:sz w:val="28"/>
        </w:rPr>
        <w:t>I-</w:t>
      </w:r>
      <w:r w:rsidR="00BA160D">
        <w:rPr>
          <w:b/>
          <w:bCs/>
          <w:sz w:val="28"/>
          <w:u w:val="single"/>
        </w:rPr>
        <w:t>Reci</w:t>
      </w:r>
      <w:r w:rsidR="002A0562">
        <w:rPr>
          <w:b/>
          <w:bCs/>
          <w:sz w:val="28"/>
          <w:u w:val="single"/>
        </w:rPr>
        <w:t>pient management in ICU</w:t>
      </w:r>
    </w:p>
    <w:p w:rsidR="00BC5600" w:rsidRPr="00690CB5" w:rsidRDefault="00BC5600" w:rsidP="00BC5600">
      <w:pPr>
        <w:jc w:val="both"/>
        <w:rPr>
          <w:sz w:val="28"/>
          <w:u w:val="single"/>
        </w:rPr>
      </w:pPr>
    </w:p>
    <w:p w:rsidR="00BC5600" w:rsidRDefault="00053791" w:rsidP="00BC5600">
      <w:pPr>
        <w:jc w:val="both"/>
        <w:rPr>
          <w:b/>
          <w:sz w:val="28"/>
          <w:u w:val="single"/>
          <w:rtl/>
        </w:rPr>
      </w:pPr>
      <w:r>
        <w:rPr>
          <w:b/>
          <w:sz w:val="28"/>
          <w:u w:val="single"/>
        </w:rPr>
        <w:t>PO</w:t>
      </w:r>
      <w:r w:rsidR="00BC5600" w:rsidRPr="00C37F87">
        <w:rPr>
          <w:b/>
          <w:sz w:val="28"/>
          <w:u w:val="single"/>
        </w:rPr>
        <w:t>D</w:t>
      </w:r>
      <w:r>
        <w:rPr>
          <w:b/>
          <w:sz w:val="28"/>
          <w:u w:val="single"/>
        </w:rPr>
        <w:t xml:space="preserve"> </w:t>
      </w:r>
      <w:r w:rsidR="00BC5600" w:rsidRPr="00C37F87">
        <w:rPr>
          <w:b/>
          <w:sz w:val="28"/>
          <w:u w:val="single"/>
        </w:rPr>
        <w:t>0</w:t>
      </w:r>
    </w:p>
    <w:p w:rsidR="004F59F5" w:rsidRDefault="004F59F5" w:rsidP="00BC5600">
      <w:pPr>
        <w:jc w:val="both"/>
        <w:rPr>
          <w:bCs/>
          <w:sz w:val="28"/>
        </w:rPr>
      </w:pPr>
      <w:r>
        <w:rPr>
          <w:bCs/>
          <w:sz w:val="28"/>
        </w:rPr>
        <w:t xml:space="preserve">       In some patients </w:t>
      </w:r>
      <w:proofErr w:type="spellStart"/>
      <w:r>
        <w:rPr>
          <w:bCs/>
          <w:sz w:val="28"/>
        </w:rPr>
        <w:t>extubation</w:t>
      </w:r>
      <w:proofErr w:type="spellEnd"/>
      <w:r>
        <w:rPr>
          <w:bCs/>
          <w:sz w:val="28"/>
        </w:rPr>
        <w:t xml:space="preserve"> is feasible immediately at the end of the surgical procedure, whereas others are stabilized in ICU before discontinuing ventilation</w:t>
      </w:r>
      <w:r w:rsidR="00A173C2">
        <w:rPr>
          <w:bCs/>
          <w:sz w:val="28"/>
          <w:vertAlign w:val="superscript"/>
        </w:rPr>
        <w:t>4</w:t>
      </w:r>
      <w:r>
        <w:rPr>
          <w:bCs/>
          <w:sz w:val="28"/>
        </w:rPr>
        <w:t>.</w:t>
      </w:r>
    </w:p>
    <w:p w:rsidR="004F59F5" w:rsidRDefault="004F59F5" w:rsidP="00BC5600">
      <w:pPr>
        <w:jc w:val="both"/>
        <w:rPr>
          <w:bCs/>
          <w:sz w:val="28"/>
        </w:rPr>
      </w:pPr>
      <w:r>
        <w:rPr>
          <w:bCs/>
          <w:sz w:val="28"/>
        </w:rPr>
        <w:t xml:space="preserve">      However, in case of marked hypoxemia, pulmonary edema, hemodynamic disturbance, primary graft dysfunction, immediate </w:t>
      </w:r>
      <w:proofErr w:type="spellStart"/>
      <w:r>
        <w:rPr>
          <w:bCs/>
          <w:sz w:val="28"/>
        </w:rPr>
        <w:t>extubation</w:t>
      </w:r>
      <w:proofErr w:type="spellEnd"/>
      <w:r>
        <w:rPr>
          <w:bCs/>
          <w:sz w:val="28"/>
        </w:rPr>
        <w:t xml:space="preserve"> is neither feasible nor recommended</w:t>
      </w:r>
      <w:r w:rsidR="00A173C2">
        <w:rPr>
          <w:bCs/>
          <w:sz w:val="28"/>
          <w:vertAlign w:val="superscript"/>
        </w:rPr>
        <w:t>5</w:t>
      </w:r>
      <w:r>
        <w:rPr>
          <w:bCs/>
          <w:sz w:val="28"/>
        </w:rPr>
        <w:t>.</w:t>
      </w:r>
    </w:p>
    <w:p w:rsidR="004F59F5" w:rsidRPr="004F59F5" w:rsidRDefault="004F59F5" w:rsidP="00BC5600">
      <w:pPr>
        <w:jc w:val="both"/>
        <w:rPr>
          <w:bCs/>
          <w:sz w:val="28"/>
        </w:rPr>
      </w:pPr>
    </w:p>
    <w:p w:rsidR="00BC5600" w:rsidRDefault="00BC5600" w:rsidP="003A24C3">
      <w:pPr>
        <w:jc w:val="both"/>
        <w:rPr>
          <w:sz w:val="28"/>
        </w:rPr>
      </w:pPr>
      <w:r w:rsidRPr="00690CB5">
        <w:rPr>
          <w:sz w:val="28"/>
        </w:rPr>
        <w:t xml:space="preserve">  </w:t>
      </w:r>
      <w:r w:rsidRPr="00690CB5">
        <w:rPr>
          <w:sz w:val="28"/>
        </w:rPr>
        <w:tab/>
      </w:r>
      <w:r w:rsidRPr="006B40FB">
        <w:rPr>
          <w:sz w:val="28"/>
        </w:rPr>
        <w:t>= Patient should be o</w:t>
      </w:r>
      <w:r w:rsidR="003A24C3">
        <w:rPr>
          <w:sz w:val="28"/>
        </w:rPr>
        <w:t xml:space="preserve">n ventilator until becomes with adequate mentation &amp; </w:t>
      </w:r>
      <w:r w:rsidR="00912055">
        <w:rPr>
          <w:sz w:val="28"/>
        </w:rPr>
        <w:t>hemodynamically stable</w:t>
      </w:r>
      <w:r w:rsidR="003A24C3">
        <w:rPr>
          <w:sz w:val="28"/>
        </w:rPr>
        <w:t xml:space="preserve">, on minimal </w:t>
      </w:r>
      <w:proofErr w:type="spellStart"/>
      <w:r w:rsidR="003A24C3">
        <w:rPr>
          <w:sz w:val="28"/>
        </w:rPr>
        <w:t>pressors</w:t>
      </w:r>
      <w:proofErr w:type="spellEnd"/>
      <w:r w:rsidR="003A24C3">
        <w:rPr>
          <w:sz w:val="28"/>
        </w:rPr>
        <w:t xml:space="preserve"> (e.g. dopamine &lt; 5ug/Kg/min.), SpO2 &gt;90%, PH ≥7.25</w:t>
      </w:r>
      <w:r w:rsidR="00A173C2">
        <w:rPr>
          <w:sz w:val="28"/>
          <w:vertAlign w:val="superscript"/>
        </w:rPr>
        <w:t>4</w:t>
      </w:r>
      <w:r w:rsidRPr="006B40FB">
        <w:rPr>
          <w:sz w:val="28"/>
        </w:rPr>
        <w:t>.</w:t>
      </w:r>
    </w:p>
    <w:p w:rsidR="00912055" w:rsidRPr="006B40FB" w:rsidRDefault="00912055" w:rsidP="00BC5600">
      <w:pPr>
        <w:jc w:val="both"/>
        <w:rPr>
          <w:sz w:val="28"/>
        </w:rPr>
      </w:pPr>
    </w:p>
    <w:p w:rsidR="00BC5600" w:rsidRPr="006B40FB" w:rsidRDefault="00BC5600" w:rsidP="00912055">
      <w:pPr>
        <w:jc w:val="both"/>
        <w:rPr>
          <w:sz w:val="28"/>
        </w:rPr>
      </w:pPr>
      <w:r w:rsidRPr="006B40FB">
        <w:rPr>
          <w:sz w:val="28"/>
        </w:rPr>
        <w:tab/>
        <w:t>= Sedatives</w:t>
      </w:r>
      <w:r w:rsidR="006B40FB">
        <w:rPr>
          <w:sz w:val="28"/>
        </w:rPr>
        <w:t>:</w:t>
      </w:r>
    </w:p>
    <w:p w:rsidR="00BC5600" w:rsidRDefault="00BC5600" w:rsidP="00BC5600">
      <w:pPr>
        <w:jc w:val="both"/>
        <w:rPr>
          <w:sz w:val="28"/>
        </w:rPr>
      </w:pPr>
      <w:r w:rsidRPr="006B40FB">
        <w:rPr>
          <w:sz w:val="28"/>
        </w:rPr>
        <w:t xml:space="preserve">       </w:t>
      </w:r>
      <w:r w:rsidR="00AD1B01">
        <w:rPr>
          <w:sz w:val="28"/>
        </w:rPr>
        <w:t xml:space="preserve">        </w:t>
      </w:r>
      <w:proofErr w:type="spellStart"/>
      <w:r w:rsidRPr="006B40FB">
        <w:rPr>
          <w:sz w:val="28"/>
        </w:rPr>
        <w:t>Propofol</w:t>
      </w:r>
      <w:proofErr w:type="spellEnd"/>
      <w:r w:rsidR="006B40FB">
        <w:rPr>
          <w:sz w:val="28"/>
        </w:rPr>
        <w:t xml:space="preserve"> infusion</w:t>
      </w:r>
      <w:r w:rsidRPr="006B40FB">
        <w:rPr>
          <w:sz w:val="28"/>
        </w:rPr>
        <w:t xml:space="preserve"> (0.3-3.0 mg/kg/</w:t>
      </w:r>
      <w:proofErr w:type="spellStart"/>
      <w:r w:rsidRPr="006B40FB">
        <w:rPr>
          <w:sz w:val="28"/>
        </w:rPr>
        <w:t>Hr</w:t>
      </w:r>
      <w:proofErr w:type="spellEnd"/>
      <w:r w:rsidRPr="006B40FB">
        <w:rPr>
          <w:sz w:val="28"/>
        </w:rPr>
        <w:t>)</w:t>
      </w:r>
    </w:p>
    <w:p w:rsidR="006B40FB" w:rsidRDefault="006B40FB" w:rsidP="00BC5600">
      <w:pPr>
        <w:jc w:val="both"/>
        <w:rPr>
          <w:sz w:val="28"/>
        </w:rPr>
      </w:pPr>
      <w:r>
        <w:rPr>
          <w:sz w:val="28"/>
        </w:rPr>
        <w:t xml:space="preserve">               </w:t>
      </w:r>
      <w:proofErr w:type="gramStart"/>
      <w:r>
        <w:rPr>
          <w:sz w:val="28"/>
        </w:rPr>
        <w:t>Fentanyl boluses (100 – 200ug / 60-90 min.)</w:t>
      </w:r>
      <w:proofErr w:type="gramEnd"/>
    </w:p>
    <w:p w:rsidR="00CE4EBC" w:rsidRPr="006B40FB" w:rsidRDefault="00CE4EBC" w:rsidP="00BC5600">
      <w:pPr>
        <w:jc w:val="both"/>
        <w:rPr>
          <w:sz w:val="28"/>
        </w:rPr>
      </w:pPr>
    </w:p>
    <w:p w:rsidR="00CE4EBC" w:rsidRDefault="00BC5600" w:rsidP="00CE4EBC">
      <w:pPr>
        <w:jc w:val="both"/>
        <w:rPr>
          <w:sz w:val="28"/>
        </w:rPr>
      </w:pPr>
      <w:r w:rsidRPr="006B40FB">
        <w:rPr>
          <w:sz w:val="28"/>
        </w:rPr>
        <w:t xml:space="preserve">   </w:t>
      </w:r>
      <w:r w:rsidR="00CE4EBC" w:rsidRPr="00CE4EBC">
        <w:rPr>
          <w:b/>
          <w:bCs/>
          <w:sz w:val="28"/>
        </w:rPr>
        <w:t>Ask for</w:t>
      </w:r>
      <w:r w:rsidR="00CE4EBC">
        <w:rPr>
          <w:sz w:val="28"/>
        </w:rPr>
        <w:t xml:space="preserve">:  </w:t>
      </w:r>
      <w:r w:rsidR="00CE4EBC" w:rsidRPr="00180A29">
        <w:rPr>
          <w:sz w:val="28"/>
        </w:rPr>
        <w:t xml:space="preserve">Doppler US </w:t>
      </w:r>
    </w:p>
    <w:p w:rsidR="00CE4EBC" w:rsidRPr="00180A29" w:rsidRDefault="00CE4EBC" w:rsidP="00DE21DE">
      <w:pPr>
        <w:ind w:firstLine="280"/>
        <w:jc w:val="both"/>
        <w:rPr>
          <w:sz w:val="28"/>
        </w:rPr>
      </w:pPr>
      <w:r w:rsidRPr="00180A29">
        <w:rPr>
          <w:sz w:val="28"/>
        </w:rPr>
        <w:t xml:space="preserve">   </w:t>
      </w:r>
      <w:r>
        <w:rPr>
          <w:sz w:val="28"/>
        </w:rPr>
        <w:t xml:space="preserve">           </w:t>
      </w:r>
      <w:r w:rsidR="00DE21DE">
        <w:rPr>
          <w:sz w:val="28"/>
        </w:rPr>
        <w:t>Chest-</w:t>
      </w:r>
      <w:r w:rsidR="00D15164">
        <w:rPr>
          <w:sz w:val="28"/>
        </w:rPr>
        <w:t>XR (</w:t>
      </w:r>
      <w:r w:rsidRPr="00180A29">
        <w:rPr>
          <w:sz w:val="28"/>
        </w:rPr>
        <w:t xml:space="preserve">once a day, or after </w:t>
      </w:r>
      <w:proofErr w:type="spellStart"/>
      <w:r w:rsidRPr="00180A29">
        <w:rPr>
          <w:sz w:val="28"/>
        </w:rPr>
        <w:t>extubation</w:t>
      </w:r>
      <w:proofErr w:type="spellEnd"/>
      <w:r w:rsidRPr="00180A29">
        <w:rPr>
          <w:sz w:val="28"/>
        </w:rPr>
        <w:t>)</w:t>
      </w:r>
    </w:p>
    <w:p w:rsidR="00CE4EBC" w:rsidRPr="00180A29" w:rsidRDefault="00CE4EBC" w:rsidP="00912055">
      <w:pPr>
        <w:ind w:firstLine="280"/>
        <w:jc w:val="both"/>
        <w:rPr>
          <w:sz w:val="28"/>
        </w:rPr>
      </w:pPr>
      <w:r w:rsidRPr="00180A29">
        <w:rPr>
          <w:sz w:val="28"/>
        </w:rPr>
        <w:t xml:space="preserve">  </w:t>
      </w:r>
      <w:r>
        <w:rPr>
          <w:sz w:val="28"/>
        </w:rPr>
        <w:t xml:space="preserve">      </w:t>
      </w:r>
      <w:r w:rsidRPr="00180A29">
        <w:rPr>
          <w:sz w:val="28"/>
        </w:rPr>
        <w:t xml:space="preserve"> </w:t>
      </w:r>
      <w:r>
        <w:rPr>
          <w:sz w:val="28"/>
        </w:rPr>
        <w:t xml:space="preserve">     </w:t>
      </w:r>
      <w:r w:rsidRPr="00180A29">
        <w:rPr>
          <w:sz w:val="28"/>
        </w:rPr>
        <w:t>Culture (d</w:t>
      </w:r>
      <w:r w:rsidR="00912055">
        <w:rPr>
          <w:sz w:val="28"/>
        </w:rPr>
        <w:t>rain</w:t>
      </w:r>
      <w:r>
        <w:rPr>
          <w:sz w:val="28"/>
        </w:rPr>
        <w:t>, urine,</w:t>
      </w:r>
      <w:r w:rsidR="00DE21DE">
        <w:rPr>
          <w:sz w:val="28"/>
        </w:rPr>
        <w:t xml:space="preserve"> </w:t>
      </w:r>
      <w:r>
        <w:rPr>
          <w:sz w:val="28"/>
        </w:rPr>
        <w:t>nas</w:t>
      </w:r>
      <w:r w:rsidR="00912055">
        <w:rPr>
          <w:sz w:val="28"/>
        </w:rPr>
        <w:t xml:space="preserve">al swab, </w:t>
      </w:r>
      <w:r>
        <w:rPr>
          <w:sz w:val="28"/>
        </w:rPr>
        <w:t>sputum &amp; blood</w:t>
      </w:r>
      <w:r w:rsidRPr="00180A29">
        <w:rPr>
          <w:sz w:val="28"/>
        </w:rPr>
        <w:t>)</w:t>
      </w:r>
    </w:p>
    <w:p w:rsidR="00CE4EBC" w:rsidRDefault="00CE4EBC" w:rsidP="00CE4EBC">
      <w:pPr>
        <w:ind w:firstLine="280"/>
        <w:jc w:val="both"/>
        <w:rPr>
          <w:sz w:val="28"/>
        </w:rPr>
      </w:pPr>
      <w:r w:rsidRPr="00180A29">
        <w:rPr>
          <w:sz w:val="28"/>
        </w:rPr>
        <w:t xml:space="preserve"> </w:t>
      </w:r>
      <w:r>
        <w:rPr>
          <w:sz w:val="28"/>
        </w:rPr>
        <w:t xml:space="preserve">       </w:t>
      </w:r>
      <w:r w:rsidRPr="00180A29">
        <w:rPr>
          <w:sz w:val="28"/>
        </w:rPr>
        <w:t xml:space="preserve">  </w:t>
      </w:r>
      <w:r w:rsidR="00D15164">
        <w:rPr>
          <w:sz w:val="28"/>
        </w:rPr>
        <w:t xml:space="preserve">    </w:t>
      </w:r>
      <w:r w:rsidRPr="00180A29">
        <w:rPr>
          <w:sz w:val="28"/>
        </w:rPr>
        <w:t>ABG</w:t>
      </w:r>
    </w:p>
    <w:p w:rsidR="00D15164" w:rsidRDefault="00D15164" w:rsidP="00CE4EBC">
      <w:pPr>
        <w:ind w:firstLine="280"/>
        <w:jc w:val="both"/>
        <w:rPr>
          <w:sz w:val="28"/>
        </w:rPr>
      </w:pPr>
      <w:r>
        <w:rPr>
          <w:sz w:val="28"/>
        </w:rPr>
        <w:t xml:space="preserve">              </w:t>
      </w:r>
      <w:r w:rsidR="00DE21DE">
        <w:rPr>
          <w:sz w:val="28"/>
        </w:rPr>
        <w:t xml:space="preserve">12- </w:t>
      </w:r>
      <w:proofErr w:type="gramStart"/>
      <w:r w:rsidR="00DE21DE">
        <w:rPr>
          <w:sz w:val="28"/>
        </w:rPr>
        <w:t>lead</w:t>
      </w:r>
      <w:proofErr w:type="gramEnd"/>
      <w:r w:rsidR="00DE21DE">
        <w:rPr>
          <w:sz w:val="28"/>
        </w:rPr>
        <w:t xml:space="preserve"> </w:t>
      </w:r>
      <w:r>
        <w:rPr>
          <w:sz w:val="28"/>
        </w:rPr>
        <w:t>ECG</w:t>
      </w:r>
    </w:p>
    <w:p w:rsidR="00733DE1" w:rsidRPr="00180A29" w:rsidRDefault="00733DE1" w:rsidP="00CE4EBC">
      <w:pPr>
        <w:ind w:firstLine="280"/>
        <w:jc w:val="both"/>
        <w:rPr>
          <w:sz w:val="28"/>
        </w:rPr>
      </w:pPr>
      <w:r>
        <w:rPr>
          <w:sz w:val="28"/>
        </w:rPr>
        <w:t xml:space="preserve">             </w:t>
      </w:r>
      <w:r w:rsidR="00912055">
        <w:rPr>
          <w:sz w:val="28"/>
        </w:rPr>
        <w:t xml:space="preserve"> </w:t>
      </w:r>
      <w:proofErr w:type="gramStart"/>
      <w:r w:rsidR="00912055">
        <w:rPr>
          <w:sz w:val="28"/>
        </w:rPr>
        <w:t xml:space="preserve">24-hour urine collection for </w:t>
      </w:r>
      <w:proofErr w:type="spellStart"/>
      <w:r w:rsidR="00912055">
        <w:rPr>
          <w:sz w:val="28"/>
        </w:rPr>
        <w:t>creatnine</w:t>
      </w:r>
      <w:proofErr w:type="spellEnd"/>
      <w:r w:rsidR="00912055">
        <w:rPr>
          <w:sz w:val="28"/>
        </w:rPr>
        <w:t xml:space="preserve"> clearance.</w:t>
      </w:r>
      <w:proofErr w:type="gramEnd"/>
    </w:p>
    <w:p w:rsidR="00CE4EBC" w:rsidRPr="006B40FB" w:rsidRDefault="00CE4EBC" w:rsidP="00BC5600">
      <w:pPr>
        <w:jc w:val="both"/>
        <w:rPr>
          <w:sz w:val="28"/>
        </w:rPr>
      </w:pPr>
    </w:p>
    <w:p w:rsidR="00BC5600" w:rsidRPr="006B40FB" w:rsidRDefault="00BC5600" w:rsidP="00BC5600">
      <w:pPr>
        <w:jc w:val="both"/>
        <w:rPr>
          <w:sz w:val="28"/>
        </w:rPr>
      </w:pPr>
      <w:r w:rsidRPr="006B40FB">
        <w:rPr>
          <w:sz w:val="28"/>
        </w:rPr>
        <w:t xml:space="preserve">       </w:t>
      </w:r>
    </w:p>
    <w:p w:rsidR="00180A29" w:rsidRDefault="00BC5600" w:rsidP="00194B26">
      <w:pPr>
        <w:jc w:val="both"/>
        <w:rPr>
          <w:b/>
          <w:sz w:val="28"/>
        </w:rPr>
      </w:pPr>
      <w:r w:rsidRPr="006B40FB">
        <w:rPr>
          <w:sz w:val="28"/>
        </w:rPr>
        <w:t xml:space="preserve"> </w:t>
      </w:r>
      <w:r w:rsidRPr="006B40FB">
        <w:rPr>
          <w:b/>
          <w:sz w:val="28"/>
          <w:u w:val="single"/>
        </w:rPr>
        <w:t>Infusion fluid</w:t>
      </w:r>
      <w:r w:rsidRPr="006B40FB">
        <w:rPr>
          <w:b/>
          <w:sz w:val="28"/>
        </w:rPr>
        <w:t>:</w:t>
      </w:r>
    </w:p>
    <w:p w:rsidR="004F59F5" w:rsidRDefault="004F59F5" w:rsidP="00194B26">
      <w:pPr>
        <w:jc w:val="both"/>
        <w:rPr>
          <w:bCs/>
          <w:sz w:val="28"/>
        </w:rPr>
      </w:pPr>
      <w:r>
        <w:rPr>
          <w:bCs/>
          <w:sz w:val="28"/>
        </w:rPr>
        <w:t xml:space="preserve">          An appropriately negative fluid balance in the first day after </w:t>
      </w:r>
      <w:proofErr w:type="gramStart"/>
      <w:r>
        <w:rPr>
          <w:bCs/>
          <w:sz w:val="28"/>
        </w:rPr>
        <w:t>operation apparently reduce</w:t>
      </w:r>
      <w:proofErr w:type="gramEnd"/>
      <w:r>
        <w:rPr>
          <w:bCs/>
          <w:sz w:val="28"/>
        </w:rPr>
        <w:t xml:space="preserve"> the incidence of early pulmonary complications &amp; may be associated with improved oxygen delivery to the graft</w:t>
      </w:r>
      <w:r w:rsidR="00A173C2">
        <w:rPr>
          <w:bCs/>
          <w:sz w:val="28"/>
          <w:vertAlign w:val="superscript"/>
        </w:rPr>
        <w:t>6</w:t>
      </w:r>
      <w:r>
        <w:rPr>
          <w:bCs/>
          <w:sz w:val="28"/>
        </w:rPr>
        <w:t>.</w:t>
      </w:r>
    </w:p>
    <w:p w:rsidR="004F59F5" w:rsidRDefault="004F59F5" w:rsidP="00194B26">
      <w:pPr>
        <w:jc w:val="both"/>
        <w:rPr>
          <w:bCs/>
          <w:sz w:val="28"/>
        </w:rPr>
      </w:pPr>
      <w:r>
        <w:rPr>
          <w:bCs/>
          <w:sz w:val="28"/>
        </w:rPr>
        <w:t xml:space="preserve">         Lowering right ventricular volume &amp; pressure would create venous pressure gradient between the portal &amp; central venous circulation that draw blood through donor graft</w:t>
      </w:r>
      <w:r w:rsidR="00A173C2">
        <w:rPr>
          <w:bCs/>
          <w:sz w:val="28"/>
          <w:vertAlign w:val="superscript"/>
        </w:rPr>
        <w:t>6</w:t>
      </w:r>
      <w:r>
        <w:rPr>
          <w:bCs/>
          <w:sz w:val="28"/>
        </w:rPr>
        <w:t>.</w:t>
      </w:r>
    </w:p>
    <w:p w:rsidR="004F59F5" w:rsidRPr="004F59F5" w:rsidRDefault="004F59F5" w:rsidP="007B667C">
      <w:pPr>
        <w:jc w:val="both"/>
        <w:rPr>
          <w:bCs/>
          <w:sz w:val="28"/>
        </w:rPr>
      </w:pPr>
      <w:r>
        <w:rPr>
          <w:bCs/>
          <w:sz w:val="28"/>
        </w:rPr>
        <w:t xml:space="preserve">         A rational approach to maintain circulatory volume is by providing 2/3 of required fluid with crystalloid &amp; replace ½ of drain losses with 5% albumin</w:t>
      </w:r>
      <w:r w:rsidR="00A173C2">
        <w:rPr>
          <w:bCs/>
          <w:sz w:val="28"/>
          <w:vertAlign w:val="superscript"/>
        </w:rPr>
        <w:t>7</w:t>
      </w:r>
      <w:r>
        <w:rPr>
          <w:bCs/>
          <w:sz w:val="28"/>
        </w:rPr>
        <w:t xml:space="preserve">.  </w:t>
      </w:r>
    </w:p>
    <w:p w:rsidR="00912055" w:rsidRDefault="00180A29" w:rsidP="00912055">
      <w:pPr>
        <w:pStyle w:val="ListParagraph"/>
        <w:numPr>
          <w:ilvl w:val="0"/>
          <w:numId w:val="5"/>
        </w:numPr>
        <w:jc w:val="both"/>
        <w:rPr>
          <w:b/>
          <w:sz w:val="28"/>
        </w:rPr>
      </w:pPr>
      <w:r w:rsidRPr="00CE4EBC">
        <w:rPr>
          <w:b/>
          <w:sz w:val="28"/>
        </w:rPr>
        <w:t>Maintenance:</w:t>
      </w:r>
    </w:p>
    <w:p w:rsidR="00BC5600" w:rsidRPr="00912055" w:rsidRDefault="006B40FB" w:rsidP="00912055">
      <w:pPr>
        <w:pStyle w:val="ListParagraph"/>
        <w:jc w:val="both"/>
        <w:rPr>
          <w:b/>
          <w:sz w:val="28"/>
        </w:rPr>
      </w:pPr>
      <w:r w:rsidRPr="00912055">
        <w:rPr>
          <w:sz w:val="28"/>
        </w:rPr>
        <w:t>According to serum Na</w:t>
      </w:r>
      <w:r w:rsidR="00733DE1" w:rsidRPr="00912055">
        <w:rPr>
          <w:sz w:val="28"/>
        </w:rPr>
        <w:t>;</w:t>
      </w:r>
    </w:p>
    <w:p w:rsidR="006B40FB" w:rsidRDefault="006B40FB" w:rsidP="006B40FB">
      <w:pPr>
        <w:jc w:val="both"/>
        <w:rPr>
          <w:sz w:val="28"/>
        </w:rPr>
      </w:pPr>
      <w:r>
        <w:rPr>
          <w:sz w:val="28"/>
        </w:rPr>
        <w:t xml:space="preserve">                     </w:t>
      </w:r>
      <w:r w:rsidR="00912055">
        <w:rPr>
          <w:sz w:val="28"/>
        </w:rPr>
        <w:t xml:space="preserve"> </w:t>
      </w:r>
      <w:r>
        <w:rPr>
          <w:sz w:val="28"/>
        </w:rPr>
        <w:t xml:space="preserve">≥140mmol/L: Ringer or </w:t>
      </w:r>
      <w:r w:rsidR="000C684A">
        <w:rPr>
          <w:sz w:val="28"/>
        </w:rPr>
        <w:t>(</w:t>
      </w:r>
      <w:r>
        <w:rPr>
          <w:sz w:val="28"/>
        </w:rPr>
        <w:t>D5</w:t>
      </w:r>
      <w:r w:rsidR="00733DE1">
        <w:rPr>
          <w:sz w:val="28"/>
        </w:rPr>
        <w:t>%</w:t>
      </w:r>
      <w:r w:rsidR="00A66A42">
        <w:rPr>
          <w:sz w:val="28"/>
        </w:rPr>
        <w:t xml:space="preserve"> i</w:t>
      </w:r>
      <w:r w:rsidR="000C684A">
        <w:rPr>
          <w:sz w:val="28"/>
        </w:rPr>
        <w:t>f albumin needed)</w:t>
      </w:r>
    </w:p>
    <w:p w:rsidR="006B40FB" w:rsidRDefault="006B40FB" w:rsidP="006B40FB">
      <w:pPr>
        <w:jc w:val="both"/>
        <w:rPr>
          <w:sz w:val="28"/>
        </w:rPr>
      </w:pPr>
      <w:r>
        <w:rPr>
          <w:sz w:val="28"/>
        </w:rPr>
        <w:t xml:space="preserve">    </w:t>
      </w:r>
      <w:r w:rsidR="00840470">
        <w:rPr>
          <w:sz w:val="28"/>
        </w:rPr>
        <w:t xml:space="preserve">                </w:t>
      </w:r>
      <w:r w:rsidR="00912055">
        <w:rPr>
          <w:sz w:val="28"/>
        </w:rPr>
        <w:t xml:space="preserve">  </w:t>
      </w:r>
      <w:r w:rsidR="00840470">
        <w:rPr>
          <w:sz w:val="28"/>
        </w:rPr>
        <w:t xml:space="preserve">≤140 </w:t>
      </w:r>
      <w:proofErr w:type="spellStart"/>
      <w:r w:rsidR="00840470">
        <w:rPr>
          <w:sz w:val="28"/>
        </w:rPr>
        <w:t>mmol</w:t>
      </w:r>
      <w:proofErr w:type="spellEnd"/>
      <w:r w:rsidR="00840470">
        <w:rPr>
          <w:sz w:val="28"/>
        </w:rPr>
        <w:t>/L: I</w:t>
      </w:r>
      <w:r>
        <w:rPr>
          <w:sz w:val="28"/>
        </w:rPr>
        <w:t>sotonic saline 0.9%</w:t>
      </w:r>
    </w:p>
    <w:p w:rsidR="006B40FB" w:rsidRDefault="00912055" w:rsidP="006B40FB">
      <w:pPr>
        <w:jc w:val="both"/>
        <w:rPr>
          <w:sz w:val="28"/>
        </w:rPr>
      </w:pPr>
      <w:r>
        <w:rPr>
          <w:sz w:val="28"/>
        </w:rPr>
        <w:lastRenderedPageBreak/>
        <w:t xml:space="preserve"> </w:t>
      </w:r>
      <w:r w:rsidR="00EC35F7">
        <w:rPr>
          <w:sz w:val="28"/>
        </w:rPr>
        <w:t xml:space="preserve">          </w:t>
      </w:r>
      <w:r>
        <w:rPr>
          <w:sz w:val="28"/>
        </w:rPr>
        <w:t xml:space="preserve"> </w:t>
      </w:r>
      <w:r w:rsidR="004F59F5">
        <w:rPr>
          <w:sz w:val="28"/>
        </w:rPr>
        <w:t xml:space="preserve">A few reports have addressed the benefit of using albumin after liver transplantation while judicious use of human </w:t>
      </w:r>
      <w:proofErr w:type="spellStart"/>
      <w:r w:rsidR="004F59F5">
        <w:rPr>
          <w:sz w:val="28"/>
        </w:rPr>
        <w:t>albumiun</w:t>
      </w:r>
      <w:proofErr w:type="spellEnd"/>
      <w:r w:rsidR="004F59F5">
        <w:rPr>
          <w:sz w:val="28"/>
        </w:rPr>
        <w:t xml:space="preserve"> solution, coupled with fluids low in sodium has the potential to restore the  oncotic pressure</w:t>
      </w:r>
      <w:r w:rsidR="00EC35F7">
        <w:rPr>
          <w:sz w:val="28"/>
        </w:rPr>
        <w:t>, promote intravascular mobilization of fluid &amp; prevent an excessive increase in plasmatic sodium</w:t>
      </w:r>
      <w:r w:rsidR="00A173C2">
        <w:rPr>
          <w:sz w:val="28"/>
          <w:vertAlign w:val="superscript"/>
        </w:rPr>
        <w:t>8</w:t>
      </w:r>
      <w:r w:rsidR="00EC35F7">
        <w:rPr>
          <w:sz w:val="28"/>
        </w:rPr>
        <w:t>.</w:t>
      </w:r>
    </w:p>
    <w:p w:rsidR="006B40FB" w:rsidRDefault="00733DE1" w:rsidP="006B40FB">
      <w:pPr>
        <w:jc w:val="both"/>
        <w:rPr>
          <w:sz w:val="28"/>
        </w:rPr>
      </w:pPr>
      <w:r>
        <w:rPr>
          <w:sz w:val="28"/>
        </w:rPr>
        <w:t xml:space="preserve">       </w:t>
      </w:r>
      <w:r w:rsidR="006B40FB">
        <w:rPr>
          <w:sz w:val="28"/>
        </w:rPr>
        <w:t>Human albumin is added according to Sr. albumin</w:t>
      </w:r>
      <w:r>
        <w:rPr>
          <w:sz w:val="28"/>
        </w:rPr>
        <w:t>;</w:t>
      </w:r>
    </w:p>
    <w:p w:rsidR="006B40FB" w:rsidRDefault="006B40FB" w:rsidP="006B40FB">
      <w:pPr>
        <w:jc w:val="both"/>
        <w:rPr>
          <w:sz w:val="28"/>
        </w:rPr>
      </w:pPr>
      <w:r>
        <w:rPr>
          <w:sz w:val="28"/>
        </w:rPr>
        <w:t xml:space="preserve">            </w:t>
      </w:r>
      <w:r w:rsidR="00733DE1">
        <w:rPr>
          <w:sz w:val="28"/>
        </w:rPr>
        <w:t xml:space="preserve">       </w:t>
      </w:r>
      <w:r>
        <w:rPr>
          <w:sz w:val="28"/>
        </w:rPr>
        <w:t xml:space="preserve"> ≥3 gm%: no need for albumin</w:t>
      </w:r>
    </w:p>
    <w:p w:rsidR="006B40FB" w:rsidRDefault="006B40FB" w:rsidP="006B40FB">
      <w:pPr>
        <w:jc w:val="both"/>
        <w:rPr>
          <w:sz w:val="28"/>
        </w:rPr>
      </w:pPr>
      <w:r>
        <w:rPr>
          <w:sz w:val="28"/>
        </w:rPr>
        <w:t xml:space="preserve">         </w:t>
      </w:r>
      <w:r w:rsidR="005E3413">
        <w:rPr>
          <w:sz w:val="28"/>
        </w:rPr>
        <w:t xml:space="preserve">   </w:t>
      </w:r>
      <w:r w:rsidR="00733DE1">
        <w:rPr>
          <w:sz w:val="28"/>
        </w:rPr>
        <w:t xml:space="preserve">       </w:t>
      </w:r>
      <w:r>
        <w:rPr>
          <w:sz w:val="28"/>
        </w:rPr>
        <w:t xml:space="preserve"> 2.5-3 gm%</w:t>
      </w:r>
      <w:r w:rsidR="00840470">
        <w:rPr>
          <w:sz w:val="28"/>
        </w:rPr>
        <w:t>: 10</w:t>
      </w:r>
      <w:r w:rsidR="005E3413">
        <w:rPr>
          <w:sz w:val="28"/>
        </w:rPr>
        <w:t>gm is added for each 500ml fluid</w:t>
      </w:r>
    </w:p>
    <w:p w:rsidR="005E3413" w:rsidRDefault="005E3413" w:rsidP="006B40FB">
      <w:pPr>
        <w:jc w:val="both"/>
        <w:rPr>
          <w:sz w:val="28"/>
        </w:rPr>
      </w:pPr>
      <w:r>
        <w:rPr>
          <w:sz w:val="28"/>
        </w:rPr>
        <w:t xml:space="preserve">           </w:t>
      </w:r>
      <w:r w:rsidR="00733DE1">
        <w:rPr>
          <w:sz w:val="28"/>
        </w:rPr>
        <w:t xml:space="preserve">      </w:t>
      </w:r>
      <w:r>
        <w:rPr>
          <w:sz w:val="28"/>
        </w:rPr>
        <w:t xml:space="preserve"> </w:t>
      </w:r>
      <w:r w:rsidR="00733DE1">
        <w:rPr>
          <w:sz w:val="28"/>
        </w:rPr>
        <w:t xml:space="preserve"> </w:t>
      </w:r>
      <w:r>
        <w:rPr>
          <w:sz w:val="28"/>
        </w:rPr>
        <w:t>‹ 2.5 gm</w:t>
      </w:r>
      <w:r w:rsidR="00840470">
        <w:rPr>
          <w:sz w:val="28"/>
        </w:rPr>
        <w:t>%: 20</w:t>
      </w:r>
      <w:r>
        <w:rPr>
          <w:sz w:val="28"/>
        </w:rPr>
        <w:t>gm is added for each 500ml fluid</w:t>
      </w:r>
    </w:p>
    <w:p w:rsidR="00180A29" w:rsidRDefault="00180A29" w:rsidP="006B40FB">
      <w:pPr>
        <w:jc w:val="both"/>
        <w:rPr>
          <w:sz w:val="28"/>
        </w:rPr>
      </w:pPr>
    </w:p>
    <w:p w:rsidR="00180A29" w:rsidRDefault="00180A29" w:rsidP="006B40FB">
      <w:pPr>
        <w:jc w:val="both"/>
        <w:rPr>
          <w:sz w:val="28"/>
        </w:rPr>
      </w:pPr>
    </w:p>
    <w:p w:rsidR="00053791" w:rsidRPr="00A76ED5" w:rsidRDefault="00180A29" w:rsidP="00A76ED5">
      <w:pPr>
        <w:pStyle w:val="ListParagraph"/>
        <w:numPr>
          <w:ilvl w:val="0"/>
          <w:numId w:val="5"/>
        </w:numPr>
        <w:jc w:val="both"/>
        <w:rPr>
          <w:b/>
          <w:bCs/>
          <w:sz w:val="28"/>
        </w:rPr>
      </w:pPr>
      <w:r w:rsidRPr="00053791">
        <w:rPr>
          <w:b/>
          <w:bCs/>
          <w:sz w:val="28"/>
        </w:rPr>
        <w:t>Replacement</w:t>
      </w:r>
      <w:r w:rsidR="00733DE1">
        <w:rPr>
          <w:b/>
          <w:bCs/>
          <w:sz w:val="28"/>
        </w:rPr>
        <w:t>:</w:t>
      </w:r>
    </w:p>
    <w:p w:rsidR="00EC35F7" w:rsidRDefault="00733DE1" w:rsidP="00EC35F7">
      <w:pPr>
        <w:jc w:val="both"/>
        <w:rPr>
          <w:sz w:val="28"/>
        </w:rPr>
      </w:pPr>
      <w:r>
        <w:rPr>
          <w:b/>
          <w:bCs/>
          <w:sz w:val="28"/>
        </w:rPr>
        <w:t xml:space="preserve">       </w:t>
      </w:r>
      <w:r w:rsidR="000A3C8B">
        <w:rPr>
          <w:b/>
          <w:bCs/>
          <w:sz w:val="28"/>
        </w:rPr>
        <w:t xml:space="preserve">  </w:t>
      </w:r>
      <w:r w:rsidR="000A3C8B" w:rsidRPr="000A3C8B">
        <w:rPr>
          <w:sz w:val="28"/>
        </w:rPr>
        <w:t>Pleural, peritoneal fluid</w:t>
      </w:r>
      <w:r w:rsidR="00EC35F7">
        <w:rPr>
          <w:sz w:val="28"/>
        </w:rPr>
        <w:t>: replacement by (</w:t>
      </w:r>
      <w:r w:rsidR="000A3C8B" w:rsidRPr="000A3C8B">
        <w:rPr>
          <w:sz w:val="28"/>
        </w:rPr>
        <w:t>5%Glu:</w:t>
      </w:r>
      <w:r w:rsidR="00840470">
        <w:rPr>
          <w:sz w:val="28"/>
        </w:rPr>
        <w:t xml:space="preserve"> </w:t>
      </w:r>
      <w:r w:rsidR="00EC35F7">
        <w:rPr>
          <w:sz w:val="28"/>
        </w:rPr>
        <w:t>5%alb= 1:1)</w:t>
      </w:r>
    </w:p>
    <w:p w:rsidR="000A3C8B" w:rsidRPr="000A3C8B" w:rsidRDefault="00EC35F7" w:rsidP="00EC35F7">
      <w:pPr>
        <w:jc w:val="both"/>
        <w:rPr>
          <w:sz w:val="28"/>
        </w:rPr>
      </w:pPr>
      <w:r>
        <w:rPr>
          <w:sz w:val="28"/>
        </w:rPr>
        <w:t xml:space="preserve">       </w:t>
      </w:r>
      <w:r w:rsidR="00733DE1">
        <w:rPr>
          <w:sz w:val="28"/>
        </w:rPr>
        <w:t xml:space="preserve"> </w:t>
      </w:r>
      <w:r>
        <w:rPr>
          <w:sz w:val="28"/>
        </w:rPr>
        <w:t xml:space="preserve"> </w:t>
      </w:r>
      <w:r w:rsidR="000A3C8B" w:rsidRPr="000A3C8B">
        <w:rPr>
          <w:sz w:val="28"/>
        </w:rPr>
        <w:t xml:space="preserve">Gastric juice:  half saline +20 </w:t>
      </w:r>
      <w:proofErr w:type="spellStart"/>
      <w:r w:rsidR="000A3C8B" w:rsidRPr="000A3C8B">
        <w:rPr>
          <w:sz w:val="28"/>
        </w:rPr>
        <w:t>meq</w:t>
      </w:r>
      <w:proofErr w:type="spellEnd"/>
      <w:r w:rsidR="000A3C8B" w:rsidRPr="000A3C8B">
        <w:rPr>
          <w:sz w:val="28"/>
        </w:rPr>
        <w:t xml:space="preserve"> KCL </w:t>
      </w:r>
    </w:p>
    <w:p w:rsidR="00EC35F7" w:rsidRDefault="000A3C8B" w:rsidP="000A3C8B">
      <w:pPr>
        <w:jc w:val="both"/>
        <w:rPr>
          <w:sz w:val="28"/>
        </w:rPr>
      </w:pPr>
      <w:r>
        <w:rPr>
          <w:sz w:val="28"/>
        </w:rPr>
        <w:t xml:space="preserve">   </w:t>
      </w:r>
      <w:r w:rsidR="00733DE1">
        <w:rPr>
          <w:sz w:val="28"/>
        </w:rPr>
        <w:t xml:space="preserve">     </w:t>
      </w:r>
      <w:r w:rsidR="00EC35F7">
        <w:rPr>
          <w:sz w:val="28"/>
        </w:rPr>
        <w:t xml:space="preserve"> </w:t>
      </w:r>
      <w:r w:rsidRPr="000A3C8B">
        <w:rPr>
          <w:sz w:val="28"/>
        </w:rPr>
        <w:t>Enteric juice:</w:t>
      </w:r>
      <w:r w:rsidRPr="00690CB5">
        <w:rPr>
          <w:sz w:val="28"/>
        </w:rPr>
        <w:t xml:space="preserve">  Lactate Ringer</w:t>
      </w:r>
    </w:p>
    <w:p w:rsidR="00EC35F7" w:rsidRDefault="00EC35F7" w:rsidP="000A3C8B">
      <w:pPr>
        <w:jc w:val="both"/>
        <w:rPr>
          <w:sz w:val="28"/>
        </w:rPr>
      </w:pPr>
      <w:r>
        <w:rPr>
          <w:sz w:val="28"/>
        </w:rPr>
        <w:t xml:space="preserve">          </w:t>
      </w:r>
      <w:r w:rsidRPr="000A3C8B">
        <w:rPr>
          <w:sz w:val="28"/>
        </w:rPr>
        <w:t>Bloody discharge</w:t>
      </w:r>
      <w:r>
        <w:rPr>
          <w:sz w:val="28"/>
        </w:rPr>
        <w:t xml:space="preserve">: </w:t>
      </w:r>
      <w:proofErr w:type="spellStart"/>
      <w:r>
        <w:rPr>
          <w:sz w:val="28"/>
        </w:rPr>
        <w:t>blood</w:t>
      </w:r>
      <w:r w:rsidRPr="000A3C8B">
        <w:rPr>
          <w:sz w:val="28"/>
        </w:rPr>
        <w:t>+FFP</w:t>
      </w:r>
      <w:proofErr w:type="spellEnd"/>
    </w:p>
    <w:p w:rsidR="00EC35F7" w:rsidRDefault="00EC35F7" w:rsidP="000A3C8B">
      <w:pPr>
        <w:jc w:val="both"/>
        <w:rPr>
          <w:sz w:val="28"/>
        </w:rPr>
      </w:pPr>
    </w:p>
    <w:p w:rsidR="007B667C" w:rsidRDefault="00EC35F7" w:rsidP="000A3C8B">
      <w:pPr>
        <w:jc w:val="both"/>
        <w:rPr>
          <w:sz w:val="28"/>
        </w:rPr>
      </w:pPr>
      <w:r>
        <w:rPr>
          <w:sz w:val="28"/>
        </w:rPr>
        <w:t xml:space="preserve">        Although post-operative transfusion policies may differ among centers, the replacement of blood components to achieve Hemoglobin between 8-</w:t>
      </w:r>
      <w:proofErr w:type="gramStart"/>
      <w:r>
        <w:rPr>
          <w:sz w:val="28"/>
        </w:rPr>
        <w:t>10gm%</w:t>
      </w:r>
      <w:proofErr w:type="gramEnd"/>
      <w:r>
        <w:rPr>
          <w:sz w:val="28"/>
        </w:rPr>
        <w:t xml:space="preserve"> could be a valid approach</w:t>
      </w:r>
      <w:r w:rsidR="00A173C2">
        <w:rPr>
          <w:sz w:val="28"/>
          <w:vertAlign w:val="superscript"/>
        </w:rPr>
        <w:t>9</w:t>
      </w:r>
      <w:r>
        <w:rPr>
          <w:sz w:val="28"/>
        </w:rPr>
        <w:t xml:space="preserve">. </w:t>
      </w:r>
    </w:p>
    <w:p w:rsidR="00EC35F7" w:rsidRDefault="007B667C" w:rsidP="000A3C8B">
      <w:pPr>
        <w:jc w:val="both"/>
        <w:rPr>
          <w:sz w:val="28"/>
        </w:rPr>
      </w:pPr>
      <w:r>
        <w:rPr>
          <w:sz w:val="28"/>
        </w:rPr>
        <w:t xml:space="preserve">        </w:t>
      </w:r>
      <w:r w:rsidR="00EC35F7">
        <w:rPr>
          <w:sz w:val="28"/>
        </w:rPr>
        <w:t>Maintaining post-operative hematocrit between 25-30% would be helpful to guarantee an adequate oxygen delivery to the new graft</w:t>
      </w:r>
      <w:r w:rsidR="00A173C2">
        <w:rPr>
          <w:sz w:val="28"/>
          <w:vertAlign w:val="superscript"/>
        </w:rPr>
        <w:t>9</w:t>
      </w:r>
      <w:r w:rsidR="00EC35F7">
        <w:rPr>
          <w:sz w:val="28"/>
        </w:rPr>
        <w:t>.</w:t>
      </w:r>
    </w:p>
    <w:p w:rsidR="000A3C8B" w:rsidRPr="00690CB5" w:rsidRDefault="000A3C8B" w:rsidP="00EC35F7">
      <w:pPr>
        <w:jc w:val="both"/>
        <w:rPr>
          <w:sz w:val="28"/>
        </w:rPr>
      </w:pPr>
      <w:r w:rsidRPr="00690CB5">
        <w:rPr>
          <w:sz w:val="28"/>
        </w:rPr>
        <w:t xml:space="preserve"> </w:t>
      </w:r>
    </w:p>
    <w:p w:rsidR="000A3C8B" w:rsidRDefault="000A3C8B" w:rsidP="006B40FB">
      <w:pPr>
        <w:jc w:val="both"/>
        <w:rPr>
          <w:sz w:val="28"/>
        </w:rPr>
      </w:pPr>
    </w:p>
    <w:p w:rsidR="00180A29" w:rsidRDefault="00180A29" w:rsidP="00180A29">
      <w:pPr>
        <w:jc w:val="both"/>
        <w:rPr>
          <w:bCs/>
          <w:sz w:val="28"/>
        </w:rPr>
      </w:pPr>
      <w:r w:rsidRPr="00690CB5">
        <w:rPr>
          <w:sz w:val="28"/>
        </w:rPr>
        <w:t xml:space="preserve"> </w:t>
      </w:r>
      <w:r w:rsidRPr="00FA4F47">
        <w:rPr>
          <w:b/>
          <w:sz w:val="28"/>
          <w:u w:val="single"/>
        </w:rPr>
        <w:t>Antibiotics</w:t>
      </w:r>
      <w:r w:rsidR="00733DE1">
        <w:rPr>
          <w:b/>
          <w:sz w:val="28"/>
          <w:u w:val="single"/>
        </w:rPr>
        <w:t>:</w:t>
      </w:r>
      <w:r w:rsidR="00EC35F7">
        <w:rPr>
          <w:b/>
          <w:sz w:val="28"/>
          <w:u w:val="single"/>
        </w:rPr>
        <w:t xml:space="preserve"> </w:t>
      </w:r>
      <w:r w:rsidR="00EC35F7">
        <w:rPr>
          <w:bCs/>
          <w:sz w:val="28"/>
        </w:rPr>
        <w:t>(</w:t>
      </w:r>
      <w:r w:rsidR="00EC35F7" w:rsidRPr="00EC35F7">
        <w:rPr>
          <w:bCs/>
          <w:sz w:val="28"/>
        </w:rPr>
        <w:t>best is</w:t>
      </w:r>
      <w:r w:rsidR="00EC35F7" w:rsidRPr="00840883">
        <w:rPr>
          <w:b/>
          <w:sz w:val="28"/>
        </w:rPr>
        <w:t xml:space="preserve"> </w:t>
      </w:r>
      <w:r w:rsidR="00EC35F7">
        <w:rPr>
          <w:bCs/>
          <w:sz w:val="28"/>
        </w:rPr>
        <w:t xml:space="preserve">according to the local </w:t>
      </w:r>
      <w:proofErr w:type="spellStart"/>
      <w:r w:rsidR="00EC35F7">
        <w:rPr>
          <w:bCs/>
          <w:sz w:val="28"/>
        </w:rPr>
        <w:t>antibiogram</w:t>
      </w:r>
      <w:proofErr w:type="spellEnd"/>
      <w:r w:rsidR="00EC35F7">
        <w:rPr>
          <w:bCs/>
          <w:sz w:val="28"/>
        </w:rPr>
        <w:t>)</w:t>
      </w:r>
    </w:p>
    <w:p w:rsidR="008268AD" w:rsidRPr="00EC35F7" w:rsidRDefault="008268AD" w:rsidP="00180A29">
      <w:pPr>
        <w:jc w:val="both"/>
        <w:rPr>
          <w:bCs/>
          <w:sz w:val="28"/>
        </w:rPr>
      </w:pPr>
      <w:r>
        <w:rPr>
          <w:bCs/>
          <w:sz w:val="28"/>
        </w:rPr>
        <w:t xml:space="preserve">       Prophylaxis starts intraoperative during induction and continued for 48 hours postoperative unless there </w:t>
      </w:r>
      <w:proofErr w:type="gramStart"/>
      <w:r>
        <w:rPr>
          <w:bCs/>
          <w:sz w:val="28"/>
        </w:rPr>
        <w:t>is no signs</w:t>
      </w:r>
      <w:proofErr w:type="gramEnd"/>
      <w:r>
        <w:rPr>
          <w:bCs/>
          <w:sz w:val="28"/>
        </w:rPr>
        <w:t xml:space="preserve"> of infection.</w:t>
      </w:r>
    </w:p>
    <w:p w:rsidR="00EC35F7" w:rsidRPr="00EC35F7" w:rsidRDefault="008D1AFF" w:rsidP="00180A29">
      <w:pPr>
        <w:jc w:val="both"/>
        <w:rPr>
          <w:bCs/>
          <w:sz w:val="28"/>
        </w:rPr>
      </w:pPr>
      <w:r>
        <w:rPr>
          <w:bCs/>
          <w:sz w:val="28"/>
        </w:rPr>
        <w:t xml:space="preserve">         </w:t>
      </w:r>
      <w:r w:rsidR="00EC35F7">
        <w:rPr>
          <w:bCs/>
          <w:sz w:val="28"/>
        </w:rPr>
        <w:t xml:space="preserve">Post-operative antibiotics are primarily tailored to gram negative (pseudomonas, </w:t>
      </w:r>
      <w:proofErr w:type="spellStart"/>
      <w:r w:rsidR="00EC35F7">
        <w:rPr>
          <w:bCs/>
          <w:sz w:val="28"/>
        </w:rPr>
        <w:t>enterobacter</w:t>
      </w:r>
      <w:proofErr w:type="spellEnd"/>
      <w:r w:rsidR="00EC35F7">
        <w:rPr>
          <w:bCs/>
          <w:sz w:val="28"/>
        </w:rPr>
        <w:t xml:space="preserve">, </w:t>
      </w:r>
      <w:proofErr w:type="spellStart"/>
      <w:r w:rsidR="00EC35F7">
        <w:rPr>
          <w:bCs/>
          <w:sz w:val="28"/>
        </w:rPr>
        <w:t>klebseilla</w:t>
      </w:r>
      <w:proofErr w:type="spellEnd"/>
      <w:r w:rsidR="00EC35F7">
        <w:rPr>
          <w:bCs/>
          <w:sz w:val="28"/>
        </w:rPr>
        <w:t>) &amp; gram positive</w:t>
      </w:r>
      <w:r>
        <w:rPr>
          <w:bCs/>
          <w:sz w:val="28"/>
        </w:rPr>
        <w:t xml:space="preserve"> </w:t>
      </w:r>
      <w:r w:rsidR="00EC35F7">
        <w:rPr>
          <w:bCs/>
          <w:sz w:val="28"/>
        </w:rPr>
        <w:t>(staph. Aureus</w:t>
      </w:r>
      <w:proofErr w:type="gramStart"/>
      <w:r w:rsidR="00EC35F7">
        <w:rPr>
          <w:bCs/>
          <w:sz w:val="28"/>
        </w:rPr>
        <w:t>)</w:t>
      </w:r>
      <w:r w:rsidR="00A173C2">
        <w:rPr>
          <w:bCs/>
          <w:sz w:val="28"/>
          <w:vertAlign w:val="superscript"/>
        </w:rPr>
        <w:t>10</w:t>
      </w:r>
      <w:proofErr w:type="gramEnd"/>
      <w:r w:rsidR="00EC35F7">
        <w:rPr>
          <w:bCs/>
          <w:sz w:val="28"/>
        </w:rPr>
        <w:t>.</w:t>
      </w:r>
    </w:p>
    <w:p w:rsidR="008D1AFF" w:rsidRDefault="00A76ED5" w:rsidP="00180A29">
      <w:pPr>
        <w:jc w:val="both"/>
        <w:rPr>
          <w:b/>
          <w:sz w:val="28"/>
        </w:rPr>
      </w:pPr>
      <w:r>
        <w:rPr>
          <w:b/>
          <w:sz w:val="28"/>
        </w:rPr>
        <w:t xml:space="preserve">         </w:t>
      </w:r>
      <w:proofErr w:type="gramStart"/>
      <w:r w:rsidR="008D1AFF">
        <w:rPr>
          <w:b/>
          <w:sz w:val="28"/>
        </w:rPr>
        <w:t>e.g.</w:t>
      </w:r>
      <w:proofErr w:type="gramEnd"/>
    </w:p>
    <w:p w:rsidR="00180A29" w:rsidRDefault="008D1AFF" w:rsidP="00180A29">
      <w:pPr>
        <w:jc w:val="both"/>
        <w:rPr>
          <w:sz w:val="28"/>
        </w:rPr>
      </w:pPr>
      <w:r>
        <w:rPr>
          <w:b/>
          <w:sz w:val="28"/>
        </w:rPr>
        <w:t xml:space="preserve">             </w:t>
      </w:r>
      <w:proofErr w:type="spellStart"/>
      <w:proofErr w:type="gramStart"/>
      <w:r w:rsidR="00840470">
        <w:rPr>
          <w:sz w:val="28"/>
        </w:rPr>
        <w:t>Carbapenem</w:t>
      </w:r>
      <w:proofErr w:type="spellEnd"/>
      <w:r w:rsidR="00840470">
        <w:rPr>
          <w:sz w:val="28"/>
        </w:rPr>
        <w:t xml:space="preserve"> (imipenem 0.5</w:t>
      </w:r>
      <w:r w:rsidR="00180A29">
        <w:rPr>
          <w:sz w:val="28"/>
        </w:rPr>
        <w:t>gm /6h</w:t>
      </w:r>
      <w:r w:rsidR="0019250C">
        <w:rPr>
          <w:sz w:val="28"/>
        </w:rPr>
        <w:t xml:space="preserve"> or </w:t>
      </w:r>
      <w:proofErr w:type="spellStart"/>
      <w:r w:rsidR="0019250C">
        <w:rPr>
          <w:sz w:val="28"/>
        </w:rPr>
        <w:t>meropenem</w:t>
      </w:r>
      <w:proofErr w:type="spellEnd"/>
      <w:r w:rsidR="0019250C">
        <w:rPr>
          <w:sz w:val="28"/>
        </w:rPr>
        <w:t xml:space="preserve"> 1gm/8h)</w:t>
      </w:r>
      <w:r w:rsidR="000C47E1">
        <w:rPr>
          <w:sz w:val="28"/>
        </w:rPr>
        <w:t xml:space="preserve"> IV</w:t>
      </w:r>
      <w:r>
        <w:rPr>
          <w:sz w:val="28"/>
        </w:rPr>
        <w:t>.</w:t>
      </w:r>
      <w:proofErr w:type="gramEnd"/>
    </w:p>
    <w:p w:rsidR="00180A29" w:rsidRDefault="0019250C" w:rsidP="00A76ED5">
      <w:pPr>
        <w:jc w:val="both"/>
        <w:rPr>
          <w:sz w:val="28"/>
        </w:rPr>
      </w:pPr>
      <w:r>
        <w:rPr>
          <w:sz w:val="28"/>
        </w:rPr>
        <w:t xml:space="preserve">         </w:t>
      </w:r>
      <w:proofErr w:type="gramStart"/>
      <w:r w:rsidR="008D1AFF">
        <w:rPr>
          <w:sz w:val="28"/>
        </w:rPr>
        <w:t>Or P</w:t>
      </w:r>
      <w:r w:rsidR="00180A29">
        <w:rPr>
          <w:sz w:val="28"/>
        </w:rPr>
        <w:t>i</w:t>
      </w:r>
      <w:r>
        <w:rPr>
          <w:sz w:val="28"/>
        </w:rPr>
        <w:t>peracillin/</w:t>
      </w:r>
      <w:proofErr w:type="spellStart"/>
      <w:r>
        <w:rPr>
          <w:sz w:val="28"/>
        </w:rPr>
        <w:t>tazobactam</w:t>
      </w:r>
      <w:proofErr w:type="spellEnd"/>
      <w:r>
        <w:rPr>
          <w:sz w:val="28"/>
        </w:rPr>
        <w:t xml:space="preserve"> 4.5 gm/6h</w:t>
      </w:r>
      <w:r w:rsidR="008D1AFF">
        <w:rPr>
          <w:sz w:val="28"/>
        </w:rPr>
        <w:t xml:space="preserve"> IV.</w:t>
      </w:r>
      <w:proofErr w:type="gramEnd"/>
    </w:p>
    <w:p w:rsidR="00840883" w:rsidRDefault="008D1AFF" w:rsidP="008D1AFF">
      <w:pPr>
        <w:jc w:val="both"/>
        <w:rPr>
          <w:sz w:val="28"/>
        </w:rPr>
      </w:pPr>
      <w:r>
        <w:rPr>
          <w:sz w:val="28"/>
        </w:rPr>
        <w:t xml:space="preserve">          </w:t>
      </w:r>
      <w:proofErr w:type="gramStart"/>
      <w:r>
        <w:rPr>
          <w:sz w:val="28"/>
        </w:rPr>
        <w:t>plus</w:t>
      </w:r>
      <w:proofErr w:type="gramEnd"/>
      <w:r>
        <w:rPr>
          <w:sz w:val="28"/>
        </w:rPr>
        <w:t xml:space="preserve">    Metronidazole 0.5gm/8h IV</w:t>
      </w:r>
    </w:p>
    <w:p w:rsidR="008268AD" w:rsidRDefault="00434825" w:rsidP="008268AD">
      <w:pPr>
        <w:jc w:val="both"/>
        <w:rPr>
          <w:sz w:val="28"/>
        </w:rPr>
      </w:pPr>
      <w:r>
        <w:rPr>
          <w:sz w:val="28"/>
        </w:rPr>
        <w:t xml:space="preserve">          </w:t>
      </w:r>
      <w:proofErr w:type="gramStart"/>
      <w:r>
        <w:rPr>
          <w:sz w:val="28"/>
        </w:rPr>
        <w:t>a</w:t>
      </w:r>
      <w:r w:rsidR="008D1AFF">
        <w:rPr>
          <w:sz w:val="28"/>
        </w:rPr>
        <w:t>nd</w:t>
      </w:r>
      <w:proofErr w:type="gramEnd"/>
      <w:r w:rsidR="008D1AFF">
        <w:rPr>
          <w:sz w:val="28"/>
        </w:rPr>
        <w:t xml:space="preserve">     </w:t>
      </w:r>
      <w:proofErr w:type="spellStart"/>
      <w:r w:rsidR="008D1AFF" w:rsidRPr="008268AD">
        <w:rPr>
          <w:sz w:val="28"/>
        </w:rPr>
        <w:t>Mycostatin</w:t>
      </w:r>
      <w:proofErr w:type="spellEnd"/>
      <w:r w:rsidR="008D1AFF" w:rsidRPr="008268AD">
        <w:rPr>
          <w:sz w:val="28"/>
        </w:rPr>
        <w:t xml:space="preserve"> oral drops /6h.</w:t>
      </w:r>
    </w:p>
    <w:p w:rsidR="008D1AFF" w:rsidRDefault="008D1AFF" w:rsidP="00A76ED5">
      <w:pPr>
        <w:jc w:val="both"/>
        <w:rPr>
          <w:sz w:val="28"/>
        </w:rPr>
      </w:pPr>
    </w:p>
    <w:p w:rsidR="00434825" w:rsidRDefault="008D1AFF" w:rsidP="00434825">
      <w:pPr>
        <w:jc w:val="both"/>
        <w:rPr>
          <w:sz w:val="28"/>
        </w:rPr>
      </w:pPr>
      <w:r>
        <w:rPr>
          <w:sz w:val="28"/>
        </w:rPr>
        <w:t xml:space="preserve">          Many patients target prophylaxis towards candida spp. with fluconazole 400mg/day</w:t>
      </w:r>
      <w:r w:rsidR="00A173C2">
        <w:rPr>
          <w:sz w:val="28"/>
          <w:vertAlign w:val="superscript"/>
        </w:rPr>
        <w:t>10</w:t>
      </w:r>
      <w:r>
        <w:rPr>
          <w:sz w:val="28"/>
        </w:rPr>
        <w:t>.</w:t>
      </w:r>
    </w:p>
    <w:p w:rsidR="008D1AFF" w:rsidRPr="00434825" w:rsidRDefault="00434825" w:rsidP="00434825">
      <w:pPr>
        <w:jc w:val="both"/>
        <w:rPr>
          <w:sz w:val="28"/>
          <w:szCs w:val="28"/>
        </w:rPr>
      </w:pPr>
      <w:r>
        <w:rPr>
          <w:sz w:val="28"/>
          <w:szCs w:val="28"/>
        </w:rPr>
        <w:t xml:space="preserve">          </w:t>
      </w:r>
      <w:r w:rsidRPr="00434825">
        <w:rPr>
          <w:sz w:val="28"/>
          <w:szCs w:val="28"/>
        </w:rPr>
        <w:t xml:space="preserve">An alternative regimen is probably indicated for patients with prior isolation of a fluconazole-resistant Candida isolate. (Class </w:t>
      </w:r>
      <w:proofErr w:type="spellStart"/>
      <w:r w:rsidRPr="00434825">
        <w:rPr>
          <w:sz w:val="28"/>
          <w:szCs w:val="28"/>
        </w:rPr>
        <w:t>I</w:t>
      </w:r>
      <w:r>
        <w:rPr>
          <w:sz w:val="28"/>
          <w:szCs w:val="28"/>
        </w:rPr>
        <w:t>Ib</w:t>
      </w:r>
      <w:proofErr w:type="spellEnd"/>
      <w:r>
        <w:rPr>
          <w:sz w:val="28"/>
          <w:szCs w:val="28"/>
        </w:rPr>
        <w:t xml:space="preserve">, Level C) &amp; </w:t>
      </w:r>
      <w:r w:rsidRPr="00434825">
        <w:rPr>
          <w:sz w:val="28"/>
          <w:szCs w:val="28"/>
        </w:rPr>
        <w:t xml:space="preserve">for patients who have received </w:t>
      </w:r>
      <w:proofErr w:type="spellStart"/>
      <w:r w:rsidRPr="00434825">
        <w:rPr>
          <w:sz w:val="28"/>
          <w:szCs w:val="28"/>
        </w:rPr>
        <w:t>triazole</w:t>
      </w:r>
      <w:proofErr w:type="spellEnd"/>
      <w:r w:rsidRPr="00434825">
        <w:rPr>
          <w:sz w:val="28"/>
          <w:szCs w:val="28"/>
        </w:rPr>
        <w:t xml:space="preserve"> treatment dosing (fluconazole 400 mg daily for at least seven days or equivalent) within the previous 90 days</w:t>
      </w:r>
      <w:r w:rsidR="00A173C2">
        <w:rPr>
          <w:sz w:val="28"/>
          <w:szCs w:val="28"/>
          <w:vertAlign w:val="superscript"/>
        </w:rPr>
        <w:t>11</w:t>
      </w:r>
      <w:r w:rsidRPr="00434825">
        <w:rPr>
          <w:sz w:val="28"/>
          <w:szCs w:val="28"/>
        </w:rPr>
        <w:t xml:space="preserve">. </w:t>
      </w:r>
      <w:r w:rsidR="008D1AFF" w:rsidRPr="00434825">
        <w:rPr>
          <w:sz w:val="28"/>
          <w:szCs w:val="28"/>
        </w:rPr>
        <w:t xml:space="preserve">     </w:t>
      </w:r>
    </w:p>
    <w:p w:rsidR="008D1AFF" w:rsidRDefault="008D1AFF" w:rsidP="00A76ED5">
      <w:pPr>
        <w:jc w:val="both"/>
        <w:rPr>
          <w:sz w:val="28"/>
          <w:szCs w:val="28"/>
        </w:rPr>
      </w:pPr>
      <w:r>
        <w:rPr>
          <w:sz w:val="28"/>
        </w:rPr>
        <w:lastRenderedPageBreak/>
        <w:t xml:space="preserve">         </w:t>
      </w:r>
      <w:proofErr w:type="spellStart"/>
      <w:r>
        <w:rPr>
          <w:sz w:val="28"/>
        </w:rPr>
        <w:t>Echinocandins</w:t>
      </w:r>
      <w:proofErr w:type="spellEnd"/>
      <w:r>
        <w:rPr>
          <w:sz w:val="28"/>
        </w:rPr>
        <w:t xml:space="preserve"> are preferred in many centers due to their lack of significant drug interaction with immunosuppression &amp; favorable safety profile</w:t>
      </w:r>
      <w:r w:rsidR="00A173C2">
        <w:rPr>
          <w:sz w:val="28"/>
          <w:vertAlign w:val="superscript"/>
        </w:rPr>
        <w:t>10</w:t>
      </w:r>
      <w:r>
        <w:rPr>
          <w:sz w:val="28"/>
        </w:rPr>
        <w:t>.</w:t>
      </w:r>
      <w:r w:rsidR="00434825" w:rsidRPr="00434825">
        <w:t xml:space="preserve"> </w:t>
      </w:r>
      <w:r w:rsidR="00434825">
        <w:t xml:space="preserve"> </w:t>
      </w:r>
      <w:r w:rsidR="00434825" w:rsidRPr="00434825">
        <w:rPr>
          <w:sz w:val="28"/>
          <w:szCs w:val="28"/>
        </w:rPr>
        <w:t>In the case of a fluconazole allergy or intolerance, micafungin 100 mg IV daily</w:t>
      </w:r>
      <w:r w:rsidR="00434825">
        <w:rPr>
          <w:sz w:val="28"/>
          <w:szCs w:val="28"/>
        </w:rPr>
        <w:t xml:space="preserve"> is probably recommended</w:t>
      </w:r>
      <w:r w:rsidR="00A173C2">
        <w:rPr>
          <w:sz w:val="28"/>
          <w:szCs w:val="28"/>
          <w:vertAlign w:val="superscript"/>
        </w:rPr>
        <w:t>11</w:t>
      </w:r>
      <w:r w:rsidR="00434825">
        <w:rPr>
          <w:sz w:val="28"/>
          <w:szCs w:val="28"/>
        </w:rPr>
        <w:t>.</w:t>
      </w:r>
    </w:p>
    <w:p w:rsidR="00434825" w:rsidRDefault="00434825" w:rsidP="00A76ED5">
      <w:pPr>
        <w:jc w:val="both"/>
        <w:rPr>
          <w:sz w:val="28"/>
          <w:szCs w:val="28"/>
        </w:rPr>
      </w:pPr>
    </w:p>
    <w:p w:rsidR="00434825" w:rsidRDefault="00434825" w:rsidP="00434825">
      <w:pPr>
        <w:jc w:val="both"/>
        <w:rPr>
          <w:sz w:val="28"/>
        </w:rPr>
      </w:pPr>
      <w:r>
        <w:rPr>
          <w:sz w:val="28"/>
        </w:rPr>
        <w:t xml:space="preserve">          </w:t>
      </w:r>
      <w:proofErr w:type="gramStart"/>
      <w:r>
        <w:rPr>
          <w:sz w:val="28"/>
        </w:rPr>
        <w:t>and</w:t>
      </w:r>
      <w:proofErr w:type="gramEnd"/>
      <w:r>
        <w:rPr>
          <w:sz w:val="28"/>
        </w:rPr>
        <w:t xml:space="preserve">    </w:t>
      </w:r>
      <w:proofErr w:type="spellStart"/>
      <w:r w:rsidRPr="00840470">
        <w:rPr>
          <w:sz w:val="28"/>
        </w:rPr>
        <w:t>A</w:t>
      </w:r>
      <w:r>
        <w:rPr>
          <w:sz w:val="28"/>
        </w:rPr>
        <w:t>ntifngal</w:t>
      </w:r>
      <w:proofErr w:type="spellEnd"/>
      <w:r>
        <w:rPr>
          <w:sz w:val="28"/>
        </w:rPr>
        <w:t xml:space="preserve"> (fluconazole 400</w:t>
      </w:r>
      <w:r w:rsidRPr="00840470">
        <w:rPr>
          <w:sz w:val="28"/>
        </w:rPr>
        <w:t>mg /24h).</w:t>
      </w:r>
    </w:p>
    <w:p w:rsidR="00434825" w:rsidRDefault="00434825" w:rsidP="00434825">
      <w:pPr>
        <w:jc w:val="both"/>
        <w:rPr>
          <w:sz w:val="28"/>
        </w:rPr>
      </w:pPr>
    </w:p>
    <w:p w:rsidR="0019250C" w:rsidRDefault="003E3223" w:rsidP="0019250C">
      <w:pPr>
        <w:rPr>
          <w:sz w:val="28"/>
        </w:rPr>
      </w:pPr>
      <w:r>
        <w:rPr>
          <w:b/>
          <w:bCs/>
          <w:sz w:val="28"/>
        </w:rPr>
        <w:t xml:space="preserve">          </w:t>
      </w:r>
      <w:proofErr w:type="gramStart"/>
      <w:r w:rsidRPr="003E3223">
        <w:rPr>
          <w:sz w:val="28"/>
        </w:rPr>
        <w:t>and</w:t>
      </w:r>
      <w:r>
        <w:rPr>
          <w:b/>
          <w:bCs/>
          <w:sz w:val="28"/>
        </w:rPr>
        <w:t xml:space="preserve"> </w:t>
      </w:r>
      <w:r w:rsidR="0019250C">
        <w:rPr>
          <w:sz w:val="28"/>
        </w:rPr>
        <w:t xml:space="preserve"> </w:t>
      </w:r>
      <w:proofErr w:type="spellStart"/>
      <w:r w:rsidR="0019250C">
        <w:rPr>
          <w:sz w:val="28"/>
        </w:rPr>
        <w:t>Sulphamethaxole</w:t>
      </w:r>
      <w:proofErr w:type="spellEnd"/>
      <w:proofErr w:type="gramEnd"/>
      <w:r w:rsidR="0019250C">
        <w:rPr>
          <w:sz w:val="28"/>
        </w:rPr>
        <w:t>/Trimethoprim ≈ ST (R/</w:t>
      </w:r>
      <w:proofErr w:type="spellStart"/>
      <w:r w:rsidR="0019250C">
        <w:rPr>
          <w:sz w:val="28"/>
        </w:rPr>
        <w:t>Sutrim</w:t>
      </w:r>
      <w:proofErr w:type="spellEnd"/>
      <w:r w:rsidR="0019250C">
        <w:rPr>
          <w:sz w:val="28"/>
        </w:rPr>
        <w:t xml:space="preserve"> )   </w:t>
      </w:r>
      <w:r w:rsidR="0019250C" w:rsidRPr="00690CB5">
        <w:rPr>
          <w:sz w:val="28"/>
        </w:rPr>
        <w:t xml:space="preserve">0.05g/kg   </w:t>
      </w:r>
    </w:p>
    <w:p w:rsidR="003E3223" w:rsidRDefault="00840470" w:rsidP="008D1AFF">
      <w:pPr>
        <w:rPr>
          <w:rFonts w:asciiTheme="majorBidi" w:hAnsiTheme="majorBidi" w:cstheme="majorBidi"/>
          <w:color w:val="000000" w:themeColor="text1"/>
        </w:rPr>
      </w:pPr>
      <w:r>
        <w:rPr>
          <w:sz w:val="28"/>
        </w:rPr>
        <w:t xml:space="preserve"> </w:t>
      </w:r>
      <w:proofErr w:type="gramStart"/>
      <w:r w:rsidR="002B2C40">
        <w:rPr>
          <w:sz w:val="28"/>
        </w:rPr>
        <w:t>for</w:t>
      </w:r>
      <w:proofErr w:type="gramEnd"/>
      <w:r w:rsidR="002B2C40">
        <w:rPr>
          <w:sz w:val="28"/>
        </w:rPr>
        <w:t xml:space="preserve"> 1y</w:t>
      </w:r>
      <w:r w:rsidR="0019250C">
        <w:rPr>
          <w:sz w:val="28"/>
        </w:rPr>
        <w:t>ear, (960mg/48h or 480 /24h)</w:t>
      </w:r>
      <w:r w:rsidR="00550EE0">
        <w:rPr>
          <w:sz w:val="28"/>
        </w:rPr>
        <w:t>.</w:t>
      </w:r>
      <w:r w:rsidR="003E3223" w:rsidRPr="003E3223">
        <w:rPr>
          <w:rFonts w:asciiTheme="majorBidi" w:hAnsiTheme="majorBidi" w:cstheme="majorBidi"/>
          <w:color w:val="000000" w:themeColor="text1"/>
        </w:rPr>
        <w:t xml:space="preserve"> </w:t>
      </w:r>
    </w:p>
    <w:p w:rsidR="0019250C" w:rsidRPr="003E3223" w:rsidRDefault="003E3223" w:rsidP="003E3223">
      <w:pPr>
        <w:jc w:val="both"/>
        <w:rPr>
          <w:sz w:val="28"/>
          <w:szCs w:val="28"/>
        </w:rPr>
      </w:pPr>
      <w:r>
        <w:rPr>
          <w:rFonts w:asciiTheme="majorBidi" w:hAnsiTheme="majorBidi" w:cstheme="majorBidi"/>
          <w:color w:val="000000" w:themeColor="text1"/>
        </w:rPr>
        <w:t xml:space="preserve">          </w:t>
      </w:r>
      <w:r>
        <w:rPr>
          <w:color w:val="000000" w:themeColor="text1"/>
          <w:sz w:val="28"/>
          <w:szCs w:val="28"/>
        </w:rPr>
        <w:t>P</w:t>
      </w:r>
      <w:r w:rsidRPr="003E3223">
        <w:rPr>
          <w:color w:val="000000" w:themeColor="text1"/>
          <w:sz w:val="28"/>
          <w:szCs w:val="28"/>
        </w:rPr>
        <w:t>rophylaxis</w:t>
      </w:r>
      <w:r>
        <w:rPr>
          <w:color w:val="000000" w:themeColor="text1"/>
          <w:sz w:val="28"/>
          <w:szCs w:val="28"/>
        </w:rPr>
        <w:t xml:space="preserve"> with </w:t>
      </w:r>
      <w:proofErr w:type="spellStart"/>
      <w:r>
        <w:rPr>
          <w:color w:val="000000" w:themeColor="text1"/>
          <w:sz w:val="28"/>
          <w:szCs w:val="28"/>
        </w:rPr>
        <w:t>sutrim</w:t>
      </w:r>
      <w:proofErr w:type="spellEnd"/>
      <w:r w:rsidRPr="003E3223">
        <w:rPr>
          <w:color w:val="000000" w:themeColor="text1"/>
          <w:sz w:val="28"/>
          <w:szCs w:val="28"/>
        </w:rPr>
        <w:t xml:space="preserve"> is continued indefinitely in many programs because of its usefulness in preventing </w:t>
      </w:r>
      <w:r w:rsidRPr="003E3223">
        <w:rPr>
          <w:rStyle w:val="Emphasis"/>
          <w:color w:val="000000" w:themeColor="text1"/>
          <w:sz w:val="28"/>
          <w:szCs w:val="28"/>
        </w:rPr>
        <w:t xml:space="preserve">Pneumocystis, </w:t>
      </w:r>
      <w:proofErr w:type="spellStart"/>
      <w:r w:rsidRPr="003E3223">
        <w:rPr>
          <w:rStyle w:val="Emphasis"/>
          <w:color w:val="000000" w:themeColor="text1"/>
          <w:sz w:val="28"/>
          <w:szCs w:val="28"/>
        </w:rPr>
        <w:t>Nocardia</w:t>
      </w:r>
      <w:proofErr w:type="spellEnd"/>
      <w:r w:rsidRPr="003E3223">
        <w:rPr>
          <w:rStyle w:val="Emphasis"/>
          <w:color w:val="000000" w:themeColor="text1"/>
          <w:sz w:val="28"/>
          <w:szCs w:val="28"/>
        </w:rPr>
        <w:t>, Legionella,</w:t>
      </w:r>
      <w:r w:rsidRPr="003E3223">
        <w:rPr>
          <w:color w:val="000000" w:themeColor="text1"/>
          <w:sz w:val="28"/>
          <w:szCs w:val="28"/>
        </w:rPr>
        <w:t> and </w:t>
      </w:r>
      <w:r w:rsidRPr="003E3223">
        <w:rPr>
          <w:rStyle w:val="Emphasis"/>
          <w:color w:val="000000" w:themeColor="text1"/>
          <w:sz w:val="28"/>
          <w:szCs w:val="28"/>
        </w:rPr>
        <w:t>Listeria</w:t>
      </w:r>
      <w:r>
        <w:rPr>
          <w:color w:val="000000" w:themeColor="text1"/>
          <w:sz w:val="28"/>
          <w:szCs w:val="28"/>
        </w:rPr>
        <w:t xml:space="preserve"> infections that can </w:t>
      </w:r>
      <w:proofErr w:type="gramStart"/>
      <w:r w:rsidRPr="003E3223">
        <w:rPr>
          <w:color w:val="000000" w:themeColor="text1"/>
          <w:sz w:val="28"/>
          <w:szCs w:val="28"/>
        </w:rPr>
        <w:t>occur</w:t>
      </w:r>
      <w:proofErr w:type="gramEnd"/>
      <w:r w:rsidRPr="003E3223">
        <w:rPr>
          <w:color w:val="000000" w:themeColor="text1"/>
          <w:sz w:val="28"/>
          <w:szCs w:val="28"/>
        </w:rPr>
        <w:t xml:space="preserve"> any time post transplantation</w:t>
      </w:r>
      <w:r w:rsidR="00A173C2">
        <w:rPr>
          <w:color w:val="000000" w:themeColor="text1"/>
          <w:sz w:val="28"/>
          <w:szCs w:val="28"/>
          <w:vertAlign w:val="superscript"/>
        </w:rPr>
        <w:t>12</w:t>
      </w:r>
      <w:r w:rsidRPr="003E3223">
        <w:rPr>
          <w:color w:val="000000" w:themeColor="text1"/>
          <w:sz w:val="28"/>
          <w:szCs w:val="28"/>
        </w:rPr>
        <w:t>.</w:t>
      </w:r>
    </w:p>
    <w:p w:rsidR="00EC35F7" w:rsidRPr="003E3223" w:rsidRDefault="0019250C" w:rsidP="0019250C">
      <w:pPr>
        <w:rPr>
          <w:sz w:val="28"/>
          <w:szCs w:val="28"/>
        </w:rPr>
      </w:pPr>
      <w:r w:rsidRPr="003E3223">
        <w:rPr>
          <w:sz w:val="28"/>
          <w:szCs w:val="28"/>
        </w:rPr>
        <w:t xml:space="preserve">               </w:t>
      </w:r>
    </w:p>
    <w:p w:rsidR="008D1AFF" w:rsidRDefault="008D1AFF" w:rsidP="008D1AFF">
      <w:pPr>
        <w:jc w:val="both"/>
        <w:rPr>
          <w:sz w:val="28"/>
        </w:rPr>
      </w:pPr>
      <w:r>
        <w:rPr>
          <w:sz w:val="28"/>
        </w:rPr>
        <w:t xml:space="preserve">         </w:t>
      </w:r>
      <w:r w:rsidR="00EC35F7">
        <w:rPr>
          <w:sz w:val="28"/>
        </w:rPr>
        <w:t>Viral infections account for substantial morbidity &amp; mortality following liver transplantatio</w:t>
      </w:r>
      <w:r>
        <w:rPr>
          <w:sz w:val="28"/>
        </w:rPr>
        <w:t>n. Herpes simplex react</w:t>
      </w:r>
      <w:r w:rsidR="00B85BD1">
        <w:rPr>
          <w:sz w:val="28"/>
        </w:rPr>
        <w:t>ivation is a common viral i</w:t>
      </w:r>
      <w:r>
        <w:rPr>
          <w:sz w:val="28"/>
        </w:rPr>
        <w:t>llne</w:t>
      </w:r>
      <w:r w:rsidR="00B85BD1">
        <w:rPr>
          <w:sz w:val="28"/>
        </w:rPr>
        <w:t>s</w:t>
      </w:r>
      <w:r>
        <w:rPr>
          <w:sz w:val="28"/>
        </w:rPr>
        <w:t>s &amp; requiring course of acyclovir 5-10mg/Kg/8h</w:t>
      </w:r>
      <w:r w:rsidR="00B85BD1">
        <w:rPr>
          <w:sz w:val="28"/>
          <w:vertAlign w:val="superscript"/>
        </w:rPr>
        <w:t>12</w:t>
      </w:r>
      <w:r>
        <w:rPr>
          <w:sz w:val="28"/>
        </w:rPr>
        <w:t>.</w:t>
      </w:r>
    </w:p>
    <w:p w:rsidR="008D1AFF" w:rsidRDefault="008D1AFF" w:rsidP="008D1AFF">
      <w:pPr>
        <w:jc w:val="both"/>
        <w:rPr>
          <w:sz w:val="28"/>
        </w:rPr>
      </w:pPr>
    </w:p>
    <w:p w:rsidR="0019250C" w:rsidRDefault="0019250C" w:rsidP="008D1AFF">
      <w:pPr>
        <w:jc w:val="both"/>
        <w:rPr>
          <w:sz w:val="28"/>
        </w:rPr>
      </w:pPr>
      <w:r>
        <w:rPr>
          <w:sz w:val="28"/>
        </w:rPr>
        <w:t xml:space="preserve"> </w:t>
      </w:r>
      <w:r w:rsidR="008D1AFF">
        <w:rPr>
          <w:sz w:val="28"/>
        </w:rPr>
        <w:t xml:space="preserve">      </w:t>
      </w:r>
      <w:r>
        <w:rPr>
          <w:sz w:val="28"/>
        </w:rPr>
        <w:t xml:space="preserve"> </w:t>
      </w:r>
      <w:r w:rsidR="00840470">
        <w:rPr>
          <w:sz w:val="28"/>
        </w:rPr>
        <w:t>Acyclovir is added on day 5; 200</w:t>
      </w:r>
      <w:r w:rsidR="00923685">
        <w:rPr>
          <w:sz w:val="28"/>
        </w:rPr>
        <w:t>mg/8</w:t>
      </w:r>
      <w:r w:rsidR="008D1AFF">
        <w:rPr>
          <w:sz w:val="28"/>
        </w:rPr>
        <w:t>h</w:t>
      </w:r>
      <w:r w:rsidR="00923685">
        <w:rPr>
          <w:sz w:val="28"/>
        </w:rPr>
        <w:t xml:space="preserve"> or 400mg/12h</w:t>
      </w:r>
      <w:r w:rsidR="00E94518">
        <w:rPr>
          <w:sz w:val="28"/>
        </w:rPr>
        <w:t xml:space="preserve"> PO</w:t>
      </w:r>
      <w:r w:rsidR="008D1AFF">
        <w:rPr>
          <w:sz w:val="28"/>
        </w:rPr>
        <w:t xml:space="preserve"> (10 mg/Kg/day) oral </w:t>
      </w:r>
      <w:r>
        <w:rPr>
          <w:sz w:val="28"/>
        </w:rPr>
        <w:t>for 6 months.</w:t>
      </w:r>
    </w:p>
    <w:p w:rsidR="0019250C" w:rsidRDefault="0019250C" w:rsidP="0019250C">
      <w:pPr>
        <w:rPr>
          <w:sz w:val="28"/>
        </w:rPr>
      </w:pPr>
      <w:r>
        <w:rPr>
          <w:sz w:val="28"/>
        </w:rPr>
        <w:t xml:space="preserve">     </w:t>
      </w:r>
    </w:p>
    <w:p w:rsidR="00180A29" w:rsidRDefault="00180A29" w:rsidP="00180A29">
      <w:pPr>
        <w:jc w:val="both"/>
        <w:rPr>
          <w:sz w:val="28"/>
        </w:rPr>
      </w:pPr>
    </w:p>
    <w:p w:rsidR="00180A29" w:rsidRDefault="003567F1" w:rsidP="00A76ED5">
      <w:pPr>
        <w:jc w:val="both"/>
        <w:rPr>
          <w:b/>
          <w:bCs/>
          <w:sz w:val="28"/>
          <w:u w:val="single"/>
        </w:rPr>
      </w:pPr>
      <w:proofErr w:type="spellStart"/>
      <w:r>
        <w:rPr>
          <w:b/>
          <w:bCs/>
          <w:sz w:val="28"/>
          <w:u w:val="single"/>
        </w:rPr>
        <w:t>Stess</w:t>
      </w:r>
      <w:proofErr w:type="spellEnd"/>
      <w:r>
        <w:rPr>
          <w:b/>
          <w:bCs/>
          <w:sz w:val="28"/>
          <w:u w:val="single"/>
        </w:rPr>
        <w:t xml:space="preserve"> ulcer prophylaxis:</w:t>
      </w:r>
    </w:p>
    <w:p w:rsidR="00180A29" w:rsidRDefault="00180A29" w:rsidP="00180A29">
      <w:pPr>
        <w:jc w:val="both"/>
        <w:rPr>
          <w:sz w:val="28"/>
        </w:rPr>
      </w:pPr>
      <w:r>
        <w:rPr>
          <w:sz w:val="28"/>
        </w:rPr>
        <w:t xml:space="preserve">        </w:t>
      </w:r>
      <w:proofErr w:type="gramStart"/>
      <w:r>
        <w:rPr>
          <w:sz w:val="28"/>
        </w:rPr>
        <w:t>PPI (</w:t>
      </w:r>
      <w:r w:rsidR="00550EE0">
        <w:rPr>
          <w:sz w:val="28"/>
        </w:rPr>
        <w:t xml:space="preserve">e.g. </w:t>
      </w:r>
      <w:r>
        <w:rPr>
          <w:sz w:val="28"/>
        </w:rPr>
        <w:t>pantoprazole 40 mg /24h)</w:t>
      </w:r>
      <w:r w:rsidR="000C47E1">
        <w:rPr>
          <w:sz w:val="28"/>
        </w:rPr>
        <w:t xml:space="preserve"> IV</w:t>
      </w:r>
      <w:r w:rsidR="00683412">
        <w:rPr>
          <w:sz w:val="28"/>
        </w:rPr>
        <w:t>.</w:t>
      </w:r>
      <w:proofErr w:type="gramEnd"/>
    </w:p>
    <w:p w:rsidR="00180A29" w:rsidRDefault="00180A29" w:rsidP="00180A29">
      <w:pPr>
        <w:jc w:val="both"/>
        <w:rPr>
          <w:sz w:val="28"/>
        </w:rPr>
      </w:pPr>
    </w:p>
    <w:p w:rsidR="00F322E5" w:rsidRDefault="00F322E5" w:rsidP="00180A29">
      <w:pPr>
        <w:jc w:val="both"/>
        <w:rPr>
          <w:b/>
          <w:bCs/>
          <w:sz w:val="28"/>
          <w:u w:val="single"/>
        </w:rPr>
      </w:pPr>
      <w:r w:rsidRPr="00F322E5">
        <w:rPr>
          <w:b/>
          <w:bCs/>
          <w:sz w:val="28"/>
          <w:u w:val="single"/>
        </w:rPr>
        <w:t>Prophylactic anticoagulant:</w:t>
      </w:r>
    </w:p>
    <w:p w:rsidR="003B7588" w:rsidRDefault="003B7588" w:rsidP="00180A29">
      <w:pPr>
        <w:jc w:val="both"/>
        <w:rPr>
          <w:sz w:val="28"/>
        </w:rPr>
      </w:pPr>
      <w:r>
        <w:rPr>
          <w:b/>
          <w:bCs/>
          <w:sz w:val="28"/>
        </w:rPr>
        <w:t xml:space="preserve">     </w:t>
      </w:r>
      <w:r>
        <w:rPr>
          <w:sz w:val="28"/>
        </w:rPr>
        <w:t xml:space="preserve">Pharmacologic </w:t>
      </w:r>
      <w:proofErr w:type="spellStart"/>
      <w:r>
        <w:rPr>
          <w:sz w:val="28"/>
        </w:rPr>
        <w:t>thrombo</w:t>
      </w:r>
      <w:r w:rsidR="00A66A42">
        <w:rPr>
          <w:sz w:val="28"/>
        </w:rPr>
        <w:t>prophylaxis</w:t>
      </w:r>
      <w:proofErr w:type="spellEnd"/>
      <w:r w:rsidR="00A66A42">
        <w:rPr>
          <w:sz w:val="28"/>
        </w:rPr>
        <w:t xml:space="preserve"> after LDLT may not be</w:t>
      </w:r>
      <w:r>
        <w:rPr>
          <w:sz w:val="28"/>
        </w:rPr>
        <w:t xml:space="preserve"> us</w:t>
      </w:r>
      <w:r w:rsidR="00441499">
        <w:rPr>
          <w:sz w:val="28"/>
        </w:rPr>
        <w:t>ed routinely to prevent DVT &amp; PE</w:t>
      </w:r>
      <w:r>
        <w:rPr>
          <w:sz w:val="28"/>
        </w:rPr>
        <w:t>. Rather in special high risk situation, to prevent HAT and PVT, anticoagulation may be used judiciously</w:t>
      </w:r>
      <w:r w:rsidR="00B85BD1">
        <w:rPr>
          <w:sz w:val="28"/>
          <w:vertAlign w:val="superscript"/>
        </w:rPr>
        <w:t>13</w:t>
      </w:r>
      <w:r>
        <w:rPr>
          <w:sz w:val="28"/>
        </w:rPr>
        <w:t>.</w:t>
      </w:r>
    </w:p>
    <w:p w:rsidR="003B7588" w:rsidRDefault="003B7588" w:rsidP="00180A29">
      <w:pPr>
        <w:jc w:val="both"/>
        <w:rPr>
          <w:sz w:val="28"/>
        </w:rPr>
      </w:pPr>
      <w:r>
        <w:rPr>
          <w:sz w:val="28"/>
        </w:rPr>
        <w:t>It is generally not started until post-transplant</w:t>
      </w:r>
      <w:r w:rsidR="000C684A">
        <w:rPr>
          <w:sz w:val="28"/>
        </w:rPr>
        <w:t xml:space="preserve"> INR is below 1.5-2 </w:t>
      </w:r>
      <w:r>
        <w:rPr>
          <w:sz w:val="28"/>
        </w:rPr>
        <w:t>&amp; platelet count is above 25.000-50.000</w:t>
      </w:r>
      <w:r w:rsidR="006F64D9">
        <w:rPr>
          <w:sz w:val="28"/>
          <w:vertAlign w:val="superscript"/>
        </w:rPr>
        <w:t>8</w:t>
      </w:r>
      <w:r>
        <w:rPr>
          <w:sz w:val="28"/>
        </w:rPr>
        <w:t xml:space="preserve">. </w:t>
      </w:r>
    </w:p>
    <w:p w:rsidR="003B7588" w:rsidRPr="003B7588" w:rsidRDefault="003B7588" w:rsidP="00180A29">
      <w:pPr>
        <w:jc w:val="both"/>
        <w:rPr>
          <w:sz w:val="28"/>
        </w:rPr>
      </w:pPr>
    </w:p>
    <w:p w:rsidR="00180A29" w:rsidRPr="00F322E5" w:rsidRDefault="00F322E5" w:rsidP="00180A29">
      <w:pPr>
        <w:jc w:val="both"/>
        <w:rPr>
          <w:b/>
          <w:sz w:val="28"/>
        </w:rPr>
      </w:pPr>
      <w:r w:rsidRPr="00F322E5">
        <w:rPr>
          <w:sz w:val="28"/>
        </w:rPr>
        <w:t xml:space="preserve">     </w:t>
      </w:r>
      <w:r w:rsidR="00180A29" w:rsidRPr="00F322E5">
        <w:rPr>
          <w:b/>
          <w:sz w:val="28"/>
        </w:rPr>
        <w:t>Heparin</w:t>
      </w:r>
      <w:r w:rsidR="003567F1" w:rsidRPr="00F322E5">
        <w:rPr>
          <w:b/>
          <w:sz w:val="28"/>
        </w:rPr>
        <w:t>:</w:t>
      </w:r>
    </w:p>
    <w:p w:rsidR="00180A29" w:rsidRPr="00180A29" w:rsidRDefault="003567F1" w:rsidP="00180A29">
      <w:pPr>
        <w:jc w:val="both"/>
        <w:rPr>
          <w:bCs/>
          <w:sz w:val="28"/>
        </w:rPr>
      </w:pPr>
      <w:r>
        <w:rPr>
          <w:sz w:val="28"/>
        </w:rPr>
        <w:t xml:space="preserve">  </w:t>
      </w:r>
      <w:r w:rsidR="00180A29" w:rsidRPr="006B40FB">
        <w:rPr>
          <w:sz w:val="28"/>
        </w:rPr>
        <w:t xml:space="preserve"> </w:t>
      </w:r>
      <w:r w:rsidR="00A76ED5">
        <w:rPr>
          <w:sz w:val="28"/>
        </w:rPr>
        <w:t xml:space="preserve">   </w:t>
      </w:r>
      <w:r w:rsidR="005F14E6">
        <w:rPr>
          <w:sz w:val="28"/>
        </w:rPr>
        <w:t>Initiated 6 to 8 hours post-</w:t>
      </w:r>
      <w:r w:rsidR="00180A29">
        <w:rPr>
          <w:sz w:val="28"/>
        </w:rPr>
        <w:t>surge</w:t>
      </w:r>
      <w:r>
        <w:rPr>
          <w:sz w:val="28"/>
        </w:rPr>
        <w:t>r</w:t>
      </w:r>
      <w:r w:rsidR="002727D5">
        <w:rPr>
          <w:sz w:val="28"/>
        </w:rPr>
        <w:t>y provided that</w:t>
      </w:r>
      <w:r w:rsidR="00180A29">
        <w:rPr>
          <w:sz w:val="28"/>
        </w:rPr>
        <w:t xml:space="preserve"> drains &amp; coagulation profile has no abnormality</w:t>
      </w:r>
      <w:r w:rsidR="00B85BD1">
        <w:rPr>
          <w:sz w:val="28"/>
          <w:vertAlign w:val="superscript"/>
        </w:rPr>
        <w:t>13</w:t>
      </w:r>
      <w:r>
        <w:rPr>
          <w:sz w:val="28"/>
        </w:rPr>
        <w:t>.</w:t>
      </w:r>
    </w:p>
    <w:p w:rsidR="00180A29" w:rsidRPr="006B40FB" w:rsidRDefault="003567F1" w:rsidP="00683412">
      <w:pPr>
        <w:jc w:val="both"/>
        <w:rPr>
          <w:sz w:val="28"/>
        </w:rPr>
      </w:pPr>
      <w:r>
        <w:rPr>
          <w:sz w:val="28"/>
        </w:rPr>
        <w:t xml:space="preserve">     </w:t>
      </w:r>
      <w:proofErr w:type="gramStart"/>
      <w:r w:rsidR="00180A29" w:rsidRPr="006B40FB">
        <w:rPr>
          <w:sz w:val="28"/>
        </w:rPr>
        <w:t>Heparin solution (1ml con</w:t>
      </w:r>
      <w:r w:rsidR="005F14E6">
        <w:rPr>
          <w:sz w:val="28"/>
        </w:rPr>
        <w:t>taining the drug as 5</w:t>
      </w:r>
      <w:r w:rsidR="00683412">
        <w:rPr>
          <w:sz w:val="28"/>
        </w:rPr>
        <w:t>units/kg).</w:t>
      </w:r>
      <w:proofErr w:type="gramEnd"/>
      <w:r w:rsidR="00683412">
        <w:rPr>
          <w:sz w:val="28"/>
        </w:rPr>
        <w:t xml:space="preserve"> </w:t>
      </w:r>
      <w:r w:rsidR="00180A29" w:rsidRPr="006B40FB">
        <w:rPr>
          <w:sz w:val="28"/>
        </w:rPr>
        <w:t xml:space="preserve">Start at the rate </w:t>
      </w:r>
      <w:proofErr w:type="gramStart"/>
      <w:r w:rsidR="00180A29" w:rsidRPr="006B40FB">
        <w:rPr>
          <w:sz w:val="28"/>
        </w:rPr>
        <w:t>of 0.5 cc/</w:t>
      </w:r>
      <w:proofErr w:type="spellStart"/>
      <w:r w:rsidR="00180A29" w:rsidRPr="006B40FB">
        <w:rPr>
          <w:sz w:val="28"/>
        </w:rPr>
        <w:t>Hr</w:t>
      </w:r>
      <w:proofErr w:type="spellEnd"/>
      <w:proofErr w:type="gramEnd"/>
      <w:r w:rsidR="00A841C5">
        <w:rPr>
          <w:sz w:val="28"/>
        </w:rPr>
        <w:t>; 2.5-5U/Kg/h</w:t>
      </w:r>
      <w:r>
        <w:rPr>
          <w:sz w:val="28"/>
        </w:rPr>
        <w:t>.</w:t>
      </w:r>
    </w:p>
    <w:p w:rsidR="00B4478F" w:rsidRDefault="003567F1" w:rsidP="00B85BD1">
      <w:pPr>
        <w:jc w:val="both"/>
        <w:rPr>
          <w:sz w:val="28"/>
        </w:rPr>
      </w:pPr>
      <w:r>
        <w:rPr>
          <w:sz w:val="28"/>
        </w:rPr>
        <w:t xml:space="preserve">      </w:t>
      </w:r>
      <w:r w:rsidR="00840470" w:rsidRPr="002727D5">
        <w:rPr>
          <w:sz w:val="28"/>
        </w:rPr>
        <w:t xml:space="preserve">Adjusted as the partial thromboplastin time (PTT) around </w:t>
      </w:r>
      <w:r w:rsidR="002727D5">
        <w:rPr>
          <w:sz w:val="28"/>
        </w:rPr>
        <w:t>60-70</w:t>
      </w:r>
      <w:r w:rsidR="00180A29" w:rsidRPr="002727D5">
        <w:rPr>
          <w:sz w:val="28"/>
        </w:rPr>
        <w:t xml:space="preserve">sec, </w:t>
      </w:r>
      <w:r w:rsidRPr="002727D5">
        <w:rPr>
          <w:sz w:val="28"/>
        </w:rPr>
        <w:t>A</w:t>
      </w:r>
      <w:r w:rsidR="00180A29" w:rsidRPr="002727D5">
        <w:rPr>
          <w:sz w:val="28"/>
        </w:rPr>
        <w:t>C</w:t>
      </w:r>
      <w:r w:rsidRPr="002727D5">
        <w:rPr>
          <w:sz w:val="28"/>
        </w:rPr>
        <w:t>T</w:t>
      </w:r>
      <w:r w:rsidR="00683412" w:rsidRPr="002727D5">
        <w:rPr>
          <w:sz w:val="28"/>
        </w:rPr>
        <w:t xml:space="preserve"> around 150-200</w:t>
      </w:r>
      <w:r w:rsidR="00180A29" w:rsidRPr="002727D5">
        <w:rPr>
          <w:sz w:val="28"/>
        </w:rPr>
        <w:t>sec.</w:t>
      </w:r>
    </w:p>
    <w:p w:rsidR="00B4478F" w:rsidRPr="00690CB5" w:rsidRDefault="00B4478F" w:rsidP="00180A29">
      <w:pPr>
        <w:jc w:val="both"/>
        <w:rPr>
          <w:sz w:val="28"/>
        </w:rPr>
      </w:pPr>
    </w:p>
    <w:p w:rsidR="00B4478F" w:rsidRDefault="00B4478F" w:rsidP="00180A29">
      <w:pPr>
        <w:jc w:val="both"/>
        <w:rPr>
          <w:sz w:val="28"/>
        </w:rPr>
      </w:pPr>
      <w:r w:rsidRPr="00B4478F">
        <w:rPr>
          <w:b/>
          <w:sz w:val="28"/>
          <w:u w:val="single"/>
        </w:rPr>
        <w:t>Gamma</w:t>
      </w:r>
      <w:r w:rsidRPr="00B4478F">
        <w:rPr>
          <w:sz w:val="28"/>
          <w:u w:val="single"/>
        </w:rPr>
        <w:t xml:space="preserve"> </w:t>
      </w:r>
      <w:r w:rsidRPr="00B4478F">
        <w:rPr>
          <w:b/>
          <w:sz w:val="28"/>
          <w:u w:val="single"/>
        </w:rPr>
        <w:t>Globulin</w:t>
      </w:r>
      <w:r w:rsidR="003567F1">
        <w:rPr>
          <w:sz w:val="28"/>
        </w:rPr>
        <w:t>:</w:t>
      </w:r>
    </w:p>
    <w:p w:rsidR="00B4478F" w:rsidRDefault="00A76ED5" w:rsidP="00550EE0">
      <w:pPr>
        <w:jc w:val="both"/>
        <w:rPr>
          <w:sz w:val="28"/>
        </w:rPr>
      </w:pPr>
      <w:r>
        <w:rPr>
          <w:sz w:val="28"/>
        </w:rPr>
        <w:t xml:space="preserve">     </w:t>
      </w:r>
      <w:r w:rsidR="003567F1">
        <w:rPr>
          <w:sz w:val="28"/>
        </w:rPr>
        <w:t xml:space="preserve"> </w:t>
      </w:r>
      <w:proofErr w:type="gramStart"/>
      <w:r w:rsidR="003567F1">
        <w:rPr>
          <w:sz w:val="28"/>
        </w:rPr>
        <w:t>I</w:t>
      </w:r>
      <w:r w:rsidR="00B4478F" w:rsidRPr="00690CB5">
        <w:rPr>
          <w:sz w:val="28"/>
        </w:rPr>
        <w:t xml:space="preserve">n case of </w:t>
      </w:r>
      <w:r w:rsidR="003567F1">
        <w:rPr>
          <w:sz w:val="28"/>
        </w:rPr>
        <w:t xml:space="preserve">high risk group for infection, </w:t>
      </w:r>
      <w:r w:rsidR="00B4478F" w:rsidRPr="00690CB5">
        <w:rPr>
          <w:sz w:val="28"/>
        </w:rPr>
        <w:t xml:space="preserve">massive ascites or pleural </w:t>
      </w:r>
      <w:r w:rsidR="00B4478F">
        <w:rPr>
          <w:sz w:val="28"/>
        </w:rPr>
        <w:t xml:space="preserve">    </w:t>
      </w:r>
      <w:r w:rsidR="003567F1">
        <w:rPr>
          <w:sz w:val="28"/>
        </w:rPr>
        <w:t xml:space="preserve"> </w:t>
      </w:r>
      <w:r w:rsidR="00B4478F">
        <w:rPr>
          <w:sz w:val="28"/>
        </w:rPr>
        <w:t xml:space="preserve"> </w:t>
      </w:r>
      <w:r w:rsidR="00B4478F" w:rsidRPr="00690CB5">
        <w:rPr>
          <w:sz w:val="28"/>
        </w:rPr>
        <w:t>effusion loss</w:t>
      </w:r>
      <w:r w:rsidR="0028300B">
        <w:rPr>
          <w:sz w:val="28"/>
        </w:rPr>
        <w:t>;</w:t>
      </w:r>
      <w:r w:rsidR="000C684A">
        <w:rPr>
          <w:sz w:val="28"/>
        </w:rPr>
        <w:t xml:space="preserve"> 5</w:t>
      </w:r>
      <w:r w:rsidR="00B4478F">
        <w:rPr>
          <w:sz w:val="28"/>
        </w:rPr>
        <w:t>gm /d for 3</w:t>
      </w:r>
      <w:r w:rsidR="00F61855">
        <w:rPr>
          <w:sz w:val="28"/>
        </w:rPr>
        <w:t xml:space="preserve"> </w:t>
      </w:r>
      <w:r w:rsidR="00B4478F">
        <w:rPr>
          <w:sz w:val="28"/>
        </w:rPr>
        <w:t>successive days</w:t>
      </w:r>
      <w:r w:rsidR="003567F1">
        <w:rPr>
          <w:sz w:val="28"/>
        </w:rPr>
        <w:t>.</w:t>
      </w:r>
      <w:proofErr w:type="gramEnd"/>
    </w:p>
    <w:p w:rsidR="00180A29" w:rsidRDefault="00180A29" w:rsidP="00180A29">
      <w:pPr>
        <w:jc w:val="both"/>
        <w:rPr>
          <w:sz w:val="28"/>
        </w:rPr>
      </w:pPr>
    </w:p>
    <w:p w:rsidR="00BC5600" w:rsidRDefault="00180A29" w:rsidP="002727D5">
      <w:pPr>
        <w:jc w:val="both"/>
        <w:rPr>
          <w:b/>
          <w:bCs/>
          <w:sz w:val="28"/>
          <w:u w:val="single"/>
        </w:rPr>
      </w:pPr>
      <w:proofErr w:type="spellStart"/>
      <w:r>
        <w:rPr>
          <w:b/>
          <w:bCs/>
          <w:sz w:val="28"/>
          <w:u w:val="single"/>
        </w:rPr>
        <w:t>Immunosuppressants</w:t>
      </w:r>
      <w:proofErr w:type="spellEnd"/>
      <w:r w:rsidR="003567F1">
        <w:rPr>
          <w:b/>
          <w:bCs/>
          <w:sz w:val="28"/>
          <w:u w:val="single"/>
        </w:rPr>
        <w:t>:</w:t>
      </w:r>
    </w:p>
    <w:p w:rsidR="008D1AFF" w:rsidRDefault="008D1AFF" w:rsidP="002727D5">
      <w:pPr>
        <w:jc w:val="both"/>
        <w:rPr>
          <w:sz w:val="28"/>
        </w:rPr>
      </w:pPr>
      <w:r>
        <w:rPr>
          <w:sz w:val="28"/>
        </w:rPr>
        <w:t xml:space="preserve">  There have be</w:t>
      </w:r>
      <w:r w:rsidR="006F64D9">
        <w:rPr>
          <w:sz w:val="28"/>
        </w:rPr>
        <w:t>e</w:t>
      </w:r>
      <w:r>
        <w:rPr>
          <w:sz w:val="28"/>
        </w:rPr>
        <w:t xml:space="preserve">n many recent advances in immunosuppressant drugs, but the most common protocols continue to consist of </w:t>
      </w:r>
      <w:proofErr w:type="spellStart"/>
      <w:r>
        <w:rPr>
          <w:sz w:val="28"/>
        </w:rPr>
        <w:t>calcineurin</w:t>
      </w:r>
      <w:proofErr w:type="spellEnd"/>
      <w:r>
        <w:rPr>
          <w:sz w:val="28"/>
        </w:rPr>
        <w:t xml:space="preserve"> inhibitors, associated with steroids</w:t>
      </w:r>
      <w:r w:rsidR="00B85BD1">
        <w:rPr>
          <w:sz w:val="28"/>
          <w:vertAlign w:val="superscript"/>
        </w:rPr>
        <w:t>14</w:t>
      </w:r>
      <w:r>
        <w:rPr>
          <w:sz w:val="28"/>
        </w:rPr>
        <w:t>.</w:t>
      </w:r>
    </w:p>
    <w:p w:rsidR="008D1AFF" w:rsidRDefault="00960955" w:rsidP="002727D5">
      <w:pPr>
        <w:jc w:val="both"/>
        <w:rPr>
          <w:sz w:val="28"/>
        </w:rPr>
      </w:pPr>
      <w:r>
        <w:rPr>
          <w:sz w:val="28"/>
        </w:rPr>
        <w:t>In</w:t>
      </w:r>
      <w:r w:rsidR="006F64D9">
        <w:rPr>
          <w:sz w:val="28"/>
        </w:rPr>
        <w:t xml:space="preserve"> </w:t>
      </w:r>
      <w:r>
        <w:rPr>
          <w:sz w:val="28"/>
        </w:rPr>
        <w:t xml:space="preserve">general, Tacrolimus &amp; Cyclosporine are fairly similar </w:t>
      </w:r>
      <w:r w:rsidR="006F64D9">
        <w:rPr>
          <w:sz w:val="28"/>
        </w:rPr>
        <w:t>in terms of graft &amp; patient sur</w:t>
      </w:r>
      <w:r>
        <w:rPr>
          <w:sz w:val="28"/>
        </w:rPr>
        <w:t>viva</w:t>
      </w:r>
      <w:r w:rsidR="006F64D9">
        <w:rPr>
          <w:sz w:val="28"/>
        </w:rPr>
        <w:t>l</w:t>
      </w:r>
      <w:r w:rsidR="00B85BD1">
        <w:rPr>
          <w:sz w:val="28"/>
          <w:vertAlign w:val="superscript"/>
        </w:rPr>
        <w:t>14</w:t>
      </w:r>
      <w:r>
        <w:rPr>
          <w:sz w:val="28"/>
        </w:rPr>
        <w:t>.</w:t>
      </w:r>
    </w:p>
    <w:p w:rsidR="00960955" w:rsidRDefault="00960955" w:rsidP="002727D5">
      <w:pPr>
        <w:jc w:val="both"/>
        <w:rPr>
          <w:sz w:val="28"/>
        </w:rPr>
      </w:pPr>
      <w:r>
        <w:rPr>
          <w:sz w:val="28"/>
        </w:rPr>
        <w:t>However, O</w:t>
      </w:r>
      <w:r w:rsidR="006F64D9">
        <w:rPr>
          <w:sz w:val="28"/>
        </w:rPr>
        <w:t>’</w:t>
      </w:r>
      <w:r>
        <w:rPr>
          <w:sz w:val="28"/>
        </w:rPr>
        <w:t>Grady et al &amp; Kelly et al demonstrated that the incidence of acute &amp; steroid resistant rejection was significantly lower with tacrolimus than with cyclosporine treatment</w:t>
      </w:r>
      <w:r w:rsidR="00B85BD1">
        <w:rPr>
          <w:sz w:val="28"/>
          <w:vertAlign w:val="superscript"/>
        </w:rPr>
        <w:t>14</w:t>
      </w:r>
      <w:proofErr w:type="gramStart"/>
      <w:r w:rsidR="00B85BD1">
        <w:rPr>
          <w:sz w:val="28"/>
          <w:vertAlign w:val="superscript"/>
        </w:rPr>
        <w:t>,15</w:t>
      </w:r>
      <w:proofErr w:type="gramEnd"/>
      <w:r>
        <w:rPr>
          <w:sz w:val="28"/>
        </w:rPr>
        <w:t>.</w:t>
      </w:r>
    </w:p>
    <w:p w:rsidR="006F64D9" w:rsidRPr="008D1AFF" w:rsidRDefault="006F64D9" w:rsidP="002727D5">
      <w:pPr>
        <w:jc w:val="both"/>
        <w:rPr>
          <w:sz w:val="28"/>
        </w:rPr>
      </w:pPr>
    </w:p>
    <w:p w:rsidR="00E8787B" w:rsidRPr="00F322E5" w:rsidRDefault="00BC5600" w:rsidP="002727D5">
      <w:pPr>
        <w:jc w:val="both"/>
        <w:rPr>
          <w:sz w:val="28"/>
        </w:rPr>
      </w:pPr>
      <w:r w:rsidRPr="006B40FB">
        <w:rPr>
          <w:sz w:val="28"/>
        </w:rPr>
        <w:t xml:space="preserve">    </w:t>
      </w:r>
      <w:r w:rsidR="003567F1">
        <w:rPr>
          <w:sz w:val="28"/>
        </w:rPr>
        <w:t xml:space="preserve"> </w:t>
      </w:r>
      <w:r w:rsidR="002727D5">
        <w:rPr>
          <w:sz w:val="28"/>
        </w:rPr>
        <w:t xml:space="preserve"> </w:t>
      </w:r>
      <w:r w:rsidR="00E8787B" w:rsidRPr="00F322E5">
        <w:rPr>
          <w:b/>
          <w:bCs/>
          <w:sz w:val="28"/>
        </w:rPr>
        <w:t>Tacrolimus</w:t>
      </w:r>
      <w:r w:rsidR="00E8787B" w:rsidRPr="00F322E5">
        <w:rPr>
          <w:sz w:val="28"/>
        </w:rPr>
        <w:t>:</w:t>
      </w:r>
    </w:p>
    <w:p w:rsidR="00180A29" w:rsidRDefault="00E8787B" w:rsidP="00E8787B">
      <w:pPr>
        <w:jc w:val="both"/>
        <w:rPr>
          <w:sz w:val="28"/>
        </w:rPr>
      </w:pPr>
      <w:r>
        <w:rPr>
          <w:sz w:val="28"/>
        </w:rPr>
        <w:t xml:space="preserve">      </w:t>
      </w:r>
      <w:r w:rsidR="00F322E5">
        <w:rPr>
          <w:sz w:val="28"/>
        </w:rPr>
        <w:t xml:space="preserve"> </w:t>
      </w:r>
      <w:r w:rsidR="00550EE0">
        <w:rPr>
          <w:sz w:val="28"/>
        </w:rPr>
        <w:t xml:space="preserve"> </w:t>
      </w:r>
      <w:r w:rsidR="002727D5">
        <w:rPr>
          <w:sz w:val="28"/>
        </w:rPr>
        <w:t>Oral tacrolimus: 0.1-0.15mg/Kg/day divided /12h</w:t>
      </w:r>
      <w:r>
        <w:rPr>
          <w:sz w:val="28"/>
        </w:rPr>
        <w:t xml:space="preserve">, </w:t>
      </w:r>
      <w:r w:rsidR="00203EBE" w:rsidRPr="00203EBE">
        <w:rPr>
          <w:sz w:val="28"/>
        </w:rPr>
        <w:t>keep the FK</w:t>
      </w:r>
      <w:r w:rsidR="0028300B">
        <w:rPr>
          <w:sz w:val="28"/>
        </w:rPr>
        <w:t xml:space="preserve"> trough level between 10-15</w:t>
      </w:r>
      <w:r w:rsidR="00203EBE" w:rsidRPr="00203EBE">
        <w:rPr>
          <w:sz w:val="28"/>
        </w:rPr>
        <w:t>ng/ml, for at least the first 2-3 weeks</w:t>
      </w:r>
      <w:r w:rsidR="003567F1">
        <w:rPr>
          <w:sz w:val="28"/>
        </w:rPr>
        <w:t>.</w:t>
      </w:r>
    </w:p>
    <w:p w:rsidR="00960955" w:rsidRDefault="00960955" w:rsidP="00E8787B">
      <w:pPr>
        <w:jc w:val="both"/>
        <w:rPr>
          <w:sz w:val="28"/>
        </w:rPr>
      </w:pPr>
    </w:p>
    <w:p w:rsidR="00960955" w:rsidRPr="00F322E5" w:rsidRDefault="00960955" w:rsidP="00960955">
      <w:pPr>
        <w:pStyle w:val="BodyText2"/>
        <w:rPr>
          <w:b/>
        </w:rPr>
      </w:pPr>
      <w:r>
        <w:rPr>
          <w:szCs w:val="24"/>
        </w:rPr>
        <w:t xml:space="preserve">      </w:t>
      </w:r>
      <w:r w:rsidRPr="00F322E5">
        <w:rPr>
          <w:b/>
        </w:rPr>
        <w:t>Cyclosporine</w:t>
      </w:r>
      <w:r>
        <w:rPr>
          <w:b/>
        </w:rPr>
        <w:t>:</w:t>
      </w:r>
      <w:r w:rsidRPr="00F322E5">
        <w:rPr>
          <w:b/>
        </w:rPr>
        <w:t xml:space="preserve"> </w:t>
      </w:r>
      <w:r w:rsidRPr="00F322E5">
        <w:rPr>
          <w:bCs/>
        </w:rPr>
        <w:t>R/</w:t>
      </w:r>
      <w:proofErr w:type="spellStart"/>
      <w:r w:rsidRPr="00F322E5">
        <w:rPr>
          <w:bCs/>
        </w:rPr>
        <w:t>Neoral</w:t>
      </w:r>
      <w:proofErr w:type="spellEnd"/>
    </w:p>
    <w:p w:rsidR="00960955" w:rsidRPr="00B4478F" w:rsidRDefault="00960955" w:rsidP="00960955">
      <w:pPr>
        <w:pStyle w:val="BodyText2"/>
      </w:pPr>
      <w:r>
        <w:t xml:space="preserve">        </w:t>
      </w:r>
      <w:r w:rsidR="00550EE0">
        <w:t xml:space="preserve"> </w:t>
      </w:r>
      <w:r w:rsidRPr="00B4478F">
        <w:t>It is used when tacrolimus cannot be used in case of severe sid</w:t>
      </w:r>
      <w:r>
        <w:t>e effects (mainly neurological</w:t>
      </w:r>
      <w:proofErr w:type="gramStart"/>
      <w:r>
        <w:t>)</w:t>
      </w:r>
      <w:r w:rsidR="00B85BD1">
        <w:rPr>
          <w:vertAlign w:val="superscript"/>
        </w:rPr>
        <w:t>16</w:t>
      </w:r>
      <w:proofErr w:type="gramEnd"/>
      <w:r w:rsidRPr="00B4478F">
        <w:t xml:space="preserve">.  </w:t>
      </w:r>
    </w:p>
    <w:p w:rsidR="00960955" w:rsidRPr="00B4478F" w:rsidRDefault="00960955" w:rsidP="00960955">
      <w:pPr>
        <w:pStyle w:val="BodyText2"/>
        <w:ind w:firstLine="280"/>
      </w:pPr>
      <w:r>
        <w:t xml:space="preserve">    Oral (first1-2 weeks); 15</w:t>
      </w:r>
      <w:r w:rsidRPr="00B4478F">
        <w:t>mg/kg/day</w:t>
      </w:r>
      <w:r>
        <w:t xml:space="preserve"> divided/12h</w:t>
      </w:r>
      <w:r w:rsidRPr="00B4478F">
        <w:t xml:space="preserve">  </w:t>
      </w:r>
    </w:p>
    <w:p w:rsidR="00960955" w:rsidRDefault="00960955" w:rsidP="00960955">
      <w:pPr>
        <w:pStyle w:val="BodyText2"/>
        <w:ind w:firstLine="280"/>
      </w:pPr>
      <w:r>
        <w:t xml:space="preserve">    </w:t>
      </w:r>
      <w:r w:rsidRPr="00B4478F">
        <w:t xml:space="preserve">Trough level; first </w:t>
      </w:r>
      <w:r>
        <w:t xml:space="preserve">2 </w:t>
      </w:r>
      <w:r w:rsidRPr="00B4478F">
        <w:t>weeks</w:t>
      </w:r>
      <w:r>
        <w:t>:   250-350</w:t>
      </w:r>
      <w:r w:rsidRPr="00B4478F">
        <w:t>ng/ml</w:t>
      </w:r>
    </w:p>
    <w:p w:rsidR="00960955" w:rsidRPr="00B4478F" w:rsidRDefault="00960955" w:rsidP="00960955">
      <w:pPr>
        <w:pStyle w:val="BodyText2"/>
        <w:ind w:firstLine="280"/>
      </w:pPr>
      <w:r>
        <w:t xml:space="preserve">    Then reduce dose by 5% per week until 5-10mg/Kg/day divided/12h.</w:t>
      </w:r>
    </w:p>
    <w:p w:rsidR="00960955" w:rsidRDefault="00960955" w:rsidP="00960955">
      <w:pPr>
        <w:pStyle w:val="BodyText2"/>
        <w:ind w:firstLine="280"/>
      </w:pPr>
      <w:r>
        <w:t xml:space="preserve">     Long term trough level:</w:t>
      </w:r>
      <w:r w:rsidRPr="00B4478F">
        <w:t xml:space="preserve"> 100 –250ng/ml</w:t>
      </w:r>
      <w:r>
        <w:t>.</w:t>
      </w:r>
    </w:p>
    <w:p w:rsidR="00F61855" w:rsidRDefault="00F61855" w:rsidP="00960955">
      <w:pPr>
        <w:pStyle w:val="BodyText2"/>
        <w:ind w:firstLine="280"/>
      </w:pPr>
    </w:p>
    <w:p w:rsidR="00960955" w:rsidRDefault="00F61855" w:rsidP="002727D5">
      <w:pPr>
        <w:jc w:val="both"/>
        <w:rPr>
          <w:sz w:val="28"/>
        </w:rPr>
      </w:pPr>
      <w:r w:rsidRPr="00F61855">
        <w:rPr>
          <w:b/>
          <w:bCs/>
          <w:sz w:val="28"/>
        </w:rPr>
        <w:t xml:space="preserve"> Methyl Prednisolone</w:t>
      </w:r>
      <w:r w:rsidR="003567F1" w:rsidRPr="00F61855">
        <w:rPr>
          <w:b/>
          <w:bCs/>
          <w:sz w:val="28"/>
        </w:rPr>
        <w:t>:</w:t>
      </w:r>
      <w:r>
        <w:rPr>
          <w:sz w:val="28"/>
        </w:rPr>
        <w:t xml:space="preserve"> R/</w:t>
      </w:r>
      <w:proofErr w:type="spellStart"/>
      <w:r>
        <w:rPr>
          <w:sz w:val="28"/>
        </w:rPr>
        <w:t>Solumedrol</w:t>
      </w:r>
      <w:proofErr w:type="spellEnd"/>
    </w:p>
    <w:p w:rsidR="00180A29" w:rsidRPr="00690CB5" w:rsidRDefault="00960955" w:rsidP="002727D5">
      <w:pPr>
        <w:jc w:val="both"/>
        <w:rPr>
          <w:sz w:val="28"/>
        </w:rPr>
      </w:pPr>
      <w:r>
        <w:rPr>
          <w:sz w:val="28"/>
        </w:rPr>
        <w:t xml:space="preserve">      </w:t>
      </w:r>
      <w:r w:rsidR="00550EE0">
        <w:rPr>
          <w:sz w:val="28"/>
        </w:rPr>
        <w:t xml:space="preserve">   </w:t>
      </w:r>
      <w:r>
        <w:rPr>
          <w:sz w:val="28"/>
        </w:rPr>
        <w:t>Are routinely as part of the maintenance protocol &amp; are the most imp</w:t>
      </w:r>
      <w:r w:rsidR="00F61855">
        <w:rPr>
          <w:sz w:val="28"/>
        </w:rPr>
        <w:t xml:space="preserve"> </w:t>
      </w:r>
      <w:proofErr w:type="spellStart"/>
      <w:r>
        <w:rPr>
          <w:sz w:val="28"/>
        </w:rPr>
        <w:t>ortant</w:t>
      </w:r>
      <w:proofErr w:type="spellEnd"/>
      <w:r>
        <w:rPr>
          <w:sz w:val="28"/>
        </w:rPr>
        <w:t xml:space="preserve"> agents in the management of acute rejection.</w:t>
      </w:r>
      <w:r w:rsidR="00180A29" w:rsidRPr="00690CB5">
        <w:rPr>
          <w:sz w:val="28"/>
        </w:rPr>
        <w:t xml:space="preserve"> </w:t>
      </w:r>
    </w:p>
    <w:p w:rsidR="00180A29" w:rsidRDefault="00550EE0" w:rsidP="00B00262">
      <w:pPr>
        <w:jc w:val="both"/>
        <w:rPr>
          <w:sz w:val="28"/>
        </w:rPr>
      </w:pPr>
      <w:r>
        <w:rPr>
          <w:sz w:val="28"/>
        </w:rPr>
        <w:t xml:space="preserve">         </w:t>
      </w:r>
      <w:proofErr w:type="gramStart"/>
      <w:r>
        <w:rPr>
          <w:sz w:val="28"/>
        </w:rPr>
        <w:t>Dose</w:t>
      </w:r>
      <w:r w:rsidR="003567F1">
        <w:rPr>
          <w:sz w:val="28"/>
        </w:rPr>
        <w:t xml:space="preserve">; </w:t>
      </w:r>
      <w:r w:rsidR="00180A29" w:rsidRPr="00690CB5">
        <w:rPr>
          <w:sz w:val="28"/>
        </w:rPr>
        <w:t>1mg/kg</w:t>
      </w:r>
      <w:r w:rsidR="00B00262">
        <w:rPr>
          <w:sz w:val="28"/>
        </w:rPr>
        <w:t xml:space="preserve"> IV</w:t>
      </w:r>
      <w:r w:rsidR="0045602A">
        <w:rPr>
          <w:sz w:val="28"/>
          <w:vertAlign w:val="superscript"/>
        </w:rPr>
        <w:t>1</w:t>
      </w:r>
      <w:r w:rsidR="00B85BD1">
        <w:rPr>
          <w:sz w:val="28"/>
          <w:vertAlign w:val="superscript"/>
        </w:rPr>
        <w:t>6</w:t>
      </w:r>
      <w:r w:rsidR="003567F1">
        <w:rPr>
          <w:sz w:val="28"/>
        </w:rPr>
        <w:t>.</w:t>
      </w:r>
      <w:proofErr w:type="gramEnd"/>
    </w:p>
    <w:p w:rsidR="00203EBE" w:rsidRDefault="00203EBE" w:rsidP="00180A29">
      <w:pPr>
        <w:jc w:val="both"/>
        <w:rPr>
          <w:sz w:val="28"/>
        </w:rPr>
      </w:pPr>
    </w:p>
    <w:p w:rsidR="00203EBE" w:rsidRPr="002727D5" w:rsidRDefault="00203EBE" w:rsidP="002727D5">
      <w:pPr>
        <w:jc w:val="both"/>
        <w:rPr>
          <w:sz w:val="28"/>
          <w:u w:val="single"/>
        </w:rPr>
      </w:pPr>
      <w:r w:rsidRPr="00690CB5">
        <w:rPr>
          <w:b/>
          <w:sz w:val="28"/>
          <w:u w:val="single"/>
        </w:rPr>
        <w:t>Pulse Steroid Therapy for Acute Rejection:</w:t>
      </w:r>
    </w:p>
    <w:p w:rsidR="00203EBE" w:rsidRPr="00690CB5" w:rsidRDefault="00F61855" w:rsidP="000C684A">
      <w:pPr>
        <w:jc w:val="both"/>
        <w:rPr>
          <w:sz w:val="28"/>
        </w:rPr>
      </w:pPr>
      <w:r>
        <w:rPr>
          <w:sz w:val="28"/>
        </w:rPr>
        <w:t xml:space="preserve">    </w:t>
      </w:r>
      <w:r w:rsidR="00203EBE" w:rsidRPr="00351558">
        <w:rPr>
          <w:b/>
          <w:sz w:val="28"/>
          <w:u w:val="single"/>
        </w:rPr>
        <w:t>Mild Rejection</w:t>
      </w:r>
      <w:r w:rsidR="00203EBE" w:rsidRPr="00690CB5">
        <w:rPr>
          <w:sz w:val="28"/>
          <w:u w:val="single"/>
        </w:rPr>
        <w:t>:</w:t>
      </w:r>
      <w:r w:rsidR="00707383">
        <w:rPr>
          <w:sz w:val="28"/>
        </w:rPr>
        <w:t xml:space="preserve">             </w:t>
      </w:r>
      <w:r w:rsidR="00FF55FB">
        <w:rPr>
          <w:sz w:val="28"/>
        </w:rPr>
        <w:t>1</w:t>
      </w:r>
      <w:r w:rsidR="00FF55FB" w:rsidRPr="003B7588">
        <w:rPr>
          <w:sz w:val="28"/>
          <w:vertAlign w:val="superscript"/>
        </w:rPr>
        <w:t>st</w:t>
      </w:r>
      <w:r w:rsidR="00FF55FB">
        <w:rPr>
          <w:sz w:val="28"/>
        </w:rPr>
        <w:t xml:space="preserve"> Day</w:t>
      </w:r>
      <w:r>
        <w:rPr>
          <w:sz w:val="28"/>
        </w:rPr>
        <w:t xml:space="preserve">:  </w:t>
      </w:r>
      <w:proofErr w:type="spellStart"/>
      <w:r>
        <w:rPr>
          <w:sz w:val="28"/>
        </w:rPr>
        <w:t>Solumedrol</w:t>
      </w:r>
      <w:proofErr w:type="spellEnd"/>
      <w:r>
        <w:rPr>
          <w:sz w:val="28"/>
        </w:rPr>
        <w:t>;</w:t>
      </w:r>
      <w:r w:rsidR="00707383">
        <w:rPr>
          <w:sz w:val="28"/>
        </w:rPr>
        <w:t xml:space="preserve">                  </w:t>
      </w:r>
      <w:r w:rsidR="000C684A">
        <w:rPr>
          <w:sz w:val="28"/>
        </w:rPr>
        <w:t>10</w:t>
      </w:r>
      <w:r>
        <w:rPr>
          <w:sz w:val="28"/>
        </w:rPr>
        <w:t>mg/kg IV</w:t>
      </w:r>
      <w:r w:rsidR="00203EBE" w:rsidRPr="00690CB5">
        <w:rPr>
          <w:sz w:val="28"/>
        </w:rPr>
        <w:t>.</w:t>
      </w:r>
    </w:p>
    <w:p w:rsidR="00203EBE" w:rsidRPr="00690CB5" w:rsidRDefault="00FF55FB" w:rsidP="00203EBE">
      <w:pPr>
        <w:jc w:val="both"/>
        <w:rPr>
          <w:sz w:val="28"/>
        </w:rPr>
      </w:pPr>
      <w:r>
        <w:rPr>
          <w:sz w:val="28"/>
        </w:rPr>
        <w:tab/>
      </w:r>
      <w:r>
        <w:rPr>
          <w:sz w:val="28"/>
        </w:rPr>
        <w:tab/>
      </w:r>
      <w:r>
        <w:rPr>
          <w:sz w:val="28"/>
        </w:rPr>
        <w:tab/>
      </w:r>
      <w:r>
        <w:rPr>
          <w:sz w:val="28"/>
        </w:rPr>
        <w:tab/>
        <w:t xml:space="preserve">    </w:t>
      </w:r>
      <w:r>
        <w:rPr>
          <w:sz w:val="28"/>
        </w:rPr>
        <w:tab/>
      </w:r>
      <w:r>
        <w:rPr>
          <w:sz w:val="28"/>
        </w:rPr>
        <w:tab/>
        <w:t xml:space="preserve"> 2</w:t>
      </w:r>
      <w:r w:rsidRPr="003B7588">
        <w:rPr>
          <w:sz w:val="28"/>
          <w:vertAlign w:val="superscript"/>
        </w:rPr>
        <w:t>nd</w:t>
      </w:r>
      <w:r>
        <w:rPr>
          <w:sz w:val="28"/>
        </w:rPr>
        <w:t xml:space="preserve"> Day</w:t>
      </w:r>
      <w:r w:rsidR="000C684A">
        <w:rPr>
          <w:sz w:val="28"/>
        </w:rPr>
        <w:t xml:space="preserve">:          </w:t>
      </w:r>
      <w:r w:rsidR="00707383">
        <w:rPr>
          <w:sz w:val="28"/>
        </w:rPr>
        <w:t xml:space="preserve">          </w:t>
      </w:r>
      <w:r w:rsidR="000C684A">
        <w:rPr>
          <w:sz w:val="28"/>
        </w:rPr>
        <w:t>5</w:t>
      </w:r>
      <w:r w:rsidR="00F61855">
        <w:rPr>
          <w:sz w:val="28"/>
        </w:rPr>
        <w:t>mg/kg IV</w:t>
      </w:r>
      <w:r w:rsidR="00203EBE" w:rsidRPr="00690CB5">
        <w:rPr>
          <w:sz w:val="28"/>
        </w:rPr>
        <w:t>.</w:t>
      </w:r>
    </w:p>
    <w:p w:rsidR="00203EBE" w:rsidRPr="00690CB5" w:rsidRDefault="00FF55FB" w:rsidP="00203EBE">
      <w:pPr>
        <w:jc w:val="both"/>
        <w:rPr>
          <w:sz w:val="28"/>
        </w:rPr>
      </w:pPr>
      <w:r>
        <w:rPr>
          <w:sz w:val="28"/>
        </w:rPr>
        <w:tab/>
      </w:r>
      <w:r>
        <w:rPr>
          <w:sz w:val="28"/>
        </w:rPr>
        <w:tab/>
      </w:r>
      <w:r>
        <w:rPr>
          <w:sz w:val="28"/>
        </w:rPr>
        <w:tab/>
      </w:r>
      <w:r>
        <w:rPr>
          <w:sz w:val="28"/>
        </w:rPr>
        <w:tab/>
        <w:t xml:space="preserve">    </w:t>
      </w:r>
      <w:r>
        <w:rPr>
          <w:sz w:val="28"/>
        </w:rPr>
        <w:tab/>
      </w:r>
      <w:r>
        <w:rPr>
          <w:sz w:val="28"/>
        </w:rPr>
        <w:tab/>
        <w:t xml:space="preserve"> 3</w:t>
      </w:r>
      <w:r w:rsidRPr="003B7588">
        <w:rPr>
          <w:sz w:val="28"/>
          <w:vertAlign w:val="superscript"/>
        </w:rPr>
        <w:t>rd</w:t>
      </w:r>
      <w:r>
        <w:rPr>
          <w:sz w:val="28"/>
        </w:rPr>
        <w:t xml:space="preserve"> Day</w:t>
      </w:r>
      <w:r w:rsidR="00F61855">
        <w:rPr>
          <w:sz w:val="28"/>
        </w:rPr>
        <w:t xml:space="preserve">:                    </w:t>
      </w:r>
      <w:r w:rsidR="000C684A">
        <w:rPr>
          <w:sz w:val="28"/>
        </w:rPr>
        <w:t>2.5</w:t>
      </w:r>
      <w:r w:rsidR="00F61855">
        <w:rPr>
          <w:sz w:val="28"/>
        </w:rPr>
        <w:t>mg/kg IV</w:t>
      </w:r>
      <w:r w:rsidR="00203EBE" w:rsidRPr="00690CB5">
        <w:rPr>
          <w:sz w:val="28"/>
        </w:rPr>
        <w:t>.</w:t>
      </w:r>
    </w:p>
    <w:p w:rsidR="00203EBE" w:rsidRPr="00690CB5" w:rsidRDefault="00203EBE" w:rsidP="00203EBE">
      <w:pPr>
        <w:jc w:val="both"/>
        <w:rPr>
          <w:sz w:val="28"/>
        </w:rPr>
      </w:pPr>
    </w:p>
    <w:p w:rsidR="00203EBE" w:rsidRPr="00690CB5" w:rsidRDefault="00F61855" w:rsidP="00203EBE">
      <w:pPr>
        <w:jc w:val="both"/>
        <w:rPr>
          <w:sz w:val="28"/>
        </w:rPr>
      </w:pPr>
      <w:r>
        <w:rPr>
          <w:sz w:val="28"/>
        </w:rPr>
        <w:t xml:space="preserve">  </w:t>
      </w:r>
      <w:r>
        <w:rPr>
          <w:b/>
          <w:sz w:val="28"/>
        </w:rPr>
        <w:t xml:space="preserve"> </w:t>
      </w:r>
      <w:r w:rsidR="00203EBE" w:rsidRPr="00351558">
        <w:rPr>
          <w:b/>
          <w:sz w:val="28"/>
          <w:u w:val="single"/>
        </w:rPr>
        <w:t>Moderate Rejection</w:t>
      </w:r>
      <w:r w:rsidR="00203EBE" w:rsidRPr="00690CB5">
        <w:rPr>
          <w:sz w:val="28"/>
          <w:u w:val="single"/>
        </w:rPr>
        <w:t>:</w:t>
      </w:r>
      <w:r w:rsidR="00FF55FB">
        <w:rPr>
          <w:sz w:val="28"/>
        </w:rPr>
        <w:t xml:space="preserve">      1</w:t>
      </w:r>
      <w:r w:rsidR="00FF55FB" w:rsidRPr="003B7588">
        <w:rPr>
          <w:sz w:val="28"/>
          <w:vertAlign w:val="superscript"/>
        </w:rPr>
        <w:t>st</w:t>
      </w:r>
      <w:r w:rsidR="00FF55FB">
        <w:rPr>
          <w:sz w:val="28"/>
        </w:rPr>
        <w:t xml:space="preserve"> Day</w:t>
      </w:r>
      <w:r w:rsidR="00203EBE" w:rsidRPr="00690CB5">
        <w:rPr>
          <w:sz w:val="28"/>
        </w:rPr>
        <w:t>:</w:t>
      </w:r>
      <w:r w:rsidR="000C684A">
        <w:rPr>
          <w:sz w:val="28"/>
        </w:rPr>
        <w:t xml:space="preserve">  </w:t>
      </w:r>
      <w:proofErr w:type="spellStart"/>
      <w:r w:rsidR="000C684A">
        <w:rPr>
          <w:sz w:val="28"/>
        </w:rPr>
        <w:t>Solumedrol</w:t>
      </w:r>
      <w:proofErr w:type="spellEnd"/>
      <w:r w:rsidR="000C684A">
        <w:rPr>
          <w:sz w:val="28"/>
        </w:rPr>
        <w:t xml:space="preserve">; </w:t>
      </w:r>
      <w:r>
        <w:rPr>
          <w:sz w:val="28"/>
        </w:rPr>
        <w:t xml:space="preserve">                </w:t>
      </w:r>
      <w:r w:rsidR="00707383">
        <w:rPr>
          <w:sz w:val="28"/>
        </w:rPr>
        <w:t xml:space="preserve"> </w:t>
      </w:r>
      <w:r w:rsidR="000C684A">
        <w:rPr>
          <w:sz w:val="28"/>
        </w:rPr>
        <w:t>10</w:t>
      </w:r>
      <w:r>
        <w:rPr>
          <w:sz w:val="28"/>
        </w:rPr>
        <w:t>mg/kg IV</w:t>
      </w:r>
      <w:r w:rsidR="00203EBE" w:rsidRPr="00690CB5">
        <w:rPr>
          <w:sz w:val="28"/>
        </w:rPr>
        <w:t>.</w:t>
      </w:r>
    </w:p>
    <w:p w:rsidR="00203EBE" w:rsidRPr="00690CB5" w:rsidRDefault="006238CA" w:rsidP="00203EBE">
      <w:pPr>
        <w:jc w:val="both"/>
        <w:rPr>
          <w:sz w:val="28"/>
        </w:rPr>
      </w:pPr>
      <w:r>
        <w:rPr>
          <w:sz w:val="28"/>
        </w:rPr>
        <w:tab/>
      </w:r>
      <w:r>
        <w:rPr>
          <w:sz w:val="28"/>
        </w:rPr>
        <w:tab/>
      </w:r>
      <w:r>
        <w:rPr>
          <w:sz w:val="28"/>
        </w:rPr>
        <w:tab/>
      </w:r>
      <w:r>
        <w:rPr>
          <w:sz w:val="28"/>
        </w:rPr>
        <w:tab/>
      </w:r>
      <w:r>
        <w:rPr>
          <w:sz w:val="28"/>
        </w:rPr>
        <w:tab/>
      </w:r>
      <w:r>
        <w:rPr>
          <w:sz w:val="28"/>
        </w:rPr>
        <w:tab/>
      </w:r>
      <w:r w:rsidR="00707383">
        <w:rPr>
          <w:sz w:val="28"/>
        </w:rPr>
        <w:t xml:space="preserve"> </w:t>
      </w:r>
      <w:r w:rsidR="00FF55FB">
        <w:rPr>
          <w:sz w:val="28"/>
        </w:rPr>
        <w:t>2</w:t>
      </w:r>
      <w:r w:rsidR="00FF55FB" w:rsidRPr="003B7588">
        <w:rPr>
          <w:sz w:val="28"/>
          <w:vertAlign w:val="superscript"/>
        </w:rPr>
        <w:t>nd</w:t>
      </w:r>
      <w:r w:rsidR="00FF55FB">
        <w:rPr>
          <w:sz w:val="28"/>
        </w:rPr>
        <w:t xml:space="preserve"> Day</w:t>
      </w:r>
      <w:r w:rsidR="00F61855">
        <w:rPr>
          <w:sz w:val="28"/>
        </w:rPr>
        <w:t xml:space="preserve">:                  </w:t>
      </w:r>
      <w:r w:rsidR="00175187">
        <w:rPr>
          <w:sz w:val="28"/>
        </w:rPr>
        <w:t xml:space="preserve"> </w:t>
      </w:r>
      <w:r>
        <w:rPr>
          <w:sz w:val="28"/>
        </w:rPr>
        <w:t xml:space="preserve"> </w:t>
      </w:r>
      <w:r w:rsidR="000C684A">
        <w:rPr>
          <w:sz w:val="28"/>
        </w:rPr>
        <w:t>10</w:t>
      </w:r>
      <w:r w:rsidR="00F61855">
        <w:rPr>
          <w:sz w:val="28"/>
        </w:rPr>
        <w:t>mg/kg IV</w:t>
      </w:r>
      <w:r w:rsidR="00203EBE" w:rsidRPr="00690CB5">
        <w:rPr>
          <w:sz w:val="28"/>
        </w:rPr>
        <w:t>.</w:t>
      </w:r>
    </w:p>
    <w:p w:rsidR="0028300B" w:rsidRDefault="006238CA" w:rsidP="0028300B">
      <w:pPr>
        <w:jc w:val="both"/>
        <w:rPr>
          <w:b/>
          <w:bCs/>
          <w:sz w:val="28"/>
          <w:u w:val="single"/>
        </w:rPr>
      </w:pPr>
      <w:r>
        <w:rPr>
          <w:sz w:val="28"/>
        </w:rPr>
        <w:tab/>
      </w:r>
      <w:r>
        <w:rPr>
          <w:sz w:val="28"/>
        </w:rPr>
        <w:tab/>
      </w:r>
      <w:r>
        <w:rPr>
          <w:sz w:val="28"/>
        </w:rPr>
        <w:tab/>
      </w:r>
      <w:r>
        <w:rPr>
          <w:sz w:val="28"/>
        </w:rPr>
        <w:tab/>
      </w:r>
      <w:r>
        <w:rPr>
          <w:sz w:val="28"/>
        </w:rPr>
        <w:tab/>
      </w:r>
      <w:r>
        <w:rPr>
          <w:sz w:val="28"/>
        </w:rPr>
        <w:tab/>
      </w:r>
      <w:r w:rsidR="00707383">
        <w:rPr>
          <w:sz w:val="28"/>
        </w:rPr>
        <w:t xml:space="preserve"> </w:t>
      </w:r>
      <w:r w:rsidR="00FF55FB">
        <w:rPr>
          <w:sz w:val="28"/>
        </w:rPr>
        <w:t>3</w:t>
      </w:r>
      <w:r w:rsidR="00FF55FB" w:rsidRPr="003B7588">
        <w:rPr>
          <w:sz w:val="28"/>
          <w:vertAlign w:val="superscript"/>
        </w:rPr>
        <w:t>rd</w:t>
      </w:r>
      <w:r w:rsidR="00FF55FB">
        <w:rPr>
          <w:sz w:val="28"/>
        </w:rPr>
        <w:t xml:space="preserve"> Day</w:t>
      </w:r>
      <w:r w:rsidR="00F61855">
        <w:rPr>
          <w:sz w:val="28"/>
        </w:rPr>
        <w:t xml:space="preserve">:                </w:t>
      </w:r>
      <w:r w:rsidR="000C684A">
        <w:rPr>
          <w:sz w:val="28"/>
        </w:rPr>
        <w:t xml:space="preserve">  </w:t>
      </w:r>
      <w:r w:rsidR="00203EBE" w:rsidRPr="00690CB5">
        <w:rPr>
          <w:sz w:val="28"/>
        </w:rPr>
        <w:t xml:space="preserve"> </w:t>
      </w:r>
      <w:r w:rsidR="00175187">
        <w:rPr>
          <w:sz w:val="28"/>
        </w:rPr>
        <w:t xml:space="preserve"> </w:t>
      </w:r>
      <w:r w:rsidR="00707383">
        <w:rPr>
          <w:sz w:val="28"/>
        </w:rPr>
        <w:t xml:space="preserve"> </w:t>
      </w:r>
      <w:r w:rsidR="00F61855">
        <w:rPr>
          <w:sz w:val="28"/>
        </w:rPr>
        <w:t>10 mg/kg IV</w:t>
      </w:r>
      <w:r w:rsidR="00203EBE" w:rsidRPr="00690CB5">
        <w:rPr>
          <w:sz w:val="28"/>
        </w:rPr>
        <w:t>.</w:t>
      </w:r>
      <w:r w:rsidR="0028300B">
        <w:rPr>
          <w:b/>
          <w:bCs/>
          <w:sz w:val="28"/>
          <w:u w:val="single"/>
        </w:rPr>
        <w:t xml:space="preserve"> </w:t>
      </w:r>
    </w:p>
    <w:p w:rsidR="0028300B" w:rsidRDefault="0028300B" w:rsidP="0028300B">
      <w:pPr>
        <w:jc w:val="both"/>
        <w:rPr>
          <w:b/>
          <w:bCs/>
          <w:sz w:val="28"/>
          <w:u w:val="single"/>
        </w:rPr>
      </w:pPr>
    </w:p>
    <w:p w:rsidR="00203EBE" w:rsidRPr="00F61855" w:rsidRDefault="00F61855" w:rsidP="00F61855">
      <w:pPr>
        <w:jc w:val="both"/>
        <w:rPr>
          <w:sz w:val="28"/>
        </w:rPr>
      </w:pPr>
      <w:r>
        <w:rPr>
          <w:b/>
          <w:bCs/>
          <w:sz w:val="28"/>
        </w:rPr>
        <w:t xml:space="preserve">    </w:t>
      </w:r>
      <w:r>
        <w:rPr>
          <w:b/>
          <w:bCs/>
          <w:sz w:val="28"/>
          <w:u w:val="single"/>
        </w:rPr>
        <w:t>Recycle steroid therapy:</w:t>
      </w:r>
      <w:r>
        <w:rPr>
          <w:b/>
          <w:bCs/>
          <w:sz w:val="28"/>
        </w:rPr>
        <w:t xml:space="preserve"> </w:t>
      </w:r>
      <w:r>
        <w:rPr>
          <w:sz w:val="28"/>
        </w:rPr>
        <w:t>1</w:t>
      </w:r>
      <w:r>
        <w:rPr>
          <w:sz w:val="28"/>
          <w:vertAlign w:val="superscript"/>
        </w:rPr>
        <w:t>st</w:t>
      </w:r>
      <w:r>
        <w:rPr>
          <w:sz w:val="28"/>
        </w:rPr>
        <w:t xml:space="preserve"> 3 days</w:t>
      </w:r>
      <w:r w:rsidR="000C684A" w:rsidRPr="00F61855">
        <w:rPr>
          <w:sz w:val="28"/>
        </w:rPr>
        <w:t>:</w:t>
      </w:r>
      <w:r>
        <w:rPr>
          <w:sz w:val="28"/>
        </w:rPr>
        <w:t xml:space="preserve"> </w:t>
      </w:r>
      <w:r w:rsidR="00203EBE" w:rsidRPr="00F61855">
        <w:rPr>
          <w:sz w:val="28"/>
        </w:rPr>
        <w:t>Solu</w:t>
      </w:r>
      <w:r>
        <w:rPr>
          <w:sz w:val="28"/>
        </w:rPr>
        <w:t>medrol</w:t>
      </w:r>
      <w:proofErr w:type="gramStart"/>
      <w:r>
        <w:rPr>
          <w:sz w:val="28"/>
        </w:rPr>
        <w:t>;</w:t>
      </w:r>
      <w:r w:rsidR="000C684A" w:rsidRPr="00F61855">
        <w:rPr>
          <w:sz w:val="28"/>
        </w:rPr>
        <w:t>1</w:t>
      </w:r>
      <w:r w:rsidRPr="00F61855">
        <w:rPr>
          <w:sz w:val="28"/>
        </w:rPr>
        <w:t>0</w:t>
      </w:r>
      <w:proofErr w:type="gramEnd"/>
      <w:r w:rsidRPr="00F61855">
        <w:rPr>
          <w:sz w:val="28"/>
        </w:rPr>
        <w:t>-20mg/kg//d IV.</w:t>
      </w:r>
      <w:r w:rsidR="00CF0C47" w:rsidRPr="00F61855">
        <w:rPr>
          <w:sz w:val="28"/>
        </w:rPr>
        <w:t xml:space="preserve">  </w:t>
      </w:r>
    </w:p>
    <w:p w:rsidR="00203EBE" w:rsidRPr="00CE56A0" w:rsidRDefault="00CE56A0" w:rsidP="00CE56A0">
      <w:pPr>
        <w:jc w:val="both"/>
        <w:rPr>
          <w:sz w:val="28"/>
        </w:rPr>
      </w:pPr>
      <w:r>
        <w:rPr>
          <w:sz w:val="28"/>
        </w:rPr>
        <w:t xml:space="preserve">                  </w:t>
      </w:r>
      <w:r w:rsidR="000C684A">
        <w:rPr>
          <w:sz w:val="28"/>
        </w:rPr>
        <w:t xml:space="preserve"> </w:t>
      </w:r>
      <w:r w:rsidR="00F61855">
        <w:rPr>
          <w:sz w:val="28"/>
        </w:rPr>
        <w:t xml:space="preserve">                           </w:t>
      </w:r>
      <w:r>
        <w:rPr>
          <w:sz w:val="28"/>
        </w:rPr>
        <w:t>4</w:t>
      </w:r>
      <w:r w:rsidR="00FF55FB">
        <w:rPr>
          <w:sz w:val="28"/>
        </w:rPr>
        <w:t xml:space="preserve"> </w:t>
      </w:r>
      <w:r w:rsidR="00AA1447">
        <w:rPr>
          <w:sz w:val="28"/>
        </w:rPr>
        <w:t xml:space="preserve"> </w:t>
      </w:r>
      <w:r>
        <w:rPr>
          <w:sz w:val="28"/>
        </w:rPr>
        <w:t xml:space="preserve"> </w:t>
      </w:r>
      <w:proofErr w:type="gramStart"/>
      <w:r>
        <w:rPr>
          <w:sz w:val="28"/>
        </w:rPr>
        <w:t>–</w:t>
      </w:r>
      <w:r w:rsidR="00FF55FB">
        <w:rPr>
          <w:sz w:val="28"/>
        </w:rPr>
        <w:t xml:space="preserve"> </w:t>
      </w:r>
      <w:r>
        <w:rPr>
          <w:sz w:val="28"/>
        </w:rPr>
        <w:t xml:space="preserve"> 6</w:t>
      </w:r>
      <w:proofErr w:type="gramEnd"/>
      <w:r w:rsidR="00F61855">
        <w:rPr>
          <w:sz w:val="28"/>
        </w:rPr>
        <w:t xml:space="preserve"> </w:t>
      </w:r>
      <w:r w:rsidR="00203EBE" w:rsidRPr="00CE56A0">
        <w:rPr>
          <w:sz w:val="28"/>
        </w:rPr>
        <w:t>day</w:t>
      </w:r>
      <w:r w:rsidR="00F61855">
        <w:rPr>
          <w:sz w:val="28"/>
        </w:rPr>
        <w:t>s</w:t>
      </w:r>
      <w:r w:rsidR="000C684A">
        <w:rPr>
          <w:sz w:val="28"/>
        </w:rPr>
        <w:t>:</w:t>
      </w:r>
      <w:r w:rsidR="00F61855">
        <w:rPr>
          <w:sz w:val="28"/>
        </w:rPr>
        <w:t xml:space="preserve">               </w:t>
      </w:r>
      <w:r w:rsidR="00AA1447">
        <w:rPr>
          <w:sz w:val="28"/>
        </w:rPr>
        <w:t xml:space="preserve"> </w:t>
      </w:r>
      <w:r w:rsidR="00707383">
        <w:rPr>
          <w:sz w:val="28"/>
        </w:rPr>
        <w:t xml:space="preserve"> </w:t>
      </w:r>
      <w:r w:rsidR="000C684A">
        <w:rPr>
          <w:sz w:val="28"/>
        </w:rPr>
        <w:t>1</w:t>
      </w:r>
      <w:r w:rsidR="00203EBE" w:rsidRPr="00CE56A0">
        <w:rPr>
          <w:sz w:val="28"/>
        </w:rPr>
        <w:t>mg/kg</w:t>
      </w:r>
      <w:r w:rsidR="00F61855">
        <w:rPr>
          <w:sz w:val="28"/>
        </w:rPr>
        <w:t>/d IV.</w:t>
      </w:r>
    </w:p>
    <w:p w:rsidR="00203EBE" w:rsidRPr="00690CB5" w:rsidRDefault="006238CA" w:rsidP="00203EBE">
      <w:pPr>
        <w:jc w:val="both"/>
        <w:rPr>
          <w:sz w:val="28"/>
        </w:rPr>
      </w:pPr>
      <w:r>
        <w:rPr>
          <w:sz w:val="28"/>
        </w:rPr>
        <w:t xml:space="preserve">                   </w:t>
      </w:r>
      <w:r w:rsidR="00F61855">
        <w:rPr>
          <w:sz w:val="28"/>
        </w:rPr>
        <w:t xml:space="preserve">                           </w:t>
      </w:r>
      <w:r w:rsidR="00AA1447">
        <w:rPr>
          <w:sz w:val="28"/>
        </w:rPr>
        <w:t>Then:</w:t>
      </w:r>
      <w:r w:rsidR="00203EBE">
        <w:rPr>
          <w:sz w:val="28"/>
        </w:rPr>
        <w:t xml:space="preserve">      </w:t>
      </w:r>
      <w:r w:rsidR="00707383">
        <w:rPr>
          <w:sz w:val="28"/>
        </w:rPr>
        <w:t xml:space="preserve">                       </w:t>
      </w:r>
      <w:r w:rsidR="000C684A">
        <w:rPr>
          <w:sz w:val="28"/>
        </w:rPr>
        <w:t>0.5</w:t>
      </w:r>
      <w:r w:rsidR="00203EBE" w:rsidRPr="00690CB5">
        <w:rPr>
          <w:sz w:val="28"/>
        </w:rPr>
        <w:t>mg/kg</w:t>
      </w:r>
      <w:r w:rsidR="00F61855">
        <w:rPr>
          <w:sz w:val="28"/>
        </w:rPr>
        <w:t>/d IV</w:t>
      </w:r>
      <w:r w:rsidR="00CF0C47">
        <w:rPr>
          <w:sz w:val="28"/>
        </w:rPr>
        <w:t>.</w:t>
      </w:r>
      <w:r w:rsidR="00203EBE" w:rsidRPr="00690CB5">
        <w:rPr>
          <w:sz w:val="28"/>
        </w:rPr>
        <w:t xml:space="preserve"> </w:t>
      </w:r>
    </w:p>
    <w:p w:rsidR="0028300B" w:rsidRPr="002727D5" w:rsidRDefault="00203EBE" w:rsidP="002727D5">
      <w:pPr>
        <w:ind w:left="2660"/>
        <w:jc w:val="both"/>
        <w:rPr>
          <w:sz w:val="28"/>
          <w:u w:val="single"/>
        </w:rPr>
      </w:pPr>
      <w:r w:rsidRPr="00690CB5">
        <w:rPr>
          <w:sz w:val="28"/>
        </w:rPr>
        <w:t xml:space="preserve">        </w:t>
      </w:r>
    </w:p>
    <w:p w:rsidR="009A29D2" w:rsidRDefault="009A29D2" w:rsidP="009A29D2">
      <w:pPr>
        <w:pStyle w:val="BodyText2"/>
      </w:pPr>
    </w:p>
    <w:p w:rsidR="00AB50F3" w:rsidRPr="00F322E5" w:rsidRDefault="00E9218C" w:rsidP="009A29D2">
      <w:pPr>
        <w:pStyle w:val="BodyText2"/>
        <w:rPr>
          <w:b/>
        </w:rPr>
      </w:pPr>
      <w:r>
        <w:rPr>
          <w:b/>
        </w:rPr>
        <w:lastRenderedPageBreak/>
        <w:t xml:space="preserve">Mycophenolate </w:t>
      </w:r>
      <w:proofErr w:type="spellStart"/>
      <w:r>
        <w:rPr>
          <w:b/>
        </w:rPr>
        <w:t>Mofetil</w:t>
      </w:r>
      <w:proofErr w:type="spellEnd"/>
      <w:r>
        <w:rPr>
          <w:b/>
        </w:rPr>
        <w:t xml:space="preserve"> (</w:t>
      </w:r>
      <w:r w:rsidR="00203EBE" w:rsidRPr="00F322E5">
        <w:rPr>
          <w:b/>
        </w:rPr>
        <w:t>MMF</w:t>
      </w:r>
      <w:r>
        <w:rPr>
          <w:b/>
        </w:rPr>
        <w:t>)</w:t>
      </w:r>
      <w:r w:rsidR="00AB50F3" w:rsidRPr="00F322E5">
        <w:rPr>
          <w:b/>
        </w:rPr>
        <w:t>:</w:t>
      </w:r>
      <w:r w:rsidR="000C684A">
        <w:rPr>
          <w:b/>
        </w:rPr>
        <w:t xml:space="preserve"> </w:t>
      </w:r>
      <w:r w:rsidR="000C684A" w:rsidRPr="004A3381">
        <w:rPr>
          <w:bCs/>
        </w:rPr>
        <w:t xml:space="preserve">R/ </w:t>
      </w:r>
      <w:proofErr w:type="spellStart"/>
      <w:r w:rsidR="000C684A" w:rsidRPr="004A3381">
        <w:rPr>
          <w:bCs/>
        </w:rPr>
        <w:t>Cellecept</w:t>
      </w:r>
      <w:proofErr w:type="spellEnd"/>
    </w:p>
    <w:p w:rsidR="00203EBE" w:rsidRPr="00F53346" w:rsidRDefault="00203EBE" w:rsidP="00F53346">
      <w:pPr>
        <w:pStyle w:val="BodyText2"/>
        <w:ind w:firstLine="280"/>
        <w:rPr>
          <w:u w:val="single"/>
        </w:rPr>
      </w:pPr>
      <w:r w:rsidRPr="00690CB5">
        <w:rPr>
          <w:b/>
        </w:rPr>
        <w:t xml:space="preserve"> </w:t>
      </w:r>
      <w:r w:rsidR="00E9218C" w:rsidRPr="00E9218C">
        <w:rPr>
          <w:bCs/>
        </w:rPr>
        <w:t xml:space="preserve">The beneficial safety </w:t>
      </w:r>
      <w:proofErr w:type="gramStart"/>
      <w:r w:rsidR="00E9218C" w:rsidRPr="00E9218C">
        <w:rPr>
          <w:bCs/>
        </w:rPr>
        <w:t xml:space="preserve">profile with distinct side effects compared to </w:t>
      </w:r>
      <w:proofErr w:type="spellStart"/>
      <w:r w:rsidR="00E9218C" w:rsidRPr="00E9218C">
        <w:rPr>
          <w:bCs/>
        </w:rPr>
        <w:t>calcineurin</w:t>
      </w:r>
      <w:proofErr w:type="spellEnd"/>
      <w:r w:rsidR="00E9218C" w:rsidRPr="00E9218C">
        <w:rPr>
          <w:bCs/>
        </w:rPr>
        <w:t xml:space="preserve"> inhibitors enable</w:t>
      </w:r>
      <w:proofErr w:type="gramEnd"/>
      <w:r w:rsidR="00E9218C" w:rsidRPr="00E9218C">
        <w:rPr>
          <w:bCs/>
        </w:rPr>
        <w:t xml:space="preserve"> efficacious combination with cyclosporin</w:t>
      </w:r>
      <w:r w:rsidR="00F61855">
        <w:rPr>
          <w:bCs/>
        </w:rPr>
        <w:t>e</w:t>
      </w:r>
      <w:r w:rsidR="00E9218C" w:rsidRPr="00E9218C">
        <w:rPr>
          <w:bCs/>
        </w:rPr>
        <w:t xml:space="preserve"> or tacrolimus.</w:t>
      </w:r>
      <w:r w:rsidR="00E9218C">
        <w:t xml:space="preserve"> </w:t>
      </w:r>
      <w:r w:rsidR="00F61855">
        <w:t>May have better effect for</w:t>
      </w:r>
      <w:r w:rsidRPr="00690CB5">
        <w:t xml:space="preserve"> possible chronic rejection,</w:t>
      </w:r>
      <w:r w:rsidR="00E9218C">
        <w:t xml:space="preserve"> chronic graft dysfunction and</w:t>
      </w:r>
      <w:r w:rsidRPr="00690CB5">
        <w:t xml:space="preserve"> </w:t>
      </w:r>
      <w:r w:rsidRPr="00203EBE">
        <w:rPr>
          <w:color w:val="000000" w:themeColor="text1"/>
        </w:rPr>
        <w:t xml:space="preserve">also for </w:t>
      </w:r>
      <w:r w:rsidR="00E9218C">
        <w:rPr>
          <w:color w:val="000000" w:themeColor="text1"/>
        </w:rPr>
        <w:t xml:space="preserve">steroid </w:t>
      </w:r>
      <w:r w:rsidRPr="00203EBE">
        <w:rPr>
          <w:color w:val="000000" w:themeColor="text1"/>
        </w:rPr>
        <w:t>resistant acute rejection</w:t>
      </w:r>
      <w:r w:rsidR="00B85BD1">
        <w:rPr>
          <w:color w:val="000000" w:themeColor="text1"/>
          <w:vertAlign w:val="superscript"/>
        </w:rPr>
        <w:t>17</w:t>
      </w:r>
      <w:r w:rsidRPr="00203EBE">
        <w:rPr>
          <w:color w:val="000000" w:themeColor="text1"/>
        </w:rPr>
        <w:t xml:space="preserve">. </w:t>
      </w:r>
      <w:r w:rsidR="00960955">
        <w:rPr>
          <w:color w:val="000000" w:themeColor="text1"/>
        </w:rPr>
        <w:t>It is renal sparing &amp; does</w:t>
      </w:r>
      <w:r w:rsidR="00B85BD1">
        <w:rPr>
          <w:color w:val="000000" w:themeColor="text1"/>
        </w:rPr>
        <w:t xml:space="preserve"> </w:t>
      </w:r>
      <w:r w:rsidR="00960955">
        <w:rPr>
          <w:color w:val="000000" w:themeColor="text1"/>
        </w:rPr>
        <w:t>not require necessarily drug monitoring</w:t>
      </w:r>
      <w:r w:rsidR="0045602A">
        <w:rPr>
          <w:color w:val="000000" w:themeColor="text1"/>
          <w:vertAlign w:val="superscript"/>
        </w:rPr>
        <w:t>1</w:t>
      </w:r>
      <w:r w:rsidR="00B85BD1">
        <w:rPr>
          <w:color w:val="000000" w:themeColor="text1"/>
          <w:vertAlign w:val="superscript"/>
        </w:rPr>
        <w:t>7</w:t>
      </w:r>
      <w:r w:rsidR="00960955">
        <w:rPr>
          <w:color w:val="000000" w:themeColor="text1"/>
        </w:rPr>
        <w:t>.</w:t>
      </w:r>
    </w:p>
    <w:p w:rsidR="00203EBE" w:rsidRDefault="00FA5258" w:rsidP="00203EBE">
      <w:pPr>
        <w:ind w:firstLine="280"/>
        <w:jc w:val="both"/>
        <w:rPr>
          <w:color w:val="000000" w:themeColor="text1"/>
          <w:sz w:val="28"/>
        </w:rPr>
      </w:pPr>
      <w:r>
        <w:rPr>
          <w:color w:val="000000" w:themeColor="text1"/>
          <w:sz w:val="28"/>
        </w:rPr>
        <w:t xml:space="preserve"> </w:t>
      </w:r>
      <w:r w:rsidR="00203EBE">
        <w:rPr>
          <w:color w:val="000000" w:themeColor="text1"/>
          <w:sz w:val="28"/>
        </w:rPr>
        <w:t xml:space="preserve">Dose: </w:t>
      </w:r>
      <w:r>
        <w:rPr>
          <w:color w:val="000000" w:themeColor="text1"/>
          <w:sz w:val="28"/>
        </w:rPr>
        <w:t xml:space="preserve">(20-40mg/Kg/day); </w:t>
      </w:r>
      <w:r w:rsidR="00203EBE" w:rsidRPr="00203EBE">
        <w:rPr>
          <w:color w:val="000000" w:themeColor="text1"/>
          <w:sz w:val="28"/>
        </w:rPr>
        <w:t>500 mg BID then 1000 BID then 1500 BID</w:t>
      </w:r>
      <w:r w:rsidR="00AB50F3">
        <w:rPr>
          <w:color w:val="000000" w:themeColor="text1"/>
          <w:sz w:val="28"/>
        </w:rPr>
        <w:t>.</w:t>
      </w:r>
    </w:p>
    <w:p w:rsidR="00550EE0" w:rsidRDefault="00550EE0" w:rsidP="00550EE0">
      <w:pPr>
        <w:jc w:val="both"/>
        <w:rPr>
          <w:color w:val="000000" w:themeColor="text1"/>
          <w:sz w:val="28"/>
        </w:rPr>
      </w:pPr>
    </w:p>
    <w:p w:rsidR="00550EE0" w:rsidRDefault="00550EE0" w:rsidP="00550EE0">
      <w:pPr>
        <w:jc w:val="both"/>
        <w:rPr>
          <w:color w:val="000000" w:themeColor="text1"/>
          <w:sz w:val="28"/>
        </w:rPr>
      </w:pPr>
    </w:p>
    <w:p w:rsidR="00E9218C" w:rsidRDefault="00E9218C" w:rsidP="00E9218C">
      <w:pPr>
        <w:jc w:val="both"/>
        <w:rPr>
          <w:color w:val="000000" w:themeColor="text1"/>
          <w:sz w:val="28"/>
        </w:rPr>
      </w:pPr>
      <w:proofErr w:type="spellStart"/>
      <w:r>
        <w:rPr>
          <w:b/>
          <w:bCs/>
          <w:color w:val="000000" w:themeColor="text1"/>
          <w:sz w:val="28"/>
        </w:rPr>
        <w:t>Basiliximab</w:t>
      </w:r>
      <w:proofErr w:type="spellEnd"/>
      <w:r>
        <w:rPr>
          <w:b/>
          <w:bCs/>
          <w:color w:val="000000" w:themeColor="text1"/>
          <w:sz w:val="28"/>
        </w:rPr>
        <w:t xml:space="preserve">: </w:t>
      </w:r>
      <w:r>
        <w:rPr>
          <w:color w:val="000000" w:themeColor="text1"/>
          <w:sz w:val="28"/>
        </w:rPr>
        <w:t>R/</w:t>
      </w:r>
      <w:proofErr w:type="spellStart"/>
      <w:r>
        <w:rPr>
          <w:color w:val="000000" w:themeColor="text1"/>
          <w:sz w:val="28"/>
        </w:rPr>
        <w:t>Simulect</w:t>
      </w:r>
      <w:proofErr w:type="spellEnd"/>
    </w:p>
    <w:p w:rsidR="00960955" w:rsidRDefault="00960955" w:rsidP="00E9218C">
      <w:pPr>
        <w:jc w:val="both"/>
        <w:rPr>
          <w:color w:val="000000" w:themeColor="text1"/>
          <w:sz w:val="28"/>
        </w:rPr>
      </w:pPr>
      <w:r>
        <w:rPr>
          <w:color w:val="000000" w:themeColor="text1"/>
          <w:sz w:val="28"/>
        </w:rPr>
        <w:t xml:space="preserve">    Is common for induction immunosuppression, has the advantage of being both renal sparing &amp; reducing the dose or eliminating CNI</w:t>
      </w:r>
      <w:r w:rsidR="0045602A">
        <w:rPr>
          <w:color w:val="000000" w:themeColor="text1"/>
          <w:sz w:val="28"/>
          <w:vertAlign w:val="superscript"/>
        </w:rPr>
        <w:t>1</w:t>
      </w:r>
      <w:r w:rsidR="00B85BD1">
        <w:rPr>
          <w:color w:val="000000" w:themeColor="text1"/>
          <w:sz w:val="28"/>
          <w:vertAlign w:val="superscript"/>
        </w:rPr>
        <w:t>8</w:t>
      </w:r>
      <w:r>
        <w:rPr>
          <w:color w:val="000000" w:themeColor="text1"/>
          <w:sz w:val="28"/>
        </w:rPr>
        <w:t>.</w:t>
      </w:r>
      <w:r w:rsidR="00F61855">
        <w:rPr>
          <w:color w:val="000000" w:themeColor="text1"/>
          <w:sz w:val="28"/>
        </w:rPr>
        <w:t xml:space="preserve"> </w:t>
      </w:r>
    </w:p>
    <w:p w:rsidR="00F61855" w:rsidRDefault="00F61855" w:rsidP="00E9218C">
      <w:pPr>
        <w:jc w:val="both"/>
        <w:rPr>
          <w:color w:val="000000" w:themeColor="text1"/>
          <w:sz w:val="28"/>
        </w:rPr>
      </w:pPr>
      <w:r>
        <w:rPr>
          <w:color w:val="000000" w:themeColor="text1"/>
          <w:sz w:val="28"/>
        </w:rPr>
        <w:t>It is the first choice in our institution if there is renal impairment pre-transplant, creatinine clearance ≤60ml/min.</w:t>
      </w:r>
    </w:p>
    <w:p w:rsidR="00E9218C" w:rsidRPr="00E9218C" w:rsidRDefault="00960955" w:rsidP="00203EBE">
      <w:pPr>
        <w:ind w:firstLine="280"/>
        <w:jc w:val="both"/>
        <w:rPr>
          <w:color w:val="000000" w:themeColor="text1"/>
          <w:sz w:val="28"/>
        </w:rPr>
      </w:pPr>
      <w:r>
        <w:rPr>
          <w:color w:val="000000" w:themeColor="text1"/>
          <w:sz w:val="28"/>
        </w:rPr>
        <w:t xml:space="preserve">Dose: </w:t>
      </w:r>
      <w:r w:rsidR="00E9218C">
        <w:rPr>
          <w:color w:val="000000" w:themeColor="text1"/>
          <w:sz w:val="28"/>
        </w:rPr>
        <w:t>20mg IV within 6h of organ reperfusion then 20mg IV 4days after transplant.</w:t>
      </w:r>
    </w:p>
    <w:p w:rsidR="00B4478F" w:rsidRPr="00203EBE" w:rsidRDefault="00B4478F" w:rsidP="00180A29">
      <w:pPr>
        <w:jc w:val="both"/>
        <w:rPr>
          <w:color w:val="000000" w:themeColor="text1"/>
          <w:sz w:val="28"/>
        </w:rPr>
      </w:pPr>
    </w:p>
    <w:p w:rsidR="00180A29" w:rsidRDefault="00180A29" w:rsidP="00180A29">
      <w:pPr>
        <w:pStyle w:val="Heading3"/>
        <w:rPr>
          <w:b/>
        </w:rPr>
      </w:pPr>
      <w:r w:rsidRPr="00180A29">
        <w:rPr>
          <w:b/>
        </w:rPr>
        <w:t>POD1</w:t>
      </w:r>
      <w:r w:rsidR="00D909C0">
        <w:rPr>
          <w:b/>
        </w:rPr>
        <w:t>:</w:t>
      </w:r>
    </w:p>
    <w:p w:rsidR="00180A29" w:rsidRDefault="00F53346" w:rsidP="00F53346">
      <w:pPr>
        <w:jc w:val="both"/>
        <w:rPr>
          <w:sz w:val="28"/>
        </w:rPr>
      </w:pPr>
      <w:r>
        <w:t xml:space="preserve">     </w:t>
      </w:r>
      <w:r w:rsidR="00180A29" w:rsidRPr="00180A29">
        <w:rPr>
          <w:sz w:val="28"/>
        </w:rPr>
        <w:t xml:space="preserve">Main event is </w:t>
      </w:r>
      <w:proofErr w:type="spellStart"/>
      <w:r w:rsidR="00180A29" w:rsidRPr="00180A29">
        <w:rPr>
          <w:sz w:val="28"/>
        </w:rPr>
        <w:t>extubation</w:t>
      </w:r>
      <w:proofErr w:type="spellEnd"/>
      <w:r w:rsidR="00180A29" w:rsidRPr="00180A29">
        <w:rPr>
          <w:sz w:val="28"/>
        </w:rPr>
        <w:t xml:space="preserve">. </w:t>
      </w:r>
    </w:p>
    <w:p w:rsidR="000C684A" w:rsidRPr="00180A29" w:rsidRDefault="000C684A" w:rsidP="00F53346">
      <w:pPr>
        <w:jc w:val="both"/>
        <w:rPr>
          <w:sz w:val="28"/>
        </w:rPr>
      </w:pPr>
      <w:r>
        <w:rPr>
          <w:sz w:val="28"/>
        </w:rPr>
        <w:t xml:space="preserve">     </w:t>
      </w:r>
      <w:proofErr w:type="gramStart"/>
      <w:r>
        <w:rPr>
          <w:sz w:val="28"/>
        </w:rPr>
        <w:t>Physiotherapy</w:t>
      </w:r>
      <w:r w:rsidR="00E9218C">
        <w:rPr>
          <w:sz w:val="28"/>
        </w:rPr>
        <w:t xml:space="preserve"> initiation.</w:t>
      </w:r>
      <w:proofErr w:type="gramEnd"/>
    </w:p>
    <w:p w:rsidR="00180A29" w:rsidRDefault="00F53346" w:rsidP="00F53346">
      <w:pPr>
        <w:jc w:val="both"/>
        <w:rPr>
          <w:sz w:val="28"/>
        </w:rPr>
      </w:pPr>
      <w:r>
        <w:rPr>
          <w:sz w:val="28"/>
        </w:rPr>
        <w:t xml:space="preserve">    </w:t>
      </w:r>
      <w:r w:rsidR="000C684A">
        <w:rPr>
          <w:sz w:val="28"/>
        </w:rPr>
        <w:t xml:space="preserve"> </w:t>
      </w:r>
      <w:r w:rsidR="00180A29" w:rsidRPr="00180A29">
        <w:rPr>
          <w:sz w:val="28"/>
        </w:rPr>
        <w:t>Take care for bleeding and thrombosis!!!</w:t>
      </w:r>
    </w:p>
    <w:p w:rsidR="00CE4EBC" w:rsidRDefault="00CE4EBC" w:rsidP="000C684A">
      <w:pPr>
        <w:jc w:val="both"/>
        <w:rPr>
          <w:sz w:val="28"/>
        </w:rPr>
      </w:pPr>
    </w:p>
    <w:p w:rsidR="00CE4EBC" w:rsidRPr="00180A29" w:rsidRDefault="00CE4EBC" w:rsidP="00CE4EBC">
      <w:pPr>
        <w:ind w:firstLine="280"/>
        <w:jc w:val="both"/>
        <w:rPr>
          <w:sz w:val="28"/>
        </w:rPr>
      </w:pPr>
      <w:r w:rsidRPr="00CE4EBC">
        <w:rPr>
          <w:b/>
          <w:bCs/>
          <w:sz w:val="28"/>
        </w:rPr>
        <w:t>Drip infusion</w:t>
      </w:r>
      <w:r w:rsidRPr="00180A29">
        <w:rPr>
          <w:sz w:val="28"/>
        </w:rPr>
        <w:t xml:space="preserve">: the same content with the day 0.  </w:t>
      </w:r>
    </w:p>
    <w:p w:rsidR="00CE4EBC" w:rsidRDefault="00CE4EBC" w:rsidP="00CE4EBC">
      <w:pPr>
        <w:ind w:firstLine="280"/>
        <w:jc w:val="both"/>
        <w:rPr>
          <w:sz w:val="28"/>
        </w:rPr>
      </w:pPr>
      <w:r w:rsidRPr="00180A29">
        <w:rPr>
          <w:sz w:val="28"/>
        </w:rPr>
        <w:t xml:space="preserve">           </w:t>
      </w:r>
      <w:r>
        <w:rPr>
          <w:sz w:val="28"/>
        </w:rPr>
        <w:t xml:space="preserve">          </w:t>
      </w:r>
      <w:r w:rsidRPr="00180A29">
        <w:rPr>
          <w:sz w:val="28"/>
        </w:rPr>
        <w:t xml:space="preserve"> </w:t>
      </w:r>
      <w:r w:rsidR="00D354A3">
        <w:rPr>
          <w:sz w:val="28"/>
        </w:rPr>
        <w:t xml:space="preserve"> </w:t>
      </w:r>
      <w:proofErr w:type="spellStart"/>
      <w:r w:rsidRPr="00180A29">
        <w:rPr>
          <w:sz w:val="28"/>
        </w:rPr>
        <w:t>KCl</w:t>
      </w:r>
      <w:proofErr w:type="spellEnd"/>
      <w:r w:rsidRPr="00180A29">
        <w:rPr>
          <w:sz w:val="28"/>
        </w:rPr>
        <w:t xml:space="preserve"> can be added</w:t>
      </w:r>
      <w:r>
        <w:rPr>
          <w:sz w:val="28"/>
        </w:rPr>
        <w:t xml:space="preserve"> if serum K is </w:t>
      </w:r>
      <w:proofErr w:type="gramStart"/>
      <w:r>
        <w:rPr>
          <w:sz w:val="28"/>
        </w:rPr>
        <w:t xml:space="preserve">less than 3 </w:t>
      </w:r>
      <w:proofErr w:type="spellStart"/>
      <w:r>
        <w:rPr>
          <w:sz w:val="28"/>
        </w:rPr>
        <w:t>mmol</w:t>
      </w:r>
      <w:proofErr w:type="spellEnd"/>
      <w:r>
        <w:rPr>
          <w:sz w:val="28"/>
        </w:rPr>
        <w:t>/L</w:t>
      </w:r>
      <w:r w:rsidRPr="00180A29">
        <w:rPr>
          <w:sz w:val="28"/>
        </w:rPr>
        <w:t>.</w:t>
      </w:r>
      <w:proofErr w:type="gramEnd"/>
    </w:p>
    <w:p w:rsidR="00D02774" w:rsidRDefault="00CE4EBC" w:rsidP="00D354A3">
      <w:pPr>
        <w:ind w:firstLine="280"/>
        <w:jc w:val="both"/>
        <w:rPr>
          <w:sz w:val="28"/>
        </w:rPr>
      </w:pPr>
      <w:r>
        <w:rPr>
          <w:sz w:val="28"/>
        </w:rPr>
        <w:t xml:space="preserve">                    </w:t>
      </w:r>
      <w:r w:rsidR="00D354A3">
        <w:rPr>
          <w:sz w:val="28"/>
        </w:rPr>
        <w:t xml:space="preserve"> </w:t>
      </w:r>
      <w:r>
        <w:rPr>
          <w:sz w:val="28"/>
        </w:rPr>
        <w:t xml:space="preserve"> </w:t>
      </w:r>
      <w:r w:rsidR="00D354A3">
        <w:rPr>
          <w:sz w:val="28"/>
        </w:rPr>
        <w:t xml:space="preserve"> </w:t>
      </w:r>
      <w:r w:rsidR="000C684A">
        <w:rPr>
          <w:sz w:val="28"/>
        </w:rPr>
        <w:t>Methyl-prednisolone (</w:t>
      </w:r>
      <w:proofErr w:type="spellStart"/>
      <w:r w:rsidR="000C684A">
        <w:rPr>
          <w:sz w:val="28"/>
        </w:rPr>
        <w:t>Solu</w:t>
      </w:r>
      <w:r w:rsidRPr="00180A29">
        <w:rPr>
          <w:sz w:val="28"/>
        </w:rPr>
        <w:t>medrol</w:t>
      </w:r>
      <w:proofErr w:type="spellEnd"/>
      <w:r w:rsidRPr="00180A29">
        <w:rPr>
          <w:sz w:val="28"/>
        </w:rPr>
        <w:t xml:space="preserve">) 1mg/kg </w:t>
      </w:r>
      <w:r w:rsidR="00D02774">
        <w:rPr>
          <w:sz w:val="28"/>
        </w:rPr>
        <w:t xml:space="preserve">IV </w:t>
      </w:r>
      <w:r w:rsidRPr="00180A29">
        <w:rPr>
          <w:sz w:val="28"/>
        </w:rPr>
        <w:t xml:space="preserve">once a </w:t>
      </w:r>
      <w:r w:rsidR="00D02774">
        <w:rPr>
          <w:sz w:val="28"/>
        </w:rPr>
        <w:t xml:space="preserve">     </w:t>
      </w:r>
    </w:p>
    <w:p w:rsidR="00CE4EBC" w:rsidRPr="00180A29" w:rsidRDefault="00D02774" w:rsidP="00CE4EBC">
      <w:pPr>
        <w:ind w:firstLine="280"/>
        <w:jc w:val="both"/>
        <w:rPr>
          <w:sz w:val="28"/>
        </w:rPr>
      </w:pPr>
      <w:r>
        <w:rPr>
          <w:sz w:val="28"/>
        </w:rPr>
        <w:t xml:space="preserve">                     </w:t>
      </w:r>
      <w:r w:rsidR="00D354A3">
        <w:rPr>
          <w:sz w:val="28"/>
        </w:rPr>
        <w:t xml:space="preserve">  </w:t>
      </w:r>
      <w:proofErr w:type="gramStart"/>
      <w:r w:rsidR="00D354A3">
        <w:rPr>
          <w:sz w:val="28"/>
        </w:rPr>
        <w:t>d</w:t>
      </w:r>
      <w:r w:rsidR="00CE4EBC" w:rsidRPr="00180A29">
        <w:rPr>
          <w:sz w:val="28"/>
        </w:rPr>
        <w:t>ay</w:t>
      </w:r>
      <w:proofErr w:type="gramEnd"/>
      <w:r w:rsidR="00D354A3">
        <w:rPr>
          <w:sz w:val="28"/>
        </w:rPr>
        <w:t>.</w:t>
      </w:r>
    </w:p>
    <w:p w:rsidR="00CE4EBC" w:rsidRPr="00180A29" w:rsidRDefault="00CE4EBC" w:rsidP="000C684A">
      <w:pPr>
        <w:jc w:val="both"/>
        <w:rPr>
          <w:sz w:val="28"/>
        </w:rPr>
      </w:pPr>
    </w:p>
    <w:p w:rsidR="00180A29" w:rsidRPr="00180A29" w:rsidRDefault="00180A29" w:rsidP="00180A29">
      <w:pPr>
        <w:ind w:firstLine="280"/>
        <w:jc w:val="both"/>
        <w:rPr>
          <w:sz w:val="28"/>
        </w:rPr>
      </w:pPr>
      <w:r w:rsidRPr="00CE4EBC">
        <w:rPr>
          <w:b/>
          <w:bCs/>
          <w:sz w:val="28"/>
        </w:rPr>
        <w:t>Check for</w:t>
      </w:r>
      <w:r w:rsidRPr="00180A29">
        <w:rPr>
          <w:sz w:val="28"/>
        </w:rPr>
        <w:t>:  Circulation</w:t>
      </w:r>
      <w:r w:rsidR="00D354A3">
        <w:rPr>
          <w:sz w:val="28"/>
        </w:rPr>
        <w:t>.</w:t>
      </w:r>
    </w:p>
    <w:p w:rsidR="00180A29" w:rsidRPr="00180A29" w:rsidRDefault="00180A29" w:rsidP="00180A29">
      <w:pPr>
        <w:ind w:firstLine="280"/>
        <w:jc w:val="both"/>
        <w:rPr>
          <w:sz w:val="28"/>
        </w:rPr>
      </w:pPr>
      <w:r w:rsidRPr="00180A29">
        <w:rPr>
          <w:sz w:val="28"/>
        </w:rPr>
        <w:t xml:space="preserve">           </w:t>
      </w:r>
      <w:r w:rsidR="00CE4EBC">
        <w:rPr>
          <w:sz w:val="28"/>
        </w:rPr>
        <w:t xml:space="preserve">       </w:t>
      </w:r>
      <w:r w:rsidR="00E23F23">
        <w:rPr>
          <w:sz w:val="28"/>
        </w:rPr>
        <w:t xml:space="preserve"> </w:t>
      </w:r>
      <w:proofErr w:type="gramStart"/>
      <w:r w:rsidRPr="00180A29">
        <w:rPr>
          <w:sz w:val="28"/>
        </w:rPr>
        <w:t>Respiration</w:t>
      </w:r>
      <w:r w:rsidR="00D354A3">
        <w:rPr>
          <w:sz w:val="28"/>
        </w:rPr>
        <w:t>.</w:t>
      </w:r>
      <w:proofErr w:type="gramEnd"/>
    </w:p>
    <w:p w:rsidR="00180A29" w:rsidRPr="00180A29" w:rsidRDefault="00180A29" w:rsidP="00180A29">
      <w:pPr>
        <w:ind w:firstLine="280"/>
        <w:jc w:val="both"/>
        <w:rPr>
          <w:sz w:val="28"/>
        </w:rPr>
      </w:pPr>
      <w:r w:rsidRPr="00180A29">
        <w:rPr>
          <w:sz w:val="28"/>
        </w:rPr>
        <w:t xml:space="preserve">           </w:t>
      </w:r>
      <w:r w:rsidR="00CE4EBC">
        <w:rPr>
          <w:sz w:val="28"/>
        </w:rPr>
        <w:t xml:space="preserve">       </w:t>
      </w:r>
      <w:r w:rsidR="00E23F23">
        <w:rPr>
          <w:sz w:val="28"/>
        </w:rPr>
        <w:t xml:space="preserve"> </w:t>
      </w:r>
      <w:proofErr w:type="gramStart"/>
      <w:r w:rsidRPr="00180A29">
        <w:rPr>
          <w:sz w:val="28"/>
        </w:rPr>
        <w:t>Consciousness level</w:t>
      </w:r>
      <w:r w:rsidR="00D354A3">
        <w:rPr>
          <w:sz w:val="28"/>
        </w:rPr>
        <w:t>.</w:t>
      </w:r>
      <w:proofErr w:type="gramEnd"/>
      <w:r w:rsidRPr="00180A29">
        <w:rPr>
          <w:sz w:val="28"/>
        </w:rPr>
        <w:t xml:space="preserve"> </w:t>
      </w:r>
    </w:p>
    <w:p w:rsidR="00180A29" w:rsidRPr="00180A29" w:rsidRDefault="00180A29" w:rsidP="00180A29">
      <w:pPr>
        <w:ind w:firstLine="280"/>
        <w:jc w:val="both"/>
        <w:rPr>
          <w:sz w:val="28"/>
        </w:rPr>
      </w:pPr>
      <w:r w:rsidRPr="00180A29">
        <w:rPr>
          <w:sz w:val="28"/>
        </w:rPr>
        <w:t xml:space="preserve">          </w:t>
      </w:r>
      <w:r w:rsidR="00CE4EBC">
        <w:rPr>
          <w:sz w:val="28"/>
        </w:rPr>
        <w:t xml:space="preserve">     </w:t>
      </w:r>
      <w:r w:rsidRPr="00180A29">
        <w:rPr>
          <w:sz w:val="28"/>
        </w:rPr>
        <w:t xml:space="preserve"> </w:t>
      </w:r>
      <w:r w:rsidR="00E23F23">
        <w:rPr>
          <w:sz w:val="28"/>
        </w:rPr>
        <w:t xml:space="preserve"> </w:t>
      </w:r>
      <w:r w:rsidR="00CE4EBC">
        <w:rPr>
          <w:sz w:val="28"/>
        </w:rPr>
        <w:t xml:space="preserve"> </w:t>
      </w:r>
      <w:r w:rsidR="00D909C0">
        <w:rPr>
          <w:sz w:val="28"/>
        </w:rPr>
        <w:t xml:space="preserve"> </w:t>
      </w:r>
      <w:r w:rsidRPr="00180A29">
        <w:rPr>
          <w:sz w:val="28"/>
        </w:rPr>
        <w:t>Infectious signs (fever, WBC, CRP</w:t>
      </w:r>
      <w:r w:rsidR="00F53346">
        <w:rPr>
          <w:sz w:val="28"/>
        </w:rPr>
        <w:t xml:space="preserve"> &amp; PCT</w:t>
      </w:r>
      <w:r w:rsidRPr="00180A29">
        <w:rPr>
          <w:sz w:val="28"/>
        </w:rPr>
        <w:t>)</w:t>
      </w:r>
      <w:r w:rsidR="00D354A3">
        <w:rPr>
          <w:sz w:val="28"/>
        </w:rPr>
        <w:t>.</w:t>
      </w:r>
    </w:p>
    <w:p w:rsidR="00180A29" w:rsidRPr="00180A29" w:rsidRDefault="00180A29" w:rsidP="00180A29">
      <w:pPr>
        <w:ind w:firstLine="280"/>
        <w:jc w:val="both"/>
        <w:rPr>
          <w:sz w:val="28"/>
        </w:rPr>
      </w:pPr>
      <w:r w:rsidRPr="00180A29">
        <w:rPr>
          <w:sz w:val="28"/>
        </w:rPr>
        <w:t xml:space="preserve">           </w:t>
      </w:r>
      <w:r w:rsidR="00CE4EBC">
        <w:rPr>
          <w:sz w:val="28"/>
        </w:rPr>
        <w:t xml:space="preserve">      </w:t>
      </w:r>
      <w:r w:rsidR="00D909C0">
        <w:rPr>
          <w:sz w:val="28"/>
        </w:rPr>
        <w:t xml:space="preserve">  </w:t>
      </w:r>
      <w:r w:rsidRPr="00180A29">
        <w:rPr>
          <w:sz w:val="28"/>
        </w:rPr>
        <w:t xml:space="preserve">Drained </w:t>
      </w:r>
      <w:proofErr w:type="gramStart"/>
      <w:r w:rsidRPr="00180A29">
        <w:rPr>
          <w:sz w:val="28"/>
        </w:rPr>
        <w:t>fluid  if</w:t>
      </w:r>
      <w:proofErr w:type="gramEnd"/>
      <w:r w:rsidRPr="00180A29">
        <w:rPr>
          <w:sz w:val="28"/>
        </w:rPr>
        <w:t xml:space="preserve"> bloody</w:t>
      </w:r>
      <w:r w:rsidR="00D909C0">
        <w:rPr>
          <w:sz w:val="28"/>
        </w:rPr>
        <w:t>;</w:t>
      </w:r>
      <w:r w:rsidR="00F53346">
        <w:rPr>
          <w:sz w:val="28"/>
        </w:rPr>
        <w:t xml:space="preserve"> send </w:t>
      </w:r>
      <w:proofErr w:type="spellStart"/>
      <w:r w:rsidRPr="00180A29">
        <w:rPr>
          <w:sz w:val="28"/>
        </w:rPr>
        <w:t>Hb</w:t>
      </w:r>
      <w:proofErr w:type="spellEnd"/>
      <w:r w:rsidRPr="00180A29">
        <w:rPr>
          <w:sz w:val="28"/>
        </w:rPr>
        <w:t>/</w:t>
      </w:r>
      <w:proofErr w:type="spellStart"/>
      <w:r w:rsidRPr="00180A29">
        <w:rPr>
          <w:sz w:val="28"/>
        </w:rPr>
        <w:t>Hct</w:t>
      </w:r>
      <w:proofErr w:type="spellEnd"/>
      <w:r w:rsidRPr="00180A29">
        <w:rPr>
          <w:sz w:val="28"/>
        </w:rPr>
        <w:t xml:space="preserve"> of the discharge</w:t>
      </w:r>
    </w:p>
    <w:p w:rsidR="00D909C0" w:rsidRDefault="00180A29" w:rsidP="00180A29">
      <w:pPr>
        <w:ind w:firstLine="280"/>
        <w:jc w:val="both"/>
        <w:rPr>
          <w:sz w:val="28"/>
        </w:rPr>
      </w:pPr>
      <w:r w:rsidRPr="00180A29">
        <w:rPr>
          <w:sz w:val="28"/>
        </w:rPr>
        <w:t xml:space="preserve">                       </w:t>
      </w:r>
      <w:r w:rsidR="00CE4EBC">
        <w:rPr>
          <w:sz w:val="28"/>
        </w:rPr>
        <w:t xml:space="preserve">    </w:t>
      </w:r>
      <w:r w:rsidRPr="00180A29">
        <w:rPr>
          <w:sz w:val="28"/>
        </w:rPr>
        <w:t xml:space="preserve"> </w:t>
      </w:r>
      <w:r w:rsidR="00D909C0">
        <w:rPr>
          <w:sz w:val="28"/>
        </w:rPr>
        <w:t xml:space="preserve">            </w:t>
      </w:r>
      <w:r w:rsidR="00F53346">
        <w:rPr>
          <w:sz w:val="28"/>
        </w:rPr>
        <w:t xml:space="preserve">   </w:t>
      </w:r>
      <w:proofErr w:type="gramStart"/>
      <w:r w:rsidR="00D909C0">
        <w:rPr>
          <w:sz w:val="28"/>
        </w:rPr>
        <w:t>i</w:t>
      </w:r>
      <w:r w:rsidRPr="00180A29">
        <w:rPr>
          <w:sz w:val="28"/>
        </w:rPr>
        <w:t>f</w:t>
      </w:r>
      <w:proofErr w:type="gramEnd"/>
      <w:r w:rsidRPr="00180A29">
        <w:rPr>
          <w:sz w:val="28"/>
        </w:rPr>
        <w:t xml:space="preserve"> turbid or bilious  </w:t>
      </w:r>
      <w:r w:rsidR="00CE4EBC">
        <w:rPr>
          <w:sz w:val="28"/>
        </w:rPr>
        <w:t xml:space="preserve">what the level of total </w:t>
      </w:r>
      <w:r w:rsidR="00D909C0">
        <w:rPr>
          <w:sz w:val="28"/>
        </w:rPr>
        <w:t xml:space="preserve">  </w:t>
      </w:r>
    </w:p>
    <w:p w:rsidR="00180A29" w:rsidRPr="00180A29" w:rsidRDefault="00D909C0" w:rsidP="00D909C0">
      <w:pPr>
        <w:ind w:firstLine="280"/>
        <w:jc w:val="both"/>
        <w:rPr>
          <w:sz w:val="28"/>
        </w:rPr>
      </w:pPr>
      <w:r>
        <w:rPr>
          <w:sz w:val="28"/>
        </w:rPr>
        <w:t xml:space="preserve">                                     </w:t>
      </w:r>
      <w:r w:rsidR="00F53346">
        <w:rPr>
          <w:sz w:val="28"/>
        </w:rPr>
        <w:t xml:space="preserve">   </w:t>
      </w:r>
      <w:r>
        <w:rPr>
          <w:sz w:val="28"/>
        </w:rPr>
        <w:t xml:space="preserve">   </w:t>
      </w:r>
      <w:proofErr w:type="gramStart"/>
      <w:r w:rsidR="00CE4EBC">
        <w:rPr>
          <w:sz w:val="28"/>
        </w:rPr>
        <w:t>bilirubin</w:t>
      </w:r>
      <w:proofErr w:type="gramEnd"/>
      <w:r w:rsidR="00180A29" w:rsidRPr="00180A29">
        <w:rPr>
          <w:sz w:val="28"/>
        </w:rPr>
        <w:t>,</w:t>
      </w:r>
      <w:r w:rsidR="00CE4EBC">
        <w:rPr>
          <w:sz w:val="28"/>
        </w:rPr>
        <w:t xml:space="preserve">  Amylase</w:t>
      </w:r>
      <w:r w:rsidR="00F53346">
        <w:rPr>
          <w:sz w:val="28"/>
        </w:rPr>
        <w:t xml:space="preserve"> is </w:t>
      </w:r>
      <w:r w:rsidR="00CE4EBC">
        <w:rPr>
          <w:sz w:val="28"/>
        </w:rPr>
        <w:t>.</w:t>
      </w:r>
      <w:r w:rsidR="00180A29" w:rsidRPr="00180A29">
        <w:rPr>
          <w:sz w:val="28"/>
        </w:rPr>
        <w:t xml:space="preserve"> </w:t>
      </w:r>
    </w:p>
    <w:p w:rsidR="00180A29" w:rsidRPr="00180A29" w:rsidRDefault="00180A29" w:rsidP="00180A29">
      <w:pPr>
        <w:ind w:firstLine="280"/>
        <w:jc w:val="both"/>
        <w:rPr>
          <w:sz w:val="28"/>
        </w:rPr>
      </w:pPr>
      <w:r w:rsidRPr="00180A29">
        <w:rPr>
          <w:sz w:val="28"/>
        </w:rPr>
        <w:t xml:space="preserve">                         </w:t>
      </w:r>
      <w:r w:rsidR="00CE4EBC">
        <w:rPr>
          <w:sz w:val="28"/>
        </w:rPr>
        <w:t xml:space="preserve">                             </w:t>
      </w:r>
    </w:p>
    <w:p w:rsidR="00180A29" w:rsidRPr="00180A29" w:rsidRDefault="00180A29" w:rsidP="00180A29">
      <w:pPr>
        <w:ind w:firstLine="280"/>
        <w:jc w:val="both"/>
        <w:rPr>
          <w:sz w:val="28"/>
        </w:rPr>
      </w:pPr>
      <w:r w:rsidRPr="00180A29">
        <w:rPr>
          <w:sz w:val="28"/>
        </w:rPr>
        <w:t xml:space="preserve">          </w:t>
      </w:r>
      <w:r w:rsidR="00CE4EBC">
        <w:rPr>
          <w:sz w:val="28"/>
        </w:rPr>
        <w:t xml:space="preserve">   </w:t>
      </w:r>
      <w:r w:rsidR="00D909C0">
        <w:rPr>
          <w:sz w:val="28"/>
        </w:rPr>
        <w:t xml:space="preserve">    </w:t>
      </w:r>
      <w:r w:rsidRPr="00180A29">
        <w:rPr>
          <w:sz w:val="28"/>
        </w:rPr>
        <w:t xml:space="preserve"> </w:t>
      </w:r>
      <w:proofErr w:type="gramStart"/>
      <w:r w:rsidRPr="00180A29">
        <w:rPr>
          <w:sz w:val="28"/>
        </w:rPr>
        <w:t>Bile flow from the stent tube</w:t>
      </w:r>
      <w:r w:rsidR="00D354A3">
        <w:rPr>
          <w:sz w:val="28"/>
        </w:rPr>
        <w:t>.</w:t>
      </w:r>
      <w:proofErr w:type="gramEnd"/>
    </w:p>
    <w:p w:rsidR="00180A29" w:rsidRPr="00180A29" w:rsidRDefault="00180A29" w:rsidP="00180A29">
      <w:pPr>
        <w:ind w:firstLine="280"/>
        <w:jc w:val="both"/>
        <w:rPr>
          <w:sz w:val="28"/>
        </w:rPr>
      </w:pPr>
      <w:r w:rsidRPr="00180A29">
        <w:rPr>
          <w:sz w:val="28"/>
        </w:rPr>
        <w:t xml:space="preserve">           </w:t>
      </w:r>
      <w:r w:rsidR="00CE4EBC">
        <w:rPr>
          <w:sz w:val="28"/>
        </w:rPr>
        <w:t xml:space="preserve">  </w:t>
      </w:r>
      <w:r w:rsidR="00D909C0">
        <w:rPr>
          <w:sz w:val="28"/>
        </w:rPr>
        <w:t xml:space="preserve">     </w:t>
      </w:r>
      <w:proofErr w:type="gramStart"/>
      <w:r w:rsidRPr="00180A29">
        <w:rPr>
          <w:sz w:val="28"/>
        </w:rPr>
        <w:t>Coagulation and LFT</w:t>
      </w:r>
      <w:r w:rsidR="00D354A3">
        <w:rPr>
          <w:sz w:val="28"/>
        </w:rPr>
        <w:t>.</w:t>
      </w:r>
      <w:proofErr w:type="gramEnd"/>
    </w:p>
    <w:p w:rsidR="00180A29" w:rsidRPr="00180A29" w:rsidRDefault="00180A29" w:rsidP="00180A29">
      <w:pPr>
        <w:ind w:firstLine="280"/>
        <w:jc w:val="both"/>
        <w:rPr>
          <w:sz w:val="28"/>
        </w:rPr>
      </w:pPr>
      <w:r w:rsidRPr="00180A29">
        <w:rPr>
          <w:sz w:val="28"/>
        </w:rPr>
        <w:t xml:space="preserve">          </w:t>
      </w:r>
      <w:r w:rsidR="00CE4EBC">
        <w:rPr>
          <w:sz w:val="28"/>
        </w:rPr>
        <w:t xml:space="preserve">   </w:t>
      </w:r>
      <w:r w:rsidR="00D909C0">
        <w:rPr>
          <w:sz w:val="28"/>
        </w:rPr>
        <w:t xml:space="preserve">     </w:t>
      </w:r>
      <w:proofErr w:type="gramStart"/>
      <w:r w:rsidR="00D909C0">
        <w:rPr>
          <w:sz w:val="28"/>
        </w:rPr>
        <w:t xml:space="preserve">Fluid </w:t>
      </w:r>
      <w:r w:rsidR="00CE4EBC">
        <w:rPr>
          <w:sz w:val="28"/>
        </w:rPr>
        <w:t>balance (urine, chest XR</w:t>
      </w:r>
      <w:r w:rsidRPr="00180A29">
        <w:rPr>
          <w:sz w:val="28"/>
        </w:rPr>
        <w:t>, abnormal loss -----)</w:t>
      </w:r>
      <w:r w:rsidR="00D354A3">
        <w:rPr>
          <w:sz w:val="28"/>
        </w:rPr>
        <w:t>.</w:t>
      </w:r>
      <w:proofErr w:type="gramEnd"/>
    </w:p>
    <w:p w:rsidR="00180A29" w:rsidRPr="00180A29" w:rsidRDefault="00180A29" w:rsidP="00180A29">
      <w:pPr>
        <w:ind w:firstLine="280"/>
        <w:jc w:val="both"/>
        <w:rPr>
          <w:sz w:val="28"/>
        </w:rPr>
      </w:pPr>
      <w:r w:rsidRPr="00180A29">
        <w:rPr>
          <w:sz w:val="28"/>
        </w:rPr>
        <w:t xml:space="preserve">          </w:t>
      </w:r>
    </w:p>
    <w:p w:rsidR="00180A29" w:rsidRPr="00180A29" w:rsidRDefault="00CE4EBC" w:rsidP="00180A29">
      <w:pPr>
        <w:ind w:firstLine="280"/>
        <w:jc w:val="both"/>
        <w:rPr>
          <w:b/>
          <w:sz w:val="28"/>
        </w:rPr>
      </w:pPr>
      <w:r>
        <w:rPr>
          <w:b/>
          <w:sz w:val="28"/>
        </w:rPr>
        <w:t>Investigations</w:t>
      </w:r>
      <w:r w:rsidR="00180A29" w:rsidRPr="00180A29">
        <w:rPr>
          <w:b/>
          <w:sz w:val="28"/>
        </w:rPr>
        <w:t xml:space="preserve"> on day 1</w:t>
      </w:r>
      <w:r w:rsidR="00D909C0">
        <w:rPr>
          <w:b/>
          <w:sz w:val="28"/>
        </w:rPr>
        <w:t>:</w:t>
      </w:r>
    </w:p>
    <w:p w:rsidR="00180A29" w:rsidRPr="00180A29" w:rsidRDefault="00180A29" w:rsidP="00180A29">
      <w:pPr>
        <w:ind w:firstLine="280"/>
        <w:jc w:val="both"/>
        <w:rPr>
          <w:sz w:val="28"/>
        </w:rPr>
      </w:pPr>
      <w:r w:rsidRPr="00180A29">
        <w:rPr>
          <w:sz w:val="28"/>
        </w:rPr>
        <w:t xml:space="preserve"> </w:t>
      </w:r>
      <w:r w:rsidR="00CE4EBC">
        <w:rPr>
          <w:sz w:val="28"/>
        </w:rPr>
        <w:t xml:space="preserve">        </w:t>
      </w:r>
      <w:r w:rsidR="00F53346">
        <w:rPr>
          <w:sz w:val="28"/>
        </w:rPr>
        <w:t xml:space="preserve">  </w:t>
      </w:r>
      <w:proofErr w:type="gramStart"/>
      <w:r w:rsidR="00F53346">
        <w:rPr>
          <w:sz w:val="28"/>
        </w:rPr>
        <w:t>Doppler US (every 12</w:t>
      </w:r>
      <w:r w:rsidRPr="00180A29">
        <w:rPr>
          <w:sz w:val="28"/>
        </w:rPr>
        <w:t>hours)</w:t>
      </w:r>
      <w:r w:rsidR="00D909C0">
        <w:rPr>
          <w:sz w:val="28"/>
        </w:rPr>
        <w:t>.</w:t>
      </w:r>
      <w:proofErr w:type="gramEnd"/>
    </w:p>
    <w:p w:rsidR="00180A29" w:rsidRPr="00180A29" w:rsidRDefault="00180A29" w:rsidP="00180A29">
      <w:pPr>
        <w:ind w:firstLine="280"/>
        <w:jc w:val="both"/>
        <w:rPr>
          <w:sz w:val="28"/>
        </w:rPr>
      </w:pPr>
      <w:r w:rsidRPr="00180A29">
        <w:rPr>
          <w:sz w:val="28"/>
        </w:rPr>
        <w:t xml:space="preserve">   </w:t>
      </w:r>
      <w:r w:rsidR="00CE4EBC">
        <w:rPr>
          <w:sz w:val="28"/>
        </w:rPr>
        <w:t xml:space="preserve">       </w:t>
      </w:r>
      <w:r w:rsidR="00F53346">
        <w:rPr>
          <w:sz w:val="28"/>
        </w:rPr>
        <w:t xml:space="preserve"> </w:t>
      </w:r>
      <w:proofErr w:type="gramStart"/>
      <w:r w:rsidR="00F53346">
        <w:rPr>
          <w:sz w:val="28"/>
        </w:rPr>
        <w:t>Chest-</w:t>
      </w:r>
      <w:r w:rsidR="00D909C0">
        <w:rPr>
          <w:sz w:val="28"/>
        </w:rPr>
        <w:t>XR (</w:t>
      </w:r>
      <w:r w:rsidRPr="00180A29">
        <w:rPr>
          <w:sz w:val="28"/>
        </w:rPr>
        <w:t xml:space="preserve">once a day, or after </w:t>
      </w:r>
      <w:proofErr w:type="spellStart"/>
      <w:r w:rsidRPr="00180A29">
        <w:rPr>
          <w:sz w:val="28"/>
        </w:rPr>
        <w:t>extubation</w:t>
      </w:r>
      <w:proofErr w:type="spellEnd"/>
      <w:r w:rsidRPr="00180A29">
        <w:rPr>
          <w:sz w:val="28"/>
        </w:rPr>
        <w:t>)</w:t>
      </w:r>
      <w:r w:rsidR="00D909C0">
        <w:rPr>
          <w:sz w:val="28"/>
        </w:rPr>
        <w:t>.</w:t>
      </w:r>
      <w:proofErr w:type="gramEnd"/>
    </w:p>
    <w:p w:rsidR="00180A29" w:rsidRDefault="00180A29" w:rsidP="00CE4EBC">
      <w:pPr>
        <w:ind w:firstLine="280"/>
        <w:jc w:val="both"/>
        <w:rPr>
          <w:sz w:val="28"/>
        </w:rPr>
      </w:pPr>
      <w:r w:rsidRPr="00180A29">
        <w:rPr>
          <w:sz w:val="28"/>
        </w:rPr>
        <w:t xml:space="preserve">  </w:t>
      </w:r>
      <w:r w:rsidR="00CE4EBC">
        <w:rPr>
          <w:sz w:val="28"/>
        </w:rPr>
        <w:t xml:space="preserve">      </w:t>
      </w:r>
      <w:r w:rsidRPr="00180A29">
        <w:rPr>
          <w:sz w:val="28"/>
        </w:rPr>
        <w:t xml:space="preserve"> </w:t>
      </w:r>
      <w:r w:rsidR="00CE4EBC">
        <w:rPr>
          <w:sz w:val="28"/>
        </w:rPr>
        <w:t xml:space="preserve"> </w:t>
      </w:r>
      <w:r w:rsidR="00D909C0">
        <w:rPr>
          <w:sz w:val="28"/>
        </w:rPr>
        <w:t xml:space="preserve"> </w:t>
      </w:r>
      <w:r w:rsidR="00F53346">
        <w:rPr>
          <w:sz w:val="28"/>
        </w:rPr>
        <w:t>Send 24</w:t>
      </w:r>
      <w:r w:rsidR="00CE4EBC">
        <w:rPr>
          <w:sz w:val="28"/>
        </w:rPr>
        <w:t>h urine for creatinine clearance</w:t>
      </w:r>
      <w:r w:rsidR="00D909C0">
        <w:rPr>
          <w:sz w:val="28"/>
        </w:rPr>
        <w:t>.</w:t>
      </w:r>
    </w:p>
    <w:p w:rsidR="00D909C0" w:rsidRPr="00180A29" w:rsidRDefault="00D909C0" w:rsidP="00CE4EBC">
      <w:pPr>
        <w:ind w:firstLine="280"/>
        <w:jc w:val="both"/>
        <w:rPr>
          <w:sz w:val="28"/>
        </w:rPr>
      </w:pPr>
      <w:r>
        <w:rPr>
          <w:sz w:val="28"/>
        </w:rPr>
        <w:lastRenderedPageBreak/>
        <w:t xml:space="preserve">          </w:t>
      </w:r>
      <w:r w:rsidR="00F53346">
        <w:rPr>
          <w:sz w:val="28"/>
        </w:rPr>
        <w:t xml:space="preserve"> </w:t>
      </w:r>
      <w:proofErr w:type="gramStart"/>
      <w:r w:rsidRPr="00F53346">
        <w:rPr>
          <w:sz w:val="28"/>
        </w:rPr>
        <w:t>PCT.</w:t>
      </w:r>
      <w:proofErr w:type="gramEnd"/>
    </w:p>
    <w:p w:rsidR="00180A29" w:rsidRPr="00180A29" w:rsidRDefault="00180A29" w:rsidP="00180A29">
      <w:pPr>
        <w:ind w:firstLine="280"/>
        <w:jc w:val="both"/>
        <w:rPr>
          <w:sz w:val="28"/>
        </w:rPr>
      </w:pPr>
      <w:r w:rsidRPr="00180A29">
        <w:rPr>
          <w:sz w:val="28"/>
        </w:rPr>
        <w:t xml:space="preserve">   </w:t>
      </w:r>
    </w:p>
    <w:p w:rsidR="00180A29" w:rsidRPr="00180A29" w:rsidRDefault="00180A29" w:rsidP="00180A29">
      <w:pPr>
        <w:pStyle w:val="Heading3"/>
        <w:rPr>
          <w:b/>
        </w:rPr>
      </w:pPr>
      <w:r w:rsidRPr="00180A29">
        <w:rPr>
          <w:b/>
        </w:rPr>
        <w:t>POD2</w:t>
      </w:r>
      <w:r w:rsidR="00D909C0">
        <w:rPr>
          <w:b/>
        </w:rPr>
        <w:t>:</w:t>
      </w:r>
      <w:r w:rsidRPr="00180A29">
        <w:rPr>
          <w:b/>
        </w:rPr>
        <w:t xml:space="preserve"> </w:t>
      </w:r>
    </w:p>
    <w:p w:rsidR="00D354A3" w:rsidRDefault="00F53346" w:rsidP="00D354A3">
      <w:pPr>
        <w:pStyle w:val="BodyText"/>
        <w:rPr>
          <w:sz w:val="28"/>
          <w:szCs w:val="28"/>
        </w:rPr>
      </w:pPr>
      <w:r>
        <w:rPr>
          <w:sz w:val="28"/>
          <w:szCs w:val="28"/>
        </w:rPr>
        <w:t xml:space="preserve">   </w:t>
      </w:r>
      <w:proofErr w:type="gramStart"/>
      <w:r w:rsidR="00180A29" w:rsidRPr="00CE4EBC">
        <w:rPr>
          <w:sz w:val="28"/>
          <w:szCs w:val="28"/>
        </w:rPr>
        <w:t>The same fluid</w:t>
      </w:r>
      <w:r w:rsidR="00CE4EBC">
        <w:rPr>
          <w:sz w:val="28"/>
          <w:szCs w:val="28"/>
        </w:rPr>
        <w:t xml:space="preserve"> maintenance infusion</w:t>
      </w:r>
      <w:r w:rsidR="00180A29" w:rsidRPr="00CE4EBC">
        <w:rPr>
          <w:sz w:val="28"/>
          <w:szCs w:val="28"/>
        </w:rPr>
        <w:t xml:space="preserve"> with the POD 1</w:t>
      </w:r>
      <w:r w:rsidR="00D909C0">
        <w:rPr>
          <w:sz w:val="28"/>
          <w:szCs w:val="28"/>
        </w:rPr>
        <w:t>.</w:t>
      </w:r>
      <w:proofErr w:type="gramEnd"/>
      <w:r w:rsidR="00180A29" w:rsidRPr="00CE4EBC">
        <w:rPr>
          <w:sz w:val="28"/>
          <w:szCs w:val="28"/>
        </w:rPr>
        <w:t xml:space="preserve">  </w:t>
      </w:r>
    </w:p>
    <w:p w:rsidR="00180A29" w:rsidRPr="00D354A3" w:rsidRDefault="00D861AE" w:rsidP="00D354A3">
      <w:pPr>
        <w:pStyle w:val="BodyText"/>
        <w:rPr>
          <w:sz w:val="28"/>
          <w:szCs w:val="28"/>
        </w:rPr>
      </w:pPr>
      <w:r>
        <w:rPr>
          <w:sz w:val="28"/>
          <w:szCs w:val="28"/>
        </w:rPr>
        <w:t xml:space="preserve"> </w:t>
      </w:r>
      <w:r w:rsidR="00D909C0">
        <w:rPr>
          <w:sz w:val="28"/>
        </w:rPr>
        <w:t xml:space="preserve">  </w:t>
      </w:r>
      <w:r w:rsidR="00180A29" w:rsidRPr="00180A29">
        <w:rPr>
          <w:sz w:val="28"/>
        </w:rPr>
        <w:t>Oral intake of fluid can be allowed if the reconstruction is duct-to-duct.</w:t>
      </w:r>
    </w:p>
    <w:p w:rsidR="00D861AE" w:rsidRDefault="00D354A3" w:rsidP="00D861AE">
      <w:pPr>
        <w:rPr>
          <w:sz w:val="28"/>
        </w:rPr>
      </w:pPr>
      <w:r>
        <w:rPr>
          <w:sz w:val="28"/>
        </w:rPr>
        <w:t xml:space="preserve"> </w:t>
      </w:r>
      <w:r w:rsidR="00D909C0">
        <w:rPr>
          <w:sz w:val="28"/>
        </w:rPr>
        <w:t xml:space="preserve">  </w:t>
      </w:r>
      <w:proofErr w:type="spellStart"/>
      <w:r w:rsidR="000C684A">
        <w:rPr>
          <w:sz w:val="28"/>
        </w:rPr>
        <w:t>Solu</w:t>
      </w:r>
      <w:r w:rsidR="00CE4EBC" w:rsidRPr="00180A29">
        <w:rPr>
          <w:sz w:val="28"/>
        </w:rPr>
        <w:t>medrol</w:t>
      </w:r>
      <w:proofErr w:type="spellEnd"/>
      <w:r w:rsidR="00D02774">
        <w:rPr>
          <w:sz w:val="28"/>
        </w:rPr>
        <w:t xml:space="preserve"> 1mg/kg day IV continued</w:t>
      </w:r>
      <w:r w:rsidR="00D909C0">
        <w:rPr>
          <w:sz w:val="28"/>
        </w:rPr>
        <w:t>.</w:t>
      </w:r>
    </w:p>
    <w:p w:rsidR="00882B7D" w:rsidRDefault="00F53346" w:rsidP="00D861AE">
      <w:pPr>
        <w:rPr>
          <w:sz w:val="28"/>
        </w:rPr>
      </w:pPr>
      <w:r>
        <w:rPr>
          <w:sz w:val="28"/>
        </w:rPr>
        <w:t xml:space="preserve">   </w:t>
      </w:r>
      <w:proofErr w:type="spellStart"/>
      <w:r w:rsidR="00882B7D">
        <w:rPr>
          <w:sz w:val="28"/>
        </w:rPr>
        <w:t>Aspocid</w:t>
      </w:r>
      <w:proofErr w:type="spellEnd"/>
      <w:r w:rsidR="00882B7D">
        <w:rPr>
          <w:sz w:val="28"/>
        </w:rPr>
        <w:t xml:space="preserve"> 150mg </w:t>
      </w:r>
      <w:proofErr w:type="gramStart"/>
      <w:r w:rsidR="00882B7D">
        <w:rPr>
          <w:sz w:val="28"/>
        </w:rPr>
        <w:t>oral  if</w:t>
      </w:r>
      <w:proofErr w:type="gramEnd"/>
      <w:r w:rsidR="00882B7D">
        <w:rPr>
          <w:sz w:val="28"/>
        </w:rPr>
        <w:t xml:space="preserve"> platelet count is ≥50,000</w:t>
      </w:r>
      <w:r w:rsidR="00984EF7">
        <w:rPr>
          <w:sz w:val="28"/>
        </w:rPr>
        <w:t xml:space="preserve"> for 3 months</w:t>
      </w:r>
      <w:r w:rsidR="00D909C0">
        <w:rPr>
          <w:sz w:val="28"/>
        </w:rPr>
        <w:t>.</w:t>
      </w:r>
    </w:p>
    <w:p w:rsidR="00CE4EBC" w:rsidRDefault="00CE4EBC" w:rsidP="00180A29">
      <w:pPr>
        <w:pStyle w:val="Heading6"/>
        <w:rPr>
          <w:b/>
        </w:rPr>
      </w:pPr>
    </w:p>
    <w:p w:rsidR="00CE4EBC" w:rsidRDefault="00CE4EBC" w:rsidP="00180A29">
      <w:pPr>
        <w:pStyle w:val="Heading6"/>
        <w:rPr>
          <w:b/>
        </w:rPr>
      </w:pPr>
    </w:p>
    <w:p w:rsidR="00D909C0" w:rsidRPr="00F53346" w:rsidRDefault="00180A29" w:rsidP="00F53346">
      <w:pPr>
        <w:pStyle w:val="Heading6"/>
        <w:rPr>
          <w:b/>
        </w:rPr>
      </w:pPr>
      <w:r w:rsidRPr="00180A29">
        <w:rPr>
          <w:b/>
        </w:rPr>
        <w:t>POD3</w:t>
      </w:r>
      <w:r w:rsidR="00D909C0">
        <w:rPr>
          <w:b/>
        </w:rPr>
        <w:t>:</w:t>
      </w:r>
    </w:p>
    <w:p w:rsidR="00180A29" w:rsidRPr="00180A29" w:rsidRDefault="00D909C0" w:rsidP="00D02774">
      <w:pPr>
        <w:jc w:val="both"/>
        <w:rPr>
          <w:sz w:val="28"/>
        </w:rPr>
      </w:pPr>
      <w:r>
        <w:rPr>
          <w:sz w:val="28"/>
        </w:rPr>
        <w:t xml:space="preserve">   </w:t>
      </w:r>
      <w:r w:rsidR="00180A29" w:rsidRPr="00180A29">
        <w:rPr>
          <w:sz w:val="28"/>
        </w:rPr>
        <w:t xml:space="preserve"> </w:t>
      </w:r>
      <w:proofErr w:type="gramStart"/>
      <w:r w:rsidR="00180A29" w:rsidRPr="00180A29">
        <w:rPr>
          <w:sz w:val="28"/>
        </w:rPr>
        <w:t>The same fluid</w:t>
      </w:r>
      <w:r w:rsidR="00D02774">
        <w:rPr>
          <w:sz w:val="28"/>
        </w:rPr>
        <w:t xml:space="preserve"> maintenance </w:t>
      </w:r>
      <w:r w:rsidR="00180A29" w:rsidRPr="00180A29">
        <w:rPr>
          <w:sz w:val="28"/>
        </w:rPr>
        <w:t>with day 1</w:t>
      </w:r>
      <w:r>
        <w:rPr>
          <w:sz w:val="28"/>
        </w:rPr>
        <w:t>.</w:t>
      </w:r>
      <w:proofErr w:type="gramEnd"/>
    </w:p>
    <w:p w:rsidR="00180A29" w:rsidRPr="00180A29" w:rsidRDefault="00180A29" w:rsidP="00180A29">
      <w:pPr>
        <w:jc w:val="both"/>
        <w:rPr>
          <w:sz w:val="28"/>
        </w:rPr>
      </w:pPr>
      <w:r w:rsidRPr="00180A29">
        <w:rPr>
          <w:sz w:val="28"/>
        </w:rPr>
        <w:t xml:space="preserve"> </w:t>
      </w:r>
      <w:r w:rsidR="00D909C0">
        <w:rPr>
          <w:sz w:val="28"/>
        </w:rPr>
        <w:t xml:space="preserve">   </w:t>
      </w:r>
      <w:proofErr w:type="gramStart"/>
      <w:r w:rsidRPr="00180A29">
        <w:rPr>
          <w:sz w:val="28"/>
        </w:rPr>
        <w:t>Oral food if duct-to-duct anastomosis</w:t>
      </w:r>
      <w:r w:rsidR="00D909C0">
        <w:rPr>
          <w:sz w:val="28"/>
        </w:rPr>
        <w:t>.</w:t>
      </w:r>
      <w:proofErr w:type="gramEnd"/>
    </w:p>
    <w:p w:rsidR="00180A29" w:rsidRDefault="00203EBE" w:rsidP="00180A29">
      <w:pPr>
        <w:jc w:val="both"/>
        <w:rPr>
          <w:sz w:val="28"/>
        </w:rPr>
      </w:pPr>
      <w:r>
        <w:rPr>
          <w:sz w:val="28"/>
        </w:rPr>
        <w:t xml:space="preserve">  </w:t>
      </w:r>
      <w:r w:rsidR="00D909C0">
        <w:rPr>
          <w:sz w:val="28"/>
        </w:rPr>
        <w:t xml:space="preserve">  </w:t>
      </w:r>
      <w:r w:rsidR="00180A29" w:rsidRPr="00180A29">
        <w:rPr>
          <w:sz w:val="28"/>
        </w:rPr>
        <w:t>Fluid intake per oral is allowed when R-Y anastomosis</w:t>
      </w:r>
      <w:r w:rsidR="00D909C0">
        <w:rPr>
          <w:sz w:val="28"/>
        </w:rPr>
        <w:t>.</w:t>
      </w:r>
    </w:p>
    <w:p w:rsidR="00180A29" w:rsidRDefault="00D909C0" w:rsidP="00D02774">
      <w:pPr>
        <w:jc w:val="both"/>
        <w:rPr>
          <w:sz w:val="28"/>
        </w:rPr>
      </w:pPr>
      <w:r>
        <w:rPr>
          <w:sz w:val="28"/>
        </w:rPr>
        <w:t xml:space="preserve">   </w:t>
      </w:r>
      <w:r w:rsidR="00F53346">
        <w:rPr>
          <w:sz w:val="28"/>
        </w:rPr>
        <w:t xml:space="preserve"> </w:t>
      </w:r>
      <w:proofErr w:type="spellStart"/>
      <w:proofErr w:type="gramStart"/>
      <w:r w:rsidR="00C92B36">
        <w:rPr>
          <w:sz w:val="28"/>
        </w:rPr>
        <w:t>Solu</w:t>
      </w:r>
      <w:r w:rsidR="00D02774" w:rsidRPr="00180A29">
        <w:rPr>
          <w:sz w:val="28"/>
        </w:rPr>
        <w:t>medrol</w:t>
      </w:r>
      <w:proofErr w:type="spellEnd"/>
      <w:r w:rsidR="00D02774">
        <w:rPr>
          <w:sz w:val="28"/>
        </w:rPr>
        <w:t xml:space="preserve"> 0.5</w:t>
      </w:r>
      <w:r w:rsidR="00D02774" w:rsidRPr="00180A29">
        <w:rPr>
          <w:sz w:val="28"/>
        </w:rPr>
        <w:t>mg/kg /day</w:t>
      </w:r>
      <w:r w:rsidR="00D02774">
        <w:rPr>
          <w:sz w:val="28"/>
        </w:rPr>
        <w:t xml:space="preserve"> IV</w:t>
      </w:r>
      <w:r w:rsidR="00D02774" w:rsidRPr="00180A29">
        <w:rPr>
          <w:sz w:val="28"/>
        </w:rPr>
        <w:t xml:space="preserve"> once</w:t>
      </w:r>
      <w:r w:rsidR="00285367">
        <w:rPr>
          <w:sz w:val="28"/>
        </w:rPr>
        <w:t xml:space="preserve"> for 3</w:t>
      </w:r>
      <w:r w:rsidR="00D02774">
        <w:rPr>
          <w:sz w:val="28"/>
        </w:rPr>
        <w:t>days</w:t>
      </w:r>
      <w:r>
        <w:rPr>
          <w:sz w:val="28"/>
        </w:rPr>
        <w:t>.</w:t>
      </w:r>
      <w:proofErr w:type="gramEnd"/>
    </w:p>
    <w:p w:rsidR="00D02774" w:rsidRDefault="00D02774" w:rsidP="00D02774">
      <w:pPr>
        <w:jc w:val="both"/>
        <w:rPr>
          <w:sz w:val="28"/>
        </w:rPr>
      </w:pPr>
    </w:p>
    <w:p w:rsidR="00D02774" w:rsidRDefault="00D02774" w:rsidP="00D02774">
      <w:pPr>
        <w:jc w:val="both"/>
        <w:rPr>
          <w:sz w:val="28"/>
        </w:rPr>
      </w:pPr>
      <w:r w:rsidRPr="00D02774">
        <w:rPr>
          <w:b/>
          <w:bCs/>
          <w:sz w:val="28"/>
        </w:rPr>
        <w:t xml:space="preserve">Ask </w:t>
      </w:r>
      <w:r w:rsidR="00F53346">
        <w:rPr>
          <w:sz w:val="28"/>
        </w:rPr>
        <w:t>for</w:t>
      </w:r>
      <w:r>
        <w:rPr>
          <w:sz w:val="28"/>
        </w:rPr>
        <w:t>: PCT</w:t>
      </w:r>
      <w:r w:rsidR="00D909C0">
        <w:rPr>
          <w:sz w:val="28"/>
        </w:rPr>
        <w:t>.</w:t>
      </w:r>
    </w:p>
    <w:p w:rsidR="00D02774" w:rsidRPr="00D02774" w:rsidRDefault="00F53346" w:rsidP="00D02774">
      <w:pPr>
        <w:jc w:val="both"/>
        <w:rPr>
          <w:sz w:val="28"/>
        </w:rPr>
      </w:pPr>
      <w:r>
        <w:rPr>
          <w:sz w:val="28"/>
        </w:rPr>
        <w:t xml:space="preserve">              </w:t>
      </w:r>
      <w:proofErr w:type="gramStart"/>
      <w:r w:rsidR="00D02774">
        <w:rPr>
          <w:sz w:val="28"/>
        </w:rPr>
        <w:t>Culture result</w:t>
      </w:r>
      <w:r>
        <w:rPr>
          <w:sz w:val="28"/>
        </w:rPr>
        <w:t>s</w:t>
      </w:r>
      <w:r w:rsidR="00D909C0">
        <w:rPr>
          <w:sz w:val="28"/>
        </w:rPr>
        <w:t>.</w:t>
      </w:r>
      <w:proofErr w:type="gramEnd"/>
    </w:p>
    <w:p w:rsidR="00180A29" w:rsidRPr="00180A29" w:rsidRDefault="00180A29" w:rsidP="00180A29">
      <w:pPr>
        <w:jc w:val="both"/>
        <w:rPr>
          <w:sz w:val="28"/>
        </w:rPr>
      </w:pPr>
    </w:p>
    <w:p w:rsidR="00882B7D" w:rsidRDefault="00882B7D" w:rsidP="00F53346">
      <w:pPr>
        <w:pStyle w:val="Heading3"/>
        <w:rPr>
          <w:b/>
        </w:rPr>
      </w:pPr>
      <w:r>
        <w:rPr>
          <w:b/>
        </w:rPr>
        <w:t>POD4:</w:t>
      </w:r>
    </w:p>
    <w:p w:rsidR="000C684A" w:rsidRPr="000C684A" w:rsidRDefault="000C684A" w:rsidP="000C684A">
      <w:pPr>
        <w:pStyle w:val="NormalIndent"/>
      </w:pPr>
    </w:p>
    <w:p w:rsidR="000C684A" w:rsidRDefault="00D354A3" w:rsidP="000C684A">
      <w:pPr>
        <w:rPr>
          <w:sz w:val="28"/>
        </w:rPr>
      </w:pPr>
      <w:r>
        <w:rPr>
          <w:sz w:val="28"/>
        </w:rPr>
        <w:t xml:space="preserve">    </w:t>
      </w:r>
      <w:r w:rsidR="000C684A">
        <w:rPr>
          <w:sz w:val="28"/>
        </w:rPr>
        <w:t xml:space="preserve">     Ambulation </w:t>
      </w:r>
    </w:p>
    <w:p w:rsidR="00882B7D" w:rsidRDefault="00D354A3" w:rsidP="000C684A">
      <w:pPr>
        <w:rPr>
          <w:sz w:val="28"/>
        </w:rPr>
      </w:pPr>
      <w:r>
        <w:rPr>
          <w:sz w:val="28"/>
        </w:rPr>
        <w:t xml:space="preserve"> </w:t>
      </w:r>
      <w:r w:rsidR="000C684A">
        <w:rPr>
          <w:sz w:val="28"/>
        </w:rPr>
        <w:t xml:space="preserve">       </w:t>
      </w:r>
      <w:r w:rsidR="00882B7D">
        <w:rPr>
          <w:sz w:val="28"/>
        </w:rPr>
        <w:t>Heparin infusion stopped</w:t>
      </w:r>
      <w:r w:rsidR="00D909C0">
        <w:rPr>
          <w:sz w:val="28"/>
        </w:rPr>
        <w:t>.</w:t>
      </w:r>
    </w:p>
    <w:p w:rsidR="000C684A" w:rsidRDefault="00D354A3" w:rsidP="00882B7D">
      <w:pPr>
        <w:rPr>
          <w:sz w:val="28"/>
        </w:rPr>
      </w:pPr>
      <w:r>
        <w:rPr>
          <w:sz w:val="28"/>
        </w:rPr>
        <w:t xml:space="preserve">     </w:t>
      </w:r>
      <w:r w:rsidR="000C684A">
        <w:rPr>
          <w:sz w:val="28"/>
        </w:rPr>
        <w:t xml:space="preserve">   </w:t>
      </w:r>
      <w:r w:rsidR="00882B7D">
        <w:rPr>
          <w:sz w:val="28"/>
        </w:rPr>
        <w:t>LMW is initiated as a prophylaxis</w:t>
      </w:r>
      <w:r w:rsidR="00D909C0">
        <w:rPr>
          <w:sz w:val="28"/>
        </w:rPr>
        <w:t>.</w:t>
      </w:r>
      <w:r w:rsidR="00203EBE">
        <w:rPr>
          <w:sz w:val="28"/>
        </w:rPr>
        <w:t xml:space="preserve"> </w:t>
      </w:r>
      <w:r w:rsidR="00882B7D">
        <w:rPr>
          <w:sz w:val="28"/>
        </w:rPr>
        <w:t xml:space="preserve"> </w:t>
      </w:r>
    </w:p>
    <w:p w:rsidR="00882B7D" w:rsidRDefault="00882B7D" w:rsidP="00882B7D">
      <w:pPr>
        <w:pStyle w:val="NormalIndent"/>
      </w:pPr>
    </w:p>
    <w:p w:rsidR="00882B7D" w:rsidRPr="00882B7D" w:rsidRDefault="00882B7D" w:rsidP="00F53346">
      <w:pPr>
        <w:pStyle w:val="NormalIndent"/>
        <w:ind w:left="0"/>
      </w:pPr>
    </w:p>
    <w:p w:rsidR="00882B7D" w:rsidRPr="00F53346" w:rsidRDefault="00882B7D" w:rsidP="00F53346">
      <w:pPr>
        <w:pStyle w:val="Heading3"/>
        <w:rPr>
          <w:b/>
        </w:rPr>
      </w:pPr>
      <w:r>
        <w:rPr>
          <w:b/>
        </w:rPr>
        <w:t xml:space="preserve">POD 5-7:     </w:t>
      </w:r>
    </w:p>
    <w:p w:rsidR="00D354A3" w:rsidRDefault="00D354A3" w:rsidP="00D354A3">
      <w:pPr>
        <w:rPr>
          <w:sz w:val="28"/>
        </w:rPr>
      </w:pPr>
      <w:r>
        <w:rPr>
          <w:sz w:val="28"/>
        </w:rPr>
        <w:t xml:space="preserve">  </w:t>
      </w:r>
      <w:r w:rsidR="00294939">
        <w:rPr>
          <w:sz w:val="28"/>
        </w:rPr>
        <w:t xml:space="preserve">  </w:t>
      </w:r>
      <w:r w:rsidR="00BC1367">
        <w:rPr>
          <w:sz w:val="28"/>
        </w:rPr>
        <w:t xml:space="preserve"> </w:t>
      </w:r>
      <w:r w:rsidR="000C684A">
        <w:rPr>
          <w:sz w:val="28"/>
        </w:rPr>
        <w:t>Infusion</w:t>
      </w:r>
      <w:r w:rsidR="00882B7D" w:rsidRPr="00180A29">
        <w:rPr>
          <w:sz w:val="28"/>
        </w:rPr>
        <w:t>; volume is waved according to the oral intake</w:t>
      </w:r>
      <w:r w:rsidR="00C92B36">
        <w:rPr>
          <w:sz w:val="28"/>
        </w:rPr>
        <w:t>.</w:t>
      </w:r>
    </w:p>
    <w:p w:rsidR="00D02774" w:rsidRDefault="00294939" w:rsidP="00D354A3">
      <w:pPr>
        <w:rPr>
          <w:sz w:val="28"/>
        </w:rPr>
      </w:pPr>
      <w:r>
        <w:rPr>
          <w:sz w:val="28"/>
        </w:rPr>
        <w:t xml:space="preserve">     </w:t>
      </w:r>
      <w:proofErr w:type="spellStart"/>
      <w:r w:rsidR="00D02774">
        <w:rPr>
          <w:sz w:val="28"/>
        </w:rPr>
        <w:t>Fup</w:t>
      </w:r>
      <w:proofErr w:type="spellEnd"/>
      <w:r w:rsidR="00D02774">
        <w:rPr>
          <w:sz w:val="28"/>
        </w:rPr>
        <w:t xml:space="preserve"> PCT on day 5 &amp; 7</w:t>
      </w:r>
      <w:r w:rsidR="00D354A3">
        <w:rPr>
          <w:sz w:val="28"/>
        </w:rPr>
        <w:t>.</w:t>
      </w:r>
    </w:p>
    <w:p w:rsidR="00882B7D" w:rsidRDefault="00D354A3" w:rsidP="00180A29">
      <w:pPr>
        <w:rPr>
          <w:sz w:val="28"/>
        </w:rPr>
      </w:pPr>
      <w:r>
        <w:rPr>
          <w:sz w:val="28"/>
        </w:rPr>
        <w:t xml:space="preserve">    </w:t>
      </w:r>
      <w:r w:rsidR="002B3BE5">
        <w:rPr>
          <w:sz w:val="28"/>
        </w:rPr>
        <w:t xml:space="preserve"> </w:t>
      </w:r>
      <w:proofErr w:type="spellStart"/>
      <w:proofErr w:type="gramStart"/>
      <w:r w:rsidR="00C92B36">
        <w:rPr>
          <w:sz w:val="28"/>
        </w:rPr>
        <w:t>Solu</w:t>
      </w:r>
      <w:r w:rsidR="00D02774" w:rsidRPr="00180A29">
        <w:rPr>
          <w:sz w:val="28"/>
        </w:rPr>
        <w:t>medrol</w:t>
      </w:r>
      <w:proofErr w:type="spellEnd"/>
      <w:r w:rsidR="00D02774" w:rsidRPr="00180A29">
        <w:rPr>
          <w:sz w:val="28"/>
        </w:rPr>
        <w:t xml:space="preserve">; 0.3mg </w:t>
      </w:r>
      <w:r w:rsidR="00D02774">
        <w:rPr>
          <w:sz w:val="28"/>
        </w:rPr>
        <w:t xml:space="preserve">oral </w:t>
      </w:r>
      <w:r w:rsidR="00882B7D">
        <w:rPr>
          <w:sz w:val="28"/>
        </w:rPr>
        <w:t>on day 6</w:t>
      </w:r>
      <w:r>
        <w:rPr>
          <w:sz w:val="28"/>
        </w:rPr>
        <w:t>.</w:t>
      </w:r>
      <w:proofErr w:type="gramEnd"/>
    </w:p>
    <w:p w:rsidR="00BC1367" w:rsidRDefault="002B3BE5" w:rsidP="00984EF7">
      <w:pPr>
        <w:rPr>
          <w:sz w:val="28"/>
        </w:rPr>
      </w:pPr>
      <w:r>
        <w:rPr>
          <w:sz w:val="28"/>
        </w:rPr>
        <w:t xml:space="preserve">   </w:t>
      </w:r>
      <w:r w:rsidR="00D354A3">
        <w:rPr>
          <w:sz w:val="28"/>
        </w:rPr>
        <w:t xml:space="preserve">  </w:t>
      </w:r>
      <w:r w:rsidR="00B4478F">
        <w:rPr>
          <w:sz w:val="28"/>
        </w:rPr>
        <w:t>Acyclovir is added on day 5 200 mg/12h</w:t>
      </w:r>
      <w:r w:rsidR="00984EF7">
        <w:rPr>
          <w:sz w:val="28"/>
        </w:rPr>
        <w:t xml:space="preserve"> (10 mg/Kg/day)</w:t>
      </w:r>
      <w:r w:rsidR="00B4478F">
        <w:rPr>
          <w:sz w:val="28"/>
        </w:rPr>
        <w:t xml:space="preserve"> oral for 6 </w:t>
      </w:r>
      <w:r w:rsidR="00BC1367">
        <w:rPr>
          <w:sz w:val="28"/>
        </w:rPr>
        <w:t xml:space="preserve">  </w:t>
      </w:r>
    </w:p>
    <w:p w:rsidR="00984EF7" w:rsidRDefault="00D354A3" w:rsidP="00984EF7">
      <w:pPr>
        <w:rPr>
          <w:sz w:val="28"/>
        </w:rPr>
      </w:pPr>
      <w:r>
        <w:rPr>
          <w:sz w:val="28"/>
        </w:rPr>
        <w:t xml:space="preserve">     </w:t>
      </w:r>
      <w:proofErr w:type="gramStart"/>
      <w:r>
        <w:rPr>
          <w:sz w:val="28"/>
        </w:rPr>
        <w:t>m</w:t>
      </w:r>
      <w:r w:rsidR="00B4478F">
        <w:rPr>
          <w:sz w:val="28"/>
        </w:rPr>
        <w:t>onths</w:t>
      </w:r>
      <w:proofErr w:type="gramEnd"/>
      <w:r w:rsidR="00BC1367">
        <w:rPr>
          <w:sz w:val="28"/>
        </w:rPr>
        <w:t>.</w:t>
      </w:r>
    </w:p>
    <w:p w:rsidR="00D354A3" w:rsidRDefault="00D354A3" w:rsidP="00D354A3">
      <w:pPr>
        <w:rPr>
          <w:sz w:val="28"/>
        </w:rPr>
      </w:pPr>
      <w:r>
        <w:rPr>
          <w:sz w:val="28"/>
        </w:rPr>
        <w:t xml:space="preserve">     </w:t>
      </w:r>
      <w:proofErr w:type="spellStart"/>
      <w:r>
        <w:rPr>
          <w:sz w:val="28"/>
        </w:rPr>
        <w:t>Sulphamethaxole</w:t>
      </w:r>
      <w:proofErr w:type="spellEnd"/>
      <w:r>
        <w:rPr>
          <w:sz w:val="28"/>
        </w:rPr>
        <w:t>/Trimethoprim ≈ ST (R/</w:t>
      </w:r>
      <w:proofErr w:type="spellStart"/>
      <w:proofErr w:type="gramStart"/>
      <w:r>
        <w:rPr>
          <w:sz w:val="28"/>
        </w:rPr>
        <w:t>Sutrim</w:t>
      </w:r>
      <w:proofErr w:type="spellEnd"/>
      <w:r>
        <w:rPr>
          <w:sz w:val="28"/>
        </w:rPr>
        <w:t xml:space="preserve"> )</w:t>
      </w:r>
      <w:proofErr w:type="gramEnd"/>
      <w:r w:rsidR="00F53346">
        <w:rPr>
          <w:sz w:val="28"/>
        </w:rPr>
        <w:t xml:space="preserve"> </w:t>
      </w:r>
      <w:r w:rsidR="00DB582C">
        <w:rPr>
          <w:sz w:val="28"/>
        </w:rPr>
        <w:t xml:space="preserve">0.05g/kg  </w:t>
      </w:r>
      <w:proofErr w:type="spellStart"/>
      <w:r w:rsidRPr="00690CB5">
        <w:rPr>
          <w:sz w:val="28"/>
        </w:rPr>
        <w:t>q</w:t>
      </w:r>
      <w:r>
        <w:rPr>
          <w:sz w:val="28"/>
        </w:rPr>
        <w:t>i</w:t>
      </w:r>
      <w:r w:rsidRPr="00690CB5">
        <w:rPr>
          <w:sz w:val="28"/>
        </w:rPr>
        <w:t>d</w:t>
      </w:r>
      <w:proofErr w:type="spellEnd"/>
      <w:r>
        <w:rPr>
          <w:sz w:val="28"/>
        </w:rPr>
        <w:t xml:space="preserve"> for 1  </w:t>
      </w:r>
    </w:p>
    <w:p w:rsidR="00D354A3" w:rsidRDefault="00D354A3" w:rsidP="00D354A3">
      <w:pPr>
        <w:rPr>
          <w:sz w:val="28"/>
        </w:rPr>
      </w:pPr>
      <w:r>
        <w:rPr>
          <w:sz w:val="28"/>
        </w:rPr>
        <w:t xml:space="preserve">     </w:t>
      </w:r>
      <w:proofErr w:type="gramStart"/>
      <w:r>
        <w:rPr>
          <w:sz w:val="28"/>
        </w:rPr>
        <w:t>Year.</w:t>
      </w:r>
      <w:proofErr w:type="gramEnd"/>
    </w:p>
    <w:p w:rsidR="008E52FD" w:rsidRDefault="00D354A3" w:rsidP="00984EF7">
      <w:pPr>
        <w:rPr>
          <w:color w:val="111111"/>
          <w:sz w:val="28"/>
          <w:szCs w:val="28"/>
          <w:shd w:val="clear" w:color="auto" w:fill="FFFFFF"/>
        </w:rPr>
      </w:pPr>
      <w:r>
        <w:rPr>
          <w:sz w:val="28"/>
        </w:rPr>
        <w:t xml:space="preserve">     </w:t>
      </w:r>
      <w:proofErr w:type="spellStart"/>
      <w:r w:rsidR="00203EBE">
        <w:rPr>
          <w:sz w:val="28"/>
        </w:rPr>
        <w:t>Deoxycholic</w:t>
      </w:r>
      <w:proofErr w:type="spellEnd"/>
      <w:r w:rsidR="00203EBE">
        <w:rPr>
          <w:sz w:val="28"/>
        </w:rPr>
        <w:t xml:space="preserve"> acid (R/ </w:t>
      </w:r>
      <w:proofErr w:type="spellStart"/>
      <w:r w:rsidR="00203EBE">
        <w:rPr>
          <w:sz w:val="28"/>
        </w:rPr>
        <w:t>ursofalk</w:t>
      </w:r>
      <w:proofErr w:type="spellEnd"/>
      <w:r w:rsidR="00203EBE">
        <w:rPr>
          <w:sz w:val="28"/>
        </w:rPr>
        <w:t>) 10mg/Kg/day</w:t>
      </w:r>
      <w:r w:rsidR="00B4478F">
        <w:rPr>
          <w:sz w:val="28"/>
        </w:rPr>
        <w:t xml:space="preserve"> </w:t>
      </w:r>
      <w:proofErr w:type="spellStart"/>
      <w:r w:rsidR="00984EF7">
        <w:rPr>
          <w:sz w:val="28"/>
        </w:rPr>
        <w:t>tds</w:t>
      </w:r>
      <w:proofErr w:type="spellEnd"/>
      <w:r w:rsidR="00984EF7">
        <w:rPr>
          <w:sz w:val="28"/>
        </w:rPr>
        <w:t xml:space="preserve"> for 1 year</w:t>
      </w:r>
      <w:r w:rsidR="008E52FD">
        <w:rPr>
          <w:sz w:val="28"/>
        </w:rPr>
        <w:t xml:space="preserve">; </w:t>
      </w:r>
      <w:r w:rsidR="008E52FD" w:rsidRPr="008E52FD">
        <w:rPr>
          <w:color w:val="111111"/>
          <w:sz w:val="28"/>
          <w:szCs w:val="28"/>
          <w:shd w:val="clear" w:color="auto" w:fill="FFFFFF"/>
        </w:rPr>
        <w:t xml:space="preserve">improves </w:t>
      </w:r>
      <w:r w:rsidR="008E52FD">
        <w:rPr>
          <w:color w:val="111111"/>
          <w:sz w:val="28"/>
          <w:szCs w:val="28"/>
          <w:shd w:val="clear" w:color="auto" w:fill="FFFFFF"/>
        </w:rPr>
        <w:t xml:space="preserve"> </w:t>
      </w:r>
    </w:p>
    <w:p w:rsidR="008E52FD" w:rsidRDefault="008E52FD" w:rsidP="00984EF7">
      <w:pPr>
        <w:rPr>
          <w:color w:val="111111"/>
          <w:sz w:val="28"/>
          <w:szCs w:val="28"/>
          <w:shd w:val="clear" w:color="auto" w:fill="FFFFFF"/>
        </w:rPr>
      </w:pPr>
      <w:r>
        <w:rPr>
          <w:color w:val="111111"/>
          <w:sz w:val="28"/>
          <w:szCs w:val="28"/>
          <w:shd w:val="clear" w:color="auto" w:fill="FFFFFF"/>
        </w:rPr>
        <w:t xml:space="preserve">     </w:t>
      </w:r>
      <w:proofErr w:type="gramStart"/>
      <w:r w:rsidRPr="008E52FD">
        <w:rPr>
          <w:color w:val="111111"/>
          <w:sz w:val="28"/>
          <w:szCs w:val="28"/>
          <w:shd w:val="clear" w:color="auto" w:fill="FFFFFF"/>
        </w:rPr>
        <w:t>res</w:t>
      </w:r>
      <w:r>
        <w:rPr>
          <w:color w:val="111111"/>
          <w:sz w:val="28"/>
          <w:szCs w:val="28"/>
          <w:shd w:val="clear" w:color="auto" w:fill="FFFFFF"/>
        </w:rPr>
        <w:t>ults</w:t>
      </w:r>
      <w:proofErr w:type="gramEnd"/>
      <w:r>
        <w:rPr>
          <w:color w:val="111111"/>
          <w:sz w:val="28"/>
          <w:szCs w:val="28"/>
          <w:shd w:val="clear" w:color="auto" w:fill="FFFFFF"/>
        </w:rPr>
        <w:t xml:space="preserve"> of</w:t>
      </w:r>
      <w:r w:rsidRPr="008E52FD">
        <w:rPr>
          <w:color w:val="111111"/>
          <w:sz w:val="28"/>
          <w:szCs w:val="28"/>
          <w:shd w:val="clear" w:color="auto" w:fill="FFFFFF"/>
        </w:rPr>
        <w:t xml:space="preserve"> serum liver tests and dec</w:t>
      </w:r>
      <w:r>
        <w:rPr>
          <w:color w:val="111111"/>
          <w:sz w:val="28"/>
          <w:szCs w:val="28"/>
          <w:shd w:val="clear" w:color="auto" w:fill="FFFFFF"/>
        </w:rPr>
        <w:t xml:space="preserve">reases the incidence of biliary   </w:t>
      </w:r>
    </w:p>
    <w:p w:rsidR="00984EF7" w:rsidRPr="008E52FD" w:rsidRDefault="008E52FD" w:rsidP="00984EF7">
      <w:pPr>
        <w:rPr>
          <w:sz w:val="28"/>
          <w:szCs w:val="28"/>
        </w:rPr>
      </w:pPr>
      <w:r>
        <w:rPr>
          <w:color w:val="111111"/>
          <w:sz w:val="28"/>
          <w:szCs w:val="28"/>
          <w:shd w:val="clear" w:color="auto" w:fill="FFFFFF"/>
        </w:rPr>
        <w:t xml:space="preserve">     </w:t>
      </w:r>
      <w:proofErr w:type="gramStart"/>
      <w:r w:rsidRPr="008E52FD">
        <w:rPr>
          <w:color w:val="111111"/>
          <w:sz w:val="28"/>
          <w:szCs w:val="28"/>
          <w:shd w:val="clear" w:color="auto" w:fill="FFFFFF"/>
        </w:rPr>
        <w:t>sludge</w:t>
      </w:r>
      <w:proofErr w:type="gramEnd"/>
      <w:r w:rsidRPr="008E52FD">
        <w:rPr>
          <w:color w:val="111111"/>
          <w:sz w:val="28"/>
          <w:szCs w:val="28"/>
          <w:shd w:val="clear" w:color="auto" w:fill="FFFFFF"/>
        </w:rPr>
        <w:t xml:space="preserve"> and casts within the first postoperative year</w:t>
      </w:r>
      <w:r w:rsidR="00B85BD1">
        <w:rPr>
          <w:color w:val="111111"/>
          <w:sz w:val="28"/>
          <w:szCs w:val="28"/>
          <w:shd w:val="clear" w:color="auto" w:fill="FFFFFF"/>
          <w:vertAlign w:val="superscript"/>
        </w:rPr>
        <w:t>19</w:t>
      </w:r>
      <w:r w:rsidRPr="008E52FD">
        <w:rPr>
          <w:color w:val="111111"/>
          <w:sz w:val="28"/>
          <w:szCs w:val="28"/>
          <w:shd w:val="clear" w:color="auto" w:fill="FFFFFF"/>
        </w:rPr>
        <w:t>.</w:t>
      </w:r>
    </w:p>
    <w:p w:rsidR="00550EE0" w:rsidRPr="008E52FD" w:rsidRDefault="00BC1367" w:rsidP="00550EE0">
      <w:pPr>
        <w:rPr>
          <w:sz w:val="28"/>
          <w:szCs w:val="28"/>
        </w:rPr>
      </w:pPr>
      <w:r w:rsidRPr="008E52FD">
        <w:rPr>
          <w:sz w:val="28"/>
          <w:szCs w:val="28"/>
        </w:rPr>
        <w:t xml:space="preserve">   </w:t>
      </w:r>
      <w:r w:rsidR="00D861AE" w:rsidRPr="008E52FD">
        <w:rPr>
          <w:sz w:val="28"/>
          <w:szCs w:val="28"/>
        </w:rPr>
        <w:t xml:space="preserve">  </w:t>
      </w:r>
      <w:r w:rsidRPr="008E52FD">
        <w:rPr>
          <w:sz w:val="28"/>
          <w:szCs w:val="28"/>
        </w:rPr>
        <w:t>Discharge</w:t>
      </w:r>
      <w:r w:rsidR="00882B7D" w:rsidRPr="008E52FD">
        <w:rPr>
          <w:sz w:val="28"/>
          <w:szCs w:val="28"/>
        </w:rPr>
        <w:t xml:space="preserve"> to the ordinary ward</w:t>
      </w:r>
      <w:r w:rsidR="00550EE0" w:rsidRPr="008E52FD">
        <w:rPr>
          <w:sz w:val="28"/>
          <w:szCs w:val="28"/>
        </w:rPr>
        <w:t>.</w:t>
      </w:r>
    </w:p>
    <w:p w:rsidR="00550EE0" w:rsidRDefault="00550EE0" w:rsidP="008E52FD">
      <w:pPr>
        <w:jc w:val="both"/>
        <w:rPr>
          <w:sz w:val="28"/>
        </w:rPr>
      </w:pPr>
    </w:p>
    <w:p w:rsidR="00550EE0" w:rsidRDefault="00984EF7" w:rsidP="008E52FD">
      <w:pPr>
        <w:jc w:val="both"/>
        <w:rPr>
          <w:sz w:val="28"/>
        </w:rPr>
      </w:pPr>
      <w:r w:rsidRPr="00984EF7">
        <w:rPr>
          <w:b/>
          <w:bCs/>
          <w:sz w:val="28"/>
        </w:rPr>
        <w:t xml:space="preserve">N.B. </w:t>
      </w:r>
      <w:r w:rsidRPr="00984EF7">
        <w:rPr>
          <w:sz w:val="28"/>
        </w:rPr>
        <w:t xml:space="preserve">ST is usually weaned around 1 year after the transplant. </w:t>
      </w:r>
    </w:p>
    <w:p w:rsidR="00550EE0" w:rsidRDefault="008E52FD" w:rsidP="008E52FD">
      <w:pPr>
        <w:jc w:val="both"/>
        <w:rPr>
          <w:sz w:val="28"/>
        </w:rPr>
      </w:pPr>
      <w:r>
        <w:rPr>
          <w:sz w:val="28"/>
        </w:rPr>
        <w:t xml:space="preserve">         However, </w:t>
      </w:r>
      <w:r w:rsidR="00984EF7" w:rsidRPr="00984EF7">
        <w:rPr>
          <w:sz w:val="28"/>
        </w:rPr>
        <w:t>if the recipient at t</w:t>
      </w:r>
      <w:r w:rsidR="00D861AE">
        <w:rPr>
          <w:sz w:val="28"/>
        </w:rPr>
        <w:t>ha</w:t>
      </w:r>
      <w:r w:rsidR="00550EE0">
        <w:rPr>
          <w:sz w:val="28"/>
        </w:rPr>
        <w:t xml:space="preserve">t timing is still under heavy    </w:t>
      </w:r>
    </w:p>
    <w:p w:rsidR="00716955" w:rsidRDefault="00550EE0" w:rsidP="0045602A">
      <w:pPr>
        <w:jc w:val="both"/>
        <w:rPr>
          <w:sz w:val="28"/>
        </w:rPr>
      </w:pPr>
      <w:r>
        <w:rPr>
          <w:sz w:val="28"/>
        </w:rPr>
        <w:t xml:space="preserve">         </w:t>
      </w:r>
      <w:proofErr w:type="gramStart"/>
      <w:r w:rsidR="00984EF7" w:rsidRPr="00984EF7">
        <w:rPr>
          <w:sz w:val="28"/>
        </w:rPr>
        <w:t>immunosuppression</w:t>
      </w:r>
      <w:proofErr w:type="gramEnd"/>
      <w:r w:rsidR="00984EF7" w:rsidRPr="00984EF7">
        <w:rPr>
          <w:sz w:val="28"/>
        </w:rPr>
        <w:t>, ST should be continued more</w:t>
      </w:r>
      <w:r w:rsidR="00D861AE">
        <w:rPr>
          <w:sz w:val="28"/>
        </w:rPr>
        <w:t>.</w:t>
      </w:r>
    </w:p>
    <w:p w:rsidR="002E017C" w:rsidRDefault="002E017C" w:rsidP="0045602A">
      <w:pPr>
        <w:jc w:val="both"/>
        <w:rPr>
          <w:sz w:val="28"/>
        </w:rPr>
      </w:pPr>
    </w:p>
    <w:p w:rsidR="002E017C" w:rsidRDefault="002E017C" w:rsidP="0045602A">
      <w:pPr>
        <w:jc w:val="both"/>
        <w:rPr>
          <w:sz w:val="28"/>
        </w:rPr>
      </w:pPr>
    </w:p>
    <w:p w:rsidR="002E017C" w:rsidRPr="002E017C" w:rsidRDefault="002E017C" w:rsidP="002E017C">
      <w:pPr>
        <w:overflowPunct/>
        <w:autoSpaceDE/>
        <w:autoSpaceDN/>
        <w:adjustRightInd/>
        <w:contextualSpacing/>
        <w:jc w:val="both"/>
        <w:textAlignment w:val="auto"/>
        <w:rPr>
          <w:rFonts w:asciiTheme="majorBidi" w:eastAsia="Times New Roman" w:hAnsiTheme="majorBidi" w:cstheme="majorBidi"/>
          <w:sz w:val="28"/>
          <w:szCs w:val="28"/>
          <w:u w:val="single"/>
        </w:rPr>
      </w:pPr>
      <w:r w:rsidRPr="002E017C">
        <w:rPr>
          <w:rFonts w:asciiTheme="majorBidi" w:eastAsiaTheme="minorEastAsia" w:hAnsiTheme="majorBidi" w:cstheme="majorBidi"/>
          <w:b/>
          <w:bCs/>
          <w:color w:val="000000" w:themeColor="text1"/>
          <w:kern w:val="24"/>
          <w:sz w:val="28"/>
          <w:szCs w:val="28"/>
          <w:u w:val="single"/>
        </w:rPr>
        <w:lastRenderedPageBreak/>
        <w:t>Nutrition</w:t>
      </w:r>
      <w:r w:rsidRPr="005D51A8">
        <w:rPr>
          <w:rFonts w:asciiTheme="majorBidi" w:eastAsiaTheme="minorEastAsia" w:hAnsiTheme="majorBidi" w:cstheme="majorBidi"/>
          <w:color w:val="000000" w:themeColor="text1"/>
          <w:kern w:val="24"/>
          <w:sz w:val="28"/>
          <w:szCs w:val="28"/>
          <w:u w:val="single"/>
          <w:vertAlign w:val="superscript"/>
        </w:rPr>
        <w:t>20</w:t>
      </w:r>
      <w:r w:rsidRPr="002E017C">
        <w:rPr>
          <w:rFonts w:asciiTheme="majorBidi" w:eastAsiaTheme="minorEastAsia" w:hAnsiTheme="majorBidi" w:cstheme="majorBidi"/>
          <w:b/>
          <w:bCs/>
          <w:color w:val="000000" w:themeColor="text1"/>
          <w:kern w:val="24"/>
          <w:sz w:val="28"/>
          <w:szCs w:val="28"/>
          <w:u w:val="single"/>
        </w:rPr>
        <w:t>:</w:t>
      </w:r>
    </w:p>
    <w:p w:rsidR="002E017C" w:rsidRPr="002E017C" w:rsidRDefault="002E017C" w:rsidP="002E017C">
      <w:pPr>
        <w:numPr>
          <w:ilvl w:val="0"/>
          <w:numId w:val="15"/>
        </w:numPr>
        <w:overflowPunct/>
        <w:autoSpaceDE/>
        <w:autoSpaceDN/>
        <w:adjustRightInd/>
        <w:ind w:left="1267"/>
        <w:contextualSpacing/>
        <w:jc w:val="both"/>
        <w:textAlignment w:val="auto"/>
        <w:rPr>
          <w:rFonts w:asciiTheme="majorBidi" w:eastAsia="Times New Roman" w:hAnsiTheme="majorBidi" w:cstheme="majorBidi"/>
          <w:sz w:val="28"/>
          <w:szCs w:val="28"/>
          <w:rtl/>
        </w:rPr>
      </w:pPr>
      <w:r w:rsidRPr="002E017C">
        <w:rPr>
          <w:rFonts w:asciiTheme="majorBidi" w:eastAsiaTheme="minorEastAsia" w:hAnsiTheme="majorBidi" w:cstheme="majorBidi"/>
          <w:color w:val="000000" w:themeColor="text1"/>
          <w:kern w:val="24"/>
          <w:sz w:val="28"/>
          <w:szCs w:val="28"/>
        </w:rPr>
        <w:t xml:space="preserve">Postoperative ileus usually resolves by the third or fourth postoperative day. </w:t>
      </w:r>
    </w:p>
    <w:p w:rsidR="002E017C" w:rsidRPr="002E017C" w:rsidRDefault="002E017C" w:rsidP="002E017C">
      <w:pPr>
        <w:numPr>
          <w:ilvl w:val="0"/>
          <w:numId w:val="15"/>
        </w:numPr>
        <w:overflowPunct/>
        <w:autoSpaceDE/>
        <w:autoSpaceDN/>
        <w:adjustRightInd/>
        <w:ind w:left="1267"/>
        <w:contextualSpacing/>
        <w:jc w:val="both"/>
        <w:textAlignment w:val="auto"/>
        <w:rPr>
          <w:rFonts w:asciiTheme="majorBidi" w:eastAsia="Times New Roman" w:hAnsiTheme="majorBidi" w:cstheme="majorBidi"/>
          <w:sz w:val="28"/>
          <w:szCs w:val="28"/>
          <w:rtl/>
        </w:rPr>
      </w:pPr>
      <w:r w:rsidRPr="002E017C">
        <w:rPr>
          <w:rFonts w:asciiTheme="majorBidi" w:eastAsiaTheme="minorEastAsia" w:hAnsiTheme="majorBidi" w:cstheme="majorBidi"/>
          <w:color w:val="000000" w:themeColor="text1"/>
          <w:kern w:val="24"/>
          <w:sz w:val="28"/>
          <w:szCs w:val="28"/>
        </w:rPr>
        <w:t>Assuming that liver function is acceptable and there are no other contraindications, progressive oral intake is initiated with liquids and advanced to an unrestricted diet.</w:t>
      </w:r>
    </w:p>
    <w:p w:rsidR="002E017C" w:rsidRPr="002E017C" w:rsidRDefault="002E017C" w:rsidP="002E017C">
      <w:pPr>
        <w:numPr>
          <w:ilvl w:val="0"/>
          <w:numId w:val="15"/>
        </w:numPr>
        <w:overflowPunct/>
        <w:autoSpaceDE/>
        <w:autoSpaceDN/>
        <w:adjustRightInd/>
        <w:ind w:left="1267"/>
        <w:contextualSpacing/>
        <w:jc w:val="both"/>
        <w:textAlignment w:val="auto"/>
        <w:rPr>
          <w:rFonts w:asciiTheme="majorBidi" w:eastAsia="Times New Roman" w:hAnsiTheme="majorBidi" w:cstheme="majorBidi"/>
          <w:sz w:val="28"/>
          <w:szCs w:val="28"/>
          <w:rtl/>
        </w:rPr>
      </w:pPr>
      <w:r w:rsidRPr="002E017C">
        <w:rPr>
          <w:rFonts w:asciiTheme="majorBidi" w:eastAsiaTheme="minorEastAsia" w:hAnsiTheme="majorBidi" w:cstheme="majorBidi"/>
          <w:color w:val="000000" w:themeColor="text1"/>
          <w:kern w:val="24"/>
          <w:sz w:val="28"/>
          <w:szCs w:val="28"/>
        </w:rPr>
        <w:t xml:space="preserve"> For patients who have a functional gastrointestinal tract, but are either unable to eat or at high risk for aspiration, a thin </w:t>
      </w:r>
      <w:proofErr w:type="spellStart"/>
      <w:r w:rsidRPr="002E017C">
        <w:rPr>
          <w:rFonts w:asciiTheme="majorBidi" w:eastAsiaTheme="minorEastAsia" w:hAnsiTheme="majorBidi" w:cstheme="majorBidi"/>
          <w:color w:val="000000" w:themeColor="text1"/>
          <w:kern w:val="24"/>
          <w:sz w:val="28"/>
          <w:szCs w:val="28"/>
        </w:rPr>
        <w:t>silastic</w:t>
      </w:r>
      <w:proofErr w:type="spellEnd"/>
      <w:r w:rsidRPr="002E017C">
        <w:rPr>
          <w:rFonts w:asciiTheme="majorBidi" w:eastAsiaTheme="minorEastAsia" w:hAnsiTheme="majorBidi" w:cstheme="majorBidi"/>
          <w:color w:val="000000" w:themeColor="text1"/>
          <w:kern w:val="24"/>
          <w:sz w:val="28"/>
          <w:szCs w:val="28"/>
        </w:rPr>
        <w:t xml:space="preserve"> feeding tube is passed beyond the pylorus, and enteral feeding is begun. </w:t>
      </w:r>
    </w:p>
    <w:p w:rsidR="002E017C" w:rsidRPr="002E017C" w:rsidRDefault="002E017C" w:rsidP="002E017C">
      <w:pPr>
        <w:numPr>
          <w:ilvl w:val="0"/>
          <w:numId w:val="15"/>
        </w:numPr>
        <w:overflowPunct/>
        <w:autoSpaceDE/>
        <w:autoSpaceDN/>
        <w:adjustRightInd/>
        <w:ind w:left="1267"/>
        <w:contextualSpacing/>
        <w:jc w:val="both"/>
        <w:textAlignment w:val="auto"/>
        <w:rPr>
          <w:rFonts w:asciiTheme="majorBidi" w:eastAsia="Times New Roman" w:hAnsiTheme="majorBidi" w:cstheme="majorBidi"/>
          <w:sz w:val="28"/>
          <w:szCs w:val="28"/>
          <w:rtl/>
        </w:rPr>
      </w:pPr>
      <w:r w:rsidRPr="002E017C">
        <w:rPr>
          <w:rFonts w:asciiTheme="majorBidi" w:eastAsiaTheme="minorEastAsia" w:hAnsiTheme="majorBidi" w:cstheme="majorBidi"/>
          <w:color w:val="000000" w:themeColor="text1"/>
          <w:kern w:val="24"/>
          <w:sz w:val="28"/>
          <w:szCs w:val="28"/>
        </w:rPr>
        <w:t xml:space="preserve">Parenteral nutrition is reserved for patients whose gastrointestinal tract cannot be used for nutrition. </w:t>
      </w:r>
    </w:p>
    <w:p w:rsidR="002E017C" w:rsidRPr="002E017C" w:rsidRDefault="002E017C" w:rsidP="0045602A">
      <w:pPr>
        <w:jc w:val="both"/>
        <w:rPr>
          <w:rFonts w:asciiTheme="majorBidi" w:hAnsiTheme="majorBidi" w:cstheme="majorBidi"/>
          <w:sz w:val="28"/>
          <w:szCs w:val="28"/>
        </w:rPr>
      </w:pPr>
    </w:p>
    <w:p w:rsidR="00E9218C" w:rsidRPr="002E017C" w:rsidRDefault="00E9218C" w:rsidP="004B7355">
      <w:pPr>
        <w:rPr>
          <w:rFonts w:asciiTheme="majorBidi" w:hAnsiTheme="majorBidi" w:cstheme="majorBidi"/>
          <w:sz w:val="28"/>
          <w:szCs w:val="28"/>
        </w:rPr>
      </w:pPr>
    </w:p>
    <w:p w:rsidR="002A0562" w:rsidRPr="00716955" w:rsidRDefault="00352182" w:rsidP="002A0562">
      <w:pPr>
        <w:pStyle w:val="Heading9"/>
        <w:jc w:val="center"/>
        <w:rPr>
          <w:rFonts w:asciiTheme="majorBidi" w:hAnsiTheme="majorBidi"/>
          <w:b/>
          <w:bCs/>
          <w:i w:val="0"/>
          <w:iCs w:val="0"/>
          <w:color w:val="000000" w:themeColor="text1"/>
          <w:sz w:val="28"/>
          <w:szCs w:val="28"/>
          <w:u w:val="single"/>
        </w:rPr>
      </w:pPr>
      <w:r w:rsidRPr="00716955">
        <w:rPr>
          <w:rFonts w:asciiTheme="majorBidi" w:hAnsiTheme="majorBidi"/>
          <w:b/>
          <w:bCs/>
          <w:i w:val="0"/>
          <w:iCs w:val="0"/>
          <w:color w:val="000000" w:themeColor="text1"/>
          <w:sz w:val="28"/>
          <w:szCs w:val="28"/>
        </w:rPr>
        <w:t>II-</w:t>
      </w:r>
      <w:r w:rsidR="002A0562" w:rsidRPr="00716955">
        <w:rPr>
          <w:rFonts w:asciiTheme="majorBidi" w:hAnsiTheme="majorBidi"/>
          <w:b/>
          <w:bCs/>
          <w:i w:val="0"/>
          <w:iCs w:val="0"/>
          <w:color w:val="000000" w:themeColor="text1"/>
          <w:sz w:val="28"/>
          <w:szCs w:val="28"/>
          <w:u w:val="single"/>
        </w:rPr>
        <w:t xml:space="preserve"> Post operative Donor management</w:t>
      </w:r>
    </w:p>
    <w:p w:rsidR="002A0562" w:rsidRPr="00716955" w:rsidRDefault="002A0562" w:rsidP="002A0562">
      <w:pPr>
        <w:ind w:left="460"/>
        <w:rPr>
          <w:color w:val="000000" w:themeColor="text1"/>
          <w:sz w:val="28"/>
        </w:rPr>
      </w:pPr>
    </w:p>
    <w:p w:rsidR="002A0562" w:rsidRDefault="002A0562" w:rsidP="00B00262">
      <w:pPr>
        <w:rPr>
          <w:b/>
          <w:sz w:val="28"/>
        </w:rPr>
      </w:pPr>
      <w:r w:rsidRPr="00CE4D60">
        <w:rPr>
          <w:b/>
          <w:sz w:val="28"/>
          <w:u w:val="single"/>
        </w:rPr>
        <w:t>POD</w:t>
      </w:r>
      <w:r w:rsidR="00053791">
        <w:rPr>
          <w:b/>
          <w:sz w:val="28"/>
          <w:u w:val="single"/>
        </w:rPr>
        <w:t xml:space="preserve"> </w:t>
      </w:r>
      <w:r w:rsidRPr="00CE4D60">
        <w:rPr>
          <w:b/>
          <w:sz w:val="28"/>
          <w:u w:val="single"/>
        </w:rPr>
        <w:t>0</w:t>
      </w:r>
      <w:r>
        <w:rPr>
          <w:b/>
          <w:sz w:val="28"/>
        </w:rPr>
        <w:t>:</w:t>
      </w:r>
    </w:p>
    <w:p w:rsidR="00BC7116" w:rsidRDefault="00B253FF" w:rsidP="00B253FF">
      <w:pPr>
        <w:overflowPunct/>
        <w:jc w:val="both"/>
        <w:textAlignment w:val="auto"/>
        <w:rPr>
          <w:rFonts w:eastAsia="PalatinoLinotype-Roman"/>
          <w:sz w:val="28"/>
          <w:szCs w:val="28"/>
          <w:lang w:bidi="ar-SA"/>
        </w:rPr>
      </w:pPr>
      <w:r>
        <w:rPr>
          <w:rFonts w:eastAsia="PalatinoLinotype-Roman"/>
          <w:sz w:val="28"/>
          <w:szCs w:val="28"/>
          <w:lang w:bidi="ar-SA"/>
        </w:rPr>
        <w:t xml:space="preserve">       </w:t>
      </w:r>
      <w:r w:rsidR="00BC7116" w:rsidRPr="00BC7116">
        <w:rPr>
          <w:rFonts w:eastAsia="PalatinoLinotype-Roman"/>
          <w:sz w:val="28"/>
          <w:szCs w:val="28"/>
          <w:lang w:bidi="ar-SA"/>
        </w:rPr>
        <w:t>Monitoring the vital parameters like pulse, blood pressure</w:t>
      </w:r>
      <w:r>
        <w:rPr>
          <w:rFonts w:eastAsia="PalatinoLinotype-Roman"/>
          <w:sz w:val="28"/>
          <w:szCs w:val="28"/>
          <w:lang w:bidi="ar-SA"/>
        </w:rPr>
        <w:t xml:space="preserve">, respiratory rate, ECG, oxygen </w:t>
      </w:r>
      <w:r w:rsidR="00BC7116" w:rsidRPr="00BC7116">
        <w:rPr>
          <w:rFonts w:eastAsia="PalatinoLinotype-Roman"/>
          <w:sz w:val="28"/>
          <w:szCs w:val="28"/>
          <w:lang w:bidi="ar-SA"/>
        </w:rPr>
        <w:t>saturation and the urine output and immediate intervention are instituted to pr</w:t>
      </w:r>
      <w:r>
        <w:rPr>
          <w:rFonts w:eastAsia="PalatinoLinotype-Roman"/>
          <w:sz w:val="28"/>
          <w:szCs w:val="28"/>
          <w:lang w:bidi="ar-SA"/>
        </w:rPr>
        <w:t xml:space="preserve">event postoperative </w:t>
      </w:r>
      <w:r w:rsidR="00BC7116" w:rsidRPr="00BC7116">
        <w:rPr>
          <w:rFonts w:eastAsia="PalatinoLinotype-Roman"/>
          <w:sz w:val="28"/>
          <w:szCs w:val="28"/>
          <w:lang w:bidi="ar-SA"/>
        </w:rPr>
        <w:t>complications</w:t>
      </w:r>
      <w:r w:rsidR="002E017C">
        <w:rPr>
          <w:rFonts w:eastAsia="PalatinoLinotype-Roman"/>
          <w:sz w:val="28"/>
          <w:szCs w:val="28"/>
          <w:vertAlign w:val="superscript"/>
          <w:lang w:bidi="ar-SA"/>
        </w:rPr>
        <w:t>21</w:t>
      </w:r>
      <w:r w:rsidR="00BC7116" w:rsidRPr="00BC7116">
        <w:rPr>
          <w:rFonts w:eastAsia="PalatinoLinotype-Roman"/>
          <w:sz w:val="28"/>
          <w:szCs w:val="28"/>
          <w:lang w:bidi="ar-SA"/>
        </w:rPr>
        <w:t>.</w:t>
      </w:r>
    </w:p>
    <w:p w:rsidR="00D04FF6" w:rsidRDefault="00D04FF6" w:rsidP="00D04FF6">
      <w:pPr>
        <w:overflowPunct/>
        <w:jc w:val="both"/>
        <w:textAlignment w:val="auto"/>
        <w:rPr>
          <w:rFonts w:eastAsia="PalatinoLinotype-Roman"/>
          <w:sz w:val="28"/>
          <w:szCs w:val="28"/>
          <w:lang w:bidi="ar-SA"/>
        </w:rPr>
      </w:pPr>
      <w:r>
        <w:rPr>
          <w:rFonts w:eastAsia="PalatinoLinotype-Roman"/>
          <w:sz w:val="28"/>
          <w:szCs w:val="28"/>
          <w:lang w:bidi="ar-SA"/>
        </w:rPr>
        <w:t xml:space="preserve">       R</w:t>
      </w:r>
      <w:r w:rsidRPr="00D04FF6">
        <w:rPr>
          <w:rFonts w:eastAsia="PalatinoLinotype-Roman"/>
          <w:sz w:val="28"/>
          <w:szCs w:val="28"/>
          <w:lang w:bidi="ar-SA"/>
        </w:rPr>
        <w:t>epeated blood sampl</w:t>
      </w:r>
      <w:r>
        <w:rPr>
          <w:rFonts w:eastAsia="PalatinoLinotype-Roman"/>
          <w:sz w:val="28"/>
          <w:szCs w:val="28"/>
          <w:lang w:bidi="ar-SA"/>
        </w:rPr>
        <w:t xml:space="preserve">ing can be obtained for routine </w:t>
      </w:r>
      <w:r w:rsidRPr="00D04FF6">
        <w:rPr>
          <w:rFonts w:eastAsia="PalatinoLinotype-Roman"/>
          <w:sz w:val="28"/>
          <w:szCs w:val="28"/>
          <w:lang w:bidi="ar-SA"/>
        </w:rPr>
        <w:t>laboratory investigations and arterial blood gas monitoring</w:t>
      </w:r>
      <w:r w:rsidR="002E017C">
        <w:rPr>
          <w:rFonts w:eastAsia="PalatinoLinotype-Roman"/>
          <w:sz w:val="28"/>
          <w:szCs w:val="28"/>
          <w:vertAlign w:val="superscript"/>
          <w:lang w:bidi="ar-SA"/>
        </w:rPr>
        <w:t>21</w:t>
      </w:r>
      <w:r w:rsidRPr="00D04FF6">
        <w:rPr>
          <w:rFonts w:eastAsia="PalatinoLinotype-Roman"/>
          <w:sz w:val="28"/>
          <w:szCs w:val="28"/>
          <w:lang w:bidi="ar-SA"/>
        </w:rPr>
        <w:t>.</w:t>
      </w:r>
    </w:p>
    <w:p w:rsidR="00D04FF6" w:rsidRDefault="00D04FF6" w:rsidP="00D04FF6">
      <w:pPr>
        <w:overflowPunct/>
        <w:jc w:val="both"/>
        <w:textAlignment w:val="auto"/>
        <w:rPr>
          <w:rFonts w:eastAsia="PalatinoLinotype-Roman"/>
          <w:sz w:val="28"/>
          <w:szCs w:val="28"/>
          <w:lang w:bidi="ar-SA"/>
        </w:rPr>
      </w:pPr>
      <w:r>
        <w:rPr>
          <w:rFonts w:eastAsia="PalatinoLinotype-Roman"/>
          <w:sz w:val="28"/>
          <w:szCs w:val="28"/>
          <w:lang w:bidi="ar-SA"/>
        </w:rPr>
        <w:t xml:space="preserve">     </w:t>
      </w:r>
      <w:r w:rsidRPr="00D04FF6">
        <w:rPr>
          <w:rFonts w:eastAsia="PalatinoLinotype-Roman"/>
          <w:sz w:val="28"/>
          <w:szCs w:val="28"/>
          <w:lang w:bidi="ar-SA"/>
        </w:rPr>
        <w:t xml:space="preserve"> </w:t>
      </w:r>
      <w:r>
        <w:rPr>
          <w:rFonts w:eastAsia="PalatinoLinotype-Roman"/>
          <w:sz w:val="28"/>
          <w:szCs w:val="28"/>
          <w:lang w:bidi="ar-SA"/>
        </w:rPr>
        <w:t xml:space="preserve"> </w:t>
      </w:r>
      <w:r w:rsidRPr="00D04FF6">
        <w:rPr>
          <w:rFonts w:eastAsia="PalatinoLinotype-Roman"/>
          <w:sz w:val="28"/>
          <w:szCs w:val="28"/>
          <w:lang w:bidi="ar-SA"/>
        </w:rPr>
        <w:t xml:space="preserve">Patients are usually </w:t>
      </w:r>
      <w:proofErr w:type="spellStart"/>
      <w:r w:rsidRPr="00D04FF6">
        <w:rPr>
          <w:rFonts w:eastAsia="PalatinoLinotype-Roman"/>
          <w:sz w:val="28"/>
          <w:szCs w:val="28"/>
          <w:lang w:bidi="ar-SA"/>
        </w:rPr>
        <w:t>tachycar</w:t>
      </w:r>
      <w:r>
        <w:rPr>
          <w:rFonts w:eastAsia="PalatinoLinotype-Roman"/>
          <w:sz w:val="28"/>
          <w:szCs w:val="28"/>
          <w:lang w:bidi="ar-SA"/>
        </w:rPr>
        <w:t>dic</w:t>
      </w:r>
      <w:proofErr w:type="spellEnd"/>
      <w:r>
        <w:rPr>
          <w:rFonts w:eastAsia="PalatinoLinotype-Roman"/>
          <w:sz w:val="28"/>
          <w:szCs w:val="28"/>
          <w:lang w:bidi="ar-SA"/>
        </w:rPr>
        <w:t xml:space="preserve"> postoperatively. But heart rate </w:t>
      </w:r>
      <w:r w:rsidRPr="00D04FF6">
        <w:rPr>
          <w:rFonts w:eastAsia="PalatinoLinotype-Roman"/>
          <w:sz w:val="28"/>
          <w:szCs w:val="28"/>
          <w:lang w:bidi="ar-SA"/>
        </w:rPr>
        <w:t>&gt;100/min should be thoroug</w:t>
      </w:r>
      <w:r>
        <w:rPr>
          <w:rFonts w:eastAsia="PalatinoLinotype-Roman"/>
          <w:sz w:val="28"/>
          <w:szCs w:val="28"/>
          <w:lang w:bidi="ar-SA"/>
        </w:rPr>
        <w:t xml:space="preserve">hly checked for ongoing insults </w:t>
      </w:r>
      <w:r w:rsidRPr="00D04FF6">
        <w:rPr>
          <w:rFonts w:eastAsia="PalatinoLinotype-Roman"/>
          <w:sz w:val="28"/>
          <w:szCs w:val="28"/>
          <w:lang w:bidi="ar-SA"/>
        </w:rPr>
        <w:t>such as persistent hypovolemia, pain, ongoing hemorrhage (dra</w:t>
      </w:r>
      <w:r>
        <w:rPr>
          <w:rFonts w:eastAsia="PalatinoLinotype-Roman"/>
          <w:sz w:val="28"/>
          <w:szCs w:val="28"/>
          <w:lang w:bidi="ar-SA"/>
        </w:rPr>
        <w:t xml:space="preserve">in fluid &amp; falling HB level are </w:t>
      </w:r>
      <w:r w:rsidRPr="00D04FF6">
        <w:rPr>
          <w:rFonts w:eastAsia="PalatinoLinotype-Roman"/>
          <w:sz w:val="28"/>
          <w:szCs w:val="28"/>
          <w:lang w:bidi="ar-SA"/>
        </w:rPr>
        <w:t>indicators) or cardiac arrhythmias</w:t>
      </w:r>
      <w:r w:rsidR="002E017C">
        <w:rPr>
          <w:rFonts w:eastAsia="PalatinoLinotype-Roman"/>
          <w:sz w:val="28"/>
          <w:szCs w:val="28"/>
          <w:vertAlign w:val="superscript"/>
          <w:lang w:bidi="ar-SA"/>
        </w:rPr>
        <w:t>21</w:t>
      </w:r>
      <w:r w:rsidRPr="00D04FF6">
        <w:rPr>
          <w:rFonts w:eastAsia="PalatinoLinotype-Roman"/>
          <w:sz w:val="28"/>
          <w:szCs w:val="28"/>
          <w:lang w:bidi="ar-SA"/>
        </w:rPr>
        <w:t xml:space="preserve">. </w:t>
      </w:r>
    </w:p>
    <w:p w:rsidR="00D04FF6" w:rsidRDefault="00D04FF6" w:rsidP="00D04FF6">
      <w:pPr>
        <w:overflowPunct/>
        <w:jc w:val="both"/>
        <w:textAlignment w:val="auto"/>
        <w:rPr>
          <w:rFonts w:eastAsia="PalatinoLinotype-Roman"/>
          <w:sz w:val="28"/>
          <w:szCs w:val="28"/>
          <w:lang w:bidi="ar-SA"/>
        </w:rPr>
      </w:pPr>
      <w:r>
        <w:rPr>
          <w:rFonts w:eastAsia="PalatinoLinotype-Roman"/>
          <w:sz w:val="28"/>
          <w:szCs w:val="28"/>
          <w:lang w:bidi="ar-SA"/>
        </w:rPr>
        <w:t xml:space="preserve">       </w:t>
      </w:r>
      <w:r w:rsidRPr="00D04FF6">
        <w:rPr>
          <w:rFonts w:eastAsia="PalatinoLinotype-Roman"/>
          <w:sz w:val="28"/>
          <w:szCs w:val="28"/>
          <w:lang w:bidi="ar-SA"/>
        </w:rPr>
        <w:t>Sinus tachycardia is common after</w:t>
      </w:r>
      <w:r>
        <w:rPr>
          <w:rFonts w:eastAsia="PalatinoLinotype-Roman"/>
          <w:sz w:val="28"/>
          <w:szCs w:val="28"/>
          <w:lang w:bidi="ar-SA"/>
        </w:rPr>
        <w:t xml:space="preserve"> major surgery and </w:t>
      </w:r>
      <w:r w:rsidRPr="00D04FF6">
        <w:rPr>
          <w:rFonts w:eastAsia="PalatinoLinotype-Roman"/>
          <w:sz w:val="28"/>
          <w:szCs w:val="28"/>
          <w:lang w:bidi="ar-SA"/>
        </w:rPr>
        <w:t>should revert without any complications. If tachycardia increases, per</w:t>
      </w:r>
      <w:r>
        <w:rPr>
          <w:rFonts w:eastAsia="PalatinoLinotype-Roman"/>
          <w:sz w:val="28"/>
          <w:szCs w:val="28"/>
          <w:lang w:bidi="ar-SA"/>
        </w:rPr>
        <w:t xml:space="preserve">sistent infection, hypovolemia, </w:t>
      </w:r>
      <w:r w:rsidRPr="00D04FF6">
        <w:rPr>
          <w:rFonts w:eastAsia="PalatinoLinotype-Roman"/>
          <w:sz w:val="28"/>
          <w:szCs w:val="28"/>
          <w:lang w:bidi="ar-SA"/>
        </w:rPr>
        <w:t>pain or presence of cardiac arrhythmia ar</w:t>
      </w:r>
      <w:r w:rsidR="0000156E">
        <w:rPr>
          <w:rFonts w:eastAsia="PalatinoLinotype-Roman"/>
          <w:sz w:val="28"/>
          <w:szCs w:val="28"/>
          <w:lang w:bidi="ar-SA"/>
        </w:rPr>
        <w:t>e detected and treated promptly</w:t>
      </w:r>
      <w:r w:rsidR="002E017C">
        <w:rPr>
          <w:rFonts w:eastAsia="PalatinoLinotype-Roman"/>
          <w:sz w:val="28"/>
          <w:szCs w:val="28"/>
          <w:vertAlign w:val="superscript"/>
          <w:lang w:bidi="ar-SA"/>
        </w:rPr>
        <w:t>21</w:t>
      </w:r>
      <w:r w:rsidR="0000156E">
        <w:rPr>
          <w:rFonts w:eastAsia="PalatinoLinotype-Roman"/>
          <w:sz w:val="28"/>
          <w:szCs w:val="28"/>
          <w:lang w:bidi="ar-SA"/>
        </w:rPr>
        <w:t>.</w:t>
      </w:r>
    </w:p>
    <w:p w:rsidR="004864DD" w:rsidRPr="0072048F" w:rsidRDefault="004864DD" w:rsidP="004864DD">
      <w:pPr>
        <w:overflowPunct/>
        <w:jc w:val="both"/>
        <w:textAlignment w:val="auto"/>
        <w:rPr>
          <w:rFonts w:eastAsia="PalatinoLinotype-Roman"/>
          <w:sz w:val="28"/>
          <w:szCs w:val="28"/>
          <w:lang w:bidi="ar-SA"/>
        </w:rPr>
      </w:pPr>
      <w:r>
        <w:rPr>
          <w:rFonts w:eastAsia="PalatinoLinotype-Roman"/>
          <w:sz w:val="28"/>
          <w:szCs w:val="28"/>
          <w:lang w:bidi="ar-SA"/>
        </w:rPr>
        <w:t xml:space="preserve">        Adequate </w:t>
      </w:r>
      <w:r w:rsidRPr="0072048F">
        <w:rPr>
          <w:rFonts w:eastAsia="PalatinoLinotype-Roman"/>
          <w:sz w:val="28"/>
          <w:szCs w:val="28"/>
          <w:lang w:bidi="ar-SA"/>
        </w:rPr>
        <w:t>fluid management is imperative for both adequate renal perfusion pr</w:t>
      </w:r>
      <w:r>
        <w:rPr>
          <w:rFonts w:eastAsia="PalatinoLinotype-Roman"/>
          <w:sz w:val="28"/>
          <w:szCs w:val="28"/>
          <w:lang w:bidi="ar-SA"/>
        </w:rPr>
        <w:t xml:space="preserve">essure and flow </w:t>
      </w:r>
      <w:r w:rsidRPr="0072048F">
        <w:rPr>
          <w:rFonts w:eastAsia="PalatinoLinotype-Roman"/>
          <w:sz w:val="28"/>
          <w:szCs w:val="28"/>
          <w:lang w:bidi="ar-SA"/>
        </w:rPr>
        <w:t>throughout the entire post-operative period to prevent renal impairment</w:t>
      </w:r>
      <w:r w:rsidR="002E017C">
        <w:rPr>
          <w:rFonts w:eastAsia="PalatinoLinotype-Roman"/>
          <w:sz w:val="28"/>
          <w:szCs w:val="28"/>
          <w:vertAlign w:val="superscript"/>
          <w:lang w:bidi="ar-SA"/>
        </w:rPr>
        <w:t>21</w:t>
      </w:r>
      <w:r w:rsidRPr="0072048F">
        <w:rPr>
          <w:rFonts w:eastAsia="PalatinoLinotype-Roman"/>
          <w:sz w:val="28"/>
          <w:szCs w:val="28"/>
          <w:lang w:bidi="ar-SA"/>
        </w:rPr>
        <w:t>.</w:t>
      </w:r>
    </w:p>
    <w:p w:rsidR="0000156E" w:rsidRDefault="004864DD" w:rsidP="0000156E">
      <w:pPr>
        <w:overflowPunct/>
        <w:jc w:val="both"/>
        <w:textAlignment w:val="auto"/>
        <w:rPr>
          <w:rFonts w:eastAsia="PalatinoLinotype-Roman"/>
          <w:sz w:val="28"/>
          <w:szCs w:val="28"/>
          <w:lang w:bidi="ar-SA"/>
        </w:rPr>
      </w:pPr>
      <w:r>
        <w:rPr>
          <w:rFonts w:eastAsia="PalatinoLinotype-Roman"/>
          <w:sz w:val="28"/>
          <w:szCs w:val="28"/>
          <w:lang w:bidi="ar-SA"/>
        </w:rPr>
        <w:t xml:space="preserve">        </w:t>
      </w:r>
      <w:r w:rsidR="0000156E" w:rsidRPr="0000156E">
        <w:rPr>
          <w:rFonts w:eastAsia="PalatinoLinotype-Roman"/>
          <w:sz w:val="28"/>
          <w:szCs w:val="28"/>
          <w:lang w:bidi="ar-SA"/>
        </w:rPr>
        <w:t>Measurement of CVP acts as guide for fluid managemen</w:t>
      </w:r>
      <w:r w:rsidR="0000156E">
        <w:rPr>
          <w:rFonts w:eastAsia="PalatinoLinotype-Roman"/>
          <w:sz w:val="28"/>
          <w:szCs w:val="28"/>
          <w:lang w:bidi="ar-SA"/>
        </w:rPr>
        <w:t xml:space="preserve">t and hemodynamic manipulation. </w:t>
      </w:r>
      <w:r w:rsidR="0000156E" w:rsidRPr="0000156E">
        <w:rPr>
          <w:rFonts w:eastAsia="PalatinoLinotype-Roman"/>
          <w:sz w:val="28"/>
          <w:szCs w:val="28"/>
          <w:lang w:bidi="ar-SA"/>
        </w:rPr>
        <w:t>Liver resections usually carried out under low</w:t>
      </w:r>
      <w:r w:rsidR="0000156E">
        <w:rPr>
          <w:rFonts w:eastAsia="PalatinoLinotype-Roman"/>
          <w:sz w:val="28"/>
          <w:szCs w:val="28"/>
          <w:lang w:bidi="ar-SA"/>
        </w:rPr>
        <w:t xml:space="preserve"> CVP, usually between 2-5 mm</w:t>
      </w:r>
      <w:r w:rsidR="0000156E" w:rsidRPr="0000156E">
        <w:rPr>
          <w:rFonts w:eastAsia="PalatinoLinotype-Roman"/>
          <w:sz w:val="28"/>
          <w:szCs w:val="28"/>
          <w:lang w:bidi="ar-SA"/>
        </w:rPr>
        <w:t>Hg, to prevent blood loss.</w:t>
      </w:r>
      <w:r w:rsidR="0000156E" w:rsidRPr="0000156E">
        <w:rPr>
          <w:rFonts w:ascii="PalatinoLinotype-Roman" w:eastAsia="PalatinoLinotype-Roman" w:hAnsiTheme="minorHAnsi" w:cs="PalatinoLinotype-Roman"/>
          <w:sz w:val="18"/>
          <w:szCs w:val="18"/>
          <w:lang w:bidi="ar-SA"/>
        </w:rPr>
        <w:t xml:space="preserve"> </w:t>
      </w:r>
      <w:r w:rsidR="0000156E" w:rsidRPr="0000156E">
        <w:rPr>
          <w:rFonts w:eastAsia="PalatinoLinotype-Roman"/>
          <w:sz w:val="28"/>
          <w:szCs w:val="28"/>
          <w:lang w:bidi="ar-SA"/>
        </w:rPr>
        <w:t>CVP is usually kept in same</w:t>
      </w:r>
      <w:r w:rsidR="0000156E">
        <w:rPr>
          <w:rFonts w:eastAsia="PalatinoLinotype-Roman"/>
          <w:sz w:val="28"/>
          <w:szCs w:val="28"/>
          <w:lang w:bidi="ar-SA"/>
        </w:rPr>
        <w:t xml:space="preserve"> range after surgery and excess </w:t>
      </w:r>
      <w:r w:rsidR="0000156E" w:rsidRPr="0000156E">
        <w:rPr>
          <w:rFonts w:eastAsia="PalatinoLinotype-Roman"/>
          <w:sz w:val="28"/>
          <w:szCs w:val="28"/>
          <w:lang w:bidi="ar-SA"/>
        </w:rPr>
        <w:t>fluid administration is restricted</w:t>
      </w:r>
      <w:r w:rsidR="002E017C">
        <w:rPr>
          <w:rFonts w:eastAsia="PalatinoLinotype-Roman"/>
          <w:sz w:val="28"/>
          <w:szCs w:val="28"/>
          <w:vertAlign w:val="superscript"/>
          <w:lang w:bidi="ar-SA"/>
        </w:rPr>
        <w:t>21</w:t>
      </w:r>
      <w:r w:rsidR="0000156E" w:rsidRPr="0000156E">
        <w:rPr>
          <w:rFonts w:eastAsia="PalatinoLinotype-Roman"/>
          <w:sz w:val="28"/>
          <w:szCs w:val="28"/>
          <w:lang w:bidi="ar-SA"/>
        </w:rPr>
        <w:t xml:space="preserve">. </w:t>
      </w:r>
    </w:p>
    <w:p w:rsidR="0072048F" w:rsidRPr="0072048F" w:rsidRDefault="0000156E" w:rsidP="004864DD">
      <w:pPr>
        <w:overflowPunct/>
        <w:jc w:val="both"/>
        <w:textAlignment w:val="auto"/>
        <w:rPr>
          <w:rFonts w:eastAsia="PalatinoLinotype-Roman"/>
          <w:sz w:val="28"/>
          <w:szCs w:val="28"/>
          <w:lang w:bidi="ar-SA"/>
        </w:rPr>
      </w:pPr>
      <w:r>
        <w:rPr>
          <w:rFonts w:eastAsia="PalatinoLinotype-Roman"/>
          <w:sz w:val="28"/>
          <w:szCs w:val="28"/>
          <w:lang w:bidi="ar-SA"/>
        </w:rPr>
        <w:t xml:space="preserve">       </w:t>
      </w:r>
      <w:r w:rsidRPr="0000156E">
        <w:rPr>
          <w:rFonts w:eastAsia="PalatinoLinotype-Roman"/>
          <w:sz w:val="28"/>
          <w:szCs w:val="28"/>
          <w:lang w:bidi="ar-SA"/>
        </w:rPr>
        <w:t>If patient is normotensi</w:t>
      </w:r>
      <w:r>
        <w:rPr>
          <w:rFonts w:eastAsia="PalatinoLinotype-Roman"/>
          <w:sz w:val="28"/>
          <w:szCs w:val="28"/>
          <w:lang w:bidi="ar-SA"/>
        </w:rPr>
        <w:t xml:space="preserve">ve and urine output is adequate </w:t>
      </w:r>
      <w:r w:rsidRPr="0000156E">
        <w:rPr>
          <w:rFonts w:eastAsia="PalatinoLinotype-Roman"/>
          <w:sz w:val="28"/>
          <w:szCs w:val="28"/>
          <w:lang w:bidi="ar-SA"/>
        </w:rPr>
        <w:t>(&gt;</w:t>
      </w:r>
      <w:r>
        <w:rPr>
          <w:rFonts w:eastAsia="PalatinoLinotype-Roman"/>
          <w:sz w:val="28"/>
          <w:szCs w:val="28"/>
          <w:lang w:bidi="ar-SA"/>
        </w:rPr>
        <w:t xml:space="preserve"> </w:t>
      </w:r>
      <w:r w:rsidRPr="0000156E">
        <w:rPr>
          <w:rFonts w:eastAsia="PalatinoLinotype-Roman"/>
          <w:sz w:val="28"/>
          <w:szCs w:val="28"/>
          <w:lang w:bidi="ar-SA"/>
        </w:rPr>
        <w:t>0.5 mL/kg/</w:t>
      </w:r>
      <w:proofErr w:type="spellStart"/>
      <w:r w:rsidRPr="0000156E">
        <w:rPr>
          <w:rFonts w:eastAsia="PalatinoLinotype-Roman"/>
          <w:sz w:val="28"/>
          <w:szCs w:val="28"/>
          <w:lang w:bidi="ar-SA"/>
        </w:rPr>
        <w:t>hr</w:t>
      </w:r>
      <w:proofErr w:type="spellEnd"/>
      <w:r w:rsidRPr="0000156E">
        <w:rPr>
          <w:rFonts w:eastAsia="PalatinoLinotype-Roman"/>
          <w:sz w:val="28"/>
          <w:szCs w:val="28"/>
          <w:lang w:bidi="ar-SA"/>
        </w:rPr>
        <w:t>), any attempt to administer</w:t>
      </w:r>
      <w:r>
        <w:rPr>
          <w:rFonts w:eastAsia="PalatinoLinotype-Roman"/>
          <w:sz w:val="28"/>
          <w:szCs w:val="28"/>
          <w:lang w:bidi="ar-SA"/>
        </w:rPr>
        <w:t xml:space="preserve"> extra fluid to elevate CVP is avoided especially in the </w:t>
      </w:r>
      <w:r w:rsidRPr="0000156E">
        <w:rPr>
          <w:rFonts w:eastAsia="PalatinoLinotype-Roman"/>
          <w:sz w:val="28"/>
          <w:szCs w:val="28"/>
          <w:lang w:bidi="ar-SA"/>
        </w:rPr>
        <w:t>first 48 hours.</w:t>
      </w:r>
      <w:r w:rsidR="004864DD">
        <w:rPr>
          <w:rFonts w:eastAsia="PalatinoLinotype-Roman"/>
          <w:sz w:val="28"/>
          <w:szCs w:val="28"/>
          <w:lang w:bidi="ar-SA"/>
        </w:rPr>
        <w:t xml:space="preserve"> </w:t>
      </w:r>
      <w:r w:rsidR="0072048F" w:rsidRPr="0072048F">
        <w:rPr>
          <w:rFonts w:eastAsia="PalatinoLinotype-Roman"/>
          <w:sz w:val="28"/>
          <w:szCs w:val="28"/>
          <w:lang w:bidi="ar-SA"/>
        </w:rPr>
        <w:t>Any</w:t>
      </w:r>
      <w:r w:rsidR="004864DD">
        <w:rPr>
          <w:rFonts w:eastAsia="PalatinoLinotype-Roman"/>
          <w:sz w:val="28"/>
          <w:szCs w:val="28"/>
          <w:lang w:bidi="ar-SA"/>
        </w:rPr>
        <w:t xml:space="preserve"> </w:t>
      </w:r>
      <w:r w:rsidR="0072048F" w:rsidRPr="0072048F">
        <w:rPr>
          <w:rFonts w:eastAsia="PalatinoLinotype-Roman"/>
          <w:sz w:val="28"/>
          <w:szCs w:val="28"/>
          <w:lang w:bidi="ar-SA"/>
        </w:rPr>
        <w:t xml:space="preserve">decrease in urinary output </w:t>
      </w:r>
      <w:r w:rsidR="0072048F" w:rsidRPr="0072048F">
        <w:rPr>
          <w:rFonts w:eastAsia="PalatinoLinotype-Roman"/>
          <w:sz w:val="28"/>
          <w:szCs w:val="28"/>
          <w:lang w:bidi="ar-SA"/>
        </w:rPr>
        <w:lastRenderedPageBreak/>
        <w:t>should be assessed for the intravascular volume and hypovolemia</w:t>
      </w:r>
      <w:r w:rsidR="004864DD">
        <w:rPr>
          <w:rFonts w:eastAsia="PalatinoLinotype-Roman"/>
          <w:sz w:val="28"/>
          <w:szCs w:val="28"/>
          <w:lang w:bidi="ar-SA"/>
        </w:rPr>
        <w:t xml:space="preserve"> </w:t>
      </w:r>
      <w:r w:rsidR="0072048F" w:rsidRPr="0072048F">
        <w:rPr>
          <w:rFonts w:eastAsia="PalatinoLinotype-Roman"/>
          <w:sz w:val="28"/>
          <w:szCs w:val="28"/>
          <w:lang w:bidi="ar-SA"/>
        </w:rPr>
        <w:t>if any should be corrected</w:t>
      </w:r>
      <w:r w:rsidR="002E017C">
        <w:rPr>
          <w:rFonts w:eastAsia="PalatinoLinotype-Roman"/>
          <w:sz w:val="28"/>
          <w:szCs w:val="28"/>
          <w:vertAlign w:val="superscript"/>
          <w:lang w:bidi="ar-SA"/>
        </w:rPr>
        <w:t>21</w:t>
      </w:r>
      <w:r w:rsidR="0072048F" w:rsidRPr="0072048F">
        <w:rPr>
          <w:rFonts w:eastAsia="PalatinoLinotype-Roman"/>
          <w:sz w:val="28"/>
          <w:szCs w:val="28"/>
          <w:lang w:bidi="ar-SA"/>
        </w:rPr>
        <w:t>.</w:t>
      </w:r>
    </w:p>
    <w:p w:rsidR="0072048F" w:rsidRPr="004864DD" w:rsidRDefault="004864DD" w:rsidP="004864DD">
      <w:pPr>
        <w:overflowPunct/>
        <w:jc w:val="both"/>
        <w:textAlignment w:val="auto"/>
        <w:rPr>
          <w:rFonts w:eastAsia="PalatinoLinotype-Roman"/>
          <w:sz w:val="28"/>
          <w:szCs w:val="28"/>
          <w:lang w:bidi="ar-SA"/>
        </w:rPr>
      </w:pPr>
      <w:r>
        <w:rPr>
          <w:rFonts w:eastAsia="PalatinoLinotype-Roman"/>
          <w:sz w:val="28"/>
          <w:szCs w:val="28"/>
          <w:lang w:bidi="ar-SA"/>
        </w:rPr>
        <w:t xml:space="preserve">       </w:t>
      </w:r>
      <w:r w:rsidR="0072048F" w:rsidRPr="0072048F">
        <w:rPr>
          <w:rFonts w:eastAsia="PalatinoLinotype-Roman"/>
          <w:sz w:val="28"/>
          <w:szCs w:val="28"/>
          <w:lang w:bidi="ar-SA"/>
        </w:rPr>
        <w:t>In presence of normal blood pressure and satisfactory intr</w:t>
      </w:r>
      <w:r>
        <w:rPr>
          <w:rFonts w:eastAsia="PalatinoLinotype-Roman"/>
          <w:sz w:val="28"/>
          <w:szCs w:val="28"/>
          <w:lang w:bidi="ar-SA"/>
        </w:rPr>
        <w:t xml:space="preserve">avascular volume, diuretics are </w:t>
      </w:r>
      <w:r w:rsidR="0072048F" w:rsidRPr="0072048F">
        <w:rPr>
          <w:rFonts w:eastAsia="PalatinoLinotype-Roman"/>
          <w:sz w:val="28"/>
          <w:szCs w:val="28"/>
          <w:lang w:bidi="ar-SA"/>
        </w:rPr>
        <w:t xml:space="preserve">used to improve the urine output. 1 to 2 mg/kg furosemide </w:t>
      </w:r>
      <w:r>
        <w:rPr>
          <w:rFonts w:eastAsia="PalatinoLinotype-Roman"/>
          <w:sz w:val="28"/>
          <w:szCs w:val="28"/>
          <w:lang w:bidi="ar-SA"/>
        </w:rPr>
        <w:t xml:space="preserve">is given intravenously as bolus </w:t>
      </w:r>
      <w:r w:rsidR="0072048F" w:rsidRPr="0072048F">
        <w:rPr>
          <w:rFonts w:eastAsia="PalatinoLinotype-Roman"/>
          <w:sz w:val="28"/>
          <w:szCs w:val="28"/>
          <w:lang w:bidi="ar-SA"/>
        </w:rPr>
        <w:t>followed by a furosemide infusion of 0.2-0.4 mg/kg/</w:t>
      </w:r>
      <w:proofErr w:type="spellStart"/>
      <w:r w:rsidR="0072048F" w:rsidRPr="0072048F">
        <w:rPr>
          <w:rFonts w:eastAsia="PalatinoLinotype-Roman"/>
          <w:sz w:val="28"/>
          <w:szCs w:val="28"/>
          <w:lang w:bidi="ar-SA"/>
        </w:rPr>
        <w:t>hr</w:t>
      </w:r>
      <w:proofErr w:type="spellEnd"/>
      <w:r w:rsidR="0072048F" w:rsidRPr="0072048F">
        <w:rPr>
          <w:rFonts w:eastAsia="PalatinoLinotype-Roman"/>
          <w:sz w:val="28"/>
          <w:szCs w:val="28"/>
          <w:lang w:bidi="ar-SA"/>
        </w:rPr>
        <w:t xml:space="preserve"> titr</w:t>
      </w:r>
      <w:r>
        <w:rPr>
          <w:rFonts w:eastAsia="PalatinoLinotype-Roman"/>
          <w:sz w:val="28"/>
          <w:szCs w:val="28"/>
          <w:lang w:bidi="ar-SA"/>
        </w:rPr>
        <w:t xml:space="preserve">ated to maintain adequate urine </w:t>
      </w:r>
      <w:r w:rsidR="0072048F" w:rsidRPr="0072048F">
        <w:rPr>
          <w:rFonts w:eastAsia="PalatinoLinotype-Roman"/>
          <w:sz w:val="28"/>
          <w:szCs w:val="28"/>
          <w:lang w:bidi="ar-SA"/>
        </w:rPr>
        <w:t>flow. Continuous infusion results in increased urine output wi</w:t>
      </w:r>
      <w:r>
        <w:rPr>
          <w:rFonts w:eastAsia="PalatinoLinotype-Roman"/>
          <w:sz w:val="28"/>
          <w:szCs w:val="28"/>
          <w:lang w:bidi="ar-SA"/>
        </w:rPr>
        <w:t xml:space="preserve">thout much alteration in volume </w:t>
      </w:r>
      <w:r w:rsidR="0072048F" w:rsidRPr="0072048F">
        <w:rPr>
          <w:rFonts w:eastAsia="PalatinoLinotype-Roman"/>
          <w:sz w:val="28"/>
          <w:szCs w:val="28"/>
          <w:lang w:bidi="ar-SA"/>
        </w:rPr>
        <w:t>status often seen with intermittent bolus therapy</w:t>
      </w:r>
      <w:r w:rsidR="002E017C">
        <w:rPr>
          <w:rFonts w:eastAsia="PalatinoLinotype-Roman"/>
          <w:sz w:val="28"/>
          <w:szCs w:val="28"/>
          <w:vertAlign w:val="superscript"/>
          <w:lang w:bidi="ar-SA"/>
        </w:rPr>
        <w:t>21</w:t>
      </w:r>
      <w:r w:rsidR="0072048F" w:rsidRPr="0072048F">
        <w:rPr>
          <w:rFonts w:eastAsia="PalatinoLinotype-Roman"/>
          <w:sz w:val="28"/>
          <w:szCs w:val="28"/>
          <w:lang w:bidi="ar-SA"/>
        </w:rPr>
        <w:t>.</w:t>
      </w:r>
    </w:p>
    <w:p w:rsidR="0072048F" w:rsidRDefault="0072048F" w:rsidP="0000156E">
      <w:pPr>
        <w:overflowPunct/>
        <w:jc w:val="both"/>
        <w:textAlignment w:val="auto"/>
        <w:rPr>
          <w:rFonts w:eastAsia="PalatinoLinotype-Roman"/>
          <w:sz w:val="28"/>
          <w:szCs w:val="28"/>
          <w:lang w:bidi="ar-SA"/>
        </w:rPr>
      </w:pPr>
    </w:p>
    <w:p w:rsidR="00BC7116" w:rsidRDefault="0072048F" w:rsidP="004864DD">
      <w:pPr>
        <w:overflowPunct/>
        <w:textAlignment w:val="auto"/>
        <w:rPr>
          <w:rFonts w:eastAsia="PalatinoLinotype-Roman"/>
          <w:sz w:val="28"/>
          <w:szCs w:val="28"/>
          <w:lang w:bidi="ar-SA"/>
        </w:rPr>
      </w:pPr>
      <w:r>
        <w:rPr>
          <w:rFonts w:eastAsia="PalatinoLinotype-Roman"/>
          <w:sz w:val="28"/>
          <w:szCs w:val="28"/>
          <w:lang w:bidi="ar-SA"/>
        </w:rPr>
        <w:t xml:space="preserve">               </w:t>
      </w:r>
      <w:r w:rsidRPr="0072048F">
        <w:rPr>
          <w:rFonts w:eastAsia="PalatinoLinotype-Roman"/>
          <w:sz w:val="28"/>
          <w:szCs w:val="28"/>
          <w:lang w:bidi="ar-SA"/>
        </w:rPr>
        <w:t xml:space="preserve">Hourly monitoring of urine output and </w:t>
      </w:r>
      <w:r>
        <w:rPr>
          <w:rFonts w:eastAsia="PalatinoLinotype-Roman"/>
          <w:sz w:val="28"/>
          <w:szCs w:val="28"/>
          <w:lang w:bidi="ar-SA"/>
        </w:rPr>
        <w:t xml:space="preserve">daily </w:t>
      </w:r>
      <w:r w:rsidRPr="0072048F">
        <w:rPr>
          <w:rFonts w:eastAsia="PalatinoLinotype-Roman"/>
          <w:sz w:val="28"/>
          <w:szCs w:val="28"/>
          <w:lang w:bidi="ar-SA"/>
        </w:rPr>
        <w:t>laboratory valu</w:t>
      </w:r>
      <w:r>
        <w:rPr>
          <w:rFonts w:eastAsia="PalatinoLinotype-Roman"/>
          <w:sz w:val="28"/>
          <w:szCs w:val="28"/>
          <w:lang w:bidi="ar-SA"/>
        </w:rPr>
        <w:t xml:space="preserve">es such as blood urea and serum </w:t>
      </w:r>
      <w:r w:rsidRPr="0072048F">
        <w:rPr>
          <w:rFonts w:eastAsia="PalatinoLinotype-Roman"/>
          <w:sz w:val="28"/>
          <w:szCs w:val="28"/>
          <w:lang w:bidi="ar-SA"/>
        </w:rPr>
        <w:t>creatinine are good measures of adequate renal functioning. Urine output is monito</w:t>
      </w:r>
      <w:r>
        <w:rPr>
          <w:rFonts w:eastAsia="PalatinoLinotype-Roman"/>
          <w:sz w:val="28"/>
          <w:szCs w:val="28"/>
          <w:lang w:bidi="ar-SA"/>
        </w:rPr>
        <w:t xml:space="preserve">red </w:t>
      </w:r>
      <w:r w:rsidRPr="0072048F">
        <w:rPr>
          <w:rFonts w:eastAsia="PalatinoLinotype-Roman"/>
          <w:sz w:val="28"/>
          <w:szCs w:val="28"/>
          <w:lang w:bidi="ar-SA"/>
        </w:rPr>
        <w:t>with as indwelling catheter and urine output is maintained at more than 1-2 ml/kg</w:t>
      </w:r>
      <w:r w:rsidR="002E017C">
        <w:rPr>
          <w:rFonts w:eastAsia="PalatinoLinotype-Roman"/>
          <w:sz w:val="28"/>
          <w:szCs w:val="28"/>
          <w:vertAlign w:val="superscript"/>
          <w:lang w:bidi="ar-SA"/>
        </w:rPr>
        <w:t>21</w:t>
      </w:r>
      <w:r w:rsidRPr="0072048F">
        <w:rPr>
          <w:rFonts w:eastAsia="PalatinoLinotype-Roman"/>
          <w:sz w:val="28"/>
          <w:szCs w:val="28"/>
          <w:lang w:bidi="ar-SA"/>
        </w:rPr>
        <w:t xml:space="preserve">. </w:t>
      </w:r>
    </w:p>
    <w:p w:rsidR="00B85BD1" w:rsidRDefault="00B85BD1" w:rsidP="004864DD">
      <w:pPr>
        <w:overflowPunct/>
        <w:textAlignment w:val="auto"/>
        <w:rPr>
          <w:rFonts w:eastAsia="PalatinoLinotype-Roman"/>
          <w:sz w:val="28"/>
          <w:szCs w:val="28"/>
          <w:lang w:bidi="ar-SA"/>
        </w:rPr>
      </w:pPr>
    </w:p>
    <w:p w:rsidR="000B4603" w:rsidRPr="0072048F" w:rsidRDefault="000B4603" w:rsidP="004864DD">
      <w:pPr>
        <w:overflowPunct/>
        <w:textAlignment w:val="auto"/>
        <w:rPr>
          <w:b/>
          <w:sz w:val="28"/>
          <w:szCs w:val="28"/>
        </w:rPr>
      </w:pPr>
    </w:p>
    <w:p w:rsidR="00B253FF" w:rsidRDefault="002A0562" w:rsidP="00BC7116">
      <w:pPr>
        <w:overflowPunct/>
        <w:textAlignment w:val="auto"/>
        <w:rPr>
          <w:sz w:val="28"/>
        </w:rPr>
      </w:pPr>
      <w:r w:rsidRPr="00A97600">
        <w:rPr>
          <w:sz w:val="28"/>
        </w:rPr>
        <w:t xml:space="preserve">   </w:t>
      </w:r>
      <w:r w:rsidRPr="00D861AE">
        <w:rPr>
          <w:b/>
          <w:bCs/>
          <w:sz w:val="28"/>
        </w:rPr>
        <w:t>Drip infusion</w:t>
      </w:r>
      <w:r w:rsidR="00D861AE">
        <w:rPr>
          <w:sz w:val="28"/>
        </w:rPr>
        <w:t>:</w:t>
      </w:r>
      <w:r w:rsidRPr="00A97600">
        <w:rPr>
          <w:sz w:val="28"/>
        </w:rPr>
        <w:t xml:space="preserve"> </w:t>
      </w:r>
    </w:p>
    <w:p w:rsidR="002A0562" w:rsidRPr="00BC7116" w:rsidRDefault="00B253FF" w:rsidP="00B253FF">
      <w:pPr>
        <w:overflowPunct/>
        <w:jc w:val="both"/>
        <w:textAlignment w:val="auto"/>
        <w:rPr>
          <w:sz w:val="28"/>
          <w:szCs w:val="28"/>
        </w:rPr>
      </w:pPr>
      <w:r>
        <w:rPr>
          <w:sz w:val="28"/>
        </w:rPr>
        <w:t xml:space="preserve">       </w:t>
      </w:r>
      <w:r w:rsidR="007D7B65" w:rsidRPr="007D7B65">
        <w:rPr>
          <w:rFonts w:eastAsia="PalatinoLinotype-Roman"/>
          <w:sz w:val="28"/>
          <w:szCs w:val="28"/>
          <w:lang w:bidi="ar-SA"/>
        </w:rPr>
        <w:t xml:space="preserve">Crystalloids mainly, 0.9% saline, ringer acetate and ringer, usually are used postoperatively as replacement </w:t>
      </w:r>
      <w:r w:rsidR="00BC7116">
        <w:rPr>
          <w:rFonts w:eastAsia="PalatinoLinotype-Roman"/>
          <w:sz w:val="28"/>
          <w:szCs w:val="28"/>
          <w:lang w:bidi="ar-SA"/>
        </w:rPr>
        <w:t>and maintenance fluid</w:t>
      </w:r>
      <w:r w:rsidR="002E017C">
        <w:rPr>
          <w:rFonts w:eastAsia="PalatinoLinotype-Roman"/>
          <w:sz w:val="28"/>
          <w:szCs w:val="28"/>
          <w:vertAlign w:val="superscript"/>
          <w:lang w:bidi="ar-SA"/>
        </w:rPr>
        <w:t>21</w:t>
      </w:r>
      <w:r w:rsidR="00D861AE">
        <w:rPr>
          <w:sz w:val="28"/>
        </w:rPr>
        <w:t>.</w:t>
      </w:r>
      <w:r w:rsidR="002A0562" w:rsidRPr="00A97600">
        <w:rPr>
          <w:sz w:val="28"/>
        </w:rPr>
        <w:t xml:space="preserve"> </w:t>
      </w:r>
    </w:p>
    <w:p w:rsidR="00BC7116" w:rsidRDefault="00B253FF" w:rsidP="00B253FF">
      <w:pPr>
        <w:overflowPunct/>
        <w:jc w:val="both"/>
        <w:textAlignment w:val="auto"/>
        <w:rPr>
          <w:rFonts w:eastAsia="PalatinoLinotype-Roman"/>
          <w:sz w:val="28"/>
          <w:szCs w:val="28"/>
          <w:lang w:bidi="ar-SA"/>
        </w:rPr>
      </w:pPr>
      <w:r>
        <w:rPr>
          <w:rFonts w:eastAsia="PalatinoLinotype-Roman"/>
          <w:sz w:val="28"/>
          <w:szCs w:val="28"/>
          <w:lang w:bidi="ar-SA"/>
        </w:rPr>
        <w:t xml:space="preserve">       </w:t>
      </w:r>
      <w:r w:rsidR="00BC7116" w:rsidRPr="00BC7116">
        <w:rPr>
          <w:rFonts w:eastAsia="PalatinoLinotype-Roman"/>
          <w:sz w:val="28"/>
          <w:szCs w:val="28"/>
          <w:lang w:bidi="ar-SA"/>
        </w:rPr>
        <w:t>Hyperlact</w:t>
      </w:r>
      <w:r w:rsidR="001C0066">
        <w:rPr>
          <w:rFonts w:eastAsia="PalatinoLinotype-Roman"/>
          <w:sz w:val="28"/>
          <w:szCs w:val="28"/>
          <w:lang w:bidi="ar-SA"/>
        </w:rPr>
        <w:t>at</w:t>
      </w:r>
      <w:r w:rsidR="00BC7116" w:rsidRPr="00BC7116">
        <w:rPr>
          <w:rFonts w:eastAsia="PalatinoLinotype-Roman"/>
          <w:sz w:val="28"/>
          <w:szCs w:val="28"/>
          <w:lang w:bidi="ar-SA"/>
        </w:rPr>
        <w:t>emia and hypophosphatemia are common dera</w:t>
      </w:r>
      <w:r w:rsidR="00BC7116">
        <w:rPr>
          <w:rFonts w:eastAsia="PalatinoLinotype-Roman"/>
          <w:sz w:val="28"/>
          <w:szCs w:val="28"/>
          <w:lang w:bidi="ar-SA"/>
        </w:rPr>
        <w:t xml:space="preserve">ngements in patients undergoing </w:t>
      </w:r>
      <w:r>
        <w:rPr>
          <w:rFonts w:eastAsia="PalatinoLinotype-Roman"/>
          <w:sz w:val="28"/>
          <w:szCs w:val="28"/>
          <w:lang w:bidi="ar-SA"/>
        </w:rPr>
        <w:t>liver resection</w:t>
      </w:r>
      <w:r w:rsidR="00BC7116">
        <w:rPr>
          <w:rFonts w:eastAsia="PalatinoLinotype-Roman"/>
          <w:sz w:val="28"/>
          <w:szCs w:val="28"/>
          <w:lang w:bidi="ar-SA"/>
        </w:rPr>
        <w:t>, non</w:t>
      </w:r>
      <w:r w:rsidR="00D04FF6">
        <w:rPr>
          <w:rFonts w:eastAsia="PalatinoLinotype-Roman"/>
          <w:sz w:val="28"/>
          <w:szCs w:val="28"/>
          <w:lang w:bidi="ar-SA"/>
        </w:rPr>
        <w:t>-</w:t>
      </w:r>
      <w:r w:rsidR="00BC7116">
        <w:rPr>
          <w:rFonts w:eastAsia="PalatinoLinotype-Roman"/>
          <w:sz w:val="28"/>
          <w:szCs w:val="28"/>
          <w:lang w:bidi="ar-SA"/>
        </w:rPr>
        <w:t xml:space="preserve">lactate </w:t>
      </w:r>
      <w:r w:rsidR="00BC7116" w:rsidRPr="00BC7116">
        <w:rPr>
          <w:rFonts w:eastAsia="PalatinoLinotype-Roman"/>
          <w:sz w:val="28"/>
          <w:szCs w:val="28"/>
          <w:lang w:bidi="ar-SA"/>
        </w:rPr>
        <w:t>containing solutions are recomm</w:t>
      </w:r>
      <w:r w:rsidR="000B4603">
        <w:rPr>
          <w:rFonts w:eastAsia="PalatinoLinotype-Roman"/>
          <w:sz w:val="28"/>
          <w:szCs w:val="28"/>
          <w:lang w:bidi="ar-SA"/>
        </w:rPr>
        <w:t>ended for postoperative use</w:t>
      </w:r>
      <w:r w:rsidR="002E017C">
        <w:rPr>
          <w:rFonts w:eastAsia="PalatinoLinotype-Roman"/>
          <w:sz w:val="28"/>
          <w:szCs w:val="28"/>
          <w:vertAlign w:val="superscript"/>
          <w:lang w:bidi="ar-SA"/>
        </w:rPr>
        <w:t>22</w:t>
      </w:r>
      <w:r w:rsidR="00BC7116" w:rsidRPr="00BC7116">
        <w:rPr>
          <w:rFonts w:eastAsia="PalatinoLinotype-Roman"/>
          <w:sz w:val="28"/>
          <w:szCs w:val="28"/>
          <w:lang w:bidi="ar-SA"/>
        </w:rPr>
        <w:t>.</w:t>
      </w:r>
    </w:p>
    <w:p w:rsidR="00BC7116" w:rsidRDefault="00BC7116" w:rsidP="00B253FF">
      <w:pPr>
        <w:overflowPunct/>
        <w:jc w:val="both"/>
        <w:textAlignment w:val="auto"/>
        <w:rPr>
          <w:rFonts w:eastAsia="PalatinoLinotype-Roman"/>
          <w:sz w:val="28"/>
          <w:szCs w:val="28"/>
          <w:lang w:bidi="ar-SA"/>
        </w:rPr>
      </w:pPr>
      <w:r>
        <w:rPr>
          <w:rFonts w:eastAsia="PalatinoLinotype-Roman"/>
          <w:sz w:val="28"/>
          <w:szCs w:val="28"/>
          <w:lang w:bidi="ar-SA"/>
        </w:rPr>
        <w:t xml:space="preserve"> </w:t>
      </w:r>
      <w:r w:rsidR="00B253FF">
        <w:rPr>
          <w:rFonts w:eastAsia="PalatinoLinotype-Roman"/>
          <w:sz w:val="28"/>
          <w:szCs w:val="28"/>
          <w:lang w:bidi="ar-SA"/>
        </w:rPr>
        <w:t xml:space="preserve">      </w:t>
      </w:r>
      <w:r>
        <w:rPr>
          <w:rFonts w:eastAsia="PalatinoLinotype-Roman"/>
          <w:sz w:val="28"/>
          <w:szCs w:val="28"/>
          <w:lang w:bidi="ar-SA"/>
        </w:rPr>
        <w:t xml:space="preserve">Hypophosphatemia </w:t>
      </w:r>
      <w:r w:rsidRPr="00BC7116">
        <w:rPr>
          <w:rFonts w:eastAsia="PalatinoLinotype-Roman"/>
          <w:sz w:val="28"/>
          <w:szCs w:val="28"/>
          <w:lang w:bidi="ar-SA"/>
        </w:rPr>
        <w:t>is encountered in nearly all patients after major hepatic res</w:t>
      </w:r>
      <w:r>
        <w:rPr>
          <w:rFonts w:eastAsia="PalatinoLinotype-Roman"/>
          <w:sz w:val="28"/>
          <w:szCs w:val="28"/>
          <w:lang w:bidi="ar-SA"/>
        </w:rPr>
        <w:t xml:space="preserve">ection is believed to be due to </w:t>
      </w:r>
      <w:r w:rsidRPr="00BC7116">
        <w:rPr>
          <w:rFonts w:eastAsia="PalatinoLinotype-Roman"/>
          <w:sz w:val="28"/>
          <w:szCs w:val="28"/>
          <w:lang w:bidi="ar-SA"/>
        </w:rPr>
        <w:t>increased phosphate uptake by regenerating hepatocytes. It may c</w:t>
      </w:r>
      <w:r w:rsidR="00B253FF">
        <w:rPr>
          <w:rFonts w:eastAsia="PalatinoLinotype-Roman"/>
          <w:sz w:val="28"/>
          <w:szCs w:val="28"/>
          <w:lang w:bidi="ar-SA"/>
        </w:rPr>
        <w:t xml:space="preserve">ause impaired energy metabolism </w:t>
      </w:r>
      <w:r w:rsidRPr="00BC7116">
        <w:rPr>
          <w:rFonts w:eastAsia="PalatinoLinotype-Roman"/>
          <w:sz w:val="28"/>
          <w:szCs w:val="28"/>
          <w:lang w:bidi="ar-SA"/>
        </w:rPr>
        <w:t>in many organs and may lead to respiratory failure, c</w:t>
      </w:r>
      <w:r>
        <w:rPr>
          <w:rFonts w:eastAsia="PalatinoLinotype-Roman"/>
          <w:sz w:val="28"/>
          <w:szCs w:val="28"/>
          <w:lang w:bidi="ar-SA"/>
        </w:rPr>
        <w:t xml:space="preserve">ardiac arrhythmias, hematologic </w:t>
      </w:r>
      <w:r w:rsidRPr="00BC7116">
        <w:rPr>
          <w:rFonts w:eastAsia="PalatinoLinotype-Roman"/>
          <w:sz w:val="28"/>
          <w:szCs w:val="28"/>
          <w:lang w:bidi="ar-SA"/>
        </w:rPr>
        <w:t>dysfunction, insuli</w:t>
      </w:r>
      <w:r>
        <w:rPr>
          <w:rFonts w:eastAsia="PalatinoLinotype-Roman"/>
          <w:sz w:val="28"/>
          <w:szCs w:val="28"/>
          <w:lang w:bidi="ar-SA"/>
        </w:rPr>
        <w:t xml:space="preserve">n resistance, and neuromuscular </w:t>
      </w:r>
      <w:r w:rsidRPr="00BC7116">
        <w:rPr>
          <w:rFonts w:eastAsia="PalatinoLinotype-Roman"/>
          <w:sz w:val="28"/>
          <w:szCs w:val="28"/>
          <w:lang w:bidi="ar-SA"/>
        </w:rPr>
        <w:t>dysfu</w:t>
      </w:r>
      <w:r w:rsidR="000B4603">
        <w:rPr>
          <w:rFonts w:eastAsia="PalatinoLinotype-Roman"/>
          <w:sz w:val="28"/>
          <w:szCs w:val="28"/>
          <w:lang w:bidi="ar-SA"/>
        </w:rPr>
        <w:t>nction</w:t>
      </w:r>
      <w:r w:rsidR="00B85BD1">
        <w:rPr>
          <w:rFonts w:eastAsia="PalatinoLinotype-Roman"/>
          <w:sz w:val="28"/>
          <w:szCs w:val="28"/>
          <w:vertAlign w:val="superscript"/>
          <w:lang w:bidi="ar-SA"/>
        </w:rPr>
        <w:t>22, 23</w:t>
      </w:r>
      <w:r>
        <w:rPr>
          <w:rFonts w:eastAsia="PalatinoLinotype-Roman"/>
          <w:sz w:val="28"/>
          <w:szCs w:val="28"/>
          <w:lang w:bidi="ar-SA"/>
        </w:rPr>
        <w:t xml:space="preserve">. Standard liver </w:t>
      </w:r>
      <w:r w:rsidRPr="00BC7116">
        <w:rPr>
          <w:rFonts w:eastAsia="PalatinoLinotype-Roman"/>
          <w:sz w:val="28"/>
          <w:szCs w:val="28"/>
          <w:lang w:bidi="ar-SA"/>
        </w:rPr>
        <w:t>resection management includes adequate replacement of</w:t>
      </w:r>
      <w:r>
        <w:rPr>
          <w:rFonts w:eastAsia="PalatinoLinotype-Roman"/>
          <w:sz w:val="28"/>
          <w:szCs w:val="28"/>
          <w:lang w:bidi="ar-SA"/>
        </w:rPr>
        <w:t xml:space="preserve"> phosphate with supplementation </w:t>
      </w:r>
      <w:r w:rsidRPr="00BC7116">
        <w:rPr>
          <w:rFonts w:eastAsia="PalatinoLinotype-Roman"/>
          <w:sz w:val="28"/>
          <w:szCs w:val="28"/>
          <w:lang w:bidi="ar-SA"/>
        </w:rPr>
        <w:t>of maintenance fluids with potassium phosphate and oral/parenteral replacement</w:t>
      </w:r>
      <w:r w:rsidR="002E017C">
        <w:rPr>
          <w:rFonts w:eastAsia="PalatinoLinotype-Roman"/>
          <w:sz w:val="28"/>
          <w:szCs w:val="28"/>
          <w:vertAlign w:val="superscript"/>
          <w:lang w:bidi="ar-SA"/>
        </w:rPr>
        <w:t>23</w:t>
      </w:r>
      <w:r w:rsidRPr="00BC7116">
        <w:rPr>
          <w:rFonts w:eastAsia="PalatinoLinotype-Roman"/>
          <w:sz w:val="28"/>
          <w:szCs w:val="28"/>
          <w:lang w:bidi="ar-SA"/>
        </w:rPr>
        <w:t>.</w:t>
      </w:r>
    </w:p>
    <w:p w:rsidR="00BC7116" w:rsidRDefault="00B253FF" w:rsidP="00B253FF">
      <w:pPr>
        <w:overflowPunct/>
        <w:jc w:val="both"/>
        <w:textAlignment w:val="auto"/>
        <w:rPr>
          <w:rFonts w:eastAsia="PalatinoLinotype-Roman"/>
          <w:sz w:val="28"/>
          <w:szCs w:val="28"/>
          <w:lang w:bidi="ar-SA"/>
        </w:rPr>
      </w:pPr>
      <w:r>
        <w:rPr>
          <w:rFonts w:eastAsia="PalatinoLinotype-Roman"/>
          <w:sz w:val="28"/>
          <w:szCs w:val="28"/>
          <w:lang w:bidi="ar-SA"/>
        </w:rPr>
        <w:t xml:space="preserve">       </w:t>
      </w:r>
      <w:r w:rsidR="00BC7116" w:rsidRPr="00BC7116">
        <w:rPr>
          <w:rFonts w:eastAsia="PalatinoLinotype-Roman"/>
          <w:sz w:val="28"/>
          <w:szCs w:val="28"/>
          <w:lang w:bidi="ar-SA"/>
        </w:rPr>
        <w:t xml:space="preserve">Correction of potassium is an ongoing process after major </w:t>
      </w:r>
      <w:r w:rsidR="00BC7116">
        <w:rPr>
          <w:rFonts w:eastAsia="PalatinoLinotype-Roman"/>
          <w:sz w:val="28"/>
          <w:szCs w:val="28"/>
          <w:lang w:bidi="ar-SA"/>
        </w:rPr>
        <w:t xml:space="preserve">liver resections. Patients with </w:t>
      </w:r>
      <w:r w:rsidR="00BC7116" w:rsidRPr="00BC7116">
        <w:rPr>
          <w:rFonts w:eastAsia="PalatinoLinotype-Roman"/>
          <w:sz w:val="28"/>
          <w:szCs w:val="28"/>
          <w:lang w:bidi="ar-SA"/>
        </w:rPr>
        <w:t>high urine output may have hypokalemia which should be corrected</w:t>
      </w:r>
      <w:r w:rsidR="00BC7116">
        <w:rPr>
          <w:rFonts w:eastAsia="PalatinoLinotype-Roman"/>
          <w:sz w:val="28"/>
          <w:szCs w:val="28"/>
          <w:lang w:bidi="ar-SA"/>
        </w:rPr>
        <w:t>. In most cases supplementation</w:t>
      </w:r>
      <w:r>
        <w:rPr>
          <w:rFonts w:eastAsia="PalatinoLinotype-Roman"/>
          <w:sz w:val="28"/>
          <w:szCs w:val="28"/>
          <w:lang w:bidi="ar-SA"/>
        </w:rPr>
        <w:t xml:space="preserve"> </w:t>
      </w:r>
      <w:r w:rsidR="00BC7116" w:rsidRPr="00BC7116">
        <w:rPr>
          <w:rFonts w:eastAsia="PalatinoLinotype-Roman"/>
          <w:sz w:val="28"/>
          <w:szCs w:val="28"/>
          <w:lang w:bidi="ar-SA"/>
        </w:rPr>
        <w:t>is administered by the intravenous route</w:t>
      </w:r>
      <w:r w:rsidR="002E017C">
        <w:rPr>
          <w:rFonts w:eastAsia="PalatinoLinotype-Roman"/>
          <w:sz w:val="28"/>
          <w:szCs w:val="28"/>
          <w:vertAlign w:val="superscript"/>
          <w:lang w:bidi="ar-SA"/>
        </w:rPr>
        <w:t>23</w:t>
      </w:r>
      <w:r>
        <w:rPr>
          <w:rFonts w:eastAsia="PalatinoLinotype-Roman"/>
          <w:sz w:val="28"/>
          <w:szCs w:val="28"/>
          <w:lang w:bidi="ar-SA"/>
        </w:rPr>
        <w:t>.</w:t>
      </w:r>
      <w:r w:rsidR="00BC7116" w:rsidRPr="00BC7116">
        <w:rPr>
          <w:rFonts w:eastAsia="PalatinoLinotype-Roman"/>
          <w:sz w:val="28"/>
          <w:szCs w:val="28"/>
          <w:lang w:bidi="ar-SA"/>
        </w:rPr>
        <w:t xml:space="preserve"> </w:t>
      </w:r>
    </w:p>
    <w:p w:rsidR="0072048F" w:rsidRPr="0072048F" w:rsidRDefault="0072048F" w:rsidP="0072048F">
      <w:pPr>
        <w:overflowPunct/>
        <w:textAlignment w:val="auto"/>
        <w:rPr>
          <w:rFonts w:eastAsia="PalatinoLinotype-Roman"/>
          <w:sz w:val="28"/>
          <w:szCs w:val="28"/>
          <w:lang w:bidi="ar-SA"/>
        </w:rPr>
      </w:pPr>
      <w:r>
        <w:rPr>
          <w:rFonts w:eastAsia="PalatinoLinotype-Roman"/>
          <w:sz w:val="28"/>
          <w:szCs w:val="28"/>
          <w:lang w:bidi="ar-SA"/>
        </w:rPr>
        <w:t xml:space="preserve">        </w:t>
      </w:r>
    </w:p>
    <w:p w:rsidR="0072048F" w:rsidRPr="00BC7116" w:rsidRDefault="0072048F" w:rsidP="00B253FF">
      <w:pPr>
        <w:overflowPunct/>
        <w:jc w:val="both"/>
        <w:textAlignment w:val="auto"/>
        <w:rPr>
          <w:rFonts w:eastAsia="PalatinoLinotype-Roman"/>
          <w:sz w:val="28"/>
          <w:szCs w:val="28"/>
          <w:lang w:bidi="ar-SA"/>
        </w:rPr>
      </w:pPr>
    </w:p>
    <w:p w:rsidR="00BD56D7" w:rsidRDefault="00622E52" w:rsidP="002A0562">
      <w:pPr>
        <w:ind w:left="140"/>
        <w:rPr>
          <w:sz w:val="28"/>
        </w:rPr>
      </w:pPr>
      <w:r w:rsidRPr="00D861AE">
        <w:rPr>
          <w:b/>
          <w:bCs/>
          <w:sz w:val="28"/>
        </w:rPr>
        <w:t xml:space="preserve">  </w:t>
      </w:r>
      <w:r w:rsidR="002A0562" w:rsidRPr="00D861AE">
        <w:rPr>
          <w:b/>
          <w:bCs/>
          <w:sz w:val="28"/>
        </w:rPr>
        <w:t xml:space="preserve"> Antibiotics</w:t>
      </w:r>
      <w:r w:rsidR="00D861AE">
        <w:rPr>
          <w:b/>
          <w:bCs/>
          <w:sz w:val="28"/>
        </w:rPr>
        <w:t xml:space="preserve">:      </w:t>
      </w:r>
      <w:r w:rsidR="002A0562">
        <w:rPr>
          <w:sz w:val="28"/>
        </w:rPr>
        <w:t xml:space="preserve"> </w:t>
      </w:r>
      <w:r w:rsidR="00BD56D7">
        <w:rPr>
          <w:sz w:val="28"/>
        </w:rPr>
        <w:t xml:space="preserve">the antimicrobial which is initiated in induction will   </w:t>
      </w:r>
    </w:p>
    <w:p w:rsidR="002A0562" w:rsidRDefault="00BD56D7" w:rsidP="002A0562">
      <w:pPr>
        <w:ind w:left="140"/>
        <w:rPr>
          <w:sz w:val="28"/>
        </w:rPr>
      </w:pPr>
      <w:r>
        <w:rPr>
          <w:b/>
          <w:bCs/>
          <w:sz w:val="28"/>
        </w:rPr>
        <w:t xml:space="preserve">                              </w:t>
      </w:r>
      <w:proofErr w:type="gramStart"/>
      <w:r>
        <w:rPr>
          <w:sz w:val="28"/>
        </w:rPr>
        <w:t>be</w:t>
      </w:r>
      <w:proofErr w:type="gramEnd"/>
      <w:r>
        <w:rPr>
          <w:sz w:val="28"/>
        </w:rPr>
        <w:t xml:space="preserve"> continued  e.g. </w:t>
      </w:r>
      <w:r w:rsidR="002A0562">
        <w:rPr>
          <w:sz w:val="28"/>
        </w:rPr>
        <w:t>3</w:t>
      </w:r>
      <w:r w:rsidR="002A0562" w:rsidRPr="003B7588">
        <w:rPr>
          <w:sz w:val="28"/>
          <w:vertAlign w:val="superscript"/>
        </w:rPr>
        <w:t>rd</w:t>
      </w:r>
      <w:r w:rsidR="002A0562">
        <w:rPr>
          <w:sz w:val="28"/>
        </w:rPr>
        <w:t xml:space="preserve"> generation cephalosporin</w:t>
      </w:r>
      <w:r w:rsidR="00D861AE">
        <w:rPr>
          <w:sz w:val="28"/>
        </w:rPr>
        <w:t>.</w:t>
      </w:r>
      <w:r w:rsidR="002A0562" w:rsidRPr="00A97600">
        <w:rPr>
          <w:sz w:val="28"/>
        </w:rPr>
        <w:t xml:space="preserve"> </w:t>
      </w:r>
    </w:p>
    <w:p w:rsidR="002A0562" w:rsidRDefault="00622E52" w:rsidP="002A0562">
      <w:pPr>
        <w:ind w:left="140"/>
        <w:rPr>
          <w:sz w:val="28"/>
        </w:rPr>
      </w:pPr>
      <w:r>
        <w:rPr>
          <w:sz w:val="28"/>
        </w:rPr>
        <w:t xml:space="preserve">   </w:t>
      </w:r>
      <w:r w:rsidR="002A0562" w:rsidRPr="00D861AE">
        <w:rPr>
          <w:b/>
          <w:bCs/>
          <w:sz w:val="28"/>
        </w:rPr>
        <w:t>Stress ulcer pro</w:t>
      </w:r>
      <w:r w:rsidR="001C0066">
        <w:rPr>
          <w:b/>
          <w:bCs/>
          <w:sz w:val="28"/>
        </w:rPr>
        <w:t>p</w:t>
      </w:r>
      <w:r w:rsidR="002A0562" w:rsidRPr="00D861AE">
        <w:rPr>
          <w:b/>
          <w:bCs/>
          <w:sz w:val="28"/>
        </w:rPr>
        <w:t>hylaxis:</w:t>
      </w:r>
      <w:r w:rsidR="002A0562">
        <w:rPr>
          <w:sz w:val="28"/>
        </w:rPr>
        <w:t xml:space="preserve"> </w:t>
      </w:r>
      <w:r w:rsidR="00D861AE">
        <w:rPr>
          <w:sz w:val="28"/>
        </w:rPr>
        <w:t xml:space="preserve"> </w:t>
      </w:r>
      <w:r w:rsidR="002A0562">
        <w:rPr>
          <w:sz w:val="28"/>
        </w:rPr>
        <w:t>H2 blocker</w:t>
      </w:r>
      <w:r w:rsidR="00D861AE">
        <w:rPr>
          <w:sz w:val="28"/>
        </w:rPr>
        <w:t>.</w:t>
      </w:r>
      <w:r w:rsidR="002A0562">
        <w:rPr>
          <w:sz w:val="28"/>
        </w:rPr>
        <w:t xml:space="preserve"> </w:t>
      </w:r>
    </w:p>
    <w:p w:rsidR="002A0562" w:rsidRDefault="00622E52" w:rsidP="002A0562">
      <w:pPr>
        <w:ind w:left="140"/>
        <w:rPr>
          <w:sz w:val="28"/>
        </w:rPr>
      </w:pPr>
      <w:r>
        <w:rPr>
          <w:sz w:val="28"/>
        </w:rPr>
        <w:t xml:space="preserve">   </w:t>
      </w:r>
      <w:r w:rsidR="002A0562" w:rsidRPr="00D861AE">
        <w:rPr>
          <w:b/>
          <w:bCs/>
          <w:sz w:val="28"/>
        </w:rPr>
        <w:t>Pain control</w:t>
      </w:r>
      <w:r w:rsidR="00D861AE">
        <w:rPr>
          <w:sz w:val="28"/>
        </w:rPr>
        <w:t xml:space="preserve">: </w:t>
      </w:r>
      <w:r w:rsidR="002A0562">
        <w:rPr>
          <w:sz w:val="28"/>
        </w:rPr>
        <w:t xml:space="preserve"> regional or systemic IV narcotics</w:t>
      </w:r>
      <w:r w:rsidR="00D861AE">
        <w:rPr>
          <w:sz w:val="28"/>
        </w:rPr>
        <w:t>.</w:t>
      </w:r>
    </w:p>
    <w:p w:rsidR="004864DD" w:rsidRPr="00E5411A" w:rsidRDefault="00E5411A" w:rsidP="00707383">
      <w:pPr>
        <w:overflowPunct/>
        <w:jc w:val="both"/>
        <w:textAlignment w:val="auto"/>
        <w:rPr>
          <w:rFonts w:asciiTheme="majorBidi" w:eastAsia="PalatinoLinotype-Roman" w:hAnsiTheme="majorBidi" w:cstheme="majorBidi"/>
          <w:sz w:val="28"/>
          <w:szCs w:val="28"/>
          <w:lang w:bidi="ar-SA"/>
        </w:rPr>
      </w:pPr>
      <w:r>
        <w:rPr>
          <w:rFonts w:asciiTheme="majorBidi" w:eastAsia="PalatinoLinotype-Roman" w:hAnsiTheme="majorBidi" w:cstheme="majorBidi"/>
          <w:sz w:val="28"/>
          <w:szCs w:val="28"/>
          <w:lang w:bidi="ar-SA"/>
        </w:rPr>
        <w:t xml:space="preserve">        </w:t>
      </w:r>
      <w:r w:rsidRPr="00E5411A">
        <w:rPr>
          <w:rFonts w:asciiTheme="majorBidi" w:eastAsia="PalatinoLinotype-Roman" w:hAnsiTheme="majorBidi" w:cstheme="majorBidi"/>
          <w:sz w:val="28"/>
          <w:szCs w:val="28"/>
          <w:lang w:bidi="ar-SA"/>
        </w:rPr>
        <w:t>Postoperative pain following liver surgery is significant, a</w:t>
      </w:r>
      <w:r>
        <w:rPr>
          <w:rFonts w:asciiTheme="majorBidi" w:eastAsia="PalatinoLinotype-Roman" w:hAnsiTheme="majorBidi" w:cstheme="majorBidi"/>
          <w:sz w:val="28"/>
          <w:szCs w:val="28"/>
          <w:lang w:bidi="ar-SA"/>
        </w:rPr>
        <w:t xml:space="preserve">nd adequate analgesia remains a </w:t>
      </w:r>
      <w:r w:rsidRPr="00E5411A">
        <w:rPr>
          <w:rFonts w:asciiTheme="majorBidi" w:eastAsia="PalatinoLinotype-Roman" w:hAnsiTheme="majorBidi" w:cstheme="majorBidi"/>
          <w:sz w:val="28"/>
          <w:szCs w:val="28"/>
          <w:lang w:bidi="ar-SA"/>
        </w:rPr>
        <w:t xml:space="preserve">challenge for the caregivers. It helps in early mobilization, </w:t>
      </w:r>
      <w:r w:rsidR="001C0066">
        <w:rPr>
          <w:rFonts w:asciiTheme="majorBidi" w:eastAsia="PalatinoLinotype-Roman" w:hAnsiTheme="majorBidi" w:cstheme="majorBidi"/>
          <w:sz w:val="28"/>
          <w:szCs w:val="28"/>
          <w:lang w:bidi="ar-SA"/>
        </w:rPr>
        <w:t xml:space="preserve">improves respiratory functions, </w:t>
      </w:r>
      <w:proofErr w:type="gramStart"/>
      <w:r w:rsidR="001C0066">
        <w:rPr>
          <w:rFonts w:asciiTheme="majorBidi" w:eastAsia="PalatinoLinotype-Roman" w:hAnsiTheme="majorBidi" w:cstheme="majorBidi"/>
          <w:sz w:val="28"/>
          <w:szCs w:val="28"/>
          <w:lang w:bidi="ar-SA"/>
        </w:rPr>
        <w:t>permits</w:t>
      </w:r>
      <w:proofErr w:type="gramEnd"/>
      <w:r w:rsidR="001C0066">
        <w:rPr>
          <w:rFonts w:asciiTheme="majorBidi" w:eastAsia="PalatinoLinotype-Roman" w:hAnsiTheme="majorBidi" w:cstheme="majorBidi"/>
          <w:sz w:val="28"/>
          <w:szCs w:val="28"/>
          <w:lang w:bidi="ar-SA"/>
        </w:rPr>
        <w:t xml:space="preserve"> s</w:t>
      </w:r>
      <w:r w:rsidRPr="00E5411A">
        <w:rPr>
          <w:rFonts w:asciiTheme="majorBidi" w:eastAsia="PalatinoLinotype-Roman" w:hAnsiTheme="majorBidi" w:cstheme="majorBidi"/>
          <w:sz w:val="28"/>
          <w:szCs w:val="28"/>
          <w:lang w:bidi="ar-SA"/>
        </w:rPr>
        <w:t xml:space="preserve">mooth </w:t>
      </w:r>
      <w:proofErr w:type="spellStart"/>
      <w:r w:rsidRPr="00E5411A">
        <w:rPr>
          <w:rFonts w:asciiTheme="majorBidi" w:eastAsia="PalatinoLinotype-Roman" w:hAnsiTheme="majorBidi" w:cstheme="majorBidi"/>
          <w:sz w:val="28"/>
          <w:szCs w:val="28"/>
          <w:lang w:bidi="ar-SA"/>
        </w:rPr>
        <w:t>extubation</w:t>
      </w:r>
      <w:proofErr w:type="spellEnd"/>
      <w:r w:rsidRPr="00E5411A">
        <w:rPr>
          <w:rFonts w:asciiTheme="majorBidi" w:eastAsia="PalatinoLinotype-Roman" w:hAnsiTheme="majorBidi" w:cstheme="majorBidi"/>
          <w:sz w:val="28"/>
          <w:szCs w:val="28"/>
          <w:lang w:bidi="ar-SA"/>
        </w:rPr>
        <w:t xml:space="preserve"> and decreases sy</w:t>
      </w:r>
      <w:r>
        <w:rPr>
          <w:rFonts w:asciiTheme="majorBidi" w:eastAsia="PalatinoLinotype-Roman" w:hAnsiTheme="majorBidi" w:cstheme="majorBidi"/>
          <w:sz w:val="28"/>
          <w:szCs w:val="28"/>
          <w:lang w:bidi="ar-SA"/>
        </w:rPr>
        <w:t>stemic blood pressure</w:t>
      </w:r>
      <w:r w:rsidR="00B85BD1">
        <w:rPr>
          <w:rFonts w:asciiTheme="majorBidi" w:eastAsia="PalatinoLinotype-Roman" w:hAnsiTheme="majorBidi" w:cstheme="majorBidi"/>
          <w:sz w:val="28"/>
          <w:szCs w:val="28"/>
          <w:vertAlign w:val="superscript"/>
          <w:lang w:bidi="ar-SA"/>
        </w:rPr>
        <w:t>24</w:t>
      </w:r>
      <w:r w:rsidRPr="00E5411A">
        <w:rPr>
          <w:rFonts w:asciiTheme="majorBidi" w:eastAsia="PalatinoLinotype-Roman" w:hAnsiTheme="majorBidi" w:cstheme="majorBidi"/>
          <w:sz w:val="28"/>
          <w:szCs w:val="28"/>
          <w:lang w:bidi="ar-SA"/>
        </w:rPr>
        <w:t>. Opioids are mainstay</w:t>
      </w:r>
      <w:r w:rsidR="00707383">
        <w:rPr>
          <w:rFonts w:asciiTheme="majorBidi" w:eastAsia="PalatinoLinotype-Roman" w:hAnsiTheme="majorBidi" w:cstheme="majorBidi"/>
          <w:sz w:val="28"/>
          <w:szCs w:val="28"/>
          <w:lang w:bidi="ar-SA"/>
        </w:rPr>
        <w:t xml:space="preserve"> </w:t>
      </w:r>
      <w:r w:rsidRPr="00E5411A">
        <w:rPr>
          <w:rFonts w:asciiTheme="majorBidi" w:eastAsia="PalatinoLinotype-Roman" w:hAnsiTheme="majorBidi" w:cstheme="majorBidi"/>
          <w:sz w:val="28"/>
          <w:szCs w:val="28"/>
          <w:lang w:bidi="ar-SA"/>
        </w:rPr>
        <w:lastRenderedPageBreak/>
        <w:t>of postoperative pain management, morphine and fe</w:t>
      </w:r>
      <w:r>
        <w:rPr>
          <w:rFonts w:asciiTheme="majorBidi" w:eastAsia="PalatinoLinotype-Roman" w:hAnsiTheme="majorBidi" w:cstheme="majorBidi"/>
          <w:sz w:val="28"/>
          <w:szCs w:val="28"/>
          <w:lang w:bidi="ar-SA"/>
        </w:rPr>
        <w:t xml:space="preserve">ntanyl being most commonly used </w:t>
      </w:r>
      <w:r w:rsidRPr="00E5411A">
        <w:rPr>
          <w:rFonts w:asciiTheme="majorBidi" w:eastAsia="PalatinoLinotype-Roman" w:hAnsiTheme="majorBidi" w:cstheme="majorBidi"/>
          <w:sz w:val="28"/>
          <w:szCs w:val="28"/>
          <w:lang w:bidi="ar-SA"/>
        </w:rPr>
        <w:t>analgesics</w:t>
      </w:r>
      <w:r w:rsidR="00B85BD1">
        <w:rPr>
          <w:rFonts w:asciiTheme="majorBidi" w:eastAsia="PalatinoLinotype-Roman" w:hAnsiTheme="majorBidi" w:cstheme="majorBidi"/>
          <w:sz w:val="28"/>
          <w:szCs w:val="28"/>
          <w:vertAlign w:val="superscript"/>
          <w:lang w:bidi="ar-SA"/>
        </w:rPr>
        <w:t>24</w:t>
      </w:r>
      <w:r w:rsidRPr="00E5411A">
        <w:rPr>
          <w:rFonts w:asciiTheme="majorBidi" w:eastAsia="PalatinoLinotype-Roman" w:hAnsiTheme="majorBidi" w:cstheme="majorBidi"/>
          <w:sz w:val="28"/>
          <w:szCs w:val="28"/>
          <w:lang w:bidi="ar-SA"/>
        </w:rPr>
        <w:t>.</w:t>
      </w:r>
    </w:p>
    <w:p w:rsidR="004864DD" w:rsidRDefault="004864DD" w:rsidP="004864DD">
      <w:pPr>
        <w:overflowPunct/>
        <w:jc w:val="both"/>
        <w:textAlignment w:val="auto"/>
        <w:rPr>
          <w:rFonts w:eastAsia="PalatinoLinotype-Roman"/>
          <w:sz w:val="28"/>
          <w:szCs w:val="28"/>
          <w:lang w:bidi="ar-SA"/>
        </w:rPr>
      </w:pPr>
      <w:r>
        <w:rPr>
          <w:sz w:val="28"/>
        </w:rPr>
        <w:t xml:space="preserve">       </w:t>
      </w:r>
      <w:r w:rsidRPr="004864DD">
        <w:rPr>
          <w:rFonts w:eastAsia="PalatinoLinotype-Roman"/>
          <w:b/>
          <w:bCs/>
          <w:sz w:val="28"/>
          <w:szCs w:val="28"/>
          <w:lang w:bidi="ar-SA"/>
        </w:rPr>
        <w:t>Strict control of blood glucose</w:t>
      </w:r>
      <w:r w:rsidRPr="004864DD">
        <w:rPr>
          <w:rFonts w:eastAsia="PalatinoLinotype-Roman"/>
          <w:sz w:val="28"/>
          <w:szCs w:val="28"/>
          <w:lang w:bidi="ar-SA"/>
        </w:rPr>
        <w:t xml:space="preserve"> in surgical patients admitted </w:t>
      </w:r>
      <w:r>
        <w:rPr>
          <w:rFonts w:eastAsia="PalatinoLinotype-Roman"/>
          <w:sz w:val="28"/>
          <w:szCs w:val="28"/>
          <w:lang w:bidi="ar-SA"/>
        </w:rPr>
        <w:t xml:space="preserve">to intensive care unit has been </w:t>
      </w:r>
      <w:r w:rsidRPr="004864DD">
        <w:rPr>
          <w:rFonts w:eastAsia="PalatinoLinotype-Roman"/>
          <w:sz w:val="28"/>
          <w:szCs w:val="28"/>
          <w:lang w:bidi="ar-SA"/>
        </w:rPr>
        <w:t>shown to red</w:t>
      </w:r>
      <w:r w:rsidR="00DF3708">
        <w:rPr>
          <w:rFonts w:eastAsia="PalatinoLinotype-Roman"/>
          <w:sz w:val="28"/>
          <w:szCs w:val="28"/>
          <w:lang w:bidi="ar-SA"/>
        </w:rPr>
        <w:t>uce morbidity and mortality</w:t>
      </w:r>
      <w:r w:rsidR="00A173C2">
        <w:rPr>
          <w:rFonts w:eastAsia="PalatinoLinotype-Roman"/>
          <w:sz w:val="28"/>
          <w:szCs w:val="28"/>
          <w:vertAlign w:val="superscript"/>
          <w:lang w:bidi="ar-SA"/>
        </w:rPr>
        <w:t>20</w:t>
      </w:r>
      <w:r w:rsidRPr="004864DD">
        <w:rPr>
          <w:rFonts w:eastAsia="PalatinoLinotype-Roman"/>
          <w:sz w:val="28"/>
          <w:szCs w:val="28"/>
          <w:lang w:bidi="ar-SA"/>
        </w:rPr>
        <w:t>. Hyperglycemia may be induced by surgical</w:t>
      </w:r>
      <w:r>
        <w:rPr>
          <w:rFonts w:eastAsia="PalatinoLinotype-Roman"/>
          <w:sz w:val="28"/>
          <w:szCs w:val="28"/>
          <w:lang w:bidi="ar-SA"/>
        </w:rPr>
        <w:t xml:space="preserve"> stress causing </w:t>
      </w:r>
      <w:r w:rsidRPr="004864DD">
        <w:rPr>
          <w:rFonts w:eastAsia="PalatinoLinotype-Roman"/>
          <w:sz w:val="28"/>
          <w:szCs w:val="28"/>
          <w:lang w:bidi="ar-SA"/>
        </w:rPr>
        <w:t>dysregulation of liver metabolism and immune function, resulting in adver</w:t>
      </w:r>
      <w:r>
        <w:rPr>
          <w:rFonts w:eastAsia="PalatinoLinotype-Roman"/>
          <w:sz w:val="28"/>
          <w:szCs w:val="28"/>
          <w:lang w:bidi="ar-SA"/>
        </w:rPr>
        <w:t xml:space="preserve">se </w:t>
      </w:r>
      <w:r w:rsidR="00E5411A">
        <w:rPr>
          <w:rFonts w:eastAsia="PalatinoLinotype-Roman"/>
          <w:sz w:val="28"/>
          <w:szCs w:val="28"/>
          <w:lang w:bidi="ar-SA"/>
        </w:rPr>
        <w:t>postoperative outcomes</w:t>
      </w:r>
      <w:r w:rsidR="00A173C2">
        <w:rPr>
          <w:rFonts w:eastAsia="PalatinoLinotype-Roman"/>
          <w:sz w:val="28"/>
          <w:szCs w:val="28"/>
          <w:vertAlign w:val="superscript"/>
          <w:lang w:bidi="ar-SA"/>
        </w:rPr>
        <w:t>2</w:t>
      </w:r>
      <w:r w:rsidR="00B85BD1">
        <w:rPr>
          <w:rFonts w:eastAsia="PalatinoLinotype-Roman"/>
          <w:sz w:val="28"/>
          <w:szCs w:val="28"/>
          <w:vertAlign w:val="superscript"/>
          <w:lang w:bidi="ar-SA"/>
        </w:rPr>
        <w:t>5</w:t>
      </w:r>
      <w:r w:rsidRPr="004864DD">
        <w:rPr>
          <w:rFonts w:eastAsia="PalatinoLinotype-Roman"/>
          <w:sz w:val="28"/>
          <w:szCs w:val="28"/>
          <w:lang w:bidi="ar-SA"/>
        </w:rPr>
        <w:t>.</w:t>
      </w:r>
    </w:p>
    <w:p w:rsidR="004864DD" w:rsidRDefault="004864DD" w:rsidP="004864DD">
      <w:pPr>
        <w:overflowPunct/>
        <w:jc w:val="both"/>
        <w:textAlignment w:val="auto"/>
        <w:rPr>
          <w:rFonts w:eastAsia="PalatinoLinotype-Roman"/>
          <w:sz w:val="28"/>
          <w:szCs w:val="28"/>
          <w:lang w:bidi="ar-SA"/>
        </w:rPr>
      </w:pPr>
      <w:r>
        <w:rPr>
          <w:rFonts w:eastAsia="PalatinoLinotype-Roman"/>
          <w:sz w:val="28"/>
          <w:szCs w:val="28"/>
          <w:lang w:bidi="ar-SA"/>
        </w:rPr>
        <w:t xml:space="preserve">   </w:t>
      </w:r>
      <w:r w:rsidRPr="004864DD">
        <w:rPr>
          <w:rFonts w:eastAsia="PalatinoLinotype-Roman"/>
          <w:sz w:val="28"/>
          <w:szCs w:val="28"/>
          <w:lang w:bidi="ar-SA"/>
        </w:rPr>
        <w:t xml:space="preserve"> </w:t>
      </w:r>
      <w:r>
        <w:rPr>
          <w:rFonts w:eastAsia="PalatinoLinotype-Roman"/>
          <w:sz w:val="28"/>
          <w:szCs w:val="28"/>
          <w:lang w:bidi="ar-SA"/>
        </w:rPr>
        <w:t xml:space="preserve">    </w:t>
      </w:r>
      <w:r w:rsidRPr="004864DD">
        <w:rPr>
          <w:rFonts w:eastAsia="PalatinoLinotype-Roman"/>
          <w:sz w:val="28"/>
          <w:szCs w:val="28"/>
          <w:lang w:bidi="ar-SA"/>
        </w:rPr>
        <w:t>Insulin therapy is particula</w:t>
      </w:r>
      <w:r>
        <w:rPr>
          <w:rFonts w:eastAsia="PalatinoLinotype-Roman"/>
          <w:sz w:val="28"/>
          <w:szCs w:val="28"/>
          <w:lang w:bidi="ar-SA"/>
        </w:rPr>
        <w:t xml:space="preserve">rly important and blood glucose </w:t>
      </w:r>
      <w:r w:rsidRPr="004864DD">
        <w:rPr>
          <w:rFonts w:eastAsia="PalatinoLinotype-Roman"/>
          <w:sz w:val="28"/>
          <w:szCs w:val="28"/>
          <w:lang w:bidi="ar-SA"/>
        </w:rPr>
        <w:t>levels are monitored serially to keep glucose levels in target range o</w:t>
      </w:r>
      <w:r>
        <w:rPr>
          <w:rFonts w:eastAsia="PalatinoLinotype-Roman"/>
          <w:sz w:val="28"/>
          <w:szCs w:val="28"/>
          <w:lang w:bidi="ar-SA"/>
        </w:rPr>
        <w:t xml:space="preserve">f 90-120 mg/dl. But development </w:t>
      </w:r>
      <w:r w:rsidRPr="004864DD">
        <w:rPr>
          <w:rFonts w:eastAsia="PalatinoLinotype-Roman"/>
          <w:sz w:val="28"/>
          <w:szCs w:val="28"/>
          <w:lang w:bidi="ar-SA"/>
        </w:rPr>
        <w:t>of insulin resistance after the liver resection makes adequate</w:t>
      </w:r>
      <w:r>
        <w:rPr>
          <w:rFonts w:eastAsia="PalatinoLinotype-Roman"/>
          <w:sz w:val="28"/>
          <w:szCs w:val="28"/>
          <w:lang w:bidi="ar-SA"/>
        </w:rPr>
        <w:t xml:space="preserve"> blood glucose control </w:t>
      </w:r>
      <w:r w:rsidRPr="004864DD">
        <w:rPr>
          <w:rFonts w:eastAsia="PalatinoLinotype-Roman"/>
          <w:sz w:val="28"/>
          <w:szCs w:val="28"/>
          <w:lang w:bidi="ar-SA"/>
        </w:rPr>
        <w:t>challenging</w:t>
      </w:r>
      <w:r w:rsidR="00A173C2">
        <w:rPr>
          <w:rFonts w:eastAsia="PalatinoLinotype-Roman"/>
          <w:sz w:val="28"/>
          <w:szCs w:val="28"/>
          <w:vertAlign w:val="superscript"/>
          <w:lang w:bidi="ar-SA"/>
        </w:rPr>
        <w:t>2</w:t>
      </w:r>
      <w:r w:rsidR="00B85BD1">
        <w:rPr>
          <w:rFonts w:eastAsia="PalatinoLinotype-Roman"/>
          <w:sz w:val="28"/>
          <w:szCs w:val="28"/>
          <w:vertAlign w:val="superscript"/>
          <w:lang w:bidi="ar-SA"/>
        </w:rPr>
        <w:t>5</w:t>
      </w:r>
      <w:r w:rsidRPr="004864DD">
        <w:rPr>
          <w:rFonts w:eastAsia="PalatinoLinotype-Roman"/>
          <w:sz w:val="28"/>
          <w:szCs w:val="28"/>
          <w:lang w:bidi="ar-SA"/>
        </w:rPr>
        <w:t xml:space="preserve">. </w:t>
      </w:r>
    </w:p>
    <w:p w:rsidR="004864DD" w:rsidRDefault="004864DD" w:rsidP="004864DD">
      <w:pPr>
        <w:overflowPunct/>
        <w:jc w:val="both"/>
        <w:textAlignment w:val="auto"/>
        <w:rPr>
          <w:rFonts w:eastAsia="PalatinoLinotype-Roman"/>
          <w:sz w:val="28"/>
          <w:szCs w:val="28"/>
          <w:lang w:bidi="ar-SA"/>
        </w:rPr>
      </w:pPr>
      <w:r>
        <w:rPr>
          <w:rFonts w:eastAsia="PalatinoLinotype-Roman"/>
          <w:sz w:val="28"/>
          <w:szCs w:val="28"/>
          <w:lang w:bidi="ar-SA"/>
        </w:rPr>
        <w:t xml:space="preserve">        </w:t>
      </w:r>
      <w:r w:rsidRPr="004864DD">
        <w:rPr>
          <w:rFonts w:eastAsia="PalatinoLinotype-Roman"/>
          <w:sz w:val="28"/>
          <w:szCs w:val="28"/>
          <w:lang w:bidi="ar-SA"/>
        </w:rPr>
        <w:t xml:space="preserve">Some centers use insulin-sliding scale </w:t>
      </w:r>
      <w:r>
        <w:rPr>
          <w:rFonts w:eastAsia="PalatinoLinotype-Roman"/>
          <w:sz w:val="28"/>
          <w:szCs w:val="28"/>
          <w:lang w:bidi="ar-SA"/>
        </w:rPr>
        <w:t xml:space="preserve">to keep blood glucose in target </w:t>
      </w:r>
      <w:r w:rsidRPr="004864DD">
        <w:rPr>
          <w:rFonts w:eastAsia="PalatinoLinotype-Roman"/>
          <w:sz w:val="28"/>
          <w:szCs w:val="28"/>
          <w:lang w:bidi="ar-SA"/>
        </w:rPr>
        <w:t>range, in which blood glucose levels are monitored at regular</w:t>
      </w:r>
      <w:r>
        <w:rPr>
          <w:rFonts w:eastAsia="PalatinoLinotype-Roman"/>
          <w:sz w:val="28"/>
          <w:szCs w:val="28"/>
          <w:lang w:bidi="ar-SA"/>
        </w:rPr>
        <w:t xml:space="preserve"> intervals and doses of insulin </w:t>
      </w:r>
      <w:r w:rsidRPr="004864DD">
        <w:rPr>
          <w:rFonts w:eastAsia="PalatinoLinotype-Roman"/>
          <w:sz w:val="28"/>
          <w:szCs w:val="28"/>
          <w:lang w:bidi="ar-SA"/>
        </w:rPr>
        <w:t>changed accordingly while some centers use continuous insu</w:t>
      </w:r>
      <w:r>
        <w:rPr>
          <w:rFonts w:eastAsia="PalatinoLinotype-Roman"/>
          <w:sz w:val="28"/>
          <w:szCs w:val="28"/>
          <w:lang w:bidi="ar-SA"/>
        </w:rPr>
        <w:t xml:space="preserve">lin infusion to control glucose </w:t>
      </w:r>
      <w:r w:rsidRPr="004864DD">
        <w:rPr>
          <w:rFonts w:eastAsia="PalatinoLinotype-Roman"/>
          <w:sz w:val="28"/>
          <w:szCs w:val="28"/>
          <w:lang w:bidi="ar-SA"/>
        </w:rPr>
        <w:t>levels. The doses of insulin are to be modified depending on the blood sugar levels</w:t>
      </w:r>
      <w:r w:rsidR="00A173C2">
        <w:rPr>
          <w:rFonts w:eastAsia="PalatinoLinotype-Roman"/>
          <w:sz w:val="28"/>
          <w:szCs w:val="28"/>
          <w:vertAlign w:val="superscript"/>
          <w:lang w:bidi="ar-SA"/>
        </w:rPr>
        <w:t>2</w:t>
      </w:r>
      <w:r w:rsidR="00B85BD1">
        <w:rPr>
          <w:rFonts w:eastAsia="PalatinoLinotype-Roman"/>
          <w:sz w:val="28"/>
          <w:szCs w:val="28"/>
          <w:vertAlign w:val="superscript"/>
          <w:lang w:bidi="ar-SA"/>
        </w:rPr>
        <w:t>5</w:t>
      </w:r>
      <w:r w:rsidRPr="004864DD">
        <w:rPr>
          <w:rFonts w:eastAsia="PalatinoLinotype-Roman"/>
          <w:sz w:val="28"/>
          <w:szCs w:val="28"/>
          <w:lang w:bidi="ar-SA"/>
        </w:rPr>
        <w:t>.</w:t>
      </w:r>
    </w:p>
    <w:p w:rsidR="004864DD" w:rsidRDefault="004864DD" w:rsidP="004864DD">
      <w:pPr>
        <w:overflowPunct/>
        <w:textAlignment w:val="auto"/>
        <w:rPr>
          <w:rFonts w:eastAsia="PalatinoLinotype-Roman"/>
          <w:sz w:val="28"/>
          <w:szCs w:val="28"/>
          <w:lang w:bidi="ar-SA"/>
        </w:rPr>
      </w:pPr>
    </w:p>
    <w:p w:rsidR="0072048F" w:rsidRDefault="0072048F" w:rsidP="00E5411A">
      <w:pPr>
        <w:overflowPunct/>
        <w:jc w:val="both"/>
        <w:textAlignment w:val="auto"/>
        <w:rPr>
          <w:rFonts w:eastAsia="PalatinoLinotype-Roman"/>
          <w:sz w:val="28"/>
          <w:szCs w:val="28"/>
          <w:lang w:bidi="ar-SA"/>
        </w:rPr>
      </w:pPr>
      <w:r w:rsidRPr="004864DD">
        <w:rPr>
          <w:rFonts w:eastAsia="PalatinoLinotype-Roman"/>
          <w:sz w:val="28"/>
          <w:szCs w:val="28"/>
          <w:lang w:bidi="ar-SA"/>
        </w:rPr>
        <w:t xml:space="preserve">    </w:t>
      </w:r>
      <w:r>
        <w:rPr>
          <w:rFonts w:eastAsia="PalatinoLinotype-Roman"/>
          <w:sz w:val="28"/>
          <w:szCs w:val="28"/>
          <w:lang w:bidi="ar-SA"/>
        </w:rPr>
        <w:t xml:space="preserve">   P</w:t>
      </w:r>
      <w:r w:rsidRPr="00C27D25">
        <w:rPr>
          <w:rFonts w:eastAsia="PalatinoLinotype-Roman"/>
          <w:sz w:val="28"/>
          <w:szCs w:val="28"/>
          <w:lang w:bidi="ar-SA"/>
        </w:rPr>
        <w:t>ulmonary complica</w:t>
      </w:r>
      <w:r>
        <w:rPr>
          <w:rFonts w:eastAsia="PalatinoLinotype-Roman"/>
          <w:sz w:val="28"/>
          <w:szCs w:val="28"/>
          <w:lang w:bidi="ar-SA"/>
        </w:rPr>
        <w:t xml:space="preserve">tions such as pleural effusion, </w:t>
      </w:r>
      <w:r w:rsidRPr="00C27D25">
        <w:rPr>
          <w:rFonts w:eastAsia="PalatinoLinotype-Roman"/>
          <w:sz w:val="28"/>
          <w:szCs w:val="28"/>
          <w:lang w:bidi="ar-SA"/>
        </w:rPr>
        <w:t>right sub-diaphragmatic collection causing right lu</w:t>
      </w:r>
      <w:r>
        <w:rPr>
          <w:rFonts w:eastAsia="PalatinoLinotype-Roman"/>
          <w:sz w:val="28"/>
          <w:szCs w:val="28"/>
          <w:lang w:bidi="ar-SA"/>
        </w:rPr>
        <w:t xml:space="preserve">ng collapse and pulmonary edema are frequent. </w:t>
      </w:r>
      <w:r w:rsidRPr="00C27D25">
        <w:rPr>
          <w:rFonts w:eastAsia="PalatinoLinotype-Roman"/>
          <w:sz w:val="28"/>
          <w:szCs w:val="28"/>
          <w:lang w:bidi="ar-SA"/>
        </w:rPr>
        <w:t xml:space="preserve"> These complications range fr</w:t>
      </w:r>
      <w:r>
        <w:rPr>
          <w:rFonts w:eastAsia="PalatinoLinotype-Roman"/>
          <w:sz w:val="28"/>
          <w:szCs w:val="28"/>
          <w:lang w:bidi="ar-SA"/>
        </w:rPr>
        <w:t xml:space="preserve">om 50% to over 80% according to </w:t>
      </w:r>
      <w:r w:rsidR="00E5411A">
        <w:rPr>
          <w:rFonts w:eastAsia="PalatinoLinotype-Roman"/>
          <w:sz w:val="28"/>
          <w:szCs w:val="28"/>
          <w:lang w:bidi="ar-SA"/>
        </w:rPr>
        <w:t>literature</w:t>
      </w:r>
      <w:r w:rsidR="00A173C2">
        <w:rPr>
          <w:rFonts w:eastAsia="PalatinoLinotype-Roman"/>
          <w:sz w:val="28"/>
          <w:szCs w:val="28"/>
          <w:vertAlign w:val="superscript"/>
          <w:lang w:bidi="ar-SA"/>
        </w:rPr>
        <w:t>2</w:t>
      </w:r>
      <w:r w:rsidR="00B85BD1">
        <w:rPr>
          <w:rFonts w:eastAsia="PalatinoLinotype-Roman"/>
          <w:sz w:val="28"/>
          <w:szCs w:val="28"/>
          <w:vertAlign w:val="superscript"/>
          <w:lang w:bidi="ar-SA"/>
        </w:rPr>
        <w:t>6</w:t>
      </w:r>
      <w:proofErr w:type="gramStart"/>
      <w:r w:rsidR="002E017C">
        <w:rPr>
          <w:rFonts w:eastAsia="PalatinoLinotype-Roman"/>
          <w:sz w:val="28"/>
          <w:szCs w:val="28"/>
          <w:vertAlign w:val="superscript"/>
          <w:lang w:bidi="ar-SA"/>
        </w:rPr>
        <w:t>,27</w:t>
      </w:r>
      <w:proofErr w:type="gramEnd"/>
      <w:r w:rsidRPr="00C27D25">
        <w:rPr>
          <w:rFonts w:eastAsia="PalatinoLinotype-Roman"/>
          <w:sz w:val="28"/>
          <w:szCs w:val="28"/>
          <w:lang w:bidi="ar-SA"/>
        </w:rPr>
        <w:t xml:space="preserve">. </w:t>
      </w:r>
    </w:p>
    <w:p w:rsidR="0072048F" w:rsidRPr="00C27D25" w:rsidRDefault="0072048F" w:rsidP="0072048F">
      <w:pPr>
        <w:overflowPunct/>
        <w:jc w:val="both"/>
        <w:textAlignment w:val="auto"/>
        <w:rPr>
          <w:rFonts w:eastAsia="PalatinoLinotype-Roman"/>
          <w:sz w:val="28"/>
          <w:szCs w:val="28"/>
          <w:lang w:bidi="ar-SA"/>
        </w:rPr>
      </w:pPr>
      <w:r>
        <w:rPr>
          <w:rFonts w:eastAsia="PalatinoLinotype-Roman"/>
          <w:sz w:val="28"/>
          <w:szCs w:val="28"/>
          <w:lang w:bidi="ar-SA"/>
        </w:rPr>
        <w:t xml:space="preserve">        </w:t>
      </w:r>
      <w:r w:rsidRPr="00C27D25">
        <w:rPr>
          <w:rFonts w:eastAsia="PalatinoLinotype-Roman"/>
          <w:sz w:val="28"/>
          <w:szCs w:val="28"/>
          <w:lang w:bidi="ar-SA"/>
        </w:rPr>
        <w:t>Atelectasis is</w:t>
      </w:r>
      <w:r>
        <w:rPr>
          <w:rFonts w:eastAsia="PalatinoLinotype-Roman"/>
          <w:sz w:val="28"/>
          <w:szCs w:val="28"/>
          <w:lang w:bidi="ar-SA"/>
        </w:rPr>
        <w:t xml:space="preserve"> the</w:t>
      </w:r>
      <w:r w:rsidRPr="00C27D25">
        <w:rPr>
          <w:rFonts w:eastAsia="PalatinoLinotype-Roman"/>
          <w:sz w:val="28"/>
          <w:szCs w:val="28"/>
          <w:lang w:bidi="ar-SA"/>
        </w:rPr>
        <w:t xml:space="preserve"> most common amongst these</w:t>
      </w:r>
      <w:r>
        <w:rPr>
          <w:rFonts w:eastAsia="PalatinoLinotype-Roman"/>
          <w:sz w:val="28"/>
          <w:szCs w:val="28"/>
          <w:lang w:bidi="ar-SA"/>
        </w:rPr>
        <w:t>. Atelectasis can be reduced by n</w:t>
      </w:r>
      <w:r w:rsidRPr="00C27D25">
        <w:rPr>
          <w:rFonts w:eastAsia="PalatinoLinotype-Roman"/>
          <w:sz w:val="28"/>
          <w:szCs w:val="28"/>
          <w:lang w:bidi="ar-SA"/>
        </w:rPr>
        <w:t xml:space="preserve">early mobilization, aggressive chest physiotherapy, </w:t>
      </w:r>
      <w:proofErr w:type="gramStart"/>
      <w:r w:rsidRPr="00C27D25">
        <w:rPr>
          <w:rFonts w:eastAsia="PalatinoLinotype-Roman"/>
          <w:sz w:val="28"/>
          <w:szCs w:val="28"/>
          <w:lang w:bidi="ar-SA"/>
        </w:rPr>
        <w:t>adequate</w:t>
      </w:r>
      <w:proofErr w:type="gramEnd"/>
      <w:r w:rsidRPr="00C27D25">
        <w:rPr>
          <w:rFonts w:eastAsia="PalatinoLinotype-Roman"/>
          <w:sz w:val="28"/>
          <w:szCs w:val="28"/>
          <w:lang w:bidi="ar-SA"/>
        </w:rPr>
        <w:t xml:space="preserve"> pain control and incentive spirometry</w:t>
      </w:r>
      <w:r w:rsidR="00A173C2">
        <w:rPr>
          <w:rFonts w:eastAsia="PalatinoLinotype-Roman"/>
          <w:sz w:val="28"/>
          <w:szCs w:val="28"/>
          <w:vertAlign w:val="superscript"/>
          <w:lang w:bidi="ar-SA"/>
        </w:rPr>
        <w:t>2</w:t>
      </w:r>
      <w:r w:rsidR="002340C8">
        <w:rPr>
          <w:rFonts w:eastAsia="PalatinoLinotype-Roman"/>
          <w:sz w:val="28"/>
          <w:szCs w:val="28"/>
          <w:vertAlign w:val="superscript"/>
          <w:lang w:bidi="ar-SA"/>
        </w:rPr>
        <w:t>8</w:t>
      </w:r>
      <w:r w:rsidRPr="00C27D25">
        <w:rPr>
          <w:rFonts w:eastAsia="PalatinoLinotype-Roman"/>
          <w:sz w:val="28"/>
          <w:szCs w:val="28"/>
          <w:lang w:bidi="ar-SA"/>
        </w:rPr>
        <w:t>.</w:t>
      </w:r>
    </w:p>
    <w:p w:rsidR="0072048F" w:rsidRPr="0072048F" w:rsidRDefault="0072048F" w:rsidP="0072048F">
      <w:pPr>
        <w:overflowPunct/>
        <w:jc w:val="both"/>
        <w:textAlignment w:val="auto"/>
        <w:rPr>
          <w:rFonts w:eastAsia="PalatinoLinotype-Roman"/>
          <w:sz w:val="28"/>
          <w:szCs w:val="28"/>
          <w:lang w:bidi="ar-SA"/>
        </w:rPr>
      </w:pPr>
      <w:r>
        <w:rPr>
          <w:rFonts w:eastAsia="PalatinoLinotype-Roman"/>
          <w:sz w:val="28"/>
          <w:szCs w:val="28"/>
          <w:lang w:bidi="ar-SA"/>
        </w:rPr>
        <w:t xml:space="preserve">        P</w:t>
      </w:r>
      <w:r w:rsidRPr="00C27D25">
        <w:rPr>
          <w:rFonts w:eastAsia="PalatinoLinotype-Roman"/>
          <w:sz w:val="28"/>
          <w:szCs w:val="28"/>
          <w:lang w:bidi="ar-SA"/>
        </w:rPr>
        <w:t xml:space="preserve">atients should be given </w:t>
      </w:r>
      <w:r w:rsidRPr="004864DD">
        <w:rPr>
          <w:rFonts w:eastAsia="PalatinoLinotype-Roman"/>
          <w:b/>
          <w:bCs/>
          <w:sz w:val="28"/>
          <w:szCs w:val="28"/>
          <w:lang w:bidi="ar-SA"/>
        </w:rPr>
        <w:t>chest physiotherapy and incentive spirometry</w:t>
      </w:r>
      <w:r>
        <w:rPr>
          <w:rFonts w:eastAsia="PalatinoLinotype-Roman"/>
          <w:sz w:val="28"/>
          <w:szCs w:val="28"/>
          <w:lang w:bidi="ar-SA"/>
        </w:rPr>
        <w:t xml:space="preserve"> </w:t>
      </w:r>
      <w:r w:rsidRPr="00C27D25">
        <w:rPr>
          <w:rFonts w:eastAsia="PalatinoLinotype-Roman"/>
          <w:sz w:val="28"/>
          <w:szCs w:val="28"/>
          <w:lang w:bidi="ar-SA"/>
        </w:rPr>
        <w:t>exercises as early as 8 hours post operatively. This will help th</w:t>
      </w:r>
      <w:r>
        <w:rPr>
          <w:rFonts w:eastAsia="PalatinoLinotype-Roman"/>
          <w:sz w:val="28"/>
          <w:szCs w:val="28"/>
          <w:lang w:bidi="ar-SA"/>
        </w:rPr>
        <w:t xml:space="preserve">e expansion of lung and prevent </w:t>
      </w:r>
      <w:r w:rsidRPr="00C27D25">
        <w:rPr>
          <w:rFonts w:eastAsia="PalatinoLinotype-Roman"/>
          <w:sz w:val="28"/>
          <w:szCs w:val="28"/>
          <w:lang w:bidi="ar-SA"/>
        </w:rPr>
        <w:t xml:space="preserve">accumulation of the secretions causing atelectasis. </w:t>
      </w:r>
      <w:r w:rsidRPr="004864DD">
        <w:rPr>
          <w:rFonts w:eastAsia="PalatinoLinotype-Roman"/>
          <w:b/>
          <w:bCs/>
          <w:sz w:val="28"/>
          <w:szCs w:val="28"/>
          <w:lang w:bidi="ar-SA"/>
        </w:rPr>
        <w:t>Nebulization with saline with or without anti-</w:t>
      </w:r>
      <w:proofErr w:type="spellStart"/>
      <w:r w:rsidRPr="004864DD">
        <w:rPr>
          <w:rFonts w:eastAsia="PalatinoLinotype-Roman"/>
          <w:b/>
          <w:bCs/>
          <w:sz w:val="28"/>
          <w:szCs w:val="28"/>
          <w:lang w:bidi="ar-SA"/>
        </w:rPr>
        <w:t>cholinergics</w:t>
      </w:r>
      <w:proofErr w:type="spellEnd"/>
      <w:r w:rsidRPr="00C27D25">
        <w:rPr>
          <w:rFonts w:eastAsia="PalatinoLinotype-Roman"/>
          <w:sz w:val="28"/>
          <w:szCs w:val="28"/>
          <w:lang w:bidi="ar-SA"/>
        </w:rPr>
        <w:t xml:space="preserve"> is given daily 2-3 times and continued till patients are ambulatory</w:t>
      </w:r>
      <w:r w:rsidR="00A173C2">
        <w:rPr>
          <w:rFonts w:eastAsia="PalatinoLinotype-Roman"/>
          <w:sz w:val="28"/>
          <w:szCs w:val="28"/>
          <w:vertAlign w:val="superscript"/>
          <w:lang w:bidi="ar-SA"/>
        </w:rPr>
        <w:t>2</w:t>
      </w:r>
      <w:r w:rsidR="002E017C">
        <w:rPr>
          <w:rFonts w:eastAsia="PalatinoLinotype-Roman"/>
          <w:sz w:val="28"/>
          <w:szCs w:val="28"/>
          <w:vertAlign w:val="superscript"/>
          <w:lang w:bidi="ar-SA"/>
        </w:rPr>
        <w:t>8</w:t>
      </w:r>
      <w:proofErr w:type="gramStart"/>
      <w:r w:rsidR="002E017C">
        <w:rPr>
          <w:rFonts w:eastAsia="PalatinoLinotype-Roman"/>
          <w:sz w:val="28"/>
          <w:szCs w:val="28"/>
          <w:vertAlign w:val="superscript"/>
          <w:lang w:bidi="ar-SA"/>
        </w:rPr>
        <w:t>,29</w:t>
      </w:r>
      <w:proofErr w:type="gramEnd"/>
      <w:r w:rsidRPr="00C27D25">
        <w:rPr>
          <w:rFonts w:eastAsia="PalatinoLinotype-Roman"/>
          <w:sz w:val="28"/>
          <w:szCs w:val="28"/>
          <w:lang w:bidi="ar-SA"/>
        </w:rPr>
        <w:t>.</w:t>
      </w:r>
    </w:p>
    <w:p w:rsidR="002A0562" w:rsidRPr="00A97600" w:rsidRDefault="002A0562" w:rsidP="002A0562">
      <w:pPr>
        <w:ind w:left="140"/>
        <w:rPr>
          <w:sz w:val="28"/>
        </w:rPr>
      </w:pPr>
    </w:p>
    <w:p w:rsidR="002A0562" w:rsidRPr="00A97600" w:rsidRDefault="002A0562" w:rsidP="002A0562">
      <w:pPr>
        <w:ind w:left="140"/>
        <w:rPr>
          <w:sz w:val="28"/>
        </w:rPr>
      </w:pPr>
    </w:p>
    <w:p w:rsidR="002A0562" w:rsidRDefault="002A0562" w:rsidP="002A0562">
      <w:pPr>
        <w:ind w:left="140"/>
        <w:rPr>
          <w:sz w:val="28"/>
        </w:rPr>
      </w:pPr>
      <w:r w:rsidRPr="00CE4D60">
        <w:rPr>
          <w:b/>
          <w:sz w:val="28"/>
        </w:rPr>
        <w:t xml:space="preserve">Ask </w:t>
      </w:r>
      <w:r>
        <w:rPr>
          <w:sz w:val="28"/>
        </w:rPr>
        <w:t>(Daily)</w:t>
      </w:r>
      <w:r w:rsidR="00D861AE">
        <w:rPr>
          <w:sz w:val="28"/>
        </w:rPr>
        <w:t xml:space="preserve"> </w:t>
      </w:r>
      <w:r w:rsidR="00D861AE">
        <w:rPr>
          <w:b/>
          <w:bCs/>
          <w:sz w:val="28"/>
        </w:rPr>
        <w:t>for:</w:t>
      </w:r>
      <w:r>
        <w:rPr>
          <w:sz w:val="28"/>
        </w:rPr>
        <w:t xml:space="preserve">    </w:t>
      </w:r>
      <w:r w:rsidR="00B00262">
        <w:rPr>
          <w:sz w:val="28"/>
        </w:rPr>
        <w:t>CBC</w:t>
      </w:r>
      <w:r w:rsidRPr="00A97600">
        <w:rPr>
          <w:sz w:val="28"/>
        </w:rPr>
        <w:t>, LFT, Coagulation</w:t>
      </w:r>
      <w:r>
        <w:rPr>
          <w:sz w:val="28"/>
        </w:rPr>
        <w:t>,</w:t>
      </w:r>
      <w:r w:rsidR="00B00262">
        <w:rPr>
          <w:sz w:val="28"/>
        </w:rPr>
        <w:t xml:space="preserve"> </w:t>
      </w:r>
      <w:proofErr w:type="gramStart"/>
      <w:r>
        <w:rPr>
          <w:sz w:val="28"/>
        </w:rPr>
        <w:t>CRP</w:t>
      </w:r>
      <w:proofErr w:type="gramEnd"/>
      <w:r w:rsidR="00D861AE">
        <w:rPr>
          <w:sz w:val="28"/>
        </w:rPr>
        <w:t>.</w:t>
      </w:r>
    </w:p>
    <w:p w:rsidR="002A0562" w:rsidRPr="0052164A" w:rsidRDefault="002A0562" w:rsidP="002A0562">
      <w:pPr>
        <w:ind w:left="140"/>
        <w:rPr>
          <w:bCs/>
          <w:sz w:val="28"/>
        </w:rPr>
      </w:pPr>
      <w:r>
        <w:rPr>
          <w:b/>
          <w:sz w:val="28"/>
        </w:rPr>
        <w:t xml:space="preserve">                           </w:t>
      </w:r>
      <w:r w:rsidR="00D861AE">
        <w:rPr>
          <w:b/>
          <w:sz w:val="28"/>
        </w:rPr>
        <w:t xml:space="preserve"> </w:t>
      </w:r>
      <w:r>
        <w:rPr>
          <w:b/>
          <w:sz w:val="28"/>
        </w:rPr>
        <w:t xml:space="preserve">  </w:t>
      </w:r>
      <w:r>
        <w:rPr>
          <w:bCs/>
          <w:sz w:val="28"/>
        </w:rPr>
        <w:t xml:space="preserve"> </w:t>
      </w:r>
      <w:proofErr w:type="gramStart"/>
      <w:r w:rsidRPr="0052164A">
        <w:rPr>
          <w:bCs/>
          <w:sz w:val="28"/>
        </w:rPr>
        <w:t>ABG</w:t>
      </w:r>
      <w:r w:rsidR="00D861AE">
        <w:rPr>
          <w:bCs/>
          <w:sz w:val="28"/>
        </w:rPr>
        <w:t>.</w:t>
      </w:r>
      <w:proofErr w:type="gramEnd"/>
    </w:p>
    <w:p w:rsidR="00B00262" w:rsidRDefault="002A0562" w:rsidP="002A0562">
      <w:pPr>
        <w:ind w:left="140"/>
        <w:rPr>
          <w:sz w:val="28"/>
        </w:rPr>
      </w:pPr>
      <w:r>
        <w:rPr>
          <w:sz w:val="28"/>
        </w:rPr>
        <w:t xml:space="preserve">                            </w:t>
      </w:r>
      <w:r w:rsidR="00D861AE">
        <w:rPr>
          <w:sz w:val="28"/>
        </w:rPr>
        <w:t xml:space="preserve"> </w:t>
      </w:r>
      <w:r>
        <w:rPr>
          <w:sz w:val="28"/>
        </w:rPr>
        <w:t xml:space="preserve"> </w:t>
      </w:r>
      <w:r w:rsidR="00DE50FC">
        <w:rPr>
          <w:sz w:val="28"/>
        </w:rPr>
        <w:t xml:space="preserve"> </w:t>
      </w:r>
      <w:proofErr w:type="gramStart"/>
      <w:r w:rsidR="00B00262">
        <w:rPr>
          <w:sz w:val="28"/>
        </w:rPr>
        <w:t>Doppler</w:t>
      </w:r>
      <w:r>
        <w:rPr>
          <w:sz w:val="28"/>
        </w:rPr>
        <w:t xml:space="preserve"> Abdominal </w:t>
      </w:r>
      <w:r w:rsidRPr="00A97600">
        <w:rPr>
          <w:sz w:val="28"/>
        </w:rPr>
        <w:t>US</w:t>
      </w:r>
      <w:r w:rsidR="00B00262">
        <w:rPr>
          <w:sz w:val="28"/>
        </w:rPr>
        <w:t>.</w:t>
      </w:r>
      <w:proofErr w:type="gramEnd"/>
    </w:p>
    <w:p w:rsidR="002A0562" w:rsidRDefault="00B00262" w:rsidP="002A0562">
      <w:pPr>
        <w:ind w:left="140"/>
        <w:rPr>
          <w:sz w:val="28"/>
        </w:rPr>
      </w:pPr>
      <w:r>
        <w:rPr>
          <w:sz w:val="28"/>
        </w:rPr>
        <w:t xml:space="preserve">                             </w:t>
      </w:r>
      <w:r w:rsidR="00DE50FC">
        <w:rPr>
          <w:sz w:val="28"/>
        </w:rPr>
        <w:t xml:space="preserve"> </w:t>
      </w:r>
      <w:r>
        <w:rPr>
          <w:sz w:val="28"/>
        </w:rPr>
        <w:t xml:space="preserve"> </w:t>
      </w:r>
      <w:proofErr w:type="gramStart"/>
      <w:r>
        <w:rPr>
          <w:sz w:val="28"/>
        </w:rPr>
        <w:t>C</w:t>
      </w:r>
      <w:r w:rsidR="002A0562">
        <w:rPr>
          <w:sz w:val="28"/>
        </w:rPr>
        <w:t>hest XR</w:t>
      </w:r>
      <w:r w:rsidR="00D861AE">
        <w:rPr>
          <w:sz w:val="28"/>
        </w:rPr>
        <w:t>.</w:t>
      </w:r>
      <w:proofErr w:type="gramEnd"/>
    </w:p>
    <w:p w:rsidR="00622E52" w:rsidRDefault="00622E52" w:rsidP="002A0562">
      <w:pPr>
        <w:ind w:left="140"/>
        <w:rPr>
          <w:sz w:val="28"/>
        </w:rPr>
      </w:pPr>
    </w:p>
    <w:p w:rsidR="002A0562" w:rsidRDefault="002A0562" w:rsidP="002A0562">
      <w:pPr>
        <w:ind w:left="140"/>
        <w:rPr>
          <w:sz w:val="28"/>
        </w:rPr>
      </w:pPr>
      <w:r w:rsidRPr="00CE4D60">
        <w:rPr>
          <w:b/>
          <w:bCs/>
          <w:sz w:val="28"/>
        </w:rPr>
        <w:t>Check for</w:t>
      </w:r>
      <w:r w:rsidR="00D861AE">
        <w:rPr>
          <w:sz w:val="28"/>
        </w:rPr>
        <w:t>:</w:t>
      </w:r>
      <w:r w:rsidR="00B00262">
        <w:rPr>
          <w:sz w:val="28"/>
        </w:rPr>
        <w:t xml:space="preserve">   drain output, color, </w:t>
      </w:r>
      <w:proofErr w:type="spellStart"/>
      <w:r>
        <w:rPr>
          <w:sz w:val="28"/>
        </w:rPr>
        <w:t>Hb</w:t>
      </w:r>
      <w:proofErr w:type="spellEnd"/>
      <w:r>
        <w:rPr>
          <w:sz w:val="28"/>
        </w:rPr>
        <w:t xml:space="preserve">/HCT, </w:t>
      </w:r>
      <w:proofErr w:type="spellStart"/>
      <w:r>
        <w:rPr>
          <w:sz w:val="28"/>
        </w:rPr>
        <w:t>T.bil</w:t>
      </w:r>
      <w:proofErr w:type="spellEnd"/>
      <w:r>
        <w:rPr>
          <w:sz w:val="28"/>
        </w:rPr>
        <w:t>./</w:t>
      </w:r>
      <w:proofErr w:type="spellStart"/>
      <w:r>
        <w:rPr>
          <w:sz w:val="28"/>
        </w:rPr>
        <w:t>D.bil</w:t>
      </w:r>
      <w:proofErr w:type="spellEnd"/>
      <w:r w:rsidR="00D861AE">
        <w:rPr>
          <w:sz w:val="28"/>
        </w:rPr>
        <w:t>.</w:t>
      </w:r>
      <w:r w:rsidR="00622E52">
        <w:rPr>
          <w:sz w:val="28"/>
        </w:rPr>
        <w:t xml:space="preserve">  </w:t>
      </w:r>
    </w:p>
    <w:p w:rsidR="00622E52" w:rsidRDefault="00622E52" w:rsidP="002A0562">
      <w:pPr>
        <w:ind w:left="140"/>
        <w:rPr>
          <w:sz w:val="28"/>
        </w:rPr>
      </w:pPr>
    </w:p>
    <w:p w:rsidR="00622E52" w:rsidRDefault="00622E52" w:rsidP="002A0562">
      <w:pPr>
        <w:ind w:left="140"/>
        <w:rPr>
          <w:sz w:val="28"/>
        </w:rPr>
      </w:pPr>
    </w:p>
    <w:p w:rsidR="002A0562" w:rsidRDefault="002A0562" w:rsidP="00B00262">
      <w:pPr>
        <w:rPr>
          <w:b/>
          <w:bCs/>
          <w:sz w:val="28"/>
          <w:u w:val="single"/>
        </w:rPr>
      </w:pPr>
      <w:r w:rsidRPr="00CE4D60">
        <w:rPr>
          <w:b/>
          <w:bCs/>
          <w:sz w:val="28"/>
          <w:u w:val="single"/>
        </w:rPr>
        <w:t>POD1</w:t>
      </w:r>
      <w:r w:rsidR="00D861AE">
        <w:rPr>
          <w:b/>
          <w:bCs/>
          <w:sz w:val="28"/>
          <w:u w:val="single"/>
        </w:rPr>
        <w:t>:</w:t>
      </w:r>
    </w:p>
    <w:p w:rsidR="00C27D25" w:rsidRPr="00C27D25" w:rsidRDefault="00C27D25" w:rsidP="0072048F">
      <w:pPr>
        <w:overflowPunct/>
        <w:textAlignment w:val="auto"/>
        <w:rPr>
          <w:b/>
          <w:bCs/>
          <w:sz w:val="28"/>
          <w:szCs w:val="28"/>
          <w:u w:val="single"/>
        </w:rPr>
      </w:pPr>
      <w:r>
        <w:rPr>
          <w:rFonts w:eastAsia="PalatinoLinotype-Roman"/>
          <w:sz w:val="28"/>
          <w:szCs w:val="28"/>
          <w:lang w:bidi="ar-SA"/>
        </w:rPr>
        <w:t xml:space="preserve">        </w:t>
      </w:r>
    </w:p>
    <w:p w:rsidR="002A0562" w:rsidRPr="00FB7AC1" w:rsidRDefault="00D861AE" w:rsidP="00FB7AC1">
      <w:pPr>
        <w:ind w:left="140"/>
        <w:rPr>
          <w:sz w:val="28"/>
        </w:rPr>
      </w:pPr>
      <w:r>
        <w:rPr>
          <w:sz w:val="28"/>
        </w:rPr>
        <w:t xml:space="preserve">     </w:t>
      </w:r>
      <w:proofErr w:type="gramStart"/>
      <w:r w:rsidR="002A0562" w:rsidRPr="00A97600">
        <w:rPr>
          <w:sz w:val="28"/>
        </w:rPr>
        <w:t>Removal</w:t>
      </w:r>
      <w:r w:rsidR="002A0562">
        <w:rPr>
          <w:sz w:val="28"/>
        </w:rPr>
        <w:t xml:space="preserve"> of nasogastric tube,</w:t>
      </w:r>
      <w:r w:rsidR="00FB7AC1" w:rsidRPr="00FB7AC1">
        <w:rPr>
          <w:sz w:val="28"/>
        </w:rPr>
        <w:t xml:space="preserve"> </w:t>
      </w:r>
      <w:r w:rsidR="00FB7AC1" w:rsidRPr="00A97600">
        <w:rPr>
          <w:sz w:val="28"/>
        </w:rPr>
        <w:t>urinary catheter</w:t>
      </w:r>
      <w:r w:rsidR="00FB7AC1">
        <w:rPr>
          <w:sz w:val="28"/>
        </w:rPr>
        <w:t xml:space="preserve"> &amp; </w:t>
      </w:r>
      <w:r w:rsidR="002A0562" w:rsidRPr="00A97600">
        <w:rPr>
          <w:sz w:val="28"/>
        </w:rPr>
        <w:t>A-lin</w:t>
      </w:r>
      <w:r>
        <w:rPr>
          <w:bCs/>
          <w:sz w:val="28"/>
        </w:rPr>
        <w:t>e</w:t>
      </w:r>
      <w:r>
        <w:rPr>
          <w:b/>
          <w:sz w:val="28"/>
        </w:rPr>
        <w:t>.</w:t>
      </w:r>
      <w:proofErr w:type="gramEnd"/>
    </w:p>
    <w:p w:rsidR="00622E52" w:rsidRPr="00C27D25" w:rsidRDefault="00D861AE" w:rsidP="00C27D25">
      <w:pPr>
        <w:overflowPunct/>
        <w:jc w:val="both"/>
        <w:textAlignment w:val="auto"/>
        <w:rPr>
          <w:rFonts w:eastAsia="PalatinoLinotype-Roman"/>
          <w:sz w:val="28"/>
          <w:szCs w:val="28"/>
          <w:lang w:bidi="ar-SA"/>
        </w:rPr>
      </w:pPr>
      <w:r w:rsidRPr="00C27D25">
        <w:rPr>
          <w:sz w:val="28"/>
          <w:szCs w:val="28"/>
        </w:rPr>
        <w:lastRenderedPageBreak/>
        <w:t xml:space="preserve">   </w:t>
      </w:r>
      <w:r w:rsidR="00C27D25">
        <w:rPr>
          <w:rFonts w:eastAsia="PalatinoLinotype-Roman"/>
          <w:sz w:val="28"/>
          <w:szCs w:val="28"/>
          <w:lang w:bidi="ar-SA"/>
        </w:rPr>
        <w:t xml:space="preserve"> </w:t>
      </w:r>
      <w:r w:rsidR="00FB7AC1">
        <w:rPr>
          <w:rFonts w:eastAsia="PalatinoLinotype-Roman"/>
          <w:sz w:val="28"/>
          <w:szCs w:val="28"/>
          <w:lang w:bidi="ar-SA"/>
        </w:rPr>
        <w:t xml:space="preserve">  </w:t>
      </w:r>
      <w:r w:rsidR="00C27D25">
        <w:rPr>
          <w:rFonts w:eastAsia="PalatinoLinotype-Roman"/>
          <w:sz w:val="28"/>
          <w:szCs w:val="28"/>
          <w:lang w:bidi="ar-SA"/>
        </w:rPr>
        <w:t xml:space="preserve"> </w:t>
      </w:r>
      <w:r w:rsidR="00C27D25" w:rsidRPr="00C27D25">
        <w:rPr>
          <w:rFonts w:eastAsia="PalatinoLinotype-Roman"/>
          <w:sz w:val="28"/>
          <w:szCs w:val="28"/>
          <w:lang w:bidi="ar-SA"/>
        </w:rPr>
        <w:t>Deep vein thrombosis pro</w:t>
      </w:r>
      <w:r w:rsidR="00C27D25">
        <w:rPr>
          <w:rFonts w:eastAsia="PalatinoLinotype-Roman"/>
          <w:sz w:val="28"/>
          <w:szCs w:val="28"/>
          <w:lang w:bidi="ar-SA"/>
        </w:rPr>
        <w:t xml:space="preserve">phylaxis is strongly encouraged </w:t>
      </w:r>
      <w:r w:rsidR="00C27D25" w:rsidRPr="00C27D25">
        <w:rPr>
          <w:rFonts w:eastAsia="PalatinoLinotype-Roman"/>
          <w:sz w:val="28"/>
          <w:szCs w:val="28"/>
          <w:lang w:bidi="ar-SA"/>
        </w:rPr>
        <w:t>after major liver surgery to prevent any thromboembolic complications</w:t>
      </w:r>
      <w:r w:rsidR="00A173C2">
        <w:rPr>
          <w:rFonts w:eastAsia="PalatinoLinotype-Roman"/>
          <w:sz w:val="28"/>
          <w:szCs w:val="28"/>
          <w:vertAlign w:val="superscript"/>
          <w:lang w:bidi="ar-SA"/>
        </w:rPr>
        <w:t>15</w:t>
      </w:r>
      <w:r w:rsidR="00C27D25">
        <w:rPr>
          <w:rFonts w:ascii="PalatinoLinotype-Roman" w:eastAsia="PalatinoLinotype-Roman" w:hAnsiTheme="minorHAnsi" w:cs="PalatinoLinotype-Roman"/>
          <w:sz w:val="18"/>
          <w:szCs w:val="18"/>
          <w:lang w:bidi="ar-SA"/>
        </w:rPr>
        <w:t>.</w:t>
      </w:r>
      <w:r w:rsidR="00FB7AC1">
        <w:rPr>
          <w:sz w:val="28"/>
        </w:rPr>
        <w:t xml:space="preserve"> </w:t>
      </w:r>
      <w:proofErr w:type="gramStart"/>
      <w:r w:rsidR="00C27D25">
        <w:rPr>
          <w:sz w:val="28"/>
        </w:rPr>
        <w:t>LMW</w:t>
      </w:r>
      <w:r w:rsidR="00FB7AC1">
        <w:rPr>
          <w:sz w:val="28"/>
        </w:rPr>
        <w:t xml:space="preserve"> </w:t>
      </w:r>
      <w:r w:rsidR="002A0562">
        <w:rPr>
          <w:sz w:val="28"/>
        </w:rPr>
        <w:t>heparin as prophylaxis unless there is contraindicatio</w:t>
      </w:r>
      <w:r w:rsidR="00622E52">
        <w:rPr>
          <w:sz w:val="28"/>
        </w:rPr>
        <w:t>n</w:t>
      </w:r>
      <w:r>
        <w:rPr>
          <w:sz w:val="28"/>
        </w:rPr>
        <w:t>.</w:t>
      </w:r>
      <w:proofErr w:type="gramEnd"/>
    </w:p>
    <w:p w:rsidR="00FB7AC1" w:rsidRDefault="00B00262" w:rsidP="00FB7AC1">
      <w:pPr>
        <w:overflowPunct/>
        <w:jc w:val="both"/>
        <w:textAlignment w:val="auto"/>
        <w:rPr>
          <w:rFonts w:eastAsia="PalatinoLinotype-Roman"/>
          <w:sz w:val="28"/>
          <w:szCs w:val="28"/>
          <w:lang w:bidi="ar-SA"/>
        </w:rPr>
      </w:pPr>
      <w:r w:rsidRPr="00FB7AC1">
        <w:rPr>
          <w:sz w:val="28"/>
          <w:szCs w:val="28"/>
        </w:rPr>
        <w:t xml:space="preserve">  </w:t>
      </w:r>
      <w:r w:rsidR="00FB7AC1">
        <w:rPr>
          <w:rFonts w:eastAsia="PalatinoLinotype-Roman"/>
          <w:sz w:val="28"/>
          <w:szCs w:val="28"/>
          <w:lang w:bidi="ar-SA"/>
        </w:rPr>
        <w:t xml:space="preserve">     </w:t>
      </w:r>
      <w:r w:rsidR="00FB7AC1" w:rsidRPr="00FB7AC1">
        <w:rPr>
          <w:rFonts w:eastAsia="PalatinoLinotype-Roman"/>
          <w:sz w:val="28"/>
          <w:szCs w:val="28"/>
          <w:lang w:bidi="ar-SA"/>
        </w:rPr>
        <w:t>The post-hepatic resectio</w:t>
      </w:r>
      <w:r w:rsidR="00FB7AC1">
        <w:rPr>
          <w:rFonts w:eastAsia="PalatinoLinotype-Roman"/>
          <w:sz w:val="28"/>
          <w:szCs w:val="28"/>
          <w:lang w:bidi="ar-SA"/>
        </w:rPr>
        <w:t xml:space="preserve">n period the high demand of the </w:t>
      </w:r>
      <w:r w:rsidR="00FB7AC1" w:rsidRPr="00FB7AC1">
        <w:rPr>
          <w:rFonts w:eastAsia="PalatinoLinotype-Roman"/>
          <w:sz w:val="28"/>
          <w:szCs w:val="28"/>
          <w:lang w:bidi="ar-SA"/>
        </w:rPr>
        <w:t>regener</w:t>
      </w:r>
      <w:r w:rsidR="00FB7AC1">
        <w:rPr>
          <w:rFonts w:eastAsia="PalatinoLinotype-Roman"/>
          <w:sz w:val="28"/>
          <w:szCs w:val="28"/>
          <w:lang w:bidi="ar-SA"/>
        </w:rPr>
        <w:t xml:space="preserve">ating liver is characterized by </w:t>
      </w:r>
      <w:r w:rsidR="00FB7AC1" w:rsidRPr="00FB7AC1">
        <w:rPr>
          <w:rFonts w:eastAsia="PalatinoLinotype-Roman"/>
          <w:sz w:val="28"/>
          <w:szCs w:val="28"/>
          <w:lang w:bidi="ar-SA"/>
        </w:rPr>
        <w:t>a catabolic state and often has glucose and electrolyte imbalances</w:t>
      </w:r>
      <w:r w:rsidR="002E017C">
        <w:rPr>
          <w:rFonts w:eastAsia="PalatinoLinotype-Roman"/>
          <w:sz w:val="28"/>
          <w:szCs w:val="28"/>
          <w:vertAlign w:val="superscript"/>
          <w:lang w:bidi="ar-SA"/>
        </w:rPr>
        <w:t>21</w:t>
      </w:r>
      <w:r w:rsidR="00FB7AC1" w:rsidRPr="00FB7AC1">
        <w:rPr>
          <w:rFonts w:eastAsia="PalatinoLinotype-Roman"/>
          <w:sz w:val="28"/>
          <w:szCs w:val="28"/>
          <w:lang w:bidi="ar-SA"/>
        </w:rPr>
        <w:t xml:space="preserve">. </w:t>
      </w:r>
    </w:p>
    <w:p w:rsidR="00FB7AC1" w:rsidRDefault="00FB7AC1" w:rsidP="00FB7AC1">
      <w:pPr>
        <w:overflowPunct/>
        <w:jc w:val="both"/>
        <w:textAlignment w:val="auto"/>
        <w:rPr>
          <w:sz w:val="28"/>
          <w:szCs w:val="28"/>
        </w:rPr>
      </w:pPr>
      <w:r>
        <w:rPr>
          <w:rFonts w:eastAsia="PalatinoLinotype-Roman"/>
          <w:sz w:val="28"/>
          <w:szCs w:val="28"/>
          <w:lang w:bidi="ar-SA"/>
        </w:rPr>
        <w:t xml:space="preserve">       </w:t>
      </w:r>
      <w:r w:rsidRPr="00FB7AC1">
        <w:rPr>
          <w:rFonts w:eastAsia="PalatinoLinotype-Roman"/>
          <w:sz w:val="28"/>
          <w:szCs w:val="28"/>
          <w:lang w:bidi="ar-SA"/>
        </w:rPr>
        <w:t>Nutritional support during</w:t>
      </w:r>
      <w:r>
        <w:rPr>
          <w:rFonts w:eastAsia="PalatinoLinotype-Roman"/>
          <w:sz w:val="28"/>
          <w:szCs w:val="28"/>
          <w:lang w:bidi="ar-SA"/>
        </w:rPr>
        <w:t xml:space="preserve"> </w:t>
      </w:r>
      <w:r w:rsidRPr="00FB7AC1">
        <w:rPr>
          <w:rFonts w:eastAsia="PalatinoLinotype-Roman"/>
          <w:sz w:val="28"/>
          <w:szCs w:val="28"/>
          <w:lang w:bidi="ar-SA"/>
        </w:rPr>
        <w:t>this critical period is of paramount importance to ensure adequate hepatic regeneration and</w:t>
      </w:r>
      <w:r>
        <w:rPr>
          <w:rFonts w:eastAsia="PalatinoLinotype-Roman"/>
          <w:sz w:val="28"/>
          <w:szCs w:val="28"/>
          <w:lang w:bidi="ar-SA"/>
        </w:rPr>
        <w:t xml:space="preserve"> </w:t>
      </w:r>
      <w:r w:rsidRPr="00FB7AC1">
        <w:rPr>
          <w:rFonts w:eastAsia="PalatinoLinotype-Roman"/>
          <w:sz w:val="28"/>
          <w:szCs w:val="28"/>
          <w:lang w:bidi="ar-SA"/>
        </w:rPr>
        <w:t>postope</w:t>
      </w:r>
      <w:r>
        <w:rPr>
          <w:rFonts w:eastAsia="PalatinoLinotype-Roman"/>
          <w:sz w:val="28"/>
          <w:szCs w:val="28"/>
          <w:lang w:bidi="ar-SA"/>
        </w:rPr>
        <w:t>rative-recovery. P</w:t>
      </w:r>
      <w:r w:rsidRPr="00FB7AC1">
        <w:rPr>
          <w:rFonts w:eastAsia="PalatinoLinotype-Roman"/>
          <w:sz w:val="28"/>
          <w:szCs w:val="28"/>
          <w:lang w:bidi="ar-SA"/>
        </w:rPr>
        <w:t xml:space="preserve">atients with adequate </w:t>
      </w:r>
      <w:r>
        <w:rPr>
          <w:rFonts w:eastAsia="PalatinoLinotype-Roman"/>
          <w:sz w:val="28"/>
          <w:szCs w:val="28"/>
          <w:lang w:bidi="ar-SA"/>
        </w:rPr>
        <w:t xml:space="preserve">preoperative nutritional status </w:t>
      </w:r>
      <w:r w:rsidRPr="00FB7AC1">
        <w:rPr>
          <w:rFonts w:eastAsia="PalatinoLinotype-Roman"/>
          <w:sz w:val="28"/>
          <w:szCs w:val="28"/>
          <w:lang w:bidi="ar-SA"/>
        </w:rPr>
        <w:t>may not require any special intervention and should be started on early oral/enteral diet</w:t>
      </w:r>
      <w:r w:rsidR="002E017C">
        <w:rPr>
          <w:rFonts w:eastAsia="PalatinoLinotype-Roman"/>
          <w:sz w:val="28"/>
          <w:szCs w:val="28"/>
          <w:vertAlign w:val="superscript"/>
          <w:lang w:bidi="ar-SA"/>
        </w:rPr>
        <w:t>21</w:t>
      </w:r>
      <w:r w:rsidRPr="00FB7AC1">
        <w:rPr>
          <w:rFonts w:eastAsia="PalatinoLinotype-Roman"/>
          <w:sz w:val="28"/>
          <w:szCs w:val="28"/>
          <w:lang w:bidi="ar-SA"/>
        </w:rPr>
        <w:t>.</w:t>
      </w:r>
    </w:p>
    <w:p w:rsidR="00B00262" w:rsidRPr="00FB7AC1" w:rsidRDefault="00FB7AC1" w:rsidP="00FB7AC1">
      <w:pPr>
        <w:overflowPunct/>
        <w:jc w:val="both"/>
        <w:textAlignment w:val="auto"/>
        <w:rPr>
          <w:rFonts w:eastAsia="PalatinoLinotype-Roman"/>
          <w:sz w:val="28"/>
          <w:szCs w:val="28"/>
          <w:lang w:bidi="ar-SA"/>
        </w:rPr>
      </w:pPr>
      <w:r>
        <w:rPr>
          <w:sz w:val="28"/>
          <w:szCs w:val="28"/>
        </w:rPr>
        <w:t xml:space="preserve">      </w:t>
      </w:r>
      <w:r w:rsidR="00B00262" w:rsidRPr="00FB7AC1">
        <w:rPr>
          <w:sz w:val="28"/>
          <w:szCs w:val="28"/>
        </w:rPr>
        <w:t xml:space="preserve"> Discharge from ICU.</w:t>
      </w:r>
    </w:p>
    <w:p w:rsidR="0061511E" w:rsidRDefault="0061511E" w:rsidP="00AF61FE">
      <w:pPr>
        <w:bidi/>
        <w:jc w:val="right"/>
        <w:rPr>
          <w:rFonts w:hint="cs"/>
          <w:sz w:val="28"/>
          <w:szCs w:val="28"/>
        </w:rPr>
      </w:pPr>
    </w:p>
    <w:p w:rsidR="0061511E" w:rsidRDefault="0061511E" w:rsidP="00707383">
      <w:pPr>
        <w:bidi/>
        <w:rPr>
          <w:rFonts w:hint="cs"/>
          <w:sz w:val="28"/>
          <w:szCs w:val="28"/>
        </w:rPr>
      </w:pPr>
    </w:p>
    <w:p w:rsidR="00325C13" w:rsidRPr="00716955" w:rsidRDefault="00325C13" w:rsidP="0061511E">
      <w:pPr>
        <w:bidi/>
        <w:jc w:val="right"/>
        <w:rPr>
          <w:b/>
          <w:bCs/>
          <w:sz w:val="28"/>
          <w:szCs w:val="28"/>
          <w:u w:val="single"/>
          <w:rtl/>
        </w:rPr>
      </w:pPr>
      <w:r w:rsidRPr="00716955">
        <w:rPr>
          <w:b/>
          <w:bCs/>
          <w:sz w:val="28"/>
          <w:szCs w:val="28"/>
          <w:u w:val="single"/>
        </w:rPr>
        <w:t>Criteria</w:t>
      </w:r>
      <w:r w:rsidR="008102C9">
        <w:rPr>
          <w:b/>
          <w:bCs/>
          <w:sz w:val="28"/>
          <w:szCs w:val="28"/>
          <w:u w:val="single"/>
        </w:rPr>
        <w:t xml:space="preserve"> </w:t>
      </w:r>
      <w:r w:rsidR="00AF61FE">
        <w:rPr>
          <w:b/>
          <w:bCs/>
          <w:sz w:val="28"/>
          <w:szCs w:val="28"/>
          <w:u w:val="single"/>
        </w:rPr>
        <w:t xml:space="preserve">of </w:t>
      </w:r>
      <w:r w:rsidR="008102C9">
        <w:rPr>
          <w:b/>
          <w:bCs/>
          <w:sz w:val="28"/>
          <w:szCs w:val="28"/>
          <w:u w:val="single"/>
        </w:rPr>
        <w:t>discharge</w:t>
      </w:r>
      <w:r w:rsidRPr="00716955">
        <w:rPr>
          <w:b/>
          <w:bCs/>
          <w:sz w:val="28"/>
          <w:szCs w:val="28"/>
          <w:u w:val="single"/>
        </w:rPr>
        <w:t xml:space="preserve"> from ICU</w:t>
      </w:r>
      <w:r>
        <w:rPr>
          <w:b/>
          <w:bCs/>
          <w:sz w:val="28"/>
          <w:szCs w:val="28"/>
          <w:u w:val="single"/>
        </w:rPr>
        <w:t>:</w:t>
      </w:r>
    </w:p>
    <w:p w:rsidR="00325C13" w:rsidRPr="00014692" w:rsidRDefault="00014692" w:rsidP="00014692">
      <w:pPr>
        <w:overflowPunct/>
        <w:spacing w:line="276" w:lineRule="auto"/>
        <w:jc w:val="lowKashida"/>
        <w:textAlignment w:val="auto"/>
        <w:rPr>
          <w:sz w:val="28"/>
          <w:szCs w:val="28"/>
          <w:rtl/>
        </w:rPr>
      </w:pPr>
      <w:r>
        <w:rPr>
          <w:sz w:val="28"/>
          <w:szCs w:val="28"/>
        </w:rPr>
        <w:t xml:space="preserve">     </w:t>
      </w:r>
      <w:r w:rsidRPr="00E53181">
        <w:rPr>
          <w:sz w:val="28"/>
          <w:szCs w:val="28"/>
        </w:rPr>
        <w:t>When a patient's physiologic status has stabilized and the need for ICU monitoring and care is no longer necessary</w:t>
      </w:r>
      <w:r w:rsidR="002E017C">
        <w:rPr>
          <w:sz w:val="28"/>
          <w:szCs w:val="28"/>
          <w:vertAlign w:val="superscript"/>
        </w:rPr>
        <w:t>30</w:t>
      </w:r>
      <w:r w:rsidRPr="00E53181">
        <w:rPr>
          <w:sz w:val="28"/>
          <w:szCs w:val="28"/>
        </w:rPr>
        <w:t>.</w:t>
      </w:r>
      <w:r>
        <w:rPr>
          <w:sz w:val="28"/>
          <w:szCs w:val="28"/>
        </w:rPr>
        <w:t xml:space="preserve"> Patient will </w:t>
      </w:r>
      <w:proofErr w:type="gramStart"/>
      <w:r>
        <w:rPr>
          <w:sz w:val="28"/>
          <w:szCs w:val="28"/>
        </w:rPr>
        <w:t>be</w:t>
      </w:r>
      <w:r w:rsidR="00325C13" w:rsidRPr="00716955">
        <w:rPr>
          <w:sz w:val="28"/>
          <w:szCs w:val="28"/>
        </w:rPr>
        <w:t xml:space="preserve"> </w:t>
      </w:r>
      <w:r w:rsidR="00325C13">
        <w:rPr>
          <w:sz w:val="28"/>
          <w:szCs w:val="28"/>
        </w:rPr>
        <w:t xml:space="preserve"> conscious</w:t>
      </w:r>
      <w:proofErr w:type="gramEnd"/>
      <w:r>
        <w:rPr>
          <w:sz w:val="28"/>
          <w:szCs w:val="28"/>
        </w:rPr>
        <w:t>,</w:t>
      </w:r>
      <w:r w:rsidR="002E017C">
        <w:rPr>
          <w:sz w:val="28"/>
          <w:szCs w:val="28"/>
        </w:rPr>
        <w:t xml:space="preserve"> </w:t>
      </w:r>
      <w:r>
        <w:rPr>
          <w:sz w:val="28"/>
          <w:szCs w:val="28"/>
        </w:rPr>
        <w:t>hemodynamically stable with adequate ventilation/</w:t>
      </w:r>
      <w:r w:rsidR="00325C13" w:rsidRPr="00716955">
        <w:rPr>
          <w:sz w:val="28"/>
          <w:szCs w:val="28"/>
        </w:rPr>
        <w:t>oxygenation</w:t>
      </w:r>
      <w:r>
        <w:rPr>
          <w:sz w:val="28"/>
          <w:szCs w:val="28"/>
        </w:rPr>
        <w:t xml:space="preserve"> &amp; with </w:t>
      </w:r>
      <w:r w:rsidR="00325C13">
        <w:rPr>
          <w:sz w:val="28"/>
          <w:szCs w:val="28"/>
        </w:rPr>
        <w:t>sustained improve</w:t>
      </w:r>
      <w:r>
        <w:rPr>
          <w:sz w:val="28"/>
          <w:szCs w:val="28"/>
        </w:rPr>
        <w:t>ment</w:t>
      </w:r>
      <w:r w:rsidR="00325C13">
        <w:rPr>
          <w:sz w:val="28"/>
          <w:szCs w:val="28"/>
        </w:rPr>
        <w:t xml:space="preserve"> </w:t>
      </w:r>
      <w:r w:rsidR="00325C13" w:rsidRPr="00716955">
        <w:rPr>
          <w:sz w:val="28"/>
          <w:szCs w:val="28"/>
        </w:rPr>
        <w:t>of renal and liver functions</w:t>
      </w:r>
      <w:r w:rsidR="00325C13">
        <w:rPr>
          <w:sz w:val="28"/>
          <w:szCs w:val="28"/>
        </w:rPr>
        <w:t>.</w:t>
      </w:r>
    </w:p>
    <w:p w:rsidR="00325C13" w:rsidRPr="00716955" w:rsidRDefault="00325C13" w:rsidP="00325C13">
      <w:pPr>
        <w:rPr>
          <w:sz w:val="28"/>
          <w:szCs w:val="28"/>
        </w:rPr>
      </w:pPr>
    </w:p>
    <w:p w:rsidR="00325C13" w:rsidRDefault="00325C13" w:rsidP="00325C13">
      <w:pPr>
        <w:rPr>
          <w:sz w:val="28"/>
        </w:rPr>
      </w:pPr>
    </w:p>
    <w:p w:rsidR="002A0562" w:rsidRDefault="003B7588" w:rsidP="00B00262">
      <w:pPr>
        <w:rPr>
          <w:rFonts w:asciiTheme="majorBidi" w:hAnsiTheme="majorBidi" w:cstheme="majorBidi"/>
          <w:b/>
          <w:bCs/>
          <w:sz w:val="28"/>
          <w:u w:val="single"/>
        </w:rPr>
      </w:pPr>
      <w:r>
        <w:rPr>
          <w:rFonts w:asciiTheme="majorBidi" w:hAnsiTheme="majorBidi" w:cstheme="majorBidi"/>
          <w:b/>
          <w:bCs/>
          <w:sz w:val="28"/>
          <w:u w:val="single"/>
        </w:rPr>
        <w:t>References:</w:t>
      </w:r>
    </w:p>
    <w:p w:rsidR="00FA5B14" w:rsidRDefault="00FA5B14" w:rsidP="00B00262">
      <w:pPr>
        <w:rPr>
          <w:rFonts w:asciiTheme="majorBidi" w:hAnsiTheme="majorBidi" w:cstheme="majorBidi"/>
          <w:b/>
          <w:bCs/>
          <w:sz w:val="28"/>
          <w:u w:val="single"/>
        </w:rPr>
      </w:pPr>
    </w:p>
    <w:p w:rsidR="00A173C2" w:rsidRPr="00A173C2" w:rsidRDefault="00A173C2" w:rsidP="00A173C2">
      <w:pPr>
        <w:jc w:val="both"/>
        <w:rPr>
          <w:color w:val="1C1D1E"/>
          <w:sz w:val="28"/>
          <w:szCs w:val="28"/>
          <w:shd w:val="clear" w:color="auto" w:fill="FFFFFF"/>
        </w:rPr>
      </w:pPr>
      <w:r>
        <w:rPr>
          <w:color w:val="1C1D1E"/>
          <w:sz w:val="28"/>
          <w:szCs w:val="28"/>
          <w:shd w:val="clear" w:color="auto" w:fill="FFFFFF"/>
        </w:rPr>
        <w:t>1</w:t>
      </w:r>
      <w:r w:rsidRPr="00A173C2">
        <w:rPr>
          <w:color w:val="1C1D1E"/>
          <w:sz w:val="28"/>
          <w:szCs w:val="28"/>
          <w:shd w:val="clear" w:color="auto" w:fill="FFFFFF"/>
        </w:rPr>
        <w:t>.</w:t>
      </w:r>
      <w:r>
        <w:rPr>
          <w:color w:val="1C1D1E"/>
          <w:sz w:val="28"/>
          <w:szCs w:val="28"/>
          <w:shd w:val="clear" w:color="auto" w:fill="FFFFFF"/>
        </w:rPr>
        <w:t xml:space="preserve"> </w:t>
      </w:r>
      <w:r w:rsidR="00325B3D" w:rsidRPr="00A173C2">
        <w:rPr>
          <w:color w:val="1C1D1E"/>
          <w:sz w:val="28"/>
          <w:szCs w:val="28"/>
          <w:shd w:val="clear" w:color="auto" w:fill="FFFFFF"/>
        </w:rPr>
        <w:t>Avery RK. </w:t>
      </w:r>
      <w:proofErr w:type="gramStart"/>
      <w:r w:rsidR="00325B3D" w:rsidRPr="00A173C2">
        <w:rPr>
          <w:rStyle w:val="articletitle"/>
          <w:color w:val="1C1D1E"/>
          <w:sz w:val="28"/>
          <w:szCs w:val="28"/>
          <w:shd w:val="clear" w:color="auto" w:fill="FFFFFF"/>
        </w:rPr>
        <w:t>Recipient screening prior to solid</w:t>
      </w:r>
      <w:r w:rsidR="00325B3D" w:rsidRPr="00A173C2">
        <w:rPr>
          <w:rStyle w:val="articletitle"/>
          <w:rFonts w:ascii="Cambria Math" w:hAnsi="Cambria Math" w:cs="Cambria Math"/>
          <w:color w:val="1C1D1E"/>
          <w:sz w:val="28"/>
          <w:szCs w:val="28"/>
          <w:shd w:val="clear" w:color="auto" w:fill="FFFFFF"/>
        </w:rPr>
        <w:t>‐</w:t>
      </w:r>
      <w:r w:rsidR="00325B3D" w:rsidRPr="00A173C2">
        <w:rPr>
          <w:rStyle w:val="articletitle"/>
          <w:color w:val="1C1D1E"/>
          <w:sz w:val="28"/>
          <w:szCs w:val="28"/>
          <w:shd w:val="clear" w:color="auto" w:fill="FFFFFF"/>
        </w:rPr>
        <w:t>organ transplantation</w:t>
      </w:r>
      <w:r w:rsidR="00325B3D" w:rsidRPr="00A173C2">
        <w:rPr>
          <w:color w:val="1C1D1E"/>
          <w:sz w:val="28"/>
          <w:szCs w:val="28"/>
          <w:shd w:val="clear" w:color="auto" w:fill="FFFFFF"/>
        </w:rPr>
        <w:t>.</w:t>
      </w:r>
      <w:proofErr w:type="gramEnd"/>
      <w:r w:rsidR="00325B3D" w:rsidRPr="00A173C2">
        <w:rPr>
          <w:color w:val="1C1D1E"/>
          <w:sz w:val="28"/>
          <w:szCs w:val="28"/>
          <w:shd w:val="clear" w:color="auto" w:fill="FFFFFF"/>
        </w:rPr>
        <w:t> </w:t>
      </w:r>
      <w:proofErr w:type="spellStart"/>
      <w:r w:rsidR="00325B3D" w:rsidRPr="00A173C2">
        <w:rPr>
          <w:color w:val="1C1D1E"/>
          <w:sz w:val="28"/>
          <w:szCs w:val="28"/>
          <w:shd w:val="clear" w:color="auto" w:fill="FFFFFF"/>
        </w:rPr>
        <w:t>Clin</w:t>
      </w:r>
      <w:proofErr w:type="spellEnd"/>
      <w:r w:rsidR="00325B3D" w:rsidRPr="00A173C2">
        <w:rPr>
          <w:color w:val="1C1D1E"/>
          <w:sz w:val="28"/>
          <w:szCs w:val="28"/>
          <w:shd w:val="clear" w:color="auto" w:fill="FFFFFF"/>
        </w:rPr>
        <w:t xml:space="preserve"> Infect Dis </w:t>
      </w:r>
      <w:r w:rsidR="00325B3D" w:rsidRPr="00A173C2">
        <w:rPr>
          <w:rStyle w:val="pubyear"/>
          <w:color w:val="1C1D1E"/>
          <w:sz w:val="28"/>
          <w:szCs w:val="28"/>
          <w:shd w:val="clear" w:color="auto" w:fill="FFFFFF"/>
        </w:rPr>
        <w:t>2002</w:t>
      </w:r>
      <w:proofErr w:type="gramStart"/>
      <w:r w:rsidR="00325B3D" w:rsidRPr="00A173C2">
        <w:rPr>
          <w:color w:val="1C1D1E"/>
          <w:sz w:val="28"/>
          <w:szCs w:val="28"/>
          <w:shd w:val="clear" w:color="auto" w:fill="FFFFFF"/>
        </w:rPr>
        <w:t>;</w:t>
      </w:r>
      <w:r w:rsidR="00325B3D" w:rsidRPr="00A173C2">
        <w:rPr>
          <w:rStyle w:val="vol"/>
          <w:color w:val="1C1D1E"/>
          <w:sz w:val="28"/>
          <w:szCs w:val="28"/>
          <w:shd w:val="clear" w:color="auto" w:fill="FFFFFF"/>
        </w:rPr>
        <w:t>35</w:t>
      </w:r>
      <w:r w:rsidR="00325B3D" w:rsidRPr="00A173C2">
        <w:rPr>
          <w:color w:val="1C1D1E"/>
          <w:sz w:val="28"/>
          <w:szCs w:val="28"/>
          <w:shd w:val="clear" w:color="auto" w:fill="FFFFFF"/>
        </w:rPr>
        <w:t>:1513</w:t>
      </w:r>
      <w:proofErr w:type="gramEnd"/>
      <w:r w:rsidR="00325B3D" w:rsidRPr="00A173C2">
        <w:rPr>
          <w:rFonts w:ascii="Cambria Math" w:hAnsi="Cambria Math" w:cs="Cambria Math"/>
          <w:color w:val="1C1D1E"/>
          <w:sz w:val="28"/>
          <w:szCs w:val="28"/>
          <w:shd w:val="clear" w:color="auto" w:fill="FFFFFF"/>
        </w:rPr>
        <w:t>‐</w:t>
      </w:r>
      <w:r w:rsidR="00325B3D" w:rsidRPr="00A173C2">
        <w:rPr>
          <w:color w:val="1C1D1E"/>
          <w:sz w:val="28"/>
          <w:szCs w:val="28"/>
          <w:shd w:val="clear" w:color="auto" w:fill="FFFFFF"/>
        </w:rPr>
        <w:t>1519.</w:t>
      </w:r>
    </w:p>
    <w:p w:rsidR="00A173C2" w:rsidRPr="00A173C2" w:rsidRDefault="00A173C2" w:rsidP="00A173C2">
      <w:pPr>
        <w:jc w:val="both"/>
        <w:rPr>
          <w:color w:val="1C1D1E"/>
          <w:sz w:val="28"/>
          <w:szCs w:val="28"/>
          <w:shd w:val="clear" w:color="auto" w:fill="FFFFFF"/>
        </w:rPr>
      </w:pPr>
      <w:r w:rsidRPr="00A173C2">
        <w:rPr>
          <w:color w:val="1C1D1E"/>
          <w:sz w:val="28"/>
          <w:szCs w:val="28"/>
          <w:shd w:val="clear" w:color="auto" w:fill="FFFFFF"/>
        </w:rPr>
        <w:t>2.</w:t>
      </w:r>
      <w:r>
        <w:rPr>
          <w:color w:val="1C1D1E"/>
          <w:sz w:val="28"/>
          <w:szCs w:val="28"/>
          <w:shd w:val="clear" w:color="auto" w:fill="FFFFFF"/>
        </w:rPr>
        <w:t xml:space="preserve"> </w:t>
      </w:r>
      <w:r w:rsidR="00325B3D" w:rsidRPr="00A173C2">
        <w:rPr>
          <w:color w:val="1C1D1E"/>
          <w:sz w:val="28"/>
          <w:szCs w:val="28"/>
          <w:shd w:val="clear" w:color="auto" w:fill="FFFFFF"/>
        </w:rPr>
        <w:t xml:space="preserve">Bert F, </w:t>
      </w:r>
      <w:proofErr w:type="spellStart"/>
      <w:r w:rsidR="00325B3D" w:rsidRPr="00A173C2">
        <w:rPr>
          <w:color w:val="1C1D1E"/>
          <w:sz w:val="28"/>
          <w:szCs w:val="28"/>
          <w:shd w:val="clear" w:color="auto" w:fill="FFFFFF"/>
        </w:rPr>
        <w:t>Larroque</w:t>
      </w:r>
      <w:proofErr w:type="spellEnd"/>
      <w:r w:rsidR="00325B3D" w:rsidRPr="00A173C2">
        <w:rPr>
          <w:color w:val="1C1D1E"/>
          <w:sz w:val="28"/>
          <w:szCs w:val="28"/>
          <w:shd w:val="clear" w:color="auto" w:fill="FFFFFF"/>
        </w:rPr>
        <w:t xml:space="preserve"> B, </w:t>
      </w:r>
      <w:proofErr w:type="spellStart"/>
      <w:r w:rsidR="00325B3D" w:rsidRPr="00A173C2">
        <w:rPr>
          <w:color w:val="1C1D1E"/>
          <w:sz w:val="28"/>
          <w:szCs w:val="28"/>
          <w:shd w:val="clear" w:color="auto" w:fill="FFFFFF"/>
        </w:rPr>
        <w:t>Paugam</w:t>
      </w:r>
      <w:r w:rsidR="00325B3D" w:rsidRPr="00A173C2">
        <w:rPr>
          <w:rFonts w:ascii="Cambria Math" w:hAnsi="Cambria Math" w:cs="Cambria Math"/>
          <w:color w:val="1C1D1E"/>
          <w:sz w:val="28"/>
          <w:szCs w:val="28"/>
          <w:shd w:val="clear" w:color="auto" w:fill="FFFFFF"/>
        </w:rPr>
        <w:t>‐</w:t>
      </w:r>
      <w:r w:rsidR="00325B3D" w:rsidRPr="00A173C2">
        <w:rPr>
          <w:color w:val="1C1D1E"/>
          <w:sz w:val="28"/>
          <w:szCs w:val="28"/>
          <w:shd w:val="clear" w:color="auto" w:fill="FFFFFF"/>
        </w:rPr>
        <w:t>Burtz</w:t>
      </w:r>
      <w:proofErr w:type="spellEnd"/>
      <w:r w:rsidR="00325B3D" w:rsidRPr="00A173C2">
        <w:rPr>
          <w:color w:val="1C1D1E"/>
          <w:sz w:val="28"/>
          <w:szCs w:val="28"/>
          <w:shd w:val="clear" w:color="auto" w:fill="FFFFFF"/>
        </w:rPr>
        <w:t xml:space="preserve"> C, </w:t>
      </w:r>
      <w:proofErr w:type="spellStart"/>
      <w:r w:rsidR="00325B3D" w:rsidRPr="00A173C2">
        <w:rPr>
          <w:color w:val="1C1D1E"/>
          <w:sz w:val="28"/>
          <w:szCs w:val="28"/>
          <w:shd w:val="clear" w:color="auto" w:fill="FFFFFF"/>
        </w:rPr>
        <w:t>Dondero</w:t>
      </w:r>
      <w:proofErr w:type="spellEnd"/>
      <w:r w:rsidR="00325B3D" w:rsidRPr="00A173C2">
        <w:rPr>
          <w:color w:val="1C1D1E"/>
          <w:sz w:val="28"/>
          <w:szCs w:val="28"/>
          <w:shd w:val="clear" w:color="auto" w:fill="FFFFFF"/>
        </w:rPr>
        <w:t xml:space="preserve"> F, Durand F, </w:t>
      </w:r>
      <w:proofErr w:type="spellStart"/>
      <w:r w:rsidR="00325B3D" w:rsidRPr="00A173C2">
        <w:rPr>
          <w:color w:val="1C1D1E"/>
          <w:sz w:val="28"/>
          <w:szCs w:val="28"/>
          <w:shd w:val="clear" w:color="auto" w:fill="FFFFFF"/>
        </w:rPr>
        <w:t>Marcon</w:t>
      </w:r>
      <w:proofErr w:type="spellEnd"/>
      <w:r w:rsidR="00325B3D" w:rsidRPr="00A173C2">
        <w:rPr>
          <w:color w:val="1C1D1E"/>
          <w:sz w:val="28"/>
          <w:szCs w:val="28"/>
          <w:shd w:val="clear" w:color="auto" w:fill="FFFFFF"/>
        </w:rPr>
        <w:t xml:space="preserve"> E, et al. </w:t>
      </w:r>
      <w:proofErr w:type="spellStart"/>
      <w:r w:rsidR="00325B3D" w:rsidRPr="00A173C2">
        <w:rPr>
          <w:rStyle w:val="articletitle"/>
          <w:color w:val="1C1D1E"/>
          <w:sz w:val="28"/>
          <w:szCs w:val="28"/>
          <w:shd w:val="clear" w:color="auto" w:fill="FFFFFF"/>
        </w:rPr>
        <w:t>Pretransplant</w:t>
      </w:r>
      <w:proofErr w:type="spellEnd"/>
      <w:r w:rsidR="00325B3D" w:rsidRPr="00A173C2">
        <w:rPr>
          <w:rStyle w:val="articletitle"/>
          <w:color w:val="1C1D1E"/>
          <w:sz w:val="28"/>
          <w:szCs w:val="28"/>
          <w:shd w:val="clear" w:color="auto" w:fill="FFFFFF"/>
        </w:rPr>
        <w:t xml:space="preserve"> fecal carriage of extended</w:t>
      </w:r>
      <w:r w:rsidR="00325B3D" w:rsidRPr="00A173C2">
        <w:rPr>
          <w:rStyle w:val="articletitle"/>
          <w:rFonts w:ascii="Cambria Math" w:hAnsi="Cambria Math" w:cs="Cambria Math"/>
          <w:color w:val="1C1D1E"/>
          <w:sz w:val="28"/>
          <w:szCs w:val="28"/>
          <w:shd w:val="clear" w:color="auto" w:fill="FFFFFF"/>
        </w:rPr>
        <w:t>‐</w:t>
      </w:r>
      <w:r w:rsidR="00FA5B14" w:rsidRPr="00A173C2">
        <w:rPr>
          <w:rStyle w:val="articletitle"/>
          <w:color w:val="1C1D1E"/>
          <w:sz w:val="28"/>
          <w:szCs w:val="28"/>
          <w:shd w:val="clear" w:color="auto" w:fill="FFFFFF"/>
        </w:rPr>
        <w:t xml:space="preserve">spectrum </w:t>
      </w:r>
      <w:r w:rsidR="00325B3D" w:rsidRPr="00A173C2">
        <w:rPr>
          <w:rStyle w:val="articletitle"/>
          <w:color w:val="1C1D1E"/>
          <w:sz w:val="28"/>
          <w:szCs w:val="28"/>
          <w:shd w:val="clear" w:color="auto" w:fill="FFFFFF"/>
        </w:rPr>
        <w:t>β</w:t>
      </w:r>
      <w:r w:rsidR="00325B3D" w:rsidRPr="00A173C2">
        <w:rPr>
          <w:rStyle w:val="articletitle"/>
          <w:rFonts w:ascii="Cambria Math" w:hAnsi="Cambria Math" w:cs="Cambria Math"/>
          <w:color w:val="1C1D1E"/>
          <w:sz w:val="28"/>
          <w:szCs w:val="28"/>
          <w:shd w:val="clear" w:color="auto" w:fill="FFFFFF"/>
        </w:rPr>
        <w:t>‐</w:t>
      </w:r>
      <w:r w:rsidR="00325B3D" w:rsidRPr="00A173C2">
        <w:rPr>
          <w:rStyle w:val="articletitle"/>
          <w:color w:val="1C1D1E"/>
          <w:sz w:val="28"/>
          <w:szCs w:val="28"/>
          <w:shd w:val="clear" w:color="auto" w:fill="FFFFFF"/>
        </w:rPr>
        <w:t>lactamase</w:t>
      </w:r>
      <w:r w:rsidR="00325B3D" w:rsidRPr="00A173C2">
        <w:rPr>
          <w:rStyle w:val="articletitle"/>
          <w:rFonts w:ascii="Cambria Math" w:hAnsi="Cambria Math" w:cs="Cambria Math"/>
          <w:color w:val="1C1D1E"/>
          <w:sz w:val="28"/>
          <w:szCs w:val="28"/>
          <w:shd w:val="clear" w:color="auto" w:fill="FFFFFF"/>
        </w:rPr>
        <w:t>‐</w:t>
      </w:r>
      <w:r w:rsidR="00325B3D" w:rsidRPr="00A173C2">
        <w:rPr>
          <w:rStyle w:val="articletitle"/>
          <w:color w:val="1C1D1E"/>
          <w:sz w:val="28"/>
          <w:szCs w:val="28"/>
          <w:shd w:val="clear" w:color="auto" w:fill="FFFFFF"/>
        </w:rPr>
        <w:t xml:space="preserve">producing </w:t>
      </w:r>
      <w:proofErr w:type="spellStart"/>
      <w:r w:rsidR="00325B3D" w:rsidRPr="00A173C2">
        <w:rPr>
          <w:rStyle w:val="articletitle"/>
          <w:color w:val="1C1D1E"/>
          <w:sz w:val="28"/>
          <w:szCs w:val="28"/>
          <w:shd w:val="clear" w:color="auto" w:fill="FFFFFF"/>
        </w:rPr>
        <w:t>Enterobacteriaceae</w:t>
      </w:r>
      <w:proofErr w:type="spellEnd"/>
      <w:r w:rsidR="00325B3D" w:rsidRPr="00A173C2">
        <w:rPr>
          <w:rStyle w:val="articletitle"/>
          <w:color w:val="1C1D1E"/>
          <w:sz w:val="28"/>
          <w:szCs w:val="28"/>
          <w:shd w:val="clear" w:color="auto" w:fill="FFFFFF"/>
        </w:rPr>
        <w:t xml:space="preserve"> and infection after liver transplant, France</w:t>
      </w:r>
      <w:r w:rsidR="00325B3D" w:rsidRPr="00A173C2">
        <w:rPr>
          <w:color w:val="1C1D1E"/>
          <w:sz w:val="28"/>
          <w:szCs w:val="28"/>
          <w:shd w:val="clear" w:color="auto" w:fill="FFFFFF"/>
        </w:rPr>
        <w:t>. </w:t>
      </w:r>
      <w:proofErr w:type="spellStart"/>
      <w:r w:rsidR="00325B3D" w:rsidRPr="00A173C2">
        <w:rPr>
          <w:color w:val="1C1D1E"/>
          <w:sz w:val="28"/>
          <w:szCs w:val="28"/>
          <w:shd w:val="clear" w:color="auto" w:fill="FFFFFF"/>
        </w:rPr>
        <w:t>Emerg</w:t>
      </w:r>
      <w:proofErr w:type="spellEnd"/>
      <w:r w:rsidR="00325B3D" w:rsidRPr="00A173C2">
        <w:rPr>
          <w:color w:val="1C1D1E"/>
          <w:sz w:val="28"/>
          <w:szCs w:val="28"/>
          <w:shd w:val="clear" w:color="auto" w:fill="FFFFFF"/>
        </w:rPr>
        <w:t xml:space="preserve"> Infect Dis </w:t>
      </w:r>
      <w:r w:rsidR="00325B3D" w:rsidRPr="00A173C2">
        <w:rPr>
          <w:rStyle w:val="pubyear"/>
          <w:color w:val="1C1D1E"/>
          <w:sz w:val="28"/>
          <w:szCs w:val="28"/>
          <w:shd w:val="clear" w:color="auto" w:fill="FFFFFF"/>
        </w:rPr>
        <w:t>2012</w:t>
      </w:r>
      <w:proofErr w:type="gramStart"/>
      <w:r w:rsidR="00325B3D" w:rsidRPr="00A173C2">
        <w:rPr>
          <w:color w:val="1C1D1E"/>
          <w:sz w:val="28"/>
          <w:szCs w:val="28"/>
          <w:shd w:val="clear" w:color="auto" w:fill="FFFFFF"/>
        </w:rPr>
        <w:t>;</w:t>
      </w:r>
      <w:r w:rsidR="00325B3D" w:rsidRPr="00A173C2">
        <w:rPr>
          <w:rStyle w:val="vol"/>
          <w:color w:val="1C1D1E"/>
          <w:sz w:val="28"/>
          <w:szCs w:val="28"/>
          <w:shd w:val="clear" w:color="auto" w:fill="FFFFFF"/>
        </w:rPr>
        <w:t>18</w:t>
      </w:r>
      <w:r w:rsidR="00325B3D" w:rsidRPr="00A173C2">
        <w:rPr>
          <w:color w:val="1C1D1E"/>
          <w:sz w:val="28"/>
          <w:szCs w:val="28"/>
          <w:shd w:val="clear" w:color="auto" w:fill="FFFFFF"/>
        </w:rPr>
        <w:t>:908</w:t>
      </w:r>
      <w:proofErr w:type="gramEnd"/>
      <w:r w:rsidR="00325B3D" w:rsidRPr="00A173C2">
        <w:rPr>
          <w:rFonts w:ascii="Cambria Math" w:hAnsi="Cambria Math" w:cs="Cambria Math"/>
          <w:color w:val="1C1D1E"/>
          <w:sz w:val="28"/>
          <w:szCs w:val="28"/>
          <w:shd w:val="clear" w:color="auto" w:fill="FFFFFF"/>
        </w:rPr>
        <w:t>‐</w:t>
      </w:r>
      <w:r w:rsidR="00325B3D" w:rsidRPr="00A173C2">
        <w:rPr>
          <w:color w:val="1C1D1E"/>
          <w:sz w:val="28"/>
          <w:szCs w:val="28"/>
          <w:shd w:val="clear" w:color="auto" w:fill="FFFFFF"/>
        </w:rPr>
        <w:t>916.</w:t>
      </w:r>
    </w:p>
    <w:p w:rsidR="00A173C2" w:rsidRDefault="00A173C2" w:rsidP="00A173C2">
      <w:pPr>
        <w:jc w:val="both"/>
        <w:rPr>
          <w:color w:val="1C1D1E"/>
          <w:sz w:val="28"/>
          <w:szCs w:val="28"/>
          <w:shd w:val="clear" w:color="auto" w:fill="FFFFFF"/>
        </w:rPr>
      </w:pPr>
      <w:r w:rsidRPr="00A173C2">
        <w:rPr>
          <w:color w:val="1C1D1E"/>
          <w:sz w:val="28"/>
          <w:szCs w:val="28"/>
          <w:shd w:val="clear" w:color="auto" w:fill="FFFFFF"/>
        </w:rPr>
        <w:t>3.</w:t>
      </w:r>
      <w:r>
        <w:rPr>
          <w:sz w:val="28"/>
          <w:szCs w:val="28"/>
        </w:rPr>
        <w:t xml:space="preserve"> </w:t>
      </w:r>
      <w:hyperlink r:id="rId8" w:history="1">
        <w:r w:rsidR="00325B3D" w:rsidRPr="00A173C2">
          <w:rPr>
            <w:rStyle w:val="Hyperlink"/>
            <w:color w:val="auto"/>
            <w:sz w:val="28"/>
            <w:szCs w:val="28"/>
            <w:u w:val="none"/>
            <w:shd w:val="clear" w:color="auto" w:fill="FFFFFF"/>
          </w:rPr>
          <w:t>Elizabeth C.</w:t>
        </w:r>
      </w:hyperlink>
      <w:r w:rsidR="00325B3D" w:rsidRPr="00A173C2">
        <w:rPr>
          <w:sz w:val="28"/>
          <w:szCs w:val="28"/>
        </w:rPr>
        <w:t>, Marcus R, Pere</w:t>
      </w:r>
      <w:r w:rsidR="00FA5B14" w:rsidRPr="00A173C2">
        <w:rPr>
          <w:sz w:val="28"/>
          <w:szCs w:val="28"/>
        </w:rPr>
        <w:t xml:space="preserve">ira. </w:t>
      </w:r>
      <w:r w:rsidR="00FA5B14" w:rsidRPr="00A173C2">
        <w:rPr>
          <w:rFonts w:eastAsia="Times New Roman"/>
          <w:sz w:val="28"/>
          <w:szCs w:val="28"/>
          <w:lang w:bidi="ar-SA"/>
        </w:rPr>
        <w:t xml:space="preserve">Transplanting patients with active bacterial infection: Clinical Liver Disease multimedia journal, </w:t>
      </w:r>
      <w:proofErr w:type="gramStart"/>
      <w:r w:rsidR="00FA5B14" w:rsidRPr="00A173C2">
        <w:rPr>
          <w:rFonts w:eastAsia="Times New Roman"/>
          <w:sz w:val="28"/>
          <w:szCs w:val="28"/>
          <w:lang w:bidi="ar-SA"/>
        </w:rPr>
        <w:t>2017;</w:t>
      </w:r>
      <w:proofErr w:type="gramEnd"/>
      <w:r w:rsidR="00FA5B14" w:rsidRPr="00A173C2">
        <w:rPr>
          <w:rFonts w:eastAsia="Times New Roman"/>
          <w:sz w:val="28"/>
          <w:szCs w:val="28"/>
          <w:lang w:bidi="ar-SA"/>
        </w:rPr>
        <w:t>(9) IS4; p81-85.</w:t>
      </w:r>
    </w:p>
    <w:p w:rsidR="00A173C2" w:rsidRDefault="00A173C2" w:rsidP="00A173C2">
      <w:pPr>
        <w:jc w:val="both"/>
        <w:rPr>
          <w:color w:val="1C1D1E"/>
          <w:sz w:val="28"/>
          <w:szCs w:val="28"/>
          <w:shd w:val="clear" w:color="auto" w:fill="FFFFFF"/>
        </w:rPr>
      </w:pPr>
      <w:r>
        <w:rPr>
          <w:color w:val="1C1D1E"/>
          <w:sz w:val="28"/>
          <w:szCs w:val="28"/>
          <w:shd w:val="clear" w:color="auto" w:fill="FFFFFF"/>
        </w:rPr>
        <w:t>4.</w:t>
      </w:r>
      <w:r>
        <w:rPr>
          <w:rFonts w:asciiTheme="majorBidi" w:hAnsiTheme="majorBidi" w:cstheme="majorBidi"/>
          <w:sz w:val="28"/>
        </w:rPr>
        <w:t xml:space="preserve"> </w:t>
      </w:r>
      <w:proofErr w:type="spellStart"/>
      <w:r w:rsidR="00AD6031" w:rsidRPr="00A173C2">
        <w:rPr>
          <w:rFonts w:asciiTheme="majorBidi" w:hAnsiTheme="majorBidi" w:cstheme="majorBidi"/>
          <w:sz w:val="28"/>
        </w:rPr>
        <w:t>Glanemann</w:t>
      </w:r>
      <w:proofErr w:type="spellEnd"/>
      <w:r w:rsidR="00AD6031" w:rsidRPr="00A173C2">
        <w:rPr>
          <w:rFonts w:asciiTheme="majorBidi" w:hAnsiTheme="majorBidi" w:cstheme="majorBidi"/>
          <w:sz w:val="28"/>
        </w:rPr>
        <w:t xml:space="preserve"> M, Busch T, </w:t>
      </w:r>
      <w:proofErr w:type="spellStart"/>
      <w:r w:rsidR="00AD6031" w:rsidRPr="00A173C2">
        <w:rPr>
          <w:rFonts w:asciiTheme="majorBidi" w:hAnsiTheme="majorBidi" w:cstheme="majorBidi"/>
          <w:sz w:val="28"/>
        </w:rPr>
        <w:t>Neuhaus</w:t>
      </w:r>
      <w:proofErr w:type="spellEnd"/>
      <w:r w:rsidR="00AD6031" w:rsidRPr="00A173C2">
        <w:rPr>
          <w:rFonts w:asciiTheme="majorBidi" w:hAnsiTheme="majorBidi" w:cstheme="majorBidi"/>
          <w:sz w:val="28"/>
        </w:rPr>
        <w:t xml:space="preserve"> P, Kaisers U. Fast tracking in liver transplantation</w:t>
      </w:r>
      <w:r w:rsidR="00314D05" w:rsidRPr="00A173C2">
        <w:rPr>
          <w:rFonts w:asciiTheme="majorBidi" w:hAnsiTheme="majorBidi" w:cstheme="majorBidi"/>
          <w:sz w:val="28"/>
        </w:rPr>
        <w:t xml:space="preserve">. </w:t>
      </w:r>
      <w:proofErr w:type="gramStart"/>
      <w:r w:rsidR="00314D05" w:rsidRPr="00A173C2">
        <w:rPr>
          <w:rFonts w:asciiTheme="majorBidi" w:hAnsiTheme="majorBidi" w:cstheme="majorBidi"/>
          <w:sz w:val="28"/>
        </w:rPr>
        <w:t xml:space="preserve">Immediate </w:t>
      </w:r>
      <w:proofErr w:type="spellStart"/>
      <w:r w:rsidR="00314D05" w:rsidRPr="00A173C2">
        <w:rPr>
          <w:rFonts w:asciiTheme="majorBidi" w:hAnsiTheme="majorBidi" w:cstheme="majorBidi"/>
          <w:sz w:val="28"/>
        </w:rPr>
        <w:t>post operative</w:t>
      </w:r>
      <w:proofErr w:type="spellEnd"/>
      <w:r w:rsidR="00314D05" w:rsidRPr="00A173C2">
        <w:rPr>
          <w:rFonts w:asciiTheme="majorBidi" w:hAnsiTheme="majorBidi" w:cstheme="majorBidi"/>
          <w:sz w:val="28"/>
        </w:rPr>
        <w:t xml:space="preserve"> tracheal </w:t>
      </w:r>
      <w:proofErr w:type="spellStart"/>
      <w:r w:rsidR="00314D05" w:rsidRPr="00A173C2">
        <w:rPr>
          <w:rFonts w:asciiTheme="majorBidi" w:hAnsiTheme="majorBidi" w:cstheme="majorBidi"/>
          <w:sz w:val="28"/>
        </w:rPr>
        <w:t>extubation</w:t>
      </w:r>
      <w:proofErr w:type="spellEnd"/>
      <w:r w:rsidR="00314D05" w:rsidRPr="00A173C2">
        <w:rPr>
          <w:rFonts w:asciiTheme="majorBidi" w:hAnsiTheme="majorBidi" w:cstheme="majorBidi"/>
          <w:sz w:val="28"/>
        </w:rPr>
        <w:t xml:space="preserve"> feasibility &amp; clinical impact.</w:t>
      </w:r>
      <w:proofErr w:type="gramEnd"/>
      <w:r w:rsidR="00314D05" w:rsidRPr="00A173C2">
        <w:rPr>
          <w:rFonts w:asciiTheme="majorBidi" w:hAnsiTheme="majorBidi" w:cstheme="majorBidi"/>
          <w:sz w:val="28"/>
        </w:rPr>
        <w:t xml:space="preserve"> </w:t>
      </w:r>
      <w:proofErr w:type="spellStart"/>
      <w:r w:rsidR="00314D05" w:rsidRPr="00A173C2">
        <w:rPr>
          <w:rFonts w:asciiTheme="majorBidi" w:hAnsiTheme="majorBidi" w:cstheme="majorBidi"/>
          <w:sz w:val="28"/>
        </w:rPr>
        <w:t>Swis</w:t>
      </w:r>
      <w:proofErr w:type="spellEnd"/>
      <w:r w:rsidR="00314D05" w:rsidRPr="00A173C2">
        <w:rPr>
          <w:rFonts w:asciiTheme="majorBidi" w:hAnsiTheme="majorBidi" w:cstheme="majorBidi"/>
          <w:sz w:val="28"/>
        </w:rPr>
        <w:t xml:space="preserve"> Med WKLY 2007; 137: 187-191.</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5. </w:t>
      </w:r>
      <w:proofErr w:type="spellStart"/>
      <w:r w:rsidR="006756E1" w:rsidRPr="00A173C2">
        <w:rPr>
          <w:rFonts w:asciiTheme="majorBidi" w:hAnsiTheme="majorBidi" w:cstheme="majorBidi"/>
          <w:sz w:val="28"/>
        </w:rPr>
        <w:t>Biancofiore</w:t>
      </w:r>
      <w:proofErr w:type="spellEnd"/>
      <w:r w:rsidR="006756E1" w:rsidRPr="00A173C2">
        <w:rPr>
          <w:rFonts w:asciiTheme="majorBidi" w:hAnsiTheme="majorBidi" w:cstheme="majorBidi"/>
          <w:sz w:val="28"/>
        </w:rPr>
        <w:t xml:space="preserve"> G, </w:t>
      </w:r>
      <w:proofErr w:type="spellStart"/>
      <w:r w:rsidR="006756E1" w:rsidRPr="00A173C2">
        <w:rPr>
          <w:rFonts w:asciiTheme="majorBidi" w:hAnsiTheme="majorBidi" w:cstheme="majorBidi"/>
          <w:sz w:val="28"/>
        </w:rPr>
        <w:t>Bindi</w:t>
      </w:r>
      <w:proofErr w:type="spellEnd"/>
      <w:r w:rsidR="006756E1" w:rsidRPr="00A173C2">
        <w:rPr>
          <w:rFonts w:asciiTheme="majorBidi" w:hAnsiTheme="majorBidi" w:cstheme="majorBidi"/>
          <w:sz w:val="28"/>
        </w:rPr>
        <w:t xml:space="preserve"> ML, </w:t>
      </w:r>
      <w:proofErr w:type="spellStart"/>
      <w:r w:rsidR="006756E1" w:rsidRPr="00A173C2">
        <w:rPr>
          <w:rFonts w:asciiTheme="majorBidi" w:hAnsiTheme="majorBidi" w:cstheme="majorBidi"/>
          <w:sz w:val="28"/>
        </w:rPr>
        <w:t>Romanelli</w:t>
      </w:r>
      <w:proofErr w:type="spellEnd"/>
      <w:r w:rsidR="006756E1" w:rsidRPr="00A173C2">
        <w:rPr>
          <w:rFonts w:asciiTheme="majorBidi" w:hAnsiTheme="majorBidi" w:cstheme="majorBidi"/>
          <w:sz w:val="28"/>
        </w:rPr>
        <w:t xml:space="preserve"> AM, </w:t>
      </w:r>
      <w:proofErr w:type="spellStart"/>
      <w:r w:rsidR="006756E1" w:rsidRPr="00A173C2">
        <w:rPr>
          <w:rFonts w:asciiTheme="majorBidi" w:hAnsiTheme="majorBidi" w:cstheme="majorBidi"/>
          <w:sz w:val="28"/>
        </w:rPr>
        <w:t>Boldrini</w:t>
      </w:r>
      <w:proofErr w:type="spellEnd"/>
      <w:r w:rsidR="006756E1" w:rsidRPr="00A173C2">
        <w:rPr>
          <w:rFonts w:asciiTheme="majorBidi" w:hAnsiTheme="majorBidi" w:cstheme="majorBidi"/>
          <w:sz w:val="28"/>
        </w:rPr>
        <w:t xml:space="preserve"> A, </w:t>
      </w:r>
      <w:proofErr w:type="spellStart"/>
      <w:r w:rsidR="006756E1" w:rsidRPr="00A173C2">
        <w:rPr>
          <w:rFonts w:asciiTheme="majorBidi" w:hAnsiTheme="majorBidi" w:cstheme="majorBidi"/>
          <w:sz w:val="28"/>
        </w:rPr>
        <w:t>Bisa</w:t>
      </w:r>
      <w:proofErr w:type="spellEnd"/>
      <w:r w:rsidR="006756E1" w:rsidRPr="00A173C2">
        <w:rPr>
          <w:rFonts w:asciiTheme="majorBidi" w:hAnsiTheme="majorBidi" w:cstheme="majorBidi"/>
          <w:sz w:val="28"/>
        </w:rPr>
        <w:t xml:space="preserve"> M, Esposito M, </w:t>
      </w:r>
      <w:proofErr w:type="spellStart"/>
      <w:r w:rsidR="006756E1" w:rsidRPr="00A173C2">
        <w:rPr>
          <w:rFonts w:asciiTheme="majorBidi" w:hAnsiTheme="majorBidi" w:cstheme="majorBidi"/>
          <w:sz w:val="28"/>
        </w:rPr>
        <w:t>Urbani</w:t>
      </w:r>
      <w:proofErr w:type="spellEnd"/>
      <w:r w:rsidR="006756E1" w:rsidRPr="00A173C2">
        <w:rPr>
          <w:rFonts w:asciiTheme="majorBidi" w:hAnsiTheme="majorBidi" w:cstheme="majorBidi"/>
          <w:sz w:val="28"/>
        </w:rPr>
        <w:t xml:space="preserve"> L, </w:t>
      </w:r>
      <w:proofErr w:type="spellStart"/>
      <w:r w:rsidR="006756E1" w:rsidRPr="00A173C2">
        <w:rPr>
          <w:rFonts w:asciiTheme="majorBidi" w:hAnsiTheme="majorBidi" w:cstheme="majorBidi"/>
          <w:sz w:val="28"/>
        </w:rPr>
        <w:t>Catalono</w:t>
      </w:r>
      <w:proofErr w:type="spellEnd"/>
      <w:r w:rsidR="006756E1" w:rsidRPr="00A173C2">
        <w:rPr>
          <w:rFonts w:asciiTheme="majorBidi" w:hAnsiTheme="majorBidi" w:cstheme="majorBidi"/>
          <w:sz w:val="28"/>
        </w:rPr>
        <w:t xml:space="preserve"> G, </w:t>
      </w:r>
      <w:proofErr w:type="spellStart"/>
      <w:r w:rsidR="006756E1" w:rsidRPr="00A173C2">
        <w:rPr>
          <w:rFonts w:asciiTheme="majorBidi" w:hAnsiTheme="majorBidi" w:cstheme="majorBidi"/>
          <w:sz w:val="28"/>
        </w:rPr>
        <w:t>Mosca</w:t>
      </w:r>
      <w:proofErr w:type="spellEnd"/>
      <w:r w:rsidR="006756E1" w:rsidRPr="00A173C2">
        <w:rPr>
          <w:rFonts w:asciiTheme="majorBidi" w:hAnsiTheme="majorBidi" w:cstheme="majorBidi"/>
          <w:sz w:val="28"/>
        </w:rPr>
        <w:t xml:space="preserve"> F, </w:t>
      </w:r>
      <w:proofErr w:type="spellStart"/>
      <w:r w:rsidR="006756E1" w:rsidRPr="00A173C2">
        <w:rPr>
          <w:rFonts w:asciiTheme="majorBidi" w:hAnsiTheme="majorBidi" w:cstheme="majorBidi"/>
          <w:sz w:val="28"/>
        </w:rPr>
        <w:t>Fillipponi</w:t>
      </w:r>
      <w:proofErr w:type="spellEnd"/>
      <w:r w:rsidR="006756E1" w:rsidRPr="00A173C2">
        <w:rPr>
          <w:rFonts w:asciiTheme="majorBidi" w:hAnsiTheme="majorBidi" w:cstheme="majorBidi"/>
          <w:sz w:val="28"/>
        </w:rPr>
        <w:t xml:space="preserve"> F. Fast track in liver transplantation: 5years experience. </w:t>
      </w:r>
      <w:proofErr w:type="spellStart"/>
      <w:r w:rsidR="006756E1" w:rsidRPr="00A173C2">
        <w:rPr>
          <w:rFonts w:asciiTheme="majorBidi" w:hAnsiTheme="majorBidi" w:cstheme="majorBidi"/>
          <w:sz w:val="28"/>
        </w:rPr>
        <w:t>Eur</w:t>
      </w:r>
      <w:proofErr w:type="spellEnd"/>
      <w:r w:rsidR="006756E1" w:rsidRPr="00A173C2">
        <w:rPr>
          <w:rFonts w:asciiTheme="majorBidi" w:hAnsiTheme="majorBidi" w:cstheme="majorBidi"/>
          <w:sz w:val="28"/>
        </w:rPr>
        <w:t xml:space="preserve"> J </w:t>
      </w:r>
      <w:proofErr w:type="spellStart"/>
      <w:r w:rsidR="006756E1" w:rsidRPr="00A173C2">
        <w:rPr>
          <w:rFonts w:asciiTheme="majorBidi" w:hAnsiTheme="majorBidi" w:cstheme="majorBidi"/>
          <w:sz w:val="28"/>
        </w:rPr>
        <w:t>Anaesthesiol</w:t>
      </w:r>
      <w:proofErr w:type="spellEnd"/>
      <w:r w:rsidR="006756E1" w:rsidRPr="00A173C2">
        <w:rPr>
          <w:rFonts w:asciiTheme="majorBidi" w:hAnsiTheme="majorBidi" w:cstheme="majorBidi"/>
          <w:sz w:val="28"/>
        </w:rPr>
        <w:t xml:space="preserve"> 2005; 22: 584-590.</w:t>
      </w:r>
    </w:p>
    <w:p w:rsidR="00A173C2" w:rsidRDefault="00A173C2" w:rsidP="00A173C2">
      <w:pPr>
        <w:jc w:val="both"/>
        <w:rPr>
          <w:color w:val="1C1D1E"/>
          <w:sz w:val="28"/>
          <w:szCs w:val="28"/>
          <w:shd w:val="clear" w:color="auto" w:fill="FFFFFF"/>
        </w:rPr>
      </w:pPr>
      <w:r>
        <w:rPr>
          <w:color w:val="1C1D1E"/>
          <w:sz w:val="28"/>
          <w:szCs w:val="28"/>
          <w:shd w:val="clear" w:color="auto" w:fill="FFFFFF"/>
        </w:rPr>
        <w:lastRenderedPageBreak/>
        <w:t xml:space="preserve">6. </w:t>
      </w:r>
      <w:r w:rsidR="006756E1" w:rsidRPr="00A173C2">
        <w:rPr>
          <w:rFonts w:asciiTheme="majorBidi" w:hAnsiTheme="majorBidi" w:cstheme="majorBidi"/>
          <w:sz w:val="28"/>
        </w:rPr>
        <w:t xml:space="preserve">Mandell MS, Tsou MJ. The development of </w:t>
      </w:r>
      <w:proofErr w:type="spellStart"/>
      <w:r w:rsidR="006756E1" w:rsidRPr="00A173C2">
        <w:rPr>
          <w:rFonts w:asciiTheme="majorBidi" w:hAnsiTheme="majorBidi" w:cstheme="majorBidi"/>
          <w:sz w:val="28"/>
        </w:rPr>
        <w:t>peroperative</w:t>
      </w:r>
      <w:proofErr w:type="spellEnd"/>
      <w:r w:rsidR="006756E1" w:rsidRPr="00A173C2">
        <w:rPr>
          <w:rFonts w:asciiTheme="majorBidi" w:hAnsiTheme="majorBidi" w:cstheme="majorBidi"/>
          <w:sz w:val="28"/>
        </w:rPr>
        <w:t xml:space="preserve"> practice for liver transplantation: advance &amp; current5 </w:t>
      </w:r>
      <w:proofErr w:type="spellStart"/>
      <w:r w:rsidR="006756E1" w:rsidRPr="00A173C2">
        <w:rPr>
          <w:rFonts w:asciiTheme="majorBidi" w:hAnsiTheme="majorBidi" w:cstheme="majorBidi"/>
          <w:sz w:val="28"/>
        </w:rPr>
        <w:t>trends.J</w:t>
      </w:r>
      <w:proofErr w:type="spellEnd"/>
      <w:r w:rsidR="006756E1" w:rsidRPr="00A173C2">
        <w:rPr>
          <w:rFonts w:asciiTheme="majorBidi" w:hAnsiTheme="majorBidi" w:cstheme="majorBidi"/>
          <w:sz w:val="28"/>
        </w:rPr>
        <w:t xml:space="preserve"> </w:t>
      </w:r>
      <w:proofErr w:type="spellStart"/>
      <w:r w:rsidR="006756E1" w:rsidRPr="00A173C2">
        <w:rPr>
          <w:rFonts w:asciiTheme="majorBidi" w:hAnsiTheme="majorBidi" w:cstheme="majorBidi"/>
          <w:sz w:val="28"/>
        </w:rPr>
        <w:t>Clin</w:t>
      </w:r>
      <w:proofErr w:type="spellEnd"/>
      <w:r w:rsidR="006756E1" w:rsidRPr="00A173C2">
        <w:rPr>
          <w:rFonts w:asciiTheme="majorBidi" w:hAnsiTheme="majorBidi" w:cstheme="majorBidi"/>
          <w:sz w:val="28"/>
        </w:rPr>
        <w:t xml:space="preserve"> Med </w:t>
      </w:r>
      <w:proofErr w:type="spellStart"/>
      <w:r w:rsidR="006756E1" w:rsidRPr="00A173C2">
        <w:rPr>
          <w:rFonts w:asciiTheme="majorBidi" w:hAnsiTheme="majorBidi" w:cstheme="majorBidi"/>
          <w:sz w:val="28"/>
        </w:rPr>
        <w:t>Assoc</w:t>
      </w:r>
      <w:proofErr w:type="spellEnd"/>
      <w:r w:rsidR="006756E1" w:rsidRPr="00A173C2">
        <w:rPr>
          <w:rFonts w:asciiTheme="majorBidi" w:hAnsiTheme="majorBidi" w:cstheme="majorBidi"/>
          <w:sz w:val="28"/>
        </w:rPr>
        <w:t xml:space="preserve"> 2008</w:t>
      </w:r>
      <w:proofErr w:type="gramStart"/>
      <w:r w:rsidR="006756E1" w:rsidRPr="00A173C2">
        <w:rPr>
          <w:rFonts w:asciiTheme="majorBidi" w:hAnsiTheme="majorBidi" w:cstheme="majorBidi"/>
          <w:sz w:val="28"/>
        </w:rPr>
        <w:t>;71:435</w:t>
      </w:r>
      <w:proofErr w:type="gramEnd"/>
      <w:r w:rsidR="006756E1" w:rsidRPr="00A173C2">
        <w:rPr>
          <w:rFonts w:asciiTheme="majorBidi" w:hAnsiTheme="majorBidi" w:cstheme="majorBidi"/>
          <w:sz w:val="28"/>
        </w:rPr>
        <w:t>-441.</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7. </w:t>
      </w:r>
      <w:r w:rsidR="006756E1" w:rsidRPr="00A173C2">
        <w:rPr>
          <w:rFonts w:asciiTheme="majorBidi" w:hAnsiTheme="majorBidi" w:cstheme="majorBidi"/>
          <w:sz w:val="28"/>
        </w:rPr>
        <w:t xml:space="preserve">Zoran </w:t>
      </w:r>
      <w:proofErr w:type="spellStart"/>
      <w:r w:rsidR="006756E1" w:rsidRPr="00A173C2">
        <w:rPr>
          <w:rFonts w:asciiTheme="majorBidi" w:hAnsiTheme="majorBidi" w:cstheme="majorBidi"/>
          <w:sz w:val="28"/>
        </w:rPr>
        <w:t>Vukcevic</w:t>
      </w:r>
      <w:proofErr w:type="spellEnd"/>
      <w:r w:rsidR="006756E1" w:rsidRPr="00A173C2">
        <w:rPr>
          <w:rFonts w:asciiTheme="majorBidi" w:hAnsiTheme="majorBidi" w:cstheme="majorBidi"/>
          <w:sz w:val="28"/>
        </w:rPr>
        <w:t xml:space="preserve">, Paul E. </w:t>
      </w:r>
      <w:proofErr w:type="spellStart"/>
      <w:r w:rsidR="006756E1" w:rsidRPr="00A173C2">
        <w:rPr>
          <w:rFonts w:asciiTheme="majorBidi" w:hAnsiTheme="majorBidi" w:cstheme="majorBidi"/>
          <w:sz w:val="28"/>
        </w:rPr>
        <w:t>Marik.Critical</w:t>
      </w:r>
      <w:proofErr w:type="spellEnd"/>
      <w:r w:rsidR="006756E1" w:rsidRPr="00A173C2">
        <w:rPr>
          <w:rFonts w:asciiTheme="majorBidi" w:hAnsiTheme="majorBidi" w:cstheme="majorBidi"/>
          <w:sz w:val="28"/>
        </w:rPr>
        <w:t xml:space="preserve"> care of the liver transplant ICU patients: A </w:t>
      </w:r>
      <w:proofErr w:type="gramStart"/>
      <w:r w:rsidR="006756E1" w:rsidRPr="00A173C2">
        <w:rPr>
          <w:rFonts w:asciiTheme="majorBidi" w:hAnsiTheme="majorBidi" w:cstheme="majorBidi"/>
          <w:sz w:val="28"/>
        </w:rPr>
        <w:t>Pittsburgh ”</w:t>
      </w:r>
      <w:proofErr w:type="gramEnd"/>
      <w:r w:rsidR="006756E1" w:rsidRPr="00A173C2">
        <w:rPr>
          <w:rFonts w:asciiTheme="majorBidi" w:hAnsiTheme="majorBidi" w:cstheme="majorBidi"/>
          <w:sz w:val="28"/>
        </w:rPr>
        <w:t>point of view</w:t>
      </w:r>
      <w:r w:rsidR="00030429" w:rsidRPr="00A173C2">
        <w:rPr>
          <w:rFonts w:asciiTheme="majorBidi" w:hAnsiTheme="majorBidi" w:cstheme="majorBidi"/>
          <w:sz w:val="28"/>
        </w:rPr>
        <w:t>”</w:t>
      </w:r>
      <w:r w:rsidR="006756E1" w:rsidRPr="00A173C2">
        <w:rPr>
          <w:rFonts w:asciiTheme="majorBidi" w:hAnsiTheme="majorBidi" w:cstheme="majorBidi"/>
          <w:sz w:val="28"/>
        </w:rPr>
        <w:t>. Critical care &amp; shock 2007:10:44-52.</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8. </w:t>
      </w:r>
      <w:r w:rsidR="007B667C" w:rsidRPr="00A173C2">
        <w:rPr>
          <w:rFonts w:asciiTheme="majorBidi" w:hAnsiTheme="majorBidi" w:cstheme="majorBidi"/>
          <w:sz w:val="28"/>
        </w:rPr>
        <w:t xml:space="preserve">Dubois MJ, Orellana-Jimenez C, </w:t>
      </w:r>
      <w:proofErr w:type="spellStart"/>
      <w:r w:rsidR="007B667C" w:rsidRPr="00A173C2">
        <w:rPr>
          <w:rFonts w:asciiTheme="majorBidi" w:hAnsiTheme="majorBidi" w:cstheme="majorBidi"/>
          <w:sz w:val="28"/>
        </w:rPr>
        <w:t>Melot</w:t>
      </w:r>
      <w:proofErr w:type="spellEnd"/>
      <w:r w:rsidR="007B667C" w:rsidRPr="00A173C2">
        <w:rPr>
          <w:rFonts w:asciiTheme="majorBidi" w:hAnsiTheme="majorBidi" w:cstheme="majorBidi"/>
          <w:sz w:val="28"/>
        </w:rPr>
        <w:t xml:space="preserve"> C, De Backer D, </w:t>
      </w:r>
      <w:proofErr w:type="spellStart"/>
      <w:r w:rsidR="007B667C" w:rsidRPr="00A173C2">
        <w:rPr>
          <w:rFonts w:asciiTheme="majorBidi" w:hAnsiTheme="majorBidi" w:cstheme="majorBidi"/>
          <w:sz w:val="28"/>
        </w:rPr>
        <w:t>Besse</w:t>
      </w:r>
      <w:proofErr w:type="spellEnd"/>
      <w:r w:rsidR="007B667C" w:rsidRPr="00A173C2">
        <w:rPr>
          <w:rFonts w:asciiTheme="majorBidi" w:hAnsiTheme="majorBidi" w:cstheme="majorBidi"/>
          <w:sz w:val="28"/>
        </w:rPr>
        <w:t xml:space="preserve"> J, Leeman M, </w:t>
      </w:r>
      <w:proofErr w:type="spellStart"/>
      <w:r w:rsidR="007B667C" w:rsidRPr="00A173C2">
        <w:rPr>
          <w:rFonts w:asciiTheme="majorBidi" w:hAnsiTheme="majorBidi" w:cstheme="majorBidi"/>
          <w:sz w:val="28"/>
        </w:rPr>
        <w:t>Barimioulle</w:t>
      </w:r>
      <w:proofErr w:type="spellEnd"/>
      <w:r w:rsidR="007B667C" w:rsidRPr="00A173C2">
        <w:rPr>
          <w:rFonts w:asciiTheme="majorBidi" w:hAnsiTheme="majorBidi" w:cstheme="majorBidi"/>
          <w:sz w:val="28"/>
        </w:rPr>
        <w:t xml:space="preserve"> S, </w:t>
      </w:r>
      <w:proofErr w:type="spellStart"/>
      <w:r w:rsidR="007B667C" w:rsidRPr="00A173C2">
        <w:rPr>
          <w:rFonts w:asciiTheme="majorBidi" w:hAnsiTheme="majorBidi" w:cstheme="majorBidi"/>
          <w:sz w:val="28"/>
        </w:rPr>
        <w:t>Appoloni</w:t>
      </w:r>
      <w:proofErr w:type="spellEnd"/>
      <w:r w:rsidR="007B667C" w:rsidRPr="00A173C2">
        <w:rPr>
          <w:rFonts w:asciiTheme="majorBidi" w:hAnsiTheme="majorBidi" w:cstheme="majorBidi"/>
          <w:sz w:val="28"/>
        </w:rPr>
        <w:t xml:space="preserve"> O, </w:t>
      </w:r>
      <w:proofErr w:type="spellStart"/>
      <w:r w:rsidR="007B667C" w:rsidRPr="00A173C2">
        <w:rPr>
          <w:rFonts w:asciiTheme="majorBidi" w:hAnsiTheme="majorBidi" w:cstheme="majorBidi"/>
          <w:sz w:val="28"/>
        </w:rPr>
        <w:t>Creteur</w:t>
      </w:r>
      <w:proofErr w:type="spellEnd"/>
      <w:r w:rsidR="007B667C" w:rsidRPr="00A173C2">
        <w:rPr>
          <w:rFonts w:asciiTheme="majorBidi" w:hAnsiTheme="majorBidi" w:cstheme="majorBidi"/>
          <w:sz w:val="28"/>
        </w:rPr>
        <w:t xml:space="preserve"> J, Vincent </w:t>
      </w:r>
      <w:proofErr w:type="spellStart"/>
      <w:r w:rsidR="007B667C" w:rsidRPr="00A173C2">
        <w:rPr>
          <w:rFonts w:asciiTheme="majorBidi" w:hAnsiTheme="majorBidi" w:cstheme="majorBidi"/>
          <w:sz w:val="28"/>
        </w:rPr>
        <w:t>JL.Albumin</w:t>
      </w:r>
      <w:proofErr w:type="spellEnd"/>
      <w:r w:rsidR="007B667C" w:rsidRPr="00A173C2">
        <w:rPr>
          <w:rFonts w:asciiTheme="majorBidi" w:hAnsiTheme="majorBidi" w:cstheme="majorBidi"/>
          <w:sz w:val="28"/>
        </w:rPr>
        <w:t xml:space="preserve"> administration improves organ function in critically ill </w:t>
      </w:r>
      <w:proofErr w:type="spellStart"/>
      <w:r w:rsidR="007B667C" w:rsidRPr="00A173C2">
        <w:rPr>
          <w:rFonts w:asciiTheme="majorBidi" w:hAnsiTheme="majorBidi" w:cstheme="majorBidi"/>
          <w:sz w:val="28"/>
        </w:rPr>
        <w:t>hypoalbuminemic</w:t>
      </w:r>
      <w:proofErr w:type="spellEnd"/>
      <w:r w:rsidR="007B667C" w:rsidRPr="00A173C2">
        <w:rPr>
          <w:rFonts w:asciiTheme="majorBidi" w:hAnsiTheme="majorBidi" w:cstheme="majorBidi"/>
          <w:sz w:val="28"/>
        </w:rPr>
        <w:t xml:space="preserve"> patients. </w:t>
      </w:r>
      <w:proofErr w:type="gramStart"/>
      <w:r w:rsidR="007B667C" w:rsidRPr="00A173C2">
        <w:rPr>
          <w:rFonts w:asciiTheme="majorBidi" w:hAnsiTheme="majorBidi" w:cstheme="majorBidi"/>
          <w:sz w:val="28"/>
        </w:rPr>
        <w:t>A prospective, randomized controlled pilot study.</w:t>
      </w:r>
      <w:proofErr w:type="gramEnd"/>
      <w:r w:rsidR="007B667C" w:rsidRPr="00A173C2">
        <w:rPr>
          <w:rFonts w:asciiTheme="majorBidi" w:hAnsiTheme="majorBidi" w:cstheme="majorBidi"/>
          <w:sz w:val="28"/>
        </w:rPr>
        <w:t xml:space="preserve"> </w:t>
      </w:r>
      <w:proofErr w:type="spellStart"/>
      <w:r w:rsidR="007B667C" w:rsidRPr="00A173C2">
        <w:rPr>
          <w:rFonts w:asciiTheme="majorBidi" w:hAnsiTheme="majorBidi" w:cstheme="majorBidi"/>
          <w:sz w:val="28"/>
        </w:rPr>
        <w:t>Crit</w:t>
      </w:r>
      <w:proofErr w:type="spellEnd"/>
      <w:r w:rsidR="007B667C" w:rsidRPr="00A173C2">
        <w:rPr>
          <w:rFonts w:asciiTheme="majorBidi" w:hAnsiTheme="majorBidi" w:cstheme="majorBidi"/>
          <w:sz w:val="28"/>
        </w:rPr>
        <w:t xml:space="preserve"> Care Med 2006; 34:236-2540.</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9. </w:t>
      </w:r>
      <w:r w:rsidR="007B667C" w:rsidRPr="00A173C2">
        <w:rPr>
          <w:rFonts w:asciiTheme="majorBidi" w:hAnsiTheme="majorBidi" w:cstheme="majorBidi"/>
          <w:sz w:val="28"/>
        </w:rPr>
        <w:t xml:space="preserve">Ramos E, </w:t>
      </w:r>
      <w:proofErr w:type="spellStart"/>
      <w:r w:rsidR="007B667C" w:rsidRPr="00A173C2">
        <w:rPr>
          <w:rFonts w:asciiTheme="majorBidi" w:hAnsiTheme="majorBidi" w:cstheme="majorBidi"/>
          <w:sz w:val="28"/>
        </w:rPr>
        <w:t>Dalmau</w:t>
      </w:r>
      <w:proofErr w:type="spellEnd"/>
      <w:r w:rsidR="007B667C" w:rsidRPr="00A173C2">
        <w:rPr>
          <w:rFonts w:asciiTheme="majorBidi" w:hAnsiTheme="majorBidi" w:cstheme="majorBidi"/>
          <w:sz w:val="28"/>
        </w:rPr>
        <w:t xml:space="preserve"> A, </w:t>
      </w:r>
      <w:proofErr w:type="spellStart"/>
      <w:r w:rsidR="007B667C" w:rsidRPr="00A173C2">
        <w:rPr>
          <w:rFonts w:asciiTheme="majorBidi" w:hAnsiTheme="majorBidi" w:cstheme="majorBidi"/>
          <w:sz w:val="28"/>
        </w:rPr>
        <w:t>Sabate</w:t>
      </w:r>
      <w:proofErr w:type="spellEnd"/>
      <w:r w:rsidR="007B667C" w:rsidRPr="00A173C2">
        <w:rPr>
          <w:rFonts w:asciiTheme="majorBidi" w:hAnsiTheme="majorBidi" w:cstheme="majorBidi"/>
          <w:sz w:val="28"/>
        </w:rPr>
        <w:t xml:space="preserve"> A, Lama C, </w:t>
      </w:r>
      <w:proofErr w:type="spellStart"/>
      <w:r w:rsidR="007B667C" w:rsidRPr="00A173C2">
        <w:rPr>
          <w:rFonts w:asciiTheme="majorBidi" w:hAnsiTheme="majorBidi" w:cstheme="majorBidi"/>
          <w:sz w:val="28"/>
        </w:rPr>
        <w:t>LIado</w:t>
      </w:r>
      <w:proofErr w:type="spellEnd"/>
      <w:r w:rsidR="007B667C" w:rsidRPr="00A173C2">
        <w:rPr>
          <w:rFonts w:asciiTheme="majorBidi" w:hAnsiTheme="majorBidi" w:cstheme="majorBidi"/>
          <w:sz w:val="28"/>
        </w:rPr>
        <w:t xml:space="preserve"> L, </w:t>
      </w:r>
      <w:proofErr w:type="spellStart"/>
      <w:r w:rsidR="007B667C" w:rsidRPr="00A173C2">
        <w:rPr>
          <w:rFonts w:asciiTheme="majorBidi" w:hAnsiTheme="majorBidi" w:cstheme="majorBidi"/>
          <w:sz w:val="28"/>
        </w:rPr>
        <w:t>Figueras</w:t>
      </w:r>
      <w:proofErr w:type="spellEnd"/>
      <w:r w:rsidR="007B667C" w:rsidRPr="00A173C2">
        <w:rPr>
          <w:rFonts w:asciiTheme="majorBidi" w:hAnsiTheme="majorBidi" w:cstheme="majorBidi"/>
          <w:sz w:val="28"/>
        </w:rPr>
        <w:t xml:space="preserve"> J, </w:t>
      </w:r>
      <w:proofErr w:type="spellStart"/>
      <w:r w:rsidR="007B667C" w:rsidRPr="00A173C2">
        <w:rPr>
          <w:rFonts w:asciiTheme="majorBidi" w:hAnsiTheme="majorBidi" w:cstheme="majorBidi"/>
          <w:sz w:val="28"/>
        </w:rPr>
        <w:t>Jaurrieta</w:t>
      </w:r>
      <w:proofErr w:type="spellEnd"/>
      <w:r w:rsidR="007B667C" w:rsidRPr="00A173C2">
        <w:rPr>
          <w:rFonts w:asciiTheme="majorBidi" w:hAnsiTheme="majorBidi" w:cstheme="majorBidi"/>
          <w:sz w:val="28"/>
        </w:rPr>
        <w:t xml:space="preserve"> E. Intraoperative red cell transfusion in liver transplantation influence on patient outcome, prediction of requirements, and measures to reduce the liver transplant 2003; 9:1320-1327.</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10. </w:t>
      </w:r>
      <w:r w:rsidR="006F64D9" w:rsidRPr="00A173C2">
        <w:rPr>
          <w:rFonts w:asciiTheme="majorBidi" w:hAnsiTheme="majorBidi" w:cstheme="majorBidi"/>
          <w:sz w:val="28"/>
        </w:rPr>
        <w:t xml:space="preserve">Paolo </w:t>
      </w:r>
      <w:proofErr w:type="spellStart"/>
      <w:r w:rsidR="006F64D9" w:rsidRPr="00A173C2">
        <w:rPr>
          <w:rFonts w:asciiTheme="majorBidi" w:hAnsiTheme="majorBidi" w:cstheme="majorBidi"/>
          <w:sz w:val="28"/>
        </w:rPr>
        <w:t>Fetracco</w:t>
      </w:r>
      <w:proofErr w:type="spellEnd"/>
      <w:r w:rsidR="006F64D9" w:rsidRPr="00A173C2">
        <w:rPr>
          <w:rFonts w:asciiTheme="majorBidi" w:hAnsiTheme="majorBidi" w:cstheme="majorBidi"/>
          <w:sz w:val="28"/>
        </w:rPr>
        <w:t xml:space="preserve">, Stefania Barbieri, Helmut </w:t>
      </w:r>
      <w:proofErr w:type="spellStart"/>
      <w:r w:rsidR="006F64D9" w:rsidRPr="00A173C2">
        <w:rPr>
          <w:rFonts w:asciiTheme="majorBidi" w:hAnsiTheme="majorBidi" w:cstheme="majorBidi"/>
          <w:sz w:val="28"/>
        </w:rPr>
        <w:t>Galligioni</w:t>
      </w:r>
      <w:proofErr w:type="spellEnd"/>
      <w:r w:rsidR="006F64D9" w:rsidRPr="00A173C2">
        <w:rPr>
          <w:rFonts w:asciiTheme="majorBidi" w:hAnsiTheme="majorBidi" w:cstheme="majorBidi"/>
          <w:sz w:val="28"/>
        </w:rPr>
        <w:t xml:space="preserve">, Elisa </w:t>
      </w:r>
      <w:proofErr w:type="spellStart"/>
      <w:r w:rsidR="006F64D9" w:rsidRPr="00A173C2">
        <w:rPr>
          <w:rFonts w:asciiTheme="majorBidi" w:hAnsiTheme="majorBidi" w:cstheme="majorBidi"/>
          <w:sz w:val="28"/>
        </w:rPr>
        <w:t>Michieletto</w:t>
      </w:r>
      <w:proofErr w:type="spellEnd"/>
      <w:r w:rsidR="006F64D9" w:rsidRPr="00A173C2">
        <w:rPr>
          <w:rFonts w:asciiTheme="majorBidi" w:hAnsiTheme="majorBidi" w:cstheme="majorBidi"/>
          <w:sz w:val="28"/>
        </w:rPr>
        <w:t xml:space="preserve">, Cristiana </w:t>
      </w:r>
      <w:proofErr w:type="spellStart"/>
      <w:r w:rsidR="006F64D9" w:rsidRPr="00A173C2">
        <w:rPr>
          <w:rFonts w:asciiTheme="majorBidi" w:hAnsiTheme="majorBidi" w:cstheme="majorBidi"/>
          <w:sz w:val="28"/>
        </w:rPr>
        <w:t>Carollo</w:t>
      </w:r>
      <w:proofErr w:type="spellEnd"/>
      <w:r w:rsidR="006F64D9" w:rsidRPr="00A173C2">
        <w:rPr>
          <w:rFonts w:asciiTheme="majorBidi" w:hAnsiTheme="majorBidi" w:cstheme="majorBidi"/>
          <w:sz w:val="28"/>
        </w:rPr>
        <w:t xml:space="preserve">, Carlo Ori. Intensive care management of liver transplanted patients, World J </w:t>
      </w:r>
      <w:proofErr w:type="spellStart"/>
      <w:r w:rsidR="006F64D9" w:rsidRPr="00A173C2">
        <w:rPr>
          <w:rFonts w:asciiTheme="majorBidi" w:hAnsiTheme="majorBidi" w:cstheme="majorBidi"/>
          <w:sz w:val="28"/>
        </w:rPr>
        <w:t>Hepatol</w:t>
      </w:r>
      <w:proofErr w:type="spellEnd"/>
      <w:r w:rsidR="006F64D9" w:rsidRPr="00A173C2">
        <w:rPr>
          <w:rFonts w:asciiTheme="majorBidi" w:hAnsiTheme="majorBidi" w:cstheme="majorBidi"/>
          <w:sz w:val="28"/>
        </w:rPr>
        <w:t xml:space="preserve"> 2011 March 27; 3(3):61-71.</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11. </w:t>
      </w:r>
      <w:r w:rsidR="00434825" w:rsidRPr="00A173C2">
        <w:rPr>
          <w:sz w:val="28"/>
          <w:szCs w:val="28"/>
        </w:rPr>
        <w:t>Antifungal Prophylaxis in Liver Transplant Recipients – Adult – Inpatient Clinical Practice Guideline: 2016, University of Wisconsin Hospitals and Clinics Authority, Last Revised</w:t>
      </w:r>
      <w:proofErr w:type="gramStart"/>
      <w:r w:rsidR="00434825" w:rsidRPr="00A173C2">
        <w:rPr>
          <w:sz w:val="28"/>
          <w:szCs w:val="28"/>
        </w:rPr>
        <w:t>:07</w:t>
      </w:r>
      <w:proofErr w:type="gramEnd"/>
      <w:r w:rsidR="00434825" w:rsidRPr="00A173C2">
        <w:rPr>
          <w:sz w:val="28"/>
          <w:szCs w:val="28"/>
        </w:rPr>
        <w:t>/2016.</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12. </w:t>
      </w:r>
      <w:proofErr w:type="spellStart"/>
      <w:r w:rsidR="003E3223" w:rsidRPr="00A173C2">
        <w:rPr>
          <w:sz w:val="28"/>
          <w:szCs w:val="28"/>
        </w:rPr>
        <w:t>Levitsky</w:t>
      </w:r>
      <w:proofErr w:type="spellEnd"/>
      <w:r w:rsidR="003E3223" w:rsidRPr="00A173C2">
        <w:rPr>
          <w:sz w:val="28"/>
          <w:szCs w:val="28"/>
        </w:rPr>
        <w:t xml:space="preserve"> J, Singh N, Wagener MM, </w:t>
      </w:r>
      <w:proofErr w:type="spellStart"/>
      <w:r w:rsidR="003E3223" w:rsidRPr="00A173C2">
        <w:rPr>
          <w:sz w:val="28"/>
          <w:szCs w:val="28"/>
        </w:rPr>
        <w:t>Stosor</w:t>
      </w:r>
      <w:proofErr w:type="spellEnd"/>
      <w:r w:rsidR="003E3223" w:rsidRPr="00A173C2">
        <w:rPr>
          <w:sz w:val="28"/>
          <w:szCs w:val="28"/>
        </w:rPr>
        <w:t xml:space="preserve"> V, </w:t>
      </w:r>
      <w:proofErr w:type="spellStart"/>
      <w:r w:rsidR="003E3223" w:rsidRPr="00A173C2">
        <w:rPr>
          <w:sz w:val="28"/>
          <w:szCs w:val="28"/>
        </w:rPr>
        <w:t>Abecassis</w:t>
      </w:r>
      <w:proofErr w:type="spellEnd"/>
      <w:r w:rsidR="003E3223" w:rsidRPr="00A173C2">
        <w:rPr>
          <w:sz w:val="28"/>
          <w:szCs w:val="28"/>
        </w:rPr>
        <w:t xml:space="preserve"> M, </w:t>
      </w:r>
      <w:proofErr w:type="spellStart"/>
      <w:r w:rsidR="003E3223" w:rsidRPr="00A173C2">
        <w:rPr>
          <w:sz w:val="28"/>
          <w:szCs w:val="28"/>
        </w:rPr>
        <w:t>Ison</w:t>
      </w:r>
      <w:proofErr w:type="spellEnd"/>
      <w:r w:rsidR="003E3223" w:rsidRPr="00A173C2">
        <w:rPr>
          <w:sz w:val="28"/>
          <w:szCs w:val="28"/>
        </w:rPr>
        <w:t xml:space="preserve"> MG. </w:t>
      </w:r>
      <w:proofErr w:type="gramStart"/>
      <w:r w:rsidR="003E3223" w:rsidRPr="00A173C2">
        <w:rPr>
          <w:sz w:val="28"/>
          <w:szCs w:val="28"/>
        </w:rPr>
        <w:t>A survey of CMV prevention strategies after liver transplantation.</w:t>
      </w:r>
      <w:proofErr w:type="gramEnd"/>
      <w:r w:rsidR="003E3223" w:rsidRPr="00A173C2">
        <w:rPr>
          <w:sz w:val="28"/>
          <w:szCs w:val="28"/>
        </w:rPr>
        <w:t xml:space="preserve"> </w:t>
      </w:r>
      <w:proofErr w:type="gramStart"/>
      <w:r w:rsidR="003E3223" w:rsidRPr="00A173C2">
        <w:rPr>
          <w:sz w:val="28"/>
          <w:szCs w:val="28"/>
        </w:rPr>
        <w:t>Am</w:t>
      </w:r>
      <w:proofErr w:type="gramEnd"/>
      <w:r w:rsidR="003E3223" w:rsidRPr="00A173C2">
        <w:rPr>
          <w:sz w:val="28"/>
          <w:szCs w:val="28"/>
        </w:rPr>
        <w:t xml:space="preserve"> J Transplant 2008; 8: 158.</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13. </w:t>
      </w:r>
      <w:r w:rsidR="00B85BD1">
        <w:rPr>
          <w:sz w:val="28"/>
          <w:szCs w:val="28"/>
        </w:rPr>
        <w:t>Do post liver trans</w:t>
      </w:r>
      <w:r w:rsidR="006F64D9" w:rsidRPr="00A173C2">
        <w:rPr>
          <w:sz w:val="28"/>
          <w:szCs w:val="28"/>
        </w:rPr>
        <w:t xml:space="preserve">plant patients need </w:t>
      </w:r>
      <w:proofErr w:type="spellStart"/>
      <w:r w:rsidR="006F64D9" w:rsidRPr="00A173C2">
        <w:rPr>
          <w:sz w:val="28"/>
          <w:szCs w:val="28"/>
        </w:rPr>
        <w:t>thromboprophylactic</w:t>
      </w:r>
      <w:proofErr w:type="spellEnd"/>
      <w:r w:rsidR="006F64D9" w:rsidRPr="00A173C2">
        <w:rPr>
          <w:sz w:val="28"/>
          <w:szCs w:val="28"/>
        </w:rPr>
        <w:t xml:space="preserve"> </w:t>
      </w:r>
      <w:proofErr w:type="spellStart"/>
      <w:r w:rsidR="006F64D9" w:rsidRPr="00A173C2">
        <w:rPr>
          <w:sz w:val="28"/>
          <w:szCs w:val="28"/>
        </w:rPr>
        <w:t>anticoagulation</w:t>
      </w:r>
      <w:proofErr w:type="gramStart"/>
      <w:r w:rsidR="006F64D9" w:rsidRPr="00A173C2">
        <w:rPr>
          <w:sz w:val="28"/>
          <w:szCs w:val="28"/>
        </w:rPr>
        <w:t>:Clinical</w:t>
      </w:r>
      <w:proofErr w:type="spellEnd"/>
      <w:proofErr w:type="gramEnd"/>
      <w:r w:rsidR="006F64D9" w:rsidRPr="00A173C2">
        <w:rPr>
          <w:sz w:val="28"/>
          <w:szCs w:val="28"/>
        </w:rPr>
        <w:t xml:space="preserve"> &amp; applied thrombosis/hemostasis, 2014, Vol. 20(7) 673-677.</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14. </w:t>
      </w:r>
      <w:r w:rsidR="006F64D9" w:rsidRPr="00A173C2">
        <w:rPr>
          <w:rFonts w:asciiTheme="majorBidi" w:hAnsiTheme="majorBidi" w:cstheme="majorBidi"/>
          <w:sz w:val="28"/>
        </w:rPr>
        <w:t xml:space="preserve">O’Grady JG, Burroughs A, Hardy P, </w:t>
      </w:r>
      <w:proofErr w:type="spellStart"/>
      <w:r w:rsidR="006F64D9" w:rsidRPr="00A173C2">
        <w:rPr>
          <w:rFonts w:asciiTheme="majorBidi" w:hAnsiTheme="majorBidi" w:cstheme="majorBidi"/>
          <w:sz w:val="28"/>
        </w:rPr>
        <w:t>Elbourne</w:t>
      </w:r>
      <w:proofErr w:type="spellEnd"/>
      <w:r w:rsidR="006F64D9" w:rsidRPr="00A173C2">
        <w:rPr>
          <w:rFonts w:asciiTheme="majorBidi" w:hAnsiTheme="majorBidi" w:cstheme="majorBidi"/>
          <w:sz w:val="28"/>
        </w:rPr>
        <w:t xml:space="preserve"> D, </w:t>
      </w:r>
      <w:proofErr w:type="spellStart"/>
      <w:r w:rsidR="006F64D9" w:rsidRPr="00A173C2">
        <w:rPr>
          <w:rFonts w:asciiTheme="majorBidi" w:hAnsiTheme="majorBidi" w:cstheme="majorBidi"/>
          <w:sz w:val="28"/>
        </w:rPr>
        <w:t>Truesdale</w:t>
      </w:r>
      <w:proofErr w:type="spellEnd"/>
      <w:r w:rsidR="006F64D9" w:rsidRPr="00A173C2">
        <w:rPr>
          <w:rFonts w:asciiTheme="majorBidi" w:hAnsiTheme="majorBidi" w:cstheme="majorBidi"/>
          <w:sz w:val="28"/>
        </w:rPr>
        <w:t xml:space="preserve"> A. Tacrolimus versus </w:t>
      </w:r>
      <w:proofErr w:type="spellStart"/>
      <w:r w:rsidR="006F64D9" w:rsidRPr="00A173C2">
        <w:rPr>
          <w:rFonts w:asciiTheme="majorBidi" w:hAnsiTheme="majorBidi" w:cstheme="majorBidi"/>
          <w:sz w:val="28"/>
        </w:rPr>
        <w:t>microemulsified</w:t>
      </w:r>
      <w:proofErr w:type="spellEnd"/>
      <w:r w:rsidR="006F64D9" w:rsidRPr="00A173C2">
        <w:rPr>
          <w:rFonts w:asciiTheme="majorBidi" w:hAnsiTheme="majorBidi" w:cstheme="majorBidi"/>
          <w:sz w:val="28"/>
        </w:rPr>
        <w:t xml:space="preserve"> cyclosporine in liver </w:t>
      </w:r>
      <w:proofErr w:type="spellStart"/>
      <w:r w:rsidR="006F64D9" w:rsidRPr="00A173C2">
        <w:rPr>
          <w:rFonts w:asciiTheme="majorBidi" w:hAnsiTheme="majorBidi" w:cstheme="majorBidi"/>
          <w:sz w:val="28"/>
        </w:rPr>
        <w:t>transoplant</w:t>
      </w:r>
      <w:proofErr w:type="spellEnd"/>
      <w:r w:rsidR="006F64D9" w:rsidRPr="00A173C2">
        <w:rPr>
          <w:rFonts w:asciiTheme="majorBidi" w:hAnsiTheme="majorBidi" w:cstheme="majorBidi"/>
          <w:sz w:val="28"/>
        </w:rPr>
        <w:t>: The TMC randomized controlled trial. Lancet 2002, 360: 1119-1125.</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15. </w:t>
      </w:r>
      <w:r w:rsidR="006F64D9" w:rsidRPr="00A173C2">
        <w:rPr>
          <w:rFonts w:asciiTheme="majorBidi" w:hAnsiTheme="majorBidi" w:cstheme="majorBidi"/>
          <w:sz w:val="28"/>
        </w:rPr>
        <w:t xml:space="preserve">Kelly D, </w:t>
      </w:r>
      <w:proofErr w:type="spellStart"/>
      <w:r w:rsidR="006F64D9" w:rsidRPr="00A173C2">
        <w:rPr>
          <w:rFonts w:asciiTheme="majorBidi" w:hAnsiTheme="majorBidi" w:cstheme="majorBidi"/>
          <w:sz w:val="28"/>
        </w:rPr>
        <w:t>Jara</w:t>
      </w:r>
      <w:proofErr w:type="spellEnd"/>
      <w:r w:rsidR="006F64D9" w:rsidRPr="00A173C2">
        <w:rPr>
          <w:rFonts w:asciiTheme="majorBidi" w:hAnsiTheme="majorBidi" w:cstheme="majorBidi"/>
          <w:sz w:val="28"/>
        </w:rPr>
        <w:t xml:space="preserve"> P, </w:t>
      </w:r>
      <w:proofErr w:type="spellStart"/>
      <w:r w:rsidR="006F64D9" w:rsidRPr="00A173C2">
        <w:rPr>
          <w:rFonts w:asciiTheme="majorBidi" w:hAnsiTheme="majorBidi" w:cstheme="majorBidi"/>
          <w:sz w:val="28"/>
        </w:rPr>
        <w:t>Rodeck</w:t>
      </w:r>
      <w:proofErr w:type="spellEnd"/>
      <w:r w:rsidR="006F64D9" w:rsidRPr="00A173C2">
        <w:rPr>
          <w:rFonts w:asciiTheme="majorBidi" w:hAnsiTheme="majorBidi" w:cstheme="majorBidi"/>
          <w:sz w:val="28"/>
        </w:rPr>
        <w:t xml:space="preserve"> B, </w:t>
      </w:r>
      <w:proofErr w:type="spellStart"/>
      <w:r w:rsidR="006F64D9" w:rsidRPr="00A173C2">
        <w:rPr>
          <w:rFonts w:asciiTheme="majorBidi" w:hAnsiTheme="majorBidi" w:cstheme="majorBidi"/>
          <w:sz w:val="28"/>
        </w:rPr>
        <w:t>Lykavieris</w:t>
      </w:r>
      <w:proofErr w:type="spellEnd"/>
      <w:r w:rsidR="006F64D9" w:rsidRPr="00A173C2">
        <w:rPr>
          <w:rFonts w:asciiTheme="majorBidi" w:hAnsiTheme="majorBidi" w:cstheme="majorBidi"/>
          <w:sz w:val="28"/>
        </w:rPr>
        <w:t xml:space="preserve"> P, </w:t>
      </w:r>
      <w:proofErr w:type="spellStart"/>
      <w:r w:rsidR="006F64D9" w:rsidRPr="00A173C2">
        <w:rPr>
          <w:rFonts w:asciiTheme="majorBidi" w:hAnsiTheme="majorBidi" w:cstheme="majorBidi"/>
          <w:sz w:val="28"/>
        </w:rPr>
        <w:t>Burdelski</w:t>
      </w:r>
      <w:proofErr w:type="spellEnd"/>
      <w:r w:rsidR="006F64D9" w:rsidRPr="00A173C2">
        <w:rPr>
          <w:rFonts w:asciiTheme="majorBidi" w:hAnsiTheme="majorBidi" w:cstheme="majorBidi"/>
          <w:sz w:val="28"/>
        </w:rPr>
        <w:t xml:space="preserve"> M, Becker M, </w:t>
      </w:r>
      <w:proofErr w:type="spellStart"/>
      <w:r w:rsidR="006F64D9" w:rsidRPr="00A173C2">
        <w:rPr>
          <w:rFonts w:asciiTheme="majorBidi" w:hAnsiTheme="majorBidi" w:cstheme="majorBidi"/>
          <w:sz w:val="28"/>
        </w:rPr>
        <w:t>Gridelli</w:t>
      </w:r>
      <w:proofErr w:type="spellEnd"/>
      <w:r w:rsidR="006F64D9" w:rsidRPr="00A173C2">
        <w:rPr>
          <w:rFonts w:asciiTheme="majorBidi" w:hAnsiTheme="majorBidi" w:cstheme="majorBidi"/>
          <w:sz w:val="28"/>
        </w:rPr>
        <w:t xml:space="preserve"> B, </w:t>
      </w:r>
      <w:proofErr w:type="spellStart"/>
      <w:r w:rsidR="006F64D9" w:rsidRPr="00A173C2">
        <w:rPr>
          <w:rFonts w:asciiTheme="majorBidi" w:hAnsiTheme="majorBidi" w:cstheme="majorBidi"/>
          <w:sz w:val="28"/>
        </w:rPr>
        <w:t>Biollot</w:t>
      </w:r>
      <w:proofErr w:type="spellEnd"/>
      <w:r w:rsidR="006F64D9" w:rsidRPr="00A173C2">
        <w:rPr>
          <w:rFonts w:asciiTheme="majorBidi" w:hAnsiTheme="majorBidi" w:cstheme="majorBidi"/>
          <w:sz w:val="28"/>
        </w:rPr>
        <w:t xml:space="preserve"> O, </w:t>
      </w:r>
      <w:proofErr w:type="spellStart"/>
      <w:r w:rsidR="006F64D9" w:rsidRPr="00A173C2">
        <w:rPr>
          <w:rFonts w:asciiTheme="majorBidi" w:hAnsiTheme="majorBidi" w:cstheme="majorBidi"/>
          <w:sz w:val="28"/>
        </w:rPr>
        <w:t>Manzannares</w:t>
      </w:r>
      <w:proofErr w:type="spellEnd"/>
      <w:r w:rsidR="006F64D9" w:rsidRPr="00A173C2">
        <w:rPr>
          <w:rFonts w:asciiTheme="majorBidi" w:hAnsiTheme="majorBidi" w:cstheme="majorBidi"/>
          <w:sz w:val="28"/>
        </w:rPr>
        <w:t xml:space="preserve"> J, </w:t>
      </w:r>
      <w:proofErr w:type="spellStart"/>
      <w:r w:rsidR="006F64D9" w:rsidRPr="00A173C2">
        <w:rPr>
          <w:rFonts w:asciiTheme="majorBidi" w:hAnsiTheme="majorBidi" w:cstheme="majorBidi"/>
          <w:sz w:val="28"/>
        </w:rPr>
        <w:t>Reding</w:t>
      </w:r>
      <w:proofErr w:type="spellEnd"/>
      <w:r w:rsidR="006F64D9" w:rsidRPr="00A173C2">
        <w:rPr>
          <w:rFonts w:asciiTheme="majorBidi" w:hAnsiTheme="majorBidi" w:cstheme="majorBidi"/>
          <w:sz w:val="28"/>
        </w:rPr>
        <w:t xml:space="preserve"> R. Tacrolimus &amp; steroids versus cyclosporine </w:t>
      </w:r>
      <w:proofErr w:type="spellStart"/>
      <w:r w:rsidR="006F64D9" w:rsidRPr="00A173C2">
        <w:rPr>
          <w:rFonts w:asciiTheme="majorBidi" w:hAnsiTheme="majorBidi" w:cstheme="majorBidi"/>
          <w:sz w:val="28"/>
        </w:rPr>
        <w:t>microemulsion</w:t>
      </w:r>
      <w:proofErr w:type="spellEnd"/>
      <w:r w:rsidR="007236A1" w:rsidRPr="00A173C2">
        <w:rPr>
          <w:rFonts w:asciiTheme="majorBidi" w:hAnsiTheme="majorBidi" w:cstheme="majorBidi"/>
          <w:sz w:val="28"/>
        </w:rPr>
        <w:t>, steroids, and azathioprine in children undergoing li=</w:t>
      </w:r>
      <w:proofErr w:type="spellStart"/>
      <w:r w:rsidR="007236A1" w:rsidRPr="00A173C2">
        <w:rPr>
          <w:rFonts w:asciiTheme="majorBidi" w:hAnsiTheme="majorBidi" w:cstheme="majorBidi"/>
          <w:sz w:val="28"/>
        </w:rPr>
        <w:t>ver</w:t>
      </w:r>
      <w:proofErr w:type="spellEnd"/>
      <w:r w:rsidR="007236A1" w:rsidRPr="00A173C2">
        <w:rPr>
          <w:rFonts w:asciiTheme="majorBidi" w:hAnsiTheme="majorBidi" w:cstheme="majorBidi"/>
          <w:sz w:val="28"/>
        </w:rPr>
        <w:t xml:space="preserve"> transplant: randomized European multicenter trial. </w:t>
      </w:r>
      <w:proofErr w:type="spellStart"/>
      <w:r w:rsidR="007236A1" w:rsidRPr="00A173C2">
        <w:rPr>
          <w:rFonts w:asciiTheme="majorBidi" w:hAnsiTheme="majorBidi" w:cstheme="majorBidi"/>
          <w:sz w:val="28"/>
        </w:rPr>
        <w:t>Laqncet</w:t>
      </w:r>
      <w:proofErr w:type="spellEnd"/>
      <w:r w:rsidR="007236A1" w:rsidRPr="00A173C2">
        <w:rPr>
          <w:rFonts w:asciiTheme="majorBidi" w:hAnsiTheme="majorBidi" w:cstheme="majorBidi"/>
          <w:sz w:val="28"/>
        </w:rPr>
        <w:t xml:space="preserve"> 2004; 364: 1054-1061.</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16. </w:t>
      </w:r>
      <w:r w:rsidR="00C13518" w:rsidRPr="00A173C2">
        <w:rPr>
          <w:rFonts w:asciiTheme="majorBidi" w:hAnsiTheme="majorBidi" w:cstheme="majorBidi"/>
          <w:sz w:val="28"/>
        </w:rPr>
        <w:t xml:space="preserve">Post DJ, </w:t>
      </w:r>
      <w:proofErr w:type="spellStart"/>
      <w:r w:rsidR="00C13518" w:rsidRPr="00A173C2">
        <w:rPr>
          <w:rFonts w:asciiTheme="majorBidi" w:hAnsiTheme="majorBidi" w:cstheme="majorBidi"/>
          <w:sz w:val="28"/>
        </w:rPr>
        <w:t>Doughlas</w:t>
      </w:r>
      <w:proofErr w:type="spellEnd"/>
      <w:r w:rsidR="00C13518" w:rsidRPr="00A173C2">
        <w:rPr>
          <w:rFonts w:asciiTheme="majorBidi" w:hAnsiTheme="majorBidi" w:cstheme="majorBidi"/>
          <w:sz w:val="28"/>
        </w:rPr>
        <w:t xml:space="preserve"> DD, Mulligan DC. </w:t>
      </w:r>
      <w:proofErr w:type="spellStart"/>
      <w:proofErr w:type="gramStart"/>
      <w:r w:rsidR="00C13518" w:rsidRPr="00A173C2">
        <w:rPr>
          <w:rFonts w:asciiTheme="majorBidi" w:hAnsiTheme="majorBidi" w:cstheme="majorBidi"/>
          <w:sz w:val="28"/>
        </w:rPr>
        <w:t>Immunosuppressants</w:t>
      </w:r>
      <w:proofErr w:type="spellEnd"/>
      <w:r w:rsidR="00C13518" w:rsidRPr="00A173C2">
        <w:rPr>
          <w:rFonts w:asciiTheme="majorBidi" w:hAnsiTheme="majorBidi" w:cstheme="majorBidi"/>
          <w:sz w:val="28"/>
        </w:rPr>
        <w:t xml:space="preserve"> in liver transplant 2005; 11: 1307-1314.</w:t>
      </w:r>
      <w:proofErr w:type="gramEnd"/>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17. </w:t>
      </w:r>
      <w:proofErr w:type="spellStart"/>
      <w:r w:rsidR="00C13518" w:rsidRPr="00A173C2">
        <w:rPr>
          <w:sz w:val="28"/>
          <w:szCs w:val="28"/>
        </w:rPr>
        <w:t>Klupp</w:t>
      </w:r>
      <w:proofErr w:type="spellEnd"/>
      <w:r w:rsidR="00C13518" w:rsidRPr="00A173C2">
        <w:rPr>
          <w:sz w:val="28"/>
          <w:szCs w:val="28"/>
        </w:rPr>
        <w:t xml:space="preserve">, </w:t>
      </w:r>
      <w:proofErr w:type="spellStart"/>
      <w:r w:rsidR="00C13518" w:rsidRPr="00A173C2">
        <w:rPr>
          <w:sz w:val="28"/>
          <w:szCs w:val="28"/>
        </w:rPr>
        <w:t>Jochen</w:t>
      </w:r>
      <w:proofErr w:type="spellEnd"/>
      <w:r w:rsidR="00C13518" w:rsidRPr="00A173C2">
        <w:rPr>
          <w:sz w:val="28"/>
          <w:szCs w:val="28"/>
        </w:rPr>
        <w:t xml:space="preserve">; </w:t>
      </w:r>
      <w:proofErr w:type="spellStart"/>
      <w:r w:rsidR="00C13518" w:rsidRPr="00A173C2">
        <w:rPr>
          <w:sz w:val="28"/>
          <w:szCs w:val="28"/>
        </w:rPr>
        <w:t>Pfitzmann</w:t>
      </w:r>
      <w:proofErr w:type="spellEnd"/>
      <w:r w:rsidR="00C13518" w:rsidRPr="00A173C2">
        <w:rPr>
          <w:sz w:val="28"/>
          <w:szCs w:val="28"/>
        </w:rPr>
        <w:t xml:space="preserve">, Robert; </w:t>
      </w:r>
      <w:proofErr w:type="spellStart"/>
      <w:r w:rsidR="00C13518" w:rsidRPr="00A173C2">
        <w:rPr>
          <w:sz w:val="28"/>
          <w:szCs w:val="28"/>
        </w:rPr>
        <w:t>Langrehr</w:t>
      </w:r>
      <w:proofErr w:type="spellEnd"/>
      <w:r w:rsidR="00C13518" w:rsidRPr="00A173C2">
        <w:rPr>
          <w:sz w:val="28"/>
          <w:szCs w:val="28"/>
        </w:rPr>
        <w:t xml:space="preserve">, Jan M.; </w:t>
      </w:r>
      <w:proofErr w:type="spellStart"/>
      <w:r w:rsidR="00C13518" w:rsidRPr="00A173C2">
        <w:rPr>
          <w:sz w:val="28"/>
          <w:szCs w:val="28"/>
        </w:rPr>
        <w:t>Neuhaus</w:t>
      </w:r>
      <w:proofErr w:type="spellEnd"/>
      <w:r w:rsidR="00C13518" w:rsidRPr="00A173C2">
        <w:rPr>
          <w:sz w:val="28"/>
          <w:szCs w:val="28"/>
        </w:rPr>
        <w:t xml:space="preserve">, Peter, 2005: Indications of Mycophenolate </w:t>
      </w:r>
      <w:proofErr w:type="spellStart"/>
      <w:r w:rsidR="00C13518" w:rsidRPr="00A173C2">
        <w:rPr>
          <w:sz w:val="28"/>
          <w:szCs w:val="28"/>
        </w:rPr>
        <w:t>Mofetil</w:t>
      </w:r>
      <w:proofErr w:type="spellEnd"/>
      <w:r w:rsidR="00C13518" w:rsidRPr="00A173C2">
        <w:rPr>
          <w:sz w:val="28"/>
          <w:szCs w:val="28"/>
        </w:rPr>
        <w:t xml:space="preserve"> in liver transplantation. Transplantation</w:t>
      </w:r>
      <w:proofErr w:type="gramStart"/>
      <w:r w:rsidR="00C13518" w:rsidRPr="00A173C2">
        <w:rPr>
          <w:sz w:val="28"/>
          <w:szCs w:val="28"/>
        </w:rPr>
        <w:t>,27</w:t>
      </w:r>
      <w:r w:rsidR="00C13518" w:rsidRPr="00A173C2">
        <w:rPr>
          <w:sz w:val="28"/>
          <w:szCs w:val="28"/>
          <w:vertAlign w:val="superscript"/>
        </w:rPr>
        <w:t>th</w:t>
      </w:r>
      <w:proofErr w:type="gramEnd"/>
      <w:r w:rsidR="00C13518" w:rsidRPr="00A173C2">
        <w:rPr>
          <w:sz w:val="28"/>
          <w:szCs w:val="28"/>
          <w:vertAlign w:val="superscript"/>
        </w:rPr>
        <w:t xml:space="preserve"> </w:t>
      </w:r>
      <w:r w:rsidR="00C13518" w:rsidRPr="00A173C2">
        <w:rPr>
          <w:sz w:val="28"/>
          <w:szCs w:val="28"/>
        </w:rPr>
        <w:t>September, 2005-Volume 80-Issue IS-p S142-S146.</w:t>
      </w:r>
    </w:p>
    <w:p w:rsidR="00A173C2" w:rsidRDefault="00A173C2" w:rsidP="00A173C2">
      <w:pPr>
        <w:jc w:val="both"/>
        <w:rPr>
          <w:color w:val="1C1D1E"/>
          <w:sz w:val="28"/>
          <w:szCs w:val="28"/>
          <w:shd w:val="clear" w:color="auto" w:fill="FFFFFF"/>
        </w:rPr>
      </w:pPr>
      <w:r>
        <w:rPr>
          <w:color w:val="1C1D1E"/>
          <w:sz w:val="28"/>
          <w:szCs w:val="28"/>
          <w:shd w:val="clear" w:color="auto" w:fill="FFFFFF"/>
        </w:rPr>
        <w:t xml:space="preserve">18. </w:t>
      </w:r>
      <w:proofErr w:type="spellStart"/>
      <w:r w:rsidR="00C13518" w:rsidRPr="00A173C2">
        <w:rPr>
          <w:rFonts w:asciiTheme="majorBidi" w:hAnsiTheme="majorBidi" w:cstheme="majorBidi"/>
          <w:sz w:val="28"/>
        </w:rPr>
        <w:t>Bennan</w:t>
      </w:r>
      <w:proofErr w:type="spellEnd"/>
      <w:r w:rsidR="00C13518" w:rsidRPr="00A173C2">
        <w:rPr>
          <w:rFonts w:asciiTheme="majorBidi" w:hAnsiTheme="majorBidi" w:cstheme="majorBidi"/>
          <w:sz w:val="28"/>
        </w:rPr>
        <w:t xml:space="preserve"> DC, </w:t>
      </w:r>
      <w:proofErr w:type="spellStart"/>
      <w:r w:rsidR="00C13518" w:rsidRPr="00A173C2">
        <w:rPr>
          <w:rFonts w:asciiTheme="majorBidi" w:hAnsiTheme="majorBidi" w:cstheme="majorBidi"/>
          <w:sz w:val="28"/>
        </w:rPr>
        <w:t>Schitzle</w:t>
      </w:r>
      <w:proofErr w:type="spellEnd"/>
      <w:r w:rsidR="00C13518" w:rsidRPr="00A173C2">
        <w:rPr>
          <w:rFonts w:asciiTheme="majorBidi" w:hAnsiTheme="majorBidi" w:cstheme="majorBidi"/>
          <w:sz w:val="28"/>
        </w:rPr>
        <w:t xml:space="preserve"> MA. Long term results of rabbit </w:t>
      </w:r>
      <w:proofErr w:type="spellStart"/>
      <w:r w:rsidR="00C13518" w:rsidRPr="00A173C2">
        <w:rPr>
          <w:rFonts w:asciiTheme="majorBidi" w:hAnsiTheme="majorBidi" w:cstheme="majorBidi"/>
          <w:sz w:val="28"/>
        </w:rPr>
        <w:t>antithymocyte</w:t>
      </w:r>
      <w:proofErr w:type="spellEnd"/>
      <w:r w:rsidR="00C13518" w:rsidRPr="00A173C2">
        <w:rPr>
          <w:rFonts w:asciiTheme="majorBidi" w:hAnsiTheme="majorBidi" w:cstheme="majorBidi"/>
          <w:sz w:val="28"/>
        </w:rPr>
        <w:t xml:space="preserve"> globulin &amp; </w:t>
      </w:r>
      <w:proofErr w:type="spellStart"/>
      <w:r w:rsidR="00C13518" w:rsidRPr="00A173C2">
        <w:rPr>
          <w:rFonts w:asciiTheme="majorBidi" w:hAnsiTheme="majorBidi" w:cstheme="majorBidi"/>
          <w:sz w:val="28"/>
        </w:rPr>
        <w:t>basiliximab</w:t>
      </w:r>
      <w:proofErr w:type="spellEnd"/>
      <w:r w:rsidR="00C13518" w:rsidRPr="00A173C2">
        <w:rPr>
          <w:rFonts w:asciiTheme="majorBidi" w:hAnsiTheme="majorBidi" w:cstheme="majorBidi"/>
          <w:sz w:val="28"/>
        </w:rPr>
        <w:t xml:space="preserve"> induction. N </w:t>
      </w:r>
      <w:proofErr w:type="spellStart"/>
      <w:r w:rsidR="00C13518" w:rsidRPr="00A173C2">
        <w:rPr>
          <w:rFonts w:asciiTheme="majorBidi" w:hAnsiTheme="majorBidi" w:cstheme="majorBidi"/>
          <w:sz w:val="28"/>
        </w:rPr>
        <w:t>Engl</w:t>
      </w:r>
      <w:proofErr w:type="spellEnd"/>
      <w:r w:rsidR="00C13518" w:rsidRPr="00A173C2">
        <w:rPr>
          <w:rFonts w:asciiTheme="majorBidi" w:hAnsiTheme="majorBidi" w:cstheme="majorBidi"/>
          <w:sz w:val="28"/>
        </w:rPr>
        <w:t xml:space="preserve"> J. Med 2008; 359: 1736-1738.</w:t>
      </w:r>
    </w:p>
    <w:p w:rsidR="00A173C2" w:rsidRDefault="00A173C2" w:rsidP="00A173C2">
      <w:pPr>
        <w:jc w:val="both"/>
        <w:rPr>
          <w:color w:val="1C1D1E"/>
          <w:sz w:val="28"/>
          <w:szCs w:val="28"/>
          <w:shd w:val="clear" w:color="auto" w:fill="FFFFFF"/>
        </w:rPr>
      </w:pPr>
      <w:r>
        <w:rPr>
          <w:color w:val="1C1D1E"/>
          <w:sz w:val="28"/>
          <w:szCs w:val="28"/>
          <w:shd w:val="clear" w:color="auto" w:fill="FFFFFF"/>
        </w:rPr>
        <w:lastRenderedPageBreak/>
        <w:t xml:space="preserve">19. </w:t>
      </w:r>
      <w:r w:rsidR="00324468" w:rsidRPr="00A173C2">
        <w:rPr>
          <w:sz w:val="28"/>
          <w:szCs w:val="28"/>
          <w:shd w:val="clear" w:color="auto" w:fill="FFFFFF"/>
        </w:rPr>
        <w:t>Wang S, Tang H,  Chen G.</w:t>
      </w:r>
      <w:r w:rsidR="0069648E" w:rsidRPr="00A173C2">
        <w:rPr>
          <w:sz w:val="28"/>
          <w:szCs w:val="28"/>
          <w:shd w:val="clear" w:color="auto" w:fill="FFFFFF"/>
        </w:rPr>
        <w:t xml:space="preserve"> Xu J. </w:t>
      </w:r>
      <w:proofErr w:type="spellStart"/>
      <w:r w:rsidR="00324468" w:rsidRPr="00A173C2">
        <w:rPr>
          <w:sz w:val="28"/>
          <w:szCs w:val="28"/>
          <w:shd w:val="clear" w:color="auto" w:fill="FFFFFF"/>
        </w:rPr>
        <w:t>Zhong</w:t>
      </w:r>
      <w:proofErr w:type="spellEnd"/>
      <w:r w:rsidR="00324468" w:rsidRPr="00A173C2">
        <w:rPr>
          <w:sz w:val="28"/>
          <w:szCs w:val="28"/>
          <w:shd w:val="clear" w:color="auto" w:fill="FFFFFF"/>
        </w:rPr>
        <w:t xml:space="preserve"> L</w:t>
      </w:r>
      <w:r w:rsidR="0069648E" w:rsidRPr="00A173C2">
        <w:rPr>
          <w:sz w:val="28"/>
          <w:szCs w:val="28"/>
          <w:shd w:val="clear" w:color="auto" w:fill="FFFFFF"/>
        </w:rPr>
        <w:t xml:space="preserve">. Wang Z. Deng G. Xing T. Lu L., Peng Z. </w:t>
      </w:r>
      <w:r w:rsidR="0069648E" w:rsidRPr="00A173C2">
        <w:rPr>
          <w:rFonts w:eastAsia="Times New Roman"/>
          <w:kern w:val="36"/>
          <w:sz w:val="28"/>
          <w:szCs w:val="28"/>
          <w:lang w:bidi="ar-SA"/>
        </w:rPr>
        <w:t xml:space="preserve">Effect of </w:t>
      </w:r>
      <w:proofErr w:type="spellStart"/>
      <w:r w:rsidR="0069648E" w:rsidRPr="00A173C2">
        <w:rPr>
          <w:rFonts w:eastAsia="Times New Roman"/>
          <w:kern w:val="36"/>
          <w:sz w:val="28"/>
          <w:szCs w:val="28"/>
          <w:lang w:bidi="ar-SA"/>
        </w:rPr>
        <w:t>Ursodeoxycholic</w:t>
      </w:r>
      <w:proofErr w:type="spellEnd"/>
      <w:r w:rsidR="0069648E" w:rsidRPr="00A173C2">
        <w:rPr>
          <w:rFonts w:eastAsia="Times New Roman"/>
          <w:kern w:val="36"/>
          <w:sz w:val="28"/>
          <w:szCs w:val="28"/>
          <w:lang w:bidi="ar-SA"/>
        </w:rPr>
        <w:t xml:space="preserve"> Acid Administration after Liver Transplantation on Serum Liver Tests and Biliary Complications: A Randomized Clinical Trial</w:t>
      </w:r>
      <w:r w:rsidR="0069648E" w:rsidRPr="00A173C2">
        <w:rPr>
          <w:sz w:val="28"/>
          <w:szCs w:val="28"/>
          <w:shd w:val="clear" w:color="auto" w:fill="FFFFFF"/>
        </w:rPr>
        <w:t xml:space="preserve"> Digestion 2012;86:208–217.</w:t>
      </w:r>
    </w:p>
    <w:p w:rsidR="002E017C" w:rsidRPr="002E017C" w:rsidRDefault="00A173C2" w:rsidP="002E017C">
      <w:pPr>
        <w:overflowPunct/>
        <w:textAlignment w:val="auto"/>
        <w:rPr>
          <w:rFonts w:ascii="Times New Roman" w:eastAsiaTheme="minorHAnsi" w:hAnsi="Times New Roman" w:cs="Times New Roman"/>
          <w:sz w:val="28"/>
          <w:szCs w:val="28"/>
          <w:lang w:bidi="ar-SA"/>
        </w:rPr>
      </w:pPr>
      <w:r>
        <w:rPr>
          <w:color w:val="1C1D1E"/>
          <w:sz w:val="28"/>
          <w:szCs w:val="28"/>
          <w:shd w:val="clear" w:color="auto" w:fill="FFFFFF"/>
        </w:rPr>
        <w:t>20.</w:t>
      </w:r>
      <w:r w:rsidR="002E017C" w:rsidRPr="002E017C">
        <w:rPr>
          <w:rFonts w:ascii="Times New Roman" w:eastAsiaTheme="minorHAnsi" w:hAnsi="Times New Roman" w:cs="Times New Roman"/>
          <w:sz w:val="22"/>
          <w:szCs w:val="22"/>
          <w:lang w:bidi="ar-SA"/>
        </w:rPr>
        <w:t xml:space="preserve"> </w:t>
      </w:r>
      <w:r w:rsidR="002E017C" w:rsidRPr="002E017C">
        <w:rPr>
          <w:rFonts w:ascii="Times New Roman" w:eastAsiaTheme="minorHAnsi" w:hAnsi="Times New Roman" w:cs="Times New Roman"/>
          <w:sz w:val="28"/>
          <w:szCs w:val="28"/>
          <w:lang w:bidi="ar-SA"/>
        </w:rPr>
        <w:t xml:space="preserve">Powell-Jackson P, </w:t>
      </w:r>
      <w:proofErr w:type="spellStart"/>
      <w:r w:rsidR="002E017C" w:rsidRPr="002E017C">
        <w:rPr>
          <w:rFonts w:ascii="Times New Roman" w:eastAsiaTheme="minorHAnsi" w:hAnsi="Times New Roman" w:cs="Times New Roman"/>
          <w:sz w:val="28"/>
          <w:szCs w:val="28"/>
          <w:lang w:bidi="ar-SA"/>
        </w:rPr>
        <w:t>Wyke</w:t>
      </w:r>
      <w:proofErr w:type="spellEnd"/>
      <w:r w:rsidR="002E017C" w:rsidRPr="002E017C">
        <w:rPr>
          <w:rFonts w:ascii="Times New Roman" w:eastAsiaTheme="minorHAnsi" w:hAnsi="Times New Roman" w:cs="Times New Roman"/>
          <w:sz w:val="28"/>
          <w:szCs w:val="28"/>
          <w:lang w:bidi="ar-SA"/>
        </w:rPr>
        <w:t xml:space="preserve"> RJ, Williams R. Postoperative management.</w:t>
      </w:r>
    </w:p>
    <w:p w:rsidR="002E017C" w:rsidRPr="002E017C" w:rsidRDefault="002E017C" w:rsidP="002E017C">
      <w:pPr>
        <w:overflowPunct/>
        <w:textAlignment w:val="auto"/>
        <w:rPr>
          <w:rFonts w:ascii="Times New Roman" w:eastAsiaTheme="minorHAnsi" w:hAnsi="Times New Roman" w:cs="Times New Roman"/>
          <w:sz w:val="28"/>
          <w:szCs w:val="28"/>
          <w:lang w:bidi="ar-SA"/>
        </w:rPr>
      </w:pPr>
      <w:r w:rsidRPr="002E017C">
        <w:rPr>
          <w:rFonts w:ascii="Times New Roman" w:eastAsiaTheme="minorHAnsi" w:hAnsi="Times New Roman" w:cs="Times New Roman"/>
          <w:sz w:val="28"/>
          <w:szCs w:val="28"/>
          <w:lang w:bidi="ar-SA"/>
        </w:rPr>
        <w:t xml:space="preserve">In: </w:t>
      </w:r>
      <w:proofErr w:type="spellStart"/>
      <w:r w:rsidRPr="002E017C">
        <w:rPr>
          <w:rFonts w:ascii="Times New Roman" w:eastAsiaTheme="minorHAnsi" w:hAnsi="Times New Roman" w:cs="Times New Roman"/>
          <w:sz w:val="28"/>
          <w:szCs w:val="28"/>
          <w:lang w:bidi="ar-SA"/>
        </w:rPr>
        <w:t>CaIne</w:t>
      </w:r>
      <w:proofErr w:type="spellEnd"/>
      <w:r w:rsidRPr="002E017C">
        <w:rPr>
          <w:rFonts w:ascii="Times New Roman" w:eastAsiaTheme="minorHAnsi" w:hAnsi="Times New Roman" w:cs="Times New Roman"/>
          <w:sz w:val="28"/>
          <w:szCs w:val="28"/>
          <w:lang w:bidi="ar-SA"/>
        </w:rPr>
        <w:t xml:space="preserve"> R (</w:t>
      </w:r>
      <w:proofErr w:type="spellStart"/>
      <w:proofErr w:type="gramStart"/>
      <w:r w:rsidRPr="002E017C">
        <w:rPr>
          <w:rFonts w:ascii="Times New Roman" w:eastAsiaTheme="minorHAnsi" w:hAnsi="Times New Roman" w:cs="Times New Roman"/>
          <w:sz w:val="28"/>
          <w:szCs w:val="28"/>
          <w:lang w:bidi="ar-SA"/>
        </w:rPr>
        <w:t>ed</w:t>
      </w:r>
      <w:proofErr w:type="spellEnd"/>
      <w:proofErr w:type="gramEnd"/>
      <w:r w:rsidRPr="002E017C">
        <w:rPr>
          <w:rFonts w:ascii="Times New Roman" w:eastAsiaTheme="minorHAnsi" w:hAnsi="Times New Roman" w:cs="Times New Roman"/>
          <w:sz w:val="28"/>
          <w:szCs w:val="28"/>
          <w:lang w:bidi="ar-SA"/>
        </w:rPr>
        <w:t xml:space="preserve">), Liver Transplantation, New York, </w:t>
      </w:r>
      <w:proofErr w:type="spellStart"/>
      <w:r w:rsidRPr="002E017C">
        <w:rPr>
          <w:rFonts w:ascii="Times New Roman" w:eastAsiaTheme="minorHAnsi" w:hAnsi="Times New Roman" w:cs="Times New Roman"/>
          <w:sz w:val="28"/>
          <w:szCs w:val="28"/>
          <w:lang w:bidi="ar-SA"/>
        </w:rPr>
        <w:t>Grune</w:t>
      </w:r>
      <w:proofErr w:type="spellEnd"/>
      <w:r w:rsidRPr="002E017C">
        <w:rPr>
          <w:rFonts w:ascii="Times New Roman" w:eastAsiaTheme="minorHAnsi" w:hAnsi="Times New Roman" w:cs="Times New Roman"/>
          <w:sz w:val="28"/>
          <w:szCs w:val="28"/>
          <w:lang w:bidi="ar-SA"/>
        </w:rPr>
        <w:t xml:space="preserve"> and Stratton, p</w:t>
      </w:r>
    </w:p>
    <w:p w:rsidR="002E017C" w:rsidRDefault="002E017C" w:rsidP="002E017C">
      <w:pPr>
        <w:jc w:val="both"/>
        <w:rPr>
          <w:color w:val="1C1D1E"/>
          <w:sz w:val="28"/>
          <w:szCs w:val="28"/>
          <w:shd w:val="clear" w:color="auto" w:fill="FFFFFF"/>
        </w:rPr>
      </w:pPr>
      <w:proofErr w:type="gramStart"/>
      <w:r w:rsidRPr="002E017C">
        <w:rPr>
          <w:rFonts w:ascii="Times New Roman" w:eastAsiaTheme="minorHAnsi" w:hAnsi="Times New Roman" w:cs="Times New Roman"/>
          <w:sz w:val="28"/>
          <w:szCs w:val="28"/>
          <w:lang w:bidi="ar-SA"/>
        </w:rPr>
        <w:t>181, 1983.</w:t>
      </w:r>
      <w:proofErr w:type="gramEnd"/>
      <w:r w:rsidR="00A173C2" w:rsidRPr="002E017C">
        <w:rPr>
          <w:color w:val="1C1D1E"/>
          <w:sz w:val="28"/>
          <w:szCs w:val="28"/>
          <w:shd w:val="clear" w:color="auto" w:fill="FFFFFF"/>
        </w:rPr>
        <w:t xml:space="preserve"> </w:t>
      </w:r>
    </w:p>
    <w:p w:rsidR="00A173C2" w:rsidRDefault="002E017C" w:rsidP="002E017C">
      <w:pPr>
        <w:jc w:val="both"/>
        <w:rPr>
          <w:color w:val="1C1D1E"/>
          <w:sz w:val="28"/>
          <w:szCs w:val="28"/>
          <w:shd w:val="clear" w:color="auto" w:fill="FFFFFF"/>
        </w:rPr>
      </w:pPr>
      <w:proofErr w:type="gramStart"/>
      <w:r>
        <w:rPr>
          <w:color w:val="1C1D1E"/>
          <w:sz w:val="28"/>
          <w:szCs w:val="28"/>
          <w:shd w:val="clear" w:color="auto" w:fill="FFFFFF"/>
        </w:rPr>
        <w:t xml:space="preserve">21. </w:t>
      </w:r>
      <w:r w:rsidR="000B4603" w:rsidRPr="00A173C2">
        <w:rPr>
          <w:rFonts w:eastAsiaTheme="minorHAnsi"/>
          <w:sz w:val="28"/>
          <w:szCs w:val="28"/>
          <w:lang w:bidi="ar-SA"/>
        </w:rPr>
        <w:t xml:space="preserve">Ashok </w:t>
      </w:r>
      <w:proofErr w:type="spellStart"/>
      <w:r w:rsidR="000B4603" w:rsidRPr="00A173C2">
        <w:rPr>
          <w:rFonts w:eastAsiaTheme="minorHAnsi"/>
          <w:sz w:val="28"/>
          <w:szCs w:val="28"/>
          <w:lang w:bidi="ar-SA"/>
        </w:rPr>
        <w:t>Thorat</w:t>
      </w:r>
      <w:proofErr w:type="spellEnd"/>
      <w:r w:rsidR="000B4603" w:rsidRPr="00A173C2">
        <w:rPr>
          <w:rFonts w:eastAsiaTheme="minorHAnsi"/>
          <w:sz w:val="28"/>
          <w:szCs w:val="28"/>
          <w:lang w:bidi="ar-SA"/>
        </w:rPr>
        <w:t xml:space="preserve"> and Wei-Chen Lee</w:t>
      </w:r>
      <w:r w:rsidR="000B4603" w:rsidRPr="00A173C2">
        <w:rPr>
          <w:sz w:val="28"/>
          <w:szCs w:val="28"/>
        </w:rPr>
        <w:t>.</w:t>
      </w:r>
      <w:proofErr w:type="gramEnd"/>
      <w:r w:rsidR="000B4603" w:rsidRPr="00A173C2">
        <w:rPr>
          <w:rFonts w:eastAsiaTheme="minorHAnsi"/>
          <w:b/>
          <w:bCs/>
          <w:sz w:val="28"/>
          <w:szCs w:val="28"/>
          <w:lang w:bidi="ar-SA"/>
        </w:rPr>
        <w:t xml:space="preserve"> </w:t>
      </w:r>
      <w:r w:rsidR="000B4603" w:rsidRPr="00A173C2">
        <w:rPr>
          <w:rFonts w:eastAsiaTheme="minorHAnsi"/>
          <w:sz w:val="28"/>
          <w:szCs w:val="28"/>
          <w:lang w:bidi="ar-SA"/>
        </w:rPr>
        <w:t xml:space="preserve">Critical Care Issues </w:t>
      </w:r>
      <w:proofErr w:type="gramStart"/>
      <w:r w:rsidR="000B4603" w:rsidRPr="00A173C2">
        <w:rPr>
          <w:rFonts w:eastAsiaTheme="minorHAnsi"/>
          <w:sz w:val="28"/>
          <w:szCs w:val="28"/>
          <w:lang w:bidi="ar-SA"/>
        </w:rPr>
        <w:t>After</w:t>
      </w:r>
      <w:proofErr w:type="gramEnd"/>
      <w:r w:rsidR="000B4603" w:rsidRPr="00A173C2">
        <w:rPr>
          <w:rFonts w:eastAsiaTheme="minorHAnsi"/>
          <w:sz w:val="28"/>
          <w:szCs w:val="28"/>
          <w:lang w:bidi="ar-SA"/>
        </w:rPr>
        <w:t xml:space="preserve"> Major Hepatic Surgery</w:t>
      </w:r>
      <w:r w:rsidR="000B4603" w:rsidRPr="00A173C2">
        <w:rPr>
          <w:rFonts w:asciiTheme="majorBidi" w:hAnsiTheme="majorBidi" w:cstheme="majorBidi"/>
          <w:sz w:val="28"/>
        </w:rPr>
        <w:t>, 2013, Chapter 4: P.83-104.</w:t>
      </w:r>
    </w:p>
    <w:p w:rsidR="00A173C2" w:rsidRDefault="002E017C" w:rsidP="00A173C2">
      <w:pPr>
        <w:jc w:val="both"/>
        <w:rPr>
          <w:color w:val="1C1D1E"/>
          <w:sz w:val="28"/>
          <w:szCs w:val="28"/>
          <w:shd w:val="clear" w:color="auto" w:fill="FFFFFF"/>
        </w:rPr>
      </w:pPr>
      <w:r>
        <w:rPr>
          <w:color w:val="1C1D1E"/>
          <w:sz w:val="28"/>
          <w:szCs w:val="28"/>
          <w:shd w:val="clear" w:color="auto" w:fill="FFFFFF"/>
        </w:rPr>
        <w:t>22</w:t>
      </w:r>
      <w:r w:rsidR="00A173C2">
        <w:rPr>
          <w:color w:val="1C1D1E"/>
          <w:sz w:val="28"/>
          <w:szCs w:val="28"/>
          <w:shd w:val="clear" w:color="auto" w:fill="FFFFFF"/>
        </w:rPr>
        <w:t xml:space="preserve">. </w:t>
      </w:r>
      <w:r w:rsidR="000B4603" w:rsidRPr="00A173C2">
        <w:rPr>
          <w:rFonts w:eastAsia="PalatinoLinotype-Roman"/>
          <w:sz w:val="28"/>
          <w:szCs w:val="28"/>
          <w:lang w:bidi="ar-SA"/>
        </w:rPr>
        <w:t xml:space="preserve">Watanabe, I., Mayumi, T., </w:t>
      </w:r>
      <w:proofErr w:type="spellStart"/>
      <w:r w:rsidR="000B4603" w:rsidRPr="00A173C2">
        <w:rPr>
          <w:rFonts w:eastAsia="PalatinoLinotype-Roman"/>
          <w:sz w:val="28"/>
          <w:szCs w:val="28"/>
          <w:lang w:bidi="ar-SA"/>
        </w:rPr>
        <w:t>Arishima</w:t>
      </w:r>
      <w:proofErr w:type="spellEnd"/>
      <w:r w:rsidR="000B4603" w:rsidRPr="00A173C2">
        <w:rPr>
          <w:rFonts w:eastAsia="PalatinoLinotype-Roman"/>
          <w:sz w:val="28"/>
          <w:szCs w:val="28"/>
          <w:lang w:bidi="ar-SA"/>
        </w:rPr>
        <w:t xml:space="preserve">, T., Nakao, A., et al. (2007). </w:t>
      </w:r>
      <w:proofErr w:type="spellStart"/>
      <w:r w:rsidR="000B4603" w:rsidRPr="00A173C2">
        <w:rPr>
          <w:rFonts w:eastAsia="PalatinoLinotype-Roman"/>
          <w:sz w:val="28"/>
          <w:szCs w:val="28"/>
          <w:lang w:bidi="ar-SA"/>
        </w:rPr>
        <w:t>Hyperlactemia</w:t>
      </w:r>
      <w:proofErr w:type="spellEnd"/>
      <w:r w:rsidR="000B4603" w:rsidRPr="00A173C2">
        <w:rPr>
          <w:rFonts w:eastAsia="PalatinoLinotype-Roman"/>
          <w:sz w:val="28"/>
          <w:szCs w:val="28"/>
          <w:lang w:bidi="ar-SA"/>
        </w:rPr>
        <w:t xml:space="preserve"> can predict the prognosis of liver resection. </w:t>
      </w:r>
      <w:proofErr w:type="gramStart"/>
      <w:r w:rsidR="000B4603" w:rsidRPr="00A173C2">
        <w:rPr>
          <w:rFonts w:eastAsia="PalatinoLinotype-Italic"/>
          <w:i/>
          <w:iCs/>
          <w:sz w:val="28"/>
          <w:szCs w:val="28"/>
          <w:lang w:bidi="ar-SA"/>
        </w:rPr>
        <w:t>Shock</w:t>
      </w:r>
      <w:r w:rsidR="000B4603" w:rsidRPr="00A173C2">
        <w:rPr>
          <w:rFonts w:eastAsia="PalatinoLinotype-Roman"/>
          <w:sz w:val="28"/>
          <w:szCs w:val="28"/>
          <w:lang w:bidi="ar-SA"/>
        </w:rPr>
        <w:t>, 28, 35-8.</w:t>
      </w:r>
      <w:proofErr w:type="gramEnd"/>
    </w:p>
    <w:p w:rsidR="00A173C2" w:rsidRDefault="002E017C" w:rsidP="00A173C2">
      <w:pPr>
        <w:jc w:val="both"/>
        <w:rPr>
          <w:color w:val="1C1D1E"/>
          <w:sz w:val="28"/>
          <w:szCs w:val="28"/>
          <w:shd w:val="clear" w:color="auto" w:fill="FFFFFF"/>
        </w:rPr>
      </w:pPr>
      <w:r>
        <w:rPr>
          <w:color w:val="1C1D1E"/>
          <w:sz w:val="28"/>
          <w:szCs w:val="28"/>
          <w:shd w:val="clear" w:color="auto" w:fill="FFFFFF"/>
        </w:rPr>
        <w:t>23</w:t>
      </w:r>
      <w:r w:rsidR="00A173C2">
        <w:rPr>
          <w:color w:val="1C1D1E"/>
          <w:sz w:val="28"/>
          <w:szCs w:val="28"/>
          <w:shd w:val="clear" w:color="auto" w:fill="FFFFFF"/>
        </w:rPr>
        <w:t xml:space="preserve">. </w:t>
      </w:r>
      <w:proofErr w:type="spellStart"/>
      <w:r w:rsidR="000B4603" w:rsidRPr="00A173C2">
        <w:rPr>
          <w:rFonts w:eastAsia="PalatinoLinotype-Roman"/>
          <w:sz w:val="28"/>
          <w:szCs w:val="28"/>
          <w:lang w:bidi="ar-SA"/>
        </w:rPr>
        <w:t>Geerse</w:t>
      </w:r>
      <w:proofErr w:type="spellEnd"/>
      <w:r w:rsidR="000B4603" w:rsidRPr="00A173C2">
        <w:rPr>
          <w:rFonts w:eastAsia="PalatinoLinotype-Roman"/>
          <w:sz w:val="28"/>
          <w:szCs w:val="28"/>
          <w:lang w:bidi="ar-SA"/>
        </w:rPr>
        <w:t xml:space="preserve">, D. A., </w:t>
      </w:r>
      <w:proofErr w:type="spellStart"/>
      <w:r w:rsidR="000B4603" w:rsidRPr="00A173C2">
        <w:rPr>
          <w:rFonts w:eastAsia="PalatinoLinotype-Roman"/>
          <w:sz w:val="28"/>
          <w:szCs w:val="28"/>
          <w:lang w:bidi="ar-SA"/>
        </w:rPr>
        <w:t>Bindels</w:t>
      </w:r>
      <w:proofErr w:type="spellEnd"/>
      <w:r w:rsidR="000B4603" w:rsidRPr="00A173C2">
        <w:rPr>
          <w:rFonts w:eastAsia="PalatinoLinotype-Roman"/>
          <w:sz w:val="28"/>
          <w:szCs w:val="28"/>
          <w:lang w:bidi="ar-SA"/>
        </w:rPr>
        <w:t xml:space="preserve">, A. J., Kuiper, M. A., </w:t>
      </w:r>
      <w:proofErr w:type="spellStart"/>
      <w:r w:rsidR="000B4603" w:rsidRPr="00A173C2">
        <w:rPr>
          <w:rFonts w:eastAsia="PalatinoLinotype-Roman"/>
          <w:sz w:val="28"/>
          <w:szCs w:val="28"/>
          <w:lang w:bidi="ar-SA"/>
        </w:rPr>
        <w:t>Roos</w:t>
      </w:r>
      <w:proofErr w:type="spellEnd"/>
      <w:r w:rsidR="000B4603" w:rsidRPr="00A173C2">
        <w:rPr>
          <w:rFonts w:eastAsia="PalatinoLinotype-Roman"/>
          <w:sz w:val="28"/>
          <w:szCs w:val="28"/>
          <w:lang w:bidi="ar-SA"/>
        </w:rPr>
        <w:t xml:space="preserve">, A. N., </w:t>
      </w:r>
      <w:proofErr w:type="spellStart"/>
      <w:r w:rsidR="000B4603" w:rsidRPr="00A173C2">
        <w:rPr>
          <w:rFonts w:eastAsia="PalatinoLinotype-Roman"/>
          <w:sz w:val="28"/>
          <w:szCs w:val="28"/>
          <w:lang w:bidi="ar-SA"/>
        </w:rPr>
        <w:t>Spronk</w:t>
      </w:r>
      <w:proofErr w:type="spellEnd"/>
      <w:r w:rsidR="000B4603" w:rsidRPr="00A173C2">
        <w:rPr>
          <w:rFonts w:eastAsia="PalatinoLinotype-Roman"/>
          <w:sz w:val="28"/>
          <w:szCs w:val="28"/>
          <w:lang w:bidi="ar-SA"/>
        </w:rPr>
        <w:t xml:space="preserve">, P. E., &amp; Schultz, M. J. (2010). Treatment of hypophosphatemia in the intensive care unit: a review. </w:t>
      </w:r>
      <w:proofErr w:type="spellStart"/>
      <w:r w:rsidR="000B4603" w:rsidRPr="00A173C2">
        <w:rPr>
          <w:rFonts w:eastAsia="PalatinoLinotype-Italic"/>
          <w:i/>
          <w:iCs/>
          <w:sz w:val="28"/>
          <w:szCs w:val="28"/>
          <w:lang w:bidi="ar-SA"/>
        </w:rPr>
        <w:t>Crit</w:t>
      </w:r>
      <w:proofErr w:type="spellEnd"/>
      <w:r w:rsidR="000B4603" w:rsidRPr="00A173C2">
        <w:rPr>
          <w:rFonts w:eastAsia="PalatinoLinotype-Italic"/>
          <w:i/>
          <w:iCs/>
          <w:sz w:val="28"/>
          <w:szCs w:val="28"/>
          <w:lang w:bidi="ar-SA"/>
        </w:rPr>
        <w:t xml:space="preserve"> Care</w:t>
      </w:r>
      <w:proofErr w:type="gramStart"/>
      <w:r w:rsidR="000B4603" w:rsidRPr="00A173C2">
        <w:rPr>
          <w:rFonts w:eastAsia="PalatinoLinotype-Roman"/>
          <w:sz w:val="28"/>
          <w:szCs w:val="28"/>
          <w:lang w:bidi="ar-SA"/>
        </w:rPr>
        <w:t>,14</w:t>
      </w:r>
      <w:proofErr w:type="gramEnd"/>
      <w:r w:rsidR="000B4603" w:rsidRPr="00A173C2">
        <w:rPr>
          <w:rFonts w:eastAsia="PalatinoLinotype-Roman"/>
          <w:sz w:val="28"/>
          <w:szCs w:val="28"/>
          <w:lang w:bidi="ar-SA"/>
        </w:rPr>
        <w:t>, R147.</w:t>
      </w:r>
    </w:p>
    <w:p w:rsidR="00A173C2" w:rsidRDefault="002E017C" w:rsidP="00A173C2">
      <w:pPr>
        <w:jc w:val="both"/>
        <w:rPr>
          <w:color w:val="1C1D1E"/>
          <w:sz w:val="28"/>
          <w:szCs w:val="28"/>
          <w:shd w:val="clear" w:color="auto" w:fill="FFFFFF"/>
        </w:rPr>
      </w:pPr>
      <w:r>
        <w:rPr>
          <w:color w:val="1C1D1E"/>
          <w:sz w:val="28"/>
          <w:szCs w:val="28"/>
          <w:shd w:val="clear" w:color="auto" w:fill="FFFFFF"/>
        </w:rPr>
        <w:t>24</w:t>
      </w:r>
      <w:r w:rsidR="00A173C2">
        <w:rPr>
          <w:color w:val="1C1D1E"/>
          <w:sz w:val="28"/>
          <w:szCs w:val="28"/>
          <w:shd w:val="clear" w:color="auto" w:fill="FFFFFF"/>
        </w:rPr>
        <w:t xml:space="preserve">. </w:t>
      </w:r>
      <w:r w:rsidR="000B4603" w:rsidRPr="00A173C2">
        <w:rPr>
          <w:rFonts w:eastAsia="PalatinoLinotype-Roman"/>
          <w:sz w:val="28"/>
          <w:szCs w:val="28"/>
          <w:lang w:bidi="ar-SA"/>
        </w:rPr>
        <w:t xml:space="preserve">Shor, R., </w:t>
      </w:r>
      <w:proofErr w:type="spellStart"/>
      <w:r w:rsidR="000B4603" w:rsidRPr="00A173C2">
        <w:rPr>
          <w:rFonts w:eastAsia="PalatinoLinotype-Roman"/>
          <w:sz w:val="28"/>
          <w:szCs w:val="28"/>
          <w:lang w:bidi="ar-SA"/>
        </w:rPr>
        <w:t>Halabe</w:t>
      </w:r>
      <w:proofErr w:type="spellEnd"/>
      <w:r w:rsidR="000B4603" w:rsidRPr="00A173C2">
        <w:rPr>
          <w:rFonts w:eastAsia="PalatinoLinotype-Roman"/>
          <w:sz w:val="28"/>
          <w:szCs w:val="28"/>
          <w:lang w:bidi="ar-SA"/>
        </w:rPr>
        <w:t xml:space="preserve">, A., </w:t>
      </w:r>
      <w:proofErr w:type="spellStart"/>
      <w:r w:rsidR="000B4603" w:rsidRPr="00A173C2">
        <w:rPr>
          <w:rFonts w:eastAsia="PalatinoLinotype-Roman"/>
          <w:sz w:val="28"/>
          <w:szCs w:val="28"/>
          <w:lang w:bidi="ar-SA"/>
        </w:rPr>
        <w:t>Rishver</w:t>
      </w:r>
      <w:proofErr w:type="spellEnd"/>
      <w:r w:rsidR="000B4603" w:rsidRPr="00A173C2">
        <w:rPr>
          <w:rFonts w:eastAsia="PalatinoLinotype-Roman"/>
          <w:sz w:val="28"/>
          <w:szCs w:val="28"/>
          <w:lang w:bidi="ar-SA"/>
        </w:rPr>
        <w:t xml:space="preserve">, S., </w:t>
      </w:r>
      <w:proofErr w:type="spellStart"/>
      <w:r w:rsidR="000B4603" w:rsidRPr="00A173C2">
        <w:rPr>
          <w:rFonts w:eastAsia="PalatinoLinotype-Roman"/>
          <w:sz w:val="28"/>
          <w:szCs w:val="28"/>
          <w:lang w:bidi="ar-SA"/>
        </w:rPr>
        <w:t>Tilis</w:t>
      </w:r>
      <w:proofErr w:type="spellEnd"/>
      <w:r w:rsidR="000B4603" w:rsidRPr="00A173C2">
        <w:rPr>
          <w:rFonts w:eastAsia="PalatinoLinotype-Roman"/>
          <w:sz w:val="28"/>
          <w:szCs w:val="28"/>
          <w:lang w:bidi="ar-SA"/>
        </w:rPr>
        <w:t xml:space="preserve">, Y., </w:t>
      </w:r>
      <w:proofErr w:type="spellStart"/>
      <w:r w:rsidR="000B4603" w:rsidRPr="00A173C2">
        <w:rPr>
          <w:rFonts w:eastAsia="PalatinoLinotype-Roman"/>
          <w:sz w:val="28"/>
          <w:szCs w:val="28"/>
          <w:lang w:bidi="ar-SA"/>
        </w:rPr>
        <w:t>Matas</w:t>
      </w:r>
      <w:proofErr w:type="spellEnd"/>
      <w:r w:rsidR="000B4603" w:rsidRPr="00A173C2">
        <w:rPr>
          <w:rFonts w:eastAsia="PalatinoLinotype-Roman"/>
          <w:sz w:val="28"/>
          <w:szCs w:val="28"/>
          <w:lang w:bidi="ar-SA"/>
        </w:rPr>
        <w:t xml:space="preserve">, Z., </w:t>
      </w:r>
      <w:proofErr w:type="spellStart"/>
      <w:r w:rsidR="000B4603" w:rsidRPr="00A173C2">
        <w:rPr>
          <w:rFonts w:eastAsia="PalatinoLinotype-Roman"/>
          <w:sz w:val="28"/>
          <w:szCs w:val="28"/>
          <w:lang w:bidi="ar-SA"/>
        </w:rPr>
        <w:t>Fux</w:t>
      </w:r>
      <w:proofErr w:type="spellEnd"/>
      <w:r w:rsidR="000B4603" w:rsidRPr="00A173C2">
        <w:rPr>
          <w:rFonts w:eastAsia="PalatinoLinotype-Roman"/>
          <w:sz w:val="28"/>
          <w:szCs w:val="28"/>
          <w:lang w:bidi="ar-SA"/>
        </w:rPr>
        <w:t xml:space="preserve">, A., et al. (2006). </w:t>
      </w:r>
      <w:proofErr w:type="gramStart"/>
      <w:r w:rsidR="000B4603" w:rsidRPr="00A173C2">
        <w:rPr>
          <w:rFonts w:eastAsia="PalatinoLinotype-Roman"/>
          <w:sz w:val="28"/>
          <w:szCs w:val="28"/>
          <w:lang w:bidi="ar-SA"/>
        </w:rPr>
        <w:t>Severe hypophosphatemia in sepsis as a mortality predictor.</w:t>
      </w:r>
      <w:proofErr w:type="gramEnd"/>
      <w:r w:rsidR="000B4603" w:rsidRPr="00A173C2">
        <w:rPr>
          <w:rFonts w:eastAsia="PalatinoLinotype-Roman"/>
          <w:sz w:val="28"/>
          <w:szCs w:val="28"/>
          <w:lang w:bidi="ar-SA"/>
        </w:rPr>
        <w:t xml:space="preserve"> </w:t>
      </w:r>
      <w:r w:rsidR="000B4603" w:rsidRPr="00A173C2">
        <w:rPr>
          <w:rFonts w:eastAsia="PalatinoLinotype-Italic"/>
          <w:i/>
          <w:iCs/>
          <w:sz w:val="28"/>
          <w:szCs w:val="28"/>
          <w:lang w:bidi="ar-SA"/>
        </w:rPr>
        <w:t xml:space="preserve">Ann </w:t>
      </w:r>
      <w:proofErr w:type="spellStart"/>
      <w:r w:rsidR="000B4603" w:rsidRPr="00A173C2">
        <w:rPr>
          <w:rFonts w:eastAsia="PalatinoLinotype-Italic"/>
          <w:i/>
          <w:iCs/>
          <w:sz w:val="28"/>
          <w:szCs w:val="28"/>
          <w:lang w:bidi="ar-SA"/>
        </w:rPr>
        <w:t>Clin</w:t>
      </w:r>
      <w:proofErr w:type="spellEnd"/>
      <w:r w:rsidR="000B4603" w:rsidRPr="00A173C2">
        <w:rPr>
          <w:rFonts w:eastAsia="PalatinoLinotype-Italic"/>
          <w:i/>
          <w:iCs/>
          <w:sz w:val="28"/>
          <w:szCs w:val="28"/>
          <w:lang w:bidi="ar-SA"/>
        </w:rPr>
        <w:t xml:space="preserve"> Lab </w:t>
      </w:r>
      <w:proofErr w:type="spellStart"/>
      <w:r w:rsidR="000B4603" w:rsidRPr="00A173C2">
        <w:rPr>
          <w:rFonts w:eastAsia="PalatinoLinotype-Italic"/>
          <w:i/>
          <w:iCs/>
          <w:sz w:val="28"/>
          <w:szCs w:val="28"/>
          <w:lang w:bidi="ar-SA"/>
        </w:rPr>
        <w:t>Sci</w:t>
      </w:r>
      <w:proofErr w:type="spellEnd"/>
      <w:r w:rsidR="000B4603" w:rsidRPr="00A173C2">
        <w:rPr>
          <w:rFonts w:eastAsia="PalatinoLinotype-Roman"/>
          <w:sz w:val="28"/>
          <w:szCs w:val="28"/>
          <w:lang w:bidi="ar-SA"/>
        </w:rPr>
        <w:t>, 36, 67-72.</w:t>
      </w:r>
    </w:p>
    <w:p w:rsidR="00A173C2" w:rsidRDefault="002E017C" w:rsidP="00A173C2">
      <w:pPr>
        <w:jc w:val="both"/>
        <w:rPr>
          <w:color w:val="1C1D1E"/>
          <w:sz w:val="28"/>
          <w:szCs w:val="28"/>
          <w:shd w:val="clear" w:color="auto" w:fill="FFFFFF"/>
        </w:rPr>
      </w:pPr>
      <w:proofErr w:type="gramStart"/>
      <w:r>
        <w:rPr>
          <w:color w:val="1C1D1E"/>
          <w:sz w:val="28"/>
          <w:szCs w:val="28"/>
          <w:shd w:val="clear" w:color="auto" w:fill="FFFFFF"/>
        </w:rPr>
        <w:t>25</w:t>
      </w:r>
      <w:r w:rsidR="00A173C2">
        <w:rPr>
          <w:color w:val="1C1D1E"/>
          <w:sz w:val="28"/>
          <w:szCs w:val="28"/>
          <w:shd w:val="clear" w:color="auto" w:fill="FFFFFF"/>
        </w:rPr>
        <w:t xml:space="preserve">. </w:t>
      </w:r>
      <w:proofErr w:type="spellStart"/>
      <w:r w:rsidR="00E5411A" w:rsidRPr="00A173C2">
        <w:rPr>
          <w:rFonts w:eastAsia="PalatinoLinotype-Roman"/>
          <w:sz w:val="28"/>
          <w:szCs w:val="28"/>
          <w:lang w:bidi="ar-SA"/>
        </w:rPr>
        <w:t>Recart</w:t>
      </w:r>
      <w:proofErr w:type="spellEnd"/>
      <w:r w:rsidR="00E5411A" w:rsidRPr="00A173C2">
        <w:rPr>
          <w:rFonts w:eastAsia="PalatinoLinotype-Roman"/>
          <w:sz w:val="28"/>
          <w:szCs w:val="28"/>
          <w:lang w:bidi="ar-SA"/>
        </w:rPr>
        <w:t xml:space="preserve">, A., Duchene, D., White, P. F., Thomas, T., Johnson, D. B., &amp; </w:t>
      </w:r>
      <w:proofErr w:type="spellStart"/>
      <w:r w:rsidR="00E5411A" w:rsidRPr="00A173C2">
        <w:rPr>
          <w:rFonts w:eastAsia="PalatinoLinotype-Roman"/>
          <w:sz w:val="28"/>
          <w:szCs w:val="28"/>
          <w:lang w:bidi="ar-SA"/>
        </w:rPr>
        <w:t>Cadeddu</w:t>
      </w:r>
      <w:proofErr w:type="spellEnd"/>
      <w:r w:rsidR="00E5411A" w:rsidRPr="00A173C2">
        <w:rPr>
          <w:rFonts w:eastAsia="PalatinoLinotype-Roman"/>
          <w:sz w:val="28"/>
          <w:szCs w:val="28"/>
          <w:lang w:bidi="ar-SA"/>
        </w:rPr>
        <w:t>, J. A. (2005).</w:t>
      </w:r>
      <w:proofErr w:type="gramEnd"/>
      <w:r w:rsidR="00E5411A" w:rsidRPr="00A173C2">
        <w:rPr>
          <w:rFonts w:eastAsia="PalatinoLinotype-Roman"/>
          <w:sz w:val="28"/>
          <w:szCs w:val="28"/>
          <w:lang w:bidi="ar-SA"/>
        </w:rPr>
        <w:t xml:space="preserve"> </w:t>
      </w:r>
      <w:proofErr w:type="gramStart"/>
      <w:r w:rsidR="00E5411A" w:rsidRPr="00A173C2">
        <w:rPr>
          <w:rFonts w:eastAsia="PalatinoLinotype-Roman"/>
          <w:sz w:val="28"/>
          <w:szCs w:val="28"/>
          <w:lang w:bidi="ar-SA"/>
        </w:rPr>
        <w:t>Efficacy and safety of fast-track recovery strategy for patients undergoing laparoscopic nephrectomy.</w:t>
      </w:r>
      <w:proofErr w:type="gramEnd"/>
      <w:r w:rsidR="00E5411A" w:rsidRPr="00A173C2">
        <w:rPr>
          <w:rFonts w:eastAsia="PalatinoLinotype-Roman"/>
          <w:sz w:val="28"/>
          <w:szCs w:val="28"/>
          <w:lang w:bidi="ar-SA"/>
        </w:rPr>
        <w:t xml:space="preserve"> </w:t>
      </w:r>
      <w:proofErr w:type="gramStart"/>
      <w:r w:rsidR="00E5411A" w:rsidRPr="00A173C2">
        <w:rPr>
          <w:rFonts w:eastAsia="PalatinoLinotype-Italic"/>
          <w:i/>
          <w:iCs/>
          <w:sz w:val="28"/>
          <w:szCs w:val="28"/>
          <w:lang w:bidi="ar-SA"/>
        </w:rPr>
        <w:t xml:space="preserve">J </w:t>
      </w:r>
      <w:proofErr w:type="spellStart"/>
      <w:r w:rsidR="00E5411A" w:rsidRPr="00A173C2">
        <w:rPr>
          <w:rFonts w:eastAsia="PalatinoLinotype-Italic"/>
          <w:i/>
          <w:iCs/>
          <w:sz w:val="28"/>
          <w:szCs w:val="28"/>
          <w:lang w:bidi="ar-SA"/>
        </w:rPr>
        <w:t>Endourol</w:t>
      </w:r>
      <w:proofErr w:type="spellEnd"/>
      <w:r w:rsidR="00E5411A" w:rsidRPr="00A173C2">
        <w:rPr>
          <w:rFonts w:eastAsia="PalatinoLinotype-Roman"/>
          <w:sz w:val="28"/>
          <w:szCs w:val="28"/>
          <w:lang w:bidi="ar-SA"/>
        </w:rPr>
        <w:t>, 19(10), 1165</w:t>
      </w:r>
      <w:r w:rsidR="00E5411A" w:rsidRPr="00A173C2">
        <w:rPr>
          <w:rFonts w:ascii="PalatinoLinotype-Roman" w:eastAsia="PalatinoLinotype-Roman" w:hAnsiTheme="minorHAnsi" w:cs="PalatinoLinotype-Roman"/>
          <w:sz w:val="18"/>
          <w:szCs w:val="18"/>
          <w:lang w:bidi="ar-SA"/>
        </w:rPr>
        <w:t>.</w:t>
      </w:r>
      <w:proofErr w:type="gramEnd"/>
    </w:p>
    <w:p w:rsidR="00A173C2" w:rsidRDefault="002E017C" w:rsidP="00A173C2">
      <w:pPr>
        <w:jc w:val="both"/>
        <w:rPr>
          <w:color w:val="1C1D1E"/>
          <w:sz w:val="28"/>
          <w:szCs w:val="28"/>
          <w:shd w:val="clear" w:color="auto" w:fill="FFFFFF"/>
        </w:rPr>
      </w:pPr>
      <w:proofErr w:type="gramStart"/>
      <w:r>
        <w:rPr>
          <w:color w:val="1C1D1E"/>
          <w:sz w:val="28"/>
          <w:szCs w:val="28"/>
          <w:shd w:val="clear" w:color="auto" w:fill="FFFFFF"/>
        </w:rPr>
        <w:t>26</w:t>
      </w:r>
      <w:r w:rsidR="00A173C2">
        <w:rPr>
          <w:color w:val="1C1D1E"/>
          <w:sz w:val="28"/>
          <w:szCs w:val="28"/>
          <w:shd w:val="clear" w:color="auto" w:fill="FFFFFF"/>
        </w:rPr>
        <w:t xml:space="preserve">. </w:t>
      </w:r>
      <w:r w:rsidR="00000886" w:rsidRPr="00A173C2">
        <w:rPr>
          <w:rFonts w:eastAsia="PalatinoLinotype-Roman"/>
          <w:sz w:val="28"/>
          <w:szCs w:val="28"/>
          <w:lang w:bidi="ar-SA"/>
        </w:rPr>
        <w:t xml:space="preserve">Van den </w:t>
      </w:r>
      <w:proofErr w:type="spellStart"/>
      <w:r w:rsidR="00000886" w:rsidRPr="00A173C2">
        <w:rPr>
          <w:rFonts w:eastAsia="PalatinoLinotype-Roman"/>
          <w:sz w:val="28"/>
          <w:szCs w:val="28"/>
          <w:lang w:bidi="ar-SA"/>
        </w:rPr>
        <w:t>Berghe</w:t>
      </w:r>
      <w:proofErr w:type="spellEnd"/>
      <w:r w:rsidR="00000886" w:rsidRPr="00A173C2">
        <w:rPr>
          <w:rFonts w:eastAsia="PalatinoLinotype-Roman"/>
          <w:sz w:val="28"/>
          <w:szCs w:val="28"/>
          <w:lang w:bidi="ar-SA"/>
        </w:rPr>
        <w:t xml:space="preserve">, G., </w:t>
      </w:r>
      <w:proofErr w:type="spellStart"/>
      <w:r w:rsidR="00000886" w:rsidRPr="00A173C2">
        <w:rPr>
          <w:rFonts w:eastAsia="PalatinoLinotype-Roman"/>
          <w:sz w:val="28"/>
          <w:szCs w:val="28"/>
          <w:lang w:bidi="ar-SA"/>
        </w:rPr>
        <w:t>Wouters</w:t>
      </w:r>
      <w:proofErr w:type="spellEnd"/>
      <w:r w:rsidR="00000886" w:rsidRPr="00A173C2">
        <w:rPr>
          <w:rFonts w:eastAsia="PalatinoLinotype-Roman"/>
          <w:sz w:val="28"/>
          <w:szCs w:val="28"/>
          <w:lang w:bidi="ar-SA"/>
        </w:rPr>
        <w:t xml:space="preserve">, P., </w:t>
      </w:r>
      <w:proofErr w:type="spellStart"/>
      <w:r w:rsidR="00000886" w:rsidRPr="00A173C2">
        <w:rPr>
          <w:rFonts w:eastAsia="PalatinoLinotype-Roman"/>
          <w:sz w:val="28"/>
          <w:szCs w:val="28"/>
          <w:lang w:bidi="ar-SA"/>
        </w:rPr>
        <w:t>Weekers</w:t>
      </w:r>
      <w:proofErr w:type="spellEnd"/>
      <w:r w:rsidR="00000886" w:rsidRPr="00A173C2">
        <w:rPr>
          <w:rFonts w:eastAsia="PalatinoLinotype-Roman"/>
          <w:sz w:val="28"/>
          <w:szCs w:val="28"/>
          <w:lang w:bidi="ar-SA"/>
        </w:rPr>
        <w:t xml:space="preserve">, F., </w:t>
      </w:r>
      <w:proofErr w:type="spellStart"/>
      <w:r w:rsidR="00000886" w:rsidRPr="00A173C2">
        <w:rPr>
          <w:rFonts w:eastAsia="PalatinoLinotype-Roman"/>
          <w:sz w:val="28"/>
          <w:szCs w:val="28"/>
          <w:lang w:bidi="ar-SA"/>
        </w:rPr>
        <w:t>Verwaest</w:t>
      </w:r>
      <w:proofErr w:type="spellEnd"/>
      <w:r w:rsidR="00000886" w:rsidRPr="00A173C2">
        <w:rPr>
          <w:rFonts w:eastAsia="PalatinoLinotype-Roman"/>
          <w:sz w:val="28"/>
          <w:szCs w:val="28"/>
          <w:lang w:bidi="ar-SA"/>
        </w:rPr>
        <w:t xml:space="preserve">, C., </w:t>
      </w:r>
      <w:proofErr w:type="spellStart"/>
      <w:r w:rsidR="00000886" w:rsidRPr="00A173C2">
        <w:rPr>
          <w:rFonts w:eastAsia="PalatinoLinotype-Roman"/>
          <w:sz w:val="28"/>
          <w:szCs w:val="28"/>
          <w:lang w:bidi="ar-SA"/>
        </w:rPr>
        <w:t>Bruyninckx</w:t>
      </w:r>
      <w:proofErr w:type="spellEnd"/>
      <w:r w:rsidR="00000886" w:rsidRPr="00A173C2">
        <w:rPr>
          <w:rFonts w:eastAsia="PalatinoLinotype-Roman"/>
          <w:sz w:val="28"/>
          <w:szCs w:val="28"/>
          <w:lang w:bidi="ar-SA"/>
        </w:rPr>
        <w:t xml:space="preserve">, F., </w:t>
      </w:r>
      <w:proofErr w:type="spellStart"/>
      <w:r w:rsidR="00000886" w:rsidRPr="00A173C2">
        <w:rPr>
          <w:rFonts w:eastAsia="PalatinoLinotype-Roman"/>
          <w:sz w:val="28"/>
          <w:szCs w:val="28"/>
          <w:lang w:bidi="ar-SA"/>
        </w:rPr>
        <w:t>Schetz</w:t>
      </w:r>
      <w:proofErr w:type="spellEnd"/>
      <w:r w:rsidR="00000886" w:rsidRPr="00A173C2">
        <w:rPr>
          <w:rFonts w:eastAsia="PalatinoLinotype-Roman"/>
          <w:sz w:val="28"/>
          <w:szCs w:val="28"/>
          <w:lang w:bidi="ar-SA"/>
        </w:rPr>
        <w:t>,</w:t>
      </w:r>
      <w:r w:rsidR="00EA73C5" w:rsidRPr="00A173C2">
        <w:rPr>
          <w:rFonts w:eastAsia="PalatinoLinotype-Roman"/>
          <w:sz w:val="28"/>
          <w:szCs w:val="28"/>
          <w:lang w:bidi="ar-SA"/>
        </w:rPr>
        <w:t xml:space="preserve"> </w:t>
      </w:r>
      <w:r w:rsidR="00000886" w:rsidRPr="00A173C2">
        <w:rPr>
          <w:rFonts w:eastAsia="PalatinoLinotype-Roman"/>
          <w:sz w:val="28"/>
          <w:szCs w:val="28"/>
          <w:lang w:bidi="ar-SA"/>
        </w:rPr>
        <w:t>M., et al. (2001).</w:t>
      </w:r>
      <w:proofErr w:type="gramEnd"/>
      <w:r w:rsidR="00000886" w:rsidRPr="00A173C2">
        <w:rPr>
          <w:rFonts w:eastAsia="PalatinoLinotype-Roman"/>
          <w:sz w:val="28"/>
          <w:szCs w:val="28"/>
          <w:lang w:bidi="ar-SA"/>
        </w:rPr>
        <w:t xml:space="preserve"> </w:t>
      </w:r>
      <w:proofErr w:type="gramStart"/>
      <w:r w:rsidR="00000886" w:rsidRPr="00A173C2">
        <w:rPr>
          <w:rFonts w:eastAsia="PalatinoLinotype-Roman"/>
          <w:sz w:val="28"/>
          <w:szCs w:val="28"/>
          <w:lang w:bidi="ar-SA"/>
        </w:rPr>
        <w:t>Intensive insulin therapy in the critically ill patients.</w:t>
      </w:r>
      <w:proofErr w:type="gramEnd"/>
      <w:r w:rsidR="00000886" w:rsidRPr="00A173C2">
        <w:rPr>
          <w:rFonts w:eastAsia="PalatinoLinotype-Roman"/>
          <w:sz w:val="28"/>
          <w:szCs w:val="28"/>
          <w:lang w:bidi="ar-SA"/>
        </w:rPr>
        <w:t xml:space="preserve"> </w:t>
      </w:r>
      <w:r w:rsidR="00000886" w:rsidRPr="00A173C2">
        <w:rPr>
          <w:rFonts w:eastAsia="PalatinoLinotype-Italic"/>
          <w:i/>
          <w:iCs/>
          <w:sz w:val="28"/>
          <w:szCs w:val="28"/>
          <w:lang w:bidi="ar-SA"/>
        </w:rPr>
        <w:t xml:space="preserve">N </w:t>
      </w:r>
      <w:proofErr w:type="spellStart"/>
      <w:r w:rsidR="00000886" w:rsidRPr="00A173C2">
        <w:rPr>
          <w:rFonts w:eastAsia="PalatinoLinotype-Italic"/>
          <w:i/>
          <w:iCs/>
          <w:sz w:val="28"/>
          <w:szCs w:val="28"/>
          <w:lang w:bidi="ar-SA"/>
        </w:rPr>
        <w:t>Engl</w:t>
      </w:r>
      <w:proofErr w:type="spellEnd"/>
      <w:r w:rsidR="00000886" w:rsidRPr="00A173C2">
        <w:rPr>
          <w:rFonts w:eastAsia="PalatinoLinotype-Italic"/>
          <w:i/>
          <w:iCs/>
          <w:sz w:val="28"/>
          <w:szCs w:val="28"/>
          <w:lang w:bidi="ar-SA"/>
        </w:rPr>
        <w:t xml:space="preserve"> J Med</w:t>
      </w:r>
      <w:r w:rsidR="00000886" w:rsidRPr="00A173C2">
        <w:rPr>
          <w:rFonts w:eastAsia="PalatinoLinotype-Roman"/>
          <w:sz w:val="28"/>
          <w:szCs w:val="28"/>
          <w:lang w:bidi="ar-SA"/>
        </w:rPr>
        <w:t>,</w:t>
      </w:r>
      <w:r w:rsidR="00EA73C5" w:rsidRPr="00A173C2">
        <w:rPr>
          <w:rFonts w:eastAsia="PalatinoLinotype-Roman"/>
          <w:sz w:val="28"/>
          <w:szCs w:val="28"/>
          <w:lang w:bidi="ar-SA"/>
        </w:rPr>
        <w:t xml:space="preserve"> </w:t>
      </w:r>
      <w:r w:rsidR="00000886" w:rsidRPr="00A173C2">
        <w:rPr>
          <w:rFonts w:eastAsia="PalatinoLinotype-Roman"/>
          <w:sz w:val="28"/>
          <w:szCs w:val="28"/>
          <w:lang w:bidi="ar-SA"/>
        </w:rPr>
        <w:t>345, 1359-67.</w:t>
      </w:r>
    </w:p>
    <w:p w:rsidR="00A173C2" w:rsidRDefault="002E017C" w:rsidP="00A173C2">
      <w:pPr>
        <w:jc w:val="both"/>
        <w:rPr>
          <w:color w:val="1C1D1E"/>
          <w:sz w:val="28"/>
          <w:szCs w:val="28"/>
          <w:shd w:val="clear" w:color="auto" w:fill="FFFFFF"/>
        </w:rPr>
      </w:pPr>
      <w:r>
        <w:rPr>
          <w:color w:val="1C1D1E"/>
          <w:sz w:val="28"/>
          <w:szCs w:val="28"/>
          <w:shd w:val="clear" w:color="auto" w:fill="FFFFFF"/>
        </w:rPr>
        <w:t>27</w:t>
      </w:r>
      <w:r w:rsidR="00A173C2">
        <w:rPr>
          <w:color w:val="1C1D1E"/>
          <w:sz w:val="28"/>
          <w:szCs w:val="28"/>
          <w:shd w:val="clear" w:color="auto" w:fill="FFFFFF"/>
        </w:rPr>
        <w:t xml:space="preserve">. </w:t>
      </w:r>
      <w:proofErr w:type="spellStart"/>
      <w:r w:rsidR="00E5411A" w:rsidRPr="00A173C2">
        <w:rPr>
          <w:rFonts w:eastAsia="PalatinoLinotype-Roman"/>
          <w:sz w:val="28"/>
          <w:szCs w:val="28"/>
          <w:lang w:bidi="ar-SA"/>
        </w:rPr>
        <w:t>Huo</w:t>
      </w:r>
      <w:proofErr w:type="spellEnd"/>
      <w:r w:rsidR="00E5411A" w:rsidRPr="00A173C2">
        <w:rPr>
          <w:rFonts w:eastAsia="PalatinoLinotype-Roman"/>
          <w:sz w:val="28"/>
          <w:szCs w:val="28"/>
          <w:lang w:bidi="ar-SA"/>
        </w:rPr>
        <w:t xml:space="preserve">, T. I., </w:t>
      </w:r>
      <w:proofErr w:type="spellStart"/>
      <w:r w:rsidR="00E5411A" w:rsidRPr="00A173C2">
        <w:rPr>
          <w:rFonts w:eastAsia="PalatinoLinotype-Roman"/>
          <w:sz w:val="28"/>
          <w:szCs w:val="28"/>
          <w:lang w:bidi="ar-SA"/>
        </w:rPr>
        <w:t>Lui</w:t>
      </w:r>
      <w:proofErr w:type="spellEnd"/>
      <w:r w:rsidR="00E5411A" w:rsidRPr="00A173C2">
        <w:rPr>
          <w:rFonts w:eastAsia="PalatinoLinotype-Roman"/>
          <w:sz w:val="28"/>
          <w:szCs w:val="28"/>
          <w:lang w:bidi="ar-SA"/>
        </w:rPr>
        <w:t xml:space="preserve">, W. Y., Huang, Y. H., Chau, G. Y., Wu, J. C., Lee, P. C., et al. (2003). Diabetes mellitus is a risk factor for hepatic decompensation in patients with hepatocellular carcinoma undergoing resection: a longitudinal study. </w:t>
      </w:r>
      <w:r w:rsidR="00E5411A" w:rsidRPr="00A173C2">
        <w:rPr>
          <w:rFonts w:eastAsia="PalatinoLinotype-Italic"/>
          <w:i/>
          <w:iCs/>
          <w:sz w:val="28"/>
          <w:szCs w:val="28"/>
          <w:lang w:bidi="ar-SA"/>
        </w:rPr>
        <w:t xml:space="preserve">Am J </w:t>
      </w:r>
      <w:proofErr w:type="spellStart"/>
      <w:r w:rsidR="00E5411A" w:rsidRPr="00A173C2">
        <w:rPr>
          <w:rFonts w:eastAsia="PalatinoLinotype-Italic"/>
          <w:i/>
          <w:iCs/>
          <w:sz w:val="28"/>
          <w:szCs w:val="28"/>
          <w:lang w:bidi="ar-SA"/>
        </w:rPr>
        <w:t>Gastroenterol</w:t>
      </w:r>
      <w:proofErr w:type="spellEnd"/>
      <w:r w:rsidR="00E5411A" w:rsidRPr="00A173C2">
        <w:rPr>
          <w:rFonts w:eastAsia="PalatinoLinotype-Roman"/>
          <w:sz w:val="28"/>
          <w:szCs w:val="28"/>
          <w:lang w:bidi="ar-SA"/>
        </w:rPr>
        <w:t>, 98, 2293-</w:t>
      </w:r>
      <w:proofErr w:type="gramStart"/>
      <w:r w:rsidR="00E5411A" w:rsidRPr="00A173C2">
        <w:rPr>
          <w:rFonts w:eastAsia="PalatinoLinotype-Roman"/>
          <w:sz w:val="28"/>
          <w:szCs w:val="28"/>
          <w:lang w:bidi="ar-SA"/>
        </w:rPr>
        <w:t>8.</w:t>
      </w:r>
      <w:proofErr w:type="gramEnd"/>
    </w:p>
    <w:p w:rsidR="00A173C2" w:rsidRDefault="002E017C" w:rsidP="00A173C2">
      <w:pPr>
        <w:jc w:val="both"/>
        <w:rPr>
          <w:color w:val="1C1D1E"/>
          <w:sz w:val="28"/>
          <w:szCs w:val="28"/>
          <w:shd w:val="clear" w:color="auto" w:fill="FFFFFF"/>
        </w:rPr>
      </w:pPr>
      <w:r>
        <w:rPr>
          <w:color w:val="1C1D1E"/>
          <w:sz w:val="28"/>
          <w:szCs w:val="28"/>
          <w:shd w:val="clear" w:color="auto" w:fill="FFFFFF"/>
        </w:rPr>
        <w:t>28</w:t>
      </w:r>
      <w:r w:rsidR="00A173C2">
        <w:rPr>
          <w:color w:val="1C1D1E"/>
          <w:sz w:val="28"/>
          <w:szCs w:val="28"/>
          <w:shd w:val="clear" w:color="auto" w:fill="FFFFFF"/>
        </w:rPr>
        <w:t xml:space="preserve">. </w:t>
      </w:r>
      <w:r w:rsidR="00E5411A" w:rsidRPr="00A173C2">
        <w:rPr>
          <w:rFonts w:eastAsia="PalatinoLinotype-Roman"/>
          <w:sz w:val="28"/>
          <w:szCs w:val="28"/>
          <w:lang w:bidi="ar-SA"/>
        </w:rPr>
        <w:t xml:space="preserve">Pirate, A., </w:t>
      </w:r>
      <w:proofErr w:type="spellStart"/>
      <w:r w:rsidR="00E5411A" w:rsidRPr="00A173C2">
        <w:rPr>
          <w:rFonts w:eastAsia="PalatinoLinotype-Roman"/>
          <w:sz w:val="28"/>
          <w:szCs w:val="28"/>
          <w:lang w:bidi="ar-SA"/>
        </w:rPr>
        <w:t>Ozgur</w:t>
      </w:r>
      <w:proofErr w:type="spellEnd"/>
      <w:r w:rsidR="00E5411A" w:rsidRPr="00A173C2">
        <w:rPr>
          <w:rFonts w:eastAsia="PalatinoLinotype-Roman"/>
          <w:sz w:val="28"/>
          <w:szCs w:val="28"/>
          <w:lang w:bidi="ar-SA"/>
        </w:rPr>
        <w:t xml:space="preserve">, S., </w:t>
      </w:r>
      <w:proofErr w:type="spellStart"/>
      <w:r w:rsidR="00E5411A" w:rsidRPr="00A173C2">
        <w:rPr>
          <w:rFonts w:eastAsia="PalatinoLinotype-Roman"/>
          <w:sz w:val="28"/>
          <w:szCs w:val="28"/>
          <w:lang w:bidi="ar-SA"/>
        </w:rPr>
        <w:t>Torgay</w:t>
      </w:r>
      <w:proofErr w:type="spellEnd"/>
      <w:r w:rsidR="00E5411A" w:rsidRPr="00A173C2">
        <w:rPr>
          <w:rFonts w:eastAsia="PalatinoLinotype-Roman"/>
          <w:sz w:val="28"/>
          <w:szCs w:val="28"/>
          <w:lang w:bidi="ar-SA"/>
        </w:rPr>
        <w:t xml:space="preserve">, A., </w:t>
      </w:r>
      <w:proofErr w:type="spellStart"/>
      <w:r w:rsidR="00E5411A" w:rsidRPr="00A173C2">
        <w:rPr>
          <w:rFonts w:eastAsia="PalatinoLinotype-Roman"/>
          <w:sz w:val="28"/>
          <w:szCs w:val="28"/>
          <w:lang w:bidi="ar-SA"/>
        </w:rPr>
        <w:t>Arslan</w:t>
      </w:r>
      <w:proofErr w:type="spellEnd"/>
      <w:r w:rsidR="00E5411A" w:rsidRPr="00A173C2">
        <w:rPr>
          <w:rFonts w:eastAsia="PalatinoLinotype-Roman"/>
          <w:sz w:val="28"/>
          <w:szCs w:val="28"/>
          <w:lang w:bidi="ar-SA"/>
        </w:rPr>
        <w:t xml:space="preserve">, G., et al. (2004). Risk factors for postoperative respiratory complications in adult liver transplant recipients. </w:t>
      </w:r>
      <w:r w:rsidR="00E5411A" w:rsidRPr="00A173C2">
        <w:rPr>
          <w:rFonts w:eastAsia="PalatinoLinotype-Italic"/>
          <w:i/>
          <w:iCs/>
          <w:sz w:val="28"/>
          <w:szCs w:val="28"/>
          <w:lang w:bidi="ar-SA"/>
        </w:rPr>
        <w:t>Transplant Proc</w:t>
      </w:r>
      <w:r w:rsidR="00E5411A" w:rsidRPr="00A173C2">
        <w:rPr>
          <w:rFonts w:eastAsia="PalatinoLinotype-Roman"/>
          <w:sz w:val="28"/>
          <w:szCs w:val="28"/>
          <w:lang w:bidi="ar-SA"/>
        </w:rPr>
        <w:t>, 36, 218-220.</w:t>
      </w:r>
    </w:p>
    <w:p w:rsidR="00014692" w:rsidRDefault="002E017C" w:rsidP="00014692">
      <w:pPr>
        <w:jc w:val="both"/>
        <w:rPr>
          <w:color w:val="1C1D1E"/>
          <w:sz w:val="28"/>
          <w:szCs w:val="28"/>
          <w:shd w:val="clear" w:color="auto" w:fill="FFFFFF"/>
        </w:rPr>
      </w:pPr>
      <w:r>
        <w:rPr>
          <w:color w:val="1C1D1E"/>
          <w:sz w:val="28"/>
          <w:szCs w:val="28"/>
          <w:shd w:val="clear" w:color="auto" w:fill="FFFFFF"/>
        </w:rPr>
        <w:t>29</w:t>
      </w:r>
      <w:r w:rsidR="00A173C2">
        <w:rPr>
          <w:color w:val="1C1D1E"/>
          <w:sz w:val="28"/>
          <w:szCs w:val="28"/>
          <w:shd w:val="clear" w:color="auto" w:fill="FFFFFF"/>
        </w:rPr>
        <w:t xml:space="preserve">. </w:t>
      </w:r>
      <w:r w:rsidR="00E5411A" w:rsidRPr="00A173C2">
        <w:rPr>
          <w:rFonts w:eastAsia="PalatinoLinotype-Roman"/>
          <w:sz w:val="28"/>
          <w:szCs w:val="28"/>
          <w:lang w:bidi="ar-SA"/>
        </w:rPr>
        <w:t xml:space="preserve">Duran, F. G., </w:t>
      </w:r>
      <w:proofErr w:type="spellStart"/>
      <w:r w:rsidR="00E5411A" w:rsidRPr="00A173C2">
        <w:rPr>
          <w:rFonts w:eastAsia="PalatinoLinotype-Roman"/>
          <w:sz w:val="28"/>
          <w:szCs w:val="28"/>
          <w:lang w:bidi="ar-SA"/>
        </w:rPr>
        <w:t>Piqueras</w:t>
      </w:r>
      <w:proofErr w:type="spellEnd"/>
      <w:r w:rsidR="00E5411A" w:rsidRPr="00A173C2">
        <w:rPr>
          <w:rFonts w:eastAsia="PalatinoLinotype-Roman"/>
          <w:sz w:val="28"/>
          <w:szCs w:val="28"/>
          <w:lang w:bidi="ar-SA"/>
        </w:rPr>
        <w:t xml:space="preserve">, B., Romero, M., Clemente, G., et al. (1998). </w:t>
      </w:r>
      <w:proofErr w:type="gramStart"/>
      <w:r w:rsidR="00E5411A" w:rsidRPr="00A173C2">
        <w:rPr>
          <w:rFonts w:eastAsia="PalatinoLinotype-Roman"/>
          <w:sz w:val="28"/>
          <w:szCs w:val="28"/>
          <w:lang w:bidi="ar-SA"/>
        </w:rPr>
        <w:t xml:space="preserve">Pulmonary complications following </w:t>
      </w:r>
      <w:proofErr w:type="spellStart"/>
      <w:r w:rsidR="00E5411A" w:rsidRPr="00A173C2">
        <w:rPr>
          <w:rFonts w:eastAsia="PalatinoLinotype-Roman"/>
          <w:sz w:val="28"/>
          <w:szCs w:val="28"/>
          <w:lang w:bidi="ar-SA"/>
        </w:rPr>
        <w:t>orthotopic</w:t>
      </w:r>
      <w:proofErr w:type="spellEnd"/>
      <w:r w:rsidR="00E5411A" w:rsidRPr="00A173C2">
        <w:rPr>
          <w:rFonts w:eastAsia="PalatinoLinotype-Roman"/>
          <w:sz w:val="28"/>
          <w:szCs w:val="28"/>
          <w:lang w:bidi="ar-SA"/>
        </w:rPr>
        <w:t xml:space="preserve"> liver transplant.</w:t>
      </w:r>
      <w:proofErr w:type="gramEnd"/>
      <w:r w:rsidR="00E5411A" w:rsidRPr="00A173C2">
        <w:rPr>
          <w:rFonts w:eastAsia="PalatinoLinotype-Roman"/>
          <w:sz w:val="28"/>
          <w:szCs w:val="28"/>
          <w:lang w:bidi="ar-SA"/>
        </w:rPr>
        <w:t xml:space="preserve"> </w:t>
      </w:r>
      <w:r w:rsidR="00E5411A" w:rsidRPr="00A173C2">
        <w:rPr>
          <w:rFonts w:eastAsia="PalatinoLinotype-Italic"/>
          <w:i/>
          <w:iCs/>
          <w:sz w:val="28"/>
          <w:szCs w:val="28"/>
          <w:lang w:bidi="ar-SA"/>
        </w:rPr>
        <w:t xml:space="preserve">Transplant </w:t>
      </w:r>
      <w:proofErr w:type="spellStart"/>
      <w:r w:rsidR="00E5411A" w:rsidRPr="00A173C2">
        <w:rPr>
          <w:rFonts w:eastAsia="PalatinoLinotype-Italic"/>
          <w:i/>
          <w:iCs/>
          <w:sz w:val="28"/>
          <w:szCs w:val="28"/>
          <w:lang w:bidi="ar-SA"/>
        </w:rPr>
        <w:t>Int</w:t>
      </w:r>
      <w:proofErr w:type="spellEnd"/>
      <w:r w:rsidR="00E5411A" w:rsidRPr="00A173C2">
        <w:rPr>
          <w:rFonts w:eastAsia="PalatinoLinotype-Roman"/>
          <w:sz w:val="28"/>
          <w:szCs w:val="28"/>
          <w:lang w:bidi="ar-SA"/>
        </w:rPr>
        <w:t>, 11(1), 255-259.</w:t>
      </w:r>
    </w:p>
    <w:p w:rsidR="00014692" w:rsidRDefault="002E017C" w:rsidP="00014692">
      <w:pPr>
        <w:jc w:val="both"/>
        <w:rPr>
          <w:sz w:val="28"/>
          <w:szCs w:val="28"/>
        </w:rPr>
      </w:pPr>
      <w:r>
        <w:rPr>
          <w:color w:val="1C1D1E"/>
          <w:sz w:val="28"/>
          <w:szCs w:val="28"/>
          <w:shd w:val="clear" w:color="auto" w:fill="FFFFFF"/>
        </w:rPr>
        <w:t>30</w:t>
      </w:r>
      <w:r w:rsidR="00014692">
        <w:rPr>
          <w:color w:val="1C1D1E"/>
          <w:sz w:val="28"/>
          <w:szCs w:val="28"/>
          <w:shd w:val="clear" w:color="auto" w:fill="FFFFFF"/>
        </w:rPr>
        <w:t xml:space="preserve">. </w:t>
      </w:r>
      <w:r w:rsidR="00014692" w:rsidRPr="00E53181">
        <w:rPr>
          <w:sz w:val="28"/>
          <w:szCs w:val="28"/>
        </w:rPr>
        <w:t>Society of critical care medicine, 2016: ICU admission, Discharge, and triage guidelines. A framework to enhance clinical operations, development of institutional policies, and further researches, published in the August, 2016 issue of critical care medicine.</w:t>
      </w:r>
    </w:p>
    <w:p w:rsidR="00014692" w:rsidRPr="00014692" w:rsidRDefault="00014692" w:rsidP="00014692">
      <w:pPr>
        <w:jc w:val="both"/>
        <w:rPr>
          <w:color w:val="1C1D1E"/>
          <w:sz w:val="28"/>
          <w:szCs w:val="28"/>
          <w:shd w:val="clear" w:color="auto" w:fill="FFFFFF"/>
        </w:rPr>
      </w:pPr>
      <w:r>
        <w:br/>
      </w:r>
    </w:p>
    <w:p w:rsidR="00014692" w:rsidRPr="00A173C2" w:rsidRDefault="00014692" w:rsidP="00014692">
      <w:pPr>
        <w:jc w:val="both"/>
        <w:rPr>
          <w:color w:val="1C1D1E"/>
          <w:sz w:val="28"/>
          <w:szCs w:val="28"/>
          <w:shd w:val="clear" w:color="auto" w:fill="FFFFFF"/>
        </w:rPr>
      </w:pPr>
    </w:p>
    <w:sectPr w:rsidR="00014692" w:rsidRPr="00A173C2" w:rsidSect="00A91A7F">
      <w:footerReference w:type="default" r:id="rId9"/>
      <w:pgSz w:w="11906" w:h="16838"/>
      <w:pgMar w:top="1440" w:right="1800" w:bottom="1440" w:left="1800" w:header="708" w:footer="708" w:gutter="0"/>
      <w:pgBorders w:offsetFrom="page">
        <w:top w:val="single" w:sz="4" w:space="24" w:color="auto" w:shadow="1"/>
        <w:left w:val="single" w:sz="4" w:space="24" w:color="auto" w:shadow="1"/>
        <w:bottom w:val="single" w:sz="4" w:space="24" w:color="auto" w:shadow="1"/>
        <w:right w:val="single" w:sz="4" w:space="24" w:color="auto" w:shadow="1"/>
      </w:pgBorders>
      <w:pgNumType w:start="1"/>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4D75" w:rsidRDefault="00EE4D75" w:rsidP="00DB582C">
      <w:r>
        <w:separator/>
      </w:r>
    </w:p>
  </w:endnote>
  <w:endnote w:type="continuationSeparator" w:id="0">
    <w:p w:rsidR="00EE4D75" w:rsidRDefault="00EE4D75" w:rsidP="00DB5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平成明朝">
    <w:altName w:val="Arial Unicode MS"/>
    <w:panose1 w:val="00000000000000000000"/>
    <w:charset w:val="80"/>
    <w:family w:val="roman"/>
    <w:notTrueType/>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PalatinoLinotype-Roman">
    <w:altName w:val="MS Mincho"/>
    <w:panose1 w:val="00000000000000000000"/>
    <w:charset w:val="80"/>
    <w:family w:val="auto"/>
    <w:notTrueType/>
    <w:pitch w:val="default"/>
    <w:sig w:usb0="00000001" w:usb1="08070000" w:usb2="00000010" w:usb3="00000000" w:csb0="00020000" w:csb1="00000000"/>
  </w:font>
  <w:font w:name="PalatinoLinotype-Italic">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966720"/>
      <w:docPartObj>
        <w:docPartGallery w:val="Page Numbers (Bottom of Page)"/>
        <w:docPartUnique/>
      </w:docPartObj>
    </w:sdtPr>
    <w:sdtEndPr>
      <w:rPr>
        <w:noProof/>
      </w:rPr>
    </w:sdtEndPr>
    <w:sdtContent>
      <w:p w:rsidR="0067440D" w:rsidRDefault="0067440D">
        <w:pPr>
          <w:pStyle w:val="Footer"/>
          <w:jc w:val="center"/>
        </w:pPr>
        <w:r>
          <w:fldChar w:fldCharType="begin"/>
        </w:r>
        <w:r>
          <w:instrText xml:space="preserve"> PAGE   \* MERGEFORMAT </w:instrText>
        </w:r>
        <w:r>
          <w:fldChar w:fldCharType="separate"/>
        </w:r>
        <w:r w:rsidR="00707383">
          <w:rPr>
            <w:noProof/>
          </w:rPr>
          <w:t>15</w:t>
        </w:r>
        <w:r>
          <w:rPr>
            <w:noProof/>
          </w:rPr>
          <w:fldChar w:fldCharType="end"/>
        </w:r>
      </w:p>
    </w:sdtContent>
  </w:sdt>
  <w:p w:rsidR="0067440D" w:rsidRDefault="006744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4D75" w:rsidRDefault="00EE4D75" w:rsidP="00DB582C">
      <w:r>
        <w:separator/>
      </w:r>
    </w:p>
  </w:footnote>
  <w:footnote w:type="continuationSeparator" w:id="0">
    <w:p w:rsidR="00EE4D75" w:rsidRDefault="00EE4D75" w:rsidP="00DB58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0"/>
    <w:lvl w:ilvl="0">
      <w:start w:val="1"/>
      <w:numFmt w:val="decimal"/>
      <w:lvlText w:val="(%1)"/>
      <w:lvlJc w:val="left"/>
      <w:pPr>
        <w:tabs>
          <w:tab w:val="num" w:pos="920"/>
        </w:tabs>
        <w:ind w:left="920" w:hanging="360"/>
      </w:pPr>
      <w:rPr>
        <w:rFonts w:hint="default"/>
      </w:rPr>
    </w:lvl>
  </w:abstractNum>
  <w:abstractNum w:abstractNumId="1">
    <w:nsid w:val="06644B81"/>
    <w:multiLevelType w:val="hybridMultilevel"/>
    <w:tmpl w:val="FC76D890"/>
    <w:lvl w:ilvl="0" w:tplc="F88A5A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FC4AE9"/>
    <w:multiLevelType w:val="hybridMultilevel"/>
    <w:tmpl w:val="C5026A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E7B1520"/>
    <w:multiLevelType w:val="hybridMultilevel"/>
    <w:tmpl w:val="F244B10E"/>
    <w:lvl w:ilvl="0" w:tplc="9AE6F2CA">
      <w:start w:val="1"/>
      <w:numFmt w:val="decimal"/>
      <w:lvlText w:val="%1-"/>
      <w:lvlJc w:val="left"/>
      <w:pPr>
        <w:ind w:left="786" w:hanging="360"/>
      </w:pPr>
      <w:rPr>
        <w:rFonts w:hint="default"/>
        <w:b/>
      </w:rPr>
    </w:lvl>
    <w:lvl w:ilvl="1" w:tplc="04090019">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nsid w:val="285C198B"/>
    <w:multiLevelType w:val="hybridMultilevel"/>
    <w:tmpl w:val="2140F3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7D11B9B"/>
    <w:multiLevelType w:val="hybridMultilevel"/>
    <w:tmpl w:val="6F64CD8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E956B5"/>
    <w:multiLevelType w:val="hybridMultilevel"/>
    <w:tmpl w:val="4A923B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3D3F08"/>
    <w:multiLevelType w:val="hybridMultilevel"/>
    <w:tmpl w:val="C644B130"/>
    <w:lvl w:ilvl="0" w:tplc="146A9ADC">
      <w:start w:val="1"/>
      <w:numFmt w:val="bullet"/>
      <w:lvlText w:val="•"/>
      <w:lvlJc w:val="left"/>
      <w:pPr>
        <w:tabs>
          <w:tab w:val="num" w:pos="720"/>
        </w:tabs>
        <w:ind w:left="720" w:hanging="360"/>
      </w:pPr>
      <w:rPr>
        <w:rFonts w:ascii="Arial" w:hAnsi="Arial" w:hint="default"/>
      </w:rPr>
    </w:lvl>
    <w:lvl w:ilvl="1" w:tplc="53A674B4" w:tentative="1">
      <w:start w:val="1"/>
      <w:numFmt w:val="bullet"/>
      <w:lvlText w:val="•"/>
      <w:lvlJc w:val="left"/>
      <w:pPr>
        <w:tabs>
          <w:tab w:val="num" w:pos="1440"/>
        </w:tabs>
        <w:ind w:left="1440" w:hanging="360"/>
      </w:pPr>
      <w:rPr>
        <w:rFonts w:ascii="Arial" w:hAnsi="Arial" w:hint="default"/>
      </w:rPr>
    </w:lvl>
    <w:lvl w:ilvl="2" w:tplc="82D0D1A0" w:tentative="1">
      <w:start w:val="1"/>
      <w:numFmt w:val="bullet"/>
      <w:lvlText w:val="•"/>
      <w:lvlJc w:val="left"/>
      <w:pPr>
        <w:tabs>
          <w:tab w:val="num" w:pos="2160"/>
        </w:tabs>
        <w:ind w:left="2160" w:hanging="360"/>
      </w:pPr>
      <w:rPr>
        <w:rFonts w:ascii="Arial" w:hAnsi="Arial" w:hint="default"/>
      </w:rPr>
    </w:lvl>
    <w:lvl w:ilvl="3" w:tplc="8A2E99CE" w:tentative="1">
      <w:start w:val="1"/>
      <w:numFmt w:val="bullet"/>
      <w:lvlText w:val="•"/>
      <w:lvlJc w:val="left"/>
      <w:pPr>
        <w:tabs>
          <w:tab w:val="num" w:pos="2880"/>
        </w:tabs>
        <w:ind w:left="2880" w:hanging="360"/>
      </w:pPr>
      <w:rPr>
        <w:rFonts w:ascii="Arial" w:hAnsi="Arial" w:hint="default"/>
      </w:rPr>
    </w:lvl>
    <w:lvl w:ilvl="4" w:tplc="F024524C" w:tentative="1">
      <w:start w:val="1"/>
      <w:numFmt w:val="bullet"/>
      <w:lvlText w:val="•"/>
      <w:lvlJc w:val="left"/>
      <w:pPr>
        <w:tabs>
          <w:tab w:val="num" w:pos="3600"/>
        </w:tabs>
        <w:ind w:left="3600" w:hanging="360"/>
      </w:pPr>
      <w:rPr>
        <w:rFonts w:ascii="Arial" w:hAnsi="Arial" w:hint="default"/>
      </w:rPr>
    </w:lvl>
    <w:lvl w:ilvl="5" w:tplc="95E88664" w:tentative="1">
      <w:start w:val="1"/>
      <w:numFmt w:val="bullet"/>
      <w:lvlText w:val="•"/>
      <w:lvlJc w:val="left"/>
      <w:pPr>
        <w:tabs>
          <w:tab w:val="num" w:pos="4320"/>
        </w:tabs>
        <w:ind w:left="4320" w:hanging="360"/>
      </w:pPr>
      <w:rPr>
        <w:rFonts w:ascii="Arial" w:hAnsi="Arial" w:hint="default"/>
      </w:rPr>
    </w:lvl>
    <w:lvl w:ilvl="6" w:tplc="3B64D9B6" w:tentative="1">
      <w:start w:val="1"/>
      <w:numFmt w:val="bullet"/>
      <w:lvlText w:val="•"/>
      <w:lvlJc w:val="left"/>
      <w:pPr>
        <w:tabs>
          <w:tab w:val="num" w:pos="5040"/>
        </w:tabs>
        <w:ind w:left="5040" w:hanging="360"/>
      </w:pPr>
      <w:rPr>
        <w:rFonts w:ascii="Arial" w:hAnsi="Arial" w:hint="default"/>
      </w:rPr>
    </w:lvl>
    <w:lvl w:ilvl="7" w:tplc="DDDA8A7E" w:tentative="1">
      <w:start w:val="1"/>
      <w:numFmt w:val="bullet"/>
      <w:lvlText w:val="•"/>
      <w:lvlJc w:val="left"/>
      <w:pPr>
        <w:tabs>
          <w:tab w:val="num" w:pos="5760"/>
        </w:tabs>
        <w:ind w:left="5760" w:hanging="360"/>
      </w:pPr>
      <w:rPr>
        <w:rFonts w:ascii="Arial" w:hAnsi="Arial" w:hint="default"/>
      </w:rPr>
    </w:lvl>
    <w:lvl w:ilvl="8" w:tplc="77D212C4" w:tentative="1">
      <w:start w:val="1"/>
      <w:numFmt w:val="bullet"/>
      <w:lvlText w:val="•"/>
      <w:lvlJc w:val="left"/>
      <w:pPr>
        <w:tabs>
          <w:tab w:val="num" w:pos="6480"/>
        </w:tabs>
        <w:ind w:left="6480" w:hanging="360"/>
      </w:pPr>
      <w:rPr>
        <w:rFonts w:ascii="Arial" w:hAnsi="Arial" w:hint="default"/>
      </w:rPr>
    </w:lvl>
  </w:abstractNum>
  <w:abstractNum w:abstractNumId="8">
    <w:nsid w:val="4DBE43E1"/>
    <w:multiLevelType w:val="hybridMultilevel"/>
    <w:tmpl w:val="22F43E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4A029A1"/>
    <w:multiLevelType w:val="hybridMultilevel"/>
    <w:tmpl w:val="83DCF032"/>
    <w:lvl w:ilvl="0" w:tplc="4A9472D4">
      <w:start w:val="1"/>
      <w:numFmt w:val="bullet"/>
      <w:lvlText w:val=""/>
      <w:lvlJc w:val="left"/>
      <w:pPr>
        <w:tabs>
          <w:tab w:val="num" w:pos="720"/>
        </w:tabs>
        <w:ind w:left="720" w:hanging="360"/>
      </w:pPr>
      <w:rPr>
        <w:rFonts w:ascii="Wingdings" w:hAnsi="Wingdings" w:hint="default"/>
      </w:rPr>
    </w:lvl>
    <w:lvl w:ilvl="1" w:tplc="C27A5162" w:tentative="1">
      <w:start w:val="1"/>
      <w:numFmt w:val="bullet"/>
      <w:lvlText w:val=""/>
      <w:lvlJc w:val="left"/>
      <w:pPr>
        <w:tabs>
          <w:tab w:val="num" w:pos="1440"/>
        </w:tabs>
        <w:ind w:left="1440" w:hanging="360"/>
      </w:pPr>
      <w:rPr>
        <w:rFonts w:ascii="Wingdings" w:hAnsi="Wingdings" w:hint="default"/>
      </w:rPr>
    </w:lvl>
    <w:lvl w:ilvl="2" w:tplc="6CFC64AC" w:tentative="1">
      <w:start w:val="1"/>
      <w:numFmt w:val="bullet"/>
      <w:lvlText w:val=""/>
      <w:lvlJc w:val="left"/>
      <w:pPr>
        <w:tabs>
          <w:tab w:val="num" w:pos="2160"/>
        </w:tabs>
        <w:ind w:left="2160" w:hanging="360"/>
      </w:pPr>
      <w:rPr>
        <w:rFonts w:ascii="Wingdings" w:hAnsi="Wingdings" w:hint="default"/>
      </w:rPr>
    </w:lvl>
    <w:lvl w:ilvl="3" w:tplc="71B4A436" w:tentative="1">
      <w:start w:val="1"/>
      <w:numFmt w:val="bullet"/>
      <w:lvlText w:val=""/>
      <w:lvlJc w:val="left"/>
      <w:pPr>
        <w:tabs>
          <w:tab w:val="num" w:pos="2880"/>
        </w:tabs>
        <w:ind w:left="2880" w:hanging="360"/>
      </w:pPr>
      <w:rPr>
        <w:rFonts w:ascii="Wingdings" w:hAnsi="Wingdings" w:hint="default"/>
      </w:rPr>
    </w:lvl>
    <w:lvl w:ilvl="4" w:tplc="146482A2" w:tentative="1">
      <w:start w:val="1"/>
      <w:numFmt w:val="bullet"/>
      <w:lvlText w:val=""/>
      <w:lvlJc w:val="left"/>
      <w:pPr>
        <w:tabs>
          <w:tab w:val="num" w:pos="3600"/>
        </w:tabs>
        <w:ind w:left="3600" w:hanging="360"/>
      </w:pPr>
      <w:rPr>
        <w:rFonts w:ascii="Wingdings" w:hAnsi="Wingdings" w:hint="default"/>
      </w:rPr>
    </w:lvl>
    <w:lvl w:ilvl="5" w:tplc="0FC423F2" w:tentative="1">
      <w:start w:val="1"/>
      <w:numFmt w:val="bullet"/>
      <w:lvlText w:val=""/>
      <w:lvlJc w:val="left"/>
      <w:pPr>
        <w:tabs>
          <w:tab w:val="num" w:pos="4320"/>
        </w:tabs>
        <w:ind w:left="4320" w:hanging="360"/>
      </w:pPr>
      <w:rPr>
        <w:rFonts w:ascii="Wingdings" w:hAnsi="Wingdings" w:hint="default"/>
      </w:rPr>
    </w:lvl>
    <w:lvl w:ilvl="6" w:tplc="444A55F8" w:tentative="1">
      <w:start w:val="1"/>
      <w:numFmt w:val="bullet"/>
      <w:lvlText w:val=""/>
      <w:lvlJc w:val="left"/>
      <w:pPr>
        <w:tabs>
          <w:tab w:val="num" w:pos="5040"/>
        </w:tabs>
        <w:ind w:left="5040" w:hanging="360"/>
      </w:pPr>
      <w:rPr>
        <w:rFonts w:ascii="Wingdings" w:hAnsi="Wingdings" w:hint="default"/>
      </w:rPr>
    </w:lvl>
    <w:lvl w:ilvl="7" w:tplc="7E3A028C" w:tentative="1">
      <w:start w:val="1"/>
      <w:numFmt w:val="bullet"/>
      <w:lvlText w:val=""/>
      <w:lvlJc w:val="left"/>
      <w:pPr>
        <w:tabs>
          <w:tab w:val="num" w:pos="5760"/>
        </w:tabs>
        <w:ind w:left="5760" w:hanging="360"/>
      </w:pPr>
      <w:rPr>
        <w:rFonts w:ascii="Wingdings" w:hAnsi="Wingdings" w:hint="default"/>
      </w:rPr>
    </w:lvl>
    <w:lvl w:ilvl="8" w:tplc="F200A878" w:tentative="1">
      <w:start w:val="1"/>
      <w:numFmt w:val="bullet"/>
      <w:lvlText w:val=""/>
      <w:lvlJc w:val="left"/>
      <w:pPr>
        <w:tabs>
          <w:tab w:val="num" w:pos="6480"/>
        </w:tabs>
        <w:ind w:left="6480" w:hanging="360"/>
      </w:pPr>
      <w:rPr>
        <w:rFonts w:ascii="Wingdings" w:hAnsi="Wingdings" w:hint="default"/>
      </w:rPr>
    </w:lvl>
  </w:abstractNum>
  <w:abstractNum w:abstractNumId="10">
    <w:nsid w:val="66546463"/>
    <w:multiLevelType w:val="hybridMultilevel"/>
    <w:tmpl w:val="0CBE49B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nsid w:val="6C234749"/>
    <w:multiLevelType w:val="hybridMultilevel"/>
    <w:tmpl w:val="93B86736"/>
    <w:lvl w:ilvl="0" w:tplc="11CC049E">
      <w:start w:val="1"/>
      <w:numFmt w:val="upperLetter"/>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53F4CFF"/>
    <w:multiLevelType w:val="hybridMultilevel"/>
    <w:tmpl w:val="F244B10E"/>
    <w:lvl w:ilvl="0" w:tplc="9AE6F2CA">
      <w:start w:val="1"/>
      <w:numFmt w:val="decimal"/>
      <w:lvlText w:val="%1-"/>
      <w:lvlJc w:val="left"/>
      <w:pPr>
        <w:ind w:left="1069" w:hanging="360"/>
      </w:pPr>
      <w:rPr>
        <w:rFonts w:hint="default"/>
        <w:b/>
      </w:rPr>
    </w:lvl>
    <w:lvl w:ilvl="1" w:tplc="04090019">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nsid w:val="7D78456C"/>
    <w:multiLevelType w:val="hybridMultilevel"/>
    <w:tmpl w:val="8F9E3822"/>
    <w:lvl w:ilvl="0" w:tplc="6042561A">
      <w:start w:val="4"/>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4">
    <w:nsid w:val="7E403450"/>
    <w:multiLevelType w:val="hybridMultilevel"/>
    <w:tmpl w:val="DB8AD29A"/>
    <w:lvl w:ilvl="0" w:tplc="B78052EE">
      <w:start w:val="1"/>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num w:numId="1">
    <w:abstractNumId w:val="2"/>
  </w:num>
  <w:num w:numId="2">
    <w:abstractNumId w:val="4"/>
  </w:num>
  <w:num w:numId="3">
    <w:abstractNumId w:val="12"/>
  </w:num>
  <w:num w:numId="4">
    <w:abstractNumId w:val="3"/>
  </w:num>
  <w:num w:numId="5">
    <w:abstractNumId w:val="6"/>
  </w:num>
  <w:num w:numId="6">
    <w:abstractNumId w:val="0"/>
  </w:num>
  <w:num w:numId="7">
    <w:abstractNumId w:val="13"/>
  </w:num>
  <w:num w:numId="8">
    <w:abstractNumId w:val="14"/>
  </w:num>
  <w:num w:numId="9">
    <w:abstractNumId w:val="1"/>
  </w:num>
  <w:num w:numId="10">
    <w:abstractNumId w:val="8"/>
  </w:num>
  <w:num w:numId="11">
    <w:abstractNumId w:val="5"/>
  </w:num>
  <w:num w:numId="12">
    <w:abstractNumId w:val="11"/>
  </w:num>
  <w:num w:numId="13">
    <w:abstractNumId w:val="10"/>
  </w:num>
  <w:num w:numId="14">
    <w:abstractNumId w:val="7"/>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40954"/>
    <w:rsid w:val="00000886"/>
    <w:rsid w:val="00000F20"/>
    <w:rsid w:val="0000156E"/>
    <w:rsid w:val="00014692"/>
    <w:rsid w:val="00027405"/>
    <w:rsid w:val="00030429"/>
    <w:rsid w:val="00034D29"/>
    <w:rsid w:val="00053791"/>
    <w:rsid w:val="00056068"/>
    <w:rsid w:val="000A3C8B"/>
    <w:rsid w:val="000B4603"/>
    <w:rsid w:val="000C47E1"/>
    <w:rsid w:val="000C684A"/>
    <w:rsid w:val="000D6330"/>
    <w:rsid w:val="00162246"/>
    <w:rsid w:val="00175187"/>
    <w:rsid w:val="00180A29"/>
    <w:rsid w:val="0019250C"/>
    <w:rsid w:val="00194B26"/>
    <w:rsid w:val="001A2155"/>
    <w:rsid w:val="001A51ED"/>
    <w:rsid w:val="001B411B"/>
    <w:rsid w:val="001C0066"/>
    <w:rsid w:val="00203EBE"/>
    <w:rsid w:val="00214E14"/>
    <w:rsid w:val="00230EA8"/>
    <w:rsid w:val="00231E6D"/>
    <w:rsid w:val="002340C8"/>
    <w:rsid w:val="002727D5"/>
    <w:rsid w:val="0028300B"/>
    <w:rsid w:val="002836DB"/>
    <w:rsid w:val="00285367"/>
    <w:rsid w:val="0028538C"/>
    <w:rsid w:val="00294939"/>
    <w:rsid w:val="00294EFE"/>
    <w:rsid w:val="00297028"/>
    <w:rsid w:val="002A0562"/>
    <w:rsid w:val="002B2C40"/>
    <w:rsid w:val="002B3BE5"/>
    <w:rsid w:val="002E017C"/>
    <w:rsid w:val="002E1E7A"/>
    <w:rsid w:val="002F081A"/>
    <w:rsid w:val="00300892"/>
    <w:rsid w:val="00314D05"/>
    <w:rsid w:val="00324468"/>
    <w:rsid w:val="00325B3D"/>
    <w:rsid w:val="00325C13"/>
    <w:rsid w:val="00352182"/>
    <w:rsid w:val="003567F1"/>
    <w:rsid w:val="003862B5"/>
    <w:rsid w:val="003A24C3"/>
    <w:rsid w:val="003B7588"/>
    <w:rsid w:val="003E3223"/>
    <w:rsid w:val="00434825"/>
    <w:rsid w:val="00441499"/>
    <w:rsid w:val="00443632"/>
    <w:rsid w:val="0045602A"/>
    <w:rsid w:val="004864DD"/>
    <w:rsid w:val="004A1DD4"/>
    <w:rsid w:val="004A3381"/>
    <w:rsid w:val="004A7208"/>
    <w:rsid w:val="004B7355"/>
    <w:rsid w:val="004F59F5"/>
    <w:rsid w:val="00513E02"/>
    <w:rsid w:val="0052164A"/>
    <w:rsid w:val="00530D34"/>
    <w:rsid w:val="00540954"/>
    <w:rsid w:val="00544A60"/>
    <w:rsid w:val="005451FA"/>
    <w:rsid w:val="00550EE0"/>
    <w:rsid w:val="00567534"/>
    <w:rsid w:val="00597A68"/>
    <w:rsid w:val="005C09B4"/>
    <w:rsid w:val="005D51A8"/>
    <w:rsid w:val="005E3413"/>
    <w:rsid w:val="005F14E6"/>
    <w:rsid w:val="005F2A80"/>
    <w:rsid w:val="0061511E"/>
    <w:rsid w:val="00622E52"/>
    <w:rsid w:val="006238CA"/>
    <w:rsid w:val="006667E4"/>
    <w:rsid w:val="0067440D"/>
    <w:rsid w:val="006756E1"/>
    <w:rsid w:val="00683412"/>
    <w:rsid w:val="0069648E"/>
    <w:rsid w:val="006B40FB"/>
    <w:rsid w:val="006D48B3"/>
    <w:rsid w:val="006D4BEC"/>
    <w:rsid w:val="006F64D9"/>
    <w:rsid w:val="00707383"/>
    <w:rsid w:val="00712CE8"/>
    <w:rsid w:val="00716955"/>
    <w:rsid w:val="0072048F"/>
    <w:rsid w:val="007236A1"/>
    <w:rsid w:val="00733DE1"/>
    <w:rsid w:val="007B667C"/>
    <w:rsid w:val="007D7B65"/>
    <w:rsid w:val="007F6D35"/>
    <w:rsid w:val="008102C9"/>
    <w:rsid w:val="008268AD"/>
    <w:rsid w:val="00840470"/>
    <w:rsid w:val="00840883"/>
    <w:rsid w:val="0084309E"/>
    <w:rsid w:val="00882B7D"/>
    <w:rsid w:val="008C2A3D"/>
    <w:rsid w:val="008C4355"/>
    <w:rsid w:val="008C4F96"/>
    <w:rsid w:val="008D1AFF"/>
    <w:rsid w:val="008E2119"/>
    <w:rsid w:val="008E52FD"/>
    <w:rsid w:val="00912055"/>
    <w:rsid w:val="00923685"/>
    <w:rsid w:val="00944A2C"/>
    <w:rsid w:val="0094704B"/>
    <w:rsid w:val="00960955"/>
    <w:rsid w:val="00984EF7"/>
    <w:rsid w:val="009A29D2"/>
    <w:rsid w:val="009B3C3D"/>
    <w:rsid w:val="009D5387"/>
    <w:rsid w:val="00A173C2"/>
    <w:rsid w:val="00A30B35"/>
    <w:rsid w:val="00A66A42"/>
    <w:rsid w:val="00A76ED5"/>
    <w:rsid w:val="00A841C5"/>
    <w:rsid w:val="00A91A7F"/>
    <w:rsid w:val="00A97600"/>
    <w:rsid w:val="00AA1447"/>
    <w:rsid w:val="00AB50F3"/>
    <w:rsid w:val="00AD1B01"/>
    <w:rsid w:val="00AD6031"/>
    <w:rsid w:val="00AF345E"/>
    <w:rsid w:val="00AF4747"/>
    <w:rsid w:val="00AF61FE"/>
    <w:rsid w:val="00AF7F25"/>
    <w:rsid w:val="00B00262"/>
    <w:rsid w:val="00B253FF"/>
    <w:rsid w:val="00B4478F"/>
    <w:rsid w:val="00B80139"/>
    <w:rsid w:val="00B85BD1"/>
    <w:rsid w:val="00BA160D"/>
    <w:rsid w:val="00BC1367"/>
    <w:rsid w:val="00BC5600"/>
    <w:rsid w:val="00BC6DD6"/>
    <w:rsid w:val="00BC7116"/>
    <w:rsid w:val="00BD56D7"/>
    <w:rsid w:val="00C13518"/>
    <w:rsid w:val="00C27D25"/>
    <w:rsid w:val="00C409F8"/>
    <w:rsid w:val="00C80CE7"/>
    <w:rsid w:val="00C92B36"/>
    <w:rsid w:val="00CA75CD"/>
    <w:rsid w:val="00CE4D60"/>
    <w:rsid w:val="00CE4EBC"/>
    <w:rsid w:val="00CE56A0"/>
    <w:rsid w:val="00CF0B01"/>
    <w:rsid w:val="00CF0C47"/>
    <w:rsid w:val="00D02774"/>
    <w:rsid w:val="00D04FF6"/>
    <w:rsid w:val="00D15164"/>
    <w:rsid w:val="00D354A3"/>
    <w:rsid w:val="00D70715"/>
    <w:rsid w:val="00D861AE"/>
    <w:rsid w:val="00D909C0"/>
    <w:rsid w:val="00D97F48"/>
    <w:rsid w:val="00DB582C"/>
    <w:rsid w:val="00DC7ED4"/>
    <w:rsid w:val="00DE21DE"/>
    <w:rsid w:val="00DE50FC"/>
    <w:rsid w:val="00DF3708"/>
    <w:rsid w:val="00E23F23"/>
    <w:rsid w:val="00E5411A"/>
    <w:rsid w:val="00E67E80"/>
    <w:rsid w:val="00E75B04"/>
    <w:rsid w:val="00E82019"/>
    <w:rsid w:val="00E8787B"/>
    <w:rsid w:val="00E9218C"/>
    <w:rsid w:val="00E925C1"/>
    <w:rsid w:val="00E94518"/>
    <w:rsid w:val="00EA73C5"/>
    <w:rsid w:val="00EB611E"/>
    <w:rsid w:val="00EC35F7"/>
    <w:rsid w:val="00EE4D75"/>
    <w:rsid w:val="00EF58E5"/>
    <w:rsid w:val="00F322E5"/>
    <w:rsid w:val="00F53346"/>
    <w:rsid w:val="00F57115"/>
    <w:rsid w:val="00F61855"/>
    <w:rsid w:val="00FA5258"/>
    <w:rsid w:val="00FA5B14"/>
    <w:rsid w:val="00FB7AC1"/>
    <w:rsid w:val="00FD3DDC"/>
    <w:rsid w:val="00FF5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954"/>
    <w:pPr>
      <w:overflowPunct w:val="0"/>
      <w:autoSpaceDE w:val="0"/>
      <w:autoSpaceDN w:val="0"/>
      <w:adjustRightInd w:val="0"/>
      <w:spacing w:after="0" w:line="240" w:lineRule="auto"/>
      <w:textAlignment w:val="baseline"/>
    </w:pPr>
    <w:rPr>
      <w:rFonts w:ascii="Times" w:eastAsia="平成明朝" w:hAnsi="Times" w:cs="Times"/>
      <w:sz w:val="24"/>
      <w:szCs w:val="24"/>
      <w:lang w:bidi="ar-EG"/>
    </w:rPr>
  </w:style>
  <w:style w:type="paragraph" w:styleId="Heading1">
    <w:name w:val="heading 1"/>
    <w:basedOn w:val="Normal"/>
    <w:next w:val="Normal"/>
    <w:link w:val="Heading1Char"/>
    <w:uiPriority w:val="9"/>
    <w:qFormat/>
    <w:rsid w:val="0069648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A5B1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Indent"/>
    <w:link w:val="Heading3Char"/>
    <w:qFormat/>
    <w:rsid w:val="00180A29"/>
    <w:pPr>
      <w:keepNext/>
      <w:jc w:val="both"/>
      <w:outlineLvl w:val="2"/>
    </w:pPr>
    <w:rPr>
      <w:sz w:val="28"/>
      <w:szCs w:val="28"/>
      <w:u w:val="single"/>
    </w:rPr>
  </w:style>
  <w:style w:type="paragraph" w:styleId="Heading6">
    <w:name w:val="heading 6"/>
    <w:basedOn w:val="Normal"/>
    <w:next w:val="NormalIndent"/>
    <w:link w:val="Heading6Char"/>
    <w:qFormat/>
    <w:rsid w:val="00180A29"/>
    <w:pPr>
      <w:keepNext/>
      <w:outlineLvl w:val="5"/>
    </w:pPr>
    <w:rPr>
      <w:sz w:val="28"/>
      <w:szCs w:val="28"/>
      <w:u w:val="single"/>
    </w:rPr>
  </w:style>
  <w:style w:type="paragraph" w:styleId="Heading9">
    <w:name w:val="heading 9"/>
    <w:basedOn w:val="Normal"/>
    <w:next w:val="Normal"/>
    <w:link w:val="Heading9Char"/>
    <w:uiPriority w:val="9"/>
    <w:semiHidden/>
    <w:unhideWhenUsed/>
    <w:qFormat/>
    <w:rsid w:val="00A9760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BC5600"/>
    <w:pPr>
      <w:jc w:val="both"/>
    </w:pPr>
    <w:rPr>
      <w:sz w:val="28"/>
      <w:szCs w:val="28"/>
    </w:rPr>
  </w:style>
  <w:style w:type="character" w:customStyle="1" w:styleId="BodyText2Char">
    <w:name w:val="Body Text 2 Char"/>
    <w:basedOn w:val="DefaultParagraphFont"/>
    <w:link w:val="BodyText2"/>
    <w:rsid w:val="00BC5600"/>
    <w:rPr>
      <w:rFonts w:ascii="Times" w:eastAsia="平成明朝" w:hAnsi="Times" w:cs="Times"/>
      <w:sz w:val="28"/>
      <w:szCs w:val="28"/>
      <w:lang w:bidi="ar-EG"/>
    </w:rPr>
  </w:style>
  <w:style w:type="paragraph" w:styleId="BodyText">
    <w:name w:val="Body Text"/>
    <w:basedOn w:val="Normal"/>
    <w:link w:val="BodyTextChar"/>
    <w:uiPriority w:val="99"/>
    <w:unhideWhenUsed/>
    <w:rsid w:val="00180A29"/>
    <w:pPr>
      <w:spacing w:after="120"/>
    </w:pPr>
  </w:style>
  <w:style w:type="character" w:customStyle="1" w:styleId="BodyTextChar">
    <w:name w:val="Body Text Char"/>
    <w:basedOn w:val="DefaultParagraphFont"/>
    <w:link w:val="BodyText"/>
    <w:uiPriority w:val="99"/>
    <w:rsid w:val="00180A29"/>
    <w:rPr>
      <w:rFonts w:ascii="Times" w:eastAsia="平成明朝" w:hAnsi="Times" w:cs="Times"/>
      <w:sz w:val="24"/>
      <w:szCs w:val="24"/>
      <w:lang w:bidi="ar-EG"/>
    </w:rPr>
  </w:style>
  <w:style w:type="character" w:customStyle="1" w:styleId="Heading3Char">
    <w:name w:val="Heading 3 Char"/>
    <w:basedOn w:val="DefaultParagraphFont"/>
    <w:link w:val="Heading3"/>
    <w:rsid w:val="00180A29"/>
    <w:rPr>
      <w:rFonts w:ascii="Times" w:eastAsia="平成明朝" w:hAnsi="Times" w:cs="Times"/>
      <w:sz w:val="28"/>
      <w:szCs w:val="28"/>
      <w:u w:val="single"/>
      <w:lang w:bidi="ar-EG"/>
    </w:rPr>
  </w:style>
  <w:style w:type="character" w:customStyle="1" w:styleId="Heading6Char">
    <w:name w:val="Heading 6 Char"/>
    <w:basedOn w:val="DefaultParagraphFont"/>
    <w:link w:val="Heading6"/>
    <w:rsid w:val="00180A29"/>
    <w:rPr>
      <w:rFonts w:ascii="Times" w:eastAsia="平成明朝" w:hAnsi="Times" w:cs="Times"/>
      <w:sz w:val="28"/>
      <w:szCs w:val="28"/>
      <w:u w:val="single"/>
      <w:lang w:bidi="ar-EG"/>
    </w:rPr>
  </w:style>
  <w:style w:type="paragraph" w:styleId="NormalIndent">
    <w:name w:val="Normal Indent"/>
    <w:basedOn w:val="Normal"/>
    <w:unhideWhenUsed/>
    <w:rsid w:val="00180A29"/>
    <w:pPr>
      <w:ind w:left="720"/>
    </w:pPr>
  </w:style>
  <w:style w:type="paragraph" w:styleId="ListParagraph">
    <w:name w:val="List Paragraph"/>
    <w:basedOn w:val="Normal"/>
    <w:uiPriority w:val="34"/>
    <w:qFormat/>
    <w:rsid w:val="00CE4EBC"/>
    <w:pPr>
      <w:ind w:left="720"/>
      <w:contextualSpacing/>
    </w:pPr>
  </w:style>
  <w:style w:type="character" w:customStyle="1" w:styleId="Heading9Char">
    <w:name w:val="Heading 9 Char"/>
    <w:basedOn w:val="DefaultParagraphFont"/>
    <w:link w:val="Heading9"/>
    <w:uiPriority w:val="9"/>
    <w:semiHidden/>
    <w:rsid w:val="00A97600"/>
    <w:rPr>
      <w:rFonts w:asciiTheme="majorHAnsi" w:eastAsiaTheme="majorEastAsia" w:hAnsiTheme="majorHAnsi" w:cstheme="majorBidi"/>
      <w:i/>
      <w:iCs/>
      <w:color w:val="404040" w:themeColor="text1" w:themeTint="BF"/>
      <w:sz w:val="20"/>
      <w:szCs w:val="20"/>
      <w:lang w:bidi="ar-EG"/>
    </w:rPr>
  </w:style>
  <w:style w:type="paragraph" w:styleId="Header">
    <w:name w:val="header"/>
    <w:basedOn w:val="Normal"/>
    <w:link w:val="HeaderChar"/>
    <w:uiPriority w:val="99"/>
    <w:unhideWhenUsed/>
    <w:rsid w:val="00DB582C"/>
    <w:pPr>
      <w:tabs>
        <w:tab w:val="center" w:pos="4320"/>
        <w:tab w:val="right" w:pos="8640"/>
      </w:tabs>
    </w:pPr>
  </w:style>
  <w:style w:type="character" w:customStyle="1" w:styleId="HeaderChar">
    <w:name w:val="Header Char"/>
    <w:basedOn w:val="DefaultParagraphFont"/>
    <w:link w:val="Header"/>
    <w:uiPriority w:val="99"/>
    <w:rsid w:val="00DB582C"/>
    <w:rPr>
      <w:rFonts w:ascii="Times" w:eastAsia="平成明朝" w:hAnsi="Times" w:cs="Times"/>
      <w:sz w:val="24"/>
      <w:szCs w:val="24"/>
      <w:lang w:bidi="ar-EG"/>
    </w:rPr>
  </w:style>
  <w:style w:type="paragraph" w:styleId="Footer">
    <w:name w:val="footer"/>
    <w:basedOn w:val="Normal"/>
    <w:link w:val="FooterChar"/>
    <w:uiPriority w:val="99"/>
    <w:unhideWhenUsed/>
    <w:rsid w:val="00DB582C"/>
    <w:pPr>
      <w:tabs>
        <w:tab w:val="center" w:pos="4320"/>
        <w:tab w:val="right" w:pos="8640"/>
      </w:tabs>
    </w:pPr>
  </w:style>
  <w:style w:type="character" w:customStyle="1" w:styleId="FooterChar">
    <w:name w:val="Footer Char"/>
    <w:basedOn w:val="DefaultParagraphFont"/>
    <w:link w:val="Footer"/>
    <w:uiPriority w:val="99"/>
    <w:rsid w:val="00DB582C"/>
    <w:rPr>
      <w:rFonts w:ascii="Times" w:eastAsia="平成明朝" w:hAnsi="Times" w:cs="Times"/>
      <w:sz w:val="24"/>
      <w:szCs w:val="24"/>
      <w:lang w:bidi="ar-EG"/>
    </w:rPr>
  </w:style>
  <w:style w:type="paragraph" w:styleId="BalloonText">
    <w:name w:val="Balloon Text"/>
    <w:basedOn w:val="Normal"/>
    <w:link w:val="BalloonTextChar"/>
    <w:uiPriority w:val="99"/>
    <w:semiHidden/>
    <w:unhideWhenUsed/>
    <w:rsid w:val="00DB582C"/>
    <w:rPr>
      <w:rFonts w:ascii="Tahoma" w:hAnsi="Tahoma" w:cs="Tahoma"/>
      <w:sz w:val="16"/>
      <w:szCs w:val="16"/>
    </w:rPr>
  </w:style>
  <w:style w:type="character" w:customStyle="1" w:styleId="BalloonTextChar">
    <w:name w:val="Balloon Text Char"/>
    <w:basedOn w:val="DefaultParagraphFont"/>
    <w:link w:val="BalloonText"/>
    <w:uiPriority w:val="99"/>
    <w:semiHidden/>
    <w:rsid w:val="00DB582C"/>
    <w:rPr>
      <w:rFonts w:ascii="Tahoma" w:eastAsia="平成明朝" w:hAnsi="Tahoma" w:cs="Tahoma"/>
      <w:sz w:val="16"/>
      <w:szCs w:val="16"/>
      <w:lang w:bidi="ar-EG"/>
    </w:rPr>
  </w:style>
  <w:style w:type="character" w:styleId="Hyperlink">
    <w:name w:val="Hyperlink"/>
    <w:basedOn w:val="DefaultParagraphFont"/>
    <w:uiPriority w:val="99"/>
    <w:semiHidden/>
    <w:unhideWhenUsed/>
    <w:rsid w:val="0067440D"/>
    <w:rPr>
      <w:color w:val="0000FF"/>
      <w:u w:val="single"/>
    </w:rPr>
  </w:style>
  <w:style w:type="character" w:customStyle="1" w:styleId="articletitle">
    <w:name w:val="articletitle"/>
    <w:basedOn w:val="DefaultParagraphFont"/>
    <w:rsid w:val="00325B3D"/>
  </w:style>
  <w:style w:type="character" w:customStyle="1" w:styleId="pubyear">
    <w:name w:val="pubyear"/>
    <w:basedOn w:val="DefaultParagraphFont"/>
    <w:rsid w:val="00325B3D"/>
  </w:style>
  <w:style w:type="character" w:customStyle="1" w:styleId="vol">
    <w:name w:val="vol"/>
    <w:basedOn w:val="DefaultParagraphFont"/>
    <w:rsid w:val="00325B3D"/>
  </w:style>
  <w:style w:type="character" w:customStyle="1" w:styleId="Heading2Char">
    <w:name w:val="Heading 2 Char"/>
    <w:basedOn w:val="DefaultParagraphFont"/>
    <w:link w:val="Heading2"/>
    <w:uiPriority w:val="9"/>
    <w:semiHidden/>
    <w:rsid w:val="00FA5B14"/>
    <w:rPr>
      <w:rFonts w:asciiTheme="majorHAnsi" w:eastAsiaTheme="majorEastAsia" w:hAnsiTheme="majorHAnsi" w:cstheme="majorBidi"/>
      <w:b/>
      <w:bCs/>
      <w:color w:val="4F81BD" w:themeColor="accent1"/>
      <w:sz w:val="26"/>
      <w:szCs w:val="26"/>
      <w:lang w:bidi="ar-EG"/>
    </w:rPr>
  </w:style>
  <w:style w:type="character" w:customStyle="1" w:styleId="color">
    <w:name w:val="color"/>
    <w:basedOn w:val="DefaultParagraphFont"/>
    <w:rsid w:val="00324468"/>
  </w:style>
  <w:style w:type="character" w:customStyle="1" w:styleId="Heading1Char">
    <w:name w:val="Heading 1 Char"/>
    <w:basedOn w:val="DefaultParagraphFont"/>
    <w:link w:val="Heading1"/>
    <w:uiPriority w:val="9"/>
    <w:rsid w:val="0069648E"/>
    <w:rPr>
      <w:rFonts w:asciiTheme="majorHAnsi" w:eastAsiaTheme="majorEastAsia" w:hAnsiTheme="majorHAnsi" w:cstheme="majorBidi"/>
      <w:b/>
      <w:bCs/>
      <w:color w:val="365F91" w:themeColor="accent1" w:themeShade="BF"/>
      <w:sz w:val="28"/>
      <w:szCs w:val="28"/>
      <w:lang w:bidi="ar-EG"/>
    </w:rPr>
  </w:style>
  <w:style w:type="character" w:styleId="Emphasis">
    <w:name w:val="Emphasis"/>
    <w:basedOn w:val="DefaultParagraphFont"/>
    <w:uiPriority w:val="20"/>
    <w:qFormat/>
    <w:rsid w:val="003E322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443691">
      <w:bodyDiv w:val="1"/>
      <w:marLeft w:val="0"/>
      <w:marRight w:val="0"/>
      <w:marTop w:val="0"/>
      <w:marBottom w:val="0"/>
      <w:divBdr>
        <w:top w:val="none" w:sz="0" w:space="0" w:color="auto"/>
        <w:left w:val="none" w:sz="0" w:space="0" w:color="auto"/>
        <w:bottom w:val="none" w:sz="0" w:space="0" w:color="auto"/>
        <w:right w:val="none" w:sz="0" w:space="0" w:color="auto"/>
      </w:divBdr>
    </w:div>
    <w:div w:id="781070009">
      <w:bodyDiv w:val="1"/>
      <w:marLeft w:val="0"/>
      <w:marRight w:val="0"/>
      <w:marTop w:val="0"/>
      <w:marBottom w:val="0"/>
      <w:divBdr>
        <w:top w:val="none" w:sz="0" w:space="0" w:color="auto"/>
        <w:left w:val="none" w:sz="0" w:space="0" w:color="auto"/>
        <w:bottom w:val="none" w:sz="0" w:space="0" w:color="auto"/>
        <w:right w:val="none" w:sz="0" w:space="0" w:color="auto"/>
      </w:divBdr>
    </w:div>
    <w:div w:id="1250768668">
      <w:bodyDiv w:val="1"/>
      <w:marLeft w:val="0"/>
      <w:marRight w:val="0"/>
      <w:marTop w:val="0"/>
      <w:marBottom w:val="0"/>
      <w:divBdr>
        <w:top w:val="none" w:sz="0" w:space="0" w:color="auto"/>
        <w:left w:val="none" w:sz="0" w:space="0" w:color="auto"/>
        <w:bottom w:val="none" w:sz="0" w:space="0" w:color="auto"/>
        <w:right w:val="none" w:sz="0" w:space="0" w:color="auto"/>
      </w:divBdr>
      <w:divsChild>
        <w:div w:id="1205947670">
          <w:marLeft w:val="547"/>
          <w:marRight w:val="0"/>
          <w:marTop w:val="120"/>
          <w:marBottom w:val="0"/>
          <w:divBdr>
            <w:top w:val="none" w:sz="0" w:space="0" w:color="auto"/>
            <w:left w:val="none" w:sz="0" w:space="0" w:color="auto"/>
            <w:bottom w:val="none" w:sz="0" w:space="0" w:color="auto"/>
            <w:right w:val="none" w:sz="0" w:space="0" w:color="auto"/>
          </w:divBdr>
        </w:div>
        <w:div w:id="1084456366">
          <w:marLeft w:val="547"/>
          <w:marRight w:val="0"/>
          <w:marTop w:val="106"/>
          <w:marBottom w:val="0"/>
          <w:divBdr>
            <w:top w:val="none" w:sz="0" w:space="0" w:color="auto"/>
            <w:left w:val="none" w:sz="0" w:space="0" w:color="auto"/>
            <w:bottom w:val="none" w:sz="0" w:space="0" w:color="auto"/>
            <w:right w:val="none" w:sz="0" w:space="0" w:color="auto"/>
          </w:divBdr>
        </w:div>
        <w:div w:id="2103912724">
          <w:marLeft w:val="547"/>
          <w:marRight w:val="0"/>
          <w:marTop w:val="106"/>
          <w:marBottom w:val="0"/>
          <w:divBdr>
            <w:top w:val="none" w:sz="0" w:space="0" w:color="auto"/>
            <w:left w:val="none" w:sz="0" w:space="0" w:color="auto"/>
            <w:bottom w:val="none" w:sz="0" w:space="0" w:color="auto"/>
            <w:right w:val="none" w:sz="0" w:space="0" w:color="auto"/>
          </w:divBdr>
        </w:div>
        <w:div w:id="150681627">
          <w:marLeft w:val="547"/>
          <w:marRight w:val="0"/>
          <w:marTop w:val="106"/>
          <w:marBottom w:val="0"/>
          <w:divBdr>
            <w:top w:val="none" w:sz="0" w:space="0" w:color="auto"/>
            <w:left w:val="none" w:sz="0" w:space="0" w:color="auto"/>
            <w:bottom w:val="none" w:sz="0" w:space="0" w:color="auto"/>
            <w:right w:val="none" w:sz="0" w:space="0" w:color="auto"/>
          </w:divBdr>
        </w:div>
        <w:div w:id="1842309726">
          <w:marLeft w:val="547"/>
          <w:marRight w:val="0"/>
          <w:marTop w:val="106"/>
          <w:marBottom w:val="0"/>
          <w:divBdr>
            <w:top w:val="none" w:sz="0" w:space="0" w:color="auto"/>
            <w:left w:val="none" w:sz="0" w:space="0" w:color="auto"/>
            <w:bottom w:val="none" w:sz="0" w:space="0" w:color="auto"/>
            <w:right w:val="none" w:sz="0" w:space="0" w:color="auto"/>
          </w:divBdr>
        </w:div>
      </w:divsChild>
    </w:div>
    <w:div w:id="1377268781">
      <w:bodyDiv w:val="1"/>
      <w:marLeft w:val="0"/>
      <w:marRight w:val="0"/>
      <w:marTop w:val="0"/>
      <w:marBottom w:val="0"/>
      <w:divBdr>
        <w:top w:val="none" w:sz="0" w:space="0" w:color="auto"/>
        <w:left w:val="none" w:sz="0" w:space="0" w:color="auto"/>
        <w:bottom w:val="none" w:sz="0" w:space="0" w:color="auto"/>
        <w:right w:val="none" w:sz="0" w:space="0" w:color="auto"/>
      </w:divBdr>
    </w:div>
    <w:div w:id="1926571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asldpubs.onlinelibrary.wiley.com/action/doSearch?ContribAuthorStored=Verna%2C+Elizabeth+C"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3381</TotalTime>
  <Pages>15</Pages>
  <Words>4003</Words>
  <Characters>22822</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26772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Dr.Eman</dc:creator>
  <cp:lastModifiedBy>cleo</cp:lastModifiedBy>
  <cp:revision>135</cp:revision>
  <cp:lastPrinted>2018-07-15T06:17:00Z</cp:lastPrinted>
  <dcterms:created xsi:type="dcterms:W3CDTF">2015-10-05T21:38:00Z</dcterms:created>
  <dcterms:modified xsi:type="dcterms:W3CDTF">2019-07-03T09:13:00Z</dcterms:modified>
</cp:coreProperties>
</file>