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7995D" w14:textId="77777777" w:rsidR="00C71367" w:rsidRPr="00AB2C7F" w:rsidRDefault="00C71367" w:rsidP="00C71367">
      <w:pPr>
        <w:pStyle w:val="VDTableTitle"/>
      </w:pPr>
      <w:r w:rsidRPr="00AB2C7F">
        <w:t>Table 1. Optimization of the Reaction Conditions</w:t>
      </w:r>
      <w:r w:rsidRPr="00AB2C7F">
        <w:rPr>
          <w:i/>
          <w:vertAlign w:val="superscript"/>
        </w:rPr>
        <w:t>a</w:t>
      </w:r>
      <w:r w:rsidRPr="00AB2C7F">
        <w:rPr>
          <w:vertAlign w:val="superscript"/>
        </w:rPr>
        <w:t>,</w:t>
      </w:r>
      <w:r w:rsidRPr="00AB2C7F">
        <w:rPr>
          <w:i/>
          <w:vertAlign w:val="superscript"/>
        </w:rPr>
        <w:t>b</w:t>
      </w:r>
    </w:p>
    <w:p w14:paraId="5B936837" w14:textId="77777777" w:rsidR="00C71367" w:rsidRDefault="00C71367" w:rsidP="00C71367">
      <w:pPr>
        <w:pStyle w:val="TAMainText"/>
        <w:spacing w:before="120" w:after="0"/>
        <w:jc w:val="center"/>
      </w:pPr>
      <w:r w:rsidRPr="00902ACC">
        <w:object w:dxaOrig="8020" w:dyaOrig="1835" w14:anchorId="24EA06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51pt;mso-position-horizontal:absolute" o:ole="">
            <v:imagedata r:id="rId4" o:title=""/>
          </v:shape>
          <o:OLEObject Type="Embed" ProgID="ChemDraw.Document.6.0" ShapeID="_x0000_i1025" DrawAspect="Content" ObjectID="_1745400159" r:id="rId5"/>
        </w:object>
      </w:r>
    </w:p>
    <w:tbl>
      <w:tblPr>
        <w:tblW w:w="4879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2756"/>
        <w:gridCol w:w="1392"/>
        <w:gridCol w:w="1496"/>
        <w:gridCol w:w="2205"/>
      </w:tblGrid>
      <w:tr w:rsidR="00C71367" w:rsidRPr="0002721E" w14:paraId="0D9959A5" w14:textId="77777777" w:rsidTr="00237495">
        <w:trPr>
          <w:jc w:val="center"/>
        </w:trPr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111E13E" w14:textId="77777777" w:rsidR="00C71367" w:rsidRPr="002A3FA6" w:rsidRDefault="00C71367" w:rsidP="00237495">
            <w:pPr>
              <w:spacing w:before="20" w:after="60"/>
              <w:rPr>
                <w:rFonts w:ascii="Times New Roman" w:hAnsi="Times New Roman"/>
                <w:kern w:val="20"/>
                <w:sz w:val="18"/>
                <w:szCs w:val="18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e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</w:rPr>
              <w:t>ntry</w:t>
            </w:r>
          </w:p>
        </w:tc>
        <w:tc>
          <w:tcPr>
            <w:tcW w:w="1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AEA80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catalyst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66032EAD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 xml:space="preserve">solvents   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14:paraId="23229E8E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i/>
                <w:kern w:val="20"/>
                <w:sz w:val="18"/>
                <w:szCs w:val="18"/>
                <w:lang w:eastAsia="zh-CN"/>
              </w:rPr>
              <w:t>T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 xml:space="preserve"> (</w:t>
            </w:r>
            <w:r w:rsidRPr="002A3FA6">
              <w:rPr>
                <w:rFonts w:ascii="Times New Roman" w:hAnsi="Times New Roman"/>
                <w:color w:val="000000" w:themeColor="text1"/>
                <w:kern w:val="20"/>
                <w:sz w:val="18"/>
                <w:szCs w:val="18"/>
                <w:lang w:val="en-GB" w:eastAsia="zh-CN"/>
              </w:rPr>
              <w:t>°С)</w:t>
            </w:r>
          </w:p>
        </w:tc>
        <w:tc>
          <w:tcPr>
            <w:tcW w:w="12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98328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yield (%)</w:t>
            </w:r>
          </w:p>
        </w:tc>
      </w:tr>
      <w:tr w:rsidR="00C71367" w:rsidRPr="0002721E" w14:paraId="4007B203" w14:textId="77777777" w:rsidTr="00237495">
        <w:trPr>
          <w:trHeight w:val="283"/>
          <w:jc w:val="center"/>
        </w:trPr>
        <w:tc>
          <w:tcPr>
            <w:tcW w:w="703" w:type="pct"/>
            <w:tcBorders>
              <w:top w:val="single" w:sz="4" w:space="0" w:color="auto"/>
              <w:left w:val="nil"/>
            </w:tcBorders>
            <w:vAlign w:val="center"/>
          </w:tcPr>
          <w:p w14:paraId="4F10C6B1" w14:textId="77777777" w:rsidR="00C71367" w:rsidRPr="002A3FA6" w:rsidRDefault="00C71367" w:rsidP="00237495">
            <w:pPr>
              <w:spacing w:before="20" w:after="60"/>
              <w:rPr>
                <w:rFonts w:ascii="Times New Roman" w:hAnsi="Times New Roman"/>
                <w:kern w:val="20"/>
                <w:sz w:val="18"/>
                <w:szCs w:val="18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</w:rPr>
              <w:t>1</w:t>
            </w:r>
          </w:p>
        </w:tc>
        <w:tc>
          <w:tcPr>
            <w:tcW w:w="1509" w:type="pct"/>
            <w:tcBorders>
              <w:top w:val="single" w:sz="4" w:space="0" w:color="auto"/>
            </w:tcBorders>
            <w:vAlign w:val="center"/>
          </w:tcPr>
          <w:p w14:paraId="51A3442C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val="de-DE"/>
              </w:rPr>
              <w:t>AuPPh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  <w:vertAlign w:val="subscript"/>
                <w:lang w:val="de-DE"/>
              </w:rPr>
              <w:t>3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  <w:lang w:val="de-DE"/>
              </w:rPr>
              <w:t>Cl</w:t>
            </w:r>
          </w:p>
        </w:tc>
        <w:tc>
          <w:tcPr>
            <w:tcW w:w="762" w:type="pct"/>
            <w:tcBorders>
              <w:top w:val="single" w:sz="4" w:space="0" w:color="auto"/>
            </w:tcBorders>
          </w:tcPr>
          <w:p w14:paraId="7F7B3DF2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PhMe</w:t>
            </w:r>
          </w:p>
        </w:tc>
        <w:tc>
          <w:tcPr>
            <w:tcW w:w="819" w:type="pct"/>
            <w:tcBorders>
              <w:top w:val="single" w:sz="4" w:space="0" w:color="auto"/>
            </w:tcBorders>
          </w:tcPr>
          <w:p w14:paraId="360477AF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1208" w:type="pct"/>
            <w:tcBorders>
              <w:top w:val="single" w:sz="4" w:space="0" w:color="auto"/>
            </w:tcBorders>
            <w:vAlign w:val="center"/>
          </w:tcPr>
          <w:p w14:paraId="64703755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31</w:t>
            </w:r>
          </w:p>
        </w:tc>
      </w:tr>
      <w:tr w:rsidR="00C71367" w:rsidRPr="0002721E" w14:paraId="5DEE4238" w14:textId="77777777" w:rsidTr="00237495">
        <w:trPr>
          <w:trHeight w:val="283"/>
          <w:jc w:val="center"/>
        </w:trPr>
        <w:tc>
          <w:tcPr>
            <w:tcW w:w="703" w:type="pct"/>
            <w:tcBorders>
              <w:left w:val="nil"/>
            </w:tcBorders>
            <w:vAlign w:val="center"/>
          </w:tcPr>
          <w:p w14:paraId="0244F9C8" w14:textId="77777777" w:rsidR="00C71367" w:rsidRPr="002A3FA6" w:rsidRDefault="00C71367" w:rsidP="00237495">
            <w:pPr>
              <w:spacing w:before="20" w:after="60"/>
              <w:rPr>
                <w:rFonts w:ascii="Times New Roman" w:hAnsi="Times New Roman"/>
                <w:kern w:val="20"/>
                <w:sz w:val="18"/>
                <w:szCs w:val="18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</w:rPr>
              <w:t>2</w:t>
            </w:r>
          </w:p>
        </w:tc>
        <w:tc>
          <w:tcPr>
            <w:tcW w:w="1509" w:type="pct"/>
            <w:vAlign w:val="center"/>
          </w:tcPr>
          <w:p w14:paraId="2B2F1538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b/>
                <w:kern w:val="20"/>
                <w:sz w:val="18"/>
                <w:szCs w:val="18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val="de-DE"/>
              </w:rPr>
              <w:t>AuPPh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  <w:vertAlign w:val="subscript"/>
                <w:lang w:val="de-DE"/>
              </w:rPr>
              <w:t>3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  <w:lang w:val="de-DE"/>
              </w:rPr>
              <w:t>Cl+AgSbF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  <w:vertAlign w:val="subscript"/>
                <w:lang w:val="de-DE"/>
              </w:rPr>
              <w:t>6</w:t>
            </w:r>
          </w:p>
        </w:tc>
        <w:tc>
          <w:tcPr>
            <w:tcW w:w="762" w:type="pct"/>
          </w:tcPr>
          <w:p w14:paraId="484DDB97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PhMe</w:t>
            </w:r>
          </w:p>
        </w:tc>
        <w:tc>
          <w:tcPr>
            <w:tcW w:w="819" w:type="pct"/>
          </w:tcPr>
          <w:p w14:paraId="6DEDFCF4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1208" w:type="pct"/>
            <w:vAlign w:val="center"/>
          </w:tcPr>
          <w:p w14:paraId="5E0E1952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60</w:t>
            </w:r>
          </w:p>
        </w:tc>
      </w:tr>
      <w:tr w:rsidR="00C71367" w:rsidRPr="0002721E" w14:paraId="281E73E4" w14:textId="77777777" w:rsidTr="00237495">
        <w:trPr>
          <w:trHeight w:val="283"/>
          <w:jc w:val="center"/>
        </w:trPr>
        <w:tc>
          <w:tcPr>
            <w:tcW w:w="703" w:type="pct"/>
            <w:tcBorders>
              <w:left w:val="nil"/>
            </w:tcBorders>
            <w:vAlign w:val="center"/>
          </w:tcPr>
          <w:p w14:paraId="186F399C" w14:textId="77777777" w:rsidR="00C71367" w:rsidRPr="002A3FA6" w:rsidRDefault="00C71367" w:rsidP="00237495">
            <w:pPr>
              <w:spacing w:before="20" w:after="60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09" w:type="pct"/>
            <w:vAlign w:val="center"/>
          </w:tcPr>
          <w:p w14:paraId="7E01D249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</w:rPr>
              <w:t>AgSbF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762" w:type="pct"/>
          </w:tcPr>
          <w:p w14:paraId="26ED38B3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PhMe</w:t>
            </w:r>
          </w:p>
        </w:tc>
        <w:tc>
          <w:tcPr>
            <w:tcW w:w="819" w:type="pct"/>
          </w:tcPr>
          <w:p w14:paraId="75A5005E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1208" w:type="pct"/>
            <w:vAlign w:val="center"/>
          </w:tcPr>
          <w:p w14:paraId="560C1214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Trace</w:t>
            </w:r>
          </w:p>
        </w:tc>
      </w:tr>
      <w:tr w:rsidR="00C71367" w:rsidRPr="0002721E" w14:paraId="7A7FC87A" w14:textId="77777777" w:rsidTr="00237495">
        <w:trPr>
          <w:trHeight w:val="283"/>
          <w:jc w:val="center"/>
        </w:trPr>
        <w:tc>
          <w:tcPr>
            <w:tcW w:w="703" w:type="pct"/>
            <w:tcBorders>
              <w:left w:val="nil"/>
            </w:tcBorders>
            <w:vAlign w:val="center"/>
          </w:tcPr>
          <w:p w14:paraId="3350B783" w14:textId="77777777" w:rsidR="00C71367" w:rsidRPr="002A3FA6" w:rsidRDefault="00C71367" w:rsidP="00237495">
            <w:pPr>
              <w:spacing w:before="20" w:after="60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09" w:type="pct"/>
            <w:vAlign w:val="center"/>
          </w:tcPr>
          <w:p w14:paraId="3A9CF395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</w:rPr>
              <w:t>AgOTf</w:t>
            </w:r>
          </w:p>
        </w:tc>
        <w:tc>
          <w:tcPr>
            <w:tcW w:w="762" w:type="pct"/>
          </w:tcPr>
          <w:p w14:paraId="3239708C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PhMe</w:t>
            </w:r>
          </w:p>
        </w:tc>
        <w:tc>
          <w:tcPr>
            <w:tcW w:w="819" w:type="pct"/>
          </w:tcPr>
          <w:p w14:paraId="609F8765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1208" w:type="pct"/>
            <w:vAlign w:val="center"/>
          </w:tcPr>
          <w:p w14:paraId="631A140B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Trace</w:t>
            </w:r>
          </w:p>
        </w:tc>
      </w:tr>
      <w:tr w:rsidR="00C71367" w:rsidRPr="0002721E" w14:paraId="069F91B9" w14:textId="77777777" w:rsidTr="00237495">
        <w:trPr>
          <w:trHeight w:val="283"/>
          <w:jc w:val="center"/>
        </w:trPr>
        <w:tc>
          <w:tcPr>
            <w:tcW w:w="703" w:type="pct"/>
            <w:tcBorders>
              <w:left w:val="nil"/>
            </w:tcBorders>
            <w:vAlign w:val="center"/>
          </w:tcPr>
          <w:p w14:paraId="133AF266" w14:textId="77777777" w:rsidR="00C71367" w:rsidRPr="002A3FA6" w:rsidRDefault="00C71367" w:rsidP="00237495">
            <w:pPr>
              <w:spacing w:before="20" w:after="60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</w:rPr>
              <w:t>5</w:t>
            </w:r>
          </w:p>
        </w:tc>
        <w:tc>
          <w:tcPr>
            <w:tcW w:w="1509" w:type="pct"/>
            <w:vAlign w:val="center"/>
          </w:tcPr>
          <w:p w14:paraId="5771F31E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vertAlign w:val="subscript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Ag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  <w:vertAlign w:val="subscript"/>
                <w:lang w:eastAsia="zh-CN"/>
              </w:rPr>
              <w:t>3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PO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  <w:vertAlign w:val="subscript"/>
                <w:lang w:eastAsia="zh-CN"/>
              </w:rPr>
              <w:t>4</w:t>
            </w:r>
          </w:p>
        </w:tc>
        <w:tc>
          <w:tcPr>
            <w:tcW w:w="762" w:type="pct"/>
          </w:tcPr>
          <w:p w14:paraId="4988AB5A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PhMe</w:t>
            </w:r>
          </w:p>
        </w:tc>
        <w:tc>
          <w:tcPr>
            <w:tcW w:w="819" w:type="pct"/>
          </w:tcPr>
          <w:p w14:paraId="1B22734A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1208" w:type="pct"/>
            <w:vAlign w:val="center"/>
          </w:tcPr>
          <w:p w14:paraId="13AD9E53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Trace</w:t>
            </w:r>
          </w:p>
        </w:tc>
      </w:tr>
      <w:tr w:rsidR="00C71367" w:rsidRPr="0002721E" w14:paraId="2AA33986" w14:textId="77777777" w:rsidTr="00237495">
        <w:trPr>
          <w:trHeight w:val="283"/>
          <w:jc w:val="center"/>
        </w:trPr>
        <w:tc>
          <w:tcPr>
            <w:tcW w:w="703" w:type="pct"/>
            <w:tcBorders>
              <w:left w:val="nil"/>
            </w:tcBorders>
            <w:vAlign w:val="center"/>
          </w:tcPr>
          <w:p w14:paraId="32A62932" w14:textId="77777777" w:rsidR="00C71367" w:rsidRPr="002A3FA6" w:rsidRDefault="00C71367" w:rsidP="00237495">
            <w:pPr>
              <w:spacing w:before="20" w:after="60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</w:rPr>
              <w:t>6</w:t>
            </w:r>
          </w:p>
        </w:tc>
        <w:tc>
          <w:tcPr>
            <w:tcW w:w="1509" w:type="pct"/>
            <w:vAlign w:val="center"/>
          </w:tcPr>
          <w:p w14:paraId="2B87257A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CuSO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  <w:vertAlign w:val="subscript"/>
                <w:lang w:eastAsia="zh-CN"/>
              </w:rPr>
              <w:t>4</w:t>
            </w:r>
          </w:p>
        </w:tc>
        <w:tc>
          <w:tcPr>
            <w:tcW w:w="762" w:type="pct"/>
          </w:tcPr>
          <w:p w14:paraId="7AB589A4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PhMe</w:t>
            </w:r>
          </w:p>
        </w:tc>
        <w:tc>
          <w:tcPr>
            <w:tcW w:w="819" w:type="pct"/>
          </w:tcPr>
          <w:p w14:paraId="216E4DFE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1208" w:type="pct"/>
            <w:vAlign w:val="center"/>
          </w:tcPr>
          <w:p w14:paraId="1FB2D507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75</w:t>
            </w:r>
          </w:p>
        </w:tc>
      </w:tr>
      <w:tr w:rsidR="00C71367" w:rsidRPr="0002721E" w14:paraId="3BAFC43E" w14:textId="77777777" w:rsidTr="00237495">
        <w:trPr>
          <w:trHeight w:val="283"/>
          <w:jc w:val="center"/>
        </w:trPr>
        <w:tc>
          <w:tcPr>
            <w:tcW w:w="703" w:type="pct"/>
            <w:tcBorders>
              <w:left w:val="nil"/>
            </w:tcBorders>
            <w:vAlign w:val="center"/>
          </w:tcPr>
          <w:p w14:paraId="52E28433" w14:textId="77777777" w:rsidR="00C71367" w:rsidRPr="002A3FA6" w:rsidRDefault="00C71367" w:rsidP="00237495">
            <w:pPr>
              <w:spacing w:before="20" w:after="60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</w:rPr>
              <w:t>7</w:t>
            </w:r>
          </w:p>
        </w:tc>
        <w:tc>
          <w:tcPr>
            <w:tcW w:w="1509" w:type="pct"/>
            <w:vAlign w:val="center"/>
          </w:tcPr>
          <w:p w14:paraId="56F66D0C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Cu(OAc)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  <w:vertAlign w:val="subscript"/>
                <w:lang w:eastAsia="zh-CN"/>
              </w:rPr>
              <w:t>2</w:t>
            </w:r>
          </w:p>
        </w:tc>
        <w:tc>
          <w:tcPr>
            <w:tcW w:w="762" w:type="pct"/>
          </w:tcPr>
          <w:p w14:paraId="46C23B01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PhMe</w:t>
            </w:r>
          </w:p>
        </w:tc>
        <w:tc>
          <w:tcPr>
            <w:tcW w:w="819" w:type="pct"/>
          </w:tcPr>
          <w:p w14:paraId="245E6072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1208" w:type="pct"/>
            <w:vAlign w:val="center"/>
          </w:tcPr>
          <w:p w14:paraId="53A6A90A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84</w:t>
            </w:r>
          </w:p>
        </w:tc>
      </w:tr>
      <w:tr w:rsidR="00C71367" w:rsidRPr="0002721E" w14:paraId="30D9BE08" w14:textId="77777777" w:rsidTr="00237495">
        <w:trPr>
          <w:trHeight w:val="283"/>
          <w:jc w:val="center"/>
        </w:trPr>
        <w:tc>
          <w:tcPr>
            <w:tcW w:w="703" w:type="pct"/>
            <w:tcBorders>
              <w:left w:val="nil"/>
            </w:tcBorders>
            <w:vAlign w:val="center"/>
          </w:tcPr>
          <w:p w14:paraId="61084FAB" w14:textId="77777777" w:rsidR="00C71367" w:rsidRPr="002A3FA6" w:rsidRDefault="00C71367" w:rsidP="00237495">
            <w:pPr>
              <w:spacing w:before="20" w:after="60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09" w:type="pct"/>
            <w:vAlign w:val="center"/>
          </w:tcPr>
          <w:p w14:paraId="16E54876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</w:rPr>
              <w:t>Cu(CH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  <w:vertAlign w:val="subscript"/>
              </w:rPr>
              <w:t>3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</w:rPr>
              <w:t>CN)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  <w:vertAlign w:val="subscript"/>
              </w:rPr>
              <w:t>4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</w:rPr>
              <w:t>PF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762" w:type="pct"/>
          </w:tcPr>
          <w:p w14:paraId="75199B93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PhMe</w:t>
            </w:r>
          </w:p>
        </w:tc>
        <w:tc>
          <w:tcPr>
            <w:tcW w:w="819" w:type="pct"/>
          </w:tcPr>
          <w:p w14:paraId="727245E5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1208" w:type="pct"/>
            <w:vAlign w:val="center"/>
          </w:tcPr>
          <w:p w14:paraId="24F046D2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68</w:t>
            </w:r>
          </w:p>
        </w:tc>
      </w:tr>
      <w:tr w:rsidR="00C71367" w:rsidRPr="0002721E" w14:paraId="04147705" w14:textId="77777777" w:rsidTr="00237495">
        <w:trPr>
          <w:trHeight w:val="283"/>
          <w:jc w:val="center"/>
        </w:trPr>
        <w:tc>
          <w:tcPr>
            <w:tcW w:w="703" w:type="pct"/>
            <w:tcBorders>
              <w:left w:val="nil"/>
              <w:bottom w:val="nil"/>
            </w:tcBorders>
            <w:vAlign w:val="center"/>
          </w:tcPr>
          <w:p w14:paraId="2C5C0748" w14:textId="77777777" w:rsidR="00C71367" w:rsidRPr="002A3FA6" w:rsidRDefault="00C71367" w:rsidP="00237495">
            <w:pPr>
              <w:spacing w:before="20" w:after="60"/>
              <w:rPr>
                <w:rFonts w:ascii="Times New Roman" w:hAnsi="Times New Roman"/>
                <w:b/>
                <w:color w:val="000000" w:themeColor="text1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b/>
                <w:color w:val="000000" w:themeColor="text1"/>
                <w:kern w:val="20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09" w:type="pct"/>
            <w:tcBorders>
              <w:bottom w:val="nil"/>
            </w:tcBorders>
            <w:vAlign w:val="center"/>
          </w:tcPr>
          <w:p w14:paraId="61902ED8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b/>
                <w:color w:val="000000" w:themeColor="text1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b/>
                <w:color w:val="000000" w:themeColor="text1"/>
                <w:kern w:val="20"/>
                <w:sz w:val="18"/>
                <w:szCs w:val="18"/>
              </w:rPr>
              <w:t>CuTc</w:t>
            </w:r>
          </w:p>
        </w:tc>
        <w:tc>
          <w:tcPr>
            <w:tcW w:w="762" w:type="pct"/>
            <w:tcBorders>
              <w:bottom w:val="nil"/>
            </w:tcBorders>
          </w:tcPr>
          <w:p w14:paraId="7361FE90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b/>
                <w:color w:val="000000" w:themeColor="text1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b/>
                <w:kern w:val="20"/>
                <w:sz w:val="18"/>
                <w:szCs w:val="18"/>
                <w:lang w:eastAsia="zh-CN"/>
              </w:rPr>
              <w:t>PhMe</w:t>
            </w:r>
          </w:p>
        </w:tc>
        <w:tc>
          <w:tcPr>
            <w:tcW w:w="819" w:type="pct"/>
            <w:tcBorders>
              <w:bottom w:val="nil"/>
            </w:tcBorders>
          </w:tcPr>
          <w:p w14:paraId="116FE24F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b/>
                <w:color w:val="000000" w:themeColor="text1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b/>
                <w:kern w:val="20"/>
                <w:sz w:val="18"/>
                <w:szCs w:val="18"/>
                <w:lang w:eastAsia="zh-CN"/>
              </w:rPr>
              <w:t xml:space="preserve">90 </w:t>
            </w: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(60)</w:t>
            </w:r>
          </w:p>
        </w:tc>
        <w:tc>
          <w:tcPr>
            <w:tcW w:w="1208" w:type="pct"/>
            <w:tcBorders>
              <w:bottom w:val="nil"/>
            </w:tcBorders>
            <w:vAlign w:val="center"/>
          </w:tcPr>
          <w:p w14:paraId="0C49BE41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b/>
                <w:color w:val="000000" w:themeColor="text1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b/>
                <w:color w:val="000000" w:themeColor="text1"/>
                <w:kern w:val="20"/>
                <w:sz w:val="18"/>
                <w:szCs w:val="18"/>
                <w:lang w:eastAsia="zh-CN"/>
              </w:rPr>
              <w:t xml:space="preserve">96 </w:t>
            </w:r>
            <w:r w:rsidRPr="002A3FA6">
              <w:rPr>
                <w:rFonts w:ascii="Times New Roman" w:hAnsi="Times New Roman"/>
                <w:color w:val="000000" w:themeColor="text1"/>
                <w:kern w:val="20"/>
                <w:sz w:val="18"/>
                <w:szCs w:val="18"/>
                <w:lang w:eastAsia="zh-CN"/>
              </w:rPr>
              <w:t>(23)</w:t>
            </w:r>
            <w:r w:rsidRPr="002A3FA6">
              <w:rPr>
                <w:rFonts w:ascii="Times New Roman" w:hAnsi="Times New Roman"/>
                <w:i/>
                <w:color w:val="000000" w:themeColor="text1"/>
                <w:kern w:val="2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</w:tr>
      <w:tr w:rsidR="00C71367" w:rsidRPr="0002721E" w14:paraId="6A739956" w14:textId="77777777" w:rsidTr="00237495">
        <w:trPr>
          <w:trHeight w:val="283"/>
          <w:jc w:val="center"/>
        </w:trPr>
        <w:tc>
          <w:tcPr>
            <w:tcW w:w="703" w:type="pct"/>
            <w:tcBorders>
              <w:left w:val="nil"/>
              <w:bottom w:val="nil"/>
            </w:tcBorders>
            <w:vAlign w:val="center"/>
          </w:tcPr>
          <w:p w14:paraId="20269F29" w14:textId="77777777" w:rsidR="00C71367" w:rsidRPr="002A3FA6" w:rsidRDefault="00C71367" w:rsidP="00237495">
            <w:pPr>
              <w:spacing w:before="20" w:after="60"/>
              <w:rPr>
                <w:rFonts w:ascii="Times New Roman" w:hAnsi="Times New Roman"/>
                <w:color w:val="000000" w:themeColor="text1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color w:val="000000" w:themeColor="text1"/>
                <w:kern w:val="20"/>
                <w:sz w:val="18"/>
                <w:szCs w:val="18"/>
                <w:lang w:eastAsia="zh-CN"/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2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509" w:type="pct"/>
            <w:tcBorders>
              <w:bottom w:val="nil"/>
            </w:tcBorders>
            <w:vAlign w:val="center"/>
          </w:tcPr>
          <w:p w14:paraId="04B49F0C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b/>
                <w:color w:val="000000" w:themeColor="text1"/>
                <w:kern w:val="20"/>
                <w:sz w:val="18"/>
                <w:szCs w:val="18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CuTc</w:t>
            </w:r>
          </w:p>
        </w:tc>
        <w:tc>
          <w:tcPr>
            <w:tcW w:w="762" w:type="pct"/>
            <w:tcBorders>
              <w:bottom w:val="nil"/>
            </w:tcBorders>
          </w:tcPr>
          <w:p w14:paraId="204636D9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b/>
                <w:color w:val="000000" w:themeColor="text1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1,2-DCE</w:t>
            </w:r>
          </w:p>
        </w:tc>
        <w:tc>
          <w:tcPr>
            <w:tcW w:w="819" w:type="pct"/>
            <w:tcBorders>
              <w:bottom w:val="nil"/>
            </w:tcBorders>
          </w:tcPr>
          <w:p w14:paraId="40B2F21B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1208" w:type="pct"/>
            <w:tcBorders>
              <w:bottom w:val="nil"/>
            </w:tcBorders>
            <w:vAlign w:val="center"/>
          </w:tcPr>
          <w:p w14:paraId="2BFED665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b/>
                <w:color w:val="000000" w:themeColor="text1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65</w:t>
            </w:r>
          </w:p>
        </w:tc>
      </w:tr>
      <w:tr w:rsidR="00C71367" w:rsidRPr="0002721E" w14:paraId="6B06DB95" w14:textId="77777777" w:rsidTr="00237495">
        <w:trPr>
          <w:trHeight w:val="283"/>
          <w:jc w:val="center"/>
        </w:trPr>
        <w:tc>
          <w:tcPr>
            <w:tcW w:w="703" w:type="pct"/>
            <w:tcBorders>
              <w:left w:val="nil"/>
              <w:bottom w:val="nil"/>
            </w:tcBorders>
            <w:vAlign w:val="center"/>
          </w:tcPr>
          <w:p w14:paraId="6FCE5E5E" w14:textId="77777777" w:rsidR="00C71367" w:rsidRPr="002A3FA6" w:rsidRDefault="00C71367" w:rsidP="00237495">
            <w:pPr>
              <w:spacing w:before="20" w:after="60"/>
              <w:rPr>
                <w:rFonts w:ascii="Times New Roman" w:hAnsi="Times New Roman"/>
                <w:color w:val="000000" w:themeColor="text1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color w:val="000000" w:themeColor="text1"/>
                <w:kern w:val="20"/>
                <w:sz w:val="18"/>
                <w:szCs w:val="18"/>
                <w:lang w:eastAsia="zh-CN"/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2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09" w:type="pct"/>
            <w:tcBorders>
              <w:bottom w:val="nil"/>
            </w:tcBorders>
            <w:vAlign w:val="center"/>
          </w:tcPr>
          <w:p w14:paraId="5B072C17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b/>
                <w:color w:val="000000" w:themeColor="text1"/>
                <w:kern w:val="20"/>
                <w:sz w:val="18"/>
                <w:szCs w:val="18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CuTc</w:t>
            </w:r>
          </w:p>
        </w:tc>
        <w:tc>
          <w:tcPr>
            <w:tcW w:w="762" w:type="pct"/>
            <w:tcBorders>
              <w:bottom w:val="nil"/>
            </w:tcBorders>
          </w:tcPr>
          <w:p w14:paraId="3D335695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b/>
                <w:color w:val="000000" w:themeColor="text1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THF</w:t>
            </w:r>
          </w:p>
        </w:tc>
        <w:tc>
          <w:tcPr>
            <w:tcW w:w="819" w:type="pct"/>
            <w:tcBorders>
              <w:bottom w:val="nil"/>
            </w:tcBorders>
          </w:tcPr>
          <w:p w14:paraId="758D5F01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1208" w:type="pct"/>
            <w:tcBorders>
              <w:bottom w:val="nil"/>
            </w:tcBorders>
            <w:vAlign w:val="center"/>
          </w:tcPr>
          <w:p w14:paraId="4B829123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b/>
                <w:color w:val="000000" w:themeColor="text1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45</w:t>
            </w:r>
          </w:p>
        </w:tc>
      </w:tr>
      <w:tr w:rsidR="00C71367" w:rsidRPr="0002721E" w14:paraId="63D72E8B" w14:textId="77777777" w:rsidTr="00237495">
        <w:trPr>
          <w:trHeight w:val="49"/>
          <w:jc w:val="center"/>
        </w:trPr>
        <w:tc>
          <w:tcPr>
            <w:tcW w:w="703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122C43D" w14:textId="77777777" w:rsidR="00C71367" w:rsidRPr="002A3FA6" w:rsidRDefault="00C71367" w:rsidP="00237495">
            <w:pPr>
              <w:spacing w:before="20" w:after="60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1</w:t>
            </w:r>
            <w:r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09" w:type="pct"/>
            <w:tcBorders>
              <w:top w:val="nil"/>
              <w:bottom w:val="single" w:sz="4" w:space="0" w:color="auto"/>
            </w:tcBorders>
            <w:vAlign w:val="center"/>
          </w:tcPr>
          <w:p w14:paraId="2DCF1B39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CuTc</w:t>
            </w:r>
          </w:p>
        </w:tc>
        <w:tc>
          <w:tcPr>
            <w:tcW w:w="762" w:type="pct"/>
            <w:tcBorders>
              <w:top w:val="nil"/>
              <w:bottom w:val="single" w:sz="4" w:space="0" w:color="auto"/>
            </w:tcBorders>
          </w:tcPr>
          <w:p w14:paraId="7D5422FC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DMF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14:paraId="1FCF1B9E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1208" w:type="pct"/>
            <w:tcBorders>
              <w:top w:val="nil"/>
              <w:bottom w:val="single" w:sz="4" w:space="0" w:color="auto"/>
            </w:tcBorders>
            <w:vAlign w:val="center"/>
          </w:tcPr>
          <w:p w14:paraId="67633438" w14:textId="77777777" w:rsidR="00C71367" w:rsidRPr="002A3FA6" w:rsidRDefault="00C71367" w:rsidP="00237495">
            <w:pPr>
              <w:spacing w:before="20" w:after="60"/>
              <w:jc w:val="center"/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</w:pPr>
            <w:r w:rsidRPr="002A3FA6">
              <w:rPr>
                <w:rFonts w:ascii="Times New Roman" w:hAnsi="Times New Roman"/>
                <w:kern w:val="20"/>
                <w:sz w:val="18"/>
                <w:szCs w:val="18"/>
                <w:lang w:eastAsia="zh-CN"/>
              </w:rPr>
              <w:t>31</w:t>
            </w:r>
          </w:p>
        </w:tc>
      </w:tr>
    </w:tbl>
    <w:p w14:paraId="51218168" w14:textId="77777777" w:rsidR="00C71367" w:rsidRPr="002A3FA6" w:rsidRDefault="00C71367" w:rsidP="00C71367">
      <w:pPr>
        <w:pStyle w:val="FETableFootnote"/>
        <w:rPr>
          <w:rFonts w:ascii="Times New Roman" w:hAnsi="Times New Roman"/>
          <w:sz w:val="16"/>
          <w:szCs w:val="16"/>
        </w:rPr>
      </w:pPr>
      <w:r w:rsidRPr="002A3FA6">
        <w:rPr>
          <w:rFonts w:ascii="Times New Roman" w:hAnsi="Times New Roman"/>
          <w:i/>
          <w:sz w:val="16"/>
          <w:szCs w:val="16"/>
          <w:vertAlign w:val="superscript"/>
        </w:rPr>
        <w:t>a</w:t>
      </w:r>
      <w:r w:rsidRPr="002A3FA6">
        <w:rPr>
          <w:rFonts w:ascii="Times New Roman" w:hAnsi="Times New Roman"/>
          <w:sz w:val="16"/>
          <w:szCs w:val="16"/>
        </w:rPr>
        <w:t xml:space="preserve">All reactions of </w:t>
      </w:r>
      <w:r w:rsidRPr="002A3FA6">
        <w:rPr>
          <w:rFonts w:ascii="Times New Roman" w:hAnsi="Times New Roman"/>
          <w:b/>
          <w:sz w:val="16"/>
          <w:szCs w:val="16"/>
        </w:rPr>
        <w:t>1a</w:t>
      </w:r>
      <w:r w:rsidRPr="002A3FA6">
        <w:rPr>
          <w:rFonts w:ascii="Times New Roman" w:hAnsi="Times New Roman"/>
          <w:sz w:val="16"/>
          <w:szCs w:val="16"/>
        </w:rPr>
        <w:t xml:space="preserve"> (0.05 mmol, 1.0 equiv.) and catalyst (0.005 mmol, 10 mol%) were performed in solvent (1.0 mL) at 90 °С for 0.5 h. </w:t>
      </w:r>
      <w:r w:rsidRPr="002A3FA6">
        <w:rPr>
          <w:rFonts w:ascii="Times New Roman" w:hAnsi="Times New Roman"/>
          <w:i/>
          <w:sz w:val="16"/>
          <w:szCs w:val="16"/>
          <w:vertAlign w:val="superscript"/>
        </w:rPr>
        <w:t>b</w:t>
      </w:r>
      <w:r w:rsidRPr="002A3FA6">
        <w:rPr>
          <w:rFonts w:ascii="Times New Roman" w:hAnsi="Times New Roman"/>
          <w:sz w:val="16"/>
          <w:szCs w:val="16"/>
        </w:rPr>
        <w:t xml:space="preserve">Isolated yield. </w:t>
      </w:r>
      <w:r w:rsidRPr="002A3FA6">
        <w:rPr>
          <w:rFonts w:ascii="Times New Roman" w:hAnsi="Times New Roman"/>
          <w:i/>
          <w:sz w:val="16"/>
          <w:szCs w:val="16"/>
          <w:vertAlign w:val="superscript"/>
        </w:rPr>
        <w:t>c</w:t>
      </w:r>
      <w:r w:rsidRPr="002A3FA6">
        <w:rPr>
          <w:rFonts w:ascii="Times New Roman" w:hAnsi="Times New Roman"/>
          <w:sz w:val="16"/>
          <w:szCs w:val="16"/>
        </w:rPr>
        <w:t>Reaction was performed at 60 °С.</w:t>
      </w:r>
    </w:p>
    <w:p w14:paraId="46C2F78E" w14:textId="651794E1" w:rsidR="002F0F5E" w:rsidRDefault="00C71367"/>
    <w:p w14:paraId="54B76529" w14:textId="1AB0C58A" w:rsidR="00C71367" w:rsidRDefault="00C71367"/>
    <w:p w14:paraId="0A970B57" w14:textId="5F9AB1AA" w:rsidR="00C71367" w:rsidRDefault="00C71367"/>
    <w:p w14:paraId="4C9EB547" w14:textId="7F9D3B8E" w:rsidR="00C71367" w:rsidRDefault="00C71367"/>
    <w:p w14:paraId="4E02C3D3" w14:textId="5B1F5EA0" w:rsidR="00C71367" w:rsidRDefault="00C71367"/>
    <w:p w14:paraId="5D7E0C52" w14:textId="47AB8AB8" w:rsidR="00C71367" w:rsidRDefault="00C71367"/>
    <w:p w14:paraId="1AF58206" w14:textId="5789D71A" w:rsidR="00C71367" w:rsidRDefault="00C71367"/>
    <w:p w14:paraId="5E0DDFC1" w14:textId="554DCAC0" w:rsidR="00C71367" w:rsidRDefault="00C71367"/>
    <w:p w14:paraId="24680736" w14:textId="45E965D4" w:rsidR="00C71367" w:rsidRDefault="00C71367"/>
    <w:p w14:paraId="25F44D3C" w14:textId="2843BAC2" w:rsidR="00C71367" w:rsidRDefault="00C71367"/>
    <w:p w14:paraId="496074A6" w14:textId="1467EBC9" w:rsidR="00C71367" w:rsidRDefault="00C71367"/>
    <w:p w14:paraId="71CD2B93" w14:textId="670D9106" w:rsidR="00C71367" w:rsidRDefault="00C71367"/>
    <w:p w14:paraId="0E817F4E" w14:textId="18FD8AEF" w:rsidR="00C71367" w:rsidRDefault="00C71367"/>
    <w:p w14:paraId="51C7C41F" w14:textId="77BBB62B" w:rsidR="00C71367" w:rsidRDefault="00C71367"/>
    <w:p w14:paraId="774898D0" w14:textId="371B53E2" w:rsidR="00C71367" w:rsidRDefault="00C71367"/>
    <w:p w14:paraId="2E6DC35E" w14:textId="43ECC4D1" w:rsidR="00C71367" w:rsidRDefault="00C71367"/>
    <w:p w14:paraId="3BB74279" w14:textId="77777777" w:rsidR="00C71367" w:rsidRPr="00B04D10" w:rsidRDefault="00C71367" w:rsidP="00C71367">
      <w:pPr>
        <w:pStyle w:val="TAMainText"/>
        <w:rPr>
          <w:b/>
          <w:sz w:val="19"/>
          <w:szCs w:val="19"/>
        </w:rPr>
      </w:pPr>
      <w:r w:rsidRPr="00B04D10">
        <w:rPr>
          <w:b/>
          <w:sz w:val="19"/>
          <w:szCs w:val="19"/>
        </w:rPr>
        <w:t xml:space="preserve">Table 2. Substrate scope of </w:t>
      </w:r>
      <w:r w:rsidRPr="00B04D10">
        <w:rPr>
          <w:rFonts w:ascii="Symbol" w:hAnsi="Symbol"/>
          <w:b/>
          <w:i/>
          <w:sz w:val="19"/>
          <w:szCs w:val="19"/>
        </w:rPr>
        <w:t></w:t>
      </w:r>
      <w:r w:rsidRPr="00B04D10">
        <w:rPr>
          <w:b/>
          <w:sz w:val="19"/>
          <w:szCs w:val="19"/>
        </w:rPr>
        <w:t xml:space="preserve"> -C-H bond cleavage</w:t>
      </w:r>
    </w:p>
    <w:p w14:paraId="102BCDEF" w14:textId="77777777" w:rsidR="00C71367" w:rsidRDefault="00C71367" w:rsidP="00C71367">
      <w:pPr>
        <w:pStyle w:val="FETableFootnote"/>
        <w:spacing w:before="0"/>
      </w:pPr>
      <w:r w:rsidRPr="000529B7">
        <w:object w:dxaOrig="10720" w:dyaOrig="18597" w14:anchorId="6B1264F0">
          <v:shape id="Object 9" o:spid="_x0000_i1027" type="#_x0000_t75" style="width:241.5pt;height:415.5pt;mso-wrap-style:square;mso-position-horizontal-relative:page;mso-position-vertical-relative:page" o:ole="">
            <v:fill o:detectmouseclick="t"/>
            <v:imagedata r:id="rId6" o:title=""/>
          </v:shape>
          <o:OLEObject Type="Embed" ProgID="ChemDraw.Document.6.0" ShapeID="Object 9" DrawAspect="Content" ObjectID="_1745400160" r:id="rId7"/>
        </w:object>
      </w:r>
    </w:p>
    <w:p w14:paraId="2DD344B4" w14:textId="77777777" w:rsidR="00C71367" w:rsidRDefault="00C71367" w:rsidP="00C71367">
      <w:pPr>
        <w:pStyle w:val="FETableFootnote"/>
        <w:spacing w:before="0"/>
      </w:pPr>
    </w:p>
    <w:p w14:paraId="007DFC65" w14:textId="7B880FCE" w:rsidR="00C71367" w:rsidRPr="008B32BA" w:rsidRDefault="00C71367" w:rsidP="00C71367">
      <w:pPr>
        <w:pStyle w:val="FETableFootnote"/>
        <w:spacing w:before="0"/>
      </w:pPr>
      <w:r w:rsidRPr="002A3FA6">
        <w:rPr>
          <w:rFonts w:ascii="Times New Roman" w:hAnsi="Times New Roman"/>
          <w:i/>
          <w:vertAlign w:val="superscript"/>
        </w:rPr>
        <w:t xml:space="preserve"> </w:t>
      </w:r>
      <w:r w:rsidRPr="002A3FA6">
        <w:rPr>
          <w:rFonts w:ascii="Times New Roman" w:hAnsi="Times New Roman"/>
          <w:i/>
          <w:sz w:val="16"/>
          <w:szCs w:val="16"/>
          <w:vertAlign w:val="superscript"/>
        </w:rPr>
        <w:t>a</w:t>
      </w:r>
      <w:r w:rsidRPr="002A3FA6">
        <w:rPr>
          <w:rFonts w:ascii="Times New Roman" w:hAnsi="Times New Roman"/>
          <w:sz w:val="16"/>
          <w:szCs w:val="16"/>
        </w:rPr>
        <w:t>R</w:t>
      </w:r>
      <w:r w:rsidRPr="002A3FA6">
        <w:rPr>
          <w:rFonts w:ascii="Times New Roman" w:hAnsi="Times New Roman"/>
          <w:sz w:val="16"/>
          <w:szCs w:val="16"/>
          <w:vertAlign w:val="superscript"/>
        </w:rPr>
        <w:t>1</w:t>
      </w:r>
      <w:r w:rsidRPr="002A3FA6">
        <w:rPr>
          <w:rFonts w:ascii="Times New Roman" w:hAnsi="Times New Roman"/>
          <w:sz w:val="16"/>
          <w:szCs w:val="16"/>
        </w:rPr>
        <w:t xml:space="preserve"> = OTBS. </w:t>
      </w:r>
      <w:r w:rsidRPr="002A3FA6">
        <w:rPr>
          <w:rFonts w:ascii="Times New Roman" w:hAnsi="Times New Roman"/>
          <w:i/>
          <w:sz w:val="16"/>
          <w:szCs w:val="16"/>
          <w:vertAlign w:val="superscript"/>
        </w:rPr>
        <w:t>b</w:t>
      </w:r>
      <w:r w:rsidRPr="002A3FA6">
        <w:rPr>
          <w:rFonts w:ascii="Times New Roman" w:hAnsi="Times New Roman"/>
          <w:sz w:val="16"/>
          <w:szCs w:val="16"/>
        </w:rPr>
        <w:t>R</w:t>
      </w:r>
      <w:r w:rsidRPr="002A3FA6">
        <w:rPr>
          <w:rFonts w:ascii="Times New Roman" w:hAnsi="Times New Roman"/>
          <w:sz w:val="16"/>
          <w:szCs w:val="16"/>
          <w:vertAlign w:val="superscript"/>
        </w:rPr>
        <w:t>1</w:t>
      </w:r>
      <w:r w:rsidRPr="002A3FA6">
        <w:rPr>
          <w:rFonts w:ascii="Times New Roman" w:hAnsi="Times New Roman"/>
          <w:sz w:val="16"/>
          <w:szCs w:val="16"/>
        </w:rPr>
        <w:t xml:space="preserve"> = OAc</w:t>
      </w:r>
    </w:p>
    <w:p w14:paraId="6D474D54" w14:textId="1CFF7267" w:rsidR="00C71367" w:rsidRDefault="00C71367"/>
    <w:p w14:paraId="0ED49810" w14:textId="0CDA4B99" w:rsidR="00C71367" w:rsidRDefault="00C71367"/>
    <w:p w14:paraId="2D92DF63" w14:textId="76909248" w:rsidR="00C71367" w:rsidRDefault="00C71367"/>
    <w:p w14:paraId="2348D2A3" w14:textId="3BC58212" w:rsidR="00C71367" w:rsidRDefault="00C71367"/>
    <w:p w14:paraId="231BB1A0" w14:textId="787A0CBB" w:rsidR="00C71367" w:rsidRDefault="00C71367"/>
    <w:p w14:paraId="7D475851" w14:textId="35141B54" w:rsidR="00C71367" w:rsidRDefault="00C71367"/>
    <w:p w14:paraId="5F6941C0" w14:textId="640C5397" w:rsidR="00C71367" w:rsidRDefault="00C71367"/>
    <w:p w14:paraId="4A951269" w14:textId="77777777" w:rsidR="00C71367" w:rsidRPr="002A3FA6" w:rsidRDefault="00C71367" w:rsidP="00C71367">
      <w:pPr>
        <w:pStyle w:val="VDTableTitle"/>
      </w:pPr>
      <w:r w:rsidRPr="002A3FA6">
        <w:t xml:space="preserve">Table 3. Substrate scope of </w:t>
      </w:r>
      <w:r w:rsidRPr="002A3FA6">
        <w:rPr>
          <w:rFonts w:ascii="Symbol" w:hAnsi="Symbol"/>
          <w:i/>
        </w:rPr>
        <w:t></w:t>
      </w:r>
      <w:r w:rsidRPr="002A3FA6">
        <w:t xml:space="preserve"> -C-C bond cleavage</w:t>
      </w:r>
    </w:p>
    <w:p w14:paraId="47EFB6D3" w14:textId="53F01E2F" w:rsidR="00C71367" w:rsidRDefault="00C71367" w:rsidP="00C71367">
      <w:r w:rsidRPr="0040279E">
        <w:object w:dxaOrig="10720" w:dyaOrig="18512" w14:anchorId="51732D13">
          <v:shape id="Object 4" o:spid="_x0000_i1029" type="#_x0000_t75" style="width:239.25pt;height:415.5pt;mso-wrap-style:square;mso-position-horizontal-relative:page;mso-position-vertical-relative:page" o:ole="">
            <v:fill o:detectmouseclick="t"/>
            <v:imagedata r:id="rId8" o:title=""/>
          </v:shape>
          <o:OLEObject Type="Embed" ProgID="ChemDraw.Document.6.0" ShapeID="Object 4" DrawAspect="Content" ObjectID="_1745400161" r:id="rId9"/>
        </w:object>
      </w:r>
    </w:p>
    <w:sectPr w:rsidR="00C713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367"/>
    <w:rsid w:val="0021090F"/>
    <w:rsid w:val="003A76DF"/>
    <w:rsid w:val="00C52827"/>
    <w:rsid w:val="00C7136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C9E30"/>
  <w15:chartTrackingRefBased/>
  <w15:docId w15:val="{DB39E55A-FEF1-4C72-BF7E-9336C966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367"/>
    <w:pPr>
      <w:spacing w:after="200" w:line="240" w:lineRule="auto"/>
      <w:jc w:val="both"/>
    </w:pPr>
    <w:rPr>
      <w:rFonts w:ascii="Times" w:eastAsiaTheme="minorEastAsia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autoRedefine/>
    <w:rsid w:val="00C71367"/>
    <w:pPr>
      <w:spacing w:after="120"/>
    </w:pPr>
    <w:rPr>
      <w:rFonts w:ascii="Times New Roman" w:hAnsi="Times New Roman"/>
      <w:kern w:val="21"/>
      <w:sz w:val="18"/>
      <w:szCs w:val="18"/>
      <w:lang w:eastAsia="zh-CN"/>
    </w:rPr>
  </w:style>
  <w:style w:type="paragraph" w:customStyle="1" w:styleId="VDTableTitle">
    <w:name w:val="VD_Table_Title"/>
    <w:basedOn w:val="Normal"/>
    <w:next w:val="Normal"/>
    <w:autoRedefine/>
    <w:rsid w:val="00C71367"/>
    <w:pPr>
      <w:spacing w:after="120"/>
    </w:pPr>
    <w:rPr>
      <w:rFonts w:ascii="Times New Roman" w:hAnsi="Times New Roman"/>
      <w:b/>
      <w:kern w:val="21"/>
      <w:sz w:val="19"/>
      <w:szCs w:val="19"/>
    </w:rPr>
  </w:style>
  <w:style w:type="paragraph" w:customStyle="1" w:styleId="FETableFootnote">
    <w:name w:val="FE_Table_Footnote"/>
    <w:basedOn w:val="Normal"/>
    <w:next w:val="Normal"/>
    <w:autoRedefine/>
    <w:rsid w:val="00C71367"/>
    <w:pPr>
      <w:spacing w:before="60" w:after="120"/>
    </w:pPr>
    <w:rPr>
      <w:rFonts w:ascii="Arno Pro" w:hAnsi="Arno Pr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</Words>
  <Characters>695</Characters>
  <Application>Microsoft Office Word</Application>
  <DocSecurity>0</DocSecurity>
  <Lines>5</Lines>
  <Paragraphs>1</Paragraphs>
  <ScaleCrop>false</ScaleCrop>
  <Company>Springer Nature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2023-05-12T07:04:00Z</dcterms:created>
  <dcterms:modified xsi:type="dcterms:W3CDTF">2023-05-12T07:06:00Z</dcterms:modified>
</cp:coreProperties>
</file>