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FFA94" w14:textId="77777777" w:rsidR="00570184" w:rsidRPr="001E1C6F" w:rsidRDefault="00570184" w:rsidP="0094616F">
      <w:pPr>
        <w:spacing w:after="0" w:line="240" w:lineRule="auto"/>
        <w:jc w:val="center"/>
        <w:rPr>
          <w:rFonts w:ascii="Arial" w:hAnsi="Arial" w:cs="Arial"/>
          <w:b/>
          <w:bCs/>
          <w:sz w:val="24"/>
          <w:szCs w:val="24"/>
        </w:rPr>
      </w:pPr>
      <w:r w:rsidRPr="001E1C6F">
        <w:rPr>
          <w:rFonts w:ascii="Arial" w:hAnsi="Arial" w:cs="Arial"/>
          <w:b/>
          <w:bCs/>
          <w:sz w:val="24"/>
          <w:szCs w:val="24"/>
        </w:rPr>
        <w:t>Figures</w:t>
      </w:r>
    </w:p>
    <w:p w14:paraId="33ACC11B" w14:textId="77777777" w:rsidR="00570184" w:rsidRDefault="00570184" w:rsidP="0094616F">
      <w:pPr>
        <w:spacing w:after="0" w:line="240" w:lineRule="auto"/>
        <w:rPr>
          <w:rFonts w:ascii="Arial" w:hAnsi="Arial" w:cs="Arial"/>
          <w:sz w:val="24"/>
          <w:szCs w:val="24"/>
        </w:rPr>
      </w:pPr>
    </w:p>
    <w:p w14:paraId="0578EB46" w14:textId="77777777" w:rsidR="00570184" w:rsidRDefault="00570184" w:rsidP="0094616F">
      <w:pPr>
        <w:spacing w:after="0" w:line="240" w:lineRule="auto"/>
        <w:rPr>
          <w:rFonts w:ascii="Arial" w:hAnsi="Arial" w:cs="Arial"/>
          <w:b/>
          <w:bCs/>
          <w:sz w:val="24"/>
          <w:szCs w:val="24"/>
        </w:rPr>
      </w:pPr>
      <w:r w:rsidRPr="00095DAF">
        <w:rPr>
          <w:rFonts w:ascii="Arial" w:hAnsi="Arial" w:cs="Arial"/>
          <w:b/>
          <w:bCs/>
          <w:sz w:val="24"/>
          <w:szCs w:val="24"/>
        </w:rPr>
        <w:t xml:space="preserve">Supplementary </w:t>
      </w:r>
      <w:r w:rsidRPr="00216A7A">
        <w:rPr>
          <w:rFonts w:ascii="Arial" w:hAnsi="Arial" w:cs="Arial"/>
          <w:b/>
          <w:bCs/>
          <w:sz w:val="24"/>
          <w:szCs w:val="24"/>
        </w:rPr>
        <w:t>Figure 1: Calibration Plot for Selected Model in the Main MSK Cohort</w:t>
      </w:r>
    </w:p>
    <w:p w14:paraId="0AE69454" w14:textId="77777777" w:rsidR="00570184" w:rsidRDefault="00570184" w:rsidP="0094616F">
      <w:pPr>
        <w:spacing w:after="0" w:line="240" w:lineRule="auto"/>
        <w:rPr>
          <w:rFonts w:ascii="Arial" w:hAnsi="Arial" w:cs="Arial"/>
          <w:b/>
          <w:bCs/>
          <w:sz w:val="24"/>
          <w:szCs w:val="24"/>
        </w:rPr>
      </w:pPr>
    </w:p>
    <w:p w14:paraId="4AD52153" w14:textId="77777777" w:rsidR="00570184" w:rsidRPr="00216A7A" w:rsidRDefault="00570184" w:rsidP="0094616F">
      <w:pPr>
        <w:spacing w:after="0" w:line="240" w:lineRule="auto"/>
        <w:rPr>
          <w:rFonts w:ascii="Arial" w:hAnsi="Arial" w:cs="Arial"/>
          <w:b/>
          <w:bCs/>
          <w:sz w:val="24"/>
          <w:szCs w:val="24"/>
        </w:rPr>
      </w:pPr>
      <w:r>
        <w:rPr>
          <w:noProof/>
        </w:rPr>
        <w:drawing>
          <wp:inline distT="0" distB="0" distL="0" distR="0" wp14:anchorId="5CDDED97" wp14:editId="48F0A6CD">
            <wp:extent cx="5202936" cy="3529584"/>
            <wp:effectExtent l="0" t="0" r="0" b="0"/>
            <wp:docPr id="12" name="Graphic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96DAC541-7B7A-43D3-8B79-37D633B846F1}">
                          <asvg:svgBlip xmlns:asvg="http://schemas.microsoft.com/office/drawing/2016/SVG/main" r:embed="rId8"/>
                        </a:ext>
                      </a:extLst>
                    </a:blip>
                    <a:srcRect l="9228" t="8714" r="9228" b="6358"/>
                    <a:stretch/>
                  </pic:blipFill>
                  <pic:spPr bwMode="auto">
                    <a:xfrm>
                      <a:off x="0" y="0"/>
                      <a:ext cx="5202936" cy="3529584"/>
                    </a:xfrm>
                    <a:prstGeom prst="rect">
                      <a:avLst/>
                    </a:prstGeom>
                    <a:ln>
                      <a:noFill/>
                    </a:ln>
                    <a:extLst>
                      <a:ext uri="{53640926-AAD7-44D8-BBD7-CCE9431645EC}">
                        <a14:shadowObscured xmlns:a14="http://schemas.microsoft.com/office/drawing/2010/main"/>
                      </a:ext>
                    </a:extLst>
                  </pic:spPr>
                </pic:pic>
              </a:graphicData>
            </a:graphic>
          </wp:inline>
        </w:drawing>
      </w:r>
    </w:p>
    <w:p w14:paraId="6D6C3994" w14:textId="77777777" w:rsidR="00570184" w:rsidRPr="00216A7A" w:rsidRDefault="00570184" w:rsidP="0094616F">
      <w:pPr>
        <w:spacing w:after="0" w:line="240" w:lineRule="auto"/>
        <w:rPr>
          <w:rFonts w:ascii="Arial" w:hAnsi="Arial" w:cs="Arial"/>
          <w:sz w:val="24"/>
          <w:szCs w:val="24"/>
        </w:rPr>
      </w:pPr>
      <w:r w:rsidRPr="00216A7A">
        <w:rPr>
          <w:rFonts w:ascii="Arial" w:hAnsi="Arial" w:cs="Arial"/>
          <w:sz w:val="24"/>
          <w:szCs w:val="24"/>
        </w:rPr>
        <w:t xml:space="preserve">Calibration plot generated using the selected </w:t>
      </w:r>
      <w:proofErr w:type="spellStart"/>
      <w:r w:rsidRPr="00216A7A">
        <w:rPr>
          <w:rFonts w:ascii="Arial" w:hAnsi="Arial" w:cs="Arial"/>
          <w:sz w:val="24"/>
          <w:szCs w:val="24"/>
        </w:rPr>
        <w:t>DeepHit</w:t>
      </w:r>
      <w:proofErr w:type="spellEnd"/>
      <w:r w:rsidRPr="00216A7A">
        <w:rPr>
          <w:rFonts w:ascii="Arial" w:hAnsi="Arial" w:cs="Arial"/>
          <w:sz w:val="24"/>
          <w:szCs w:val="24"/>
        </w:rPr>
        <w:t xml:space="preserve"> model featuring a limited set of covariates, fitted on the main MSK cohort training </w:t>
      </w:r>
      <w:proofErr w:type="gramStart"/>
      <w:r w:rsidRPr="00216A7A">
        <w:rPr>
          <w:rFonts w:ascii="Arial" w:hAnsi="Arial" w:cs="Arial"/>
          <w:sz w:val="24"/>
          <w:szCs w:val="24"/>
        </w:rPr>
        <w:t>set</w:t>
      </w:r>
      <w:proofErr w:type="gramEnd"/>
      <w:r w:rsidRPr="00216A7A">
        <w:rPr>
          <w:rFonts w:ascii="Arial" w:hAnsi="Arial" w:cs="Arial"/>
          <w:sz w:val="24"/>
          <w:szCs w:val="24"/>
        </w:rPr>
        <w:t xml:space="preserve"> and evaluated on the corresponding validation set. Patients grouped by 180-day VTE risk interval based on model prediction and using quantile cutoff points, shown in the red line. Observed risk of VTE with 95% confidence intervals determined using the Aalen-Johansen estimator for each predicted risk interval, plotted in black.</w:t>
      </w:r>
    </w:p>
    <w:p w14:paraId="6BE9C718" w14:textId="77777777" w:rsidR="00570184" w:rsidRDefault="00570184" w:rsidP="0094616F">
      <w:pPr>
        <w:spacing w:after="0" w:line="240" w:lineRule="auto"/>
        <w:rPr>
          <w:rFonts w:ascii="Arial" w:hAnsi="Arial" w:cs="Arial"/>
          <w:sz w:val="24"/>
          <w:szCs w:val="24"/>
          <w:u w:val="single"/>
        </w:rPr>
      </w:pPr>
    </w:p>
    <w:p w14:paraId="0287C5F4" w14:textId="77777777" w:rsidR="00570184" w:rsidRDefault="00570184" w:rsidP="0094616F">
      <w:pPr>
        <w:spacing w:after="0" w:line="240" w:lineRule="auto"/>
        <w:rPr>
          <w:rFonts w:ascii="Arial" w:hAnsi="Arial" w:cs="Arial"/>
          <w:sz w:val="24"/>
          <w:szCs w:val="24"/>
          <w:u w:val="single"/>
        </w:rPr>
      </w:pPr>
    </w:p>
    <w:p w14:paraId="2DC1DA37" w14:textId="77777777" w:rsidR="00570184" w:rsidRDefault="00570184" w:rsidP="0094616F">
      <w:pPr>
        <w:spacing w:after="0" w:line="240" w:lineRule="auto"/>
        <w:rPr>
          <w:rFonts w:ascii="Arial" w:hAnsi="Arial" w:cs="Arial"/>
          <w:sz w:val="24"/>
          <w:szCs w:val="24"/>
          <w:u w:val="single"/>
        </w:rPr>
      </w:pPr>
    </w:p>
    <w:p w14:paraId="00DD28C8" w14:textId="77777777" w:rsidR="00570184" w:rsidRDefault="00570184" w:rsidP="0094616F">
      <w:pPr>
        <w:spacing w:after="0" w:line="240" w:lineRule="auto"/>
        <w:rPr>
          <w:rFonts w:ascii="Arial" w:hAnsi="Arial" w:cs="Arial"/>
          <w:sz w:val="24"/>
          <w:szCs w:val="24"/>
          <w:u w:val="single"/>
        </w:rPr>
      </w:pPr>
    </w:p>
    <w:p w14:paraId="3F723EFF" w14:textId="77777777" w:rsidR="00570184" w:rsidRDefault="00570184" w:rsidP="0094616F">
      <w:pPr>
        <w:spacing w:after="0" w:line="240" w:lineRule="auto"/>
        <w:rPr>
          <w:rFonts w:ascii="Arial" w:hAnsi="Arial" w:cs="Arial"/>
          <w:sz w:val="24"/>
          <w:szCs w:val="24"/>
          <w:u w:val="single"/>
        </w:rPr>
      </w:pPr>
    </w:p>
    <w:p w14:paraId="1CE79B46" w14:textId="77777777" w:rsidR="00570184" w:rsidRDefault="00570184" w:rsidP="0094616F">
      <w:pPr>
        <w:spacing w:after="0" w:line="240" w:lineRule="auto"/>
        <w:rPr>
          <w:rFonts w:ascii="Arial" w:hAnsi="Arial" w:cs="Arial"/>
          <w:sz w:val="24"/>
          <w:szCs w:val="24"/>
          <w:u w:val="single"/>
        </w:rPr>
      </w:pPr>
    </w:p>
    <w:p w14:paraId="7C3C9B2D" w14:textId="77777777" w:rsidR="00570184" w:rsidRDefault="00570184" w:rsidP="0094616F">
      <w:pPr>
        <w:spacing w:after="0" w:line="240" w:lineRule="auto"/>
        <w:rPr>
          <w:rFonts w:ascii="Arial" w:hAnsi="Arial" w:cs="Arial"/>
          <w:sz w:val="24"/>
          <w:szCs w:val="24"/>
          <w:u w:val="single"/>
        </w:rPr>
      </w:pPr>
    </w:p>
    <w:p w14:paraId="3C1A09E1" w14:textId="77777777" w:rsidR="00570184" w:rsidRDefault="00570184" w:rsidP="0094616F">
      <w:pPr>
        <w:spacing w:after="0" w:line="240" w:lineRule="auto"/>
        <w:rPr>
          <w:rFonts w:ascii="Arial" w:hAnsi="Arial" w:cs="Arial"/>
          <w:sz w:val="24"/>
          <w:szCs w:val="24"/>
          <w:u w:val="single"/>
        </w:rPr>
      </w:pPr>
    </w:p>
    <w:p w14:paraId="4DF9D261" w14:textId="77777777" w:rsidR="00570184" w:rsidRDefault="00570184" w:rsidP="0094616F">
      <w:pPr>
        <w:spacing w:after="0" w:line="240" w:lineRule="auto"/>
        <w:rPr>
          <w:rFonts w:ascii="Arial" w:hAnsi="Arial" w:cs="Arial"/>
          <w:sz w:val="24"/>
          <w:szCs w:val="24"/>
          <w:u w:val="single"/>
        </w:rPr>
      </w:pPr>
    </w:p>
    <w:p w14:paraId="0408C4AF" w14:textId="77777777" w:rsidR="00570184" w:rsidRDefault="00570184" w:rsidP="0094616F">
      <w:pPr>
        <w:spacing w:after="0" w:line="240" w:lineRule="auto"/>
        <w:rPr>
          <w:rFonts w:ascii="Arial" w:hAnsi="Arial" w:cs="Arial"/>
          <w:sz w:val="24"/>
          <w:szCs w:val="24"/>
          <w:u w:val="single"/>
        </w:rPr>
      </w:pPr>
    </w:p>
    <w:p w14:paraId="5F6E2133" w14:textId="77777777" w:rsidR="00570184" w:rsidRDefault="00570184" w:rsidP="0094616F">
      <w:pPr>
        <w:spacing w:after="0" w:line="240" w:lineRule="auto"/>
        <w:rPr>
          <w:rFonts w:ascii="Arial" w:hAnsi="Arial" w:cs="Arial"/>
          <w:sz w:val="24"/>
          <w:szCs w:val="24"/>
          <w:u w:val="single"/>
        </w:rPr>
      </w:pPr>
    </w:p>
    <w:p w14:paraId="1EFC8123" w14:textId="77777777" w:rsidR="00570184" w:rsidRDefault="00570184" w:rsidP="0094616F">
      <w:pPr>
        <w:spacing w:after="0" w:line="240" w:lineRule="auto"/>
        <w:rPr>
          <w:rFonts w:ascii="Arial" w:hAnsi="Arial" w:cs="Arial"/>
          <w:sz w:val="24"/>
          <w:szCs w:val="24"/>
          <w:u w:val="single"/>
        </w:rPr>
      </w:pPr>
    </w:p>
    <w:p w14:paraId="57F2ECDC" w14:textId="77777777" w:rsidR="00570184" w:rsidRDefault="00570184" w:rsidP="0094616F">
      <w:pPr>
        <w:spacing w:after="0" w:line="240" w:lineRule="auto"/>
        <w:rPr>
          <w:rFonts w:ascii="Arial" w:hAnsi="Arial" w:cs="Arial"/>
          <w:sz w:val="24"/>
          <w:szCs w:val="24"/>
          <w:u w:val="single"/>
        </w:rPr>
      </w:pPr>
    </w:p>
    <w:p w14:paraId="1D75A943" w14:textId="77777777" w:rsidR="00570184" w:rsidRDefault="00570184" w:rsidP="0094616F">
      <w:pPr>
        <w:spacing w:after="0" w:line="240" w:lineRule="auto"/>
        <w:rPr>
          <w:rFonts w:ascii="Arial" w:hAnsi="Arial" w:cs="Arial"/>
          <w:sz w:val="24"/>
          <w:szCs w:val="24"/>
          <w:u w:val="single"/>
        </w:rPr>
      </w:pPr>
    </w:p>
    <w:p w14:paraId="45EB340D" w14:textId="77777777" w:rsidR="00570184" w:rsidRDefault="00570184" w:rsidP="0094616F">
      <w:pPr>
        <w:spacing w:after="0" w:line="240" w:lineRule="auto"/>
        <w:rPr>
          <w:rFonts w:ascii="Arial" w:hAnsi="Arial" w:cs="Arial"/>
          <w:sz w:val="24"/>
          <w:szCs w:val="24"/>
          <w:u w:val="single"/>
        </w:rPr>
      </w:pPr>
    </w:p>
    <w:p w14:paraId="6B389FDA" w14:textId="77777777" w:rsidR="00570184" w:rsidRDefault="00570184" w:rsidP="0094616F">
      <w:pPr>
        <w:spacing w:after="0" w:line="240" w:lineRule="auto"/>
        <w:rPr>
          <w:rFonts w:ascii="Arial" w:hAnsi="Arial" w:cs="Arial"/>
          <w:b/>
          <w:bCs/>
          <w:sz w:val="24"/>
          <w:szCs w:val="24"/>
        </w:rPr>
      </w:pPr>
      <w:r w:rsidRPr="00095DAF">
        <w:rPr>
          <w:rFonts w:ascii="Arial" w:hAnsi="Arial" w:cs="Arial"/>
          <w:b/>
          <w:bCs/>
          <w:sz w:val="24"/>
          <w:szCs w:val="24"/>
        </w:rPr>
        <w:lastRenderedPageBreak/>
        <w:t xml:space="preserve">Supplementary </w:t>
      </w:r>
      <w:r w:rsidRPr="00216A7A">
        <w:rPr>
          <w:rFonts w:ascii="Arial" w:hAnsi="Arial" w:cs="Arial"/>
          <w:b/>
          <w:bCs/>
          <w:sz w:val="24"/>
          <w:szCs w:val="24"/>
        </w:rPr>
        <w:t>Figure 2: Calibration Plots for the MSK External Cohort Validation Set</w:t>
      </w:r>
    </w:p>
    <w:p w14:paraId="765952D2" w14:textId="77777777" w:rsidR="00570184" w:rsidRPr="00216A7A" w:rsidRDefault="00570184" w:rsidP="0094616F">
      <w:pPr>
        <w:spacing w:after="0" w:line="240" w:lineRule="auto"/>
        <w:rPr>
          <w:rFonts w:ascii="Arial" w:hAnsi="Arial" w:cs="Arial"/>
          <w:b/>
          <w:bCs/>
          <w:sz w:val="24"/>
          <w:szCs w:val="24"/>
        </w:rPr>
      </w:pPr>
    </w:p>
    <w:p w14:paraId="5BCB4064" w14:textId="77777777" w:rsidR="00570184" w:rsidRPr="00216A7A" w:rsidRDefault="00570184" w:rsidP="0094616F">
      <w:pPr>
        <w:spacing w:after="0" w:line="240" w:lineRule="auto"/>
        <w:rPr>
          <w:rFonts w:ascii="Arial" w:hAnsi="Arial" w:cs="Arial"/>
          <w:b/>
          <w:bCs/>
          <w:sz w:val="24"/>
          <w:szCs w:val="24"/>
        </w:rPr>
      </w:pPr>
      <w:r w:rsidRPr="00216A7A">
        <w:rPr>
          <w:rFonts w:ascii="Arial" w:hAnsi="Arial" w:cs="Arial"/>
          <w:b/>
          <w:bCs/>
          <w:sz w:val="24"/>
          <w:szCs w:val="24"/>
        </w:rPr>
        <w:t>A</w:t>
      </w:r>
    </w:p>
    <w:p w14:paraId="1F723125" w14:textId="77777777" w:rsidR="00570184" w:rsidRDefault="00570184" w:rsidP="0094616F">
      <w:pPr>
        <w:spacing w:after="0" w:line="240" w:lineRule="auto"/>
        <w:rPr>
          <w:rFonts w:ascii="Arial" w:hAnsi="Arial" w:cs="Arial"/>
          <w:b/>
          <w:bCs/>
          <w:sz w:val="24"/>
          <w:szCs w:val="24"/>
        </w:rPr>
      </w:pPr>
      <w:r w:rsidRPr="00216A7A">
        <w:rPr>
          <w:rFonts w:ascii="Arial" w:hAnsi="Arial" w:cs="Times New Roman"/>
          <w:noProof/>
          <w:sz w:val="24"/>
        </w:rPr>
        <w:drawing>
          <wp:inline distT="0" distB="0" distL="0" distR="0" wp14:anchorId="533BE45B" wp14:editId="3BB467C0">
            <wp:extent cx="5193792" cy="3429000"/>
            <wp:effectExtent l="0" t="0" r="6985" b="0"/>
            <wp:docPr id="15" name="Graphic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96DAC541-7B7A-43D3-8B79-37D633B846F1}">
                          <asvg:svgBlip xmlns:asvg="http://schemas.microsoft.com/office/drawing/2016/SVG/main" r:embed="rId10"/>
                        </a:ext>
                      </a:extLst>
                    </a:blip>
                    <a:srcRect l="9231" t="9436" r="9230" b="7996"/>
                    <a:stretch/>
                  </pic:blipFill>
                  <pic:spPr bwMode="auto">
                    <a:xfrm>
                      <a:off x="0" y="0"/>
                      <a:ext cx="5193792" cy="3429000"/>
                    </a:xfrm>
                    <a:prstGeom prst="rect">
                      <a:avLst/>
                    </a:prstGeom>
                    <a:ln>
                      <a:noFill/>
                    </a:ln>
                    <a:extLst>
                      <a:ext uri="{53640926-AAD7-44D8-BBD7-CCE9431645EC}">
                        <a14:shadowObscured xmlns:a14="http://schemas.microsoft.com/office/drawing/2010/main"/>
                      </a:ext>
                    </a:extLst>
                  </pic:spPr>
                </pic:pic>
              </a:graphicData>
            </a:graphic>
          </wp:inline>
        </w:drawing>
      </w:r>
    </w:p>
    <w:p w14:paraId="7AD412BB" w14:textId="77777777" w:rsidR="00570184" w:rsidRDefault="00570184" w:rsidP="0094616F">
      <w:pPr>
        <w:spacing w:after="0" w:line="240" w:lineRule="auto"/>
        <w:rPr>
          <w:rFonts w:ascii="Arial" w:hAnsi="Arial" w:cs="Arial"/>
          <w:b/>
          <w:bCs/>
          <w:sz w:val="24"/>
          <w:szCs w:val="24"/>
        </w:rPr>
      </w:pPr>
    </w:p>
    <w:p w14:paraId="34DF9C46" w14:textId="77777777" w:rsidR="00570184" w:rsidRPr="00216A7A" w:rsidRDefault="00570184" w:rsidP="0094616F">
      <w:pPr>
        <w:spacing w:after="0" w:line="240" w:lineRule="auto"/>
        <w:rPr>
          <w:rFonts w:ascii="Arial" w:hAnsi="Arial" w:cs="Arial"/>
          <w:b/>
          <w:bCs/>
          <w:sz w:val="24"/>
          <w:szCs w:val="24"/>
        </w:rPr>
      </w:pPr>
      <w:r>
        <w:rPr>
          <w:rFonts w:ascii="Arial" w:hAnsi="Arial" w:cs="Arial"/>
          <w:b/>
          <w:bCs/>
          <w:sz w:val="24"/>
          <w:szCs w:val="24"/>
        </w:rPr>
        <w:t>B</w:t>
      </w:r>
    </w:p>
    <w:p w14:paraId="017B0B84" w14:textId="77777777" w:rsidR="00570184" w:rsidRPr="00216A7A" w:rsidRDefault="00570184" w:rsidP="0094616F">
      <w:pPr>
        <w:spacing w:after="0" w:line="240" w:lineRule="auto"/>
        <w:rPr>
          <w:rFonts w:ascii="Arial" w:hAnsi="Arial" w:cs="Arial"/>
          <w:b/>
          <w:bCs/>
          <w:sz w:val="24"/>
          <w:szCs w:val="24"/>
        </w:rPr>
      </w:pPr>
      <w:r w:rsidRPr="00216A7A">
        <w:rPr>
          <w:rFonts w:ascii="Arial" w:hAnsi="Arial" w:cs="Times New Roman"/>
          <w:noProof/>
          <w:sz w:val="24"/>
        </w:rPr>
        <w:drawing>
          <wp:inline distT="0" distB="0" distL="0" distR="0" wp14:anchorId="12FD11C9" wp14:editId="11A0081D">
            <wp:extent cx="5193792" cy="3429000"/>
            <wp:effectExtent l="0" t="0" r="6985" b="0"/>
            <wp:docPr id="17" name="Graphic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96DAC541-7B7A-43D3-8B79-37D633B846F1}">
                          <asvg:svgBlip xmlns:asvg="http://schemas.microsoft.com/office/drawing/2016/SVG/main" r:embed="rId12"/>
                        </a:ext>
                      </a:extLst>
                    </a:blip>
                    <a:srcRect l="9231" t="9436" r="9230" b="7996"/>
                    <a:stretch/>
                  </pic:blipFill>
                  <pic:spPr bwMode="auto">
                    <a:xfrm>
                      <a:off x="0" y="0"/>
                      <a:ext cx="5193792" cy="3429000"/>
                    </a:xfrm>
                    <a:prstGeom prst="rect">
                      <a:avLst/>
                    </a:prstGeom>
                    <a:ln>
                      <a:noFill/>
                    </a:ln>
                    <a:extLst>
                      <a:ext uri="{53640926-AAD7-44D8-BBD7-CCE9431645EC}">
                        <a14:shadowObscured xmlns:a14="http://schemas.microsoft.com/office/drawing/2010/main"/>
                      </a:ext>
                    </a:extLst>
                  </pic:spPr>
                </pic:pic>
              </a:graphicData>
            </a:graphic>
          </wp:inline>
        </w:drawing>
      </w:r>
    </w:p>
    <w:p w14:paraId="68757183" w14:textId="77777777" w:rsidR="00570184" w:rsidRDefault="00570184" w:rsidP="0094616F">
      <w:pPr>
        <w:spacing w:after="0" w:line="240" w:lineRule="auto"/>
        <w:rPr>
          <w:rFonts w:ascii="Arial" w:hAnsi="Arial" w:cs="Arial"/>
          <w:b/>
          <w:bCs/>
          <w:sz w:val="24"/>
          <w:szCs w:val="24"/>
        </w:rPr>
      </w:pPr>
      <w:bookmarkStart w:id="0" w:name="_Hlk132715354"/>
    </w:p>
    <w:p w14:paraId="7C908F05" w14:textId="77777777" w:rsidR="00570184" w:rsidRDefault="00570184" w:rsidP="0094616F">
      <w:pPr>
        <w:spacing w:after="0" w:line="240" w:lineRule="auto"/>
        <w:rPr>
          <w:rFonts w:ascii="Arial" w:hAnsi="Arial" w:cs="Arial"/>
          <w:b/>
          <w:bCs/>
          <w:sz w:val="24"/>
          <w:szCs w:val="24"/>
        </w:rPr>
      </w:pPr>
      <w:r w:rsidRPr="00095DAF">
        <w:rPr>
          <w:rFonts w:ascii="Arial" w:hAnsi="Arial" w:cs="Arial"/>
          <w:b/>
          <w:bCs/>
          <w:sz w:val="24"/>
          <w:szCs w:val="24"/>
        </w:rPr>
        <w:lastRenderedPageBreak/>
        <w:t xml:space="preserve">Supplementary </w:t>
      </w:r>
      <w:r w:rsidRPr="00216A7A">
        <w:rPr>
          <w:rFonts w:ascii="Arial" w:hAnsi="Arial" w:cs="Arial"/>
          <w:b/>
          <w:bCs/>
          <w:sz w:val="24"/>
          <w:szCs w:val="24"/>
        </w:rPr>
        <w:t xml:space="preserve">Figure </w:t>
      </w:r>
      <w:r>
        <w:rPr>
          <w:rFonts w:ascii="Arial" w:hAnsi="Arial" w:cs="Arial"/>
          <w:b/>
          <w:bCs/>
          <w:sz w:val="24"/>
          <w:szCs w:val="24"/>
        </w:rPr>
        <w:t>2</w:t>
      </w:r>
      <w:r w:rsidRPr="00216A7A">
        <w:rPr>
          <w:rFonts w:ascii="Arial" w:hAnsi="Arial" w:cs="Arial"/>
          <w:b/>
          <w:bCs/>
          <w:sz w:val="24"/>
          <w:szCs w:val="24"/>
        </w:rPr>
        <w:t xml:space="preserve"> (continued)</w:t>
      </w:r>
      <w:bookmarkEnd w:id="0"/>
    </w:p>
    <w:p w14:paraId="50CBB5B7" w14:textId="77777777" w:rsidR="00570184" w:rsidRDefault="00570184" w:rsidP="0094616F">
      <w:pPr>
        <w:spacing w:after="0" w:line="240" w:lineRule="auto"/>
        <w:rPr>
          <w:rFonts w:ascii="Arial" w:hAnsi="Arial" w:cs="Arial"/>
          <w:b/>
          <w:bCs/>
          <w:sz w:val="24"/>
          <w:szCs w:val="24"/>
        </w:rPr>
      </w:pPr>
    </w:p>
    <w:p w14:paraId="320713E9" w14:textId="77777777" w:rsidR="00570184" w:rsidRPr="00216A7A" w:rsidRDefault="00570184" w:rsidP="0094616F">
      <w:pPr>
        <w:spacing w:after="0" w:line="240" w:lineRule="auto"/>
        <w:rPr>
          <w:rFonts w:ascii="Arial" w:hAnsi="Arial" w:cs="Arial"/>
          <w:b/>
          <w:bCs/>
          <w:sz w:val="24"/>
          <w:szCs w:val="24"/>
        </w:rPr>
      </w:pPr>
      <w:r w:rsidRPr="00216A7A">
        <w:rPr>
          <w:rFonts w:ascii="Arial" w:hAnsi="Arial" w:cs="Arial"/>
          <w:b/>
          <w:bCs/>
          <w:sz w:val="24"/>
          <w:szCs w:val="24"/>
        </w:rPr>
        <w:t>C</w:t>
      </w:r>
    </w:p>
    <w:p w14:paraId="549390BC" w14:textId="77777777" w:rsidR="00570184" w:rsidRPr="00216A7A" w:rsidRDefault="00570184" w:rsidP="0094616F">
      <w:pPr>
        <w:spacing w:after="0" w:line="240" w:lineRule="auto"/>
        <w:rPr>
          <w:rFonts w:ascii="Arial" w:hAnsi="Arial" w:cs="Arial"/>
          <w:b/>
          <w:bCs/>
          <w:sz w:val="24"/>
          <w:szCs w:val="24"/>
        </w:rPr>
      </w:pPr>
      <w:r w:rsidRPr="00216A7A">
        <w:rPr>
          <w:rFonts w:ascii="Arial" w:hAnsi="Arial" w:cs="Times New Roman"/>
          <w:noProof/>
          <w:sz w:val="24"/>
        </w:rPr>
        <w:drawing>
          <wp:inline distT="0" distB="0" distL="0" distR="0" wp14:anchorId="43640DF0" wp14:editId="70777C03">
            <wp:extent cx="5193792" cy="3429000"/>
            <wp:effectExtent l="0" t="0" r="6985" b="0"/>
            <wp:docPr id="18" name="Graphic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96DAC541-7B7A-43D3-8B79-37D633B846F1}">
                          <asvg:svgBlip xmlns:asvg="http://schemas.microsoft.com/office/drawing/2016/SVG/main" r:embed="rId14"/>
                        </a:ext>
                      </a:extLst>
                    </a:blip>
                    <a:srcRect l="9231" t="9436" r="9230" b="7996"/>
                    <a:stretch/>
                  </pic:blipFill>
                  <pic:spPr bwMode="auto">
                    <a:xfrm>
                      <a:off x="0" y="0"/>
                      <a:ext cx="5193792" cy="3429000"/>
                    </a:xfrm>
                    <a:prstGeom prst="rect">
                      <a:avLst/>
                    </a:prstGeom>
                    <a:ln>
                      <a:noFill/>
                    </a:ln>
                    <a:extLst>
                      <a:ext uri="{53640926-AAD7-44D8-BBD7-CCE9431645EC}">
                        <a14:shadowObscured xmlns:a14="http://schemas.microsoft.com/office/drawing/2010/main"/>
                      </a:ext>
                    </a:extLst>
                  </pic:spPr>
                </pic:pic>
              </a:graphicData>
            </a:graphic>
          </wp:inline>
        </w:drawing>
      </w:r>
    </w:p>
    <w:p w14:paraId="3C2453E3" w14:textId="77777777" w:rsidR="00570184" w:rsidRPr="00216A7A" w:rsidRDefault="00570184" w:rsidP="0094616F">
      <w:pPr>
        <w:spacing w:after="0" w:line="240" w:lineRule="auto"/>
        <w:rPr>
          <w:rFonts w:ascii="Arial" w:hAnsi="Arial" w:cs="Arial"/>
          <w:sz w:val="24"/>
          <w:szCs w:val="24"/>
        </w:rPr>
      </w:pPr>
      <w:r w:rsidRPr="00216A7A">
        <w:rPr>
          <w:rFonts w:ascii="Arial" w:hAnsi="Arial" w:cs="Arial"/>
          <w:sz w:val="24"/>
          <w:szCs w:val="24"/>
        </w:rPr>
        <w:t xml:space="preserve">Calibration plots generated using the secondary </w:t>
      </w:r>
      <w:proofErr w:type="spellStart"/>
      <w:r w:rsidRPr="00216A7A">
        <w:rPr>
          <w:rFonts w:ascii="Arial" w:hAnsi="Arial" w:cs="Arial"/>
          <w:sz w:val="24"/>
          <w:szCs w:val="24"/>
        </w:rPr>
        <w:t>DeepHit</w:t>
      </w:r>
      <w:proofErr w:type="spellEnd"/>
      <w:r w:rsidRPr="00216A7A">
        <w:rPr>
          <w:rFonts w:ascii="Arial" w:hAnsi="Arial" w:cs="Arial"/>
          <w:sz w:val="24"/>
          <w:szCs w:val="24"/>
        </w:rPr>
        <w:t xml:space="preserve"> model A fitted on the main MSK cohort training set and evaluated on the MSK external cohort, before (A) and after (B) model updating on the dedicated transfer learning set. Calibration of the model trained </w:t>
      </w:r>
      <w:r w:rsidRPr="00216A7A">
        <w:rPr>
          <w:rFonts w:ascii="Arial" w:hAnsi="Arial" w:cs="Arial"/>
          <w:i/>
          <w:iCs/>
          <w:sz w:val="24"/>
          <w:szCs w:val="24"/>
        </w:rPr>
        <w:t>de novo</w:t>
      </w:r>
      <w:r w:rsidRPr="00216A7A">
        <w:rPr>
          <w:rFonts w:ascii="Arial" w:hAnsi="Arial" w:cs="Arial"/>
          <w:sz w:val="24"/>
          <w:szCs w:val="24"/>
        </w:rPr>
        <w:t xml:space="preserve"> on the external MSK cohort transfer learning set shown in </w:t>
      </w:r>
      <w:r>
        <w:rPr>
          <w:rFonts w:ascii="Arial" w:hAnsi="Arial" w:cs="Arial"/>
          <w:sz w:val="24"/>
          <w:szCs w:val="24"/>
        </w:rPr>
        <w:t>(</w:t>
      </w:r>
      <w:r w:rsidRPr="00216A7A">
        <w:rPr>
          <w:rFonts w:ascii="Arial" w:hAnsi="Arial" w:cs="Arial"/>
          <w:sz w:val="24"/>
          <w:szCs w:val="24"/>
        </w:rPr>
        <w:t>C</w:t>
      </w:r>
      <w:r>
        <w:rPr>
          <w:rFonts w:ascii="Arial" w:hAnsi="Arial" w:cs="Arial"/>
          <w:sz w:val="24"/>
          <w:szCs w:val="24"/>
        </w:rPr>
        <w:t>)</w:t>
      </w:r>
      <w:r w:rsidRPr="00216A7A">
        <w:rPr>
          <w:rFonts w:ascii="Arial" w:hAnsi="Arial" w:cs="Arial"/>
          <w:sz w:val="24"/>
          <w:szCs w:val="24"/>
        </w:rPr>
        <w:t>. Patients grouped by 180-day VTE risk interval based on model prediction</w:t>
      </w:r>
      <w:r w:rsidRPr="00216A7A">
        <w:rPr>
          <w:rFonts w:ascii="Arial" w:hAnsi="Arial" w:cs="Times New Roman"/>
          <w:sz w:val="24"/>
        </w:rPr>
        <w:t xml:space="preserve"> </w:t>
      </w:r>
      <w:r w:rsidRPr="00216A7A">
        <w:rPr>
          <w:rFonts w:ascii="Arial" w:hAnsi="Arial" w:cs="Arial"/>
          <w:sz w:val="24"/>
          <w:szCs w:val="24"/>
        </w:rPr>
        <w:t>and using quantile cutoff points, shown in the red line. Observed risk of VTE with 95% confidence intervals determined using the Aalen-Johansen estimator for each predicted risk interval, plotted in black.</w:t>
      </w:r>
    </w:p>
    <w:p w14:paraId="58B31244" w14:textId="77777777" w:rsidR="00570184" w:rsidRDefault="00570184" w:rsidP="0094616F">
      <w:pPr>
        <w:spacing w:after="0" w:line="240" w:lineRule="auto"/>
        <w:rPr>
          <w:rFonts w:ascii="Arial" w:hAnsi="Arial" w:cs="Arial"/>
          <w:sz w:val="24"/>
          <w:szCs w:val="24"/>
          <w:u w:val="single"/>
        </w:rPr>
      </w:pPr>
    </w:p>
    <w:p w14:paraId="68D09CA2" w14:textId="77777777" w:rsidR="00570184" w:rsidRDefault="00570184" w:rsidP="0094616F">
      <w:pPr>
        <w:spacing w:after="0" w:line="240" w:lineRule="auto"/>
        <w:rPr>
          <w:rFonts w:ascii="Arial" w:hAnsi="Arial" w:cs="Arial"/>
          <w:sz w:val="24"/>
          <w:szCs w:val="24"/>
          <w:u w:val="single"/>
        </w:rPr>
      </w:pPr>
    </w:p>
    <w:p w14:paraId="2615DC34" w14:textId="77777777" w:rsidR="00570184" w:rsidRDefault="00570184" w:rsidP="0094616F">
      <w:pPr>
        <w:spacing w:after="0" w:line="240" w:lineRule="auto"/>
        <w:rPr>
          <w:rFonts w:ascii="Arial" w:hAnsi="Arial" w:cs="Arial"/>
          <w:sz w:val="24"/>
          <w:szCs w:val="24"/>
          <w:u w:val="single"/>
        </w:rPr>
      </w:pPr>
    </w:p>
    <w:p w14:paraId="2FAD7934" w14:textId="77777777" w:rsidR="00570184" w:rsidRDefault="00570184" w:rsidP="0094616F">
      <w:pPr>
        <w:spacing w:after="0" w:line="240" w:lineRule="auto"/>
        <w:rPr>
          <w:rFonts w:ascii="Arial" w:hAnsi="Arial" w:cs="Arial"/>
          <w:sz w:val="24"/>
          <w:szCs w:val="24"/>
          <w:u w:val="single"/>
        </w:rPr>
      </w:pPr>
    </w:p>
    <w:p w14:paraId="2D0F9037" w14:textId="77777777" w:rsidR="00570184" w:rsidRDefault="00570184" w:rsidP="0094616F">
      <w:pPr>
        <w:spacing w:after="0" w:line="240" w:lineRule="auto"/>
        <w:rPr>
          <w:rFonts w:ascii="Arial" w:hAnsi="Arial" w:cs="Arial"/>
          <w:sz w:val="24"/>
          <w:szCs w:val="24"/>
          <w:u w:val="single"/>
        </w:rPr>
      </w:pPr>
    </w:p>
    <w:p w14:paraId="491C5D08" w14:textId="77777777" w:rsidR="00570184" w:rsidRDefault="00570184" w:rsidP="0094616F">
      <w:pPr>
        <w:spacing w:after="0" w:line="240" w:lineRule="auto"/>
        <w:rPr>
          <w:rFonts w:ascii="Arial" w:hAnsi="Arial" w:cs="Arial"/>
          <w:sz w:val="24"/>
          <w:szCs w:val="24"/>
          <w:u w:val="single"/>
        </w:rPr>
      </w:pPr>
    </w:p>
    <w:p w14:paraId="6029C795" w14:textId="77777777" w:rsidR="00570184" w:rsidRDefault="00570184" w:rsidP="0094616F">
      <w:pPr>
        <w:spacing w:after="0" w:line="240" w:lineRule="auto"/>
        <w:rPr>
          <w:rFonts w:ascii="Arial" w:hAnsi="Arial" w:cs="Arial"/>
          <w:sz w:val="24"/>
          <w:szCs w:val="24"/>
          <w:u w:val="single"/>
        </w:rPr>
      </w:pPr>
    </w:p>
    <w:p w14:paraId="3DDA8A80" w14:textId="77777777" w:rsidR="00570184" w:rsidRDefault="00570184" w:rsidP="0094616F">
      <w:pPr>
        <w:spacing w:after="0" w:line="240" w:lineRule="auto"/>
        <w:rPr>
          <w:rFonts w:ascii="Arial" w:hAnsi="Arial" w:cs="Arial"/>
          <w:sz w:val="24"/>
          <w:szCs w:val="24"/>
          <w:u w:val="single"/>
        </w:rPr>
      </w:pPr>
    </w:p>
    <w:p w14:paraId="04003582" w14:textId="77777777" w:rsidR="00570184" w:rsidRDefault="00570184" w:rsidP="0094616F">
      <w:pPr>
        <w:spacing w:after="0" w:line="240" w:lineRule="auto"/>
        <w:rPr>
          <w:rFonts w:ascii="Arial" w:hAnsi="Arial" w:cs="Arial"/>
          <w:sz w:val="24"/>
          <w:szCs w:val="24"/>
          <w:u w:val="single"/>
        </w:rPr>
      </w:pPr>
    </w:p>
    <w:p w14:paraId="17116A03" w14:textId="77777777" w:rsidR="00570184" w:rsidRDefault="00570184" w:rsidP="0094616F">
      <w:pPr>
        <w:spacing w:after="0" w:line="240" w:lineRule="auto"/>
        <w:rPr>
          <w:rFonts w:ascii="Arial" w:hAnsi="Arial" w:cs="Arial"/>
          <w:sz w:val="24"/>
          <w:szCs w:val="24"/>
          <w:u w:val="single"/>
        </w:rPr>
      </w:pPr>
    </w:p>
    <w:p w14:paraId="121CA7E5" w14:textId="77777777" w:rsidR="00570184" w:rsidRDefault="00570184" w:rsidP="0094616F">
      <w:pPr>
        <w:spacing w:after="0" w:line="240" w:lineRule="auto"/>
        <w:rPr>
          <w:rFonts w:ascii="Arial" w:hAnsi="Arial" w:cs="Arial"/>
          <w:sz w:val="24"/>
          <w:szCs w:val="24"/>
          <w:u w:val="single"/>
        </w:rPr>
      </w:pPr>
    </w:p>
    <w:p w14:paraId="7061B582" w14:textId="77777777" w:rsidR="00570184" w:rsidRDefault="00570184" w:rsidP="0094616F">
      <w:pPr>
        <w:spacing w:after="0" w:line="240" w:lineRule="auto"/>
        <w:rPr>
          <w:rFonts w:ascii="Arial" w:hAnsi="Arial" w:cs="Arial"/>
          <w:sz w:val="24"/>
          <w:szCs w:val="24"/>
          <w:u w:val="single"/>
        </w:rPr>
      </w:pPr>
    </w:p>
    <w:p w14:paraId="6F7D3AB4" w14:textId="77777777" w:rsidR="00570184" w:rsidRDefault="00570184" w:rsidP="0094616F">
      <w:pPr>
        <w:spacing w:after="0" w:line="240" w:lineRule="auto"/>
        <w:rPr>
          <w:rFonts w:ascii="Arial" w:hAnsi="Arial" w:cs="Arial"/>
          <w:sz w:val="24"/>
          <w:szCs w:val="24"/>
          <w:u w:val="single"/>
        </w:rPr>
      </w:pPr>
    </w:p>
    <w:p w14:paraId="3241FC9C" w14:textId="77777777" w:rsidR="00570184" w:rsidRDefault="00570184" w:rsidP="0094616F">
      <w:pPr>
        <w:spacing w:after="0" w:line="240" w:lineRule="auto"/>
        <w:rPr>
          <w:rFonts w:ascii="Arial" w:hAnsi="Arial" w:cs="Arial"/>
          <w:sz w:val="24"/>
          <w:szCs w:val="24"/>
          <w:u w:val="single"/>
        </w:rPr>
      </w:pPr>
    </w:p>
    <w:p w14:paraId="2884B1D5" w14:textId="77777777" w:rsidR="00570184" w:rsidRDefault="00570184" w:rsidP="0094616F">
      <w:pPr>
        <w:spacing w:after="0" w:line="240" w:lineRule="auto"/>
        <w:rPr>
          <w:rFonts w:ascii="Arial" w:hAnsi="Arial" w:cs="Arial"/>
          <w:sz w:val="24"/>
          <w:szCs w:val="24"/>
          <w:u w:val="single"/>
        </w:rPr>
      </w:pPr>
    </w:p>
    <w:p w14:paraId="05A704F6" w14:textId="77777777" w:rsidR="00570184" w:rsidRDefault="00570184" w:rsidP="0094616F">
      <w:pPr>
        <w:spacing w:after="0" w:line="240" w:lineRule="auto"/>
        <w:rPr>
          <w:rFonts w:ascii="Arial" w:hAnsi="Arial" w:cs="Arial"/>
          <w:sz w:val="24"/>
          <w:szCs w:val="24"/>
          <w:u w:val="single"/>
        </w:rPr>
      </w:pPr>
    </w:p>
    <w:p w14:paraId="7375F6E7" w14:textId="77777777" w:rsidR="00570184" w:rsidRDefault="00570184" w:rsidP="0094616F">
      <w:pPr>
        <w:spacing w:after="0" w:line="240" w:lineRule="auto"/>
        <w:rPr>
          <w:rFonts w:ascii="Arial" w:hAnsi="Arial" w:cs="Arial"/>
          <w:b/>
          <w:bCs/>
          <w:sz w:val="24"/>
          <w:szCs w:val="24"/>
        </w:rPr>
      </w:pPr>
      <w:r w:rsidRPr="00095DAF">
        <w:rPr>
          <w:rFonts w:ascii="Arial" w:hAnsi="Arial" w:cs="Arial"/>
          <w:b/>
          <w:bCs/>
          <w:sz w:val="24"/>
          <w:szCs w:val="24"/>
        </w:rPr>
        <w:lastRenderedPageBreak/>
        <w:t xml:space="preserve">Supplementary </w:t>
      </w:r>
      <w:r w:rsidRPr="00216A7A">
        <w:rPr>
          <w:rFonts w:ascii="Arial" w:hAnsi="Arial" w:cs="Arial"/>
          <w:b/>
          <w:bCs/>
          <w:sz w:val="24"/>
          <w:szCs w:val="24"/>
        </w:rPr>
        <w:t>Figure 3: Calibration Plot for the ONCOTHROMB Cohort</w:t>
      </w:r>
    </w:p>
    <w:p w14:paraId="0F8DFC33" w14:textId="77777777" w:rsidR="00570184" w:rsidRPr="00216A7A" w:rsidRDefault="00570184" w:rsidP="0094616F">
      <w:pPr>
        <w:spacing w:after="0" w:line="240" w:lineRule="auto"/>
        <w:rPr>
          <w:rFonts w:ascii="Arial" w:hAnsi="Arial" w:cs="Arial"/>
          <w:sz w:val="24"/>
          <w:szCs w:val="24"/>
        </w:rPr>
      </w:pPr>
    </w:p>
    <w:p w14:paraId="5510E2CE" w14:textId="77777777" w:rsidR="00570184" w:rsidRDefault="00570184" w:rsidP="0094616F">
      <w:pPr>
        <w:spacing w:after="0" w:line="240" w:lineRule="auto"/>
        <w:rPr>
          <w:rFonts w:ascii="Arial" w:hAnsi="Arial" w:cs="Arial"/>
          <w:sz w:val="24"/>
          <w:szCs w:val="24"/>
          <w:u w:val="single"/>
        </w:rPr>
      </w:pPr>
      <w:r>
        <w:rPr>
          <w:noProof/>
        </w:rPr>
        <w:drawing>
          <wp:inline distT="0" distB="0" distL="0" distR="0" wp14:anchorId="32DD7866" wp14:editId="7560BDE3">
            <wp:extent cx="5302250" cy="3474720"/>
            <wp:effectExtent l="0" t="0" r="0" b="0"/>
            <wp:docPr id="8"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96DAC541-7B7A-43D3-8B79-37D633B846F1}">
                          <asvg:svgBlip xmlns:asvg="http://schemas.microsoft.com/office/drawing/2016/SVG/main" r:embed="rId16"/>
                        </a:ext>
                      </a:extLst>
                    </a:blip>
                    <a:srcRect l="8329" t="8812" r="8304" b="7436"/>
                    <a:stretch/>
                  </pic:blipFill>
                  <pic:spPr bwMode="auto">
                    <a:xfrm>
                      <a:off x="0" y="0"/>
                      <a:ext cx="5305630" cy="3476935"/>
                    </a:xfrm>
                    <a:prstGeom prst="rect">
                      <a:avLst/>
                    </a:prstGeom>
                    <a:ln>
                      <a:noFill/>
                    </a:ln>
                    <a:extLst>
                      <a:ext uri="{53640926-AAD7-44D8-BBD7-CCE9431645EC}">
                        <a14:shadowObscured xmlns:a14="http://schemas.microsoft.com/office/drawing/2010/main"/>
                      </a:ext>
                    </a:extLst>
                  </pic:spPr>
                </pic:pic>
              </a:graphicData>
            </a:graphic>
          </wp:inline>
        </w:drawing>
      </w:r>
    </w:p>
    <w:p w14:paraId="03D9CE1C" w14:textId="77777777" w:rsidR="00570184" w:rsidRDefault="00570184" w:rsidP="0094616F">
      <w:pPr>
        <w:spacing w:after="0" w:line="240" w:lineRule="auto"/>
        <w:rPr>
          <w:rFonts w:ascii="Arial" w:hAnsi="Arial" w:cs="Arial"/>
          <w:sz w:val="24"/>
          <w:szCs w:val="24"/>
          <w:u w:val="single"/>
        </w:rPr>
      </w:pPr>
    </w:p>
    <w:p w14:paraId="55C4B068" w14:textId="77777777" w:rsidR="00570184" w:rsidRDefault="00570184" w:rsidP="0094616F">
      <w:pPr>
        <w:spacing w:after="0" w:line="240" w:lineRule="auto"/>
        <w:rPr>
          <w:rFonts w:ascii="Arial" w:hAnsi="Arial" w:cs="Arial"/>
          <w:sz w:val="24"/>
          <w:szCs w:val="24"/>
        </w:rPr>
      </w:pPr>
      <w:r w:rsidRPr="00216A7A">
        <w:rPr>
          <w:rFonts w:ascii="Arial" w:hAnsi="Arial" w:cs="Arial"/>
          <w:sz w:val="24"/>
          <w:szCs w:val="24"/>
        </w:rPr>
        <w:t xml:space="preserve">Calibration plot generated using the secondary </w:t>
      </w:r>
      <w:proofErr w:type="spellStart"/>
      <w:r w:rsidRPr="00216A7A">
        <w:rPr>
          <w:rFonts w:ascii="Arial" w:hAnsi="Arial" w:cs="Arial"/>
          <w:sz w:val="24"/>
          <w:szCs w:val="24"/>
        </w:rPr>
        <w:t>DeepHit</w:t>
      </w:r>
      <w:proofErr w:type="spellEnd"/>
      <w:r w:rsidRPr="00216A7A">
        <w:rPr>
          <w:rFonts w:ascii="Arial" w:hAnsi="Arial" w:cs="Arial"/>
          <w:sz w:val="24"/>
          <w:szCs w:val="24"/>
        </w:rPr>
        <w:t xml:space="preserve"> model B fitted on the main MSK cohort training set and evaluated on the ONCOTHROMB cohort. Patients grouped by 180-day VTE risk interval based on model prediction</w:t>
      </w:r>
      <w:r w:rsidRPr="00216A7A">
        <w:rPr>
          <w:rFonts w:ascii="Arial" w:hAnsi="Arial" w:cs="Times New Roman"/>
          <w:sz w:val="24"/>
        </w:rPr>
        <w:t xml:space="preserve"> </w:t>
      </w:r>
      <w:r w:rsidRPr="00216A7A">
        <w:rPr>
          <w:rFonts w:ascii="Arial" w:hAnsi="Arial" w:cs="Arial"/>
          <w:sz w:val="24"/>
          <w:szCs w:val="24"/>
        </w:rPr>
        <w:t>and using quantile cutoff points, shown in the red line. Observed risk of VTE with 95% confidence intervals determined using the Aalen-Johansen estimator for each predicted risk interval, plotted in black.</w:t>
      </w:r>
    </w:p>
    <w:p w14:paraId="75B0745F" w14:textId="77777777" w:rsidR="00570184" w:rsidRDefault="00570184" w:rsidP="0094616F">
      <w:pPr>
        <w:spacing w:after="0" w:line="240" w:lineRule="auto"/>
        <w:rPr>
          <w:rFonts w:ascii="Arial" w:hAnsi="Arial" w:cs="Arial"/>
          <w:sz w:val="24"/>
          <w:szCs w:val="24"/>
        </w:rPr>
      </w:pPr>
    </w:p>
    <w:p w14:paraId="0D6D649D" w14:textId="77777777" w:rsidR="00570184" w:rsidRDefault="00570184" w:rsidP="00801C98">
      <w:pPr>
        <w:spacing w:after="0" w:line="240" w:lineRule="auto"/>
        <w:rPr>
          <w:rFonts w:ascii="Arial" w:hAnsi="Arial" w:cs="Arial"/>
          <w:sz w:val="24"/>
          <w:szCs w:val="24"/>
        </w:rPr>
      </w:pPr>
    </w:p>
    <w:p w14:paraId="38B99781" w14:textId="77777777" w:rsidR="00570184" w:rsidRDefault="00570184" w:rsidP="00801C98">
      <w:pPr>
        <w:spacing w:after="0" w:line="240" w:lineRule="auto"/>
        <w:rPr>
          <w:rFonts w:ascii="Arial" w:hAnsi="Arial" w:cs="Arial"/>
          <w:sz w:val="24"/>
          <w:szCs w:val="24"/>
        </w:rPr>
      </w:pPr>
    </w:p>
    <w:p w14:paraId="42F5F9BE" w14:textId="77777777" w:rsidR="00570184" w:rsidRDefault="00570184" w:rsidP="00801C98">
      <w:pPr>
        <w:spacing w:after="0" w:line="240" w:lineRule="auto"/>
        <w:rPr>
          <w:rFonts w:ascii="Arial" w:hAnsi="Arial" w:cs="Arial"/>
          <w:sz w:val="24"/>
          <w:szCs w:val="24"/>
        </w:rPr>
      </w:pPr>
    </w:p>
    <w:p w14:paraId="717ACB9B" w14:textId="77777777" w:rsidR="00570184" w:rsidRDefault="00570184" w:rsidP="00801C98">
      <w:pPr>
        <w:spacing w:after="0" w:line="240" w:lineRule="auto"/>
        <w:rPr>
          <w:rFonts w:ascii="Arial" w:hAnsi="Arial" w:cs="Arial"/>
          <w:sz w:val="24"/>
          <w:szCs w:val="24"/>
        </w:rPr>
      </w:pPr>
    </w:p>
    <w:p w14:paraId="0EE1F47E" w14:textId="77777777" w:rsidR="00570184" w:rsidRDefault="00570184" w:rsidP="00801C98">
      <w:pPr>
        <w:spacing w:after="0" w:line="240" w:lineRule="auto"/>
        <w:rPr>
          <w:rFonts w:ascii="Arial" w:hAnsi="Arial" w:cs="Arial"/>
          <w:sz w:val="24"/>
          <w:szCs w:val="24"/>
        </w:rPr>
      </w:pPr>
    </w:p>
    <w:p w14:paraId="0D6D50EE" w14:textId="77777777" w:rsidR="00570184" w:rsidRDefault="00570184" w:rsidP="00801C98">
      <w:pPr>
        <w:spacing w:after="0" w:line="240" w:lineRule="auto"/>
        <w:rPr>
          <w:rFonts w:ascii="Arial" w:hAnsi="Arial" w:cs="Arial"/>
          <w:sz w:val="24"/>
          <w:szCs w:val="24"/>
        </w:rPr>
      </w:pPr>
    </w:p>
    <w:p w14:paraId="35C6750E" w14:textId="77777777" w:rsidR="00570184" w:rsidRDefault="00570184" w:rsidP="00801C98">
      <w:pPr>
        <w:spacing w:after="0" w:line="240" w:lineRule="auto"/>
        <w:rPr>
          <w:rFonts w:ascii="Arial" w:hAnsi="Arial" w:cs="Arial"/>
          <w:sz w:val="24"/>
          <w:szCs w:val="24"/>
        </w:rPr>
      </w:pPr>
    </w:p>
    <w:p w14:paraId="19857593" w14:textId="77777777" w:rsidR="00570184" w:rsidRDefault="00570184" w:rsidP="00801C98">
      <w:pPr>
        <w:spacing w:after="0" w:line="240" w:lineRule="auto"/>
        <w:rPr>
          <w:rFonts w:ascii="Arial" w:hAnsi="Arial" w:cs="Arial"/>
          <w:sz w:val="24"/>
          <w:szCs w:val="24"/>
        </w:rPr>
      </w:pPr>
    </w:p>
    <w:p w14:paraId="2FFC59ED" w14:textId="77777777" w:rsidR="00570184" w:rsidRDefault="00570184" w:rsidP="00801C98">
      <w:pPr>
        <w:spacing w:after="0" w:line="240" w:lineRule="auto"/>
        <w:rPr>
          <w:rFonts w:ascii="Arial" w:hAnsi="Arial" w:cs="Arial"/>
          <w:sz w:val="24"/>
          <w:szCs w:val="24"/>
        </w:rPr>
      </w:pPr>
    </w:p>
    <w:p w14:paraId="7F12A48C" w14:textId="77777777" w:rsidR="00570184" w:rsidRDefault="00570184" w:rsidP="00801C98">
      <w:pPr>
        <w:spacing w:after="0" w:line="240" w:lineRule="auto"/>
        <w:rPr>
          <w:rFonts w:ascii="Arial" w:hAnsi="Arial" w:cs="Arial"/>
          <w:sz w:val="24"/>
          <w:szCs w:val="24"/>
        </w:rPr>
      </w:pPr>
    </w:p>
    <w:p w14:paraId="093F8BB2" w14:textId="77777777" w:rsidR="00570184" w:rsidRDefault="00570184" w:rsidP="00801C98">
      <w:pPr>
        <w:spacing w:after="0" w:line="240" w:lineRule="auto"/>
        <w:rPr>
          <w:rFonts w:ascii="Arial" w:hAnsi="Arial" w:cs="Arial"/>
          <w:sz w:val="24"/>
          <w:szCs w:val="24"/>
        </w:rPr>
      </w:pPr>
    </w:p>
    <w:p w14:paraId="65DED074" w14:textId="77777777" w:rsidR="00570184" w:rsidRDefault="00570184" w:rsidP="00801C98">
      <w:pPr>
        <w:spacing w:after="0" w:line="240" w:lineRule="auto"/>
        <w:rPr>
          <w:rFonts w:ascii="Arial" w:hAnsi="Arial" w:cs="Arial"/>
          <w:sz w:val="24"/>
          <w:szCs w:val="24"/>
        </w:rPr>
      </w:pPr>
    </w:p>
    <w:p w14:paraId="2FEFD319" w14:textId="77777777" w:rsidR="00570184" w:rsidRDefault="00570184" w:rsidP="00801C98">
      <w:pPr>
        <w:spacing w:after="0" w:line="240" w:lineRule="auto"/>
        <w:rPr>
          <w:rFonts w:ascii="Arial" w:hAnsi="Arial" w:cs="Arial"/>
          <w:sz w:val="24"/>
          <w:szCs w:val="24"/>
        </w:rPr>
      </w:pPr>
    </w:p>
    <w:p w14:paraId="1E824192" w14:textId="77777777" w:rsidR="00570184" w:rsidRDefault="00570184" w:rsidP="00801C98">
      <w:pPr>
        <w:spacing w:after="0" w:line="240" w:lineRule="auto"/>
        <w:rPr>
          <w:rFonts w:ascii="Arial" w:hAnsi="Arial" w:cs="Arial"/>
          <w:sz w:val="24"/>
          <w:szCs w:val="24"/>
        </w:rPr>
      </w:pPr>
    </w:p>
    <w:p w14:paraId="061A4F91" w14:textId="77777777" w:rsidR="00570184" w:rsidRDefault="00570184" w:rsidP="00801C98">
      <w:pPr>
        <w:spacing w:after="0" w:line="240" w:lineRule="auto"/>
        <w:rPr>
          <w:rFonts w:ascii="Arial" w:hAnsi="Arial" w:cs="Arial"/>
          <w:sz w:val="24"/>
          <w:szCs w:val="24"/>
        </w:rPr>
      </w:pPr>
    </w:p>
    <w:p w14:paraId="3A6B12C4" w14:textId="77777777" w:rsidR="00570184" w:rsidRDefault="00570184" w:rsidP="00801C98">
      <w:pPr>
        <w:spacing w:after="0" w:line="240" w:lineRule="auto"/>
        <w:rPr>
          <w:rFonts w:ascii="Arial" w:hAnsi="Arial" w:cs="Arial"/>
          <w:sz w:val="24"/>
          <w:szCs w:val="24"/>
        </w:rPr>
      </w:pPr>
    </w:p>
    <w:p w14:paraId="38BBBFAC" w14:textId="77777777" w:rsidR="00570184" w:rsidRDefault="00570184" w:rsidP="00801C98">
      <w:pPr>
        <w:spacing w:after="0" w:line="240" w:lineRule="auto"/>
        <w:rPr>
          <w:rFonts w:ascii="Arial" w:hAnsi="Arial" w:cs="Arial"/>
          <w:sz w:val="24"/>
          <w:szCs w:val="24"/>
        </w:rPr>
      </w:pPr>
    </w:p>
    <w:p w14:paraId="15B4F47E" w14:textId="77777777" w:rsidR="00570184" w:rsidRDefault="00570184" w:rsidP="00801C98">
      <w:pPr>
        <w:spacing w:after="0" w:line="240" w:lineRule="auto"/>
        <w:rPr>
          <w:rFonts w:ascii="Arial" w:hAnsi="Arial" w:cs="Arial"/>
          <w:sz w:val="24"/>
          <w:szCs w:val="24"/>
        </w:rPr>
      </w:pPr>
    </w:p>
    <w:p w14:paraId="5A14326E" w14:textId="77777777" w:rsidR="00570184" w:rsidRPr="001E1C6F" w:rsidRDefault="00570184" w:rsidP="001E1C6F">
      <w:pPr>
        <w:spacing w:after="0" w:line="240" w:lineRule="auto"/>
        <w:jc w:val="center"/>
        <w:rPr>
          <w:rFonts w:ascii="Arial" w:hAnsi="Arial" w:cs="Arial"/>
          <w:b/>
          <w:bCs/>
          <w:sz w:val="24"/>
          <w:szCs w:val="24"/>
        </w:rPr>
      </w:pPr>
      <w:r w:rsidRPr="001E1C6F">
        <w:rPr>
          <w:rFonts w:ascii="Arial" w:hAnsi="Arial" w:cs="Arial"/>
          <w:b/>
          <w:bCs/>
          <w:sz w:val="24"/>
          <w:szCs w:val="24"/>
        </w:rPr>
        <w:lastRenderedPageBreak/>
        <w:t>Tables</w:t>
      </w:r>
    </w:p>
    <w:p w14:paraId="53DF89B1" w14:textId="77777777" w:rsidR="00570184" w:rsidRDefault="00570184" w:rsidP="00801C98">
      <w:pPr>
        <w:spacing w:after="0" w:line="240" w:lineRule="auto"/>
        <w:rPr>
          <w:rFonts w:ascii="Arial" w:hAnsi="Arial" w:cs="Arial"/>
          <w:sz w:val="24"/>
          <w:szCs w:val="24"/>
        </w:rPr>
      </w:pPr>
    </w:p>
    <w:p w14:paraId="41B21C13" w14:textId="77777777" w:rsidR="00570184" w:rsidRDefault="00570184" w:rsidP="00216A7A">
      <w:pPr>
        <w:spacing w:after="0" w:line="240" w:lineRule="auto"/>
        <w:rPr>
          <w:rFonts w:ascii="Arial" w:hAnsi="Arial" w:cs="Arial"/>
          <w:b/>
          <w:bCs/>
          <w:sz w:val="24"/>
          <w:szCs w:val="24"/>
        </w:rPr>
      </w:pPr>
      <w:r w:rsidRPr="00095DAF">
        <w:rPr>
          <w:rFonts w:ascii="Arial" w:hAnsi="Arial" w:cs="Arial"/>
          <w:b/>
          <w:bCs/>
          <w:sz w:val="24"/>
          <w:szCs w:val="24"/>
        </w:rPr>
        <w:t xml:space="preserve">Supplementary </w:t>
      </w:r>
      <w:r>
        <w:rPr>
          <w:rFonts w:ascii="Arial" w:hAnsi="Arial" w:cs="Arial"/>
          <w:b/>
          <w:bCs/>
          <w:sz w:val="24"/>
          <w:szCs w:val="24"/>
        </w:rPr>
        <w:t>Table 1: Tokens used by</w:t>
      </w:r>
      <w:r w:rsidRPr="00F324BB">
        <w:rPr>
          <w:rFonts w:ascii="Arial" w:hAnsi="Arial" w:cs="Arial"/>
          <w:b/>
          <w:bCs/>
          <w:sz w:val="24"/>
          <w:szCs w:val="24"/>
        </w:rPr>
        <w:t xml:space="preserve"> CEDARS </w:t>
      </w:r>
      <w:r>
        <w:rPr>
          <w:rFonts w:ascii="Arial" w:hAnsi="Arial" w:cs="Arial"/>
          <w:b/>
          <w:bCs/>
          <w:sz w:val="24"/>
          <w:szCs w:val="24"/>
        </w:rPr>
        <w:t>to detect sentences with a potential venous thromboembolic event*</w:t>
      </w:r>
    </w:p>
    <w:p w14:paraId="68EBD765" w14:textId="77777777" w:rsidR="00570184" w:rsidRDefault="00570184" w:rsidP="00216A7A">
      <w:pPr>
        <w:spacing w:after="0" w:line="240" w:lineRule="auto"/>
        <w:rPr>
          <w:rFonts w:ascii="Arial" w:hAnsi="Arial" w:cs="Arial"/>
          <w:b/>
          <w:bCs/>
          <w:sz w:val="24"/>
          <w:szCs w:val="24"/>
        </w:rPr>
      </w:pPr>
    </w:p>
    <w:tbl>
      <w:tblPr>
        <w:tblStyle w:val="TableGrid"/>
        <w:tblW w:w="0" w:type="auto"/>
        <w:tblLook w:val="04A0" w:firstRow="1" w:lastRow="0" w:firstColumn="1" w:lastColumn="0" w:noHBand="0" w:noVBand="1"/>
      </w:tblPr>
      <w:tblGrid>
        <w:gridCol w:w="2580"/>
        <w:gridCol w:w="3040"/>
      </w:tblGrid>
      <w:tr w:rsidR="00570184" w:rsidRPr="00987E9F" w14:paraId="64305170" w14:textId="77777777" w:rsidTr="006404F2">
        <w:trPr>
          <w:trHeight w:val="300"/>
        </w:trPr>
        <w:tc>
          <w:tcPr>
            <w:tcW w:w="2580" w:type="dxa"/>
            <w:noWrap/>
            <w:hideMark/>
          </w:tcPr>
          <w:p w14:paraId="3AB33D5F" w14:textId="77777777" w:rsidR="00570184" w:rsidRPr="00987E9F" w:rsidRDefault="00570184" w:rsidP="006404F2">
            <w:pPr>
              <w:rPr>
                <w:rFonts w:ascii="Arial" w:hAnsi="Arial" w:cs="Arial"/>
                <w:b/>
                <w:bCs/>
                <w:sz w:val="24"/>
                <w:szCs w:val="24"/>
              </w:rPr>
            </w:pPr>
            <w:r w:rsidRPr="00987E9F">
              <w:rPr>
                <w:rFonts w:ascii="Arial" w:hAnsi="Arial" w:cs="Arial"/>
                <w:b/>
                <w:bCs/>
                <w:sz w:val="24"/>
                <w:szCs w:val="24"/>
              </w:rPr>
              <w:t>Token</w:t>
            </w:r>
            <w:r>
              <w:rPr>
                <w:rFonts w:ascii="Arial" w:hAnsi="Arial" w:cs="Arial"/>
                <w:b/>
                <w:bCs/>
                <w:sz w:val="24"/>
                <w:szCs w:val="24"/>
              </w:rPr>
              <w:t xml:space="preserve"> Combination</w:t>
            </w:r>
          </w:p>
        </w:tc>
        <w:tc>
          <w:tcPr>
            <w:tcW w:w="3040" w:type="dxa"/>
            <w:noWrap/>
            <w:hideMark/>
          </w:tcPr>
          <w:p w14:paraId="09462CC6" w14:textId="77777777" w:rsidR="00570184" w:rsidRPr="00987E9F" w:rsidRDefault="00570184" w:rsidP="006404F2">
            <w:pPr>
              <w:rPr>
                <w:rFonts w:ascii="Arial" w:hAnsi="Arial" w:cs="Arial"/>
                <w:b/>
                <w:bCs/>
                <w:sz w:val="24"/>
                <w:szCs w:val="24"/>
              </w:rPr>
            </w:pPr>
            <w:r w:rsidRPr="00987E9F">
              <w:rPr>
                <w:rFonts w:ascii="Arial" w:hAnsi="Arial" w:cs="Arial"/>
                <w:b/>
                <w:bCs/>
                <w:sz w:val="24"/>
                <w:szCs w:val="24"/>
              </w:rPr>
              <w:t>Endpoint</w:t>
            </w:r>
          </w:p>
        </w:tc>
      </w:tr>
      <w:tr w:rsidR="00570184" w:rsidRPr="00987E9F" w14:paraId="129A99AB" w14:textId="77777777" w:rsidTr="006404F2">
        <w:trPr>
          <w:trHeight w:val="300"/>
        </w:trPr>
        <w:tc>
          <w:tcPr>
            <w:tcW w:w="2580" w:type="dxa"/>
            <w:noWrap/>
            <w:hideMark/>
          </w:tcPr>
          <w:p w14:paraId="2CB127A8" w14:textId="77777777" w:rsidR="00570184" w:rsidRPr="00987E9F" w:rsidRDefault="00570184" w:rsidP="006404F2">
            <w:pPr>
              <w:rPr>
                <w:rFonts w:ascii="Arial" w:hAnsi="Arial" w:cs="Arial"/>
                <w:sz w:val="24"/>
                <w:szCs w:val="24"/>
              </w:rPr>
            </w:pPr>
            <w:r w:rsidRPr="00987E9F">
              <w:rPr>
                <w:rFonts w:ascii="Arial" w:hAnsi="Arial" w:cs="Arial"/>
                <w:sz w:val="24"/>
                <w:szCs w:val="24"/>
              </w:rPr>
              <w:t>clot</w:t>
            </w:r>
          </w:p>
        </w:tc>
        <w:tc>
          <w:tcPr>
            <w:tcW w:w="3040" w:type="dxa"/>
            <w:noWrap/>
            <w:hideMark/>
          </w:tcPr>
          <w:p w14:paraId="234B1613" w14:textId="77777777" w:rsidR="00570184" w:rsidRPr="00987E9F" w:rsidRDefault="00570184" w:rsidP="006404F2">
            <w:pPr>
              <w:rPr>
                <w:rFonts w:ascii="Arial" w:hAnsi="Arial" w:cs="Arial"/>
                <w:sz w:val="24"/>
                <w:szCs w:val="24"/>
              </w:rPr>
            </w:pPr>
            <w:r w:rsidRPr="00987E9F">
              <w:rPr>
                <w:rFonts w:ascii="Arial" w:hAnsi="Arial" w:cs="Arial"/>
                <w:sz w:val="24"/>
                <w:szCs w:val="24"/>
              </w:rPr>
              <w:t>thromboembolism</w:t>
            </w:r>
          </w:p>
        </w:tc>
      </w:tr>
      <w:tr w:rsidR="00570184" w:rsidRPr="00987E9F" w14:paraId="2A10A0DC" w14:textId="77777777" w:rsidTr="006404F2">
        <w:trPr>
          <w:trHeight w:val="300"/>
        </w:trPr>
        <w:tc>
          <w:tcPr>
            <w:tcW w:w="2580" w:type="dxa"/>
            <w:noWrap/>
            <w:hideMark/>
          </w:tcPr>
          <w:p w14:paraId="5005E287" w14:textId="77777777" w:rsidR="00570184" w:rsidRPr="00987E9F" w:rsidRDefault="00570184" w:rsidP="006404F2">
            <w:pPr>
              <w:rPr>
                <w:rFonts w:ascii="Arial" w:hAnsi="Arial" w:cs="Arial"/>
                <w:sz w:val="24"/>
                <w:szCs w:val="24"/>
              </w:rPr>
            </w:pPr>
            <w:r w:rsidRPr="00987E9F">
              <w:rPr>
                <w:rFonts w:ascii="Arial" w:hAnsi="Arial" w:cs="Arial"/>
                <w:sz w:val="24"/>
                <w:szCs w:val="24"/>
              </w:rPr>
              <w:t>deep vein thrombosis</w:t>
            </w:r>
          </w:p>
        </w:tc>
        <w:tc>
          <w:tcPr>
            <w:tcW w:w="3040" w:type="dxa"/>
            <w:noWrap/>
            <w:hideMark/>
          </w:tcPr>
          <w:p w14:paraId="0CD031BC" w14:textId="77777777" w:rsidR="00570184" w:rsidRPr="00987E9F" w:rsidRDefault="00570184" w:rsidP="006404F2">
            <w:pPr>
              <w:rPr>
                <w:rFonts w:ascii="Arial" w:hAnsi="Arial" w:cs="Arial"/>
                <w:sz w:val="24"/>
                <w:szCs w:val="24"/>
              </w:rPr>
            </w:pPr>
            <w:r w:rsidRPr="00987E9F">
              <w:rPr>
                <w:rFonts w:ascii="Arial" w:hAnsi="Arial" w:cs="Arial"/>
                <w:sz w:val="24"/>
                <w:szCs w:val="24"/>
              </w:rPr>
              <w:t>deep vein thrombosis</w:t>
            </w:r>
          </w:p>
        </w:tc>
      </w:tr>
      <w:tr w:rsidR="00570184" w:rsidRPr="00987E9F" w14:paraId="52477B3A" w14:textId="77777777" w:rsidTr="006404F2">
        <w:trPr>
          <w:trHeight w:val="300"/>
        </w:trPr>
        <w:tc>
          <w:tcPr>
            <w:tcW w:w="2580" w:type="dxa"/>
            <w:noWrap/>
            <w:hideMark/>
          </w:tcPr>
          <w:p w14:paraId="5AF7EE2A" w14:textId="77777777" w:rsidR="00570184" w:rsidRPr="00987E9F" w:rsidRDefault="00570184" w:rsidP="006404F2">
            <w:pPr>
              <w:rPr>
                <w:rFonts w:ascii="Arial" w:hAnsi="Arial" w:cs="Arial"/>
                <w:sz w:val="24"/>
                <w:szCs w:val="24"/>
              </w:rPr>
            </w:pPr>
            <w:r w:rsidRPr="00987E9F">
              <w:rPr>
                <w:rFonts w:ascii="Arial" w:hAnsi="Arial" w:cs="Arial"/>
                <w:sz w:val="24"/>
                <w:szCs w:val="24"/>
              </w:rPr>
              <w:t>deep venous thrombosis</w:t>
            </w:r>
          </w:p>
        </w:tc>
        <w:tc>
          <w:tcPr>
            <w:tcW w:w="3040" w:type="dxa"/>
            <w:noWrap/>
            <w:hideMark/>
          </w:tcPr>
          <w:p w14:paraId="74789DB7" w14:textId="77777777" w:rsidR="00570184" w:rsidRPr="00987E9F" w:rsidRDefault="00570184" w:rsidP="006404F2">
            <w:pPr>
              <w:rPr>
                <w:rFonts w:ascii="Arial" w:hAnsi="Arial" w:cs="Arial"/>
                <w:sz w:val="24"/>
                <w:szCs w:val="24"/>
              </w:rPr>
            </w:pPr>
            <w:r w:rsidRPr="00987E9F">
              <w:rPr>
                <w:rFonts w:ascii="Arial" w:hAnsi="Arial" w:cs="Arial"/>
                <w:sz w:val="24"/>
                <w:szCs w:val="24"/>
              </w:rPr>
              <w:t>deep vein thrombosis</w:t>
            </w:r>
          </w:p>
        </w:tc>
      </w:tr>
      <w:tr w:rsidR="00570184" w:rsidRPr="00987E9F" w14:paraId="5B15D8EA" w14:textId="77777777" w:rsidTr="006404F2">
        <w:trPr>
          <w:trHeight w:val="300"/>
        </w:trPr>
        <w:tc>
          <w:tcPr>
            <w:tcW w:w="2580" w:type="dxa"/>
            <w:noWrap/>
            <w:hideMark/>
          </w:tcPr>
          <w:p w14:paraId="1B4F42C1" w14:textId="77777777" w:rsidR="00570184" w:rsidRPr="00987E9F" w:rsidRDefault="00570184" w:rsidP="006404F2">
            <w:pPr>
              <w:rPr>
                <w:rFonts w:ascii="Arial" w:hAnsi="Arial" w:cs="Arial"/>
                <w:sz w:val="24"/>
                <w:szCs w:val="24"/>
              </w:rPr>
            </w:pPr>
            <w:proofErr w:type="spellStart"/>
            <w:r w:rsidRPr="00987E9F">
              <w:rPr>
                <w:rFonts w:ascii="Arial" w:hAnsi="Arial" w:cs="Arial"/>
                <w:sz w:val="24"/>
                <w:szCs w:val="24"/>
              </w:rPr>
              <w:t>dvt</w:t>
            </w:r>
            <w:proofErr w:type="spellEnd"/>
          </w:p>
        </w:tc>
        <w:tc>
          <w:tcPr>
            <w:tcW w:w="3040" w:type="dxa"/>
            <w:noWrap/>
            <w:hideMark/>
          </w:tcPr>
          <w:p w14:paraId="4AC0A20E" w14:textId="77777777" w:rsidR="00570184" w:rsidRPr="00987E9F" w:rsidRDefault="00570184" w:rsidP="006404F2">
            <w:pPr>
              <w:rPr>
                <w:rFonts w:ascii="Arial" w:hAnsi="Arial" w:cs="Arial"/>
                <w:sz w:val="24"/>
                <w:szCs w:val="24"/>
              </w:rPr>
            </w:pPr>
            <w:r w:rsidRPr="00987E9F">
              <w:rPr>
                <w:rFonts w:ascii="Arial" w:hAnsi="Arial" w:cs="Arial"/>
                <w:sz w:val="24"/>
                <w:szCs w:val="24"/>
              </w:rPr>
              <w:t>deep vein thrombosis</w:t>
            </w:r>
          </w:p>
        </w:tc>
      </w:tr>
      <w:tr w:rsidR="00570184" w:rsidRPr="00987E9F" w14:paraId="38BC84BF" w14:textId="77777777" w:rsidTr="006404F2">
        <w:trPr>
          <w:trHeight w:val="300"/>
        </w:trPr>
        <w:tc>
          <w:tcPr>
            <w:tcW w:w="2580" w:type="dxa"/>
            <w:noWrap/>
            <w:hideMark/>
          </w:tcPr>
          <w:p w14:paraId="702F5D13" w14:textId="77777777" w:rsidR="00570184" w:rsidRPr="00987E9F" w:rsidRDefault="00570184" w:rsidP="006404F2">
            <w:pPr>
              <w:rPr>
                <w:rFonts w:ascii="Arial" w:hAnsi="Arial" w:cs="Arial"/>
                <w:sz w:val="24"/>
                <w:szCs w:val="24"/>
              </w:rPr>
            </w:pPr>
            <w:r w:rsidRPr="00987E9F">
              <w:rPr>
                <w:rFonts w:ascii="Arial" w:hAnsi="Arial" w:cs="Arial"/>
                <w:sz w:val="24"/>
                <w:szCs w:val="24"/>
              </w:rPr>
              <w:t>emboli</w:t>
            </w:r>
          </w:p>
        </w:tc>
        <w:tc>
          <w:tcPr>
            <w:tcW w:w="3040" w:type="dxa"/>
            <w:noWrap/>
            <w:hideMark/>
          </w:tcPr>
          <w:p w14:paraId="64129A76" w14:textId="77777777" w:rsidR="00570184" w:rsidRPr="00987E9F" w:rsidRDefault="00570184" w:rsidP="006404F2">
            <w:pPr>
              <w:rPr>
                <w:rFonts w:ascii="Arial" w:hAnsi="Arial" w:cs="Arial"/>
                <w:sz w:val="24"/>
                <w:szCs w:val="24"/>
              </w:rPr>
            </w:pPr>
            <w:r w:rsidRPr="00987E9F">
              <w:rPr>
                <w:rFonts w:ascii="Arial" w:hAnsi="Arial" w:cs="Arial"/>
                <w:sz w:val="24"/>
                <w:szCs w:val="24"/>
              </w:rPr>
              <w:t>thromboembolism</w:t>
            </w:r>
          </w:p>
        </w:tc>
      </w:tr>
      <w:tr w:rsidR="00570184" w:rsidRPr="00987E9F" w14:paraId="0ADA044F" w14:textId="77777777" w:rsidTr="006404F2">
        <w:trPr>
          <w:trHeight w:val="300"/>
        </w:trPr>
        <w:tc>
          <w:tcPr>
            <w:tcW w:w="2580" w:type="dxa"/>
            <w:noWrap/>
            <w:hideMark/>
          </w:tcPr>
          <w:p w14:paraId="333D7219" w14:textId="77777777" w:rsidR="00570184" w:rsidRPr="00987E9F" w:rsidRDefault="00570184" w:rsidP="006404F2">
            <w:pPr>
              <w:rPr>
                <w:rFonts w:ascii="Arial" w:hAnsi="Arial" w:cs="Arial"/>
                <w:sz w:val="24"/>
                <w:szCs w:val="24"/>
              </w:rPr>
            </w:pPr>
            <w:r w:rsidRPr="00987E9F">
              <w:rPr>
                <w:rFonts w:ascii="Arial" w:hAnsi="Arial" w:cs="Arial"/>
                <w:sz w:val="24"/>
                <w:szCs w:val="24"/>
              </w:rPr>
              <w:t>embolism</w:t>
            </w:r>
          </w:p>
        </w:tc>
        <w:tc>
          <w:tcPr>
            <w:tcW w:w="3040" w:type="dxa"/>
            <w:noWrap/>
            <w:hideMark/>
          </w:tcPr>
          <w:p w14:paraId="574EF356" w14:textId="77777777" w:rsidR="00570184" w:rsidRPr="00987E9F" w:rsidRDefault="00570184" w:rsidP="006404F2">
            <w:pPr>
              <w:rPr>
                <w:rFonts w:ascii="Arial" w:hAnsi="Arial" w:cs="Arial"/>
                <w:sz w:val="24"/>
                <w:szCs w:val="24"/>
              </w:rPr>
            </w:pPr>
            <w:r w:rsidRPr="00987E9F">
              <w:rPr>
                <w:rFonts w:ascii="Arial" w:hAnsi="Arial" w:cs="Arial"/>
                <w:sz w:val="24"/>
                <w:szCs w:val="24"/>
              </w:rPr>
              <w:t>thromboembolism</w:t>
            </w:r>
          </w:p>
        </w:tc>
      </w:tr>
      <w:tr w:rsidR="00570184" w:rsidRPr="00987E9F" w14:paraId="42D3A89E" w14:textId="77777777" w:rsidTr="006404F2">
        <w:trPr>
          <w:trHeight w:val="300"/>
        </w:trPr>
        <w:tc>
          <w:tcPr>
            <w:tcW w:w="2580" w:type="dxa"/>
            <w:noWrap/>
            <w:hideMark/>
          </w:tcPr>
          <w:p w14:paraId="68E40AE9" w14:textId="77777777" w:rsidR="00570184" w:rsidRPr="00987E9F" w:rsidRDefault="00570184" w:rsidP="006404F2">
            <w:pPr>
              <w:rPr>
                <w:rFonts w:ascii="Arial" w:hAnsi="Arial" w:cs="Arial"/>
                <w:sz w:val="24"/>
                <w:szCs w:val="24"/>
              </w:rPr>
            </w:pPr>
            <w:r w:rsidRPr="00987E9F">
              <w:rPr>
                <w:rFonts w:ascii="Arial" w:hAnsi="Arial" w:cs="Arial"/>
                <w:sz w:val="24"/>
                <w:szCs w:val="24"/>
              </w:rPr>
              <w:t>embolus</w:t>
            </w:r>
          </w:p>
        </w:tc>
        <w:tc>
          <w:tcPr>
            <w:tcW w:w="3040" w:type="dxa"/>
            <w:noWrap/>
            <w:hideMark/>
          </w:tcPr>
          <w:p w14:paraId="0F83800A" w14:textId="77777777" w:rsidR="00570184" w:rsidRPr="00987E9F" w:rsidRDefault="00570184" w:rsidP="006404F2">
            <w:pPr>
              <w:rPr>
                <w:rFonts w:ascii="Arial" w:hAnsi="Arial" w:cs="Arial"/>
                <w:sz w:val="24"/>
                <w:szCs w:val="24"/>
              </w:rPr>
            </w:pPr>
            <w:r w:rsidRPr="00987E9F">
              <w:rPr>
                <w:rFonts w:ascii="Arial" w:hAnsi="Arial" w:cs="Arial"/>
                <w:sz w:val="24"/>
                <w:szCs w:val="24"/>
              </w:rPr>
              <w:t>thromboembolism</w:t>
            </w:r>
          </w:p>
        </w:tc>
      </w:tr>
      <w:tr w:rsidR="00570184" w:rsidRPr="00987E9F" w14:paraId="2A95BEC3" w14:textId="77777777" w:rsidTr="006404F2">
        <w:trPr>
          <w:trHeight w:val="300"/>
        </w:trPr>
        <w:tc>
          <w:tcPr>
            <w:tcW w:w="2580" w:type="dxa"/>
            <w:noWrap/>
            <w:hideMark/>
          </w:tcPr>
          <w:p w14:paraId="4CF89CF3" w14:textId="77777777" w:rsidR="00570184" w:rsidRPr="00987E9F" w:rsidRDefault="00570184" w:rsidP="006404F2">
            <w:pPr>
              <w:rPr>
                <w:rFonts w:ascii="Arial" w:hAnsi="Arial" w:cs="Arial"/>
                <w:sz w:val="24"/>
                <w:szCs w:val="24"/>
              </w:rPr>
            </w:pPr>
            <w:r w:rsidRPr="00987E9F">
              <w:rPr>
                <w:rFonts w:ascii="Arial" w:hAnsi="Arial" w:cs="Arial"/>
                <w:sz w:val="24"/>
                <w:szCs w:val="24"/>
              </w:rPr>
              <w:t>pe</w:t>
            </w:r>
          </w:p>
        </w:tc>
        <w:tc>
          <w:tcPr>
            <w:tcW w:w="3040" w:type="dxa"/>
            <w:noWrap/>
            <w:hideMark/>
          </w:tcPr>
          <w:p w14:paraId="78A9F12A" w14:textId="77777777" w:rsidR="00570184" w:rsidRPr="00987E9F" w:rsidRDefault="00570184" w:rsidP="006404F2">
            <w:pPr>
              <w:rPr>
                <w:rFonts w:ascii="Arial" w:hAnsi="Arial" w:cs="Arial"/>
                <w:sz w:val="24"/>
                <w:szCs w:val="24"/>
              </w:rPr>
            </w:pPr>
            <w:r w:rsidRPr="00987E9F">
              <w:rPr>
                <w:rFonts w:ascii="Arial" w:hAnsi="Arial" w:cs="Arial"/>
                <w:sz w:val="24"/>
                <w:szCs w:val="24"/>
              </w:rPr>
              <w:t>pulmonary embolism</w:t>
            </w:r>
          </w:p>
        </w:tc>
      </w:tr>
      <w:tr w:rsidR="00570184" w:rsidRPr="00987E9F" w14:paraId="4239305B" w14:textId="77777777" w:rsidTr="006404F2">
        <w:trPr>
          <w:trHeight w:val="300"/>
        </w:trPr>
        <w:tc>
          <w:tcPr>
            <w:tcW w:w="2580" w:type="dxa"/>
            <w:noWrap/>
            <w:hideMark/>
          </w:tcPr>
          <w:p w14:paraId="4DC404E6" w14:textId="77777777" w:rsidR="00570184" w:rsidRPr="00987E9F" w:rsidRDefault="00570184" w:rsidP="006404F2">
            <w:pPr>
              <w:rPr>
                <w:rFonts w:ascii="Arial" w:hAnsi="Arial" w:cs="Arial"/>
                <w:sz w:val="24"/>
                <w:szCs w:val="24"/>
              </w:rPr>
            </w:pPr>
            <w:r w:rsidRPr="00987E9F">
              <w:rPr>
                <w:rFonts w:ascii="Arial" w:hAnsi="Arial" w:cs="Arial"/>
                <w:sz w:val="24"/>
                <w:szCs w:val="24"/>
              </w:rPr>
              <w:t>phlebitis</w:t>
            </w:r>
          </w:p>
        </w:tc>
        <w:tc>
          <w:tcPr>
            <w:tcW w:w="3040" w:type="dxa"/>
            <w:noWrap/>
            <w:hideMark/>
          </w:tcPr>
          <w:p w14:paraId="73FCBF06" w14:textId="77777777" w:rsidR="00570184" w:rsidRPr="00987E9F" w:rsidRDefault="00570184" w:rsidP="006404F2">
            <w:pPr>
              <w:rPr>
                <w:rFonts w:ascii="Arial" w:hAnsi="Arial" w:cs="Arial"/>
                <w:sz w:val="24"/>
                <w:szCs w:val="24"/>
              </w:rPr>
            </w:pPr>
            <w:r w:rsidRPr="00987E9F">
              <w:rPr>
                <w:rFonts w:ascii="Arial" w:hAnsi="Arial" w:cs="Arial"/>
                <w:sz w:val="24"/>
                <w:szCs w:val="24"/>
              </w:rPr>
              <w:t>thromboembolism</w:t>
            </w:r>
          </w:p>
        </w:tc>
      </w:tr>
      <w:tr w:rsidR="00570184" w:rsidRPr="00987E9F" w14:paraId="171C00AF" w14:textId="77777777" w:rsidTr="006404F2">
        <w:trPr>
          <w:trHeight w:val="300"/>
        </w:trPr>
        <w:tc>
          <w:tcPr>
            <w:tcW w:w="2580" w:type="dxa"/>
            <w:noWrap/>
            <w:hideMark/>
          </w:tcPr>
          <w:p w14:paraId="2700F18C" w14:textId="77777777" w:rsidR="00570184" w:rsidRPr="00987E9F" w:rsidRDefault="00570184" w:rsidP="006404F2">
            <w:pPr>
              <w:rPr>
                <w:rFonts w:ascii="Arial" w:hAnsi="Arial" w:cs="Arial"/>
                <w:sz w:val="24"/>
                <w:szCs w:val="24"/>
              </w:rPr>
            </w:pPr>
            <w:r w:rsidRPr="00987E9F">
              <w:rPr>
                <w:rFonts w:ascii="Arial" w:hAnsi="Arial" w:cs="Arial"/>
                <w:sz w:val="24"/>
                <w:szCs w:val="24"/>
              </w:rPr>
              <w:t>pulmonary emboli</w:t>
            </w:r>
          </w:p>
        </w:tc>
        <w:tc>
          <w:tcPr>
            <w:tcW w:w="3040" w:type="dxa"/>
            <w:noWrap/>
            <w:hideMark/>
          </w:tcPr>
          <w:p w14:paraId="6A3F3D35" w14:textId="77777777" w:rsidR="00570184" w:rsidRPr="00987E9F" w:rsidRDefault="00570184" w:rsidP="006404F2">
            <w:pPr>
              <w:rPr>
                <w:rFonts w:ascii="Arial" w:hAnsi="Arial" w:cs="Arial"/>
                <w:sz w:val="24"/>
                <w:szCs w:val="24"/>
              </w:rPr>
            </w:pPr>
            <w:r w:rsidRPr="00987E9F">
              <w:rPr>
                <w:rFonts w:ascii="Arial" w:hAnsi="Arial" w:cs="Arial"/>
                <w:sz w:val="24"/>
                <w:szCs w:val="24"/>
              </w:rPr>
              <w:t>pulmonary embolism</w:t>
            </w:r>
          </w:p>
        </w:tc>
      </w:tr>
      <w:tr w:rsidR="00570184" w:rsidRPr="00987E9F" w14:paraId="1A486223" w14:textId="77777777" w:rsidTr="006404F2">
        <w:trPr>
          <w:trHeight w:val="300"/>
        </w:trPr>
        <w:tc>
          <w:tcPr>
            <w:tcW w:w="2580" w:type="dxa"/>
            <w:noWrap/>
            <w:hideMark/>
          </w:tcPr>
          <w:p w14:paraId="2852F8AA" w14:textId="77777777" w:rsidR="00570184" w:rsidRPr="00987E9F" w:rsidRDefault="00570184" w:rsidP="006404F2">
            <w:pPr>
              <w:rPr>
                <w:rFonts w:ascii="Arial" w:hAnsi="Arial" w:cs="Arial"/>
                <w:sz w:val="24"/>
                <w:szCs w:val="24"/>
              </w:rPr>
            </w:pPr>
            <w:r w:rsidRPr="00987E9F">
              <w:rPr>
                <w:rFonts w:ascii="Arial" w:hAnsi="Arial" w:cs="Arial"/>
                <w:sz w:val="24"/>
                <w:szCs w:val="24"/>
              </w:rPr>
              <w:t>pulmonary embolism</w:t>
            </w:r>
          </w:p>
        </w:tc>
        <w:tc>
          <w:tcPr>
            <w:tcW w:w="3040" w:type="dxa"/>
            <w:noWrap/>
            <w:hideMark/>
          </w:tcPr>
          <w:p w14:paraId="121A695A" w14:textId="77777777" w:rsidR="00570184" w:rsidRPr="00987E9F" w:rsidRDefault="00570184" w:rsidP="006404F2">
            <w:pPr>
              <w:rPr>
                <w:rFonts w:ascii="Arial" w:hAnsi="Arial" w:cs="Arial"/>
                <w:sz w:val="24"/>
                <w:szCs w:val="24"/>
              </w:rPr>
            </w:pPr>
            <w:r w:rsidRPr="00987E9F">
              <w:rPr>
                <w:rFonts w:ascii="Arial" w:hAnsi="Arial" w:cs="Arial"/>
                <w:sz w:val="24"/>
                <w:szCs w:val="24"/>
              </w:rPr>
              <w:t>pulmonary embolism</w:t>
            </w:r>
          </w:p>
        </w:tc>
      </w:tr>
      <w:tr w:rsidR="00570184" w:rsidRPr="00987E9F" w14:paraId="59F77889" w14:textId="77777777" w:rsidTr="006404F2">
        <w:trPr>
          <w:trHeight w:val="300"/>
        </w:trPr>
        <w:tc>
          <w:tcPr>
            <w:tcW w:w="2580" w:type="dxa"/>
            <w:noWrap/>
            <w:hideMark/>
          </w:tcPr>
          <w:p w14:paraId="65E99448" w14:textId="77777777" w:rsidR="00570184" w:rsidRPr="00987E9F" w:rsidRDefault="00570184" w:rsidP="006404F2">
            <w:pPr>
              <w:rPr>
                <w:rFonts w:ascii="Arial" w:hAnsi="Arial" w:cs="Arial"/>
                <w:sz w:val="24"/>
                <w:szCs w:val="24"/>
              </w:rPr>
            </w:pPr>
            <w:r w:rsidRPr="00987E9F">
              <w:rPr>
                <w:rFonts w:ascii="Arial" w:hAnsi="Arial" w:cs="Arial"/>
                <w:sz w:val="24"/>
                <w:szCs w:val="24"/>
              </w:rPr>
              <w:t>pulmonary embolus</w:t>
            </w:r>
          </w:p>
        </w:tc>
        <w:tc>
          <w:tcPr>
            <w:tcW w:w="3040" w:type="dxa"/>
            <w:noWrap/>
            <w:hideMark/>
          </w:tcPr>
          <w:p w14:paraId="4CEA7781" w14:textId="77777777" w:rsidR="00570184" w:rsidRPr="00987E9F" w:rsidRDefault="00570184" w:rsidP="006404F2">
            <w:pPr>
              <w:rPr>
                <w:rFonts w:ascii="Arial" w:hAnsi="Arial" w:cs="Arial"/>
                <w:sz w:val="24"/>
                <w:szCs w:val="24"/>
              </w:rPr>
            </w:pPr>
            <w:r w:rsidRPr="00987E9F">
              <w:rPr>
                <w:rFonts w:ascii="Arial" w:hAnsi="Arial" w:cs="Arial"/>
                <w:sz w:val="24"/>
                <w:szCs w:val="24"/>
              </w:rPr>
              <w:t>pulmonary embolism</w:t>
            </w:r>
          </w:p>
        </w:tc>
      </w:tr>
      <w:tr w:rsidR="00570184" w:rsidRPr="00987E9F" w14:paraId="7EF8F443" w14:textId="77777777" w:rsidTr="006404F2">
        <w:trPr>
          <w:trHeight w:val="300"/>
        </w:trPr>
        <w:tc>
          <w:tcPr>
            <w:tcW w:w="2580" w:type="dxa"/>
            <w:noWrap/>
            <w:hideMark/>
          </w:tcPr>
          <w:p w14:paraId="05D81676" w14:textId="77777777" w:rsidR="00570184" w:rsidRPr="00987E9F" w:rsidRDefault="00570184" w:rsidP="006404F2">
            <w:pPr>
              <w:rPr>
                <w:rFonts w:ascii="Arial" w:hAnsi="Arial" w:cs="Arial"/>
                <w:sz w:val="24"/>
                <w:szCs w:val="24"/>
              </w:rPr>
            </w:pPr>
            <w:r w:rsidRPr="00987E9F">
              <w:rPr>
                <w:rFonts w:ascii="Arial" w:hAnsi="Arial" w:cs="Arial"/>
                <w:sz w:val="24"/>
                <w:szCs w:val="24"/>
              </w:rPr>
              <w:t>thrombi</w:t>
            </w:r>
          </w:p>
        </w:tc>
        <w:tc>
          <w:tcPr>
            <w:tcW w:w="3040" w:type="dxa"/>
            <w:noWrap/>
            <w:hideMark/>
          </w:tcPr>
          <w:p w14:paraId="4DE2558D" w14:textId="77777777" w:rsidR="00570184" w:rsidRPr="00987E9F" w:rsidRDefault="00570184" w:rsidP="006404F2">
            <w:pPr>
              <w:rPr>
                <w:rFonts w:ascii="Arial" w:hAnsi="Arial" w:cs="Arial"/>
                <w:sz w:val="24"/>
                <w:szCs w:val="24"/>
              </w:rPr>
            </w:pPr>
            <w:r w:rsidRPr="00987E9F">
              <w:rPr>
                <w:rFonts w:ascii="Arial" w:hAnsi="Arial" w:cs="Arial"/>
                <w:sz w:val="24"/>
                <w:szCs w:val="24"/>
              </w:rPr>
              <w:t>thromboembolism</w:t>
            </w:r>
          </w:p>
        </w:tc>
      </w:tr>
      <w:tr w:rsidR="00570184" w:rsidRPr="00987E9F" w14:paraId="07721948" w14:textId="77777777" w:rsidTr="006404F2">
        <w:trPr>
          <w:trHeight w:val="300"/>
        </w:trPr>
        <w:tc>
          <w:tcPr>
            <w:tcW w:w="2580" w:type="dxa"/>
            <w:noWrap/>
            <w:hideMark/>
          </w:tcPr>
          <w:p w14:paraId="2FBF99B7" w14:textId="77777777" w:rsidR="00570184" w:rsidRPr="00987E9F" w:rsidRDefault="00570184" w:rsidP="006404F2">
            <w:pPr>
              <w:rPr>
                <w:rFonts w:ascii="Arial" w:hAnsi="Arial" w:cs="Arial"/>
                <w:sz w:val="24"/>
                <w:szCs w:val="24"/>
              </w:rPr>
            </w:pPr>
            <w:r w:rsidRPr="00987E9F">
              <w:rPr>
                <w:rFonts w:ascii="Arial" w:hAnsi="Arial" w:cs="Arial"/>
                <w:sz w:val="24"/>
                <w:szCs w:val="24"/>
              </w:rPr>
              <w:t>thromboembolic</w:t>
            </w:r>
          </w:p>
        </w:tc>
        <w:tc>
          <w:tcPr>
            <w:tcW w:w="3040" w:type="dxa"/>
            <w:noWrap/>
            <w:hideMark/>
          </w:tcPr>
          <w:p w14:paraId="6478C032" w14:textId="77777777" w:rsidR="00570184" w:rsidRPr="00987E9F" w:rsidRDefault="00570184" w:rsidP="006404F2">
            <w:pPr>
              <w:rPr>
                <w:rFonts w:ascii="Arial" w:hAnsi="Arial" w:cs="Arial"/>
                <w:sz w:val="24"/>
                <w:szCs w:val="24"/>
              </w:rPr>
            </w:pPr>
            <w:r w:rsidRPr="00987E9F">
              <w:rPr>
                <w:rFonts w:ascii="Arial" w:hAnsi="Arial" w:cs="Arial"/>
                <w:sz w:val="24"/>
                <w:szCs w:val="24"/>
              </w:rPr>
              <w:t>thromboembolism</w:t>
            </w:r>
          </w:p>
        </w:tc>
      </w:tr>
      <w:tr w:rsidR="00570184" w:rsidRPr="00987E9F" w14:paraId="2B0CCF11" w14:textId="77777777" w:rsidTr="006404F2">
        <w:trPr>
          <w:trHeight w:val="300"/>
        </w:trPr>
        <w:tc>
          <w:tcPr>
            <w:tcW w:w="2580" w:type="dxa"/>
            <w:noWrap/>
            <w:hideMark/>
          </w:tcPr>
          <w:p w14:paraId="3F408DD6" w14:textId="77777777" w:rsidR="00570184" w:rsidRPr="00987E9F" w:rsidRDefault="00570184" w:rsidP="006404F2">
            <w:pPr>
              <w:rPr>
                <w:rFonts w:ascii="Arial" w:hAnsi="Arial" w:cs="Arial"/>
                <w:sz w:val="24"/>
                <w:szCs w:val="24"/>
              </w:rPr>
            </w:pPr>
            <w:r w:rsidRPr="00987E9F">
              <w:rPr>
                <w:rFonts w:ascii="Arial" w:hAnsi="Arial" w:cs="Arial"/>
                <w:sz w:val="24"/>
                <w:szCs w:val="24"/>
              </w:rPr>
              <w:t>thromboembolism</w:t>
            </w:r>
          </w:p>
        </w:tc>
        <w:tc>
          <w:tcPr>
            <w:tcW w:w="3040" w:type="dxa"/>
            <w:noWrap/>
            <w:hideMark/>
          </w:tcPr>
          <w:p w14:paraId="2A8E2ACD" w14:textId="77777777" w:rsidR="00570184" w:rsidRPr="00987E9F" w:rsidRDefault="00570184" w:rsidP="006404F2">
            <w:pPr>
              <w:rPr>
                <w:rFonts w:ascii="Arial" w:hAnsi="Arial" w:cs="Arial"/>
                <w:sz w:val="24"/>
                <w:szCs w:val="24"/>
              </w:rPr>
            </w:pPr>
            <w:r w:rsidRPr="00987E9F">
              <w:rPr>
                <w:rFonts w:ascii="Arial" w:hAnsi="Arial" w:cs="Arial"/>
                <w:sz w:val="24"/>
                <w:szCs w:val="24"/>
              </w:rPr>
              <w:t>thromboembolism</w:t>
            </w:r>
          </w:p>
        </w:tc>
      </w:tr>
      <w:tr w:rsidR="00570184" w:rsidRPr="00987E9F" w14:paraId="0A5DF2F9" w14:textId="77777777" w:rsidTr="006404F2">
        <w:trPr>
          <w:trHeight w:val="300"/>
        </w:trPr>
        <w:tc>
          <w:tcPr>
            <w:tcW w:w="2580" w:type="dxa"/>
            <w:noWrap/>
            <w:hideMark/>
          </w:tcPr>
          <w:p w14:paraId="25709BCA" w14:textId="77777777" w:rsidR="00570184" w:rsidRPr="00987E9F" w:rsidRDefault="00570184" w:rsidP="006404F2">
            <w:pPr>
              <w:rPr>
                <w:rFonts w:ascii="Arial" w:hAnsi="Arial" w:cs="Arial"/>
                <w:sz w:val="24"/>
                <w:szCs w:val="24"/>
              </w:rPr>
            </w:pPr>
            <w:r w:rsidRPr="00987E9F">
              <w:rPr>
                <w:rFonts w:ascii="Arial" w:hAnsi="Arial" w:cs="Arial"/>
                <w:sz w:val="24"/>
                <w:szCs w:val="24"/>
              </w:rPr>
              <w:t>thrombophlebitis</w:t>
            </w:r>
          </w:p>
        </w:tc>
        <w:tc>
          <w:tcPr>
            <w:tcW w:w="3040" w:type="dxa"/>
            <w:noWrap/>
            <w:hideMark/>
          </w:tcPr>
          <w:p w14:paraId="6C155B56" w14:textId="77777777" w:rsidR="00570184" w:rsidRPr="00987E9F" w:rsidRDefault="00570184" w:rsidP="006404F2">
            <w:pPr>
              <w:rPr>
                <w:rFonts w:ascii="Arial" w:hAnsi="Arial" w:cs="Arial"/>
                <w:sz w:val="24"/>
                <w:szCs w:val="24"/>
              </w:rPr>
            </w:pPr>
            <w:r w:rsidRPr="00987E9F">
              <w:rPr>
                <w:rFonts w:ascii="Arial" w:hAnsi="Arial" w:cs="Arial"/>
                <w:sz w:val="24"/>
                <w:szCs w:val="24"/>
              </w:rPr>
              <w:t>venous thromboembolism</w:t>
            </w:r>
          </w:p>
        </w:tc>
      </w:tr>
      <w:tr w:rsidR="00570184" w:rsidRPr="00987E9F" w14:paraId="0F050D08" w14:textId="77777777" w:rsidTr="006404F2">
        <w:trPr>
          <w:trHeight w:val="300"/>
        </w:trPr>
        <w:tc>
          <w:tcPr>
            <w:tcW w:w="2580" w:type="dxa"/>
            <w:noWrap/>
            <w:hideMark/>
          </w:tcPr>
          <w:p w14:paraId="513EF054" w14:textId="77777777" w:rsidR="00570184" w:rsidRPr="00987E9F" w:rsidRDefault="00570184" w:rsidP="006404F2">
            <w:pPr>
              <w:rPr>
                <w:rFonts w:ascii="Arial" w:hAnsi="Arial" w:cs="Arial"/>
                <w:sz w:val="24"/>
                <w:szCs w:val="24"/>
              </w:rPr>
            </w:pPr>
            <w:r w:rsidRPr="00987E9F">
              <w:rPr>
                <w:rFonts w:ascii="Arial" w:hAnsi="Arial" w:cs="Arial"/>
                <w:sz w:val="24"/>
                <w:szCs w:val="24"/>
              </w:rPr>
              <w:t>thrombose</w:t>
            </w:r>
          </w:p>
        </w:tc>
        <w:tc>
          <w:tcPr>
            <w:tcW w:w="3040" w:type="dxa"/>
            <w:noWrap/>
            <w:hideMark/>
          </w:tcPr>
          <w:p w14:paraId="7696B75B" w14:textId="77777777" w:rsidR="00570184" w:rsidRPr="00987E9F" w:rsidRDefault="00570184" w:rsidP="006404F2">
            <w:pPr>
              <w:rPr>
                <w:rFonts w:ascii="Arial" w:hAnsi="Arial" w:cs="Arial"/>
                <w:sz w:val="24"/>
                <w:szCs w:val="24"/>
              </w:rPr>
            </w:pPr>
            <w:r w:rsidRPr="00987E9F">
              <w:rPr>
                <w:rFonts w:ascii="Arial" w:hAnsi="Arial" w:cs="Arial"/>
                <w:sz w:val="24"/>
                <w:szCs w:val="24"/>
              </w:rPr>
              <w:t>thromboembolism</w:t>
            </w:r>
          </w:p>
        </w:tc>
      </w:tr>
      <w:tr w:rsidR="00570184" w:rsidRPr="00987E9F" w14:paraId="2DDA862A" w14:textId="77777777" w:rsidTr="006404F2">
        <w:trPr>
          <w:trHeight w:val="300"/>
        </w:trPr>
        <w:tc>
          <w:tcPr>
            <w:tcW w:w="2580" w:type="dxa"/>
            <w:noWrap/>
            <w:hideMark/>
          </w:tcPr>
          <w:p w14:paraId="4FD19FD5" w14:textId="77777777" w:rsidR="00570184" w:rsidRPr="00987E9F" w:rsidRDefault="00570184" w:rsidP="006404F2">
            <w:pPr>
              <w:rPr>
                <w:rFonts w:ascii="Arial" w:hAnsi="Arial" w:cs="Arial"/>
                <w:sz w:val="24"/>
                <w:szCs w:val="24"/>
              </w:rPr>
            </w:pPr>
            <w:r w:rsidRPr="00987E9F">
              <w:rPr>
                <w:rFonts w:ascii="Arial" w:hAnsi="Arial" w:cs="Arial"/>
                <w:sz w:val="24"/>
                <w:szCs w:val="24"/>
              </w:rPr>
              <w:t>thrombosis</w:t>
            </w:r>
          </w:p>
        </w:tc>
        <w:tc>
          <w:tcPr>
            <w:tcW w:w="3040" w:type="dxa"/>
            <w:noWrap/>
            <w:hideMark/>
          </w:tcPr>
          <w:p w14:paraId="37ED8380" w14:textId="77777777" w:rsidR="00570184" w:rsidRPr="00987E9F" w:rsidRDefault="00570184" w:rsidP="006404F2">
            <w:pPr>
              <w:rPr>
                <w:rFonts w:ascii="Arial" w:hAnsi="Arial" w:cs="Arial"/>
                <w:sz w:val="24"/>
                <w:szCs w:val="24"/>
              </w:rPr>
            </w:pPr>
            <w:r w:rsidRPr="00987E9F">
              <w:rPr>
                <w:rFonts w:ascii="Arial" w:hAnsi="Arial" w:cs="Arial"/>
                <w:sz w:val="24"/>
                <w:szCs w:val="24"/>
              </w:rPr>
              <w:t>thromboembolism</w:t>
            </w:r>
          </w:p>
        </w:tc>
      </w:tr>
      <w:tr w:rsidR="00570184" w:rsidRPr="00987E9F" w14:paraId="1C7A0C2C" w14:textId="77777777" w:rsidTr="006404F2">
        <w:trPr>
          <w:trHeight w:val="300"/>
        </w:trPr>
        <w:tc>
          <w:tcPr>
            <w:tcW w:w="2580" w:type="dxa"/>
            <w:noWrap/>
            <w:hideMark/>
          </w:tcPr>
          <w:p w14:paraId="3359C9BB" w14:textId="77777777" w:rsidR="00570184" w:rsidRPr="00987E9F" w:rsidRDefault="00570184" w:rsidP="006404F2">
            <w:pPr>
              <w:rPr>
                <w:rFonts w:ascii="Arial" w:hAnsi="Arial" w:cs="Arial"/>
                <w:sz w:val="24"/>
                <w:szCs w:val="24"/>
              </w:rPr>
            </w:pPr>
            <w:r w:rsidRPr="00987E9F">
              <w:rPr>
                <w:rFonts w:ascii="Arial" w:hAnsi="Arial" w:cs="Arial"/>
                <w:sz w:val="24"/>
                <w:szCs w:val="24"/>
              </w:rPr>
              <w:t>thrombotic</w:t>
            </w:r>
          </w:p>
        </w:tc>
        <w:tc>
          <w:tcPr>
            <w:tcW w:w="3040" w:type="dxa"/>
            <w:noWrap/>
            <w:hideMark/>
          </w:tcPr>
          <w:p w14:paraId="169CE7EC" w14:textId="77777777" w:rsidR="00570184" w:rsidRPr="00987E9F" w:rsidRDefault="00570184" w:rsidP="006404F2">
            <w:pPr>
              <w:rPr>
                <w:rFonts w:ascii="Arial" w:hAnsi="Arial" w:cs="Arial"/>
                <w:sz w:val="24"/>
                <w:szCs w:val="24"/>
              </w:rPr>
            </w:pPr>
            <w:r w:rsidRPr="00987E9F">
              <w:rPr>
                <w:rFonts w:ascii="Arial" w:hAnsi="Arial" w:cs="Arial"/>
                <w:sz w:val="24"/>
                <w:szCs w:val="24"/>
              </w:rPr>
              <w:t>thromboembolism</w:t>
            </w:r>
          </w:p>
        </w:tc>
      </w:tr>
      <w:tr w:rsidR="00570184" w:rsidRPr="00987E9F" w14:paraId="589A13D8" w14:textId="77777777" w:rsidTr="006404F2">
        <w:trPr>
          <w:trHeight w:val="300"/>
        </w:trPr>
        <w:tc>
          <w:tcPr>
            <w:tcW w:w="2580" w:type="dxa"/>
            <w:noWrap/>
            <w:hideMark/>
          </w:tcPr>
          <w:p w14:paraId="1131B9BF" w14:textId="77777777" w:rsidR="00570184" w:rsidRPr="00987E9F" w:rsidRDefault="00570184" w:rsidP="006404F2">
            <w:pPr>
              <w:rPr>
                <w:rFonts w:ascii="Arial" w:hAnsi="Arial" w:cs="Arial"/>
                <w:sz w:val="24"/>
                <w:szCs w:val="24"/>
              </w:rPr>
            </w:pPr>
            <w:r w:rsidRPr="00987E9F">
              <w:rPr>
                <w:rFonts w:ascii="Arial" w:hAnsi="Arial" w:cs="Arial"/>
                <w:sz w:val="24"/>
                <w:szCs w:val="24"/>
              </w:rPr>
              <w:t>thrombus</w:t>
            </w:r>
          </w:p>
        </w:tc>
        <w:tc>
          <w:tcPr>
            <w:tcW w:w="3040" w:type="dxa"/>
            <w:noWrap/>
            <w:hideMark/>
          </w:tcPr>
          <w:p w14:paraId="3BAF8BFC" w14:textId="77777777" w:rsidR="00570184" w:rsidRPr="00987E9F" w:rsidRDefault="00570184" w:rsidP="006404F2">
            <w:pPr>
              <w:rPr>
                <w:rFonts w:ascii="Arial" w:hAnsi="Arial" w:cs="Arial"/>
                <w:sz w:val="24"/>
                <w:szCs w:val="24"/>
              </w:rPr>
            </w:pPr>
            <w:r w:rsidRPr="00987E9F">
              <w:rPr>
                <w:rFonts w:ascii="Arial" w:hAnsi="Arial" w:cs="Arial"/>
                <w:sz w:val="24"/>
                <w:szCs w:val="24"/>
              </w:rPr>
              <w:t>thromboembolism</w:t>
            </w:r>
          </w:p>
        </w:tc>
      </w:tr>
      <w:tr w:rsidR="00570184" w:rsidRPr="00987E9F" w14:paraId="08FA6A6C" w14:textId="77777777" w:rsidTr="006404F2">
        <w:trPr>
          <w:trHeight w:val="300"/>
        </w:trPr>
        <w:tc>
          <w:tcPr>
            <w:tcW w:w="2580" w:type="dxa"/>
            <w:noWrap/>
            <w:hideMark/>
          </w:tcPr>
          <w:p w14:paraId="29F82262" w14:textId="77777777" w:rsidR="00570184" w:rsidRPr="00987E9F" w:rsidRDefault="00570184" w:rsidP="006404F2">
            <w:pPr>
              <w:rPr>
                <w:rFonts w:ascii="Arial" w:hAnsi="Arial" w:cs="Arial"/>
                <w:sz w:val="24"/>
                <w:szCs w:val="24"/>
              </w:rPr>
            </w:pPr>
            <w:proofErr w:type="spellStart"/>
            <w:r w:rsidRPr="00987E9F">
              <w:rPr>
                <w:rFonts w:ascii="Arial" w:hAnsi="Arial" w:cs="Arial"/>
                <w:sz w:val="24"/>
                <w:szCs w:val="24"/>
              </w:rPr>
              <w:t>vte</w:t>
            </w:r>
            <w:proofErr w:type="spellEnd"/>
          </w:p>
        </w:tc>
        <w:tc>
          <w:tcPr>
            <w:tcW w:w="3040" w:type="dxa"/>
            <w:noWrap/>
            <w:hideMark/>
          </w:tcPr>
          <w:p w14:paraId="2F4BC612" w14:textId="77777777" w:rsidR="00570184" w:rsidRPr="00987E9F" w:rsidRDefault="00570184" w:rsidP="006404F2">
            <w:pPr>
              <w:rPr>
                <w:rFonts w:ascii="Arial" w:hAnsi="Arial" w:cs="Arial"/>
                <w:sz w:val="24"/>
                <w:szCs w:val="24"/>
              </w:rPr>
            </w:pPr>
            <w:r w:rsidRPr="00987E9F">
              <w:rPr>
                <w:rFonts w:ascii="Arial" w:hAnsi="Arial" w:cs="Arial"/>
                <w:sz w:val="24"/>
                <w:szCs w:val="24"/>
              </w:rPr>
              <w:t>venous thromboembolism</w:t>
            </w:r>
          </w:p>
        </w:tc>
      </w:tr>
    </w:tbl>
    <w:p w14:paraId="09D16876" w14:textId="77777777" w:rsidR="00570184" w:rsidRDefault="00570184" w:rsidP="00216A7A">
      <w:pPr>
        <w:spacing w:after="0" w:line="240" w:lineRule="auto"/>
        <w:rPr>
          <w:rFonts w:ascii="Arial" w:hAnsi="Arial" w:cs="Arial"/>
          <w:b/>
          <w:bCs/>
          <w:sz w:val="24"/>
          <w:szCs w:val="24"/>
        </w:rPr>
      </w:pPr>
    </w:p>
    <w:p w14:paraId="41A12553" w14:textId="77777777" w:rsidR="00570184" w:rsidRPr="00987E9F" w:rsidRDefault="00570184" w:rsidP="00216A7A">
      <w:pPr>
        <w:spacing w:after="0" w:line="240" w:lineRule="auto"/>
        <w:rPr>
          <w:rFonts w:ascii="Arial" w:hAnsi="Arial" w:cs="Arial"/>
          <w:sz w:val="24"/>
          <w:szCs w:val="24"/>
        </w:rPr>
      </w:pPr>
      <w:r w:rsidRPr="00987E9F">
        <w:rPr>
          <w:rFonts w:ascii="Arial" w:hAnsi="Arial" w:cs="Arial"/>
          <w:sz w:val="24"/>
          <w:szCs w:val="24"/>
        </w:rPr>
        <w:t xml:space="preserve">*Sentences reviewed by an adjudicator before final classification; see </w:t>
      </w:r>
      <w:hyperlink r:id="rId17" w:history="1">
        <w:r w:rsidRPr="00987E9F">
          <w:rPr>
            <w:rStyle w:val="Hyperlink"/>
            <w:rFonts w:ascii="Arial" w:hAnsi="Arial" w:cs="Arial"/>
            <w:sz w:val="24"/>
            <w:szCs w:val="24"/>
          </w:rPr>
          <w:t>cedars.io</w:t>
        </w:r>
      </w:hyperlink>
      <w:r w:rsidRPr="00987E9F">
        <w:rPr>
          <w:rFonts w:ascii="Arial" w:hAnsi="Arial" w:cs="Arial"/>
          <w:sz w:val="24"/>
          <w:szCs w:val="24"/>
        </w:rPr>
        <w:t xml:space="preserve"> for detailed methods</w:t>
      </w:r>
      <w:r>
        <w:rPr>
          <w:rFonts w:ascii="Arial" w:hAnsi="Arial" w:cs="Arial"/>
          <w:sz w:val="24"/>
          <w:szCs w:val="24"/>
        </w:rPr>
        <w:t xml:space="preserve"> of the latest software package version.</w:t>
      </w:r>
    </w:p>
    <w:p w14:paraId="5E21AC4E" w14:textId="77777777" w:rsidR="00570184" w:rsidRDefault="00570184" w:rsidP="00801C98">
      <w:pPr>
        <w:spacing w:after="0" w:line="240" w:lineRule="auto"/>
        <w:rPr>
          <w:rFonts w:ascii="Arial" w:hAnsi="Arial" w:cs="Arial"/>
          <w:b/>
          <w:bCs/>
          <w:sz w:val="24"/>
          <w:szCs w:val="24"/>
        </w:rPr>
      </w:pPr>
    </w:p>
    <w:p w14:paraId="4CDC0D4B" w14:textId="77777777" w:rsidR="00570184" w:rsidRDefault="00570184" w:rsidP="00801C98">
      <w:pPr>
        <w:spacing w:after="0" w:line="240" w:lineRule="auto"/>
        <w:rPr>
          <w:rFonts w:ascii="Arial" w:hAnsi="Arial" w:cs="Arial"/>
          <w:b/>
          <w:bCs/>
          <w:sz w:val="24"/>
          <w:szCs w:val="24"/>
        </w:rPr>
      </w:pPr>
    </w:p>
    <w:p w14:paraId="30F6D1BC" w14:textId="77777777" w:rsidR="00570184" w:rsidRDefault="00570184" w:rsidP="00801C98">
      <w:pPr>
        <w:spacing w:after="0" w:line="240" w:lineRule="auto"/>
        <w:rPr>
          <w:rFonts w:ascii="Arial" w:hAnsi="Arial" w:cs="Arial"/>
          <w:b/>
          <w:bCs/>
          <w:sz w:val="24"/>
          <w:szCs w:val="24"/>
        </w:rPr>
      </w:pPr>
    </w:p>
    <w:p w14:paraId="07D8EAD3" w14:textId="77777777" w:rsidR="00570184" w:rsidRDefault="00570184" w:rsidP="00801C98">
      <w:pPr>
        <w:spacing w:after="0" w:line="240" w:lineRule="auto"/>
        <w:rPr>
          <w:rFonts w:ascii="Arial" w:hAnsi="Arial" w:cs="Arial"/>
          <w:b/>
          <w:bCs/>
          <w:sz w:val="24"/>
          <w:szCs w:val="24"/>
        </w:rPr>
      </w:pPr>
    </w:p>
    <w:p w14:paraId="27B545BE" w14:textId="77777777" w:rsidR="00570184" w:rsidRDefault="00570184" w:rsidP="00801C98">
      <w:pPr>
        <w:spacing w:after="0" w:line="240" w:lineRule="auto"/>
        <w:rPr>
          <w:rFonts w:ascii="Arial" w:hAnsi="Arial" w:cs="Arial"/>
          <w:b/>
          <w:bCs/>
          <w:sz w:val="24"/>
          <w:szCs w:val="24"/>
        </w:rPr>
      </w:pPr>
    </w:p>
    <w:p w14:paraId="7041607D" w14:textId="77777777" w:rsidR="00570184" w:rsidRDefault="00570184" w:rsidP="00801C98">
      <w:pPr>
        <w:spacing w:after="0" w:line="240" w:lineRule="auto"/>
        <w:rPr>
          <w:rFonts w:ascii="Arial" w:hAnsi="Arial" w:cs="Arial"/>
          <w:b/>
          <w:bCs/>
          <w:sz w:val="24"/>
          <w:szCs w:val="24"/>
        </w:rPr>
      </w:pPr>
    </w:p>
    <w:p w14:paraId="171F8CC8" w14:textId="77777777" w:rsidR="00570184" w:rsidRDefault="00570184" w:rsidP="00801C98">
      <w:pPr>
        <w:spacing w:after="0" w:line="240" w:lineRule="auto"/>
        <w:rPr>
          <w:rFonts w:ascii="Arial" w:hAnsi="Arial" w:cs="Arial"/>
          <w:b/>
          <w:bCs/>
          <w:sz w:val="24"/>
          <w:szCs w:val="24"/>
        </w:rPr>
      </w:pPr>
    </w:p>
    <w:p w14:paraId="30688164" w14:textId="77777777" w:rsidR="00570184" w:rsidRDefault="00570184" w:rsidP="00801C98">
      <w:pPr>
        <w:spacing w:after="0" w:line="240" w:lineRule="auto"/>
        <w:rPr>
          <w:rFonts w:ascii="Arial" w:hAnsi="Arial" w:cs="Arial"/>
          <w:b/>
          <w:bCs/>
          <w:sz w:val="24"/>
          <w:szCs w:val="24"/>
        </w:rPr>
      </w:pPr>
    </w:p>
    <w:p w14:paraId="34389DAA" w14:textId="77777777" w:rsidR="00570184" w:rsidRDefault="00570184" w:rsidP="00801C98">
      <w:pPr>
        <w:spacing w:after="0" w:line="240" w:lineRule="auto"/>
        <w:rPr>
          <w:rFonts w:ascii="Arial" w:hAnsi="Arial" w:cs="Arial"/>
          <w:b/>
          <w:bCs/>
          <w:sz w:val="24"/>
          <w:szCs w:val="24"/>
        </w:rPr>
      </w:pPr>
    </w:p>
    <w:p w14:paraId="7B054F68" w14:textId="77777777" w:rsidR="00570184" w:rsidRDefault="00570184" w:rsidP="00801C98">
      <w:pPr>
        <w:spacing w:after="0" w:line="240" w:lineRule="auto"/>
        <w:rPr>
          <w:rFonts w:ascii="Arial" w:hAnsi="Arial" w:cs="Arial"/>
          <w:b/>
          <w:bCs/>
          <w:sz w:val="24"/>
          <w:szCs w:val="24"/>
        </w:rPr>
      </w:pPr>
    </w:p>
    <w:p w14:paraId="15C44205" w14:textId="77777777" w:rsidR="00570184" w:rsidRDefault="00570184" w:rsidP="00801C98">
      <w:pPr>
        <w:spacing w:after="0" w:line="240" w:lineRule="auto"/>
        <w:rPr>
          <w:rFonts w:ascii="Arial" w:hAnsi="Arial" w:cs="Arial"/>
          <w:b/>
          <w:bCs/>
          <w:sz w:val="24"/>
          <w:szCs w:val="24"/>
        </w:rPr>
      </w:pPr>
    </w:p>
    <w:p w14:paraId="25256966" w14:textId="77777777" w:rsidR="00570184" w:rsidRDefault="00570184" w:rsidP="00801C98">
      <w:pPr>
        <w:spacing w:after="0" w:line="240" w:lineRule="auto"/>
        <w:rPr>
          <w:rFonts w:ascii="Arial" w:hAnsi="Arial" w:cs="Arial"/>
          <w:b/>
          <w:bCs/>
          <w:sz w:val="24"/>
          <w:szCs w:val="24"/>
        </w:rPr>
      </w:pPr>
    </w:p>
    <w:p w14:paraId="27492EA5" w14:textId="77777777" w:rsidR="00570184" w:rsidRDefault="00570184" w:rsidP="00801C98">
      <w:pPr>
        <w:spacing w:after="0" w:line="240" w:lineRule="auto"/>
        <w:rPr>
          <w:rFonts w:ascii="Arial" w:hAnsi="Arial" w:cs="Arial"/>
          <w:b/>
          <w:bCs/>
          <w:sz w:val="24"/>
          <w:szCs w:val="24"/>
        </w:rPr>
      </w:pPr>
    </w:p>
    <w:p w14:paraId="3D8F3972" w14:textId="77777777" w:rsidR="00570184" w:rsidRPr="00F324BB" w:rsidRDefault="00570184" w:rsidP="00801C98">
      <w:pPr>
        <w:spacing w:after="0" w:line="240" w:lineRule="auto"/>
        <w:rPr>
          <w:rFonts w:ascii="Arial" w:hAnsi="Arial" w:cs="Arial"/>
          <w:b/>
          <w:bCs/>
          <w:sz w:val="24"/>
          <w:szCs w:val="24"/>
        </w:rPr>
      </w:pPr>
      <w:r w:rsidRPr="00095DAF">
        <w:rPr>
          <w:rFonts w:ascii="Arial" w:hAnsi="Arial" w:cs="Arial"/>
          <w:b/>
          <w:bCs/>
          <w:sz w:val="24"/>
          <w:szCs w:val="24"/>
        </w:rPr>
        <w:lastRenderedPageBreak/>
        <w:t xml:space="preserve">Supplementary </w:t>
      </w:r>
      <w:r>
        <w:rPr>
          <w:rFonts w:ascii="Arial" w:hAnsi="Arial" w:cs="Arial"/>
          <w:b/>
          <w:bCs/>
          <w:sz w:val="24"/>
          <w:szCs w:val="24"/>
        </w:rPr>
        <w:t xml:space="preserve">Table 2: </w:t>
      </w:r>
      <w:r w:rsidRPr="00F324BB">
        <w:rPr>
          <w:rFonts w:ascii="Arial" w:hAnsi="Arial" w:cs="Arial"/>
          <w:b/>
          <w:bCs/>
          <w:sz w:val="24"/>
          <w:szCs w:val="24"/>
        </w:rPr>
        <w:t>TRIPOD Checklist</w:t>
      </w:r>
    </w:p>
    <w:p w14:paraId="3A9BAB86" w14:textId="77777777" w:rsidR="00570184" w:rsidRDefault="00570184" w:rsidP="00801C98">
      <w:pPr>
        <w:spacing w:after="0" w:line="240" w:lineRule="auto"/>
        <w:rPr>
          <w:rFonts w:ascii="Arial" w:hAnsi="Arial" w:cs="Arial"/>
          <w:sz w:val="24"/>
          <w:szCs w:val="24"/>
          <w:u w:val="single"/>
        </w:rPr>
      </w:pPr>
    </w:p>
    <w:tbl>
      <w:tblPr>
        <w:tblStyle w:val="TableGrid"/>
        <w:tblW w:w="0" w:type="auto"/>
        <w:tblLook w:val="04A0" w:firstRow="1" w:lastRow="0" w:firstColumn="1" w:lastColumn="0" w:noHBand="0" w:noVBand="1"/>
      </w:tblPr>
      <w:tblGrid>
        <w:gridCol w:w="1831"/>
        <w:gridCol w:w="710"/>
        <w:gridCol w:w="1724"/>
        <w:gridCol w:w="3380"/>
        <w:gridCol w:w="1705"/>
      </w:tblGrid>
      <w:tr w:rsidR="00570184" w:rsidRPr="00134B08" w14:paraId="0731FADA" w14:textId="77777777" w:rsidTr="00134B08">
        <w:trPr>
          <w:trHeight w:val="1080"/>
        </w:trPr>
        <w:tc>
          <w:tcPr>
            <w:tcW w:w="1831" w:type="dxa"/>
            <w:hideMark/>
          </w:tcPr>
          <w:p w14:paraId="010FF6BF" w14:textId="77777777" w:rsidR="00570184" w:rsidRPr="00134B08" w:rsidRDefault="00570184" w:rsidP="00134B08">
            <w:pPr>
              <w:rPr>
                <w:rFonts w:ascii="Arial" w:hAnsi="Arial" w:cs="Arial"/>
                <w:b/>
                <w:bCs/>
                <w:sz w:val="24"/>
                <w:szCs w:val="24"/>
              </w:rPr>
            </w:pPr>
            <w:r w:rsidRPr="00134B08">
              <w:rPr>
                <w:rFonts w:ascii="Arial" w:hAnsi="Arial" w:cs="Arial"/>
                <w:b/>
                <w:bCs/>
                <w:sz w:val="24"/>
                <w:szCs w:val="24"/>
              </w:rPr>
              <w:t>Section/topic</w:t>
            </w:r>
          </w:p>
        </w:tc>
        <w:tc>
          <w:tcPr>
            <w:tcW w:w="710" w:type="dxa"/>
            <w:hideMark/>
          </w:tcPr>
          <w:p w14:paraId="5C79A04D" w14:textId="77777777" w:rsidR="00570184" w:rsidRPr="00134B08" w:rsidRDefault="00570184" w:rsidP="00134B08">
            <w:pPr>
              <w:rPr>
                <w:rFonts w:ascii="Arial" w:hAnsi="Arial" w:cs="Arial"/>
                <w:b/>
                <w:bCs/>
                <w:sz w:val="24"/>
                <w:szCs w:val="24"/>
              </w:rPr>
            </w:pPr>
            <w:r w:rsidRPr="00134B08">
              <w:rPr>
                <w:rFonts w:ascii="Arial" w:hAnsi="Arial" w:cs="Arial"/>
                <w:b/>
                <w:bCs/>
                <w:sz w:val="24"/>
                <w:szCs w:val="24"/>
              </w:rPr>
              <w:t>Item</w:t>
            </w:r>
          </w:p>
        </w:tc>
        <w:tc>
          <w:tcPr>
            <w:tcW w:w="1684" w:type="dxa"/>
            <w:hideMark/>
          </w:tcPr>
          <w:p w14:paraId="41079C8A" w14:textId="77777777" w:rsidR="00570184" w:rsidRPr="00134B08" w:rsidRDefault="00570184" w:rsidP="00134B08">
            <w:pPr>
              <w:rPr>
                <w:rFonts w:ascii="Arial" w:hAnsi="Arial" w:cs="Arial"/>
                <w:b/>
                <w:bCs/>
                <w:sz w:val="24"/>
                <w:szCs w:val="24"/>
              </w:rPr>
            </w:pPr>
            <w:r w:rsidRPr="00134B08">
              <w:rPr>
                <w:rFonts w:ascii="Arial" w:hAnsi="Arial" w:cs="Arial"/>
                <w:b/>
                <w:bCs/>
                <w:sz w:val="24"/>
                <w:szCs w:val="24"/>
              </w:rPr>
              <w:t>Development or validation?</w:t>
            </w:r>
          </w:p>
        </w:tc>
        <w:tc>
          <w:tcPr>
            <w:tcW w:w="3420" w:type="dxa"/>
            <w:hideMark/>
          </w:tcPr>
          <w:p w14:paraId="5C0D3505" w14:textId="77777777" w:rsidR="00570184" w:rsidRPr="00134B08" w:rsidRDefault="00570184" w:rsidP="00134B08">
            <w:pPr>
              <w:rPr>
                <w:rFonts w:ascii="Arial" w:hAnsi="Arial" w:cs="Arial"/>
                <w:b/>
                <w:bCs/>
                <w:sz w:val="24"/>
                <w:szCs w:val="24"/>
              </w:rPr>
            </w:pPr>
            <w:r w:rsidRPr="00134B08">
              <w:rPr>
                <w:rFonts w:ascii="Arial" w:hAnsi="Arial" w:cs="Arial"/>
                <w:b/>
                <w:bCs/>
                <w:sz w:val="24"/>
                <w:szCs w:val="24"/>
              </w:rPr>
              <w:t>Checklist item Page</w:t>
            </w:r>
          </w:p>
        </w:tc>
        <w:tc>
          <w:tcPr>
            <w:tcW w:w="1705" w:type="dxa"/>
            <w:hideMark/>
          </w:tcPr>
          <w:p w14:paraId="01B7E753" w14:textId="77777777" w:rsidR="00570184" w:rsidRPr="00134B08" w:rsidRDefault="00570184" w:rsidP="00134B08">
            <w:pPr>
              <w:rPr>
                <w:rFonts w:ascii="Arial" w:hAnsi="Arial" w:cs="Arial"/>
                <w:b/>
                <w:bCs/>
                <w:sz w:val="24"/>
                <w:szCs w:val="24"/>
              </w:rPr>
            </w:pPr>
            <w:r>
              <w:rPr>
                <w:rFonts w:ascii="Arial" w:hAnsi="Arial" w:cs="Arial"/>
                <w:b/>
                <w:bCs/>
                <w:sz w:val="24"/>
                <w:szCs w:val="24"/>
              </w:rPr>
              <w:t>Comment</w:t>
            </w:r>
          </w:p>
        </w:tc>
      </w:tr>
      <w:tr w:rsidR="00570184" w:rsidRPr="00134B08" w14:paraId="4D07B389" w14:textId="77777777" w:rsidTr="00134B08">
        <w:trPr>
          <w:trHeight w:val="600"/>
        </w:trPr>
        <w:tc>
          <w:tcPr>
            <w:tcW w:w="7645" w:type="dxa"/>
            <w:gridSpan w:val="4"/>
            <w:hideMark/>
          </w:tcPr>
          <w:p w14:paraId="23712A4E" w14:textId="77777777" w:rsidR="00570184" w:rsidRPr="00134B08" w:rsidRDefault="00570184" w:rsidP="00134B08">
            <w:pPr>
              <w:rPr>
                <w:rFonts w:ascii="Arial" w:hAnsi="Arial" w:cs="Arial"/>
                <w:b/>
                <w:bCs/>
                <w:sz w:val="24"/>
                <w:szCs w:val="24"/>
              </w:rPr>
            </w:pPr>
            <w:r w:rsidRPr="00134B08">
              <w:rPr>
                <w:rFonts w:ascii="Arial" w:hAnsi="Arial" w:cs="Arial"/>
                <w:b/>
                <w:bCs/>
                <w:sz w:val="24"/>
                <w:szCs w:val="24"/>
              </w:rPr>
              <w:t>Title and abstract</w:t>
            </w:r>
          </w:p>
        </w:tc>
        <w:tc>
          <w:tcPr>
            <w:tcW w:w="1705" w:type="dxa"/>
            <w:noWrap/>
            <w:hideMark/>
          </w:tcPr>
          <w:p w14:paraId="4770CA24" w14:textId="77777777" w:rsidR="00570184" w:rsidRPr="00134B08" w:rsidRDefault="00570184" w:rsidP="00134B08">
            <w:pPr>
              <w:rPr>
                <w:rFonts w:ascii="Arial" w:hAnsi="Arial" w:cs="Arial"/>
                <w:b/>
                <w:bCs/>
                <w:sz w:val="24"/>
                <w:szCs w:val="24"/>
              </w:rPr>
            </w:pPr>
          </w:p>
        </w:tc>
      </w:tr>
      <w:tr w:rsidR="00570184" w:rsidRPr="00134B08" w14:paraId="17D91420" w14:textId="77777777" w:rsidTr="00134B08">
        <w:trPr>
          <w:trHeight w:val="930"/>
        </w:trPr>
        <w:tc>
          <w:tcPr>
            <w:tcW w:w="1831" w:type="dxa"/>
            <w:hideMark/>
          </w:tcPr>
          <w:p w14:paraId="3B7F78DE" w14:textId="77777777" w:rsidR="00570184" w:rsidRPr="00134B08" w:rsidRDefault="00570184" w:rsidP="00134B08">
            <w:pPr>
              <w:rPr>
                <w:rFonts w:ascii="Arial" w:hAnsi="Arial" w:cs="Arial"/>
                <w:sz w:val="24"/>
                <w:szCs w:val="24"/>
              </w:rPr>
            </w:pPr>
            <w:r w:rsidRPr="00134B08">
              <w:rPr>
                <w:rFonts w:ascii="Arial" w:hAnsi="Arial" w:cs="Arial"/>
                <w:sz w:val="24"/>
                <w:szCs w:val="24"/>
              </w:rPr>
              <w:t>Title</w:t>
            </w:r>
          </w:p>
        </w:tc>
        <w:tc>
          <w:tcPr>
            <w:tcW w:w="710" w:type="dxa"/>
            <w:hideMark/>
          </w:tcPr>
          <w:p w14:paraId="244CBE48" w14:textId="77777777" w:rsidR="00570184" w:rsidRPr="00134B08" w:rsidRDefault="00570184" w:rsidP="00134B08">
            <w:pPr>
              <w:rPr>
                <w:rFonts w:ascii="Arial" w:hAnsi="Arial" w:cs="Arial"/>
                <w:sz w:val="24"/>
                <w:szCs w:val="24"/>
              </w:rPr>
            </w:pPr>
            <w:r w:rsidRPr="00134B08">
              <w:rPr>
                <w:rFonts w:ascii="Arial" w:hAnsi="Arial" w:cs="Arial"/>
                <w:sz w:val="24"/>
                <w:szCs w:val="24"/>
              </w:rPr>
              <w:t>1</w:t>
            </w:r>
          </w:p>
        </w:tc>
        <w:tc>
          <w:tcPr>
            <w:tcW w:w="1684" w:type="dxa"/>
            <w:hideMark/>
          </w:tcPr>
          <w:p w14:paraId="2F2C9DA2"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5DA822A5" w14:textId="77777777" w:rsidR="00570184" w:rsidRPr="00134B08" w:rsidRDefault="00570184" w:rsidP="00134B08">
            <w:pPr>
              <w:rPr>
                <w:rFonts w:ascii="Arial" w:hAnsi="Arial" w:cs="Arial"/>
                <w:sz w:val="24"/>
                <w:szCs w:val="24"/>
              </w:rPr>
            </w:pPr>
            <w:r w:rsidRPr="00134B08">
              <w:rPr>
                <w:rFonts w:ascii="Arial" w:hAnsi="Arial" w:cs="Arial"/>
                <w:sz w:val="24"/>
                <w:szCs w:val="24"/>
              </w:rPr>
              <w:t>Identify the study as developing and/or validating a multivariable prediction model, the target population, and the outcome to be predicted</w:t>
            </w:r>
          </w:p>
        </w:tc>
        <w:tc>
          <w:tcPr>
            <w:tcW w:w="1705" w:type="dxa"/>
            <w:noWrap/>
            <w:hideMark/>
          </w:tcPr>
          <w:p w14:paraId="16460922" w14:textId="77777777" w:rsidR="00570184" w:rsidRPr="00134B08" w:rsidRDefault="00570184" w:rsidP="00134B08">
            <w:pPr>
              <w:rPr>
                <w:rFonts w:ascii="Arial" w:hAnsi="Arial" w:cs="Arial"/>
                <w:sz w:val="24"/>
                <w:szCs w:val="24"/>
              </w:rPr>
            </w:pPr>
            <w:r>
              <w:rPr>
                <w:rFonts w:ascii="Arial" w:hAnsi="Arial" w:cs="Arial"/>
                <w:sz w:val="24"/>
                <w:szCs w:val="24"/>
              </w:rPr>
              <w:t>complete</w:t>
            </w:r>
          </w:p>
        </w:tc>
      </w:tr>
      <w:tr w:rsidR="00570184" w:rsidRPr="00134B08" w14:paraId="24F9ADD7" w14:textId="77777777" w:rsidTr="00134B08">
        <w:trPr>
          <w:trHeight w:val="930"/>
        </w:trPr>
        <w:tc>
          <w:tcPr>
            <w:tcW w:w="1831" w:type="dxa"/>
            <w:hideMark/>
          </w:tcPr>
          <w:p w14:paraId="7DE5E0FE" w14:textId="77777777" w:rsidR="00570184" w:rsidRPr="00134B08" w:rsidRDefault="00570184" w:rsidP="00134B08">
            <w:pPr>
              <w:rPr>
                <w:rFonts w:ascii="Arial" w:hAnsi="Arial" w:cs="Arial"/>
                <w:sz w:val="24"/>
                <w:szCs w:val="24"/>
              </w:rPr>
            </w:pPr>
            <w:r w:rsidRPr="00134B08">
              <w:rPr>
                <w:rFonts w:ascii="Arial" w:hAnsi="Arial" w:cs="Arial"/>
                <w:sz w:val="24"/>
                <w:szCs w:val="24"/>
              </w:rPr>
              <w:t>Abstract</w:t>
            </w:r>
          </w:p>
        </w:tc>
        <w:tc>
          <w:tcPr>
            <w:tcW w:w="710" w:type="dxa"/>
            <w:hideMark/>
          </w:tcPr>
          <w:p w14:paraId="76F57A83" w14:textId="77777777" w:rsidR="00570184" w:rsidRPr="00134B08" w:rsidRDefault="00570184" w:rsidP="00134B08">
            <w:pPr>
              <w:rPr>
                <w:rFonts w:ascii="Arial" w:hAnsi="Arial" w:cs="Arial"/>
                <w:sz w:val="24"/>
                <w:szCs w:val="24"/>
              </w:rPr>
            </w:pPr>
            <w:r w:rsidRPr="00134B08">
              <w:rPr>
                <w:rFonts w:ascii="Arial" w:hAnsi="Arial" w:cs="Arial"/>
                <w:sz w:val="24"/>
                <w:szCs w:val="24"/>
              </w:rPr>
              <w:t>2</w:t>
            </w:r>
          </w:p>
        </w:tc>
        <w:tc>
          <w:tcPr>
            <w:tcW w:w="1684" w:type="dxa"/>
            <w:hideMark/>
          </w:tcPr>
          <w:p w14:paraId="4269F8BD"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76783BF4" w14:textId="77777777" w:rsidR="00570184" w:rsidRPr="00134B08" w:rsidRDefault="00570184" w:rsidP="00134B08">
            <w:pPr>
              <w:rPr>
                <w:rFonts w:ascii="Arial" w:hAnsi="Arial" w:cs="Arial"/>
                <w:sz w:val="24"/>
                <w:szCs w:val="24"/>
              </w:rPr>
            </w:pPr>
            <w:r w:rsidRPr="00134B08">
              <w:rPr>
                <w:rFonts w:ascii="Arial" w:hAnsi="Arial" w:cs="Arial"/>
                <w:sz w:val="24"/>
                <w:szCs w:val="24"/>
              </w:rPr>
              <w:t>Provide a summary of objectives, study design, setting, participants, sample size, predictors, outcome, statistical analysis, results, and conclusions.</w:t>
            </w:r>
          </w:p>
        </w:tc>
        <w:tc>
          <w:tcPr>
            <w:tcW w:w="1705" w:type="dxa"/>
            <w:noWrap/>
            <w:hideMark/>
          </w:tcPr>
          <w:p w14:paraId="7DA102E9" w14:textId="77777777" w:rsidR="00570184" w:rsidRPr="00134B08" w:rsidRDefault="00570184" w:rsidP="00134B08">
            <w:pPr>
              <w:rPr>
                <w:rFonts w:ascii="Arial" w:hAnsi="Arial" w:cs="Arial"/>
                <w:sz w:val="24"/>
                <w:szCs w:val="24"/>
              </w:rPr>
            </w:pPr>
            <w:r w:rsidRPr="00134B08">
              <w:rPr>
                <w:rFonts w:ascii="Arial" w:hAnsi="Arial" w:cs="Arial"/>
                <w:sz w:val="24"/>
                <w:szCs w:val="24"/>
              </w:rPr>
              <w:t>complete</w:t>
            </w:r>
          </w:p>
        </w:tc>
      </w:tr>
      <w:tr w:rsidR="00570184" w:rsidRPr="00134B08" w14:paraId="1CBDFE10" w14:textId="77777777" w:rsidTr="00134B08">
        <w:trPr>
          <w:trHeight w:val="619"/>
        </w:trPr>
        <w:tc>
          <w:tcPr>
            <w:tcW w:w="7645" w:type="dxa"/>
            <w:gridSpan w:val="4"/>
            <w:hideMark/>
          </w:tcPr>
          <w:p w14:paraId="198EDB10" w14:textId="77777777" w:rsidR="00570184" w:rsidRPr="00134B08" w:rsidRDefault="00570184" w:rsidP="00134B08">
            <w:pPr>
              <w:rPr>
                <w:rFonts w:ascii="Arial" w:hAnsi="Arial" w:cs="Arial"/>
                <w:b/>
                <w:bCs/>
                <w:sz w:val="24"/>
                <w:szCs w:val="24"/>
              </w:rPr>
            </w:pPr>
            <w:r w:rsidRPr="00134B08">
              <w:rPr>
                <w:rFonts w:ascii="Arial" w:hAnsi="Arial" w:cs="Arial"/>
                <w:b/>
                <w:bCs/>
                <w:sz w:val="24"/>
                <w:szCs w:val="24"/>
              </w:rPr>
              <w:t>Introduction</w:t>
            </w:r>
          </w:p>
        </w:tc>
        <w:tc>
          <w:tcPr>
            <w:tcW w:w="1705" w:type="dxa"/>
            <w:noWrap/>
            <w:hideMark/>
          </w:tcPr>
          <w:p w14:paraId="1876B301" w14:textId="77777777" w:rsidR="00570184" w:rsidRPr="00134B08" w:rsidRDefault="00570184" w:rsidP="00134B08">
            <w:pPr>
              <w:rPr>
                <w:rFonts w:ascii="Arial" w:hAnsi="Arial" w:cs="Arial"/>
                <w:b/>
                <w:bCs/>
                <w:sz w:val="24"/>
                <w:szCs w:val="24"/>
              </w:rPr>
            </w:pPr>
          </w:p>
        </w:tc>
      </w:tr>
      <w:tr w:rsidR="00570184" w:rsidRPr="00134B08" w14:paraId="665C697A" w14:textId="77777777" w:rsidTr="00134B08">
        <w:trPr>
          <w:trHeight w:val="1395"/>
        </w:trPr>
        <w:tc>
          <w:tcPr>
            <w:tcW w:w="1831" w:type="dxa"/>
            <w:hideMark/>
          </w:tcPr>
          <w:p w14:paraId="3FC87757" w14:textId="77777777" w:rsidR="00570184" w:rsidRPr="00134B08" w:rsidRDefault="00570184" w:rsidP="00134B08">
            <w:pPr>
              <w:rPr>
                <w:rFonts w:ascii="Arial" w:hAnsi="Arial" w:cs="Arial"/>
                <w:sz w:val="24"/>
                <w:szCs w:val="24"/>
              </w:rPr>
            </w:pPr>
            <w:r w:rsidRPr="00134B08">
              <w:rPr>
                <w:rFonts w:ascii="Arial" w:hAnsi="Arial" w:cs="Arial"/>
                <w:sz w:val="24"/>
                <w:szCs w:val="24"/>
              </w:rPr>
              <w:t>Background and objectives</w:t>
            </w:r>
          </w:p>
        </w:tc>
        <w:tc>
          <w:tcPr>
            <w:tcW w:w="710" w:type="dxa"/>
            <w:hideMark/>
          </w:tcPr>
          <w:p w14:paraId="0897220B" w14:textId="77777777" w:rsidR="00570184" w:rsidRPr="00134B08" w:rsidRDefault="00570184" w:rsidP="00134B08">
            <w:pPr>
              <w:rPr>
                <w:rFonts w:ascii="Arial" w:hAnsi="Arial" w:cs="Arial"/>
                <w:sz w:val="24"/>
                <w:szCs w:val="24"/>
              </w:rPr>
            </w:pPr>
            <w:r w:rsidRPr="00134B08">
              <w:rPr>
                <w:rFonts w:ascii="Arial" w:hAnsi="Arial" w:cs="Arial"/>
                <w:sz w:val="24"/>
                <w:szCs w:val="24"/>
              </w:rPr>
              <w:t>3a</w:t>
            </w:r>
          </w:p>
        </w:tc>
        <w:tc>
          <w:tcPr>
            <w:tcW w:w="1684" w:type="dxa"/>
            <w:hideMark/>
          </w:tcPr>
          <w:p w14:paraId="2901C6E1"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44377922" w14:textId="77777777" w:rsidR="00570184" w:rsidRPr="00134B08" w:rsidRDefault="00570184" w:rsidP="00134B08">
            <w:pPr>
              <w:rPr>
                <w:rFonts w:ascii="Arial" w:hAnsi="Arial" w:cs="Arial"/>
                <w:sz w:val="24"/>
                <w:szCs w:val="24"/>
              </w:rPr>
            </w:pPr>
            <w:r w:rsidRPr="00134B08">
              <w:rPr>
                <w:rFonts w:ascii="Arial" w:hAnsi="Arial" w:cs="Arial"/>
                <w:sz w:val="24"/>
                <w:szCs w:val="24"/>
              </w:rPr>
              <w:t>Explain the medical context (including whether diagnostic or prognostic) and rationale for developing or validating the multivariable prediction model, including references to existing models.</w:t>
            </w:r>
          </w:p>
        </w:tc>
        <w:tc>
          <w:tcPr>
            <w:tcW w:w="1705" w:type="dxa"/>
            <w:noWrap/>
            <w:hideMark/>
          </w:tcPr>
          <w:p w14:paraId="1F2EED90" w14:textId="77777777" w:rsidR="00570184" w:rsidRPr="00134B08" w:rsidRDefault="00570184" w:rsidP="00134B08">
            <w:pPr>
              <w:rPr>
                <w:rFonts w:ascii="Arial" w:hAnsi="Arial" w:cs="Arial"/>
                <w:sz w:val="24"/>
                <w:szCs w:val="24"/>
              </w:rPr>
            </w:pPr>
            <w:r w:rsidRPr="00134B08">
              <w:rPr>
                <w:rFonts w:ascii="Arial" w:hAnsi="Arial" w:cs="Arial"/>
                <w:sz w:val="24"/>
                <w:szCs w:val="24"/>
              </w:rPr>
              <w:t>complete</w:t>
            </w:r>
          </w:p>
        </w:tc>
      </w:tr>
      <w:tr w:rsidR="00570184" w:rsidRPr="00134B08" w14:paraId="707CC922" w14:textId="77777777" w:rsidTr="00134B08">
        <w:trPr>
          <w:trHeight w:val="930"/>
        </w:trPr>
        <w:tc>
          <w:tcPr>
            <w:tcW w:w="1831" w:type="dxa"/>
            <w:hideMark/>
          </w:tcPr>
          <w:p w14:paraId="0247680F" w14:textId="77777777" w:rsidR="00570184" w:rsidRPr="00134B08" w:rsidRDefault="00570184" w:rsidP="00134B08">
            <w:pPr>
              <w:rPr>
                <w:rFonts w:ascii="Arial" w:hAnsi="Arial" w:cs="Arial"/>
                <w:sz w:val="24"/>
                <w:szCs w:val="24"/>
              </w:rPr>
            </w:pPr>
            <w:r w:rsidRPr="00134B08">
              <w:rPr>
                <w:rFonts w:ascii="Arial" w:hAnsi="Arial" w:cs="Arial"/>
                <w:sz w:val="24"/>
                <w:szCs w:val="24"/>
              </w:rPr>
              <w:t> </w:t>
            </w:r>
          </w:p>
        </w:tc>
        <w:tc>
          <w:tcPr>
            <w:tcW w:w="710" w:type="dxa"/>
            <w:hideMark/>
          </w:tcPr>
          <w:p w14:paraId="086FA8CC" w14:textId="77777777" w:rsidR="00570184" w:rsidRPr="00134B08" w:rsidRDefault="00570184" w:rsidP="00134B08">
            <w:pPr>
              <w:rPr>
                <w:rFonts w:ascii="Arial" w:hAnsi="Arial" w:cs="Arial"/>
                <w:sz w:val="24"/>
                <w:szCs w:val="24"/>
              </w:rPr>
            </w:pPr>
            <w:r w:rsidRPr="00134B08">
              <w:rPr>
                <w:rFonts w:ascii="Arial" w:hAnsi="Arial" w:cs="Arial"/>
                <w:sz w:val="24"/>
                <w:szCs w:val="24"/>
              </w:rPr>
              <w:t>3b</w:t>
            </w:r>
          </w:p>
        </w:tc>
        <w:tc>
          <w:tcPr>
            <w:tcW w:w="1684" w:type="dxa"/>
            <w:hideMark/>
          </w:tcPr>
          <w:p w14:paraId="3EAB4712"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4BD24769" w14:textId="77777777" w:rsidR="00570184" w:rsidRPr="00134B08" w:rsidRDefault="00570184" w:rsidP="00134B08">
            <w:pPr>
              <w:rPr>
                <w:rFonts w:ascii="Arial" w:hAnsi="Arial" w:cs="Arial"/>
                <w:sz w:val="24"/>
                <w:szCs w:val="24"/>
              </w:rPr>
            </w:pPr>
            <w:r w:rsidRPr="00134B08">
              <w:rPr>
                <w:rFonts w:ascii="Arial" w:hAnsi="Arial" w:cs="Arial"/>
                <w:sz w:val="24"/>
                <w:szCs w:val="24"/>
              </w:rPr>
              <w:t>Specify the objectives, including whether the study describes the development or validation of the model, or both.</w:t>
            </w:r>
          </w:p>
        </w:tc>
        <w:tc>
          <w:tcPr>
            <w:tcW w:w="1705" w:type="dxa"/>
            <w:noWrap/>
            <w:hideMark/>
          </w:tcPr>
          <w:p w14:paraId="5D0A5571" w14:textId="77777777" w:rsidR="00570184" w:rsidRPr="00134B08" w:rsidRDefault="00570184" w:rsidP="00134B08">
            <w:pPr>
              <w:rPr>
                <w:rFonts w:ascii="Arial" w:hAnsi="Arial" w:cs="Arial"/>
                <w:sz w:val="24"/>
                <w:szCs w:val="24"/>
              </w:rPr>
            </w:pPr>
            <w:r w:rsidRPr="00134B08">
              <w:rPr>
                <w:rFonts w:ascii="Arial" w:hAnsi="Arial" w:cs="Arial"/>
                <w:sz w:val="24"/>
                <w:szCs w:val="24"/>
              </w:rPr>
              <w:t>complete</w:t>
            </w:r>
          </w:p>
        </w:tc>
      </w:tr>
      <w:tr w:rsidR="00570184" w:rsidRPr="00134B08" w14:paraId="0394318E" w14:textId="77777777" w:rsidTr="00134B08">
        <w:trPr>
          <w:trHeight w:val="619"/>
        </w:trPr>
        <w:tc>
          <w:tcPr>
            <w:tcW w:w="7645" w:type="dxa"/>
            <w:gridSpan w:val="4"/>
            <w:hideMark/>
          </w:tcPr>
          <w:p w14:paraId="7E3D0B91" w14:textId="77777777" w:rsidR="00570184" w:rsidRPr="00134B08" w:rsidRDefault="00570184" w:rsidP="00134B08">
            <w:pPr>
              <w:rPr>
                <w:rFonts w:ascii="Arial" w:hAnsi="Arial" w:cs="Arial"/>
                <w:b/>
                <w:bCs/>
                <w:sz w:val="24"/>
                <w:szCs w:val="24"/>
              </w:rPr>
            </w:pPr>
            <w:r w:rsidRPr="00134B08">
              <w:rPr>
                <w:rFonts w:ascii="Arial" w:hAnsi="Arial" w:cs="Arial"/>
                <w:b/>
                <w:bCs/>
                <w:sz w:val="24"/>
                <w:szCs w:val="24"/>
              </w:rPr>
              <w:t>Methods</w:t>
            </w:r>
          </w:p>
        </w:tc>
        <w:tc>
          <w:tcPr>
            <w:tcW w:w="1705" w:type="dxa"/>
            <w:noWrap/>
            <w:hideMark/>
          </w:tcPr>
          <w:p w14:paraId="06F1C160" w14:textId="77777777" w:rsidR="00570184" w:rsidRPr="00134B08" w:rsidRDefault="00570184" w:rsidP="00134B08">
            <w:pPr>
              <w:rPr>
                <w:rFonts w:ascii="Arial" w:hAnsi="Arial" w:cs="Arial"/>
                <w:b/>
                <w:bCs/>
                <w:sz w:val="24"/>
                <w:szCs w:val="24"/>
              </w:rPr>
            </w:pPr>
          </w:p>
        </w:tc>
      </w:tr>
      <w:tr w:rsidR="00570184" w:rsidRPr="00134B08" w14:paraId="4AD80833" w14:textId="77777777" w:rsidTr="00134B08">
        <w:trPr>
          <w:trHeight w:val="930"/>
        </w:trPr>
        <w:tc>
          <w:tcPr>
            <w:tcW w:w="1831" w:type="dxa"/>
            <w:hideMark/>
          </w:tcPr>
          <w:p w14:paraId="673DD878" w14:textId="77777777" w:rsidR="00570184" w:rsidRPr="00134B08" w:rsidRDefault="00570184" w:rsidP="00134B08">
            <w:pPr>
              <w:rPr>
                <w:rFonts w:ascii="Arial" w:hAnsi="Arial" w:cs="Arial"/>
                <w:sz w:val="24"/>
                <w:szCs w:val="24"/>
              </w:rPr>
            </w:pPr>
            <w:r w:rsidRPr="00134B08">
              <w:rPr>
                <w:rFonts w:ascii="Arial" w:hAnsi="Arial" w:cs="Arial"/>
                <w:sz w:val="24"/>
                <w:szCs w:val="24"/>
              </w:rPr>
              <w:t>Source of data</w:t>
            </w:r>
          </w:p>
        </w:tc>
        <w:tc>
          <w:tcPr>
            <w:tcW w:w="710" w:type="dxa"/>
            <w:hideMark/>
          </w:tcPr>
          <w:p w14:paraId="4AA66329" w14:textId="77777777" w:rsidR="00570184" w:rsidRPr="00134B08" w:rsidRDefault="00570184" w:rsidP="00134B08">
            <w:pPr>
              <w:rPr>
                <w:rFonts w:ascii="Arial" w:hAnsi="Arial" w:cs="Arial"/>
                <w:sz w:val="24"/>
                <w:szCs w:val="24"/>
              </w:rPr>
            </w:pPr>
            <w:r w:rsidRPr="00134B08">
              <w:rPr>
                <w:rFonts w:ascii="Arial" w:hAnsi="Arial" w:cs="Arial"/>
                <w:sz w:val="24"/>
                <w:szCs w:val="24"/>
              </w:rPr>
              <w:t>4a</w:t>
            </w:r>
          </w:p>
        </w:tc>
        <w:tc>
          <w:tcPr>
            <w:tcW w:w="1684" w:type="dxa"/>
            <w:hideMark/>
          </w:tcPr>
          <w:p w14:paraId="6C37077D"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16274052" w14:textId="77777777" w:rsidR="00570184" w:rsidRPr="00134B08" w:rsidRDefault="00570184" w:rsidP="00134B08">
            <w:pPr>
              <w:rPr>
                <w:rFonts w:ascii="Arial" w:hAnsi="Arial" w:cs="Arial"/>
                <w:sz w:val="24"/>
                <w:szCs w:val="24"/>
              </w:rPr>
            </w:pPr>
            <w:r w:rsidRPr="00134B08">
              <w:rPr>
                <w:rFonts w:ascii="Arial" w:hAnsi="Arial" w:cs="Arial"/>
                <w:sz w:val="24"/>
                <w:szCs w:val="24"/>
              </w:rPr>
              <w:t>Describe the study design or source of data (e.g., randomized trial, cohort, or registry data), separately for the development and validation data sets, if applicable.</w:t>
            </w:r>
          </w:p>
        </w:tc>
        <w:tc>
          <w:tcPr>
            <w:tcW w:w="1705" w:type="dxa"/>
            <w:noWrap/>
            <w:hideMark/>
          </w:tcPr>
          <w:p w14:paraId="7ADB51A4" w14:textId="77777777" w:rsidR="00570184" w:rsidRPr="00134B08" w:rsidRDefault="00570184" w:rsidP="00134B08">
            <w:pPr>
              <w:rPr>
                <w:rFonts w:ascii="Arial" w:hAnsi="Arial" w:cs="Arial"/>
                <w:sz w:val="24"/>
                <w:szCs w:val="24"/>
              </w:rPr>
            </w:pPr>
            <w:r w:rsidRPr="00134B08">
              <w:rPr>
                <w:rFonts w:ascii="Arial" w:hAnsi="Arial" w:cs="Arial"/>
                <w:sz w:val="24"/>
                <w:szCs w:val="24"/>
              </w:rPr>
              <w:t>complete</w:t>
            </w:r>
          </w:p>
        </w:tc>
      </w:tr>
      <w:tr w:rsidR="00570184" w:rsidRPr="00134B08" w14:paraId="6D4870F4" w14:textId="77777777" w:rsidTr="00134B08">
        <w:trPr>
          <w:trHeight w:val="930"/>
        </w:trPr>
        <w:tc>
          <w:tcPr>
            <w:tcW w:w="1831" w:type="dxa"/>
            <w:hideMark/>
          </w:tcPr>
          <w:p w14:paraId="5CBF5DAC" w14:textId="77777777" w:rsidR="00570184" w:rsidRPr="00134B08" w:rsidRDefault="00570184" w:rsidP="00134B08">
            <w:pPr>
              <w:rPr>
                <w:rFonts w:ascii="Arial" w:hAnsi="Arial" w:cs="Arial"/>
                <w:sz w:val="24"/>
                <w:szCs w:val="24"/>
              </w:rPr>
            </w:pPr>
            <w:r w:rsidRPr="00134B08">
              <w:rPr>
                <w:rFonts w:ascii="Arial" w:hAnsi="Arial" w:cs="Arial"/>
                <w:sz w:val="24"/>
                <w:szCs w:val="24"/>
              </w:rPr>
              <w:lastRenderedPageBreak/>
              <w:t> </w:t>
            </w:r>
          </w:p>
        </w:tc>
        <w:tc>
          <w:tcPr>
            <w:tcW w:w="710" w:type="dxa"/>
            <w:hideMark/>
          </w:tcPr>
          <w:p w14:paraId="347984D3" w14:textId="77777777" w:rsidR="00570184" w:rsidRPr="00134B08" w:rsidRDefault="00570184" w:rsidP="00134B08">
            <w:pPr>
              <w:rPr>
                <w:rFonts w:ascii="Arial" w:hAnsi="Arial" w:cs="Arial"/>
                <w:sz w:val="24"/>
                <w:szCs w:val="24"/>
              </w:rPr>
            </w:pPr>
            <w:r w:rsidRPr="00134B08">
              <w:rPr>
                <w:rFonts w:ascii="Arial" w:hAnsi="Arial" w:cs="Arial"/>
                <w:sz w:val="24"/>
                <w:szCs w:val="24"/>
              </w:rPr>
              <w:t>4b</w:t>
            </w:r>
          </w:p>
        </w:tc>
        <w:tc>
          <w:tcPr>
            <w:tcW w:w="1684" w:type="dxa"/>
            <w:hideMark/>
          </w:tcPr>
          <w:p w14:paraId="34E9575D"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76C953EA" w14:textId="77777777" w:rsidR="00570184" w:rsidRPr="00134B08" w:rsidRDefault="00570184" w:rsidP="00134B08">
            <w:pPr>
              <w:rPr>
                <w:rFonts w:ascii="Arial" w:hAnsi="Arial" w:cs="Arial"/>
                <w:sz w:val="24"/>
                <w:szCs w:val="24"/>
              </w:rPr>
            </w:pPr>
            <w:r w:rsidRPr="00134B08">
              <w:rPr>
                <w:rFonts w:ascii="Arial" w:hAnsi="Arial" w:cs="Arial"/>
                <w:sz w:val="24"/>
                <w:szCs w:val="24"/>
              </w:rPr>
              <w:t>Specify the key study dates, including start of accrual; end of accrual; and, if applicable, end of follow-up.</w:t>
            </w:r>
          </w:p>
        </w:tc>
        <w:tc>
          <w:tcPr>
            <w:tcW w:w="1705" w:type="dxa"/>
            <w:noWrap/>
            <w:hideMark/>
          </w:tcPr>
          <w:p w14:paraId="24A51CA3" w14:textId="77777777" w:rsidR="00570184" w:rsidRPr="00134B08" w:rsidRDefault="00570184" w:rsidP="00134B08">
            <w:pPr>
              <w:rPr>
                <w:rFonts w:ascii="Arial" w:hAnsi="Arial" w:cs="Arial"/>
                <w:sz w:val="24"/>
                <w:szCs w:val="24"/>
              </w:rPr>
            </w:pPr>
            <w:r w:rsidRPr="00134B08">
              <w:rPr>
                <w:rFonts w:ascii="Arial" w:hAnsi="Arial" w:cs="Arial"/>
                <w:sz w:val="24"/>
                <w:szCs w:val="24"/>
              </w:rPr>
              <w:t>complete</w:t>
            </w:r>
          </w:p>
        </w:tc>
      </w:tr>
      <w:tr w:rsidR="00570184" w:rsidRPr="00134B08" w14:paraId="3AA44F07" w14:textId="77777777" w:rsidTr="00134B08">
        <w:trPr>
          <w:trHeight w:val="930"/>
        </w:trPr>
        <w:tc>
          <w:tcPr>
            <w:tcW w:w="1831" w:type="dxa"/>
            <w:hideMark/>
          </w:tcPr>
          <w:p w14:paraId="0F223562" w14:textId="77777777" w:rsidR="00570184" w:rsidRPr="00134B08" w:rsidRDefault="00570184" w:rsidP="00134B08">
            <w:pPr>
              <w:rPr>
                <w:rFonts w:ascii="Arial" w:hAnsi="Arial" w:cs="Arial"/>
                <w:sz w:val="24"/>
                <w:szCs w:val="24"/>
              </w:rPr>
            </w:pPr>
            <w:r w:rsidRPr="00134B08">
              <w:rPr>
                <w:rFonts w:ascii="Arial" w:hAnsi="Arial" w:cs="Arial"/>
                <w:sz w:val="24"/>
                <w:szCs w:val="24"/>
              </w:rPr>
              <w:t>Participants</w:t>
            </w:r>
          </w:p>
        </w:tc>
        <w:tc>
          <w:tcPr>
            <w:tcW w:w="710" w:type="dxa"/>
            <w:hideMark/>
          </w:tcPr>
          <w:p w14:paraId="2E66A414" w14:textId="77777777" w:rsidR="00570184" w:rsidRPr="00134B08" w:rsidRDefault="00570184" w:rsidP="00134B08">
            <w:pPr>
              <w:rPr>
                <w:rFonts w:ascii="Arial" w:hAnsi="Arial" w:cs="Arial"/>
                <w:sz w:val="24"/>
                <w:szCs w:val="24"/>
              </w:rPr>
            </w:pPr>
            <w:r w:rsidRPr="00134B08">
              <w:rPr>
                <w:rFonts w:ascii="Arial" w:hAnsi="Arial" w:cs="Arial"/>
                <w:sz w:val="24"/>
                <w:szCs w:val="24"/>
              </w:rPr>
              <w:t>5a</w:t>
            </w:r>
          </w:p>
        </w:tc>
        <w:tc>
          <w:tcPr>
            <w:tcW w:w="1684" w:type="dxa"/>
            <w:hideMark/>
          </w:tcPr>
          <w:p w14:paraId="32B164F0"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5A7A2493" w14:textId="77777777" w:rsidR="00570184" w:rsidRPr="00134B08" w:rsidRDefault="00570184" w:rsidP="00134B08">
            <w:pPr>
              <w:rPr>
                <w:rFonts w:ascii="Arial" w:hAnsi="Arial" w:cs="Arial"/>
                <w:sz w:val="24"/>
                <w:szCs w:val="24"/>
              </w:rPr>
            </w:pPr>
            <w:r w:rsidRPr="00134B08">
              <w:rPr>
                <w:rFonts w:ascii="Arial" w:hAnsi="Arial" w:cs="Arial"/>
                <w:sz w:val="24"/>
                <w:szCs w:val="24"/>
              </w:rPr>
              <w:t xml:space="preserve">Specify key elements of the study setting (e.g., primary care, secondary care, general population) including number and location of </w:t>
            </w:r>
            <w:proofErr w:type="spellStart"/>
            <w:r w:rsidRPr="00134B08">
              <w:rPr>
                <w:rFonts w:ascii="Arial" w:hAnsi="Arial" w:cs="Arial"/>
                <w:sz w:val="24"/>
                <w:szCs w:val="24"/>
              </w:rPr>
              <w:t>centres</w:t>
            </w:r>
            <w:proofErr w:type="spellEnd"/>
            <w:r w:rsidRPr="00134B08">
              <w:rPr>
                <w:rFonts w:ascii="Arial" w:hAnsi="Arial" w:cs="Arial"/>
                <w:sz w:val="24"/>
                <w:szCs w:val="24"/>
              </w:rPr>
              <w:t>.</w:t>
            </w:r>
          </w:p>
        </w:tc>
        <w:tc>
          <w:tcPr>
            <w:tcW w:w="1705" w:type="dxa"/>
            <w:noWrap/>
            <w:hideMark/>
          </w:tcPr>
          <w:p w14:paraId="1ADA0FFE" w14:textId="77777777" w:rsidR="00570184" w:rsidRPr="00134B08" w:rsidRDefault="00570184" w:rsidP="00134B08">
            <w:pPr>
              <w:rPr>
                <w:rFonts w:ascii="Arial" w:hAnsi="Arial" w:cs="Arial"/>
                <w:sz w:val="24"/>
                <w:szCs w:val="24"/>
              </w:rPr>
            </w:pPr>
            <w:r w:rsidRPr="00134B08">
              <w:rPr>
                <w:rFonts w:ascii="Arial" w:hAnsi="Arial" w:cs="Arial"/>
                <w:sz w:val="24"/>
                <w:szCs w:val="24"/>
              </w:rPr>
              <w:t>complete</w:t>
            </w:r>
          </w:p>
        </w:tc>
      </w:tr>
      <w:tr w:rsidR="00570184" w:rsidRPr="00134B08" w14:paraId="0A5B930B" w14:textId="77777777" w:rsidTr="00134B08">
        <w:trPr>
          <w:trHeight w:val="660"/>
        </w:trPr>
        <w:tc>
          <w:tcPr>
            <w:tcW w:w="1831" w:type="dxa"/>
            <w:hideMark/>
          </w:tcPr>
          <w:p w14:paraId="4C788B85" w14:textId="77777777" w:rsidR="00570184" w:rsidRPr="00134B08" w:rsidRDefault="00570184" w:rsidP="00134B08">
            <w:pPr>
              <w:rPr>
                <w:rFonts w:ascii="Arial" w:hAnsi="Arial" w:cs="Arial"/>
                <w:sz w:val="24"/>
                <w:szCs w:val="24"/>
              </w:rPr>
            </w:pPr>
            <w:r w:rsidRPr="00134B08">
              <w:rPr>
                <w:rFonts w:ascii="Arial" w:hAnsi="Arial" w:cs="Arial"/>
                <w:sz w:val="24"/>
                <w:szCs w:val="24"/>
              </w:rPr>
              <w:t> </w:t>
            </w:r>
          </w:p>
        </w:tc>
        <w:tc>
          <w:tcPr>
            <w:tcW w:w="710" w:type="dxa"/>
            <w:hideMark/>
          </w:tcPr>
          <w:p w14:paraId="478D4E33" w14:textId="77777777" w:rsidR="00570184" w:rsidRPr="00134B08" w:rsidRDefault="00570184" w:rsidP="00134B08">
            <w:pPr>
              <w:rPr>
                <w:rFonts w:ascii="Arial" w:hAnsi="Arial" w:cs="Arial"/>
                <w:sz w:val="24"/>
                <w:szCs w:val="24"/>
              </w:rPr>
            </w:pPr>
            <w:r w:rsidRPr="00134B08">
              <w:rPr>
                <w:rFonts w:ascii="Arial" w:hAnsi="Arial" w:cs="Arial"/>
                <w:sz w:val="24"/>
                <w:szCs w:val="24"/>
              </w:rPr>
              <w:t>5b</w:t>
            </w:r>
          </w:p>
        </w:tc>
        <w:tc>
          <w:tcPr>
            <w:tcW w:w="1684" w:type="dxa"/>
            <w:hideMark/>
          </w:tcPr>
          <w:p w14:paraId="12FDCF0D"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2DFCD501" w14:textId="77777777" w:rsidR="00570184" w:rsidRPr="00134B08" w:rsidRDefault="00570184" w:rsidP="00134B08">
            <w:pPr>
              <w:rPr>
                <w:rFonts w:ascii="Arial" w:hAnsi="Arial" w:cs="Arial"/>
                <w:sz w:val="24"/>
                <w:szCs w:val="24"/>
              </w:rPr>
            </w:pPr>
            <w:r w:rsidRPr="00134B08">
              <w:rPr>
                <w:rFonts w:ascii="Arial" w:hAnsi="Arial" w:cs="Arial"/>
                <w:sz w:val="24"/>
                <w:szCs w:val="24"/>
              </w:rPr>
              <w:t>Describe eligibility criteria for participants.</w:t>
            </w:r>
          </w:p>
        </w:tc>
        <w:tc>
          <w:tcPr>
            <w:tcW w:w="1705" w:type="dxa"/>
            <w:noWrap/>
            <w:hideMark/>
          </w:tcPr>
          <w:p w14:paraId="57845271" w14:textId="77777777" w:rsidR="00570184" w:rsidRPr="00134B08" w:rsidRDefault="00570184" w:rsidP="00134B08">
            <w:pPr>
              <w:rPr>
                <w:rFonts w:ascii="Arial" w:hAnsi="Arial" w:cs="Arial"/>
                <w:sz w:val="24"/>
                <w:szCs w:val="24"/>
              </w:rPr>
            </w:pPr>
            <w:r w:rsidRPr="00134B08">
              <w:rPr>
                <w:rFonts w:ascii="Arial" w:hAnsi="Arial" w:cs="Arial"/>
                <w:sz w:val="24"/>
                <w:szCs w:val="24"/>
              </w:rPr>
              <w:t>complete</w:t>
            </w:r>
          </w:p>
        </w:tc>
      </w:tr>
      <w:tr w:rsidR="00570184" w:rsidRPr="00134B08" w14:paraId="7E4DDAE9" w14:textId="77777777" w:rsidTr="00134B08">
        <w:trPr>
          <w:trHeight w:val="720"/>
        </w:trPr>
        <w:tc>
          <w:tcPr>
            <w:tcW w:w="1831" w:type="dxa"/>
            <w:hideMark/>
          </w:tcPr>
          <w:p w14:paraId="7624C63D" w14:textId="77777777" w:rsidR="00570184" w:rsidRPr="00134B08" w:rsidRDefault="00570184" w:rsidP="00134B08">
            <w:pPr>
              <w:rPr>
                <w:rFonts w:ascii="Arial" w:hAnsi="Arial" w:cs="Arial"/>
                <w:sz w:val="24"/>
                <w:szCs w:val="24"/>
              </w:rPr>
            </w:pPr>
            <w:r w:rsidRPr="00134B08">
              <w:rPr>
                <w:rFonts w:ascii="Arial" w:hAnsi="Arial" w:cs="Arial"/>
                <w:sz w:val="24"/>
                <w:szCs w:val="24"/>
              </w:rPr>
              <w:t> </w:t>
            </w:r>
          </w:p>
        </w:tc>
        <w:tc>
          <w:tcPr>
            <w:tcW w:w="710" w:type="dxa"/>
            <w:hideMark/>
          </w:tcPr>
          <w:p w14:paraId="7BD609AB" w14:textId="77777777" w:rsidR="00570184" w:rsidRPr="00134B08" w:rsidRDefault="00570184" w:rsidP="00134B08">
            <w:pPr>
              <w:rPr>
                <w:rFonts w:ascii="Arial" w:hAnsi="Arial" w:cs="Arial"/>
                <w:sz w:val="24"/>
                <w:szCs w:val="24"/>
              </w:rPr>
            </w:pPr>
            <w:r w:rsidRPr="00134B08">
              <w:rPr>
                <w:rFonts w:ascii="Arial" w:hAnsi="Arial" w:cs="Arial"/>
                <w:sz w:val="24"/>
                <w:szCs w:val="24"/>
              </w:rPr>
              <w:t>5c</w:t>
            </w:r>
          </w:p>
        </w:tc>
        <w:tc>
          <w:tcPr>
            <w:tcW w:w="1684" w:type="dxa"/>
            <w:hideMark/>
          </w:tcPr>
          <w:p w14:paraId="5D3DDA88"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28F58586" w14:textId="77777777" w:rsidR="00570184" w:rsidRPr="00134B08" w:rsidRDefault="00570184" w:rsidP="00134B08">
            <w:pPr>
              <w:rPr>
                <w:rFonts w:ascii="Arial" w:hAnsi="Arial" w:cs="Arial"/>
                <w:sz w:val="24"/>
                <w:szCs w:val="24"/>
              </w:rPr>
            </w:pPr>
            <w:r w:rsidRPr="00134B08">
              <w:rPr>
                <w:rFonts w:ascii="Arial" w:hAnsi="Arial" w:cs="Arial"/>
                <w:sz w:val="24"/>
                <w:szCs w:val="24"/>
              </w:rPr>
              <w:t>Give details of treatments received, if relevant.</w:t>
            </w:r>
          </w:p>
        </w:tc>
        <w:tc>
          <w:tcPr>
            <w:tcW w:w="1705" w:type="dxa"/>
            <w:noWrap/>
            <w:hideMark/>
          </w:tcPr>
          <w:p w14:paraId="6E1031A8" w14:textId="77777777" w:rsidR="00570184" w:rsidRPr="00134B08" w:rsidRDefault="00570184" w:rsidP="00134B08">
            <w:pPr>
              <w:rPr>
                <w:rFonts w:ascii="Arial" w:hAnsi="Arial" w:cs="Arial"/>
                <w:sz w:val="24"/>
                <w:szCs w:val="24"/>
              </w:rPr>
            </w:pPr>
            <w:r w:rsidRPr="00134B08">
              <w:rPr>
                <w:rFonts w:ascii="Arial" w:hAnsi="Arial" w:cs="Arial"/>
                <w:sz w:val="24"/>
                <w:szCs w:val="24"/>
              </w:rPr>
              <w:t>complete</w:t>
            </w:r>
          </w:p>
        </w:tc>
      </w:tr>
      <w:tr w:rsidR="00570184" w:rsidRPr="00134B08" w14:paraId="051291D2" w14:textId="77777777" w:rsidTr="00134B08">
        <w:trPr>
          <w:trHeight w:val="930"/>
        </w:trPr>
        <w:tc>
          <w:tcPr>
            <w:tcW w:w="1831" w:type="dxa"/>
            <w:hideMark/>
          </w:tcPr>
          <w:p w14:paraId="0BD4179B" w14:textId="77777777" w:rsidR="00570184" w:rsidRPr="00134B08" w:rsidRDefault="00570184" w:rsidP="00134B08">
            <w:pPr>
              <w:rPr>
                <w:rFonts w:ascii="Arial" w:hAnsi="Arial" w:cs="Arial"/>
                <w:sz w:val="24"/>
                <w:szCs w:val="24"/>
              </w:rPr>
            </w:pPr>
            <w:r w:rsidRPr="00134B08">
              <w:rPr>
                <w:rFonts w:ascii="Arial" w:hAnsi="Arial" w:cs="Arial"/>
                <w:sz w:val="24"/>
                <w:szCs w:val="24"/>
              </w:rPr>
              <w:t>Outcome</w:t>
            </w:r>
          </w:p>
        </w:tc>
        <w:tc>
          <w:tcPr>
            <w:tcW w:w="710" w:type="dxa"/>
            <w:hideMark/>
          </w:tcPr>
          <w:p w14:paraId="629A4BA1" w14:textId="77777777" w:rsidR="00570184" w:rsidRPr="00134B08" w:rsidRDefault="00570184" w:rsidP="00134B08">
            <w:pPr>
              <w:rPr>
                <w:rFonts w:ascii="Arial" w:hAnsi="Arial" w:cs="Arial"/>
                <w:sz w:val="24"/>
                <w:szCs w:val="24"/>
              </w:rPr>
            </w:pPr>
            <w:r w:rsidRPr="00134B08">
              <w:rPr>
                <w:rFonts w:ascii="Arial" w:hAnsi="Arial" w:cs="Arial"/>
                <w:sz w:val="24"/>
                <w:szCs w:val="24"/>
              </w:rPr>
              <w:t>6a</w:t>
            </w:r>
          </w:p>
        </w:tc>
        <w:tc>
          <w:tcPr>
            <w:tcW w:w="1684" w:type="dxa"/>
            <w:hideMark/>
          </w:tcPr>
          <w:p w14:paraId="545453C7"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421ECF89" w14:textId="77777777" w:rsidR="00570184" w:rsidRPr="00134B08" w:rsidRDefault="00570184" w:rsidP="00134B08">
            <w:pPr>
              <w:rPr>
                <w:rFonts w:ascii="Arial" w:hAnsi="Arial" w:cs="Arial"/>
                <w:sz w:val="24"/>
                <w:szCs w:val="24"/>
              </w:rPr>
            </w:pPr>
            <w:r w:rsidRPr="00134B08">
              <w:rPr>
                <w:rFonts w:ascii="Arial" w:hAnsi="Arial" w:cs="Arial"/>
                <w:sz w:val="24"/>
                <w:szCs w:val="24"/>
              </w:rPr>
              <w:t>Clearly define the outcome that is predicted by the prediction model, including how and when assessed.</w:t>
            </w:r>
          </w:p>
        </w:tc>
        <w:tc>
          <w:tcPr>
            <w:tcW w:w="1705" w:type="dxa"/>
            <w:noWrap/>
            <w:hideMark/>
          </w:tcPr>
          <w:p w14:paraId="330C973B" w14:textId="77777777" w:rsidR="00570184" w:rsidRPr="00134B08" w:rsidRDefault="00570184" w:rsidP="00134B08">
            <w:pPr>
              <w:rPr>
                <w:rFonts w:ascii="Arial" w:hAnsi="Arial" w:cs="Arial"/>
                <w:sz w:val="24"/>
                <w:szCs w:val="24"/>
              </w:rPr>
            </w:pPr>
            <w:r w:rsidRPr="00134B08">
              <w:rPr>
                <w:rFonts w:ascii="Arial" w:hAnsi="Arial" w:cs="Arial"/>
                <w:sz w:val="24"/>
                <w:szCs w:val="24"/>
              </w:rPr>
              <w:t>complete</w:t>
            </w:r>
          </w:p>
        </w:tc>
      </w:tr>
      <w:tr w:rsidR="00570184" w:rsidRPr="00134B08" w14:paraId="78F92682" w14:textId="77777777" w:rsidTr="00134B08">
        <w:trPr>
          <w:trHeight w:val="702"/>
        </w:trPr>
        <w:tc>
          <w:tcPr>
            <w:tcW w:w="1831" w:type="dxa"/>
            <w:hideMark/>
          </w:tcPr>
          <w:p w14:paraId="3470E188" w14:textId="77777777" w:rsidR="00570184" w:rsidRPr="00134B08" w:rsidRDefault="00570184" w:rsidP="00134B08">
            <w:pPr>
              <w:rPr>
                <w:rFonts w:ascii="Arial" w:hAnsi="Arial" w:cs="Arial"/>
                <w:sz w:val="24"/>
                <w:szCs w:val="24"/>
              </w:rPr>
            </w:pPr>
            <w:r w:rsidRPr="00134B08">
              <w:rPr>
                <w:rFonts w:ascii="Arial" w:hAnsi="Arial" w:cs="Arial"/>
                <w:sz w:val="24"/>
                <w:szCs w:val="24"/>
              </w:rPr>
              <w:t> </w:t>
            </w:r>
          </w:p>
        </w:tc>
        <w:tc>
          <w:tcPr>
            <w:tcW w:w="710" w:type="dxa"/>
            <w:hideMark/>
          </w:tcPr>
          <w:p w14:paraId="6988F9BE" w14:textId="77777777" w:rsidR="00570184" w:rsidRPr="00134B08" w:rsidRDefault="00570184" w:rsidP="00134B08">
            <w:pPr>
              <w:rPr>
                <w:rFonts w:ascii="Arial" w:hAnsi="Arial" w:cs="Arial"/>
                <w:sz w:val="24"/>
                <w:szCs w:val="24"/>
              </w:rPr>
            </w:pPr>
            <w:r w:rsidRPr="00134B08">
              <w:rPr>
                <w:rFonts w:ascii="Arial" w:hAnsi="Arial" w:cs="Arial"/>
                <w:sz w:val="24"/>
                <w:szCs w:val="24"/>
              </w:rPr>
              <w:t>6b</w:t>
            </w:r>
          </w:p>
        </w:tc>
        <w:tc>
          <w:tcPr>
            <w:tcW w:w="1684" w:type="dxa"/>
            <w:hideMark/>
          </w:tcPr>
          <w:p w14:paraId="46E1D7F9"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61273F26" w14:textId="77777777" w:rsidR="00570184" w:rsidRPr="00134B08" w:rsidRDefault="00570184" w:rsidP="00134B08">
            <w:pPr>
              <w:rPr>
                <w:rFonts w:ascii="Arial" w:hAnsi="Arial" w:cs="Arial"/>
                <w:sz w:val="24"/>
                <w:szCs w:val="24"/>
              </w:rPr>
            </w:pPr>
            <w:r w:rsidRPr="00134B08">
              <w:rPr>
                <w:rFonts w:ascii="Arial" w:hAnsi="Arial" w:cs="Arial"/>
                <w:sz w:val="24"/>
                <w:szCs w:val="24"/>
              </w:rPr>
              <w:t>Report any actions to blind assessment of the outcome to be predicted.</w:t>
            </w:r>
          </w:p>
        </w:tc>
        <w:tc>
          <w:tcPr>
            <w:tcW w:w="1705" w:type="dxa"/>
            <w:noWrap/>
            <w:hideMark/>
          </w:tcPr>
          <w:p w14:paraId="39AE90E3" w14:textId="77777777" w:rsidR="00570184" w:rsidRPr="00134B08" w:rsidRDefault="00570184" w:rsidP="00134B08">
            <w:pPr>
              <w:rPr>
                <w:rFonts w:ascii="Arial" w:hAnsi="Arial" w:cs="Arial"/>
                <w:sz w:val="24"/>
                <w:szCs w:val="24"/>
              </w:rPr>
            </w:pPr>
            <w:r w:rsidRPr="00134B08">
              <w:rPr>
                <w:rFonts w:ascii="Arial" w:hAnsi="Arial" w:cs="Arial"/>
                <w:sz w:val="24"/>
                <w:szCs w:val="24"/>
              </w:rPr>
              <w:t>complete</w:t>
            </w:r>
          </w:p>
        </w:tc>
      </w:tr>
      <w:tr w:rsidR="00570184" w:rsidRPr="00134B08" w14:paraId="35218C8A" w14:textId="77777777" w:rsidTr="00134B08">
        <w:trPr>
          <w:trHeight w:val="930"/>
        </w:trPr>
        <w:tc>
          <w:tcPr>
            <w:tcW w:w="1831" w:type="dxa"/>
            <w:hideMark/>
          </w:tcPr>
          <w:p w14:paraId="09474576" w14:textId="77777777" w:rsidR="00570184" w:rsidRPr="00134B08" w:rsidRDefault="00570184" w:rsidP="00134B08">
            <w:pPr>
              <w:rPr>
                <w:rFonts w:ascii="Arial" w:hAnsi="Arial" w:cs="Arial"/>
                <w:sz w:val="24"/>
                <w:szCs w:val="24"/>
              </w:rPr>
            </w:pPr>
            <w:r w:rsidRPr="00134B08">
              <w:rPr>
                <w:rFonts w:ascii="Arial" w:hAnsi="Arial" w:cs="Arial"/>
                <w:sz w:val="24"/>
                <w:szCs w:val="24"/>
              </w:rPr>
              <w:t>Predictors</w:t>
            </w:r>
          </w:p>
        </w:tc>
        <w:tc>
          <w:tcPr>
            <w:tcW w:w="710" w:type="dxa"/>
            <w:hideMark/>
          </w:tcPr>
          <w:p w14:paraId="0E4079A4" w14:textId="77777777" w:rsidR="00570184" w:rsidRPr="00134B08" w:rsidRDefault="00570184" w:rsidP="00134B08">
            <w:pPr>
              <w:rPr>
                <w:rFonts w:ascii="Arial" w:hAnsi="Arial" w:cs="Arial"/>
                <w:sz w:val="24"/>
                <w:szCs w:val="24"/>
              </w:rPr>
            </w:pPr>
            <w:r w:rsidRPr="00134B08">
              <w:rPr>
                <w:rFonts w:ascii="Arial" w:hAnsi="Arial" w:cs="Arial"/>
                <w:sz w:val="24"/>
                <w:szCs w:val="24"/>
              </w:rPr>
              <w:t>7a</w:t>
            </w:r>
          </w:p>
        </w:tc>
        <w:tc>
          <w:tcPr>
            <w:tcW w:w="1684" w:type="dxa"/>
            <w:hideMark/>
          </w:tcPr>
          <w:p w14:paraId="5A873DC7"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1159D3C9" w14:textId="77777777" w:rsidR="00570184" w:rsidRPr="00134B08" w:rsidRDefault="00570184" w:rsidP="00134B08">
            <w:pPr>
              <w:rPr>
                <w:rFonts w:ascii="Arial" w:hAnsi="Arial" w:cs="Arial"/>
                <w:sz w:val="24"/>
                <w:szCs w:val="24"/>
              </w:rPr>
            </w:pPr>
            <w:r w:rsidRPr="00134B08">
              <w:rPr>
                <w:rFonts w:ascii="Arial" w:hAnsi="Arial" w:cs="Arial"/>
                <w:sz w:val="24"/>
                <w:szCs w:val="24"/>
              </w:rPr>
              <w:t>Clearly define all predictors used in developing the multivariable prediction model, including how and when they were measured.</w:t>
            </w:r>
          </w:p>
        </w:tc>
        <w:tc>
          <w:tcPr>
            <w:tcW w:w="1705" w:type="dxa"/>
            <w:noWrap/>
            <w:hideMark/>
          </w:tcPr>
          <w:p w14:paraId="3E1E8D5A"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23A85673" w14:textId="77777777" w:rsidTr="00134B08">
        <w:trPr>
          <w:trHeight w:val="930"/>
        </w:trPr>
        <w:tc>
          <w:tcPr>
            <w:tcW w:w="1831" w:type="dxa"/>
            <w:hideMark/>
          </w:tcPr>
          <w:p w14:paraId="6319519D" w14:textId="77777777" w:rsidR="00570184" w:rsidRPr="00134B08" w:rsidRDefault="00570184" w:rsidP="00134B08">
            <w:pPr>
              <w:rPr>
                <w:rFonts w:ascii="Arial" w:hAnsi="Arial" w:cs="Arial"/>
                <w:sz w:val="24"/>
                <w:szCs w:val="24"/>
              </w:rPr>
            </w:pPr>
            <w:r w:rsidRPr="00134B08">
              <w:rPr>
                <w:rFonts w:ascii="Arial" w:hAnsi="Arial" w:cs="Arial"/>
                <w:sz w:val="24"/>
                <w:szCs w:val="24"/>
              </w:rPr>
              <w:t> </w:t>
            </w:r>
          </w:p>
        </w:tc>
        <w:tc>
          <w:tcPr>
            <w:tcW w:w="710" w:type="dxa"/>
            <w:hideMark/>
          </w:tcPr>
          <w:p w14:paraId="5D5CD8D0" w14:textId="77777777" w:rsidR="00570184" w:rsidRPr="00134B08" w:rsidRDefault="00570184" w:rsidP="00134B08">
            <w:pPr>
              <w:rPr>
                <w:rFonts w:ascii="Arial" w:hAnsi="Arial" w:cs="Arial"/>
                <w:sz w:val="24"/>
                <w:szCs w:val="24"/>
              </w:rPr>
            </w:pPr>
            <w:r w:rsidRPr="00134B08">
              <w:rPr>
                <w:rFonts w:ascii="Arial" w:hAnsi="Arial" w:cs="Arial"/>
                <w:sz w:val="24"/>
                <w:szCs w:val="24"/>
              </w:rPr>
              <w:t>7b</w:t>
            </w:r>
          </w:p>
        </w:tc>
        <w:tc>
          <w:tcPr>
            <w:tcW w:w="1684" w:type="dxa"/>
            <w:hideMark/>
          </w:tcPr>
          <w:p w14:paraId="4DF6892A"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05F8F5CA" w14:textId="77777777" w:rsidR="00570184" w:rsidRPr="00134B08" w:rsidRDefault="00570184" w:rsidP="00134B08">
            <w:pPr>
              <w:rPr>
                <w:rFonts w:ascii="Arial" w:hAnsi="Arial" w:cs="Arial"/>
                <w:sz w:val="24"/>
                <w:szCs w:val="24"/>
              </w:rPr>
            </w:pPr>
            <w:r w:rsidRPr="00134B08">
              <w:rPr>
                <w:rFonts w:ascii="Arial" w:hAnsi="Arial" w:cs="Arial"/>
                <w:sz w:val="24"/>
                <w:szCs w:val="24"/>
              </w:rPr>
              <w:t>Report any actions to blind assessment of predictors for the outcome and other predictors.</w:t>
            </w:r>
          </w:p>
        </w:tc>
        <w:tc>
          <w:tcPr>
            <w:tcW w:w="1705" w:type="dxa"/>
            <w:noWrap/>
            <w:hideMark/>
          </w:tcPr>
          <w:p w14:paraId="3AF9FE94"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77681E9B" w14:textId="77777777" w:rsidTr="00134B08">
        <w:trPr>
          <w:trHeight w:val="465"/>
        </w:trPr>
        <w:tc>
          <w:tcPr>
            <w:tcW w:w="1831" w:type="dxa"/>
            <w:hideMark/>
          </w:tcPr>
          <w:p w14:paraId="0C0935B9" w14:textId="77777777" w:rsidR="00570184" w:rsidRPr="00134B08" w:rsidRDefault="00570184" w:rsidP="00134B08">
            <w:pPr>
              <w:rPr>
                <w:rFonts w:ascii="Arial" w:hAnsi="Arial" w:cs="Arial"/>
                <w:sz w:val="24"/>
                <w:szCs w:val="24"/>
              </w:rPr>
            </w:pPr>
            <w:r w:rsidRPr="00134B08">
              <w:rPr>
                <w:rFonts w:ascii="Arial" w:hAnsi="Arial" w:cs="Arial"/>
                <w:sz w:val="24"/>
                <w:szCs w:val="24"/>
              </w:rPr>
              <w:t>Sample size</w:t>
            </w:r>
          </w:p>
        </w:tc>
        <w:tc>
          <w:tcPr>
            <w:tcW w:w="710" w:type="dxa"/>
            <w:hideMark/>
          </w:tcPr>
          <w:p w14:paraId="585EB9AC" w14:textId="77777777" w:rsidR="00570184" w:rsidRPr="00134B08" w:rsidRDefault="00570184" w:rsidP="00134B08">
            <w:pPr>
              <w:rPr>
                <w:rFonts w:ascii="Arial" w:hAnsi="Arial" w:cs="Arial"/>
                <w:sz w:val="24"/>
                <w:szCs w:val="24"/>
              </w:rPr>
            </w:pPr>
            <w:r w:rsidRPr="00134B08">
              <w:rPr>
                <w:rFonts w:ascii="Arial" w:hAnsi="Arial" w:cs="Arial"/>
                <w:sz w:val="24"/>
                <w:szCs w:val="24"/>
              </w:rPr>
              <w:t>8</w:t>
            </w:r>
          </w:p>
        </w:tc>
        <w:tc>
          <w:tcPr>
            <w:tcW w:w="1684" w:type="dxa"/>
            <w:hideMark/>
          </w:tcPr>
          <w:p w14:paraId="4505CF8E"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0AF84CC9" w14:textId="77777777" w:rsidR="00570184" w:rsidRPr="00134B08" w:rsidRDefault="00570184" w:rsidP="00134B08">
            <w:pPr>
              <w:rPr>
                <w:rFonts w:ascii="Arial" w:hAnsi="Arial" w:cs="Arial"/>
                <w:sz w:val="24"/>
                <w:szCs w:val="24"/>
              </w:rPr>
            </w:pPr>
            <w:r w:rsidRPr="00134B08">
              <w:rPr>
                <w:rFonts w:ascii="Arial" w:hAnsi="Arial" w:cs="Arial"/>
                <w:sz w:val="24"/>
                <w:szCs w:val="24"/>
              </w:rPr>
              <w:t>Explain how the study size was arrived at.</w:t>
            </w:r>
          </w:p>
        </w:tc>
        <w:tc>
          <w:tcPr>
            <w:tcW w:w="1705" w:type="dxa"/>
            <w:noWrap/>
            <w:hideMark/>
          </w:tcPr>
          <w:p w14:paraId="72A67875"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05A8B014" w14:textId="77777777" w:rsidTr="00134B08">
        <w:trPr>
          <w:trHeight w:val="930"/>
        </w:trPr>
        <w:tc>
          <w:tcPr>
            <w:tcW w:w="1831" w:type="dxa"/>
            <w:hideMark/>
          </w:tcPr>
          <w:p w14:paraId="706B151F" w14:textId="77777777" w:rsidR="00570184" w:rsidRPr="00134B08" w:rsidRDefault="00570184" w:rsidP="00134B08">
            <w:pPr>
              <w:rPr>
                <w:rFonts w:ascii="Arial" w:hAnsi="Arial" w:cs="Arial"/>
                <w:sz w:val="24"/>
                <w:szCs w:val="24"/>
              </w:rPr>
            </w:pPr>
            <w:r w:rsidRPr="00134B08">
              <w:rPr>
                <w:rFonts w:ascii="Arial" w:hAnsi="Arial" w:cs="Arial"/>
                <w:sz w:val="24"/>
                <w:szCs w:val="24"/>
              </w:rPr>
              <w:t>Missing data</w:t>
            </w:r>
          </w:p>
        </w:tc>
        <w:tc>
          <w:tcPr>
            <w:tcW w:w="710" w:type="dxa"/>
            <w:hideMark/>
          </w:tcPr>
          <w:p w14:paraId="571626FE" w14:textId="77777777" w:rsidR="00570184" w:rsidRPr="00134B08" w:rsidRDefault="00570184" w:rsidP="00134B08">
            <w:pPr>
              <w:rPr>
                <w:rFonts w:ascii="Arial" w:hAnsi="Arial" w:cs="Arial"/>
                <w:sz w:val="24"/>
                <w:szCs w:val="24"/>
              </w:rPr>
            </w:pPr>
            <w:r w:rsidRPr="00134B08">
              <w:rPr>
                <w:rFonts w:ascii="Arial" w:hAnsi="Arial" w:cs="Arial"/>
                <w:sz w:val="24"/>
                <w:szCs w:val="24"/>
              </w:rPr>
              <w:t>9</w:t>
            </w:r>
          </w:p>
        </w:tc>
        <w:tc>
          <w:tcPr>
            <w:tcW w:w="1684" w:type="dxa"/>
            <w:hideMark/>
          </w:tcPr>
          <w:p w14:paraId="07E2CB4C"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229DE11A" w14:textId="77777777" w:rsidR="00570184" w:rsidRPr="00134B08" w:rsidRDefault="00570184" w:rsidP="00134B08">
            <w:pPr>
              <w:rPr>
                <w:rFonts w:ascii="Arial" w:hAnsi="Arial" w:cs="Arial"/>
                <w:sz w:val="24"/>
                <w:szCs w:val="24"/>
              </w:rPr>
            </w:pPr>
            <w:r w:rsidRPr="00134B08">
              <w:rPr>
                <w:rFonts w:ascii="Arial" w:hAnsi="Arial" w:cs="Arial"/>
                <w:sz w:val="24"/>
                <w:szCs w:val="24"/>
              </w:rPr>
              <w:t>Describe how missing data were handled (e.g., complete-case analysis, single imputation, multiple imputation) with details of any imputation method.</w:t>
            </w:r>
          </w:p>
        </w:tc>
        <w:tc>
          <w:tcPr>
            <w:tcW w:w="1705" w:type="dxa"/>
            <w:noWrap/>
            <w:hideMark/>
          </w:tcPr>
          <w:p w14:paraId="1DD168A8"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74EEEC8A" w14:textId="77777777" w:rsidTr="00134B08">
        <w:trPr>
          <w:trHeight w:val="1395"/>
        </w:trPr>
        <w:tc>
          <w:tcPr>
            <w:tcW w:w="1831" w:type="dxa"/>
            <w:hideMark/>
          </w:tcPr>
          <w:p w14:paraId="3377A7D6" w14:textId="77777777" w:rsidR="00570184" w:rsidRPr="00134B08" w:rsidRDefault="00570184" w:rsidP="00134B08">
            <w:pPr>
              <w:rPr>
                <w:rFonts w:ascii="Arial" w:hAnsi="Arial" w:cs="Arial"/>
                <w:sz w:val="24"/>
                <w:szCs w:val="24"/>
              </w:rPr>
            </w:pPr>
            <w:r w:rsidRPr="00134B08">
              <w:rPr>
                <w:rFonts w:ascii="Arial" w:hAnsi="Arial" w:cs="Arial"/>
                <w:sz w:val="24"/>
                <w:szCs w:val="24"/>
              </w:rPr>
              <w:t>Statistical analysis methods</w:t>
            </w:r>
          </w:p>
        </w:tc>
        <w:tc>
          <w:tcPr>
            <w:tcW w:w="710" w:type="dxa"/>
            <w:hideMark/>
          </w:tcPr>
          <w:p w14:paraId="106E9BE8" w14:textId="77777777" w:rsidR="00570184" w:rsidRPr="00134B08" w:rsidRDefault="00570184" w:rsidP="00134B08">
            <w:pPr>
              <w:rPr>
                <w:rFonts w:ascii="Arial" w:hAnsi="Arial" w:cs="Arial"/>
                <w:sz w:val="24"/>
                <w:szCs w:val="24"/>
              </w:rPr>
            </w:pPr>
            <w:r w:rsidRPr="00134B08">
              <w:rPr>
                <w:rFonts w:ascii="Arial" w:hAnsi="Arial" w:cs="Arial"/>
                <w:sz w:val="24"/>
                <w:szCs w:val="24"/>
              </w:rPr>
              <w:t>10a</w:t>
            </w:r>
          </w:p>
        </w:tc>
        <w:tc>
          <w:tcPr>
            <w:tcW w:w="1684" w:type="dxa"/>
            <w:hideMark/>
          </w:tcPr>
          <w:p w14:paraId="7E5FBA9D" w14:textId="77777777" w:rsidR="00570184" w:rsidRPr="00134B08" w:rsidRDefault="00570184" w:rsidP="00134B08">
            <w:pPr>
              <w:rPr>
                <w:rFonts w:ascii="Arial" w:hAnsi="Arial" w:cs="Arial"/>
                <w:sz w:val="24"/>
                <w:szCs w:val="24"/>
              </w:rPr>
            </w:pPr>
            <w:r w:rsidRPr="00134B08">
              <w:rPr>
                <w:rFonts w:ascii="Arial" w:hAnsi="Arial" w:cs="Arial"/>
                <w:sz w:val="24"/>
                <w:szCs w:val="24"/>
              </w:rPr>
              <w:t>D</w:t>
            </w:r>
          </w:p>
        </w:tc>
        <w:tc>
          <w:tcPr>
            <w:tcW w:w="3420" w:type="dxa"/>
            <w:hideMark/>
          </w:tcPr>
          <w:p w14:paraId="3987271A" w14:textId="77777777" w:rsidR="00570184" w:rsidRPr="00134B08" w:rsidRDefault="00570184" w:rsidP="00134B08">
            <w:pPr>
              <w:rPr>
                <w:rFonts w:ascii="Arial" w:hAnsi="Arial" w:cs="Arial"/>
                <w:sz w:val="24"/>
                <w:szCs w:val="24"/>
              </w:rPr>
            </w:pPr>
            <w:r w:rsidRPr="00134B08">
              <w:rPr>
                <w:rFonts w:ascii="Arial" w:hAnsi="Arial" w:cs="Arial"/>
                <w:sz w:val="24"/>
                <w:szCs w:val="24"/>
              </w:rPr>
              <w:t>Describe how predictors were handled in the analyses.</w:t>
            </w:r>
          </w:p>
        </w:tc>
        <w:tc>
          <w:tcPr>
            <w:tcW w:w="1705" w:type="dxa"/>
            <w:noWrap/>
            <w:hideMark/>
          </w:tcPr>
          <w:p w14:paraId="10F3D2E9"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644503C1" w14:textId="77777777" w:rsidTr="00134B08">
        <w:trPr>
          <w:trHeight w:val="930"/>
        </w:trPr>
        <w:tc>
          <w:tcPr>
            <w:tcW w:w="1831" w:type="dxa"/>
            <w:hideMark/>
          </w:tcPr>
          <w:p w14:paraId="0CF5574F" w14:textId="77777777" w:rsidR="00570184" w:rsidRPr="00134B08" w:rsidRDefault="00570184" w:rsidP="00134B08">
            <w:pPr>
              <w:rPr>
                <w:rFonts w:ascii="Arial" w:hAnsi="Arial" w:cs="Arial"/>
                <w:sz w:val="24"/>
                <w:szCs w:val="24"/>
              </w:rPr>
            </w:pPr>
            <w:r w:rsidRPr="00134B08">
              <w:rPr>
                <w:rFonts w:ascii="Arial" w:hAnsi="Arial" w:cs="Arial"/>
                <w:sz w:val="24"/>
                <w:szCs w:val="24"/>
              </w:rPr>
              <w:lastRenderedPageBreak/>
              <w:t> </w:t>
            </w:r>
          </w:p>
        </w:tc>
        <w:tc>
          <w:tcPr>
            <w:tcW w:w="710" w:type="dxa"/>
            <w:hideMark/>
          </w:tcPr>
          <w:p w14:paraId="3B2317D7" w14:textId="77777777" w:rsidR="00570184" w:rsidRPr="00134B08" w:rsidRDefault="00570184" w:rsidP="00134B08">
            <w:pPr>
              <w:rPr>
                <w:rFonts w:ascii="Arial" w:hAnsi="Arial" w:cs="Arial"/>
                <w:sz w:val="24"/>
                <w:szCs w:val="24"/>
              </w:rPr>
            </w:pPr>
            <w:r w:rsidRPr="00134B08">
              <w:rPr>
                <w:rFonts w:ascii="Arial" w:hAnsi="Arial" w:cs="Arial"/>
                <w:sz w:val="24"/>
                <w:szCs w:val="24"/>
              </w:rPr>
              <w:t>10b</w:t>
            </w:r>
          </w:p>
        </w:tc>
        <w:tc>
          <w:tcPr>
            <w:tcW w:w="1684" w:type="dxa"/>
            <w:hideMark/>
          </w:tcPr>
          <w:p w14:paraId="4C56580A" w14:textId="77777777" w:rsidR="00570184" w:rsidRPr="00134B08" w:rsidRDefault="00570184" w:rsidP="00134B08">
            <w:pPr>
              <w:rPr>
                <w:rFonts w:ascii="Arial" w:hAnsi="Arial" w:cs="Arial"/>
                <w:sz w:val="24"/>
                <w:szCs w:val="24"/>
              </w:rPr>
            </w:pPr>
            <w:r w:rsidRPr="00134B08">
              <w:rPr>
                <w:rFonts w:ascii="Arial" w:hAnsi="Arial" w:cs="Arial"/>
                <w:sz w:val="24"/>
                <w:szCs w:val="24"/>
              </w:rPr>
              <w:t>D</w:t>
            </w:r>
          </w:p>
        </w:tc>
        <w:tc>
          <w:tcPr>
            <w:tcW w:w="3420" w:type="dxa"/>
            <w:hideMark/>
          </w:tcPr>
          <w:p w14:paraId="277C55AB" w14:textId="77777777" w:rsidR="00570184" w:rsidRPr="00134B08" w:rsidRDefault="00570184" w:rsidP="00134B08">
            <w:pPr>
              <w:rPr>
                <w:rFonts w:ascii="Arial" w:hAnsi="Arial" w:cs="Arial"/>
                <w:sz w:val="24"/>
                <w:szCs w:val="24"/>
              </w:rPr>
            </w:pPr>
            <w:r w:rsidRPr="00134B08">
              <w:rPr>
                <w:rFonts w:ascii="Arial" w:hAnsi="Arial" w:cs="Arial"/>
                <w:sz w:val="24"/>
                <w:szCs w:val="24"/>
              </w:rPr>
              <w:t>Specify type of model, all model-building procedures (including any predictor selection), and method for internal validation.</w:t>
            </w:r>
          </w:p>
        </w:tc>
        <w:tc>
          <w:tcPr>
            <w:tcW w:w="1705" w:type="dxa"/>
            <w:noWrap/>
            <w:hideMark/>
          </w:tcPr>
          <w:p w14:paraId="67EF5962"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765B5E33" w14:textId="77777777" w:rsidTr="00134B08">
        <w:trPr>
          <w:trHeight w:val="582"/>
        </w:trPr>
        <w:tc>
          <w:tcPr>
            <w:tcW w:w="1831" w:type="dxa"/>
            <w:hideMark/>
          </w:tcPr>
          <w:p w14:paraId="46ADE651" w14:textId="77777777" w:rsidR="00570184" w:rsidRPr="00134B08" w:rsidRDefault="00570184" w:rsidP="00134B08">
            <w:pPr>
              <w:rPr>
                <w:rFonts w:ascii="Arial" w:hAnsi="Arial" w:cs="Arial"/>
                <w:sz w:val="24"/>
                <w:szCs w:val="24"/>
              </w:rPr>
            </w:pPr>
            <w:r w:rsidRPr="00134B08">
              <w:rPr>
                <w:rFonts w:ascii="Arial" w:hAnsi="Arial" w:cs="Arial"/>
                <w:sz w:val="24"/>
                <w:szCs w:val="24"/>
              </w:rPr>
              <w:t> </w:t>
            </w:r>
          </w:p>
        </w:tc>
        <w:tc>
          <w:tcPr>
            <w:tcW w:w="710" w:type="dxa"/>
            <w:hideMark/>
          </w:tcPr>
          <w:p w14:paraId="18699E26" w14:textId="77777777" w:rsidR="00570184" w:rsidRPr="00134B08" w:rsidRDefault="00570184" w:rsidP="00134B08">
            <w:pPr>
              <w:rPr>
                <w:rFonts w:ascii="Arial" w:hAnsi="Arial" w:cs="Arial"/>
                <w:sz w:val="24"/>
                <w:szCs w:val="24"/>
              </w:rPr>
            </w:pPr>
            <w:r w:rsidRPr="00134B08">
              <w:rPr>
                <w:rFonts w:ascii="Arial" w:hAnsi="Arial" w:cs="Arial"/>
                <w:sz w:val="24"/>
                <w:szCs w:val="24"/>
              </w:rPr>
              <w:t>10c</w:t>
            </w:r>
          </w:p>
        </w:tc>
        <w:tc>
          <w:tcPr>
            <w:tcW w:w="1684" w:type="dxa"/>
            <w:hideMark/>
          </w:tcPr>
          <w:p w14:paraId="26E4E0C9" w14:textId="77777777" w:rsidR="00570184" w:rsidRPr="00134B08" w:rsidRDefault="00570184" w:rsidP="00134B08">
            <w:pPr>
              <w:rPr>
                <w:rFonts w:ascii="Arial" w:hAnsi="Arial" w:cs="Arial"/>
                <w:sz w:val="24"/>
                <w:szCs w:val="24"/>
              </w:rPr>
            </w:pPr>
            <w:r w:rsidRPr="00134B08">
              <w:rPr>
                <w:rFonts w:ascii="Arial" w:hAnsi="Arial" w:cs="Arial"/>
                <w:sz w:val="24"/>
                <w:szCs w:val="24"/>
              </w:rPr>
              <w:t>V</w:t>
            </w:r>
          </w:p>
        </w:tc>
        <w:tc>
          <w:tcPr>
            <w:tcW w:w="3420" w:type="dxa"/>
            <w:hideMark/>
          </w:tcPr>
          <w:p w14:paraId="359055B6" w14:textId="77777777" w:rsidR="00570184" w:rsidRPr="00134B08" w:rsidRDefault="00570184" w:rsidP="00134B08">
            <w:pPr>
              <w:rPr>
                <w:rFonts w:ascii="Arial" w:hAnsi="Arial" w:cs="Arial"/>
                <w:sz w:val="24"/>
                <w:szCs w:val="24"/>
              </w:rPr>
            </w:pPr>
            <w:r w:rsidRPr="00134B08">
              <w:rPr>
                <w:rFonts w:ascii="Arial" w:hAnsi="Arial" w:cs="Arial"/>
                <w:sz w:val="24"/>
                <w:szCs w:val="24"/>
              </w:rPr>
              <w:t>For validation, describe how the predictions were calculated.</w:t>
            </w:r>
          </w:p>
        </w:tc>
        <w:tc>
          <w:tcPr>
            <w:tcW w:w="1705" w:type="dxa"/>
            <w:noWrap/>
            <w:hideMark/>
          </w:tcPr>
          <w:p w14:paraId="7D350706"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448425D9" w14:textId="77777777" w:rsidTr="00134B08">
        <w:trPr>
          <w:trHeight w:val="930"/>
        </w:trPr>
        <w:tc>
          <w:tcPr>
            <w:tcW w:w="1831" w:type="dxa"/>
            <w:hideMark/>
          </w:tcPr>
          <w:p w14:paraId="2A39AF75" w14:textId="77777777" w:rsidR="00570184" w:rsidRPr="00134B08" w:rsidRDefault="00570184" w:rsidP="00134B08">
            <w:pPr>
              <w:rPr>
                <w:rFonts w:ascii="Arial" w:hAnsi="Arial" w:cs="Arial"/>
                <w:sz w:val="24"/>
                <w:szCs w:val="24"/>
              </w:rPr>
            </w:pPr>
            <w:r w:rsidRPr="00134B08">
              <w:rPr>
                <w:rFonts w:ascii="Arial" w:hAnsi="Arial" w:cs="Arial"/>
                <w:sz w:val="24"/>
                <w:szCs w:val="24"/>
              </w:rPr>
              <w:t> </w:t>
            </w:r>
          </w:p>
        </w:tc>
        <w:tc>
          <w:tcPr>
            <w:tcW w:w="710" w:type="dxa"/>
            <w:hideMark/>
          </w:tcPr>
          <w:p w14:paraId="020CE8C2" w14:textId="77777777" w:rsidR="00570184" w:rsidRPr="00134B08" w:rsidRDefault="00570184" w:rsidP="00134B08">
            <w:pPr>
              <w:rPr>
                <w:rFonts w:ascii="Arial" w:hAnsi="Arial" w:cs="Arial"/>
                <w:sz w:val="24"/>
                <w:szCs w:val="24"/>
              </w:rPr>
            </w:pPr>
            <w:r w:rsidRPr="00134B08">
              <w:rPr>
                <w:rFonts w:ascii="Arial" w:hAnsi="Arial" w:cs="Arial"/>
                <w:sz w:val="24"/>
                <w:szCs w:val="24"/>
              </w:rPr>
              <w:t>10d</w:t>
            </w:r>
          </w:p>
        </w:tc>
        <w:tc>
          <w:tcPr>
            <w:tcW w:w="1684" w:type="dxa"/>
            <w:hideMark/>
          </w:tcPr>
          <w:p w14:paraId="444A185E"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6995A956" w14:textId="77777777" w:rsidR="00570184" w:rsidRPr="00134B08" w:rsidRDefault="00570184" w:rsidP="00134B08">
            <w:pPr>
              <w:rPr>
                <w:rFonts w:ascii="Arial" w:hAnsi="Arial" w:cs="Arial"/>
                <w:sz w:val="24"/>
                <w:szCs w:val="24"/>
              </w:rPr>
            </w:pPr>
            <w:r w:rsidRPr="00134B08">
              <w:rPr>
                <w:rFonts w:ascii="Arial" w:hAnsi="Arial" w:cs="Arial"/>
                <w:sz w:val="24"/>
                <w:szCs w:val="24"/>
              </w:rPr>
              <w:t>Specify all measures used to assess model performance and, if relevant, to compare multiple models.</w:t>
            </w:r>
          </w:p>
        </w:tc>
        <w:tc>
          <w:tcPr>
            <w:tcW w:w="1705" w:type="dxa"/>
            <w:noWrap/>
            <w:hideMark/>
          </w:tcPr>
          <w:p w14:paraId="2D8E3B42"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5F362A1B" w14:textId="77777777" w:rsidTr="00134B08">
        <w:trPr>
          <w:trHeight w:val="465"/>
        </w:trPr>
        <w:tc>
          <w:tcPr>
            <w:tcW w:w="1831" w:type="dxa"/>
            <w:hideMark/>
          </w:tcPr>
          <w:p w14:paraId="1CACCBA1" w14:textId="77777777" w:rsidR="00570184" w:rsidRPr="00134B08" w:rsidRDefault="00570184" w:rsidP="00134B08">
            <w:pPr>
              <w:rPr>
                <w:rFonts w:ascii="Arial" w:hAnsi="Arial" w:cs="Arial"/>
                <w:sz w:val="24"/>
                <w:szCs w:val="24"/>
              </w:rPr>
            </w:pPr>
            <w:r w:rsidRPr="00134B08">
              <w:rPr>
                <w:rFonts w:ascii="Arial" w:hAnsi="Arial" w:cs="Arial"/>
                <w:sz w:val="24"/>
                <w:szCs w:val="24"/>
              </w:rPr>
              <w:t> </w:t>
            </w:r>
          </w:p>
        </w:tc>
        <w:tc>
          <w:tcPr>
            <w:tcW w:w="710" w:type="dxa"/>
            <w:hideMark/>
          </w:tcPr>
          <w:p w14:paraId="2C0C9224" w14:textId="77777777" w:rsidR="00570184" w:rsidRPr="00134B08" w:rsidRDefault="00570184" w:rsidP="00134B08">
            <w:pPr>
              <w:rPr>
                <w:rFonts w:ascii="Arial" w:hAnsi="Arial" w:cs="Arial"/>
                <w:sz w:val="24"/>
                <w:szCs w:val="24"/>
              </w:rPr>
            </w:pPr>
            <w:r w:rsidRPr="00134B08">
              <w:rPr>
                <w:rFonts w:ascii="Arial" w:hAnsi="Arial" w:cs="Arial"/>
                <w:sz w:val="24"/>
                <w:szCs w:val="24"/>
              </w:rPr>
              <w:t>10e</w:t>
            </w:r>
          </w:p>
        </w:tc>
        <w:tc>
          <w:tcPr>
            <w:tcW w:w="1684" w:type="dxa"/>
            <w:hideMark/>
          </w:tcPr>
          <w:p w14:paraId="794F40D2" w14:textId="77777777" w:rsidR="00570184" w:rsidRPr="00134B08" w:rsidRDefault="00570184" w:rsidP="00134B08">
            <w:pPr>
              <w:rPr>
                <w:rFonts w:ascii="Arial" w:hAnsi="Arial" w:cs="Arial"/>
                <w:sz w:val="24"/>
                <w:szCs w:val="24"/>
              </w:rPr>
            </w:pPr>
            <w:r w:rsidRPr="00134B08">
              <w:rPr>
                <w:rFonts w:ascii="Arial" w:hAnsi="Arial" w:cs="Arial"/>
                <w:sz w:val="24"/>
                <w:szCs w:val="24"/>
              </w:rPr>
              <w:t>V</w:t>
            </w:r>
          </w:p>
        </w:tc>
        <w:tc>
          <w:tcPr>
            <w:tcW w:w="3420" w:type="dxa"/>
            <w:hideMark/>
          </w:tcPr>
          <w:p w14:paraId="7076BF02" w14:textId="77777777" w:rsidR="00570184" w:rsidRPr="00134B08" w:rsidRDefault="00570184" w:rsidP="00134B08">
            <w:pPr>
              <w:rPr>
                <w:rFonts w:ascii="Arial" w:hAnsi="Arial" w:cs="Arial"/>
                <w:sz w:val="24"/>
                <w:szCs w:val="24"/>
              </w:rPr>
            </w:pPr>
            <w:r w:rsidRPr="00134B08">
              <w:rPr>
                <w:rFonts w:ascii="Arial" w:hAnsi="Arial" w:cs="Arial"/>
                <w:sz w:val="24"/>
                <w:szCs w:val="24"/>
              </w:rPr>
              <w:t>Describe any model updating (e.g., recalibration) arising from the validation, if done.</w:t>
            </w:r>
          </w:p>
        </w:tc>
        <w:tc>
          <w:tcPr>
            <w:tcW w:w="1705" w:type="dxa"/>
            <w:noWrap/>
            <w:hideMark/>
          </w:tcPr>
          <w:p w14:paraId="168AA059"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12F34E15" w14:textId="77777777" w:rsidTr="00134B08">
        <w:trPr>
          <w:trHeight w:val="702"/>
        </w:trPr>
        <w:tc>
          <w:tcPr>
            <w:tcW w:w="1831" w:type="dxa"/>
            <w:hideMark/>
          </w:tcPr>
          <w:p w14:paraId="3BFA3B5B" w14:textId="77777777" w:rsidR="00570184" w:rsidRPr="00134B08" w:rsidRDefault="00570184" w:rsidP="00134B08">
            <w:pPr>
              <w:rPr>
                <w:rFonts w:ascii="Arial" w:hAnsi="Arial" w:cs="Arial"/>
                <w:sz w:val="24"/>
                <w:szCs w:val="24"/>
              </w:rPr>
            </w:pPr>
            <w:r w:rsidRPr="00134B08">
              <w:rPr>
                <w:rFonts w:ascii="Arial" w:hAnsi="Arial" w:cs="Arial"/>
                <w:sz w:val="24"/>
                <w:szCs w:val="24"/>
              </w:rPr>
              <w:t>Risk groups</w:t>
            </w:r>
          </w:p>
        </w:tc>
        <w:tc>
          <w:tcPr>
            <w:tcW w:w="710" w:type="dxa"/>
            <w:hideMark/>
          </w:tcPr>
          <w:p w14:paraId="09C3DAF8" w14:textId="77777777" w:rsidR="00570184" w:rsidRPr="00134B08" w:rsidRDefault="00570184" w:rsidP="00134B08">
            <w:pPr>
              <w:rPr>
                <w:rFonts w:ascii="Arial" w:hAnsi="Arial" w:cs="Arial"/>
                <w:sz w:val="24"/>
                <w:szCs w:val="24"/>
              </w:rPr>
            </w:pPr>
            <w:r w:rsidRPr="00134B08">
              <w:rPr>
                <w:rFonts w:ascii="Arial" w:hAnsi="Arial" w:cs="Arial"/>
                <w:sz w:val="24"/>
                <w:szCs w:val="24"/>
              </w:rPr>
              <w:t>11</w:t>
            </w:r>
          </w:p>
        </w:tc>
        <w:tc>
          <w:tcPr>
            <w:tcW w:w="1684" w:type="dxa"/>
            <w:hideMark/>
          </w:tcPr>
          <w:p w14:paraId="39B40574"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4A42172B" w14:textId="77777777" w:rsidR="00570184" w:rsidRPr="00134B08" w:rsidRDefault="00570184" w:rsidP="00134B08">
            <w:pPr>
              <w:rPr>
                <w:rFonts w:ascii="Arial" w:hAnsi="Arial" w:cs="Arial"/>
                <w:sz w:val="24"/>
                <w:szCs w:val="24"/>
              </w:rPr>
            </w:pPr>
            <w:r w:rsidRPr="00134B08">
              <w:rPr>
                <w:rFonts w:ascii="Arial" w:hAnsi="Arial" w:cs="Arial"/>
                <w:sz w:val="24"/>
                <w:szCs w:val="24"/>
              </w:rPr>
              <w:t>Provide details on how risk groups were created, if done.</w:t>
            </w:r>
          </w:p>
        </w:tc>
        <w:tc>
          <w:tcPr>
            <w:tcW w:w="1705" w:type="dxa"/>
            <w:noWrap/>
            <w:hideMark/>
          </w:tcPr>
          <w:p w14:paraId="647FB944"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12B29E92" w14:textId="77777777" w:rsidTr="00134B08">
        <w:trPr>
          <w:trHeight w:val="930"/>
        </w:trPr>
        <w:tc>
          <w:tcPr>
            <w:tcW w:w="1831" w:type="dxa"/>
            <w:hideMark/>
          </w:tcPr>
          <w:p w14:paraId="1B073015" w14:textId="77777777" w:rsidR="00570184" w:rsidRPr="00134B08" w:rsidRDefault="00570184" w:rsidP="00134B08">
            <w:pPr>
              <w:rPr>
                <w:rFonts w:ascii="Arial" w:hAnsi="Arial" w:cs="Arial"/>
                <w:sz w:val="24"/>
                <w:szCs w:val="24"/>
              </w:rPr>
            </w:pPr>
            <w:r w:rsidRPr="00134B08">
              <w:rPr>
                <w:rFonts w:ascii="Arial" w:hAnsi="Arial" w:cs="Arial"/>
                <w:sz w:val="24"/>
                <w:szCs w:val="24"/>
              </w:rPr>
              <w:t>Development vs. validation</w:t>
            </w:r>
          </w:p>
        </w:tc>
        <w:tc>
          <w:tcPr>
            <w:tcW w:w="710" w:type="dxa"/>
            <w:hideMark/>
          </w:tcPr>
          <w:p w14:paraId="7DCC4ECC" w14:textId="77777777" w:rsidR="00570184" w:rsidRPr="00134B08" w:rsidRDefault="00570184" w:rsidP="00134B08">
            <w:pPr>
              <w:rPr>
                <w:rFonts w:ascii="Arial" w:hAnsi="Arial" w:cs="Arial"/>
                <w:sz w:val="24"/>
                <w:szCs w:val="24"/>
              </w:rPr>
            </w:pPr>
            <w:r w:rsidRPr="00134B08">
              <w:rPr>
                <w:rFonts w:ascii="Arial" w:hAnsi="Arial" w:cs="Arial"/>
                <w:sz w:val="24"/>
                <w:szCs w:val="24"/>
              </w:rPr>
              <w:t>12</w:t>
            </w:r>
          </w:p>
        </w:tc>
        <w:tc>
          <w:tcPr>
            <w:tcW w:w="1684" w:type="dxa"/>
            <w:hideMark/>
          </w:tcPr>
          <w:p w14:paraId="21F7D8A7" w14:textId="77777777" w:rsidR="00570184" w:rsidRPr="00134B08" w:rsidRDefault="00570184" w:rsidP="00134B08">
            <w:pPr>
              <w:rPr>
                <w:rFonts w:ascii="Arial" w:hAnsi="Arial" w:cs="Arial"/>
                <w:sz w:val="24"/>
                <w:szCs w:val="24"/>
              </w:rPr>
            </w:pPr>
            <w:r w:rsidRPr="00134B08">
              <w:rPr>
                <w:rFonts w:ascii="Arial" w:hAnsi="Arial" w:cs="Arial"/>
                <w:sz w:val="24"/>
                <w:szCs w:val="24"/>
              </w:rPr>
              <w:t>V</w:t>
            </w:r>
          </w:p>
        </w:tc>
        <w:tc>
          <w:tcPr>
            <w:tcW w:w="3420" w:type="dxa"/>
            <w:hideMark/>
          </w:tcPr>
          <w:p w14:paraId="3C3F51EA" w14:textId="77777777" w:rsidR="00570184" w:rsidRPr="00134B08" w:rsidRDefault="00570184" w:rsidP="00134B08">
            <w:pPr>
              <w:rPr>
                <w:rFonts w:ascii="Arial" w:hAnsi="Arial" w:cs="Arial"/>
                <w:sz w:val="24"/>
                <w:szCs w:val="24"/>
              </w:rPr>
            </w:pPr>
            <w:r w:rsidRPr="00134B08">
              <w:rPr>
                <w:rFonts w:ascii="Arial" w:hAnsi="Arial" w:cs="Arial"/>
                <w:sz w:val="24"/>
                <w:szCs w:val="24"/>
              </w:rPr>
              <w:t>For validation, identify any differences from the development data in setting, eligibility criteria, outcome, and predictors.</w:t>
            </w:r>
          </w:p>
        </w:tc>
        <w:tc>
          <w:tcPr>
            <w:tcW w:w="1705" w:type="dxa"/>
            <w:noWrap/>
            <w:hideMark/>
          </w:tcPr>
          <w:p w14:paraId="64365047"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70355D96" w14:textId="77777777" w:rsidTr="00134B08">
        <w:trPr>
          <w:trHeight w:val="582"/>
        </w:trPr>
        <w:tc>
          <w:tcPr>
            <w:tcW w:w="7645" w:type="dxa"/>
            <w:gridSpan w:val="4"/>
            <w:hideMark/>
          </w:tcPr>
          <w:p w14:paraId="6979F44B" w14:textId="77777777" w:rsidR="00570184" w:rsidRPr="00134B08" w:rsidRDefault="00570184" w:rsidP="00134B08">
            <w:pPr>
              <w:rPr>
                <w:rFonts w:ascii="Arial" w:hAnsi="Arial" w:cs="Arial"/>
                <w:b/>
                <w:bCs/>
                <w:sz w:val="24"/>
                <w:szCs w:val="24"/>
              </w:rPr>
            </w:pPr>
            <w:r w:rsidRPr="00134B08">
              <w:rPr>
                <w:rFonts w:ascii="Arial" w:hAnsi="Arial" w:cs="Arial"/>
                <w:b/>
                <w:bCs/>
                <w:sz w:val="24"/>
                <w:szCs w:val="24"/>
              </w:rPr>
              <w:t>Results</w:t>
            </w:r>
          </w:p>
        </w:tc>
        <w:tc>
          <w:tcPr>
            <w:tcW w:w="1705" w:type="dxa"/>
            <w:noWrap/>
            <w:hideMark/>
          </w:tcPr>
          <w:p w14:paraId="069DD65D" w14:textId="77777777" w:rsidR="00570184" w:rsidRPr="00134B08" w:rsidRDefault="00570184" w:rsidP="00134B08">
            <w:pPr>
              <w:rPr>
                <w:rFonts w:ascii="Arial" w:hAnsi="Arial" w:cs="Arial"/>
                <w:b/>
                <w:bCs/>
                <w:sz w:val="24"/>
                <w:szCs w:val="24"/>
              </w:rPr>
            </w:pPr>
          </w:p>
        </w:tc>
      </w:tr>
      <w:tr w:rsidR="00570184" w:rsidRPr="00134B08" w14:paraId="638707BD" w14:textId="77777777" w:rsidTr="00134B08">
        <w:trPr>
          <w:trHeight w:val="1395"/>
        </w:trPr>
        <w:tc>
          <w:tcPr>
            <w:tcW w:w="1831" w:type="dxa"/>
            <w:hideMark/>
          </w:tcPr>
          <w:p w14:paraId="4A543F59" w14:textId="77777777" w:rsidR="00570184" w:rsidRPr="00134B08" w:rsidRDefault="00570184" w:rsidP="00134B08">
            <w:pPr>
              <w:rPr>
                <w:rFonts w:ascii="Arial" w:hAnsi="Arial" w:cs="Arial"/>
                <w:sz w:val="24"/>
                <w:szCs w:val="24"/>
              </w:rPr>
            </w:pPr>
            <w:r w:rsidRPr="00134B08">
              <w:rPr>
                <w:rFonts w:ascii="Arial" w:hAnsi="Arial" w:cs="Arial"/>
                <w:sz w:val="24"/>
                <w:szCs w:val="24"/>
              </w:rPr>
              <w:t>Participants</w:t>
            </w:r>
          </w:p>
        </w:tc>
        <w:tc>
          <w:tcPr>
            <w:tcW w:w="710" w:type="dxa"/>
            <w:hideMark/>
          </w:tcPr>
          <w:p w14:paraId="1D0F1CEA" w14:textId="77777777" w:rsidR="00570184" w:rsidRPr="00134B08" w:rsidRDefault="00570184" w:rsidP="00134B08">
            <w:pPr>
              <w:rPr>
                <w:rFonts w:ascii="Arial" w:hAnsi="Arial" w:cs="Arial"/>
                <w:sz w:val="24"/>
                <w:szCs w:val="24"/>
              </w:rPr>
            </w:pPr>
            <w:r w:rsidRPr="00134B08">
              <w:rPr>
                <w:rFonts w:ascii="Arial" w:hAnsi="Arial" w:cs="Arial"/>
                <w:sz w:val="24"/>
                <w:szCs w:val="24"/>
              </w:rPr>
              <w:t>13a</w:t>
            </w:r>
          </w:p>
        </w:tc>
        <w:tc>
          <w:tcPr>
            <w:tcW w:w="1684" w:type="dxa"/>
            <w:hideMark/>
          </w:tcPr>
          <w:p w14:paraId="67D4FFD7"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7167DC34" w14:textId="77777777" w:rsidR="00570184" w:rsidRPr="00134B08" w:rsidRDefault="00570184" w:rsidP="00134B08">
            <w:pPr>
              <w:rPr>
                <w:rFonts w:ascii="Arial" w:hAnsi="Arial" w:cs="Arial"/>
                <w:sz w:val="24"/>
                <w:szCs w:val="24"/>
              </w:rPr>
            </w:pPr>
            <w:r w:rsidRPr="00134B08">
              <w:rPr>
                <w:rFonts w:ascii="Arial" w:hAnsi="Arial" w:cs="Arial"/>
                <w:sz w:val="24"/>
                <w:szCs w:val="24"/>
              </w:rPr>
              <w:t>Describe the flow of participants through the study, including the number of participants with and without the outcome and, if applicable, a summary of the follow-up time. A diagram may be helpful.</w:t>
            </w:r>
          </w:p>
        </w:tc>
        <w:tc>
          <w:tcPr>
            <w:tcW w:w="1705" w:type="dxa"/>
            <w:noWrap/>
            <w:hideMark/>
          </w:tcPr>
          <w:p w14:paraId="3877B5D2"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4B619EFE" w14:textId="77777777" w:rsidTr="00134B08">
        <w:trPr>
          <w:trHeight w:val="1395"/>
        </w:trPr>
        <w:tc>
          <w:tcPr>
            <w:tcW w:w="1831" w:type="dxa"/>
            <w:hideMark/>
          </w:tcPr>
          <w:p w14:paraId="4E40BE51" w14:textId="77777777" w:rsidR="00570184" w:rsidRPr="00134B08" w:rsidRDefault="00570184" w:rsidP="00134B08">
            <w:pPr>
              <w:rPr>
                <w:rFonts w:ascii="Arial" w:hAnsi="Arial" w:cs="Arial"/>
                <w:sz w:val="24"/>
                <w:szCs w:val="24"/>
              </w:rPr>
            </w:pPr>
            <w:r w:rsidRPr="00134B08">
              <w:rPr>
                <w:rFonts w:ascii="Arial" w:hAnsi="Arial" w:cs="Arial"/>
                <w:sz w:val="24"/>
                <w:szCs w:val="24"/>
              </w:rPr>
              <w:t> </w:t>
            </w:r>
          </w:p>
        </w:tc>
        <w:tc>
          <w:tcPr>
            <w:tcW w:w="710" w:type="dxa"/>
            <w:hideMark/>
          </w:tcPr>
          <w:p w14:paraId="24D20F68" w14:textId="77777777" w:rsidR="00570184" w:rsidRPr="00134B08" w:rsidRDefault="00570184" w:rsidP="00134B08">
            <w:pPr>
              <w:rPr>
                <w:rFonts w:ascii="Arial" w:hAnsi="Arial" w:cs="Arial"/>
                <w:sz w:val="24"/>
                <w:szCs w:val="24"/>
              </w:rPr>
            </w:pPr>
            <w:r w:rsidRPr="00134B08">
              <w:rPr>
                <w:rFonts w:ascii="Arial" w:hAnsi="Arial" w:cs="Arial"/>
                <w:sz w:val="24"/>
                <w:szCs w:val="24"/>
              </w:rPr>
              <w:t>13b</w:t>
            </w:r>
          </w:p>
        </w:tc>
        <w:tc>
          <w:tcPr>
            <w:tcW w:w="1684" w:type="dxa"/>
            <w:hideMark/>
          </w:tcPr>
          <w:p w14:paraId="29A5C46D"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576D538D" w14:textId="77777777" w:rsidR="00570184" w:rsidRPr="00134B08" w:rsidRDefault="00570184" w:rsidP="00134B08">
            <w:pPr>
              <w:rPr>
                <w:rFonts w:ascii="Arial" w:hAnsi="Arial" w:cs="Arial"/>
                <w:sz w:val="24"/>
                <w:szCs w:val="24"/>
              </w:rPr>
            </w:pPr>
            <w:r w:rsidRPr="00134B08">
              <w:rPr>
                <w:rFonts w:ascii="Arial" w:hAnsi="Arial" w:cs="Arial"/>
                <w:sz w:val="24"/>
                <w:szCs w:val="24"/>
              </w:rPr>
              <w:t>Describe the characteristics of the participants (basic demographics, clinical features, available predictors), including the number of participants with missing data for predictors and outcome.</w:t>
            </w:r>
          </w:p>
        </w:tc>
        <w:tc>
          <w:tcPr>
            <w:tcW w:w="1705" w:type="dxa"/>
            <w:noWrap/>
            <w:hideMark/>
          </w:tcPr>
          <w:p w14:paraId="182B2CC7"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2E0AD0ED" w14:textId="77777777" w:rsidTr="00134B08">
        <w:trPr>
          <w:trHeight w:val="930"/>
        </w:trPr>
        <w:tc>
          <w:tcPr>
            <w:tcW w:w="1831" w:type="dxa"/>
            <w:hideMark/>
          </w:tcPr>
          <w:p w14:paraId="7B1D41CC" w14:textId="77777777" w:rsidR="00570184" w:rsidRPr="00134B08" w:rsidRDefault="00570184" w:rsidP="00134B08">
            <w:pPr>
              <w:rPr>
                <w:rFonts w:ascii="Arial" w:hAnsi="Arial" w:cs="Arial"/>
                <w:sz w:val="24"/>
                <w:szCs w:val="24"/>
              </w:rPr>
            </w:pPr>
            <w:r w:rsidRPr="00134B08">
              <w:rPr>
                <w:rFonts w:ascii="Arial" w:hAnsi="Arial" w:cs="Arial"/>
                <w:sz w:val="24"/>
                <w:szCs w:val="24"/>
              </w:rPr>
              <w:t> </w:t>
            </w:r>
          </w:p>
        </w:tc>
        <w:tc>
          <w:tcPr>
            <w:tcW w:w="710" w:type="dxa"/>
            <w:hideMark/>
          </w:tcPr>
          <w:p w14:paraId="2C7232E9" w14:textId="77777777" w:rsidR="00570184" w:rsidRPr="00134B08" w:rsidRDefault="00570184" w:rsidP="00134B08">
            <w:pPr>
              <w:rPr>
                <w:rFonts w:ascii="Arial" w:hAnsi="Arial" w:cs="Arial"/>
                <w:sz w:val="24"/>
                <w:szCs w:val="24"/>
              </w:rPr>
            </w:pPr>
            <w:r w:rsidRPr="00134B08">
              <w:rPr>
                <w:rFonts w:ascii="Arial" w:hAnsi="Arial" w:cs="Arial"/>
                <w:sz w:val="24"/>
                <w:szCs w:val="24"/>
              </w:rPr>
              <w:t>13c</w:t>
            </w:r>
          </w:p>
        </w:tc>
        <w:tc>
          <w:tcPr>
            <w:tcW w:w="1684" w:type="dxa"/>
            <w:hideMark/>
          </w:tcPr>
          <w:p w14:paraId="3417DB9A" w14:textId="77777777" w:rsidR="00570184" w:rsidRPr="00134B08" w:rsidRDefault="00570184" w:rsidP="00134B08">
            <w:pPr>
              <w:rPr>
                <w:rFonts w:ascii="Arial" w:hAnsi="Arial" w:cs="Arial"/>
                <w:sz w:val="24"/>
                <w:szCs w:val="24"/>
              </w:rPr>
            </w:pPr>
            <w:r w:rsidRPr="00134B08">
              <w:rPr>
                <w:rFonts w:ascii="Arial" w:hAnsi="Arial" w:cs="Arial"/>
                <w:sz w:val="24"/>
                <w:szCs w:val="24"/>
              </w:rPr>
              <w:t>V</w:t>
            </w:r>
          </w:p>
        </w:tc>
        <w:tc>
          <w:tcPr>
            <w:tcW w:w="3420" w:type="dxa"/>
            <w:hideMark/>
          </w:tcPr>
          <w:p w14:paraId="12507D50" w14:textId="77777777" w:rsidR="00570184" w:rsidRPr="00134B08" w:rsidRDefault="00570184" w:rsidP="00134B08">
            <w:pPr>
              <w:rPr>
                <w:rFonts w:ascii="Arial" w:hAnsi="Arial" w:cs="Arial"/>
                <w:sz w:val="24"/>
                <w:szCs w:val="24"/>
              </w:rPr>
            </w:pPr>
            <w:r w:rsidRPr="00134B08">
              <w:rPr>
                <w:rFonts w:ascii="Arial" w:hAnsi="Arial" w:cs="Arial"/>
                <w:sz w:val="24"/>
                <w:szCs w:val="24"/>
              </w:rPr>
              <w:t xml:space="preserve">For validation, show a comparison with the development data of the distribution of important </w:t>
            </w:r>
            <w:r w:rsidRPr="00134B08">
              <w:rPr>
                <w:rFonts w:ascii="Arial" w:hAnsi="Arial" w:cs="Arial"/>
                <w:sz w:val="24"/>
                <w:szCs w:val="24"/>
              </w:rPr>
              <w:lastRenderedPageBreak/>
              <w:t xml:space="preserve">variables (demographics, </w:t>
            </w:r>
            <w:proofErr w:type="gramStart"/>
            <w:r w:rsidRPr="00134B08">
              <w:rPr>
                <w:rFonts w:ascii="Arial" w:hAnsi="Arial" w:cs="Arial"/>
                <w:sz w:val="24"/>
                <w:szCs w:val="24"/>
              </w:rPr>
              <w:t>predictors</w:t>
            </w:r>
            <w:proofErr w:type="gramEnd"/>
            <w:r w:rsidRPr="00134B08">
              <w:rPr>
                <w:rFonts w:ascii="Arial" w:hAnsi="Arial" w:cs="Arial"/>
                <w:sz w:val="24"/>
                <w:szCs w:val="24"/>
              </w:rPr>
              <w:t xml:space="preserve"> and outcome).</w:t>
            </w:r>
          </w:p>
        </w:tc>
        <w:tc>
          <w:tcPr>
            <w:tcW w:w="1705" w:type="dxa"/>
            <w:noWrap/>
            <w:hideMark/>
          </w:tcPr>
          <w:p w14:paraId="34E41BC9" w14:textId="77777777" w:rsidR="00570184" w:rsidRPr="00134B08" w:rsidRDefault="00570184" w:rsidP="00134B08">
            <w:pPr>
              <w:rPr>
                <w:rFonts w:ascii="Arial" w:hAnsi="Arial" w:cs="Arial"/>
                <w:sz w:val="24"/>
                <w:szCs w:val="24"/>
              </w:rPr>
            </w:pPr>
            <w:r w:rsidRPr="0031787C">
              <w:rPr>
                <w:rFonts w:ascii="Arial" w:hAnsi="Arial" w:cs="Arial"/>
                <w:sz w:val="24"/>
                <w:szCs w:val="24"/>
              </w:rPr>
              <w:lastRenderedPageBreak/>
              <w:t>complete</w:t>
            </w:r>
          </w:p>
        </w:tc>
      </w:tr>
      <w:tr w:rsidR="00570184" w:rsidRPr="00134B08" w14:paraId="343D29B7" w14:textId="77777777" w:rsidTr="00134B08">
        <w:trPr>
          <w:trHeight w:val="930"/>
        </w:trPr>
        <w:tc>
          <w:tcPr>
            <w:tcW w:w="1831" w:type="dxa"/>
            <w:hideMark/>
          </w:tcPr>
          <w:p w14:paraId="6FFDE4F1" w14:textId="77777777" w:rsidR="00570184" w:rsidRPr="00134B08" w:rsidRDefault="00570184" w:rsidP="00134B08">
            <w:pPr>
              <w:rPr>
                <w:rFonts w:ascii="Arial" w:hAnsi="Arial" w:cs="Arial"/>
                <w:sz w:val="24"/>
                <w:szCs w:val="24"/>
              </w:rPr>
            </w:pPr>
            <w:r w:rsidRPr="00134B08">
              <w:rPr>
                <w:rFonts w:ascii="Arial" w:hAnsi="Arial" w:cs="Arial"/>
                <w:sz w:val="24"/>
                <w:szCs w:val="24"/>
              </w:rPr>
              <w:t>Model development</w:t>
            </w:r>
          </w:p>
        </w:tc>
        <w:tc>
          <w:tcPr>
            <w:tcW w:w="710" w:type="dxa"/>
            <w:hideMark/>
          </w:tcPr>
          <w:p w14:paraId="7A44F160" w14:textId="77777777" w:rsidR="00570184" w:rsidRPr="00134B08" w:rsidRDefault="00570184" w:rsidP="00134B08">
            <w:pPr>
              <w:rPr>
                <w:rFonts w:ascii="Arial" w:hAnsi="Arial" w:cs="Arial"/>
                <w:sz w:val="24"/>
                <w:szCs w:val="24"/>
              </w:rPr>
            </w:pPr>
            <w:r w:rsidRPr="00134B08">
              <w:rPr>
                <w:rFonts w:ascii="Arial" w:hAnsi="Arial" w:cs="Arial"/>
                <w:sz w:val="24"/>
                <w:szCs w:val="24"/>
              </w:rPr>
              <w:t>14a</w:t>
            </w:r>
          </w:p>
        </w:tc>
        <w:tc>
          <w:tcPr>
            <w:tcW w:w="1684" w:type="dxa"/>
            <w:hideMark/>
          </w:tcPr>
          <w:p w14:paraId="41ECEB95" w14:textId="77777777" w:rsidR="00570184" w:rsidRPr="00134B08" w:rsidRDefault="00570184" w:rsidP="00134B08">
            <w:pPr>
              <w:rPr>
                <w:rFonts w:ascii="Arial" w:hAnsi="Arial" w:cs="Arial"/>
                <w:sz w:val="24"/>
                <w:szCs w:val="24"/>
              </w:rPr>
            </w:pPr>
            <w:r w:rsidRPr="00134B08">
              <w:rPr>
                <w:rFonts w:ascii="Arial" w:hAnsi="Arial" w:cs="Arial"/>
                <w:sz w:val="24"/>
                <w:szCs w:val="24"/>
              </w:rPr>
              <w:t>D</w:t>
            </w:r>
          </w:p>
        </w:tc>
        <w:tc>
          <w:tcPr>
            <w:tcW w:w="3420" w:type="dxa"/>
            <w:hideMark/>
          </w:tcPr>
          <w:p w14:paraId="391688C6" w14:textId="77777777" w:rsidR="00570184" w:rsidRPr="00134B08" w:rsidRDefault="00570184" w:rsidP="00134B08">
            <w:pPr>
              <w:rPr>
                <w:rFonts w:ascii="Arial" w:hAnsi="Arial" w:cs="Arial"/>
                <w:sz w:val="24"/>
                <w:szCs w:val="24"/>
              </w:rPr>
            </w:pPr>
            <w:r w:rsidRPr="00134B08">
              <w:rPr>
                <w:rFonts w:ascii="Arial" w:hAnsi="Arial" w:cs="Arial"/>
                <w:sz w:val="24"/>
                <w:szCs w:val="24"/>
              </w:rPr>
              <w:t>Specify the number of participants and outcome events in each analysis.</w:t>
            </w:r>
          </w:p>
        </w:tc>
        <w:tc>
          <w:tcPr>
            <w:tcW w:w="1705" w:type="dxa"/>
            <w:noWrap/>
            <w:hideMark/>
          </w:tcPr>
          <w:p w14:paraId="3089DF02"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121067B8" w14:textId="77777777" w:rsidTr="00134B08">
        <w:trPr>
          <w:trHeight w:val="522"/>
        </w:trPr>
        <w:tc>
          <w:tcPr>
            <w:tcW w:w="1831" w:type="dxa"/>
            <w:hideMark/>
          </w:tcPr>
          <w:p w14:paraId="29763117" w14:textId="77777777" w:rsidR="00570184" w:rsidRPr="00134B08" w:rsidRDefault="00570184" w:rsidP="00134B08">
            <w:pPr>
              <w:rPr>
                <w:rFonts w:ascii="Arial" w:hAnsi="Arial" w:cs="Arial"/>
                <w:sz w:val="24"/>
                <w:szCs w:val="24"/>
              </w:rPr>
            </w:pPr>
            <w:r w:rsidRPr="00134B08">
              <w:rPr>
                <w:rFonts w:ascii="Arial" w:hAnsi="Arial" w:cs="Arial"/>
                <w:sz w:val="24"/>
                <w:szCs w:val="24"/>
              </w:rPr>
              <w:t> </w:t>
            </w:r>
          </w:p>
        </w:tc>
        <w:tc>
          <w:tcPr>
            <w:tcW w:w="710" w:type="dxa"/>
            <w:hideMark/>
          </w:tcPr>
          <w:p w14:paraId="36461081" w14:textId="77777777" w:rsidR="00570184" w:rsidRPr="00134B08" w:rsidRDefault="00570184" w:rsidP="00134B08">
            <w:pPr>
              <w:rPr>
                <w:rFonts w:ascii="Arial" w:hAnsi="Arial" w:cs="Arial"/>
                <w:sz w:val="24"/>
                <w:szCs w:val="24"/>
              </w:rPr>
            </w:pPr>
            <w:r w:rsidRPr="00134B08">
              <w:rPr>
                <w:rFonts w:ascii="Arial" w:hAnsi="Arial" w:cs="Arial"/>
                <w:sz w:val="24"/>
                <w:szCs w:val="24"/>
              </w:rPr>
              <w:t>14b</w:t>
            </w:r>
          </w:p>
        </w:tc>
        <w:tc>
          <w:tcPr>
            <w:tcW w:w="1684" w:type="dxa"/>
            <w:hideMark/>
          </w:tcPr>
          <w:p w14:paraId="38F3F3D7" w14:textId="77777777" w:rsidR="00570184" w:rsidRPr="00134B08" w:rsidRDefault="00570184" w:rsidP="00134B08">
            <w:pPr>
              <w:rPr>
                <w:rFonts w:ascii="Arial" w:hAnsi="Arial" w:cs="Arial"/>
                <w:sz w:val="24"/>
                <w:szCs w:val="24"/>
              </w:rPr>
            </w:pPr>
            <w:r w:rsidRPr="00134B08">
              <w:rPr>
                <w:rFonts w:ascii="Arial" w:hAnsi="Arial" w:cs="Arial"/>
                <w:sz w:val="24"/>
                <w:szCs w:val="24"/>
              </w:rPr>
              <w:t>D</w:t>
            </w:r>
          </w:p>
        </w:tc>
        <w:tc>
          <w:tcPr>
            <w:tcW w:w="3420" w:type="dxa"/>
            <w:hideMark/>
          </w:tcPr>
          <w:p w14:paraId="01DE43D2" w14:textId="77777777" w:rsidR="00570184" w:rsidRPr="00134B08" w:rsidRDefault="00570184" w:rsidP="00134B08">
            <w:pPr>
              <w:rPr>
                <w:rFonts w:ascii="Arial" w:hAnsi="Arial" w:cs="Arial"/>
                <w:sz w:val="24"/>
                <w:szCs w:val="24"/>
              </w:rPr>
            </w:pPr>
            <w:r w:rsidRPr="00134B08">
              <w:rPr>
                <w:rFonts w:ascii="Arial" w:hAnsi="Arial" w:cs="Arial"/>
                <w:sz w:val="24"/>
                <w:szCs w:val="24"/>
              </w:rPr>
              <w:t>If done, report the unadjusted association between each candidate predictor and outcome.</w:t>
            </w:r>
          </w:p>
        </w:tc>
        <w:tc>
          <w:tcPr>
            <w:tcW w:w="1705" w:type="dxa"/>
            <w:noWrap/>
            <w:hideMark/>
          </w:tcPr>
          <w:p w14:paraId="46DC720E" w14:textId="77777777" w:rsidR="00570184" w:rsidRPr="00134B08" w:rsidRDefault="00570184" w:rsidP="00134B08">
            <w:pPr>
              <w:rPr>
                <w:rFonts w:ascii="Arial" w:hAnsi="Arial" w:cs="Arial"/>
                <w:sz w:val="24"/>
                <w:szCs w:val="24"/>
              </w:rPr>
            </w:pPr>
            <w:r>
              <w:rPr>
                <w:rFonts w:ascii="Arial" w:hAnsi="Arial" w:cs="Arial"/>
                <w:sz w:val="24"/>
                <w:szCs w:val="24"/>
              </w:rPr>
              <w:t>not performed, re: not pertinent for deep learning</w:t>
            </w:r>
          </w:p>
        </w:tc>
      </w:tr>
      <w:tr w:rsidR="00570184" w:rsidRPr="00134B08" w14:paraId="6C5BFDFB" w14:textId="77777777" w:rsidTr="00134B08">
        <w:trPr>
          <w:trHeight w:val="930"/>
        </w:trPr>
        <w:tc>
          <w:tcPr>
            <w:tcW w:w="1831" w:type="dxa"/>
            <w:hideMark/>
          </w:tcPr>
          <w:p w14:paraId="1A67C627" w14:textId="77777777" w:rsidR="00570184" w:rsidRPr="00134B08" w:rsidRDefault="00570184" w:rsidP="00134B08">
            <w:pPr>
              <w:rPr>
                <w:rFonts w:ascii="Arial" w:hAnsi="Arial" w:cs="Arial"/>
                <w:sz w:val="24"/>
                <w:szCs w:val="24"/>
              </w:rPr>
            </w:pPr>
            <w:r w:rsidRPr="00134B08">
              <w:rPr>
                <w:rFonts w:ascii="Arial" w:hAnsi="Arial" w:cs="Arial"/>
                <w:sz w:val="24"/>
                <w:szCs w:val="24"/>
              </w:rPr>
              <w:t>Model specification</w:t>
            </w:r>
          </w:p>
        </w:tc>
        <w:tc>
          <w:tcPr>
            <w:tcW w:w="710" w:type="dxa"/>
            <w:hideMark/>
          </w:tcPr>
          <w:p w14:paraId="1A298483" w14:textId="77777777" w:rsidR="00570184" w:rsidRPr="00134B08" w:rsidRDefault="00570184" w:rsidP="00134B08">
            <w:pPr>
              <w:rPr>
                <w:rFonts w:ascii="Arial" w:hAnsi="Arial" w:cs="Arial"/>
                <w:sz w:val="24"/>
                <w:szCs w:val="24"/>
              </w:rPr>
            </w:pPr>
            <w:r w:rsidRPr="00134B08">
              <w:rPr>
                <w:rFonts w:ascii="Arial" w:hAnsi="Arial" w:cs="Arial"/>
                <w:sz w:val="24"/>
                <w:szCs w:val="24"/>
              </w:rPr>
              <w:t>15a</w:t>
            </w:r>
          </w:p>
        </w:tc>
        <w:tc>
          <w:tcPr>
            <w:tcW w:w="1684" w:type="dxa"/>
            <w:hideMark/>
          </w:tcPr>
          <w:p w14:paraId="45CD4DDC" w14:textId="77777777" w:rsidR="00570184" w:rsidRPr="00134B08" w:rsidRDefault="00570184" w:rsidP="00134B08">
            <w:pPr>
              <w:rPr>
                <w:rFonts w:ascii="Arial" w:hAnsi="Arial" w:cs="Arial"/>
                <w:sz w:val="24"/>
                <w:szCs w:val="24"/>
              </w:rPr>
            </w:pPr>
            <w:r w:rsidRPr="00134B08">
              <w:rPr>
                <w:rFonts w:ascii="Arial" w:hAnsi="Arial" w:cs="Arial"/>
                <w:sz w:val="24"/>
                <w:szCs w:val="24"/>
              </w:rPr>
              <w:t>D</w:t>
            </w:r>
          </w:p>
        </w:tc>
        <w:tc>
          <w:tcPr>
            <w:tcW w:w="3420" w:type="dxa"/>
            <w:hideMark/>
          </w:tcPr>
          <w:p w14:paraId="7030DA91" w14:textId="77777777" w:rsidR="00570184" w:rsidRPr="00134B08" w:rsidRDefault="00570184" w:rsidP="00134B08">
            <w:pPr>
              <w:rPr>
                <w:rFonts w:ascii="Arial" w:hAnsi="Arial" w:cs="Arial"/>
                <w:sz w:val="24"/>
                <w:szCs w:val="24"/>
              </w:rPr>
            </w:pPr>
            <w:r w:rsidRPr="00134B08">
              <w:rPr>
                <w:rFonts w:ascii="Arial" w:hAnsi="Arial" w:cs="Arial"/>
                <w:sz w:val="24"/>
                <w:szCs w:val="24"/>
              </w:rPr>
              <w:t>Present the full prediction model to allow predictions for individuals (i.e., all regression coefficients, and model intercept or baseline survival at a given time point).</w:t>
            </w:r>
          </w:p>
        </w:tc>
        <w:tc>
          <w:tcPr>
            <w:tcW w:w="1705" w:type="dxa"/>
            <w:hideMark/>
          </w:tcPr>
          <w:p w14:paraId="1D3DF13A" w14:textId="77777777" w:rsidR="00570184" w:rsidRPr="00134B08" w:rsidRDefault="00570184" w:rsidP="00134B08">
            <w:pPr>
              <w:rPr>
                <w:rFonts w:ascii="Arial" w:hAnsi="Arial" w:cs="Arial"/>
                <w:sz w:val="24"/>
                <w:szCs w:val="24"/>
              </w:rPr>
            </w:pPr>
            <w:r>
              <w:rPr>
                <w:rFonts w:ascii="Arial" w:hAnsi="Arial" w:cs="Arial"/>
                <w:sz w:val="24"/>
                <w:szCs w:val="24"/>
              </w:rPr>
              <w:t>available upon request</w:t>
            </w:r>
          </w:p>
        </w:tc>
      </w:tr>
      <w:tr w:rsidR="00570184" w:rsidRPr="00134B08" w14:paraId="523FF88E" w14:textId="77777777" w:rsidTr="00134B08">
        <w:trPr>
          <w:trHeight w:val="465"/>
        </w:trPr>
        <w:tc>
          <w:tcPr>
            <w:tcW w:w="1831" w:type="dxa"/>
            <w:hideMark/>
          </w:tcPr>
          <w:p w14:paraId="202B8411" w14:textId="77777777" w:rsidR="00570184" w:rsidRPr="00134B08" w:rsidRDefault="00570184" w:rsidP="00134B08">
            <w:pPr>
              <w:rPr>
                <w:rFonts w:ascii="Arial" w:hAnsi="Arial" w:cs="Arial"/>
                <w:sz w:val="24"/>
                <w:szCs w:val="24"/>
              </w:rPr>
            </w:pPr>
            <w:r w:rsidRPr="00134B08">
              <w:rPr>
                <w:rFonts w:ascii="Arial" w:hAnsi="Arial" w:cs="Arial"/>
                <w:sz w:val="24"/>
                <w:szCs w:val="24"/>
              </w:rPr>
              <w:t> </w:t>
            </w:r>
          </w:p>
        </w:tc>
        <w:tc>
          <w:tcPr>
            <w:tcW w:w="710" w:type="dxa"/>
            <w:hideMark/>
          </w:tcPr>
          <w:p w14:paraId="407639A5" w14:textId="77777777" w:rsidR="00570184" w:rsidRPr="00134B08" w:rsidRDefault="00570184" w:rsidP="00134B08">
            <w:pPr>
              <w:rPr>
                <w:rFonts w:ascii="Arial" w:hAnsi="Arial" w:cs="Arial"/>
                <w:sz w:val="24"/>
                <w:szCs w:val="24"/>
              </w:rPr>
            </w:pPr>
            <w:r w:rsidRPr="00134B08">
              <w:rPr>
                <w:rFonts w:ascii="Arial" w:hAnsi="Arial" w:cs="Arial"/>
                <w:sz w:val="24"/>
                <w:szCs w:val="24"/>
              </w:rPr>
              <w:t>15b</w:t>
            </w:r>
          </w:p>
        </w:tc>
        <w:tc>
          <w:tcPr>
            <w:tcW w:w="1684" w:type="dxa"/>
            <w:hideMark/>
          </w:tcPr>
          <w:p w14:paraId="128E54FF" w14:textId="77777777" w:rsidR="00570184" w:rsidRPr="00134B08" w:rsidRDefault="00570184" w:rsidP="00134B08">
            <w:pPr>
              <w:rPr>
                <w:rFonts w:ascii="Arial" w:hAnsi="Arial" w:cs="Arial"/>
                <w:sz w:val="24"/>
                <w:szCs w:val="24"/>
              </w:rPr>
            </w:pPr>
            <w:r w:rsidRPr="00134B08">
              <w:rPr>
                <w:rFonts w:ascii="Arial" w:hAnsi="Arial" w:cs="Arial"/>
                <w:sz w:val="24"/>
                <w:szCs w:val="24"/>
              </w:rPr>
              <w:t>D</w:t>
            </w:r>
          </w:p>
        </w:tc>
        <w:tc>
          <w:tcPr>
            <w:tcW w:w="3420" w:type="dxa"/>
            <w:hideMark/>
          </w:tcPr>
          <w:p w14:paraId="795F7D3F" w14:textId="77777777" w:rsidR="00570184" w:rsidRPr="00134B08" w:rsidRDefault="00570184" w:rsidP="00134B08">
            <w:pPr>
              <w:rPr>
                <w:rFonts w:ascii="Arial" w:hAnsi="Arial" w:cs="Arial"/>
                <w:sz w:val="24"/>
                <w:szCs w:val="24"/>
              </w:rPr>
            </w:pPr>
            <w:r w:rsidRPr="00134B08">
              <w:rPr>
                <w:rFonts w:ascii="Arial" w:hAnsi="Arial" w:cs="Arial"/>
                <w:sz w:val="24"/>
                <w:szCs w:val="24"/>
              </w:rPr>
              <w:t>Explain how to use the prediction model.</w:t>
            </w:r>
          </w:p>
        </w:tc>
        <w:tc>
          <w:tcPr>
            <w:tcW w:w="1705" w:type="dxa"/>
            <w:noWrap/>
            <w:hideMark/>
          </w:tcPr>
          <w:p w14:paraId="5F54C615"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4FA6201A" w14:textId="77777777" w:rsidTr="00134B08">
        <w:trPr>
          <w:trHeight w:val="930"/>
        </w:trPr>
        <w:tc>
          <w:tcPr>
            <w:tcW w:w="1831" w:type="dxa"/>
            <w:hideMark/>
          </w:tcPr>
          <w:p w14:paraId="7B2F531F" w14:textId="77777777" w:rsidR="00570184" w:rsidRPr="00134B08" w:rsidRDefault="00570184" w:rsidP="00134B08">
            <w:pPr>
              <w:rPr>
                <w:rFonts w:ascii="Arial" w:hAnsi="Arial" w:cs="Arial"/>
                <w:sz w:val="24"/>
                <w:szCs w:val="24"/>
              </w:rPr>
            </w:pPr>
            <w:r w:rsidRPr="00134B08">
              <w:rPr>
                <w:rFonts w:ascii="Arial" w:hAnsi="Arial" w:cs="Arial"/>
                <w:sz w:val="24"/>
                <w:szCs w:val="24"/>
              </w:rPr>
              <w:t>Model performance</w:t>
            </w:r>
          </w:p>
        </w:tc>
        <w:tc>
          <w:tcPr>
            <w:tcW w:w="710" w:type="dxa"/>
            <w:hideMark/>
          </w:tcPr>
          <w:p w14:paraId="6194CFE9" w14:textId="77777777" w:rsidR="00570184" w:rsidRPr="00134B08" w:rsidRDefault="00570184" w:rsidP="00134B08">
            <w:pPr>
              <w:rPr>
                <w:rFonts w:ascii="Arial" w:hAnsi="Arial" w:cs="Arial"/>
                <w:sz w:val="24"/>
                <w:szCs w:val="24"/>
              </w:rPr>
            </w:pPr>
            <w:r w:rsidRPr="00134B08">
              <w:rPr>
                <w:rFonts w:ascii="Arial" w:hAnsi="Arial" w:cs="Arial"/>
                <w:sz w:val="24"/>
                <w:szCs w:val="24"/>
              </w:rPr>
              <w:t>16</w:t>
            </w:r>
          </w:p>
        </w:tc>
        <w:tc>
          <w:tcPr>
            <w:tcW w:w="1684" w:type="dxa"/>
            <w:hideMark/>
          </w:tcPr>
          <w:p w14:paraId="24F8FD08"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7F0FD825" w14:textId="77777777" w:rsidR="00570184" w:rsidRPr="00134B08" w:rsidRDefault="00570184" w:rsidP="00134B08">
            <w:pPr>
              <w:rPr>
                <w:rFonts w:ascii="Arial" w:hAnsi="Arial" w:cs="Arial"/>
                <w:sz w:val="24"/>
                <w:szCs w:val="24"/>
              </w:rPr>
            </w:pPr>
            <w:r w:rsidRPr="00134B08">
              <w:rPr>
                <w:rFonts w:ascii="Arial" w:hAnsi="Arial" w:cs="Arial"/>
                <w:sz w:val="24"/>
                <w:szCs w:val="24"/>
              </w:rPr>
              <w:t>Report performance measures (with CIs) for the prediction model.</w:t>
            </w:r>
          </w:p>
        </w:tc>
        <w:tc>
          <w:tcPr>
            <w:tcW w:w="1705" w:type="dxa"/>
            <w:noWrap/>
            <w:hideMark/>
          </w:tcPr>
          <w:p w14:paraId="1DE40525"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4292A78F" w14:textId="77777777" w:rsidTr="00134B08">
        <w:trPr>
          <w:trHeight w:val="930"/>
        </w:trPr>
        <w:tc>
          <w:tcPr>
            <w:tcW w:w="1831" w:type="dxa"/>
            <w:hideMark/>
          </w:tcPr>
          <w:p w14:paraId="332A601C" w14:textId="77777777" w:rsidR="00570184" w:rsidRPr="00134B08" w:rsidRDefault="00570184" w:rsidP="00134B08">
            <w:pPr>
              <w:rPr>
                <w:rFonts w:ascii="Arial" w:hAnsi="Arial" w:cs="Arial"/>
                <w:sz w:val="24"/>
                <w:szCs w:val="24"/>
              </w:rPr>
            </w:pPr>
            <w:r w:rsidRPr="00134B08">
              <w:rPr>
                <w:rFonts w:ascii="Arial" w:hAnsi="Arial" w:cs="Arial"/>
                <w:sz w:val="24"/>
                <w:szCs w:val="24"/>
              </w:rPr>
              <w:t>Model updating</w:t>
            </w:r>
          </w:p>
        </w:tc>
        <w:tc>
          <w:tcPr>
            <w:tcW w:w="710" w:type="dxa"/>
            <w:hideMark/>
          </w:tcPr>
          <w:p w14:paraId="7BB5E3C4" w14:textId="77777777" w:rsidR="00570184" w:rsidRPr="00134B08" w:rsidRDefault="00570184" w:rsidP="00134B08">
            <w:pPr>
              <w:rPr>
                <w:rFonts w:ascii="Arial" w:hAnsi="Arial" w:cs="Arial"/>
                <w:sz w:val="24"/>
                <w:szCs w:val="24"/>
              </w:rPr>
            </w:pPr>
            <w:r w:rsidRPr="00134B08">
              <w:rPr>
                <w:rFonts w:ascii="Arial" w:hAnsi="Arial" w:cs="Arial"/>
                <w:sz w:val="24"/>
                <w:szCs w:val="24"/>
              </w:rPr>
              <w:t>17</w:t>
            </w:r>
          </w:p>
        </w:tc>
        <w:tc>
          <w:tcPr>
            <w:tcW w:w="1684" w:type="dxa"/>
            <w:hideMark/>
          </w:tcPr>
          <w:p w14:paraId="0BEFCEFE" w14:textId="77777777" w:rsidR="00570184" w:rsidRPr="00134B08" w:rsidRDefault="00570184" w:rsidP="00134B08">
            <w:pPr>
              <w:rPr>
                <w:rFonts w:ascii="Arial" w:hAnsi="Arial" w:cs="Arial"/>
                <w:sz w:val="24"/>
                <w:szCs w:val="24"/>
              </w:rPr>
            </w:pPr>
            <w:r w:rsidRPr="00134B08">
              <w:rPr>
                <w:rFonts w:ascii="Arial" w:hAnsi="Arial" w:cs="Arial"/>
                <w:sz w:val="24"/>
                <w:szCs w:val="24"/>
              </w:rPr>
              <w:t>V</w:t>
            </w:r>
          </w:p>
        </w:tc>
        <w:tc>
          <w:tcPr>
            <w:tcW w:w="3420" w:type="dxa"/>
            <w:hideMark/>
          </w:tcPr>
          <w:p w14:paraId="09E49243" w14:textId="77777777" w:rsidR="00570184" w:rsidRPr="00134B08" w:rsidRDefault="00570184" w:rsidP="00134B08">
            <w:pPr>
              <w:rPr>
                <w:rFonts w:ascii="Arial" w:hAnsi="Arial" w:cs="Arial"/>
                <w:sz w:val="24"/>
                <w:szCs w:val="24"/>
              </w:rPr>
            </w:pPr>
            <w:r w:rsidRPr="00134B08">
              <w:rPr>
                <w:rFonts w:ascii="Arial" w:hAnsi="Arial" w:cs="Arial"/>
                <w:sz w:val="24"/>
                <w:szCs w:val="24"/>
              </w:rPr>
              <w:t>If done, report the results from any model updating (i.e., model specification, model performance).</w:t>
            </w:r>
          </w:p>
        </w:tc>
        <w:tc>
          <w:tcPr>
            <w:tcW w:w="1705" w:type="dxa"/>
            <w:noWrap/>
            <w:hideMark/>
          </w:tcPr>
          <w:p w14:paraId="20CBB95B"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5F75291C" w14:textId="77777777" w:rsidTr="00134B08">
        <w:trPr>
          <w:trHeight w:val="642"/>
        </w:trPr>
        <w:tc>
          <w:tcPr>
            <w:tcW w:w="7645" w:type="dxa"/>
            <w:gridSpan w:val="4"/>
            <w:hideMark/>
          </w:tcPr>
          <w:p w14:paraId="0F32E814" w14:textId="77777777" w:rsidR="00570184" w:rsidRPr="00134B08" w:rsidRDefault="00570184" w:rsidP="00134B08">
            <w:pPr>
              <w:rPr>
                <w:rFonts w:ascii="Arial" w:hAnsi="Arial" w:cs="Arial"/>
                <w:b/>
                <w:bCs/>
                <w:sz w:val="24"/>
                <w:szCs w:val="24"/>
              </w:rPr>
            </w:pPr>
            <w:r w:rsidRPr="00134B08">
              <w:rPr>
                <w:rFonts w:ascii="Arial" w:hAnsi="Arial" w:cs="Arial"/>
                <w:b/>
                <w:bCs/>
                <w:sz w:val="24"/>
                <w:szCs w:val="24"/>
              </w:rPr>
              <w:t>Discussion</w:t>
            </w:r>
          </w:p>
        </w:tc>
        <w:tc>
          <w:tcPr>
            <w:tcW w:w="1705" w:type="dxa"/>
            <w:noWrap/>
            <w:hideMark/>
          </w:tcPr>
          <w:p w14:paraId="2EFDF38D" w14:textId="77777777" w:rsidR="00570184" w:rsidRPr="00134B08" w:rsidRDefault="00570184" w:rsidP="00134B08">
            <w:pPr>
              <w:rPr>
                <w:rFonts w:ascii="Arial" w:hAnsi="Arial" w:cs="Arial"/>
                <w:b/>
                <w:bCs/>
                <w:sz w:val="24"/>
                <w:szCs w:val="24"/>
              </w:rPr>
            </w:pPr>
          </w:p>
        </w:tc>
      </w:tr>
      <w:tr w:rsidR="00570184" w:rsidRPr="00134B08" w14:paraId="3FB800AC" w14:textId="77777777" w:rsidTr="00134B08">
        <w:trPr>
          <w:trHeight w:val="930"/>
        </w:trPr>
        <w:tc>
          <w:tcPr>
            <w:tcW w:w="1831" w:type="dxa"/>
            <w:hideMark/>
          </w:tcPr>
          <w:p w14:paraId="2CB6FC8D" w14:textId="77777777" w:rsidR="00570184" w:rsidRPr="00134B08" w:rsidRDefault="00570184" w:rsidP="00134B08">
            <w:pPr>
              <w:rPr>
                <w:rFonts w:ascii="Arial" w:hAnsi="Arial" w:cs="Arial"/>
                <w:sz w:val="24"/>
                <w:szCs w:val="24"/>
              </w:rPr>
            </w:pPr>
            <w:r w:rsidRPr="00134B08">
              <w:rPr>
                <w:rFonts w:ascii="Arial" w:hAnsi="Arial" w:cs="Arial"/>
                <w:sz w:val="24"/>
                <w:szCs w:val="24"/>
              </w:rPr>
              <w:t>Limitations</w:t>
            </w:r>
          </w:p>
        </w:tc>
        <w:tc>
          <w:tcPr>
            <w:tcW w:w="710" w:type="dxa"/>
            <w:hideMark/>
          </w:tcPr>
          <w:p w14:paraId="03037DD9" w14:textId="77777777" w:rsidR="00570184" w:rsidRPr="00134B08" w:rsidRDefault="00570184" w:rsidP="00134B08">
            <w:pPr>
              <w:rPr>
                <w:rFonts w:ascii="Arial" w:hAnsi="Arial" w:cs="Arial"/>
                <w:sz w:val="24"/>
                <w:szCs w:val="24"/>
              </w:rPr>
            </w:pPr>
            <w:r w:rsidRPr="00134B08">
              <w:rPr>
                <w:rFonts w:ascii="Arial" w:hAnsi="Arial" w:cs="Arial"/>
                <w:sz w:val="24"/>
                <w:szCs w:val="24"/>
              </w:rPr>
              <w:t>18</w:t>
            </w:r>
          </w:p>
        </w:tc>
        <w:tc>
          <w:tcPr>
            <w:tcW w:w="1684" w:type="dxa"/>
            <w:hideMark/>
          </w:tcPr>
          <w:p w14:paraId="37FFB264"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676B87E3" w14:textId="77777777" w:rsidR="00570184" w:rsidRPr="00134B08" w:rsidRDefault="00570184" w:rsidP="00134B08">
            <w:pPr>
              <w:rPr>
                <w:rFonts w:ascii="Arial" w:hAnsi="Arial" w:cs="Arial"/>
                <w:sz w:val="24"/>
                <w:szCs w:val="24"/>
              </w:rPr>
            </w:pPr>
            <w:r w:rsidRPr="00134B08">
              <w:rPr>
                <w:rFonts w:ascii="Arial" w:hAnsi="Arial" w:cs="Arial"/>
                <w:sz w:val="24"/>
                <w:szCs w:val="24"/>
              </w:rPr>
              <w:t>Discuss any limitations of the study (such as nonrepresentative sample, few events per predictor, missing data).</w:t>
            </w:r>
          </w:p>
        </w:tc>
        <w:tc>
          <w:tcPr>
            <w:tcW w:w="1705" w:type="dxa"/>
            <w:noWrap/>
            <w:hideMark/>
          </w:tcPr>
          <w:p w14:paraId="2348ECFA"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41EA7C09" w14:textId="77777777" w:rsidTr="00134B08">
        <w:trPr>
          <w:trHeight w:val="930"/>
        </w:trPr>
        <w:tc>
          <w:tcPr>
            <w:tcW w:w="1831" w:type="dxa"/>
            <w:hideMark/>
          </w:tcPr>
          <w:p w14:paraId="10FE95C3" w14:textId="77777777" w:rsidR="00570184" w:rsidRPr="00134B08" w:rsidRDefault="00570184" w:rsidP="00134B08">
            <w:pPr>
              <w:rPr>
                <w:rFonts w:ascii="Arial" w:hAnsi="Arial" w:cs="Arial"/>
                <w:sz w:val="24"/>
                <w:szCs w:val="24"/>
              </w:rPr>
            </w:pPr>
            <w:r w:rsidRPr="00134B08">
              <w:rPr>
                <w:rFonts w:ascii="Arial" w:hAnsi="Arial" w:cs="Arial"/>
                <w:sz w:val="24"/>
                <w:szCs w:val="24"/>
              </w:rPr>
              <w:t>Interpretation</w:t>
            </w:r>
          </w:p>
        </w:tc>
        <w:tc>
          <w:tcPr>
            <w:tcW w:w="710" w:type="dxa"/>
            <w:hideMark/>
          </w:tcPr>
          <w:p w14:paraId="11C41410" w14:textId="77777777" w:rsidR="00570184" w:rsidRPr="00134B08" w:rsidRDefault="00570184" w:rsidP="00134B08">
            <w:pPr>
              <w:rPr>
                <w:rFonts w:ascii="Arial" w:hAnsi="Arial" w:cs="Arial"/>
                <w:sz w:val="24"/>
                <w:szCs w:val="24"/>
              </w:rPr>
            </w:pPr>
            <w:r w:rsidRPr="00134B08">
              <w:rPr>
                <w:rFonts w:ascii="Arial" w:hAnsi="Arial" w:cs="Arial"/>
                <w:sz w:val="24"/>
                <w:szCs w:val="24"/>
              </w:rPr>
              <w:t>19a</w:t>
            </w:r>
          </w:p>
        </w:tc>
        <w:tc>
          <w:tcPr>
            <w:tcW w:w="1684" w:type="dxa"/>
            <w:hideMark/>
          </w:tcPr>
          <w:p w14:paraId="2A426276" w14:textId="77777777" w:rsidR="00570184" w:rsidRPr="00134B08" w:rsidRDefault="00570184" w:rsidP="00134B08">
            <w:pPr>
              <w:rPr>
                <w:rFonts w:ascii="Arial" w:hAnsi="Arial" w:cs="Arial"/>
                <w:sz w:val="24"/>
                <w:szCs w:val="24"/>
              </w:rPr>
            </w:pPr>
            <w:r w:rsidRPr="00134B08">
              <w:rPr>
                <w:rFonts w:ascii="Arial" w:hAnsi="Arial" w:cs="Arial"/>
                <w:sz w:val="24"/>
                <w:szCs w:val="24"/>
              </w:rPr>
              <w:t>V</w:t>
            </w:r>
          </w:p>
        </w:tc>
        <w:tc>
          <w:tcPr>
            <w:tcW w:w="3420" w:type="dxa"/>
            <w:hideMark/>
          </w:tcPr>
          <w:p w14:paraId="4FC808A1" w14:textId="77777777" w:rsidR="00570184" w:rsidRPr="00134B08" w:rsidRDefault="00570184" w:rsidP="00134B08">
            <w:pPr>
              <w:rPr>
                <w:rFonts w:ascii="Arial" w:hAnsi="Arial" w:cs="Arial"/>
                <w:sz w:val="24"/>
                <w:szCs w:val="24"/>
              </w:rPr>
            </w:pPr>
            <w:r w:rsidRPr="00134B08">
              <w:rPr>
                <w:rFonts w:ascii="Arial" w:hAnsi="Arial" w:cs="Arial"/>
                <w:sz w:val="24"/>
                <w:szCs w:val="24"/>
              </w:rPr>
              <w:t>For validation, discuss the results with reference to performance in the development data, and any other validation data.</w:t>
            </w:r>
          </w:p>
        </w:tc>
        <w:tc>
          <w:tcPr>
            <w:tcW w:w="1705" w:type="dxa"/>
            <w:noWrap/>
            <w:hideMark/>
          </w:tcPr>
          <w:p w14:paraId="47FFF86E"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3262C265" w14:textId="77777777" w:rsidTr="00134B08">
        <w:trPr>
          <w:trHeight w:val="930"/>
        </w:trPr>
        <w:tc>
          <w:tcPr>
            <w:tcW w:w="1831" w:type="dxa"/>
            <w:hideMark/>
          </w:tcPr>
          <w:p w14:paraId="5BA54A92" w14:textId="77777777" w:rsidR="00570184" w:rsidRPr="00134B08" w:rsidRDefault="00570184" w:rsidP="00134B08">
            <w:pPr>
              <w:rPr>
                <w:rFonts w:ascii="Arial" w:hAnsi="Arial" w:cs="Arial"/>
                <w:sz w:val="24"/>
                <w:szCs w:val="24"/>
              </w:rPr>
            </w:pPr>
            <w:r w:rsidRPr="00134B08">
              <w:rPr>
                <w:rFonts w:ascii="Arial" w:hAnsi="Arial" w:cs="Arial"/>
                <w:sz w:val="24"/>
                <w:szCs w:val="24"/>
              </w:rPr>
              <w:t> </w:t>
            </w:r>
          </w:p>
        </w:tc>
        <w:tc>
          <w:tcPr>
            <w:tcW w:w="710" w:type="dxa"/>
            <w:hideMark/>
          </w:tcPr>
          <w:p w14:paraId="6F2AB30E" w14:textId="77777777" w:rsidR="00570184" w:rsidRPr="00134B08" w:rsidRDefault="00570184" w:rsidP="00134B08">
            <w:pPr>
              <w:rPr>
                <w:rFonts w:ascii="Arial" w:hAnsi="Arial" w:cs="Arial"/>
                <w:sz w:val="24"/>
                <w:szCs w:val="24"/>
              </w:rPr>
            </w:pPr>
            <w:r w:rsidRPr="00134B08">
              <w:rPr>
                <w:rFonts w:ascii="Arial" w:hAnsi="Arial" w:cs="Arial"/>
                <w:sz w:val="24"/>
                <w:szCs w:val="24"/>
              </w:rPr>
              <w:t>19b</w:t>
            </w:r>
          </w:p>
        </w:tc>
        <w:tc>
          <w:tcPr>
            <w:tcW w:w="1684" w:type="dxa"/>
            <w:hideMark/>
          </w:tcPr>
          <w:p w14:paraId="54240F21"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06654653" w14:textId="77777777" w:rsidR="00570184" w:rsidRPr="00134B08" w:rsidRDefault="00570184" w:rsidP="00134B08">
            <w:pPr>
              <w:rPr>
                <w:rFonts w:ascii="Arial" w:hAnsi="Arial" w:cs="Arial"/>
                <w:sz w:val="24"/>
                <w:szCs w:val="24"/>
              </w:rPr>
            </w:pPr>
            <w:r w:rsidRPr="00134B08">
              <w:rPr>
                <w:rFonts w:ascii="Arial" w:hAnsi="Arial" w:cs="Arial"/>
                <w:sz w:val="24"/>
                <w:szCs w:val="24"/>
              </w:rPr>
              <w:t>Give an overall interpretation of the results, considering objectives, limitations, results from similar studies, and other relevant evidence.</w:t>
            </w:r>
          </w:p>
        </w:tc>
        <w:tc>
          <w:tcPr>
            <w:tcW w:w="1705" w:type="dxa"/>
            <w:noWrap/>
            <w:hideMark/>
          </w:tcPr>
          <w:p w14:paraId="76478FC0"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311E2E71" w14:textId="77777777" w:rsidTr="00134B08">
        <w:trPr>
          <w:trHeight w:val="465"/>
        </w:trPr>
        <w:tc>
          <w:tcPr>
            <w:tcW w:w="1831" w:type="dxa"/>
            <w:hideMark/>
          </w:tcPr>
          <w:p w14:paraId="11C86A18" w14:textId="77777777" w:rsidR="00570184" w:rsidRPr="00134B08" w:rsidRDefault="00570184" w:rsidP="00134B08">
            <w:pPr>
              <w:rPr>
                <w:rFonts w:ascii="Arial" w:hAnsi="Arial" w:cs="Arial"/>
                <w:sz w:val="24"/>
                <w:szCs w:val="24"/>
              </w:rPr>
            </w:pPr>
            <w:r w:rsidRPr="00134B08">
              <w:rPr>
                <w:rFonts w:ascii="Arial" w:hAnsi="Arial" w:cs="Arial"/>
                <w:sz w:val="24"/>
                <w:szCs w:val="24"/>
              </w:rPr>
              <w:t>Implications</w:t>
            </w:r>
          </w:p>
        </w:tc>
        <w:tc>
          <w:tcPr>
            <w:tcW w:w="710" w:type="dxa"/>
            <w:hideMark/>
          </w:tcPr>
          <w:p w14:paraId="509AE68C" w14:textId="77777777" w:rsidR="00570184" w:rsidRPr="00134B08" w:rsidRDefault="00570184" w:rsidP="00134B08">
            <w:pPr>
              <w:rPr>
                <w:rFonts w:ascii="Arial" w:hAnsi="Arial" w:cs="Arial"/>
                <w:sz w:val="24"/>
                <w:szCs w:val="24"/>
              </w:rPr>
            </w:pPr>
            <w:r w:rsidRPr="00134B08">
              <w:rPr>
                <w:rFonts w:ascii="Arial" w:hAnsi="Arial" w:cs="Arial"/>
                <w:sz w:val="24"/>
                <w:szCs w:val="24"/>
              </w:rPr>
              <w:t>20</w:t>
            </w:r>
          </w:p>
        </w:tc>
        <w:tc>
          <w:tcPr>
            <w:tcW w:w="1684" w:type="dxa"/>
            <w:hideMark/>
          </w:tcPr>
          <w:p w14:paraId="618B5BCE"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3A4DCA99" w14:textId="77777777" w:rsidR="00570184" w:rsidRPr="00134B08" w:rsidRDefault="00570184" w:rsidP="00134B08">
            <w:pPr>
              <w:rPr>
                <w:rFonts w:ascii="Arial" w:hAnsi="Arial" w:cs="Arial"/>
                <w:sz w:val="24"/>
                <w:szCs w:val="24"/>
              </w:rPr>
            </w:pPr>
            <w:r w:rsidRPr="00134B08">
              <w:rPr>
                <w:rFonts w:ascii="Arial" w:hAnsi="Arial" w:cs="Arial"/>
                <w:sz w:val="24"/>
                <w:szCs w:val="24"/>
              </w:rPr>
              <w:t xml:space="preserve">Discuss the potential clinical use of the model and </w:t>
            </w:r>
            <w:r w:rsidRPr="00134B08">
              <w:rPr>
                <w:rFonts w:ascii="Arial" w:hAnsi="Arial" w:cs="Arial"/>
                <w:sz w:val="24"/>
                <w:szCs w:val="24"/>
              </w:rPr>
              <w:lastRenderedPageBreak/>
              <w:t>implications for future research.</w:t>
            </w:r>
          </w:p>
        </w:tc>
        <w:tc>
          <w:tcPr>
            <w:tcW w:w="1705" w:type="dxa"/>
            <w:noWrap/>
            <w:hideMark/>
          </w:tcPr>
          <w:p w14:paraId="5562247A" w14:textId="77777777" w:rsidR="00570184" w:rsidRPr="00134B08" w:rsidRDefault="00570184" w:rsidP="00134B08">
            <w:pPr>
              <w:rPr>
                <w:rFonts w:ascii="Arial" w:hAnsi="Arial" w:cs="Arial"/>
                <w:sz w:val="24"/>
                <w:szCs w:val="24"/>
              </w:rPr>
            </w:pPr>
            <w:r w:rsidRPr="0031787C">
              <w:rPr>
                <w:rFonts w:ascii="Arial" w:hAnsi="Arial" w:cs="Arial"/>
                <w:sz w:val="24"/>
                <w:szCs w:val="24"/>
              </w:rPr>
              <w:lastRenderedPageBreak/>
              <w:t>complete</w:t>
            </w:r>
          </w:p>
        </w:tc>
      </w:tr>
      <w:tr w:rsidR="00570184" w:rsidRPr="00134B08" w14:paraId="222B0DAB" w14:textId="77777777" w:rsidTr="00134B08">
        <w:trPr>
          <w:trHeight w:val="960"/>
        </w:trPr>
        <w:tc>
          <w:tcPr>
            <w:tcW w:w="7645" w:type="dxa"/>
            <w:gridSpan w:val="4"/>
            <w:hideMark/>
          </w:tcPr>
          <w:p w14:paraId="6DE881E2" w14:textId="77777777" w:rsidR="00570184" w:rsidRPr="00134B08" w:rsidRDefault="00570184" w:rsidP="00134B08">
            <w:pPr>
              <w:rPr>
                <w:rFonts w:ascii="Arial" w:hAnsi="Arial" w:cs="Arial"/>
                <w:b/>
                <w:bCs/>
                <w:sz w:val="24"/>
                <w:szCs w:val="24"/>
              </w:rPr>
            </w:pPr>
            <w:r w:rsidRPr="00134B08">
              <w:rPr>
                <w:rFonts w:ascii="Arial" w:hAnsi="Arial" w:cs="Arial"/>
                <w:b/>
                <w:bCs/>
                <w:sz w:val="24"/>
                <w:szCs w:val="24"/>
              </w:rPr>
              <w:t>Other information</w:t>
            </w:r>
          </w:p>
        </w:tc>
        <w:tc>
          <w:tcPr>
            <w:tcW w:w="1705" w:type="dxa"/>
            <w:noWrap/>
            <w:hideMark/>
          </w:tcPr>
          <w:p w14:paraId="0BCBBD55" w14:textId="77777777" w:rsidR="00570184" w:rsidRPr="00134B08" w:rsidRDefault="00570184" w:rsidP="00134B08">
            <w:pPr>
              <w:rPr>
                <w:rFonts w:ascii="Arial" w:hAnsi="Arial" w:cs="Arial"/>
                <w:b/>
                <w:bCs/>
                <w:sz w:val="24"/>
                <w:szCs w:val="24"/>
              </w:rPr>
            </w:pPr>
          </w:p>
        </w:tc>
      </w:tr>
      <w:tr w:rsidR="00570184" w:rsidRPr="00134B08" w14:paraId="36445A0A" w14:textId="77777777" w:rsidTr="00134B08">
        <w:trPr>
          <w:trHeight w:val="930"/>
        </w:trPr>
        <w:tc>
          <w:tcPr>
            <w:tcW w:w="1831" w:type="dxa"/>
            <w:hideMark/>
          </w:tcPr>
          <w:p w14:paraId="68B81DE7" w14:textId="77777777" w:rsidR="00570184" w:rsidRPr="00134B08" w:rsidRDefault="00570184" w:rsidP="00134B08">
            <w:pPr>
              <w:rPr>
                <w:rFonts w:ascii="Arial" w:hAnsi="Arial" w:cs="Arial"/>
                <w:sz w:val="24"/>
                <w:szCs w:val="24"/>
              </w:rPr>
            </w:pPr>
            <w:r w:rsidRPr="00134B08">
              <w:rPr>
                <w:rFonts w:ascii="Arial" w:hAnsi="Arial" w:cs="Arial"/>
                <w:sz w:val="24"/>
                <w:szCs w:val="24"/>
              </w:rPr>
              <w:t>Supplementary information</w:t>
            </w:r>
          </w:p>
        </w:tc>
        <w:tc>
          <w:tcPr>
            <w:tcW w:w="710" w:type="dxa"/>
            <w:hideMark/>
          </w:tcPr>
          <w:p w14:paraId="7A601D60" w14:textId="77777777" w:rsidR="00570184" w:rsidRPr="00134B08" w:rsidRDefault="00570184" w:rsidP="00134B08">
            <w:pPr>
              <w:rPr>
                <w:rFonts w:ascii="Arial" w:hAnsi="Arial" w:cs="Arial"/>
                <w:sz w:val="24"/>
                <w:szCs w:val="24"/>
              </w:rPr>
            </w:pPr>
            <w:r w:rsidRPr="00134B08">
              <w:rPr>
                <w:rFonts w:ascii="Arial" w:hAnsi="Arial" w:cs="Arial"/>
                <w:sz w:val="24"/>
                <w:szCs w:val="24"/>
              </w:rPr>
              <w:t>21</w:t>
            </w:r>
          </w:p>
        </w:tc>
        <w:tc>
          <w:tcPr>
            <w:tcW w:w="1684" w:type="dxa"/>
            <w:hideMark/>
          </w:tcPr>
          <w:p w14:paraId="5453F2BF"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3394616E" w14:textId="77777777" w:rsidR="00570184" w:rsidRPr="00134B08" w:rsidRDefault="00570184" w:rsidP="00134B08">
            <w:pPr>
              <w:rPr>
                <w:rFonts w:ascii="Arial" w:hAnsi="Arial" w:cs="Arial"/>
                <w:sz w:val="24"/>
                <w:szCs w:val="24"/>
              </w:rPr>
            </w:pPr>
            <w:r w:rsidRPr="00134B08">
              <w:rPr>
                <w:rFonts w:ascii="Arial" w:hAnsi="Arial" w:cs="Arial"/>
                <w:sz w:val="24"/>
                <w:szCs w:val="24"/>
              </w:rPr>
              <w:t>Provide information about the availability of supplementary resources, such as study protocol, Web calculator, and data sets.</w:t>
            </w:r>
          </w:p>
        </w:tc>
        <w:tc>
          <w:tcPr>
            <w:tcW w:w="1705" w:type="dxa"/>
            <w:noWrap/>
            <w:hideMark/>
          </w:tcPr>
          <w:p w14:paraId="5E6A7CD8"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r w:rsidR="00570184" w:rsidRPr="00134B08" w14:paraId="51DCA0B3" w14:textId="77777777" w:rsidTr="00134B08">
        <w:trPr>
          <w:trHeight w:val="465"/>
        </w:trPr>
        <w:tc>
          <w:tcPr>
            <w:tcW w:w="1831" w:type="dxa"/>
            <w:hideMark/>
          </w:tcPr>
          <w:p w14:paraId="773EF6DD" w14:textId="77777777" w:rsidR="00570184" w:rsidRPr="00134B08" w:rsidRDefault="00570184" w:rsidP="00134B08">
            <w:pPr>
              <w:rPr>
                <w:rFonts w:ascii="Arial" w:hAnsi="Arial" w:cs="Arial"/>
                <w:sz w:val="24"/>
                <w:szCs w:val="24"/>
              </w:rPr>
            </w:pPr>
            <w:r w:rsidRPr="00134B08">
              <w:rPr>
                <w:rFonts w:ascii="Arial" w:hAnsi="Arial" w:cs="Arial"/>
                <w:sz w:val="24"/>
                <w:szCs w:val="24"/>
              </w:rPr>
              <w:t>Funding</w:t>
            </w:r>
          </w:p>
        </w:tc>
        <w:tc>
          <w:tcPr>
            <w:tcW w:w="710" w:type="dxa"/>
            <w:hideMark/>
          </w:tcPr>
          <w:p w14:paraId="45917632" w14:textId="77777777" w:rsidR="00570184" w:rsidRPr="00134B08" w:rsidRDefault="00570184" w:rsidP="00134B08">
            <w:pPr>
              <w:rPr>
                <w:rFonts w:ascii="Arial" w:hAnsi="Arial" w:cs="Arial"/>
                <w:sz w:val="24"/>
                <w:szCs w:val="24"/>
              </w:rPr>
            </w:pPr>
            <w:r w:rsidRPr="00134B08">
              <w:rPr>
                <w:rFonts w:ascii="Arial" w:hAnsi="Arial" w:cs="Arial"/>
                <w:sz w:val="24"/>
                <w:szCs w:val="24"/>
              </w:rPr>
              <w:t>22</w:t>
            </w:r>
          </w:p>
        </w:tc>
        <w:tc>
          <w:tcPr>
            <w:tcW w:w="1684" w:type="dxa"/>
            <w:hideMark/>
          </w:tcPr>
          <w:p w14:paraId="78702404" w14:textId="77777777" w:rsidR="00570184" w:rsidRPr="00134B08" w:rsidRDefault="00570184" w:rsidP="00134B08">
            <w:pPr>
              <w:rPr>
                <w:rFonts w:ascii="Arial" w:hAnsi="Arial" w:cs="Arial"/>
                <w:sz w:val="24"/>
                <w:szCs w:val="24"/>
              </w:rPr>
            </w:pPr>
            <w:r w:rsidRPr="00134B08">
              <w:rPr>
                <w:rFonts w:ascii="Arial" w:hAnsi="Arial" w:cs="Arial"/>
                <w:sz w:val="24"/>
                <w:szCs w:val="24"/>
              </w:rPr>
              <w:t>D;V</w:t>
            </w:r>
          </w:p>
        </w:tc>
        <w:tc>
          <w:tcPr>
            <w:tcW w:w="3420" w:type="dxa"/>
            <w:hideMark/>
          </w:tcPr>
          <w:p w14:paraId="0122B514" w14:textId="77777777" w:rsidR="00570184" w:rsidRPr="00134B08" w:rsidRDefault="00570184" w:rsidP="00134B08">
            <w:pPr>
              <w:rPr>
                <w:rFonts w:ascii="Arial" w:hAnsi="Arial" w:cs="Arial"/>
                <w:sz w:val="24"/>
                <w:szCs w:val="24"/>
              </w:rPr>
            </w:pPr>
            <w:r w:rsidRPr="00134B08">
              <w:rPr>
                <w:rFonts w:ascii="Arial" w:hAnsi="Arial" w:cs="Arial"/>
                <w:sz w:val="24"/>
                <w:szCs w:val="24"/>
              </w:rPr>
              <w:t>Give the source of funding and the role of the funders for the present study.</w:t>
            </w:r>
          </w:p>
        </w:tc>
        <w:tc>
          <w:tcPr>
            <w:tcW w:w="1705" w:type="dxa"/>
            <w:noWrap/>
            <w:hideMark/>
          </w:tcPr>
          <w:p w14:paraId="2B896B0D" w14:textId="77777777" w:rsidR="00570184" w:rsidRPr="00134B08" w:rsidRDefault="00570184" w:rsidP="00134B08">
            <w:pPr>
              <w:rPr>
                <w:rFonts w:ascii="Arial" w:hAnsi="Arial" w:cs="Arial"/>
                <w:sz w:val="24"/>
                <w:szCs w:val="24"/>
              </w:rPr>
            </w:pPr>
            <w:r w:rsidRPr="0031787C">
              <w:rPr>
                <w:rFonts w:ascii="Arial" w:hAnsi="Arial" w:cs="Arial"/>
                <w:sz w:val="24"/>
                <w:szCs w:val="24"/>
              </w:rPr>
              <w:t>complete</w:t>
            </w:r>
          </w:p>
        </w:tc>
      </w:tr>
    </w:tbl>
    <w:p w14:paraId="180DC33E" w14:textId="77777777" w:rsidR="00570184" w:rsidRDefault="00570184" w:rsidP="00801C98">
      <w:pPr>
        <w:spacing w:after="0" w:line="240" w:lineRule="auto"/>
        <w:rPr>
          <w:rFonts w:ascii="Arial" w:hAnsi="Arial" w:cs="Arial"/>
          <w:sz w:val="24"/>
          <w:szCs w:val="24"/>
          <w:u w:val="single"/>
        </w:rPr>
      </w:pPr>
    </w:p>
    <w:p w14:paraId="6307D2F9" w14:textId="77777777" w:rsidR="00570184" w:rsidRDefault="00570184" w:rsidP="00801C98">
      <w:pPr>
        <w:spacing w:after="0" w:line="240" w:lineRule="auto"/>
        <w:rPr>
          <w:rFonts w:ascii="Arial" w:hAnsi="Arial" w:cs="Arial"/>
          <w:sz w:val="24"/>
          <w:szCs w:val="24"/>
          <w:u w:val="single"/>
        </w:rPr>
      </w:pPr>
    </w:p>
    <w:p w14:paraId="3E35962A" w14:textId="77777777" w:rsidR="00570184" w:rsidRDefault="00570184" w:rsidP="00801C98">
      <w:pPr>
        <w:spacing w:after="0" w:line="240" w:lineRule="auto"/>
        <w:rPr>
          <w:rFonts w:ascii="Arial" w:hAnsi="Arial" w:cs="Arial"/>
          <w:sz w:val="24"/>
          <w:szCs w:val="24"/>
          <w:u w:val="single"/>
        </w:rPr>
      </w:pPr>
    </w:p>
    <w:p w14:paraId="28CE9ED4" w14:textId="77777777" w:rsidR="00570184" w:rsidRDefault="00570184" w:rsidP="00801C98">
      <w:pPr>
        <w:spacing w:after="0" w:line="240" w:lineRule="auto"/>
        <w:rPr>
          <w:rFonts w:ascii="Arial" w:hAnsi="Arial" w:cs="Arial"/>
          <w:sz w:val="24"/>
          <w:szCs w:val="24"/>
          <w:u w:val="single"/>
        </w:rPr>
        <w:sectPr w:rsidR="00570184" w:rsidSect="007E5DDC">
          <w:footerReference w:type="default" r:id="rId18"/>
          <w:pgSz w:w="12240" w:h="15840"/>
          <w:pgMar w:top="1440" w:right="1440" w:bottom="1440" w:left="1440" w:header="720" w:footer="720" w:gutter="0"/>
          <w:cols w:space="720"/>
          <w:docGrid w:linePitch="360"/>
        </w:sectPr>
      </w:pPr>
    </w:p>
    <w:p w14:paraId="19AFEF21" w14:textId="77777777" w:rsidR="00570184" w:rsidRDefault="00570184" w:rsidP="007E5DDC">
      <w:pPr>
        <w:spacing w:after="0" w:line="240" w:lineRule="auto"/>
        <w:rPr>
          <w:rFonts w:ascii="Arial" w:hAnsi="Arial" w:cs="Arial"/>
          <w:b/>
          <w:bCs/>
          <w:sz w:val="24"/>
          <w:szCs w:val="24"/>
        </w:rPr>
      </w:pPr>
      <w:r w:rsidRPr="00095DAF">
        <w:rPr>
          <w:rFonts w:ascii="Arial" w:hAnsi="Arial" w:cs="Arial"/>
          <w:b/>
          <w:bCs/>
          <w:sz w:val="24"/>
          <w:szCs w:val="24"/>
        </w:rPr>
        <w:lastRenderedPageBreak/>
        <w:t xml:space="preserve">Supplementary </w:t>
      </w:r>
      <w:r>
        <w:rPr>
          <w:rFonts w:ascii="Arial" w:hAnsi="Arial" w:cs="Arial"/>
          <w:b/>
          <w:bCs/>
          <w:sz w:val="24"/>
          <w:szCs w:val="24"/>
        </w:rPr>
        <w:t xml:space="preserve">Table 3: </w:t>
      </w:r>
      <w:r w:rsidRPr="00845ABF">
        <w:rPr>
          <w:rFonts w:ascii="Arial" w:hAnsi="Arial" w:cs="Arial"/>
          <w:b/>
          <w:bCs/>
          <w:sz w:val="24"/>
          <w:szCs w:val="24"/>
        </w:rPr>
        <w:t>Cross</w:t>
      </w:r>
      <w:r>
        <w:rPr>
          <w:rFonts w:ascii="Arial" w:hAnsi="Arial" w:cs="Arial"/>
          <w:b/>
          <w:bCs/>
          <w:sz w:val="24"/>
          <w:szCs w:val="24"/>
        </w:rPr>
        <w:t>-</w:t>
      </w:r>
      <w:r w:rsidRPr="00845ABF">
        <w:rPr>
          <w:rFonts w:ascii="Arial" w:hAnsi="Arial" w:cs="Arial"/>
          <w:b/>
          <w:bCs/>
          <w:sz w:val="24"/>
          <w:szCs w:val="24"/>
        </w:rPr>
        <w:t>Validation Results for VTE on the Training Set of the Main MSK Cohort</w:t>
      </w:r>
    </w:p>
    <w:p w14:paraId="0D757CBD" w14:textId="77777777" w:rsidR="00570184" w:rsidRDefault="00570184" w:rsidP="007E5DDC">
      <w:pPr>
        <w:spacing w:after="0" w:line="240" w:lineRule="auto"/>
        <w:rPr>
          <w:rFonts w:ascii="Arial" w:hAnsi="Arial" w:cs="Arial"/>
          <w:b/>
          <w:bCs/>
          <w:sz w:val="24"/>
          <w:szCs w:val="24"/>
        </w:rPr>
      </w:pPr>
    </w:p>
    <w:tbl>
      <w:tblPr>
        <w:tblW w:w="127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204"/>
        <w:gridCol w:w="1584"/>
        <w:gridCol w:w="1584"/>
        <w:gridCol w:w="1584"/>
        <w:gridCol w:w="1584"/>
        <w:gridCol w:w="1584"/>
        <w:gridCol w:w="1584"/>
      </w:tblGrid>
      <w:tr w:rsidR="00570184" w:rsidRPr="00F14295" w14:paraId="2AC798C6" w14:textId="77777777" w:rsidTr="007F2752">
        <w:trPr>
          <w:trHeight w:val="315"/>
        </w:trPr>
        <w:tc>
          <w:tcPr>
            <w:tcW w:w="3204" w:type="dxa"/>
            <w:tcBorders>
              <w:top w:val="single" w:sz="8" w:space="0" w:color="auto"/>
              <w:left w:val="single" w:sz="8" w:space="0" w:color="auto"/>
              <w:bottom w:val="single" w:sz="8" w:space="0" w:color="auto"/>
              <w:right w:val="single" w:sz="8" w:space="0" w:color="auto"/>
            </w:tcBorders>
            <w:noWrap/>
            <w:vAlign w:val="bottom"/>
            <w:hideMark/>
          </w:tcPr>
          <w:p w14:paraId="6F3F1787" w14:textId="77777777" w:rsidR="00570184" w:rsidRPr="00F14295" w:rsidRDefault="00570184" w:rsidP="007F2752">
            <w:pPr>
              <w:spacing w:after="0" w:line="240" w:lineRule="auto"/>
              <w:rPr>
                <w:rFonts w:ascii="Arial" w:eastAsia="Calibri" w:hAnsi="Arial" w:cs="Arial"/>
                <w:b/>
                <w:bCs/>
                <w:sz w:val="24"/>
                <w:szCs w:val="24"/>
              </w:rPr>
            </w:pPr>
            <w:r w:rsidRPr="00F14295">
              <w:rPr>
                <w:rFonts w:ascii="Arial" w:eastAsia="Calibri" w:hAnsi="Arial" w:cs="Arial"/>
                <w:b/>
                <w:bCs/>
                <w:sz w:val="24"/>
                <w:szCs w:val="24"/>
              </w:rPr>
              <w:t>Model Type</w:t>
            </w:r>
          </w:p>
        </w:tc>
        <w:tc>
          <w:tcPr>
            <w:tcW w:w="3168" w:type="dxa"/>
            <w:gridSpan w:val="2"/>
            <w:tcBorders>
              <w:top w:val="single" w:sz="8" w:space="0" w:color="auto"/>
              <w:left w:val="single" w:sz="8" w:space="0" w:color="auto"/>
              <w:bottom w:val="single" w:sz="8" w:space="0" w:color="auto"/>
              <w:right w:val="single" w:sz="8" w:space="0" w:color="auto"/>
            </w:tcBorders>
            <w:noWrap/>
            <w:vAlign w:val="bottom"/>
            <w:hideMark/>
          </w:tcPr>
          <w:p w14:paraId="62769113" w14:textId="77777777" w:rsidR="00570184" w:rsidRPr="00F14295" w:rsidRDefault="00570184" w:rsidP="007F2752">
            <w:pPr>
              <w:spacing w:after="0" w:line="240" w:lineRule="auto"/>
              <w:jc w:val="center"/>
              <w:rPr>
                <w:rFonts w:ascii="Arial" w:eastAsia="Calibri" w:hAnsi="Arial" w:cs="Arial"/>
                <w:b/>
                <w:bCs/>
                <w:sz w:val="24"/>
                <w:szCs w:val="24"/>
              </w:rPr>
            </w:pPr>
            <w:r w:rsidRPr="00F14295">
              <w:rPr>
                <w:rFonts w:ascii="Arial" w:eastAsia="Calibri" w:hAnsi="Arial" w:cs="Arial"/>
                <w:b/>
                <w:bCs/>
                <w:sz w:val="24"/>
                <w:szCs w:val="24"/>
              </w:rPr>
              <w:t>Fine-Gray</w:t>
            </w:r>
          </w:p>
        </w:tc>
        <w:tc>
          <w:tcPr>
            <w:tcW w:w="3168" w:type="dxa"/>
            <w:gridSpan w:val="2"/>
            <w:tcBorders>
              <w:top w:val="single" w:sz="8" w:space="0" w:color="auto"/>
              <w:left w:val="single" w:sz="8" w:space="0" w:color="auto"/>
              <w:bottom w:val="single" w:sz="8" w:space="0" w:color="auto"/>
              <w:right w:val="single" w:sz="8" w:space="0" w:color="auto"/>
            </w:tcBorders>
            <w:noWrap/>
            <w:vAlign w:val="bottom"/>
            <w:hideMark/>
          </w:tcPr>
          <w:p w14:paraId="79A869A1" w14:textId="77777777" w:rsidR="00570184" w:rsidRPr="00F14295" w:rsidRDefault="00570184" w:rsidP="007F2752">
            <w:pPr>
              <w:spacing w:after="0" w:line="240" w:lineRule="auto"/>
              <w:jc w:val="center"/>
              <w:rPr>
                <w:rFonts w:ascii="Arial" w:eastAsia="Calibri" w:hAnsi="Arial" w:cs="Arial"/>
                <w:b/>
                <w:bCs/>
                <w:sz w:val="24"/>
                <w:szCs w:val="24"/>
              </w:rPr>
            </w:pPr>
            <w:r w:rsidRPr="00F14295">
              <w:rPr>
                <w:rFonts w:ascii="Arial" w:eastAsia="Calibri" w:hAnsi="Arial" w:cs="Arial"/>
                <w:b/>
                <w:bCs/>
                <w:sz w:val="24"/>
                <w:szCs w:val="24"/>
              </w:rPr>
              <w:t>Random Survival Forests</w:t>
            </w:r>
          </w:p>
        </w:tc>
        <w:tc>
          <w:tcPr>
            <w:tcW w:w="3168" w:type="dxa"/>
            <w:gridSpan w:val="2"/>
            <w:tcBorders>
              <w:top w:val="single" w:sz="8" w:space="0" w:color="auto"/>
              <w:left w:val="single" w:sz="8" w:space="0" w:color="auto"/>
              <w:bottom w:val="single" w:sz="8" w:space="0" w:color="auto"/>
              <w:right w:val="single" w:sz="8" w:space="0" w:color="auto"/>
            </w:tcBorders>
            <w:noWrap/>
            <w:vAlign w:val="bottom"/>
            <w:hideMark/>
          </w:tcPr>
          <w:p w14:paraId="4CE93CA0" w14:textId="77777777" w:rsidR="00570184" w:rsidRPr="00F14295" w:rsidRDefault="00570184" w:rsidP="007F2752">
            <w:pPr>
              <w:spacing w:after="0" w:line="240" w:lineRule="auto"/>
              <w:jc w:val="center"/>
              <w:rPr>
                <w:rFonts w:ascii="Arial" w:eastAsia="Calibri" w:hAnsi="Arial" w:cs="Arial"/>
                <w:b/>
                <w:bCs/>
                <w:sz w:val="24"/>
                <w:szCs w:val="24"/>
              </w:rPr>
            </w:pPr>
            <w:proofErr w:type="spellStart"/>
            <w:r w:rsidRPr="00F14295">
              <w:rPr>
                <w:rFonts w:ascii="Arial" w:eastAsia="Calibri" w:hAnsi="Arial" w:cs="Arial"/>
                <w:b/>
                <w:bCs/>
                <w:sz w:val="24"/>
                <w:szCs w:val="24"/>
              </w:rPr>
              <w:t>DeepHit</w:t>
            </w:r>
            <w:proofErr w:type="spellEnd"/>
          </w:p>
        </w:tc>
      </w:tr>
      <w:tr w:rsidR="00570184" w:rsidRPr="00F14295" w14:paraId="55DC58AB" w14:textId="77777777" w:rsidTr="007F2752">
        <w:trPr>
          <w:trHeight w:val="315"/>
        </w:trPr>
        <w:tc>
          <w:tcPr>
            <w:tcW w:w="3204" w:type="dxa"/>
            <w:tcBorders>
              <w:top w:val="single" w:sz="8" w:space="0" w:color="auto"/>
              <w:left w:val="single" w:sz="8" w:space="0" w:color="auto"/>
              <w:bottom w:val="single" w:sz="8" w:space="0" w:color="auto"/>
              <w:right w:val="single" w:sz="8" w:space="0" w:color="auto"/>
            </w:tcBorders>
            <w:noWrap/>
            <w:vAlign w:val="bottom"/>
            <w:hideMark/>
          </w:tcPr>
          <w:p w14:paraId="463CA4D1" w14:textId="77777777" w:rsidR="00570184" w:rsidRPr="00F14295" w:rsidRDefault="00570184" w:rsidP="007F2752">
            <w:pPr>
              <w:spacing w:line="256" w:lineRule="auto"/>
              <w:rPr>
                <w:rFonts w:ascii="Arial" w:eastAsia="Calibri" w:hAnsi="Arial" w:cs="Arial"/>
                <w:b/>
                <w:bCs/>
                <w:sz w:val="24"/>
                <w:szCs w:val="24"/>
              </w:rPr>
            </w:pPr>
          </w:p>
        </w:tc>
        <w:tc>
          <w:tcPr>
            <w:tcW w:w="1584" w:type="dxa"/>
            <w:tcBorders>
              <w:top w:val="single" w:sz="8" w:space="0" w:color="auto"/>
              <w:left w:val="single" w:sz="8" w:space="0" w:color="auto"/>
              <w:bottom w:val="single" w:sz="8" w:space="0" w:color="auto"/>
              <w:right w:val="single" w:sz="8" w:space="0" w:color="auto"/>
            </w:tcBorders>
            <w:noWrap/>
            <w:hideMark/>
          </w:tcPr>
          <w:p w14:paraId="1F8BCB4E" w14:textId="77777777" w:rsidR="00570184" w:rsidRPr="00E800AF" w:rsidRDefault="00570184" w:rsidP="007F2752">
            <w:pPr>
              <w:spacing w:after="0" w:line="240" w:lineRule="auto"/>
              <w:jc w:val="center"/>
              <w:rPr>
                <w:rFonts w:ascii="Arial" w:eastAsia="Calibri" w:hAnsi="Arial" w:cs="Arial"/>
                <w:b/>
                <w:bCs/>
                <w:sz w:val="24"/>
                <w:szCs w:val="24"/>
              </w:rPr>
            </w:pPr>
            <w:r>
              <w:rPr>
                <w:rFonts w:ascii="Arial" w:eastAsia="Calibri" w:hAnsi="Arial" w:cs="Arial"/>
                <w:b/>
                <w:bCs/>
                <w:sz w:val="24"/>
                <w:szCs w:val="24"/>
              </w:rPr>
              <w:t>M</w:t>
            </w:r>
            <w:r w:rsidRPr="00E800AF">
              <w:rPr>
                <w:rFonts w:ascii="Arial" w:eastAsia="Calibri" w:hAnsi="Arial" w:cs="Arial"/>
                <w:b/>
                <w:bCs/>
                <w:sz w:val="24"/>
                <w:szCs w:val="24"/>
              </w:rPr>
              <w:t>ean</w:t>
            </w:r>
          </w:p>
          <w:p w14:paraId="51033FF5" w14:textId="77777777" w:rsidR="00570184" w:rsidRPr="00E800AF" w:rsidRDefault="00570184" w:rsidP="007F2752">
            <w:pPr>
              <w:spacing w:after="0" w:line="240" w:lineRule="auto"/>
              <w:jc w:val="center"/>
              <w:rPr>
                <w:rFonts w:ascii="Arial" w:eastAsia="Calibri" w:hAnsi="Arial" w:cs="Arial"/>
                <w:b/>
                <w:bCs/>
                <w:sz w:val="24"/>
                <w:szCs w:val="24"/>
              </w:rPr>
            </w:pPr>
            <w:r w:rsidRPr="00E800AF">
              <w:rPr>
                <w:rFonts w:ascii="Arial" w:eastAsia="Calibri" w:hAnsi="Arial" w:cs="Arial"/>
                <w:b/>
                <w:bCs/>
                <w:sz w:val="24"/>
                <w:szCs w:val="24"/>
              </w:rPr>
              <w:t>C-index*</w:t>
            </w:r>
          </w:p>
        </w:tc>
        <w:tc>
          <w:tcPr>
            <w:tcW w:w="1584" w:type="dxa"/>
            <w:tcBorders>
              <w:top w:val="single" w:sz="8" w:space="0" w:color="auto"/>
              <w:left w:val="single" w:sz="8" w:space="0" w:color="auto"/>
              <w:bottom w:val="single" w:sz="8" w:space="0" w:color="auto"/>
              <w:right w:val="single" w:sz="8" w:space="0" w:color="auto"/>
            </w:tcBorders>
            <w:noWrap/>
            <w:hideMark/>
          </w:tcPr>
          <w:p w14:paraId="04B984EE" w14:textId="77777777" w:rsidR="00570184" w:rsidRPr="00E800AF" w:rsidRDefault="00570184" w:rsidP="007F2752">
            <w:pPr>
              <w:spacing w:after="0" w:line="240" w:lineRule="auto"/>
              <w:jc w:val="center"/>
              <w:rPr>
                <w:rFonts w:ascii="Arial" w:eastAsia="Calibri" w:hAnsi="Arial" w:cs="Arial"/>
                <w:b/>
                <w:bCs/>
                <w:sz w:val="24"/>
                <w:szCs w:val="24"/>
              </w:rPr>
            </w:pPr>
            <w:r w:rsidRPr="00E800AF">
              <w:rPr>
                <w:rFonts w:ascii="Arial" w:eastAsia="Calibri" w:hAnsi="Arial" w:cs="Arial"/>
                <w:b/>
                <w:bCs/>
                <w:sz w:val="24"/>
                <w:szCs w:val="24"/>
              </w:rPr>
              <w:t>95% CI</w:t>
            </w:r>
          </w:p>
        </w:tc>
        <w:tc>
          <w:tcPr>
            <w:tcW w:w="1584" w:type="dxa"/>
            <w:tcBorders>
              <w:top w:val="single" w:sz="8" w:space="0" w:color="auto"/>
              <w:left w:val="single" w:sz="8" w:space="0" w:color="auto"/>
              <w:bottom w:val="single" w:sz="8" w:space="0" w:color="auto"/>
              <w:right w:val="single" w:sz="8" w:space="0" w:color="auto"/>
            </w:tcBorders>
            <w:noWrap/>
            <w:hideMark/>
          </w:tcPr>
          <w:p w14:paraId="5C2D59A7" w14:textId="77777777" w:rsidR="00570184" w:rsidRPr="00E800AF" w:rsidRDefault="00570184" w:rsidP="007F2752">
            <w:pPr>
              <w:spacing w:after="0" w:line="240" w:lineRule="auto"/>
              <w:jc w:val="center"/>
              <w:rPr>
                <w:rFonts w:ascii="Arial" w:eastAsia="Calibri" w:hAnsi="Arial" w:cs="Arial"/>
                <w:b/>
                <w:bCs/>
                <w:sz w:val="24"/>
                <w:szCs w:val="24"/>
              </w:rPr>
            </w:pPr>
            <w:r>
              <w:rPr>
                <w:rFonts w:ascii="Arial" w:eastAsia="Calibri" w:hAnsi="Arial" w:cs="Arial"/>
                <w:b/>
                <w:bCs/>
                <w:sz w:val="24"/>
                <w:szCs w:val="24"/>
              </w:rPr>
              <w:t>M</w:t>
            </w:r>
            <w:r w:rsidRPr="00E800AF">
              <w:rPr>
                <w:rFonts w:ascii="Arial" w:eastAsia="Calibri" w:hAnsi="Arial" w:cs="Arial"/>
                <w:b/>
                <w:bCs/>
                <w:sz w:val="24"/>
                <w:szCs w:val="24"/>
              </w:rPr>
              <w:t>ean</w:t>
            </w:r>
          </w:p>
          <w:p w14:paraId="52D5488A" w14:textId="77777777" w:rsidR="00570184" w:rsidRPr="00E800AF" w:rsidRDefault="00570184" w:rsidP="007F2752">
            <w:pPr>
              <w:spacing w:after="0" w:line="240" w:lineRule="auto"/>
              <w:jc w:val="center"/>
              <w:rPr>
                <w:rFonts w:ascii="Arial" w:eastAsia="Calibri" w:hAnsi="Arial" w:cs="Arial"/>
                <w:b/>
                <w:bCs/>
                <w:sz w:val="24"/>
                <w:szCs w:val="24"/>
              </w:rPr>
            </w:pPr>
            <w:r w:rsidRPr="00E800AF">
              <w:rPr>
                <w:rFonts w:ascii="Arial" w:eastAsia="Calibri" w:hAnsi="Arial" w:cs="Arial"/>
                <w:b/>
                <w:bCs/>
                <w:sz w:val="24"/>
                <w:szCs w:val="24"/>
              </w:rPr>
              <w:t>C-index*</w:t>
            </w:r>
          </w:p>
        </w:tc>
        <w:tc>
          <w:tcPr>
            <w:tcW w:w="1584" w:type="dxa"/>
            <w:tcBorders>
              <w:top w:val="single" w:sz="8" w:space="0" w:color="auto"/>
              <w:left w:val="single" w:sz="8" w:space="0" w:color="auto"/>
              <w:bottom w:val="single" w:sz="8" w:space="0" w:color="auto"/>
              <w:right w:val="single" w:sz="8" w:space="0" w:color="auto"/>
            </w:tcBorders>
            <w:noWrap/>
            <w:hideMark/>
          </w:tcPr>
          <w:p w14:paraId="5B4CAD0C" w14:textId="77777777" w:rsidR="00570184" w:rsidRPr="00E800AF" w:rsidRDefault="00570184" w:rsidP="007F2752">
            <w:pPr>
              <w:spacing w:after="0" w:line="240" w:lineRule="auto"/>
              <w:jc w:val="center"/>
              <w:rPr>
                <w:rFonts w:ascii="Arial" w:eastAsia="Calibri" w:hAnsi="Arial" w:cs="Arial"/>
                <w:b/>
                <w:bCs/>
                <w:sz w:val="24"/>
                <w:szCs w:val="24"/>
              </w:rPr>
            </w:pPr>
            <w:r w:rsidRPr="00E800AF">
              <w:rPr>
                <w:rFonts w:ascii="Arial" w:eastAsia="Calibri" w:hAnsi="Arial" w:cs="Arial"/>
                <w:b/>
                <w:bCs/>
                <w:sz w:val="24"/>
                <w:szCs w:val="24"/>
              </w:rPr>
              <w:t>95% CI</w:t>
            </w:r>
          </w:p>
        </w:tc>
        <w:tc>
          <w:tcPr>
            <w:tcW w:w="1584" w:type="dxa"/>
            <w:tcBorders>
              <w:top w:val="single" w:sz="8" w:space="0" w:color="auto"/>
              <w:left w:val="single" w:sz="8" w:space="0" w:color="auto"/>
              <w:bottom w:val="single" w:sz="8" w:space="0" w:color="auto"/>
              <w:right w:val="single" w:sz="8" w:space="0" w:color="auto"/>
            </w:tcBorders>
            <w:noWrap/>
            <w:hideMark/>
          </w:tcPr>
          <w:p w14:paraId="27979A2D" w14:textId="77777777" w:rsidR="00570184" w:rsidRPr="00E800AF" w:rsidRDefault="00570184" w:rsidP="007F2752">
            <w:pPr>
              <w:spacing w:after="0" w:line="240" w:lineRule="auto"/>
              <w:jc w:val="center"/>
              <w:rPr>
                <w:rFonts w:ascii="Arial" w:eastAsia="Calibri" w:hAnsi="Arial" w:cs="Arial"/>
                <w:b/>
                <w:bCs/>
                <w:sz w:val="24"/>
                <w:szCs w:val="24"/>
              </w:rPr>
            </w:pPr>
            <w:r>
              <w:rPr>
                <w:rFonts w:ascii="Arial" w:eastAsia="Calibri" w:hAnsi="Arial" w:cs="Arial"/>
                <w:b/>
                <w:bCs/>
                <w:sz w:val="24"/>
                <w:szCs w:val="24"/>
              </w:rPr>
              <w:t>M</w:t>
            </w:r>
            <w:r w:rsidRPr="00E800AF">
              <w:rPr>
                <w:rFonts w:ascii="Arial" w:eastAsia="Calibri" w:hAnsi="Arial" w:cs="Arial"/>
                <w:b/>
                <w:bCs/>
                <w:sz w:val="24"/>
                <w:szCs w:val="24"/>
              </w:rPr>
              <w:t>ean</w:t>
            </w:r>
          </w:p>
          <w:p w14:paraId="7E026AA3" w14:textId="77777777" w:rsidR="00570184" w:rsidRPr="00E800AF" w:rsidRDefault="00570184" w:rsidP="007F2752">
            <w:pPr>
              <w:spacing w:after="0" w:line="240" w:lineRule="auto"/>
              <w:jc w:val="center"/>
              <w:rPr>
                <w:rFonts w:ascii="Arial" w:eastAsia="Calibri" w:hAnsi="Arial" w:cs="Arial"/>
                <w:b/>
                <w:bCs/>
                <w:sz w:val="24"/>
                <w:szCs w:val="24"/>
              </w:rPr>
            </w:pPr>
            <w:r w:rsidRPr="00E800AF">
              <w:rPr>
                <w:rFonts w:ascii="Arial" w:eastAsia="Calibri" w:hAnsi="Arial" w:cs="Arial"/>
                <w:b/>
                <w:bCs/>
                <w:sz w:val="24"/>
                <w:szCs w:val="24"/>
              </w:rPr>
              <w:t>C-index*</w:t>
            </w:r>
          </w:p>
        </w:tc>
        <w:tc>
          <w:tcPr>
            <w:tcW w:w="1584" w:type="dxa"/>
            <w:tcBorders>
              <w:top w:val="single" w:sz="8" w:space="0" w:color="auto"/>
              <w:left w:val="single" w:sz="8" w:space="0" w:color="auto"/>
              <w:bottom w:val="single" w:sz="8" w:space="0" w:color="auto"/>
              <w:right w:val="single" w:sz="8" w:space="0" w:color="auto"/>
            </w:tcBorders>
            <w:noWrap/>
            <w:hideMark/>
          </w:tcPr>
          <w:p w14:paraId="3DC1FB8E" w14:textId="77777777" w:rsidR="00570184" w:rsidRPr="00E800AF" w:rsidRDefault="00570184" w:rsidP="007F2752">
            <w:pPr>
              <w:spacing w:after="0" w:line="240" w:lineRule="auto"/>
              <w:jc w:val="center"/>
              <w:rPr>
                <w:rFonts w:ascii="Arial" w:eastAsia="Calibri" w:hAnsi="Arial" w:cs="Arial"/>
                <w:b/>
                <w:bCs/>
                <w:sz w:val="24"/>
                <w:szCs w:val="24"/>
              </w:rPr>
            </w:pPr>
            <w:r w:rsidRPr="00E800AF">
              <w:rPr>
                <w:rFonts w:ascii="Arial" w:eastAsia="Calibri" w:hAnsi="Arial" w:cs="Arial"/>
                <w:b/>
                <w:bCs/>
                <w:sz w:val="24"/>
                <w:szCs w:val="24"/>
              </w:rPr>
              <w:t>95% CI</w:t>
            </w:r>
          </w:p>
        </w:tc>
      </w:tr>
      <w:tr w:rsidR="00570184" w:rsidRPr="00F14295" w14:paraId="7252EDD6" w14:textId="77777777" w:rsidTr="007F2752">
        <w:trPr>
          <w:trHeight w:val="315"/>
        </w:trPr>
        <w:tc>
          <w:tcPr>
            <w:tcW w:w="3204" w:type="dxa"/>
            <w:tcBorders>
              <w:top w:val="single" w:sz="8" w:space="0" w:color="auto"/>
              <w:left w:val="single" w:sz="8" w:space="0" w:color="auto"/>
              <w:bottom w:val="single" w:sz="8" w:space="0" w:color="auto"/>
              <w:right w:val="single" w:sz="8" w:space="0" w:color="auto"/>
            </w:tcBorders>
            <w:noWrap/>
            <w:vAlign w:val="bottom"/>
            <w:hideMark/>
          </w:tcPr>
          <w:p w14:paraId="0142690C" w14:textId="77777777" w:rsidR="00570184" w:rsidRPr="00F14295" w:rsidRDefault="00570184" w:rsidP="007F2752">
            <w:pPr>
              <w:spacing w:after="0" w:line="240" w:lineRule="auto"/>
              <w:rPr>
                <w:rFonts w:ascii="Arial" w:eastAsia="Calibri" w:hAnsi="Arial" w:cs="Arial"/>
                <w:b/>
                <w:bCs/>
                <w:sz w:val="24"/>
                <w:szCs w:val="24"/>
              </w:rPr>
            </w:pPr>
            <w:r w:rsidRPr="00F14295">
              <w:rPr>
                <w:rFonts w:ascii="Arial" w:eastAsia="Calibri" w:hAnsi="Arial" w:cs="Arial"/>
                <w:b/>
                <w:bCs/>
                <w:sz w:val="24"/>
                <w:szCs w:val="24"/>
              </w:rPr>
              <w:t>Feature Set</w:t>
            </w:r>
          </w:p>
        </w:tc>
        <w:tc>
          <w:tcPr>
            <w:tcW w:w="1584" w:type="dxa"/>
            <w:tcBorders>
              <w:top w:val="single" w:sz="8" w:space="0" w:color="auto"/>
              <w:left w:val="single" w:sz="8" w:space="0" w:color="auto"/>
              <w:bottom w:val="single" w:sz="8" w:space="0" w:color="auto"/>
              <w:right w:val="single" w:sz="8" w:space="0" w:color="auto"/>
            </w:tcBorders>
            <w:noWrap/>
            <w:vAlign w:val="bottom"/>
            <w:hideMark/>
          </w:tcPr>
          <w:p w14:paraId="6BC4AB6D" w14:textId="77777777" w:rsidR="00570184" w:rsidRPr="00F14295" w:rsidRDefault="00570184" w:rsidP="007F2752">
            <w:pPr>
              <w:spacing w:line="256" w:lineRule="auto"/>
              <w:rPr>
                <w:rFonts w:ascii="Arial" w:eastAsia="Calibri" w:hAnsi="Arial" w:cs="Arial"/>
                <w:b/>
                <w:bCs/>
                <w:sz w:val="24"/>
                <w:szCs w:val="24"/>
              </w:rPr>
            </w:pPr>
          </w:p>
        </w:tc>
        <w:tc>
          <w:tcPr>
            <w:tcW w:w="1584" w:type="dxa"/>
            <w:tcBorders>
              <w:top w:val="single" w:sz="8" w:space="0" w:color="auto"/>
              <w:left w:val="single" w:sz="8" w:space="0" w:color="auto"/>
              <w:bottom w:val="single" w:sz="8" w:space="0" w:color="auto"/>
              <w:right w:val="single" w:sz="8" w:space="0" w:color="auto"/>
            </w:tcBorders>
            <w:noWrap/>
            <w:vAlign w:val="bottom"/>
            <w:hideMark/>
          </w:tcPr>
          <w:p w14:paraId="72F16C08" w14:textId="77777777" w:rsidR="00570184" w:rsidRPr="00F14295" w:rsidRDefault="00570184" w:rsidP="007F2752">
            <w:pPr>
              <w:spacing w:after="0" w:line="256" w:lineRule="auto"/>
              <w:rPr>
                <w:rFonts w:ascii="Calibri" w:eastAsia="Calibri" w:hAnsi="Calibri" w:cs="Times New Roman"/>
                <w:sz w:val="20"/>
                <w:szCs w:val="20"/>
              </w:rPr>
            </w:pPr>
          </w:p>
        </w:tc>
        <w:tc>
          <w:tcPr>
            <w:tcW w:w="1584" w:type="dxa"/>
            <w:tcBorders>
              <w:top w:val="single" w:sz="8" w:space="0" w:color="auto"/>
              <w:left w:val="single" w:sz="8" w:space="0" w:color="auto"/>
              <w:bottom w:val="single" w:sz="8" w:space="0" w:color="auto"/>
              <w:right w:val="single" w:sz="8" w:space="0" w:color="auto"/>
            </w:tcBorders>
            <w:noWrap/>
            <w:vAlign w:val="bottom"/>
            <w:hideMark/>
          </w:tcPr>
          <w:p w14:paraId="32CA68D1" w14:textId="77777777" w:rsidR="00570184" w:rsidRPr="00F14295" w:rsidRDefault="00570184" w:rsidP="007F2752">
            <w:pPr>
              <w:spacing w:after="0" w:line="256" w:lineRule="auto"/>
              <w:rPr>
                <w:rFonts w:ascii="Calibri" w:eastAsia="Calibri" w:hAnsi="Calibri" w:cs="Times New Roman"/>
                <w:sz w:val="20"/>
                <w:szCs w:val="20"/>
              </w:rPr>
            </w:pPr>
          </w:p>
        </w:tc>
        <w:tc>
          <w:tcPr>
            <w:tcW w:w="1584" w:type="dxa"/>
            <w:tcBorders>
              <w:top w:val="single" w:sz="8" w:space="0" w:color="auto"/>
              <w:left w:val="single" w:sz="8" w:space="0" w:color="auto"/>
              <w:bottom w:val="single" w:sz="8" w:space="0" w:color="auto"/>
              <w:right w:val="single" w:sz="8" w:space="0" w:color="auto"/>
            </w:tcBorders>
            <w:noWrap/>
            <w:vAlign w:val="bottom"/>
            <w:hideMark/>
          </w:tcPr>
          <w:p w14:paraId="1A23E1C9" w14:textId="77777777" w:rsidR="00570184" w:rsidRPr="00F14295" w:rsidRDefault="00570184" w:rsidP="007F2752">
            <w:pPr>
              <w:spacing w:after="0" w:line="256" w:lineRule="auto"/>
              <w:rPr>
                <w:rFonts w:ascii="Calibri" w:eastAsia="Calibri" w:hAnsi="Calibri" w:cs="Times New Roman"/>
                <w:sz w:val="20"/>
                <w:szCs w:val="20"/>
              </w:rPr>
            </w:pPr>
          </w:p>
        </w:tc>
        <w:tc>
          <w:tcPr>
            <w:tcW w:w="1584" w:type="dxa"/>
            <w:tcBorders>
              <w:top w:val="single" w:sz="8" w:space="0" w:color="auto"/>
              <w:left w:val="single" w:sz="8" w:space="0" w:color="auto"/>
              <w:bottom w:val="single" w:sz="8" w:space="0" w:color="auto"/>
              <w:right w:val="single" w:sz="8" w:space="0" w:color="auto"/>
            </w:tcBorders>
            <w:noWrap/>
            <w:vAlign w:val="bottom"/>
            <w:hideMark/>
          </w:tcPr>
          <w:p w14:paraId="6D9996E9" w14:textId="77777777" w:rsidR="00570184" w:rsidRPr="00F14295" w:rsidRDefault="00570184" w:rsidP="007F2752">
            <w:pPr>
              <w:spacing w:after="0" w:line="256" w:lineRule="auto"/>
              <w:rPr>
                <w:rFonts w:ascii="Calibri" w:eastAsia="Calibri" w:hAnsi="Calibri" w:cs="Times New Roman"/>
                <w:sz w:val="20"/>
                <w:szCs w:val="20"/>
              </w:rPr>
            </w:pPr>
          </w:p>
        </w:tc>
        <w:tc>
          <w:tcPr>
            <w:tcW w:w="1584" w:type="dxa"/>
            <w:tcBorders>
              <w:top w:val="single" w:sz="8" w:space="0" w:color="auto"/>
              <w:left w:val="single" w:sz="8" w:space="0" w:color="auto"/>
              <w:bottom w:val="single" w:sz="8" w:space="0" w:color="auto"/>
              <w:right w:val="single" w:sz="8" w:space="0" w:color="auto"/>
            </w:tcBorders>
            <w:noWrap/>
            <w:vAlign w:val="bottom"/>
            <w:hideMark/>
          </w:tcPr>
          <w:p w14:paraId="383F6002" w14:textId="77777777" w:rsidR="00570184" w:rsidRPr="00F14295" w:rsidRDefault="00570184" w:rsidP="007F2752">
            <w:pPr>
              <w:spacing w:after="0" w:line="256" w:lineRule="auto"/>
              <w:rPr>
                <w:rFonts w:ascii="Calibri" w:eastAsia="Calibri" w:hAnsi="Calibri" w:cs="Times New Roman"/>
                <w:sz w:val="20"/>
                <w:szCs w:val="20"/>
              </w:rPr>
            </w:pPr>
          </w:p>
        </w:tc>
      </w:tr>
      <w:tr w:rsidR="00570184" w:rsidRPr="00F14295" w14:paraId="207C1E9C" w14:textId="77777777" w:rsidTr="007F2752">
        <w:trPr>
          <w:trHeight w:val="315"/>
        </w:trPr>
        <w:tc>
          <w:tcPr>
            <w:tcW w:w="3204" w:type="dxa"/>
            <w:tcBorders>
              <w:top w:val="single" w:sz="8" w:space="0" w:color="auto"/>
              <w:left w:val="single" w:sz="8" w:space="0" w:color="auto"/>
              <w:bottom w:val="single" w:sz="8" w:space="0" w:color="auto"/>
              <w:right w:val="single" w:sz="8" w:space="0" w:color="auto"/>
            </w:tcBorders>
            <w:noWrap/>
            <w:vAlign w:val="center"/>
            <w:hideMark/>
          </w:tcPr>
          <w:p w14:paraId="727B2506" w14:textId="77777777" w:rsidR="00570184" w:rsidRPr="00F14295" w:rsidRDefault="00570184" w:rsidP="007F2752">
            <w:pPr>
              <w:spacing w:after="0" w:line="240" w:lineRule="auto"/>
              <w:rPr>
                <w:rFonts w:ascii="Arial" w:eastAsia="Calibri" w:hAnsi="Arial" w:cs="Arial"/>
                <w:b/>
                <w:bCs/>
                <w:sz w:val="24"/>
                <w:szCs w:val="24"/>
              </w:rPr>
            </w:pPr>
            <w:r w:rsidRPr="00F14295">
              <w:rPr>
                <w:rFonts w:ascii="Arial" w:eastAsia="Calibri" w:hAnsi="Arial" w:cs="Arial"/>
                <w:b/>
                <w:bCs/>
                <w:color w:val="000000"/>
                <w:sz w:val="24"/>
                <w:szCs w:val="24"/>
              </w:rPr>
              <w:t>BASIC_BINARIZED</w:t>
            </w:r>
          </w:p>
        </w:tc>
        <w:tc>
          <w:tcPr>
            <w:tcW w:w="1584" w:type="dxa"/>
            <w:tcBorders>
              <w:top w:val="single" w:sz="8" w:space="0" w:color="auto"/>
              <w:left w:val="nil"/>
              <w:bottom w:val="single" w:sz="8" w:space="0" w:color="auto"/>
              <w:right w:val="single" w:sz="8" w:space="0" w:color="auto"/>
            </w:tcBorders>
            <w:noWrap/>
            <w:vAlign w:val="center"/>
            <w:hideMark/>
          </w:tcPr>
          <w:p w14:paraId="794841CD"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0.68</w:t>
            </w:r>
          </w:p>
        </w:tc>
        <w:tc>
          <w:tcPr>
            <w:tcW w:w="1584" w:type="dxa"/>
            <w:tcBorders>
              <w:top w:val="single" w:sz="8" w:space="0" w:color="auto"/>
              <w:left w:val="nil"/>
              <w:bottom w:val="single" w:sz="8" w:space="0" w:color="auto"/>
              <w:right w:val="single" w:sz="8" w:space="0" w:color="auto"/>
            </w:tcBorders>
            <w:noWrap/>
            <w:vAlign w:val="center"/>
            <w:hideMark/>
          </w:tcPr>
          <w:p w14:paraId="64114198"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(0.66, 0.70)</w:t>
            </w:r>
          </w:p>
        </w:tc>
        <w:tc>
          <w:tcPr>
            <w:tcW w:w="1584" w:type="dxa"/>
            <w:tcBorders>
              <w:top w:val="single" w:sz="8" w:space="0" w:color="auto"/>
              <w:left w:val="nil"/>
              <w:bottom w:val="single" w:sz="8" w:space="0" w:color="auto"/>
              <w:right w:val="single" w:sz="8" w:space="0" w:color="auto"/>
            </w:tcBorders>
            <w:noWrap/>
            <w:vAlign w:val="center"/>
            <w:hideMark/>
          </w:tcPr>
          <w:p w14:paraId="050E4242"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0.68</w:t>
            </w:r>
          </w:p>
        </w:tc>
        <w:tc>
          <w:tcPr>
            <w:tcW w:w="1584" w:type="dxa"/>
            <w:tcBorders>
              <w:top w:val="single" w:sz="8" w:space="0" w:color="auto"/>
              <w:left w:val="nil"/>
              <w:bottom w:val="single" w:sz="8" w:space="0" w:color="auto"/>
              <w:right w:val="single" w:sz="8" w:space="0" w:color="auto"/>
            </w:tcBorders>
            <w:noWrap/>
            <w:vAlign w:val="center"/>
            <w:hideMark/>
          </w:tcPr>
          <w:p w14:paraId="0F108FE2"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(0.65, 0.70)</w:t>
            </w:r>
          </w:p>
        </w:tc>
        <w:tc>
          <w:tcPr>
            <w:tcW w:w="1584" w:type="dxa"/>
            <w:tcBorders>
              <w:top w:val="single" w:sz="8" w:space="0" w:color="auto"/>
              <w:left w:val="nil"/>
              <w:bottom w:val="single" w:sz="8" w:space="0" w:color="auto"/>
              <w:right w:val="single" w:sz="8" w:space="0" w:color="auto"/>
            </w:tcBorders>
            <w:noWrap/>
            <w:vAlign w:val="center"/>
            <w:hideMark/>
          </w:tcPr>
          <w:p w14:paraId="096C8388"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0.69</w:t>
            </w:r>
          </w:p>
        </w:tc>
        <w:tc>
          <w:tcPr>
            <w:tcW w:w="1584" w:type="dxa"/>
            <w:tcBorders>
              <w:top w:val="single" w:sz="8" w:space="0" w:color="auto"/>
              <w:left w:val="nil"/>
              <w:bottom w:val="single" w:sz="8" w:space="0" w:color="auto"/>
              <w:right w:val="single" w:sz="8" w:space="0" w:color="auto"/>
            </w:tcBorders>
            <w:noWrap/>
            <w:vAlign w:val="center"/>
            <w:hideMark/>
          </w:tcPr>
          <w:p w14:paraId="22FEB540"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(0.66, 0.70)</w:t>
            </w:r>
          </w:p>
        </w:tc>
      </w:tr>
      <w:tr w:rsidR="00570184" w:rsidRPr="00F14295" w14:paraId="598045E3" w14:textId="77777777" w:rsidTr="007F2752">
        <w:trPr>
          <w:trHeight w:val="315"/>
        </w:trPr>
        <w:tc>
          <w:tcPr>
            <w:tcW w:w="3204" w:type="dxa"/>
            <w:tcBorders>
              <w:top w:val="nil"/>
              <w:left w:val="single" w:sz="8" w:space="0" w:color="auto"/>
              <w:bottom w:val="single" w:sz="8" w:space="0" w:color="auto"/>
              <w:right w:val="single" w:sz="8" w:space="0" w:color="auto"/>
            </w:tcBorders>
            <w:noWrap/>
            <w:vAlign w:val="center"/>
            <w:hideMark/>
          </w:tcPr>
          <w:p w14:paraId="54AF0FA7" w14:textId="77777777" w:rsidR="00570184" w:rsidRPr="00F14295" w:rsidRDefault="00570184" w:rsidP="007F2752">
            <w:pPr>
              <w:spacing w:after="0" w:line="240" w:lineRule="auto"/>
              <w:rPr>
                <w:rFonts w:ascii="Arial" w:eastAsia="Calibri" w:hAnsi="Arial" w:cs="Arial"/>
                <w:b/>
                <w:bCs/>
                <w:sz w:val="24"/>
                <w:szCs w:val="24"/>
              </w:rPr>
            </w:pPr>
            <w:r w:rsidRPr="00F14295">
              <w:rPr>
                <w:rFonts w:ascii="Arial" w:eastAsia="Calibri" w:hAnsi="Arial" w:cs="Arial"/>
                <w:b/>
                <w:bCs/>
                <w:color w:val="000000"/>
                <w:sz w:val="24"/>
                <w:szCs w:val="24"/>
              </w:rPr>
              <w:t>BASIC_CHEMO</w:t>
            </w:r>
          </w:p>
        </w:tc>
        <w:tc>
          <w:tcPr>
            <w:tcW w:w="1584" w:type="dxa"/>
            <w:tcBorders>
              <w:top w:val="nil"/>
              <w:left w:val="nil"/>
              <w:bottom w:val="single" w:sz="8" w:space="0" w:color="auto"/>
              <w:right w:val="single" w:sz="8" w:space="0" w:color="auto"/>
            </w:tcBorders>
            <w:noWrap/>
            <w:vAlign w:val="center"/>
            <w:hideMark/>
          </w:tcPr>
          <w:p w14:paraId="5AF8505C"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0.71</w:t>
            </w:r>
          </w:p>
        </w:tc>
        <w:tc>
          <w:tcPr>
            <w:tcW w:w="1584" w:type="dxa"/>
            <w:tcBorders>
              <w:top w:val="nil"/>
              <w:left w:val="nil"/>
              <w:bottom w:val="single" w:sz="8" w:space="0" w:color="auto"/>
              <w:right w:val="single" w:sz="8" w:space="0" w:color="auto"/>
            </w:tcBorders>
            <w:noWrap/>
            <w:vAlign w:val="center"/>
            <w:hideMark/>
          </w:tcPr>
          <w:p w14:paraId="032FB956"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(0.68, 0.74)</w:t>
            </w:r>
          </w:p>
        </w:tc>
        <w:tc>
          <w:tcPr>
            <w:tcW w:w="1584" w:type="dxa"/>
            <w:tcBorders>
              <w:top w:val="nil"/>
              <w:left w:val="nil"/>
              <w:bottom w:val="single" w:sz="8" w:space="0" w:color="auto"/>
              <w:right w:val="single" w:sz="8" w:space="0" w:color="auto"/>
            </w:tcBorders>
            <w:noWrap/>
            <w:vAlign w:val="center"/>
            <w:hideMark/>
          </w:tcPr>
          <w:p w14:paraId="58E5B889"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0.72</w:t>
            </w:r>
          </w:p>
        </w:tc>
        <w:tc>
          <w:tcPr>
            <w:tcW w:w="1584" w:type="dxa"/>
            <w:tcBorders>
              <w:top w:val="nil"/>
              <w:left w:val="nil"/>
              <w:bottom w:val="single" w:sz="8" w:space="0" w:color="auto"/>
              <w:right w:val="single" w:sz="8" w:space="0" w:color="auto"/>
            </w:tcBorders>
            <w:noWrap/>
            <w:vAlign w:val="center"/>
            <w:hideMark/>
          </w:tcPr>
          <w:p w14:paraId="7FE5449F"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(0.69, 0.75)</w:t>
            </w:r>
          </w:p>
        </w:tc>
        <w:tc>
          <w:tcPr>
            <w:tcW w:w="1584" w:type="dxa"/>
            <w:tcBorders>
              <w:top w:val="nil"/>
              <w:left w:val="nil"/>
              <w:bottom w:val="single" w:sz="8" w:space="0" w:color="auto"/>
              <w:right w:val="single" w:sz="8" w:space="0" w:color="auto"/>
            </w:tcBorders>
            <w:noWrap/>
            <w:vAlign w:val="center"/>
            <w:hideMark/>
          </w:tcPr>
          <w:p w14:paraId="19868B57"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0.73</w:t>
            </w:r>
          </w:p>
        </w:tc>
        <w:tc>
          <w:tcPr>
            <w:tcW w:w="1584" w:type="dxa"/>
            <w:tcBorders>
              <w:top w:val="nil"/>
              <w:left w:val="nil"/>
              <w:bottom w:val="single" w:sz="8" w:space="0" w:color="auto"/>
              <w:right w:val="single" w:sz="8" w:space="0" w:color="auto"/>
            </w:tcBorders>
            <w:noWrap/>
            <w:vAlign w:val="center"/>
            <w:hideMark/>
          </w:tcPr>
          <w:p w14:paraId="599C3A95"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(0.70, 0.75)</w:t>
            </w:r>
          </w:p>
        </w:tc>
      </w:tr>
      <w:tr w:rsidR="00570184" w:rsidRPr="00F14295" w14:paraId="378F297F" w14:textId="77777777" w:rsidTr="007F2752">
        <w:trPr>
          <w:trHeight w:val="315"/>
        </w:trPr>
        <w:tc>
          <w:tcPr>
            <w:tcW w:w="3204" w:type="dxa"/>
            <w:tcBorders>
              <w:top w:val="nil"/>
              <w:left w:val="single" w:sz="8" w:space="0" w:color="auto"/>
              <w:bottom w:val="single" w:sz="8" w:space="0" w:color="auto"/>
              <w:right w:val="single" w:sz="8" w:space="0" w:color="auto"/>
            </w:tcBorders>
            <w:noWrap/>
            <w:vAlign w:val="center"/>
            <w:hideMark/>
          </w:tcPr>
          <w:p w14:paraId="2905F48D" w14:textId="77777777" w:rsidR="00570184" w:rsidRPr="00F14295" w:rsidRDefault="00570184" w:rsidP="007F2752">
            <w:pPr>
              <w:spacing w:after="0" w:line="240" w:lineRule="auto"/>
              <w:rPr>
                <w:rFonts w:ascii="Arial" w:eastAsia="Calibri" w:hAnsi="Arial" w:cs="Arial"/>
                <w:b/>
                <w:bCs/>
                <w:sz w:val="24"/>
                <w:szCs w:val="24"/>
              </w:rPr>
            </w:pPr>
            <w:r w:rsidRPr="00F14295">
              <w:rPr>
                <w:rFonts w:ascii="Arial" w:eastAsia="Calibri" w:hAnsi="Arial" w:cs="Arial"/>
                <w:b/>
                <w:bCs/>
                <w:color w:val="000000"/>
                <w:sz w:val="24"/>
                <w:szCs w:val="24"/>
              </w:rPr>
              <w:t>BASIC_GENETIC</w:t>
            </w:r>
          </w:p>
        </w:tc>
        <w:tc>
          <w:tcPr>
            <w:tcW w:w="1584" w:type="dxa"/>
            <w:tcBorders>
              <w:top w:val="nil"/>
              <w:left w:val="nil"/>
              <w:bottom w:val="single" w:sz="8" w:space="0" w:color="auto"/>
              <w:right w:val="single" w:sz="8" w:space="0" w:color="auto"/>
            </w:tcBorders>
            <w:noWrap/>
            <w:vAlign w:val="center"/>
            <w:hideMark/>
          </w:tcPr>
          <w:p w14:paraId="64838BF4"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0.68</w:t>
            </w:r>
          </w:p>
        </w:tc>
        <w:tc>
          <w:tcPr>
            <w:tcW w:w="1584" w:type="dxa"/>
            <w:tcBorders>
              <w:top w:val="nil"/>
              <w:left w:val="nil"/>
              <w:bottom w:val="single" w:sz="8" w:space="0" w:color="auto"/>
              <w:right w:val="single" w:sz="8" w:space="0" w:color="auto"/>
            </w:tcBorders>
            <w:noWrap/>
            <w:vAlign w:val="center"/>
            <w:hideMark/>
          </w:tcPr>
          <w:p w14:paraId="259CFB77"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(0.66, 0.71)</w:t>
            </w:r>
          </w:p>
        </w:tc>
        <w:tc>
          <w:tcPr>
            <w:tcW w:w="1584" w:type="dxa"/>
            <w:tcBorders>
              <w:top w:val="nil"/>
              <w:left w:val="nil"/>
              <w:bottom w:val="single" w:sz="8" w:space="0" w:color="auto"/>
              <w:right w:val="single" w:sz="8" w:space="0" w:color="auto"/>
            </w:tcBorders>
            <w:noWrap/>
            <w:vAlign w:val="center"/>
            <w:hideMark/>
          </w:tcPr>
          <w:p w14:paraId="1267C652"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0.68</w:t>
            </w:r>
          </w:p>
        </w:tc>
        <w:tc>
          <w:tcPr>
            <w:tcW w:w="1584" w:type="dxa"/>
            <w:tcBorders>
              <w:top w:val="nil"/>
              <w:left w:val="nil"/>
              <w:bottom w:val="single" w:sz="8" w:space="0" w:color="auto"/>
              <w:right w:val="single" w:sz="8" w:space="0" w:color="auto"/>
            </w:tcBorders>
            <w:noWrap/>
            <w:vAlign w:val="center"/>
            <w:hideMark/>
          </w:tcPr>
          <w:p w14:paraId="322FF335"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(0.65, 0.71)</w:t>
            </w:r>
          </w:p>
        </w:tc>
        <w:tc>
          <w:tcPr>
            <w:tcW w:w="1584" w:type="dxa"/>
            <w:tcBorders>
              <w:top w:val="nil"/>
              <w:left w:val="nil"/>
              <w:bottom w:val="single" w:sz="8" w:space="0" w:color="auto"/>
              <w:right w:val="single" w:sz="8" w:space="0" w:color="auto"/>
            </w:tcBorders>
            <w:noWrap/>
            <w:vAlign w:val="center"/>
            <w:hideMark/>
          </w:tcPr>
          <w:p w14:paraId="749213AA"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0.69</w:t>
            </w:r>
          </w:p>
        </w:tc>
        <w:tc>
          <w:tcPr>
            <w:tcW w:w="1584" w:type="dxa"/>
            <w:tcBorders>
              <w:top w:val="nil"/>
              <w:left w:val="nil"/>
              <w:bottom w:val="single" w:sz="8" w:space="0" w:color="auto"/>
              <w:right w:val="single" w:sz="8" w:space="0" w:color="auto"/>
            </w:tcBorders>
            <w:noWrap/>
            <w:vAlign w:val="center"/>
            <w:hideMark/>
          </w:tcPr>
          <w:p w14:paraId="230951AD"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(0.66, 0.73)</w:t>
            </w:r>
          </w:p>
        </w:tc>
      </w:tr>
      <w:tr w:rsidR="00570184" w:rsidRPr="00F14295" w14:paraId="098CB19C" w14:textId="77777777" w:rsidTr="007F2752">
        <w:trPr>
          <w:trHeight w:val="315"/>
        </w:trPr>
        <w:tc>
          <w:tcPr>
            <w:tcW w:w="3204" w:type="dxa"/>
            <w:tcBorders>
              <w:top w:val="nil"/>
              <w:left w:val="single" w:sz="8" w:space="0" w:color="auto"/>
              <w:bottom w:val="single" w:sz="8" w:space="0" w:color="auto"/>
              <w:right w:val="single" w:sz="8" w:space="0" w:color="auto"/>
            </w:tcBorders>
            <w:noWrap/>
            <w:vAlign w:val="center"/>
            <w:hideMark/>
          </w:tcPr>
          <w:p w14:paraId="0A37CA34" w14:textId="77777777" w:rsidR="00570184" w:rsidRPr="00F14295" w:rsidRDefault="00570184" w:rsidP="007F2752">
            <w:pPr>
              <w:spacing w:after="0" w:line="240" w:lineRule="auto"/>
              <w:rPr>
                <w:rFonts w:ascii="Arial" w:eastAsia="Calibri" w:hAnsi="Arial" w:cs="Arial"/>
                <w:b/>
                <w:bCs/>
                <w:sz w:val="24"/>
                <w:szCs w:val="24"/>
              </w:rPr>
            </w:pPr>
            <w:r w:rsidRPr="00F14295">
              <w:rPr>
                <w:rFonts w:ascii="Arial" w:eastAsia="Calibri" w:hAnsi="Arial" w:cs="Arial"/>
                <w:b/>
                <w:bCs/>
                <w:color w:val="000000"/>
                <w:sz w:val="24"/>
                <w:szCs w:val="24"/>
              </w:rPr>
              <w:t>CANCER_TYPE_ONLY</w:t>
            </w:r>
          </w:p>
        </w:tc>
        <w:tc>
          <w:tcPr>
            <w:tcW w:w="1584" w:type="dxa"/>
            <w:tcBorders>
              <w:top w:val="nil"/>
              <w:left w:val="nil"/>
              <w:bottom w:val="single" w:sz="8" w:space="0" w:color="auto"/>
              <w:right w:val="single" w:sz="8" w:space="0" w:color="auto"/>
            </w:tcBorders>
            <w:noWrap/>
            <w:vAlign w:val="center"/>
            <w:hideMark/>
          </w:tcPr>
          <w:p w14:paraId="1954D0EF"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0.58</w:t>
            </w:r>
          </w:p>
        </w:tc>
        <w:tc>
          <w:tcPr>
            <w:tcW w:w="1584" w:type="dxa"/>
            <w:tcBorders>
              <w:top w:val="nil"/>
              <w:left w:val="nil"/>
              <w:bottom w:val="single" w:sz="8" w:space="0" w:color="auto"/>
              <w:right w:val="single" w:sz="8" w:space="0" w:color="auto"/>
            </w:tcBorders>
            <w:noWrap/>
            <w:vAlign w:val="center"/>
            <w:hideMark/>
          </w:tcPr>
          <w:p w14:paraId="65E02276"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(0.54, 0.61)</w:t>
            </w:r>
          </w:p>
        </w:tc>
        <w:tc>
          <w:tcPr>
            <w:tcW w:w="1584" w:type="dxa"/>
            <w:tcBorders>
              <w:top w:val="nil"/>
              <w:left w:val="nil"/>
              <w:bottom w:val="single" w:sz="8" w:space="0" w:color="auto"/>
              <w:right w:val="single" w:sz="8" w:space="0" w:color="auto"/>
            </w:tcBorders>
            <w:noWrap/>
            <w:vAlign w:val="center"/>
            <w:hideMark/>
          </w:tcPr>
          <w:p w14:paraId="6296E733"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0.57</w:t>
            </w:r>
          </w:p>
        </w:tc>
        <w:tc>
          <w:tcPr>
            <w:tcW w:w="1584" w:type="dxa"/>
            <w:tcBorders>
              <w:top w:val="nil"/>
              <w:left w:val="nil"/>
              <w:bottom w:val="single" w:sz="8" w:space="0" w:color="auto"/>
              <w:right w:val="single" w:sz="8" w:space="0" w:color="auto"/>
            </w:tcBorders>
            <w:noWrap/>
            <w:vAlign w:val="center"/>
            <w:hideMark/>
          </w:tcPr>
          <w:p w14:paraId="523083AA"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(0.54, 0.61)</w:t>
            </w:r>
          </w:p>
        </w:tc>
        <w:tc>
          <w:tcPr>
            <w:tcW w:w="1584" w:type="dxa"/>
            <w:tcBorders>
              <w:top w:val="nil"/>
              <w:left w:val="nil"/>
              <w:bottom w:val="single" w:sz="8" w:space="0" w:color="auto"/>
              <w:right w:val="single" w:sz="8" w:space="0" w:color="auto"/>
            </w:tcBorders>
            <w:noWrap/>
            <w:vAlign w:val="center"/>
            <w:hideMark/>
          </w:tcPr>
          <w:p w14:paraId="2A37FF6E"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0.58</w:t>
            </w:r>
          </w:p>
        </w:tc>
        <w:tc>
          <w:tcPr>
            <w:tcW w:w="1584" w:type="dxa"/>
            <w:tcBorders>
              <w:top w:val="nil"/>
              <w:left w:val="nil"/>
              <w:bottom w:val="single" w:sz="8" w:space="0" w:color="auto"/>
              <w:right w:val="single" w:sz="8" w:space="0" w:color="auto"/>
            </w:tcBorders>
            <w:noWrap/>
            <w:vAlign w:val="center"/>
            <w:hideMark/>
          </w:tcPr>
          <w:p w14:paraId="414EDD4D"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(0.55, 0.60)</w:t>
            </w:r>
          </w:p>
        </w:tc>
      </w:tr>
      <w:tr w:rsidR="00570184" w:rsidRPr="00F14295" w14:paraId="4542A934" w14:textId="77777777" w:rsidTr="007F2752">
        <w:trPr>
          <w:trHeight w:val="315"/>
        </w:trPr>
        <w:tc>
          <w:tcPr>
            <w:tcW w:w="3204" w:type="dxa"/>
            <w:tcBorders>
              <w:top w:val="nil"/>
              <w:left w:val="single" w:sz="8" w:space="0" w:color="auto"/>
              <w:bottom w:val="single" w:sz="8" w:space="0" w:color="auto"/>
              <w:right w:val="single" w:sz="8" w:space="0" w:color="auto"/>
            </w:tcBorders>
            <w:noWrap/>
            <w:vAlign w:val="center"/>
            <w:hideMark/>
          </w:tcPr>
          <w:p w14:paraId="758670F4" w14:textId="77777777" w:rsidR="00570184" w:rsidRPr="00F14295" w:rsidRDefault="00570184" w:rsidP="007F2752">
            <w:pPr>
              <w:spacing w:after="0" w:line="240" w:lineRule="auto"/>
              <w:rPr>
                <w:rFonts w:ascii="Arial" w:eastAsia="Calibri" w:hAnsi="Arial" w:cs="Arial"/>
                <w:b/>
                <w:bCs/>
                <w:sz w:val="24"/>
                <w:szCs w:val="24"/>
              </w:rPr>
            </w:pPr>
            <w:r w:rsidRPr="00F14295">
              <w:rPr>
                <w:rFonts w:ascii="Arial" w:eastAsia="Calibri" w:hAnsi="Arial" w:cs="Arial"/>
                <w:b/>
                <w:bCs/>
                <w:color w:val="000000"/>
                <w:sz w:val="24"/>
                <w:szCs w:val="24"/>
              </w:rPr>
              <w:t>EXTENSIVE</w:t>
            </w:r>
          </w:p>
        </w:tc>
        <w:tc>
          <w:tcPr>
            <w:tcW w:w="1584" w:type="dxa"/>
            <w:tcBorders>
              <w:top w:val="nil"/>
              <w:left w:val="nil"/>
              <w:bottom w:val="single" w:sz="8" w:space="0" w:color="auto"/>
              <w:right w:val="single" w:sz="8" w:space="0" w:color="auto"/>
            </w:tcBorders>
            <w:noWrap/>
            <w:vAlign w:val="center"/>
            <w:hideMark/>
          </w:tcPr>
          <w:p w14:paraId="41A84530"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0.71</w:t>
            </w:r>
          </w:p>
        </w:tc>
        <w:tc>
          <w:tcPr>
            <w:tcW w:w="1584" w:type="dxa"/>
            <w:tcBorders>
              <w:top w:val="nil"/>
              <w:left w:val="nil"/>
              <w:bottom w:val="single" w:sz="8" w:space="0" w:color="auto"/>
              <w:right w:val="single" w:sz="8" w:space="0" w:color="auto"/>
            </w:tcBorders>
            <w:noWrap/>
            <w:vAlign w:val="center"/>
            <w:hideMark/>
          </w:tcPr>
          <w:p w14:paraId="6F7328B6"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(0.69, 0.74)</w:t>
            </w:r>
          </w:p>
        </w:tc>
        <w:tc>
          <w:tcPr>
            <w:tcW w:w="1584" w:type="dxa"/>
            <w:tcBorders>
              <w:top w:val="nil"/>
              <w:left w:val="nil"/>
              <w:bottom w:val="single" w:sz="8" w:space="0" w:color="auto"/>
              <w:right w:val="single" w:sz="8" w:space="0" w:color="auto"/>
            </w:tcBorders>
            <w:noWrap/>
            <w:vAlign w:val="center"/>
            <w:hideMark/>
          </w:tcPr>
          <w:p w14:paraId="2FEDCBFF"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0.73</w:t>
            </w:r>
          </w:p>
        </w:tc>
        <w:tc>
          <w:tcPr>
            <w:tcW w:w="1584" w:type="dxa"/>
            <w:tcBorders>
              <w:top w:val="nil"/>
              <w:left w:val="nil"/>
              <w:bottom w:val="single" w:sz="8" w:space="0" w:color="auto"/>
              <w:right w:val="single" w:sz="8" w:space="0" w:color="auto"/>
            </w:tcBorders>
            <w:noWrap/>
            <w:vAlign w:val="center"/>
            <w:hideMark/>
          </w:tcPr>
          <w:p w14:paraId="50B7D578"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(0.70, 0.76)</w:t>
            </w:r>
          </w:p>
        </w:tc>
        <w:tc>
          <w:tcPr>
            <w:tcW w:w="1584" w:type="dxa"/>
            <w:tcBorders>
              <w:top w:val="nil"/>
              <w:left w:val="nil"/>
              <w:bottom w:val="single" w:sz="8" w:space="0" w:color="auto"/>
              <w:right w:val="single" w:sz="8" w:space="0" w:color="auto"/>
            </w:tcBorders>
            <w:noWrap/>
            <w:vAlign w:val="center"/>
            <w:hideMark/>
          </w:tcPr>
          <w:p w14:paraId="378542A6"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0.74</w:t>
            </w:r>
          </w:p>
        </w:tc>
        <w:tc>
          <w:tcPr>
            <w:tcW w:w="1584" w:type="dxa"/>
            <w:tcBorders>
              <w:top w:val="nil"/>
              <w:left w:val="nil"/>
              <w:bottom w:val="single" w:sz="8" w:space="0" w:color="auto"/>
              <w:right w:val="single" w:sz="8" w:space="0" w:color="auto"/>
            </w:tcBorders>
            <w:noWrap/>
            <w:vAlign w:val="center"/>
            <w:hideMark/>
          </w:tcPr>
          <w:p w14:paraId="0E5A9CEB"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(0.71, 0.76)</w:t>
            </w:r>
          </w:p>
        </w:tc>
      </w:tr>
      <w:tr w:rsidR="00570184" w:rsidRPr="00F14295" w14:paraId="23D21142" w14:textId="77777777" w:rsidTr="007F2752">
        <w:trPr>
          <w:trHeight w:val="315"/>
        </w:trPr>
        <w:tc>
          <w:tcPr>
            <w:tcW w:w="3204" w:type="dxa"/>
            <w:tcBorders>
              <w:top w:val="nil"/>
              <w:left w:val="single" w:sz="8" w:space="0" w:color="auto"/>
              <w:bottom w:val="single" w:sz="8" w:space="0" w:color="auto"/>
              <w:right w:val="single" w:sz="8" w:space="0" w:color="auto"/>
            </w:tcBorders>
            <w:noWrap/>
            <w:vAlign w:val="center"/>
            <w:hideMark/>
          </w:tcPr>
          <w:p w14:paraId="296214D2" w14:textId="77777777" w:rsidR="00570184" w:rsidRPr="00F14295" w:rsidRDefault="00570184" w:rsidP="007F2752">
            <w:pPr>
              <w:spacing w:after="0" w:line="240" w:lineRule="auto"/>
              <w:rPr>
                <w:rFonts w:ascii="Arial" w:eastAsia="Calibri" w:hAnsi="Arial" w:cs="Arial"/>
                <w:b/>
                <w:bCs/>
                <w:sz w:val="24"/>
                <w:szCs w:val="24"/>
              </w:rPr>
            </w:pPr>
            <w:r w:rsidRPr="00F14295">
              <w:rPr>
                <w:rFonts w:ascii="Arial" w:eastAsia="Calibri" w:hAnsi="Arial" w:cs="Arial"/>
                <w:b/>
                <w:bCs/>
                <w:color w:val="000000"/>
                <w:sz w:val="24"/>
                <w:szCs w:val="24"/>
              </w:rPr>
              <w:t>EXTENSIVE_MOD</w:t>
            </w:r>
          </w:p>
        </w:tc>
        <w:tc>
          <w:tcPr>
            <w:tcW w:w="1584" w:type="dxa"/>
            <w:tcBorders>
              <w:top w:val="nil"/>
              <w:left w:val="nil"/>
              <w:bottom w:val="single" w:sz="8" w:space="0" w:color="auto"/>
              <w:right w:val="single" w:sz="8" w:space="0" w:color="auto"/>
            </w:tcBorders>
            <w:noWrap/>
            <w:vAlign w:val="center"/>
            <w:hideMark/>
          </w:tcPr>
          <w:p w14:paraId="32C58977"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0.71</w:t>
            </w:r>
          </w:p>
        </w:tc>
        <w:tc>
          <w:tcPr>
            <w:tcW w:w="1584" w:type="dxa"/>
            <w:tcBorders>
              <w:top w:val="nil"/>
              <w:left w:val="nil"/>
              <w:bottom w:val="single" w:sz="8" w:space="0" w:color="auto"/>
              <w:right w:val="single" w:sz="8" w:space="0" w:color="auto"/>
            </w:tcBorders>
            <w:noWrap/>
            <w:vAlign w:val="center"/>
            <w:hideMark/>
          </w:tcPr>
          <w:p w14:paraId="5F377784"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(0.68, 0.73)</w:t>
            </w:r>
          </w:p>
        </w:tc>
        <w:tc>
          <w:tcPr>
            <w:tcW w:w="1584" w:type="dxa"/>
            <w:tcBorders>
              <w:top w:val="nil"/>
              <w:left w:val="nil"/>
              <w:bottom w:val="single" w:sz="8" w:space="0" w:color="auto"/>
              <w:right w:val="single" w:sz="8" w:space="0" w:color="auto"/>
            </w:tcBorders>
            <w:noWrap/>
            <w:vAlign w:val="center"/>
            <w:hideMark/>
          </w:tcPr>
          <w:p w14:paraId="6DF0E242"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0.73</w:t>
            </w:r>
          </w:p>
        </w:tc>
        <w:tc>
          <w:tcPr>
            <w:tcW w:w="1584" w:type="dxa"/>
            <w:tcBorders>
              <w:top w:val="nil"/>
              <w:left w:val="nil"/>
              <w:bottom w:val="single" w:sz="8" w:space="0" w:color="auto"/>
              <w:right w:val="single" w:sz="8" w:space="0" w:color="auto"/>
            </w:tcBorders>
            <w:noWrap/>
            <w:vAlign w:val="center"/>
            <w:hideMark/>
          </w:tcPr>
          <w:p w14:paraId="4D24FFFA"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(0.69, 0.75)</w:t>
            </w:r>
          </w:p>
        </w:tc>
        <w:tc>
          <w:tcPr>
            <w:tcW w:w="1584" w:type="dxa"/>
            <w:tcBorders>
              <w:top w:val="nil"/>
              <w:left w:val="nil"/>
              <w:bottom w:val="single" w:sz="8" w:space="0" w:color="auto"/>
              <w:right w:val="single" w:sz="8" w:space="0" w:color="auto"/>
            </w:tcBorders>
            <w:noWrap/>
            <w:vAlign w:val="center"/>
            <w:hideMark/>
          </w:tcPr>
          <w:p w14:paraId="1F7CF95B"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0.73</w:t>
            </w:r>
          </w:p>
        </w:tc>
        <w:tc>
          <w:tcPr>
            <w:tcW w:w="1584" w:type="dxa"/>
            <w:tcBorders>
              <w:top w:val="nil"/>
              <w:left w:val="nil"/>
              <w:bottom w:val="single" w:sz="8" w:space="0" w:color="auto"/>
              <w:right w:val="single" w:sz="8" w:space="0" w:color="auto"/>
            </w:tcBorders>
            <w:noWrap/>
            <w:vAlign w:val="center"/>
            <w:hideMark/>
          </w:tcPr>
          <w:p w14:paraId="1876E23E"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(0.70, 0.75)</w:t>
            </w:r>
          </w:p>
        </w:tc>
      </w:tr>
      <w:tr w:rsidR="00570184" w:rsidRPr="00F14295" w14:paraId="00C312A0" w14:textId="77777777" w:rsidTr="007F2752">
        <w:trPr>
          <w:trHeight w:val="315"/>
        </w:trPr>
        <w:tc>
          <w:tcPr>
            <w:tcW w:w="3204" w:type="dxa"/>
            <w:tcBorders>
              <w:top w:val="nil"/>
              <w:left w:val="single" w:sz="8" w:space="0" w:color="auto"/>
              <w:bottom w:val="single" w:sz="8" w:space="0" w:color="auto"/>
              <w:right w:val="single" w:sz="8" w:space="0" w:color="auto"/>
            </w:tcBorders>
            <w:noWrap/>
            <w:vAlign w:val="center"/>
            <w:hideMark/>
          </w:tcPr>
          <w:p w14:paraId="4CECD550" w14:textId="77777777" w:rsidR="00570184" w:rsidRPr="00F14295" w:rsidRDefault="00570184" w:rsidP="007F2752">
            <w:pPr>
              <w:spacing w:after="0" w:line="240" w:lineRule="auto"/>
              <w:rPr>
                <w:rFonts w:ascii="Arial" w:eastAsia="Calibri" w:hAnsi="Arial" w:cs="Arial"/>
                <w:b/>
                <w:bCs/>
                <w:sz w:val="24"/>
                <w:szCs w:val="24"/>
              </w:rPr>
            </w:pPr>
            <w:r w:rsidRPr="00F14295">
              <w:rPr>
                <w:rFonts w:ascii="Arial" w:eastAsia="Calibri" w:hAnsi="Arial" w:cs="Arial"/>
                <w:b/>
                <w:bCs/>
                <w:color w:val="000000"/>
                <w:sz w:val="24"/>
                <w:szCs w:val="24"/>
              </w:rPr>
              <w:t>GENETIC_CANCER_TYPE</w:t>
            </w:r>
          </w:p>
        </w:tc>
        <w:tc>
          <w:tcPr>
            <w:tcW w:w="1584" w:type="dxa"/>
            <w:tcBorders>
              <w:top w:val="nil"/>
              <w:left w:val="nil"/>
              <w:bottom w:val="single" w:sz="8" w:space="0" w:color="auto"/>
              <w:right w:val="single" w:sz="8" w:space="0" w:color="auto"/>
            </w:tcBorders>
            <w:noWrap/>
            <w:vAlign w:val="center"/>
            <w:hideMark/>
          </w:tcPr>
          <w:p w14:paraId="34C02AB7"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0.64</w:t>
            </w:r>
          </w:p>
        </w:tc>
        <w:tc>
          <w:tcPr>
            <w:tcW w:w="1584" w:type="dxa"/>
            <w:tcBorders>
              <w:top w:val="nil"/>
              <w:left w:val="nil"/>
              <w:bottom w:val="single" w:sz="8" w:space="0" w:color="auto"/>
              <w:right w:val="single" w:sz="8" w:space="0" w:color="auto"/>
            </w:tcBorders>
            <w:noWrap/>
            <w:vAlign w:val="center"/>
            <w:hideMark/>
          </w:tcPr>
          <w:p w14:paraId="4B33815A"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(0.61, 0.67)</w:t>
            </w:r>
          </w:p>
        </w:tc>
        <w:tc>
          <w:tcPr>
            <w:tcW w:w="1584" w:type="dxa"/>
            <w:tcBorders>
              <w:top w:val="nil"/>
              <w:left w:val="nil"/>
              <w:bottom w:val="single" w:sz="8" w:space="0" w:color="auto"/>
              <w:right w:val="single" w:sz="8" w:space="0" w:color="auto"/>
            </w:tcBorders>
            <w:noWrap/>
            <w:vAlign w:val="center"/>
            <w:hideMark/>
          </w:tcPr>
          <w:p w14:paraId="11F62F7E"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0.64</w:t>
            </w:r>
          </w:p>
        </w:tc>
        <w:tc>
          <w:tcPr>
            <w:tcW w:w="1584" w:type="dxa"/>
            <w:tcBorders>
              <w:top w:val="nil"/>
              <w:left w:val="nil"/>
              <w:bottom w:val="single" w:sz="8" w:space="0" w:color="auto"/>
              <w:right w:val="single" w:sz="8" w:space="0" w:color="auto"/>
            </w:tcBorders>
            <w:noWrap/>
            <w:vAlign w:val="center"/>
            <w:hideMark/>
          </w:tcPr>
          <w:p w14:paraId="2C88A76D"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(0.61, 0.67)</w:t>
            </w:r>
          </w:p>
        </w:tc>
        <w:tc>
          <w:tcPr>
            <w:tcW w:w="1584" w:type="dxa"/>
            <w:tcBorders>
              <w:top w:val="nil"/>
              <w:left w:val="nil"/>
              <w:bottom w:val="single" w:sz="8" w:space="0" w:color="auto"/>
              <w:right w:val="single" w:sz="8" w:space="0" w:color="auto"/>
            </w:tcBorders>
            <w:noWrap/>
            <w:vAlign w:val="center"/>
            <w:hideMark/>
          </w:tcPr>
          <w:p w14:paraId="118BD259"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0.65</w:t>
            </w:r>
          </w:p>
        </w:tc>
        <w:tc>
          <w:tcPr>
            <w:tcW w:w="1584" w:type="dxa"/>
            <w:tcBorders>
              <w:top w:val="nil"/>
              <w:left w:val="nil"/>
              <w:bottom w:val="single" w:sz="8" w:space="0" w:color="auto"/>
              <w:right w:val="single" w:sz="8" w:space="0" w:color="auto"/>
            </w:tcBorders>
            <w:noWrap/>
            <w:vAlign w:val="center"/>
            <w:hideMark/>
          </w:tcPr>
          <w:p w14:paraId="3C115A54"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(0.63, 0.68)</w:t>
            </w:r>
          </w:p>
        </w:tc>
      </w:tr>
      <w:tr w:rsidR="00570184" w:rsidRPr="00F14295" w14:paraId="53ED7A2A" w14:textId="77777777" w:rsidTr="007F2752">
        <w:trPr>
          <w:trHeight w:val="315"/>
        </w:trPr>
        <w:tc>
          <w:tcPr>
            <w:tcW w:w="3204" w:type="dxa"/>
            <w:tcBorders>
              <w:top w:val="nil"/>
              <w:left w:val="single" w:sz="8" w:space="0" w:color="auto"/>
              <w:bottom w:val="single" w:sz="8" w:space="0" w:color="auto"/>
              <w:right w:val="single" w:sz="8" w:space="0" w:color="auto"/>
            </w:tcBorders>
            <w:noWrap/>
            <w:vAlign w:val="center"/>
            <w:hideMark/>
          </w:tcPr>
          <w:p w14:paraId="56AE29E3" w14:textId="77777777" w:rsidR="00570184" w:rsidRPr="00F14295" w:rsidRDefault="00570184" w:rsidP="007F2752">
            <w:pPr>
              <w:spacing w:after="0" w:line="240" w:lineRule="auto"/>
              <w:rPr>
                <w:rFonts w:ascii="Arial" w:eastAsia="Calibri" w:hAnsi="Arial" w:cs="Arial"/>
                <w:b/>
                <w:bCs/>
                <w:sz w:val="24"/>
                <w:szCs w:val="24"/>
              </w:rPr>
            </w:pPr>
            <w:r w:rsidRPr="00F14295">
              <w:rPr>
                <w:rFonts w:ascii="Arial" w:eastAsia="Calibri" w:hAnsi="Arial" w:cs="Arial"/>
                <w:b/>
                <w:bCs/>
                <w:color w:val="000000"/>
                <w:sz w:val="24"/>
                <w:szCs w:val="24"/>
              </w:rPr>
              <w:t>GENETIC_ONLY</w:t>
            </w:r>
          </w:p>
        </w:tc>
        <w:tc>
          <w:tcPr>
            <w:tcW w:w="1584" w:type="dxa"/>
            <w:tcBorders>
              <w:top w:val="nil"/>
              <w:left w:val="nil"/>
              <w:bottom w:val="single" w:sz="8" w:space="0" w:color="auto"/>
              <w:right w:val="single" w:sz="8" w:space="0" w:color="auto"/>
            </w:tcBorders>
            <w:noWrap/>
            <w:vAlign w:val="center"/>
            <w:hideMark/>
          </w:tcPr>
          <w:p w14:paraId="7289D848"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0.66</w:t>
            </w:r>
          </w:p>
        </w:tc>
        <w:tc>
          <w:tcPr>
            <w:tcW w:w="1584" w:type="dxa"/>
            <w:tcBorders>
              <w:top w:val="nil"/>
              <w:left w:val="nil"/>
              <w:bottom w:val="single" w:sz="8" w:space="0" w:color="auto"/>
              <w:right w:val="single" w:sz="8" w:space="0" w:color="auto"/>
            </w:tcBorders>
            <w:noWrap/>
            <w:vAlign w:val="center"/>
            <w:hideMark/>
          </w:tcPr>
          <w:p w14:paraId="2D3B4043"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(0.63, 0.69)</w:t>
            </w:r>
          </w:p>
        </w:tc>
        <w:tc>
          <w:tcPr>
            <w:tcW w:w="1584" w:type="dxa"/>
            <w:tcBorders>
              <w:top w:val="nil"/>
              <w:left w:val="nil"/>
              <w:bottom w:val="single" w:sz="8" w:space="0" w:color="auto"/>
              <w:right w:val="single" w:sz="8" w:space="0" w:color="auto"/>
            </w:tcBorders>
            <w:noWrap/>
            <w:vAlign w:val="center"/>
            <w:hideMark/>
          </w:tcPr>
          <w:p w14:paraId="551D18CA"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0.66</w:t>
            </w:r>
          </w:p>
        </w:tc>
        <w:tc>
          <w:tcPr>
            <w:tcW w:w="1584" w:type="dxa"/>
            <w:tcBorders>
              <w:top w:val="nil"/>
              <w:left w:val="nil"/>
              <w:bottom w:val="single" w:sz="8" w:space="0" w:color="auto"/>
              <w:right w:val="single" w:sz="8" w:space="0" w:color="auto"/>
            </w:tcBorders>
            <w:noWrap/>
            <w:vAlign w:val="center"/>
            <w:hideMark/>
          </w:tcPr>
          <w:p w14:paraId="584CDE0A"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(0.63, 0.71)</w:t>
            </w:r>
          </w:p>
        </w:tc>
        <w:tc>
          <w:tcPr>
            <w:tcW w:w="1584" w:type="dxa"/>
            <w:tcBorders>
              <w:top w:val="nil"/>
              <w:left w:val="nil"/>
              <w:bottom w:val="single" w:sz="8" w:space="0" w:color="auto"/>
              <w:right w:val="single" w:sz="8" w:space="0" w:color="auto"/>
            </w:tcBorders>
            <w:noWrap/>
            <w:vAlign w:val="center"/>
            <w:hideMark/>
          </w:tcPr>
          <w:p w14:paraId="17EF0B9D"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0.67</w:t>
            </w:r>
          </w:p>
        </w:tc>
        <w:tc>
          <w:tcPr>
            <w:tcW w:w="1584" w:type="dxa"/>
            <w:tcBorders>
              <w:top w:val="nil"/>
              <w:left w:val="nil"/>
              <w:bottom w:val="single" w:sz="8" w:space="0" w:color="auto"/>
              <w:right w:val="single" w:sz="8" w:space="0" w:color="auto"/>
            </w:tcBorders>
            <w:noWrap/>
            <w:vAlign w:val="center"/>
            <w:hideMark/>
          </w:tcPr>
          <w:p w14:paraId="489D41AE"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(0.64, 0.70)</w:t>
            </w:r>
          </w:p>
        </w:tc>
      </w:tr>
      <w:tr w:rsidR="00570184" w:rsidRPr="00F14295" w14:paraId="07804177" w14:textId="77777777" w:rsidTr="007F2752">
        <w:trPr>
          <w:trHeight w:val="315"/>
        </w:trPr>
        <w:tc>
          <w:tcPr>
            <w:tcW w:w="3204" w:type="dxa"/>
            <w:tcBorders>
              <w:top w:val="nil"/>
              <w:left w:val="single" w:sz="8" w:space="0" w:color="auto"/>
              <w:bottom w:val="single" w:sz="8" w:space="0" w:color="auto"/>
              <w:right w:val="single" w:sz="8" w:space="0" w:color="auto"/>
            </w:tcBorders>
            <w:noWrap/>
            <w:vAlign w:val="center"/>
            <w:hideMark/>
          </w:tcPr>
          <w:p w14:paraId="587481CF" w14:textId="77777777" w:rsidR="00570184" w:rsidRPr="00F14295" w:rsidRDefault="00570184" w:rsidP="007F2752">
            <w:pPr>
              <w:spacing w:after="0" w:line="240" w:lineRule="auto"/>
              <w:rPr>
                <w:rFonts w:ascii="Arial" w:eastAsia="Calibri" w:hAnsi="Arial" w:cs="Arial"/>
                <w:b/>
                <w:bCs/>
                <w:sz w:val="24"/>
                <w:szCs w:val="24"/>
              </w:rPr>
            </w:pPr>
            <w:r w:rsidRPr="00F14295">
              <w:rPr>
                <w:rFonts w:ascii="Arial" w:eastAsia="Calibri" w:hAnsi="Arial" w:cs="Arial"/>
                <w:b/>
                <w:bCs/>
                <w:color w:val="000000"/>
                <w:sz w:val="24"/>
                <w:szCs w:val="24"/>
              </w:rPr>
              <w:t>LIMITED</w:t>
            </w:r>
          </w:p>
        </w:tc>
        <w:tc>
          <w:tcPr>
            <w:tcW w:w="1584" w:type="dxa"/>
            <w:tcBorders>
              <w:top w:val="nil"/>
              <w:left w:val="nil"/>
              <w:bottom w:val="single" w:sz="8" w:space="0" w:color="auto"/>
              <w:right w:val="single" w:sz="8" w:space="0" w:color="auto"/>
            </w:tcBorders>
            <w:noWrap/>
            <w:vAlign w:val="center"/>
            <w:hideMark/>
          </w:tcPr>
          <w:p w14:paraId="08A4D944"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0.71</w:t>
            </w:r>
          </w:p>
        </w:tc>
        <w:tc>
          <w:tcPr>
            <w:tcW w:w="1584" w:type="dxa"/>
            <w:tcBorders>
              <w:top w:val="nil"/>
              <w:left w:val="nil"/>
              <w:bottom w:val="single" w:sz="8" w:space="0" w:color="auto"/>
              <w:right w:val="single" w:sz="8" w:space="0" w:color="auto"/>
            </w:tcBorders>
            <w:noWrap/>
            <w:vAlign w:val="center"/>
            <w:hideMark/>
          </w:tcPr>
          <w:p w14:paraId="372FAADE"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(0.69, 0.74)</w:t>
            </w:r>
          </w:p>
        </w:tc>
        <w:tc>
          <w:tcPr>
            <w:tcW w:w="1584" w:type="dxa"/>
            <w:tcBorders>
              <w:top w:val="nil"/>
              <w:left w:val="nil"/>
              <w:bottom w:val="single" w:sz="8" w:space="0" w:color="auto"/>
              <w:right w:val="single" w:sz="8" w:space="0" w:color="auto"/>
            </w:tcBorders>
            <w:noWrap/>
            <w:vAlign w:val="center"/>
            <w:hideMark/>
          </w:tcPr>
          <w:p w14:paraId="3ABAE416"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0.72</w:t>
            </w:r>
          </w:p>
        </w:tc>
        <w:tc>
          <w:tcPr>
            <w:tcW w:w="1584" w:type="dxa"/>
            <w:tcBorders>
              <w:top w:val="nil"/>
              <w:left w:val="nil"/>
              <w:bottom w:val="single" w:sz="8" w:space="0" w:color="auto"/>
              <w:right w:val="single" w:sz="8" w:space="0" w:color="auto"/>
            </w:tcBorders>
            <w:noWrap/>
            <w:vAlign w:val="center"/>
            <w:hideMark/>
          </w:tcPr>
          <w:p w14:paraId="2ECCE6E0"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(0.70, 0.75)</w:t>
            </w:r>
          </w:p>
        </w:tc>
        <w:tc>
          <w:tcPr>
            <w:tcW w:w="1584" w:type="dxa"/>
            <w:tcBorders>
              <w:top w:val="nil"/>
              <w:left w:val="nil"/>
              <w:bottom w:val="single" w:sz="8" w:space="0" w:color="auto"/>
              <w:right w:val="single" w:sz="8" w:space="0" w:color="auto"/>
            </w:tcBorders>
            <w:noWrap/>
            <w:vAlign w:val="center"/>
            <w:hideMark/>
          </w:tcPr>
          <w:p w14:paraId="05C1F2C6"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0.73</w:t>
            </w:r>
          </w:p>
        </w:tc>
        <w:tc>
          <w:tcPr>
            <w:tcW w:w="1584" w:type="dxa"/>
            <w:tcBorders>
              <w:top w:val="nil"/>
              <w:left w:val="nil"/>
              <w:bottom w:val="single" w:sz="8" w:space="0" w:color="auto"/>
              <w:right w:val="single" w:sz="8" w:space="0" w:color="auto"/>
            </w:tcBorders>
            <w:noWrap/>
            <w:vAlign w:val="center"/>
            <w:hideMark/>
          </w:tcPr>
          <w:p w14:paraId="7C8B4FC5"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(0.70, 0.75)</w:t>
            </w:r>
          </w:p>
        </w:tc>
      </w:tr>
      <w:tr w:rsidR="00570184" w:rsidRPr="00F14295" w14:paraId="42397DCA" w14:textId="77777777" w:rsidTr="007F2752">
        <w:trPr>
          <w:trHeight w:val="315"/>
        </w:trPr>
        <w:tc>
          <w:tcPr>
            <w:tcW w:w="3204" w:type="dxa"/>
            <w:tcBorders>
              <w:top w:val="nil"/>
              <w:left w:val="single" w:sz="8" w:space="0" w:color="auto"/>
              <w:bottom w:val="single" w:sz="8" w:space="0" w:color="auto"/>
              <w:right w:val="single" w:sz="8" w:space="0" w:color="auto"/>
            </w:tcBorders>
            <w:noWrap/>
            <w:vAlign w:val="center"/>
            <w:hideMark/>
          </w:tcPr>
          <w:p w14:paraId="5E5C204F" w14:textId="77777777" w:rsidR="00570184" w:rsidRPr="00F14295" w:rsidRDefault="00570184" w:rsidP="007F2752">
            <w:pPr>
              <w:spacing w:after="0" w:line="240" w:lineRule="auto"/>
              <w:rPr>
                <w:rFonts w:ascii="Arial" w:eastAsia="Calibri" w:hAnsi="Arial" w:cs="Arial"/>
                <w:b/>
                <w:bCs/>
                <w:sz w:val="24"/>
                <w:szCs w:val="24"/>
              </w:rPr>
            </w:pPr>
            <w:r w:rsidRPr="00F14295">
              <w:rPr>
                <w:rFonts w:ascii="Arial" w:eastAsia="Calibri" w:hAnsi="Arial" w:cs="Arial"/>
                <w:b/>
                <w:bCs/>
                <w:color w:val="000000"/>
                <w:sz w:val="24"/>
                <w:szCs w:val="24"/>
              </w:rPr>
              <w:t>NO_LABS</w:t>
            </w:r>
          </w:p>
        </w:tc>
        <w:tc>
          <w:tcPr>
            <w:tcW w:w="1584" w:type="dxa"/>
            <w:tcBorders>
              <w:top w:val="nil"/>
              <w:left w:val="nil"/>
              <w:bottom w:val="single" w:sz="8" w:space="0" w:color="auto"/>
              <w:right w:val="single" w:sz="8" w:space="0" w:color="auto"/>
            </w:tcBorders>
            <w:noWrap/>
            <w:vAlign w:val="center"/>
            <w:hideMark/>
          </w:tcPr>
          <w:p w14:paraId="0F506BBE"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0.68</w:t>
            </w:r>
          </w:p>
        </w:tc>
        <w:tc>
          <w:tcPr>
            <w:tcW w:w="1584" w:type="dxa"/>
            <w:tcBorders>
              <w:top w:val="nil"/>
              <w:left w:val="nil"/>
              <w:bottom w:val="single" w:sz="8" w:space="0" w:color="auto"/>
              <w:right w:val="single" w:sz="8" w:space="0" w:color="auto"/>
            </w:tcBorders>
            <w:noWrap/>
            <w:vAlign w:val="center"/>
            <w:hideMark/>
          </w:tcPr>
          <w:p w14:paraId="1B4200DD"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(0.66, 0.71)</w:t>
            </w:r>
          </w:p>
        </w:tc>
        <w:tc>
          <w:tcPr>
            <w:tcW w:w="1584" w:type="dxa"/>
            <w:tcBorders>
              <w:top w:val="nil"/>
              <w:left w:val="nil"/>
              <w:bottom w:val="single" w:sz="8" w:space="0" w:color="auto"/>
              <w:right w:val="single" w:sz="8" w:space="0" w:color="auto"/>
            </w:tcBorders>
            <w:noWrap/>
            <w:vAlign w:val="center"/>
            <w:hideMark/>
          </w:tcPr>
          <w:p w14:paraId="4E27D189"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0.70</w:t>
            </w:r>
          </w:p>
        </w:tc>
        <w:tc>
          <w:tcPr>
            <w:tcW w:w="1584" w:type="dxa"/>
            <w:tcBorders>
              <w:top w:val="nil"/>
              <w:left w:val="nil"/>
              <w:bottom w:val="single" w:sz="8" w:space="0" w:color="auto"/>
              <w:right w:val="single" w:sz="8" w:space="0" w:color="auto"/>
            </w:tcBorders>
            <w:noWrap/>
            <w:vAlign w:val="center"/>
            <w:hideMark/>
          </w:tcPr>
          <w:p w14:paraId="689E57E6"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(0.67, 0.72)</w:t>
            </w:r>
          </w:p>
        </w:tc>
        <w:tc>
          <w:tcPr>
            <w:tcW w:w="1584" w:type="dxa"/>
            <w:tcBorders>
              <w:top w:val="nil"/>
              <w:left w:val="nil"/>
              <w:bottom w:val="single" w:sz="8" w:space="0" w:color="auto"/>
              <w:right w:val="single" w:sz="8" w:space="0" w:color="auto"/>
            </w:tcBorders>
            <w:noWrap/>
            <w:vAlign w:val="center"/>
            <w:hideMark/>
          </w:tcPr>
          <w:p w14:paraId="1D9EF84F"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0.70</w:t>
            </w:r>
          </w:p>
        </w:tc>
        <w:tc>
          <w:tcPr>
            <w:tcW w:w="1584" w:type="dxa"/>
            <w:tcBorders>
              <w:top w:val="nil"/>
              <w:left w:val="nil"/>
              <w:bottom w:val="single" w:sz="8" w:space="0" w:color="auto"/>
              <w:right w:val="single" w:sz="8" w:space="0" w:color="auto"/>
            </w:tcBorders>
            <w:noWrap/>
            <w:vAlign w:val="center"/>
            <w:hideMark/>
          </w:tcPr>
          <w:p w14:paraId="76A8BBCC"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(0.68, 0.73)</w:t>
            </w:r>
          </w:p>
        </w:tc>
      </w:tr>
      <w:tr w:rsidR="00570184" w:rsidRPr="00F14295" w14:paraId="3358D121" w14:textId="77777777" w:rsidTr="007F2752">
        <w:trPr>
          <w:trHeight w:val="315"/>
        </w:trPr>
        <w:tc>
          <w:tcPr>
            <w:tcW w:w="3204" w:type="dxa"/>
            <w:tcBorders>
              <w:top w:val="nil"/>
              <w:left w:val="single" w:sz="8" w:space="0" w:color="auto"/>
              <w:bottom w:val="single" w:sz="8" w:space="0" w:color="auto"/>
              <w:right w:val="single" w:sz="8" w:space="0" w:color="auto"/>
            </w:tcBorders>
            <w:noWrap/>
            <w:vAlign w:val="center"/>
            <w:hideMark/>
          </w:tcPr>
          <w:p w14:paraId="329B91D0" w14:textId="77777777" w:rsidR="00570184" w:rsidRPr="00F14295" w:rsidRDefault="00570184" w:rsidP="007F2752">
            <w:pPr>
              <w:spacing w:after="0" w:line="240" w:lineRule="auto"/>
              <w:rPr>
                <w:rFonts w:ascii="Arial" w:eastAsia="Calibri" w:hAnsi="Arial" w:cs="Arial"/>
                <w:b/>
                <w:bCs/>
                <w:sz w:val="24"/>
                <w:szCs w:val="24"/>
              </w:rPr>
            </w:pPr>
            <w:r w:rsidRPr="00F14295">
              <w:rPr>
                <w:rFonts w:ascii="Arial" w:eastAsia="Calibri" w:hAnsi="Arial" w:cs="Arial"/>
                <w:b/>
                <w:bCs/>
                <w:color w:val="000000"/>
                <w:sz w:val="24"/>
                <w:szCs w:val="24"/>
              </w:rPr>
              <w:t>SIMPLE</w:t>
            </w:r>
          </w:p>
        </w:tc>
        <w:tc>
          <w:tcPr>
            <w:tcW w:w="1584" w:type="dxa"/>
            <w:tcBorders>
              <w:top w:val="nil"/>
              <w:left w:val="nil"/>
              <w:bottom w:val="single" w:sz="8" w:space="0" w:color="auto"/>
              <w:right w:val="single" w:sz="8" w:space="0" w:color="auto"/>
            </w:tcBorders>
            <w:noWrap/>
            <w:vAlign w:val="center"/>
            <w:hideMark/>
          </w:tcPr>
          <w:p w14:paraId="1535B3D4"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0.68</w:t>
            </w:r>
          </w:p>
        </w:tc>
        <w:tc>
          <w:tcPr>
            <w:tcW w:w="1584" w:type="dxa"/>
            <w:tcBorders>
              <w:top w:val="nil"/>
              <w:left w:val="nil"/>
              <w:bottom w:val="single" w:sz="8" w:space="0" w:color="auto"/>
              <w:right w:val="single" w:sz="8" w:space="0" w:color="auto"/>
            </w:tcBorders>
            <w:noWrap/>
            <w:vAlign w:val="center"/>
            <w:hideMark/>
          </w:tcPr>
          <w:p w14:paraId="484088A2"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(0.66, 0.72)</w:t>
            </w:r>
          </w:p>
        </w:tc>
        <w:tc>
          <w:tcPr>
            <w:tcW w:w="1584" w:type="dxa"/>
            <w:tcBorders>
              <w:top w:val="nil"/>
              <w:left w:val="nil"/>
              <w:bottom w:val="single" w:sz="8" w:space="0" w:color="auto"/>
              <w:right w:val="single" w:sz="8" w:space="0" w:color="auto"/>
            </w:tcBorders>
            <w:noWrap/>
            <w:vAlign w:val="center"/>
            <w:hideMark/>
          </w:tcPr>
          <w:p w14:paraId="6EC686AA"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0.69</w:t>
            </w:r>
          </w:p>
        </w:tc>
        <w:tc>
          <w:tcPr>
            <w:tcW w:w="1584" w:type="dxa"/>
            <w:tcBorders>
              <w:top w:val="nil"/>
              <w:left w:val="nil"/>
              <w:bottom w:val="single" w:sz="8" w:space="0" w:color="auto"/>
              <w:right w:val="single" w:sz="8" w:space="0" w:color="auto"/>
            </w:tcBorders>
            <w:noWrap/>
            <w:vAlign w:val="center"/>
            <w:hideMark/>
          </w:tcPr>
          <w:p w14:paraId="51292377"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(0.66, 0.72)</w:t>
            </w:r>
          </w:p>
        </w:tc>
        <w:tc>
          <w:tcPr>
            <w:tcW w:w="1584" w:type="dxa"/>
            <w:tcBorders>
              <w:top w:val="nil"/>
              <w:left w:val="nil"/>
              <w:bottom w:val="single" w:sz="8" w:space="0" w:color="auto"/>
              <w:right w:val="single" w:sz="8" w:space="0" w:color="auto"/>
            </w:tcBorders>
            <w:noWrap/>
            <w:vAlign w:val="center"/>
            <w:hideMark/>
          </w:tcPr>
          <w:p w14:paraId="324261E0"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0.70</w:t>
            </w:r>
          </w:p>
        </w:tc>
        <w:tc>
          <w:tcPr>
            <w:tcW w:w="1584" w:type="dxa"/>
            <w:tcBorders>
              <w:top w:val="nil"/>
              <w:left w:val="nil"/>
              <w:bottom w:val="single" w:sz="8" w:space="0" w:color="auto"/>
              <w:right w:val="single" w:sz="8" w:space="0" w:color="auto"/>
            </w:tcBorders>
            <w:noWrap/>
            <w:vAlign w:val="center"/>
            <w:hideMark/>
          </w:tcPr>
          <w:p w14:paraId="37B19974" w14:textId="77777777" w:rsidR="00570184" w:rsidRPr="00F14295" w:rsidRDefault="00570184" w:rsidP="007F2752">
            <w:pPr>
              <w:spacing w:after="0" w:line="240" w:lineRule="auto"/>
              <w:rPr>
                <w:rFonts w:ascii="Arial" w:eastAsia="Calibri" w:hAnsi="Arial" w:cs="Arial"/>
                <w:sz w:val="24"/>
                <w:szCs w:val="24"/>
              </w:rPr>
            </w:pPr>
            <w:r w:rsidRPr="00F14295">
              <w:rPr>
                <w:rFonts w:ascii="Arial" w:eastAsia="Calibri" w:hAnsi="Arial" w:cs="Arial"/>
                <w:color w:val="000000"/>
                <w:sz w:val="24"/>
                <w:szCs w:val="24"/>
              </w:rPr>
              <w:t>(0.68, 0.72)</w:t>
            </w:r>
          </w:p>
        </w:tc>
      </w:tr>
    </w:tbl>
    <w:p w14:paraId="715BBE98" w14:textId="77777777" w:rsidR="00570184" w:rsidRDefault="00570184" w:rsidP="007E5DDC">
      <w:pPr>
        <w:spacing w:after="0" w:line="240" w:lineRule="auto"/>
        <w:rPr>
          <w:rFonts w:ascii="Arial" w:hAnsi="Arial" w:cs="Arial"/>
          <w:b/>
          <w:bCs/>
          <w:sz w:val="24"/>
          <w:szCs w:val="24"/>
        </w:rPr>
      </w:pPr>
    </w:p>
    <w:p w14:paraId="67ABC4BA" w14:textId="77777777" w:rsidR="00570184" w:rsidRPr="00E800AF" w:rsidRDefault="00570184" w:rsidP="007E5DDC">
      <w:pPr>
        <w:spacing w:after="0" w:line="240" w:lineRule="auto"/>
        <w:rPr>
          <w:rFonts w:ascii="Arial" w:hAnsi="Arial" w:cs="Arial"/>
          <w:sz w:val="24"/>
          <w:szCs w:val="24"/>
        </w:rPr>
      </w:pPr>
      <w:r w:rsidRPr="00E800AF">
        <w:rPr>
          <w:rFonts w:ascii="Arial" w:hAnsi="Arial" w:cs="Arial"/>
          <w:sz w:val="24"/>
          <w:szCs w:val="24"/>
        </w:rPr>
        <w:t>*Time-dependent C-index</w:t>
      </w:r>
      <w:r w:rsidRPr="001E1C6F">
        <w:rPr>
          <w:rFonts w:ascii="Arial" w:hAnsi="Arial" w:cs="Arial"/>
          <w:noProof/>
          <w:sz w:val="24"/>
          <w:szCs w:val="24"/>
          <w:vertAlign w:val="superscript"/>
        </w:rPr>
        <w:t>1</w:t>
      </w:r>
    </w:p>
    <w:p w14:paraId="43A708FC" w14:textId="77777777" w:rsidR="00570184" w:rsidRDefault="00570184" w:rsidP="007E5DDC">
      <w:pPr>
        <w:spacing w:after="0" w:line="240" w:lineRule="auto"/>
        <w:rPr>
          <w:rFonts w:ascii="Arial" w:hAnsi="Arial" w:cs="Arial"/>
          <w:b/>
          <w:bCs/>
          <w:sz w:val="24"/>
          <w:szCs w:val="24"/>
        </w:rPr>
      </w:pPr>
    </w:p>
    <w:p w14:paraId="7A107739" w14:textId="77777777" w:rsidR="00570184" w:rsidRDefault="00570184" w:rsidP="007E5DDC">
      <w:pPr>
        <w:spacing w:after="0" w:line="240" w:lineRule="auto"/>
        <w:rPr>
          <w:rFonts w:ascii="Arial" w:hAnsi="Arial" w:cs="Arial"/>
          <w:b/>
          <w:bCs/>
          <w:sz w:val="24"/>
          <w:szCs w:val="24"/>
        </w:rPr>
      </w:pPr>
    </w:p>
    <w:p w14:paraId="64BAB114" w14:textId="77777777" w:rsidR="00570184" w:rsidRDefault="00570184" w:rsidP="007E5DDC">
      <w:pPr>
        <w:spacing w:after="0" w:line="240" w:lineRule="auto"/>
        <w:rPr>
          <w:rFonts w:ascii="Arial" w:hAnsi="Arial" w:cs="Arial"/>
          <w:b/>
          <w:bCs/>
          <w:sz w:val="24"/>
          <w:szCs w:val="24"/>
        </w:rPr>
      </w:pPr>
    </w:p>
    <w:p w14:paraId="69283157" w14:textId="77777777" w:rsidR="00570184" w:rsidRDefault="00570184" w:rsidP="007E5DDC">
      <w:pPr>
        <w:spacing w:after="0" w:line="240" w:lineRule="auto"/>
        <w:rPr>
          <w:rFonts w:ascii="Arial" w:hAnsi="Arial" w:cs="Arial"/>
          <w:b/>
          <w:bCs/>
          <w:sz w:val="24"/>
          <w:szCs w:val="24"/>
        </w:rPr>
      </w:pPr>
    </w:p>
    <w:p w14:paraId="45F9D815" w14:textId="77777777" w:rsidR="00570184" w:rsidRDefault="00570184" w:rsidP="00801C98">
      <w:pPr>
        <w:spacing w:after="0" w:line="240" w:lineRule="auto"/>
        <w:rPr>
          <w:rFonts w:ascii="Arial" w:hAnsi="Arial" w:cs="Arial"/>
          <w:sz w:val="24"/>
          <w:szCs w:val="24"/>
          <w:u w:val="single"/>
        </w:rPr>
      </w:pPr>
    </w:p>
    <w:p w14:paraId="1CE372AD" w14:textId="77777777" w:rsidR="00570184" w:rsidRDefault="00570184" w:rsidP="00801C98">
      <w:pPr>
        <w:spacing w:after="0" w:line="240" w:lineRule="auto"/>
        <w:rPr>
          <w:rFonts w:ascii="Arial" w:hAnsi="Arial" w:cs="Arial"/>
          <w:sz w:val="24"/>
          <w:szCs w:val="24"/>
          <w:u w:val="single"/>
        </w:rPr>
      </w:pPr>
    </w:p>
    <w:p w14:paraId="5CB3108B" w14:textId="77777777" w:rsidR="00570184" w:rsidRDefault="00570184" w:rsidP="00801C98">
      <w:pPr>
        <w:spacing w:after="0" w:line="240" w:lineRule="auto"/>
        <w:rPr>
          <w:rFonts w:ascii="Arial" w:hAnsi="Arial" w:cs="Arial"/>
          <w:sz w:val="24"/>
          <w:szCs w:val="24"/>
          <w:u w:val="single"/>
        </w:rPr>
      </w:pPr>
    </w:p>
    <w:p w14:paraId="5C8E7917" w14:textId="77777777" w:rsidR="00570184" w:rsidRDefault="00570184" w:rsidP="00801C98">
      <w:pPr>
        <w:spacing w:after="0" w:line="240" w:lineRule="auto"/>
        <w:rPr>
          <w:rFonts w:ascii="Arial" w:hAnsi="Arial" w:cs="Arial"/>
          <w:sz w:val="24"/>
          <w:szCs w:val="24"/>
          <w:u w:val="single"/>
        </w:rPr>
      </w:pPr>
    </w:p>
    <w:p w14:paraId="60C843F7" w14:textId="77777777" w:rsidR="00570184" w:rsidRDefault="00570184" w:rsidP="00801C98">
      <w:pPr>
        <w:spacing w:after="0" w:line="240" w:lineRule="auto"/>
        <w:rPr>
          <w:rFonts w:ascii="Arial" w:hAnsi="Arial" w:cs="Arial"/>
          <w:sz w:val="24"/>
          <w:szCs w:val="24"/>
          <w:u w:val="single"/>
        </w:rPr>
      </w:pPr>
    </w:p>
    <w:p w14:paraId="7DE4480C" w14:textId="77777777" w:rsidR="00570184" w:rsidRDefault="00570184" w:rsidP="00801C98">
      <w:pPr>
        <w:spacing w:after="0" w:line="240" w:lineRule="auto"/>
        <w:rPr>
          <w:rFonts w:ascii="Arial" w:hAnsi="Arial" w:cs="Arial"/>
          <w:sz w:val="24"/>
          <w:szCs w:val="24"/>
          <w:u w:val="single"/>
        </w:rPr>
        <w:sectPr w:rsidR="00570184" w:rsidSect="007E5DDC">
          <w:pgSz w:w="15840" w:h="12240" w:orient="landscape"/>
          <w:pgMar w:top="1440" w:right="1440" w:bottom="1440" w:left="1440" w:header="720" w:footer="720" w:gutter="0"/>
          <w:cols w:space="720"/>
          <w:docGrid w:linePitch="360"/>
        </w:sectPr>
      </w:pPr>
    </w:p>
    <w:p w14:paraId="39ACF516" w14:textId="77777777" w:rsidR="00570184" w:rsidRDefault="00570184" w:rsidP="007E5DDC">
      <w:pPr>
        <w:spacing w:after="0" w:line="240" w:lineRule="auto"/>
        <w:rPr>
          <w:rFonts w:ascii="Arial" w:hAnsi="Arial" w:cs="Arial"/>
          <w:b/>
          <w:bCs/>
          <w:sz w:val="24"/>
          <w:szCs w:val="24"/>
        </w:rPr>
      </w:pPr>
      <w:r w:rsidRPr="00095DAF">
        <w:rPr>
          <w:rFonts w:ascii="Arial" w:hAnsi="Arial" w:cs="Arial"/>
          <w:b/>
          <w:bCs/>
          <w:sz w:val="24"/>
          <w:szCs w:val="24"/>
        </w:rPr>
        <w:lastRenderedPageBreak/>
        <w:t xml:space="preserve">Supplementary </w:t>
      </w:r>
      <w:r>
        <w:rPr>
          <w:rFonts w:ascii="Arial" w:hAnsi="Arial" w:cs="Arial"/>
          <w:b/>
          <w:bCs/>
          <w:sz w:val="24"/>
          <w:szCs w:val="24"/>
        </w:rPr>
        <w:t xml:space="preserve">Table 4: </w:t>
      </w:r>
      <w:proofErr w:type="spellStart"/>
      <w:r w:rsidRPr="00845ABF">
        <w:rPr>
          <w:rFonts w:ascii="Arial" w:hAnsi="Arial" w:cs="Arial"/>
          <w:b/>
          <w:bCs/>
          <w:sz w:val="24"/>
          <w:szCs w:val="24"/>
        </w:rPr>
        <w:t>DeepHit</w:t>
      </w:r>
      <w:proofErr w:type="spellEnd"/>
      <w:r w:rsidRPr="00845ABF">
        <w:rPr>
          <w:rFonts w:ascii="Arial" w:hAnsi="Arial" w:cs="Arial"/>
          <w:b/>
          <w:bCs/>
          <w:sz w:val="24"/>
          <w:szCs w:val="24"/>
        </w:rPr>
        <w:t xml:space="preserve"> Model Results for VTE </w:t>
      </w:r>
      <w:bookmarkStart w:id="1" w:name="_Hlk132909000"/>
      <w:r w:rsidRPr="00845ABF">
        <w:rPr>
          <w:rFonts w:ascii="Arial" w:hAnsi="Arial" w:cs="Arial"/>
          <w:b/>
          <w:bCs/>
          <w:sz w:val="24"/>
          <w:szCs w:val="24"/>
        </w:rPr>
        <w:t>on the Validation Set of the Main MSK Cohort</w:t>
      </w:r>
      <w:bookmarkEnd w:id="1"/>
    </w:p>
    <w:p w14:paraId="3B43293B" w14:textId="77777777" w:rsidR="00570184" w:rsidRDefault="00570184" w:rsidP="007E5DDC">
      <w:pPr>
        <w:spacing w:after="0" w:line="240" w:lineRule="auto"/>
        <w:rPr>
          <w:rFonts w:ascii="Arial" w:hAnsi="Arial" w:cs="Arial"/>
          <w:b/>
          <w:bCs/>
          <w:sz w:val="24"/>
          <w:szCs w:val="24"/>
        </w:rPr>
      </w:pPr>
    </w:p>
    <w:tbl>
      <w:tblPr>
        <w:tblStyle w:val="TableGrid"/>
        <w:tblW w:w="0" w:type="auto"/>
        <w:tblLook w:val="04A0" w:firstRow="1" w:lastRow="0" w:firstColumn="1" w:lastColumn="0" w:noHBand="0" w:noVBand="1"/>
      </w:tblPr>
      <w:tblGrid>
        <w:gridCol w:w="3211"/>
        <w:gridCol w:w="1728"/>
        <w:gridCol w:w="1728"/>
      </w:tblGrid>
      <w:tr w:rsidR="00570184" w:rsidRPr="00E800AF" w14:paraId="1801A167" w14:textId="77777777" w:rsidTr="007F2752">
        <w:trPr>
          <w:trHeight w:val="315"/>
        </w:trPr>
        <w:tc>
          <w:tcPr>
            <w:tcW w:w="3211" w:type="dxa"/>
            <w:noWrap/>
          </w:tcPr>
          <w:p w14:paraId="1A9186EA" w14:textId="77777777" w:rsidR="00570184" w:rsidRPr="00E800AF" w:rsidRDefault="00570184" w:rsidP="007F2752">
            <w:pPr>
              <w:rPr>
                <w:rFonts w:ascii="Arial" w:hAnsi="Arial" w:cs="Arial"/>
                <w:b/>
                <w:bCs/>
                <w:sz w:val="24"/>
                <w:szCs w:val="24"/>
              </w:rPr>
            </w:pPr>
            <w:r w:rsidRPr="00E800AF">
              <w:rPr>
                <w:rFonts w:ascii="Arial" w:hAnsi="Arial" w:cs="Arial"/>
                <w:b/>
                <w:bCs/>
                <w:sz w:val="24"/>
                <w:szCs w:val="24"/>
              </w:rPr>
              <w:t>Feature Set</w:t>
            </w:r>
          </w:p>
        </w:tc>
        <w:tc>
          <w:tcPr>
            <w:tcW w:w="1728" w:type="dxa"/>
            <w:noWrap/>
          </w:tcPr>
          <w:p w14:paraId="5BF1879D" w14:textId="77777777" w:rsidR="00570184" w:rsidRPr="00E800AF" w:rsidRDefault="00570184" w:rsidP="007F2752">
            <w:pPr>
              <w:jc w:val="center"/>
              <w:rPr>
                <w:rFonts w:ascii="Arial" w:hAnsi="Arial" w:cs="Arial"/>
                <w:b/>
                <w:bCs/>
                <w:sz w:val="24"/>
                <w:szCs w:val="24"/>
              </w:rPr>
            </w:pPr>
            <w:r>
              <w:rPr>
                <w:rFonts w:ascii="Arial" w:hAnsi="Arial" w:cs="Arial"/>
                <w:b/>
                <w:bCs/>
                <w:sz w:val="24"/>
                <w:szCs w:val="24"/>
              </w:rPr>
              <w:t>C-index*</w:t>
            </w:r>
          </w:p>
        </w:tc>
        <w:tc>
          <w:tcPr>
            <w:tcW w:w="1728" w:type="dxa"/>
            <w:noWrap/>
          </w:tcPr>
          <w:p w14:paraId="5BEC6C3F" w14:textId="77777777" w:rsidR="00570184" w:rsidRPr="00E800AF" w:rsidRDefault="00570184" w:rsidP="007F2752">
            <w:pPr>
              <w:jc w:val="center"/>
              <w:rPr>
                <w:rFonts w:ascii="Arial" w:hAnsi="Arial" w:cs="Arial"/>
                <w:b/>
                <w:bCs/>
                <w:sz w:val="24"/>
                <w:szCs w:val="24"/>
              </w:rPr>
            </w:pPr>
            <w:r>
              <w:rPr>
                <w:rFonts w:ascii="Arial" w:hAnsi="Arial" w:cs="Arial"/>
                <w:b/>
                <w:bCs/>
                <w:sz w:val="24"/>
                <w:szCs w:val="24"/>
              </w:rPr>
              <w:t>95% CI</w:t>
            </w:r>
          </w:p>
        </w:tc>
      </w:tr>
      <w:tr w:rsidR="00570184" w:rsidRPr="00E800AF" w14:paraId="32B3A1EA" w14:textId="77777777" w:rsidTr="007F2752">
        <w:trPr>
          <w:trHeight w:val="315"/>
        </w:trPr>
        <w:tc>
          <w:tcPr>
            <w:tcW w:w="3211" w:type="dxa"/>
            <w:noWrap/>
            <w:hideMark/>
          </w:tcPr>
          <w:p w14:paraId="1199B135" w14:textId="77777777" w:rsidR="00570184" w:rsidRPr="00E800AF" w:rsidRDefault="00570184" w:rsidP="007F2752">
            <w:pPr>
              <w:rPr>
                <w:rFonts w:ascii="Arial" w:hAnsi="Arial" w:cs="Arial"/>
                <w:b/>
                <w:bCs/>
                <w:sz w:val="24"/>
                <w:szCs w:val="24"/>
              </w:rPr>
            </w:pPr>
            <w:r w:rsidRPr="00E800AF">
              <w:rPr>
                <w:rFonts w:ascii="Arial" w:hAnsi="Arial" w:cs="Arial"/>
                <w:b/>
                <w:bCs/>
                <w:sz w:val="24"/>
                <w:szCs w:val="24"/>
              </w:rPr>
              <w:t>BASIC_BINARIZED</w:t>
            </w:r>
          </w:p>
        </w:tc>
        <w:tc>
          <w:tcPr>
            <w:tcW w:w="1728" w:type="dxa"/>
            <w:noWrap/>
            <w:hideMark/>
          </w:tcPr>
          <w:p w14:paraId="502FE7FD" w14:textId="77777777" w:rsidR="00570184" w:rsidRPr="00E800AF" w:rsidRDefault="00570184" w:rsidP="007F2752">
            <w:pPr>
              <w:rPr>
                <w:rFonts w:ascii="Arial" w:hAnsi="Arial" w:cs="Arial"/>
                <w:sz w:val="24"/>
                <w:szCs w:val="24"/>
              </w:rPr>
            </w:pPr>
            <w:r w:rsidRPr="00E800AF">
              <w:rPr>
                <w:rFonts w:ascii="Arial" w:hAnsi="Arial" w:cs="Arial"/>
                <w:sz w:val="24"/>
                <w:szCs w:val="24"/>
              </w:rPr>
              <w:t>0.68</w:t>
            </w:r>
          </w:p>
        </w:tc>
        <w:tc>
          <w:tcPr>
            <w:tcW w:w="1728" w:type="dxa"/>
            <w:noWrap/>
            <w:hideMark/>
          </w:tcPr>
          <w:p w14:paraId="58E3B56B" w14:textId="77777777" w:rsidR="00570184" w:rsidRPr="00E800AF" w:rsidRDefault="00570184" w:rsidP="007F2752">
            <w:pPr>
              <w:rPr>
                <w:rFonts w:ascii="Arial" w:hAnsi="Arial" w:cs="Arial"/>
                <w:sz w:val="24"/>
                <w:szCs w:val="24"/>
              </w:rPr>
            </w:pPr>
            <w:r w:rsidRPr="00E800AF">
              <w:rPr>
                <w:rFonts w:ascii="Arial" w:hAnsi="Arial" w:cs="Arial"/>
                <w:sz w:val="24"/>
                <w:szCs w:val="24"/>
              </w:rPr>
              <w:t>(0.65, 0.71)</w:t>
            </w:r>
          </w:p>
        </w:tc>
      </w:tr>
      <w:tr w:rsidR="00570184" w:rsidRPr="00E800AF" w14:paraId="0E86FF6E" w14:textId="77777777" w:rsidTr="007F2752">
        <w:trPr>
          <w:trHeight w:val="315"/>
        </w:trPr>
        <w:tc>
          <w:tcPr>
            <w:tcW w:w="3211" w:type="dxa"/>
            <w:noWrap/>
            <w:hideMark/>
          </w:tcPr>
          <w:p w14:paraId="305751E5" w14:textId="77777777" w:rsidR="00570184" w:rsidRPr="00E800AF" w:rsidRDefault="00570184" w:rsidP="007F2752">
            <w:pPr>
              <w:rPr>
                <w:rFonts w:ascii="Arial" w:hAnsi="Arial" w:cs="Arial"/>
                <w:b/>
                <w:bCs/>
                <w:sz w:val="24"/>
                <w:szCs w:val="24"/>
              </w:rPr>
            </w:pPr>
            <w:r w:rsidRPr="00E800AF">
              <w:rPr>
                <w:rFonts w:ascii="Arial" w:hAnsi="Arial" w:cs="Arial"/>
                <w:b/>
                <w:bCs/>
                <w:sz w:val="24"/>
                <w:szCs w:val="24"/>
              </w:rPr>
              <w:t>BASIC_CHEMO</w:t>
            </w:r>
          </w:p>
        </w:tc>
        <w:tc>
          <w:tcPr>
            <w:tcW w:w="1728" w:type="dxa"/>
            <w:noWrap/>
            <w:hideMark/>
          </w:tcPr>
          <w:p w14:paraId="20ED8766" w14:textId="77777777" w:rsidR="00570184" w:rsidRPr="00E800AF" w:rsidRDefault="00570184" w:rsidP="007F2752">
            <w:pPr>
              <w:rPr>
                <w:rFonts w:ascii="Arial" w:hAnsi="Arial" w:cs="Arial"/>
                <w:sz w:val="24"/>
                <w:szCs w:val="24"/>
              </w:rPr>
            </w:pPr>
            <w:r w:rsidRPr="00E800AF">
              <w:rPr>
                <w:rFonts w:ascii="Arial" w:hAnsi="Arial" w:cs="Arial"/>
                <w:sz w:val="24"/>
                <w:szCs w:val="24"/>
              </w:rPr>
              <w:t>0.71</w:t>
            </w:r>
          </w:p>
        </w:tc>
        <w:tc>
          <w:tcPr>
            <w:tcW w:w="1728" w:type="dxa"/>
            <w:noWrap/>
            <w:hideMark/>
          </w:tcPr>
          <w:p w14:paraId="5370194A" w14:textId="77777777" w:rsidR="00570184" w:rsidRPr="00E800AF" w:rsidRDefault="00570184" w:rsidP="007F2752">
            <w:pPr>
              <w:rPr>
                <w:rFonts w:ascii="Arial" w:hAnsi="Arial" w:cs="Arial"/>
                <w:sz w:val="24"/>
                <w:szCs w:val="24"/>
              </w:rPr>
            </w:pPr>
            <w:r w:rsidRPr="00E800AF">
              <w:rPr>
                <w:rFonts w:ascii="Arial" w:hAnsi="Arial" w:cs="Arial"/>
                <w:sz w:val="24"/>
                <w:szCs w:val="24"/>
              </w:rPr>
              <w:t>(0.68, 0.73)</w:t>
            </w:r>
          </w:p>
        </w:tc>
      </w:tr>
      <w:tr w:rsidR="00570184" w:rsidRPr="00E800AF" w14:paraId="0EB99E9D" w14:textId="77777777" w:rsidTr="007F2752">
        <w:trPr>
          <w:trHeight w:val="315"/>
        </w:trPr>
        <w:tc>
          <w:tcPr>
            <w:tcW w:w="3211" w:type="dxa"/>
            <w:noWrap/>
            <w:hideMark/>
          </w:tcPr>
          <w:p w14:paraId="6C01E6BD" w14:textId="77777777" w:rsidR="00570184" w:rsidRPr="00E800AF" w:rsidRDefault="00570184" w:rsidP="007F2752">
            <w:pPr>
              <w:rPr>
                <w:rFonts w:ascii="Arial" w:hAnsi="Arial" w:cs="Arial"/>
                <w:b/>
                <w:bCs/>
                <w:sz w:val="24"/>
                <w:szCs w:val="24"/>
              </w:rPr>
            </w:pPr>
            <w:r w:rsidRPr="00E800AF">
              <w:rPr>
                <w:rFonts w:ascii="Arial" w:hAnsi="Arial" w:cs="Arial"/>
                <w:b/>
                <w:bCs/>
                <w:sz w:val="24"/>
                <w:szCs w:val="24"/>
              </w:rPr>
              <w:t>BASIC_GENETIC</w:t>
            </w:r>
          </w:p>
        </w:tc>
        <w:tc>
          <w:tcPr>
            <w:tcW w:w="1728" w:type="dxa"/>
            <w:noWrap/>
            <w:hideMark/>
          </w:tcPr>
          <w:p w14:paraId="1FFDE150" w14:textId="77777777" w:rsidR="00570184" w:rsidRPr="00E800AF" w:rsidRDefault="00570184" w:rsidP="007F2752">
            <w:pPr>
              <w:rPr>
                <w:rFonts w:ascii="Arial" w:hAnsi="Arial" w:cs="Arial"/>
                <w:sz w:val="24"/>
                <w:szCs w:val="24"/>
              </w:rPr>
            </w:pPr>
            <w:r w:rsidRPr="00E800AF">
              <w:rPr>
                <w:rFonts w:ascii="Arial" w:hAnsi="Arial" w:cs="Arial"/>
                <w:sz w:val="24"/>
                <w:szCs w:val="24"/>
              </w:rPr>
              <w:t>0.69</w:t>
            </w:r>
          </w:p>
        </w:tc>
        <w:tc>
          <w:tcPr>
            <w:tcW w:w="1728" w:type="dxa"/>
            <w:noWrap/>
            <w:hideMark/>
          </w:tcPr>
          <w:p w14:paraId="69B98F41" w14:textId="77777777" w:rsidR="00570184" w:rsidRPr="00E800AF" w:rsidRDefault="00570184" w:rsidP="007F2752">
            <w:pPr>
              <w:rPr>
                <w:rFonts w:ascii="Arial" w:hAnsi="Arial" w:cs="Arial"/>
                <w:sz w:val="24"/>
                <w:szCs w:val="24"/>
              </w:rPr>
            </w:pPr>
            <w:r w:rsidRPr="00E800AF">
              <w:rPr>
                <w:rFonts w:ascii="Arial" w:hAnsi="Arial" w:cs="Arial"/>
                <w:sz w:val="24"/>
                <w:szCs w:val="24"/>
              </w:rPr>
              <w:t>(0.66, 0.72)</w:t>
            </w:r>
          </w:p>
        </w:tc>
      </w:tr>
      <w:tr w:rsidR="00570184" w:rsidRPr="00E800AF" w14:paraId="2C0568AA" w14:textId="77777777" w:rsidTr="007F2752">
        <w:trPr>
          <w:trHeight w:val="315"/>
        </w:trPr>
        <w:tc>
          <w:tcPr>
            <w:tcW w:w="3211" w:type="dxa"/>
            <w:noWrap/>
            <w:hideMark/>
          </w:tcPr>
          <w:p w14:paraId="02069307" w14:textId="77777777" w:rsidR="00570184" w:rsidRPr="00E800AF" w:rsidRDefault="00570184" w:rsidP="007F2752">
            <w:pPr>
              <w:rPr>
                <w:rFonts w:ascii="Arial" w:hAnsi="Arial" w:cs="Arial"/>
                <w:b/>
                <w:bCs/>
                <w:sz w:val="24"/>
                <w:szCs w:val="24"/>
              </w:rPr>
            </w:pPr>
            <w:r w:rsidRPr="00E800AF">
              <w:rPr>
                <w:rFonts w:ascii="Arial" w:hAnsi="Arial" w:cs="Arial"/>
                <w:b/>
                <w:bCs/>
                <w:sz w:val="24"/>
                <w:szCs w:val="24"/>
              </w:rPr>
              <w:t>CANCER_TYPE_ONLY</w:t>
            </w:r>
          </w:p>
        </w:tc>
        <w:tc>
          <w:tcPr>
            <w:tcW w:w="1728" w:type="dxa"/>
            <w:noWrap/>
            <w:hideMark/>
          </w:tcPr>
          <w:p w14:paraId="51432A8A" w14:textId="77777777" w:rsidR="00570184" w:rsidRPr="00E800AF" w:rsidRDefault="00570184" w:rsidP="007F2752">
            <w:pPr>
              <w:rPr>
                <w:rFonts w:ascii="Arial" w:hAnsi="Arial" w:cs="Arial"/>
                <w:sz w:val="24"/>
                <w:szCs w:val="24"/>
              </w:rPr>
            </w:pPr>
            <w:r w:rsidRPr="00E800AF">
              <w:rPr>
                <w:rFonts w:ascii="Arial" w:hAnsi="Arial" w:cs="Arial"/>
                <w:sz w:val="24"/>
                <w:szCs w:val="24"/>
              </w:rPr>
              <w:t>0.6</w:t>
            </w:r>
            <w:r>
              <w:rPr>
                <w:rFonts w:ascii="Arial" w:hAnsi="Arial" w:cs="Arial"/>
                <w:sz w:val="24"/>
                <w:szCs w:val="24"/>
              </w:rPr>
              <w:t>0</w:t>
            </w:r>
          </w:p>
        </w:tc>
        <w:tc>
          <w:tcPr>
            <w:tcW w:w="1728" w:type="dxa"/>
            <w:noWrap/>
            <w:hideMark/>
          </w:tcPr>
          <w:p w14:paraId="18C3D66A" w14:textId="77777777" w:rsidR="00570184" w:rsidRPr="00E800AF" w:rsidRDefault="00570184" w:rsidP="007F2752">
            <w:pPr>
              <w:rPr>
                <w:rFonts w:ascii="Arial" w:hAnsi="Arial" w:cs="Arial"/>
                <w:sz w:val="24"/>
                <w:szCs w:val="24"/>
              </w:rPr>
            </w:pPr>
            <w:r w:rsidRPr="00E800AF">
              <w:rPr>
                <w:rFonts w:ascii="Arial" w:hAnsi="Arial" w:cs="Arial"/>
                <w:sz w:val="24"/>
                <w:szCs w:val="24"/>
              </w:rPr>
              <w:t>(0.57, 0.62)</w:t>
            </w:r>
          </w:p>
        </w:tc>
      </w:tr>
      <w:tr w:rsidR="00570184" w:rsidRPr="00E800AF" w14:paraId="78607546" w14:textId="77777777" w:rsidTr="007F2752">
        <w:trPr>
          <w:trHeight w:val="315"/>
        </w:trPr>
        <w:tc>
          <w:tcPr>
            <w:tcW w:w="3211" w:type="dxa"/>
            <w:noWrap/>
            <w:hideMark/>
          </w:tcPr>
          <w:p w14:paraId="668D1886" w14:textId="77777777" w:rsidR="00570184" w:rsidRPr="00E800AF" w:rsidRDefault="00570184" w:rsidP="007F2752">
            <w:pPr>
              <w:rPr>
                <w:rFonts w:ascii="Arial" w:hAnsi="Arial" w:cs="Arial"/>
                <w:b/>
                <w:bCs/>
                <w:sz w:val="24"/>
                <w:szCs w:val="24"/>
              </w:rPr>
            </w:pPr>
            <w:r w:rsidRPr="00E800AF">
              <w:rPr>
                <w:rFonts w:ascii="Arial" w:hAnsi="Arial" w:cs="Arial"/>
                <w:b/>
                <w:bCs/>
                <w:sz w:val="24"/>
                <w:szCs w:val="24"/>
              </w:rPr>
              <w:t>EXTENSIVE</w:t>
            </w:r>
          </w:p>
        </w:tc>
        <w:tc>
          <w:tcPr>
            <w:tcW w:w="1728" w:type="dxa"/>
            <w:noWrap/>
            <w:hideMark/>
          </w:tcPr>
          <w:p w14:paraId="4DF2B38E" w14:textId="77777777" w:rsidR="00570184" w:rsidRPr="00E800AF" w:rsidRDefault="00570184" w:rsidP="007F2752">
            <w:pPr>
              <w:rPr>
                <w:rFonts w:ascii="Arial" w:hAnsi="Arial" w:cs="Arial"/>
                <w:sz w:val="24"/>
                <w:szCs w:val="24"/>
              </w:rPr>
            </w:pPr>
            <w:r w:rsidRPr="00E800AF">
              <w:rPr>
                <w:rFonts w:ascii="Arial" w:hAnsi="Arial" w:cs="Arial"/>
                <w:sz w:val="24"/>
                <w:szCs w:val="24"/>
              </w:rPr>
              <w:t>0.73</w:t>
            </w:r>
          </w:p>
        </w:tc>
        <w:tc>
          <w:tcPr>
            <w:tcW w:w="1728" w:type="dxa"/>
            <w:noWrap/>
            <w:hideMark/>
          </w:tcPr>
          <w:p w14:paraId="72DF377C" w14:textId="77777777" w:rsidR="00570184" w:rsidRPr="00E800AF" w:rsidRDefault="00570184" w:rsidP="007F2752">
            <w:pPr>
              <w:rPr>
                <w:rFonts w:ascii="Arial" w:hAnsi="Arial" w:cs="Arial"/>
                <w:sz w:val="24"/>
                <w:szCs w:val="24"/>
              </w:rPr>
            </w:pPr>
            <w:r w:rsidRPr="00E800AF">
              <w:rPr>
                <w:rFonts w:ascii="Arial" w:hAnsi="Arial" w:cs="Arial"/>
                <w:sz w:val="24"/>
                <w:szCs w:val="24"/>
              </w:rPr>
              <w:t>(0.70, 0.75)</w:t>
            </w:r>
          </w:p>
        </w:tc>
      </w:tr>
      <w:tr w:rsidR="00570184" w:rsidRPr="00E800AF" w14:paraId="0897B05B" w14:textId="77777777" w:rsidTr="007F2752">
        <w:trPr>
          <w:trHeight w:val="315"/>
        </w:trPr>
        <w:tc>
          <w:tcPr>
            <w:tcW w:w="3211" w:type="dxa"/>
            <w:noWrap/>
            <w:hideMark/>
          </w:tcPr>
          <w:p w14:paraId="277FE78E" w14:textId="77777777" w:rsidR="00570184" w:rsidRPr="00E800AF" w:rsidRDefault="00570184" w:rsidP="007F2752">
            <w:pPr>
              <w:rPr>
                <w:rFonts w:ascii="Arial" w:hAnsi="Arial" w:cs="Arial"/>
                <w:b/>
                <w:bCs/>
                <w:sz w:val="24"/>
                <w:szCs w:val="24"/>
              </w:rPr>
            </w:pPr>
            <w:r w:rsidRPr="00E800AF">
              <w:rPr>
                <w:rFonts w:ascii="Arial" w:hAnsi="Arial" w:cs="Arial"/>
                <w:b/>
                <w:bCs/>
                <w:sz w:val="24"/>
                <w:szCs w:val="24"/>
              </w:rPr>
              <w:t>EXTENSIVE_MOD</w:t>
            </w:r>
          </w:p>
        </w:tc>
        <w:tc>
          <w:tcPr>
            <w:tcW w:w="1728" w:type="dxa"/>
            <w:noWrap/>
            <w:hideMark/>
          </w:tcPr>
          <w:p w14:paraId="70E3066E" w14:textId="77777777" w:rsidR="00570184" w:rsidRPr="00E800AF" w:rsidRDefault="00570184" w:rsidP="007F2752">
            <w:pPr>
              <w:rPr>
                <w:rFonts w:ascii="Arial" w:hAnsi="Arial" w:cs="Arial"/>
                <w:sz w:val="24"/>
                <w:szCs w:val="24"/>
              </w:rPr>
            </w:pPr>
            <w:r w:rsidRPr="00E800AF">
              <w:rPr>
                <w:rFonts w:ascii="Arial" w:hAnsi="Arial" w:cs="Arial"/>
                <w:sz w:val="24"/>
                <w:szCs w:val="24"/>
              </w:rPr>
              <w:t>0.71</w:t>
            </w:r>
          </w:p>
        </w:tc>
        <w:tc>
          <w:tcPr>
            <w:tcW w:w="1728" w:type="dxa"/>
            <w:noWrap/>
            <w:hideMark/>
          </w:tcPr>
          <w:p w14:paraId="507A8D9D" w14:textId="77777777" w:rsidR="00570184" w:rsidRPr="00E800AF" w:rsidRDefault="00570184" w:rsidP="007F2752">
            <w:pPr>
              <w:rPr>
                <w:rFonts w:ascii="Arial" w:hAnsi="Arial" w:cs="Arial"/>
                <w:sz w:val="24"/>
                <w:szCs w:val="24"/>
              </w:rPr>
            </w:pPr>
            <w:r w:rsidRPr="00E800AF">
              <w:rPr>
                <w:rFonts w:ascii="Arial" w:hAnsi="Arial" w:cs="Arial"/>
                <w:sz w:val="24"/>
                <w:szCs w:val="24"/>
              </w:rPr>
              <w:t>(0.68, 0.73)</w:t>
            </w:r>
          </w:p>
        </w:tc>
      </w:tr>
      <w:tr w:rsidR="00570184" w:rsidRPr="00E800AF" w14:paraId="137E7146" w14:textId="77777777" w:rsidTr="007F2752">
        <w:trPr>
          <w:trHeight w:val="315"/>
        </w:trPr>
        <w:tc>
          <w:tcPr>
            <w:tcW w:w="3211" w:type="dxa"/>
            <w:noWrap/>
            <w:hideMark/>
          </w:tcPr>
          <w:p w14:paraId="3E555140" w14:textId="77777777" w:rsidR="00570184" w:rsidRPr="00E800AF" w:rsidRDefault="00570184" w:rsidP="007F2752">
            <w:pPr>
              <w:rPr>
                <w:rFonts w:ascii="Arial" w:hAnsi="Arial" w:cs="Arial"/>
                <w:b/>
                <w:bCs/>
                <w:sz w:val="24"/>
                <w:szCs w:val="24"/>
              </w:rPr>
            </w:pPr>
            <w:r w:rsidRPr="00E800AF">
              <w:rPr>
                <w:rFonts w:ascii="Arial" w:hAnsi="Arial" w:cs="Arial"/>
                <w:b/>
                <w:bCs/>
                <w:sz w:val="24"/>
                <w:szCs w:val="24"/>
              </w:rPr>
              <w:t>GENETIC_CANCER_TYPE</w:t>
            </w:r>
          </w:p>
        </w:tc>
        <w:tc>
          <w:tcPr>
            <w:tcW w:w="1728" w:type="dxa"/>
            <w:noWrap/>
            <w:hideMark/>
          </w:tcPr>
          <w:p w14:paraId="6A1AD4F2" w14:textId="77777777" w:rsidR="00570184" w:rsidRPr="00E800AF" w:rsidRDefault="00570184" w:rsidP="007F2752">
            <w:pPr>
              <w:rPr>
                <w:rFonts w:ascii="Arial" w:hAnsi="Arial" w:cs="Arial"/>
                <w:sz w:val="24"/>
                <w:szCs w:val="24"/>
              </w:rPr>
            </w:pPr>
            <w:r w:rsidRPr="00E800AF">
              <w:rPr>
                <w:rFonts w:ascii="Arial" w:hAnsi="Arial" w:cs="Arial"/>
                <w:sz w:val="24"/>
                <w:szCs w:val="24"/>
              </w:rPr>
              <w:t>0.64</w:t>
            </w:r>
          </w:p>
        </w:tc>
        <w:tc>
          <w:tcPr>
            <w:tcW w:w="1728" w:type="dxa"/>
            <w:noWrap/>
            <w:hideMark/>
          </w:tcPr>
          <w:p w14:paraId="226839CF" w14:textId="77777777" w:rsidR="00570184" w:rsidRPr="00E800AF" w:rsidRDefault="00570184" w:rsidP="007F2752">
            <w:pPr>
              <w:rPr>
                <w:rFonts w:ascii="Arial" w:hAnsi="Arial" w:cs="Arial"/>
                <w:sz w:val="24"/>
                <w:szCs w:val="24"/>
              </w:rPr>
            </w:pPr>
            <w:r w:rsidRPr="00E800AF">
              <w:rPr>
                <w:rFonts w:ascii="Arial" w:hAnsi="Arial" w:cs="Arial"/>
                <w:sz w:val="24"/>
                <w:szCs w:val="24"/>
              </w:rPr>
              <w:t>(0.61, 0.67)</w:t>
            </w:r>
          </w:p>
        </w:tc>
      </w:tr>
      <w:tr w:rsidR="00570184" w:rsidRPr="00E800AF" w14:paraId="6AF7B584" w14:textId="77777777" w:rsidTr="007F2752">
        <w:trPr>
          <w:trHeight w:val="315"/>
        </w:trPr>
        <w:tc>
          <w:tcPr>
            <w:tcW w:w="3211" w:type="dxa"/>
            <w:noWrap/>
            <w:hideMark/>
          </w:tcPr>
          <w:p w14:paraId="74CC514F" w14:textId="77777777" w:rsidR="00570184" w:rsidRPr="00E800AF" w:rsidRDefault="00570184" w:rsidP="007F2752">
            <w:pPr>
              <w:rPr>
                <w:rFonts w:ascii="Arial" w:hAnsi="Arial" w:cs="Arial"/>
                <w:b/>
                <w:bCs/>
                <w:sz w:val="24"/>
                <w:szCs w:val="24"/>
              </w:rPr>
            </w:pPr>
            <w:r w:rsidRPr="00E800AF">
              <w:rPr>
                <w:rFonts w:ascii="Arial" w:hAnsi="Arial" w:cs="Arial"/>
                <w:b/>
                <w:bCs/>
                <w:sz w:val="24"/>
                <w:szCs w:val="24"/>
              </w:rPr>
              <w:t>GENETIC_ONLY</w:t>
            </w:r>
          </w:p>
        </w:tc>
        <w:tc>
          <w:tcPr>
            <w:tcW w:w="1728" w:type="dxa"/>
            <w:noWrap/>
            <w:hideMark/>
          </w:tcPr>
          <w:p w14:paraId="5D583D75" w14:textId="77777777" w:rsidR="00570184" w:rsidRPr="00E800AF" w:rsidRDefault="00570184" w:rsidP="007F2752">
            <w:pPr>
              <w:rPr>
                <w:rFonts w:ascii="Arial" w:hAnsi="Arial" w:cs="Arial"/>
                <w:sz w:val="24"/>
                <w:szCs w:val="24"/>
              </w:rPr>
            </w:pPr>
            <w:r w:rsidRPr="00E800AF">
              <w:rPr>
                <w:rFonts w:ascii="Arial" w:hAnsi="Arial" w:cs="Arial"/>
                <w:sz w:val="24"/>
                <w:szCs w:val="24"/>
              </w:rPr>
              <w:t>0.67</w:t>
            </w:r>
          </w:p>
        </w:tc>
        <w:tc>
          <w:tcPr>
            <w:tcW w:w="1728" w:type="dxa"/>
            <w:noWrap/>
            <w:hideMark/>
          </w:tcPr>
          <w:p w14:paraId="1D3A91CA" w14:textId="77777777" w:rsidR="00570184" w:rsidRPr="00E800AF" w:rsidRDefault="00570184" w:rsidP="007F2752">
            <w:pPr>
              <w:rPr>
                <w:rFonts w:ascii="Arial" w:hAnsi="Arial" w:cs="Arial"/>
                <w:sz w:val="24"/>
                <w:szCs w:val="24"/>
              </w:rPr>
            </w:pPr>
            <w:r w:rsidRPr="00E800AF">
              <w:rPr>
                <w:rFonts w:ascii="Arial" w:hAnsi="Arial" w:cs="Arial"/>
                <w:sz w:val="24"/>
                <w:szCs w:val="24"/>
              </w:rPr>
              <w:t>(0.64, 0.70)</w:t>
            </w:r>
          </w:p>
        </w:tc>
      </w:tr>
      <w:tr w:rsidR="00570184" w:rsidRPr="00E800AF" w14:paraId="39547952" w14:textId="77777777" w:rsidTr="007F2752">
        <w:trPr>
          <w:trHeight w:val="315"/>
        </w:trPr>
        <w:tc>
          <w:tcPr>
            <w:tcW w:w="3211" w:type="dxa"/>
            <w:noWrap/>
            <w:hideMark/>
          </w:tcPr>
          <w:p w14:paraId="3BFB7F91" w14:textId="77777777" w:rsidR="00570184" w:rsidRPr="00E800AF" w:rsidRDefault="00570184" w:rsidP="007F2752">
            <w:pPr>
              <w:rPr>
                <w:rFonts w:ascii="Arial" w:hAnsi="Arial" w:cs="Arial"/>
                <w:b/>
                <w:bCs/>
                <w:sz w:val="24"/>
                <w:szCs w:val="24"/>
              </w:rPr>
            </w:pPr>
            <w:r w:rsidRPr="00E800AF">
              <w:rPr>
                <w:rFonts w:ascii="Arial" w:hAnsi="Arial" w:cs="Arial"/>
                <w:b/>
                <w:bCs/>
                <w:sz w:val="24"/>
                <w:szCs w:val="24"/>
              </w:rPr>
              <w:t>LIMITED</w:t>
            </w:r>
          </w:p>
        </w:tc>
        <w:tc>
          <w:tcPr>
            <w:tcW w:w="1728" w:type="dxa"/>
            <w:noWrap/>
            <w:hideMark/>
          </w:tcPr>
          <w:p w14:paraId="3A59A5D5" w14:textId="77777777" w:rsidR="00570184" w:rsidRPr="00E800AF" w:rsidRDefault="00570184" w:rsidP="007F2752">
            <w:pPr>
              <w:rPr>
                <w:rFonts w:ascii="Arial" w:hAnsi="Arial" w:cs="Arial"/>
                <w:sz w:val="24"/>
                <w:szCs w:val="24"/>
              </w:rPr>
            </w:pPr>
            <w:r w:rsidRPr="00E800AF">
              <w:rPr>
                <w:rFonts w:ascii="Arial" w:hAnsi="Arial" w:cs="Arial"/>
                <w:sz w:val="24"/>
                <w:szCs w:val="24"/>
              </w:rPr>
              <w:t>0.72</w:t>
            </w:r>
          </w:p>
        </w:tc>
        <w:tc>
          <w:tcPr>
            <w:tcW w:w="1728" w:type="dxa"/>
            <w:noWrap/>
            <w:hideMark/>
          </w:tcPr>
          <w:p w14:paraId="1C3BB326" w14:textId="77777777" w:rsidR="00570184" w:rsidRPr="00E800AF" w:rsidRDefault="00570184" w:rsidP="007F2752">
            <w:pPr>
              <w:rPr>
                <w:rFonts w:ascii="Arial" w:hAnsi="Arial" w:cs="Arial"/>
                <w:sz w:val="24"/>
                <w:szCs w:val="24"/>
              </w:rPr>
            </w:pPr>
            <w:r w:rsidRPr="00E800AF">
              <w:rPr>
                <w:rFonts w:ascii="Arial" w:hAnsi="Arial" w:cs="Arial"/>
                <w:sz w:val="24"/>
                <w:szCs w:val="24"/>
              </w:rPr>
              <w:t>(0.70, 0.74)</w:t>
            </w:r>
          </w:p>
        </w:tc>
      </w:tr>
      <w:tr w:rsidR="00570184" w:rsidRPr="00E800AF" w14:paraId="5426EF8E" w14:textId="77777777" w:rsidTr="007F2752">
        <w:trPr>
          <w:trHeight w:val="315"/>
        </w:trPr>
        <w:tc>
          <w:tcPr>
            <w:tcW w:w="3211" w:type="dxa"/>
            <w:noWrap/>
            <w:hideMark/>
          </w:tcPr>
          <w:p w14:paraId="78BF0152" w14:textId="77777777" w:rsidR="00570184" w:rsidRPr="00E800AF" w:rsidRDefault="00570184" w:rsidP="007F2752">
            <w:pPr>
              <w:rPr>
                <w:rFonts w:ascii="Arial" w:hAnsi="Arial" w:cs="Arial"/>
                <w:b/>
                <w:bCs/>
                <w:sz w:val="24"/>
                <w:szCs w:val="24"/>
              </w:rPr>
            </w:pPr>
            <w:r w:rsidRPr="00E800AF">
              <w:rPr>
                <w:rFonts w:ascii="Arial" w:hAnsi="Arial" w:cs="Arial"/>
                <w:b/>
                <w:bCs/>
                <w:sz w:val="24"/>
                <w:szCs w:val="24"/>
              </w:rPr>
              <w:t>NO_LABS</w:t>
            </w:r>
          </w:p>
        </w:tc>
        <w:tc>
          <w:tcPr>
            <w:tcW w:w="1728" w:type="dxa"/>
            <w:noWrap/>
            <w:hideMark/>
          </w:tcPr>
          <w:p w14:paraId="52A2B261" w14:textId="77777777" w:rsidR="00570184" w:rsidRPr="00E800AF" w:rsidRDefault="00570184" w:rsidP="007F2752">
            <w:pPr>
              <w:rPr>
                <w:rFonts w:ascii="Arial" w:hAnsi="Arial" w:cs="Arial"/>
                <w:sz w:val="24"/>
                <w:szCs w:val="24"/>
              </w:rPr>
            </w:pPr>
            <w:r w:rsidRPr="00E800AF">
              <w:rPr>
                <w:rFonts w:ascii="Arial" w:hAnsi="Arial" w:cs="Arial"/>
                <w:sz w:val="24"/>
                <w:szCs w:val="24"/>
              </w:rPr>
              <w:t>0.69</w:t>
            </w:r>
          </w:p>
        </w:tc>
        <w:tc>
          <w:tcPr>
            <w:tcW w:w="1728" w:type="dxa"/>
            <w:noWrap/>
            <w:hideMark/>
          </w:tcPr>
          <w:p w14:paraId="46A21C5D" w14:textId="77777777" w:rsidR="00570184" w:rsidRPr="00E800AF" w:rsidRDefault="00570184" w:rsidP="007F2752">
            <w:pPr>
              <w:rPr>
                <w:rFonts w:ascii="Arial" w:hAnsi="Arial" w:cs="Arial"/>
                <w:sz w:val="24"/>
                <w:szCs w:val="24"/>
              </w:rPr>
            </w:pPr>
            <w:r w:rsidRPr="00E800AF">
              <w:rPr>
                <w:rFonts w:ascii="Arial" w:hAnsi="Arial" w:cs="Arial"/>
                <w:sz w:val="24"/>
                <w:szCs w:val="24"/>
              </w:rPr>
              <w:t>(0.66, 0.72)</w:t>
            </w:r>
          </w:p>
        </w:tc>
      </w:tr>
      <w:tr w:rsidR="00570184" w:rsidRPr="00E800AF" w14:paraId="6C12116F" w14:textId="77777777" w:rsidTr="007F2752">
        <w:trPr>
          <w:trHeight w:val="315"/>
        </w:trPr>
        <w:tc>
          <w:tcPr>
            <w:tcW w:w="3211" w:type="dxa"/>
            <w:noWrap/>
            <w:hideMark/>
          </w:tcPr>
          <w:p w14:paraId="74C0F745" w14:textId="77777777" w:rsidR="00570184" w:rsidRPr="00E800AF" w:rsidRDefault="00570184" w:rsidP="007F2752">
            <w:pPr>
              <w:rPr>
                <w:rFonts w:ascii="Arial" w:hAnsi="Arial" w:cs="Arial"/>
                <w:b/>
                <w:bCs/>
                <w:sz w:val="24"/>
                <w:szCs w:val="24"/>
              </w:rPr>
            </w:pPr>
            <w:r w:rsidRPr="00E800AF">
              <w:rPr>
                <w:rFonts w:ascii="Arial" w:hAnsi="Arial" w:cs="Arial"/>
                <w:b/>
                <w:bCs/>
                <w:sz w:val="24"/>
                <w:szCs w:val="24"/>
              </w:rPr>
              <w:t>SIMPLE</w:t>
            </w:r>
          </w:p>
        </w:tc>
        <w:tc>
          <w:tcPr>
            <w:tcW w:w="1728" w:type="dxa"/>
            <w:noWrap/>
            <w:hideMark/>
          </w:tcPr>
          <w:p w14:paraId="29DB065B" w14:textId="77777777" w:rsidR="00570184" w:rsidRPr="00E800AF" w:rsidRDefault="00570184" w:rsidP="007F2752">
            <w:pPr>
              <w:rPr>
                <w:rFonts w:ascii="Arial" w:hAnsi="Arial" w:cs="Arial"/>
                <w:sz w:val="24"/>
                <w:szCs w:val="24"/>
              </w:rPr>
            </w:pPr>
            <w:r w:rsidRPr="00E800AF">
              <w:rPr>
                <w:rFonts w:ascii="Arial" w:hAnsi="Arial" w:cs="Arial"/>
                <w:sz w:val="24"/>
                <w:szCs w:val="24"/>
              </w:rPr>
              <w:t>0.68</w:t>
            </w:r>
          </w:p>
        </w:tc>
        <w:tc>
          <w:tcPr>
            <w:tcW w:w="1728" w:type="dxa"/>
            <w:noWrap/>
            <w:hideMark/>
          </w:tcPr>
          <w:p w14:paraId="528FA74D" w14:textId="77777777" w:rsidR="00570184" w:rsidRPr="00E800AF" w:rsidRDefault="00570184" w:rsidP="007F2752">
            <w:pPr>
              <w:rPr>
                <w:rFonts w:ascii="Arial" w:hAnsi="Arial" w:cs="Arial"/>
                <w:sz w:val="24"/>
                <w:szCs w:val="24"/>
              </w:rPr>
            </w:pPr>
            <w:r w:rsidRPr="00E800AF">
              <w:rPr>
                <w:rFonts w:ascii="Arial" w:hAnsi="Arial" w:cs="Arial"/>
                <w:sz w:val="24"/>
                <w:szCs w:val="24"/>
              </w:rPr>
              <w:t>(0.66, 0.71)</w:t>
            </w:r>
          </w:p>
        </w:tc>
      </w:tr>
    </w:tbl>
    <w:p w14:paraId="0C33AEB6" w14:textId="77777777" w:rsidR="00570184" w:rsidRDefault="00570184" w:rsidP="007E5DDC">
      <w:pPr>
        <w:spacing w:after="0" w:line="240" w:lineRule="auto"/>
        <w:rPr>
          <w:rFonts w:ascii="Arial" w:hAnsi="Arial" w:cs="Arial"/>
          <w:b/>
          <w:bCs/>
          <w:sz w:val="24"/>
          <w:szCs w:val="24"/>
        </w:rPr>
      </w:pPr>
    </w:p>
    <w:p w14:paraId="35C2386F" w14:textId="77777777" w:rsidR="00570184" w:rsidRPr="00E800AF" w:rsidRDefault="00570184" w:rsidP="007E5DDC">
      <w:pPr>
        <w:spacing w:after="0" w:line="240" w:lineRule="auto"/>
        <w:rPr>
          <w:rFonts w:ascii="Arial" w:hAnsi="Arial" w:cs="Arial"/>
          <w:sz w:val="24"/>
          <w:szCs w:val="24"/>
        </w:rPr>
      </w:pPr>
      <w:bookmarkStart w:id="2" w:name="_Hlk132906941"/>
      <w:r w:rsidRPr="00E800AF">
        <w:rPr>
          <w:rFonts w:ascii="Arial" w:hAnsi="Arial" w:cs="Arial"/>
          <w:sz w:val="24"/>
          <w:szCs w:val="24"/>
        </w:rPr>
        <w:t>*Time-dependent C-index</w:t>
      </w:r>
      <w:bookmarkEnd w:id="2"/>
      <w:r w:rsidRPr="001E1C6F">
        <w:rPr>
          <w:rFonts w:ascii="Arial" w:hAnsi="Arial" w:cs="Arial"/>
          <w:noProof/>
          <w:sz w:val="24"/>
          <w:szCs w:val="24"/>
          <w:vertAlign w:val="superscript"/>
        </w:rPr>
        <w:t>1</w:t>
      </w:r>
    </w:p>
    <w:p w14:paraId="76FBDCA1" w14:textId="77777777" w:rsidR="00570184" w:rsidRDefault="00570184" w:rsidP="00801C98">
      <w:pPr>
        <w:spacing w:after="0" w:line="240" w:lineRule="auto"/>
        <w:rPr>
          <w:rFonts w:ascii="Arial" w:hAnsi="Arial" w:cs="Arial"/>
          <w:sz w:val="24"/>
          <w:szCs w:val="24"/>
          <w:u w:val="single"/>
        </w:rPr>
      </w:pPr>
    </w:p>
    <w:p w14:paraId="374BF251" w14:textId="77777777" w:rsidR="00570184" w:rsidRDefault="00570184" w:rsidP="00801C98">
      <w:pPr>
        <w:spacing w:after="0" w:line="240" w:lineRule="auto"/>
        <w:rPr>
          <w:rFonts w:ascii="Arial" w:hAnsi="Arial" w:cs="Arial"/>
          <w:sz w:val="24"/>
          <w:szCs w:val="24"/>
          <w:u w:val="single"/>
        </w:rPr>
      </w:pPr>
    </w:p>
    <w:p w14:paraId="779BE191" w14:textId="77777777" w:rsidR="00570184" w:rsidRDefault="00570184" w:rsidP="00801C98">
      <w:pPr>
        <w:spacing w:after="0" w:line="240" w:lineRule="auto"/>
        <w:rPr>
          <w:rFonts w:ascii="Arial" w:hAnsi="Arial" w:cs="Arial"/>
          <w:b/>
          <w:bCs/>
          <w:sz w:val="24"/>
          <w:szCs w:val="24"/>
        </w:rPr>
      </w:pPr>
      <w:r w:rsidRPr="00095DAF">
        <w:rPr>
          <w:rFonts w:ascii="Arial" w:hAnsi="Arial" w:cs="Arial"/>
          <w:b/>
          <w:bCs/>
          <w:sz w:val="24"/>
          <w:szCs w:val="24"/>
        </w:rPr>
        <w:t xml:space="preserve">Supplementary </w:t>
      </w:r>
      <w:r w:rsidRPr="00250DE5">
        <w:rPr>
          <w:rFonts w:ascii="Arial" w:hAnsi="Arial" w:cs="Arial"/>
          <w:b/>
          <w:bCs/>
          <w:sz w:val="24"/>
          <w:szCs w:val="24"/>
        </w:rPr>
        <w:t xml:space="preserve">Table 5: Secondary </w:t>
      </w:r>
      <w:proofErr w:type="spellStart"/>
      <w:r w:rsidRPr="00250DE5">
        <w:rPr>
          <w:rFonts w:ascii="Arial" w:hAnsi="Arial" w:cs="Arial"/>
          <w:b/>
          <w:bCs/>
          <w:sz w:val="24"/>
          <w:szCs w:val="24"/>
        </w:rPr>
        <w:t>DeepHit</w:t>
      </w:r>
      <w:proofErr w:type="spellEnd"/>
      <w:r w:rsidRPr="00250DE5">
        <w:rPr>
          <w:rFonts w:ascii="Arial" w:hAnsi="Arial" w:cs="Arial"/>
          <w:b/>
          <w:bCs/>
          <w:sz w:val="24"/>
          <w:szCs w:val="24"/>
        </w:rPr>
        <w:t xml:space="preserve"> Model</w:t>
      </w:r>
      <w:r>
        <w:rPr>
          <w:rFonts w:ascii="Arial" w:hAnsi="Arial" w:cs="Arial"/>
          <w:b/>
          <w:bCs/>
          <w:sz w:val="24"/>
          <w:szCs w:val="24"/>
        </w:rPr>
        <w:t xml:space="preserve"> Results</w:t>
      </w:r>
      <w:r w:rsidRPr="0049589A">
        <w:t xml:space="preserve"> </w:t>
      </w:r>
      <w:r w:rsidRPr="0049589A">
        <w:rPr>
          <w:rFonts w:ascii="Arial" w:hAnsi="Arial" w:cs="Arial"/>
          <w:b/>
          <w:bCs/>
          <w:sz w:val="24"/>
          <w:szCs w:val="24"/>
        </w:rPr>
        <w:t>on the Validation Set of the Main MSK Cohort</w:t>
      </w:r>
    </w:p>
    <w:p w14:paraId="32297734" w14:textId="77777777" w:rsidR="00570184" w:rsidRDefault="00570184" w:rsidP="00801C98">
      <w:pPr>
        <w:spacing w:after="0" w:line="240" w:lineRule="auto"/>
        <w:rPr>
          <w:rFonts w:ascii="Arial" w:hAnsi="Arial" w:cs="Arial"/>
          <w:b/>
          <w:bCs/>
          <w:sz w:val="24"/>
          <w:szCs w:val="24"/>
        </w:rPr>
      </w:pPr>
    </w:p>
    <w:tbl>
      <w:tblPr>
        <w:tblStyle w:val="TableGrid"/>
        <w:tblW w:w="0" w:type="auto"/>
        <w:tblLook w:val="04A0" w:firstRow="1" w:lastRow="0" w:firstColumn="1" w:lastColumn="0" w:noHBand="0" w:noVBand="1"/>
      </w:tblPr>
      <w:tblGrid>
        <w:gridCol w:w="1525"/>
        <w:gridCol w:w="5040"/>
        <w:gridCol w:w="1170"/>
        <w:gridCol w:w="1615"/>
      </w:tblGrid>
      <w:tr w:rsidR="00570184" w14:paraId="3BED54AB" w14:textId="77777777" w:rsidTr="00250DE5">
        <w:tc>
          <w:tcPr>
            <w:tcW w:w="1525" w:type="dxa"/>
          </w:tcPr>
          <w:p w14:paraId="7BCEE5B8" w14:textId="77777777" w:rsidR="00570184" w:rsidRDefault="00570184" w:rsidP="00801C98">
            <w:pPr>
              <w:rPr>
                <w:rFonts w:ascii="Arial" w:hAnsi="Arial" w:cs="Arial"/>
                <w:b/>
                <w:bCs/>
                <w:sz w:val="24"/>
                <w:szCs w:val="24"/>
              </w:rPr>
            </w:pPr>
            <w:r>
              <w:rPr>
                <w:rFonts w:ascii="Arial" w:hAnsi="Arial" w:cs="Arial"/>
                <w:b/>
                <w:bCs/>
                <w:sz w:val="24"/>
                <w:szCs w:val="24"/>
              </w:rPr>
              <w:t>Model</w:t>
            </w:r>
          </w:p>
        </w:tc>
        <w:tc>
          <w:tcPr>
            <w:tcW w:w="5040" w:type="dxa"/>
          </w:tcPr>
          <w:p w14:paraId="4B4FD042" w14:textId="77777777" w:rsidR="00570184" w:rsidRDefault="00570184" w:rsidP="00801C98">
            <w:pPr>
              <w:rPr>
                <w:rFonts w:ascii="Arial" w:hAnsi="Arial" w:cs="Arial"/>
                <w:b/>
                <w:bCs/>
                <w:sz w:val="24"/>
                <w:szCs w:val="24"/>
              </w:rPr>
            </w:pPr>
            <w:r>
              <w:rPr>
                <w:rFonts w:ascii="Arial" w:hAnsi="Arial" w:cs="Arial"/>
                <w:b/>
                <w:bCs/>
                <w:sz w:val="24"/>
                <w:szCs w:val="24"/>
              </w:rPr>
              <w:t>Features</w:t>
            </w:r>
          </w:p>
        </w:tc>
        <w:tc>
          <w:tcPr>
            <w:tcW w:w="1170" w:type="dxa"/>
          </w:tcPr>
          <w:p w14:paraId="4FF55D1A" w14:textId="77777777" w:rsidR="00570184" w:rsidRDefault="00570184" w:rsidP="00801C98">
            <w:pPr>
              <w:rPr>
                <w:rFonts w:ascii="Arial" w:hAnsi="Arial" w:cs="Arial"/>
                <w:b/>
                <w:bCs/>
                <w:sz w:val="24"/>
                <w:szCs w:val="24"/>
              </w:rPr>
            </w:pPr>
            <w:r>
              <w:rPr>
                <w:rFonts w:ascii="Arial" w:hAnsi="Arial" w:cs="Arial"/>
                <w:b/>
                <w:bCs/>
                <w:sz w:val="24"/>
                <w:szCs w:val="24"/>
              </w:rPr>
              <w:t>C-index</w:t>
            </w:r>
          </w:p>
        </w:tc>
        <w:tc>
          <w:tcPr>
            <w:tcW w:w="1615" w:type="dxa"/>
          </w:tcPr>
          <w:p w14:paraId="13018238" w14:textId="77777777" w:rsidR="00570184" w:rsidRDefault="00570184" w:rsidP="00801C98">
            <w:pPr>
              <w:rPr>
                <w:rFonts w:ascii="Arial" w:hAnsi="Arial" w:cs="Arial"/>
                <w:b/>
                <w:bCs/>
                <w:sz w:val="24"/>
                <w:szCs w:val="24"/>
              </w:rPr>
            </w:pPr>
            <w:r w:rsidRPr="00250DE5">
              <w:rPr>
                <w:rFonts w:ascii="Arial" w:hAnsi="Arial" w:cs="Arial"/>
                <w:b/>
                <w:bCs/>
                <w:sz w:val="24"/>
                <w:szCs w:val="24"/>
              </w:rPr>
              <w:t>95% CI</w:t>
            </w:r>
          </w:p>
        </w:tc>
      </w:tr>
      <w:tr w:rsidR="00570184" w14:paraId="4E10DADD" w14:textId="77777777" w:rsidTr="00250DE5">
        <w:tc>
          <w:tcPr>
            <w:tcW w:w="1525" w:type="dxa"/>
          </w:tcPr>
          <w:p w14:paraId="1AD5F20D" w14:textId="77777777" w:rsidR="00570184" w:rsidRDefault="00570184" w:rsidP="005A2FAC">
            <w:pPr>
              <w:rPr>
                <w:rFonts w:ascii="Arial" w:hAnsi="Arial" w:cs="Arial"/>
                <w:b/>
                <w:bCs/>
                <w:sz w:val="24"/>
                <w:szCs w:val="24"/>
              </w:rPr>
            </w:pPr>
            <w:r>
              <w:rPr>
                <w:rFonts w:ascii="Arial" w:hAnsi="Arial" w:cs="Arial"/>
                <w:b/>
                <w:bCs/>
                <w:sz w:val="24"/>
                <w:szCs w:val="24"/>
              </w:rPr>
              <w:t>Secondary Model A</w:t>
            </w:r>
          </w:p>
        </w:tc>
        <w:tc>
          <w:tcPr>
            <w:tcW w:w="5040" w:type="dxa"/>
          </w:tcPr>
          <w:p w14:paraId="1CB38C9B" w14:textId="77777777" w:rsidR="00570184" w:rsidRPr="00EC0AE3" w:rsidRDefault="00570184" w:rsidP="005A2FAC">
            <w:pPr>
              <w:rPr>
                <w:rFonts w:ascii="Arial" w:hAnsi="Arial" w:cs="Arial"/>
                <w:sz w:val="24"/>
                <w:szCs w:val="24"/>
              </w:rPr>
            </w:pPr>
            <w:r w:rsidRPr="00EC0AE3">
              <w:rPr>
                <w:rFonts w:ascii="Arial" w:hAnsi="Arial" w:cs="Arial"/>
                <w:sz w:val="24"/>
                <w:szCs w:val="24"/>
              </w:rPr>
              <w:t>age, sex, cancer type, time from cancer diagnosis, CHEMO, BASIC_LAB, ADDIT</w:t>
            </w:r>
            <w:r>
              <w:rPr>
                <w:rFonts w:ascii="Arial" w:hAnsi="Arial" w:cs="Arial"/>
                <w:sz w:val="24"/>
                <w:szCs w:val="24"/>
              </w:rPr>
              <w:t>I</w:t>
            </w:r>
            <w:r w:rsidRPr="00EC0AE3">
              <w:rPr>
                <w:rFonts w:ascii="Arial" w:hAnsi="Arial" w:cs="Arial"/>
                <w:sz w:val="24"/>
                <w:szCs w:val="24"/>
              </w:rPr>
              <w:t>ONAL_LAB</w:t>
            </w:r>
          </w:p>
        </w:tc>
        <w:tc>
          <w:tcPr>
            <w:tcW w:w="1170" w:type="dxa"/>
          </w:tcPr>
          <w:p w14:paraId="2F25CC68" w14:textId="77777777" w:rsidR="00570184" w:rsidRPr="00EC0AE3" w:rsidRDefault="00570184" w:rsidP="005A2FAC">
            <w:pPr>
              <w:rPr>
                <w:rFonts w:ascii="Arial" w:hAnsi="Arial" w:cs="Arial"/>
                <w:b/>
                <w:bCs/>
                <w:sz w:val="24"/>
                <w:szCs w:val="24"/>
              </w:rPr>
            </w:pPr>
            <w:r w:rsidRPr="00EC0AE3">
              <w:rPr>
                <w:rFonts w:ascii="Arial" w:hAnsi="Arial" w:cs="Arial"/>
                <w:sz w:val="24"/>
                <w:szCs w:val="24"/>
              </w:rPr>
              <w:t>0.71</w:t>
            </w:r>
          </w:p>
        </w:tc>
        <w:tc>
          <w:tcPr>
            <w:tcW w:w="1615" w:type="dxa"/>
          </w:tcPr>
          <w:p w14:paraId="581F912A" w14:textId="77777777" w:rsidR="00570184" w:rsidRPr="00EC0AE3" w:rsidRDefault="00570184" w:rsidP="005A2FAC">
            <w:pPr>
              <w:rPr>
                <w:rFonts w:ascii="Arial" w:hAnsi="Arial" w:cs="Arial"/>
                <w:b/>
                <w:bCs/>
                <w:sz w:val="24"/>
                <w:szCs w:val="24"/>
              </w:rPr>
            </w:pPr>
            <w:r w:rsidRPr="00EC0AE3">
              <w:rPr>
                <w:rFonts w:ascii="Arial" w:hAnsi="Arial" w:cs="Arial"/>
                <w:sz w:val="24"/>
                <w:szCs w:val="24"/>
              </w:rPr>
              <w:t>(0.69, 0.74)</w:t>
            </w:r>
          </w:p>
        </w:tc>
      </w:tr>
      <w:tr w:rsidR="00570184" w14:paraId="168039FD" w14:textId="77777777" w:rsidTr="00250DE5">
        <w:tc>
          <w:tcPr>
            <w:tcW w:w="1525" w:type="dxa"/>
          </w:tcPr>
          <w:p w14:paraId="77A92B9F" w14:textId="77777777" w:rsidR="00570184" w:rsidRDefault="00570184" w:rsidP="005A2FAC">
            <w:pPr>
              <w:rPr>
                <w:rFonts w:ascii="Arial" w:hAnsi="Arial" w:cs="Arial"/>
                <w:b/>
                <w:bCs/>
                <w:sz w:val="24"/>
                <w:szCs w:val="24"/>
              </w:rPr>
            </w:pPr>
            <w:r>
              <w:rPr>
                <w:rFonts w:ascii="Arial" w:hAnsi="Arial" w:cs="Arial"/>
                <w:b/>
                <w:bCs/>
                <w:sz w:val="24"/>
                <w:szCs w:val="24"/>
              </w:rPr>
              <w:t>Secondary Model B</w:t>
            </w:r>
          </w:p>
        </w:tc>
        <w:tc>
          <w:tcPr>
            <w:tcW w:w="5040" w:type="dxa"/>
          </w:tcPr>
          <w:p w14:paraId="2FFB5CB6" w14:textId="77777777" w:rsidR="00570184" w:rsidRPr="00EC0AE3" w:rsidRDefault="00570184" w:rsidP="005A2FAC">
            <w:pPr>
              <w:rPr>
                <w:rFonts w:ascii="Arial" w:hAnsi="Arial" w:cs="Arial"/>
                <w:sz w:val="24"/>
                <w:szCs w:val="24"/>
              </w:rPr>
            </w:pPr>
            <w:r w:rsidRPr="00EC0AE3">
              <w:rPr>
                <w:rFonts w:ascii="Arial" w:hAnsi="Arial" w:cs="Arial"/>
                <w:sz w:val="24"/>
                <w:szCs w:val="24"/>
              </w:rPr>
              <w:t xml:space="preserve">age, sex, cancer type, </w:t>
            </w:r>
            <w:r w:rsidRPr="0049589A">
              <w:rPr>
                <w:rFonts w:ascii="Arial" w:hAnsi="Arial" w:cs="Arial"/>
                <w:sz w:val="24"/>
                <w:szCs w:val="24"/>
              </w:rPr>
              <w:t>metastatic disease</w:t>
            </w:r>
            <w:r>
              <w:rPr>
                <w:rFonts w:ascii="Arial" w:hAnsi="Arial" w:cs="Arial"/>
                <w:sz w:val="24"/>
                <w:szCs w:val="24"/>
              </w:rPr>
              <w:t xml:space="preserve">, </w:t>
            </w:r>
            <w:r w:rsidRPr="0049589A">
              <w:rPr>
                <w:rFonts w:ascii="Arial" w:hAnsi="Arial" w:cs="Arial"/>
                <w:sz w:val="24"/>
                <w:szCs w:val="24"/>
              </w:rPr>
              <w:t xml:space="preserve"> </w:t>
            </w:r>
            <w:r w:rsidRPr="00EC0AE3">
              <w:rPr>
                <w:rFonts w:ascii="Arial" w:hAnsi="Arial" w:cs="Arial"/>
                <w:sz w:val="24"/>
                <w:szCs w:val="24"/>
              </w:rPr>
              <w:t xml:space="preserve">time from cancer diagnosis, </w:t>
            </w:r>
            <w:proofErr w:type="spellStart"/>
            <w:r w:rsidRPr="00EC0AE3">
              <w:rPr>
                <w:rFonts w:ascii="Arial" w:hAnsi="Arial" w:cs="Arial"/>
                <w:sz w:val="24"/>
                <w:szCs w:val="24"/>
              </w:rPr>
              <w:t>had_chemo</w:t>
            </w:r>
            <w:proofErr w:type="spellEnd"/>
            <w:r>
              <w:rPr>
                <w:rFonts w:ascii="Arial" w:hAnsi="Arial" w:cs="Arial"/>
                <w:sz w:val="24"/>
                <w:szCs w:val="24"/>
              </w:rPr>
              <w:t>†</w:t>
            </w:r>
            <w:r w:rsidRPr="00EC0AE3">
              <w:rPr>
                <w:rFonts w:ascii="Arial" w:hAnsi="Arial" w:cs="Arial"/>
                <w:sz w:val="24"/>
                <w:szCs w:val="24"/>
              </w:rPr>
              <w:t>, BASIC_LAB</w:t>
            </w:r>
            <w:r>
              <w:rPr>
                <w:rFonts w:ascii="Arial" w:hAnsi="Arial" w:cs="Arial"/>
                <w:sz w:val="24"/>
                <w:szCs w:val="24"/>
              </w:rPr>
              <w:t xml:space="preserve">, </w:t>
            </w:r>
            <w:r w:rsidRPr="0049589A">
              <w:rPr>
                <w:rFonts w:ascii="Arial" w:hAnsi="Arial" w:cs="Arial"/>
                <w:sz w:val="24"/>
                <w:szCs w:val="24"/>
              </w:rPr>
              <w:t>total bilirubin, alkaline phosphatase</w:t>
            </w:r>
            <w:r>
              <w:rPr>
                <w:rFonts w:ascii="Arial" w:hAnsi="Arial" w:cs="Arial"/>
                <w:sz w:val="24"/>
                <w:szCs w:val="24"/>
              </w:rPr>
              <w:t>, creatinine</w:t>
            </w:r>
          </w:p>
        </w:tc>
        <w:tc>
          <w:tcPr>
            <w:tcW w:w="1170" w:type="dxa"/>
          </w:tcPr>
          <w:p w14:paraId="592085F6" w14:textId="77777777" w:rsidR="00570184" w:rsidRPr="00EC0AE3" w:rsidRDefault="00570184" w:rsidP="005A2FAC">
            <w:pPr>
              <w:rPr>
                <w:rFonts w:ascii="Arial" w:hAnsi="Arial" w:cs="Arial"/>
                <w:b/>
                <w:bCs/>
                <w:sz w:val="24"/>
                <w:szCs w:val="24"/>
              </w:rPr>
            </w:pPr>
            <w:r w:rsidRPr="00EC0AE3">
              <w:rPr>
                <w:rFonts w:ascii="Arial" w:hAnsi="Arial" w:cs="Arial"/>
                <w:sz w:val="24"/>
                <w:szCs w:val="24"/>
              </w:rPr>
              <w:t>0.72</w:t>
            </w:r>
          </w:p>
        </w:tc>
        <w:tc>
          <w:tcPr>
            <w:tcW w:w="1615" w:type="dxa"/>
          </w:tcPr>
          <w:p w14:paraId="4FC01205" w14:textId="77777777" w:rsidR="00570184" w:rsidRPr="00EC0AE3" w:rsidRDefault="00570184" w:rsidP="005A2FAC">
            <w:pPr>
              <w:rPr>
                <w:rFonts w:ascii="Arial" w:hAnsi="Arial" w:cs="Arial"/>
                <w:b/>
                <w:bCs/>
                <w:sz w:val="24"/>
                <w:szCs w:val="24"/>
              </w:rPr>
            </w:pPr>
            <w:r w:rsidRPr="00EC0AE3">
              <w:rPr>
                <w:rFonts w:ascii="Arial" w:hAnsi="Arial" w:cs="Arial"/>
                <w:sz w:val="24"/>
                <w:szCs w:val="24"/>
              </w:rPr>
              <w:t>(0.69, 0.74)</w:t>
            </w:r>
          </w:p>
        </w:tc>
      </w:tr>
    </w:tbl>
    <w:p w14:paraId="503D4F2A" w14:textId="77777777" w:rsidR="00570184" w:rsidRPr="00250DE5" w:rsidRDefault="00570184" w:rsidP="00801C98">
      <w:pPr>
        <w:spacing w:after="0" w:line="240" w:lineRule="auto"/>
        <w:rPr>
          <w:rFonts w:ascii="Arial" w:hAnsi="Arial" w:cs="Arial"/>
          <w:b/>
          <w:bCs/>
          <w:sz w:val="24"/>
          <w:szCs w:val="24"/>
        </w:rPr>
      </w:pPr>
    </w:p>
    <w:p w14:paraId="5B12D732" w14:textId="77777777" w:rsidR="00570184" w:rsidRPr="00250DE5" w:rsidRDefault="00570184" w:rsidP="00801C98">
      <w:pPr>
        <w:spacing w:after="0" w:line="240" w:lineRule="auto"/>
        <w:rPr>
          <w:rFonts w:ascii="Arial" w:hAnsi="Arial" w:cs="Arial"/>
          <w:sz w:val="24"/>
          <w:szCs w:val="24"/>
        </w:rPr>
      </w:pPr>
      <w:r w:rsidRPr="00250DE5">
        <w:rPr>
          <w:rFonts w:ascii="Arial" w:hAnsi="Arial" w:cs="Arial"/>
          <w:sz w:val="24"/>
          <w:szCs w:val="24"/>
        </w:rPr>
        <w:t>*Time-dependent C-index</w:t>
      </w:r>
      <w:r w:rsidRPr="001E1C6F">
        <w:rPr>
          <w:rFonts w:ascii="Arial" w:hAnsi="Arial" w:cs="Arial"/>
          <w:noProof/>
          <w:sz w:val="24"/>
          <w:szCs w:val="24"/>
          <w:vertAlign w:val="superscript"/>
        </w:rPr>
        <w:t>1</w:t>
      </w:r>
    </w:p>
    <w:p w14:paraId="7CD68A4D" w14:textId="77777777" w:rsidR="00570184" w:rsidRPr="0049589A" w:rsidRDefault="00570184" w:rsidP="00801C98">
      <w:pPr>
        <w:spacing w:after="0" w:line="240" w:lineRule="auto"/>
        <w:rPr>
          <w:rFonts w:ascii="Arial" w:hAnsi="Arial" w:cs="Arial"/>
          <w:sz w:val="24"/>
          <w:szCs w:val="24"/>
        </w:rPr>
      </w:pPr>
      <w:r w:rsidRPr="0049589A">
        <w:rPr>
          <w:rFonts w:ascii="Arial" w:hAnsi="Arial" w:cs="Arial"/>
          <w:sz w:val="24"/>
          <w:szCs w:val="24"/>
        </w:rPr>
        <w:t>†</w:t>
      </w:r>
      <w:r>
        <w:rPr>
          <w:rFonts w:ascii="Arial" w:hAnsi="Arial" w:cs="Arial"/>
          <w:sz w:val="24"/>
          <w:szCs w:val="24"/>
        </w:rPr>
        <w:t xml:space="preserve">Denotes recent (&lt;28 days) or planned administration of chemo; TRUE for all individuals in the ONCOTHROMB cohort </w:t>
      </w:r>
    </w:p>
    <w:p w14:paraId="4D84B6D0" w14:textId="77777777" w:rsidR="00570184" w:rsidRDefault="00570184" w:rsidP="00801C98">
      <w:pPr>
        <w:spacing w:after="0" w:line="240" w:lineRule="auto"/>
        <w:rPr>
          <w:rFonts w:ascii="Arial" w:hAnsi="Arial" w:cs="Arial"/>
          <w:sz w:val="24"/>
          <w:szCs w:val="24"/>
          <w:u w:val="single"/>
        </w:rPr>
      </w:pPr>
    </w:p>
    <w:p w14:paraId="776639BA" w14:textId="77777777" w:rsidR="00570184" w:rsidRDefault="00570184" w:rsidP="00801C98">
      <w:pPr>
        <w:spacing w:after="0" w:line="240" w:lineRule="auto"/>
        <w:rPr>
          <w:rFonts w:ascii="Arial" w:hAnsi="Arial" w:cs="Arial"/>
          <w:sz w:val="24"/>
          <w:szCs w:val="24"/>
          <w:u w:val="single"/>
        </w:rPr>
      </w:pPr>
    </w:p>
    <w:p w14:paraId="27C1918D" w14:textId="77777777" w:rsidR="00570184" w:rsidRDefault="00570184" w:rsidP="00801C98">
      <w:pPr>
        <w:spacing w:after="0" w:line="240" w:lineRule="auto"/>
        <w:rPr>
          <w:rFonts w:ascii="Arial" w:hAnsi="Arial" w:cs="Arial"/>
          <w:sz w:val="24"/>
          <w:szCs w:val="24"/>
          <w:u w:val="single"/>
        </w:rPr>
      </w:pPr>
    </w:p>
    <w:p w14:paraId="47F9A72A" w14:textId="77777777" w:rsidR="00570184" w:rsidRDefault="00570184" w:rsidP="00801C98">
      <w:pPr>
        <w:spacing w:after="0" w:line="240" w:lineRule="auto"/>
        <w:rPr>
          <w:rFonts w:ascii="Arial" w:hAnsi="Arial" w:cs="Arial"/>
          <w:sz w:val="24"/>
          <w:szCs w:val="24"/>
          <w:u w:val="single"/>
        </w:rPr>
      </w:pPr>
    </w:p>
    <w:p w14:paraId="4F8EC109" w14:textId="77777777" w:rsidR="00570184" w:rsidRDefault="00570184" w:rsidP="00801C98">
      <w:pPr>
        <w:spacing w:after="0" w:line="240" w:lineRule="auto"/>
        <w:rPr>
          <w:rFonts w:ascii="Arial" w:hAnsi="Arial" w:cs="Arial"/>
          <w:sz w:val="24"/>
          <w:szCs w:val="24"/>
          <w:u w:val="single"/>
        </w:rPr>
      </w:pPr>
    </w:p>
    <w:p w14:paraId="32905AC0" w14:textId="77777777" w:rsidR="00570184" w:rsidRDefault="00570184" w:rsidP="00801C98">
      <w:pPr>
        <w:spacing w:after="0" w:line="240" w:lineRule="auto"/>
        <w:rPr>
          <w:rFonts w:ascii="Arial" w:hAnsi="Arial" w:cs="Arial"/>
          <w:sz w:val="24"/>
          <w:szCs w:val="24"/>
          <w:u w:val="single"/>
        </w:rPr>
      </w:pPr>
    </w:p>
    <w:p w14:paraId="66F6417A" w14:textId="77777777" w:rsidR="00570184" w:rsidRDefault="00570184" w:rsidP="00801C98">
      <w:pPr>
        <w:spacing w:after="0" w:line="240" w:lineRule="auto"/>
        <w:rPr>
          <w:rFonts w:ascii="Arial" w:hAnsi="Arial" w:cs="Arial"/>
          <w:sz w:val="24"/>
          <w:szCs w:val="24"/>
          <w:u w:val="single"/>
        </w:rPr>
      </w:pPr>
    </w:p>
    <w:p w14:paraId="103ADB56" w14:textId="77777777" w:rsidR="00570184" w:rsidRDefault="00570184" w:rsidP="00801C98">
      <w:pPr>
        <w:spacing w:after="0" w:line="240" w:lineRule="auto"/>
        <w:rPr>
          <w:rFonts w:ascii="Arial" w:hAnsi="Arial" w:cs="Arial"/>
          <w:sz w:val="24"/>
          <w:szCs w:val="24"/>
          <w:u w:val="single"/>
        </w:rPr>
      </w:pPr>
    </w:p>
    <w:p w14:paraId="3CFD28F1" w14:textId="77777777" w:rsidR="00570184" w:rsidRDefault="00570184" w:rsidP="00801C98">
      <w:pPr>
        <w:spacing w:after="0" w:line="240" w:lineRule="auto"/>
        <w:rPr>
          <w:rFonts w:ascii="Arial" w:hAnsi="Arial" w:cs="Arial"/>
          <w:sz w:val="24"/>
          <w:szCs w:val="24"/>
          <w:u w:val="single"/>
        </w:rPr>
      </w:pPr>
    </w:p>
    <w:p w14:paraId="57186FF4" w14:textId="77777777" w:rsidR="00570184" w:rsidRDefault="00570184" w:rsidP="00801C98">
      <w:pPr>
        <w:spacing w:after="0" w:line="240" w:lineRule="auto"/>
        <w:rPr>
          <w:rFonts w:ascii="Arial" w:hAnsi="Arial" w:cs="Arial"/>
          <w:sz w:val="24"/>
          <w:szCs w:val="24"/>
          <w:u w:val="single"/>
        </w:rPr>
      </w:pPr>
    </w:p>
    <w:p w14:paraId="5F8BCBA4" w14:textId="77777777" w:rsidR="00570184" w:rsidRDefault="00570184" w:rsidP="001E1C6F">
      <w:pPr>
        <w:spacing w:after="0" w:line="240" w:lineRule="auto"/>
        <w:jc w:val="center"/>
        <w:rPr>
          <w:rFonts w:ascii="Arial" w:hAnsi="Arial" w:cs="Arial"/>
          <w:b/>
          <w:bCs/>
          <w:sz w:val="24"/>
          <w:szCs w:val="24"/>
        </w:rPr>
      </w:pPr>
      <w:r>
        <w:rPr>
          <w:rFonts w:ascii="Arial" w:hAnsi="Arial" w:cs="Arial"/>
          <w:b/>
          <w:bCs/>
          <w:sz w:val="24"/>
          <w:szCs w:val="24"/>
        </w:rPr>
        <w:lastRenderedPageBreak/>
        <w:t>Text</w:t>
      </w:r>
    </w:p>
    <w:p w14:paraId="111030EB" w14:textId="77777777" w:rsidR="00570184" w:rsidRDefault="00570184" w:rsidP="001E1C6F">
      <w:pPr>
        <w:spacing w:after="0" w:line="240" w:lineRule="auto"/>
        <w:rPr>
          <w:rFonts w:ascii="Arial" w:hAnsi="Arial" w:cs="Arial"/>
          <w:b/>
          <w:bCs/>
          <w:sz w:val="24"/>
          <w:szCs w:val="24"/>
        </w:rPr>
      </w:pPr>
    </w:p>
    <w:p w14:paraId="35314EC9" w14:textId="77777777" w:rsidR="00570184" w:rsidRPr="00F324BB" w:rsidRDefault="00570184" w:rsidP="001E1C6F">
      <w:pPr>
        <w:spacing w:after="0" w:line="240" w:lineRule="auto"/>
        <w:rPr>
          <w:rFonts w:ascii="Arial" w:hAnsi="Arial" w:cs="Arial"/>
          <w:b/>
          <w:bCs/>
          <w:sz w:val="24"/>
          <w:szCs w:val="24"/>
        </w:rPr>
      </w:pPr>
      <w:r w:rsidRPr="00F324BB">
        <w:rPr>
          <w:rFonts w:ascii="Arial" w:hAnsi="Arial" w:cs="Arial"/>
          <w:b/>
          <w:bCs/>
          <w:sz w:val="24"/>
          <w:szCs w:val="24"/>
        </w:rPr>
        <w:t>Random Audit Results</w:t>
      </w:r>
      <w:r>
        <w:rPr>
          <w:rFonts w:ascii="Arial" w:hAnsi="Arial" w:cs="Arial"/>
          <w:b/>
          <w:bCs/>
          <w:sz w:val="24"/>
          <w:szCs w:val="24"/>
        </w:rPr>
        <w:t>:</w:t>
      </w:r>
    </w:p>
    <w:p w14:paraId="3FA83D53" w14:textId="77777777" w:rsidR="00570184" w:rsidRDefault="00570184" w:rsidP="001E1C6F">
      <w:pPr>
        <w:spacing w:after="0" w:line="240" w:lineRule="auto"/>
        <w:rPr>
          <w:rFonts w:ascii="Arial" w:hAnsi="Arial" w:cs="Arial"/>
          <w:sz w:val="24"/>
          <w:szCs w:val="24"/>
          <w:u w:val="single"/>
        </w:rPr>
      </w:pPr>
    </w:p>
    <w:p w14:paraId="34457DDB" w14:textId="77777777" w:rsidR="00570184" w:rsidRPr="009C08E8" w:rsidRDefault="00570184" w:rsidP="001E1C6F">
      <w:pPr>
        <w:spacing w:after="0" w:line="240" w:lineRule="auto"/>
        <w:rPr>
          <w:rFonts w:ascii="Arial" w:hAnsi="Arial" w:cs="Arial"/>
          <w:sz w:val="24"/>
          <w:szCs w:val="24"/>
        </w:rPr>
      </w:pPr>
      <w:r>
        <w:rPr>
          <w:rFonts w:ascii="Arial" w:hAnsi="Arial" w:cs="Arial"/>
          <w:sz w:val="24"/>
          <w:szCs w:val="24"/>
        </w:rPr>
        <w:t xml:space="preserve">200 individuals were randomly selected in the cohort at large, for whom 28 </w:t>
      </w:r>
      <w:proofErr w:type="spellStart"/>
      <w:proofErr w:type="gramStart"/>
      <w:r>
        <w:rPr>
          <w:rFonts w:ascii="Arial" w:hAnsi="Arial" w:cs="Arial"/>
          <w:sz w:val="24"/>
          <w:szCs w:val="24"/>
        </w:rPr>
        <w:t>cancer-associated</w:t>
      </w:r>
      <w:proofErr w:type="spellEnd"/>
      <w:proofErr w:type="gramEnd"/>
      <w:r>
        <w:rPr>
          <w:rFonts w:ascii="Arial" w:hAnsi="Arial" w:cs="Arial"/>
          <w:sz w:val="24"/>
          <w:szCs w:val="24"/>
        </w:rPr>
        <w:t xml:space="preserve"> VTE episodes had been previously recorded in the reference dataset. Hematology and anticoagulation clinic notes were examined for all 200 patients; no missed </w:t>
      </w:r>
      <w:proofErr w:type="spellStart"/>
      <w:proofErr w:type="gramStart"/>
      <w:r>
        <w:rPr>
          <w:rFonts w:ascii="Arial" w:hAnsi="Arial" w:cs="Arial"/>
          <w:sz w:val="24"/>
          <w:szCs w:val="24"/>
        </w:rPr>
        <w:t>cancer-associated</w:t>
      </w:r>
      <w:proofErr w:type="spellEnd"/>
      <w:proofErr w:type="gramEnd"/>
      <w:r>
        <w:rPr>
          <w:rFonts w:ascii="Arial" w:hAnsi="Arial" w:cs="Arial"/>
          <w:sz w:val="24"/>
          <w:szCs w:val="24"/>
        </w:rPr>
        <w:t xml:space="preserve"> VTE episode was found. All 28 previously entered VTE episodes were examined for accuracy by reviewing pertinent clinical notes and radiology records. Two errors were found. In one case the data was correct as recorded initially based on information available, but additional notes entered later were uncovered during the audit which indicated timing was wrong and the VTE event was older than previously thought and not </w:t>
      </w:r>
      <w:proofErr w:type="spellStart"/>
      <w:proofErr w:type="gramStart"/>
      <w:r>
        <w:rPr>
          <w:rFonts w:ascii="Arial" w:hAnsi="Arial" w:cs="Arial"/>
          <w:sz w:val="24"/>
          <w:szCs w:val="24"/>
        </w:rPr>
        <w:t>cancer-associated</w:t>
      </w:r>
      <w:proofErr w:type="spellEnd"/>
      <w:proofErr w:type="gramEnd"/>
      <w:r>
        <w:rPr>
          <w:rFonts w:ascii="Arial" w:hAnsi="Arial" w:cs="Arial"/>
          <w:sz w:val="24"/>
          <w:szCs w:val="24"/>
        </w:rPr>
        <w:t xml:space="preserve">. In the second case, the </w:t>
      </w:r>
      <w:proofErr w:type="spellStart"/>
      <w:proofErr w:type="gramStart"/>
      <w:r>
        <w:rPr>
          <w:rFonts w:ascii="Arial" w:hAnsi="Arial" w:cs="Arial"/>
          <w:sz w:val="24"/>
          <w:szCs w:val="24"/>
        </w:rPr>
        <w:t>cancer-associated</w:t>
      </w:r>
      <w:proofErr w:type="spellEnd"/>
      <w:proofErr w:type="gramEnd"/>
      <w:r>
        <w:rPr>
          <w:rFonts w:ascii="Arial" w:hAnsi="Arial" w:cs="Arial"/>
          <w:sz w:val="24"/>
          <w:szCs w:val="24"/>
        </w:rPr>
        <w:t xml:space="preserve"> VTE episode was found to have actually occurred 5 months before the date entered in the reference dataset.</w:t>
      </w:r>
    </w:p>
    <w:p w14:paraId="68FA1931" w14:textId="77777777" w:rsidR="00570184" w:rsidRDefault="00570184" w:rsidP="001E1C6F">
      <w:pPr>
        <w:spacing w:after="0" w:line="240" w:lineRule="auto"/>
        <w:rPr>
          <w:rFonts w:ascii="Arial" w:hAnsi="Arial" w:cs="Arial"/>
          <w:sz w:val="24"/>
          <w:szCs w:val="24"/>
          <w:u w:val="single"/>
        </w:rPr>
      </w:pPr>
    </w:p>
    <w:p w14:paraId="5DA55673" w14:textId="77777777" w:rsidR="00570184" w:rsidRPr="000C4502" w:rsidRDefault="00570184" w:rsidP="001E1C6F">
      <w:pPr>
        <w:spacing w:after="0" w:line="240" w:lineRule="auto"/>
        <w:rPr>
          <w:rFonts w:ascii="Arial" w:hAnsi="Arial" w:cs="Arial"/>
          <w:sz w:val="24"/>
          <w:szCs w:val="24"/>
        </w:rPr>
      </w:pPr>
      <w:r w:rsidRPr="000C4502">
        <w:rPr>
          <w:rFonts w:ascii="Arial" w:hAnsi="Arial" w:cs="Arial"/>
          <w:sz w:val="24"/>
          <w:szCs w:val="24"/>
        </w:rPr>
        <w:t>Sensitivity: 100%</w:t>
      </w:r>
    </w:p>
    <w:p w14:paraId="2AF257F7" w14:textId="77777777" w:rsidR="00570184" w:rsidRPr="000C4502" w:rsidRDefault="00570184" w:rsidP="001E1C6F">
      <w:pPr>
        <w:spacing w:after="0" w:line="240" w:lineRule="auto"/>
        <w:rPr>
          <w:rFonts w:ascii="Arial" w:hAnsi="Arial" w:cs="Arial"/>
          <w:sz w:val="24"/>
          <w:szCs w:val="24"/>
        </w:rPr>
      </w:pPr>
      <w:r w:rsidRPr="000C4502">
        <w:rPr>
          <w:rFonts w:ascii="Arial" w:hAnsi="Arial" w:cs="Arial"/>
          <w:sz w:val="24"/>
          <w:szCs w:val="24"/>
        </w:rPr>
        <w:t>Specificity: 99%</w:t>
      </w:r>
    </w:p>
    <w:p w14:paraId="2E255E92" w14:textId="77777777" w:rsidR="00570184" w:rsidRDefault="00570184" w:rsidP="001E1C6F">
      <w:pPr>
        <w:spacing w:after="0" w:line="240" w:lineRule="auto"/>
        <w:rPr>
          <w:rFonts w:ascii="Arial" w:hAnsi="Arial" w:cs="Arial"/>
          <w:sz w:val="24"/>
          <w:szCs w:val="24"/>
          <w:u w:val="single"/>
        </w:rPr>
      </w:pPr>
    </w:p>
    <w:p w14:paraId="6AA9D796" w14:textId="77777777" w:rsidR="00570184" w:rsidRDefault="00570184" w:rsidP="001E1C6F">
      <w:pPr>
        <w:spacing w:after="0" w:line="240" w:lineRule="auto"/>
        <w:rPr>
          <w:rFonts w:ascii="Arial" w:hAnsi="Arial" w:cs="Arial"/>
          <w:sz w:val="24"/>
          <w:szCs w:val="24"/>
          <w:u w:val="single"/>
        </w:rPr>
      </w:pPr>
    </w:p>
    <w:p w14:paraId="10C07973" w14:textId="77777777" w:rsidR="00570184" w:rsidRDefault="00570184" w:rsidP="001E1C6F">
      <w:pPr>
        <w:spacing w:after="0" w:line="240" w:lineRule="auto"/>
        <w:rPr>
          <w:rFonts w:ascii="Arial" w:hAnsi="Arial" w:cs="Arial"/>
          <w:sz w:val="24"/>
          <w:szCs w:val="24"/>
          <w:u w:val="single"/>
        </w:rPr>
      </w:pPr>
    </w:p>
    <w:p w14:paraId="42FFF018" w14:textId="77777777" w:rsidR="00570184" w:rsidRDefault="00570184" w:rsidP="001E1C6F">
      <w:pPr>
        <w:spacing w:after="0" w:line="240" w:lineRule="auto"/>
        <w:rPr>
          <w:rFonts w:ascii="Arial" w:hAnsi="Arial" w:cs="Arial"/>
          <w:sz w:val="24"/>
          <w:szCs w:val="24"/>
          <w:u w:val="single"/>
        </w:rPr>
      </w:pPr>
    </w:p>
    <w:p w14:paraId="6FAA8ED9" w14:textId="77777777" w:rsidR="00570184" w:rsidRDefault="00570184" w:rsidP="001E1C6F">
      <w:pPr>
        <w:spacing w:after="0" w:line="240" w:lineRule="auto"/>
        <w:rPr>
          <w:rFonts w:ascii="Arial" w:hAnsi="Arial" w:cs="Arial"/>
          <w:sz w:val="24"/>
          <w:szCs w:val="24"/>
          <w:u w:val="single"/>
        </w:rPr>
      </w:pPr>
    </w:p>
    <w:p w14:paraId="7D371BA1" w14:textId="77777777" w:rsidR="00570184" w:rsidRDefault="00570184" w:rsidP="001E1C6F">
      <w:pPr>
        <w:spacing w:after="0" w:line="240" w:lineRule="auto"/>
        <w:rPr>
          <w:rFonts w:ascii="Arial" w:hAnsi="Arial" w:cs="Arial"/>
          <w:sz w:val="24"/>
          <w:szCs w:val="24"/>
          <w:u w:val="single"/>
        </w:rPr>
      </w:pPr>
    </w:p>
    <w:p w14:paraId="462BF8FB" w14:textId="77777777" w:rsidR="00570184" w:rsidRDefault="00570184" w:rsidP="001E1C6F">
      <w:pPr>
        <w:spacing w:after="0" w:line="240" w:lineRule="auto"/>
        <w:rPr>
          <w:rFonts w:ascii="Arial" w:hAnsi="Arial" w:cs="Arial"/>
          <w:sz w:val="24"/>
          <w:szCs w:val="24"/>
          <w:u w:val="single"/>
        </w:rPr>
      </w:pPr>
    </w:p>
    <w:p w14:paraId="1FFB9B03" w14:textId="77777777" w:rsidR="00570184" w:rsidRDefault="00570184" w:rsidP="001E1C6F">
      <w:pPr>
        <w:spacing w:after="0" w:line="240" w:lineRule="auto"/>
        <w:rPr>
          <w:rFonts w:ascii="Arial" w:hAnsi="Arial" w:cs="Arial"/>
          <w:sz w:val="24"/>
          <w:szCs w:val="24"/>
          <w:u w:val="single"/>
        </w:rPr>
      </w:pPr>
    </w:p>
    <w:p w14:paraId="1276962A" w14:textId="77777777" w:rsidR="00570184" w:rsidRDefault="00570184" w:rsidP="001E1C6F">
      <w:pPr>
        <w:spacing w:after="0" w:line="240" w:lineRule="auto"/>
        <w:rPr>
          <w:rFonts w:ascii="Arial" w:hAnsi="Arial" w:cs="Arial"/>
          <w:sz w:val="24"/>
          <w:szCs w:val="24"/>
          <w:u w:val="single"/>
        </w:rPr>
      </w:pPr>
    </w:p>
    <w:p w14:paraId="6A6B7517" w14:textId="77777777" w:rsidR="00570184" w:rsidRDefault="00570184" w:rsidP="001E1C6F">
      <w:pPr>
        <w:spacing w:after="0" w:line="240" w:lineRule="auto"/>
        <w:rPr>
          <w:rFonts w:ascii="Arial" w:hAnsi="Arial" w:cs="Arial"/>
          <w:sz w:val="24"/>
          <w:szCs w:val="24"/>
          <w:u w:val="single"/>
        </w:rPr>
      </w:pPr>
    </w:p>
    <w:p w14:paraId="3777D729" w14:textId="77777777" w:rsidR="00570184" w:rsidRDefault="00570184" w:rsidP="001E1C6F">
      <w:pPr>
        <w:spacing w:after="0" w:line="240" w:lineRule="auto"/>
        <w:rPr>
          <w:rFonts w:ascii="Arial" w:hAnsi="Arial" w:cs="Arial"/>
          <w:sz w:val="24"/>
          <w:szCs w:val="24"/>
          <w:u w:val="single"/>
        </w:rPr>
      </w:pPr>
    </w:p>
    <w:p w14:paraId="0B8617A4" w14:textId="77777777" w:rsidR="00570184" w:rsidRDefault="00570184" w:rsidP="001E1C6F">
      <w:pPr>
        <w:spacing w:after="0" w:line="240" w:lineRule="auto"/>
        <w:rPr>
          <w:rFonts w:ascii="Arial" w:hAnsi="Arial" w:cs="Arial"/>
          <w:sz w:val="24"/>
          <w:szCs w:val="24"/>
          <w:u w:val="single"/>
        </w:rPr>
      </w:pPr>
    </w:p>
    <w:p w14:paraId="32459697" w14:textId="77777777" w:rsidR="00570184" w:rsidRDefault="00570184" w:rsidP="001E1C6F">
      <w:pPr>
        <w:spacing w:after="0" w:line="240" w:lineRule="auto"/>
        <w:rPr>
          <w:rFonts w:ascii="Arial" w:hAnsi="Arial" w:cs="Arial"/>
          <w:sz w:val="24"/>
          <w:szCs w:val="24"/>
          <w:u w:val="single"/>
        </w:rPr>
      </w:pPr>
    </w:p>
    <w:p w14:paraId="32AEF88C" w14:textId="77777777" w:rsidR="00570184" w:rsidRDefault="00570184" w:rsidP="001E1C6F">
      <w:pPr>
        <w:spacing w:after="0" w:line="240" w:lineRule="auto"/>
        <w:rPr>
          <w:rFonts w:ascii="Arial" w:hAnsi="Arial" w:cs="Arial"/>
          <w:sz w:val="24"/>
          <w:szCs w:val="24"/>
          <w:u w:val="single"/>
        </w:rPr>
      </w:pPr>
    </w:p>
    <w:p w14:paraId="7D81D697" w14:textId="77777777" w:rsidR="00570184" w:rsidRDefault="00570184" w:rsidP="001E1C6F">
      <w:pPr>
        <w:spacing w:after="0" w:line="240" w:lineRule="auto"/>
        <w:rPr>
          <w:rFonts w:ascii="Arial" w:hAnsi="Arial" w:cs="Arial"/>
          <w:sz w:val="24"/>
          <w:szCs w:val="24"/>
          <w:u w:val="single"/>
        </w:rPr>
      </w:pPr>
    </w:p>
    <w:p w14:paraId="791266D9" w14:textId="77777777" w:rsidR="00570184" w:rsidRDefault="00570184" w:rsidP="001E1C6F">
      <w:pPr>
        <w:spacing w:after="0" w:line="240" w:lineRule="auto"/>
        <w:rPr>
          <w:rFonts w:ascii="Arial" w:hAnsi="Arial" w:cs="Arial"/>
          <w:sz w:val="24"/>
          <w:szCs w:val="24"/>
          <w:u w:val="single"/>
        </w:rPr>
      </w:pPr>
    </w:p>
    <w:p w14:paraId="520086BF" w14:textId="77777777" w:rsidR="00570184" w:rsidRDefault="00570184" w:rsidP="001E1C6F">
      <w:pPr>
        <w:spacing w:after="0" w:line="240" w:lineRule="auto"/>
        <w:rPr>
          <w:rFonts w:ascii="Arial" w:hAnsi="Arial" w:cs="Arial"/>
          <w:sz w:val="24"/>
          <w:szCs w:val="24"/>
          <w:u w:val="single"/>
        </w:rPr>
      </w:pPr>
    </w:p>
    <w:p w14:paraId="793E2739" w14:textId="77777777" w:rsidR="00570184" w:rsidRDefault="00570184" w:rsidP="001E1C6F">
      <w:pPr>
        <w:spacing w:after="0" w:line="240" w:lineRule="auto"/>
        <w:rPr>
          <w:rFonts w:ascii="Arial" w:hAnsi="Arial" w:cs="Arial"/>
          <w:sz w:val="24"/>
          <w:szCs w:val="24"/>
          <w:u w:val="single"/>
        </w:rPr>
      </w:pPr>
    </w:p>
    <w:p w14:paraId="6073ADBE" w14:textId="77777777" w:rsidR="00570184" w:rsidRDefault="00570184" w:rsidP="001E1C6F">
      <w:pPr>
        <w:spacing w:after="0" w:line="240" w:lineRule="auto"/>
        <w:rPr>
          <w:rFonts w:ascii="Arial" w:hAnsi="Arial" w:cs="Arial"/>
          <w:sz w:val="24"/>
          <w:szCs w:val="24"/>
          <w:u w:val="single"/>
        </w:rPr>
      </w:pPr>
    </w:p>
    <w:p w14:paraId="50DD2B90" w14:textId="77777777" w:rsidR="00570184" w:rsidRDefault="00570184" w:rsidP="001E1C6F">
      <w:pPr>
        <w:spacing w:after="0" w:line="240" w:lineRule="auto"/>
        <w:rPr>
          <w:rFonts w:ascii="Arial" w:hAnsi="Arial" w:cs="Arial"/>
          <w:sz w:val="24"/>
          <w:szCs w:val="24"/>
          <w:u w:val="single"/>
        </w:rPr>
      </w:pPr>
    </w:p>
    <w:p w14:paraId="4FDD0F79" w14:textId="77777777" w:rsidR="00570184" w:rsidRDefault="00570184" w:rsidP="001E1C6F">
      <w:pPr>
        <w:spacing w:after="0" w:line="240" w:lineRule="auto"/>
        <w:rPr>
          <w:rFonts w:ascii="Arial" w:hAnsi="Arial" w:cs="Arial"/>
          <w:sz w:val="24"/>
          <w:szCs w:val="24"/>
          <w:u w:val="single"/>
        </w:rPr>
      </w:pPr>
    </w:p>
    <w:p w14:paraId="6EA77ED4" w14:textId="77777777" w:rsidR="00570184" w:rsidRDefault="00570184" w:rsidP="001E1C6F">
      <w:pPr>
        <w:spacing w:after="0" w:line="240" w:lineRule="auto"/>
        <w:rPr>
          <w:rFonts w:ascii="Arial" w:hAnsi="Arial" w:cs="Arial"/>
          <w:sz w:val="24"/>
          <w:szCs w:val="24"/>
          <w:u w:val="single"/>
        </w:rPr>
      </w:pPr>
    </w:p>
    <w:p w14:paraId="2AB97E1B" w14:textId="77777777" w:rsidR="00570184" w:rsidRDefault="00570184" w:rsidP="001E1C6F">
      <w:pPr>
        <w:spacing w:after="0" w:line="240" w:lineRule="auto"/>
        <w:rPr>
          <w:rFonts w:ascii="Arial" w:hAnsi="Arial" w:cs="Arial"/>
          <w:sz w:val="24"/>
          <w:szCs w:val="24"/>
          <w:u w:val="single"/>
        </w:rPr>
      </w:pPr>
    </w:p>
    <w:p w14:paraId="2927ABA6" w14:textId="77777777" w:rsidR="00570184" w:rsidRDefault="00570184" w:rsidP="001E1C6F">
      <w:pPr>
        <w:spacing w:after="0" w:line="240" w:lineRule="auto"/>
        <w:rPr>
          <w:rFonts w:ascii="Arial" w:hAnsi="Arial" w:cs="Arial"/>
          <w:sz w:val="24"/>
          <w:szCs w:val="24"/>
          <w:u w:val="single"/>
        </w:rPr>
      </w:pPr>
    </w:p>
    <w:p w14:paraId="71F0D0F9" w14:textId="77777777" w:rsidR="00570184" w:rsidRDefault="00570184" w:rsidP="001E1C6F">
      <w:pPr>
        <w:spacing w:after="0" w:line="240" w:lineRule="auto"/>
        <w:rPr>
          <w:rFonts w:ascii="Arial" w:hAnsi="Arial" w:cs="Arial"/>
          <w:sz w:val="24"/>
          <w:szCs w:val="24"/>
          <w:u w:val="single"/>
        </w:rPr>
      </w:pPr>
    </w:p>
    <w:p w14:paraId="3E8DE036" w14:textId="77777777" w:rsidR="00570184" w:rsidRDefault="00570184" w:rsidP="001E1C6F">
      <w:pPr>
        <w:spacing w:after="0" w:line="240" w:lineRule="auto"/>
        <w:rPr>
          <w:rFonts w:ascii="Arial" w:hAnsi="Arial" w:cs="Arial"/>
          <w:sz w:val="24"/>
          <w:szCs w:val="24"/>
          <w:u w:val="single"/>
        </w:rPr>
      </w:pPr>
    </w:p>
    <w:p w14:paraId="63DF45EA" w14:textId="77777777" w:rsidR="00570184" w:rsidRDefault="00570184" w:rsidP="001E1C6F">
      <w:pPr>
        <w:spacing w:after="0" w:line="240" w:lineRule="auto"/>
        <w:rPr>
          <w:rFonts w:ascii="Arial" w:hAnsi="Arial" w:cs="Arial"/>
          <w:sz w:val="24"/>
          <w:szCs w:val="24"/>
          <w:u w:val="single"/>
        </w:rPr>
      </w:pPr>
    </w:p>
    <w:p w14:paraId="078A1B18" w14:textId="77777777" w:rsidR="00570184" w:rsidRDefault="00570184" w:rsidP="001E1C6F">
      <w:pPr>
        <w:spacing w:after="0" w:line="240" w:lineRule="auto"/>
        <w:rPr>
          <w:rFonts w:ascii="Arial" w:hAnsi="Arial" w:cs="Arial"/>
          <w:sz w:val="24"/>
          <w:szCs w:val="24"/>
          <w:u w:val="single"/>
        </w:rPr>
      </w:pPr>
    </w:p>
    <w:p w14:paraId="583E2F93" w14:textId="77777777" w:rsidR="00570184" w:rsidRDefault="00570184" w:rsidP="001E1C6F">
      <w:pPr>
        <w:spacing w:after="0" w:line="240" w:lineRule="auto"/>
        <w:rPr>
          <w:rFonts w:ascii="Arial" w:hAnsi="Arial" w:cs="Arial"/>
          <w:b/>
          <w:bCs/>
          <w:sz w:val="24"/>
          <w:szCs w:val="24"/>
        </w:rPr>
      </w:pPr>
      <w:r w:rsidRPr="00CC076D">
        <w:rPr>
          <w:rFonts w:ascii="Arial" w:hAnsi="Arial" w:cs="Arial"/>
          <w:b/>
          <w:bCs/>
          <w:sz w:val="24"/>
          <w:szCs w:val="24"/>
        </w:rPr>
        <w:lastRenderedPageBreak/>
        <w:t>Choice of Machine Learning Algorithms:</w:t>
      </w:r>
    </w:p>
    <w:p w14:paraId="64B3FBA8" w14:textId="77777777" w:rsidR="00570184" w:rsidRPr="00CC076D" w:rsidRDefault="00570184" w:rsidP="001E1C6F">
      <w:pPr>
        <w:spacing w:after="0" w:line="240" w:lineRule="auto"/>
        <w:rPr>
          <w:rFonts w:ascii="Arial" w:hAnsi="Arial" w:cs="Arial"/>
          <w:b/>
          <w:bCs/>
          <w:sz w:val="24"/>
          <w:szCs w:val="24"/>
        </w:rPr>
      </w:pPr>
    </w:p>
    <w:p w14:paraId="67CA5364" w14:textId="77777777" w:rsidR="00570184" w:rsidRPr="00CC076D" w:rsidRDefault="00570184" w:rsidP="001E1C6F">
      <w:pPr>
        <w:spacing w:after="0" w:line="240" w:lineRule="auto"/>
        <w:rPr>
          <w:rFonts w:ascii="Arial" w:hAnsi="Arial" w:cs="Arial"/>
          <w:sz w:val="24"/>
          <w:szCs w:val="24"/>
        </w:rPr>
      </w:pPr>
      <w:r w:rsidRPr="00CC076D">
        <w:rPr>
          <w:rFonts w:ascii="Arial" w:hAnsi="Arial" w:cs="Arial"/>
          <w:sz w:val="24"/>
          <w:szCs w:val="24"/>
        </w:rPr>
        <w:t>Several reliable ML classification algorithms exist; however, the choice was made early on to use VTE time-to-event as the main endpoint of interest. We felt that predicting the cumulative incidence function (CIF) of VTE would be more useful than a unique probability at 6 months, since it would allow the end user to effectively decide the time horizon they want to apply. Also, a set of event times contains more information than a limited assessment at an arbitrary cutoff, so intuitively we felt the model might be more accurate this way. Lastly, there was no computational cost to use a time-to-event endpoint in this use case, as opposed to a clinical prediction rule for which such an approach would be impractical.</w:t>
      </w:r>
    </w:p>
    <w:p w14:paraId="57EE0ABA" w14:textId="77777777" w:rsidR="00570184" w:rsidRPr="00CC076D" w:rsidRDefault="00570184" w:rsidP="001E1C6F">
      <w:pPr>
        <w:spacing w:after="0" w:line="240" w:lineRule="auto"/>
        <w:ind w:firstLine="720"/>
        <w:rPr>
          <w:rFonts w:ascii="Arial" w:hAnsi="Arial" w:cs="Arial"/>
          <w:sz w:val="24"/>
          <w:szCs w:val="24"/>
        </w:rPr>
      </w:pPr>
      <w:r w:rsidRPr="00CC076D">
        <w:rPr>
          <w:rFonts w:ascii="Arial" w:hAnsi="Arial" w:cs="Arial"/>
          <w:sz w:val="24"/>
          <w:szCs w:val="24"/>
        </w:rPr>
        <w:t>One limitation of using a dataset spanning several years of observation is the oftentimes large number of individuals who may die before being censored. This is especially true for patients with cancer, even more so for the MSK-IMPACT™ cohort in which most participants have metastatic disease and an expected short life expectancy. Patient death is a competing risk since its occurrence will preclude the incidence of the primary event of interest (VTE). Conventional approaches, such as the semi-parametric standard Cox proportional hazard (CPH) model or the cause-specific hazard (CSH) model would not be appropriate for this use case because they do not account for the competing risk of death in the estimation process. CPH ignores competing events completely whereas the CSH model treats them as censoring. Counting competing events as censoring results in an upward biased estimation of risk for the primary event. In this regard, the bias associated with Kaplan-Meier estimates of VTE risk in patients with cancer and a high mortality rate has been discussed previously.</w:t>
      </w:r>
      <w:r w:rsidRPr="001E1C6F">
        <w:rPr>
          <w:rFonts w:ascii="Arial" w:hAnsi="Arial" w:cs="Arial"/>
          <w:noProof/>
          <w:sz w:val="24"/>
          <w:szCs w:val="24"/>
          <w:vertAlign w:val="superscript"/>
        </w:rPr>
        <w:t>2</w:t>
      </w:r>
      <w:r w:rsidRPr="00CC076D">
        <w:rPr>
          <w:rFonts w:ascii="Arial" w:hAnsi="Arial" w:cs="Arial"/>
          <w:sz w:val="24"/>
          <w:szCs w:val="24"/>
        </w:rPr>
        <w:t xml:space="preserve"> The remedy for this problem is to perform an adjustment for the competing risk of death. Several algorithms can be used for this purpose. We decided to use </w:t>
      </w:r>
      <w:bookmarkStart w:id="3" w:name="_Hlk131255890"/>
      <w:r w:rsidRPr="00CC076D">
        <w:rPr>
          <w:rFonts w:ascii="Arial" w:hAnsi="Arial" w:cs="Arial"/>
          <w:sz w:val="24"/>
          <w:szCs w:val="24"/>
        </w:rPr>
        <w:t xml:space="preserve">Fine-Gray regression </w:t>
      </w:r>
      <w:bookmarkEnd w:id="3"/>
      <w:r w:rsidRPr="00CC076D">
        <w:rPr>
          <w:rFonts w:ascii="Arial" w:hAnsi="Arial" w:cs="Arial"/>
          <w:sz w:val="24"/>
          <w:szCs w:val="24"/>
        </w:rPr>
        <w:t xml:space="preserve">as a simple, basic baseline approach, along with Random Survival Forests (RSF) and deep learning for survival analysis as implemented by the </w:t>
      </w:r>
      <w:proofErr w:type="spellStart"/>
      <w:r w:rsidRPr="00CC076D">
        <w:rPr>
          <w:rFonts w:ascii="Arial" w:hAnsi="Arial" w:cs="Arial"/>
          <w:sz w:val="24"/>
          <w:szCs w:val="24"/>
        </w:rPr>
        <w:t>DeepHit</w:t>
      </w:r>
      <w:proofErr w:type="spellEnd"/>
      <w:r w:rsidRPr="00CC076D">
        <w:rPr>
          <w:rFonts w:ascii="Arial" w:hAnsi="Arial" w:cs="Arial"/>
          <w:sz w:val="24"/>
          <w:szCs w:val="24"/>
        </w:rPr>
        <w:t xml:space="preserve"> algorithm, based on the extent of published experience with these methods for competing risks.</w:t>
      </w:r>
    </w:p>
    <w:p w14:paraId="621E74E2" w14:textId="77777777" w:rsidR="00570184" w:rsidRPr="00CC076D" w:rsidRDefault="00570184" w:rsidP="001E1C6F">
      <w:pPr>
        <w:spacing w:after="0" w:line="240" w:lineRule="auto"/>
        <w:rPr>
          <w:rFonts w:ascii="Arial" w:hAnsi="Arial" w:cs="Arial"/>
          <w:sz w:val="24"/>
          <w:szCs w:val="24"/>
        </w:rPr>
      </w:pPr>
      <w:r w:rsidRPr="00CC076D">
        <w:rPr>
          <w:rFonts w:ascii="Arial" w:hAnsi="Arial" w:cs="Arial"/>
          <w:sz w:val="24"/>
          <w:szCs w:val="24"/>
        </w:rPr>
        <w:t xml:space="preserve">The </w:t>
      </w:r>
      <w:r w:rsidRPr="00037955">
        <w:rPr>
          <w:rFonts w:ascii="Arial" w:hAnsi="Arial" w:cs="Arial"/>
          <w:sz w:val="24"/>
          <w:szCs w:val="24"/>
        </w:rPr>
        <w:t xml:space="preserve">Fine-Gray regression </w:t>
      </w:r>
      <w:r w:rsidRPr="00CC076D">
        <w:rPr>
          <w:rFonts w:ascii="Arial" w:hAnsi="Arial" w:cs="Arial"/>
          <w:sz w:val="24"/>
          <w:szCs w:val="24"/>
        </w:rPr>
        <w:t>approach extends the CPH model by directly estimating the effect of each covariate on the CIF.</w:t>
      </w:r>
      <w:r w:rsidRPr="001E1C6F">
        <w:rPr>
          <w:rFonts w:ascii="Arial" w:hAnsi="Arial" w:cs="Arial"/>
          <w:noProof/>
          <w:sz w:val="24"/>
          <w:szCs w:val="24"/>
          <w:vertAlign w:val="superscript"/>
        </w:rPr>
        <w:t>3,4</w:t>
      </w:r>
      <w:r w:rsidRPr="00CC076D">
        <w:rPr>
          <w:rFonts w:ascii="Arial" w:hAnsi="Arial" w:cs="Arial"/>
          <w:sz w:val="24"/>
          <w:szCs w:val="24"/>
        </w:rPr>
        <w:t xml:space="preserve"> The RSF model for competing risks is a modification of the non-competing RSF model from Ishwaran </w:t>
      </w:r>
      <w:r w:rsidRPr="00282360">
        <w:rPr>
          <w:rFonts w:ascii="Arial" w:hAnsi="Arial" w:cs="Arial"/>
          <w:i/>
          <w:iCs/>
          <w:sz w:val="24"/>
          <w:szCs w:val="24"/>
        </w:rPr>
        <w:t>et al</w:t>
      </w:r>
      <w:r w:rsidRPr="00CC076D">
        <w:rPr>
          <w:rFonts w:ascii="Arial" w:hAnsi="Arial" w:cs="Arial"/>
          <w:sz w:val="24"/>
          <w:szCs w:val="24"/>
        </w:rPr>
        <w:t xml:space="preserve"> which is built using </w:t>
      </w:r>
      <w:proofErr w:type="spellStart"/>
      <w:r w:rsidRPr="00CC076D">
        <w:rPr>
          <w:rFonts w:ascii="Arial" w:hAnsi="Arial" w:cs="Arial"/>
          <w:sz w:val="24"/>
          <w:szCs w:val="24"/>
        </w:rPr>
        <w:t>Breiman’s</w:t>
      </w:r>
      <w:proofErr w:type="spellEnd"/>
      <w:r w:rsidRPr="00CC076D">
        <w:rPr>
          <w:rFonts w:ascii="Arial" w:hAnsi="Arial" w:cs="Arial"/>
          <w:sz w:val="24"/>
          <w:szCs w:val="24"/>
        </w:rPr>
        <w:t xml:space="preserve"> Random Forest model framework.</w:t>
      </w:r>
      <w:r w:rsidRPr="001E1C6F">
        <w:rPr>
          <w:rFonts w:ascii="Arial" w:hAnsi="Arial" w:cs="Arial"/>
          <w:noProof/>
          <w:sz w:val="24"/>
          <w:szCs w:val="24"/>
          <w:vertAlign w:val="superscript"/>
        </w:rPr>
        <w:t>5</w:t>
      </w:r>
      <w:r w:rsidRPr="00CC076D">
        <w:rPr>
          <w:rFonts w:ascii="Arial" w:hAnsi="Arial" w:cs="Arial"/>
          <w:sz w:val="24"/>
          <w:szCs w:val="24"/>
        </w:rPr>
        <w:t xml:space="preserve"> RSF is a highly adaptive non-linear model which does not rely on pre-specification of the higher-order interaction variables and is not restricted by the proportional </w:t>
      </w:r>
      <w:proofErr w:type="gramStart"/>
      <w:r w:rsidRPr="00CC076D">
        <w:rPr>
          <w:rFonts w:ascii="Arial" w:hAnsi="Arial" w:cs="Arial"/>
          <w:sz w:val="24"/>
          <w:szCs w:val="24"/>
        </w:rPr>
        <w:t>hazards</w:t>
      </w:r>
      <w:proofErr w:type="gramEnd"/>
      <w:r w:rsidRPr="00CC076D">
        <w:rPr>
          <w:rFonts w:ascii="Arial" w:hAnsi="Arial" w:cs="Arial"/>
          <w:sz w:val="24"/>
          <w:szCs w:val="24"/>
        </w:rPr>
        <w:t xml:space="preserve"> assumption. </w:t>
      </w:r>
      <w:proofErr w:type="spellStart"/>
      <w:r w:rsidRPr="00CC076D">
        <w:rPr>
          <w:rFonts w:ascii="Arial" w:hAnsi="Arial" w:cs="Arial"/>
          <w:sz w:val="24"/>
          <w:szCs w:val="24"/>
        </w:rPr>
        <w:t>DeepHit</w:t>
      </w:r>
      <w:proofErr w:type="spellEnd"/>
      <w:r w:rsidRPr="00CC076D">
        <w:rPr>
          <w:rFonts w:ascii="Arial" w:hAnsi="Arial" w:cs="Arial"/>
          <w:sz w:val="24"/>
          <w:szCs w:val="24"/>
        </w:rPr>
        <w:t xml:space="preserve">, first described by Lee </w:t>
      </w:r>
      <w:r w:rsidRPr="00282360">
        <w:rPr>
          <w:rFonts w:ascii="Arial" w:hAnsi="Arial" w:cs="Arial"/>
          <w:i/>
          <w:iCs/>
          <w:sz w:val="24"/>
          <w:szCs w:val="24"/>
        </w:rPr>
        <w:t>et al</w:t>
      </w:r>
      <w:r w:rsidRPr="00CC076D">
        <w:rPr>
          <w:rFonts w:ascii="Arial" w:hAnsi="Arial" w:cs="Arial"/>
          <w:sz w:val="24"/>
          <w:szCs w:val="24"/>
        </w:rPr>
        <w:t>, allows the relationship between the covariates and risk estimate to change over time.</w:t>
      </w:r>
      <w:r w:rsidRPr="001E1C6F">
        <w:rPr>
          <w:rFonts w:ascii="Arial" w:hAnsi="Arial" w:cs="Arial"/>
          <w:noProof/>
          <w:sz w:val="24"/>
          <w:szCs w:val="24"/>
          <w:vertAlign w:val="superscript"/>
        </w:rPr>
        <w:t>6,7</w:t>
      </w:r>
      <w:r w:rsidRPr="00CC076D">
        <w:rPr>
          <w:rFonts w:ascii="Arial" w:hAnsi="Arial" w:cs="Arial"/>
          <w:sz w:val="24"/>
          <w:szCs w:val="24"/>
        </w:rPr>
        <w:t xml:space="preserve"> To handle competing risks, this approach uses a common neural subnet and risk-specific subnets.</w:t>
      </w:r>
    </w:p>
    <w:p w14:paraId="4576F0D8" w14:textId="77777777" w:rsidR="00570184" w:rsidRDefault="00570184" w:rsidP="001E1C6F">
      <w:pPr>
        <w:spacing w:after="0" w:line="240" w:lineRule="auto"/>
        <w:rPr>
          <w:rFonts w:ascii="Arial" w:hAnsi="Arial" w:cs="Arial"/>
          <w:b/>
          <w:bCs/>
          <w:sz w:val="24"/>
          <w:szCs w:val="24"/>
        </w:rPr>
      </w:pPr>
    </w:p>
    <w:p w14:paraId="7F027A23" w14:textId="77777777" w:rsidR="00570184" w:rsidRDefault="00570184" w:rsidP="001E1C6F">
      <w:pPr>
        <w:spacing w:after="0" w:line="240" w:lineRule="auto"/>
        <w:rPr>
          <w:rFonts w:ascii="Arial" w:hAnsi="Arial" w:cs="Arial"/>
          <w:b/>
          <w:bCs/>
          <w:sz w:val="24"/>
          <w:szCs w:val="24"/>
        </w:rPr>
      </w:pPr>
    </w:p>
    <w:p w14:paraId="1D149198" w14:textId="77777777" w:rsidR="00570184" w:rsidRDefault="00570184" w:rsidP="001E1C6F">
      <w:pPr>
        <w:spacing w:after="0" w:line="240" w:lineRule="auto"/>
        <w:rPr>
          <w:rFonts w:ascii="Arial" w:hAnsi="Arial" w:cs="Arial"/>
          <w:b/>
          <w:bCs/>
          <w:sz w:val="24"/>
          <w:szCs w:val="24"/>
        </w:rPr>
      </w:pPr>
    </w:p>
    <w:p w14:paraId="392237E1" w14:textId="77777777" w:rsidR="00570184" w:rsidRDefault="00570184" w:rsidP="001E1C6F">
      <w:pPr>
        <w:spacing w:after="0" w:line="240" w:lineRule="auto"/>
        <w:rPr>
          <w:rFonts w:ascii="Arial" w:hAnsi="Arial" w:cs="Arial"/>
          <w:b/>
          <w:bCs/>
          <w:sz w:val="24"/>
          <w:szCs w:val="24"/>
        </w:rPr>
      </w:pPr>
    </w:p>
    <w:p w14:paraId="70C68D66" w14:textId="77777777" w:rsidR="00570184" w:rsidRDefault="00570184" w:rsidP="001E1C6F">
      <w:pPr>
        <w:spacing w:after="0" w:line="240" w:lineRule="auto"/>
        <w:rPr>
          <w:rFonts w:ascii="Arial" w:hAnsi="Arial" w:cs="Arial"/>
          <w:b/>
          <w:bCs/>
          <w:sz w:val="24"/>
          <w:szCs w:val="24"/>
        </w:rPr>
      </w:pPr>
    </w:p>
    <w:p w14:paraId="0C2B7A05" w14:textId="77777777" w:rsidR="00570184" w:rsidRDefault="00570184" w:rsidP="001E1C6F">
      <w:pPr>
        <w:spacing w:after="0" w:line="240" w:lineRule="auto"/>
        <w:rPr>
          <w:rFonts w:ascii="Arial" w:hAnsi="Arial" w:cs="Arial"/>
          <w:b/>
          <w:bCs/>
          <w:sz w:val="24"/>
          <w:szCs w:val="24"/>
        </w:rPr>
      </w:pPr>
    </w:p>
    <w:p w14:paraId="7AF4BDF2" w14:textId="77777777" w:rsidR="00570184" w:rsidRDefault="00570184" w:rsidP="001E1C6F">
      <w:pPr>
        <w:spacing w:after="0" w:line="240" w:lineRule="auto"/>
        <w:rPr>
          <w:rFonts w:ascii="Arial" w:hAnsi="Arial" w:cs="Arial"/>
          <w:b/>
          <w:bCs/>
          <w:sz w:val="24"/>
          <w:szCs w:val="24"/>
        </w:rPr>
      </w:pPr>
    </w:p>
    <w:p w14:paraId="1A27EC98" w14:textId="77777777" w:rsidR="00570184" w:rsidRDefault="00570184" w:rsidP="001E1C6F">
      <w:pPr>
        <w:spacing w:after="0" w:line="240" w:lineRule="auto"/>
        <w:rPr>
          <w:rFonts w:ascii="Arial" w:hAnsi="Arial" w:cs="Arial"/>
          <w:b/>
          <w:bCs/>
          <w:sz w:val="24"/>
          <w:szCs w:val="24"/>
        </w:rPr>
      </w:pPr>
    </w:p>
    <w:p w14:paraId="08AC4A7B" w14:textId="77777777" w:rsidR="00570184" w:rsidRPr="00F324BB" w:rsidRDefault="00570184" w:rsidP="001E1C6F">
      <w:pPr>
        <w:spacing w:after="0" w:line="240" w:lineRule="auto"/>
        <w:rPr>
          <w:rFonts w:ascii="Arial" w:hAnsi="Arial" w:cs="Arial"/>
          <w:b/>
          <w:bCs/>
          <w:sz w:val="24"/>
          <w:szCs w:val="24"/>
        </w:rPr>
      </w:pPr>
      <w:r w:rsidRPr="00F324BB">
        <w:rPr>
          <w:rFonts w:ascii="Arial" w:hAnsi="Arial" w:cs="Arial"/>
          <w:b/>
          <w:bCs/>
          <w:sz w:val="24"/>
          <w:szCs w:val="24"/>
        </w:rPr>
        <w:lastRenderedPageBreak/>
        <w:t>Computing Environment, Statistical Packages and Main Functions</w:t>
      </w:r>
      <w:r>
        <w:rPr>
          <w:rFonts w:ascii="Arial" w:hAnsi="Arial" w:cs="Arial"/>
          <w:b/>
          <w:bCs/>
          <w:sz w:val="24"/>
          <w:szCs w:val="24"/>
        </w:rPr>
        <w:t>:</w:t>
      </w:r>
    </w:p>
    <w:p w14:paraId="54B1FA31" w14:textId="77777777" w:rsidR="00570184" w:rsidRDefault="00570184" w:rsidP="001E1C6F">
      <w:pPr>
        <w:spacing w:after="0" w:line="240" w:lineRule="auto"/>
        <w:rPr>
          <w:rFonts w:ascii="Arial" w:hAnsi="Arial" w:cs="Arial"/>
          <w:sz w:val="24"/>
          <w:szCs w:val="24"/>
          <w:u w:val="single"/>
        </w:rPr>
      </w:pPr>
    </w:p>
    <w:p w14:paraId="4AD81BC4" w14:textId="77777777" w:rsidR="00570184" w:rsidRPr="008340FE" w:rsidRDefault="00570184" w:rsidP="001E1C6F">
      <w:pPr>
        <w:spacing w:after="0" w:line="240" w:lineRule="auto"/>
        <w:rPr>
          <w:rFonts w:ascii="Arial" w:hAnsi="Arial" w:cs="Arial"/>
          <w:sz w:val="24"/>
          <w:szCs w:val="24"/>
        </w:rPr>
      </w:pPr>
      <w:r w:rsidRPr="008340FE">
        <w:rPr>
          <w:rFonts w:ascii="Arial" w:hAnsi="Arial" w:cs="Arial"/>
          <w:sz w:val="24"/>
          <w:szCs w:val="24"/>
        </w:rPr>
        <w:t>R version 4.0.5, running on CentOS Linux 7 (Core)</w:t>
      </w:r>
    </w:p>
    <w:p w14:paraId="5FAE129B" w14:textId="77777777" w:rsidR="00570184" w:rsidRDefault="00570184" w:rsidP="001E1C6F">
      <w:pPr>
        <w:spacing w:after="0" w:line="240" w:lineRule="auto"/>
        <w:rPr>
          <w:rFonts w:ascii="Arial" w:hAnsi="Arial" w:cs="Arial"/>
          <w:sz w:val="24"/>
          <w:szCs w:val="24"/>
        </w:rPr>
      </w:pPr>
      <w:r w:rsidRPr="008340FE">
        <w:rPr>
          <w:rFonts w:ascii="Arial" w:hAnsi="Arial" w:cs="Arial"/>
          <w:sz w:val="24"/>
          <w:szCs w:val="24"/>
        </w:rPr>
        <w:t>Python version 3.8.13</w:t>
      </w:r>
      <w:r>
        <w:rPr>
          <w:rFonts w:ascii="Arial" w:hAnsi="Arial" w:cs="Arial"/>
          <w:sz w:val="24"/>
          <w:szCs w:val="24"/>
        </w:rPr>
        <w:t>,</w:t>
      </w:r>
      <w:r w:rsidRPr="008340FE">
        <w:rPr>
          <w:rFonts w:ascii="Arial" w:hAnsi="Arial" w:cs="Arial"/>
          <w:sz w:val="24"/>
          <w:szCs w:val="24"/>
        </w:rPr>
        <w:t xml:space="preserve"> running on Ubuntu 20.04.1 (LTS) GCC 7.5.0</w:t>
      </w:r>
    </w:p>
    <w:p w14:paraId="340CAD6F" w14:textId="77777777" w:rsidR="00570184" w:rsidRPr="0082641B" w:rsidRDefault="00570184" w:rsidP="001E1C6F">
      <w:pPr>
        <w:spacing w:after="0" w:line="240" w:lineRule="auto"/>
        <w:rPr>
          <w:rFonts w:ascii="Arial" w:hAnsi="Arial" w:cs="Arial"/>
          <w:sz w:val="24"/>
          <w:szCs w:val="24"/>
        </w:rPr>
      </w:pPr>
    </w:p>
    <w:p w14:paraId="65664F18" w14:textId="77777777" w:rsidR="00570184" w:rsidRDefault="00570184" w:rsidP="001E1C6F">
      <w:pPr>
        <w:spacing w:after="0" w:line="240" w:lineRule="auto"/>
        <w:rPr>
          <w:rFonts w:ascii="Arial" w:hAnsi="Arial" w:cs="Arial"/>
          <w:sz w:val="24"/>
          <w:szCs w:val="24"/>
          <w:u w:val="single"/>
        </w:rPr>
      </w:pPr>
      <w:r w:rsidRPr="0082641B">
        <w:rPr>
          <w:rFonts w:ascii="Arial" w:hAnsi="Arial" w:cs="Arial"/>
          <w:sz w:val="24"/>
          <w:szCs w:val="24"/>
          <w:u w:val="single"/>
        </w:rPr>
        <w:t>Fine</w:t>
      </w:r>
      <w:r>
        <w:rPr>
          <w:rFonts w:ascii="Arial" w:hAnsi="Arial" w:cs="Arial"/>
          <w:sz w:val="24"/>
          <w:szCs w:val="24"/>
          <w:u w:val="single"/>
        </w:rPr>
        <w:t>-</w:t>
      </w:r>
      <w:r w:rsidRPr="0082641B">
        <w:rPr>
          <w:rFonts w:ascii="Arial" w:hAnsi="Arial" w:cs="Arial"/>
          <w:sz w:val="24"/>
          <w:szCs w:val="24"/>
          <w:u w:val="single"/>
        </w:rPr>
        <w:t>Gray Model</w:t>
      </w:r>
    </w:p>
    <w:p w14:paraId="20F52868" w14:textId="77777777" w:rsidR="00570184" w:rsidRPr="0082641B" w:rsidRDefault="00570184" w:rsidP="001E1C6F">
      <w:pPr>
        <w:spacing w:after="0" w:line="240" w:lineRule="auto"/>
        <w:rPr>
          <w:rFonts w:ascii="Arial" w:hAnsi="Arial" w:cs="Arial"/>
          <w:sz w:val="24"/>
          <w:szCs w:val="24"/>
          <w:u w:val="single"/>
        </w:rPr>
      </w:pPr>
    </w:p>
    <w:p w14:paraId="781BEBB4" w14:textId="77777777" w:rsidR="00570184" w:rsidRDefault="00570184" w:rsidP="001E1C6F">
      <w:pPr>
        <w:spacing w:after="0" w:line="240" w:lineRule="auto"/>
        <w:rPr>
          <w:rFonts w:ascii="Arial" w:hAnsi="Arial" w:cs="Arial"/>
          <w:sz w:val="24"/>
          <w:szCs w:val="24"/>
        </w:rPr>
      </w:pPr>
      <w:r w:rsidRPr="0082641B">
        <w:rPr>
          <w:rFonts w:ascii="Arial" w:hAnsi="Arial" w:cs="Arial"/>
          <w:sz w:val="24"/>
          <w:szCs w:val="24"/>
        </w:rPr>
        <w:t>F</w:t>
      </w:r>
      <w:r>
        <w:rPr>
          <w:rFonts w:ascii="Arial" w:hAnsi="Arial" w:cs="Arial"/>
          <w:sz w:val="24"/>
          <w:szCs w:val="24"/>
        </w:rPr>
        <w:t>ine-Gray regression</w:t>
      </w:r>
      <w:r w:rsidRPr="0082641B">
        <w:rPr>
          <w:rFonts w:ascii="Arial" w:hAnsi="Arial" w:cs="Arial"/>
          <w:sz w:val="24"/>
          <w:szCs w:val="24"/>
        </w:rPr>
        <w:t xml:space="preserve"> was implemented via the FGR function from the “</w:t>
      </w:r>
      <w:proofErr w:type="spellStart"/>
      <w:r w:rsidRPr="0082641B">
        <w:rPr>
          <w:rFonts w:ascii="Arial" w:hAnsi="Arial" w:cs="Arial"/>
          <w:sz w:val="24"/>
          <w:szCs w:val="24"/>
        </w:rPr>
        <w:t>riskRegression</w:t>
      </w:r>
      <w:proofErr w:type="spellEnd"/>
      <w:r w:rsidRPr="0082641B">
        <w:rPr>
          <w:rFonts w:ascii="Arial" w:hAnsi="Arial" w:cs="Arial"/>
          <w:sz w:val="24"/>
          <w:szCs w:val="24"/>
        </w:rPr>
        <w:t xml:space="preserve">” package in R, which is a wrapper for the </w:t>
      </w:r>
      <w:proofErr w:type="spellStart"/>
      <w:r w:rsidRPr="0082641B">
        <w:rPr>
          <w:rFonts w:ascii="Arial" w:hAnsi="Arial" w:cs="Arial"/>
          <w:sz w:val="24"/>
          <w:szCs w:val="24"/>
        </w:rPr>
        <w:t>crr</w:t>
      </w:r>
      <w:proofErr w:type="spellEnd"/>
      <w:r w:rsidRPr="0082641B">
        <w:rPr>
          <w:rFonts w:ascii="Arial" w:hAnsi="Arial" w:cs="Arial"/>
          <w:sz w:val="24"/>
          <w:szCs w:val="24"/>
        </w:rPr>
        <w:t xml:space="preserve"> function from the R </w:t>
      </w:r>
      <w:proofErr w:type="spellStart"/>
      <w:r w:rsidRPr="0082641B">
        <w:rPr>
          <w:rFonts w:ascii="Arial" w:hAnsi="Arial" w:cs="Arial"/>
          <w:sz w:val="24"/>
          <w:szCs w:val="24"/>
        </w:rPr>
        <w:t>cmprsk</w:t>
      </w:r>
      <w:proofErr w:type="spellEnd"/>
      <w:r w:rsidRPr="0082641B">
        <w:rPr>
          <w:rFonts w:ascii="Arial" w:hAnsi="Arial" w:cs="Arial"/>
          <w:sz w:val="24"/>
          <w:szCs w:val="24"/>
        </w:rPr>
        <w:t xml:space="preserve"> package.</w:t>
      </w:r>
    </w:p>
    <w:p w14:paraId="622E54FF" w14:textId="77777777" w:rsidR="00570184" w:rsidRPr="0082641B" w:rsidRDefault="00570184" w:rsidP="001E1C6F">
      <w:pPr>
        <w:spacing w:after="0" w:line="240" w:lineRule="auto"/>
        <w:rPr>
          <w:rFonts w:ascii="Arial" w:hAnsi="Arial" w:cs="Arial"/>
          <w:sz w:val="24"/>
          <w:szCs w:val="24"/>
        </w:rPr>
      </w:pPr>
    </w:p>
    <w:p w14:paraId="267F972D" w14:textId="77777777" w:rsidR="00570184" w:rsidRDefault="00570184" w:rsidP="001E1C6F">
      <w:pPr>
        <w:spacing w:after="0" w:line="240" w:lineRule="auto"/>
        <w:rPr>
          <w:rFonts w:ascii="Arial" w:hAnsi="Arial" w:cs="Arial"/>
          <w:sz w:val="24"/>
          <w:szCs w:val="24"/>
          <w:u w:val="single"/>
        </w:rPr>
      </w:pPr>
      <w:r w:rsidRPr="0082641B">
        <w:rPr>
          <w:rFonts w:ascii="Arial" w:hAnsi="Arial" w:cs="Arial"/>
          <w:sz w:val="24"/>
          <w:szCs w:val="24"/>
          <w:u w:val="single"/>
        </w:rPr>
        <w:t>Random Survival Forests (RSF)</w:t>
      </w:r>
    </w:p>
    <w:p w14:paraId="07D75957" w14:textId="77777777" w:rsidR="00570184" w:rsidRPr="0082641B" w:rsidRDefault="00570184" w:rsidP="001E1C6F">
      <w:pPr>
        <w:spacing w:after="0" w:line="240" w:lineRule="auto"/>
        <w:rPr>
          <w:rFonts w:ascii="Arial" w:hAnsi="Arial" w:cs="Arial"/>
          <w:sz w:val="24"/>
          <w:szCs w:val="24"/>
          <w:u w:val="single"/>
        </w:rPr>
      </w:pPr>
    </w:p>
    <w:p w14:paraId="6B8B16B9" w14:textId="77777777" w:rsidR="00570184" w:rsidRPr="0082641B" w:rsidRDefault="00570184" w:rsidP="001E1C6F">
      <w:pPr>
        <w:spacing w:after="0" w:line="240" w:lineRule="auto"/>
        <w:rPr>
          <w:rFonts w:ascii="Arial" w:hAnsi="Arial" w:cs="Arial"/>
          <w:sz w:val="24"/>
          <w:szCs w:val="24"/>
        </w:rPr>
      </w:pPr>
      <w:r w:rsidRPr="0082641B">
        <w:rPr>
          <w:rFonts w:ascii="Arial" w:hAnsi="Arial" w:cs="Arial"/>
          <w:sz w:val="24"/>
          <w:szCs w:val="24"/>
        </w:rPr>
        <w:t>We implemented RSF model using the R “</w:t>
      </w:r>
      <w:proofErr w:type="spellStart"/>
      <w:r w:rsidRPr="0082641B">
        <w:rPr>
          <w:rFonts w:ascii="Arial" w:hAnsi="Arial" w:cs="Arial"/>
          <w:sz w:val="24"/>
          <w:szCs w:val="24"/>
        </w:rPr>
        <w:t>randomForestSRC</w:t>
      </w:r>
      <w:proofErr w:type="spellEnd"/>
      <w:r w:rsidRPr="0082641B">
        <w:rPr>
          <w:rFonts w:ascii="Arial" w:hAnsi="Arial" w:cs="Arial"/>
          <w:sz w:val="24"/>
          <w:szCs w:val="24"/>
        </w:rPr>
        <w:t>” package.</w:t>
      </w:r>
    </w:p>
    <w:p w14:paraId="51F3B948" w14:textId="77777777" w:rsidR="00570184" w:rsidRPr="0082641B" w:rsidRDefault="00570184" w:rsidP="001E1C6F">
      <w:pPr>
        <w:spacing w:after="0" w:line="240" w:lineRule="auto"/>
        <w:rPr>
          <w:rFonts w:ascii="Arial" w:hAnsi="Arial" w:cs="Arial"/>
          <w:sz w:val="24"/>
          <w:szCs w:val="24"/>
        </w:rPr>
      </w:pPr>
    </w:p>
    <w:p w14:paraId="0E17E596" w14:textId="77777777" w:rsidR="00570184" w:rsidRDefault="00570184" w:rsidP="001E1C6F">
      <w:pPr>
        <w:spacing w:after="0" w:line="240" w:lineRule="auto"/>
        <w:rPr>
          <w:rFonts w:ascii="Arial" w:hAnsi="Arial" w:cs="Arial"/>
          <w:sz w:val="24"/>
          <w:szCs w:val="24"/>
          <w:u w:val="single"/>
        </w:rPr>
      </w:pPr>
      <w:r w:rsidRPr="0082641B">
        <w:rPr>
          <w:rFonts w:ascii="Arial" w:hAnsi="Arial" w:cs="Arial"/>
          <w:sz w:val="24"/>
          <w:szCs w:val="24"/>
          <w:u w:val="single"/>
        </w:rPr>
        <w:t>Deep Survival Learning (</w:t>
      </w:r>
      <w:proofErr w:type="spellStart"/>
      <w:r w:rsidRPr="0082641B">
        <w:rPr>
          <w:rFonts w:ascii="Arial" w:hAnsi="Arial" w:cs="Arial"/>
          <w:sz w:val="24"/>
          <w:szCs w:val="24"/>
          <w:u w:val="single"/>
        </w:rPr>
        <w:t>DeepHit</w:t>
      </w:r>
      <w:proofErr w:type="spellEnd"/>
      <w:r w:rsidRPr="0082641B">
        <w:rPr>
          <w:rFonts w:ascii="Arial" w:hAnsi="Arial" w:cs="Arial"/>
          <w:sz w:val="24"/>
          <w:szCs w:val="24"/>
          <w:u w:val="single"/>
        </w:rPr>
        <w:t>)</w:t>
      </w:r>
    </w:p>
    <w:p w14:paraId="45CF6A95" w14:textId="77777777" w:rsidR="00570184" w:rsidRPr="0082641B" w:rsidRDefault="00570184" w:rsidP="001E1C6F">
      <w:pPr>
        <w:spacing w:after="0" w:line="240" w:lineRule="auto"/>
        <w:rPr>
          <w:rFonts w:ascii="Arial" w:hAnsi="Arial" w:cs="Arial"/>
          <w:sz w:val="24"/>
          <w:szCs w:val="24"/>
          <w:u w:val="single"/>
        </w:rPr>
      </w:pPr>
    </w:p>
    <w:p w14:paraId="4138ADB8" w14:textId="77777777" w:rsidR="00570184" w:rsidRPr="0082641B" w:rsidRDefault="00570184" w:rsidP="001E1C6F">
      <w:pPr>
        <w:spacing w:after="0" w:line="240" w:lineRule="auto"/>
        <w:rPr>
          <w:rFonts w:ascii="Arial" w:hAnsi="Arial" w:cs="Arial"/>
          <w:sz w:val="24"/>
          <w:szCs w:val="24"/>
        </w:rPr>
      </w:pPr>
      <w:r w:rsidRPr="0082641B">
        <w:rPr>
          <w:rFonts w:ascii="Arial" w:hAnsi="Arial" w:cs="Arial"/>
          <w:sz w:val="24"/>
          <w:szCs w:val="24"/>
        </w:rPr>
        <w:t xml:space="preserve">We implemented the </w:t>
      </w:r>
      <w:proofErr w:type="spellStart"/>
      <w:r w:rsidRPr="0082641B">
        <w:rPr>
          <w:rFonts w:ascii="Arial" w:hAnsi="Arial" w:cs="Arial"/>
          <w:sz w:val="24"/>
          <w:szCs w:val="24"/>
        </w:rPr>
        <w:t>DeepHit</w:t>
      </w:r>
      <w:proofErr w:type="spellEnd"/>
      <w:r w:rsidRPr="0082641B">
        <w:rPr>
          <w:rFonts w:ascii="Arial" w:hAnsi="Arial" w:cs="Arial"/>
          <w:sz w:val="24"/>
          <w:szCs w:val="24"/>
        </w:rPr>
        <w:t xml:space="preserve"> algorithm in </w:t>
      </w:r>
      <w:proofErr w:type="spellStart"/>
      <w:r w:rsidRPr="0082641B">
        <w:rPr>
          <w:rFonts w:ascii="Arial" w:hAnsi="Arial" w:cs="Arial"/>
          <w:sz w:val="24"/>
          <w:szCs w:val="24"/>
        </w:rPr>
        <w:t>Pytorch</w:t>
      </w:r>
      <w:proofErr w:type="spellEnd"/>
      <w:r w:rsidRPr="0082641B">
        <w:rPr>
          <w:rFonts w:ascii="Arial" w:hAnsi="Arial" w:cs="Arial"/>
          <w:sz w:val="24"/>
          <w:szCs w:val="24"/>
        </w:rPr>
        <w:t xml:space="preserve"> by modifying the model from </w:t>
      </w:r>
      <w:proofErr w:type="spellStart"/>
      <w:r w:rsidRPr="0082641B">
        <w:rPr>
          <w:rFonts w:ascii="Arial" w:hAnsi="Arial" w:cs="Arial"/>
          <w:sz w:val="24"/>
          <w:szCs w:val="24"/>
        </w:rPr>
        <w:t>Kvamme</w:t>
      </w:r>
      <w:proofErr w:type="spellEnd"/>
      <w:r w:rsidRPr="0082641B">
        <w:rPr>
          <w:rFonts w:ascii="Arial" w:hAnsi="Arial" w:cs="Arial"/>
          <w:sz w:val="24"/>
          <w:szCs w:val="24"/>
        </w:rPr>
        <w:t xml:space="preserve"> </w:t>
      </w:r>
      <w:r w:rsidRPr="0082641B">
        <w:rPr>
          <w:rFonts w:ascii="Arial" w:hAnsi="Arial" w:cs="Arial"/>
          <w:i/>
          <w:iCs/>
          <w:sz w:val="24"/>
          <w:szCs w:val="24"/>
        </w:rPr>
        <w:t>et al</w:t>
      </w:r>
      <w:r w:rsidRPr="001E1C6F">
        <w:rPr>
          <w:rFonts w:ascii="Arial" w:hAnsi="Arial" w:cs="Arial"/>
          <w:i/>
          <w:iCs/>
          <w:noProof/>
          <w:sz w:val="24"/>
          <w:szCs w:val="24"/>
          <w:vertAlign w:val="superscript"/>
        </w:rPr>
        <w:t>7</w:t>
      </w:r>
      <w:r w:rsidRPr="0082641B">
        <w:rPr>
          <w:rFonts w:ascii="Arial" w:hAnsi="Arial" w:cs="Arial"/>
          <w:sz w:val="24"/>
          <w:szCs w:val="24"/>
        </w:rPr>
        <w:t xml:space="preserve">, including ensembles with bootstrap aggregation to reduce variance in the model predictions. Two corresponding distinct output layers were used in the model, corresponding to </w:t>
      </w:r>
      <w:proofErr w:type="spellStart"/>
      <w:proofErr w:type="gramStart"/>
      <w:r w:rsidRPr="0082641B">
        <w:rPr>
          <w:rFonts w:ascii="Arial" w:hAnsi="Arial" w:cs="Arial"/>
          <w:sz w:val="24"/>
          <w:szCs w:val="24"/>
        </w:rPr>
        <w:t>cancer-associated</w:t>
      </w:r>
      <w:proofErr w:type="spellEnd"/>
      <w:proofErr w:type="gramEnd"/>
      <w:r w:rsidRPr="0082641B">
        <w:rPr>
          <w:rFonts w:ascii="Arial" w:hAnsi="Arial" w:cs="Arial"/>
          <w:sz w:val="24"/>
          <w:szCs w:val="24"/>
        </w:rPr>
        <w:t xml:space="preserve"> VTE and death.</w:t>
      </w:r>
    </w:p>
    <w:p w14:paraId="366D52A5" w14:textId="77777777" w:rsidR="00570184" w:rsidRPr="0082641B" w:rsidRDefault="00570184" w:rsidP="001E1C6F">
      <w:pPr>
        <w:spacing w:after="0" w:line="240" w:lineRule="auto"/>
        <w:rPr>
          <w:rFonts w:ascii="Arial" w:hAnsi="Arial" w:cs="Arial"/>
          <w:sz w:val="24"/>
          <w:szCs w:val="24"/>
        </w:rPr>
      </w:pPr>
    </w:p>
    <w:p w14:paraId="1B0865E0" w14:textId="77777777" w:rsidR="00570184" w:rsidRDefault="00570184" w:rsidP="001E1C6F">
      <w:pPr>
        <w:spacing w:after="0" w:line="240" w:lineRule="auto"/>
        <w:rPr>
          <w:rFonts w:ascii="Arial" w:hAnsi="Arial" w:cs="Arial"/>
          <w:sz w:val="24"/>
          <w:szCs w:val="24"/>
          <w:u w:val="single"/>
        </w:rPr>
      </w:pPr>
      <w:r w:rsidRPr="001677AC">
        <w:rPr>
          <w:rFonts w:ascii="Arial" w:hAnsi="Arial" w:cs="Arial"/>
          <w:sz w:val="24"/>
          <w:szCs w:val="24"/>
          <w:u w:val="single"/>
        </w:rPr>
        <w:t>Imputation and Standardization</w:t>
      </w:r>
    </w:p>
    <w:p w14:paraId="2C39055D" w14:textId="77777777" w:rsidR="00570184" w:rsidRPr="001677AC" w:rsidRDefault="00570184" w:rsidP="001E1C6F">
      <w:pPr>
        <w:spacing w:after="0" w:line="240" w:lineRule="auto"/>
        <w:rPr>
          <w:rFonts w:ascii="Arial" w:hAnsi="Arial" w:cs="Arial"/>
          <w:sz w:val="24"/>
          <w:szCs w:val="24"/>
          <w:u w:val="single"/>
        </w:rPr>
      </w:pPr>
    </w:p>
    <w:p w14:paraId="228F8319" w14:textId="77777777" w:rsidR="00570184" w:rsidRPr="0082641B" w:rsidRDefault="00570184" w:rsidP="001E1C6F">
      <w:pPr>
        <w:spacing w:after="0" w:line="240" w:lineRule="auto"/>
        <w:rPr>
          <w:rFonts w:ascii="Arial" w:hAnsi="Arial" w:cs="Arial"/>
          <w:sz w:val="24"/>
          <w:szCs w:val="24"/>
        </w:rPr>
      </w:pPr>
      <w:r>
        <w:rPr>
          <w:rFonts w:ascii="Arial" w:hAnsi="Arial" w:cs="Arial"/>
          <w:sz w:val="24"/>
          <w:szCs w:val="24"/>
        </w:rPr>
        <w:t>W</w:t>
      </w:r>
      <w:r w:rsidRPr="0082641B">
        <w:rPr>
          <w:rFonts w:ascii="Arial" w:hAnsi="Arial" w:cs="Arial"/>
          <w:sz w:val="24"/>
          <w:szCs w:val="24"/>
        </w:rPr>
        <w:t xml:space="preserve">e used the </w:t>
      </w:r>
      <w:proofErr w:type="spellStart"/>
      <w:r w:rsidRPr="0082641B">
        <w:rPr>
          <w:rFonts w:ascii="Arial" w:hAnsi="Arial" w:cs="Arial"/>
          <w:i/>
          <w:iCs/>
          <w:sz w:val="24"/>
          <w:szCs w:val="24"/>
        </w:rPr>
        <w:t>IterativeImputer</w:t>
      </w:r>
      <w:proofErr w:type="spellEnd"/>
      <w:r w:rsidRPr="0082641B">
        <w:rPr>
          <w:rFonts w:ascii="Arial" w:hAnsi="Arial" w:cs="Arial"/>
          <w:sz w:val="24"/>
          <w:szCs w:val="24"/>
        </w:rPr>
        <w:t xml:space="preserve"> function implemented in Python for building an imputing model on the training dataset which was then used to impute both the </w:t>
      </w:r>
      <w:proofErr w:type="spellStart"/>
      <w:r w:rsidRPr="0082641B">
        <w:rPr>
          <w:rFonts w:ascii="Arial" w:hAnsi="Arial" w:cs="Arial"/>
          <w:sz w:val="24"/>
          <w:szCs w:val="24"/>
        </w:rPr>
        <w:t>train</w:t>
      </w:r>
      <w:r>
        <w:rPr>
          <w:rFonts w:ascii="Arial" w:hAnsi="Arial" w:cs="Arial"/>
          <w:sz w:val="24"/>
          <w:szCs w:val="24"/>
        </w:rPr>
        <w:t>inig</w:t>
      </w:r>
      <w:proofErr w:type="spellEnd"/>
      <w:r w:rsidRPr="0082641B">
        <w:rPr>
          <w:rFonts w:ascii="Arial" w:hAnsi="Arial" w:cs="Arial"/>
          <w:sz w:val="24"/>
          <w:szCs w:val="24"/>
        </w:rPr>
        <w:t xml:space="preserve"> and the </w:t>
      </w:r>
      <w:r>
        <w:rPr>
          <w:rFonts w:ascii="Arial" w:hAnsi="Arial" w:cs="Arial"/>
          <w:sz w:val="24"/>
          <w:szCs w:val="24"/>
        </w:rPr>
        <w:t>validation</w:t>
      </w:r>
      <w:r w:rsidRPr="0082641B">
        <w:rPr>
          <w:rFonts w:ascii="Arial" w:hAnsi="Arial" w:cs="Arial"/>
          <w:sz w:val="24"/>
          <w:szCs w:val="24"/>
        </w:rPr>
        <w:t xml:space="preserve"> dataset. Continuous predictors used for the </w:t>
      </w:r>
      <w:proofErr w:type="spellStart"/>
      <w:r w:rsidRPr="0082641B">
        <w:rPr>
          <w:rFonts w:ascii="Arial" w:hAnsi="Arial" w:cs="Arial"/>
          <w:sz w:val="24"/>
          <w:szCs w:val="24"/>
        </w:rPr>
        <w:t>DeepHit</w:t>
      </w:r>
      <w:proofErr w:type="spellEnd"/>
      <w:r w:rsidRPr="0082641B">
        <w:rPr>
          <w:rFonts w:ascii="Arial" w:hAnsi="Arial" w:cs="Arial"/>
          <w:sz w:val="24"/>
          <w:szCs w:val="24"/>
        </w:rPr>
        <w:t xml:space="preserve"> model were standardized to zero mean and unit variance using the </w:t>
      </w:r>
      <w:proofErr w:type="spellStart"/>
      <w:r w:rsidRPr="0082641B">
        <w:rPr>
          <w:rFonts w:ascii="Arial" w:hAnsi="Arial" w:cs="Arial"/>
          <w:i/>
          <w:iCs/>
          <w:sz w:val="24"/>
          <w:szCs w:val="24"/>
        </w:rPr>
        <w:t>StandardScaler</w:t>
      </w:r>
      <w:proofErr w:type="spellEnd"/>
      <w:r w:rsidRPr="0082641B">
        <w:rPr>
          <w:rFonts w:ascii="Arial" w:hAnsi="Arial" w:cs="Arial"/>
          <w:sz w:val="24"/>
          <w:szCs w:val="24"/>
        </w:rPr>
        <w:t xml:space="preserve"> function in Python to ensure stable training of the deep model.</w:t>
      </w:r>
    </w:p>
    <w:p w14:paraId="76A52667" w14:textId="77777777" w:rsidR="00570184" w:rsidRPr="0082641B" w:rsidRDefault="00570184" w:rsidP="001E1C6F">
      <w:pPr>
        <w:spacing w:after="0" w:line="240" w:lineRule="auto"/>
        <w:rPr>
          <w:rFonts w:ascii="Arial" w:hAnsi="Arial" w:cs="Arial"/>
          <w:sz w:val="24"/>
          <w:szCs w:val="24"/>
        </w:rPr>
      </w:pPr>
    </w:p>
    <w:p w14:paraId="38BF32D5" w14:textId="77777777" w:rsidR="00570184" w:rsidRDefault="00570184" w:rsidP="001E1C6F">
      <w:pPr>
        <w:spacing w:after="0" w:line="240" w:lineRule="auto"/>
        <w:rPr>
          <w:rFonts w:ascii="Arial" w:hAnsi="Arial" w:cs="Arial"/>
          <w:sz w:val="24"/>
          <w:szCs w:val="24"/>
          <w:u w:val="single"/>
        </w:rPr>
      </w:pPr>
      <w:r w:rsidRPr="0082641B">
        <w:rPr>
          <w:rFonts w:ascii="Arial" w:hAnsi="Arial" w:cs="Arial"/>
          <w:sz w:val="24"/>
          <w:szCs w:val="24"/>
          <w:u w:val="single"/>
        </w:rPr>
        <w:t>Hyperparameter Tuning</w:t>
      </w:r>
    </w:p>
    <w:p w14:paraId="1A0DE122" w14:textId="77777777" w:rsidR="00570184" w:rsidRPr="0082641B" w:rsidRDefault="00570184" w:rsidP="001E1C6F">
      <w:pPr>
        <w:spacing w:after="0" w:line="240" w:lineRule="auto"/>
        <w:rPr>
          <w:rFonts w:ascii="Arial" w:hAnsi="Arial" w:cs="Arial"/>
          <w:sz w:val="24"/>
          <w:szCs w:val="24"/>
          <w:u w:val="single"/>
        </w:rPr>
      </w:pPr>
    </w:p>
    <w:p w14:paraId="2182A155" w14:textId="77777777" w:rsidR="00570184" w:rsidRPr="0082641B" w:rsidRDefault="00570184" w:rsidP="001E1C6F">
      <w:pPr>
        <w:spacing w:after="0" w:line="240" w:lineRule="auto"/>
        <w:rPr>
          <w:rFonts w:ascii="Arial" w:hAnsi="Arial" w:cs="Arial"/>
          <w:sz w:val="24"/>
          <w:szCs w:val="24"/>
        </w:rPr>
      </w:pPr>
      <w:r w:rsidRPr="0082641B">
        <w:rPr>
          <w:rFonts w:ascii="Arial" w:hAnsi="Arial" w:cs="Arial"/>
          <w:sz w:val="24"/>
          <w:szCs w:val="24"/>
        </w:rPr>
        <w:t>For the RSF model, the optimal values for three hyperparameters (</w:t>
      </w:r>
      <w:proofErr w:type="spellStart"/>
      <w:r w:rsidRPr="0082641B">
        <w:rPr>
          <w:rFonts w:ascii="Arial" w:hAnsi="Arial" w:cs="Arial"/>
          <w:i/>
          <w:iCs/>
          <w:sz w:val="24"/>
          <w:szCs w:val="24"/>
        </w:rPr>
        <w:t>ntree</w:t>
      </w:r>
      <w:proofErr w:type="spellEnd"/>
      <w:r w:rsidRPr="0082641B">
        <w:rPr>
          <w:rFonts w:ascii="Arial" w:hAnsi="Arial" w:cs="Arial"/>
          <w:i/>
          <w:iCs/>
          <w:sz w:val="24"/>
          <w:szCs w:val="24"/>
        </w:rPr>
        <w:t xml:space="preserve">, </w:t>
      </w:r>
      <w:proofErr w:type="spellStart"/>
      <w:r w:rsidRPr="0082641B">
        <w:rPr>
          <w:rFonts w:ascii="Arial" w:hAnsi="Arial" w:cs="Arial"/>
          <w:i/>
          <w:iCs/>
          <w:sz w:val="24"/>
          <w:szCs w:val="24"/>
        </w:rPr>
        <w:t>mtry</w:t>
      </w:r>
      <w:proofErr w:type="spellEnd"/>
      <w:r w:rsidRPr="0082641B">
        <w:rPr>
          <w:rFonts w:ascii="Arial" w:hAnsi="Arial" w:cs="Arial"/>
          <w:sz w:val="24"/>
          <w:szCs w:val="24"/>
        </w:rPr>
        <w:t xml:space="preserve"> and </w:t>
      </w:r>
      <w:proofErr w:type="spellStart"/>
      <w:r w:rsidRPr="0082641B">
        <w:rPr>
          <w:rFonts w:ascii="Arial" w:hAnsi="Arial" w:cs="Arial"/>
          <w:i/>
          <w:iCs/>
          <w:sz w:val="24"/>
          <w:szCs w:val="24"/>
        </w:rPr>
        <w:t>nodesize</w:t>
      </w:r>
      <w:proofErr w:type="spellEnd"/>
      <w:r w:rsidRPr="0082641B">
        <w:rPr>
          <w:rFonts w:ascii="Arial" w:hAnsi="Arial" w:cs="Arial"/>
          <w:sz w:val="24"/>
          <w:szCs w:val="24"/>
        </w:rPr>
        <w:t xml:space="preserve">) were determined using an exhaustive grid search algorithm. The optimal combination maximized Antolini C-Index separately for each of the 11 covariate sets. Given the size of the training dataset, we decided to fix </w:t>
      </w:r>
      <w:proofErr w:type="spellStart"/>
      <w:r w:rsidRPr="0082641B">
        <w:rPr>
          <w:rFonts w:ascii="Arial" w:hAnsi="Arial" w:cs="Arial"/>
          <w:i/>
          <w:iCs/>
          <w:sz w:val="24"/>
          <w:szCs w:val="24"/>
        </w:rPr>
        <w:t>ntree</w:t>
      </w:r>
      <w:proofErr w:type="spellEnd"/>
      <w:r w:rsidRPr="0082641B">
        <w:rPr>
          <w:rFonts w:ascii="Arial" w:hAnsi="Arial" w:cs="Arial"/>
          <w:sz w:val="24"/>
          <w:szCs w:val="24"/>
        </w:rPr>
        <w:t xml:space="preserve"> to 500 and created a two-dimensional grid using 10 values (2 to 20 with step size of 2) of </w:t>
      </w:r>
      <w:proofErr w:type="spellStart"/>
      <w:r w:rsidRPr="0082641B">
        <w:rPr>
          <w:rFonts w:ascii="Arial" w:hAnsi="Arial" w:cs="Arial"/>
          <w:i/>
          <w:iCs/>
          <w:sz w:val="24"/>
          <w:szCs w:val="24"/>
        </w:rPr>
        <w:t>mtry</w:t>
      </w:r>
      <w:proofErr w:type="spellEnd"/>
      <w:r w:rsidRPr="0082641B">
        <w:rPr>
          <w:rFonts w:ascii="Arial" w:hAnsi="Arial" w:cs="Arial"/>
          <w:sz w:val="24"/>
          <w:szCs w:val="24"/>
        </w:rPr>
        <w:t xml:space="preserve"> and 40 values (2 to 80 with step size of 2) of </w:t>
      </w:r>
      <w:proofErr w:type="spellStart"/>
      <w:r w:rsidRPr="0082641B">
        <w:rPr>
          <w:rFonts w:ascii="Arial" w:hAnsi="Arial" w:cs="Arial"/>
          <w:i/>
          <w:iCs/>
          <w:sz w:val="24"/>
          <w:szCs w:val="24"/>
        </w:rPr>
        <w:t>nodesize</w:t>
      </w:r>
      <w:proofErr w:type="spellEnd"/>
      <w:r w:rsidRPr="0082641B">
        <w:rPr>
          <w:rFonts w:ascii="Arial" w:hAnsi="Arial" w:cs="Arial"/>
          <w:i/>
          <w:iCs/>
          <w:sz w:val="24"/>
          <w:szCs w:val="24"/>
        </w:rPr>
        <w:t>.</w:t>
      </w:r>
      <w:r w:rsidRPr="0082641B">
        <w:rPr>
          <w:rFonts w:ascii="Arial" w:hAnsi="Arial" w:cs="Arial"/>
          <w:sz w:val="24"/>
          <w:szCs w:val="24"/>
        </w:rPr>
        <w:t xml:space="preserve"> For the </w:t>
      </w:r>
      <w:proofErr w:type="spellStart"/>
      <w:r w:rsidRPr="0082641B">
        <w:rPr>
          <w:rFonts w:ascii="Arial" w:hAnsi="Arial" w:cs="Arial"/>
          <w:sz w:val="24"/>
          <w:szCs w:val="24"/>
        </w:rPr>
        <w:t>DeepHit</w:t>
      </w:r>
      <w:proofErr w:type="spellEnd"/>
      <w:r w:rsidRPr="0082641B">
        <w:rPr>
          <w:rFonts w:ascii="Arial" w:hAnsi="Arial" w:cs="Arial"/>
          <w:sz w:val="24"/>
          <w:szCs w:val="24"/>
        </w:rPr>
        <w:t xml:space="preserve"> model, the “</w:t>
      </w:r>
      <w:proofErr w:type="spellStart"/>
      <w:r w:rsidRPr="0082641B">
        <w:rPr>
          <w:rFonts w:ascii="Arial" w:hAnsi="Arial" w:cs="Arial"/>
          <w:sz w:val="24"/>
          <w:szCs w:val="24"/>
        </w:rPr>
        <w:t>hyperopt</w:t>
      </w:r>
      <w:proofErr w:type="spellEnd"/>
      <w:r w:rsidRPr="0082641B">
        <w:rPr>
          <w:rFonts w:ascii="Arial" w:hAnsi="Arial" w:cs="Arial"/>
          <w:sz w:val="24"/>
          <w:szCs w:val="24"/>
        </w:rPr>
        <w:t>” package in Python was used to determine the optimal combination of the 10 hyperparameters.</w:t>
      </w:r>
      <w:r w:rsidRPr="0082641B">
        <w:rPr>
          <w:rFonts w:ascii="Arial" w:hAnsi="Arial" w:cs="Arial"/>
          <w:i/>
          <w:iCs/>
          <w:sz w:val="24"/>
          <w:szCs w:val="24"/>
        </w:rPr>
        <w:t xml:space="preserve"> </w:t>
      </w:r>
      <w:r w:rsidRPr="0082641B">
        <w:rPr>
          <w:rFonts w:ascii="Arial" w:hAnsi="Arial" w:cs="Arial"/>
          <w:sz w:val="24"/>
          <w:szCs w:val="24"/>
        </w:rPr>
        <w:t xml:space="preserve">The search space for the </w:t>
      </w:r>
      <w:proofErr w:type="spellStart"/>
      <w:r w:rsidRPr="0082641B">
        <w:rPr>
          <w:rFonts w:ascii="Arial" w:hAnsi="Arial" w:cs="Arial"/>
          <w:i/>
          <w:iCs/>
          <w:sz w:val="24"/>
          <w:szCs w:val="24"/>
        </w:rPr>
        <w:t>hyperopt</w:t>
      </w:r>
      <w:proofErr w:type="spellEnd"/>
      <w:r w:rsidRPr="0082641B">
        <w:rPr>
          <w:rFonts w:ascii="Arial" w:hAnsi="Arial" w:cs="Arial"/>
          <w:sz w:val="24"/>
          <w:szCs w:val="24"/>
        </w:rPr>
        <w:t xml:space="preserve"> algorithm was defined by creating profiles for each of the 10 hyperparameters using distribution of their possible values. The objective function for the tree-structured </w:t>
      </w:r>
      <w:proofErr w:type="spellStart"/>
      <w:r w:rsidRPr="0082641B">
        <w:rPr>
          <w:rFonts w:ascii="Arial" w:hAnsi="Arial" w:cs="Arial"/>
          <w:sz w:val="24"/>
          <w:szCs w:val="24"/>
        </w:rPr>
        <w:t>Parzen</w:t>
      </w:r>
      <w:proofErr w:type="spellEnd"/>
      <w:r w:rsidRPr="0082641B">
        <w:rPr>
          <w:rFonts w:ascii="Arial" w:hAnsi="Arial" w:cs="Arial"/>
          <w:sz w:val="24"/>
          <w:szCs w:val="24"/>
        </w:rPr>
        <w:t xml:space="preserve"> optimization algorithm in the “</w:t>
      </w:r>
      <w:proofErr w:type="spellStart"/>
      <w:r w:rsidRPr="0082641B">
        <w:rPr>
          <w:rFonts w:ascii="Arial" w:hAnsi="Arial" w:cs="Arial"/>
          <w:sz w:val="24"/>
          <w:szCs w:val="24"/>
        </w:rPr>
        <w:t>hyperopt</w:t>
      </w:r>
      <w:proofErr w:type="spellEnd"/>
      <w:r w:rsidRPr="0082641B">
        <w:rPr>
          <w:rFonts w:ascii="Arial" w:hAnsi="Arial" w:cs="Arial"/>
          <w:sz w:val="24"/>
          <w:szCs w:val="24"/>
        </w:rPr>
        <w:t xml:space="preserve">” package was defined to maximize </w:t>
      </w:r>
      <w:r>
        <w:rPr>
          <w:rFonts w:ascii="Arial" w:hAnsi="Arial" w:cs="Arial"/>
          <w:sz w:val="24"/>
          <w:szCs w:val="24"/>
        </w:rPr>
        <w:t xml:space="preserve">the </w:t>
      </w:r>
      <w:r w:rsidRPr="0082641B">
        <w:rPr>
          <w:rFonts w:ascii="Arial" w:hAnsi="Arial" w:cs="Arial"/>
          <w:sz w:val="24"/>
          <w:szCs w:val="24"/>
        </w:rPr>
        <w:t>Antolini C-index.</w:t>
      </w:r>
    </w:p>
    <w:p w14:paraId="2B73F466" w14:textId="77777777" w:rsidR="00570184" w:rsidRDefault="00570184" w:rsidP="001E1C6F">
      <w:pPr>
        <w:spacing w:after="0" w:line="240" w:lineRule="auto"/>
        <w:rPr>
          <w:rFonts w:ascii="Arial" w:hAnsi="Arial" w:cs="Arial"/>
          <w:sz w:val="24"/>
          <w:szCs w:val="24"/>
        </w:rPr>
      </w:pPr>
    </w:p>
    <w:p w14:paraId="1A73C194" w14:textId="77777777" w:rsidR="00570184" w:rsidRPr="009028F3" w:rsidRDefault="00570184" w:rsidP="001E1C6F">
      <w:pPr>
        <w:spacing w:after="0" w:line="240" w:lineRule="auto"/>
        <w:rPr>
          <w:rFonts w:ascii="Arial" w:hAnsi="Arial" w:cs="Arial"/>
          <w:sz w:val="24"/>
          <w:szCs w:val="24"/>
          <w:u w:val="single"/>
        </w:rPr>
      </w:pPr>
      <w:r w:rsidRPr="009028F3">
        <w:rPr>
          <w:rFonts w:ascii="Arial" w:hAnsi="Arial" w:cs="Arial"/>
          <w:sz w:val="24"/>
          <w:szCs w:val="24"/>
          <w:u w:val="single"/>
        </w:rPr>
        <w:t>Feature Inspection</w:t>
      </w:r>
    </w:p>
    <w:p w14:paraId="65D5FA0B" w14:textId="77777777" w:rsidR="00570184" w:rsidRDefault="00570184" w:rsidP="001E1C6F">
      <w:pPr>
        <w:spacing w:after="0" w:line="240" w:lineRule="auto"/>
        <w:rPr>
          <w:rFonts w:ascii="Arial" w:hAnsi="Arial" w:cs="Arial"/>
          <w:sz w:val="24"/>
          <w:szCs w:val="24"/>
        </w:rPr>
      </w:pPr>
    </w:p>
    <w:p w14:paraId="5CE66970" w14:textId="77777777" w:rsidR="00570184" w:rsidRPr="0082641B" w:rsidRDefault="00570184" w:rsidP="001E1C6F">
      <w:pPr>
        <w:spacing w:after="0" w:line="240" w:lineRule="auto"/>
        <w:rPr>
          <w:rFonts w:ascii="Arial" w:hAnsi="Arial" w:cs="Arial"/>
          <w:sz w:val="24"/>
          <w:szCs w:val="24"/>
        </w:rPr>
      </w:pPr>
      <w:r w:rsidRPr="009028F3">
        <w:rPr>
          <w:rFonts w:ascii="Arial" w:hAnsi="Arial" w:cs="Arial"/>
          <w:sz w:val="24"/>
          <w:szCs w:val="24"/>
        </w:rPr>
        <w:lastRenderedPageBreak/>
        <w:t xml:space="preserve">To compute SHAP values for our models, we used </w:t>
      </w:r>
      <w:proofErr w:type="spellStart"/>
      <w:r w:rsidRPr="009028F3">
        <w:rPr>
          <w:rFonts w:ascii="Arial" w:hAnsi="Arial" w:cs="Arial"/>
          <w:sz w:val="24"/>
          <w:szCs w:val="24"/>
        </w:rPr>
        <w:t>KernelExplainer</w:t>
      </w:r>
      <w:proofErr w:type="spellEnd"/>
      <w:r>
        <w:rPr>
          <w:rFonts w:ascii="Arial" w:hAnsi="Arial" w:cs="Arial"/>
          <w:sz w:val="24"/>
          <w:szCs w:val="24"/>
        </w:rPr>
        <w:t xml:space="preserve"> and the</w:t>
      </w:r>
      <w:r w:rsidRPr="009028F3">
        <w:rPr>
          <w:rFonts w:ascii="Arial" w:hAnsi="Arial" w:cs="Arial"/>
          <w:sz w:val="24"/>
          <w:szCs w:val="24"/>
        </w:rPr>
        <w:t xml:space="preserve"> </w:t>
      </w:r>
      <w:r>
        <w:rPr>
          <w:rFonts w:ascii="Arial" w:hAnsi="Arial" w:cs="Arial"/>
          <w:sz w:val="24"/>
          <w:szCs w:val="24"/>
        </w:rPr>
        <w:t>“</w:t>
      </w:r>
      <w:proofErr w:type="spellStart"/>
      <w:r w:rsidRPr="009028F3">
        <w:rPr>
          <w:rFonts w:ascii="Arial" w:hAnsi="Arial" w:cs="Arial"/>
          <w:sz w:val="24"/>
          <w:szCs w:val="24"/>
        </w:rPr>
        <w:t>shap_values</w:t>
      </w:r>
      <w:proofErr w:type="spellEnd"/>
      <w:r>
        <w:rPr>
          <w:rFonts w:ascii="Arial" w:hAnsi="Arial" w:cs="Arial"/>
          <w:sz w:val="24"/>
          <w:szCs w:val="24"/>
        </w:rPr>
        <w:t>”</w:t>
      </w:r>
      <w:r w:rsidRPr="009028F3">
        <w:rPr>
          <w:rFonts w:ascii="Arial" w:hAnsi="Arial" w:cs="Arial"/>
          <w:sz w:val="24"/>
          <w:szCs w:val="24"/>
        </w:rPr>
        <w:t xml:space="preserve"> method</w:t>
      </w:r>
      <w:r>
        <w:rPr>
          <w:rFonts w:ascii="Arial" w:hAnsi="Arial" w:cs="Arial"/>
          <w:sz w:val="24"/>
          <w:szCs w:val="24"/>
        </w:rPr>
        <w:t xml:space="preserve"> </w:t>
      </w:r>
      <w:r w:rsidRPr="009028F3">
        <w:rPr>
          <w:rFonts w:ascii="Arial" w:hAnsi="Arial" w:cs="Arial"/>
          <w:sz w:val="24"/>
          <w:szCs w:val="24"/>
        </w:rPr>
        <w:t xml:space="preserve">from </w:t>
      </w:r>
      <w:r>
        <w:rPr>
          <w:rFonts w:ascii="Arial" w:hAnsi="Arial" w:cs="Arial"/>
          <w:sz w:val="24"/>
          <w:szCs w:val="24"/>
        </w:rPr>
        <w:t xml:space="preserve">the </w:t>
      </w:r>
      <w:r w:rsidRPr="009028F3">
        <w:rPr>
          <w:rFonts w:ascii="Arial" w:hAnsi="Arial" w:cs="Arial"/>
          <w:sz w:val="24"/>
          <w:szCs w:val="24"/>
        </w:rPr>
        <w:t>SHAP library in Python.</w:t>
      </w:r>
    </w:p>
    <w:p w14:paraId="0E67C7AE" w14:textId="77777777" w:rsidR="00570184" w:rsidRDefault="00570184" w:rsidP="001E1C6F">
      <w:pPr>
        <w:spacing w:after="0" w:line="240" w:lineRule="auto"/>
        <w:rPr>
          <w:rFonts w:ascii="Arial" w:hAnsi="Arial" w:cs="Arial"/>
          <w:sz w:val="24"/>
          <w:szCs w:val="24"/>
          <w:u w:val="single"/>
        </w:rPr>
      </w:pPr>
    </w:p>
    <w:p w14:paraId="3E641775" w14:textId="77777777" w:rsidR="00570184" w:rsidRDefault="00570184" w:rsidP="001E1C6F">
      <w:pPr>
        <w:spacing w:after="0" w:line="240" w:lineRule="auto"/>
        <w:rPr>
          <w:rFonts w:ascii="Arial" w:hAnsi="Arial" w:cs="Arial"/>
          <w:sz w:val="24"/>
          <w:szCs w:val="24"/>
          <w:u w:val="single"/>
        </w:rPr>
      </w:pPr>
    </w:p>
    <w:p w14:paraId="20E4B4A7" w14:textId="77777777" w:rsidR="00570184" w:rsidRDefault="00570184" w:rsidP="001E1C6F">
      <w:pPr>
        <w:spacing w:after="0" w:line="240" w:lineRule="auto"/>
        <w:rPr>
          <w:rFonts w:ascii="Arial" w:hAnsi="Arial" w:cs="Arial"/>
          <w:sz w:val="24"/>
          <w:szCs w:val="24"/>
          <w:u w:val="single"/>
        </w:rPr>
      </w:pPr>
    </w:p>
    <w:p w14:paraId="00F339A6" w14:textId="77777777" w:rsidR="00570184" w:rsidRDefault="00570184" w:rsidP="001E1C6F">
      <w:pPr>
        <w:spacing w:after="0" w:line="240" w:lineRule="auto"/>
        <w:rPr>
          <w:rFonts w:ascii="Arial" w:hAnsi="Arial" w:cs="Arial"/>
          <w:sz w:val="24"/>
          <w:szCs w:val="24"/>
          <w:u w:val="single"/>
        </w:rPr>
      </w:pPr>
    </w:p>
    <w:p w14:paraId="0DF733A7" w14:textId="77777777" w:rsidR="00570184" w:rsidRDefault="00570184" w:rsidP="001E1C6F">
      <w:pPr>
        <w:spacing w:after="0" w:line="240" w:lineRule="auto"/>
        <w:rPr>
          <w:rFonts w:ascii="Arial" w:hAnsi="Arial" w:cs="Arial"/>
          <w:sz w:val="24"/>
          <w:szCs w:val="24"/>
          <w:u w:val="single"/>
        </w:rPr>
      </w:pPr>
    </w:p>
    <w:p w14:paraId="5F8556CC" w14:textId="77777777" w:rsidR="00570184" w:rsidRDefault="00570184" w:rsidP="001E1C6F">
      <w:pPr>
        <w:spacing w:after="0" w:line="240" w:lineRule="auto"/>
        <w:rPr>
          <w:rFonts w:ascii="Arial" w:hAnsi="Arial" w:cs="Arial"/>
          <w:sz w:val="24"/>
          <w:szCs w:val="24"/>
          <w:u w:val="single"/>
        </w:rPr>
      </w:pPr>
    </w:p>
    <w:p w14:paraId="195FC03E" w14:textId="77777777" w:rsidR="00570184" w:rsidRDefault="00570184" w:rsidP="001E1C6F">
      <w:pPr>
        <w:spacing w:after="0" w:line="240" w:lineRule="auto"/>
        <w:rPr>
          <w:rFonts w:ascii="Arial" w:hAnsi="Arial" w:cs="Arial"/>
          <w:sz w:val="24"/>
          <w:szCs w:val="24"/>
          <w:u w:val="single"/>
        </w:rPr>
      </w:pPr>
    </w:p>
    <w:p w14:paraId="095ECA84" w14:textId="77777777" w:rsidR="00570184" w:rsidRDefault="00570184" w:rsidP="001E1C6F">
      <w:pPr>
        <w:spacing w:after="0" w:line="240" w:lineRule="auto"/>
        <w:rPr>
          <w:rFonts w:ascii="Arial" w:hAnsi="Arial" w:cs="Arial"/>
          <w:sz w:val="24"/>
          <w:szCs w:val="24"/>
          <w:u w:val="single"/>
        </w:rPr>
      </w:pPr>
    </w:p>
    <w:p w14:paraId="148BE214" w14:textId="77777777" w:rsidR="00570184" w:rsidRDefault="00570184" w:rsidP="001E1C6F">
      <w:pPr>
        <w:spacing w:after="0" w:line="240" w:lineRule="auto"/>
        <w:rPr>
          <w:rFonts w:ascii="Arial" w:hAnsi="Arial" w:cs="Arial"/>
          <w:sz w:val="24"/>
          <w:szCs w:val="24"/>
          <w:u w:val="single"/>
        </w:rPr>
      </w:pPr>
    </w:p>
    <w:p w14:paraId="556CCE9D" w14:textId="77777777" w:rsidR="00570184" w:rsidRDefault="00570184" w:rsidP="001E1C6F">
      <w:pPr>
        <w:spacing w:after="0" w:line="240" w:lineRule="auto"/>
        <w:rPr>
          <w:rFonts w:ascii="Arial" w:hAnsi="Arial" w:cs="Arial"/>
          <w:sz w:val="24"/>
          <w:szCs w:val="24"/>
          <w:u w:val="single"/>
        </w:rPr>
      </w:pPr>
    </w:p>
    <w:p w14:paraId="4A3F4376" w14:textId="77777777" w:rsidR="00570184" w:rsidRDefault="00570184" w:rsidP="001E1C6F">
      <w:pPr>
        <w:spacing w:after="0" w:line="240" w:lineRule="auto"/>
        <w:rPr>
          <w:rFonts w:ascii="Arial" w:hAnsi="Arial" w:cs="Arial"/>
          <w:sz w:val="24"/>
          <w:szCs w:val="24"/>
          <w:u w:val="single"/>
        </w:rPr>
      </w:pPr>
    </w:p>
    <w:p w14:paraId="780BEB51" w14:textId="77777777" w:rsidR="00570184" w:rsidRDefault="00570184" w:rsidP="001E1C6F">
      <w:pPr>
        <w:spacing w:after="0" w:line="240" w:lineRule="auto"/>
        <w:rPr>
          <w:rFonts w:ascii="Arial" w:hAnsi="Arial" w:cs="Arial"/>
          <w:sz w:val="24"/>
          <w:szCs w:val="24"/>
          <w:u w:val="single"/>
        </w:rPr>
      </w:pPr>
    </w:p>
    <w:p w14:paraId="7C4F8060" w14:textId="77777777" w:rsidR="00570184" w:rsidRDefault="00570184" w:rsidP="001E1C6F">
      <w:pPr>
        <w:spacing w:after="0" w:line="240" w:lineRule="auto"/>
        <w:rPr>
          <w:rFonts w:ascii="Arial" w:hAnsi="Arial" w:cs="Arial"/>
          <w:sz w:val="24"/>
          <w:szCs w:val="24"/>
          <w:u w:val="single"/>
        </w:rPr>
      </w:pPr>
    </w:p>
    <w:p w14:paraId="10FCF01E" w14:textId="77777777" w:rsidR="00570184" w:rsidRDefault="00570184" w:rsidP="001E1C6F">
      <w:pPr>
        <w:spacing w:after="0" w:line="240" w:lineRule="auto"/>
        <w:rPr>
          <w:rFonts w:ascii="Arial" w:hAnsi="Arial" w:cs="Arial"/>
          <w:sz w:val="24"/>
          <w:szCs w:val="24"/>
          <w:u w:val="single"/>
        </w:rPr>
      </w:pPr>
    </w:p>
    <w:p w14:paraId="52947182" w14:textId="77777777" w:rsidR="00570184" w:rsidRDefault="00570184" w:rsidP="001E1C6F">
      <w:pPr>
        <w:spacing w:after="0" w:line="240" w:lineRule="auto"/>
        <w:rPr>
          <w:rFonts w:ascii="Arial" w:hAnsi="Arial" w:cs="Arial"/>
          <w:sz w:val="24"/>
          <w:szCs w:val="24"/>
          <w:u w:val="single"/>
        </w:rPr>
      </w:pPr>
    </w:p>
    <w:p w14:paraId="23D3746D" w14:textId="77777777" w:rsidR="00570184" w:rsidRDefault="00570184" w:rsidP="001E1C6F">
      <w:pPr>
        <w:spacing w:after="0" w:line="240" w:lineRule="auto"/>
        <w:rPr>
          <w:rFonts w:ascii="Arial" w:hAnsi="Arial" w:cs="Arial"/>
          <w:sz w:val="24"/>
          <w:szCs w:val="24"/>
          <w:u w:val="single"/>
        </w:rPr>
      </w:pPr>
    </w:p>
    <w:p w14:paraId="0226382B" w14:textId="77777777" w:rsidR="00570184" w:rsidRDefault="00570184" w:rsidP="001E1C6F">
      <w:pPr>
        <w:spacing w:after="0" w:line="240" w:lineRule="auto"/>
        <w:rPr>
          <w:rFonts w:ascii="Arial" w:hAnsi="Arial" w:cs="Arial"/>
          <w:sz w:val="24"/>
          <w:szCs w:val="24"/>
          <w:u w:val="single"/>
        </w:rPr>
      </w:pPr>
    </w:p>
    <w:p w14:paraId="0F457070" w14:textId="77777777" w:rsidR="00570184" w:rsidRDefault="00570184" w:rsidP="001E1C6F">
      <w:pPr>
        <w:spacing w:after="0" w:line="240" w:lineRule="auto"/>
        <w:rPr>
          <w:rFonts w:ascii="Arial" w:hAnsi="Arial" w:cs="Arial"/>
          <w:sz w:val="24"/>
          <w:szCs w:val="24"/>
          <w:u w:val="single"/>
        </w:rPr>
      </w:pPr>
    </w:p>
    <w:p w14:paraId="75F72F9C" w14:textId="77777777" w:rsidR="00570184" w:rsidRDefault="00570184" w:rsidP="001E1C6F">
      <w:pPr>
        <w:spacing w:after="0" w:line="240" w:lineRule="auto"/>
        <w:rPr>
          <w:rFonts w:ascii="Arial" w:hAnsi="Arial" w:cs="Arial"/>
          <w:sz w:val="24"/>
          <w:szCs w:val="24"/>
          <w:u w:val="single"/>
        </w:rPr>
      </w:pPr>
    </w:p>
    <w:p w14:paraId="26EA69FC" w14:textId="77777777" w:rsidR="00570184" w:rsidRDefault="00570184" w:rsidP="001E1C6F">
      <w:pPr>
        <w:spacing w:after="0" w:line="240" w:lineRule="auto"/>
        <w:rPr>
          <w:rFonts w:ascii="Arial" w:hAnsi="Arial" w:cs="Arial"/>
          <w:sz w:val="24"/>
          <w:szCs w:val="24"/>
          <w:u w:val="single"/>
        </w:rPr>
      </w:pPr>
    </w:p>
    <w:p w14:paraId="09F0BB32" w14:textId="77777777" w:rsidR="00570184" w:rsidRDefault="00570184" w:rsidP="001E1C6F">
      <w:pPr>
        <w:spacing w:after="0" w:line="240" w:lineRule="auto"/>
        <w:rPr>
          <w:rFonts w:ascii="Arial" w:hAnsi="Arial" w:cs="Arial"/>
          <w:sz w:val="24"/>
          <w:szCs w:val="24"/>
          <w:u w:val="single"/>
        </w:rPr>
      </w:pPr>
    </w:p>
    <w:p w14:paraId="734A2E0D" w14:textId="77777777" w:rsidR="00570184" w:rsidRDefault="00570184" w:rsidP="001E1C6F">
      <w:pPr>
        <w:spacing w:after="0" w:line="240" w:lineRule="auto"/>
        <w:rPr>
          <w:rFonts w:ascii="Arial" w:hAnsi="Arial" w:cs="Arial"/>
          <w:sz w:val="24"/>
          <w:szCs w:val="24"/>
          <w:u w:val="single"/>
        </w:rPr>
      </w:pPr>
    </w:p>
    <w:p w14:paraId="7FD58E19" w14:textId="77777777" w:rsidR="00570184" w:rsidRDefault="00570184" w:rsidP="001E1C6F">
      <w:pPr>
        <w:spacing w:after="0" w:line="240" w:lineRule="auto"/>
        <w:rPr>
          <w:rFonts w:ascii="Arial" w:hAnsi="Arial" w:cs="Arial"/>
          <w:sz w:val="24"/>
          <w:szCs w:val="24"/>
          <w:u w:val="single"/>
        </w:rPr>
      </w:pPr>
    </w:p>
    <w:p w14:paraId="3EB94C25" w14:textId="77777777" w:rsidR="00570184" w:rsidRDefault="00570184" w:rsidP="001E1C6F">
      <w:pPr>
        <w:spacing w:after="0" w:line="240" w:lineRule="auto"/>
        <w:rPr>
          <w:rFonts w:ascii="Arial" w:hAnsi="Arial" w:cs="Arial"/>
          <w:sz w:val="24"/>
          <w:szCs w:val="24"/>
          <w:u w:val="single"/>
        </w:rPr>
      </w:pPr>
    </w:p>
    <w:p w14:paraId="65AAF30B" w14:textId="77777777" w:rsidR="00570184" w:rsidRDefault="00570184" w:rsidP="001E1C6F">
      <w:pPr>
        <w:spacing w:after="0" w:line="240" w:lineRule="auto"/>
        <w:rPr>
          <w:rFonts w:ascii="Arial" w:hAnsi="Arial" w:cs="Arial"/>
          <w:sz w:val="24"/>
          <w:szCs w:val="24"/>
          <w:u w:val="single"/>
        </w:rPr>
      </w:pPr>
    </w:p>
    <w:p w14:paraId="6A3AD166" w14:textId="77777777" w:rsidR="00570184" w:rsidRDefault="00570184" w:rsidP="001E1C6F">
      <w:pPr>
        <w:spacing w:after="0" w:line="240" w:lineRule="auto"/>
        <w:rPr>
          <w:rFonts w:ascii="Arial" w:hAnsi="Arial" w:cs="Arial"/>
          <w:sz w:val="24"/>
          <w:szCs w:val="24"/>
          <w:u w:val="single"/>
        </w:rPr>
      </w:pPr>
    </w:p>
    <w:p w14:paraId="6D801F2D" w14:textId="77777777" w:rsidR="00570184" w:rsidRDefault="00570184" w:rsidP="001E1C6F">
      <w:pPr>
        <w:spacing w:after="0" w:line="240" w:lineRule="auto"/>
        <w:rPr>
          <w:rFonts w:ascii="Arial" w:hAnsi="Arial" w:cs="Arial"/>
          <w:sz w:val="24"/>
          <w:szCs w:val="24"/>
          <w:u w:val="single"/>
        </w:rPr>
      </w:pPr>
    </w:p>
    <w:p w14:paraId="6738FB7B" w14:textId="77777777" w:rsidR="00570184" w:rsidRDefault="00570184" w:rsidP="001E1C6F">
      <w:pPr>
        <w:spacing w:after="0" w:line="240" w:lineRule="auto"/>
        <w:rPr>
          <w:rFonts w:ascii="Arial" w:hAnsi="Arial" w:cs="Arial"/>
          <w:sz w:val="24"/>
          <w:szCs w:val="24"/>
          <w:u w:val="single"/>
        </w:rPr>
      </w:pPr>
    </w:p>
    <w:p w14:paraId="10147A86" w14:textId="77777777" w:rsidR="00570184" w:rsidRDefault="00570184" w:rsidP="001E1C6F">
      <w:pPr>
        <w:spacing w:after="0" w:line="240" w:lineRule="auto"/>
        <w:rPr>
          <w:rFonts w:ascii="Arial" w:hAnsi="Arial" w:cs="Arial"/>
          <w:sz w:val="24"/>
          <w:szCs w:val="24"/>
          <w:u w:val="single"/>
        </w:rPr>
      </w:pPr>
    </w:p>
    <w:p w14:paraId="7CAD1C2D" w14:textId="77777777" w:rsidR="00570184" w:rsidRDefault="00570184" w:rsidP="001E1C6F">
      <w:pPr>
        <w:spacing w:after="0" w:line="240" w:lineRule="auto"/>
        <w:rPr>
          <w:rFonts w:ascii="Arial" w:hAnsi="Arial" w:cs="Arial"/>
          <w:sz w:val="24"/>
          <w:szCs w:val="24"/>
          <w:u w:val="single"/>
        </w:rPr>
      </w:pPr>
    </w:p>
    <w:p w14:paraId="181EDEB7" w14:textId="77777777" w:rsidR="00570184" w:rsidRDefault="00570184" w:rsidP="001E1C6F">
      <w:pPr>
        <w:spacing w:after="0" w:line="240" w:lineRule="auto"/>
        <w:rPr>
          <w:rFonts w:ascii="Arial" w:hAnsi="Arial" w:cs="Arial"/>
          <w:sz w:val="24"/>
          <w:szCs w:val="24"/>
          <w:u w:val="single"/>
        </w:rPr>
      </w:pPr>
    </w:p>
    <w:p w14:paraId="7352C966" w14:textId="77777777" w:rsidR="00570184" w:rsidRDefault="00570184" w:rsidP="001E1C6F">
      <w:pPr>
        <w:spacing w:after="0" w:line="240" w:lineRule="auto"/>
        <w:rPr>
          <w:rFonts w:ascii="Arial" w:hAnsi="Arial" w:cs="Arial"/>
          <w:sz w:val="24"/>
          <w:szCs w:val="24"/>
          <w:u w:val="single"/>
        </w:rPr>
      </w:pPr>
    </w:p>
    <w:p w14:paraId="4A0553BA" w14:textId="77777777" w:rsidR="00570184" w:rsidRDefault="00570184" w:rsidP="001E1C6F">
      <w:pPr>
        <w:spacing w:after="0" w:line="240" w:lineRule="auto"/>
        <w:rPr>
          <w:rFonts w:ascii="Arial" w:hAnsi="Arial" w:cs="Arial"/>
          <w:sz w:val="24"/>
          <w:szCs w:val="24"/>
          <w:u w:val="single"/>
        </w:rPr>
      </w:pPr>
    </w:p>
    <w:p w14:paraId="4969E235" w14:textId="77777777" w:rsidR="00570184" w:rsidRDefault="00570184" w:rsidP="001E1C6F">
      <w:pPr>
        <w:spacing w:after="0" w:line="240" w:lineRule="auto"/>
        <w:rPr>
          <w:rFonts w:ascii="Arial" w:hAnsi="Arial" w:cs="Arial"/>
          <w:sz w:val="24"/>
          <w:szCs w:val="24"/>
          <w:u w:val="single"/>
        </w:rPr>
      </w:pPr>
    </w:p>
    <w:p w14:paraId="7E17EAB6" w14:textId="77777777" w:rsidR="00570184" w:rsidRDefault="00570184" w:rsidP="001E1C6F">
      <w:pPr>
        <w:spacing w:after="0" w:line="240" w:lineRule="auto"/>
        <w:rPr>
          <w:rFonts w:ascii="Arial" w:hAnsi="Arial" w:cs="Arial"/>
          <w:sz w:val="24"/>
          <w:szCs w:val="24"/>
          <w:u w:val="single"/>
        </w:rPr>
      </w:pPr>
    </w:p>
    <w:p w14:paraId="769431B0" w14:textId="77777777" w:rsidR="00570184" w:rsidRDefault="00570184" w:rsidP="001E1C6F">
      <w:pPr>
        <w:spacing w:after="0" w:line="240" w:lineRule="auto"/>
        <w:rPr>
          <w:rFonts w:ascii="Arial" w:hAnsi="Arial" w:cs="Arial"/>
          <w:sz w:val="24"/>
          <w:szCs w:val="24"/>
          <w:u w:val="single"/>
        </w:rPr>
      </w:pPr>
    </w:p>
    <w:p w14:paraId="2E432A98" w14:textId="77777777" w:rsidR="00570184" w:rsidRDefault="00570184" w:rsidP="001E1C6F">
      <w:pPr>
        <w:spacing w:after="0" w:line="240" w:lineRule="auto"/>
        <w:rPr>
          <w:rFonts w:ascii="Arial" w:hAnsi="Arial" w:cs="Arial"/>
          <w:sz w:val="24"/>
          <w:szCs w:val="24"/>
          <w:u w:val="single"/>
        </w:rPr>
      </w:pPr>
    </w:p>
    <w:p w14:paraId="61C5D438" w14:textId="77777777" w:rsidR="00570184" w:rsidRDefault="00570184" w:rsidP="001E1C6F">
      <w:pPr>
        <w:spacing w:after="0" w:line="240" w:lineRule="auto"/>
        <w:rPr>
          <w:rFonts w:ascii="Arial" w:hAnsi="Arial" w:cs="Arial"/>
          <w:sz w:val="24"/>
          <w:szCs w:val="24"/>
          <w:u w:val="single"/>
        </w:rPr>
      </w:pPr>
    </w:p>
    <w:p w14:paraId="7D6B61B9" w14:textId="77777777" w:rsidR="00570184" w:rsidRDefault="00570184" w:rsidP="001E1C6F">
      <w:pPr>
        <w:spacing w:after="0" w:line="240" w:lineRule="auto"/>
        <w:rPr>
          <w:rFonts w:ascii="Arial" w:hAnsi="Arial" w:cs="Arial"/>
          <w:sz w:val="24"/>
          <w:szCs w:val="24"/>
          <w:u w:val="single"/>
        </w:rPr>
      </w:pPr>
    </w:p>
    <w:p w14:paraId="1B91004D" w14:textId="77777777" w:rsidR="00570184" w:rsidRDefault="00570184" w:rsidP="001E1C6F">
      <w:pPr>
        <w:spacing w:after="0" w:line="240" w:lineRule="auto"/>
        <w:rPr>
          <w:rFonts w:ascii="Arial" w:hAnsi="Arial" w:cs="Arial"/>
          <w:sz w:val="24"/>
          <w:szCs w:val="24"/>
          <w:u w:val="single"/>
        </w:rPr>
      </w:pPr>
    </w:p>
    <w:p w14:paraId="24C55AD3" w14:textId="77777777" w:rsidR="00570184" w:rsidRDefault="00570184" w:rsidP="001E1C6F">
      <w:pPr>
        <w:spacing w:after="0" w:line="240" w:lineRule="auto"/>
        <w:rPr>
          <w:rFonts w:ascii="Arial" w:hAnsi="Arial" w:cs="Arial"/>
          <w:sz w:val="24"/>
          <w:szCs w:val="24"/>
          <w:u w:val="single"/>
        </w:rPr>
      </w:pPr>
    </w:p>
    <w:p w14:paraId="423A03C1" w14:textId="77777777" w:rsidR="00570184" w:rsidRDefault="00570184" w:rsidP="001E1C6F">
      <w:pPr>
        <w:spacing w:after="0" w:line="240" w:lineRule="auto"/>
        <w:rPr>
          <w:rFonts w:ascii="Arial" w:hAnsi="Arial" w:cs="Arial"/>
          <w:sz w:val="24"/>
          <w:szCs w:val="24"/>
          <w:u w:val="single"/>
        </w:rPr>
      </w:pPr>
    </w:p>
    <w:p w14:paraId="46AED84F" w14:textId="77777777" w:rsidR="00570184" w:rsidRDefault="00570184" w:rsidP="001E1C6F">
      <w:pPr>
        <w:spacing w:after="0" w:line="240" w:lineRule="auto"/>
        <w:rPr>
          <w:rFonts w:ascii="Arial" w:hAnsi="Arial" w:cs="Arial"/>
          <w:sz w:val="24"/>
          <w:szCs w:val="24"/>
          <w:u w:val="single"/>
        </w:rPr>
      </w:pPr>
    </w:p>
    <w:p w14:paraId="3CAD1655" w14:textId="77777777" w:rsidR="00570184" w:rsidRDefault="00570184" w:rsidP="001E1C6F">
      <w:pPr>
        <w:spacing w:after="0" w:line="240" w:lineRule="auto"/>
        <w:rPr>
          <w:rFonts w:ascii="Arial" w:hAnsi="Arial" w:cs="Arial"/>
          <w:sz w:val="24"/>
          <w:szCs w:val="24"/>
          <w:u w:val="single"/>
        </w:rPr>
      </w:pPr>
    </w:p>
    <w:p w14:paraId="573E873B" w14:textId="77777777" w:rsidR="00570184" w:rsidRPr="00F324BB" w:rsidRDefault="00570184" w:rsidP="001E1C6F">
      <w:pPr>
        <w:spacing w:after="0" w:line="240" w:lineRule="auto"/>
        <w:rPr>
          <w:rFonts w:ascii="Arial" w:hAnsi="Arial" w:cs="Arial"/>
          <w:b/>
          <w:bCs/>
          <w:sz w:val="24"/>
          <w:szCs w:val="24"/>
        </w:rPr>
      </w:pPr>
      <w:r w:rsidRPr="00F324BB">
        <w:rPr>
          <w:rFonts w:ascii="Arial" w:hAnsi="Arial" w:cs="Arial"/>
          <w:b/>
          <w:bCs/>
          <w:sz w:val="24"/>
          <w:szCs w:val="24"/>
        </w:rPr>
        <w:lastRenderedPageBreak/>
        <w:t>Covariates Used in the Models</w:t>
      </w:r>
      <w:r>
        <w:rPr>
          <w:rFonts w:ascii="Arial" w:hAnsi="Arial" w:cs="Arial"/>
          <w:b/>
          <w:bCs/>
          <w:sz w:val="24"/>
          <w:szCs w:val="24"/>
        </w:rPr>
        <w:t>:</w:t>
      </w:r>
    </w:p>
    <w:p w14:paraId="14D6BFCC" w14:textId="77777777" w:rsidR="00570184" w:rsidRDefault="00570184" w:rsidP="001E1C6F">
      <w:pPr>
        <w:spacing w:after="0" w:line="240" w:lineRule="auto"/>
        <w:rPr>
          <w:rFonts w:ascii="Arial" w:hAnsi="Arial" w:cs="Arial"/>
          <w:sz w:val="24"/>
          <w:szCs w:val="24"/>
          <w:u w:val="single"/>
        </w:rPr>
      </w:pPr>
    </w:p>
    <w:p w14:paraId="0D88B507" w14:textId="77777777" w:rsidR="00570184" w:rsidRPr="0064511C" w:rsidRDefault="00570184" w:rsidP="001E1C6F">
      <w:pPr>
        <w:spacing w:after="0" w:line="240" w:lineRule="auto"/>
        <w:rPr>
          <w:rFonts w:ascii="Arial" w:hAnsi="Arial" w:cs="Arial"/>
          <w:sz w:val="24"/>
          <w:szCs w:val="24"/>
        </w:rPr>
      </w:pPr>
      <w:r>
        <w:rPr>
          <w:rFonts w:ascii="Arial" w:hAnsi="Arial" w:cs="Arial"/>
          <w:sz w:val="24"/>
          <w:szCs w:val="24"/>
        </w:rPr>
        <w:t>Model feature</w:t>
      </w:r>
      <w:r w:rsidRPr="0064511C">
        <w:rPr>
          <w:rFonts w:ascii="Arial" w:hAnsi="Arial" w:cs="Arial"/>
          <w:sz w:val="24"/>
          <w:szCs w:val="24"/>
        </w:rPr>
        <w:t xml:space="preserve">s were grouped by elementary </w:t>
      </w:r>
      <w:r>
        <w:rPr>
          <w:rFonts w:ascii="Arial" w:hAnsi="Arial" w:cs="Arial"/>
          <w:sz w:val="24"/>
          <w:szCs w:val="24"/>
        </w:rPr>
        <w:t>sub</w:t>
      </w:r>
      <w:r w:rsidRPr="0064511C">
        <w:rPr>
          <w:rFonts w:ascii="Arial" w:hAnsi="Arial" w:cs="Arial"/>
          <w:sz w:val="24"/>
          <w:szCs w:val="24"/>
        </w:rPr>
        <w:t>sets, the latter were combined to form the 11 final sets.</w:t>
      </w:r>
    </w:p>
    <w:p w14:paraId="50957EB2" w14:textId="77777777" w:rsidR="00570184" w:rsidRDefault="00570184" w:rsidP="001E1C6F">
      <w:pPr>
        <w:spacing w:after="0" w:line="240" w:lineRule="auto"/>
        <w:rPr>
          <w:rFonts w:ascii="Arial" w:hAnsi="Arial" w:cs="Arial"/>
          <w:sz w:val="24"/>
          <w:szCs w:val="24"/>
          <w:u w:val="single"/>
        </w:rPr>
      </w:pPr>
    </w:p>
    <w:p w14:paraId="122A5280" w14:textId="77777777" w:rsidR="00570184" w:rsidRPr="00801C98" w:rsidRDefault="00570184" w:rsidP="001E1C6F">
      <w:pPr>
        <w:spacing w:after="0" w:line="240" w:lineRule="auto"/>
        <w:rPr>
          <w:rFonts w:ascii="Arial" w:hAnsi="Arial" w:cs="Arial"/>
          <w:sz w:val="24"/>
          <w:szCs w:val="24"/>
          <w:u w:val="single"/>
        </w:rPr>
      </w:pPr>
      <w:r>
        <w:rPr>
          <w:rFonts w:ascii="Arial" w:hAnsi="Arial" w:cs="Arial"/>
          <w:sz w:val="24"/>
          <w:szCs w:val="24"/>
          <w:u w:val="single"/>
        </w:rPr>
        <w:t>Elementary</w:t>
      </w:r>
      <w:r w:rsidRPr="00801C98">
        <w:rPr>
          <w:rFonts w:ascii="Arial" w:hAnsi="Arial" w:cs="Arial"/>
          <w:sz w:val="24"/>
          <w:szCs w:val="24"/>
          <w:u w:val="single"/>
        </w:rPr>
        <w:t xml:space="preserve"> </w:t>
      </w:r>
      <w:r>
        <w:rPr>
          <w:rFonts w:ascii="Arial" w:hAnsi="Arial" w:cs="Arial"/>
          <w:sz w:val="24"/>
          <w:szCs w:val="24"/>
          <w:u w:val="single"/>
        </w:rPr>
        <w:t>sub</w:t>
      </w:r>
      <w:r w:rsidRPr="00801C98">
        <w:rPr>
          <w:rFonts w:ascii="Arial" w:hAnsi="Arial" w:cs="Arial"/>
          <w:sz w:val="24"/>
          <w:szCs w:val="24"/>
          <w:u w:val="single"/>
        </w:rPr>
        <w:t>sets:</w:t>
      </w:r>
    </w:p>
    <w:p w14:paraId="7CABB830" w14:textId="77777777" w:rsidR="00570184" w:rsidRPr="00801C98" w:rsidRDefault="00570184" w:rsidP="001E1C6F">
      <w:pPr>
        <w:spacing w:after="0" w:line="240" w:lineRule="auto"/>
        <w:rPr>
          <w:rFonts w:ascii="Arial" w:hAnsi="Arial" w:cs="Arial"/>
          <w:sz w:val="24"/>
          <w:szCs w:val="24"/>
        </w:rPr>
      </w:pPr>
    </w:p>
    <w:p w14:paraId="62C5F269" w14:textId="77777777" w:rsidR="00570184" w:rsidRDefault="00570184" w:rsidP="001E1C6F">
      <w:pPr>
        <w:spacing w:after="0" w:line="240" w:lineRule="auto"/>
        <w:rPr>
          <w:rFonts w:ascii="Arial" w:hAnsi="Arial" w:cs="Arial"/>
          <w:sz w:val="24"/>
          <w:szCs w:val="24"/>
        </w:rPr>
      </w:pPr>
      <w:r w:rsidRPr="00801C98">
        <w:rPr>
          <w:rFonts w:ascii="Arial" w:hAnsi="Arial" w:cs="Arial"/>
          <w:sz w:val="24"/>
          <w:szCs w:val="24"/>
        </w:rPr>
        <w:t>BASIC</w:t>
      </w:r>
      <w:r>
        <w:rPr>
          <w:rFonts w:ascii="Arial" w:hAnsi="Arial" w:cs="Arial"/>
          <w:sz w:val="24"/>
          <w:szCs w:val="24"/>
        </w:rPr>
        <w:t xml:space="preserve"> </w:t>
      </w:r>
      <w:r w:rsidRPr="00801C98">
        <w:rPr>
          <w:rFonts w:ascii="Arial" w:hAnsi="Arial" w:cs="Arial"/>
          <w:sz w:val="24"/>
          <w:szCs w:val="24"/>
        </w:rPr>
        <w:t>=</w:t>
      </w:r>
      <w:r>
        <w:rPr>
          <w:rFonts w:ascii="Arial" w:hAnsi="Arial" w:cs="Arial"/>
          <w:sz w:val="24"/>
          <w:szCs w:val="24"/>
        </w:rPr>
        <w:t xml:space="preserve"> age</w:t>
      </w:r>
      <w:r w:rsidRPr="00801C98">
        <w:rPr>
          <w:rFonts w:ascii="Arial" w:hAnsi="Arial" w:cs="Arial"/>
          <w:sz w:val="24"/>
          <w:szCs w:val="24"/>
        </w:rPr>
        <w:t xml:space="preserve">, </w:t>
      </w:r>
      <w:r>
        <w:rPr>
          <w:rFonts w:ascii="Arial" w:hAnsi="Arial" w:cs="Arial"/>
          <w:sz w:val="24"/>
          <w:szCs w:val="24"/>
        </w:rPr>
        <w:t>sex</w:t>
      </w:r>
      <w:r w:rsidRPr="00801C98">
        <w:rPr>
          <w:rFonts w:ascii="Arial" w:hAnsi="Arial" w:cs="Arial"/>
          <w:sz w:val="24"/>
          <w:szCs w:val="24"/>
        </w:rPr>
        <w:t xml:space="preserve">, </w:t>
      </w:r>
      <w:r>
        <w:rPr>
          <w:rFonts w:ascii="Arial" w:hAnsi="Arial" w:cs="Arial"/>
          <w:sz w:val="24"/>
          <w:szCs w:val="24"/>
        </w:rPr>
        <w:t>cancer type (</w:t>
      </w:r>
      <w:r w:rsidRPr="00FF54C1">
        <w:rPr>
          <w:rFonts w:ascii="Arial" w:hAnsi="Arial" w:cs="Arial"/>
          <w:sz w:val="24"/>
          <w:szCs w:val="24"/>
        </w:rPr>
        <w:t>bladder</w:t>
      </w:r>
      <w:r>
        <w:rPr>
          <w:rFonts w:ascii="Arial" w:hAnsi="Arial" w:cs="Arial"/>
          <w:sz w:val="24"/>
          <w:szCs w:val="24"/>
        </w:rPr>
        <w:t xml:space="preserve">, </w:t>
      </w:r>
      <w:r w:rsidRPr="00FF54C1">
        <w:rPr>
          <w:rFonts w:ascii="Arial" w:hAnsi="Arial" w:cs="Arial"/>
          <w:sz w:val="24"/>
          <w:szCs w:val="24"/>
        </w:rPr>
        <w:t>breast</w:t>
      </w:r>
      <w:r>
        <w:rPr>
          <w:rFonts w:ascii="Arial" w:hAnsi="Arial" w:cs="Arial"/>
          <w:sz w:val="24"/>
          <w:szCs w:val="24"/>
        </w:rPr>
        <w:t xml:space="preserve">, </w:t>
      </w:r>
      <w:r w:rsidRPr="00FF54C1">
        <w:rPr>
          <w:rFonts w:ascii="Arial" w:hAnsi="Arial" w:cs="Arial"/>
          <w:sz w:val="24"/>
          <w:szCs w:val="24"/>
        </w:rPr>
        <w:t>colorectal</w:t>
      </w:r>
      <w:r>
        <w:rPr>
          <w:rFonts w:ascii="Arial" w:hAnsi="Arial" w:cs="Arial"/>
          <w:sz w:val="24"/>
          <w:szCs w:val="24"/>
        </w:rPr>
        <w:t xml:space="preserve">, </w:t>
      </w:r>
      <w:r w:rsidRPr="00FF54C1">
        <w:rPr>
          <w:rFonts w:ascii="Arial" w:hAnsi="Arial" w:cs="Arial"/>
          <w:sz w:val="24"/>
          <w:szCs w:val="24"/>
        </w:rPr>
        <w:t>esophagogastric</w:t>
      </w:r>
      <w:r>
        <w:rPr>
          <w:rFonts w:ascii="Arial" w:hAnsi="Arial" w:cs="Arial"/>
          <w:sz w:val="24"/>
          <w:szCs w:val="24"/>
        </w:rPr>
        <w:t xml:space="preserve">, </w:t>
      </w:r>
      <w:r w:rsidRPr="00FF54C1">
        <w:rPr>
          <w:rFonts w:ascii="Arial" w:hAnsi="Arial" w:cs="Arial"/>
          <w:sz w:val="24"/>
          <w:szCs w:val="24"/>
        </w:rPr>
        <w:t>gyn</w:t>
      </w:r>
      <w:r>
        <w:rPr>
          <w:rFonts w:ascii="Arial" w:hAnsi="Arial" w:cs="Arial"/>
          <w:sz w:val="24"/>
          <w:szCs w:val="24"/>
        </w:rPr>
        <w:t xml:space="preserve">ecological, </w:t>
      </w:r>
      <w:r w:rsidRPr="00FF54C1">
        <w:rPr>
          <w:rFonts w:ascii="Arial" w:hAnsi="Arial" w:cs="Arial"/>
          <w:sz w:val="24"/>
          <w:szCs w:val="24"/>
        </w:rPr>
        <w:t>head</w:t>
      </w:r>
      <w:r>
        <w:rPr>
          <w:rFonts w:ascii="Arial" w:hAnsi="Arial" w:cs="Arial"/>
          <w:sz w:val="24"/>
          <w:szCs w:val="24"/>
        </w:rPr>
        <w:t xml:space="preserve"> </w:t>
      </w:r>
      <w:r w:rsidRPr="00FF54C1">
        <w:rPr>
          <w:rFonts w:ascii="Arial" w:hAnsi="Arial" w:cs="Arial"/>
          <w:sz w:val="24"/>
          <w:szCs w:val="24"/>
        </w:rPr>
        <w:t>and</w:t>
      </w:r>
      <w:r>
        <w:rPr>
          <w:rFonts w:ascii="Arial" w:hAnsi="Arial" w:cs="Arial"/>
          <w:sz w:val="24"/>
          <w:szCs w:val="24"/>
        </w:rPr>
        <w:t xml:space="preserve"> </w:t>
      </w:r>
      <w:r w:rsidRPr="00FF54C1">
        <w:rPr>
          <w:rFonts w:ascii="Arial" w:hAnsi="Arial" w:cs="Arial"/>
          <w:sz w:val="24"/>
          <w:szCs w:val="24"/>
        </w:rPr>
        <w:t>neck</w:t>
      </w:r>
      <w:r>
        <w:rPr>
          <w:rFonts w:ascii="Arial" w:hAnsi="Arial" w:cs="Arial"/>
          <w:sz w:val="24"/>
          <w:szCs w:val="24"/>
        </w:rPr>
        <w:t xml:space="preserve">, </w:t>
      </w:r>
      <w:r w:rsidRPr="00FF54C1">
        <w:rPr>
          <w:rFonts w:ascii="Arial" w:hAnsi="Arial" w:cs="Arial"/>
          <w:sz w:val="24"/>
          <w:szCs w:val="24"/>
        </w:rPr>
        <w:t>hepatobiliary</w:t>
      </w:r>
      <w:r>
        <w:rPr>
          <w:rFonts w:ascii="Arial" w:hAnsi="Arial" w:cs="Arial"/>
          <w:sz w:val="24"/>
          <w:szCs w:val="24"/>
        </w:rPr>
        <w:t xml:space="preserve">, </w:t>
      </w:r>
      <w:r w:rsidRPr="00FF54C1">
        <w:rPr>
          <w:rFonts w:ascii="Arial" w:hAnsi="Arial" w:cs="Arial"/>
          <w:sz w:val="24"/>
          <w:szCs w:val="24"/>
        </w:rPr>
        <w:t>high</w:t>
      </w:r>
      <w:r>
        <w:rPr>
          <w:rFonts w:ascii="Arial" w:hAnsi="Arial" w:cs="Arial"/>
          <w:sz w:val="24"/>
          <w:szCs w:val="24"/>
        </w:rPr>
        <w:t>-</w:t>
      </w:r>
      <w:r w:rsidRPr="00FF54C1">
        <w:rPr>
          <w:rFonts w:ascii="Arial" w:hAnsi="Arial" w:cs="Arial"/>
          <w:sz w:val="24"/>
          <w:szCs w:val="24"/>
        </w:rPr>
        <w:t>grade</w:t>
      </w:r>
      <w:r>
        <w:rPr>
          <w:rFonts w:ascii="Arial" w:hAnsi="Arial" w:cs="Arial"/>
          <w:sz w:val="24"/>
          <w:szCs w:val="24"/>
        </w:rPr>
        <w:t xml:space="preserve"> </w:t>
      </w:r>
      <w:r w:rsidRPr="00FF54C1">
        <w:rPr>
          <w:rFonts w:ascii="Arial" w:hAnsi="Arial" w:cs="Arial"/>
          <w:sz w:val="24"/>
          <w:szCs w:val="24"/>
        </w:rPr>
        <w:t>glioma</w:t>
      </w:r>
      <w:r>
        <w:rPr>
          <w:rFonts w:ascii="Arial" w:hAnsi="Arial" w:cs="Arial"/>
          <w:sz w:val="24"/>
          <w:szCs w:val="24"/>
        </w:rPr>
        <w:t xml:space="preserve">, </w:t>
      </w:r>
      <w:r w:rsidRPr="00FF54C1">
        <w:rPr>
          <w:rFonts w:ascii="Arial" w:hAnsi="Arial" w:cs="Arial"/>
          <w:sz w:val="24"/>
          <w:szCs w:val="24"/>
        </w:rPr>
        <w:t>low</w:t>
      </w:r>
      <w:r>
        <w:rPr>
          <w:rFonts w:ascii="Arial" w:hAnsi="Arial" w:cs="Arial"/>
          <w:sz w:val="24"/>
          <w:szCs w:val="24"/>
        </w:rPr>
        <w:t>-</w:t>
      </w:r>
      <w:r w:rsidRPr="00FF54C1">
        <w:rPr>
          <w:rFonts w:ascii="Arial" w:hAnsi="Arial" w:cs="Arial"/>
          <w:sz w:val="24"/>
          <w:szCs w:val="24"/>
        </w:rPr>
        <w:t>grade</w:t>
      </w:r>
      <w:r>
        <w:rPr>
          <w:rFonts w:ascii="Arial" w:hAnsi="Arial" w:cs="Arial"/>
          <w:sz w:val="24"/>
          <w:szCs w:val="24"/>
        </w:rPr>
        <w:t xml:space="preserve"> </w:t>
      </w:r>
      <w:r w:rsidRPr="00FF54C1">
        <w:rPr>
          <w:rFonts w:ascii="Arial" w:hAnsi="Arial" w:cs="Arial"/>
          <w:sz w:val="24"/>
          <w:szCs w:val="24"/>
        </w:rPr>
        <w:t>glioma</w:t>
      </w:r>
      <w:r>
        <w:rPr>
          <w:rFonts w:ascii="Arial" w:hAnsi="Arial" w:cs="Arial"/>
          <w:sz w:val="24"/>
          <w:szCs w:val="24"/>
        </w:rPr>
        <w:t xml:space="preserve">, </w:t>
      </w:r>
      <w:r w:rsidRPr="00FF54C1">
        <w:rPr>
          <w:rFonts w:ascii="Arial" w:hAnsi="Arial" w:cs="Arial"/>
          <w:sz w:val="24"/>
          <w:szCs w:val="24"/>
        </w:rPr>
        <w:t>lung</w:t>
      </w:r>
      <w:r>
        <w:rPr>
          <w:rFonts w:ascii="Arial" w:hAnsi="Arial" w:cs="Arial"/>
          <w:sz w:val="24"/>
          <w:szCs w:val="24"/>
        </w:rPr>
        <w:t xml:space="preserve">, </w:t>
      </w:r>
      <w:r w:rsidRPr="00FF54C1">
        <w:rPr>
          <w:rFonts w:ascii="Arial" w:hAnsi="Arial" w:cs="Arial"/>
          <w:sz w:val="24"/>
          <w:szCs w:val="24"/>
        </w:rPr>
        <w:t>melanoma</w:t>
      </w:r>
      <w:r>
        <w:rPr>
          <w:rFonts w:ascii="Arial" w:hAnsi="Arial" w:cs="Arial"/>
          <w:sz w:val="24"/>
          <w:szCs w:val="24"/>
        </w:rPr>
        <w:t xml:space="preserve">, </w:t>
      </w:r>
      <w:r w:rsidRPr="00FF54C1">
        <w:rPr>
          <w:rFonts w:ascii="Arial" w:hAnsi="Arial" w:cs="Arial"/>
          <w:sz w:val="24"/>
          <w:szCs w:val="24"/>
        </w:rPr>
        <w:t>pancreatic</w:t>
      </w:r>
      <w:r>
        <w:rPr>
          <w:rFonts w:ascii="Arial" w:hAnsi="Arial" w:cs="Arial"/>
          <w:sz w:val="24"/>
          <w:szCs w:val="24"/>
        </w:rPr>
        <w:t xml:space="preserve"> </w:t>
      </w:r>
      <w:r w:rsidRPr="00FF54C1">
        <w:rPr>
          <w:rFonts w:ascii="Arial" w:hAnsi="Arial" w:cs="Arial"/>
          <w:sz w:val="24"/>
          <w:szCs w:val="24"/>
        </w:rPr>
        <w:t>adenocarcinoma</w:t>
      </w:r>
      <w:r>
        <w:rPr>
          <w:rFonts w:ascii="Arial" w:hAnsi="Arial" w:cs="Arial"/>
          <w:sz w:val="24"/>
          <w:szCs w:val="24"/>
        </w:rPr>
        <w:t xml:space="preserve">, </w:t>
      </w:r>
      <w:r w:rsidRPr="00FF54C1">
        <w:rPr>
          <w:rFonts w:ascii="Arial" w:hAnsi="Arial" w:cs="Arial"/>
          <w:sz w:val="24"/>
          <w:szCs w:val="24"/>
        </w:rPr>
        <w:t>prostate</w:t>
      </w:r>
      <w:r>
        <w:rPr>
          <w:rFonts w:ascii="Arial" w:hAnsi="Arial" w:cs="Arial"/>
          <w:sz w:val="24"/>
          <w:szCs w:val="24"/>
        </w:rPr>
        <w:t xml:space="preserve"> </w:t>
      </w:r>
      <w:r w:rsidRPr="00FF54C1">
        <w:rPr>
          <w:rFonts w:ascii="Arial" w:hAnsi="Arial" w:cs="Arial"/>
          <w:sz w:val="24"/>
          <w:szCs w:val="24"/>
        </w:rPr>
        <w:t>adenocarcinoma</w:t>
      </w:r>
      <w:r>
        <w:rPr>
          <w:rFonts w:ascii="Arial" w:hAnsi="Arial" w:cs="Arial"/>
          <w:sz w:val="24"/>
          <w:szCs w:val="24"/>
        </w:rPr>
        <w:t xml:space="preserve">, </w:t>
      </w:r>
      <w:r w:rsidRPr="00FF54C1">
        <w:rPr>
          <w:rFonts w:ascii="Arial" w:hAnsi="Arial" w:cs="Arial"/>
          <w:sz w:val="24"/>
          <w:szCs w:val="24"/>
        </w:rPr>
        <w:t>renal</w:t>
      </w:r>
      <w:r>
        <w:rPr>
          <w:rFonts w:ascii="Arial" w:hAnsi="Arial" w:cs="Arial"/>
          <w:sz w:val="24"/>
          <w:szCs w:val="24"/>
        </w:rPr>
        <w:t xml:space="preserve">, </w:t>
      </w:r>
      <w:r w:rsidRPr="00FF54C1">
        <w:rPr>
          <w:rFonts w:ascii="Arial" w:hAnsi="Arial" w:cs="Arial"/>
          <w:sz w:val="24"/>
          <w:szCs w:val="24"/>
        </w:rPr>
        <w:t>soft</w:t>
      </w:r>
      <w:r>
        <w:rPr>
          <w:rFonts w:ascii="Arial" w:hAnsi="Arial" w:cs="Arial"/>
          <w:sz w:val="24"/>
          <w:szCs w:val="24"/>
        </w:rPr>
        <w:t xml:space="preserve"> </w:t>
      </w:r>
      <w:r w:rsidRPr="00FF54C1">
        <w:rPr>
          <w:rFonts w:ascii="Arial" w:hAnsi="Arial" w:cs="Arial"/>
          <w:sz w:val="24"/>
          <w:szCs w:val="24"/>
        </w:rPr>
        <w:t>tissue</w:t>
      </w:r>
      <w:r>
        <w:rPr>
          <w:rFonts w:ascii="Arial" w:hAnsi="Arial" w:cs="Arial"/>
          <w:sz w:val="24"/>
          <w:szCs w:val="24"/>
        </w:rPr>
        <w:t xml:space="preserve"> </w:t>
      </w:r>
      <w:r w:rsidRPr="00FF54C1">
        <w:rPr>
          <w:rFonts w:ascii="Arial" w:hAnsi="Arial" w:cs="Arial"/>
          <w:sz w:val="24"/>
          <w:szCs w:val="24"/>
        </w:rPr>
        <w:t>sarcoma</w:t>
      </w:r>
      <w:r>
        <w:rPr>
          <w:rFonts w:ascii="Arial" w:hAnsi="Arial" w:cs="Arial"/>
          <w:sz w:val="24"/>
          <w:szCs w:val="24"/>
        </w:rPr>
        <w:t xml:space="preserve"> or other)</w:t>
      </w:r>
      <w:r w:rsidRPr="00801C98">
        <w:rPr>
          <w:rFonts w:ascii="Arial" w:hAnsi="Arial" w:cs="Arial"/>
          <w:sz w:val="24"/>
          <w:szCs w:val="24"/>
        </w:rPr>
        <w:t xml:space="preserve">, </w:t>
      </w:r>
      <w:r>
        <w:rPr>
          <w:rFonts w:ascii="Arial" w:hAnsi="Arial" w:cs="Arial"/>
          <w:sz w:val="24"/>
          <w:szCs w:val="24"/>
        </w:rPr>
        <w:t>metastatic disease (present or absent)</w:t>
      </w:r>
      <w:r w:rsidRPr="00801C98">
        <w:rPr>
          <w:rFonts w:ascii="Arial" w:hAnsi="Arial" w:cs="Arial"/>
          <w:sz w:val="24"/>
          <w:szCs w:val="24"/>
        </w:rPr>
        <w:t xml:space="preserve">, </w:t>
      </w:r>
      <w:r>
        <w:rPr>
          <w:rFonts w:ascii="Arial" w:hAnsi="Arial" w:cs="Arial"/>
          <w:sz w:val="24"/>
          <w:szCs w:val="24"/>
        </w:rPr>
        <w:t>time from tumor sampling, time from cancer diagnosis</w:t>
      </w:r>
    </w:p>
    <w:p w14:paraId="5EF1926A" w14:textId="77777777" w:rsidR="00570184" w:rsidRDefault="00570184" w:rsidP="001E1C6F">
      <w:pPr>
        <w:spacing w:after="0" w:line="240" w:lineRule="auto"/>
        <w:rPr>
          <w:rFonts w:ascii="Arial" w:hAnsi="Arial" w:cs="Arial"/>
          <w:sz w:val="24"/>
          <w:szCs w:val="24"/>
        </w:rPr>
      </w:pPr>
    </w:p>
    <w:p w14:paraId="748AD867" w14:textId="77777777" w:rsidR="00570184" w:rsidRPr="00801C98" w:rsidRDefault="00570184" w:rsidP="001E1C6F">
      <w:pPr>
        <w:spacing w:after="0" w:line="240" w:lineRule="auto"/>
        <w:rPr>
          <w:rFonts w:ascii="Arial" w:hAnsi="Arial" w:cs="Arial"/>
          <w:sz w:val="24"/>
          <w:szCs w:val="24"/>
        </w:rPr>
      </w:pPr>
      <w:r w:rsidRPr="00801C98">
        <w:rPr>
          <w:rFonts w:ascii="Arial" w:hAnsi="Arial" w:cs="Arial"/>
          <w:sz w:val="24"/>
          <w:szCs w:val="24"/>
        </w:rPr>
        <w:t>BASIC_MOD</w:t>
      </w:r>
      <w:r>
        <w:rPr>
          <w:rFonts w:ascii="Arial" w:hAnsi="Arial" w:cs="Arial"/>
          <w:sz w:val="24"/>
          <w:szCs w:val="24"/>
        </w:rPr>
        <w:t xml:space="preserve"> </w:t>
      </w:r>
      <w:r w:rsidRPr="00801C98">
        <w:rPr>
          <w:rFonts w:ascii="Arial" w:hAnsi="Arial" w:cs="Arial"/>
          <w:sz w:val="24"/>
          <w:szCs w:val="24"/>
        </w:rPr>
        <w:t>=</w:t>
      </w:r>
      <w:r>
        <w:rPr>
          <w:rFonts w:ascii="Arial" w:hAnsi="Arial" w:cs="Arial"/>
          <w:sz w:val="24"/>
          <w:szCs w:val="24"/>
        </w:rPr>
        <w:t xml:space="preserve"> </w:t>
      </w:r>
      <w:r w:rsidRPr="00801C98">
        <w:rPr>
          <w:rFonts w:ascii="Arial" w:hAnsi="Arial" w:cs="Arial"/>
          <w:sz w:val="24"/>
          <w:szCs w:val="24"/>
        </w:rPr>
        <w:t>age, sex, cancer</w:t>
      </w:r>
      <w:r>
        <w:rPr>
          <w:rFonts w:ascii="Arial" w:hAnsi="Arial" w:cs="Arial"/>
          <w:sz w:val="24"/>
          <w:szCs w:val="24"/>
        </w:rPr>
        <w:t xml:space="preserve"> type</w:t>
      </w:r>
      <w:r w:rsidRPr="00801C98">
        <w:rPr>
          <w:rFonts w:ascii="Arial" w:hAnsi="Arial" w:cs="Arial"/>
          <w:sz w:val="24"/>
          <w:szCs w:val="24"/>
        </w:rPr>
        <w:t xml:space="preserve">, </w:t>
      </w:r>
      <w:r>
        <w:rPr>
          <w:rFonts w:ascii="Arial" w:hAnsi="Arial" w:cs="Arial"/>
          <w:sz w:val="24"/>
          <w:szCs w:val="24"/>
        </w:rPr>
        <w:t>metastatic disease</w:t>
      </w:r>
      <w:r w:rsidRPr="00801C98">
        <w:rPr>
          <w:rFonts w:ascii="Arial" w:hAnsi="Arial" w:cs="Arial"/>
          <w:sz w:val="24"/>
          <w:szCs w:val="24"/>
        </w:rPr>
        <w:t xml:space="preserve">, </w:t>
      </w:r>
      <w:r>
        <w:rPr>
          <w:rFonts w:ascii="Arial" w:hAnsi="Arial" w:cs="Arial"/>
          <w:sz w:val="24"/>
          <w:szCs w:val="24"/>
        </w:rPr>
        <w:t>time from tumor sampling</w:t>
      </w:r>
    </w:p>
    <w:p w14:paraId="0D9CD6D7" w14:textId="77777777" w:rsidR="00570184" w:rsidRDefault="00570184" w:rsidP="001E1C6F">
      <w:pPr>
        <w:spacing w:after="0" w:line="240" w:lineRule="auto"/>
        <w:rPr>
          <w:rFonts w:ascii="Arial" w:hAnsi="Arial" w:cs="Arial"/>
          <w:sz w:val="24"/>
          <w:szCs w:val="24"/>
        </w:rPr>
      </w:pPr>
    </w:p>
    <w:p w14:paraId="54EAAD7A" w14:textId="77777777" w:rsidR="00570184" w:rsidRDefault="00570184" w:rsidP="001E1C6F">
      <w:pPr>
        <w:spacing w:after="0" w:line="240" w:lineRule="auto"/>
        <w:rPr>
          <w:rFonts w:ascii="Arial" w:hAnsi="Arial" w:cs="Arial"/>
          <w:sz w:val="24"/>
          <w:szCs w:val="24"/>
        </w:rPr>
      </w:pPr>
      <w:r w:rsidRPr="00801C98">
        <w:rPr>
          <w:rFonts w:ascii="Arial" w:hAnsi="Arial" w:cs="Arial"/>
          <w:sz w:val="24"/>
          <w:szCs w:val="24"/>
        </w:rPr>
        <w:t>CHEMO</w:t>
      </w:r>
      <w:r>
        <w:rPr>
          <w:rFonts w:ascii="Arial" w:hAnsi="Arial" w:cs="Arial"/>
          <w:sz w:val="24"/>
          <w:szCs w:val="24"/>
        </w:rPr>
        <w:t xml:space="preserve"> </w:t>
      </w:r>
      <w:r w:rsidRPr="00801C98">
        <w:rPr>
          <w:rFonts w:ascii="Arial" w:hAnsi="Arial" w:cs="Arial"/>
          <w:sz w:val="24"/>
          <w:szCs w:val="24"/>
        </w:rPr>
        <w:t>=</w:t>
      </w:r>
      <w:r>
        <w:rPr>
          <w:rFonts w:ascii="Arial" w:hAnsi="Arial" w:cs="Arial"/>
          <w:sz w:val="24"/>
          <w:szCs w:val="24"/>
        </w:rPr>
        <w:t xml:space="preserve"> time elapsed since last systemic treatment (capped at 28 days), one value for each agent type (</w:t>
      </w:r>
      <w:r w:rsidRPr="00BB61C8">
        <w:rPr>
          <w:rFonts w:ascii="Arial" w:hAnsi="Arial" w:cs="Arial"/>
          <w:sz w:val="24"/>
          <w:szCs w:val="24"/>
        </w:rPr>
        <w:t>alkylating</w:t>
      </w:r>
      <w:r>
        <w:rPr>
          <w:rFonts w:ascii="Arial" w:hAnsi="Arial" w:cs="Arial"/>
          <w:sz w:val="24"/>
          <w:szCs w:val="24"/>
        </w:rPr>
        <w:t xml:space="preserve">, </w:t>
      </w:r>
      <w:r w:rsidRPr="00BB61C8">
        <w:rPr>
          <w:rFonts w:ascii="Arial" w:hAnsi="Arial" w:cs="Arial"/>
          <w:sz w:val="24"/>
          <w:szCs w:val="24"/>
        </w:rPr>
        <w:t>antibiotic</w:t>
      </w:r>
      <w:r>
        <w:rPr>
          <w:rFonts w:ascii="Arial" w:hAnsi="Arial" w:cs="Arial"/>
          <w:sz w:val="24"/>
          <w:szCs w:val="24"/>
        </w:rPr>
        <w:t xml:space="preserve">, </w:t>
      </w:r>
      <w:r w:rsidRPr="00BB61C8">
        <w:rPr>
          <w:rFonts w:ascii="Arial" w:hAnsi="Arial" w:cs="Arial"/>
          <w:sz w:val="24"/>
          <w:szCs w:val="24"/>
        </w:rPr>
        <w:t>antimetabolite</w:t>
      </w:r>
      <w:r>
        <w:rPr>
          <w:rFonts w:ascii="Arial" w:hAnsi="Arial" w:cs="Arial"/>
          <w:sz w:val="24"/>
          <w:szCs w:val="24"/>
        </w:rPr>
        <w:t xml:space="preserve">, </w:t>
      </w:r>
      <w:r w:rsidRPr="00BB61C8">
        <w:rPr>
          <w:rFonts w:ascii="Arial" w:hAnsi="Arial" w:cs="Arial"/>
          <w:sz w:val="24"/>
          <w:szCs w:val="24"/>
        </w:rPr>
        <w:t>antimitotic</w:t>
      </w:r>
      <w:r>
        <w:rPr>
          <w:rFonts w:ascii="Arial" w:hAnsi="Arial" w:cs="Arial"/>
          <w:sz w:val="24"/>
          <w:szCs w:val="24"/>
        </w:rPr>
        <w:t xml:space="preserve">, </w:t>
      </w:r>
      <w:r w:rsidRPr="00BB61C8">
        <w:rPr>
          <w:rFonts w:ascii="Arial" w:hAnsi="Arial" w:cs="Arial"/>
          <w:sz w:val="24"/>
          <w:szCs w:val="24"/>
        </w:rPr>
        <w:t>c</w:t>
      </w:r>
      <w:r>
        <w:rPr>
          <w:rFonts w:ascii="Arial" w:hAnsi="Arial" w:cs="Arial"/>
          <w:sz w:val="24"/>
          <w:szCs w:val="24"/>
        </w:rPr>
        <w:t xml:space="preserve">yclin-dependent kinase inhibitor, </w:t>
      </w:r>
      <w:r w:rsidRPr="00BB61C8">
        <w:rPr>
          <w:rFonts w:ascii="Arial" w:hAnsi="Arial" w:cs="Arial"/>
          <w:sz w:val="24"/>
          <w:szCs w:val="24"/>
        </w:rPr>
        <w:t>e</w:t>
      </w:r>
      <w:r>
        <w:rPr>
          <w:rFonts w:ascii="Arial" w:hAnsi="Arial" w:cs="Arial"/>
          <w:sz w:val="24"/>
          <w:szCs w:val="24"/>
        </w:rPr>
        <w:t xml:space="preserve">pidermal growth factor receptor inhibitor, </w:t>
      </w:r>
      <w:r w:rsidRPr="00BB61C8">
        <w:rPr>
          <w:rFonts w:ascii="Arial" w:hAnsi="Arial" w:cs="Arial"/>
          <w:sz w:val="24"/>
          <w:szCs w:val="24"/>
        </w:rPr>
        <w:t>immune</w:t>
      </w:r>
      <w:r>
        <w:rPr>
          <w:rFonts w:ascii="Arial" w:hAnsi="Arial" w:cs="Arial"/>
          <w:sz w:val="24"/>
          <w:szCs w:val="24"/>
        </w:rPr>
        <w:t xml:space="preserve">, </w:t>
      </w:r>
      <w:proofErr w:type="spellStart"/>
      <w:r w:rsidRPr="00BB61C8">
        <w:rPr>
          <w:rFonts w:ascii="Arial" w:hAnsi="Arial" w:cs="Arial"/>
          <w:sz w:val="24"/>
          <w:szCs w:val="24"/>
        </w:rPr>
        <w:t>multikinase</w:t>
      </w:r>
      <w:proofErr w:type="spellEnd"/>
      <w:r>
        <w:rPr>
          <w:rFonts w:ascii="Arial" w:hAnsi="Arial" w:cs="Arial"/>
          <w:sz w:val="24"/>
          <w:szCs w:val="24"/>
        </w:rPr>
        <w:t xml:space="preserve"> inhibitor, PARP (p</w:t>
      </w:r>
      <w:r w:rsidRPr="00134B08">
        <w:rPr>
          <w:rFonts w:ascii="Arial" w:hAnsi="Arial" w:cs="Arial"/>
          <w:sz w:val="24"/>
          <w:szCs w:val="24"/>
        </w:rPr>
        <w:t>oly ADP-ribose polymerase</w:t>
      </w:r>
      <w:r>
        <w:rPr>
          <w:rFonts w:ascii="Arial" w:hAnsi="Arial" w:cs="Arial"/>
          <w:sz w:val="24"/>
          <w:szCs w:val="24"/>
        </w:rPr>
        <w:t xml:space="preserve">) inhibitor, </w:t>
      </w:r>
      <w:r w:rsidRPr="00BB61C8">
        <w:rPr>
          <w:rFonts w:ascii="Arial" w:hAnsi="Arial" w:cs="Arial"/>
          <w:sz w:val="24"/>
          <w:szCs w:val="24"/>
        </w:rPr>
        <w:t>platin</w:t>
      </w:r>
      <w:r>
        <w:rPr>
          <w:rFonts w:ascii="Arial" w:hAnsi="Arial" w:cs="Arial"/>
          <w:sz w:val="24"/>
          <w:szCs w:val="24"/>
        </w:rPr>
        <w:t>, SERM (selective estrogen receptor modulator), VEGF (vascular endothelial growth factor) inhibitor or other); if systemic therapy was prescribed before cohort entry but not started yet, covariate value set to zero.</w:t>
      </w:r>
    </w:p>
    <w:p w14:paraId="4A0E0413" w14:textId="77777777" w:rsidR="00570184" w:rsidRDefault="00570184" w:rsidP="001E1C6F">
      <w:pPr>
        <w:spacing w:after="0" w:line="240" w:lineRule="auto"/>
        <w:rPr>
          <w:rFonts w:ascii="Arial" w:hAnsi="Arial" w:cs="Arial"/>
          <w:sz w:val="24"/>
          <w:szCs w:val="24"/>
        </w:rPr>
      </w:pPr>
    </w:p>
    <w:p w14:paraId="16BF362E" w14:textId="77777777" w:rsidR="00570184" w:rsidRPr="00801C98" w:rsidRDefault="00570184" w:rsidP="001E1C6F">
      <w:pPr>
        <w:spacing w:after="0" w:line="240" w:lineRule="auto"/>
        <w:rPr>
          <w:rFonts w:ascii="Arial" w:hAnsi="Arial" w:cs="Arial"/>
          <w:sz w:val="24"/>
          <w:szCs w:val="24"/>
        </w:rPr>
      </w:pPr>
      <w:r>
        <w:rPr>
          <w:rFonts w:ascii="Arial" w:hAnsi="Arial" w:cs="Arial"/>
          <w:sz w:val="24"/>
          <w:szCs w:val="24"/>
        </w:rPr>
        <w:t>CHEMO_BINARIZED = chemotherapy administered in the last month or not</w:t>
      </w:r>
    </w:p>
    <w:p w14:paraId="408E3E0E" w14:textId="77777777" w:rsidR="00570184" w:rsidRDefault="00570184" w:rsidP="001E1C6F">
      <w:pPr>
        <w:spacing w:after="0" w:line="240" w:lineRule="auto"/>
        <w:rPr>
          <w:rFonts w:ascii="Arial" w:hAnsi="Arial" w:cs="Arial"/>
          <w:sz w:val="24"/>
          <w:szCs w:val="24"/>
        </w:rPr>
      </w:pPr>
    </w:p>
    <w:p w14:paraId="2BEF7388" w14:textId="77777777" w:rsidR="00570184" w:rsidRDefault="00570184" w:rsidP="001E1C6F">
      <w:pPr>
        <w:spacing w:after="0" w:line="240" w:lineRule="auto"/>
        <w:rPr>
          <w:rFonts w:ascii="Arial" w:hAnsi="Arial" w:cs="Arial"/>
          <w:sz w:val="24"/>
          <w:szCs w:val="24"/>
        </w:rPr>
      </w:pPr>
      <w:r w:rsidRPr="00801C98">
        <w:rPr>
          <w:rFonts w:ascii="Arial" w:hAnsi="Arial" w:cs="Arial"/>
          <w:sz w:val="24"/>
          <w:szCs w:val="24"/>
        </w:rPr>
        <w:t>GENETIC</w:t>
      </w:r>
      <w:r>
        <w:rPr>
          <w:rFonts w:ascii="Arial" w:hAnsi="Arial" w:cs="Arial"/>
          <w:sz w:val="24"/>
          <w:szCs w:val="24"/>
        </w:rPr>
        <w:t xml:space="preserve"> </w:t>
      </w:r>
      <w:r w:rsidRPr="00801C98">
        <w:rPr>
          <w:rFonts w:ascii="Arial" w:hAnsi="Arial" w:cs="Arial"/>
          <w:sz w:val="24"/>
          <w:szCs w:val="24"/>
        </w:rPr>
        <w:t>=</w:t>
      </w:r>
      <w:r>
        <w:rPr>
          <w:rFonts w:ascii="Arial" w:hAnsi="Arial" w:cs="Arial"/>
          <w:sz w:val="24"/>
          <w:szCs w:val="24"/>
        </w:rPr>
        <w:t xml:space="preserve"> </w:t>
      </w:r>
      <w:r w:rsidRPr="00BB61C8">
        <w:rPr>
          <w:rFonts w:ascii="Arial" w:hAnsi="Arial" w:cs="Arial"/>
          <w:sz w:val="24"/>
          <w:szCs w:val="24"/>
        </w:rPr>
        <w:t>tumor mutation burden score</w:t>
      </w:r>
      <w:r>
        <w:rPr>
          <w:rFonts w:ascii="Arial" w:hAnsi="Arial" w:cs="Arial"/>
          <w:sz w:val="24"/>
          <w:szCs w:val="24"/>
        </w:rPr>
        <w:t>,</w:t>
      </w:r>
      <w:r w:rsidRPr="00BB61C8">
        <w:rPr>
          <w:rFonts w:ascii="Arial" w:hAnsi="Arial" w:cs="Arial"/>
          <w:sz w:val="24"/>
          <w:szCs w:val="24"/>
        </w:rPr>
        <w:t xml:space="preserve"> </w:t>
      </w:r>
      <w:proofErr w:type="gramStart"/>
      <w:r>
        <w:rPr>
          <w:rFonts w:ascii="Arial" w:hAnsi="Arial" w:cs="Arial"/>
          <w:sz w:val="24"/>
          <w:szCs w:val="24"/>
        </w:rPr>
        <w:t>presence</w:t>
      </w:r>
      <w:proofErr w:type="gramEnd"/>
      <w:r>
        <w:rPr>
          <w:rFonts w:ascii="Arial" w:hAnsi="Arial" w:cs="Arial"/>
          <w:sz w:val="24"/>
          <w:szCs w:val="24"/>
        </w:rPr>
        <w:t xml:space="preserve"> or absence of somatic genetic alteration for any of the genes with alteration frequency ≥ 1.5%. Gene </w:t>
      </w:r>
      <w:proofErr w:type="gramStart"/>
      <w:r>
        <w:rPr>
          <w:rFonts w:ascii="Arial" w:hAnsi="Arial" w:cs="Arial"/>
          <w:sz w:val="24"/>
          <w:szCs w:val="24"/>
        </w:rPr>
        <w:t>list</w:t>
      </w:r>
      <w:proofErr w:type="gramEnd"/>
      <w:r>
        <w:rPr>
          <w:rFonts w:ascii="Arial" w:hAnsi="Arial" w:cs="Arial"/>
          <w:sz w:val="24"/>
          <w:szCs w:val="24"/>
        </w:rPr>
        <w:t xml:space="preserve"> as follows:</w:t>
      </w:r>
    </w:p>
    <w:p w14:paraId="1C2FF715" w14:textId="77777777" w:rsidR="00570184" w:rsidRDefault="00570184" w:rsidP="001E1C6F">
      <w:pPr>
        <w:spacing w:after="0" w:line="240" w:lineRule="auto"/>
        <w:rPr>
          <w:rFonts w:ascii="Arial" w:hAnsi="Arial" w:cs="Arial"/>
          <w:sz w:val="24"/>
          <w:szCs w:val="24"/>
        </w:rPr>
      </w:pPr>
    </w:p>
    <w:p w14:paraId="7726AFD3" w14:textId="77777777" w:rsidR="00570184" w:rsidRDefault="00570184" w:rsidP="001E1C6F">
      <w:pPr>
        <w:spacing w:after="0" w:line="240" w:lineRule="auto"/>
        <w:rPr>
          <w:rFonts w:ascii="Arial" w:hAnsi="Arial" w:cs="Arial"/>
          <w:sz w:val="24"/>
          <w:szCs w:val="24"/>
        </w:rPr>
      </w:pPr>
      <w:r w:rsidRPr="00314D47">
        <w:rPr>
          <w:rFonts w:ascii="Arial" w:hAnsi="Arial" w:cs="Arial"/>
          <w:sz w:val="24"/>
          <w:szCs w:val="24"/>
        </w:rPr>
        <w:t>AKT1</w:t>
      </w:r>
      <w:r>
        <w:rPr>
          <w:rFonts w:ascii="Arial" w:hAnsi="Arial" w:cs="Arial"/>
          <w:sz w:val="24"/>
          <w:szCs w:val="24"/>
        </w:rPr>
        <w:t xml:space="preserve">, </w:t>
      </w:r>
      <w:r w:rsidRPr="00314D47">
        <w:rPr>
          <w:rFonts w:ascii="Arial" w:hAnsi="Arial" w:cs="Arial"/>
          <w:sz w:val="24"/>
          <w:szCs w:val="24"/>
        </w:rPr>
        <w:t>APC</w:t>
      </w:r>
      <w:r>
        <w:rPr>
          <w:rFonts w:ascii="Arial" w:hAnsi="Arial" w:cs="Arial"/>
          <w:sz w:val="24"/>
          <w:szCs w:val="24"/>
        </w:rPr>
        <w:t xml:space="preserve">, </w:t>
      </w:r>
      <w:r w:rsidRPr="00314D47">
        <w:rPr>
          <w:rFonts w:ascii="Arial" w:hAnsi="Arial" w:cs="Arial"/>
          <w:sz w:val="24"/>
          <w:szCs w:val="24"/>
        </w:rPr>
        <w:t>ARID1A</w:t>
      </w:r>
      <w:r>
        <w:rPr>
          <w:rFonts w:ascii="Arial" w:hAnsi="Arial" w:cs="Arial"/>
          <w:sz w:val="24"/>
          <w:szCs w:val="24"/>
        </w:rPr>
        <w:t xml:space="preserve">, </w:t>
      </w:r>
      <w:r w:rsidRPr="00314D47">
        <w:rPr>
          <w:rFonts w:ascii="Arial" w:hAnsi="Arial" w:cs="Arial"/>
          <w:sz w:val="24"/>
          <w:szCs w:val="24"/>
        </w:rPr>
        <w:t>ARID1B</w:t>
      </w:r>
      <w:r>
        <w:rPr>
          <w:rFonts w:ascii="Arial" w:hAnsi="Arial" w:cs="Arial"/>
          <w:sz w:val="24"/>
          <w:szCs w:val="24"/>
        </w:rPr>
        <w:t xml:space="preserve">, </w:t>
      </w:r>
      <w:r w:rsidRPr="00314D47">
        <w:rPr>
          <w:rFonts w:ascii="Arial" w:hAnsi="Arial" w:cs="Arial"/>
          <w:sz w:val="24"/>
          <w:szCs w:val="24"/>
        </w:rPr>
        <w:t>ATM</w:t>
      </w:r>
      <w:r>
        <w:rPr>
          <w:rFonts w:ascii="Arial" w:hAnsi="Arial" w:cs="Arial"/>
          <w:sz w:val="24"/>
          <w:szCs w:val="24"/>
        </w:rPr>
        <w:t xml:space="preserve">, </w:t>
      </w:r>
      <w:r w:rsidRPr="00314D47">
        <w:rPr>
          <w:rFonts w:ascii="Arial" w:hAnsi="Arial" w:cs="Arial"/>
          <w:sz w:val="24"/>
          <w:szCs w:val="24"/>
        </w:rPr>
        <w:t>ATRX</w:t>
      </w:r>
      <w:r>
        <w:rPr>
          <w:rFonts w:ascii="Arial" w:hAnsi="Arial" w:cs="Arial"/>
          <w:sz w:val="24"/>
          <w:szCs w:val="24"/>
        </w:rPr>
        <w:t xml:space="preserve">, </w:t>
      </w:r>
      <w:r w:rsidRPr="00314D47">
        <w:rPr>
          <w:rFonts w:ascii="Arial" w:hAnsi="Arial" w:cs="Arial"/>
          <w:sz w:val="24"/>
          <w:szCs w:val="24"/>
        </w:rPr>
        <w:t>BAP1</w:t>
      </w:r>
      <w:r>
        <w:rPr>
          <w:rFonts w:ascii="Arial" w:hAnsi="Arial" w:cs="Arial"/>
          <w:sz w:val="24"/>
          <w:szCs w:val="24"/>
        </w:rPr>
        <w:t xml:space="preserve">, </w:t>
      </w:r>
      <w:r w:rsidRPr="00314D47">
        <w:rPr>
          <w:rFonts w:ascii="Arial" w:hAnsi="Arial" w:cs="Arial"/>
          <w:sz w:val="24"/>
          <w:szCs w:val="24"/>
        </w:rPr>
        <w:t>BCOR</w:t>
      </w:r>
      <w:r>
        <w:rPr>
          <w:rFonts w:ascii="Arial" w:hAnsi="Arial" w:cs="Arial"/>
          <w:sz w:val="24"/>
          <w:szCs w:val="24"/>
        </w:rPr>
        <w:t xml:space="preserve">, </w:t>
      </w:r>
      <w:r w:rsidRPr="00314D47">
        <w:rPr>
          <w:rFonts w:ascii="Arial" w:hAnsi="Arial" w:cs="Arial"/>
          <w:sz w:val="24"/>
          <w:szCs w:val="24"/>
        </w:rPr>
        <w:t>BRAF</w:t>
      </w:r>
      <w:r>
        <w:rPr>
          <w:rFonts w:ascii="Arial" w:hAnsi="Arial" w:cs="Arial"/>
          <w:sz w:val="24"/>
          <w:szCs w:val="24"/>
        </w:rPr>
        <w:t xml:space="preserve">, </w:t>
      </w:r>
      <w:r w:rsidRPr="00314D47">
        <w:rPr>
          <w:rFonts w:ascii="Arial" w:hAnsi="Arial" w:cs="Arial"/>
          <w:sz w:val="24"/>
          <w:szCs w:val="24"/>
        </w:rPr>
        <w:t>BRCA2,</w:t>
      </w:r>
      <w:r>
        <w:rPr>
          <w:rFonts w:ascii="Arial" w:hAnsi="Arial" w:cs="Arial"/>
          <w:sz w:val="24"/>
          <w:szCs w:val="24"/>
        </w:rPr>
        <w:t xml:space="preserve"> </w:t>
      </w:r>
      <w:r w:rsidRPr="00314D47">
        <w:rPr>
          <w:rFonts w:ascii="Arial" w:hAnsi="Arial" w:cs="Arial"/>
          <w:sz w:val="24"/>
          <w:szCs w:val="24"/>
        </w:rPr>
        <w:t>CCND1</w:t>
      </w:r>
      <w:r>
        <w:rPr>
          <w:rFonts w:ascii="Arial" w:hAnsi="Arial" w:cs="Arial"/>
          <w:sz w:val="24"/>
          <w:szCs w:val="24"/>
        </w:rPr>
        <w:t xml:space="preserve">, </w:t>
      </w:r>
      <w:r w:rsidRPr="00314D47">
        <w:rPr>
          <w:rFonts w:ascii="Arial" w:hAnsi="Arial" w:cs="Arial"/>
          <w:sz w:val="24"/>
          <w:szCs w:val="24"/>
        </w:rPr>
        <w:t>CCNE1</w:t>
      </w:r>
      <w:r>
        <w:rPr>
          <w:rFonts w:ascii="Arial" w:hAnsi="Arial" w:cs="Arial"/>
          <w:sz w:val="24"/>
          <w:szCs w:val="24"/>
        </w:rPr>
        <w:t xml:space="preserve">, </w:t>
      </w:r>
      <w:r w:rsidRPr="00314D47">
        <w:rPr>
          <w:rFonts w:ascii="Arial" w:hAnsi="Arial" w:cs="Arial"/>
          <w:sz w:val="24"/>
          <w:szCs w:val="24"/>
        </w:rPr>
        <w:t>CDH1</w:t>
      </w:r>
      <w:r>
        <w:rPr>
          <w:rFonts w:ascii="Arial" w:hAnsi="Arial" w:cs="Arial"/>
          <w:sz w:val="24"/>
          <w:szCs w:val="24"/>
        </w:rPr>
        <w:t xml:space="preserve">, </w:t>
      </w:r>
      <w:r w:rsidRPr="00314D47">
        <w:rPr>
          <w:rFonts w:ascii="Arial" w:hAnsi="Arial" w:cs="Arial"/>
          <w:sz w:val="24"/>
          <w:szCs w:val="24"/>
        </w:rPr>
        <w:t>CDK4</w:t>
      </w:r>
      <w:r>
        <w:rPr>
          <w:rFonts w:ascii="Arial" w:hAnsi="Arial" w:cs="Arial"/>
          <w:sz w:val="24"/>
          <w:szCs w:val="24"/>
        </w:rPr>
        <w:t xml:space="preserve">, </w:t>
      </w:r>
      <w:r w:rsidRPr="00314D47">
        <w:rPr>
          <w:rFonts w:ascii="Arial" w:hAnsi="Arial" w:cs="Arial"/>
          <w:sz w:val="24"/>
          <w:szCs w:val="24"/>
        </w:rPr>
        <w:t>CDKN2A</w:t>
      </w:r>
      <w:r>
        <w:rPr>
          <w:rFonts w:ascii="Arial" w:hAnsi="Arial" w:cs="Arial"/>
          <w:sz w:val="24"/>
          <w:szCs w:val="24"/>
        </w:rPr>
        <w:t xml:space="preserve">, </w:t>
      </w:r>
      <w:r w:rsidRPr="00314D47">
        <w:rPr>
          <w:rFonts w:ascii="Arial" w:hAnsi="Arial" w:cs="Arial"/>
          <w:sz w:val="24"/>
          <w:szCs w:val="24"/>
        </w:rPr>
        <w:t>CDKN2B</w:t>
      </w:r>
      <w:r>
        <w:rPr>
          <w:rFonts w:ascii="Arial" w:hAnsi="Arial" w:cs="Arial"/>
          <w:sz w:val="24"/>
          <w:szCs w:val="24"/>
        </w:rPr>
        <w:t xml:space="preserve">, </w:t>
      </w:r>
      <w:r w:rsidRPr="00314D47">
        <w:rPr>
          <w:rFonts w:ascii="Arial" w:hAnsi="Arial" w:cs="Arial"/>
          <w:sz w:val="24"/>
          <w:szCs w:val="24"/>
        </w:rPr>
        <w:t>CREBBP</w:t>
      </w:r>
      <w:r>
        <w:rPr>
          <w:rFonts w:ascii="Arial" w:hAnsi="Arial" w:cs="Arial"/>
          <w:sz w:val="24"/>
          <w:szCs w:val="24"/>
        </w:rPr>
        <w:t xml:space="preserve">, </w:t>
      </w:r>
      <w:r w:rsidRPr="00314D47">
        <w:rPr>
          <w:rFonts w:ascii="Arial" w:hAnsi="Arial" w:cs="Arial"/>
          <w:sz w:val="24"/>
          <w:szCs w:val="24"/>
        </w:rPr>
        <w:t>CTCF</w:t>
      </w:r>
      <w:r>
        <w:rPr>
          <w:rFonts w:ascii="Arial" w:hAnsi="Arial" w:cs="Arial"/>
          <w:sz w:val="24"/>
          <w:szCs w:val="24"/>
        </w:rPr>
        <w:t xml:space="preserve">, </w:t>
      </w:r>
      <w:r w:rsidRPr="00314D47">
        <w:rPr>
          <w:rFonts w:ascii="Arial" w:hAnsi="Arial" w:cs="Arial"/>
          <w:sz w:val="24"/>
          <w:szCs w:val="24"/>
        </w:rPr>
        <w:t>CTNNB1</w:t>
      </w:r>
      <w:r>
        <w:rPr>
          <w:rFonts w:ascii="Arial" w:hAnsi="Arial" w:cs="Arial"/>
          <w:sz w:val="24"/>
          <w:szCs w:val="24"/>
        </w:rPr>
        <w:t xml:space="preserve">, </w:t>
      </w:r>
      <w:r w:rsidRPr="00314D47">
        <w:rPr>
          <w:rFonts w:ascii="Arial" w:hAnsi="Arial" w:cs="Arial"/>
          <w:sz w:val="24"/>
          <w:szCs w:val="24"/>
        </w:rPr>
        <w:t>EGFR</w:t>
      </w:r>
      <w:r>
        <w:rPr>
          <w:rFonts w:ascii="Arial" w:hAnsi="Arial" w:cs="Arial"/>
          <w:sz w:val="24"/>
          <w:szCs w:val="24"/>
        </w:rPr>
        <w:t xml:space="preserve">, </w:t>
      </w:r>
      <w:r w:rsidRPr="00314D47">
        <w:rPr>
          <w:rFonts w:ascii="Arial" w:hAnsi="Arial" w:cs="Arial"/>
          <w:sz w:val="24"/>
          <w:szCs w:val="24"/>
        </w:rPr>
        <w:t>ERBB2</w:t>
      </w:r>
      <w:r>
        <w:rPr>
          <w:rFonts w:ascii="Arial" w:hAnsi="Arial" w:cs="Arial"/>
          <w:sz w:val="24"/>
          <w:szCs w:val="24"/>
        </w:rPr>
        <w:t xml:space="preserve">, </w:t>
      </w:r>
      <w:r w:rsidRPr="00314D47">
        <w:rPr>
          <w:rFonts w:ascii="Arial" w:hAnsi="Arial" w:cs="Arial"/>
          <w:sz w:val="24"/>
          <w:szCs w:val="24"/>
        </w:rPr>
        <w:t>ERG</w:t>
      </w:r>
      <w:r>
        <w:rPr>
          <w:rFonts w:ascii="Arial" w:hAnsi="Arial" w:cs="Arial"/>
          <w:sz w:val="24"/>
          <w:szCs w:val="24"/>
        </w:rPr>
        <w:t xml:space="preserve">, </w:t>
      </w:r>
      <w:r w:rsidRPr="00314D47">
        <w:rPr>
          <w:rFonts w:ascii="Arial" w:hAnsi="Arial" w:cs="Arial"/>
          <w:sz w:val="24"/>
          <w:szCs w:val="24"/>
        </w:rPr>
        <w:t>FAT1</w:t>
      </w:r>
      <w:r>
        <w:rPr>
          <w:rFonts w:ascii="Arial" w:hAnsi="Arial" w:cs="Arial"/>
          <w:sz w:val="24"/>
          <w:szCs w:val="24"/>
        </w:rPr>
        <w:t xml:space="preserve">, </w:t>
      </w:r>
      <w:r w:rsidRPr="00314D47">
        <w:rPr>
          <w:rFonts w:ascii="Arial" w:hAnsi="Arial" w:cs="Arial"/>
          <w:sz w:val="24"/>
          <w:szCs w:val="24"/>
        </w:rPr>
        <w:t>FBXW7</w:t>
      </w:r>
      <w:r>
        <w:rPr>
          <w:rFonts w:ascii="Arial" w:hAnsi="Arial" w:cs="Arial"/>
          <w:sz w:val="24"/>
          <w:szCs w:val="24"/>
        </w:rPr>
        <w:t xml:space="preserve">, </w:t>
      </w:r>
      <w:r w:rsidRPr="00314D47">
        <w:rPr>
          <w:rFonts w:ascii="Arial" w:hAnsi="Arial" w:cs="Arial"/>
          <w:sz w:val="24"/>
          <w:szCs w:val="24"/>
        </w:rPr>
        <w:t>FGF19</w:t>
      </w:r>
      <w:r>
        <w:rPr>
          <w:rFonts w:ascii="Arial" w:hAnsi="Arial" w:cs="Arial"/>
          <w:sz w:val="24"/>
          <w:szCs w:val="24"/>
        </w:rPr>
        <w:t xml:space="preserve">, </w:t>
      </w:r>
      <w:r w:rsidRPr="00314D47">
        <w:rPr>
          <w:rFonts w:ascii="Arial" w:hAnsi="Arial" w:cs="Arial"/>
          <w:sz w:val="24"/>
          <w:szCs w:val="24"/>
        </w:rPr>
        <w:t>FGFR1</w:t>
      </w:r>
      <w:r>
        <w:rPr>
          <w:rFonts w:ascii="Arial" w:hAnsi="Arial" w:cs="Arial"/>
          <w:sz w:val="24"/>
          <w:szCs w:val="24"/>
        </w:rPr>
        <w:t xml:space="preserve">, </w:t>
      </w:r>
      <w:r w:rsidRPr="00314D47">
        <w:rPr>
          <w:rFonts w:ascii="Arial" w:hAnsi="Arial" w:cs="Arial"/>
          <w:sz w:val="24"/>
          <w:szCs w:val="24"/>
        </w:rPr>
        <w:t>FOXA1</w:t>
      </w:r>
      <w:r>
        <w:rPr>
          <w:rFonts w:ascii="Arial" w:hAnsi="Arial" w:cs="Arial"/>
          <w:sz w:val="24"/>
          <w:szCs w:val="24"/>
        </w:rPr>
        <w:t xml:space="preserve">, </w:t>
      </w:r>
      <w:r w:rsidRPr="00314D47">
        <w:rPr>
          <w:rFonts w:ascii="Arial" w:hAnsi="Arial" w:cs="Arial"/>
          <w:sz w:val="24"/>
          <w:szCs w:val="24"/>
        </w:rPr>
        <w:t>GATA3</w:t>
      </w:r>
      <w:r>
        <w:rPr>
          <w:rFonts w:ascii="Arial" w:hAnsi="Arial" w:cs="Arial"/>
          <w:sz w:val="24"/>
          <w:szCs w:val="24"/>
        </w:rPr>
        <w:t xml:space="preserve">, </w:t>
      </w:r>
      <w:r w:rsidRPr="00314D47">
        <w:rPr>
          <w:rFonts w:ascii="Arial" w:hAnsi="Arial" w:cs="Arial"/>
          <w:sz w:val="24"/>
          <w:szCs w:val="24"/>
        </w:rPr>
        <w:t>IDH1</w:t>
      </w:r>
      <w:r>
        <w:rPr>
          <w:rFonts w:ascii="Arial" w:hAnsi="Arial" w:cs="Arial"/>
          <w:sz w:val="24"/>
          <w:szCs w:val="24"/>
        </w:rPr>
        <w:t xml:space="preserve">, </w:t>
      </w:r>
      <w:r w:rsidRPr="00314D47">
        <w:rPr>
          <w:rFonts w:ascii="Arial" w:hAnsi="Arial" w:cs="Arial"/>
          <w:sz w:val="24"/>
          <w:szCs w:val="24"/>
        </w:rPr>
        <w:t>KDM6A</w:t>
      </w:r>
      <w:r>
        <w:rPr>
          <w:rFonts w:ascii="Arial" w:hAnsi="Arial" w:cs="Arial"/>
          <w:sz w:val="24"/>
          <w:szCs w:val="24"/>
        </w:rPr>
        <w:t xml:space="preserve">, </w:t>
      </w:r>
      <w:r w:rsidRPr="00314D47">
        <w:rPr>
          <w:rFonts w:ascii="Arial" w:hAnsi="Arial" w:cs="Arial"/>
          <w:sz w:val="24"/>
          <w:szCs w:val="24"/>
        </w:rPr>
        <w:t>KIT</w:t>
      </w:r>
      <w:r>
        <w:rPr>
          <w:rFonts w:ascii="Arial" w:hAnsi="Arial" w:cs="Arial"/>
          <w:sz w:val="24"/>
          <w:szCs w:val="24"/>
        </w:rPr>
        <w:t xml:space="preserve">, </w:t>
      </w:r>
      <w:r w:rsidRPr="00314D47">
        <w:rPr>
          <w:rFonts w:ascii="Arial" w:hAnsi="Arial" w:cs="Arial"/>
          <w:sz w:val="24"/>
          <w:szCs w:val="24"/>
        </w:rPr>
        <w:t>KRAS</w:t>
      </w:r>
      <w:r>
        <w:rPr>
          <w:rFonts w:ascii="Arial" w:hAnsi="Arial" w:cs="Arial"/>
          <w:sz w:val="24"/>
          <w:szCs w:val="24"/>
        </w:rPr>
        <w:t xml:space="preserve">, </w:t>
      </w:r>
      <w:r w:rsidRPr="00314D47">
        <w:rPr>
          <w:rFonts w:ascii="Arial" w:hAnsi="Arial" w:cs="Arial"/>
          <w:sz w:val="24"/>
          <w:szCs w:val="24"/>
        </w:rPr>
        <w:t>MAP3K1</w:t>
      </w:r>
      <w:r>
        <w:rPr>
          <w:rFonts w:ascii="Arial" w:hAnsi="Arial" w:cs="Arial"/>
          <w:sz w:val="24"/>
          <w:szCs w:val="24"/>
        </w:rPr>
        <w:t xml:space="preserve">, </w:t>
      </w:r>
      <w:r w:rsidRPr="00314D47">
        <w:rPr>
          <w:rFonts w:ascii="Arial" w:hAnsi="Arial" w:cs="Arial"/>
          <w:sz w:val="24"/>
          <w:szCs w:val="24"/>
        </w:rPr>
        <w:t>MCL1</w:t>
      </w:r>
      <w:r>
        <w:rPr>
          <w:rFonts w:ascii="Arial" w:hAnsi="Arial" w:cs="Arial"/>
          <w:sz w:val="24"/>
          <w:szCs w:val="24"/>
        </w:rPr>
        <w:t xml:space="preserve">, </w:t>
      </w:r>
      <w:r w:rsidRPr="00314D47">
        <w:rPr>
          <w:rFonts w:ascii="Arial" w:hAnsi="Arial" w:cs="Arial"/>
          <w:sz w:val="24"/>
          <w:szCs w:val="24"/>
        </w:rPr>
        <w:t>MDM2</w:t>
      </w:r>
      <w:r>
        <w:rPr>
          <w:rFonts w:ascii="Arial" w:hAnsi="Arial" w:cs="Arial"/>
          <w:sz w:val="24"/>
          <w:szCs w:val="24"/>
        </w:rPr>
        <w:t xml:space="preserve">, </w:t>
      </w:r>
      <w:r w:rsidRPr="00314D47">
        <w:rPr>
          <w:rFonts w:ascii="Arial" w:hAnsi="Arial" w:cs="Arial"/>
          <w:sz w:val="24"/>
          <w:szCs w:val="24"/>
        </w:rPr>
        <w:t>MLL2</w:t>
      </w:r>
      <w:r>
        <w:rPr>
          <w:rFonts w:ascii="Arial" w:hAnsi="Arial" w:cs="Arial"/>
          <w:sz w:val="24"/>
          <w:szCs w:val="24"/>
        </w:rPr>
        <w:t xml:space="preserve">, </w:t>
      </w:r>
      <w:r w:rsidRPr="00314D47">
        <w:rPr>
          <w:rFonts w:ascii="Arial" w:hAnsi="Arial" w:cs="Arial"/>
          <w:sz w:val="24"/>
          <w:szCs w:val="24"/>
        </w:rPr>
        <w:t>MLL3</w:t>
      </w:r>
      <w:r>
        <w:rPr>
          <w:rFonts w:ascii="Arial" w:hAnsi="Arial" w:cs="Arial"/>
          <w:sz w:val="24"/>
          <w:szCs w:val="24"/>
        </w:rPr>
        <w:t xml:space="preserve">, </w:t>
      </w:r>
      <w:r w:rsidRPr="00314D47">
        <w:rPr>
          <w:rFonts w:ascii="Arial" w:hAnsi="Arial" w:cs="Arial"/>
          <w:sz w:val="24"/>
          <w:szCs w:val="24"/>
        </w:rPr>
        <w:t>MYC</w:t>
      </w:r>
      <w:r>
        <w:rPr>
          <w:rFonts w:ascii="Arial" w:hAnsi="Arial" w:cs="Arial"/>
          <w:sz w:val="24"/>
          <w:szCs w:val="24"/>
        </w:rPr>
        <w:t xml:space="preserve">, </w:t>
      </w:r>
      <w:r w:rsidRPr="00314D47">
        <w:rPr>
          <w:rFonts w:ascii="Arial" w:hAnsi="Arial" w:cs="Arial"/>
          <w:sz w:val="24"/>
          <w:szCs w:val="24"/>
        </w:rPr>
        <w:t>NF1</w:t>
      </w:r>
      <w:r>
        <w:rPr>
          <w:rFonts w:ascii="Arial" w:hAnsi="Arial" w:cs="Arial"/>
          <w:sz w:val="24"/>
          <w:szCs w:val="24"/>
        </w:rPr>
        <w:t xml:space="preserve">, </w:t>
      </w:r>
      <w:r w:rsidRPr="00314D47">
        <w:rPr>
          <w:rFonts w:ascii="Arial" w:hAnsi="Arial" w:cs="Arial"/>
          <w:sz w:val="24"/>
          <w:szCs w:val="24"/>
        </w:rPr>
        <w:t>NRAS</w:t>
      </w:r>
      <w:r>
        <w:rPr>
          <w:rFonts w:ascii="Arial" w:hAnsi="Arial" w:cs="Arial"/>
          <w:sz w:val="24"/>
          <w:szCs w:val="24"/>
        </w:rPr>
        <w:t xml:space="preserve">, </w:t>
      </w:r>
      <w:r w:rsidRPr="00314D47">
        <w:rPr>
          <w:rFonts w:ascii="Arial" w:hAnsi="Arial" w:cs="Arial"/>
          <w:sz w:val="24"/>
          <w:szCs w:val="24"/>
        </w:rPr>
        <w:t>PAK1</w:t>
      </w:r>
      <w:r>
        <w:rPr>
          <w:rFonts w:ascii="Arial" w:hAnsi="Arial" w:cs="Arial"/>
          <w:sz w:val="24"/>
          <w:szCs w:val="24"/>
        </w:rPr>
        <w:t xml:space="preserve">, </w:t>
      </w:r>
      <w:r w:rsidRPr="00314D47">
        <w:rPr>
          <w:rFonts w:ascii="Arial" w:hAnsi="Arial" w:cs="Arial"/>
          <w:sz w:val="24"/>
          <w:szCs w:val="24"/>
        </w:rPr>
        <w:t>PBRM1</w:t>
      </w:r>
      <w:r>
        <w:rPr>
          <w:rFonts w:ascii="Arial" w:hAnsi="Arial" w:cs="Arial"/>
          <w:sz w:val="24"/>
          <w:szCs w:val="24"/>
        </w:rPr>
        <w:t xml:space="preserve">, </w:t>
      </w:r>
      <w:r w:rsidRPr="00314D47">
        <w:rPr>
          <w:rFonts w:ascii="Arial" w:hAnsi="Arial" w:cs="Arial"/>
          <w:sz w:val="24"/>
          <w:szCs w:val="24"/>
        </w:rPr>
        <w:t>PIK3CA</w:t>
      </w:r>
      <w:r>
        <w:rPr>
          <w:rFonts w:ascii="Arial" w:hAnsi="Arial" w:cs="Arial"/>
          <w:sz w:val="24"/>
          <w:szCs w:val="24"/>
        </w:rPr>
        <w:t xml:space="preserve">, </w:t>
      </w:r>
      <w:r w:rsidRPr="00314D47">
        <w:rPr>
          <w:rFonts w:ascii="Arial" w:hAnsi="Arial" w:cs="Arial"/>
          <w:sz w:val="24"/>
          <w:szCs w:val="24"/>
        </w:rPr>
        <w:t>PIK3R1</w:t>
      </w:r>
      <w:r>
        <w:rPr>
          <w:rFonts w:ascii="Arial" w:hAnsi="Arial" w:cs="Arial"/>
          <w:sz w:val="24"/>
          <w:szCs w:val="24"/>
        </w:rPr>
        <w:t xml:space="preserve">, </w:t>
      </w:r>
      <w:r w:rsidRPr="00314D47">
        <w:rPr>
          <w:rFonts w:ascii="Arial" w:hAnsi="Arial" w:cs="Arial"/>
          <w:sz w:val="24"/>
          <w:szCs w:val="24"/>
        </w:rPr>
        <w:t>PTEN</w:t>
      </w:r>
      <w:r>
        <w:rPr>
          <w:rFonts w:ascii="Arial" w:hAnsi="Arial" w:cs="Arial"/>
          <w:sz w:val="24"/>
          <w:szCs w:val="24"/>
        </w:rPr>
        <w:t xml:space="preserve">, </w:t>
      </w:r>
      <w:r w:rsidRPr="00314D47">
        <w:rPr>
          <w:rFonts w:ascii="Arial" w:hAnsi="Arial" w:cs="Arial"/>
          <w:sz w:val="24"/>
          <w:szCs w:val="24"/>
        </w:rPr>
        <w:t>RB1</w:t>
      </w:r>
      <w:r>
        <w:rPr>
          <w:rFonts w:ascii="Arial" w:hAnsi="Arial" w:cs="Arial"/>
          <w:sz w:val="24"/>
          <w:szCs w:val="24"/>
        </w:rPr>
        <w:t xml:space="preserve">, </w:t>
      </w:r>
      <w:r w:rsidRPr="00314D47">
        <w:rPr>
          <w:rFonts w:ascii="Arial" w:hAnsi="Arial" w:cs="Arial"/>
          <w:sz w:val="24"/>
          <w:szCs w:val="24"/>
        </w:rPr>
        <w:t>RBM10</w:t>
      </w:r>
      <w:r>
        <w:rPr>
          <w:rFonts w:ascii="Arial" w:hAnsi="Arial" w:cs="Arial"/>
          <w:sz w:val="24"/>
          <w:szCs w:val="24"/>
        </w:rPr>
        <w:t xml:space="preserve">, </w:t>
      </w:r>
      <w:r w:rsidRPr="00314D47">
        <w:rPr>
          <w:rFonts w:ascii="Arial" w:hAnsi="Arial" w:cs="Arial"/>
          <w:sz w:val="24"/>
          <w:szCs w:val="24"/>
        </w:rPr>
        <w:t>RNF43</w:t>
      </w:r>
      <w:r>
        <w:rPr>
          <w:rFonts w:ascii="Arial" w:hAnsi="Arial" w:cs="Arial"/>
          <w:sz w:val="24"/>
          <w:szCs w:val="24"/>
        </w:rPr>
        <w:t xml:space="preserve">, </w:t>
      </w:r>
      <w:r w:rsidRPr="00314D47">
        <w:rPr>
          <w:rFonts w:ascii="Arial" w:hAnsi="Arial" w:cs="Arial"/>
          <w:sz w:val="24"/>
          <w:szCs w:val="24"/>
        </w:rPr>
        <w:t>SETD2</w:t>
      </w:r>
      <w:r>
        <w:rPr>
          <w:rFonts w:ascii="Arial" w:hAnsi="Arial" w:cs="Arial"/>
          <w:sz w:val="24"/>
          <w:szCs w:val="24"/>
        </w:rPr>
        <w:t xml:space="preserve">, </w:t>
      </w:r>
      <w:r w:rsidRPr="00314D47">
        <w:rPr>
          <w:rFonts w:ascii="Arial" w:hAnsi="Arial" w:cs="Arial"/>
          <w:sz w:val="24"/>
          <w:szCs w:val="24"/>
        </w:rPr>
        <w:t>SMAD4</w:t>
      </w:r>
      <w:r>
        <w:rPr>
          <w:rFonts w:ascii="Arial" w:hAnsi="Arial" w:cs="Arial"/>
          <w:sz w:val="24"/>
          <w:szCs w:val="24"/>
        </w:rPr>
        <w:t xml:space="preserve">, </w:t>
      </w:r>
      <w:r w:rsidRPr="00314D47">
        <w:rPr>
          <w:rFonts w:ascii="Arial" w:hAnsi="Arial" w:cs="Arial"/>
          <w:sz w:val="24"/>
          <w:szCs w:val="24"/>
        </w:rPr>
        <w:t>SMARCA4</w:t>
      </w:r>
      <w:r>
        <w:rPr>
          <w:rFonts w:ascii="Arial" w:hAnsi="Arial" w:cs="Arial"/>
          <w:sz w:val="24"/>
          <w:szCs w:val="24"/>
        </w:rPr>
        <w:t xml:space="preserve">, </w:t>
      </w:r>
      <w:r w:rsidRPr="00314D47">
        <w:rPr>
          <w:rFonts w:ascii="Arial" w:hAnsi="Arial" w:cs="Arial"/>
          <w:sz w:val="24"/>
          <w:szCs w:val="24"/>
        </w:rPr>
        <w:t>SOX9</w:t>
      </w:r>
      <w:r>
        <w:rPr>
          <w:rFonts w:ascii="Arial" w:hAnsi="Arial" w:cs="Arial"/>
          <w:sz w:val="24"/>
          <w:szCs w:val="24"/>
        </w:rPr>
        <w:t xml:space="preserve">, </w:t>
      </w:r>
      <w:r w:rsidRPr="00314D47">
        <w:rPr>
          <w:rFonts w:ascii="Arial" w:hAnsi="Arial" w:cs="Arial"/>
          <w:sz w:val="24"/>
          <w:szCs w:val="24"/>
        </w:rPr>
        <w:t>STK11</w:t>
      </w:r>
      <w:r>
        <w:rPr>
          <w:rFonts w:ascii="Arial" w:hAnsi="Arial" w:cs="Arial"/>
          <w:sz w:val="24"/>
          <w:szCs w:val="24"/>
        </w:rPr>
        <w:t xml:space="preserve">, </w:t>
      </w:r>
      <w:r w:rsidRPr="00314D47">
        <w:rPr>
          <w:rFonts w:ascii="Arial" w:hAnsi="Arial" w:cs="Arial"/>
          <w:sz w:val="24"/>
          <w:szCs w:val="24"/>
        </w:rPr>
        <w:t>TERT</w:t>
      </w:r>
      <w:r>
        <w:rPr>
          <w:rFonts w:ascii="Arial" w:hAnsi="Arial" w:cs="Arial"/>
          <w:sz w:val="24"/>
          <w:szCs w:val="24"/>
        </w:rPr>
        <w:t xml:space="preserve">, </w:t>
      </w:r>
      <w:r w:rsidRPr="00314D47">
        <w:rPr>
          <w:rFonts w:ascii="Arial" w:hAnsi="Arial" w:cs="Arial"/>
          <w:sz w:val="24"/>
          <w:szCs w:val="24"/>
        </w:rPr>
        <w:t>TP53</w:t>
      </w:r>
    </w:p>
    <w:p w14:paraId="223431A2" w14:textId="77777777" w:rsidR="00570184" w:rsidRPr="00801C98" w:rsidRDefault="00570184" w:rsidP="001E1C6F">
      <w:pPr>
        <w:spacing w:after="0" w:line="240" w:lineRule="auto"/>
        <w:rPr>
          <w:rFonts w:ascii="Arial" w:hAnsi="Arial" w:cs="Arial"/>
          <w:sz w:val="24"/>
          <w:szCs w:val="24"/>
        </w:rPr>
      </w:pPr>
    </w:p>
    <w:p w14:paraId="4760D09E" w14:textId="77777777" w:rsidR="00570184" w:rsidRPr="00801C98" w:rsidRDefault="00570184" w:rsidP="001E1C6F">
      <w:pPr>
        <w:spacing w:after="0" w:line="240" w:lineRule="auto"/>
        <w:rPr>
          <w:rFonts w:ascii="Arial" w:hAnsi="Arial" w:cs="Arial"/>
          <w:sz w:val="24"/>
          <w:szCs w:val="24"/>
        </w:rPr>
      </w:pPr>
      <w:r>
        <w:rPr>
          <w:rFonts w:ascii="Arial" w:hAnsi="Arial" w:cs="Arial"/>
          <w:sz w:val="24"/>
          <w:szCs w:val="24"/>
        </w:rPr>
        <w:t>BASIC_LAB = albumin, hemoglobin</w:t>
      </w:r>
    </w:p>
    <w:p w14:paraId="68302326" w14:textId="77777777" w:rsidR="00570184" w:rsidRDefault="00570184" w:rsidP="001E1C6F">
      <w:pPr>
        <w:spacing w:after="0" w:line="240" w:lineRule="auto"/>
        <w:rPr>
          <w:rFonts w:ascii="Arial" w:hAnsi="Arial" w:cs="Arial"/>
          <w:sz w:val="24"/>
          <w:szCs w:val="24"/>
        </w:rPr>
      </w:pPr>
    </w:p>
    <w:p w14:paraId="19C15C46" w14:textId="77777777" w:rsidR="00570184" w:rsidRPr="00801C98" w:rsidRDefault="00570184" w:rsidP="001E1C6F">
      <w:pPr>
        <w:spacing w:after="0" w:line="240" w:lineRule="auto"/>
        <w:rPr>
          <w:rFonts w:ascii="Arial" w:hAnsi="Arial" w:cs="Arial"/>
          <w:sz w:val="24"/>
          <w:szCs w:val="24"/>
        </w:rPr>
      </w:pPr>
      <w:r>
        <w:rPr>
          <w:rFonts w:ascii="Arial" w:hAnsi="Arial" w:cs="Arial"/>
          <w:sz w:val="24"/>
          <w:szCs w:val="24"/>
        </w:rPr>
        <w:t xml:space="preserve">ADDITIONAL_LAB </w:t>
      </w:r>
      <w:r w:rsidRPr="00801C98">
        <w:rPr>
          <w:rFonts w:ascii="Arial" w:hAnsi="Arial" w:cs="Arial"/>
          <w:sz w:val="24"/>
          <w:szCs w:val="24"/>
        </w:rPr>
        <w:t>=</w:t>
      </w:r>
      <w:r>
        <w:rPr>
          <w:rFonts w:ascii="Arial" w:hAnsi="Arial" w:cs="Arial"/>
          <w:sz w:val="24"/>
          <w:szCs w:val="24"/>
        </w:rPr>
        <w:t xml:space="preserve"> </w:t>
      </w:r>
      <w:r w:rsidRPr="00801C98">
        <w:rPr>
          <w:rFonts w:ascii="Arial" w:hAnsi="Arial" w:cs="Arial"/>
          <w:sz w:val="24"/>
          <w:szCs w:val="24"/>
        </w:rPr>
        <w:t xml:space="preserve">sodium, potassium, chloride, calcium, </w:t>
      </w:r>
      <w:r>
        <w:rPr>
          <w:rFonts w:ascii="Arial" w:hAnsi="Arial" w:cs="Arial"/>
          <w:sz w:val="24"/>
          <w:szCs w:val="24"/>
        </w:rPr>
        <w:t>carbon dioxide</w:t>
      </w:r>
      <w:r w:rsidRPr="00801C98">
        <w:rPr>
          <w:rFonts w:ascii="Arial" w:hAnsi="Arial" w:cs="Arial"/>
          <w:sz w:val="24"/>
          <w:szCs w:val="24"/>
        </w:rPr>
        <w:t>, glucose, urea, creatinine, t</w:t>
      </w:r>
      <w:r>
        <w:rPr>
          <w:rFonts w:ascii="Arial" w:hAnsi="Arial" w:cs="Arial"/>
          <w:sz w:val="24"/>
          <w:szCs w:val="24"/>
        </w:rPr>
        <w:t xml:space="preserve">otal </w:t>
      </w:r>
      <w:r w:rsidRPr="00801C98">
        <w:rPr>
          <w:rFonts w:ascii="Arial" w:hAnsi="Arial" w:cs="Arial"/>
          <w:sz w:val="24"/>
          <w:szCs w:val="24"/>
        </w:rPr>
        <w:t>protein,</w:t>
      </w:r>
      <w:r>
        <w:rPr>
          <w:rFonts w:ascii="Arial" w:hAnsi="Arial" w:cs="Arial"/>
          <w:sz w:val="24"/>
          <w:szCs w:val="24"/>
        </w:rPr>
        <w:t xml:space="preserve"> AST (aspartate transaminase)</w:t>
      </w:r>
      <w:r w:rsidRPr="00801C98">
        <w:rPr>
          <w:rFonts w:ascii="Arial" w:hAnsi="Arial" w:cs="Arial"/>
          <w:sz w:val="24"/>
          <w:szCs w:val="24"/>
        </w:rPr>
        <w:t xml:space="preserve">, </w:t>
      </w:r>
      <w:r>
        <w:rPr>
          <w:rFonts w:ascii="Arial" w:hAnsi="Arial" w:cs="Arial"/>
          <w:sz w:val="24"/>
          <w:szCs w:val="24"/>
        </w:rPr>
        <w:t>ALT (alanine transaminase)</w:t>
      </w:r>
      <w:r w:rsidRPr="00801C98">
        <w:rPr>
          <w:rFonts w:ascii="Arial" w:hAnsi="Arial" w:cs="Arial"/>
          <w:sz w:val="24"/>
          <w:szCs w:val="24"/>
        </w:rPr>
        <w:t>, t</w:t>
      </w:r>
      <w:r>
        <w:rPr>
          <w:rFonts w:ascii="Arial" w:hAnsi="Arial" w:cs="Arial"/>
          <w:sz w:val="24"/>
          <w:szCs w:val="24"/>
        </w:rPr>
        <w:t>otal bilirubin</w:t>
      </w:r>
      <w:r w:rsidRPr="00801C98">
        <w:rPr>
          <w:rFonts w:ascii="Arial" w:hAnsi="Arial" w:cs="Arial"/>
          <w:sz w:val="24"/>
          <w:szCs w:val="24"/>
        </w:rPr>
        <w:t>, alk</w:t>
      </w:r>
      <w:r>
        <w:rPr>
          <w:rFonts w:ascii="Arial" w:hAnsi="Arial" w:cs="Arial"/>
          <w:sz w:val="24"/>
          <w:szCs w:val="24"/>
        </w:rPr>
        <w:t xml:space="preserve">aline </w:t>
      </w:r>
      <w:r w:rsidRPr="00801C98">
        <w:rPr>
          <w:rFonts w:ascii="Arial" w:hAnsi="Arial" w:cs="Arial"/>
          <w:sz w:val="24"/>
          <w:szCs w:val="24"/>
        </w:rPr>
        <w:t>phos</w:t>
      </w:r>
      <w:r>
        <w:rPr>
          <w:rFonts w:ascii="Arial" w:hAnsi="Arial" w:cs="Arial"/>
          <w:sz w:val="24"/>
          <w:szCs w:val="24"/>
        </w:rPr>
        <w:t>phatase</w:t>
      </w:r>
    </w:p>
    <w:p w14:paraId="29FD9963" w14:textId="77777777" w:rsidR="00570184" w:rsidRPr="00801C98" w:rsidRDefault="00570184" w:rsidP="001E1C6F">
      <w:pPr>
        <w:spacing w:after="0" w:line="240" w:lineRule="auto"/>
        <w:rPr>
          <w:rFonts w:ascii="Arial" w:hAnsi="Arial" w:cs="Arial"/>
          <w:sz w:val="24"/>
          <w:szCs w:val="24"/>
        </w:rPr>
      </w:pPr>
    </w:p>
    <w:p w14:paraId="00F22809" w14:textId="77777777" w:rsidR="00570184" w:rsidRPr="00801C98" w:rsidRDefault="00570184" w:rsidP="001E1C6F">
      <w:pPr>
        <w:spacing w:after="0" w:line="240" w:lineRule="auto"/>
        <w:rPr>
          <w:rFonts w:ascii="Arial" w:hAnsi="Arial" w:cs="Arial"/>
          <w:sz w:val="24"/>
          <w:szCs w:val="24"/>
          <w:u w:val="single"/>
        </w:rPr>
      </w:pPr>
      <w:r w:rsidRPr="00801C98">
        <w:rPr>
          <w:rFonts w:ascii="Arial" w:hAnsi="Arial" w:cs="Arial"/>
          <w:sz w:val="24"/>
          <w:szCs w:val="24"/>
          <w:u w:val="single"/>
        </w:rPr>
        <w:t>Final sets:</w:t>
      </w:r>
    </w:p>
    <w:p w14:paraId="64F6962B" w14:textId="77777777" w:rsidR="00570184" w:rsidRDefault="00570184" w:rsidP="001E1C6F">
      <w:pPr>
        <w:spacing w:after="0" w:line="240" w:lineRule="auto"/>
        <w:rPr>
          <w:rFonts w:ascii="Arial" w:hAnsi="Arial" w:cs="Arial"/>
          <w:sz w:val="24"/>
          <w:szCs w:val="24"/>
        </w:rPr>
      </w:pPr>
    </w:p>
    <w:p w14:paraId="62EBD29A" w14:textId="77777777" w:rsidR="00570184" w:rsidRDefault="00570184" w:rsidP="001E1C6F">
      <w:pPr>
        <w:spacing w:after="0" w:line="240" w:lineRule="auto"/>
      </w:pPr>
      <w:r w:rsidRPr="00801C98">
        <w:rPr>
          <w:rFonts w:ascii="Arial" w:hAnsi="Arial" w:cs="Arial"/>
          <w:sz w:val="24"/>
          <w:szCs w:val="24"/>
        </w:rPr>
        <w:t>BASIC_BINARIZED = BASIC</w:t>
      </w:r>
      <w:r>
        <w:rPr>
          <w:rFonts w:ascii="Arial" w:hAnsi="Arial" w:cs="Arial"/>
          <w:sz w:val="24"/>
          <w:szCs w:val="24"/>
        </w:rPr>
        <w:t>_MOD</w:t>
      </w:r>
      <w:r w:rsidRPr="00801C98">
        <w:rPr>
          <w:rFonts w:ascii="Arial" w:hAnsi="Arial" w:cs="Arial"/>
          <w:sz w:val="24"/>
          <w:szCs w:val="24"/>
        </w:rPr>
        <w:t>, CHEMO</w:t>
      </w:r>
      <w:r>
        <w:rPr>
          <w:rFonts w:ascii="Arial" w:hAnsi="Arial" w:cs="Arial"/>
          <w:sz w:val="24"/>
          <w:szCs w:val="24"/>
        </w:rPr>
        <w:t>_</w:t>
      </w:r>
      <w:r w:rsidRPr="00801C98">
        <w:rPr>
          <w:rFonts w:ascii="Arial" w:hAnsi="Arial" w:cs="Arial"/>
          <w:sz w:val="24"/>
          <w:szCs w:val="24"/>
        </w:rPr>
        <w:t>BINARIZ</w:t>
      </w:r>
      <w:r>
        <w:rPr>
          <w:rFonts w:ascii="Arial" w:hAnsi="Arial" w:cs="Arial"/>
          <w:sz w:val="24"/>
          <w:szCs w:val="24"/>
        </w:rPr>
        <w:t>ED</w:t>
      </w:r>
    </w:p>
    <w:p w14:paraId="0BFB413B" w14:textId="77777777" w:rsidR="00570184" w:rsidRDefault="00570184" w:rsidP="001E1C6F">
      <w:pPr>
        <w:spacing w:after="0" w:line="240" w:lineRule="auto"/>
        <w:rPr>
          <w:rFonts w:ascii="Arial" w:hAnsi="Arial" w:cs="Arial"/>
          <w:sz w:val="24"/>
          <w:szCs w:val="24"/>
        </w:rPr>
      </w:pPr>
      <w:r w:rsidRPr="001B7486">
        <w:rPr>
          <w:rFonts w:ascii="Arial" w:hAnsi="Arial" w:cs="Arial"/>
          <w:sz w:val="24"/>
          <w:szCs w:val="24"/>
        </w:rPr>
        <w:t>BASIC_CHEMO = BASIC_MOD, CHEMO, BASIC_LAB</w:t>
      </w:r>
    </w:p>
    <w:p w14:paraId="41021B66" w14:textId="77777777" w:rsidR="00570184" w:rsidRPr="00801C98" w:rsidRDefault="00570184" w:rsidP="001E1C6F">
      <w:pPr>
        <w:spacing w:after="0" w:line="240" w:lineRule="auto"/>
        <w:rPr>
          <w:rFonts w:ascii="Arial" w:hAnsi="Arial" w:cs="Arial"/>
          <w:sz w:val="24"/>
          <w:szCs w:val="24"/>
        </w:rPr>
      </w:pPr>
      <w:r w:rsidRPr="00801C98">
        <w:rPr>
          <w:rFonts w:ascii="Arial" w:hAnsi="Arial" w:cs="Arial"/>
          <w:sz w:val="24"/>
          <w:szCs w:val="24"/>
        </w:rPr>
        <w:t>BASIC_GENETIC = BASIC, CHEMO</w:t>
      </w:r>
      <w:r>
        <w:rPr>
          <w:rFonts w:ascii="Arial" w:hAnsi="Arial" w:cs="Arial"/>
          <w:sz w:val="24"/>
          <w:szCs w:val="24"/>
        </w:rPr>
        <w:t>_BINARIZED</w:t>
      </w:r>
      <w:r w:rsidRPr="00801C98">
        <w:rPr>
          <w:rFonts w:ascii="Arial" w:hAnsi="Arial" w:cs="Arial"/>
          <w:sz w:val="24"/>
          <w:szCs w:val="24"/>
        </w:rPr>
        <w:t>, GENETIC</w:t>
      </w:r>
    </w:p>
    <w:p w14:paraId="08E1DCEB" w14:textId="77777777" w:rsidR="00570184" w:rsidRPr="00801C98" w:rsidRDefault="00570184" w:rsidP="001E1C6F">
      <w:pPr>
        <w:spacing w:after="0" w:line="240" w:lineRule="auto"/>
        <w:rPr>
          <w:rFonts w:ascii="Arial" w:hAnsi="Arial" w:cs="Arial"/>
          <w:sz w:val="24"/>
          <w:szCs w:val="24"/>
        </w:rPr>
      </w:pPr>
      <w:r w:rsidRPr="00801C98">
        <w:rPr>
          <w:rFonts w:ascii="Arial" w:hAnsi="Arial" w:cs="Arial"/>
          <w:sz w:val="24"/>
          <w:szCs w:val="24"/>
        </w:rPr>
        <w:lastRenderedPageBreak/>
        <w:t>CANCER_TYPE_ONLY</w:t>
      </w:r>
      <w:r>
        <w:rPr>
          <w:rFonts w:ascii="Arial" w:hAnsi="Arial" w:cs="Arial"/>
          <w:sz w:val="24"/>
          <w:szCs w:val="24"/>
        </w:rPr>
        <w:t xml:space="preserve"> </w:t>
      </w:r>
      <w:r w:rsidRPr="00801C98">
        <w:rPr>
          <w:rFonts w:ascii="Arial" w:hAnsi="Arial" w:cs="Arial"/>
          <w:sz w:val="24"/>
          <w:szCs w:val="24"/>
        </w:rPr>
        <w:t>=</w:t>
      </w:r>
      <w:r>
        <w:rPr>
          <w:rFonts w:ascii="Arial" w:hAnsi="Arial" w:cs="Arial"/>
          <w:sz w:val="24"/>
          <w:szCs w:val="24"/>
        </w:rPr>
        <w:t xml:space="preserve"> cancer type</w:t>
      </w:r>
    </w:p>
    <w:p w14:paraId="5BE4D413" w14:textId="77777777" w:rsidR="00570184" w:rsidRDefault="00570184" w:rsidP="001E1C6F">
      <w:pPr>
        <w:spacing w:after="0" w:line="240" w:lineRule="auto"/>
        <w:rPr>
          <w:rFonts w:ascii="Arial" w:hAnsi="Arial" w:cs="Arial"/>
          <w:sz w:val="24"/>
          <w:szCs w:val="24"/>
        </w:rPr>
      </w:pPr>
      <w:r w:rsidRPr="00801C98">
        <w:rPr>
          <w:rFonts w:ascii="Arial" w:hAnsi="Arial" w:cs="Arial"/>
          <w:sz w:val="24"/>
          <w:szCs w:val="24"/>
        </w:rPr>
        <w:t>EXT</w:t>
      </w:r>
      <w:r>
        <w:rPr>
          <w:rFonts w:ascii="Arial" w:hAnsi="Arial" w:cs="Arial"/>
          <w:sz w:val="24"/>
          <w:szCs w:val="24"/>
        </w:rPr>
        <w:t xml:space="preserve">ENSIVE </w:t>
      </w:r>
      <w:r w:rsidRPr="00801C98">
        <w:rPr>
          <w:rFonts w:ascii="Arial" w:hAnsi="Arial" w:cs="Arial"/>
          <w:sz w:val="24"/>
          <w:szCs w:val="24"/>
        </w:rPr>
        <w:t>=</w:t>
      </w:r>
      <w:r>
        <w:rPr>
          <w:rFonts w:ascii="Arial" w:hAnsi="Arial" w:cs="Arial"/>
          <w:sz w:val="24"/>
          <w:szCs w:val="24"/>
        </w:rPr>
        <w:t xml:space="preserve"> </w:t>
      </w:r>
      <w:r w:rsidRPr="00801C98">
        <w:rPr>
          <w:rFonts w:ascii="Arial" w:hAnsi="Arial" w:cs="Arial"/>
          <w:sz w:val="24"/>
          <w:szCs w:val="24"/>
        </w:rPr>
        <w:t xml:space="preserve">BASIC, CHEMO, GENETIC, </w:t>
      </w:r>
      <w:r>
        <w:rPr>
          <w:rFonts w:ascii="Arial" w:hAnsi="Arial" w:cs="Arial"/>
          <w:sz w:val="24"/>
          <w:szCs w:val="24"/>
        </w:rPr>
        <w:t>BASIC_LAB</w:t>
      </w:r>
      <w:r w:rsidRPr="00801C98">
        <w:rPr>
          <w:rFonts w:ascii="Arial" w:hAnsi="Arial" w:cs="Arial"/>
          <w:sz w:val="24"/>
          <w:szCs w:val="24"/>
        </w:rPr>
        <w:t>,</w:t>
      </w:r>
      <w:r>
        <w:rPr>
          <w:rFonts w:ascii="Arial" w:hAnsi="Arial" w:cs="Arial"/>
          <w:sz w:val="24"/>
          <w:szCs w:val="24"/>
        </w:rPr>
        <w:t xml:space="preserve"> ADDITIONAL_LAB</w:t>
      </w:r>
    </w:p>
    <w:p w14:paraId="74A8B949" w14:textId="77777777" w:rsidR="00570184" w:rsidRDefault="00570184" w:rsidP="001E1C6F">
      <w:pPr>
        <w:spacing w:after="0" w:line="240" w:lineRule="auto"/>
        <w:rPr>
          <w:rFonts w:ascii="Arial" w:hAnsi="Arial" w:cs="Arial"/>
          <w:sz w:val="24"/>
          <w:szCs w:val="24"/>
        </w:rPr>
      </w:pPr>
      <w:r w:rsidRPr="001B7455">
        <w:rPr>
          <w:rFonts w:ascii="Arial" w:hAnsi="Arial" w:cs="Arial"/>
          <w:sz w:val="24"/>
          <w:szCs w:val="24"/>
        </w:rPr>
        <w:t>EXTENSIVE_MOD = BASIC, CHEMO, GENETIC, BASIC_LAB</w:t>
      </w:r>
    </w:p>
    <w:p w14:paraId="07D9244D" w14:textId="77777777" w:rsidR="00570184" w:rsidRPr="00801C98" w:rsidRDefault="00570184" w:rsidP="001E1C6F">
      <w:pPr>
        <w:spacing w:after="0" w:line="240" w:lineRule="auto"/>
        <w:rPr>
          <w:rFonts w:ascii="Arial" w:hAnsi="Arial" w:cs="Arial"/>
          <w:sz w:val="24"/>
          <w:szCs w:val="24"/>
        </w:rPr>
      </w:pPr>
      <w:r w:rsidRPr="00801C98">
        <w:rPr>
          <w:rFonts w:ascii="Arial" w:hAnsi="Arial" w:cs="Arial"/>
          <w:sz w:val="24"/>
          <w:szCs w:val="24"/>
        </w:rPr>
        <w:t>GENE</w:t>
      </w:r>
      <w:r>
        <w:rPr>
          <w:rFonts w:ascii="Arial" w:hAnsi="Arial" w:cs="Arial"/>
          <w:sz w:val="24"/>
          <w:szCs w:val="24"/>
        </w:rPr>
        <w:t>TIC</w:t>
      </w:r>
      <w:r w:rsidRPr="00801C98">
        <w:rPr>
          <w:rFonts w:ascii="Arial" w:hAnsi="Arial" w:cs="Arial"/>
          <w:sz w:val="24"/>
          <w:szCs w:val="24"/>
        </w:rPr>
        <w:t>_CANCER_TYPE</w:t>
      </w:r>
      <w:r>
        <w:rPr>
          <w:rFonts w:ascii="Arial" w:hAnsi="Arial" w:cs="Arial"/>
          <w:sz w:val="24"/>
          <w:szCs w:val="24"/>
        </w:rPr>
        <w:t xml:space="preserve"> </w:t>
      </w:r>
      <w:r w:rsidRPr="00801C98">
        <w:rPr>
          <w:rFonts w:ascii="Arial" w:hAnsi="Arial" w:cs="Arial"/>
          <w:sz w:val="24"/>
          <w:szCs w:val="24"/>
        </w:rPr>
        <w:t>=</w:t>
      </w:r>
      <w:r>
        <w:rPr>
          <w:rFonts w:ascii="Arial" w:hAnsi="Arial" w:cs="Arial"/>
          <w:sz w:val="24"/>
          <w:szCs w:val="24"/>
        </w:rPr>
        <w:t xml:space="preserve"> </w:t>
      </w:r>
      <w:proofErr w:type="spellStart"/>
      <w:r>
        <w:rPr>
          <w:rFonts w:ascii="Arial" w:hAnsi="Arial" w:cs="Arial"/>
          <w:sz w:val="24"/>
          <w:szCs w:val="24"/>
        </w:rPr>
        <w:t>cancer_type</w:t>
      </w:r>
      <w:proofErr w:type="spellEnd"/>
      <w:r w:rsidRPr="00801C98">
        <w:rPr>
          <w:rFonts w:ascii="Arial" w:hAnsi="Arial" w:cs="Arial"/>
          <w:sz w:val="24"/>
          <w:szCs w:val="24"/>
        </w:rPr>
        <w:t>, GENETIC</w:t>
      </w:r>
    </w:p>
    <w:p w14:paraId="30525E56" w14:textId="77777777" w:rsidR="00570184" w:rsidRPr="00801C98" w:rsidRDefault="00570184" w:rsidP="001E1C6F">
      <w:pPr>
        <w:spacing w:after="0" w:line="240" w:lineRule="auto"/>
        <w:rPr>
          <w:rFonts w:ascii="Arial" w:hAnsi="Arial" w:cs="Arial"/>
          <w:sz w:val="24"/>
          <w:szCs w:val="24"/>
        </w:rPr>
      </w:pPr>
      <w:r w:rsidRPr="00801C98">
        <w:rPr>
          <w:rFonts w:ascii="Arial" w:hAnsi="Arial" w:cs="Arial"/>
          <w:sz w:val="24"/>
          <w:szCs w:val="24"/>
        </w:rPr>
        <w:t>GENE</w:t>
      </w:r>
      <w:r>
        <w:rPr>
          <w:rFonts w:ascii="Arial" w:hAnsi="Arial" w:cs="Arial"/>
          <w:sz w:val="24"/>
          <w:szCs w:val="24"/>
        </w:rPr>
        <w:t>TIC</w:t>
      </w:r>
      <w:r w:rsidRPr="00801C98">
        <w:rPr>
          <w:rFonts w:ascii="Arial" w:hAnsi="Arial" w:cs="Arial"/>
          <w:sz w:val="24"/>
          <w:szCs w:val="24"/>
        </w:rPr>
        <w:t>_ONLY</w:t>
      </w:r>
      <w:r>
        <w:rPr>
          <w:rFonts w:ascii="Arial" w:hAnsi="Arial" w:cs="Arial"/>
          <w:sz w:val="24"/>
          <w:szCs w:val="24"/>
        </w:rPr>
        <w:t xml:space="preserve"> </w:t>
      </w:r>
      <w:r w:rsidRPr="00801C98">
        <w:rPr>
          <w:rFonts w:ascii="Arial" w:hAnsi="Arial" w:cs="Arial"/>
          <w:sz w:val="24"/>
          <w:szCs w:val="24"/>
        </w:rPr>
        <w:t>=</w:t>
      </w:r>
      <w:r>
        <w:rPr>
          <w:rFonts w:ascii="Arial" w:hAnsi="Arial" w:cs="Arial"/>
          <w:sz w:val="24"/>
          <w:szCs w:val="24"/>
        </w:rPr>
        <w:t xml:space="preserve"> </w:t>
      </w:r>
      <w:r w:rsidRPr="00801C98">
        <w:rPr>
          <w:rFonts w:ascii="Arial" w:hAnsi="Arial" w:cs="Arial"/>
          <w:sz w:val="24"/>
          <w:szCs w:val="24"/>
        </w:rPr>
        <w:t>BASIC, GENETIC</w:t>
      </w:r>
    </w:p>
    <w:p w14:paraId="62F9E434" w14:textId="77777777" w:rsidR="00570184" w:rsidRPr="00801C98" w:rsidRDefault="00570184" w:rsidP="001E1C6F">
      <w:pPr>
        <w:spacing w:after="0" w:line="240" w:lineRule="auto"/>
        <w:rPr>
          <w:rFonts w:ascii="Arial" w:hAnsi="Arial" w:cs="Arial"/>
          <w:sz w:val="24"/>
          <w:szCs w:val="24"/>
        </w:rPr>
      </w:pPr>
      <w:r>
        <w:rPr>
          <w:rFonts w:ascii="Arial" w:hAnsi="Arial" w:cs="Arial"/>
          <w:sz w:val="24"/>
          <w:szCs w:val="24"/>
        </w:rPr>
        <w:t>LIMITED</w:t>
      </w:r>
      <w:r w:rsidRPr="001B7455">
        <w:rPr>
          <w:rFonts w:ascii="Arial" w:hAnsi="Arial" w:cs="Arial"/>
          <w:sz w:val="24"/>
          <w:szCs w:val="24"/>
        </w:rPr>
        <w:t xml:space="preserve"> = BASIC, CHEMO, BASIC_LAB, ADDIT</w:t>
      </w:r>
      <w:r>
        <w:rPr>
          <w:rFonts w:ascii="Arial" w:hAnsi="Arial" w:cs="Arial"/>
          <w:sz w:val="24"/>
          <w:szCs w:val="24"/>
        </w:rPr>
        <w:t>I</w:t>
      </w:r>
      <w:r w:rsidRPr="001B7455">
        <w:rPr>
          <w:rFonts w:ascii="Arial" w:hAnsi="Arial" w:cs="Arial"/>
          <w:sz w:val="24"/>
          <w:szCs w:val="24"/>
        </w:rPr>
        <w:t>ONAL_LAB</w:t>
      </w:r>
    </w:p>
    <w:p w14:paraId="27B48C5D" w14:textId="77777777" w:rsidR="00570184" w:rsidRPr="00801C98" w:rsidRDefault="00570184" w:rsidP="001E1C6F">
      <w:pPr>
        <w:spacing w:after="0" w:line="240" w:lineRule="auto"/>
        <w:rPr>
          <w:rFonts w:ascii="Arial" w:hAnsi="Arial" w:cs="Arial"/>
          <w:sz w:val="24"/>
          <w:szCs w:val="24"/>
        </w:rPr>
      </w:pPr>
      <w:r w:rsidRPr="00801C98">
        <w:rPr>
          <w:rFonts w:ascii="Arial" w:hAnsi="Arial" w:cs="Arial"/>
          <w:sz w:val="24"/>
          <w:szCs w:val="24"/>
        </w:rPr>
        <w:t>NO_LABS</w:t>
      </w:r>
      <w:r>
        <w:rPr>
          <w:rFonts w:ascii="Arial" w:hAnsi="Arial" w:cs="Arial"/>
          <w:sz w:val="24"/>
          <w:szCs w:val="24"/>
        </w:rPr>
        <w:t xml:space="preserve"> </w:t>
      </w:r>
      <w:r w:rsidRPr="00801C98">
        <w:rPr>
          <w:rFonts w:ascii="Arial" w:hAnsi="Arial" w:cs="Arial"/>
          <w:sz w:val="24"/>
          <w:szCs w:val="24"/>
        </w:rPr>
        <w:t>=</w:t>
      </w:r>
      <w:r>
        <w:rPr>
          <w:rFonts w:ascii="Arial" w:hAnsi="Arial" w:cs="Arial"/>
          <w:sz w:val="24"/>
          <w:szCs w:val="24"/>
        </w:rPr>
        <w:t xml:space="preserve"> </w:t>
      </w:r>
      <w:r w:rsidRPr="00801C98">
        <w:rPr>
          <w:rFonts w:ascii="Arial" w:hAnsi="Arial" w:cs="Arial"/>
          <w:sz w:val="24"/>
          <w:szCs w:val="24"/>
        </w:rPr>
        <w:t>BASIC, CHEMO, GENETIC</w:t>
      </w:r>
    </w:p>
    <w:p w14:paraId="54798DB9" w14:textId="77777777" w:rsidR="00570184" w:rsidRDefault="00570184" w:rsidP="001E1C6F">
      <w:pPr>
        <w:spacing w:after="0" w:line="240" w:lineRule="auto"/>
        <w:rPr>
          <w:rFonts w:ascii="Arial" w:hAnsi="Arial" w:cs="Arial"/>
          <w:sz w:val="24"/>
          <w:szCs w:val="24"/>
        </w:rPr>
      </w:pPr>
      <w:r w:rsidRPr="00801C98">
        <w:rPr>
          <w:rFonts w:ascii="Arial" w:hAnsi="Arial" w:cs="Arial"/>
          <w:sz w:val="24"/>
          <w:szCs w:val="24"/>
        </w:rPr>
        <w:t>SIMPLE</w:t>
      </w:r>
      <w:r>
        <w:rPr>
          <w:rFonts w:ascii="Arial" w:hAnsi="Arial" w:cs="Arial"/>
          <w:sz w:val="24"/>
          <w:szCs w:val="24"/>
        </w:rPr>
        <w:t xml:space="preserve"> </w:t>
      </w:r>
      <w:r w:rsidRPr="00801C98">
        <w:rPr>
          <w:rFonts w:ascii="Arial" w:hAnsi="Arial" w:cs="Arial"/>
          <w:sz w:val="24"/>
          <w:szCs w:val="24"/>
        </w:rPr>
        <w:t>=</w:t>
      </w:r>
      <w:r>
        <w:rPr>
          <w:rFonts w:ascii="Arial" w:hAnsi="Arial" w:cs="Arial"/>
          <w:sz w:val="24"/>
          <w:szCs w:val="24"/>
        </w:rPr>
        <w:t xml:space="preserve"> </w:t>
      </w:r>
      <w:r w:rsidRPr="00801C98">
        <w:rPr>
          <w:rFonts w:ascii="Arial" w:hAnsi="Arial" w:cs="Arial"/>
          <w:sz w:val="24"/>
          <w:szCs w:val="24"/>
        </w:rPr>
        <w:t>BASIC, CHEMO</w:t>
      </w:r>
    </w:p>
    <w:p w14:paraId="563EC60D" w14:textId="77777777" w:rsidR="00570184" w:rsidRDefault="00570184" w:rsidP="00801C98">
      <w:pPr>
        <w:spacing w:after="0" w:line="240" w:lineRule="auto"/>
        <w:rPr>
          <w:rFonts w:ascii="Arial" w:hAnsi="Arial" w:cs="Arial"/>
          <w:sz w:val="24"/>
          <w:szCs w:val="24"/>
          <w:u w:val="single"/>
        </w:rPr>
      </w:pPr>
    </w:p>
    <w:p w14:paraId="4140C461" w14:textId="77777777" w:rsidR="00570184" w:rsidRDefault="00570184" w:rsidP="00801C98">
      <w:pPr>
        <w:spacing w:after="0" w:line="240" w:lineRule="auto"/>
        <w:rPr>
          <w:rFonts w:ascii="Arial" w:hAnsi="Arial" w:cs="Arial"/>
          <w:sz w:val="24"/>
          <w:szCs w:val="24"/>
          <w:u w:val="single"/>
        </w:rPr>
      </w:pPr>
    </w:p>
    <w:p w14:paraId="6CBA870A" w14:textId="77777777" w:rsidR="00570184" w:rsidRDefault="00570184" w:rsidP="00801C98">
      <w:pPr>
        <w:spacing w:after="0" w:line="240" w:lineRule="auto"/>
        <w:rPr>
          <w:rFonts w:ascii="Arial" w:hAnsi="Arial" w:cs="Arial"/>
          <w:sz w:val="24"/>
          <w:szCs w:val="24"/>
          <w:u w:val="single"/>
        </w:rPr>
      </w:pPr>
    </w:p>
    <w:p w14:paraId="4ADB879D" w14:textId="77777777" w:rsidR="00570184" w:rsidRDefault="00570184" w:rsidP="00801C98">
      <w:pPr>
        <w:spacing w:after="0" w:line="240" w:lineRule="auto"/>
        <w:rPr>
          <w:rFonts w:ascii="Arial" w:hAnsi="Arial" w:cs="Arial"/>
          <w:sz w:val="24"/>
          <w:szCs w:val="24"/>
          <w:u w:val="single"/>
        </w:rPr>
      </w:pPr>
    </w:p>
    <w:p w14:paraId="62EE6AF9" w14:textId="77777777" w:rsidR="00570184" w:rsidRDefault="00570184" w:rsidP="00801C98">
      <w:pPr>
        <w:spacing w:after="0" w:line="240" w:lineRule="auto"/>
        <w:rPr>
          <w:rFonts w:ascii="Arial" w:hAnsi="Arial" w:cs="Arial"/>
          <w:sz w:val="24"/>
          <w:szCs w:val="24"/>
          <w:u w:val="single"/>
        </w:rPr>
      </w:pPr>
    </w:p>
    <w:p w14:paraId="6F8AC399" w14:textId="77777777" w:rsidR="00570184" w:rsidRDefault="00570184" w:rsidP="00801C98">
      <w:pPr>
        <w:spacing w:after="0" w:line="240" w:lineRule="auto"/>
        <w:rPr>
          <w:rFonts w:ascii="Arial" w:hAnsi="Arial" w:cs="Arial"/>
          <w:sz w:val="24"/>
          <w:szCs w:val="24"/>
          <w:u w:val="single"/>
        </w:rPr>
      </w:pPr>
    </w:p>
    <w:p w14:paraId="397EA910" w14:textId="77777777" w:rsidR="00570184" w:rsidRDefault="00570184" w:rsidP="00801C98">
      <w:pPr>
        <w:spacing w:after="0" w:line="240" w:lineRule="auto"/>
        <w:rPr>
          <w:rFonts w:ascii="Arial" w:hAnsi="Arial" w:cs="Arial"/>
          <w:sz w:val="24"/>
          <w:szCs w:val="24"/>
          <w:u w:val="single"/>
        </w:rPr>
      </w:pPr>
    </w:p>
    <w:p w14:paraId="4B28949E" w14:textId="77777777" w:rsidR="00570184" w:rsidRPr="00216A7A" w:rsidRDefault="00570184" w:rsidP="00216A7A">
      <w:pPr>
        <w:spacing w:after="0" w:line="480" w:lineRule="auto"/>
        <w:rPr>
          <w:rFonts w:ascii="Arial" w:hAnsi="Arial" w:cs="Arial"/>
          <w:sz w:val="24"/>
          <w:szCs w:val="24"/>
        </w:rPr>
      </w:pPr>
    </w:p>
    <w:p w14:paraId="6EDA4803" w14:textId="77777777" w:rsidR="00570184" w:rsidRDefault="00570184" w:rsidP="00801C98">
      <w:pPr>
        <w:spacing w:after="0" w:line="240" w:lineRule="auto"/>
        <w:rPr>
          <w:rFonts w:ascii="Arial" w:hAnsi="Arial" w:cs="Arial"/>
          <w:sz w:val="24"/>
          <w:szCs w:val="24"/>
          <w:u w:val="single"/>
        </w:rPr>
      </w:pPr>
    </w:p>
    <w:p w14:paraId="47099A65" w14:textId="77777777" w:rsidR="00570184" w:rsidRDefault="00570184" w:rsidP="00801C98">
      <w:pPr>
        <w:spacing w:after="0" w:line="240" w:lineRule="auto"/>
        <w:rPr>
          <w:rFonts w:ascii="Arial" w:hAnsi="Arial" w:cs="Arial"/>
          <w:sz w:val="24"/>
          <w:szCs w:val="24"/>
          <w:u w:val="single"/>
        </w:rPr>
      </w:pPr>
    </w:p>
    <w:p w14:paraId="5674DF8B" w14:textId="77777777" w:rsidR="00570184" w:rsidRDefault="00570184" w:rsidP="00801C98">
      <w:pPr>
        <w:spacing w:after="0" w:line="240" w:lineRule="auto"/>
        <w:rPr>
          <w:rFonts w:ascii="Arial" w:hAnsi="Arial" w:cs="Arial"/>
          <w:sz w:val="24"/>
          <w:szCs w:val="24"/>
          <w:u w:val="single"/>
        </w:rPr>
      </w:pPr>
    </w:p>
    <w:p w14:paraId="5CB0C2F1" w14:textId="77777777" w:rsidR="00570184" w:rsidRDefault="00570184" w:rsidP="00801C98">
      <w:pPr>
        <w:spacing w:after="0" w:line="240" w:lineRule="auto"/>
        <w:rPr>
          <w:rFonts w:ascii="Arial" w:hAnsi="Arial" w:cs="Arial"/>
          <w:sz w:val="24"/>
          <w:szCs w:val="24"/>
          <w:u w:val="single"/>
        </w:rPr>
      </w:pPr>
    </w:p>
    <w:p w14:paraId="04338387" w14:textId="77777777" w:rsidR="00570184" w:rsidRDefault="00570184" w:rsidP="00801C98">
      <w:pPr>
        <w:spacing w:after="0" w:line="240" w:lineRule="auto"/>
        <w:rPr>
          <w:rFonts w:ascii="Arial" w:hAnsi="Arial" w:cs="Arial"/>
          <w:sz w:val="24"/>
          <w:szCs w:val="24"/>
          <w:u w:val="single"/>
        </w:rPr>
      </w:pPr>
    </w:p>
    <w:p w14:paraId="47497BB4" w14:textId="77777777" w:rsidR="00570184" w:rsidRDefault="00570184" w:rsidP="00801C98">
      <w:pPr>
        <w:spacing w:after="0" w:line="240" w:lineRule="auto"/>
        <w:rPr>
          <w:rFonts w:ascii="Arial" w:hAnsi="Arial" w:cs="Arial"/>
          <w:sz w:val="24"/>
          <w:szCs w:val="24"/>
          <w:u w:val="single"/>
        </w:rPr>
      </w:pPr>
    </w:p>
    <w:p w14:paraId="691B81EE" w14:textId="77777777" w:rsidR="00570184" w:rsidRDefault="00570184" w:rsidP="00801C98">
      <w:pPr>
        <w:spacing w:after="0" w:line="240" w:lineRule="auto"/>
        <w:rPr>
          <w:rFonts w:ascii="Arial" w:hAnsi="Arial" w:cs="Arial"/>
          <w:sz w:val="24"/>
          <w:szCs w:val="24"/>
          <w:u w:val="single"/>
        </w:rPr>
      </w:pPr>
    </w:p>
    <w:p w14:paraId="5F54639F" w14:textId="77777777" w:rsidR="00570184" w:rsidRDefault="00570184" w:rsidP="00801C98">
      <w:pPr>
        <w:spacing w:after="0" w:line="240" w:lineRule="auto"/>
        <w:rPr>
          <w:rFonts w:ascii="Arial" w:hAnsi="Arial" w:cs="Arial"/>
          <w:sz w:val="24"/>
          <w:szCs w:val="24"/>
          <w:u w:val="single"/>
        </w:rPr>
      </w:pPr>
    </w:p>
    <w:p w14:paraId="437EB4A3" w14:textId="77777777" w:rsidR="00570184" w:rsidRDefault="00570184" w:rsidP="00801C98">
      <w:pPr>
        <w:spacing w:after="0" w:line="240" w:lineRule="auto"/>
        <w:rPr>
          <w:rFonts w:ascii="Arial" w:hAnsi="Arial" w:cs="Arial"/>
          <w:sz w:val="24"/>
          <w:szCs w:val="24"/>
          <w:u w:val="single"/>
        </w:rPr>
      </w:pPr>
    </w:p>
    <w:p w14:paraId="6EE49DF0" w14:textId="77777777" w:rsidR="00570184" w:rsidRDefault="00570184" w:rsidP="00801C98">
      <w:pPr>
        <w:spacing w:after="0" w:line="240" w:lineRule="auto"/>
        <w:rPr>
          <w:rFonts w:ascii="Arial" w:hAnsi="Arial" w:cs="Arial"/>
          <w:sz w:val="24"/>
          <w:szCs w:val="24"/>
          <w:u w:val="single"/>
        </w:rPr>
      </w:pPr>
    </w:p>
    <w:p w14:paraId="538C0064" w14:textId="77777777" w:rsidR="00570184" w:rsidRDefault="00570184" w:rsidP="00801C98">
      <w:pPr>
        <w:spacing w:after="0" w:line="240" w:lineRule="auto"/>
        <w:rPr>
          <w:rFonts w:ascii="Arial" w:hAnsi="Arial" w:cs="Arial"/>
          <w:sz w:val="24"/>
          <w:szCs w:val="24"/>
          <w:u w:val="single"/>
        </w:rPr>
      </w:pPr>
    </w:p>
    <w:p w14:paraId="3CF7CE13" w14:textId="77777777" w:rsidR="00570184" w:rsidRDefault="00570184" w:rsidP="00801C98">
      <w:pPr>
        <w:spacing w:after="0" w:line="240" w:lineRule="auto"/>
        <w:rPr>
          <w:rFonts w:ascii="Arial" w:hAnsi="Arial" w:cs="Arial"/>
          <w:sz w:val="24"/>
          <w:szCs w:val="24"/>
          <w:u w:val="single"/>
        </w:rPr>
      </w:pPr>
    </w:p>
    <w:p w14:paraId="09A98F44" w14:textId="77777777" w:rsidR="00570184" w:rsidRDefault="00570184" w:rsidP="00801C98">
      <w:pPr>
        <w:spacing w:after="0" w:line="240" w:lineRule="auto"/>
        <w:rPr>
          <w:rFonts w:ascii="Arial" w:hAnsi="Arial" w:cs="Arial"/>
          <w:sz w:val="24"/>
          <w:szCs w:val="24"/>
          <w:u w:val="single"/>
        </w:rPr>
      </w:pPr>
    </w:p>
    <w:p w14:paraId="48E9C772" w14:textId="77777777" w:rsidR="00570184" w:rsidRDefault="00570184" w:rsidP="00801C98">
      <w:pPr>
        <w:spacing w:after="0" w:line="240" w:lineRule="auto"/>
        <w:rPr>
          <w:rFonts w:ascii="Arial" w:hAnsi="Arial" w:cs="Arial"/>
          <w:sz w:val="24"/>
          <w:szCs w:val="24"/>
          <w:u w:val="single"/>
        </w:rPr>
      </w:pPr>
    </w:p>
    <w:p w14:paraId="4B952C8A" w14:textId="77777777" w:rsidR="00570184" w:rsidRDefault="00570184" w:rsidP="00801C98">
      <w:pPr>
        <w:spacing w:after="0" w:line="240" w:lineRule="auto"/>
        <w:rPr>
          <w:rFonts w:ascii="Arial" w:hAnsi="Arial" w:cs="Arial"/>
          <w:sz w:val="24"/>
          <w:szCs w:val="24"/>
          <w:u w:val="single"/>
        </w:rPr>
      </w:pPr>
    </w:p>
    <w:p w14:paraId="34DA98F4" w14:textId="77777777" w:rsidR="00570184" w:rsidRDefault="00570184" w:rsidP="00801C98">
      <w:pPr>
        <w:spacing w:after="0" w:line="240" w:lineRule="auto"/>
        <w:rPr>
          <w:rFonts w:ascii="Arial" w:hAnsi="Arial" w:cs="Arial"/>
          <w:sz w:val="24"/>
          <w:szCs w:val="24"/>
          <w:u w:val="single"/>
        </w:rPr>
      </w:pPr>
    </w:p>
    <w:p w14:paraId="412A94EB" w14:textId="77777777" w:rsidR="00570184" w:rsidRDefault="00570184" w:rsidP="00801C98">
      <w:pPr>
        <w:spacing w:after="0" w:line="240" w:lineRule="auto"/>
        <w:rPr>
          <w:rFonts w:ascii="Arial" w:hAnsi="Arial" w:cs="Arial"/>
          <w:sz w:val="24"/>
          <w:szCs w:val="24"/>
          <w:u w:val="single"/>
        </w:rPr>
      </w:pPr>
    </w:p>
    <w:p w14:paraId="199FD1C4" w14:textId="77777777" w:rsidR="00570184" w:rsidRDefault="00570184" w:rsidP="00801C98">
      <w:pPr>
        <w:spacing w:after="0" w:line="240" w:lineRule="auto"/>
        <w:rPr>
          <w:rFonts w:ascii="Arial" w:hAnsi="Arial" w:cs="Arial"/>
          <w:sz w:val="24"/>
          <w:szCs w:val="24"/>
          <w:u w:val="single"/>
        </w:rPr>
      </w:pPr>
    </w:p>
    <w:p w14:paraId="233F103D" w14:textId="77777777" w:rsidR="00570184" w:rsidRDefault="00570184" w:rsidP="00801C98">
      <w:pPr>
        <w:spacing w:after="0" w:line="240" w:lineRule="auto"/>
        <w:rPr>
          <w:rFonts w:ascii="Arial" w:hAnsi="Arial" w:cs="Arial"/>
          <w:sz w:val="24"/>
          <w:szCs w:val="24"/>
          <w:u w:val="single"/>
        </w:rPr>
      </w:pPr>
    </w:p>
    <w:p w14:paraId="455ECB4D" w14:textId="77777777" w:rsidR="00570184" w:rsidRDefault="00570184" w:rsidP="00801C98">
      <w:pPr>
        <w:spacing w:after="0" w:line="240" w:lineRule="auto"/>
        <w:rPr>
          <w:rFonts w:ascii="Arial" w:hAnsi="Arial" w:cs="Arial"/>
          <w:sz w:val="24"/>
          <w:szCs w:val="24"/>
          <w:u w:val="single"/>
        </w:rPr>
      </w:pPr>
    </w:p>
    <w:p w14:paraId="60AA2C53" w14:textId="77777777" w:rsidR="00570184" w:rsidRDefault="00570184" w:rsidP="00801C98">
      <w:pPr>
        <w:spacing w:after="0" w:line="240" w:lineRule="auto"/>
        <w:rPr>
          <w:rFonts w:ascii="Arial" w:hAnsi="Arial" w:cs="Arial"/>
          <w:sz w:val="24"/>
          <w:szCs w:val="24"/>
          <w:u w:val="single"/>
        </w:rPr>
      </w:pPr>
    </w:p>
    <w:p w14:paraId="7B7366CF" w14:textId="77777777" w:rsidR="00570184" w:rsidRDefault="00570184" w:rsidP="00801C98">
      <w:pPr>
        <w:spacing w:after="0" w:line="240" w:lineRule="auto"/>
        <w:rPr>
          <w:rFonts w:ascii="Arial" w:hAnsi="Arial" w:cs="Arial"/>
          <w:sz w:val="24"/>
          <w:szCs w:val="24"/>
          <w:u w:val="single"/>
        </w:rPr>
      </w:pPr>
    </w:p>
    <w:p w14:paraId="153BFA4E" w14:textId="77777777" w:rsidR="00570184" w:rsidRDefault="00570184" w:rsidP="00801C98">
      <w:pPr>
        <w:spacing w:after="0" w:line="240" w:lineRule="auto"/>
        <w:rPr>
          <w:rFonts w:ascii="Arial" w:hAnsi="Arial" w:cs="Arial"/>
          <w:sz w:val="24"/>
          <w:szCs w:val="24"/>
          <w:u w:val="single"/>
        </w:rPr>
      </w:pPr>
    </w:p>
    <w:p w14:paraId="38FE336A" w14:textId="77777777" w:rsidR="00570184" w:rsidRDefault="00570184" w:rsidP="00801C98">
      <w:pPr>
        <w:spacing w:after="0" w:line="240" w:lineRule="auto"/>
        <w:rPr>
          <w:rFonts w:ascii="Arial" w:hAnsi="Arial" w:cs="Arial"/>
          <w:sz w:val="24"/>
          <w:szCs w:val="24"/>
          <w:u w:val="single"/>
        </w:rPr>
      </w:pPr>
    </w:p>
    <w:p w14:paraId="0B074260" w14:textId="77777777" w:rsidR="00570184" w:rsidRDefault="00570184" w:rsidP="00801C98">
      <w:pPr>
        <w:spacing w:after="0" w:line="240" w:lineRule="auto"/>
        <w:rPr>
          <w:rFonts w:ascii="Arial" w:hAnsi="Arial" w:cs="Arial"/>
          <w:sz w:val="24"/>
          <w:szCs w:val="24"/>
          <w:u w:val="single"/>
        </w:rPr>
      </w:pPr>
    </w:p>
    <w:p w14:paraId="308A20B0" w14:textId="77777777" w:rsidR="00570184" w:rsidRDefault="00570184" w:rsidP="00801C98">
      <w:pPr>
        <w:spacing w:after="0" w:line="240" w:lineRule="auto"/>
        <w:rPr>
          <w:rFonts w:ascii="Arial" w:hAnsi="Arial" w:cs="Arial"/>
          <w:sz w:val="24"/>
          <w:szCs w:val="24"/>
          <w:u w:val="single"/>
        </w:rPr>
      </w:pPr>
    </w:p>
    <w:p w14:paraId="3E14C22D" w14:textId="77777777" w:rsidR="00570184" w:rsidRDefault="00570184" w:rsidP="00801C98">
      <w:pPr>
        <w:spacing w:after="0" w:line="240" w:lineRule="auto"/>
        <w:rPr>
          <w:rFonts w:ascii="Arial" w:hAnsi="Arial" w:cs="Arial"/>
          <w:sz w:val="24"/>
          <w:szCs w:val="24"/>
          <w:u w:val="single"/>
        </w:rPr>
      </w:pPr>
    </w:p>
    <w:p w14:paraId="3D6A01B4" w14:textId="77777777" w:rsidR="00570184" w:rsidRDefault="00570184" w:rsidP="00801C98">
      <w:pPr>
        <w:spacing w:after="0" w:line="240" w:lineRule="auto"/>
        <w:rPr>
          <w:rFonts w:ascii="Arial" w:hAnsi="Arial" w:cs="Arial"/>
          <w:sz w:val="24"/>
          <w:szCs w:val="24"/>
          <w:u w:val="single"/>
        </w:rPr>
      </w:pPr>
    </w:p>
    <w:p w14:paraId="26D02990" w14:textId="77777777" w:rsidR="00570184" w:rsidRDefault="00570184" w:rsidP="00801C98">
      <w:pPr>
        <w:spacing w:after="0" w:line="240" w:lineRule="auto"/>
        <w:rPr>
          <w:rFonts w:ascii="Arial" w:hAnsi="Arial" w:cs="Arial"/>
          <w:sz w:val="24"/>
          <w:szCs w:val="24"/>
          <w:u w:val="single"/>
        </w:rPr>
      </w:pPr>
    </w:p>
    <w:p w14:paraId="1AD7449E" w14:textId="77777777" w:rsidR="00570184" w:rsidRPr="00570184" w:rsidRDefault="00570184" w:rsidP="00102D2F">
      <w:pPr>
        <w:spacing w:after="0" w:line="240" w:lineRule="auto"/>
        <w:jc w:val="center"/>
        <w:rPr>
          <w:rFonts w:ascii="Arial" w:hAnsi="Arial" w:cs="Arial"/>
          <w:b/>
          <w:bCs/>
          <w:sz w:val="24"/>
          <w:szCs w:val="24"/>
        </w:rPr>
      </w:pPr>
      <w:r w:rsidRPr="00570184">
        <w:rPr>
          <w:rFonts w:ascii="Arial" w:hAnsi="Arial" w:cs="Arial"/>
          <w:b/>
          <w:bCs/>
          <w:sz w:val="24"/>
          <w:szCs w:val="24"/>
        </w:rPr>
        <w:lastRenderedPageBreak/>
        <w:t>References</w:t>
      </w:r>
    </w:p>
    <w:p w14:paraId="4F7029EE" w14:textId="77777777" w:rsidR="00570184" w:rsidRPr="00570184" w:rsidRDefault="00570184" w:rsidP="00102D2F">
      <w:pPr>
        <w:spacing w:after="0" w:line="240" w:lineRule="auto"/>
        <w:rPr>
          <w:rFonts w:ascii="Arial" w:hAnsi="Arial" w:cs="Arial"/>
          <w:sz w:val="24"/>
          <w:szCs w:val="24"/>
          <w:u w:val="single"/>
        </w:rPr>
      </w:pPr>
    </w:p>
    <w:p w14:paraId="1D0562B5" w14:textId="77777777" w:rsidR="00570184" w:rsidRPr="00570184" w:rsidRDefault="00570184" w:rsidP="00102D2F">
      <w:pPr>
        <w:pStyle w:val="EndNoteBibliography"/>
        <w:spacing w:after="0"/>
        <w:rPr>
          <w:rFonts w:ascii="Arial" w:hAnsi="Arial" w:cs="Arial"/>
          <w:sz w:val="24"/>
          <w:szCs w:val="24"/>
        </w:rPr>
      </w:pPr>
      <w:r w:rsidRPr="00570184">
        <w:rPr>
          <w:rFonts w:ascii="Arial" w:hAnsi="Arial" w:cs="Arial"/>
          <w:sz w:val="24"/>
          <w:szCs w:val="24"/>
        </w:rPr>
        <w:t>1.</w:t>
      </w:r>
      <w:r w:rsidRPr="00570184">
        <w:rPr>
          <w:rFonts w:ascii="Arial" w:hAnsi="Arial" w:cs="Arial"/>
          <w:sz w:val="24"/>
          <w:szCs w:val="24"/>
        </w:rPr>
        <w:tab/>
        <w:t xml:space="preserve">Antolini, L., Boracchi, P. &amp; Biganzoli, E. A time-dependent discrimination index for survival data. </w:t>
      </w:r>
      <w:r w:rsidRPr="00570184">
        <w:rPr>
          <w:rFonts w:ascii="Arial" w:hAnsi="Arial" w:cs="Arial"/>
          <w:i/>
          <w:sz w:val="24"/>
          <w:szCs w:val="24"/>
        </w:rPr>
        <w:t>Stat Med</w:t>
      </w:r>
      <w:r w:rsidRPr="00570184">
        <w:rPr>
          <w:rFonts w:ascii="Arial" w:hAnsi="Arial" w:cs="Arial"/>
          <w:sz w:val="24"/>
          <w:szCs w:val="24"/>
        </w:rPr>
        <w:t xml:space="preserve"> </w:t>
      </w:r>
      <w:r w:rsidRPr="00570184">
        <w:rPr>
          <w:rFonts w:ascii="Arial" w:hAnsi="Arial" w:cs="Arial"/>
          <w:b/>
          <w:sz w:val="24"/>
          <w:szCs w:val="24"/>
        </w:rPr>
        <w:t>24</w:t>
      </w:r>
      <w:r w:rsidRPr="00570184">
        <w:rPr>
          <w:rFonts w:ascii="Arial" w:hAnsi="Arial" w:cs="Arial"/>
          <w:sz w:val="24"/>
          <w:szCs w:val="24"/>
        </w:rPr>
        <w:t>, 3927-3944 (2005).</w:t>
      </w:r>
    </w:p>
    <w:p w14:paraId="72A88C06" w14:textId="77777777" w:rsidR="00570184" w:rsidRPr="00570184" w:rsidRDefault="00570184" w:rsidP="00102D2F">
      <w:pPr>
        <w:pStyle w:val="EndNoteBibliography"/>
        <w:spacing w:after="0"/>
        <w:rPr>
          <w:rFonts w:ascii="Arial" w:hAnsi="Arial" w:cs="Arial"/>
          <w:sz w:val="24"/>
          <w:szCs w:val="24"/>
        </w:rPr>
      </w:pPr>
      <w:r w:rsidRPr="00570184">
        <w:rPr>
          <w:rFonts w:ascii="Arial" w:hAnsi="Arial" w:cs="Arial"/>
          <w:sz w:val="24"/>
          <w:szCs w:val="24"/>
        </w:rPr>
        <w:t>2.</w:t>
      </w:r>
      <w:r w:rsidRPr="00570184">
        <w:rPr>
          <w:rFonts w:ascii="Arial" w:hAnsi="Arial" w:cs="Arial"/>
          <w:sz w:val="24"/>
          <w:szCs w:val="24"/>
        </w:rPr>
        <w:tab/>
        <w:t xml:space="preserve">Ay, C., Posch, F., Kaider, A., Zielinski, C. &amp; Pabinger, I. Estimating risk of venous thromboembolism in patients with cancer in the presence of competing mortality. </w:t>
      </w:r>
      <w:r w:rsidRPr="00570184">
        <w:rPr>
          <w:rFonts w:ascii="Arial" w:hAnsi="Arial" w:cs="Arial"/>
          <w:i/>
          <w:sz w:val="24"/>
          <w:szCs w:val="24"/>
        </w:rPr>
        <w:t>J Thromb Haemost</w:t>
      </w:r>
      <w:r w:rsidRPr="00570184">
        <w:rPr>
          <w:rFonts w:ascii="Arial" w:hAnsi="Arial" w:cs="Arial"/>
          <w:sz w:val="24"/>
          <w:szCs w:val="24"/>
        </w:rPr>
        <w:t xml:space="preserve"> </w:t>
      </w:r>
      <w:r w:rsidRPr="00570184">
        <w:rPr>
          <w:rFonts w:ascii="Arial" w:hAnsi="Arial" w:cs="Arial"/>
          <w:b/>
          <w:sz w:val="24"/>
          <w:szCs w:val="24"/>
        </w:rPr>
        <w:t>13</w:t>
      </w:r>
      <w:r w:rsidRPr="00570184">
        <w:rPr>
          <w:rFonts w:ascii="Arial" w:hAnsi="Arial" w:cs="Arial"/>
          <w:sz w:val="24"/>
          <w:szCs w:val="24"/>
        </w:rPr>
        <w:t>, 390-397 (2015).</w:t>
      </w:r>
    </w:p>
    <w:p w14:paraId="4710ACF4" w14:textId="77777777" w:rsidR="00570184" w:rsidRPr="00570184" w:rsidRDefault="00570184" w:rsidP="00102D2F">
      <w:pPr>
        <w:pStyle w:val="EndNoteBibliography"/>
        <w:spacing w:after="0"/>
        <w:rPr>
          <w:rFonts w:ascii="Arial" w:hAnsi="Arial" w:cs="Arial"/>
          <w:sz w:val="24"/>
          <w:szCs w:val="24"/>
        </w:rPr>
      </w:pPr>
      <w:r w:rsidRPr="00570184">
        <w:rPr>
          <w:rFonts w:ascii="Arial" w:hAnsi="Arial" w:cs="Arial"/>
          <w:sz w:val="24"/>
          <w:szCs w:val="24"/>
        </w:rPr>
        <w:t>3.</w:t>
      </w:r>
      <w:r w:rsidRPr="00570184">
        <w:rPr>
          <w:rFonts w:ascii="Arial" w:hAnsi="Arial" w:cs="Arial"/>
          <w:sz w:val="24"/>
          <w:szCs w:val="24"/>
        </w:rPr>
        <w:tab/>
        <w:t xml:space="preserve">Stensrud, M.J. &amp; Hernan, M.A. Why Test for Proportional Hazards? </w:t>
      </w:r>
      <w:r w:rsidRPr="00570184">
        <w:rPr>
          <w:rFonts w:ascii="Arial" w:hAnsi="Arial" w:cs="Arial"/>
          <w:i/>
          <w:sz w:val="24"/>
          <w:szCs w:val="24"/>
        </w:rPr>
        <w:t>JAMA</w:t>
      </w:r>
      <w:r w:rsidRPr="00570184">
        <w:rPr>
          <w:rFonts w:ascii="Arial" w:hAnsi="Arial" w:cs="Arial"/>
          <w:sz w:val="24"/>
          <w:szCs w:val="24"/>
        </w:rPr>
        <w:t xml:space="preserve"> </w:t>
      </w:r>
      <w:r w:rsidRPr="00570184">
        <w:rPr>
          <w:rFonts w:ascii="Arial" w:hAnsi="Arial" w:cs="Arial"/>
          <w:b/>
          <w:sz w:val="24"/>
          <w:szCs w:val="24"/>
        </w:rPr>
        <w:t>323</w:t>
      </w:r>
      <w:r w:rsidRPr="00570184">
        <w:rPr>
          <w:rFonts w:ascii="Arial" w:hAnsi="Arial" w:cs="Arial"/>
          <w:sz w:val="24"/>
          <w:szCs w:val="24"/>
        </w:rPr>
        <w:t>, 1401-1402 (2020).</w:t>
      </w:r>
    </w:p>
    <w:p w14:paraId="65C7E055" w14:textId="77777777" w:rsidR="00570184" w:rsidRPr="00570184" w:rsidRDefault="00570184" w:rsidP="00102D2F">
      <w:pPr>
        <w:pStyle w:val="EndNoteBibliography"/>
        <w:spacing w:after="0"/>
        <w:rPr>
          <w:rFonts w:ascii="Arial" w:hAnsi="Arial" w:cs="Arial"/>
          <w:sz w:val="24"/>
          <w:szCs w:val="24"/>
        </w:rPr>
      </w:pPr>
      <w:r w:rsidRPr="00570184">
        <w:rPr>
          <w:rFonts w:ascii="Arial" w:hAnsi="Arial" w:cs="Arial"/>
          <w:sz w:val="24"/>
          <w:szCs w:val="24"/>
        </w:rPr>
        <w:t>4.</w:t>
      </w:r>
      <w:r w:rsidRPr="00570184">
        <w:rPr>
          <w:rFonts w:ascii="Arial" w:hAnsi="Arial" w:cs="Arial"/>
          <w:sz w:val="24"/>
          <w:szCs w:val="24"/>
        </w:rPr>
        <w:tab/>
        <w:t xml:space="preserve">Schemper, M., Wakounig, S. &amp; Heinze, G. The estimation of average hazard ratios by weighted Cox regression. </w:t>
      </w:r>
      <w:r w:rsidRPr="00570184">
        <w:rPr>
          <w:rFonts w:ascii="Arial" w:hAnsi="Arial" w:cs="Arial"/>
          <w:i/>
          <w:sz w:val="24"/>
          <w:szCs w:val="24"/>
        </w:rPr>
        <w:t>Stat Med</w:t>
      </w:r>
      <w:r w:rsidRPr="00570184">
        <w:rPr>
          <w:rFonts w:ascii="Arial" w:hAnsi="Arial" w:cs="Arial"/>
          <w:sz w:val="24"/>
          <w:szCs w:val="24"/>
        </w:rPr>
        <w:t xml:space="preserve"> </w:t>
      </w:r>
      <w:r w:rsidRPr="00570184">
        <w:rPr>
          <w:rFonts w:ascii="Arial" w:hAnsi="Arial" w:cs="Arial"/>
          <w:b/>
          <w:sz w:val="24"/>
          <w:szCs w:val="24"/>
        </w:rPr>
        <w:t>28</w:t>
      </w:r>
      <w:r w:rsidRPr="00570184">
        <w:rPr>
          <w:rFonts w:ascii="Arial" w:hAnsi="Arial" w:cs="Arial"/>
          <w:sz w:val="24"/>
          <w:szCs w:val="24"/>
        </w:rPr>
        <w:t>, 2473-2489 (2009).</w:t>
      </w:r>
    </w:p>
    <w:p w14:paraId="3FF618F6" w14:textId="77777777" w:rsidR="00570184" w:rsidRPr="00570184" w:rsidRDefault="00570184" w:rsidP="00102D2F">
      <w:pPr>
        <w:pStyle w:val="EndNoteBibliography"/>
        <w:spacing w:after="0"/>
        <w:rPr>
          <w:rFonts w:ascii="Arial" w:hAnsi="Arial" w:cs="Arial"/>
          <w:sz w:val="24"/>
          <w:szCs w:val="24"/>
        </w:rPr>
      </w:pPr>
      <w:r w:rsidRPr="00570184">
        <w:rPr>
          <w:rFonts w:ascii="Arial" w:hAnsi="Arial" w:cs="Arial"/>
          <w:sz w:val="24"/>
          <w:szCs w:val="24"/>
        </w:rPr>
        <w:t>5.</w:t>
      </w:r>
      <w:r w:rsidRPr="00570184">
        <w:rPr>
          <w:rFonts w:ascii="Arial" w:hAnsi="Arial" w:cs="Arial"/>
          <w:sz w:val="24"/>
          <w:szCs w:val="24"/>
        </w:rPr>
        <w:tab/>
        <w:t>Ishwaran, H. &amp; Kogalur, U.B. Fast Unified Random Forests for Survival, Regression, and Classification (RF-SRC).  (2022).</w:t>
      </w:r>
    </w:p>
    <w:p w14:paraId="5F286769" w14:textId="77777777" w:rsidR="00570184" w:rsidRPr="00570184" w:rsidRDefault="00570184" w:rsidP="00102D2F">
      <w:pPr>
        <w:pStyle w:val="EndNoteBibliography"/>
        <w:spacing w:after="0"/>
        <w:rPr>
          <w:rFonts w:ascii="Arial" w:hAnsi="Arial" w:cs="Arial"/>
          <w:sz w:val="24"/>
          <w:szCs w:val="24"/>
        </w:rPr>
      </w:pPr>
      <w:r w:rsidRPr="00570184">
        <w:rPr>
          <w:rFonts w:ascii="Arial" w:hAnsi="Arial" w:cs="Arial"/>
          <w:sz w:val="24"/>
          <w:szCs w:val="24"/>
        </w:rPr>
        <w:t>6.</w:t>
      </w:r>
      <w:r w:rsidRPr="00570184">
        <w:rPr>
          <w:rFonts w:ascii="Arial" w:hAnsi="Arial" w:cs="Arial"/>
          <w:sz w:val="24"/>
          <w:szCs w:val="24"/>
        </w:rPr>
        <w:tab/>
        <w:t xml:space="preserve">Lee, C., Zame, W.R., Yoon, J. &amp; van der Schaar, M. DeepHit: A Deep Learning Approach to Survival Analysis with Competing Risks. in </w:t>
      </w:r>
      <w:r w:rsidRPr="00570184">
        <w:rPr>
          <w:rFonts w:ascii="Arial" w:hAnsi="Arial" w:cs="Arial"/>
          <w:i/>
          <w:sz w:val="24"/>
          <w:szCs w:val="24"/>
        </w:rPr>
        <w:t>The Thirty-Second AAAI Conference on Artificial Intelligence (AAAI-18)</w:t>
      </w:r>
      <w:r w:rsidRPr="00570184">
        <w:rPr>
          <w:rFonts w:ascii="Arial" w:hAnsi="Arial" w:cs="Arial"/>
          <w:sz w:val="24"/>
          <w:szCs w:val="24"/>
        </w:rPr>
        <w:t xml:space="preserve"> (Association for the Advancement of Artificial Intelligence, New Orleans, Louisiana, 2018).</w:t>
      </w:r>
    </w:p>
    <w:p w14:paraId="2C142361" w14:textId="77777777" w:rsidR="00570184" w:rsidRPr="00570184" w:rsidRDefault="00570184" w:rsidP="00102D2F">
      <w:pPr>
        <w:pStyle w:val="EndNoteBibliography"/>
        <w:spacing w:after="0"/>
        <w:rPr>
          <w:rFonts w:ascii="Arial" w:hAnsi="Arial" w:cs="Arial"/>
          <w:sz w:val="24"/>
          <w:szCs w:val="24"/>
        </w:rPr>
      </w:pPr>
      <w:r w:rsidRPr="00570184">
        <w:rPr>
          <w:rFonts w:ascii="Arial" w:hAnsi="Arial" w:cs="Arial"/>
          <w:sz w:val="24"/>
          <w:szCs w:val="24"/>
        </w:rPr>
        <w:t>7.</w:t>
      </w:r>
      <w:r w:rsidRPr="00570184">
        <w:rPr>
          <w:rFonts w:ascii="Arial" w:hAnsi="Arial" w:cs="Arial"/>
          <w:sz w:val="24"/>
          <w:szCs w:val="24"/>
        </w:rPr>
        <w:tab/>
        <w:t xml:space="preserve">Kvamme, H., Borgan, O. &amp; Scheel, I. Time-to-Event Prediction with Neural Networks and Cox Regression. </w:t>
      </w:r>
      <w:r w:rsidRPr="00570184">
        <w:rPr>
          <w:rFonts w:ascii="Arial" w:hAnsi="Arial" w:cs="Arial"/>
          <w:i/>
          <w:sz w:val="24"/>
          <w:szCs w:val="24"/>
        </w:rPr>
        <w:t>J Mach Learn Res</w:t>
      </w:r>
      <w:r w:rsidRPr="00570184">
        <w:rPr>
          <w:rFonts w:ascii="Arial" w:hAnsi="Arial" w:cs="Arial"/>
          <w:sz w:val="24"/>
          <w:szCs w:val="24"/>
        </w:rPr>
        <w:t xml:space="preserve"> </w:t>
      </w:r>
      <w:r w:rsidRPr="00570184">
        <w:rPr>
          <w:rFonts w:ascii="Arial" w:hAnsi="Arial" w:cs="Arial"/>
          <w:b/>
          <w:sz w:val="24"/>
          <w:szCs w:val="24"/>
        </w:rPr>
        <w:t>20</w:t>
      </w:r>
      <w:r w:rsidRPr="00570184">
        <w:rPr>
          <w:rFonts w:ascii="Arial" w:hAnsi="Arial" w:cs="Arial"/>
          <w:sz w:val="24"/>
          <w:szCs w:val="24"/>
        </w:rPr>
        <w:t>(2019).</w:t>
      </w:r>
    </w:p>
    <w:p w14:paraId="1B9DF9DC" w14:textId="77777777" w:rsidR="00570184" w:rsidRPr="00570184" w:rsidRDefault="00570184" w:rsidP="00570184">
      <w:pPr>
        <w:spacing w:after="0" w:line="240" w:lineRule="auto"/>
        <w:rPr>
          <w:rFonts w:ascii="Arial" w:hAnsi="Arial" w:cs="Arial"/>
          <w:sz w:val="24"/>
          <w:szCs w:val="24"/>
          <w:u w:val="single"/>
        </w:rPr>
      </w:pPr>
    </w:p>
    <w:p w14:paraId="16873A8D" w14:textId="77777777" w:rsidR="006D7D00" w:rsidRDefault="006D7D00"/>
    <w:sectPr w:rsidR="006D7D00" w:rsidSect="007E5DD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9EA99A" w14:textId="77777777" w:rsidR="00000000" w:rsidRDefault="00102D2F">
      <w:pPr>
        <w:spacing w:after="0" w:line="240" w:lineRule="auto"/>
      </w:pPr>
      <w:r>
        <w:separator/>
      </w:r>
    </w:p>
  </w:endnote>
  <w:endnote w:type="continuationSeparator" w:id="0">
    <w:p w14:paraId="2665D4AC" w14:textId="77777777" w:rsidR="00000000" w:rsidRDefault="00102D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4143721"/>
      <w:docPartObj>
        <w:docPartGallery w:val="Page Numbers (Bottom of Page)"/>
        <w:docPartUnique/>
      </w:docPartObj>
    </w:sdtPr>
    <w:sdtEndPr>
      <w:rPr>
        <w:noProof/>
      </w:rPr>
    </w:sdtEndPr>
    <w:sdtContent>
      <w:p w14:paraId="0DBF0425" w14:textId="77777777" w:rsidR="00314D47" w:rsidRDefault="0057018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40EB9F5" w14:textId="77777777" w:rsidR="00314D47" w:rsidRDefault="00102D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DF9355" w14:textId="77777777" w:rsidR="00000000" w:rsidRDefault="00102D2F">
      <w:pPr>
        <w:spacing w:after="0" w:line="240" w:lineRule="auto"/>
      </w:pPr>
      <w:r>
        <w:separator/>
      </w:r>
    </w:p>
  </w:footnote>
  <w:footnote w:type="continuationSeparator" w:id="0">
    <w:p w14:paraId="58B25647" w14:textId="77777777" w:rsidR="00000000" w:rsidRDefault="00102D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15E4E"/>
    <w:multiLevelType w:val="hybridMultilevel"/>
    <w:tmpl w:val="7DA6CD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570184"/>
    <w:rsid w:val="00102D2F"/>
    <w:rsid w:val="00570184"/>
    <w:rsid w:val="006D7D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927A8"/>
  <w15:chartTrackingRefBased/>
  <w15:docId w15:val="{FC8F6B91-4066-48CF-912B-DBEAFC642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01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570184"/>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570184"/>
    <w:rPr>
      <w:rFonts w:ascii="Calibri" w:hAnsi="Calibri" w:cs="Calibri"/>
      <w:noProof/>
    </w:rPr>
  </w:style>
  <w:style w:type="paragraph" w:customStyle="1" w:styleId="EndNoteBibliography">
    <w:name w:val="EndNote Bibliography"/>
    <w:basedOn w:val="Normal"/>
    <w:link w:val="EndNoteBibliographyChar"/>
    <w:rsid w:val="00570184"/>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570184"/>
    <w:rPr>
      <w:rFonts w:ascii="Calibri" w:hAnsi="Calibri" w:cs="Calibri"/>
      <w:noProof/>
    </w:rPr>
  </w:style>
  <w:style w:type="paragraph" w:styleId="ListParagraph">
    <w:name w:val="List Paragraph"/>
    <w:basedOn w:val="Normal"/>
    <w:uiPriority w:val="34"/>
    <w:qFormat/>
    <w:rsid w:val="00570184"/>
    <w:pPr>
      <w:ind w:left="720"/>
      <w:contextualSpacing/>
    </w:pPr>
  </w:style>
  <w:style w:type="character" w:styleId="Hyperlink">
    <w:name w:val="Hyperlink"/>
    <w:basedOn w:val="DefaultParagraphFont"/>
    <w:uiPriority w:val="99"/>
    <w:unhideWhenUsed/>
    <w:rsid w:val="00570184"/>
    <w:rPr>
      <w:color w:val="0563C1" w:themeColor="hyperlink"/>
      <w:u w:val="single"/>
    </w:rPr>
  </w:style>
  <w:style w:type="character" w:styleId="UnresolvedMention">
    <w:name w:val="Unresolved Mention"/>
    <w:basedOn w:val="DefaultParagraphFont"/>
    <w:uiPriority w:val="99"/>
    <w:semiHidden/>
    <w:unhideWhenUsed/>
    <w:rsid w:val="00570184"/>
    <w:rPr>
      <w:color w:val="605E5C"/>
      <w:shd w:val="clear" w:color="auto" w:fill="E1DFDD"/>
    </w:rPr>
  </w:style>
  <w:style w:type="table" w:styleId="TableGrid">
    <w:name w:val="Table Grid"/>
    <w:basedOn w:val="TableNormal"/>
    <w:uiPriority w:val="39"/>
    <w:rsid w:val="00570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70184"/>
    <w:rPr>
      <w:sz w:val="16"/>
      <w:szCs w:val="16"/>
    </w:rPr>
  </w:style>
  <w:style w:type="paragraph" w:styleId="CommentText">
    <w:name w:val="annotation text"/>
    <w:basedOn w:val="Normal"/>
    <w:link w:val="CommentTextChar"/>
    <w:uiPriority w:val="99"/>
    <w:semiHidden/>
    <w:unhideWhenUsed/>
    <w:rsid w:val="00570184"/>
    <w:pPr>
      <w:spacing w:line="240" w:lineRule="auto"/>
    </w:pPr>
    <w:rPr>
      <w:sz w:val="20"/>
      <w:szCs w:val="20"/>
    </w:rPr>
  </w:style>
  <w:style w:type="character" w:customStyle="1" w:styleId="CommentTextChar">
    <w:name w:val="Comment Text Char"/>
    <w:basedOn w:val="DefaultParagraphFont"/>
    <w:link w:val="CommentText"/>
    <w:uiPriority w:val="99"/>
    <w:semiHidden/>
    <w:rsid w:val="00570184"/>
    <w:rPr>
      <w:sz w:val="20"/>
      <w:szCs w:val="20"/>
    </w:rPr>
  </w:style>
  <w:style w:type="paragraph" w:styleId="CommentSubject">
    <w:name w:val="annotation subject"/>
    <w:basedOn w:val="CommentText"/>
    <w:next w:val="CommentText"/>
    <w:link w:val="CommentSubjectChar"/>
    <w:uiPriority w:val="99"/>
    <w:semiHidden/>
    <w:unhideWhenUsed/>
    <w:rsid w:val="00570184"/>
    <w:rPr>
      <w:b/>
      <w:bCs/>
    </w:rPr>
  </w:style>
  <w:style w:type="character" w:customStyle="1" w:styleId="CommentSubjectChar">
    <w:name w:val="Comment Subject Char"/>
    <w:basedOn w:val="CommentTextChar"/>
    <w:link w:val="CommentSubject"/>
    <w:uiPriority w:val="99"/>
    <w:semiHidden/>
    <w:rsid w:val="00570184"/>
    <w:rPr>
      <w:b/>
      <w:bCs/>
      <w:sz w:val="20"/>
      <w:szCs w:val="20"/>
    </w:rPr>
  </w:style>
  <w:style w:type="paragraph" w:styleId="Header">
    <w:name w:val="header"/>
    <w:basedOn w:val="Normal"/>
    <w:link w:val="HeaderChar"/>
    <w:uiPriority w:val="99"/>
    <w:unhideWhenUsed/>
    <w:rsid w:val="005701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0184"/>
  </w:style>
  <w:style w:type="paragraph" w:styleId="Footer">
    <w:name w:val="footer"/>
    <w:basedOn w:val="Normal"/>
    <w:link w:val="FooterChar"/>
    <w:uiPriority w:val="99"/>
    <w:unhideWhenUsed/>
    <w:rsid w:val="005701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01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svg"/><Relationship Id="rId17" Type="http://schemas.openxmlformats.org/officeDocument/2006/relationships/hyperlink" Target="http://www.cedars.io" TargetMode="External"/><Relationship Id="rId2" Type="http://schemas.openxmlformats.org/officeDocument/2006/relationships/styles" Target="styles.xml"/><Relationship Id="rId16" Type="http://schemas.openxmlformats.org/officeDocument/2006/relationships/image" Target="media/image10.sv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sv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19</Pages>
  <Words>3002</Words>
  <Characters>17114</Characters>
  <Application>Microsoft Office Word</Application>
  <DocSecurity>0</DocSecurity>
  <Lines>142</Lines>
  <Paragraphs>40</Paragraphs>
  <ScaleCrop>false</ScaleCrop>
  <Company/>
  <LinksUpToDate>false</LinksUpToDate>
  <CharactersWithSpaces>20076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Mantha, Simon</dc:creator>
  <cp:keywords/>
  <dc:description/>
  <cp:lastModifiedBy>Mantha, Simon</cp:lastModifiedBy>
  <cp:revision>2</cp:revision>
  <dcterms:created xsi:type="dcterms:W3CDTF">2023-04-27T21:50:00Z</dcterms:created>
  <dcterms:modified xsi:type="dcterms:W3CDTF">2023-04-27T22:16:00Z</dcterms:modified>
</cp:coreProperties>
</file>