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52C1D55" w14:textId="77777777" w:rsidR="005776E3" w:rsidRDefault="005776E3" w:rsidP="005776E3">
      <w:pPr>
        <w:shd w:val="clear" w:color="auto" w:fill="FFFFFF" w:themeFill="background1"/>
        <w:rPr>
          <w:rFonts w:ascii="Times New Roman" w:hAnsi="Times New Roman" w:cs="Times New Roman"/>
          <w:szCs w:val="24"/>
          <w:lang w:val="en-US"/>
        </w:rPr>
      </w:pPr>
      <w:r>
        <w:rPr>
          <w:rFonts w:ascii="Times New Roman" w:hAnsi="Times New Roman" w:cs="Times New Roman"/>
          <w:b/>
          <w:bCs/>
          <w:szCs w:val="24"/>
        </w:rPr>
        <w:t>Table 1</w:t>
      </w:r>
      <w:r>
        <w:rPr>
          <w:rFonts w:ascii="Times New Roman" w:hAnsi="Times New Roman" w:cs="Times New Roman"/>
          <w:szCs w:val="24"/>
        </w:rPr>
        <w:t>. Baseline patient characteristics for all patients, and compared between those with an without elevated PWV</w:t>
      </w:r>
      <w:r>
        <w:rPr>
          <w:rFonts w:ascii="Times New Roman" w:hAnsi="Times New Roman" w:cs="Times New Roman"/>
          <w:szCs w:val="24"/>
          <w:lang w:val="en-US"/>
        </w:rPr>
        <w:t>.</w:t>
      </w:r>
    </w:p>
    <w:tbl>
      <w:tblPr>
        <w:tblStyle w:val="TableGrid"/>
        <w:tblW w:w="9966" w:type="dxa"/>
        <w:jc w:val="center"/>
        <w:tblInd w:w="0" w:type="dxa"/>
        <w:tblBorders>
          <w:insideH w:val="none" w:sz="0" w:space="0" w:color="auto"/>
          <w:insideV w:val="none" w:sz="0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3967"/>
        <w:gridCol w:w="1217"/>
        <w:gridCol w:w="1621"/>
        <w:gridCol w:w="1985"/>
        <w:gridCol w:w="1176"/>
      </w:tblGrid>
      <w:tr w:rsidR="005776E3" w14:paraId="623D2B51" w14:textId="77777777" w:rsidTr="005776E3">
        <w:trPr>
          <w:jc w:val="center"/>
        </w:trPr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486E153A" w14:textId="77777777" w:rsidR="005776E3" w:rsidRDefault="005776E3">
            <w:pPr>
              <w:shd w:val="clear" w:color="auto" w:fill="FFFFFF" w:themeFill="background1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hideMark/>
          </w:tcPr>
          <w:p w14:paraId="4231399F" w14:textId="77777777" w:rsidR="005776E3" w:rsidRDefault="005776E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Total</w:t>
            </w:r>
          </w:p>
          <w:p w14:paraId="757C63A6" w14:textId="77777777" w:rsidR="005776E3" w:rsidRDefault="005776E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(n=424)</w:t>
            </w:r>
          </w:p>
        </w:tc>
        <w:tc>
          <w:tcPr>
            <w:tcW w:w="16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hideMark/>
          </w:tcPr>
          <w:p w14:paraId="4007BDCF" w14:textId="77777777" w:rsidR="005776E3" w:rsidRDefault="005776E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Elevated </w:t>
            </w:r>
            <w:proofErr w:type="spellStart"/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PWV</w:t>
            </w:r>
            <w:r>
              <w:rPr>
                <w:rFonts w:ascii="Times New Roman" w:hAnsi="Times New Roman" w:cs="Times New Roman"/>
                <w:sz w:val="21"/>
                <w:szCs w:val="21"/>
                <w:vertAlign w:val="superscript"/>
                <w:lang w:val="en-US"/>
              </w:rPr>
              <w:t>a</w:t>
            </w:r>
            <w:proofErr w:type="spellEnd"/>
          </w:p>
          <w:p w14:paraId="04097443" w14:textId="77777777" w:rsidR="005776E3" w:rsidRDefault="005776E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(n=165)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hideMark/>
          </w:tcPr>
          <w:p w14:paraId="79BDDB72" w14:textId="77777777" w:rsidR="005776E3" w:rsidRDefault="005776E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Non-elevated </w:t>
            </w:r>
            <w:proofErr w:type="spellStart"/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PWV</w:t>
            </w:r>
            <w:r>
              <w:rPr>
                <w:rFonts w:ascii="Times New Roman" w:hAnsi="Times New Roman" w:cs="Times New Roman"/>
                <w:sz w:val="21"/>
                <w:szCs w:val="21"/>
                <w:vertAlign w:val="superscript"/>
                <w:lang w:val="en-US"/>
              </w:rPr>
              <w:t>b</w:t>
            </w:r>
            <w:proofErr w:type="spellEnd"/>
          </w:p>
          <w:p w14:paraId="03988B98" w14:textId="77777777" w:rsidR="005776E3" w:rsidRDefault="005776E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(n=259)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E2FFE58" w14:textId="77777777" w:rsidR="005776E3" w:rsidRDefault="005776E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p-Value</w:t>
            </w:r>
          </w:p>
        </w:tc>
      </w:tr>
      <w:tr w:rsidR="005776E3" w14:paraId="19EC3747" w14:textId="77777777" w:rsidTr="005776E3">
        <w:trPr>
          <w:jc w:val="center"/>
        </w:trPr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5FB3A8DA" w14:textId="77777777" w:rsidR="005776E3" w:rsidRDefault="005776E3">
            <w:pPr>
              <w:shd w:val="clear" w:color="auto" w:fill="FFFFFF" w:themeFill="background1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Age (years)</w:t>
            </w:r>
          </w:p>
          <w:p w14:paraId="0A6198A7" w14:textId="77777777" w:rsidR="005776E3" w:rsidRDefault="005776E3">
            <w:pPr>
              <w:shd w:val="clear" w:color="auto" w:fill="FFFFFF" w:themeFill="background1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Male</w:t>
            </w:r>
          </w:p>
          <w:p w14:paraId="5D29EFE5" w14:textId="77777777" w:rsidR="005776E3" w:rsidRDefault="005776E3">
            <w:pPr>
              <w:shd w:val="clear" w:color="auto" w:fill="FFFFFF" w:themeFill="background1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Body mass index (kg/m</w:t>
            </w:r>
            <w:r>
              <w:rPr>
                <w:rFonts w:ascii="Times New Roman" w:hAnsi="Times New Roman" w:cs="Times New Roman"/>
                <w:sz w:val="21"/>
                <w:szCs w:val="21"/>
                <w:vertAlign w:val="superscript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)</w:t>
            </w:r>
          </w:p>
          <w:p w14:paraId="2CE50AFF" w14:textId="77777777" w:rsidR="005776E3" w:rsidRDefault="005776E3">
            <w:pPr>
              <w:shd w:val="clear" w:color="auto" w:fill="FFFFFF" w:themeFill="background1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Systolic BP (mmHg)</w:t>
            </w:r>
          </w:p>
          <w:p w14:paraId="69E39434" w14:textId="77777777" w:rsidR="005776E3" w:rsidRDefault="005776E3">
            <w:pPr>
              <w:shd w:val="clear" w:color="auto" w:fill="FFFFFF" w:themeFill="background1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Diastolic BP (mmHg)</w:t>
            </w:r>
          </w:p>
          <w:p w14:paraId="5AB9783D" w14:textId="77777777" w:rsidR="005776E3" w:rsidRDefault="005776E3">
            <w:pPr>
              <w:shd w:val="clear" w:color="auto" w:fill="FFFFFF" w:themeFill="background1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Heart rate (beats/minute)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46A4D6" w14:textId="77777777" w:rsidR="005776E3" w:rsidRDefault="005776E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70.5±9.8</w:t>
            </w:r>
          </w:p>
          <w:p w14:paraId="692E7610" w14:textId="77777777" w:rsidR="005776E3" w:rsidRDefault="005776E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val="en-US"/>
              </w:rPr>
              <w:t>193 (45.5)</w:t>
            </w:r>
          </w:p>
          <w:p w14:paraId="3674393A" w14:textId="77777777" w:rsidR="005776E3" w:rsidRDefault="005776E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val="en-US"/>
              </w:rPr>
              <w:t>27.4±4.7</w:t>
            </w:r>
          </w:p>
          <w:p w14:paraId="23C431C0" w14:textId="77777777" w:rsidR="005776E3" w:rsidRDefault="005776E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val="en-US"/>
              </w:rPr>
              <w:t>138.1±19.6</w:t>
            </w:r>
          </w:p>
          <w:p w14:paraId="38B557C2" w14:textId="77777777" w:rsidR="005776E3" w:rsidRDefault="005776E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val="en-US"/>
              </w:rPr>
              <w:t>70.3±11.9</w:t>
            </w:r>
          </w:p>
          <w:p w14:paraId="1FF4927B" w14:textId="77777777" w:rsidR="005776E3" w:rsidRDefault="005776E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FF0000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val="en-US"/>
              </w:rPr>
              <w:t>78.3±14.0</w:t>
            </w:r>
          </w:p>
        </w:tc>
        <w:tc>
          <w:tcPr>
            <w:tcW w:w="162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14:paraId="04A44CD5" w14:textId="77777777" w:rsidR="005776E3" w:rsidRDefault="005776E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val="en-US"/>
              </w:rPr>
              <w:t>73.7±8.8</w:t>
            </w:r>
          </w:p>
          <w:p w14:paraId="2E243A2F" w14:textId="77777777" w:rsidR="005776E3" w:rsidRDefault="005776E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val="en-US"/>
              </w:rPr>
              <w:t>73 (44.2)</w:t>
            </w:r>
          </w:p>
          <w:p w14:paraId="3ED8D665" w14:textId="77777777" w:rsidR="005776E3" w:rsidRDefault="005776E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val="en-US"/>
              </w:rPr>
              <w:t>26.9±4.3</w:t>
            </w:r>
          </w:p>
          <w:p w14:paraId="1FA5B8CF" w14:textId="77777777" w:rsidR="005776E3" w:rsidRDefault="005776E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val="en-US"/>
              </w:rPr>
              <w:t>142.9±20.3</w:t>
            </w:r>
          </w:p>
          <w:p w14:paraId="33AFA80E" w14:textId="77777777" w:rsidR="005776E3" w:rsidRDefault="005776E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val="en-US"/>
              </w:rPr>
              <w:t>69.6±12.3</w:t>
            </w:r>
          </w:p>
          <w:p w14:paraId="74CEE62B" w14:textId="77777777" w:rsidR="005776E3" w:rsidRDefault="005776E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FF0000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val="en-US"/>
              </w:rPr>
              <w:t>79.0±12.3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14:paraId="4060EB98" w14:textId="77777777" w:rsidR="005776E3" w:rsidRDefault="005776E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val="en-US"/>
              </w:rPr>
              <w:t>68.5±10.0</w:t>
            </w:r>
          </w:p>
          <w:p w14:paraId="613AF651" w14:textId="77777777" w:rsidR="005776E3" w:rsidRDefault="005776E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val="en-US"/>
              </w:rPr>
              <w:t>120 (46.3)</w:t>
            </w:r>
          </w:p>
          <w:p w14:paraId="2E0861EF" w14:textId="77777777" w:rsidR="005776E3" w:rsidRDefault="005776E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val="en-US"/>
              </w:rPr>
              <w:t>27.7±4.9</w:t>
            </w:r>
          </w:p>
          <w:p w14:paraId="12A1E5DE" w14:textId="77777777" w:rsidR="005776E3" w:rsidRDefault="005776E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val="en-US"/>
              </w:rPr>
              <w:t>135.1±18.6</w:t>
            </w:r>
          </w:p>
          <w:p w14:paraId="67FC3988" w14:textId="77777777" w:rsidR="005776E3" w:rsidRDefault="005776E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val="en-US"/>
              </w:rPr>
              <w:t>70.8±11.8</w:t>
            </w:r>
          </w:p>
          <w:p w14:paraId="523805F9" w14:textId="77777777" w:rsidR="005776E3" w:rsidRDefault="005776E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FF0000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val="en-US"/>
              </w:rPr>
              <w:t>77.8±13.4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hideMark/>
          </w:tcPr>
          <w:p w14:paraId="4A4A0D0E" w14:textId="77777777" w:rsidR="005776E3" w:rsidRDefault="005776E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1"/>
                <w:szCs w:val="21"/>
                <w:lang w:val="en-US"/>
              </w:rPr>
              <w:t>&lt;0.001</w:t>
            </w:r>
          </w:p>
          <w:p w14:paraId="15E3A5A2" w14:textId="77777777" w:rsidR="005776E3" w:rsidRDefault="005776E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val="en-US"/>
              </w:rPr>
              <w:t>0.67</w:t>
            </w:r>
          </w:p>
          <w:p w14:paraId="5955FFA2" w14:textId="77777777" w:rsidR="005776E3" w:rsidRDefault="005776E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val="en-US"/>
              </w:rPr>
              <w:t>0.10</w:t>
            </w:r>
          </w:p>
          <w:p w14:paraId="533CC424" w14:textId="77777777" w:rsidR="005776E3" w:rsidRDefault="005776E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1"/>
                <w:szCs w:val="21"/>
                <w:lang w:val="en-US"/>
              </w:rPr>
              <w:t>&lt;0.001</w:t>
            </w:r>
          </w:p>
          <w:p w14:paraId="5D3D6E32" w14:textId="77777777" w:rsidR="005776E3" w:rsidRDefault="005776E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val="en-US"/>
              </w:rPr>
              <w:t>0.33</w:t>
            </w:r>
          </w:p>
          <w:p w14:paraId="18B95B31" w14:textId="77777777" w:rsidR="005776E3" w:rsidRDefault="005776E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FF0000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val="en-US"/>
              </w:rPr>
              <w:t>0.38</w:t>
            </w:r>
          </w:p>
        </w:tc>
      </w:tr>
      <w:tr w:rsidR="005776E3" w14:paraId="0D3DFC74" w14:textId="77777777" w:rsidTr="005776E3">
        <w:trPr>
          <w:jc w:val="center"/>
        </w:trPr>
        <w:tc>
          <w:tcPr>
            <w:tcW w:w="39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14:paraId="1611556B" w14:textId="77777777" w:rsidR="005776E3" w:rsidRDefault="005776E3">
            <w:pPr>
              <w:shd w:val="clear" w:color="auto" w:fill="FFFFFF" w:themeFill="background1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Clinical history</w:t>
            </w:r>
          </w:p>
          <w:p w14:paraId="3206AD4F" w14:textId="77777777" w:rsidR="005776E3" w:rsidRDefault="005776E3">
            <w:pPr>
              <w:shd w:val="clear" w:color="auto" w:fill="FFFFFF" w:themeFill="background1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   Hypertension</w:t>
            </w:r>
          </w:p>
          <w:p w14:paraId="45337575" w14:textId="77777777" w:rsidR="005776E3" w:rsidRDefault="005776E3">
            <w:pPr>
              <w:shd w:val="clear" w:color="auto" w:fill="FFFFFF" w:themeFill="background1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   Hyperlipidemia</w:t>
            </w:r>
          </w:p>
          <w:p w14:paraId="622DE776" w14:textId="77777777" w:rsidR="005776E3" w:rsidRDefault="005776E3">
            <w:pPr>
              <w:shd w:val="clear" w:color="auto" w:fill="FFFFFF" w:themeFill="background1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   Coronary artery disease</w:t>
            </w:r>
          </w:p>
          <w:p w14:paraId="16159188" w14:textId="77777777" w:rsidR="005776E3" w:rsidRDefault="005776E3">
            <w:pPr>
              <w:shd w:val="clear" w:color="auto" w:fill="FFFFFF" w:themeFill="background1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   Myocardial infarction</w:t>
            </w:r>
          </w:p>
          <w:p w14:paraId="547CC4F4" w14:textId="77777777" w:rsidR="005776E3" w:rsidRDefault="005776E3">
            <w:pPr>
              <w:shd w:val="clear" w:color="auto" w:fill="FFFFFF" w:themeFill="background1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   Prior revascularization</w:t>
            </w:r>
          </w:p>
          <w:p w14:paraId="519CA778" w14:textId="77777777" w:rsidR="005776E3" w:rsidRDefault="005776E3">
            <w:pPr>
              <w:shd w:val="clear" w:color="auto" w:fill="FFFFFF" w:themeFill="background1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      PCI</w:t>
            </w:r>
          </w:p>
          <w:p w14:paraId="01D196D7" w14:textId="77777777" w:rsidR="005776E3" w:rsidRDefault="005776E3">
            <w:pPr>
              <w:shd w:val="clear" w:color="auto" w:fill="FFFFFF" w:themeFill="background1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      CABG   </w:t>
            </w:r>
          </w:p>
          <w:p w14:paraId="60946D53" w14:textId="77777777" w:rsidR="005776E3" w:rsidRDefault="005776E3">
            <w:pPr>
              <w:shd w:val="clear" w:color="auto" w:fill="FFFFFF" w:themeFill="background1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   Ischemic stroke</w:t>
            </w:r>
          </w:p>
          <w:p w14:paraId="39330456" w14:textId="77777777" w:rsidR="005776E3" w:rsidRDefault="005776E3">
            <w:pPr>
              <w:shd w:val="clear" w:color="auto" w:fill="FFFFFF" w:themeFill="background1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   Cigarette smoker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53A3965" w14:textId="77777777" w:rsidR="005776E3" w:rsidRDefault="005776E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FF0000"/>
                <w:sz w:val="21"/>
                <w:szCs w:val="21"/>
                <w:lang w:val="en-US"/>
              </w:rPr>
            </w:pPr>
          </w:p>
          <w:p w14:paraId="55B8D5F2" w14:textId="77777777" w:rsidR="005776E3" w:rsidRDefault="005776E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val="en-US"/>
              </w:rPr>
              <w:t>397 (93.4)</w:t>
            </w:r>
          </w:p>
          <w:p w14:paraId="2EF4814D" w14:textId="77777777" w:rsidR="005776E3" w:rsidRDefault="005776E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val="en-US"/>
              </w:rPr>
              <w:t>365 (85.9)</w:t>
            </w:r>
          </w:p>
          <w:p w14:paraId="75113F63" w14:textId="77777777" w:rsidR="005776E3" w:rsidRDefault="005776E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val="en-US"/>
              </w:rPr>
              <w:t>117 (27.5)</w:t>
            </w:r>
          </w:p>
          <w:p w14:paraId="31B99FB1" w14:textId="77777777" w:rsidR="005776E3" w:rsidRDefault="005776E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val="en-US"/>
              </w:rPr>
              <w:t>32 (7.5)</w:t>
            </w:r>
          </w:p>
          <w:p w14:paraId="39302457" w14:textId="77777777" w:rsidR="005776E3" w:rsidRDefault="005776E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val="en-US"/>
              </w:rPr>
              <w:t>67 (15.8)</w:t>
            </w:r>
          </w:p>
          <w:p w14:paraId="06EEEBAF" w14:textId="77777777" w:rsidR="005776E3" w:rsidRDefault="005776E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val="en-US"/>
              </w:rPr>
              <w:t>51 (12.0)</w:t>
            </w:r>
          </w:p>
          <w:p w14:paraId="16D45665" w14:textId="77777777" w:rsidR="005776E3" w:rsidRDefault="005776E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val="en-US"/>
              </w:rPr>
              <w:t>17 (4.0)</w:t>
            </w:r>
          </w:p>
          <w:p w14:paraId="6B030E8C" w14:textId="77777777" w:rsidR="005776E3" w:rsidRDefault="005776E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val="en-US"/>
              </w:rPr>
              <w:t>38 (8.9)</w:t>
            </w:r>
          </w:p>
          <w:p w14:paraId="6F51F0FD" w14:textId="77777777" w:rsidR="005776E3" w:rsidRDefault="005776E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FF0000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val="en-US"/>
              </w:rPr>
              <w:t>62 (14.6)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5971BE9" w14:textId="77777777" w:rsidR="005776E3" w:rsidRDefault="005776E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FF0000"/>
                <w:sz w:val="21"/>
                <w:szCs w:val="21"/>
                <w:lang w:val="en-US"/>
              </w:rPr>
            </w:pPr>
          </w:p>
          <w:p w14:paraId="0116992F" w14:textId="77777777" w:rsidR="005776E3" w:rsidRDefault="005776E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val="en-US"/>
              </w:rPr>
              <w:t>164 (99.4)</w:t>
            </w:r>
          </w:p>
          <w:p w14:paraId="5AFF43E3" w14:textId="77777777" w:rsidR="005776E3" w:rsidRDefault="005776E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val="en-US"/>
              </w:rPr>
              <w:t>150 (90.9)</w:t>
            </w:r>
          </w:p>
          <w:p w14:paraId="0DDC54EE" w14:textId="77777777" w:rsidR="005776E3" w:rsidRDefault="005776E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val="en-US"/>
              </w:rPr>
              <w:t>55 (33.3)</w:t>
            </w:r>
          </w:p>
          <w:p w14:paraId="58B2D7E5" w14:textId="77777777" w:rsidR="005776E3" w:rsidRDefault="005776E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val="en-US"/>
              </w:rPr>
              <w:t>10 (6.1)</w:t>
            </w:r>
          </w:p>
          <w:p w14:paraId="60115730" w14:textId="77777777" w:rsidR="005776E3" w:rsidRDefault="005776E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val="en-US"/>
              </w:rPr>
              <w:t>33 (20.0)</w:t>
            </w:r>
          </w:p>
          <w:p w14:paraId="144AB4F7" w14:textId="77777777" w:rsidR="005776E3" w:rsidRDefault="005776E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val="en-US"/>
              </w:rPr>
              <w:t>23 (13.9)</w:t>
            </w:r>
          </w:p>
          <w:p w14:paraId="110D2A1F" w14:textId="77777777" w:rsidR="005776E3" w:rsidRDefault="005776E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val="en-US"/>
              </w:rPr>
              <w:t>11 (6.7)</w:t>
            </w:r>
          </w:p>
          <w:p w14:paraId="41159831" w14:textId="77777777" w:rsidR="005776E3" w:rsidRDefault="005776E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val="en-US"/>
              </w:rPr>
              <w:t>13 (7.9)</w:t>
            </w:r>
          </w:p>
          <w:p w14:paraId="747C5ABA" w14:textId="77777777" w:rsidR="005776E3" w:rsidRDefault="005776E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FF0000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val="en-US"/>
              </w:rPr>
              <w:t>22 (13.3)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1B183FC" w14:textId="77777777" w:rsidR="005776E3" w:rsidRDefault="005776E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FF0000"/>
                <w:sz w:val="21"/>
                <w:szCs w:val="21"/>
                <w:lang w:val="en-US"/>
              </w:rPr>
            </w:pPr>
          </w:p>
          <w:p w14:paraId="72214278" w14:textId="77777777" w:rsidR="005776E3" w:rsidRDefault="005776E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val="en-US"/>
              </w:rPr>
              <w:t>233 (90.0)</w:t>
            </w:r>
          </w:p>
          <w:p w14:paraId="00FFF354" w14:textId="77777777" w:rsidR="005776E3" w:rsidRDefault="005776E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val="en-US"/>
              </w:rPr>
              <w:t>215 (83.0)</w:t>
            </w:r>
          </w:p>
          <w:p w14:paraId="76268932" w14:textId="77777777" w:rsidR="005776E3" w:rsidRDefault="005776E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val="en-US"/>
              </w:rPr>
              <w:t>62 (23.9)</w:t>
            </w:r>
          </w:p>
          <w:p w14:paraId="3F6A3F66" w14:textId="77777777" w:rsidR="005776E3" w:rsidRDefault="005776E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val="en-US"/>
              </w:rPr>
              <w:t>22 (8.5)</w:t>
            </w:r>
          </w:p>
          <w:p w14:paraId="6A0EF136" w14:textId="77777777" w:rsidR="005776E3" w:rsidRDefault="005776E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val="en-US"/>
              </w:rPr>
              <w:t>34 (13.1)</w:t>
            </w:r>
          </w:p>
          <w:p w14:paraId="5A48978E" w14:textId="77777777" w:rsidR="005776E3" w:rsidRDefault="005776E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val="en-US"/>
              </w:rPr>
              <w:t>28 (10.8)</w:t>
            </w:r>
          </w:p>
          <w:p w14:paraId="2DEB14DA" w14:textId="77777777" w:rsidR="005776E3" w:rsidRDefault="005776E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val="en-US"/>
              </w:rPr>
              <w:t>6 (2.3)</w:t>
            </w:r>
          </w:p>
          <w:p w14:paraId="2E8BC91C" w14:textId="77777777" w:rsidR="005776E3" w:rsidRDefault="005776E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val="en-US"/>
              </w:rPr>
              <w:t>25 (9.7)</w:t>
            </w:r>
          </w:p>
          <w:p w14:paraId="43AF0FD0" w14:textId="77777777" w:rsidR="005776E3" w:rsidRDefault="005776E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FF0000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val="en-US"/>
              </w:rPr>
              <w:t>40 (15.4)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2DFE73D5" w14:textId="77777777" w:rsidR="005776E3" w:rsidRDefault="005776E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FF0000"/>
                <w:sz w:val="21"/>
                <w:szCs w:val="21"/>
                <w:lang w:val="en-US"/>
              </w:rPr>
            </w:pPr>
          </w:p>
          <w:p w14:paraId="15AE80FB" w14:textId="77777777" w:rsidR="005776E3" w:rsidRDefault="005776E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1"/>
                <w:szCs w:val="21"/>
                <w:lang w:val="en-US"/>
              </w:rPr>
              <w:t>&lt;0.001</w:t>
            </w:r>
          </w:p>
          <w:p w14:paraId="6296E56A" w14:textId="77777777" w:rsidR="005776E3" w:rsidRDefault="005776E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1"/>
                <w:szCs w:val="21"/>
                <w:lang w:val="en-US"/>
              </w:rPr>
              <w:t>0.02</w:t>
            </w:r>
          </w:p>
          <w:p w14:paraId="51EBF13E" w14:textId="77777777" w:rsidR="005776E3" w:rsidRDefault="005776E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1"/>
                <w:szCs w:val="21"/>
                <w:lang w:val="en-US"/>
              </w:rPr>
              <w:t>0.03</w:t>
            </w:r>
          </w:p>
          <w:p w14:paraId="6392BA47" w14:textId="77777777" w:rsidR="005776E3" w:rsidRDefault="005776E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val="en-US"/>
              </w:rPr>
              <w:t>0.36</w:t>
            </w:r>
          </w:p>
          <w:p w14:paraId="0F011F12" w14:textId="77777777" w:rsidR="005776E3" w:rsidRDefault="005776E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val="en-US"/>
              </w:rPr>
              <w:t>0.06</w:t>
            </w:r>
          </w:p>
          <w:p w14:paraId="3911B0E2" w14:textId="77777777" w:rsidR="005776E3" w:rsidRDefault="005776E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val="en-US"/>
              </w:rPr>
              <w:t>0.34</w:t>
            </w:r>
          </w:p>
          <w:p w14:paraId="76BBA28B" w14:textId="77777777" w:rsidR="005776E3" w:rsidRDefault="005776E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1"/>
                <w:szCs w:val="21"/>
                <w:lang w:val="en-US"/>
              </w:rPr>
              <w:t>0.03</w:t>
            </w:r>
          </w:p>
          <w:p w14:paraId="1757A389" w14:textId="77777777" w:rsidR="005776E3" w:rsidRDefault="005776E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val="en-US"/>
              </w:rPr>
              <w:t>0.53</w:t>
            </w:r>
          </w:p>
          <w:p w14:paraId="18298E1F" w14:textId="77777777" w:rsidR="005776E3" w:rsidRDefault="005776E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FF0000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val="en-US"/>
              </w:rPr>
              <w:t>0.55</w:t>
            </w:r>
          </w:p>
        </w:tc>
      </w:tr>
      <w:tr w:rsidR="005776E3" w14:paraId="4D175799" w14:textId="77777777" w:rsidTr="005776E3">
        <w:trPr>
          <w:jc w:val="center"/>
        </w:trPr>
        <w:tc>
          <w:tcPr>
            <w:tcW w:w="39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14:paraId="1E0AA2AB" w14:textId="77777777" w:rsidR="005776E3" w:rsidRDefault="005776E3">
            <w:pPr>
              <w:shd w:val="clear" w:color="auto" w:fill="FFFFFF" w:themeFill="background1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   Chest pain</w:t>
            </w:r>
          </w:p>
          <w:p w14:paraId="190F3A43" w14:textId="77777777" w:rsidR="005776E3" w:rsidRDefault="005776E3">
            <w:pPr>
              <w:shd w:val="clear" w:color="auto" w:fill="FFFFFF" w:themeFill="background1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   Dyspnea</w:t>
            </w:r>
          </w:p>
          <w:p w14:paraId="783AE265" w14:textId="77777777" w:rsidR="005776E3" w:rsidRDefault="005776E3">
            <w:pPr>
              <w:shd w:val="clear" w:color="auto" w:fill="FFFFFF" w:themeFill="background1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   Heart failure</w:t>
            </w:r>
          </w:p>
          <w:p w14:paraId="060C3687" w14:textId="77777777" w:rsidR="005776E3" w:rsidRDefault="005776E3">
            <w:pPr>
              <w:shd w:val="clear" w:color="auto" w:fill="FFFFFF" w:themeFill="background1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Microvascular complications</w:t>
            </w:r>
          </w:p>
          <w:p w14:paraId="1D949A02" w14:textId="77777777" w:rsidR="005776E3" w:rsidRDefault="005776E3">
            <w:pPr>
              <w:shd w:val="clear" w:color="auto" w:fill="FFFFFF" w:themeFill="background1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   Retinopathy</w:t>
            </w:r>
          </w:p>
          <w:p w14:paraId="68E504B5" w14:textId="77777777" w:rsidR="005776E3" w:rsidRDefault="005776E3">
            <w:pPr>
              <w:shd w:val="clear" w:color="auto" w:fill="FFFFFF" w:themeFill="background1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   Nephropathy</w:t>
            </w:r>
          </w:p>
          <w:p w14:paraId="34F2869F" w14:textId="77777777" w:rsidR="005776E3" w:rsidRDefault="005776E3">
            <w:pPr>
              <w:shd w:val="clear" w:color="auto" w:fill="FFFFFF" w:themeFill="background1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   Peripheral neuropathy</w:t>
            </w:r>
          </w:p>
          <w:p w14:paraId="572346B2" w14:textId="77777777" w:rsidR="005776E3" w:rsidRDefault="005776E3">
            <w:pPr>
              <w:shd w:val="clear" w:color="auto" w:fill="FFFFFF" w:themeFill="background1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Laboratory results</w:t>
            </w:r>
          </w:p>
          <w:p w14:paraId="7F5BF8B2" w14:textId="77777777" w:rsidR="005776E3" w:rsidRDefault="005776E3">
            <w:pPr>
              <w:shd w:val="clear" w:color="auto" w:fill="FFFFFF" w:themeFill="background1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   Fasting plasma glucose (mg/dL)</w:t>
            </w:r>
          </w:p>
          <w:p w14:paraId="0660C34C" w14:textId="77777777" w:rsidR="005776E3" w:rsidRDefault="005776E3">
            <w:pPr>
              <w:shd w:val="clear" w:color="auto" w:fill="FFFFFF" w:themeFill="background1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   HbA1c (%)</w:t>
            </w:r>
          </w:p>
          <w:p w14:paraId="4930ED30" w14:textId="77777777" w:rsidR="005776E3" w:rsidRDefault="005776E3">
            <w:pPr>
              <w:shd w:val="clear" w:color="auto" w:fill="FFFFFF" w:themeFill="background1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Medications</w:t>
            </w:r>
          </w:p>
          <w:p w14:paraId="75081537" w14:textId="77777777" w:rsidR="005776E3" w:rsidRDefault="005776E3">
            <w:pPr>
              <w:shd w:val="clear" w:color="auto" w:fill="FFFFFF" w:themeFill="background1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   ACE inhibitor or ARB</w:t>
            </w:r>
          </w:p>
          <w:p w14:paraId="5222C375" w14:textId="77777777" w:rsidR="005776E3" w:rsidRDefault="005776E3">
            <w:pPr>
              <w:shd w:val="clear" w:color="auto" w:fill="FFFFFF" w:themeFill="background1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   Antiplatelet </w:t>
            </w:r>
          </w:p>
          <w:p w14:paraId="1AB14FAD" w14:textId="77777777" w:rsidR="005776E3" w:rsidRDefault="005776E3">
            <w:pPr>
              <w:shd w:val="clear" w:color="auto" w:fill="FFFFFF" w:themeFill="background1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   Beta blocker</w:t>
            </w:r>
          </w:p>
          <w:p w14:paraId="1F4A501B" w14:textId="77777777" w:rsidR="005776E3" w:rsidRDefault="005776E3">
            <w:pPr>
              <w:shd w:val="clear" w:color="auto" w:fill="FFFFFF" w:themeFill="background1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   Calcium channel blocker</w:t>
            </w:r>
          </w:p>
          <w:p w14:paraId="00EFCE64" w14:textId="77777777" w:rsidR="005776E3" w:rsidRDefault="005776E3">
            <w:pPr>
              <w:shd w:val="clear" w:color="auto" w:fill="FFFFFF" w:themeFill="background1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   Statin</w:t>
            </w:r>
          </w:p>
          <w:p w14:paraId="0ACD76BF" w14:textId="77777777" w:rsidR="005776E3" w:rsidRDefault="005776E3">
            <w:pPr>
              <w:shd w:val="clear" w:color="auto" w:fill="FFFFFF" w:themeFill="background1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   Oral hypoglycemic drug</w:t>
            </w:r>
          </w:p>
          <w:p w14:paraId="07513B82" w14:textId="77777777" w:rsidR="005776E3" w:rsidRDefault="005776E3">
            <w:pPr>
              <w:shd w:val="clear" w:color="auto" w:fill="FFFFFF" w:themeFill="background1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   Insulin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2649918" w14:textId="77777777" w:rsidR="005776E3" w:rsidRDefault="005776E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val="en-US"/>
              </w:rPr>
              <w:t>171 (40.3)</w:t>
            </w:r>
          </w:p>
          <w:p w14:paraId="78520C03" w14:textId="77777777" w:rsidR="005776E3" w:rsidRDefault="005776E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val="en-US"/>
              </w:rPr>
              <w:t>243 (57.3)</w:t>
            </w:r>
          </w:p>
          <w:p w14:paraId="7EA3D2F6" w14:textId="77777777" w:rsidR="005776E3" w:rsidRDefault="005776E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val="en-US"/>
              </w:rPr>
              <w:t>57 (13.4)</w:t>
            </w:r>
          </w:p>
          <w:p w14:paraId="6DE11B94" w14:textId="77777777" w:rsidR="005776E3" w:rsidRDefault="005776E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val="en-US"/>
              </w:rPr>
              <w:t>165 (38.9)</w:t>
            </w:r>
          </w:p>
          <w:p w14:paraId="6FEBF27A" w14:textId="77777777" w:rsidR="005776E3" w:rsidRDefault="005776E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val="en-US"/>
              </w:rPr>
              <w:t>113 (26.7)</w:t>
            </w:r>
          </w:p>
          <w:p w14:paraId="49C219F2" w14:textId="77777777" w:rsidR="005776E3" w:rsidRDefault="005776E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val="en-US"/>
              </w:rPr>
              <w:t>81 (19.1)</w:t>
            </w:r>
          </w:p>
          <w:p w14:paraId="366A3AD9" w14:textId="77777777" w:rsidR="005776E3" w:rsidRDefault="005776E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val="en-US"/>
              </w:rPr>
              <w:t>37 (8.7)</w:t>
            </w:r>
          </w:p>
          <w:p w14:paraId="246059D2" w14:textId="77777777" w:rsidR="005776E3" w:rsidRDefault="005776E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val="en-US"/>
              </w:rPr>
            </w:pPr>
          </w:p>
          <w:p w14:paraId="1F628F9A" w14:textId="77777777" w:rsidR="005776E3" w:rsidRDefault="005776E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val="en-US"/>
              </w:rPr>
              <w:t>140.5±48.6</w:t>
            </w:r>
          </w:p>
          <w:p w14:paraId="232BD745" w14:textId="77777777" w:rsidR="005776E3" w:rsidRDefault="005776E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val="en-US"/>
              </w:rPr>
              <w:t>7.4±1.4</w:t>
            </w:r>
          </w:p>
          <w:p w14:paraId="63EE411D" w14:textId="77777777" w:rsidR="005776E3" w:rsidRDefault="005776E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val="en-US"/>
              </w:rPr>
            </w:pPr>
          </w:p>
          <w:p w14:paraId="4644E793" w14:textId="77777777" w:rsidR="005776E3" w:rsidRDefault="005776E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val="en-US"/>
              </w:rPr>
              <w:t>238 (56.0)</w:t>
            </w:r>
          </w:p>
          <w:p w14:paraId="5C74DDC6" w14:textId="77777777" w:rsidR="005776E3" w:rsidRDefault="005776E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val="en-US"/>
              </w:rPr>
              <w:t>285 (67.1)</w:t>
            </w:r>
          </w:p>
          <w:p w14:paraId="0A6CD9F0" w14:textId="77777777" w:rsidR="005776E3" w:rsidRDefault="005776E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val="en-US"/>
              </w:rPr>
              <w:t>258 (60.7)</w:t>
            </w:r>
          </w:p>
          <w:p w14:paraId="0CF179F9" w14:textId="77777777" w:rsidR="005776E3" w:rsidRDefault="005776E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val="en-US"/>
              </w:rPr>
              <w:t>164 (38.6)</w:t>
            </w:r>
          </w:p>
          <w:p w14:paraId="26E0F843" w14:textId="77777777" w:rsidR="005776E3" w:rsidRDefault="005776E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val="en-US"/>
              </w:rPr>
              <w:t>292 (68.7)</w:t>
            </w:r>
          </w:p>
          <w:p w14:paraId="1FA0DBAA" w14:textId="77777777" w:rsidR="005776E3" w:rsidRDefault="005776E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val="en-US"/>
              </w:rPr>
              <w:t>322 (75.8)</w:t>
            </w:r>
          </w:p>
          <w:p w14:paraId="7917BA82" w14:textId="77777777" w:rsidR="005776E3" w:rsidRDefault="005776E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FF0000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val="en-US"/>
              </w:rPr>
              <w:t>80 (18.8)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E5AFE72" w14:textId="77777777" w:rsidR="005776E3" w:rsidRDefault="005776E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val="en-US"/>
              </w:rPr>
              <w:t>60 (36.4)</w:t>
            </w:r>
          </w:p>
          <w:p w14:paraId="23E02093" w14:textId="77777777" w:rsidR="005776E3" w:rsidRDefault="005776E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val="en-US"/>
              </w:rPr>
              <w:t>108 (65.5)</w:t>
            </w:r>
          </w:p>
          <w:p w14:paraId="684E73FA" w14:textId="77777777" w:rsidR="005776E3" w:rsidRDefault="005776E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val="en-US"/>
              </w:rPr>
              <w:t>30 (18.2)</w:t>
            </w:r>
          </w:p>
          <w:p w14:paraId="24C43017" w14:textId="77777777" w:rsidR="005776E3" w:rsidRDefault="005776E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val="en-US"/>
              </w:rPr>
              <w:t>79 (47.9)</w:t>
            </w:r>
          </w:p>
          <w:p w14:paraId="157595E9" w14:textId="77777777" w:rsidR="005776E3" w:rsidRDefault="005776E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val="en-US"/>
              </w:rPr>
              <w:t>50 (30.3)</w:t>
            </w:r>
          </w:p>
          <w:p w14:paraId="5B04BDEC" w14:textId="77777777" w:rsidR="005776E3" w:rsidRDefault="005776E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val="en-US"/>
              </w:rPr>
              <w:t>43 (26.1)</w:t>
            </w:r>
          </w:p>
          <w:p w14:paraId="5FF6DC00" w14:textId="77777777" w:rsidR="005776E3" w:rsidRDefault="005776E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val="en-US"/>
              </w:rPr>
              <w:t>18 (10.9)</w:t>
            </w:r>
          </w:p>
          <w:p w14:paraId="1C62E0F7" w14:textId="77777777" w:rsidR="005776E3" w:rsidRDefault="005776E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val="en-US"/>
              </w:rPr>
            </w:pPr>
          </w:p>
          <w:p w14:paraId="185D2BF7" w14:textId="77777777" w:rsidR="005776E3" w:rsidRDefault="005776E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val="en-US"/>
              </w:rPr>
              <w:t>141.7±48.6</w:t>
            </w:r>
          </w:p>
          <w:p w14:paraId="496C5A1A" w14:textId="77777777" w:rsidR="005776E3" w:rsidRDefault="005776E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val="en-US"/>
              </w:rPr>
              <w:t>7.4±1.1</w:t>
            </w:r>
          </w:p>
          <w:p w14:paraId="5CC97A33" w14:textId="77777777" w:rsidR="005776E3" w:rsidRDefault="005776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val="en-US"/>
              </w:rPr>
            </w:pPr>
          </w:p>
          <w:p w14:paraId="3861DFCD" w14:textId="77777777" w:rsidR="005776E3" w:rsidRDefault="005776E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val="en-US"/>
              </w:rPr>
              <w:t>94 (57.0)</w:t>
            </w:r>
          </w:p>
          <w:p w14:paraId="1DD39D2E" w14:textId="77777777" w:rsidR="005776E3" w:rsidRDefault="005776E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val="en-US"/>
              </w:rPr>
              <w:t>119 (72.1)</w:t>
            </w:r>
          </w:p>
          <w:p w14:paraId="5A41C227" w14:textId="77777777" w:rsidR="005776E3" w:rsidRDefault="005776E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val="en-US"/>
              </w:rPr>
              <w:t>101 (61.2)</w:t>
            </w:r>
          </w:p>
          <w:p w14:paraId="27C24735" w14:textId="77777777" w:rsidR="005776E3" w:rsidRDefault="005776E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val="en-US"/>
              </w:rPr>
              <w:t>68 (41.2)</w:t>
            </w:r>
          </w:p>
          <w:p w14:paraId="63328B74" w14:textId="77777777" w:rsidR="005776E3" w:rsidRDefault="005776E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val="en-US"/>
              </w:rPr>
              <w:t>114 (69.1)</w:t>
            </w:r>
          </w:p>
          <w:p w14:paraId="251CBAC2" w14:textId="77777777" w:rsidR="005776E3" w:rsidRDefault="005776E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val="en-US"/>
              </w:rPr>
              <w:t>131 (79.4)</w:t>
            </w:r>
          </w:p>
          <w:p w14:paraId="5A35613E" w14:textId="77777777" w:rsidR="005776E3" w:rsidRDefault="005776E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val="en-US"/>
              </w:rPr>
              <w:t>33 (20.0)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CE06D47" w14:textId="77777777" w:rsidR="005776E3" w:rsidRDefault="005776E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val="en-US"/>
              </w:rPr>
              <w:t>111 (42.9)</w:t>
            </w:r>
          </w:p>
          <w:p w14:paraId="58CD09E5" w14:textId="77777777" w:rsidR="005776E3" w:rsidRDefault="005776E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val="en-US"/>
              </w:rPr>
              <w:t>135 (52.1)</w:t>
            </w:r>
          </w:p>
          <w:p w14:paraId="4D016C82" w14:textId="77777777" w:rsidR="005776E3" w:rsidRDefault="005776E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val="en-US"/>
              </w:rPr>
              <w:t>27 (10.4)</w:t>
            </w:r>
          </w:p>
          <w:p w14:paraId="4AAC9AA8" w14:textId="77777777" w:rsidR="005776E3" w:rsidRDefault="005776E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val="en-US"/>
              </w:rPr>
              <w:t>86 (33.2)</w:t>
            </w:r>
          </w:p>
          <w:p w14:paraId="5AB5FA4B" w14:textId="77777777" w:rsidR="005776E3" w:rsidRDefault="005776E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val="en-US"/>
              </w:rPr>
              <w:t>63 (24.3)</w:t>
            </w:r>
          </w:p>
          <w:p w14:paraId="124FF23B" w14:textId="77777777" w:rsidR="005776E3" w:rsidRDefault="005776E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val="en-US"/>
              </w:rPr>
              <w:t>38 (14.7)</w:t>
            </w:r>
          </w:p>
          <w:p w14:paraId="200C72E3" w14:textId="77777777" w:rsidR="005776E3" w:rsidRDefault="005776E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val="en-US"/>
              </w:rPr>
              <w:t>19 (7.3)</w:t>
            </w:r>
          </w:p>
          <w:p w14:paraId="18A043D0" w14:textId="77777777" w:rsidR="005776E3" w:rsidRDefault="005776E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val="en-US"/>
              </w:rPr>
            </w:pPr>
          </w:p>
          <w:p w14:paraId="575631C4" w14:textId="77777777" w:rsidR="005776E3" w:rsidRDefault="005776E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val="en-US"/>
              </w:rPr>
              <w:t>139.8±48.7</w:t>
            </w:r>
          </w:p>
          <w:p w14:paraId="20C016AE" w14:textId="77777777" w:rsidR="005776E3" w:rsidRDefault="005776E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val="en-US"/>
              </w:rPr>
              <w:t>7.4±1.6</w:t>
            </w:r>
          </w:p>
          <w:p w14:paraId="0432C8F6" w14:textId="77777777" w:rsidR="005776E3" w:rsidRDefault="005776E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FF0000"/>
                <w:sz w:val="21"/>
                <w:szCs w:val="21"/>
                <w:lang w:val="en-US"/>
              </w:rPr>
            </w:pPr>
          </w:p>
          <w:p w14:paraId="2B543E3D" w14:textId="77777777" w:rsidR="005776E3" w:rsidRDefault="005776E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val="en-US"/>
              </w:rPr>
              <w:t>144 (55.6)</w:t>
            </w:r>
          </w:p>
          <w:p w14:paraId="59E47ED4" w14:textId="77777777" w:rsidR="005776E3" w:rsidRDefault="005776E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val="en-US"/>
              </w:rPr>
              <w:t>166 (64.1)</w:t>
            </w:r>
          </w:p>
          <w:p w14:paraId="2DE26E99" w14:textId="77777777" w:rsidR="005776E3" w:rsidRDefault="005776E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val="en-US"/>
              </w:rPr>
              <w:t>157 (60.6)</w:t>
            </w:r>
          </w:p>
          <w:p w14:paraId="62B9A66B" w14:textId="77777777" w:rsidR="005776E3" w:rsidRDefault="005776E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val="en-US"/>
              </w:rPr>
              <w:t>96 (37.1)</w:t>
            </w:r>
          </w:p>
          <w:p w14:paraId="0732319D" w14:textId="77777777" w:rsidR="005776E3" w:rsidRDefault="005776E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val="en-US"/>
              </w:rPr>
              <w:t>178 (68.7)</w:t>
            </w:r>
          </w:p>
          <w:p w14:paraId="2BA6063D" w14:textId="77777777" w:rsidR="005776E3" w:rsidRDefault="005776E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val="en-US"/>
              </w:rPr>
              <w:t>191 (73.7)</w:t>
            </w:r>
          </w:p>
          <w:p w14:paraId="1B4A2076" w14:textId="77777777" w:rsidR="005776E3" w:rsidRDefault="005776E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FF0000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val="en-US"/>
              </w:rPr>
              <w:t>47 (18.1)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05CC2198" w14:textId="77777777" w:rsidR="005776E3" w:rsidRDefault="005776E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val="en-US"/>
              </w:rPr>
              <w:t>0.18</w:t>
            </w:r>
          </w:p>
          <w:p w14:paraId="033165B7" w14:textId="77777777" w:rsidR="005776E3" w:rsidRDefault="005776E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1"/>
                <w:szCs w:val="21"/>
                <w:lang w:val="en-US"/>
              </w:rPr>
              <w:t>0.01</w:t>
            </w:r>
          </w:p>
          <w:p w14:paraId="1917D860" w14:textId="77777777" w:rsidR="005776E3" w:rsidRDefault="005776E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1"/>
                <w:szCs w:val="21"/>
                <w:lang w:val="en-US"/>
              </w:rPr>
              <w:t>0.02</w:t>
            </w:r>
          </w:p>
          <w:p w14:paraId="42D4ABE0" w14:textId="77777777" w:rsidR="005776E3" w:rsidRDefault="005776E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1"/>
                <w:szCs w:val="21"/>
                <w:lang w:val="en-US"/>
              </w:rPr>
              <w:t>0.003</w:t>
            </w:r>
          </w:p>
          <w:p w14:paraId="73D2886A" w14:textId="77777777" w:rsidR="005776E3" w:rsidRDefault="005776E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val="en-US"/>
              </w:rPr>
              <w:t>0.17</w:t>
            </w:r>
          </w:p>
          <w:p w14:paraId="6EC834C1" w14:textId="77777777" w:rsidR="005776E3" w:rsidRDefault="005776E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1"/>
                <w:szCs w:val="21"/>
                <w:lang w:val="en-US"/>
              </w:rPr>
              <w:t>0.004</w:t>
            </w:r>
          </w:p>
          <w:p w14:paraId="119CBFD6" w14:textId="77777777" w:rsidR="005776E3" w:rsidRDefault="005776E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val="en-US"/>
              </w:rPr>
              <w:t>0.20</w:t>
            </w:r>
          </w:p>
          <w:p w14:paraId="457821A0" w14:textId="77777777" w:rsidR="005776E3" w:rsidRDefault="005776E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val="en-US"/>
              </w:rPr>
            </w:pPr>
          </w:p>
          <w:p w14:paraId="2CAEC966" w14:textId="77777777" w:rsidR="005776E3" w:rsidRDefault="005776E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val="en-US"/>
              </w:rPr>
              <w:t>0.69</w:t>
            </w:r>
          </w:p>
          <w:p w14:paraId="48711277" w14:textId="77777777" w:rsidR="005776E3" w:rsidRDefault="005776E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val="en-US"/>
              </w:rPr>
              <w:t>0.72</w:t>
            </w:r>
          </w:p>
          <w:p w14:paraId="34DE32DA" w14:textId="77777777" w:rsidR="005776E3" w:rsidRDefault="005776E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FF0000"/>
                <w:sz w:val="21"/>
                <w:szCs w:val="21"/>
                <w:lang w:val="en-US"/>
              </w:rPr>
            </w:pPr>
          </w:p>
          <w:p w14:paraId="4B51A3F2" w14:textId="77777777" w:rsidR="005776E3" w:rsidRDefault="005776E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val="en-US"/>
              </w:rPr>
              <w:t>0.78</w:t>
            </w:r>
          </w:p>
          <w:p w14:paraId="160B5116" w14:textId="77777777" w:rsidR="005776E3" w:rsidRDefault="005776E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val="en-US"/>
              </w:rPr>
              <w:t>0.09</w:t>
            </w:r>
          </w:p>
          <w:p w14:paraId="4B32681F" w14:textId="77777777" w:rsidR="005776E3" w:rsidRDefault="005776E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val="en-US"/>
              </w:rPr>
              <w:t>0.90</w:t>
            </w:r>
          </w:p>
          <w:p w14:paraId="67D150C4" w14:textId="77777777" w:rsidR="005776E3" w:rsidRDefault="005776E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val="en-US"/>
              </w:rPr>
              <w:t>0.40</w:t>
            </w:r>
          </w:p>
          <w:p w14:paraId="6414516F" w14:textId="77777777" w:rsidR="005776E3" w:rsidRDefault="005776E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val="en-US"/>
              </w:rPr>
              <w:t>0.93</w:t>
            </w:r>
          </w:p>
          <w:p w14:paraId="7A84EE2E" w14:textId="77777777" w:rsidR="005776E3" w:rsidRDefault="005776E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val="en-US"/>
              </w:rPr>
              <w:t>0.18</w:t>
            </w:r>
          </w:p>
          <w:p w14:paraId="58B25943" w14:textId="77777777" w:rsidR="005776E3" w:rsidRDefault="005776E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FF0000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val="en-US"/>
              </w:rPr>
              <w:t>0.63</w:t>
            </w:r>
          </w:p>
        </w:tc>
      </w:tr>
      <w:tr w:rsidR="005776E3" w14:paraId="69C0B2DD" w14:textId="77777777" w:rsidTr="005776E3">
        <w:trPr>
          <w:jc w:val="center"/>
        </w:trPr>
        <w:tc>
          <w:tcPr>
            <w:tcW w:w="3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hideMark/>
          </w:tcPr>
          <w:p w14:paraId="138876E1" w14:textId="77777777" w:rsidR="005776E3" w:rsidRDefault="005776E3">
            <w:pPr>
              <w:shd w:val="clear" w:color="auto" w:fill="FFFFFF" w:themeFill="background1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Electrocardiography</w:t>
            </w:r>
          </w:p>
          <w:p w14:paraId="75455799" w14:textId="77777777" w:rsidR="005776E3" w:rsidRDefault="005776E3">
            <w:pPr>
              <w:shd w:val="clear" w:color="auto" w:fill="FFFFFF" w:themeFill="background1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   Q wave</w:t>
            </w:r>
          </w:p>
          <w:p w14:paraId="003E7BD3" w14:textId="77777777" w:rsidR="005776E3" w:rsidRDefault="005776E3">
            <w:pPr>
              <w:shd w:val="clear" w:color="auto" w:fill="FFFFFF" w:themeFill="background1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CMR</w:t>
            </w:r>
          </w:p>
          <w:p w14:paraId="78210F36" w14:textId="77777777" w:rsidR="005776E3" w:rsidRDefault="005776E3">
            <w:pPr>
              <w:shd w:val="clear" w:color="auto" w:fill="FFFFFF" w:themeFill="background1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   LVEDV index (ml/m</w:t>
            </w:r>
            <w:r>
              <w:rPr>
                <w:rFonts w:ascii="Times New Roman" w:hAnsi="Times New Roman" w:cs="Times New Roman"/>
                <w:sz w:val="21"/>
                <w:szCs w:val="21"/>
                <w:vertAlign w:val="superscript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)</w:t>
            </w:r>
          </w:p>
          <w:p w14:paraId="2751885A" w14:textId="77777777" w:rsidR="005776E3" w:rsidRDefault="005776E3">
            <w:pPr>
              <w:shd w:val="clear" w:color="auto" w:fill="FFFFFF" w:themeFill="background1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   LVESV index (ml/m</w:t>
            </w:r>
            <w:r>
              <w:rPr>
                <w:rFonts w:ascii="Times New Roman" w:hAnsi="Times New Roman" w:cs="Times New Roman"/>
                <w:sz w:val="21"/>
                <w:szCs w:val="21"/>
                <w:vertAlign w:val="superscript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)</w:t>
            </w:r>
          </w:p>
          <w:p w14:paraId="7DE89E9D" w14:textId="77777777" w:rsidR="005776E3" w:rsidRDefault="005776E3">
            <w:pPr>
              <w:shd w:val="clear" w:color="auto" w:fill="FFFFFF" w:themeFill="background1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   LV mass index (g/m</w:t>
            </w:r>
            <w:r>
              <w:rPr>
                <w:rFonts w:ascii="Times New Roman" w:hAnsi="Times New Roman" w:cs="Times New Roman"/>
                <w:sz w:val="21"/>
                <w:szCs w:val="21"/>
                <w:vertAlign w:val="superscript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)</w:t>
            </w:r>
          </w:p>
          <w:p w14:paraId="6019D688" w14:textId="77777777" w:rsidR="005776E3" w:rsidRDefault="005776E3">
            <w:pPr>
              <w:shd w:val="clear" w:color="auto" w:fill="FFFFFF" w:themeFill="background1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   LV ejection fraction (%)</w:t>
            </w:r>
          </w:p>
          <w:p w14:paraId="5A481604" w14:textId="77777777" w:rsidR="005776E3" w:rsidRDefault="005776E3">
            <w:pPr>
              <w:shd w:val="clear" w:color="auto" w:fill="FFFFFF" w:themeFill="background1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   Myocardial ischemia present</w:t>
            </w:r>
          </w:p>
          <w:p w14:paraId="1A8185E6" w14:textId="77777777" w:rsidR="005776E3" w:rsidRDefault="005776E3">
            <w:pPr>
              <w:shd w:val="clear" w:color="auto" w:fill="FFFFFF" w:themeFill="background1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   Average numbers of ischemic segments</w:t>
            </w:r>
          </w:p>
          <w:p w14:paraId="75FA985A" w14:textId="77777777" w:rsidR="005776E3" w:rsidRDefault="005776E3">
            <w:pPr>
              <w:shd w:val="clear" w:color="auto" w:fill="FFFFFF" w:themeFill="background1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   LGE present</w:t>
            </w:r>
          </w:p>
          <w:p w14:paraId="29B39FB2" w14:textId="77777777" w:rsidR="005776E3" w:rsidRDefault="005776E3">
            <w:pPr>
              <w:shd w:val="clear" w:color="auto" w:fill="FFFFFF" w:themeFill="background1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   Average numbers of LGE segments</w:t>
            </w:r>
          </w:p>
          <w:p w14:paraId="6B0231D3" w14:textId="77777777" w:rsidR="005776E3" w:rsidRDefault="005776E3">
            <w:pPr>
              <w:shd w:val="clear" w:color="auto" w:fill="FFFFFF" w:themeFill="background1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   PWV (m/s)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4E3E5467" w14:textId="77777777" w:rsidR="005776E3" w:rsidRDefault="005776E3">
            <w:pPr>
              <w:shd w:val="clear" w:color="auto" w:fill="FFFFFF" w:themeFill="background1"/>
              <w:rPr>
                <w:rFonts w:ascii="Times New Roman" w:hAnsi="Times New Roman" w:cs="Times New Roman"/>
                <w:color w:val="FF0000"/>
                <w:sz w:val="21"/>
                <w:szCs w:val="21"/>
                <w:lang w:val="en-US"/>
              </w:rPr>
            </w:pPr>
          </w:p>
          <w:p w14:paraId="4838CADC" w14:textId="77777777" w:rsidR="005776E3" w:rsidRDefault="005776E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val="en-US"/>
              </w:rPr>
              <w:t>69 (16.3)</w:t>
            </w:r>
          </w:p>
          <w:p w14:paraId="45CB32C9" w14:textId="77777777" w:rsidR="005776E3" w:rsidRDefault="005776E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val="en-US"/>
              </w:rPr>
            </w:pPr>
          </w:p>
          <w:p w14:paraId="1F683332" w14:textId="77777777" w:rsidR="005776E3" w:rsidRDefault="005776E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val="en-US"/>
              </w:rPr>
              <w:t>76.3±27.3</w:t>
            </w:r>
          </w:p>
          <w:p w14:paraId="7B80C766" w14:textId="77777777" w:rsidR="005776E3" w:rsidRDefault="005776E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val="en-US"/>
              </w:rPr>
              <w:t>28.4±28.3</w:t>
            </w:r>
          </w:p>
          <w:p w14:paraId="166E83C7" w14:textId="77777777" w:rsidR="005776E3" w:rsidRDefault="005776E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val="en-US"/>
              </w:rPr>
              <w:t>52.2±16.5</w:t>
            </w:r>
          </w:p>
          <w:p w14:paraId="28C2162D" w14:textId="77777777" w:rsidR="005776E3" w:rsidRDefault="005776E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val="en-US"/>
              </w:rPr>
              <w:t>67.5±15.6</w:t>
            </w:r>
          </w:p>
          <w:p w14:paraId="38D98E9F" w14:textId="77777777" w:rsidR="005776E3" w:rsidRDefault="005776E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val="en-US"/>
              </w:rPr>
              <w:t>137 (32.2)</w:t>
            </w:r>
          </w:p>
          <w:p w14:paraId="0D412E2D" w14:textId="77777777" w:rsidR="005776E3" w:rsidRDefault="005776E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val="en-US"/>
              </w:rPr>
              <w:t>6.6±3.8</w:t>
            </w:r>
          </w:p>
          <w:p w14:paraId="1895219B" w14:textId="77777777" w:rsidR="005776E3" w:rsidRDefault="005776E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val="en-US"/>
              </w:rPr>
              <w:t xml:space="preserve">116 (27.3) </w:t>
            </w:r>
          </w:p>
          <w:p w14:paraId="2C37060F" w14:textId="77777777" w:rsidR="005776E3" w:rsidRDefault="005776E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val="en-US"/>
              </w:rPr>
              <w:t>4.6±2.5</w:t>
            </w:r>
          </w:p>
          <w:p w14:paraId="55F0439E" w14:textId="77777777" w:rsidR="005776E3" w:rsidRDefault="005776E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val="en-US"/>
              </w:rPr>
              <w:t>12.16±6.28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7D5ED9E3" w14:textId="77777777" w:rsidR="005776E3" w:rsidRDefault="005776E3">
            <w:pPr>
              <w:shd w:val="clear" w:color="auto" w:fill="FFFFFF" w:themeFill="background1"/>
              <w:rPr>
                <w:rFonts w:ascii="Times New Roman" w:hAnsi="Times New Roman" w:cs="Times New Roman"/>
                <w:color w:val="FF0000"/>
                <w:sz w:val="21"/>
                <w:szCs w:val="21"/>
                <w:lang w:val="en-US"/>
              </w:rPr>
            </w:pPr>
          </w:p>
          <w:p w14:paraId="3AD9E355" w14:textId="77777777" w:rsidR="005776E3" w:rsidRDefault="005776E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val="en-US"/>
              </w:rPr>
              <w:t>30 (18.2)</w:t>
            </w:r>
          </w:p>
          <w:p w14:paraId="53F3161C" w14:textId="77777777" w:rsidR="005776E3" w:rsidRDefault="005776E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val="en-US"/>
              </w:rPr>
            </w:pPr>
          </w:p>
          <w:p w14:paraId="2FA40F08" w14:textId="77777777" w:rsidR="005776E3" w:rsidRDefault="005776E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val="en-US"/>
              </w:rPr>
              <w:t>73.8±24.5</w:t>
            </w:r>
          </w:p>
          <w:p w14:paraId="43E17E19" w14:textId="77777777" w:rsidR="005776E3" w:rsidRDefault="005776E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val="en-US"/>
              </w:rPr>
              <w:t>26.6±25.6</w:t>
            </w:r>
          </w:p>
          <w:p w14:paraId="3CAF56E7" w14:textId="77777777" w:rsidR="005776E3" w:rsidRDefault="005776E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val="en-US"/>
              </w:rPr>
              <w:t>52.5±14.5</w:t>
            </w:r>
          </w:p>
          <w:p w14:paraId="2DA5C33F" w14:textId="77777777" w:rsidR="005776E3" w:rsidRDefault="005776E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val="en-US"/>
              </w:rPr>
              <w:t>68.6±16.0</w:t>
            </w:r>
          </w:p>
          <w:p w14:paraId="4B400DDF" w14:textId="77777777" w:rsidR="005776E3" w:rsidRDefault="005776E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val="en-US"/>
              </w:rPr>
              <w:t>59 (35.8)</w:t>
            </w:r>
          </w:p>
          <w:p w14:paraId="7360F083" w14:textId="77777777" w:rsidR="005776E3" w:rsidRDefault="005776E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val="en-US"/>
              </w:rPr>
              <w:t>6.5±3.6</w:t>
            </w:r>
          </w:p>
          <w:p w14:paraId="68F7BCE3" w14:textId="77777777" w:rsidR="005776E3" w:rsidRDefault="005776E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val="en-US"/>
              </w:rPr>
              <w:t>45 (27.3)</w:t>
            </w:r>
          </w:p>
          <w:p w14:paraId="03162E81" w14:textId="77777777" w:rsidR="005776E3" w:rsidRDefault="005776E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val="en-US"/>
              </w:rPr>
              <w:t>4.5±2.4</w:t>
            </w:r>
          </w:p>
          <w:p w14:paraId="0502BCC5" w14:textId="77777777" w:rsidR="005776E3" w:rsidRDefault="005776E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val="en-US"/>
              </w:rPr>
              <w:t>17.44±7.12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551083FF" w14:textId="77777777" w:rsidR="005776E3" w:rsidRDefault="005776E3">
            <w:pPr>
              <w:shd w:val="clear" w:color="auto" w:fill="FFFFFF" w:themeFill="background1"/>
              <w:rPr>
                <w:rFonts w:ascii="Times New Roman" w:hAnsi="Times New Roman" w:cs="Times New Roman"/>
                <w:color w:val="FF0000"/>
                <w:sz w:val="21"/>
                <w:szCs w:val="21"/>
                <w:lang w:val="en-US"/>
              </w:rPr>
            </w:pPr>
          </w:p>
          <w:p w14:paraId="75A4A178" w14:textId="77777777" w:rsidR="005776E3" w:rsidRDefault="005776E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val="en-US"/>
              </w:rPr>
              <w:t>39 (15.1)</w:t>
            </w:r>
          </w:p>
          <w:p w14:paraId="47D37353" w14:textId="77777777" w:rsidR="005776E3" w:rsidRDefault="005776E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val="en-US"/>
              </w:rPr>
            </w:pPr>
          </w:p>
          <w:p w14:paraId="15FC2560" w14:textId="77777777" w:rsidR="005776E3" w:rsidRDefault="005776E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val="en-US"/>
              </w:rPr>
              <w:t>77.9±28.9</w:t>
            </w:r>
          </w:p>
          <w:p w14:paraId="05328EC6" w14:textId="77777777" w:rsidR="005776E3" w:rsidRDefault="005776E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val="en-US"/>
              </w:rPr>
              <w:t>29.6±29.8</w:t>
            </w:r>
          </w:p>
          <w:p w14:paraId="7F9BEC8F" w14:textId="77777777" w:rsidR="005776E3" w:rsidRDefault="005776E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val="en-US"/>
              </w:rPr>
              <w:t>52.0±17.6</w:t>
            </w:r>
          </w:p>
          <w:p w14:paraId="1BCF37B7" w14:textId="77777777" w:rsidR="005776E3" w:rsidRDefault="005776E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val="en-US"/>
              </w:rPr>
              <w:t>66.8±15.4</w:t>
            </w:r>
          </w:p>
          <w:p w14:paraId="7799346E" w14:textId="77777777" w:rsidR="005776E3" w:rsidRDefault="005776E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val="en-US"/>
              </w:rPr>
              <w:t>78 (30.1)</w:t>
            </w:r>
          </w:p>
          <w:p w14:paraId="4B7D4EB4" w14:textId="77777777" w:rsidR="005776E3" w:rsidRDefault="005776E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val="en-US"/>
              </w:rPr>
              <w:t>6.7±3.8</w:t>
            </w:r>
          </w:p>
          <w:p w14:paraId="21413B37" w14:textId="77777777" w:rsidR="005776E3" w:rsidRDefault="005776E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val="en-US"/>
              </w:rPr>
              <w:t>71 (27.4)</w:t>
            </w:r>
          </w:p>
          <w:p w14:paraId="5E896F11" w14:textId="77777777" w:rsidR="005776E3" w:rsidRDefault="005776E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val="en-US"/>
              </w:rPr>
              <w:t>4.7±2.5</w:t>
            </w:r>
          </w:p>
          <w:p w14:paraId="5976C0F5" w14:textId="77777777" w:rsidR="005776E3" w:rsidRDefault="005776E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val="en-US"/>
              </w:rPr>
              <w:t>8.80±1.81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BD5526B" w14:textId="77777777" w:rsidR="005776E3" w:rsidRDefault="005776E3">
            <w:pPr>
              <w:shd w:val="clear" w:color="auto" w:fill="FFFFFF" w:themeFill="background1"/>
              <w:rPr>
                <w:rFonts w:ascii="Times New Roman" w:hAnsi="Times New Roman" w:cs="Times New Roman"/>
                <w:color w:val="FF0000"/>
                <w:sz w:val="21"/>
                <w:szCs w:val="21"/>
                <w:lang w:val="en-US"/>
              </w:rPr>
            </w:pPr>
          </w:p>
          <w:p w14:paraId="01C79D6E" w14:textId="77777777" w:rsidR="005776E3" w:rsidRDefault="005776E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val="en-US"/>
              </w:rPr>
              <w:t>0.40</w:t>
            </w:r>
          </w:p>
          <w:p w14:paraId="61EF2E2B" w14:textId="77777777" w:rsidR="005776E3" w:rsidRDefault="005776E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val="en-US"/>
              </w:rPr>
            </w:pPr>
          </w:p>
          <w:p w14:paraId="2FCB2415" w14:textId="77777777" w:rsidR="005776E3" w:rsidRDefault="005776E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val="en-US"/>
              </w:rPr>
              <w:t>0.14</w:t>
            </w:r>
          </w:p>
          <w:p w14:paraId="1F33F8CC" w14:textId="77777777" w:rsidR="005776E3" w:rsidRDefault="005776E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val="en-US"/>
              </w:rPr>
              <w:t>0.28</w:t>
            </w:r>
          </w:p>
          <w:p w14:paraId="27DC624F" w14:textId="77777777" w:rsidR="005776E3" w:rsidRDefault="005776E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val="en-US"/>
              </w:rPr>
              <w:t>0.74</w:t>
            </w:r>
          </w:p>
          <w:p w14:paraId="4CB42D04" w14:textId="77777777" w:rsidR="005776E3" w:rsidRDefault="005776E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val="en-US"/>
              </w:rPr>
              <w:t>0.25</w:t>
            </w:r>
          </w:p>
          <w:p w14:paraId="372FD4C3" w14:textId="77777777" w:rsidR="005776E3" w:rsidRDefault="005776E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val="en-US"/>
              </w:rPr>
              <w:t>0.22</w:t>
            </w:r>
          </w:p>
          <w:p w14:paraId="4101FC4E" w14:textId="77777777" w:rsidR="005776E3" w:rsidRDefault="005776E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val="en-US"/>
              </w:rPr>
              <w:t>0.81</w:t>
            </w:r>
          </w:p>
          <w:p w14:paraId="04391069" w14:textId="77777777" w:rsidR="005776E3" w:rsidRDefault="005776E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val="en-US"/>
              </w:rPr>
              <w:t>0.98</w:t>
            </w:r>
          </w:p>
          <w:p w14:paraId="1C3737FB" w14:textId="77777777" w:rsidR="005776E3" w:rsidRDefault="005776E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val="en-US"/>
              </w:rPr>
              <w:t>0.41</w:t>
            </w:r>
          </w:p>
          <w:p w14:paraId="0D6B55A1" w14:textId="77777777" w:rsidR="005776E3" w:rsidRDefault="005776E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1"/>
                <w:szCs w:val="21"/>
                <w:lang w:val="en-US"/>
              </w:rPr>
              <w:t>&lt;0.001</w:t>
            </w:r>
          </w:p>
        </w:tc>
      </w:tr>
    </w:tbl>
    <w:p w14:paraId="209ABD07" w14:textId="77777777" w:rsidR="005776E3" w:rsidRDefault="005776E3" w:rsidP="005776E3">
      <w:pPr>
        <w:shd w:val="clear" w:color="auto" w:fill="FFFFFF" w:themeFill="background1"/>
        <w:spacing w:line="480" w:lineRule="auto"/>
        <w:rPr>
          <w:rFonts w:ascii="Times New Roman" w:hAnsi="Times New Roman" w:cs="Times New Roman"/>
          <w:szCs w:val="24"/>
        </w:rPr>
      </w:pPr>
    </w:p>
    <w:p w14:paraId="6B5268DE" w14:textId="77777777" w:rsidR="005776E3" w:rsidRDefault="005776E3" w:rsidP="005776E3">
      <w:pPr>
        <w:shd w:val="clear" w:color="auto" w:fill="FFFFFF" w:themeFill="background1"/>
        <w:spacing w:line="48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lastRenderedPageBreak/>
        <w:t xml:space="preserve">Values are number (percentages) or mean±SD. </w:t>
      </w:r>
      <w:r>
        <w:rPr>
          <w:rFonts w:ascii="Times New Roman" w:hAnsi="Times New Roman" w:cs="Times New Roman"/>
          <w:b/>
          <w:bCs/>
          <w:szCs w:val="24"/>
        </w:rPr>
        <w:t xml:space="preserve">Bold-italic </w:t>
      </w:r>
      <w:r>
        <w:rPr>
          <w:rFonts w:ascii="Times New Roman" w:hAnsi="Times New Roman" w:cs="Times New Roman"/>
          <w:szCs w:val="24"/>
        </w:rPr>
        <w:t>values are &lt;0.05.</w:t>
      </w:r>
    </w:p>
    <w:p w14:paraId="538DF6BF" w14:textId="77777777" w:rsidR="005776E3" w:rsidRDefault="005776E3" w:rsidP="005776E3">
      <w:pPr>
        <w:shd w:val="clear" w:color="auto" w:fill="FFFFFF" w:themeFill="background1"/>
        <w:spacing w:line="480" w:lineRule="auto"/>
        <w:rPr>
          <w:rFonts w:ascii="Times New Roman" w:hAnsi="Times New Roman" w:cs="Times New Roman"/>
          <w:szCs w:val="24"/>
          <w:lang w:val="en-US"/>
        </w:rPr>
      </w:pPr>
      <w:r>
        <w:rPr>
          <w:rFonts w:ascii="Times New Roman" w:hAnsi="Times New Roman" w:cs="Times New Roman"/>
          <w:szCs w:val="24"/>
          <w:vertAlign w:val="superscript"/>
        </w:rPr>
        <w:t>a</w:t>
      </w:r>
      <w:r>
        <w:rPr>
          <w:rFonts w:ascii="Times New Roman" w:hAnsi="Times New Roman" w:cs="Times New Roman"/>
          <w:szCs w:val="24"/>
        </w:rPr>
        <w:t>Defined as PWV &gt;12.16 metre per second</w:t>
      </w:r>
      <w:r>
        <w:rPr>
          <w:rFonts w:ascii="Times New Roman" w:hAnsi="Times New Roman" w:cs="Times New Roman"/>
          <w:szCs w:val="24"/>
          <w:lang w:val="en-US"/>
        </w:rPr>
        <w:t>.</w:t>
      </w:r>
    </w:p>
    <w:p w14:paraId="083FDF06" w14:textId="77777777" w:rsidR="005776E3" w:rsidRDefault="005776E3" w:rsidP="005776E3">
      <w:pPr>
        <w:shd w:val="clear" w:color="auto" w:fill="FFFFFF" w:themeFill="background1"/>
        <w:spacing w:line="480" w:lineRule="auto"/>
        <w:rPr>
          <w:rFonts w:ascii="Times New Roman" w:hAnsi="Times New Roman" w:cs="Times New Roman"/>
          <w:szCs w:val="24"/>
          <w:lang w:val="en-US"/>
        </w:rPr>
      </w:pPr>
      <w:r>
        <w:rPr>
          <w:rFonts w:ascii="Times New Roman" w:hAnsi="Times New Roman" w:cs="Times New Roman"/>
          <w:szCs w:val="24"/>
          <w:vertAlign w:val="superscript"/>
        </w:rPr>
        <w:t>b</w:t>
      </w:r>
      <w:r>
        <w:rPr>
          <w:rFonts w:ascii="Times New Roman" w:hAnsi="Times New Roman" w:cs="Times New Roman"/>
          <w:szCs w:val="24"/>
        </w:rPr>
        <w:t>Defined as PWV ≤12.16 metre per second</w:t>
      </w:r>
      <w:r>
        <w:rPr>
          <w:rFonts w:ascii="Times New Roman" w:hAnsi="Times New Roman" w:cs="Times New Roman"/>
          <w:szCs w:val="24"/>
          <w:lang w:val="en-US"/>
        </w:rPr>
        <w:t>.</w:t>
      </w:r>
    </w:p>
    <w:p w14:paraId="155B904C" w14:textId="77777777" w:rsidR="005776E3" w:rsidRDefault="005776E3" w:rsidP="005776E3">
      <w:pPr>
        <w:shd w:val="clear" w:color="auto" w:fill="FFFFFF" w:themeFill="background1"/>
        <w:spacing w:line="480" w:lineRule="auto"/>
        <w:rPr>
          <w:rFonts w:ascii="Times New Roman" w:hAnsi="Times New Roman" w:cs="Times New Roman"/>
          <w:szCs w:val="24"/>
          <w:lang w:val="en-US"/>
        </w:rPr>
      </w:pPr>
      <w:r>
        <w:rPr>
          <w:rFonts w:ascii="Times New Roman" w:hAnsi="Times New Roman" w:cs="Times New Roman"/>
          <w:b/>
          <w:bCs/>
          <w:szCs w:val="24"/>
        </w:rPr>
        <w:t>Abbreviations:</w:t>
      </w:r>
      <w:r>
        <w:rPr>
          <w:rFonts w:ascii="Times New Roman" w:hAnsi="Times New Roman" w:cs="Times New Roman"/>
          <w:szCs w:val="24"/>
        </w:rPr>
        <w:t xml:space="preserve"> ACE, angiotensin-converting enzyme; ARB, angiotensin II receptor blocker; BP, blood pressure; CABG, coronary artery bypass graft; CMR, cardiac magnetic resonance; ECG, electrocardiography; LGE, late gadolinium enhancement; LV, left ventricular; LVEDV, left ventricular end-diastolic volume; LVESV, left ventricular end-systolic volume; MACE, major adverse cardiovascular events; m</w:t>
      </w:r>
      <w:r>
        <w:rPr>
          <w:rFonts w:ascii="Times New Roman" w:hAnsi="Times New Roman" w:cs="Times New Roman"/>
          <w:szCs w:val="24"/>
          <w:lang w:val="en-US"/>
        </w:rPr>
        <w:t>/</w:t>
      </w:r>
      <w:r>
        <w:rPr>
          <w:rFonts w:ascii="Times New Roman" w:hAnsi="Times New Roman" w:cs="Times New Roman"/>
          <w:szCs w:val="24"/>
        </w:rPr>
        <w:t>s, metre per second; PCI, percutaneous coronary intervention; PWV, pulse wave velocity</w:t>
      </w:r>
      <w:r>
        <w:rPr>
          <w:rFonts w:ascii="Times New Roman" w:hAnsi="Times New Roman" w:cs="Times New Roman"/>
          <w:szCs w:val="24"/>
          <w:lang w:val="en-US"/>
        </w:rPr>
        <w:t>.</w:t>
      </w:r>
    </w:p>
    <w:p w14:paraId="74BB600A" w14:textId="77777777" w:rsidR="005776E3" w:rsidRDefault="005776E3" w:rsidP="005776E3">
      <w:pPr>
        <w:shd w:val="clear" w:color="auto" w:fill="FFFFFF" w:themeFill="background1"/>
        <w:spacing w:line="480" w:lineRule="auto"/>
        <w:rPr>
          <w:rFonts w:ascii="Times New Roman" w:hAnsi="Times New Roman" w:cs="Times New Roman"/>
          <w:szCs w:val="24"/>
          <w:lang w:val="en-US"/>
        </w:rPr>
      </w:pPr>
    </w:p>
    <w:p w14:paraId="536054D2" w14:textId="77777777" w:rsidR="005776E3" w:rsidRDefault="005776E3" w:rsidP="005776E3">
      <w:pPr>
        <w:shd w:val="clear" w:color="auto" w:fill="FFFFFF" w:themeFill="background1"/>
        <w:spacing w:line="480" w:lineRule="auto"/>
        <w:rPr>
          <w:rFonts w:ascii="Times New Roman" w:hAnsi="Times New Roman" w:cs="Times New Roman"/>
          <w:szCs w:val="24"/>
        </w:rPr>
      </w:pPr>
    </w:p>
    <w:p w14:paraId="31A2D96D" w14:textId="77777777" w:rsidR="005776E3" w:rsidRDefault="005776E3" w:rsidP="005776E3">
      <w:pPr>
        <w:shd w:val="clear" w:color="auto" w:fill="FFFFFF" w:themeFill="background1"/>
        <w:spacing w:line="480" w:lineRule="auto"/>
        <w:rPr>
          <w:rFonts w:ascii="Times New Roman" w:hAnsi="Times New Roman" w:cs="Times New Roman"/>
          <w:szCs w:val="24"/>
        </w:rPr>
      </w:pPr>
    </w:p>
    <w:p w14:paraId="4F7BFBF8" w14:textId="77777777" w:rsidR="005776E3" w:rsidRDefault="005776E3" w:rsidP="005776E3">
      <w:pPr>
        <w:shd w:val="clear" w:color="auto" w:fill="FFFFFF" w:themeFill="background1"/>
        <w:spacing w:line="480" w:lineRule="auto"/>
        <w:rPr>
          <w:rFonts w:ascii="Times New Roman" w:hAnsi="Times New Roman" w:cs="Times New Roman"/>
          <w:szCs w:val="24"/>
        </w:rPr>
      </w:pPr>
    </w:p>
    <w:p w14:paraId="627E3CF9" w14:textId="77777777" w:rsidR="005776E3" w:rsidRDefault="005776E3" w:rsidP="005776E3">
      <w:pPr>
        <w:shd w:val="clear" w:color="auto" w:fill="FFFFFF" w:themeFill="background1"/>
        <w:spacing w:line="480" w:lineRule="auto"/>
        <w:rPr>
          <w:rFonts w:ascii="Times New Roman" w:hAnsi="Times New Roman" w:cs="Times New Roman"/>
          <w:szCs w:val="24"/>
        </w:rPr>
      </w:pPr>
    </w:p>
    <w:p w14:paraId="1FF5FB2B" w14:textId="77777777" w:rsidR="005776E3" w:rsidRDefault="005776E3" w:rsidP="005776E3">
      <w:pPr>
        <w:shd w:val="clear" w:color="auto" w:fill="FFFFFF" w:themeFill="background1"/>
        <w:spacing w:line="480" w:lineRule="auto"/>
        <w:rPr>
          <w:rFonts w:ascii="Times New Roman" w:hAnsi="Times New Roman" w:cs="Times New Roman"/>
          <w:szCs w:val="24"/>
        </w:rPr>
      </w:pPr>
    </w:p>
    <w:p w14:paraId="3AB16AE0" w14:textId="77777777" w:rsidR="005776E3" w:rsidRDefault="005776E3" w:rsidP="005776E3">
      <w:pPr>
        <w:shd w:val="clear" w:color="auto" w:fill="FFFFFF" w:themeFill="background1"/>
        <w:spacing w:line="480" w:lineRule="auto"/>
        <w:rPr>
          <w:rFonts w:ascii="Times New Roman" w:hAnsi="Times New Roman" w:cs="Times New Roman"/>
          <w:szCs w:val="24"/>
        </w:rPr>
      </w:pPr>
    </w:p>
    <w:p w14:paraId="435DED70" w14:textId="77777777" w:rsidR="005776E3" w:rsidRDefault="005776E3" w:rsidP="005776E3">
      <w:pPr>
        <w:shd w:val="clear" w:color="auto" w:fill="FFFFFF" w:themeFill="background1"/>
        <w:spacing w:line="480" w:lineRule="auto"/>
        <w:rPr>
          <w:rFonts w:ascii="Times New Roman" w:hAnsi="Times New Roman" w:cs="Times New Roman"/>
          <w:szCs w:val="24"/>
        </w:rPr>
      </w:pPr>
    </w:p>
    <w:p w14:paraId="056AC845" w14:textId="77777777" w:rsidR="005776E3" w:rsidRDefault="005776E3" w:rsidP="005776E3">
      <w:pPr>
        <w:shd w:val="clear" w:color="auto" w:fill="FFFFFF" w:themeFill="background1"/>
        <w:spacing w:line="480" w:lineRule="auto"/>
        <w:rPr>
          <w:rFonts w:ascii="Times New Roman" w:hAnsi="Times New Roman" w:cs="Times New Roman"/>
          <w:szCs w:val="24"/>
        </w:rPr>
      </w:pPr>
    </w:p>
    <w:p w14:paraId="6C91A5BA" w14:textId="77777777" w:rsidR="005776E3" w:rsidRDefault="005776E3" w:rsidP="005776E3">
      <w:pPr>
        <w:shd w:val="clear" w:color="auto" w:fill="FFFFFF" w:themeFill="background1"/>
        <w:spacing w:line="480" w:lineRule="auto"/>
        <w:rPr>
          <w:rFonts w:ascii="Times New Roman" w:hAnsi="Times New Roman" w:cs="Times New Roman"/>
          <w:szCs w:val="24"/>
        </w:rPr>
      </w:pPr>
    </w:p>
    <w:p w14:paraId="2A8FC649" w14:textId="77777777" w:rsidR="005776E3" w:rsidRDefault="005776E3" w:rsidP="005776E3">
      <w:pPr>
        <w:shd w:val="clear" w:color="auto" w:fill="FFFFFF" w:themeFill="background1"/>
        <w:spacing w:line="480" w:lineRule="auto"/>
        <w:rPr>
          <w:rFonts w:ascii="Times New Roman" w:hAnsi="Times New Roman" w:cs="Times New Roman"/>
          <w:szCs w:val="24"/>
        </w:rPr>
      </w:pPr>
    </w:p>
    <w:p w14:paraId="68B69FC8" w14:textId="77777777" w:rsidR="005776E3" w:rsidRDefault="005776E3" w:rsidP="005776E3">
      <w:pPr>
        <w:shd w:val="clear" w:color="auto" w:fill="FFFFFF" w:themeFill="background1"/>
        <w:spacing w:line="480" w:lineRule="auto"/>
        <w:rPr>
          <w:rFonts w:ascii="Times New Roman" w:hAnsi="Times New Roman" w:cs="Times New Roman"/>
          <w:szCs w:val="24"/>
        </w:rPr>
      </w:pPr>
    </w:p>
    <w:p w14:paraId="411C9D83" w14:textId="77777777" w:rsidR="005776E3" w:rsidRDefault="005776E3" w:rsidP="005776E3">
      <w:pPr>
        <w:shd w:val="clear" w:color="auto" w:fill="FFFFFF" w:themeFill="background1"/>
        <w:spacing w:line="480" w:lineRule="auto"/>
        <w:rPr>
          <w:rFonts w:ascii="Times New Roman" w:hAnsi="Times New Roman" w:cs="Times New Roman"/>
          <w:szCs w:val="24"/>
        </w:rPr>
      </w:pPr>
    </w:p>
    <w:p w14:paraId="01D38CFA" w14:textId="77777777" w:rsidR="005776E3" w:rsidRDefault="005776E3" w:rsidP="005776E3">
      <w:pPr>
        <w:shd w:val="clear" w:color="auto" w:fill="FFFFFF" w:themeFill="background1"/>
        <w:spacing w:line="480" w:lineRule="auto"/>
        <w:rPr>
          <w:rFonts w:ascii="Times New Roman" w:hAnsi="Times New Roman" w:cs="Times New Roman"/>
          <w:szCs w:val="24"/>
        </w:rPr>
      </w:pPr>
    </w:p>
    <w:p w14:paraId="2BD3F2E4" w14:textId="77777777" w:rsidR="005776E3" w:rsidRDefault="005776E3" w:rsidP="005776E3">
      <w:pPr>
        <w:spacing w:line="480" w:lineRule="auto"/>
        <w:rPr>
          <w:rFonts w:ascii="Times New Roman" w:hAnsi="Times New Roman" w:cs="Times New Roman"/>
          <w:szCs w:val="24"/>
          <w:lang w:val="en-US"/>
        </w:rPr>
      </w:pPr>
      <w:r>
        <w:rPr>
          <w:rFonts w:ascii="Times New Roman" w:hAnsi="Times New Roman" w:cs="Times New Roman"/>
          <w:b/>
          <w:bCs/>
          <w:szCs w:val="24"/>
        </w:rPr>
        <w:lastRenderedPageBreak/>
        <w:t>Table 2</w:t>
      </w:r>
      <w:r>
        <w:rPr>
          <w:rFonts w:ascii="Times New Roman" w:hAnsi="Times New Roman" w:hint="cs"/>
          <w:b/>
          <w:bCs/>
          <w:szCs w:val="24"/>
          <w:cs/>
        </w:rPr>
        <w:t xml:space="preserve">. </w:t>
      </w:r>
      <w:r>
        <w:rPr>
          <w:rFonts w:ascii="Times New Roman" w:hAnsi="Times New Roman" w:cs="Times New Roman"/>
          <w:szCs w:val="24"/>
        </w:rPr>
        <w:t>Patient cardiovascular events that occurred in overall patients, and compared between the elevated and non-elevated PWV groups</w:t>
      </w:r>
      <w:r>
        <w:rPr>
          <w:rFonts w:ascii="Times New Roman" w:hAnsi="Times New Roman" w:cs="Times New Roman"/>
          <w:szCs w:val="24"/>
          <w:lang w:val="en-US"/>
        </w:rPr>
        <w:t>.</w:t>
      </w:r>
      <w:r>
        <w:rPr>
          <w:rFonts w:ascii="Times New Roman" w:hAnsi="Times New Roman" w:cs="Times New Roman"/>
          <w:b/>
          <w:bCs/>
          <w:szCs w:val="24"/>
        </w:rPr>
        <w:t xml:space="preserve"> </w:t>
      </w:r>
    </w:p>
    <w:tbl>
      <w:tblPr>
        <w:tblStyle w:val="TableGrid"/>
        <w:tblW w:w="11340" w:type="dxa"/>
        <w:tblInd w:w="-998" w:type="dxa"/>
        <w:tblBorders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1134"/>
        <w:gridCol w:w="1417"/>
        <w:gridCol w:w="1701"/>
        <w:gridCol w:w="1418"/>
        <w:gridCol w:w="850"/>
        <w:gridCol w:w="1418"/>
        <w:gridCol w:w="850"/>
      </w:tblGrid>
      <w:tr w:rsidR="005776E3" w14:paraId="28644E8C" w14:textId="77777777" w:rsidTr="005776E3">
        <w:trPr>
          <w:trHeight w:val="276"/>
        </w:trPr>
        <w:tc>
          <w:tcPr>
            <w:tcW w:w="25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D19E4C7" w14:textId="77777777" w:rsidR="005776E3" w:rsidRDefault="005776E3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56A8FDD" w14:textId="77777777" w:rsidR="005776E3" w:rsidRDefault="005776E3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Total</w:t>
            </w:r>
          </w:p>
          <w:p w14:paraId="441E0EF1" w14:textId="77777777" w:rsidR="005776E3" w:rsidRDefault="005776E3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cs/>
              </w:rPr>
              <w:t>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n=424</w:t>
            </w:r>
            <w:r>
              <w:rPr>
                <w:rFonts w:ascii="Times New Roman" w:hAnsi="Times New Roman" w:hint="cs"/>
                <w:sz w:val="18"/>
                <w:szCs w:val="18"/>
                <w:cs/>
              </w:rPr>
              <w:t>)</w:t>
            </w:r>
          </w:p>
          <w:p w14:paraId="502FFE7A" w14:textId="77777777" w:rsidR="005776E3" w:rsidRDefault="005776E3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 (%)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C4280BC" w14:textId="77777777" w:rsidR="005776E3" w:rsidRDefault="005776E3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Elevated PWV</w:t>
            </w:r>
          </w:p>
          <w:p w14:paraId="7E519425" w14:textId="77777777" w:rsidR="005776E3" w:rsidRDefault="005776E3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cs/>
              </w:rPr>
              <w:t>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n=165</w:t>
            </w:r>
            <w:r>
              <w:rPr>
                <w:rFonts w:ascii="Times New Roman" w:hAnsi="Times New Roman" w:hint="cs"/>
                <w:sz w:val="18"/>
                <w:szCs w:val="18"/>
                <w:cs/>
              </w:rPr>
              <w:t>)</w:t>
            </w:r>
          </w:p>
          <w:p w14:paraId="1AAD4635" w14:textId="77777777" w:rsidR="005776E3" w:rsidRDefault="005776E3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 (%)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46B0EFD" w14:textId="77777777" w:rsidR="005776E3" w:rsidRDefault="005776E3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Non-elevated PWV</w:t>
            </w:r>
          </w:p>
          <w:p w14:paraId="1A2AA813" w14:textId="77777777" w:rsidR="005776E3" w:rsidRDefault="005776E3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cs/>
              </w:rPr>
              <w:t>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n=259</w:t>
            </w:r>
            <w:r>
              <w:rPr>
                <w:rFonts w:ascii="Times New Roman" w:hAnsi="Times New Roman" w:hint="cs"/>
                <w:sz w:val="18"/>
                <w:szCs w:val="18"/>
                <w:cs/>
              </w:rPr>
              <w:t>)</w:t>
            </w:r>
          </w:p>
          <w:p w14:paraId="717EA22A" w14:textId="77777777" w:rsidR="005776E3" w:rsidRDefault="005776E3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 (%)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220071E" w14:textId="77777777" w:rsidR="005776E3" w:rsidRDefault="005776E3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Unadjusted Model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BDC611" w14:textId="77777777" w:rsidR="005776E3" w:rsidRDefault="005776E3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Adjusted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Model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US"/>
              </w:rPr>
              <w:t>a</w:t>
            </w:r>
            <w:proofErr w:type="spellEnd"/>
          </w:p>
        </w:tc>
      </w:tr>
      <w:tr w:rsidR="005776E3" w14:paraId="041ED5C4" w14:textId="77777777" w:rsidTr="005776E3">
        <w:trPr>
          <w:trHeight w:val="404"/>
        </w:trPr>
        <w:tc>
          <w:tcPr>
            <w:tcW w:w="2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B261891" w14:textId="77777777" w:rsidR="005776E3" w:rsidRDefault="005776E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F8945FE" w14:textId="77777777" w:rsidR="005776E3" w:rsidRDefault="005776E3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04F20E1" w14:textId="77777777" w:rsidR="005776E3" w:rsidRDefault="005776E3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6AD1819" w14:textId="77777777" w:rsidR="005776E3" w:rsidRDefault="005776E3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9827868" w14:textId="77777777" w:rsidR="005776E3" w:rsidRDefault="005776E3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HR (95% CI)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D5229A3" w14:textId="77777777" w:rsidR="005776E3" w:rsidRDefault="005776E3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p-Value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41435B8" w14:textId="77777777" w:rsidR="005776E3" w:rsidRDefault="005776E3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HR (95% CI)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5DB612" w14:textId="77777777" w:rsidR="005776E3" w:rsidRDefault="005776E3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p-Value</w:t>
            </w:r>
          </w:p>
        </w:tc>
      </w:tr>
      <w:tr w:rsidR="005776E3" w14:paraId="369A1429" w14:textId="77777777" w:rsidTr="005776E3">
        <w:trPr>
          <w:trHeight w:val="2304"/>
        </w:trPr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2DFB722F" w14:textId="77777777" w:rsidR="005776E3" w:rsidRDefault="005776E3">
            <w:pPr>
              <w:pStyle w:val="NoSpacing"/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Cardiac mortality</w:t>
            </w:r>
          </w:p>
          <w:p w14:paraId="22582E79" w14:textId="77777777" w:rsidR="005776E3" w:rsidRDefault="005776E3">
            <w:pPr>
              <w:pStyle w:val="NoSpacing"/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Nonfatal myocardial infarction</w:t>
            </w:r>
          </w:p>
          <w:p w14:paraId="2BFB90AE" w14:textId="77777777" w:rsidR="005776E3" w:rsidRDefault="005776E3">
            <w:pPr>
              <w:pStyle w:val="NoSpacing"/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Hospitalization for heart failure       </w:t>
            </w:r>
          </w:p>
          <w:p w14:paraId="6CEA29F1" w14:textId="77777777" w:rsidR="005776E3" w:rsidRDefault="005776E3">
            <w:pPr>
              <w:pStyle w:val="NoSpacing"/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Coronary revascularization</w:t>
            </w:r>
          </w:p>
          <w:p w14:paraId="6E57EE5F" w14:textId="77777777" w:rsidR="005776E3" w:rsidRDefault="005776E3">
            <w:pPr>
              <w:pStyle w:val="NoSpacing"/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Ischemic stroke</w:t>
            </w:r>
          </w:p>
          <w:p w14:paraId="3E609B0A" w14:textId="77777777" w:rsidR="005776E3" w:rsidRDefault="005776E3">
            <w:pPr>
              <w:pStyle w:val="NoSpacing"/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MACE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b</w:t>
            </w:r>
          </w:p>
          <w:p w14:paraId="1B289119" w14:textId="77777777" w:rsidR="005776E3" w:rsidRDefault="005776E3">
            <w:pPr>
              <w:pStyle w:val="NoSpacing"/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Hard cardiac events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c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E5323FA" w14:textId="77777777" w:rsidR="005776E3" w:rsidRDefault="005776E3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 (4.7)</w:t>
            </w:r>
          </w:p>
          <w:p w14:paraId="56981AFD" w14:textId="77777777" w:rsidR="005776E3" w:rsidRDefault="005776E3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26 (6.1)</w:t>
            </w:r>
          </w:p>
          <w:p w14:paraId="24504EC7" w14:textId="77777777" w:rsidR="005776E3" w:rsidRDefault="005776E3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54 (12.7)</w:t>
            </w:r>
          </w:p>
          <w:p w14:paraId="37EAED3A" w14:textId="77777777" w:rsidR="005776E3" w:rsidRDefault="005776E3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46 (10.8)</w:t>
            </w:r>
          </w:p>
          <w:p w14:paraId="4A9BA81B" w14:textId="77777777" w:rsidR="005776E3" w:rsidRDefault="005776E3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 (6.4)</w:t>
            </w:r>
          </w:p>
          <w:p w14:paraId="508CEC13" w14:textId="77777777" w:rsidR="005776E3" w:rsidRDefault="005776E3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114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 xml:space="preserve">d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(26.8)</w:t>
            </w:r>
          </w:p>
          <w:p w14:paraId="49496DB1" w14:textId="77777777" w:rsidR="005776E3" w:rsidRDefault="005776E3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40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 xml:space="preserve">e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(9.4)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1020282" w14:textId="77777777" w:rsidR="005776E3" w:rsidRDefault="005776E3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 (8.5)</w:t>
            </w:r>
          </w:p>
          <w:p w14:paraId="6526FB95" w14:textId="77777777" w:rsidR="005776E3" w:rsidRDefault="005776E3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 (8.5)</w:t>
            </w:r>
          </w:p>
          <w:p w14:paraId="238E7279" w14:textId="77777777" w:rsidR="005776E3" w:rsidRDefault="005776E3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32 (19.4)</w:t>
            </w:r>
          </w:p>
          <w:p w14:paraId="2ACA62A7" w14:textId="77777777" w:rsidR="005776E3" w:rsidRDefault="005776E3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 (15.2)</w:t>
            </w:r>
          </w:p>
          <w:p w14:paraId="31375A37" w14:textId="77777777" w:rsidR="005776E3" w:rsidRDefault="005776E3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 (10.3)</w:t>
            </w:r>
          </w:p>
          <w:p w14:paraId="338CB6A4" w14:textId="77777777" w:rsidR="005776E3" w:rsidRDefault="005776E3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63 (38.2)</w:t>
            </w:r>
          </w:p>
          <w:p w14:paraId="38477012" w14:textId="77777777" w:rsidR="005776E3" w:rsidRDefault="005776E3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 (15.2)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7A328C0" w14:textId="77777777" w:rsidR="005776E3" w:rsidRDefault="005776E3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 (2.3)</w:t>
            </w:r>
          </w:p>
          <w:p w14:paraId="395F08CB" w14:textId="77777777" w:rsidR="005776E3" w:rsidRDefault="005776E3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 (4.6)</w:t>
            </w:r>
          </w:p>
          <w:p w14:paraId="0DE132AF" w14:textId="77777777" w:rsidR="005776E3" w:rsidRDefault="005776E3">
            <w:pPr>
              <w:pStyle w:val="NoSpacing"/>
              <w:tabs>
                <w:tab w:val="left" w:pos="388"/>
                <w:tab w:val="center" w:pos="2637"/>
              </w:tabs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 (13.8)</w:t>
            </w:r>
          </w:p>
          <w:p w14:paraId="13621C5F" w14:textId="77777777" w:rsidR="005776E3" w:rsidRDefault="005776E3">
            <w:pPr>
              <w:pStyle w:val="NoSpacing"/>
              <w:tabs>
                <w:tab w:val="left" w:pos="388"/>
                <w:tab w:val="center" w:pos="2637"/>
              </w:tabs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 (8.1)</w:t>
            </w:r>
          </w:p>
          <w:p w14:paraId="35E73637" w14:textId="77777777" w:rsidR="005776E3" w:rsidRDefault="005776E3">
            <w:pPr>
              <w:pStyle w:val="NoSpacing"/>
              <w:tabs>
                <w:tab w:val="left" w:pos="388"/>
                <w:tab w:val="center" w:pos="2637"/>
              </w:tabs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 (3.9)</w:t>
            </w:r>
          </w:p>
          <w:p w14:paraId="02179D52" w14:textId="77777777" w:rsidR="005776E3" w:rsidRDefault="005776E3">
            <w:pPr>
              <w:pStyle w:val="NoSpacing"/>
              <w:tabs>
                <w:tab w:val="left" w:pos="388"/>
                <w:tab w:val="center" w:pos="2637"/>
              </w:tabs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51 (19.7)</w:t>
            </w:r>
          </w:p>
          <w:p w14:paraId="5EFB1540" w14:textId="77777777" w:rsidR="005776E3" w:rsidRDefault="005776E3">
            <w:pPr>
              <w:pStyle w:val="NoSpacing"/>
              <w:tabs>
                <w:tab w:val="left" w:pos="388"/>
                <w:tab w:val="center" w:pos="2637"/>
              </w:tabs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 (5.8)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16B1683" w14:textId="77777777" w:rsidR="005776E3" w:rsidRDefault="005776E3">
            <w:pPr>
              <w:pStyle w:val="NoSpacing"/>
              <w:tabs>
                <w:tab w:val="left" w:pos="388"/>
                <w:tab w:val="center" w:pos="2637"/>
              </w:tabs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3.75 (1.44, 9.75)</w:t>
            </w:r>
          </w:p>
          <w:p w14:paraId="644B7D66" w14:textId="77777777" w:rsidR="005776E3" w:rsidRDefault="005776E3">
            <w:pPr>
              <w:pStyle w:val="NoSpacing"/>
              <w:tabs>
                <w:tab w:val="left" w:pos="388"/>
                <w:tab w:val="center" w:pos="2637"/>
              </w:tabs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1.87 (0.86, 4.04)</w:t>
            </w:r>
          </w:p>
          <w:p w14:paraId="3F169BC7" w14:textId="77777777" w:rsidR="005776E3" w:rsidRDefault="005776E3">
            <w:pPr>
              <w:pStyle w:val="NoSpacing"/>
              <w:tabs>
                <w:tab w:val="left" w:pos="388"/>
                <w:tab w:val="center" w:pos="2637"/>
              </w:tabs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2.39 (1.39, 4.12)</w:t>
            </w:r>
          </w:p>
          <w:p w14:paraId="61630672" w14:textId="77777777" w:rsidR="005776E3" w:rsidRDefault="005776E3">
            <w:pPr>
              <w:pStyle w:val="NoSpacing"/>
              <w:tabs>
                <w:tab w:val="left" w:pos="388"/>
                <w:tab w:val="center" w:pos="2637"/>
              </w:tabs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1.93 (1.08, 3.45)</w:t>
            </w:r>
          </w:p>
          <w:p w14:paraId="2EFB257F" w14:textId="77777777" w:rsidR="005776E3" w:rsidRDefault="005776E3">
            <w:pPr>
              <w:pStyle w:val="NoSpacing"/>
              <w:tabs>
                <w:tab w:val="left" w:pos="388"/>
                <w:tab w:val="center" w:pos="2637"/>
              </w:tabs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2.81 (1.29, 6.14)</w:t>
            </w:r>
          </w:p>
          <w:p w14:paraId="73DA4A0E" w14:textId="77777777" w:rsidR="005776E3" w:rsidRDefault="005776E3">
            <w:pPr>
              <w:pStyle w:val="NoSpacing"/>
              <w:tabs>
                <w:tab w:val="left" w:pos="388"/>
                <w:tab w:val="center" w:pos="2637"/>
              </w:tabs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2.14 (1.48, 3.09)</w:t>
            </w:r>
          </w:p>
          <w:p w14:paraId="185801E2" w14:textId="77777777" w:rsidR="005776E3" w:rsidRDefault="005776E3">
            <w:pPr>
              <w:pStyle w:val="NoSpacing"/>
              <w:tabs>
                <w:tab w:val="left" w:pos="388"/>
                <w:tab w:val="center" w:pos="2637"/>
              </w:tabs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2.69 (1.42, 5.10)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34D0C41" w14:textId="77777777" w:rsidR="005776E3" w:rsidRDefault="005776E3">
            <w:pPr>
              <w:pStyle w:val="NoSpacing"/>
              <w:tabs>
                <w:tab w:val="left" w:pos="388"/>
                <w:tab w:val="center" w:pos="2637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0.01</w:t>
            </w:r>
          </w:p>
          <w:p w14:paraId="3DDBC23A" w14:textId="77777777" w:rsidR="005776E3" w:rsidRDefault="005776E3">
            <w:pPr>
              <w:pStyle w:val="NoSpacing"/>
              <w:tabs>
                <w:tab w:val="left" w:pos="388"/>
                <w:tab w:val="center" w:pos="2637"/>
              </w:tabs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0.11</w:t>
            </w:r>
          </w:p>
          <w:p w14:paraId="32B6EFC8" w14:textId="77777777" w:rsidR="005776E3" w:rsidRDefault="005776E3">
            <w:pPr>
              <w:pStyle w:val="NoSpacing"/>
              <w:tabs>
                <w:tab w:val="left" w:pos="388"/>
                <w:tab w:val="center" w:pos="2637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0.002</w:t>
            </w:r>
          </w:p>
          <w:p w14:paraId="2F19ABCA" w14:textId="77777777" w:rsidR="005776E3" w:rsidRDefault="005776E3">
            <w:pPr>
              <w:pStyle w:val="NoSpacing"/>
              <w:tabs>
                <w:tab w:val="left" w:pos="388"/>
                <w:tab w:val="center" w:pos="2637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0.03</w:t>
            </w:r>
          </w:p>
          <w:p w14:paraId="06E03FF3" w14:textId="77777777" w:rsidR="005776E3" w:rsidRDefault="005776E3">
            <w:pPr>
              <w:pStyle w:val="NoSpacing"/>
              <w:tabs>
                <w:tab w:val="left" w:pos="388"/>
                <w:tab w:val="center" w:pos="2637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0.01</w:t>
            </w:r>
          </w:p>
          <w:p w14:paraId="6401FF67" w14:textId="77777777" w:rsidR="005776E3" w:rsidRDefault="005776E3">
            <w:pPr>
              <w:pStyle w:val="NoSpacing"/>
              <w:tabs>
                <w:tab w:val="left" w:pos="388"/>
                <w:tab w:val="center" w:pos="2637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&lt;0.001</w:t>
            </w:r>
          </w:p>
          <w:p w14:paraId="3BB0001D" w14:textId="77777777" w:rsidR="005776E3" w:rsidRDefault="005776E3">
            <w:pPr>
              <w:pStyle w:val="NoSpacing"/>
              <w:tabs>
                <w:tab w:val="left" w:pos="388"/>
                <w:tab w:val="center" w:pos="2637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0.002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A012F60" w14:textId="77777777" w:rsidR="005776E3" w:rsidRDefault="005776E3">
            <w:pPr>
              <w:pStyle w:val="NoSpacing"/>
              <w:tabs>
                <w:tab w:val="left" w:pos="388"/>
                <w:tab w:val="center" w:pos="2637"/>
              </w:tabs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2.97 (1.09, 8.07)</w:t>
            </w:r>
          </w:p>
          <w:p w14:paraId="4A8363B8" w14:textId="77777777" w:rsidR="005776E3" w:rsidRDefault="005776E3">
            <w:pPr>
              <w:pStyle w:val="NoSpacing"/>
              <w:tabs>
                <w:tab w:val="left" w:pos="388"/>
                <w:tab w:val="center" w:pos="2637"/>
              </w:tabs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1.75 (0.77, 3.97)</w:t>
            </w:r>
          </w:p>
          <w:p w14:paraId="2D956EA0" w14:textId="77777777" w:rsidR="005776E3" w:rsidRDefault="005776E3">
            <w:pPr>
              <w:pStyle w:val="NoSpacing"/>
              <w:tabs>
                <w:tab w:val="left" w:pos="388"/>
                <w:tab w:val="center" w:pos="2637"/>
              </w:tabs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1.87 (1.05, 3.33)</w:t>
            </w:r>
          </w:p>
          <w:p w14:paraId="58C1AF5D" w14:textId="77777777" w:rsidR="005776E3" w:rsidRDefault="005776E3">
            <w:pPr>
              <w:pStyle w:val="NoSpacing"/>
              <w:tabs>
                <w:tab w:val="left" w:pos="388"/>
                <w:tab w:val="center" w:pos="2637"/>
              </w:tabs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1.61 (0.85, 3.02)</w:t>
            </w:r>
          </w:p>
          <w:p w14:paraId="19716851" w14:textId="77777777" w:rsidR="005776E3" w:rsidRDefault="005776E3">
            <w:pPr>
              <w:pStyle w:val="NoSpacing"/>
              <w:tabs>
                <w:tab w:val="left" w:pos="388"/>
                <w:tab w:val="center" w:pos="2637"/>
              </w:tabs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2.76 (1.21, 6.28)</w:t>
            </w:r>
          </w:p>
          <w:p w14:paraId="2EBBA3A0" w14:textId="77777777" w:rsidR="005776E3" w:rsidRDefault="005776E3">
            <w:pPr>
              <w:pStyle w:val="NoSpacing"/>
              <w:tabs>
                <w:tab w:val="left" w:pos="388"/>
                <w:tab w:val="center" w:pos="2637"/>
              </w:tabs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1.92 (1.29, 2.86)</w:t>
            </w:r>
          </w:p>
          <w:p w14:paraId="6F80ED71" w14:textId="77777777" w:rsidR="005776E3" w:rsidRDefault="005776E3">
            <w:pPr>
              <w:pStyle w:val="NoSpacing"/>
              <w:tabs>
                <w:tab w:val="left" w:pos="388"/>
                <w:tab w:val="center" w:pos="2637"/>
              </w:tabs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2.50 (1.27, 4.92)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21EA5B" w14:textId="77777777" w:rsidR="005776E3" w:rsidRDefault="005776E3">
            <w:pPr>
              <w:pStyle w:val="NoSpacing"/>
              <w:tabs>
                <w:tab w:val="left" w:pos="388"/>
                <w:tab w:val="center" w:pos="2637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0.03</w:t>
            </w:r>
          </w:p>
          <w:p w14:paraId="70288AE2" w14:textId="77777777" w:rsidR="005776E3" w:rsidRDefault="005776E3">
            <w:pPr>
              <w:pStyle w:val="NoSpacing"/>
              <w:tabs>
                <w:tab w:val="left" w:pos="388"/>
                <w:tab w:val="center" w:pos="2637"/>
              </w:tabs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0.18</w:t>
            </w:r>
          </w:p>
          <w:p w14:paraId="5E64FA88" w14:textId="77777777" w:rsidR="005776E3" w:rsidRDefault="005776E3">
            <w:pPr>
              <w:pStyle w:val="NoSpacing"/>
              <w:tabs>
                <w:tab w:val="left" w:pos="388"/>
                <w:tab w:val="center" w:pos="2637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0.03</w:t>
            </w:r>
          </w:p>
          <w:p w14:paraId="62EC2C1D" w14:textId="77777777" w:rsidR="005776E3" w:rsidRDefault="005776E3">
            <w:pPr>
              <w:pStyle w:val="NoSpacing"/>
              <w:tabs>
                <w:tab w:val="left" w:pos="388"/>
                <w:tab w:val="center" w:pos="2637"/>
              </w:tabs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0.14</w:t>
            </w:r>
          </w:p>
          <w:p w14:paraId="19654647" w14:textId="77777777" w:rsidR="005776E3" w:rsidRDefault="005776E3">
            <w:pPr>
              <w:pStyle w:val="NoSpacing"/>
              <w:tabs>
                <w:tab w:val="left" w:pos="388"/>
                <w:tab w:val="center" w:pos="2637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0.01</w:t>
            </w:r>
          </w:p>
          <w:p w14:paraId="5D45E14A" w14:textId="77777777" w:rsidR="005776E3" w:rsidRDefault="005776E3">
            <w:pPr>
              <w:pStyle w:val="NoSpacing"/>
              <w:tabs>
                <w:tab w:val="left" w:pos="388"/>
                <w:tab w:val="center" w:pos="2637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0.001</w:t>
            </w:r>
          </w:p>
          <w:p w14:paraId="5CE0C95E" w14:textId="77777777" w:rsidR="005776E3" w:rsidRDefault="005776E3">
            <w:pPr>
              <w:pStyle w:val="NoSpacing"/>
              <w:tabs>
                <w:tab w:val="left" w:pos="388"/>
                <w:tab w:val="center" w:pos="2637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0.008</w:t>
            </w:r>
          </w:p>
        </w:tc>
      </w:tr>
    </w:tbl>
    <w:p w14:paraId="500429C8" w14:textId="77777777" w:rsidR="005776E3" w:rsidRDefault="005776E3" w:rsidP="005776E3">
      <w:pPr>
        <w:spacing w:line="480" w:lineRule="auto"/>
        <w:rPr>
          <w:rFonts w:ascii="Times New Roman" w:hAnsi="Times New Roman" w:cs="Times New Roman"/>
          <w:szCs w:val="24"/>
        </w:rPr>
      </w:pPr>
    </w:p>
    <w:p w14:paraId="4AC3C309" w14:textId="77777777" w:rsidR="005776E3" w:rsidRDefault="005776E3" w:rsidP="005776E3">
      <w:pPr>
        <w:spacing w:line="48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b/>
          <w:bCs/>
          <w:szCs w:val="24"/>
        </w:rPr>
        <w:t xml:space="preserve">Bold-italic </w:t>
      </w:r>
      <w:r>
        <w:rPr>
          <w:rFonts w:ascii="Times New Roman" w:hAnsi="Times New Roman" w:cs="Times New Roman"/>
          <w:szCs w:val="24"/>
        </w:rPr>
        <w:t>values are &lt;0.05.</w:t>
      </w:r>
    </w:p>
    <w:p w14:paraId="531E00E4" w14:textId="77777777" w:rsidR="005776E3" w:rsidRDefault="005776E3" w:rsidP="005776E3">
      <w:pPr>
        <w:pStyle w:val="NoSpacing"/>
        <w:spacing w:line="48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  <w:vertAlign w:val="superscript"/>
        </w:rPr>
        <w:t>a</w:t>
      </w:r>
      <w:r>
        <w:rPr>
          <w:rFonts w:ascii="Times New Roman" w:hAnsi="Times New Roman" w:cs="Times New Roman"/>
          <w:sz w:val="24"/>
          <w:szCs w:val="24"/>
        </w:rPr>
        <w:t>Adjusted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for age, gender, baseline </w:t>
      </w:r>
      <w:r>
        <w:rPr>
          <w:rFonts w:ascii="Times New Roman" w:hAnsi="Times New Roman" w:cs="Times New Roman"/>
          <w:szCs w:val="24"/>
        </w:rPr>
        <w:t>coronary artery disease</w:t>
      </w:r>
      <w:r>
        <w:rPr>
          <w:rFonts w:ascii="Times New Roman" w:hAnsi="Times New Roman" w:cs="Times New Roman"/>
          <w:sz w:val="24"/>
          <w:szCs w:val="24"/>
        </w:rPr>
        <w:t xml:space="preserve"> status, and HbA1c level.</w:t>
      </w:r>
    </w:p>
    <w:p w14:paraId="411515C0" w14:textId="77777777" w:rsidR="005776E3" w:rsidRDefault="005776E3" w:rsidP="005776E3">
      <w:pPr>
        <w:pStyle w:val="NoSpacing"/>
        <w:spacing w:line="48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  <w:vertAlign w:val="superscript"/>
        </w:rPr>
        <w:t>b</w:t>
      </w:r>
      <w:r>
        <w:rPr>
          <w:rFonts w:ascii="Times New Roman" w:hAnsi="Times New Roman" w:cs="Times New Roman"/>
          <w:sz w:val="24"/>
          <w:szCs w:val="24"/>
        </w:rPr>
        <w:t>MACE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was defined as the composite of cardiac mortality, nonfatal myocardial infarction, hospitalized for heart failure, coronary revascularization, and ischemic stroke. </w:t>
      </w:r>
    </w:p>
    <w:p w14:paraId="60F0484E" w14:textId="77777777" w:rsidR="005776E3" w:rsidRDefault="005776E3" w:rsidP="005776E3">
      <w:pPr>
        <w:pStyle w:val="NoSpacing"/>
        <w:spacing w:line="48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  <w:vertAlign w:val="superscript"/>
        </w:rPr>
        <w:t>c</w:t>
      </w:r>
      <w:r>
        <w:rPr>
          <w:rFonts w:ascii="Times New Roman" w:hAnsi="Times New Roman" w:cs="Times New Roman"/>
          <w:sz w:val="24"/>
          <w:szCs w:val="24"/>
        </w:rPr>
        <w:t>Hard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cardiac events were defined as the composite of cardiac mortality and nonfatal myocardial infarction.</w:t>
      </w:r>
    </w:p>
    <w:p w14:paraId="7D12C534" w14:textId="77777777" w:rsidR="005776E3" w:rsidRDefault="005776E3" w:rsidP="005776E3">
      <w:pPr>
        <w:spacing w:line="48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  <w:vertAlign w:val="superscript"/>
          <w:lang w:val="en-US"/>
        </w:rPr>
        <w:t>d</w:t>
      </w:r>
      <w:r>
        <w:rPr>
          <w:rFonts w:ascii="Times New Roman" w:hAnsi="Times New Roman" w:cs="Times New Roman"/>
          <w:szCs w:val="24"/>
        </w:rPr>
        <w:t xml:space="preserve">Forty-two </w:t>
      </w:r>
      <w:r>
        <w:rPr>
          <w:rFonts w:ascii="Times New Roman" w:hAnsi="Times New Roman" w:cs="Times New Roman"/>
          <w:szCs w:val="24"/>
          <w:lang w:val="en-US"/>
        </w:rPr>
        <w:t xml:space="preserve">patients </w:t>
      </w:r>
      <w:r>
        <w:rPr>
          <w:rFonts w:ascii="Times New Roman" w:hAnsi="Times New Roman" w:cs="Times New Roman"/>
          <w:szCs w:val="24"/>
        </w:rPr>
        <w:t>experienced more than one cardiovascular event.</w:t>
      </w:r>
    </w:p>
    <w:p w14:paraId="5424592B" w14:textId="77777777" w:rsidR="005776E3" w:rsidRDefault="005776E3" w:rsidP="005776E3">
      <w:pPr>
        <w:spacing w:line="480" w:lineRule="auto"/>
        <w:rPr>
          <w:rFonts w:ascii="Times New Roman" w:hAnsi="Times New Roman" w:cs="Times New Roman"/>
          <w:szCs w:val="24"/>
          <w:lang w:val="en-US"/>
        </w:rPr>
      </w:pPr>
      <w:r>
        <w:rPr>
          <w:rFonts w:ascii="Times New Roman" w:hAnsi="Times New Roman" w:cs="Times New Roman"/>
          <w:szCs w:val="24"/>
          <w:vertAlign w:val="superscript"/>
          <w:lang w:val="en-US"/>
        </w:rPr>
        <w:t>e</w:t>
      </w:r>
      <w:r>
        <w:rPr>
          <w:rFonts w:ascii="Times New Roman" w:hAnsi="Times New Roman" w:cs="Times New Roman"/>
          <w:szCs w:val="24"/>
        </w:rPr>
        <w:t xml:space="preserve">Six </w:t>
      </w:r>
      <w:r>
        <w:rPr>
          <w:rFonts w:ascii="Times New Roman" w:hAnsi="Times New Roman" w:cs="Times New Roman"/>
          <w:szCs w:val="24"/>
          <w:lang w:val="en-US"/>
        </w:rPr>
        <w:t xml:space="preserve">patients </w:t>
      </w:r>
      <w:r>
        <w:rPr>
          <w:rFonts w:ascii="Times New Roman" w:hAnsi="Times New Roman" w:cs="Times New Roman"/>
          <w:szCs w:val="24"/>
        </w:rPr>
        <w:t>experienced more than one cardiovascular event</w:t>
      </w:r>
      <w:r>
        <w:rPr>
          <w:rFonts w:ascii="Times New Roman" w:hAnsi="Times New Roman" w:cs="Times New Roman"/>
          <w:szCs w:val="24"/>
          <w:lang w:val="en-US"/>
        </w:rPr>
        <w:t>.</w:t>
      </w:r>
    </w:p>
    <w:p w14:paraId="117DBB70" w14:textId="77777777" w:rsidR="005776E3" w:rsidRDefault="005776E3" w:rsidP="005776E3">
      <w:pPr>
        <w:shd w:val="clear" w:color="auto" w:fill="FFFFFF" w:themeFill="background1"/>
        <w:spacing w:line="480" w:lineRule="auto"/>
        <w:rPr>
          <w:rFonts w:ascii="Times New Roman" w:hAnsi="Times New Roman" w:cs="Times New Roman"/>
          <w:szCs w:val="24"/>
          <w:lang w:val="en-US"/>
        </w:rPr>
      </w:pPr>
      <w:r>
        <w:rPr>
          <w:rFonts w:ascii="Times New Roman" w:hAnsi="Times New Roman" w:cs="Times New Roman"/>
          <w:b/>
          <w:bCs/>
          <w:szCs w:val="24"/>
        </w:rPr>
        <w:t>Abbreviations:</w:t>
      </w:r>
      <w:r>
        <w:rPr>
          <w:rFonts w:ascii="Times New Roman" w:hAnsi="Times New Roman" w:cs="Times New Roman"/>
          <w:szCs w:val="24"/>
        </w:rPr>
        <w:t xml:space="preserve"> CI, confidence interval; HR, hazard ratio; MACE, major adverse cardiovascular events; PWV, pulse wave velocity</w:t>
      </w:r>
      <w:r>
        <w:rPr>
          <w:rFonts w:ascii="Times New Roman" w:hAnsi="Times New Roman" w:cs="Times New Roman"/>
          <w:szCs w:val="24"/>
          <w:lang w:val="en-US"/>
        </w:rPr>
        <w:t>.</w:t>
      </w:r>
    </w:p>
    <w:p w14:paraId="1F8C71FC" w14:textId="77777777" w:rsidR="005776E3" w:rsidRDefault="005776E3" w:rsidP="005776E3">
      <w:pPr>
        <w:spacing w:after="160" w:line="477" w:lineRule="auto"/>
        <w:rPr>
          <w:rFonts w:ascii="Times New Roman" w:hAnsi="Times New Roman" w:cs="Times New Roman"/>
          <w:b/>
          <w:bCs/>
          <w:szCs w:val="24"/>
          <w:cs/>
        </w:rPr>
      </w:pPr>
    </w:p>
    <w:p w14:paraId="69FD9029" w14:textId="77777777" w:rsidR="005776E3" w:rsidRDefault="005776E3" w:rsidP="005776E3">
      <w:pPr>
        <w:spacing w:after="160" w:line="477" w:lineRule="auto"/>
        <w:rPr>
          <w:rFonts w:ascii="Times New Roman" w:hAnsi="Times New Roman" w:cs="Times New Roman"/>
          <w:b/>
          <w:bCs/>
          <w:szCs w:val="24"/>
        </w:rPr>
      </w:pPr>
    </w:p>
    <w:p w14:paraId="3F9056E7" w14:textId="77777777" w:rsidR="005776E3" w:rsidRDefault="005776E3" w:rsidP="005776E3">
      <w:pPr>
        <w:spacing w:after="160" w:line="477" w:lineRule="auto"/>
        <w:rPr>
          <w:rFonts w:ascii="Times New Roman" w:hAnsi="Times New Roman" w:cs="Times New Roman"/>
          <w:b/>
          <w:bCs/>
          <w:szCs w:val="24"/>
        </w:rPr>
      </w:pPr>
    </w:p>
    <w:p w14:paraId="1F62A5E0" w14:textId="77777777" w:rsidR="005776E3" w:rsidRDefault="005776E3" w:rsidP="005776E3">
      <w:pPr>
        <w:spacing w:after="160" w:line="477" w:lineRule="auto"/>
        <w:rPr>
          <w:rFonts w:ascii="Times New Roman" w:hAnsi="Times New Roman" w:cs="Times New Roman"/>
          <w:b/>
          <w:bCs/>
          <w:szCs w:val="24"/>
        </w:rPr>
      </w:pPr>
    </w:p>
    <w:p w14:paraId="26824091" w14:textId="77777777" w:rsidR="005776E3" w:rsidRDefault="005776E3" w:rsidP="005776E3">
      <w:pPr>
        <w:spacing w:line="480" w:lineRule="auto"/>
        <w:rPr>
          <w:rFonts w:ascii="Times New Roman" w:hAnsi="Times New Roman" w:cs="Times New Roman"/>
          <w:szCs w:val="24"/>
          <w:lang w:val="en-US"/>
        </w:rPr>
      </w:pPr>
      <w:r>
        <w:rPr>
          <w:rFonts w:ascii="Times New Roman" w:hAnsi="Times New Roman" w:cs="Times New Roman"/>
          <w:b/>
          <w:bCs/>
          <w:szCs w:val="24"/>
        </w:rPr>
        <w:t>Table 3.</w:t>
      </w:r>
      <w:r>
        <w:rPr>
          <w:rFonts w:ascii="Times New Roman" w:hAnsi="Times New Roman" w:cs="Times New Roman"/>
          <w:szCs w:val="24"/>
        </w:rPr>
        <w:t xml:space="preserve"> Univariate and multivariate Cox regression analyses to identify independent predictors of MACE</w:t>
      </w:r>
      <w:r>
        <w:rPr>
          <w:rFonts w:ascii="Times New Roman" w:hAnsi="Times New Roman" w:cs="Times New Roman"/>
          <w:szCs w:val="24"/>
          <w:lang w:val="en-US"/>
        </w:rPr>
        <w:t>.</w:t>
      </w:r>
    </w:p>
    <w:tbl>
      <w:tblPr>
        <w:tblStyle w:val="TableGrid"/>
        <w:tblpPr w:leftFromText="180" w:rightFromText="180" w:vertAnchor="text" w:horzAnchor="margin" w:tblpXSpec="center" w:tblpY="153"/>
        <w:tblW w:w="11052" w:type="dxa"/>
        <w:tblInd w:w="0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0"/>
        <w:gridCol w:w="1843"/>
        <w:gridCol w:w="992"/>
        <w:gridCol w:w="1701"/>
        <w:gridCol w:w="993"/>
        <w:gridCol w:w="1701"/>
        <w:gridCol w:w="992"/>
      </w:tblGrid>
      <w:tr w:rsidR="005776E3" w14:paraId="40654971" w14:textId="77777777" w:rsidTr="005776E3">
        <w:tc>
          <w:tcPr>
            <w:tcW w:w="28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DF3CB5F" w14:textId="77777777" w:rsidR="005776E3" w:rsidRDefault="005776E3">
            <w:pPr>
              <w:spacing w:line="276" w:lineRule="auto"/>
              <w:rPr>
                <w:rFonts w:ascii="Times New Roman" w:hAnsi="Times New Roman" w:cs="Times New Roman"/>
                <w:noProof/>
                <w:color w:val="000000" w:themeColor="text1"/>
                <w:szCs w:val="22"/>
                <w:lang w:val="en-US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CCDED67" w14:textId="77777777" w:rsidR="005776E3" w:rsidRDefault="005776E3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Cs w:val="22"/>
                <w:lang w:val="en-US"/>
              </w:rPr>
              <w:t>Univariate Analysis</w:t>
            </w:r>
          </w:p>
        </w:tc>
        <w:tc>
          <w:tcPr>
            <w:tcW w:w="53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1965DB" w14:textId="77777777" w:rsidR="005776E3" w:rsidRDefault="005776E3">
            <w:pPr>
              <w:spacing w:line="276" w:lineRule="auto"/>
              <w:jc w:val="center"/>
              <w:rPr>
                <w:rFonts w:ascii="Times New Roman" w:hAnsi="Times New Roman" w:cs="Times New Roman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Cs w:val="22"/>
                <w:lang w:val="en-US"/>
              </w:rPr>
              <w:t>Multivariate Analysis</w:t>
            </w:r>
          </w:p>
        </w:tc>
      </w:tr>
      <w:tr w:rsidR="005776E3" w14:paraId="11514842" w14:textId="77777777" w:rsidTr="005776E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8BF4773" w14:textId="77777777" w:rsidR="005776E3" w:rsidRDefault="005776E3">
            <w:pPr>
              <w:rPr>
                <w:rFonts w:ascii="Times New Roman" w:hAnsi="Times New Roman" w:cs="Times New Roman"/>
                <w:noProof/>
                <w:color w:val="000000" w:themeColor="text1"/>
                <w:sz w:val="22"/>
                <w:szCs w:val="22"/>
                <w:lang w:val="en-US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D24C0A0" w14:textId="77777777" w:rsidR="005776E3" w:rsidRDefault="005776E3">
            <w:pPr>
              <w:spacing w:line="276" w:lineRule="auto"/>
              <w:jc w:val="center"/>
              <w:rPr>
                <w:rFonts w:ascii="Times New Roman" w:hAnsi="Times New Roman" w:cs="Times New Roman"/>
                <w:szCs w:val="22"/>
                <w:lang w:val="en-US"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75FE764A" w14:textId="77777777" w:rsidR="005776E3" w:rsidRDefault="005776E3">
            <w:pPr>
              <w:spacing w:line="276" w:lineRule="auto"/>
              <w:jc w:val="center"/>
              <w:rPr>
                <w:rFonts w:ascii="Times New Roman" w:hAnsi="Times New Roman" w:cs="Times New Roman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Cs w:val="22"/>
                <w:lang w:val="en-US"/>
              </w:rPr>
              <w:t>Model 1</w:t>
            </w:r>
            <w:r>
              <w:rPr>
                <w:rFonts w:ascii="Times New Roman" w:hAnsi="Times New Roman" w:cs="Times New Roman"/>
                <w:noProof/>
                <w:color w:val="000000" w:themeColor="text1"/>
                <w:szCs w:val="22"/>
                <w:vertAlign w:val="superscript"/>
                <w:lang w:val="en-US"/>
              </w:rPr>
              <w:t>a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E0CEF9E" w14:textId="77777777" w:rsidR="005776E3" w:rsidRDefault="005776E3">
            <w:pPr>
              <w:spacing w:line="276" w:lineRule="auto"/>
              <w:jc w:val="center"/>
              <w:rPr>
                <w:rFonts w:ascii="Times New Roman" w:hAnsi="Times New Roman" w:cs="Times New Roman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Cs w:val="22"/>
                <w:lang w:val="en-US"/>
              </w:rPr>
              <w:t>Model 2</w:t>
            </w:r>
            <w:r>
              <w:rPr>
                <w:rFonts w:ascii="Times New Roman" w:hAnsi="Times New Roman" w:cs="Times New Roman"/>
                <w:noProof/>
                <w:color w:val="000000" w:themeColor="text1"/>
                <w:szCs w:val="22"/>
                <w:vertAlign w:val="superscript"/>
                <w:lang w:val="en-US"/>
              </w:rPr>
              <w:t>b</w:t>
            </w:r>
          </w:p>
        </w:tc>
      </w:tr>
      <w:tr w:rsidR="005776E3" w14:paraId="29DBD038" w14:textId="77777777" w:rsidTr="005776E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64DC6DE" w14:textId="77777777" w:rsidR="005776E3" w:rsidRDefault="005776E3">
            <w:pPr>
              <w:rPr>
                <w:rFonts w:ascii="Times New Roman" w:hAnsi="Times New Roman" w:cs="Times New Roman"/>
                <w:noProof/>
                <w:color w:val="000000" w:themeColor="text1"/>
                <w:sz w:val="22"/>
                <w:szCs w:val="22"/>
                <w:lang w:val="en-US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0D32A03" w14:textId="77777777" w:rsidR="005776E3" w:rsidRDefault="005776E3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Cs w:val="22"/>
                <w:lang w:val="en-US"/>
              </w:rPr>
              <w:t xml:space="preserve">HR </w:t>
            </w:r>
            <w:r>
              <w:rPr>
                <w:rFonts w:ascii="Times New Roman" w:hAnsi="Times New Roman" w:hint="cs"/>
                <w:szCs w:val="22"/>
                <w:cs/>
                <w:lang w:val="en-US"/>
              </w:rPr>
              <w:t>(</w:t>
            </w:r>
            <w:r>
              <w:rPr>
                <w:rFonts w:ascii="Times New Roman" w:hAnsi="Times New Roman" w:cs="Times New Roman"/>
                <w:szCs w:val="22"/>
                <w:lang w:val="en-US"/>
              </w:rPr>
              <w:t>95</w:t>
            </w:r>
            <w:r>
              <w:rPr>
                <w:rFonts w:ascii="Times New Roman" w:hAnsi="Times New Roman" w:hint="cs"/>
                <w:szCs w:val="22"/>
                <w:cs/>
                <w:lang w:val="en-US"/>
              </w:rPr>
              <w:t xml:space="preserve">% </w:t>
            </w:r>
            <w:r>
              <w:rPr>
                <w:rFonts w:ascii="Times New Roman" w:hAnsi="Times New Roman" w:cs="Times New Roman"/>
                <w:szCs w:val="22"/>
                <w:lang w:val="en-US"/>
              </w:rPr>
              <w:t>CI</w:t>
            </w:r>
            <w:r>
              <w:rPr>
                <w:rFonts w:ascii="Times New Roman" w:hAnsi="Times New Roman" w:hint="cs"/>
                <w:szCs w:val="22"/>
                <w:cs/>
                <w:lang w:val="en-US"/>
              </w:rPr>
              <w:t>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FFF7633" w14:textId="77777777" w:rsidR="005776E3" w:rsidRDefault="005776E3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Cs w:val="22"/>
                <w:lang w:val="en-US"/>
              </w:rPr>
              <w:t>p</w:t>
            </w:r>
            <w:r>
              <w:rPr>
                <w:rFonts w:ascii="Times New Roman" w:hAnsi="Times New Roman" w:hint="cs"/>
                <w:szCs w:val="22"/>
                <w:cs/>
                <w:lang w:val="en-US"/>
              </w:rPr>
              <w:t>-</w:t>
            </w:r>
            <w:r>
              <w:rPr>
                <w:rFonts w:ascii="Times New Roman" w:hAnsi="Times New Roman" w:cs="Times New Roman"/>
                <w:szCs w:val="22"/>
                <w:lang w:val="en-US"/>
              </w:rPr>
              <w:t>Value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6667CCF" w14:textId="77777777" w:rsidR="005776E3" w:rsidRDefault="005776E3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Cs w:val="22"/>
                <w:lang w:val="en-US"/>
              </w:rPr>
              <w:t xml:space="preserve">HR </w:t>
            </w:r>
            <w:r>
              <w:rPr>
                <w:rFonts w:ascii="Times New Roman" w:hAnsi="Times New Roman" w:hint="cs"/>
                <w:szCs w:val="22"/>
                <w:cs/>
                <w:lang w:val="en-US"/>
              </w:rPr>
              <w:t>(</w:t>
            </w:r>
            <w:r>
              <w:rPr>
                <w:rFonts w:ascii="Times New Roman" w:hAnsi="Times New Roman" w:cs="Times New Roman"/>
                <w:szCs w:val="22"/>
                <w:lang w:val="en-US"/>
              </w:rPr>
              <w:t>95</w:t>
            </w:r>
            <w:r>
              <w:rPr>
                <w:rFonts w:ascii="Times New Roman" w:hAnsi="Times New Roman" w:hint="cs"/>
                <w:szCs w:val="22"/>
                <w:cs/>
                <w:lang w:val="en-US"/>
              </w:rPr>
              <w:t xml:space="preserve">% </w:t>
            </w:r>
            <w:r>
              <w:rPr>
                <w:rFonts w:ascii="Times New Roman" w:hAnsi="Times New Roman" w:cs="Times New Roman"/>
                <w:szCs w:val="22"/>
                <w:lang w:val="en-US"/>
              </w:rPr>
              <w:t>CI</w:t>
            </w:r>
            <w:r>
              <w:rPr>
                <w:rFonts w:ascii="Times New Roman" w:hAnsi="Times New Roman" w:hint="cs"/>
                <w:szCs w:val="22"/>
                <w:cs/>
                <w:lang w:val="en-US"/>
              </w:rPr>
              <w:t>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4CEFBD3" w14:textId="77777777" w:rsidR="005776E3" w:rsidRDefault="005776E3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Cs w:val="22"/>
                <w:lang w:val="en-US"/>
              </w:rPr>
              <w:t>p</w:t>
            </w:r>
            <w:r>
              <w:rPr>
                <w:rFonts w:ascii="Times New Roman" w:hAnsi="Times New Roman" w:hint="cs"/>
                <w:szCs w:val="22"/>
                <w:cs/>
                <w:lang w:val="en-US"/>
              </w:rPr>
              <w:t>-</w:t>
            </w:r>
            <w:r>
              <w:rPr>
                <w:rFonts w:ascii="Times New Roman" w:hAnsi="Times New Roman" w:cs="Times New Roman"/>
                <w:szCs w:val="22"/>
                <w:lang w:val="en-US"/>
              </w:rPr>
              <w:t>Value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39F9357" w14:textId="77777777" w:rsidR="005776E3" w:rsidRDefault="005776E3">
            <w:pPr>
              <w:spacing w:line="276" w:lineRule="auto"/>
              <w:jc w:val="center"/>
              <w:rPr>
                <w:rFonts w:ascii="Times New Roman" w:hAnsi="Times New Roman" w:cs="Times New Roman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Cs w:val="22"/>
                <w:lang w:val="en-US"/>
              </w:rPr>
              <w:t xml:space="preserve">HR </w:t>
            </w:r>
            <w:r>
              <w:rPr>
                <w:rFonts w:ascii="Times New Roman" w:hAnsi="Times New Roman" w:hint="cs"/>
                <w:szCs w:val="22"/>
                <w:cs/>
                <w:lang w:val="en-US"/>
              </w:rPr>
              <w:t>(</w:t>
            </w:r>
            <w:r>
              <w:rPr>
                <w:rFonts w:ascii="Times New Roman" w:hAnsi="Times New Roman" w:cs="Times New Roman"/>
                <w:szCs w:val="22"/>
                <w:lang w:val="en-US"/>
              </w:rPr>
              <w:t>95</w:t>
            </w:r>
            <w:r>
              <w:rPr>
                <w:rFonts w:ascii="Times New Roman" w:hAnsi="Times New Roman" w:hint="cs"/>
                <w:szCs w:val="22"/>
                <w:cs/>
                <w:lang w:val="en-US"/>
              </w:rPr>
              <w:t xml:space="preserve">% </w:t>
            </w:r>
            <w:r>
              <w:rPr>
                <w:rFonts w:ascii="Times New Roman" w:hAnsi="Times New Roman" w:cs="Times New Roman"/>
                <w:szCs w:val="22"/>
                <w:lang w:val="en-US"/>
              </w:rPr>
              <w:t>CI</w:t>
            </w:r>
            <w:r>
              <w:rPr>
                <w:rFonts w:ascii="Times New Roman" w:hAnsi="Times New Roman" w:hint="cs"/>
                <w:szCs w:val="22"/>
                <w:cs/>
                <w:lang w:val="en-US"/>
              </w:rPr>
              <w:t>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E4213B" w14:textId="77777777" w:rsidR="005776E3" w:rsidRDefault="005776E3">
            <w:pPr>
              <w:spacing w:line="276" w:lineRule="auto"/>
              <w:jc w:val="center"/>
              <w:rPr>
                <w:rFonts w:ascii="Times New Roman" w:hAnsi="Times New Roman" w:cs="Times New Roman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Cs w:val="22"/>
                <w:lang w:val="en-US"/>
              </w:rPr>
              <w:t>p</w:t>
            </w:r>
            <w:r>
              <w:rPr>
                <w:rFonts w:ascii="Times New Roman" w:hAnsi="Times New Roman" w:hint="cs"/>
                <w:szCs w:val="22"/>
                <w:cs/>
                <w:lang w:val="en-US"/>
              </w:rPr>
              <w:t>-</w:t>
            </w:r>
            <w:r>
              <w:rPr>
                <w:rFonts w:ascii="Times New Roman" w:hAnsi="Times New Roman" w:cs="Times New Roman"/>
                <w:szCs w:val="22"/>
                <w:lang w:val="en-US"/>
              </w:rPr>
              <w:t>Value</w:t>
            </w:r>
          </w:p>
        </w:tc>
      </w:tr>
      <w:tr w:rsidR="005776E3" w14:paraId="3700D606" w14:textId="77777777" w:rsidTr="005776E3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14:paraId="70CFAA84" w14:textId="77777777" w:rsidR="005776E3" w:rsidRDefault="005776E3">
            <w:pPr>
              <w:shd w:val="clear" w:color="auto" w:fill="FFFFFF" w:themeFill="background1"/>
              <w:spacing w:line="276" w:lineRule="auto"/>
              <w:rPr>
                <w:rFonts w:ascii="Times New Roman" w:hAnsi="Times New Roman" w:cs="Times New Roman"/>
                <w:color w:val="000000" w:themeColor="text1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2"/>
                <w:lang w:val="en-US"/>
              </w:rPr>
              <w:t>Age (years)</w:t>
            </w:r>
          </w:p>
          <w:p w14:paraId="69CD704E" w14:textId="77777777" w:rsidR="005776E3" w:rsidRDefault="005776E3">
            <w:pPr>
              <w:shd w:val="clear" w:color="auto" w:fill="FFFFFF" w:themeFill="background1"/>
              <w:spacing w:line="276" w:lineRule="auto"/>
              <w:rPr>
                <w:rFonts w:ascii="Times New Roman" w:hAnsi="Times New Roman" w:cs="Times New Roman"/>
                <w:color w:val="000000" w:themeColor="text1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2"/>
                <w:lang w:val="en-US"/>
              </w:rPr>
              <w:t>Male</w:t>
            </w:r>
          </w:p>
          <w:p w14:paraId="095A3EF9" w14:textId="77777777" w:rsidR="005776E3" w:rsidRDefault="005776E3">
            <w:pPr>
              <w:shd w:val="clear" w:color="auto" w:fill="FFFFFF" w:themeFill="background1"/>
              <w:spacing w:line="276" w:lineRule="auto"/>
              <w:rPr>
                <w:rFonts w:ascii="Times New Roman" w:hAnsi="Times New Roman" w:cs="Times New Roman"/>
                <w:color w:val="000000" w:themeColor="text1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2"/>
                <w:lang w:val="en-US"/>
              </w:rPr>
              <w:t>Body mass index (kg/m</w:t>
            </w:r>
            <w:r>
              <w:rPr>
                <w:rFonts w:ascii="Times New Roman" w:hAnsi="Times New Roman" w:cs="Times New Roman"/>
                <w:color w:val="000000" w:themeColor="text1"/>
                <w:szCs w:val="22"/>
                <w:vertAlign w:val="superscript"/>
                <w:lang w:val="en-US"/>
              </w:rPr>
              <w:t>2</w:t>
            </w:r>
            <w:r>
              <w:rPr>
                <w:rFonts w:ascii="Times New Roman" w:hAnsi="Times New Roman" w:cs="Times New Roman"/>
                <w:color w:val="000000" w:themeColor="text1"/>
                <w:szCs w:val="22"/>
                <w:lang w:val="en-US"/>
              </w:rPr>
              <w:t>)</w:t>
            </w:r>
          </w:p>
          <w:p w14:paraId="662E99BE" w14:textId="77777777" w:rsidR="005776E3" w:rsidRDefault="005776E3">
            <w:pPr>
              <w:shd w:val="clear" w:color="auto" w:fill="FFFFFF" w:themeFill="background1"/>
              <w:spacing w:line="276" w:lineRule="auto"/>
              <w:rPr>
                <w:rFonts w:ascii="Times New Roman" w:hAnsi="Times New Roman" w:cs="Times New Roman"/>
                <w:color w:val="000000" w:themeColor="text1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2"/>
                <w:lang w:val="en-US"/>
              </w:rPr>
              <w:t>Systolic BP (mmHg)</w:t>
            </w:r>
          </w:p>
          <w:p w14:paraId="24CCEC36" w14:textId="77777777" w:rsidR="005776E3" w:rsidRDefault="005776E3">
            <w:pPr>
              <w:shd w:val="clear" w:color="auto" w:fill="FFFFFF" w:themeFill="background1"/>
              <w:spacing w:line="276" w:lineRule="auto"/>
              <w:rPr>
                <w:rFonts w:ascii="Times New Roman" w:hAnsi="Times New Roman" w:cs="Times New Roman"/>
                <w:color w:val="000000" w:themeColor="text1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2"/>
                <w:lang w:val="en-US"/>
              </w:rPr>
              <w:t>Diastolic BP (mmHg)</w:t>
            </w:r>
          </w:p>
          <w:p w14:paraId="648E9374" w14:textId="77777777" w:rsidR="005776E3" w:rsidRDefault="005776E3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 w:themeColor="text1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2"/>
                <w:lang w:val="en-US"/>
              </w:rPr>
              <w:t>Heart rate (beats/minute)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CBBC00D" w14:textId="77777777" w:rsidR="005776E3" w:rsidRDefault="005776E3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Cs w:val="22"/>
                <w:lang w:val="en-US"/>
              </w:rPr>
              <w:t>1.004 (0.99, 1.02)</w:t>
            </w:r>
          </w:p>
          <w:p w14:paraId="59C396AD" w14:textId="77777777" w:rsidR="005776E3" w:rsidRDefault="005776E3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Cs w:val="22"/>
                <w:lang w:val="en-US"/>
              </w:rPr>
              <w:t>1.40 (0.97, 2.02)</w:t>
            </w:r>
          </w:p>
          <w:p w14:paraId="3F785087" w14:textId="77777777" w:rsidR="005776E3" w:rsidRDefault="005776E3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Cs w:val="22"/>
                <w:lang w:val="en-US"/>
              </w:rPr>
              <w:t>0.95 (0.91, 0.99)</w:t>
            </w:r>
          </w:p>
          <w:p w14:paraId="05B6112E" w14:textId="77777777" w:rsidR="005776E3" w:rsidRDefault="005776E3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Cs w:val="22"/>
                <w:lang w:val="en-US"/>
              </w:rPr>
              <w:t>0.99 (0.99, 1.01)</w:t>
            </w:r>
          </w:p>
          <w:p w14:paraId="34BDC5CA" w14:textId="77777777" w:rsidR="005776E3" w:rsidRDefault="005776E3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Cs w:val="22"/>
                <w:lang w:val="en-US"/>
              </w:rPr>
              <w:t>0.99 (0.97, 1.0)</w:t>
            </w:r>
          </w:p>
          <w:p w14:paraId="6F599312" w14:textId="77777777" w:rsidR="005776E3" w:rsidRDefault="005776E3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Cs w:val="22"/>
                <w:lang w:val="en-US"/>
              </w:rPr>
              <w:t>1.00 (0.98, 1.01)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A6C1EAF" w14:textId="77777777" w:rsidR="005776E3" w:rsidRDefault="005776E3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Cs w:val="22"/>
                <w:lang w:val="en-US"/>
              </w:rPr>
              <w:t>0.71</w:t>
            </w:r>
          </w:p>
          <w:p w14:paraId="00E2173D" w14:textId="77777777" w:rsidR="005776E3" w:rsidRDefault="005776E3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Cs w:val="22"/>
                <w:lang w:val="en-US"/>
              </w:rPr>
              <w:t>0.07</w:t>
            </w:r>
          </w:p>
          <w:p w14:paraId="7CA235B4" w14:textId="77777777" w:rsidR="005776E3" w:rsidRDefault="005776E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noProof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noProof/>
                <w:szCs w:val="22"/>
                <w:lang w:val="en-US"/>
              </w:rPr>
              <w:t>0.01</w:t>
            </w:r>
          </w:p>
          <w:p w14:paraId="75F34395" w14:textId="77777777" w:rsidR="005776E3" w:rsidRDefault="005776E3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Cs w:val="22"/>
                <w:lang w:val="en-US"/>
              </w:rPr>
              <w:t>0.46</w:t>
            </w:r>
          </w:p>
          <w:p w14:paraId="1074A6FD" w14:textId="77777777" w:rsidR="005776E3" w:rsidRDefault="005776E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noProof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noProof/>
                <w:szCs w:val="22"/>
                <w:lang w:val="en-US"/>
              </w:rPr>
              <w:t>0.04</w:t>
            </w:r>
          </w:p>
          <w:p w14:paraId="6636F520" w14:textId="77777777" w:rsidR="005776E3" w:rsidRDefault="005776E3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Cs w:val="22"/>
                <w:lang w:val="en-US"/>
              </w:rPr>
              <w:t>0.69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566B5D3" w14:textId="77777777" w:rsidR="005776E3" w:rsidRDefault="005776E3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szCs w:val="22"/>
                <w:lang w:val="en-US"/>
              </w:rPr>
            </w:pPr>
          </w:p>
          <w:p w14:paraId="305A3A64" w14:textId="77777777" w:rsidR="005776E3" w:rsidRDefault="005776E3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szCs w:val="22"/>
                <w:lang w:val="en-US"/>
              </w:rPr>
            </w:pPr>
          </w:p>
          <w:p w14:paraId="107EE6E6" w14:textId="77777777" w:rsidR="005776E3" w:rsidRDefault="005776E3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szCs w:val="22"/>
                <w:lang w:val="en-US"/>
              </w:rPr>
            </w:pPr>
          </w:p>
          <w:p w14:paraId="6F6CAD7D" w14:textId="77777777" w:rsidR="005776E3" w:rsidRDefault="005776E3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szCs w:val="22"/>
                <w:lang w:val="en-US"/>
              </w:rPr>
            </w:pPr>
          </w:p>
          <w:p w14:paraId="37488D7F" w14:textId="77777777" w:rsidR="005776E3" w:rsidRDefault="005776E3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szCs w:val="22"/>
                <w:lang w:val="en-US"/>
              </w:rPr>
            </w:pPr>
          </w:p>
          <w:p w14:paraId="756908FD" w14:textId="77777777" w:rsidR="005776E3" w:rsidRDefault="005776E3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szCs w:val="22"/>
                <w:lang w:val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98AD987" w14:textId="77777777" w:rsidR="005776E3" w:rsidRDefault="005776E3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szCs w:val="22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EC8078E" w14:textId="77777777" w:rsidR="005776E3" w:rsidRDefault="005776E3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szCs w:val="22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1AD6A190" w14:textId="77777777" w:rsidR="005776E3" w:rsidRDefault="005776E3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szCs w:val="22"/>
                <w:lang w:val="en-US"/>
              </w:rPr>
            </w:pPr>
          </w:p>
        </w:tc>
      </w:tr>
      <w:tr w:rsidR="005776E3" w14:paraId="367BE2A2" w14:textId="77777777" w:rsidTr="005776E3">
        <w:tc>
          <w:tcPr>
            <w:tcW w:w="283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361F6D50" w14:textId="77777777" w:rsidR="005776E3" w:rsidRDefault="005776E3">
            <w:pPr>
              <w:shd w:val="clear" w:color="auto" w:fill="FFFFFF" w:themeFill="background1"/>
              <w:spacing w:line="276" w:lineRule="auto"/>
              <w:rPr>
                <w:rFonts w:ascii="Times New Roman" w:hAnsi="Times New Roman" w:cs="Times New Roman"/>
                <w:color w:val="000000" w:themeColor="text1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2"/>
                <w:lang w:val="en-US"/>
              </w:rPr>
              <w:t>Hypertension</w:t>
            </w:r>
          </w:p>
          <w:p w14:paraId="6EB15453" w14:textId="77777777" w:rsidR="005776E3" w:rsidRDefault="005776E3">
            <w:pPr>
              <w:shd w:val="clear" w:color="auto" w:fill="FFFFFF" w:themeFill="background1"/>
              <w:spacing w:line="276" w:lineRule="auto"/>
              <w:rPr>
                <w:rFonts w:ascii="Times New Roman" w:hAnsi="Times New Roman" w:cs="Times New Roman"/>
                <w:color w:val="000000" w:themeColor="text1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2"/>
                <w:lang w:val="en-US"/>
              </w:rPr>
              <w:t>Hyperlipidemia</w:t>
            </w:r>
          </w:p>
          <w:p w14:paraId="23FCF22F" w14:textId="77777777" w:rsidR="005776E3" w:rsidRDefault="005776E3">
            <w:pPr>
              <w:shd w:val="clear" w:color="auto" w:fill="FFFFFF" w:themeFill="background1"/>
              <w:spacing w:line="276" w:lineRule="auto"/>
              <w:rPr>
                <w:rFonts w:ascii="Times New Roman" w:hAnsi="Times New Roman" w:cs="Times New Roman"/>
                <w:color w:val="000000" w:themeColor="text1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2"/>
                <w:lang w:val="en-US"/>
              </w:rPr>
              <w:t>Coronary artery disease</w:t>
            </w:r>
          </w:p>
          <w:p w14:paraId="39E3BCA2" w14:textId="77777777" w:rsidR="005776E3" w:rsidRDefault="005776E3">
            <w:pPr>
              <w:shd w:val="clear" w:color="auto" w:fill="FFFFFF" w:themeFill="background1"/>
              <w:spacing w:line="276" w:lineRule="auto"/>
              <w:rPr>
                <w:rFonts w:ascii="Times New Roman" w:hAnsi="Times New Roman" w:cs="Times New Roman"/>
                <w:color w:val="000000" w:themeColor="text1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2"/>
                <w:lang w:val="en-US"/>
              </w:rPr>
              <w:t>Myocardial infarction</w:t>
            </w:r>
          </w:p>
          <w:p w14:paraId="70C8583C" w14:textId="77777777" w:rsidR="005776E3" w:rsidRDefault="005776E3">
            <w:pPr>
              <w:shd w:val="clear" w:color="auto" w:fill="FFFFFF" w:themeFill="background1"/>
              <w:spacing w:line="276" w:lineRule="auto"/>
              <w:rPr>
                <w:rFonts w:ascii="Times New Roman" w:hAnsi="Times New Roman" w:cs="Times New Roman"/>
                <w:color w:val="000000" w:themeColor="text1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2"/>
                <w:lang w:val="en-US"/>
              </w:rPr>
              <w:t>Prior revascularization</w:t>
            </w:r>
          </w:p>
          <w:p w14:paraId="50EDD747" w14:textId="77777777" w:rsidR="005776E3" w:rsidRDefault="005776E3">
            <w:pPr>
              <w:shd w:val="clear" w:color="auto" w:fill="FFFFFF" w:themeFill="background1"/>
              <w:spacing w:line="276" w:lineRule="auto"/>
              <w:rPr>
                <w:rFonts w:ascii="Times New Roman" w:hAnsi="Times New Roman" w:cs="Times New Roman"/>
                <w:color w:val="000000" w:themeColor="text1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2"/>
                <w:lang w:val="en-US"/>
              </w:rPr>
              <w:t>Ischemic stroke</w:t>
            </w:r>
          </w:p>
          <w:p w14:paraId="4F68A4C5" w14:textId="77777777" w:rsidR="005776E3" w:rsidRDefault="005776E3">
            <w:pPr>
              <w:shd w:val="clear" w:color="auto" w:fill="FFFFFF" w:themeFill="background1"/>
              <w:spacing w:line="276" w:lineRule="auto"/>
              <w:rPr>
                <w:rFonts w:ascii="Times New Roman" w:hAnsi="Times New Roman" w:cs="Times New Roman"/>
                <w:color w:val="000000" w:themeColor="text1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2"/>
                <w:lang w:val="en-US"/>
              </w:rPr>
              <w:t>Cigarette smoker</w:t>
            </w:r>
          </w:p>
          <w:p w14:paraId="7C85FB92" w14:textId="77777777" w:rsidR="005776E3" w:rsidRDefault="005776E3">
            <w:pPr>
              <w:shd w:val="clear" w:color="auto" w:fill="FFFFFF" w:themeFill="background1"/>
              <w:spacing w:line="276" w:lineRule="auto"/>
              <w:rPr>
                <w:rFonts w:ascii="Times New Roman" w:hAnsi="Times New Roman" w:cs="Times New Roman"/>
                <w:color w:val="000000" w:themeColor="text1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2"/>
                <w:lang w:val="en-US"/>
              </w:rPr>
              <w:t>Chest pain</w:t>
            </w:r>
          </w:p>
          <w:p w14:paraId="3B11005B" w14:textId="77777777" w:rsidR="005776E3" w:rsidRDefault="005776E3">
            <w:pPr>
              <w:shd w:val="clear" w:color="auto" w:fill="FFFFFF" w:themeFill="background1"/>
              <w:spacing w:line="276" w:lineRule="auto"/>
              <w:rPr>
                <w:rFonts w:ascii="Times New Roman" w:hAnsi="Times New Roman" w:cs="Times New Roman"/>
                <w:color w:val="000000" w:themeColor="text1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2"/>
                <w:lang w:val="en-US"/>
              </w:rPr>
              <w:t>Dyspnea</w:t>
            </w:r>
          </w:p>
          <w:p w14:paraId="164787B1" w14:textId="77777777" w:rsidR="005776E3" w:rsidRDefault="005776E3">
            <w:pPr>
              <w:shd w:val="clear" w:color="auto" w:fill="FFFFFF" w:themeFill="background1"/>
              <w:spacing w:line="276" w:lineRule="auto"/>
              <w:rPr>
                <w:rFonts w:ascii="Times New Roman" w:hAnsi="Times New Roman" w:cs="Times New Roman"/>
                <w:color w:val="000000" w:themeColor="text1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2"/>
                <w:lang w:val="en-US"/>
              </w:rPr>
              <w:t>Heart failure</w:t>
            </w:r>
          </w:p>
          <w:p w14:paraId="512D429A" w14:textId="77777777" w:rsidR="005776E3" w:rsidRDefault="005776E3">
            <w:pPr>
              <w:shd w:val="clear" w:color="auto" w:fill="FFFFFF" w:themeFill="background1"/>
              <w:spacing w:line="276" w:lineRule="auto"/>
              <w:rPr>
                <w:rFonts w:ascii="Times New Roman" w:hAnsi="Times New Roman" w:cs="Times New Roman"/>
                <w:color w:val="000000" w:themeColor="text1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2"/>
                <w:lang w:val="en-US"/>
              </w:rPr>
              <w:t>Microvascular complications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060FBB7" w14:textId="77777777" w:rsidR="005776E3" w:rsidRDefault="005776E3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Cs w:val="22"/>
                <w:lang w:val="en-US"/>
              </w:rPr>
              <w:t>3.40 (0.84, 13.77)</w:t>
            </w:r>
          </w:p>
          <w:p w14:paraId="33A5794B" w14:textId="77777777" w:rsidR="005776E3" w:rsidRDefault="005776E3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Cs w:val="22"/>
                <w:lang w:val="en-US"/>
              </w:rPr>
              <w:t>1.43 (0.77, 2.67)</w:t>
            </w:r>
          </w:p>
          <w:p w14:paraId="6E2AF59B" w14:textId="77777777" w:rsidR="005776E3" w:rsidRDefault="005776E3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Cs w:val="22"/>
                <w:lang w:val="en-US"/>
              </w:rPr>
              <w:t>3.05 (2.11, 4.41)</w:t>
            </w:r>
          </w:p>
          <w:p w14:paraId="011D2077" w14:textId="77777777" w:rsidR="005776E3" w:rsidRDefault="005776E3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Cs w:val="22"/>
                <w:lang w:val="en-US"/>
              </w:rPr>
              <w:t>1.88 (1.05, 3.33)</w:t>
            </w:r>
          </w:p>
          <w:p w14:paraId="55733119" w14:textId="77777777" w:rsidR="005776E3" w:rsidRDefault="005776E3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Cs w:val="22"/>
                <w:lang w:val="en-US"/>
              </w:rPr>
              <w:t>3.65 (2.46, 5.42)</w:t>
            </w:r>
          </w:p>
          <w:p w14:paraId="3F2F6AF1" w14:textId="77777777" w:rsidR="005776E3" w:rsidRDefault="005776E3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Cs w:val="22"/>
                <w:lang w:val="en-US"/>
              </w:rPr>
              <w:t>1.23 (0.66, 2.29)</w:t>
            </w:r>
          </w:p>
          <w:p w14:paraId="19268335" w14:textId="77777777" w:rsidR="005776E3" w:rsidRDefault="005776E3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Cs w:val="22"/>
                <w:lang w:val="en-US"/>
              </w:rPr>
              <w:t>1.22 (0.75, 2.00)</w:t>
            </w:r>
          </w:p>
          <w:p w14:paraId="7584520E" w14:textId="77777777" w:rsidR="005776E3" w:rsidRDefault="005776E3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Cs w:val="22"/>
                <w:lang w:val="en-US"/>
              </w:rPr>
              <w:t>1.03 (0.71, 1.49)</w:t>
            </w:r>
          </w:p>
          <w:p w14:paraId="704CE010" w14:textId="77777777" w:rsidR="005776E3" w:rsidRDefault="005776E3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Cs w:val="22"/>
                <w:lang w:val="en-US"/>
              </w:rPr>
              <w:t>1.26 (0.86, 1.84)</w:t>
            </w:r>
          </w:p>
          <w:p w14:paraId="503CC51D" w14:textId="77777777" w:rsidR="005776E3" w:rsidRDefault="005776E3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Cs w:val="22"/>
                <w:lang w:val="en-US"/>
              </w:rPr>
              <w:t>3.81 (2.53,5.75)</w:t>
            </w:r>
          </w:p>
          <w:p w14:paraId="4662DAC0" w14:textId="77777777" w:rsidR="005776E3" w:rsidRDefault="005776E3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Cs w:val="22"/>
                <w:lang w:val="en-US"/>
              </w:rPr>
              <w:t>1.42 (0.98, 2.05)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96EE332" w14:textId="77777777" w:rsidR="005776E3" w:rsidRDefault="005776E3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Cs w:val="22"/>
                <w:lang w:val="en-US"/>
              </w:rPr>
              <w:t>0.86</w:t>
            </w:r>
          </w:p>
          <w:p w14:paraId="0E0EE124" w14:textId="77777777" w:rsidR="005776E3" w:rsidRDefault="005776E3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Cs w:val="22"/>
                <w:lang w:val="en-US"/>
              </w:rPr>
              <w:t>0.26</w:t>
            </w:r>
          </w:p>
          <w:p w14:paraId="6BDFCBBC" w14:textId="77777777" w:rsidR="005776E3" w:rsidRDefault="005776E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noProof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noProof/>
                <w:szCs w:val="22"/>
                <w:lang w:val="en-US"/>
              </w:rPr>
              <w:t>&lt;0.001</w:t>
            </w:r>
          </w:p>
          <w:p w14:paraId="0397EB34" w14:textId="77777777" w:rsidR="005776E3" w:rsidRDefault="005776E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noProof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noProof/>
                <w:szCs w:val="22"/>
                <w:lang w:val="en-US"/>
              </w:rPr>
              <w:t>0.03</w:t>
            </w:r>
          </w:p>
          <w:p w14:paraId="7626DFC3" w14:textId="77777777" w:rsidR="005776E3" w:rsidRDefault="005776E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noProof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noProof/>
                <w:szCs w:val="22"/>
                <w:lang w:val="en-US"/>
              </w:rPr>
              <w:t>&lt;0.001</w:t>
            </w:r>
          </w:p>
          <w:p w14:paraId="4C632CAE" w14:textId="77777777" w:rsidR="005776E3" w:rsidRDefault="005776E3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Cs w:val="22"/>
                <w:lang w:val="en-US"/>
              </w:rPr>
              <w:t>0.52</w:t>
            </w:r>
          </w:p>
          <w:p w14:paraId="13B5FE55" w14:textId="77777777" w:rsidR="005776E3" w:rsidRDefault="005776E3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Cs w:val="22"/>
                <w:lang w:val="en-US"/>
              </w:rPr>
              <w:t>0.42</w:t>
            </w:r>
          </w:p>
          <w:p w14:paraId="47EAC4AA" w14:textId="77777777" w:rsidR="005776E3" w:rsidRDefault="005776E3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Cs w:val="22"/>
                <w:lang w:val="en-US"/>
              </w:rPr>
              <w:t>0.89</w:t>
            </w:r>
          </w:p>
          <w:p w14:paraId="14879A08" w14:textId="77777777" w:rsidR="005776E3" w:rsidRDefault="005776E3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Cs w:val="22"/>
                <w:lang w:val="en-US"/>
              </w:rPr>
              <w:t>0.24</w:t>
            </w:r>
          </w:p>
          <w:p w14:paraId="312CEA71" w14:textId="77777777" w:rsidR="005776E3" w:rsidRDefault="005776E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noProof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noProof/>
                <w:szCs w:val="22"/>
                <w:lang w:val="en-US"/>
              </w:rPr>
              <w:t>&lt;0.001</w:t>
            </w:r>
          </w:p>
          <w:p w14:paraId="232ABA1C" w14:textId="77777777" w:rsidR="005776E3" w:rsidRDefault="005776E3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Cs w:val="22"/>
                <w:lang w:val="en-US"/>
              </w:rPr>
              <w:t>0.06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39327B78" w14:textId="77777777" w:rsidR="005776E3" w:rsidRDefault="005776E3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szCs w:val="22"/>
                <w:lang w:val="en-US"/>
              </w:rPr>
            </w:pPr>
          </w:p>
          <w:p w14:paraId="60B78661" w14:textId="77777777" w:rsidR="005776E3" w:rsidRDefault="005776E3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szCs w:val="22"/>
                <w:lang w:val="en-US"/>
              </w:rPr>
            </w:pPr>
          </w:p>
          <w:p w14:paraId="7BAB24A1" w14:textId="77777777" w:rsidR="005776E3" w:rsidRDefault="005776E3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szCs w:val="22"/>
                <w:lang w:val="en-US"/>
              </w:rPr>
            </w:pPr>
          </w:p>
          <w:p w14:paraId="6FA93C2E" w14:textId="77777777" w:rsidR="005776E3" w:rsidRDefault="005776E3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szCs w:val="22"/>
                <w:lang w:val="en-US"/>
              </w:rPr>
            </w:pPr>
          </w:p>
          <w:p w14:paraId="4A76AF1D" w14:textId="77777777" w:rsidR="005776E3" w:rsidRDefault="005776E3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Cs w:val="22"/>
                <w:lang w:val="en-US"/>
              </w:rPr>
              <w:t>3.07 (2.04, 4.61)</w:t>
            </w:r>
          </w:p>
          <w:p w14:paraId="4628D5DC" w14:textId="77777777" w:rsidR="005776E3" w:rsidRDefault="005776E3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szCs w:val="22"/>
                <w:lang w:val="en-US"/>
              </w:rPr>
            </w:pPr>
          </w:p>
          <w:p w14:paraId="27A12919" w14:textId="77777777" w:rsidR="005776E3" w:rsidRDefault="005776E3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szCs w:val="22"/>
                <w:lang w:val="en-US"/>
              </w:rPr>
            </w:pPr>
          </w:p>
          <w:p w14:paraId="6CB26531" w14:textId="77777777" w:rsidR="005776E3" w:rsidRDefault="005776E3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szCs w:val="22"/>
                <w:lang w:val="en-US"/>
              </w:rPr>
            </w:pPr>
          </w:p>
          <w:p w14:paraId="12E10316" w14:textId="77777777" w:rsidR="005776E3" w:rsidRDefault="005776E3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szCs w:val="22"/>
                <w:lang w:val="en-US"/>
              </w:rPr>
            </w:pPr>
          </w:p>
          <w:p w14:paraId="5D402740" w14:textId="77777777" w:rsidR="005776E3" w:rsidRDefault="005776E3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Cs w:val="22"/>
                <w:lang w:val="en-US"/>
              </w:rPr>
              <w:t>2.50 (1.56, 4.02)</w:t>
            </w:r>
          </w:p>
          <w:p w14:paraId="012EAE4D" w14:textId="77777777" w:rsidR="005776E3" w:rsidRDefault="005776E3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szCs w:val="22"/>
                <w:lang w:val="en-US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76E17099" w14:textId="77777777" w:rsidR="005776E3" w:rsidRDefault="005776E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noProof/>
                <w:szCs w:val="22"/>
                <w:lang w:val="en-US"/>
              </w:rPr>
            </w:pPr>
          </w:p>
          <w:p w14:paraId="41A9995D" w14:textId="77777777" w:rsidR="005776E3" w:rsidRDefault="005776E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noProof/>
                <w:szCs w:val="22"/>
                <w:lang w:val="en-US"/>
              </w:rPr>
            </w:pPr>
          </w:p>
          <w:p w14:paraId="226D6CDD" w14:textId="77777777" w:rsidR="005776E3" w:rsidRDefault="005776E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noProof/>
                <w:szCs w:val="22"/>
                <w:lang w:val="en-US"/>
              </w:rPr>
            </w:pPr>
          </w:p>
          <w:p w14:paraId="5AF61939" w14:textId="77777777" w:rsidR="005776E3" w:rsidRDefault="005776E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noProof/>
                <w:szCs w:val="22"/>
                <w:lang w:val="en-US"/>
              </w:rPr>
            </w:pPr>
          </w:p>
          <w:p w14:paraId="2E328FBA" w14:textId="77777777" w:rsidR="005776E3" w:rsidRDefault="005776E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noProof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noProof/>
                <w:szCs w:val="22"/>
                <w:lang w:val="en-US"/>
              </w:rPr>
              <w:t>&lt;0.001</w:t>
            </w:r>
          </w:p>
          <w:p w14:paraId="64C09B40" w14:textId="77777777" w:rsidR="005776E3" w:rsidRDefault="005776E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noProof/>
                <w:szCs w:val="22"/>
                <w:lang w:val="en-US"/>
              </w:rPr>
            </w:pPr>
          </w:p>
          <w:p w14:paraId="4C10C76E" w14:textId="77777777" w:rsidR="005776E3" w:rsidRDefault="005776E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noProof/>
                <w:szCs w:val="22"/>
                <w:lang w:val="en-US"/>
              </w:rPr>
            </w:pPr>
          </w:p>
          <w:p w14:paraId="3ABFB75B" w14:textId="77777777" w:rsidR="005776E3" w:rsidRDefault="005776E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noProof/>
                <w:szCs w:val="22"/>
                <w:lang w:val="en-US"/>
              </w:rPr>
            </w:pPr>
          </w:p>
          <w:p w14:paraId="67E9E337" w14:textId="77777777" w:rsidR="005776E3" w:rsidRDefault="005776E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noProof/>
                <w:szCs w:val="22"/>
                <w:lang w:val="en-US"/>
              </w:rPr>
            </w:pPr>
          </w:p>
          <w:p w14:paraId="12BEA7EC" w14:textId="77777777" w:rsidR="005776E3" w:rsidRDefault="005776E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noProof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noProof/>
                <w:szCs w:val="22"/>
                <w:lang w:val="en-US"/>
              </w:rPr>
              <w:t>&lt;0.001</w:t>
            </w:r>
          </w:p>
          <w:p w14:paraId="373CD4A3" w14:textId="77777777" w:rsidR="005776E3" w:rsidRDefault="005776E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noProof/>
                <w:szCs w:val="22"/>
                <w:lang w:val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33B64B21" w14:textId="77777777" w:rsidR="005776E3" w:rsidRDefault="005776E3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szCs w:val="22"/>
                <w:lang w:val="en-US"/>
              </w:rPr>
            </w:pPr>
          </w:p>
          <w:p w14:paraId="736D09A0" w14:textId="77777777" w:rsidR="005776E3" w:rsidRDefault="005776E3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szCs w:val="22"/>
                <w:lang w:val="en-US"/>
              </w:rPr>
            </w:pPr>
          </w:p>
          <w:p w14:paraId="39173AC2" w14:textId="77777777" w:rsidR="005776E3" w:rsidRDefault="005776E3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szCs w:val="22"/>
                <w:lang w:val="en-US"/>
              </w:rPr>
            </w:pPr>
          </w:p>
          <w:p w14:paraId="4B35F33A" w14:textId="77777777" w:rsidR="005776E3" w:rsidRDefault="005776E3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szCs w:val="22"/>
                <w:lang w:val="en-US"/>
              </w:rPr>
            </w:pPr>
          </w:p>
          <w:p w14:paraId="6FC0CE3C" w14:textId="77777777" w:rsidR="005776E3" w:rsidRDefault="005776E3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Cs w:val="22"/>
                <w:lang w:val="en-US"/>
              </w:rPr>
              <w:t>2.42 (1.56, 3.76)</w:t>
            </w:r>
          </w:p>
          <w:p w14:paraId="52B4CFA7" w14:textId="77777777" w:rsidR="005776E3" w:rsidRDefault="005776E3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szCs w:val="22"/>
                <w:lang w:val="en-US"/>
              </w:rPr>
            </w:pPr>
          </w:p>
          <w:p w14:paraId="7D8F1D3F" w14:textId="77777777" w:rsidR="005776E3" w:rsidRDefault="005776E3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szCs w:val="22"/>
                <w:lang w:val="en-US"/>
              </w:rPr>
            </w:pPr>
          </w:p>
          <w:p w14:paraId="7661E315" w14:textId="77777777" w:rsidR="005776E3" w:rsidRDefault="005776E3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szCs w:val="22"/>
                <w:lang w:val="en-US"/>
              </w:rPr>
            </w:pPr>
          </w:p>
          <w:p w14:paraId="24519DBB" w14:textId="77777777" w:rsidR="005776E3" w:rsidRDefault="005776E3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szCs w:val="22"/>
                <w:lang w:val="en-US"/>
              </w:rPr>
            </w:pPr>
          </w:p>
          <w:p w14:paraId="6A1CE792" w14:textId="77777777" w:rsidR="005776E3" w:rsidRDefault="005776E3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Cs w:val="22"/>
                <w:lang w:val="en-US"/>
              </w:rPr>
              <w:t>3.01 (1.96, 4.63)</w:t>
            </w:r>
          </w:p>
          <w:p w14:paraId="71ECC7AB" w14:textId="77777777" w:rsidR="005776E3" w:rsidRDefault="005776E3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szCs w:val="22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3B4E016" w14:textId="77777777" w:rsidR="005776E3" w:rsidRDefault="005776E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noProof/>
                <w:szCs w:val="22"/>
                <w:lang w:val="en-US"/>
              </w:rPr>
            </w:pPr>
          </w:p>
          <w:p w14:paraId="6D05744C" w14:textId="77777777" w:rsidR="005776E3" w:rsidRDefault="005776E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noProof/>
                <w:szCs w:val="22"/>
                <w:lang w:val="en-US"/>
              </w:rPr>
            </w:pPr>
          </w:p>
          <w:p w14:paraId="054B6C51" w14:textId="77777777" w:rsidR="005776E3" w:rsidRDefault="005776E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noProof/>
                <w:szCs w:val="22"/>
                <w:lang w:val="en-US"/>
              </w:rPr>
            </w:pPr>
          </w:p>
          <w:p w14:paraId="398717B3" w14:textId="77777777" w:rsidR="005776E3" w:rsidRDefault="005776E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noProof/>
                <w:szCs w:val="22"/>
                <w:lang w:val="en-US"/>
              </w:rPr>
            </w:pPr>
          </w:p>
          <w:p w14:paraId="0EA4F151" w14:textId="77777777" w:rsidR="005776E3" w:rsidRDefault="005776E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noProof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noProof/>
                <w:szCs w:val="22"/>
                <w:lang w:val="en-US"/>
              </w:rPr>
              <w:t>&lt;0.001</w:t>
            </w:r>
          </w:p>
          <w:p w14:paraId="68CA683F" w14:textId="77777777" w:rsidR="005776E3" w:rsidRDefault="005776E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noProof/>
                <w:szCs w:val="22"/>
                <w:lang w:val="en-US"/>
              </w:rPr>
            </w:pPr>
          </w:p>
          <w:p w14:paraId="380E1F17" w14:textId="77777777" w:rsidR="005776E3" w:rsidRDefault="005776E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noProof/>
                <w:szCs w:val="22"/>
                <w:lang w:val="en-US"/>
              </w:rPr>
            </w:pPr>
          </w:p>
          <w:p w14:paraId="10CB85E8" w14:textId="77777777" w:rsidR="005776E3" w:rsidRDefault="005776E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noProof/>
                <w:szCs w:val="22"/>
                <w:lang w:val="en-US"/>
              </w:rPr>
            </w:pPr>
          </w:p>
          <w:p w14:paraId="6ADCD2DF" w14:textId="77777777" w:rsidR="005776E3" w:rsidRDefault="005776E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noProof/>
                <w:szCs w:val="22"/>
                <w:lang w:val="en-US"/>
              </w:rPr>
            </w:pPr>
          </w:p>
          <w:p w14:paraId="34929AB1" w14:textId="77777777" w:rsidR="005776E3" w:rsidRDefault="005776E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noProof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noProof/>
                <w:szCs w:val="22"/>
                <w:lang w:val="en-US"/>
              </w:rPr>
              <w:t>&lt;0.001</w:t>
            </w:r>
          </w:p>
          <w:p w14:paraId="77453E81" w14:textId="77777777" w:rsidR="005776E3" w:rsidRDefault="005776E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noProof/>
                <w:szCs w:val="22"/>
                <w:lang w:val="en-US"/>
              </w:rPr>
            </w:pPr>
          </w:p>
        </w:tc>
      </w:tr>
      <w:tr w:rsidR="005776E3" w14:paraId="318F90BD" w14:textId="77777777" w:rsidTr="005776E3"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49B23FC9" w14:textId="77777777" w:rsidR="005776E3" w:rsidRDefault="005776E3">
            <w:pPr>
              <w:shd w:val="clear" w:color="auto" w:fill="FFFFFF" w:themeFill="background1"/>
              <w:spacing w:line="276" w:lineRule="auto"/>
              <w:rPr>
                <w:rFonts w:ascii="Times New Roman" w:hAnsi="Times New Roman" w:cs="Times New Roman"/>
                <w:color w:val="000000" w:themeColor="text1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2"/>
                <w:lang w:val="en-US"/>
              </w:rPr>
              <w:t>Fasting plasma glucose</w:t>
            </w:r>
          </w:p>
          <w:p w14:paraId="5645E12D" w14:textId="77777777" w:rsidR="005776E3" w:rsidRDefault="005776E3">
            <w:pPr>
              <w:shd w:val="clear" w:color="auto" w:fill="FFFFFF" w:themeFill="background1"/>
              <w:spacing w:line="276" w:lineRule="auto"/>
              <w:rPr>
                <w:rFonts w:ascii="Times New Roman" w:hAnsi="Times New Roman" w:cs="Times New Roman"/>
                <w:color w:val="000000" w:themeColor="text1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2"/>
                <w:lang w:val="en-US"/>
              </w:rPr>
              <w:t>HbA1c</w:t>
            </w:r>
          </w:p>
          <w:p w14:paraId="51DC6F69" w14:textId="77777777" w:rsidR="005776E3" w:rsidRDefault="005776E3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Cs w:val="22"/>
                <w:lang w:val="en-US"/>
              </w:rPr>
              <w:t>Q wave on ECG</w:t>
            </w:r>
          </w:p>
          <w:p w14:paraId="10AAF6D9" w14:textId="77777777" w:rsidR="005776E3" w:rsidRDefault="005776E3">
            <w:pPr>
              <w:shd w:val="clear" w:color="auto" w:fill="FFFFFF" w:themeFill="background1"/>
              <w:spacing w:line="276" w:lineRule="auto"/>
              <w:rPr>
                <w:rFonts w:ascii="Times New Roman" w:hAnsi="Times New Roman" w:cs="Times New Roman"/>
                <w:color w:val="000000" w:themeColor="text1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2"/>
                <w:lang w:val="en-US"/>
              </w:rPr>
              <w:t>LVEDV index</w:t>
            </w:r>
          </w:p>
          <w:p w14:paraId="09CCA54C" w14:textId="77777777" w:rsidR="005776E3" w:rsidRDefault="005776E3">
            <w:pPr>
              <w:shd w:val="clear" w:color="auto" w:fill="FFFFFF" w:themeFill="background1"/>
              <w:spacing w:line="276" w:lineRule="auto"/>
              <w:rPr>
                <w:rFonts w:ascii="Times New Roman" w:hAnsi="Times New Roman" w:cs="Times New Roman"/>
                <w:color w:val="000000" w:themeColor="text1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2"/>
                <w:lang w:val="en-US"/>
              </w:rPr>
              <w:t>LVESV index</w:t>
            </w:r>
          </w:p>
          <w:p w14:paraId="0AEE0C82" w14:textId="77777777" w:rsidR="005776E3" w:rsidRDefault="005776E3">
            <w:pPr>
              <w:shd w:val="clear" w:color="auto" w:fill="FFFFFF" w:themeFill="background1"/>
              <w:spacing w:line="276" w:lineRule="auto"/>
              <w:rPr>
                <w:rFonts w:ascii="Times New Roman" w:hAnsi="Times New Roman" w:cs="Times New Roman"/>
                <w:color w:val="000000" w:themeColor="text1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2"/>
                <w:lang w:val="en-US"/>
              </w:rPr>
              <w:t xml:space="preserve">LV mass index </w:t>
            </w:r>
          </w:p>
          <w:p w14:paraId="69629E08" w14:textId="77777777" w:rsidR="005776E3" w:rsidRDefault="005776E3">
            <w:pPr>
              <w:shd w:val="clear" w:color="auto" w:fill="FFFFFF" w:themeFill="background1"/>
              <w:spacing w:line="276" w:lineRule="auto"/>
              <w:rPr>
                <w:rFonts w:ascii="Times New Roman" w:hAnsi="Times New Roman" w:cs="Times New Roman"/>
                <w:color w:val="000000" w:themeColor="text1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2"/>
                <w:lang w:val="en-US"/>
              </w:rPr>
              <w:t>LV ejection fraction (%)</w:t>
            </w:r>
          </w:p>
          <w:p w14:paraId="07558BB3" w14:textId="77777777" w:rsidR="005776E3" w:rsidRDefault="005776E3">
            <w:pPr>
              <w:shd w:val="clear" w:color="auto" w:fill="FFFFFF" w:themeFill="background1"/>
              <w:spacing w:line="276" w:lineRule="auto"/>
              <w:rPr>
                <w:rFonts w:ascii="Times New Roman" w:hAnsi="Times New Roman" w:cs="Times New Roman"/>
                <w:color w:val="000000" w:themeColor="text1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2"/>
                <w:lang w:val="en-US"/>
              </w:rPr>
              <w:t>Myocardial ischemia present</w:t>
            </w:r>
          </w:p>
          <w:p w14:paraId="77DD0FFD" w14:textId="77777777" w:rsidR="005776E3" w:rsidRDefault="005776E3">
            <w:pPr>
              <w:shd w:val="clear" w:color="auto" w:fill="FFFFFF" w:themeFill="background1"/>
              <w:spacing w:line="276" w:lineRule="auto"/>
              <w:rPr>
                <w:rFonts w:ascii="Times New Roman" w:hAnsi="Times New Roman" w:cs="Times New Roman"/>
                <w:color w:val="000000" w:themeColor="text1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2"/>
                <w:lang w:val="en-US"/>
              </w:rPr>
              <w:t>LGE present</w:t>
            </w:r>
          </w:p>
          <w:p w14:paraId="76BB656D" w14:textId="77777777" w:rsidR="005776E3" w:rsidRDefault="005776E3">
            <w:pPr>
              <w:shd w:val="clear" w:color="auto" w:fill="FFFFFF" w:themeFill="background1"/>
              <w:spacing w:line="276" w:lineRule="auto"/>
              <w:rPr>
                <w:rFonts w:ascii="Times New Roman" w:hAnsi="Times New Roman" w:cs="Times New Roman"/>
                <w:color w:val="000000" w:themeColor="text1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2"/>
                <w:lang w:val="en-US"/>
              </w:rPr>
              <w:lastRenderedPageBreak/>
              <w:t>Elevated PWV (&gt;12.16 m/s)</w:t>
            </w:r>
          </w:p>
          <w:p w14:paraId="0E2F0501" w14:textId="77777777" w:rsidR="005776E3" w:rsidRDefault="005776E3">
            <w:pPr>
              <w:shd w:val="clear" w:color="auto" w:fill="FFFFFF" w:themeFill="background1"/>
              <w:spacing w:line="276" w:lineRule="auto"/>
              <w:rPr>
                <w:rFonts w:ascii="Times New Roman" w:hAnsi="Times New Roman" w:cs="Times New Roman"/>
                <w:color w:val="000000" w:themeColor="text1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2"/>
                <w:lang w:val="en-US"/>
              </w:rPr>
              <w:t>PWV (m/s)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CDFBB53" w14:textId="77777777" w:rsidR="005776E3" w:rsidRDefault="005776E3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Cs w:val="22"/>
                <w:lang w:val="en-US"/>
              </w:rPr>
              <w:lastRenderedPageBreak/>
              <w:t>1.003 (1.00, 1.01)</w:t>
            </w:r>
          </w:p>
          <w:p w14:paraId="6E222F53" w14:textId="77777777" w:rsidR="005776E3" w:rsidRDefault="005776E3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Cs w:val="22"/>
                <w:lang w:val="en-US"/>
              </w:rPr>
              <w:t>1.06 (0.95, 1.19)</w:t>
            </w:r>
          </w:p>
          <w:p w14:paraId="307E6AA1" w14:textId="77777777" w:rsidR="005776E3" w:rsidRDefault="005776E3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Cs w:val="22"/>
                <w:lang w:val="en-US"/>
              </w:rPr>
              <w:t>1.96 (1.27, 3.02)</w:t>
            </w:r>
          </w:p>
          <w:p w14:paraId="7CCD767B" w14:textId="77777777" w:rsidR="005776E3" w:rsidRDefault="005776E3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Cs w:val="22"/>
                <w:lang w:val="en-US"/>
              </w:rPr>
              <w:t>1.01 (1.01, 1.02)</w:t>
            </w:r>
          </w:p>
          <w:p w14:paraId="71473E46" w14:textId="77777777" w:rsidR="005776E3" w:rsidRDefault="005776E3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Cs w:val="22"/>
                <w:lang w:val="en-US"/>
              </w:rPr>
              <w:t>1.01(1.01, 1.02)</w:t>
            </w:r>
          </w:p>
          <w:p w14:paraId="552CEB5B" w14:textId="77777777" w:rsidR="005776E3" w:rsidRDefault="005776E3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Cs w:val="22"/>
                <w:lang w:val="en-US"/>
              </w:rPr>
              <w:t>1.03 (1.02, 1.03)</w:t>
            </w:r>
          </w:p>
          <w:p w14:paraId="374DD980" w14:textId="77777777" w:rsidR="005776E3" w:rsidRDefault="005776E3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Cs w:val="22"/>
                <w:lang w:val="en-US"/>
              </w:rPr>
              <w:t>0.98 (0.97, 0.99)</w:t>
            </w:r>
          </w:p>
          <w:p w14:paraId="409DDC5E" w14:textId="77777777" w:rsidR="005776E3" w:rsidRDefault="005776E3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Cs w:val="22"/>
                <w:lang w:val="en-US"/>
              </w:rPr>
              <w:t>2.85 (1.97, 4.13)</w:t>
            </w:r>
          </w:p>
          <w:p w14:paraId="031BC5F6" w14:textId="77777777" w:rsidR="005776E3" w:rsidRDefault="005776E3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Cs w:val="22"/>
                <w:lang w:val="en-US"/>
              </w:rPr>
              <w:t>3.04 (2.10, 4.42)</w:t>
            </w:r>
          </w:p>
          <w:p w14:paraId="5B86309A" w14:textId="77777777" w:rsidR="005776E3" w:rsidRDefault="005776E3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Cs w:val="22"/>
                <w:lang w:val="en-US"/>
              </w:rPr>
              <w:t>2.14 (1.48, 3.09)</w:t>
            </w:r>
          </w:p>
          <w:p w14:paraId="460373AA" w14:textId="77777777" w:rsidR="005776E3" w:rsidRDefault="005776E3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Cs w:val="22"/>
                <w:lang w:val="en-US"/>
              </w:rPr>
              <w:lastRenderedPageBreak/>
              <w:t>1.04 (1.02, 1.06)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D792AEF" w14:textId="77777777" w:rsidR="005776E3" w:rsidRDefault="005776E3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Cs w:val="22"/>
                <w:lang w:val="en-US"/>
              </w:rPr>
              <w:lastRenderedPageBreak/>
              <w:t>0.06</w:t>
            </w:r>
          </w:p>
          <w:p w14:paraId="7C70D50F" w14:textId="77777777" w:rsidR="005776E3" w:rsidRDefault="005776E3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Cs w:val="22"/>
                <w:lang w:val="en-US"/>
              </w:rPr>
              <w:t>0.29</w:t>
            </w:r>
          </w:p>
          <w:p w14:paraId="0FAA902C" w14:textId="77777777" w:rsidR="005776E3" w:rsidRDefault="005776E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noProof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noProof/>
                <w:szCs w:val="22"/>
                <w:lang w:val="en-US"/>
              </w:rPr>
              <w:t>0.002</w:t>
            </w:r>
          </w:p>
          <w:p w14:paraId="1D6994DE" w14:textId="77777777" w:rsidR="005776E3" w:rsidRDefault="005776E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noProof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noProof/>
                <w:szCs w:val="22"/>
                <w:lang w:val="en-US"/>
              </w:rPr>
              <w:t>&lt;0.001</w:t>
            </w:r>
          </w:p>
          <w:p w14:paraId="7680DAEB" w14:textId="77777777" w:rsidR="005776E3" w:rsidRDefault="005776E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noProof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noProof/>
                <w:szCs w:val="22"/>
                <w:lang w:val="en-US"/>
              </w:rPr>
              <w:t>&lt;0.001</w:t>
            </w:r>
          </w:p>
          <w:p w14:paraId="485B5425" w14:textId="77777777" w:rsidR="005776E3" w:rsidRDefault="005776E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noProof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noProof/>
                <w:szCs w:val="22"/>
                <w:lang w:val="en-US"/>
              </w:rPr>
              <w:t>&lt;0.001</w:t>
            </w:r>
          </w:p>
          <w:p w14:paraId="72B7E322" w14:textId="77777777" w:rsidR="005776E3" w:rsidRDefault="005776E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noProof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noProof/>
                <w:szCs w:val="22"/>
                <w:lang w:val="en-US"/>
              </w:rPr>
              <w:t>&lt;0.001</w:t>
            </w:r>
          </w:p>
          <w:p w14:paraId="13918B70" w14:textId="77777777" w:rsidR="005776E3" w:rsidRDefault="005776E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noProof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noProof/>
                <w:szCs w:val="22"/>
                <w:lang w:val="en-US"/>
              </w:rPr>
              <w:t>&lt;0.001</w:t>
            </w:r>
          </w:p>
          <w:p w14:paraId="519EF35F" w14:textId="77777777" w:rsidR="005776E3" w:rsidRDefault="005776E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noProof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noProof/>
                <w:szCs w:val="22"/>
                <w:lang w:val="en-US"/>
              </w:rPr>
              <w:t>&lt;0.001</w:t>
            </w:r>
          </w:p>
          <w:p w14:paraId="59EB5961" w14:textId="77777777" w:rsidR="005776E3" w:rsidRDefault="005776E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noProof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noProof/>
                <w:szCs w:val="22"/>
                <w:lang w:val="en-US"/>
              </w:rPr>
              <w:t>&lt;0.001</w:t>
            </w:r>
          </w:p>
          <w:p w14:paraId="34D0BE39" w14:textId="77777777" w:rsidR="005776E3" w:rsidRDefault="005776E3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noProof/>
                <w:szCs w:val="22"/>
                <w:lang w:val="en-US"/>
              </w:rPr>
              <w:t>&lt;0.001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71E5E55" w14:textId="77777777" w:rsidR="005776E3" w:rsidRDefault="005776E3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szCs w:val="22"/>
                <w:lang w:val="en-US"/>
              </w:rPr>
            </w:pPr>
          </w:p>
          <w:p w14:paraId="7315C39C" w14:textId="77777777" w:rsidR="005776E3" w:rsidRDefault="005776E3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szCs w:val="22"/>
                <w:lang w:val="en-US"/>
              </w:rPr>
            </w:pPr>
          </w:p>
          <w:p w14:paraId="24FE249F" w14:textId="77777777" w:rsidR="005776E3" w:rsidRDefault="005776E3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szCs w:val="22"/>
                <w:lang w:val="en-US"/>
              </w:rPr>
            </w:pPr>
          </w:p>
          <w:p w14:paraId="44CF9F6F" w14:textId="77777777" w:rsidR="005776E3" w:rsidRDefault="005776E3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szCs w:val="22"/>
                <w:lang w:val="en-US"/>
              </w:rPr>
            </w:pPr>
          </w:p>
          <w:p w14:paraId="6C243D96" w14:textId="77777777" w:rsidR="005776E3" w:rsidRDefault="005776E3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szCs w:val="22"/>
                <w:lang w:val="en-US"/>
              </w:rPr>
            </w:pPr>
          </w:p>
          <w:p w14:paraId="455BA2A5" w14:textId="77777777" w:rsidR="005776E3" w:rsidRDefault="005776E3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szCs w:val="22"/>
                <w:lang w:val="en-US"/>
              </w:rPr>
            </w:pPr>
          </w:p>
          <w:p w14:paraId="677B7738" w14:textId="77777777" w:rsidR="005776E3" w:rsidRDefault="005776E3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Cs w:val="22"/>
                <w:lang w:val="en-US"/>
              </w:rPr>
              <w:t>0.98 (0.97, 0.99)</w:t>
            </w:r>
          </w:p>
          <w:p w14:paraId="06999309" w14:textId="77777777" w:rsidR="005776E3" w:rsidRDefault="005776E3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Cs w:val="22"/>
                <w:lang w:val="en-US"/>
              </w:rPr>
              <w:t>1.99 (1.35, 2.94)</w:t>
            </w:r>
          </w:p>
          <w:p w14:paraId="4CAA8521" w14:textId="77777777" w:rsidR="005776E3" w:rsidRDefault="005776E3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szCs w:val="22"/>
                <w:lang w:val="en-US"/>
              </w:rPr>
            </w:pPr>
          </w:p>
          <w:p w14:paraId="44C21A0E" w14:textId="77777777" w:rsidR="005776E3" w:rsidRDefault="005776E3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Cs w:val="22"/>
                <w:lang w:val="en-US"/>
              </w:rPr>
              <w:lastRenderedPageBreak/>
              <w:t>1.68 (1.15, 2.46)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56E6778" w14:textId="77777777" w:rsidR="005776E3" w:rsidRDefault="005776E3">
            <w:pPr>
              <w:spacing w:line="276" w:lineRule="auto"/>
              <w:jc w:val="center"/>
              <w:rPr>
                <w:rFonts w:ascii="Times New Roman" w:hAnsi="Times New Roman" w:cs="Times New Roman" w:hint="cs"/>
                <w:i/>
                <w:iCs/>
                <w:noProof/>
                <w:szCs w:val="22"/>
                <w:cs/>
                <w:lang w:val="en-US"/>
              </w:rPr>
            </w:pPr>
          </w:p>
          <w:p w14:paraId="5784655F" w14:textId="77777777" w:rsidR="005776E3" w:rsidRDefault="005776E3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iCs/>
                <w:noProof/>
                <w:szCs w:val="22"/>
                <w:lang w:val="en-US"/>
              </w:rPr>
            </w:pPr>
          </w:p>
          <w:p w14:paraId="0D31D43E" w14:textId="77777777" w:rsidR="005776E3" w:rsidRDefault="005776E3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iCs/>
                <w:noProof/>
                <w:szCs w:val="22"/>
                <w:lang w:val="en-US"/>
              </w:rPr>
            </w:pPr>
          </w:p>
          <w:p w14:paraId="4BA8031F" w14:textId="77777777" w:rsidR="005776E3" w:rsidRDefault="005776E3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iCs/>
                <w:noProof/>
                <w:szCs w:val="22"/>
                <w:lang w:val="en-US"/>
              </w:rPr>
            </w:pPr>
          </w:p>
          <w:p w14:paraId="078CA9BC" w14:textId="77777777" w:rsidR="005776E3" w:rsidRDefault="005776E3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iCs/>
                <w:noProof/>
                <w:szCs w:val="22"/>
                <w:lang w:val="en-US"/>
              </w:rPr>
            </w:pPr>
          </w:p>
          <w:p w14:paraId="3A58533C" w14:textId="77777777" w:rsidR="005776E3" w:rsidRDefault="005776E3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iCs/>
                <w:noProof/>
                <w:szCs w:val="22"/>
                <w:lang w:val="en-US"/>
              </w:rPr>
            </w:pPr>
          </w:p>
          <w:p w14:paraId="697DF8A4" w14:textId="77777777" w:rsidR="005776E3" w:rsidRDefault="005776E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noProof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noProof/>
                <w:szCs w:val="22"/>
                <w:lang w:val="en-US"/>
              </w:rPr>
              <w:t>0.02</w:t>
            </w:r>
          </w:p>
          <w:p w14:paraId="20B88F3C" w14:textId="77777777" w:rsidR="005776E3" w:rsidRDefault="005776E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noProof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noProof/>
                <w:szCs w:val="22"/>
                <w:lang w:val="en-US"/>
              </w:rPr>
              <w:t>0.001</w:t>
            </w:r>
          </w:p>
          <w:p w14:paraId="635BBA99" w14:textId="77777777" w:rsidR="005776E3" w:rsidRDefault="005776E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noProof/>
                <w:szCs w:val="22"/>
                <w:lang w:val="en-US"/>
              </w:rPr>
            </w:pPr>
          </w:p>
          <w:p w14:paraId="51127C90" w14:textId="77777777" w:rsidR="005776E3" w:rsidRDefault="005776E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noProof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noProof/>
                <w:szCs w:val="22"/>
                <w:lang w:val="en-US"/>
              </w:rPr>
              <w:t>0.01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D417940" w14:textId="77777777" w:rsidR="005776E3" w:rsidRDefault="005776E3">
            <w:pPr>
              <w:spacing w:line="276" w:lineRule="auto"/>
              <w:jc w:val="center"/>
              <w:rPr>
                <w:rFonts w:ascii="Times New Roman" w:hAnsi="Times New Roman" w:cs="Times New Roman" w:hint="cs"/>
                <w:noProof/>
                <w:szCs w:val="22"/>
                <w:cs/>
                <w:lang w:val="en-US"/>
              </w:rPr>
            </w:pPr>
          </w:p>
          <w:p w14:paraId="63D57D64" w14:textId="77777777" w:rsidR="005776E3" w:rsidRDefault="005776E3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szCs w:val="22"/>
                <w:lang w:val="en-US"/>
              </w:rPr>
            </w:pPr>
          </w:p>
          <w:p w14:paraId="103849CF" w14:textId="77777777" w:rsidR="005776E3" w:rsidRDefault="005776E3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szCs w:val="22"/>
                <w:lang w:val="en-US"/>
              </w:rPr>
            </w:pPr>
          </w:p>
          <w:p w14:paraId="5A7453ED" w14:textId="77777777" w:rsidR="005776E3" w:rsidRDefault="005776E3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szCs w:val="22"/>
                <w:lang w:val="en-US"/>
              </w:rPr>
            </w:pPr>
          </w:p>
          <w:p w14:paraId="3BC4A11C" w14:textId="77777777" w:rsidR="005776E3" w:rsidRDefault="005776E3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szCs w:val="22"/>
                <w:lang w:val="en-US"/>
              </w:rPr>
            </w:pPr>
          </w:p>
          <w:p w14:paraId="01658C3D" w14:textId="77777777" w:rsidR="005776E3" w:rsidRDefault="005776E3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szCs w:val="22"/>
                <w:lang w:val="en-US"/>
              </w:rPr>
            </w:pPr>
          </w:p>
          <w:p w14:paraId="2FC1A434" w14:textId="77777777" w:rsidR="005776E3" w:rsidRDefault="005776E3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szCs w:val="22"/>
                <w:lang w:val="en-US"/>
              </w:rPr>
            </w:pPr>
          </w:p>
          <w:p w14:paraId="32C52088" w14:textId="77777777" w:rsidR="005776E3" w:rsidRDefault="005776E3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Cs w:val="22"/>
                <w:lang w:val="en-US"/>
              </w:rPr>
              <w:t>1.93 (1.28, 2.91)</w:t>
            </w:r>
          </w:p>
          <w:p w14:paraId="4F7DC4E1" w14:textId="77777777" w:rsidR="005776E3" w:rsidRDefault="005776E3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Cs w:val="22"/>
                <w:lang w:val="en-US"/>
              </w:rPr>
              <w:t>1.65 (1.07, 2.56)</w:t>
            </w:r>
          </w:p>
          <w:p w14:paraId="26F6C82A" w14:textId="77777777" w:rsidR="005776E3" w:rsidRDefault="005776E3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szCs w:val="22"/>
                <w:lang w:val="en-US"/>
              </w:rPr>
            </w:pPr>
          </w:p>
          <w:p w14:paraId="6469BBF0" w14:textId="77777777" w:rsidR="005776E3" w:rsidRDefault="005776E3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Cs w:val="22"/>
                <w:lang w:val="en-US"/>
              </w:rPr>
              <w:t>1.03 (1.01, 1.06)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75BC75F" w14:textId="77777777" w:rsidR="005776E3" w:rsidRDefault="005776E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noProof/>
                <w:szCs w:val="22"/>
                <w:lang w:val="en-US"/>
              </w:rPr>
            </w:pPr>
          </w:p>
          <w:p w14:paraId="26FC518B" w14:textId="77777777" w:rsidR="005776E3" w:rsidRDefault="005776E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noProof/>
                <w:szCs w:val="22"/>
                <w:lang w:val="en-US"/>
              </w:rPr>
            </w:pPr>
          </w:p>
          <w:p w14:paraId="38D106A8" w14:textId="77777777" w:rsidR="005776E3" w:rsidRDefault="005776E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noProof/>
                <w:szCs w:val="22"/>
                <w:lang w:val="en-US"/>
              </w:rPr>
            </w:pPr>
          </w:p>
          <w:p w14:paraId="45F9279C" w14:textId="77777777" w:rsidR="005776E3" w:rsidRDefault="005776E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noProof/>
                <w:szCs w:val="22"/>
                <w:lang w:val="en-US"/>
              </w:rPr>
            </w:pPr>
          </w:p>
          <w:p w14:paraId="02715794" w14:textId="77777777" w:rsidR="005776E3" w:rsidRDefault="005776E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noProof/>
                <w:szCs w:val="22"/>
                <w:lang w:val="en-US"/>
              </w:rPr>
            </w:pPr>
          </w:p>
          <w:p w14:paraId="51397C51" w14:textId="77777777" w:rsidR="005776E3" w:rsidRDefault="005776E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noProof/>
                <w:szCs w:val="22"/>
                <w:lang w:val="en-US"/>
              </w:rPr>
            </w:pPr>
          </w:p>
          <w:p w14:paraId="25630812" w14:textId="77777777" w:rsidR="005776E3" w:rsidRDefault="005776E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noProof/>
                <w:szCs w:val="22"/>
                <w:lang w:val="en-US"/>
              </w:rPr>
            </w:pPr>
          </w:p>
          <w:p w14:paraId="63396072" w14:textId="77777777" w:rsidR="005776E3" w:rsidRDefault="005776E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noProof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noProof/>
                <w:szCs w:val="22"/>
                <w:lang w:val="en-US"/>
              </w:rPr>
              <w:t>0.002</w:t>
            </w:r>
          </w:p>
          <w:p w14:paraId="2B35E150" w14:textId="77777777" w:rsidR="005776E3" w:rsidRDefault="005776E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noProof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noProof/>
                <w:szCs w:val="22"/>
                <w:lang w:val="en-US"/>
              </w:rPr>
              <w:t>0.02</w:t>
            </w:r>
          </w:p>
          <w:p w14:paraId="4D11831E" w14:textId="77777777" w:rsidR="005776E3" w:rsidRDefault="005776E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noProof/>
                <w:szCs w:val="22"/>
                <w:lang w:val="en-US"/>
              </w:rPr>
            </w:pPr>
          </w:p>
          <w:p w14:paraId="33DFF38F" w14:textId="77777777" w:rsidR="005776E3" w:rsidRDefault="005776E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noProof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noProof/>
                <w:szCs w:val="22"/>
                <w:lang w:val="en-US"/>
              </w:rPr>
              <w:t>0.002</w:t>
            </w:r>
          </w:p>
        </w:tc>
      </w:tr>
    </w:tbl>
    <w:p w14:paraId="6BB069B1" w14:textId="77777777" w:rsidR="005776E3" w:rsidRDefault="005776E3" w:rsidP="005776E3">
      <w:pPr>
        <w:spacing w:line="360" w:lineRule="auto"/>
        <w:jc w:val="thaiDistribute"/>
        <w:rPr>
          <w:rFonts w:ascii="Times New Roman" w:hAnsi="Times New Roman" w:cs="Times New Roman"/>
          <w:b/>
          <w:bCs/>
          <w:szCs w:val="24"/>
        </w:rPr>
      </w:pPr>
    </w:p>
    <w:p w14:paraId="69D38CA1" w14:textId="77777777" w:rsidR="005776E3" w:rsidRDefault="005776E3" w:rsidP="005776E3">
      <w:pPr>
        <w:spacing w:line="276" w:lineRule="auto"/>
        <w:jc w:val="thaiDistribute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b/>
          <w:bCs/>
          <w:szCs w:val="24"/>
        </w:rPr>
        <w:t xml:space="preserve">Bold-italic </w:t>
      </w:r>
      <w:r>
        <w:rPr>
          <w:rFonts w:ascii="Times New Roman" w:hAnsi="Times New Roman" w:cs="Times New Roman"/>
          <w:szCs w:val="24"/>
        </w:rPr>
        <w:t>values are &lt;0.05.</w:t>
      </w:r>
    </w:p>
    <w:p w14:paraId="73C6FAE4" w14:textId="77777777" w:rsidR="005776E3" w:rsidRDefault="005776E3" w:rsidP="005776E3">
      <w:pPr>
        <w:spacing w:line="276" w:lineRule="auto"/>
        <w:jc w:val="thaiDistribute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  <w:vertAlign w:val="superscript"/>
        </w:rPr>
        <w:t>a</w:t>
      </w:r>
      <w:r>
        <w:rPr>
          <w:rFonts w:ascii="Times New Roman" w:hAnsi="Times New Roman" w:cs="Times New Roman"/>
          <w:szCs w:val="24"/>
        </w:rPr>
        <w:t>PWV was included as a categorical variable (elevated or non-elevated).</w:t>
      </w:r>
    </w:p>
    <w:p w14:paraId="3393E714" w14:textId="77777777" w:rsidR="005776E3" w:rsidRDefault="005776E3" w:rsidP="005776E3">
      <w:pPr>
        <w:spacing w:line="276" w:lineRule="auto"/>
        <w:jc w:val="thaiDistribute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  <w:vertAlign w:val="superscript"/>
        </w:rPr>
        <w:t>b</w:t>
      </w:r>
      <w:r>
        <w:rPr>
          <w:rFonts w:ascii="Times New Roman" w:hAnsi="Times New Roman" w:cs="Times New Roman"/>
          <w:szCs w:val="24"/>
        </w:rPr>
        <w:t>PWV was included as a continuous variable (m/s).</w:t>
      </w:r>
    </w:p>
    <w:p w14:paraId="4C14B39F" w14:textId="77777777" w:rsidR="005776E3" w:rsidRDefault="005776E3" w:rsidP="005776E3">
      <w:pPr>
        <w:spacing w:line="276" w:lineRule="auto"/>
        <w:jc w:val="thaiDistribute"/>
        <w:rPr>
          <w:rFonts w:ascii="Times New Roman" w:hAnsi="Times New Roman" w:cs="Times New Roman"/>
          <w:szCs w:val="24"/>
          <w:lang w:val="en-US"/>
        </w:rPr>
      </w:pPr>
      <w:r>
        <w:rPr>
          <w:rFonts w:ascii="Times New Roman" w:hAnsi="Times New Roman" w:cs="Times New Roman"/>
          <w:b/>
          <w:bCs/>
          <w:szCs w:val="24"/>
        </w:rPr>
        <w:t>Abbreviations:</w:t>
      </w:r>
      <w:r>
        <w:rPr>
          <w:rFonts w:ascii="Times New Roman" w:hAnsi="Times New Roman" w:cs="Times New Roman"/>
          <w:szCs w:val="24"/>
        </w:rPr>
        <w:t xml:space="preserve"> CI, confidence interval; BP, blood pressure; ECG, electrocardiography; HR, hazard ratio; LGE, late gadolinium enhancement; LV, left ventricular; LVEDV, left ventricular end-diastolic volume; LVESV, left ventricular end-systolic volume; MACE, major adverse cardiovascular events; PWV, pulse wave velocity</w:t>
      </w:r>
      <w:r>
        <w:rPr>
          <w:rFonts w:ascii="Times New Roman" w:hAnsi="Times New Roman" w:cs="Times New Roman"/>
          <w:szCs w:val="24"/>
          <w:lang w:val="en-US"/>
        </w:rPr>
        <w:t>.</w:t>
      </w:r>
    </w:p>
    <w:p w14:paraId="513BADEE" w14:textId="77777777" w:rsidR="005776E3" w:rsidRDefault="005776E3" w:rsidP="005776E3">
      <w:pPr>
        <w:jc w:val="thaiDistribute"/>
        <w:rPr>
          <w:rFonts w:ascii="Times New Roman" w:hAnsi="Times New Roman" w:cs="Times New Roman"/>
          <w:szCs w:val="24"/>
          <w:lang w:val="en-US"/>
        </w:rPr>
      </w:pPr>
      <w:r>
        <w:rPr>
          <w:rFonts w:ascii="Times New Roman" w:hAnsi="Times New Roman" w:cs="Times New Roman"/>
          <w:b/>
          <w:bCs/>
          <w:szCs w:val="24"/>
        </w:rPr>
        <w:t xml:space="preserve">Table </w:t>
      </w:r>
      <w:r>
        <w:rPr>
          <w:rFonts w:ascii="Times New Roman" w:hAnsi="Times New Roman" w:cs="Times New Roman"/>
          <w:b/>
          <w:bCs/>
          <w:szCs w:val="24"/>
          <w:lang w:val="en-US"/>
        </w:rPr>
        <w:t>4</w:t>
      </w:r>
      <w:r>
        <w:rPr>
          <w:rFonts w:ascii="Times New Roman" w:hAnsi="Times New Roman" w:cs="Times New Roman"/>
          <w:b/>
          <w:bCs/>
          <w:szCs w:val="24"/>
        </w:rPr>
        <w:t>.</w:t>
      </w:r>
      <w:r>
        <w:rPr>
          <w:rFonts w:ascii="Times New Roman" w:hAnsi="Times New Roman" w:cs="Times New Roman"/>
          <w:szCs w:val="24"/>
        </w:rPr>
        <w:t xml:space="preserve"> Univariate and multivariate Cox regression analyses to identify independent predictors of hard cardiac events</w:t>
      </w:r>
      <w:r>
        <w:rPr>
          <w:rFonts w:ascii="Times New Roman" w:hAnsi="Times New Roman" w:cs="Times New Roman"/>
          <w:szCs w:val="24"/>
          <w:lang w:val="en-US"/>
        </w:rPr>
        <w:t>.</w:t>
      </w:r>
    </w:p>
    <w:p w14:paraId="798C7520" w14:textId="77777777" w:rsidR="005776E3" w:rsidRDefault="005776E3" w:rsidP="005776E3">
      <w:pPr>
        <w:jc w:val="thaiDistribute"/>
        <w:rPr>
          <w:rFonts w:ascii="Times New Roman" w:hAnsi="Times New Roman" w:cs="Times New Roman"/>
          <w:szCs w:val="24"/>
          <w:lang w:val="en-US"/>
        </w:rPr>
      </w:pPr>
    </w:p>
    <w:tbl>
      <w:tblPr>
        <w:tblStyle w:val="TableGrid"/>
        <w:tblpPr w:leftFromText="180" w:rightFromText="180" w:vertAnchor="text" w:horzAnchor="margin" w:tblpXSpec="center" w:tblpY="57"/>
        <w:tblW w:w="11490" w:type="dxa"/>
        <w:tblInd w:w="0" w:type="dxa"/>
        <w:tblBorders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90"/>
        <w:gridCol w:w="1843"/>
        <w:gridCol w:w="1135"/>
        <w:gridCol w:w="1991"/>
        <w:gridCol w:w="994"/>
        <w:gridCol w:w="1843"/>
        <w:gridCol w:w="994"/>
      </w:tblGrid>
      <w:tr w:rsidR="005776E3" w14:paraId="1961FD0E" w14:textId="77777777" w:rsidTr="005776E3">
        <w:tc>
          <w:tcPr>
            <w:tcW w:w="26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C763B85" w14:textId="77777777" w:rsidR="005776E3" w:rsidRDefault="005776E3">
            <w:pPr>
              <w:spacing w:line="276" w:lineRule="auto"/>
              <w:ind w:right="-134"/>
              <w:rPr>
                <w:rFonts w:ascii="Times New Roman" w:hAnsi="Times New Roman" w:cs="Times New Roman"/>
                <w:noProof/>
                <w:color w:val="000000" w:themeColor="text1"/>
                <w:sz w:val="21"/>
                <w:szCs w:val="21"/>
                <w:lang w:val="en-US"/>
              </w:rPr>
            </w:pP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ED6308F" w14:textId="77777777" w:rsidR="005776E3" w:rsidRDefault="005776E3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val="en-US"/>
              </w:rPr>
              <w:t>Univariable Analysis</w:t>
            </w:r>
          </w:p>
        </w:tc>
        <w:tc>
          <w:tcPr>
            <w:tcW w:w="581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11D695" w14:textId="77777777" w:rsidR="005776E3" w:rsidRDefault="005776E3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val="en-US"/>
              </w:rPr>
              <w:t>Multivariable Analysis</w:t>
            </w:r>
          </w:p>
        </w:tc>
      </w:tr>
      <w:tr w:rsidR="005776E3" w14:paraId="2291F7A3" w14:textId="77777777" w:rsidTr="005776E3">
        <w:tc>
          <w:tcPr>
            <w:tcW w:w="26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F35BD5A" w14:textId="77777777" w:rsidR="005776E3" w:rsidRDefault="005776E3">
            <w:pPr>
              <w:rPr>
                <w:rFonts w:ascii="Times New Roman" w:hAnsi="Times New Roman" w:cs="Times New Roman"/>
                <w:noProof/>
                <w:color w:val="000000" w:themeColor="text1"/>
                <w:sz w:val="21"/>
                <w:szCs w:val="21"/>
                <w:lang w:val="en-US"/>
              </w:rPr>
            </w:pP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BAE1989" w14:textId="77777777" w:rsidR="005776E3" w:rsidRDefault="005776E3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val="en-US"/>
              </w:rPr>
            </w:pPr>
          </w:p>
        </w:tc>
        <w:tc>
          <w:tcPr>
            <w:tcW w:w="298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51166F91" w14:textId="77777777" w:rsidR="005776E3" w:rsidRDefault="005776E3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21"/>
                <w:szCs w:val="21"/>
                <w:lang w:val="en-US"/>
              </w:rPr>
              <w:t>Model 1</w:t>
            </w:r>
            <w:r>
              <w:rPr>
                <w:rFonts w:ascii="Times New Roman" w:hAnsi="Times New Roman" w:cs="Times New Roman"/>
                <w:noProof/>
                <w:color w:val="000000" w:themeColor="text1"/>
                <w:sz w:val="21"/>
                <w:szCs w:val="21"/>
                <w:vertAlign w:val="superscript"/>
                <w:lang w:val="en-US"/>
              </w:rPr>
              <w:t>a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4C2DC80" w14:textId="77777777" w:rsidR="005776E3" w:rsidRDefault="005776E3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val="en-US"/>
              </w:rPr>
              <w:t>Model 2</w:t>
            </w: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vertAlign w:val="superscript"/>
                <w:lang w:val="en-US"/>
              </w:rPr>
              <w:t>b</w:t>
            </w:r>
          </w:p>
        </w:tc>
      </w:tr>
      <w:tr w:rsidR="005776E3" w14:paraId="7D35563D" w14:textId="77777777" w:rsidTr="005776E3">
        <w:tc>
          <w:tcPr>
            <w:tcW w:w="26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4D5F996" w14:textId="77777777" w:rsidR="005776E3" w:rsidRDefault="005776E3">
            <w:pPr>
              <w:rPr>
                <w:rFonts w:ascii="Times New Roman" w:hAnsi="Times New Roman" w:cs="Times New Roman"/>
                <w:noProof/>
                <w:color w:val="000000" w:themeColor="text1"/>
                <w:sz w:val="21"/>
                <w:szCs w:val="21"/>
                <w:lang w:val="en-US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FD4D35F" w14:textId="77777777" w:rsidR="005776E3" w:rsidRDefault="005776E3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val="en-US"/>
              </w:rPr>
              <w:t xml:space="preserve">HR </w:t>
            </w:r>
            <w:r>
              <w:rPr>
                <w:rFonts w:ascii="Times New Roman" w:hAnsi="Times New Roman" w:hint="cs"/>
                <w:color w:val="000000" w:themeColor="text1"/>
                <w:sz w:val="21"/>
                <w:szCs w:val="21"/>
                <w:cs/>
                <w:lang w:val="en-US"/>
              </w:rPr>
              <w:t>(</w:t>
            </w: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val="en-US"/>
              </w:rPr>
              <w:t>95</w:t>
            </w:r>
            <w:r>
              <w:rPr>
                <w:rFonts w:ascii="Times New Roman" w:hAnsi="Times New Roman" w:hint="cs"/>
                <w:color w:val="000000" w:themeColor="text1"/>
                <w:sz w:val="21"/>
                <w:szCs w:val="21"/>
                <w:cs/>
                <w:lang w:val="en-US"/>
              </w:rPr>
              <w:t xml:space="preserve">% </w:t>
            </w: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val="en-US"/>
              </w:rPr>
              <w:t>CI</w:t>
            </w:r>
            <w:r>
              <w:rPr>
                <w:rFonts w:ascii="Times New Roman" w:hAnsi="Times New Roman" w:hint="cs"/>
                <w:color w:val="000000" w:themeColor="text1"/>
                <w:sz w:val="21"/>
                <w:szCs w:val="21"/>
                <w:cs/>
                <w:lang w:val="en-US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2BDC239" w14:textId="77777777" w:rsidR="005776E3" w:rsidRDefault="005776E3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val="en-US"/>
              </w:rPr>
              <w:t>p</w:t>
            </w:r>
            <w:r>
              <w:rPr>
                <w:rFonts w:ascii="Times New Roman" w:hAnsi="Times New Roman" w:hint="cs"/>
                <w:color w:val="000000" w:themeColor="text1"/>
                <w:sz w:val="21"/>
                <w:szCs w:val="21"/>
                <w:cs/>
                <w:lang w:val="en-US"/>
              </w:rPr>
              <w:t>-</w:t>
            </w: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val="en-US"/>
              </w:rPr>
              <w:t>Value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4D0CEF7" w14:textId="77777777" w:rsidR="005776E3" w:rsidRDefault="005776E3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val="en-US"/>
              </w:rPr>
              <w:t xml:space="preserve">HR </w:t>
            </w:r>
            <w:r>
              <w:rPr>
                <w:rFonts w:ascii="Times New Roman" w:hAnsi="Times New Roman" w:hint="cs"/>
                <w:color w:val="000000" w:themeColor="text1"/>
                <w:sz w:val="21"/>
                <w:szCs w:val="21"/>
                <w:cs/>
                <w:lang w:val="en-US"/>
              </w:rPr>
              <w:t>(</w:t>
            </w: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val="en-US"/>
              </w:rPr>
              <w:t>95</w:t>
            </w:r>
            <w:r>
              <w:rPr>
                <w:rFonts w:ascii="Times New Roman" w:hAnsi="Times New Roman" w:hint="cs"/>
                <w:color w:val="000000" w:themeColor="text1"/>
                <w:sz w:val="21"/>
                <w:szCs w:val="21"/>
                <w:cs/>
                <w:lang w:val="en-US"/>
              </w:rPr>
              <w:t xml:space="preserve">% </w:t>
            </w: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val="en-US"/>
              </w:rPr>
              <w:t>CI</w:t>
            </w:r>
            <w:r>
              <w:rPr>
                <w:rFonts w:ascii="Times New Roman" w:hAnsi="Times New Roman" w:hint="cs"/>
                <w:color w:val="000000" w:themeColor="text1"/>
                <w:sz w:val="21"/>
                <w:szCs w:val="21"/>
                <w:cs/>
                <w:lang w:val="en-US"/>
              </w:rPr>
              <w:t>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9A08D6F" w14:textId="77777777" w:rsidR="005776E3" w:rsidRDefault="005776E3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val="en-US"/>
              </w:rPr>
              <w:t>p</w:t>
            </w:r>
            <w:r>
              <w:rPr>
                <w:rFonts w:ascii="Times New Roman" w:hAnsi="Times New Roman" w:hint="cs"/>
                <w:color w:val="000000" w:themeColor="text1"/>
                <w:sz w:val="21"/>
                <w:szCs w:val="21"/>
                <w:cs/>
                <w:lang w:val="en-US"/>
              </w:rPr>
              <w:t>-</w:t>
            </w: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val="en-US"/>
              </w:rPr>
              <w:t>Value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F5E9B8B" w14:textId="77777777" w:rsidR="005776E3" w:rsidRDefault="005776E3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val="en-US"/>
              </w:rPr>
              <w:t xml:space="preserve">HR </w:t>
            </w:r>
            <w:r>
              <w:rPr>
                <w:rFonts w:ascii="Times New Roman" w:hAnsi="Times New Roman" w:hint="cs"/>
                <w:color w:val="000000" w:themeColor="text1"/>
                <w:sz w:val="21"/>
                <w:szCs w:val="21"/>
                <w:cs/>
                <w:lang w:val="en-US"/>
              </w:rPr>
              <w:t>(</w:t>
            </w: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val="en-US"/>
              </w:rPr>
              <w:t>95</w:t>
            </w:r>
            <w:r>
              <w:rPr>
                <w:rFonts w:ascii="Times New Roman" w:hAnsi="Times New Roman" w:hint="cs"/>
                <w:color w:val="000000" w:themeColor="text1"/>
                <w:sz w:val="21"/>
                <w:szCs w:val="21"/>
                <w:cs/>
                <w:lang w:val="en-US"/>
              </w:rPr>
              <w:t xml:space="preserve">% </w:t>
            </w: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val="en-US"/>
              </w:rPr>
              <w:t>CI</w:t>
            </w:r>
            <w:r>
              <w:rPr>
                <w:rFonts w:ascii="Times New Roman" w:hAnsi="Times New Roman" w:hint="cs"/>
                <w:color w:val="000000" w:themeColor="text1"/>
                <w:sz w:val="21"/>
                <w:szCs w:val="21"/>
                <w:cs/>
                <w:lang w:val="en-US"/>
              </w:rPr>
              <w:t>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81CA29" w14:textId="77777777" w:rsidR="005776E3" w:rsidRDefault="005776E3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val="en-US"/>
              </w:rPr>
              <w:t>p</w:t>
            </w:r>
            <w:r>
              <w:rPr>
                <w:rFonts w:ascii="Times New Roman" w:hAnsi="Times New Roman" w:hint="cs"/>
                <w:color w:val="000000" w:themeColor="text1"/>
                <w:sz w:val="21"/>
                <w:szCs w:val="21"/>
                <w:cs/>
                <w:lang w:val="en-US"/>
              </w:rPr>
              <w:t>-</w:t>
            </w: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val="en-US"/>
              </w:rPr>
              <w:t>Value</w:t>
            </w:r>
          </w:p>
        </w:tc>
      </w:tr>
      <w:tr w:rsidR="005776E3" w14:paraId="1D62562D" w14:textId="77777777" w:rsidTr="005776E3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14:paraId="023A7014" w14:textId="77777777" w:rsidR="005776E3" w:rsidRDefault="005776E3">
            <w:pPr>
              <w:shd w:val="clear" w:color="auto" w:fill="FFFFFF" w:themeFill="background1"/>
              <w:spacing w:line="276" w:lineRule="auto"/>
              <w:ind w:right="-9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val="en-US"/>
              </w:rPr>
              <w:t>Age (years)</w:t>
            </w:r>
          </w:p>
          <w:p w14:paraId="16EA63F1" w14:textId="77777777" w:rsidR="005776E3" w:rsidRDefault="005776E3">
            <w:pPr>
              <w:shd w:val="clear" w:color="auto" w:fill="FFFFFF" w:themeFill="background1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val="en-US"/>
              </w:rPr>
              <w:t>Male</w:t>
            </w:r>
          </w:p>
          <w:p w14:paraId="3908E2A1" w14:textId="77777777" w:rsidR="005776E3" w:rsidRDefault="005776E3">
            <w:pPr>
              <w:shd w:val="clear" w:color="auto" w:fill="FFFFFF" w:themeFill="background1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val="en-US"/>
              </w:rPr>
              <w:t>Body mass index (kg/m</w:t>
            </w: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vertAlign w:val="superscript"/>
                <w:lang w:val="en-US"/>
              </w:rPr>
              <w:t>2</w:t>
            </w: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val="en-US"/>
              </w:rPr>
              <w:t>)</w:t>
            </w:r>
          </w:p>
          <w:p w14:paraId="24EB0F4F" w14:textId="77777777" w:rsidR="005776E3" w:rsidRDefault="005776E3">
            <w:pPr>
              <w:shd w:val="clear" w:color="auto" w:fill="FFFFFF" w:themeFill="background1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val="en-US"/>
              </w:rPr>
              <w:t>Systolic BP (mmHg)</w:t>
            </w:r>
          </w:p>
          <w:p w14:paraId="68B714DA" w14:textId="77777777" w:rsidR="005776E3" w:rsidRDefault="005776E3">
            <w:pPr>
              <w:shd w:val="clear" w:color="auto" w:fill="FFFFFF" w:themeFill="background1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val="en-US"/>
              </w:rPr>
              <w:t>Diastolic BP (mmHg)</w:t>
            </w:r>
          </w:p>
          <w:p w14:paraId="52A7D027" w14:textId="77777777" w:rsidR="005776E3" w:rsidRDefault="005776E3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val="en-US"/>
              </w:rPr>
              <w:t>Heart rate (beats/minute)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AE943A9" w14:textId="77777777" w:rsidR="005776E3" w:rsidRDefault="005776E3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21"/>
                <w:szCs w:val="21"/>
                <w:lang w:val="en-US"/>
              </w:rPr>
              <w:t>1.01 (0.98, 1.04)</w:t>
            </w:r>
          </w:p>
          <w:p w14:paraId="31D5558E" w14:textId="77777777" w:rsidR="005776E3" w:rsidRDefault="005776E3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21"/>
                <w:szCs w:val="21"/>
                <w:lang w:val="en-US"/>
              </w:rPr>
              <w:t>1.31 (0.71, 2.44)</w:t>
            </w:r>
          </w:p>
          <w:p w14:paraId="603FF409" w14:textId="77777777" w:rsidR="005776E3" w:rsidRDefault="005776E3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21"/>
                <w:szCs w:val="21"/>
                <w:lang w:val="en-US"/>
              </w:rPr>
              <w:t>0.91 (0.85, 0.99)</w:t>
            </w:r>
          </w:p>
          <w:p w14:paraId="1081FA1A" w14:textId="77777777" w:rsidR="005776E3" w:rsidRDefault="005776E3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21"/>
                <w:szCs w:val="21"/>
                <w:lang w:val="en-US"/>
              </w:rPr>
              <w:t>0.99 (0.97, 1.01)</w:t>
            </w:r>
          </w:p>
          <w:p w14:paraId="65648272" w14:textId="77777777" w:rsidR="005776E3" w:rsidRDefault="005776E3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21"/>
                <w:szCs w:val="21"/>
                <w:lang w:val="en-US"/>
              </w:rPr>
              <w:t>0.98 (0.95, 1.00)</w:t>
            </w:r>
          </w:p>
          <w:p w14:paraId="5BED48CC" w14:textId="77777777" w:rsidR="005776E3" w:rsidRDefault="005776E3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21"/>
                <w:szCs w:val="21"/>
                <w:lang w:val="en-US"/>
              </w:rPr>
              <w:t>1.00 (0.98, 1.02)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90E9DD7" w14:textId="77777777" w:rsidR="005776E3" w:rsidRDefault="005776E3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21"/>
                <w:szCs w:val="21"/>
                <w:lang w:val="en-US"/>
              </w:rPr>
              <w:t>0.69</w:t>
            </w:r>
          </w:p>
          <w:p w14:paraId="00CA11E2" w14:textId="77777777" w:rsidR="005776E3" w:rsidRDefault="005776E3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21"/>
                <w:szCs w:val="21"/>
                <w:lang w:val="en-US"/>
              </w:rPr>
              <w:t>0.39</w:t>
            </w:r>
          </w:p>
          <w:p w14:paraId="631CB73C" w14:textId="77777777" w:rsidR="005776E3" w:rsidRDefault="005776E3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21"/>
                <w:szCs w:val="21"/>
                <w:lang w:val="en-US"/>
              </w:rPr>
              <w:t>0.18</w:t>
            </w:r>
          </w:p>
          <w:p w14:paraId="5FAE521C" w14:textId="77777777" w:rsidR="005776E3" w:rsidRDefault="005776E3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21"/>
                <w:szCs w:val="21"/>
                <w:lang w:val="en-US"/>
              </w:rPr>
              <w:t>0.22</w:t>
            </w:r>
          </w:p>
          <w:p w14:paraId="3D90F542" w14:textId="77777777" w:rsidR="005776E3" w:rsidRDefault="005776E3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21"/>
                <w:szCs w:val="21"/>
                <w:lang w:val="en-US"/>
              </w:rPr>
              <w:t>0.05</w:t>
            </w:r>
          </w:p>
          <w:p w14:paraId="7D1DACD4" w14:textId="77777777" w:rsidR="005776E3" w:rsidRDefault="005776E3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21"/>
                <w:szCs w:val="21"/>
                <w:lang w:val="en-US"/>
              </w:rPr>
              <w:t>0.94</w:t>
            </w:r>
          </w:p>
        </w:tc>
        <w:tc>
          <w:tcPr>
            <w:tcW w:w="199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67C48A2" w14:textId="77777777" w:rsidR="005776E3" w:rsidRDefault="005776E3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1"/>
                <w:szCs w:val="21"/>
                <w:lang w:val="en-US"/>
              </w:rPr>
            </w:pPr>
          </w:p>
          <w:p w14:paraId="18FB665D" w14:textId="77777777" w:rsidR="005776E3" w:rsidRDefault="005776E3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1"/>
                <w:szCs w:val="21"/>
                <w:lang w:val="en-US"/>
              </w:rPr>
            </w:pPr>
          </w:p>
          <w:p w14:paraId="7F92CCD5" w14:textId="77777777" w:rsidR="005776E3" w:rsidRDefault="005776E3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1"/>
                <w:szCs w:val="21"/>
                <w:lang w:val="en-US"/>
              </w:rPr>
            </w:pPr>
          </w:p>
          <w:p w14:paraId="3DC8F96C" w14:textId="77777777" w:rsidR="005776E3" w:rsidRDefault="005776E3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1"/>
                <w:szCs w:val="21"/>
                <w:lang w:val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2156964" w14:textId="77777777" w:rsidR="005776E3" w:rsidRDefault="005776E3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1"/>
                <w:szCs w:val="21"/>
                <w:lang w:val="en-US"/>
              </w:rPr>
            </w:pPr>
          </w:p>
          <w:p w14:paraId="6A791444" w14:textId="77777777" w:rsidR="005776E3" w:rsidRDefault="005776E3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1"/>
                <w:szCs w:val="21"/>
                <w:lang w:val="en-US"/>
              </w:rPr>
            </w:pPr>
          </w:p>
          <w:p w14:paraId="420B66F8" w14:textId="77777777" w:rsidR="005776E3" w:rsidRDefault="005776E3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1"/>
                <w:szCs w:val="21"/>
                <w:lang w:val="en-US"/>
              </w:rPr>
            </w:pPr>
          </w:p>
          <w:p w14:paraId="4A7A1202" w14:textId="77777777" w:rsidR="005776E3" w:rsidRDefault="005776E3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1"/>
                <w:szCs w:val="21"/>
                <w:lang w:val="en-US"/>
              </w:rPr>
            </w:pPr>
          </w:p>
          <w:p w14:paraId="4811AF5E" w14:textId="77777777" w:rsidR="005776E3" w:rsidRDefault="005776E3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1"/>
                <w:szCs w:val="21"/>
                <w:lang w:val="en-US"/>
              </w:rPr>
            </w:pPr>
          </w:p>
          <w:p w14:paraId="69817E6A" w14:textId="77777777" w:rsidR="005776E3" w:rsidRDefault="005776E3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1"/>
                <w:szCs w:val="21"/>
                <w:lang w:val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7DB9D79" w14:textId="77777777" w:rsidR="005776E3" w:rsidRDefault="005776E3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1"/>
                <w:szCs w:val="21"/>
                <w:lang w:val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2F34F330" w14:textId="77777777" w:rsidR="005776E3" w:rsidRDefault="005776E3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1"/>
                <w:szCs w:val="21"/>
                <w:lang w:val="en-US"/>
              </w:rPr>
            </w:pPr>
          </w:p>
        </w:tc>
      </w:tr>
      <w:tr w:rsidR="005776E3" w14:paraId="30DBE643" w14:textId="77777777" w:rsidTr="005776E3">
        <w:tc>
          <w:tcPr>
            <w:tcW w:w="2689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6090B8BD" w14:textId="77777777" w:rsidR="005776E3" w:rsidRDefault="005776E3">
            <w:pPr>
              <w:shd w:val="clear" w:color="auto" w:fill="FFFFFF" w:themeFill="background1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val="en-US"/>
              </w:rPr>
              <w:t>Hypertension</w:t>
            </w:r>
          </w:p>
          <w:p w14:paraId="2B0C13F0" w14:textId="77777777" w:rsidR="005776E3" w:rsidRDefault="005776E3">
            <w:pPr>
              <w:shd w:val="clear" w:color="auto" w:fill="FFFFFF" w:themeFill="background1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val="en-US"/>
              </w:rPr>
              <w:t>Hyperlipidemia</w:t>
            </w:r>
          </w:p>
          <w:p w14:paraId="09659989" w14:textId="77777777" w:rsidR="005776E3" w:rsidRDefault="005776E3">
            <w:pPr>
              <w:shd w:val="clear" w:color="auto" w:fill="FFFFFF" w:themeFill="background1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val="en-US"/>
              </w:rPr>
              <w:t>Coronary artery disease</w:t>
            </w:r>
          </w:p>
          <w:p w14:paraId="19BFCADA" w14:textId="77777777" w:rsidR="005776E3" w:rsidRDefault="005776E3">
            <w:pPr>
              <w:shd w:val="clear" w:color="auto" w:fill="FFFFFF" w:themeFill="background1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val="en-US"/>
              </w:rPr>
              <w:t>Myocardial infarction</w:t>
            </w:r>
          </w:p>
          <w:p w14:paraId="6DD5DBDE" w14:textId="77777777" w:rsidR="005776E3" w:rsidRDefault="005776E3">
            <w:pPr>
              <w:shd w:val="clear" w:color="auto" w:fill="FFFFFF" w:themeFill="background1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val="en-US"/>
              </w:rPr>
              <w:t>Prior revascularization</w:t>
            </w:r>
          </w:p>
          <w:p w14:paraId="4060C936" w14:textId="77777777" w:rsidR="005776E3" w:rsidRDefault="005776E3">
            <w:pPr>
              <w:shd w:val="clear" w:color="auto" w:fill="FFFFFF" w:themeFill="background1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val="en-US"/>
              </w:rPr>
              <w:t>Ischemic stroke</w:t>
            </w:r>
          </w:p>
          <w:p w14:paraId="5C13F64E" w14:textId="77777777" w:rsidR="005776E3" w:rsidRDefault="005776E3">
            <w:pPr>
              <w:shd w:val="clear" w:color="auto" w:fill="FFFFFF" w:themeFill="background1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val="en-US"/>
              </w:rPr>
              <w:t>Cigarette smoker</w:t>
            </w:r>
          </w:p>
          <w:p w14:paraId="04DCF870" w14:textId="77777777" w:rsidR="005776E3" w:rsidRDefault="005776E3">
            <w:pPr>
              <w:shd w:val="clear" w:color="auto" w:fill="FFFFFF" w:themeFill="background1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val="en-US"/>
              </w:rPr>
              <w:t>Chest pain</w:t>
            </w:r>
          </w:p>
          <w:p w14:paraId="2C339BF5" w14:textId="77777777" w:rsidR="005776E3" w:rsidRDefault="005776E3">
            <w:pPr>
              <w:shd w:val="clear" w:color="auto" w:fill="FFFFFF" w:themeFill="background1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val="en-US"/>
              </w:rPr>
              <w:t>Dyspnea</w:t>
            </w:r>
          </w:p>
          <w:p w14:paraId="52F2D37B" w14:textId="77777777" w:rsidR="005776E3" w:rsidRDefault="005776E3">
            <w:pPr>
              <w:shd w:val="clear" w:color="auto" w:fill="FFFFFF" w:themeFill="background1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val="en-US"/>
              </w:rPr>
              <w:t>Heart failure</w:t>
            </w:r>
          </w:p>
          <w:p w14:paraId="48A7E87B" w14:textId="77777777" w:rsidR="005776E3" w:rsidRDefault="005776E3">
            <w:pPr>
              <w:shd w:val="clear" w:color="auto" w:fill="FFFFFF" w:themeFill="background1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val="en-US"/>
              </w:rPr>
              <w:t>Microvascular complications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C8E8581" w14:textId="77777777" w:rsidR="005776E3" w:rsidRDefault="005776E3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21"/>
                <w:szCs w:val="21"/>
                <w:lang w:val="en-US"/>
              </w:rPr>
              <w:t>2.12 (0.29, 15.44)</w:t>
            </w:r>
          </w:p>
          <w:p w14:paraId="32A4A95D" w14:textId="77777777" w:rsidR="005776E3" w:rsidRDefault="005776E3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21"/>
                <w:szCs w:val="21"/>
                <w:lang w:val="en-US"/>
              </w:rPr>
              <w:t>1.32 (0.47, 3.70)</w:t>
            </w:r>
          </w:p>
          <w:p w14:paraId="7202263B" w14:textId="77777777" w:rsidR="005776E3" w:rsidRDefault="005776E3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21"/>
                <w:szCs w:val="21"/>
                <w:lang w:val="en-US"/>
              </w:rPr>
              <w:t>2.86 (1.54, 5.32)</w:t>
            </w:r>
          </w:p>
          <w:p w14:paraId="57819048" w14:textId="77777777" w:rsidR="005776E3" w:rsidRDefault="005776E3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21"/>
                <w:szCs w:val="21"/>
                <w:lang w:val="en-US"/>
              </w:rPr>
              <w:t>1.89 (0.74, 4.82)</w:t>
            </w:r>
          </w:p>
          <w:p w14:paraId="2088F4E6" w14:textId="77777777" w:rsidR="005776E3" w:rsidRDefault="005776E3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21"/>
                <w:szCs w:val="21"/>
                <w:lang w:val="en-US"/>
              </w:rPr>
              <w:t>3.76 (1.98, 7.14)</w:t>
            </w:r>
          </w:p>
          <w:p w14:paraId="4127CDC2" w14:textId="77777777" w:rsidR="005776E3" w:rsidRDefault="005776E3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21"/>
                <w:szCs w:val="21"/>
                <w:lang w:val="en-US"/>
              </w:rPr>
              <w:t>0.57 (0.14, 2.36)</w:t>
            </w:r>
          </w:p>
          <w:p w14:paraId="2F0D59C7" w14:textId="77777777" w:rsidR="005776E3" w:rsidRDefault="005776E3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21"/>
                <w:szCs w:val="21"/>
                <w:lang w:val="en-US"/>
              </w:rPr>
              <w:t>1.04 (0.43, 2.47)</w:t>
            </w:r>
          </w:p>
          <w:p w14:paraId="2E39FA04" w14:textId="77777777" w:rsidR="005776E3" w:rsidRDefault="005776E3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21"/>
                <w:szCs w:val="21"/>
                <w:lang w:val="en-US"/>
              </w:rPr>
              <w:t>1.15 (0.62, 2.14)</w:t>
            </w:r>
          </w:p>
          <w:p w14:paraId="01393350" w14:textId="77777777" w:rsidR="005776E3" w:rsidRDefault="005776E3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21"/>
                <w:szCs w:val="21"/>
                <w:lang w:val="en-US"/>
              </w:rPr>
              <w:t>1.02 (0.55, 1.91)</w:t>
            </w:r>
          </w:p>
          <w:p w14:paraId="0A723EF6" w14:textId="77777777" w:rsidR="005776E3" w:rsidRDefault="005776E3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 w:val="21"/>
                <w:szCs w:val="21"/>
                <w:lang w:val="en-US"/>
              </w:rPr>
              <w:t>3.07 (1.53, 6.14)</w:t>
            </w:r>
          </w:p>
          <w:p w14:paraId="5BE60E00" w14:textId="77777777" w:rsidR="005776E3" w:rsidRDefault="005776E3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 w:val="21"/>
                <w:szCs w:val="21"/>
                <w:lang w:val="en-US"/>
              </w:rPr>
              <w:t>2.46. (1.30, 4.68)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3B408E8" w14:textId="77777777" w:rsidR="005776E3" w:rsidRDefault="005776E3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21"/>
                <w:szCs w:val="21"/>
                <w:lang w:val="en-US"/>
              </w:rPr>
              <w:t>0.46</w:t>
            </w:r>
          </w:p>
          <w:p w14:paraId="4CC6617B" w14:textId="77777777" w:rsidR="005776E3" w:rsidRDefault="005776E3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21"/>
                <w:szCs w:val="21"/>
                <w:lang w:val="en-US"/>
              </w:rPr>
              <w:t>0.60</w:t>
            </w:r>
          </w:p>
          <w:p w14:paraId="7196842C" w14:textId="77777777" w:rsidR="005776E3" w:rsidRDefault="005776E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noProof/>
                <w:color w:val="000000" w:themeColor="text1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noProof/>
                <w:color w:val="000000" w:themeColor="text1"/>
                <w:sz w:val="21"/>
                <w:szCs w:val="21"/>
                <w:lang w:val="en-US"/>
              </w:rPr>
              <w:t>0.001</w:t>
            </w:r>
          </w:p>
          <w:p w14:paraId="365979AE" w14:textId="77777777" w:rsidR="005776E3" w:rsidRDefault="005776E3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21"/>
                <w:szCs w:val="21"/>
                <w:lang w:val="en-US"/>
              </w:rPr>
              <w:t>0.18</w:t>
            </w:r>
          </w:p>
          <w:p w14:paraId="219DDF0E" w14:textId="77777777" w:rsidR="005776E3" w:rsidRDefault="005776E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noProof/>
                <w:color w:val="000000" w:themeColor="text1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noProof/>
                <w:color w:val="000000" w:themeColor="text1"/>
                <w:sz w:val="21"/>
                <w:szCs w:val="21"/>
                <w:lang w:val="en-US"/>
              </w:rPr>
              <w:t>&lt;0.001</w:t>
            </w:r>
          </w:p>
          <w:p w14:paraId="4082E391" w14:textId="77777777" w:rsidR="005776E3" w:rsidRDefault="005776E3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21"/>
                <w:szCs w:val="21"/>
                <w:lang w:val="en-US"/>
              </w:rPr>
              <w:t>0.44</w:t>
            </w:r>
          </w:p>
          <w:p w14:paraId="78611674" w14:textId="77777777" w:rsidR="005776E3" w:rsidRDefault="005776E3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21"/>
                <w:szCs w:val="21"/>
                <w:lang w:val="en-US"/>
              </w:rPr>
              <w:t>0.94</w:t>
            </w:r>
          </w:p>
          <w:p w14:paraId="3FA745BE" w14:textId="77777777" w:rsidR="005776E3" w:rsidRDefault="005776E3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21"/>
                <w:szCs w:val="21"/>
                <w:lang w:val="en-US"/>
              </w:rPr>
              <w:t>0.66</w:t>
            </w:r>
          </w:p>
          <w:p w14:paraId="0F2B6F8E" w14:textId="77777777" w:rsidR="005776E3" w:rsidRDefault="005776E3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21"/>
                <w:szCs w:val="21"/>
                <w:lang w:val="en-US"/>
              </w:rPr>
              <w:t>0.95</w:t>
            </w:r>
          </w:p>
          <w:p w14:paraId="106352C9" w14:textId="77777777" w:rsidR="005776E3" w:rsidRDefault="005776E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noProof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noProof/>
                <w:sz w:val="21"/>
                <w:szCs w:val="21"/>
                <w:lang w:val="en-US"/>
              </w:rPr>
              <w:t>0.002</w:t>
            </w:r>
          </w:p>
          <w:p w14:paraId="4D6BA556" w14:textId="77777777" w:rsidR="005776E3" w:rsidRDefault="005776E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noProof/>
                <w:color w:val="000000" w:themeColor="text1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noProof/>
                <w:sz w:val="21"/>
                <w:szCs w:val="21"/>
                <w:lang w:val="en-US"/>
              </w:rPr>
              <w:t>0.006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</w:tcPr>
          <w:p w14:paraId="35B2B68D" w14:textId="77777777" w:rsidR="005776E3" w:rsidRDefault="005776E3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1"/>
                <w:szCs w:val="21"/>
                <w:lang w:val="en-US"/>
              </w:rPr>
            </w:pPr>
          </w:p>
          <w:p w14:paraId="2411FEB0" w14:textId="77777777" w:rsidR="005776E3" w:rsidRDefault="005776E3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1"/>
                <w:szCs w:val="21"/>
                <w:lang w:val="en-US"/>
              </w:rPr>
            </w:pPr>
          </w:p>
          <w:p w14:paraId="61647A01" w14:textId="77777777" w:rsidR="005776E3" w:rsidRDefault="005776E3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1"/>
                <w:szCs w:val="21"/>
                <w:lang w:val="en-US"/>
              </w:rPr>
            </w:pPr>
          </w:p>
          <w:p w14:paraId="66A970EC" w14:textId="77777777" w:rsidR="005776E3" w:rsidRDefault="005776E3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1"/>
                <w:szCs w:val="21"/>
                <w:lang w:val="en-US"/>
              </w:rPr>
            </w:pPr>
          </w:p>
          <w:p w14:paraId="0D5DF18B" w14:textId="77777777" w:rsidR="005776E3" w:rsidRDefault="005776E3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21"/>
                <w:szCs w:val="21"/>
                <w:lang w:val="en-US"/>
              </w:rPr>
              <w:t>2.28 (1.12, 4.62)</w:t>
            </w:r>
          </w:p>
          <w:p w14:paraId="680812DF" w14:textId="77777777" w:rsidR="005776E3" w:rsidRDefault="005776E3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1"/>
                <w:szCs w:val="21"/>
                <w:lang w:val="en-US"/>
              </w:rPr>
            </w:pPr>
          </w:p>
          <w:p w14:paraId="18C8E9C1" w14:textId="77777777" w:rsidR="005776E3" w:rsidRDefault="005776E3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1"/>
                <w:szCs w:val="21"/>
                <w:lang w:val="en-US"/>
              </w:rPr>
            </w:pPr>
          </w:p>
          <w:p w14:paraId="6EBC4470" w14:textId="77777777" w:rsidR="005776E3" w:rsidRDefault="005776E3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1"/>
                <w:szCs w:val="21"/>
                <w:lang w:val="en-US"/>
              </w:rPr>
            </w:pPr>
          </w:p>
          <w:p w14:paraId="479A66C9" w14:textId="77777777" w:rsidR="005776E3" w:rsidRDefault="005776E3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1"/>
                <w:szCs w:val="21"/>
                <w:lang w:val="en-US"/>
              </w:rPr>
            </w:pPr>
          </w:p>
          <w:p w14:paraId="09660EA8" w14:textId="77777777" w:rsidR="005776E3" w:rsidRDefault="005776E3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1"/>
                <w:szCs w:val="21"/>
                <w:lang w:val="en-US"/>
              </w:rPr>
            </w:pPr>
          </w:p>
          <w:p w14:paraId="2B4CEA25" w14:textId="77777777" w:rsidR="005776E3" w:rsidRDefault="005776E3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21"/>
                <w:szCs w:val="21"/>
                <w:lang w:val="en-US"/>
              </w:rPr>
              <w:t>2.07 (1.08, 3.96)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40BF603D" w14:textId="77777777" w:rsidR="005776E3" w:rsidRDefault="005776E3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1"/>
                <w:szCs w:val="21"/>
                <w:lang w:val="en-US"/>
              </w:rPr>
            </w:pPr>
          </w:p>
          <w:p w14:paraId="08DBD2FD" w14:textId="77777777" w:rsidR="005776E3" w:rsidRDefault="005776E3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1"/>
                <w:szCs w:val="21"/>
                <w:lang w:val="en-US"/>
              </w:rPr>
            </w:pPr>
          </w:p>
          <w:p w14:paraId="7439EAAE" w14:textId="77777777" w:rsidR="005776E3" w:rsidRDefault="005776E3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1"/>
                <w:szCs w:val="21"/>
                <w:lang w:val="en-US"/>
              </w:rPr>
            </w:pPr>
          </w:p>
          <w:p w14:paraId="6CED0CF2" w14:textId="77777777" w:rsidR="005776E3" w:rsidRDefault="005776E3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1"/>
                <w:szCs w:val="21"/>
                <w:lang w:val="en-US"/>
              </w:rPr>
            </w:pPr>
          </w:p>
          <w:p w14:paraId="5D1683F1" w14:textId="77777777" w:rsidR="005776E3" w:rsidRDefault="005776E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noProof/>
                <w:color w:val="000000" w:themeColor="text1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noProof/>
                <w:color w:val="000000" w:themeColor="text1"/>
                <w:sz w:val="21"/>
                <w:szCs w:val="21"/>
                <w:lang w:val="en-US"/>
              </w:rPr>
              <w:t>0.02</w:t>
            </w:r>
          </w:p>
          <w:p w14:paraId="43D0A146" w14:textId="77777777" w:rsidR="005776E3" w:rsidRDefault="005776E3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1"/>
                <w:szCs w:val="21"/>
                <w:lang w:val="en-US"/>
              </w:rPr>
            </w:pPr>
          </w:p>
          <w:p w14:paraId="35C7C369" w14:textId="77777777" w:rsidR="005776E3" w:rsidRDefault="005776E3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1"/>
                <w:szCs w:val="21"/>
                <w:lang w:val="en-US"/>
              </w:rPr>
            </w:pPr>
          </w:p>
          <w:p w14:paraId="4BA069D6" w14:textId="77777777" w:rsidR="005776E3" w:rsidRDefault="005776E3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1"/>
                <w:szCs w:val="21"/>
                <w:lang w:val="en-US"/>
              </w:rPr>
            </w:pPr>
          </w:p>
          <w:p w14:paraId="640916A6" w14:textId="77777777" w:rsidR="005776E3" w:rsidRDefault="005776E3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1"/>
                <w:szCs w:val="21"/>
                <w:lang w:val="en-US"/>
              </w:rPr>
            </w:pPr>
          </w:p>
          <w:p w14:paraId="4BB6CB53" w14:textId="77777777" w:rsidR="005776E3" w:rsidRDefault="005776E3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1"/>
                <w:szCs w:val="21"/>
                <w:lang w:val="en-US"/>
              </w:rPr>
            </w:pPr>
          </w:p>
          <w:p w14:paraId="3EA31402" w14:textId="77777777" w:rsidR="005776E3" w:rsidRDefault="005776E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noProof/>
                <w:color w:val="000000" w:themeColor="text1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noProof/>
                <w:color w:val="000000" w:themeColor="text1"/>
                <w:sz w:val="21"/>
                <w:szCs w:val="21"/>
                <w:lang w:val="en-US"/>
              </w:rPr>
              <w:t>0.03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14:paraId="114356F0" w14:textId="77777777" w:rsidR="005776E3" w:rsidRDefault="005776E3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1"/>
                <w:szCs w:val="21"/>
                <w:lang w:val="en-US"/>
              </w:rPr>
            </w:pPr>
          </w:p>
          <w:p w14:paraId="5F6AF03B" w14:textId="77777777" w:rsidR="005776E3" w:rsidRDefault="005776E3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1"/>
                <w:szCs w:val="21"/>
                <w:lang w:val="en-US"/>
              </w:rPr>
            </w:pPr>
          </w:p>
          <w:p w14:paraId="248EE65F" w14:textId="77777777" w:rsidR="005776E3" w:rsidRDefault="005776E3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1"/>
                <w:szCs w:val="21"/>
                <w:lang w:val="en-US"/>
              </w:rPr>
            </w:pPr>
          </w:p>
          <w:p w14:paraId="1928834F" w14:textId="77777777" w:rsidR="005776E3" w:rsidRDefault="005776E3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1"/>
                <w:szCs w:val="21"/>
                <w:lang w:val="en-US"/>
              </w:rPr>
            </w:pPr>
          </w:p>
          <w:p w14:paraId="42423B66" w14:textId="77777777" w:rsidR="005776E3" w:rsidRDefault="005776E3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21"/>
                <w:szCs w:val="21"/>
                <w:lang w:val="en-US"/>
              </w:rPr>
              <w:t>2.17 (1.07, 4.41)</w:t>
            </w:r>
          </w:p>
          <w:p w14:paraId="01ED9FC2" w14:textId="77777777" w:rsidR="005776E3" w:rsidRDefault="005776E3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1"/>
                <w:szCs w:val="21"/>
                <w:lang w:val="en-US"/>
              </w:rPr>
            </w:pPr>
          </w:p>
          <w:p w14:paraId="141697F1" w14:textId="77777777" w:rsidR="005776E3" w:rsidRDefault="005776E3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1"/>
                <w:szCs w:val="21"/>
                <w:lang w:val="en-US"/>
              </w:rPr>
            </w:pPr>
          </w:p>
          <w:p w14:paraId="41CFB073" w14:textId="77777777" w:rsidR="005776E3" w:rsidRDefault="005776E3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1"/>
                <w:szCs w:val="21"/>
                <w:lang w:val="en-US"/>
              </w:rPr>
            </w:pPr>
          </w:p>
          <w:p w14:paraId="57B10996" w14:textId="77777777" w:rsidR="005776E3" w:rsidRDefault="005776E3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1"/>
                <w:szCs w:val="21"/>
                <w:lang w:val="en-US"/>
              </w:rPr>
            </w:pPr>
          </w:p>
          <w:p w14:paraId="3DC9A937" w14:textId="77777777" w:rsidR="005776E3" w:rsidRDefault="005776E3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1"/>
                <w:szCs w:val="21"/>
                <w:lang w:val="en-US"/>
              </w:rPr>
            </w:pPr>
          </w:p>
          <w:p w14:paraId="7C6D8821" w14:textId="77777777" w:rsidR="005776E3" w:rsidRDefault="005776E3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21"/>
                <w:szCs w:val="21"/>
                <w:lang w:val="en-US"/>
              </w:rPr>
              <w:t>2.08 (1.08, 3.99)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10C6270" w14:textId="77777777" w:rsidR="005776E3" w:rsidRDefault="005776E3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1"/>
                <w:szCs w:val="21"/>
                <w:lang w:val="en-US"/>
              </w:rPr>
            </w:pPr>
          </w:p>
          <w:p w14:paraId="23290D53" w14:textId="77777777" w:rsidR="005776E3" w:rsidRDefault="005776E3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1"/>
                <w:szCs w:val="21"/>
                <w:lang w:val="en-US"/>
              </w:rPr>
            </w:pPr>
          </w:p>
          <w:p w14:paraId="78F0EA30" w14:textId="77777777" w:rsidR="005776E3" w:rsidRDefault="005776E3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1"/>
                <w:szCs w:val="21"/>
                <w:lang w:val="en-US"/>
              </w:rPr>
            </w:pPr>
          </w:p>
          <w:p w14:paraId="4D5526C0" w14:textId="77777777" w:rsidR="005776E3" w:rsidRDefault="005776E3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1"/>
                <w:szCs w:val="21"/>
                <w:lang w:val="en-US"/>
              </w:rPr>
            </w:pPr>
          </w:p>
          <w:p w14:paraId="56BC8291" w14:textId="77777777" w:rsidR="005776E3" w:rsidRDefault="005776E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noProof/>
                <w:color w:val="000000" w:themeColor="text1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noProof/>
                <w:color w:val="000000" w:themeColor="text1"/>
                <w:sz w:val="21"/>
                <w:szCs w:val="21"/>
                <w:lang w:val="en-US"/>
              </w:rPr>
              <w:t>0.03</w:t>
            </w:r>
          </w:p>
          <w:p w14:paraId="18E9E752" w14:textId="77777777" w:rsidR="005776E3" w:rsidRDefault="005776E3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1"/>
                <w:szCs w:val="21"/>
                <w:lang w:val="en-US"/>
              </w:rPr>
            </w:pPr>
          </w:p>
          <w:p w14:paraId="605BE4D1" w14:textId="77777777" w:rsidR="005776E3" w:rsidRDefault="005776E3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1"/>
                <w:szCs w:val="21"/>
                <w:lang w:val="en-US"/>
              </w:rPr>
            </w:pPr>
          </w:p>
          <w:p w14:paraId="40661053" w14:textId="77777777" w:rsidR="005776E3" w:rsidRDefault="005776E3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1"/>
                <w:szCs w:val="21"/>
                <w:lang w:val="en-US"/>
              </w:rPr>
            </w:pPr>
          </w:p>
          <w:p w14:paraId="268D174C" w14:textId="77777777" w:rsidR="005776E3" w:rsidRDefault="005776E3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1"/>
                <w:szCs w:val="21"/>
                <w:lang w:val="en-US"/>
              </w:rPr>
            </w:pPr>
          </w:p>
          <w:p w14:paraId="0DC37B9B" w14:textId="77777777" w:rsidR="005776E3" w:rsidRDefault="005776E3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1"/>
                <w:szCs w:val="21"/>
                <w:lang w:val="en-US"/>
              </w:rPr>
            </w:pPr>
          </w:p>
          <w:p w14:paraId="1F69973E" w14:textId="77777777" w:rsidR="005776E3" w:rsidRDefault="005776E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noProof/>
                <w:color w:val="000000" w:themeColor="text1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noProof/>
                <w:color w:val="000000" w:themeColor="text1"/>
                <w:sz w:val="21"/>
                <w:szCs w:val="21"/>
                <w:lang w:val="en-US"/>
              </w:rPr>
              <w:t>0.03</w:t>
            </w:r>
          </w:p>
        </w:tc>
      </w:tr>
      <w:tr w:rsidR="005776E3" w14:paraId="39DC90FD" w14:textId="77777777" w:rsidTr="005776E3"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7F1D6FC7" w14:textId="77777777" w:rsidR="005776E3" w:rsidRDefault="005776E3">
            <w:pPr>
              <w:shd w:val="clear" w:color="auto" w:fill="FFFFFF" w:themeFill="background1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val="en-US"/>
              </w:rPr>
              <w:t>Fasting plasma glucose</w:t>
            </w:r>
          </w:p>
          <w:p w14:paraId="27562486" w14:textId="77777777" w:rsidR="005776E3" w:rsidRDefault="005776E3">
            <w:pPr>
              <w:shd w:val="clear" w:color="auto" w:fill="FFFFFF" w:themeFill="background1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val="en-US"/>
              </w:rPr>
              <w:t>HbA1c</w:t>
            </w:r>
          </w:p>
          <w:p w14:paraId="2EC3ECA4" w14:textId="77777777" w:rsidR="005776E3" w:rsidRDefault="005776E3">
            <w:pPr>
              <w:shd w:val="clear" w:color="auto" w:fill="FFFFFF" w:themeFill="background1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val="en-US"/>
              </w:rPr>
              <w:t>Q wave on ECG</w:t>
            </w:r>
          </w:p>
          <w:p w14:paraId="2D5A1FC1" w14:textId="77777777" w:rsidR="005776E3" w:rsidRDefault="005776E3">
            <w:pPr>
              <w:shd w:val="clear" w:color="auto" w:fill="FFFFFF" w:themeFill="background1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val="en-US"/>
              </w:rPr>
              <w:t>LVEDV index</w:t>
            </w:r>
          </w:p>
          <w:p w14:paraId="7580F039" w14:textId="77777777" w:rsidR="005776E3" w:rsidRDefault="005776E3">
            <w:pPr>
              <w:shd w:val="clear" w:color="auto" w:fill="FFFFFF" w:themeFill="background1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val="en-US"/>
              </w:rPr>
              <w:t>LVESV index</w:t>
            </w:r>
          </w:p>
          <w:p w14:paraId="6E8CB4FD" w14:textId="77777777" w:rsidR="005776E3" w:rsidRDefault="005776E3">
            <w:pPr>
              <w:shd w:val="clear" w:color="auto" w:fill="FFFFFF" w:themeFill="background1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val="en-US"/>
              </w:rPr>
              <w:t xml:space="preserve">LV mass index </w:t>
            </w:r>
          </w:p>
          <w:p w14:paraId="27083889" w14:textId="77777777" w:rsidR="005776E3" w:rsidRDefault="005776E3">
            <w:pPr>
              <w:shd w:val="clear" w:color="auto" w:fill="FFFFFF" w:themeFill="background1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val="en-US"/>
              </w:rPr>
              <w:t>LV ejection fraction (%)</w:t>
            </w:r>
          </w:p>
          <w:p w14:paraId="016DA588" w14:textId="77777777" w:rsidR="005776E3" w:rsidRDefault="005776E3">
            <w:pPr>
              <w:shd w:val="clear" w:color="auto" w:fill="FFFFFF" w:themeFill="background1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val="en-US"/>
              </w:rPr>
              <w:t>Myocardial ischemia present</w:t>
            </w:r>
          </w:p>
          <w:p w14:paraId="66740A00" w14:textId="77777777" w:rsidR="005776E3" w:rsidRDefault="005776E3">
            <w:pPr>
              <w:shd w:val="clear" w:color="auto" w:fill="FFFFFF" w:themeFill="background1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val="en-US"/>
              </w:rPr>
              <w:t>LGE present</w:t>
            </w:r>
          </w:p>
          <w:p w14:paraId="0CB099AA" w14:textId="77777777" w:rsidR="005776E3" w:rsidRDefault="005776E3">
            <w:pPr>
              <w:shd w:val="clear" w:color="auto" w:fill="FFFFFF" w:themeFill="background1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val="en-US"/>
              </w:rPr>
              <w:t>Elevated PWV (&gt;12.16 m/s)</w:t>
            </w:r>
          </w:p>
          <w:p w14:paraId="6E03D0C4" w14:textId="77777777" w:rsidR="005776E3" w:rsidRDefault="005776E3">
            <w:pPr>
              <w:shd w:val="clear" w:color="auto" w:fill="FFFFFF" w:themeFill="background1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val="en-US"/>
              </w:rPr>
              <w:lastRenderedPageBreak/>
              <w:t>PWV (m/s)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36CF062" w14:textId="77777777" w:rsidR="005776E3" w:rsidRDefault="005776E3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21"/>
                <w:szCs w:val="21"/>
                <w:lang w:val="en-US"/>
              </w:rPr>
              <w:lastRenderedPageBreak/>
              <w:t>1.004 (0.99, 1.01)</w:t>
            </w:r>
          </w:p>
          <w:p w14:paraId="254E98C6" w14:textId="77777777" w:rsidR="005776E3" w:rsidRDefault="005776E3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21"/>
                <w:szCs w:val="21"/>
                <w:lang w:val="en-US"/>
              </w:rPr>
              <w:t>1.13 (0.96, 1.34)</w:t>
            </w:r>
          </w:p>
          <w:p w14:paraId="5347AE1C" w14:textId="77777777" w:rsidR="005776E3" w:rsidRDefault="005776E3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21"/>
                <w:szCs w:val="21"/>
                <w:lang w:val="en-US"/>
              </w:rPr>
              <w:t>1.94 (0.95, 3.96)</w:t>
            </w:r>
          </w:p>
          <w:p w14:paraId="7FEF3B44" w14:textId="77777777" w:rsidR="005776E3" w:rsidRDefault="005776E3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21"/>
                <w:szCs w:val="21"/>
                <w:lang w:val="en-US"/>
              </w:rPr>
              <w:t>1.01 (1.004, 1.02)</w:t>
            </w:r>
          </w:p>
          <w:p w14:paraId="17C18A67" w14:textId="77777777" w:rsidR="005776E3" w:rsidRDefault="005776E3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21"/>
                <w:szCs w:val="21"/>
                <w:lang w:val="en-US"/>
              </w:rPr>
              <w:t>1.01 (1.004, 1.02)</w:t>
            </w:r>
          </w:p>
          <w:p w14:paraId="76E75E11" w14:textId="77777777" w:rsidR="005776E3" w:rsidRDefault="005776E3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21"/>
                <w:szCs w:val="21"/>
                <w:lang w:val="en-US"/>
              </w:rPr>
              <w:t>1.03 (1.02, 1.05)</w:t>
            </w:r>
          </w:p>
          <w:p w14:paraId="2510AB69" w14:textId="77777777" w:rsidR="005776E3" w:rsidRDefault="005776E3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21"/>
                <w:szCs w:val="21"/>
                <w:lang w:val="en-US"/>
              </w:rPr>
              <w:t>0.98 (0.96, 0.99)</w:t>
            </w:r>
          </w:p>
          <w:p w14:paraId="0B8CB117" w14:textId="77777777" w:rsidR="005776E3" w:rsidRDefault="005776E3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21"/>
                <w:szCs w:val="21"/>
                <w:lang w:val="en-US"/>
              </w:rPr>
              <w:t>2.41 (1.30, 4.48)</w:t>
            </w:r>
          </w:p>
          <w:p w14:paraId="2F727FF2" w14:textId="77777777" w:rsidR="005776E3" w:rsidRDefault="005776E3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21"/>
                <w:szCs w:val="21"/>
                <w:lang w:val="en-US"/>
              </w:rPr>
              <w:t>4.11 (2.20, 7.68)</w:t>
            </w:r>
          </w:p>
          <w:p w14:paraId="56A3306B" w14:textId="77777777" w:rsidR="005776E3" w:rsidRDefault="005776E3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21"/>
                <w:szCs w:val="21"/>
                <w:lang w:val="en-US"/>
              </w:rPr>
              <w:t>2.69 (1.42, 5.10)</w:t>
            </w:r>
          </w:p>
          <w:p w14:paraId="4D8559FA" w14:textId="77777777" w:rsidR="005776E3" w:rsidRDefault="005776E3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21"/>
                <w:szCs w:val="21"/>
                <w:lang w:val="en-US"/>
              </w:rPr>
              <w:lastRenderedPageBreak/>
              <w:t>1.05 (1.02, 1.08)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FD9B53F" w14:textId="77777777" w:rsidR="005776E3" w:rsidRDefault="005776E3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21"/>
                <w:szCs w:val="21"/>
                <w:lang w:val="en-US"/>
              </w:rPr>
              <w:lastRenderedPageBreak/>
              <w:t>0.12</w:t>
            </w:r>
          </w:p>
          <w:p w14:paraId="2E0AFB2B" w14:textId="77777777" w:rsidR="005776E3" w:rsidRDefault="005776E3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21"/>
                <w:szCs w:val="21"/>
                <w:lang w:val="en-US"/>
              </w:rPr>
              <w:t>0.15</w:t>
            </w:r>
          </w:p>
          <w:p w14:paraId="76526CD2" w14:textId="77777777" w:rsidR="005776E3" w:rsidRDefault="005776E3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21"/>
                <w:szCs w:val="21"/>
                <w:lang w:val="en-US"/>
              </w:rPr>
              <w:t>0.71</w:t>
            </w:r>
          </w:p>
          <w:p w14:paraId="5325AA13" w14:textId="77777777" w:rsidR="005776E3" w:rsidRDefault="005776E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noProof/>
                <w:color w:val="000000" w:themeColor="text1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noProof/>
                <w:color w:val="000000" w:themeColor="text1"/>
                <w:sz w:val="21"/>
                <w:szCs w:val="21"/>
                <w:lang w:val="en-US"/>
              </w:rPr>
              <w:t>0.01</w:t>
            </w:r>
          </w:p>
          <w:p w14:paraId="66FA896B" w14:textId="77777777" w:rsidR="005776E3" w:rsidRDefault="005776E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noProof/>
                <w:color w:val="000000" w:themeColor="text1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noProof/>
                <w:color w:val="000000" w:themeColor="text1"/>
                <w:sz w:val="21"/>
                <w:szCs w:val="21"/>
                <w:lang w:val="en-US"/>
              </w:rPr>
              <w:t>0.002</w:t>
            </w:r>
          </w:p>
          <w:p w14:paraId="3476CB01" w14:textId="77777777" w:rsidR="005776E3" w:rsidRDefault="005776E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noProof/>
                <w:color w:val="000000" w:themeColor="text1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noProof/>
                <w:color w:val="000000" w:themeColor="text1"/>
                <w:sz w:val="21"/>
                <w:szCs w:val="21"/>
                <w:lang w:val="en-US"/>
              </w:rPr>
              <w:t>&lt;0.001</w:t>
            </w:r>
          </w:p>
          <w:p w14:paraId="4C56A5E0" w14:textId="77777777" w:rsidR="005776E3" w:rsidRDefault="005776E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noProof/>
                <w:color w:val="000000" w:themeColor="text1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noProof/>
                <w:color w:val="000000" w:themeColor="text1"/>
                <w:sz w:val="21"/>
                <w:szCs w:val="21"/>
                <w:lang w:val="en-US"/>
              </w:rPr>
              <w:t>0.004</w:t>
            </w:r>
          </w:p>
          <w:p w14:paraId="33266B47" w14:textId="77777777" w:rsidR="005776E3" w:rsidRDefault="005776E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noProof/>
                <w:color w:val="000000" w:themeColor="text1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noProof/>
                <w:color w:val="000000" w:themeColor="text1"/>
                <w:sz w:val="21"/>
                <w:szCs w:val="21"/>
                <w:lang w:val="en-US"/>
              </w:rPr>
              <w:t>0.01</w:t>
            </w:r>
          </w:p>
          <w:p w14:paraId="63EE41A8" w14:textId="77777777" w:rsidR="005776E3" w:rsidRDefault="005776E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noProof/>
                <w:color w:val="000000" w:themeColor="text1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noProof/>
                <w:color w:val="000000" w:themeColor="text1"/>
                <w:sz w:val="21"/>
                <w:szCs w:val="21"/>
                <w:lang w:val="en-US"/>
              </w:rPr>
              <w:t>&lt;0.001</w:t>
            </w:r>
          </w:p>
          <w:p w14:paraId="4659B315" w14:textId="77777777" w:rsidR="005776E3" w:rsidRDefault="005776E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noProof/>
                <w:color w:val="000000" w:themeColor="text1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noProof/>
                <w:color w:val="000000" w:themeColor="text1"/>
                <w:sz w:val="21"/>
                <w:szCs w:val="21"/>
                <w:lang w:val="en-US"/>
              </w:rPr>
              <w:t>0.002</w:t>
            </w:r>
          </w:p>
          <w:p w14:paraId="7A37F96D" w14:textId="77777777" w:rsidR="005776E3" w:rsidRDefault="005776E3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noProof/>
                <w:color w:val="000000" w:themeColor="text1"/>
                <w:sz w:val="21"/>
                <w:szCs w:val="21"/>
                <w:lang w:val="en-US"/>
              </w:rPr>
              <w:lastRenderedPageBreak/>
              <w:t>0.001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068D1C5" w14:textId="77777777" w:rsidR="005776E3" w:rsidRDefault="005776E3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1"/>
                <w:szCs w:val="21"/>
                <w:lang w:val="en-US"/>
              </w:rPr>
            </w:pPr>
          </w:p>
          <w:p w14:paraId="6044401E" w14:textId="77777777" w:rsidR="005776E3" w:rsidRDefault="005776E3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1"/>
                <w:szCs w:val="21"/>
                <w:lang w:val="en-US"/>
              </w:rPr>
            </w:pPr>
          </w:p>
          <w:p w14:paraId="355C98AA" w14:textId="77777777" w:rsidR="005776E3" w:rsidRDefault="005776E3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1"/>
                <w:szCs w:val="21"/>
                <w:lang w:val="en-US"/>
              </w:rPr>
            </w:pPr>
          </w:p>
          <w:p w14:paraId="3C597C76" w14:textId="77777777" w:rsidR="005776E3" w:rsidRDefault="005776E3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1"/>
                <w:szCs w:val="21"/>
                <w:lang w:val="en-US"/>
              </w:rPr>
            </w:pPr>
          </w:p>
          <w:p w14:paraId="50089861" w14:textId="77777777" w:rsidR="005776E3" w:rsidRDefault="005776E3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1"/>
                <w:szCs w:val="21"/>
                <w:lang w:val="en-US"/>
              </w:rPr>
            </w:pPr>
          </w:p>
          <w:p w14:paraId="74CA8F16" w14:textId="77777777" w:rsidR="005776E3" w:rsidRDefault="005776E3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21"/>
                <w:szCs w:val="21"/>
                <w:lang w:val="en-US"/>
              </w:rPr>
              <w:t>1.02 (1.003, 1.04)</w:t>
            </w:r>
          </w:p>
          <w:p w14:paraId="19E034A2" w14:textId="77777777" w:rsidR="005776E3" w:rsidRDefault="005776E3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1"/>
                <w:szCs w:val="21"/>
                <w:lang w:val="en-US"/>
              </w:rPr>
            </w:pPr>
          </w:p>
          <w:p w14:paraId="494FE538" w14:textId="77777777" w:rsidR="005776E3" w:rsidRDefault="005776E3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1"/>
                <w:szCs w:val="21"/>
                <w:lang w:val="en-US"/>
              </w:rPr>
            </w:pPr>
          </w:p>
          <w:p w14:paraId="1919824B" w14:textId="77777777" w:rsidR="005776E3" w:rsidRDefault="005776E3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21"/>
                <w:szCs w:val="21"/>
                <w:lang w:val="en-US"/>
              </w:rPr>
              <w:t>2.31 (1.11, 4.82)</w:t>
            </w:r>
          </w:p>
          <w:p w14:paraId="02A82EC6" w14:textId="77777777" w:rsidR="005776E3" w:rsidRDefault="005776E3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21"/>
                <w:szCs w:val="21"/>
                <w:lang w:val="en-US"/>
              </w:rPr>
              <w:t>2.22 (1.16, 4.26)</w:t>
            </w:r>
          </w:p>
          <w:p w14:paraId="091705E6" w14:textId="77777777" w:rsidR="005776E3" w:rsidRDefault="005776E3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1"/>
                <w:szCs w:val="21"/>
                <w:lang w:val="en-US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34A033A" w14:textId="77777777" w:rsidR="005776E3" w:rsidRDefault="005776E3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1"/>
                <w:szCs w:val="21"/>
                <w:cs/>
                <w:lang w:val="en-US"/>
              </w:rPr>
            </w:pPr>
          </w:p>
          <w:p w14:paraId="596A9B28" w14:textId="77777777" w:rsidR="005776E3" w:rsidRDefault="005776E3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1"/>
                <w:szCs w:val="21"/>
                <w:lang w:val="en-US"/>
              </w:rPr>
            </w:pPr>
          </w:p>
          <w:p w14:paraId="69CF28F1" w14:textId="77777777" w:rsidR="005776E3" w:rsidRDefault="005776E3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1"/>
                <w:szCs w:val="21"/>
                <w:lang w:val="en-US"/>
              </w:rPr>
            </w:pPr>
          </w:p>
          <w:p w14:paraId="4B629678" w14:textId="77777777" w:rsidR="005776E3" w:rsidRDefault="005776E3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1"/>
                <w:szCs w:val="21"/>
                <w:lang w:val="en-US"/>
              </w:rPr>
            </w:pPr>
          </w:p>
          <w:p w14:paraId="2033492B" w14:textId="77777777" w:rsidR="005776E3" w:rsidRDefault="005776E3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1"/>
                <w:szCs w:val="21"/>
                <w:lang w:val="en-US"/>
              </w:rPr>
            </w:pPr>
          </w:p>
          <w:p w14:paraId="6A8ACCB6" w14:textId="77777777" w:rsidR="005776E3" w:rsidRDefault="005776E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noProof/>
                <w:color w:val="000000" w:themeColor="text1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noProof/>
                <w:color w:val="000000" w:themeColor="text1"/>
                <w:sz w:val="21"/>
                <w:szCs w:val="21"/>
                <w:lang w:val="en-US"/>
              </w:rPr>
              <w:t>0.02</w:t>
            </w:r>
          </w:p>
          <w:p w14:paraId="69DC5701" w14:textId="77777777" w:rsidR="005776E3" w:rsidRDefault="005776E3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1"/>
                <w:szCs w:val="21"/>
                <w:lang w:val="en-US"/>
              </w:rPr>
            </w:pPr>
          </w:p>
          <w:p w14:paraId="4502A8FD" w14:textId="77777777" w:rsidR="005776E3" w:rsidRDefault="005776E3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1"/>
                <w:szCs w:val="21"/>
                <w:lang w:val="en-US"/>
              </w:rPr>
            </w:pPr>
          </w:p>
          <w:p w14:paraId="1219D3C5" w14:textId="77777777" w:rsidR="005776E3" w:rsidRDefault="005776E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noProof/>
                <w:color w:val="000000" w:themeColor="text1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noProof/>
                <w:color w:val="000000" w:themeColor="text1"/>
                <w:sz w:val="21"/>
                <w:szCs w:val="21"/>
                <w:lang w:val="en-US"/>
              </w:rPr>
              <w:t>0.02</w:t>
            </w:r>
          </w:p>
          <w:p w14:paraId="03DDE897" w14:textId="77777777" w:rsidR="005776E3" w:rsidRDefault="005776E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noProof/>
                <w:color w:val="000000" w:themeColor="text1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noProof/>
                <w:color w:val="000000" w:themeColor="text1"/>
                <w:sz w:val="21"/>
                <w:szCs w:val="21"/>
                <w:lang w:val="en-US"/>
              </w:rPr>
              <w:t>0.01</w:t>
            </w:r>
          </w:p>
          <w:p w14:paraId="733088EC" w14:textId="77777777" w:rsidR="005776E3" w:rsidRDefault="005776E3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1"/>
                <w:szCs w:val="21"/>
                <w:lang w:val="en-US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801BC0C" w14:textId="77777777" w:rsidR="005776E3" w:rsidRDefault="005776E3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1"/>
                <w:szCs w:val="21"/>
                <w:cs/>
                <w:lang w:val="en-US"/>
              </w:rPr>
            </w:pPr>
          </w:p>
          <w:p w14:paraId="6597EB01" w14:textId="77777777" w:rsidR="005776E3" w:rsidRDefault="005776E3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1"/>
                <w:szCs w:val="21"/>
                <w:lang w:val="en-US"/>
              </w:rPr>
            </w:pPr>
          </w:p>
          <w:p w14:paraId="101F6C9E" w14:textId="77777777" w:rsidR="005776E3" w:rsidRDefault="005776E3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1"/>
                <w:szCs w:val="21"/>
                <w:lang w:val="en-US"/>
              </w:rPr>
            </w:pPr>
          </w:p>
          <w:p w14:paraId="2096A86A" w14:textId="77777777" w:rsidR="005776E3" w:rsidRDefault="005776E3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1"/>
                <w:szCs w:val="21"/>
                <w:lang w:val="en-US"/>
              </w:rPr>
            </w:pPr>
          </w:p>
          <w:p w14:paraId="4EC7BB21" w14:textId="77777777" w:rsidR="005776E3" w:rsidRDefault="005776E3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1"/>
                <w:szCs w:val="21"/>
                <w:lang w:val="en-US"/>
              </w:rPr>
            </w:pPr>
          </w:p>
          <w:p w14:paraId="5F62CBE9" w14:textId="77777777" w:rsidR="005776E3" w:rsidRDefault="005776E3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21"/>
                <w:szCs w:val="21"/>
                <w:lang w:val="en-US"/>
              </w:rPr>
              <w:t>1.02 (1.002, 1.04)</w:t>
            </w:r>
          </w:p>
          <w:p w14:paraId="6C358B33" w14:textId="77777777" w:rsidR="005776E3" w:rsidRDefault="005776E3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1"/>
                <w:szCs w:val="21"/>
                <w:lang w:val="en-US"/>
              </w:rPr>
            </w:pPr>
          </w:p>
          <w:p w14:paraId="5D2A1066" w14:textId="77777777" w:rsidR="005776E3" w:rsidRDefault="005776E3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1"/>
                <w:szCs w:val="21"/>
                <w:lang w:val="en-US"/>
              </w:rPr>
            </w:pPr>
          </w:p>
          <w:p w14:paraId="31C3F00C" w14:textId="77777777" w:rsidR="005776E3" w:rsidRDefault="005776E3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21"/>
                <w:szCs w:val="21"/>
                <w:lang w:val="en-US"/>
              </w:rPr>
              <w:t>2.53 (1.20, 5.33)</w:t>
            </w:r>
          </w:p>
          <w:p w14:paraId="44DCD1C7" w14:textId="77777777" w:rsidR="005776E3" w:rsidRDefault="005776E3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1"/>
                <w:szCs w:val="21"/>
                <w:lang w:val="en-US"/>
              </w:rPr>
            </w:pPr>
          </w:p>
          <w:p w14:paraId="66689BD4" w14:textId="77777777" w:rsidR="005776E3" w:rsidRDefault="005776E3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21"/>
                <w:szCs w:val="21"/>
                <w:lang w:val="en-US"/>
              </w:rPr>
              <w:lastRenderedPageBreak/>
              <w:t>1.04 (1.01, 1.08)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62EFA5E" w14:textId="77777777" w:rsidR="005776E3" w:rsidRDefault="005776E3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1"/>
                <w:szCs w:val="21"/>
                <w:lang w:val="en-US"/>
              </w:rPr>
            </w:pPr>
          </w:p>
          <w:p w14:paraId="6347C6A2" w14:textId="77777777" w:rsidR="005776E3" w:rsidRDefault="005776E3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1"/>
                <w:szCs w:val="21"/>
                <w:lang w:val="en-US"/>
              </w:rPr>
            </w:pPr>
          </w:p>
          <w:p w14:paraId="539C1090" w14:textId="77777777" w:rsidR="005776E3" w:rsidRDefault="005776E3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1"/>
                <w:szCs w:val="21"/>
                <w:lang w:val="en-US"/>
              </w:rPr>
            </w:pPr>
          </w:p>
          <w:p w14:paraId="25344ABE" w14:textId="77777777" w:rsidR="005776E3" w:rsidRDefault="005776E3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1"/>
                <w:szCs w:val="21"/>
                <w:lang w:val="en-US"/>
              </w:rPr>
            </w:pPr>
          </w:p>
          <w:p w14:paraId="62241A1C" w14:textId="77777777" w:rsidR="005776E3" w:rsidRDefault="005776E3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1"/>
                <w:szCs w:val="21"/>
                <w:lang w:val="en-US"/>
              </w:rPr>
            </w:pPr>
          </w:p>
          <w:p w14:paraId="1E0AA221" w14:textId="77777777" w:rsidR="005776E3" w:rsidRDefault="005776E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noProof/>
                <w:color w:val="000000" w:themeColor="text1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noProof/>
                <w:color w:val="000000" w:themeColor="text1"/>
                <w:sz w:val="21"/>
                <w:szCs w:val="21"/>
                <w:lang w:val="en-US"/>
              </w:rPr>
              <w:t>0.03</w:t>
            </w:r>
          </w:p>
          <w:p w14:paraId="18FA8C6E" w14:textId="77777777" w:rsidR="005776E3" w:rsidRDefault="005776E3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1"/>
                <w:szCs w:val="21"/>
                <w:lang w:val="en-US"/>
              </w:rPr>
            </w:pPr>
          </w:p>
          <w:p w14:paraId="5EEA1387" w14:textId="77777777" w:rsidR="005776E3" w:rsidRDefault="005776E3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1"/>
                <w:szCs w:val="21"/>
                <w:lang w:val="en-US"/>
              </w:rPr>
            </w:pPr>
          </w:p>
          <w:p w14:paraId="54FC0B64" w14:textId="77777777" w:rsidR="005776E3" w:rsidRDefault="005776E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noProof/>
                <w:color w:val="000000" w:themeColor="text1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noProof/>
                <w:color w:val="000000" w:themeColor="text1"/>
                <w:sz w:val="21"/>
                <w:szCs w:val="21"/>
                <w:lang w:val="en-US"/>
              </w:rPr>
              <w:t>0.01</w:t>
            </w:r>
          </w:p>
          <w:p w14:paraId="644DE400" w14:textId="77777777" w:rsidR="005776E3" w:rsidRDefault="005776E3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1"/>
                <w:szCs w:val="21"/>
                <w:lang w:val="en-US"/>
              </w:rPr>
            </w:pPr>
          </w:p>
          <w:p w14:paraId="1B30CAB0" w14:textId="77777777" w:rsidR="005776E3" w:rsidRDefault="005776E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noProof/>
                <w:color w:val="000000" w:themeColor="text1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noProof/>
                <w:color w:val="000000" w:themeColor="text1"/>
                <w:sz w:val="21"/>
                <w:szCs w:val="21"/>
                <w:lang w:val="en-US"/>
              </w:rPr>
              <w:lastRenderedPageBreak/>
              <w:t>0.01</w:t>
            </w:r>
          </w:p>
        </w:tc>
      </w:tr>
    </w:tbl>
    <w:p w14:paraId="5DB30596" w14:textId="77777777" w:rsidR="005776E3" w:rsidRDefault="005776E3" w:rsidP="005776E3">
      <w:pPr>
        <w:spacing w:line="480" w:lineRule="auto"/>
        <w:jc w:val="thaiDistribute"/>
        <w:rPr>
          <w:rFonts w:ascii="Times New Roman" w:hAnsi="Times New Roman" w:cs="Times New Roman"/>
          <w:b/>
          <w:bCs/>
          <w:szCs w:val="24"/>
        </w:rPr>
      </w:pPr>
    </w:p>
    <w:p w14:paraId="37EA36DE" w14:textId="77777777" w:rsidR="005776E3" w:rsidRDefault="005776E3" w:rsidP="005776E3">
      <w:pPr>
        <w:spacing w:line="360" w:lineRule="auto"/>
        <w:jc w:val="thaiDistribute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b/>
          <w:bCs/>
          <w:szCs w:val="24"/>
        </w:rPr>
        <w:t xml:space="preserve">Bold-italic </w:t>
      </w:r>
      <w:r>
        <w:rPr>
          <w:rFonts w:ascii="Times New Roman" w:hAnsi="Times New Roman" w:cs="Times New Roman"/>
          <w:szCs w:val="24"/>
        </w:rPr>
        <w:t>values are &lt;0.05.</w:t>
      </w:r>
    </w:p>
    <w:p w14:paraId="2F47A14A" w14:textId="77777777" w:rsidR="005776E3" w:rsidRDefault="005776E3" w:rsidP="005776E3">
      <w:pPr>
        <w:spacing w:line="360" w:lineRule="auto"/>
        <w:jc w:val="thaiDistribute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  <w:vertAlign w:val="superscript"/>
        </w:rPr>
        <w:t>a</w:t>
      </w:r>
      <w:r>
        <w:rPr>
          <w:rFonts w:ascii="Times New Roman" w:hAnsi="Times New Roman" w:cs="Times New Roman"/>
          <w:szCs w:val="24"/>
        </w:rPr>
        <w:t>PWV was included as a categorical variable (elevated or non-elevated).</w:t>
      </w:r>
      <w:r>
        <w:rPr>
          <w:rFonts w:ascii="Times New Roman" w:hAnsi="Times New Roman" w:cs="Times New Roman"/>
          <w:color w:val="000000" w:themeColor="text1"/>
          <w:szCs w:val="24"/>
        </w:rPr>
        <w:t xml:space="preserve"> (&gt;12.16 m/s)</w:t>
      </w:r>
    </w:p>
    <w:p w14:paraId="6A036806" w14:textId="77777777" w:rsidR="005776E3" w:rsidRDefault="005776E3" w:rsidP="005776E3">
      <w:pPr>
        <w:spacing w:line="360" w:lineRule="auto"/>
        <w:jc w:val="thaiDistribute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  <w:vertAlign w:val="superscript"/>
        </w:rPr>
        <w:t>b</w:t>
      </w:r>
      <w:r>
        <w:rPr>
          <w:rFonts w:ascii="Times New Roman" w:hAnsi="Times New Roman" w:cs="Times New Roman"/>
          <w:szCs w:val="24"/>
        </w:rPr>
        <w:t>PWV was included as a continuous variable (m/s).</w:t>
      </w:r>
    </w:p>
    <w:p w14:paraId="1FBAADB6" w14:textId="77777777" w:rsidR="005776E3" w:rsidRDefault="005776E3" w:rsidP="005776E3">
      <w:pPr>
        <w:spacing w:line="360" w:lineRule="auto"/>
        <w:jc w:val="thaiDistribute"/>
        <w:rPr>
          <w:rFonts w:ascii="Times New Roman" w:hAnsi="Times New Roman" w:cs="Times New Roman"/>
          <w:szCs w:val="24"/>
          <w:lang w:val="en-US"/>
        </w:rPr>
      </w:pPr>
      <w:r>
        <w:rPr>
          <w:rStyle w:val="Strong"/>
          <w:szCs w:val="24"/>
        </w:rPr>
        <w:t xml:space="preserve">Abbreviations: </w:t>
      </w:r>
      <w:r>
        <w:rPr>
          <w:rStyle w:val="Strong"/>
          <w:b w:val="0"/>
          <w:bCs w:val="0"/>
          <w:szCs w:val="24"/>
        </w:rPr>
        <w:t>CI, confidence interval; BP, blood pressure; ECG, electrocardiography; HR, hazard ratio; LGE, late gadolinium enhancement; LV, left ventricular; LVEDV, left ventricular end-diastolic volume; LVESV, left ventricular end-systolic volume; MACE, major adverse cardiovascular events; PWV, pulse wave velocity</w:t>
      </w:r>
      <w:r>
        <w:rPr>
          <w:rStyle w:val="Strong"/>
          <w:b w:val="0"/>
          <w:bCs w:val="0"/>
          <w:szCs w:val="24"/>
          <w:lang w:val="en-US"/>
        </w:rPr>
        <w:t>.</w:t>
      </w:r>
    </w:p>
    <w:p w14:paraId="57A6D870" w14:textId="77777777" w:rsidR="005776E3" w:rsidRDefault="005776E3" w:rsidP="005776E3">
      <w:pPr>
        <w:spacing w:line="48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b/>
          <w:bCs/>
          <w:szCs w:val="24"/>
        </w:rPr>
        <w:t xml:space="preserve">Table </w:t>
      </w:r>
      <w:r>
        <w:rPr>
          <w:rFonts w:ascii="Times New Roman" w:hAnsi="Times New Roman" w:cs="Times New Roman"/>
          <w:b/>
          <w:bCs/>
          <w:szCs w:val="24"/>
          <w:lang w:val="en-US"/>
        </w:rPr>
        <w:t>5</w:t>
      </w:r>
      <w:r>
        <w:rPr>
          <w:rFonts w:ascii="Times New Roman" w:hAnsi="Times New Roman" w:cs="Times New Roman"/>
          <w:b/>
          <w:bCs/>
          <w:szCs w:val="24"/>
        </w:rPr>
        <w:t xml:space="preserve">. </w:t>
      </w:r>
      <w:r>
        <w:rPr>
          <w:rFonts w:ascii="Times New Roman" w:hAnsi="Times New Roman" w:cs="Times New Roman"/>
          <w:szCs w:val="24"/>
        </w:rPr>
        <w:t xml:space="preserve">Incremental </w:t>
      </w:r>
      <w:r>
        <w:rPr>
          <w:rFonts w:ascii="Times New Roman" w:hAnsi="Times New Roman" w:cs="Times New Roman"/>
          <w:szCs w:val="24"/>
          <w:lang w:val="en-US"/>
        </w:rPr>
        <w:t>p</w:t>
      </w:r>
      <w:r>
        <w:rPr>
          <w:rFonts w:ascii="Times New Roman" w:hAnsi="Times New Roman" w:cs="Times New Roman"/>
          <w:szCs w:val="24"/>
        </w:rPr>
        <w:t xml:space="preserve">rognostic </w:t>
      </w:r>
      <w:r>
        <w:rPr>
          <w:rFonts w:ascii="Times New Roman" w:hAnsi="Times New Roman" w:cs="Times New Roman"/>
          <w:szCs w:val="24"/>
          <w:lang w:val="en-US"/>
        </w:rPr>
        <w:t>v</w:t>
      </w:r>
      <w:r>
        <w:rPr>
          <w:rFonts w:ascii="Times New Roman" w:hAnsi="Times New Roman" w:cs="Times New Roman"/>
          <w:szCs w:val="24"/>
        </w:rPr>
        <w:t xml:space="preserve">alue of PWV for </w:t>
      </w:r>
      <w:r>
        <w:rPr>
          <w:rFonts w:ascii="Times New Roman" w:hAnsi="Times New Roman" w:cs="Times New Roman"/>
          <w:szCs w:val="24"/>
          <w:lang w:val="en-US"/>
        </w:rPr>
        <w:t xml:space="preserve">predicting </w:t>
      </w:r>
      <w:r>
        <w:rPr>
          <w:rFonts w:ascii="Times New Roman" w:hAnsi="Times New Roman" w:cs="Times New Roman"/>
          <w:szCs w:val="24"/>
        </w:rPr>
        <w:t xml:space="preserve">MACE and </w:t>
      </w:r>
      <w:r>
        <w:rPr>
          <w:rFonts w:ascii="Times New Roman" w:hAnsi="Times New Roman" w:cs="Times New Roman"/>
          <w:szCs w:val="24"/>
          <w:lang w:val="en-US"/>
        </w:rPr>
        <w:t>h</w:t>
      </w:r>
      <w:r>
        <w:rPr>
          <w:rFonts w:ascii="Times New Roman" w:hAnsi="Times New Roman" w:cs="Times New Roman"/>
          <w:szCs w:val="24"/>
        </w:rPr>
        <w:t xml:space="preserve">ard </w:t>
      </w:r>
      <w:r>
        <w:rPr>
          <w:rFonts w:ascii="Times New Roman" w:hAnsi="Times New Roman" w:cs="Times New Roman"/>
          <w:szCs w:val="24"/>
          <w:lang w:val="en-US"/>
        </w:rPr>
        <w:t>c</w:t>
      </w:r>
      <w:r>
        <w:rPr>
          <w:rFonts w:ascii="Times New Roman" w:hAnsi="Times New Roman" w:cs="Times New Roman"/>
          <w:szCs w:val="24"/>
        </w:rPr>
        <w:t xml:space="preserve">ardiac </w:t>
      </w:r>
      <w:r>
        <w:rPr>
          <w:rFonts w:ascii="Times New Roman" w:hAnsi="Times New Roman" w:cs="Times New Roman"/>
          <w:szCs w:val="24"/>
          <w:lang w:val="en-US"/>
        </w:rPr>
        <w:t>e</w:t>
      </w:r>
      <w:r>
        <w:rPr>
          <w:rFonts w:ascii="Times New Roman" w:hAnsi="Times New Roman" w:cs="Times New Roman"/>
          <w:szCs w:val="24"/>
        </w:rPr>
        <w:t>vents.</w:t>
      </w:r>
    </w:p>
    <w:tbl>
      <w:tblPr>
        <w:tblStyle w:val="TableGrid"/>
        <w:tblW w:w="9781" w:type="dxa"/>
        <w:tblInd w:w="137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95"/>
        <w:gridCol w:w="1134"/>
        <w:gridCol w:w="1560"/>
        <w:gridCol w:w="992"/>
      </w:tblGrid>
      <w:tr w:rsidR="005776E3" w14:paraId="4FED056E" w14:textId="77777777" w:rsidTr="005776E3"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6CA18CE" w14:textId="77777777" w:rsidR="005776E3" w:rsidRDefault="005776E3">
            <w:pPr>
              <w:spacing w:line="480" w:lineRule="auto"/>
              <w:jc w:val="center"/>
              <w:rPr>
                <w:rFonts w:ascii="Times New Roman" w:hAnsi="Times New Roman" w:cs="Times New Roman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Cs w:val="22"/>
                <w:lang w:val="en-US"/>
              </w:rPr>
              <w:t>MACE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22661B2" w14:textId="77777777" w:rsidR="005776E3" w:rsidRDefault="005776E3">
            <w:pPr>
              <w:spacing w:line="480" w:lineRule="auto"/>
              <w:jc w:val="center"/>
              <w:rPr>
                <w:rFonts w:ascii="Times New Roman" w:hAnsi="Times New Roman" w:cs="Times New Roman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Cs w:val="22"/>
                <w:lang w:val="en-US"/>
              </w:rPr>
              <w:t xml:space="preserve">Global </w:t>
            </w:r>
            <w:r>
              <w:rPr>
                <w:rFonts w:ascii="Cambria Math" w:hAnsi="Cambria Math" w:cs="Cambria Math"/>
                <w:szCs w:val="22"/>
                <w:lang w:val="en-US"/>
              </w:rPr>
              <w:t>𝛘</w:t>
            </w:r>
            <w:r>
              <w:rPr>
                <w:rFonts w:ascii="Times New Roman" w:hAnsi="Times New Roman" w:cs="Times New Roman"/>
                <w:szCs w:val="22"/>
                <w:vertAlign w:val="superscript"/>
                <w:lang w:val="en-US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57E8863" w14:textId="77777777" w:rsidR="005776E3" w:rsidRDefault="005776E3">
            <w:pPr>
              <w:spacing w:line="480" w:lineRule="auto"/>
              <w:jc w:val="center"/>
              <w:rPr>
                <w:rFonts w:ascii="Times New Roman" w:hAnsi="Times New Roman" w:cs="Times New Roman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Cs w:val="22"/>
                <w:lang w:val="en-US"/>
              </w:rPr>
              <w:t xml:space="preserve">Increase in </w:t>
            </w:r>
            <w:r>
              <w:rPr>
                <w:rFonts w:ascii="Cambria Math" w:hAnsi="Cambria Math" w:cs="Cambria Math"/>
                <w:szCs w:val="22"/>
                <w:lang w:val="en-US"/>
              </w:rPr>
              <w:t>𝛘</w:t>
            </w:r>
            <w:r>
              <w:rPr>
                <w:rFonts w:ascii="Times New Roman" w:hAnsi="Times New Roman" w:cs="Times New Roman"/>
                <w:szCs w:val="22"/>
                <w:vertAlign w:val="superscript"/>
                <w:lang w:val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430394" w14:textId="77777777" w:rsidR="005776E3" w:rsidRDefault="005776E3">
            <w:pPr>
              <w:spacing w:line="480" w:lineRule="auto"/>
              <w:jc w:val="center"/>
              <w:rPr>
                <w:rFonts w:ascii="Times New Roman" w:hAnsi="Times New Roman" w:cs="Times New Roman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Cs w:val="22"/>
                <w:lang w:val="en-US"/>
              </w:rPr>
              <w:t>p-Value</w:t>
            </w:r>
          </w:p>
        </w:tc>
      </w:tr>
      <w:tr w:rsidR="005776E3" w14:paraId="207D4DF0" w14:textId="77777777" w:rsidTr="005776E3"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14:paraId="52F61D6F" w14:textId="77777777" w:rsidR="005776E3" w:rsidRDefault="005776E3">
            <w:pPr>
              <w:spacing w:line="480" w:lineRule="auto"/>
              <w:rPr>
                <w:rFonts w:ascii="Times New Roman" w:hAnsi="Times New Roman" w:cs="Times New Roman"/>
                <w:szCs w:val="22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Cs w:val="22"/>
                <w:lang w:val="en-US"/>
              </w:rPr>
              <w:t>Clinical</w:t>
            </w:r>
            <w:r>
              <w:rPr>
                <w:rFonts w:ascii="Times New Roman" w:hAnsi="Times New Roman" w:cs="Times New Roman"/>
                <w:szCs w:val="22"/>
                <w:vertAlign w:val="superscript"/>
                <w:lang w:val="en-US"/>
              </w:rPr>
              <w:t>a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6D4084F" w14:textId="77777777" w:rsidR="005776E3" w:rsidRDefault="005776E3">
            <w:pPr>
              <w:spacing w:line="480" w:lineRule="auto"/>
              <w:jc w:val="center"/>
              <w:rPr>
                <w:rFonts w:ascii="Times New Roman" w:hAnsi="Times New Roman" w:cs="Times New Roman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Cs w:val="22"/>
                <w:lang w:val="en-US"/>
              </w:rPr>
              <w:t>38.14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F4FA87F" w14:textId="77777777" w:rsidR="005776E3" w:rsidRDefault="005776E3">
            <w:pPr>
              <w:spacing w:line="480" w:lineRule="auto"/>
              <w:jc w:val="center"/>
              <w:rPr>
                <w:rFonts w:ascii="Times New Roman" w:hAnsi="Times New Roman" w:cs="Times New Roman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Cs w:val="22"/>
                <w:lang w:val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14:paraId="3DFFFC42" w14:textId="77777777" w:rsidR="005776E3" w:rsidRDefault="005776E3">
            <w:pPr>
              <w:spacing w:line="480" w:lineRule="auto"/>
              <w:jc w:val="center"/>
              <w:rPr>
                <w:rFonts w:ascii="Times New Roman" w:hAnsi="Times New Roman" w:cs="Times New Roman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Cs w:val="22"/>
                <w:lang w:val="en-US"/>
              </w:rPr>
              <w:t>-</w:t>
            </w:r>
          </w:p>
        </w:tc>
      </w:tr>
      <w:tr w:rsidR="005776E3" w14:paraId="42079FA5" w14:textId="77777777" w:rsidTr="005776E3">
        <w:tc>
          <w:tcPr>
            <w:tcW w:w="6095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0223C17D" w14:textId="77777777" w:rsidR="005776E3" w:rsidRDefault="005776E3">
            <w:pPr>
              <w:spacing w:line="480" w:lineRule="auto"/>
              <w:rPr>
                <w:rFonts w:ascii="Times New Roman" w:hAnsi="Times New Roman" w:cs="Times New Roman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Cs w:val="22"/>
                <w:lang w:val="en-US"/>
              </w:rPr>
              <w:t>Clinical + LVEF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0C28EF6" w14:textId="77777777" w:rsidR="005776E3" w:rsidRDefault="005776E3">
            <w:pPr>
              <w:spacing w:line="480" w:lineRule="auto"/>
              <w:jc w:val="center"/>
              <w:rPr>
                <w:rFonts w:ascii="Times New Roman" w:hAnsi="Times New Roman" w:cs="Times New Roman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Cs w:val="22"/>
                <w:lang w:val="en-US"/>
              </w:rPr>
              <w:t>50.10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2F32FD6" w14:textId="77777777" w:rsidR="005776E3" w:rsidRDefault="005776E3">
            <w:pPr>
              <w:spacing w:line="480" w:lineRule="auto"/>
              <w:jc w:val="center"/>
              <w:rPr>
                <w:rFonts w:ascii="Times New Roman" w:hAnsi="Times New Roman" w:cs="Times New Roman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Cs w:val="22"/>
                <w:lang w:val="en-US"/>
              </w:rPr>
              <w:t>8.67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367F05A0" w14:textId="77777777" w:rsidR="005776E3" w:rsidRDefault="005776E3">
            <w:pPr>
              <w:spacing w:line="480" w:lineRule="auto"/>
              <w:jc w:val="center"/>
              <w:rPr>
                <w:rFonts w:ascii="Times New Roman" w:hAnsi="Times New Roman" w:cs="Times New Roman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Cs w:val="22"/>
                <w:lang w:val="en-US"/>
              </w:rPr>
              <w:t>0.003</w:t>
            </w:r>
          </w:p>
        </w:tc>
      </w:tr>
      <w:tr w:rsidR="005776E3" w14:paraId="5E1A8350" w14:textId="77777777" w:rsidTr="005776E3">
        <w:tc>
          <w:tcPr>
            <w:tcW w:w="6095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39845296" w14:textId="77777777" w:rsidR="005776E3" w:rsidRDefault="005776E3">
            <w:pPr>
              <w:spacing w:line="480" w:lineRule="auto"/>
              <w:rPr>
                <w:rFonts w:ascii="Times New Roman" w:hAnsi="Times New Roman" w:cs="Times New Roman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Cs w:val="22"/>
                <w:lang w:val="en-US"/>
              </w:rPr>
              <w:t>Clinical + LVEF + LGE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4610F93" w14:textId="77777777" w:rsidR="005776E3" w:rsidRDefault="005776E3">
            <w:pPr>
              <w:spacing w:line="480" w:lineRule="auto"/>
              <w:jc w:val="center"/>
              <w:rPr>
                <w:rFonts w:ascii="Times New Roman" w:hAnsi="Times New Roman" w:cs="Times New Roman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Cs w:val="22"/>
                <w:lang w:val="en-US"/>
              </w:rPr>
              <w:t>56.55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A9F2E07" w14:textId="77777777" w:rsidR="005776E3" w:rsidRDefault="005776E3">
            <w:pPr>
              <w:spacing w:line="480" w:lineRule="auto"/>
              <w:jc w:val="center"/>
              <w:rPr>
                <w:rFonts w:ascii="Times New Roman" w:hAnsi="Times New Roman" w:cs="Times New Roman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Cs w:val="22"/>
                <w:lang w:val="en-US"/>
              </w:rPr>
              <w:t>4.91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07B5A228" w14:textId="77777777" w:rsidR="005776E3" w:rsidRDefault="005776E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Cs w:val="22"/>
                <w:lang w:val="en-US"/>
              </w:rPr>
              <w:t>0.02</w:t>
            </w:r>
          </w:p>
        </w:tc>
      </w:tr>
      <w:tr w:rsidR="005776E3" w14:paraId="1C333A82" w14:textId="77777777" w:rsidTr="005776E3">
        <w:tc>
          <w:tcPr>
            <w:tcW w:w="60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3A2C8967" w14:textId="77777777" w:rsidR="005776E3" w:rsidRDefault="005776E3">
            <w:pPr>
              <w:spacing w:line="480" w:lineRule="auto"/>
              <w:rPr>
                <w:rFonts w:ascii="Times New Roman" w:hAnsi="Times New Roman" w:cs="Times New Roman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Cs w:val="22"/>
                <w:lang w:val="en-US"/>
              </w:rPr>
              <w:t>Clinical + LVEF + LGE + Myocardial ischemia</w:t>
            </w:r>
          </w:p>
          <w:p w14:paraId="599FF920" w14:textId="77777777" w:rsidR="005776E3" w:rsidRDefault="005776E3">
            <w:pPr>
              <w:spacing w:line="480" w:lineRule="auto"/>
              <w:rPr>
                <w:rFonts w:ascii="Times New Roman" w:hAnsi="Times New Roman" w:cs="Times New Roman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Cs w:val="22"/>
                <w:lang w:val="en-US"/>
              </w:rPr>
              <w:t>Clinical + LVEF + LGE + Myocardial ischemia + Elevated PWV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925301E" w14:textId="77777777" w:rsidR="005776E3" w:rsidRDefault="005776E3">
            <w:pPr>
              <w:spacing w:line="480" w:lineRule="auto"/>
              <w:jc w:val="center"/>
              <w:rPr>
                <w:rFonts w:ascii="Times New Roman" w:hAnsi="Times New Roman" w:cs="Times New Roman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Cs w:val="22"/>
                <w:lang w:val="en-US"/>
              </w:rPr>
              <w:t>68.31</w:t>
            </w:r>
          </w:p>
          <w:p w14:paraId="52B3D387" w14:textId="77777777" w:rsidR="005776E3" w:rsidRDefault="005776E3">
            <w:pPr>
              <w:spacing w:line="480" w:lineRule="auto"/>
              <w:jc w:val="center"/>
              <w:rPr>
                <w:rFonts w:ascii="Times New Roman" w:hAnsi="Times New Roman" w:cs="Times New Roman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Cs w:val="22"/>
                <w:lang w:val="en-US"/>
              </w:rPr>
              <w:t>78.63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7C6B9B5" w14:textId="77777777" w:rsidR="005776E3" w:rsidRDefault="005776E3">
            <w:pPr>
              <w:spacing w:line="480" w:lineRule="auto"/>
              <w:jc w:val="center"/>
              <w:rPr>
                <w:rFonts w:ascii="Times New Roman" w:hAnsi="Times New Roman" w:cs="Times New Roman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Cs w:val="22"/>
                <w:lang w:val="en-US"/>
              </w:rPr>
              <w:t>1.60</w:t>
            </w:r>
          </w:p>
          <w:p w14:paraId="7DCF4285" w14:textId="77777777" w:rsidR="005776E3" w:rsidRDefault="005776E3">
            <w:pPr>
              <w:spacing w:line="480" w:lineRule="auto"/>
              <w:jc w:val="center"/>
              <w:rPr>
                <w:rFonts w:ascii="Times New Roman" w:hAnsi="Times New Roman" w:cs="Times New Roman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Cs w:val="22"/>
                <w:lang w:val="en-US"/>
              </w:rPr>
              <w:t>10.29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37EC7E" w14:textId="77777777" w:rsidR="005776E3" w:rsidRDefault="005776E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Cs w:val="22"/>
                <w:lang w:val="en-US"/>
              </w:rPr>
              <w:t>0.001</w:t>
            </w:r>
          </w:p>
          <w:p w14:paraId="63786122" w14:textId="77777777" w:rsidR="005776E3" w:rsidRDefault="005776E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Cs w:val="22"/>
                <w:lang w:val="en-US"/>
              </w:rPr>
              <w:t>0.001</w:t>
            </w:r>
          </w:p>
        </w:tc>
      </w:tr>
      <w:tr w:rsidR="005776E3" w14:paraId="4808F81C" w14:textId="77777777" w:rsidTr="005776E3"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45848F1" w14:textId="77777777" w:rsidR="005776E3" w:rsidRDefault="005776E3">
            <w:pPr>
              <w:spacing w:line="480" w:lineRule="auto"/>
              <w:jc w:val="center"/>
              <w:rPr>
                <w:rFonts w:ascii="Times New Roman" w:hAnsi="Times New Roman" w:cs="Times New Roman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Cs w:val="22"/>
                <w:lang w:val="en-US"/>
              </w:rPr>
              <w:t>Hard Cardiac Events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9F33CD5" w14:textId="77777777" w:rsidR="005776E3" w:rsidRDefault="005776E3">
            <w:pPr>
              <w:spacing w:line="480" w:lineRule="auto"/>
              <w:jc w:val="center"/>
              <w:rPr>
                <w:rFonts w:ascii="Times New Roman" w:hAnsi="Times New Roman" w:cs="Times New Roman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Cs w:val="22"/>
                <w:lang w:val="en-US"/>
              </w:rPr>
              <w:t xml:space="preserve">Global </w:t>
            </w:r>
            <w:r>
              <w:rPr>
                <w:rFonts w:ascii="Cambria Math" w:hAnsi="Cambria Math" w:cs="Cambria Math"/>
                <w:szCs w:val="22"/>
                <w:lang w:val="en-US"/>
              </w:rPr>
              <w:t>𝛘</w:t>
            </w:r>
            <w:r>
              <w:rPr>
                <w:rFonts w:ascii="Times New Roman" w:hAnsi="Times New Roman" w:cs="Times New Roman"/>
                <w:szCs w:val="22"/>
                <w:vertAlign w:val="superscript"/>
                <w:lang w:val="en-US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371BE2E" w14:textId="77777777" w:rsidR="005776E3" w:rsidRDefault="005776E3">
            <w:pPr>
              <w:spacing w:line="480" w:lineRule="auto"/>
              <w:jc w:val="center"/>
              <w:rPr>
                <w:rFonts w:ascii="Times New Roman" w:hAnsi="Times New Roman" w:cs="Times New Roman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Cs w:val="22"/>
                <w:lang w:val="en-US"/>
              </w:rPr>
              <w:t xml:space="preserve">Increase in </w:t>
            </w:r>
            <w:r>
              <w:rPr>
                <w:rFonts w:ascii="Cambria Math" w:hAnsi="Cambria Math" w:cs="Cambria Math"/>
                <w:szCs w:val="22"/>
                <w:lang w:val="en-US"/>
              </w:rPr>
              <w:t>𝛘</w:t>
            </w:r>
            <w:r>
              <w:rPr>
                <w:rFonts w:ascii="Times New Roman" w:hAnsi="Times New Roman" w:cs="Times New Roman"/>
                <w:szCs w:val="22"/>
                <w:vertAlign w:val="superscript"/>
                <w:lang w:val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99957F" w14:textId="77777777" w:rsidR="005776E3" w:rsidRDefault="005776E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Cs w:val="22"/>
                <w:lang w:val="en-US"/>
              </w:rPr>
              <w:t>p-Value</w:t>
            </w:r>
          </w:p>
        </w:tc>
      </w:tr>
      <w:tr w:rsidR="005776E3" w14:paraId="29E36905" w14:textId="77777777" w:rsidTr="005776E3"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14:paraId="1B23353F" w14:textId="77777777" w:rsidR="005776E3" w:rsidRDefault="005776E3">
            <w:pPr>
              <w:spacing w:line="480" w:lineRule="auto"/>
              <w:rPr>
                <w:rFonts w:ascii="Times New Roman" w:hAnsi="Times New Roman" w:cs="Times New Roman"/>
                <w:szCs w:val="22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Cs w:val="22"/>
                <w:lang w:val="en-US"/>
              </w:rPr>
              <w:t>Clinical</w:t>
            </w:r>
            <w:r>
              <w:rPr>
                <w:rFonts w:ascii="Times New Roman" w:hAnsi="Times New Roman" w:cs="Times New Roman"/>
                <w:szCs w:val="22"/>
                <w:vertAlign w:val="superscript"/>
                <w:lang w:val="en-US"/>
              </w:rPr>
              <w:t>a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0BE7B05" w14:textId="77777777" w:rsidR="005776E3" w:rsidRDefault="005776E3">
            <w:pPr>
              <w:spacing w:line="480" w:lineRule="auto"/>
              <w:jc w:val="center"/>
              <w:rPr>
                <w:rFonts w:ascii="Times New Roman" w:hAnsi="Times New Roman" w:cs="Times New Roman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Cs w:val="22"/>
                <w:lang w:val="en-US"/>
              </w:rPr>
              <w:t>13.99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6822D16" w14:textId="77777777" w:rsidR="005776E3" w:rsidRDefault="005776E3">
            <w:pPr>
              <w:spacing w:line="480" w:lineRule="auto"/>
              <w:jc w:val="center"/>
              <w:rPr>
                <w:rFonts w:ascii="Times New Roman" w:hAnsi="Times New Roman" w:cs="Times New Roman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Cs w:val="22"/>
                <w:lang w:val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14:paraId="1B08564C" w14:textId="77777777" w:rsidR="005776E3" w:rsidRDefault="005776E3">
            <w:pPr>
              <w:spacing w:line="480" w:lineRule="auto"/>
              <w:jc w:val="center"/>
              <w:rPr>
                <w:rFonts w:ascii="Times New Roman" w:hAnsi="Times New Roman" w:cs="Times New Roman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Cs w:val="22"/>
                <w:lang w:val="en-US"/>
              </w:rPr>
              <w:t>-</w:t>
            </w:r>
          </w:p>
        </w:tc>
      </w:tr>
      <w:tr w:rsidR="005776E3" w14:paraId="3C83677C" w14:textId="77777777" w:rsidTr="005776E3">
        <w:tc>
          <w:tcPr>
            <w:tcW w:w="6095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14409C44" w14:textId="77777777" w:rsidR="005776E3" w:rsidRDefault="005776E3">
            <w:pPr>
              <w:spacing w:line="480" w:lineRule="auto"/>
              <w:rPr>
                <w:rFonts w:ascii="Times New Roman" w:hAnsi="Times New Roman" w:cs="Times New Roman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Cs w:val="22"/>
                <w:lang w:val="en-US"/>
              </w:rPr>
              <w:t>Clinical + LVEF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DB7A011" w14:textId="77777777" w:rsidR="005776E3" w:rsidRDefault="005776E3">
            <w:pPr>
              <w:spacing w:line="480" w:lineRule="auto"/>
              <w:jc w:val="center"/>
              <w:rPr>
                <w:rFonts w:ascii="Times New Roman" w:hAnsi="Times New Roman" w:cs="Times New Roman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Cs w:val="22"/>
                <w:lang w:val="en-US"/>
              </w:rPr>
              <w:t>18.79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8846AF7" w14:textId="77777777" w:rsidR="005776E3" w:rsidRDefault="005776E3">
            <w:pPr>
              <w:spacing w:line="480" w:lineRule="auto"/>
              <w:jc w:val="center"/>
              <w:rPr>
                <w:rFonts w:ascii="Times New Roman" w:hAnsi="Times New Roman" w:cs="Times New Roman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Cs w:val="22"/>
                <w:lang w:val="en-US"/>
              </w:rPr>
              <w:t>3.63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6B0867CF" w14:textId="77777777" w:rsidR="005776E3" w:rsidRDefault="005776E3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Cs w:val="22"/>
                <w:lang w:val="en-US"/>
              </w:rPr>
              <w:t>0.05</w:t>
            </w:r>
          </w:p>
        </w:tc>
      </w:tr>
      <w:tr w:rsidR="005776E3" w14:paraId="4F0F9CE1" w14:textId="77777777" w:rsidTr="005776E3">
        <w:tc>
          <w:tcPr>
            <w:tcW w:w="6095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1825E07B" w14:textId="77777777" w:rsidR="005776E3" w:rsidRDefault="005776E3">
            <w:pPr>
              <w:spacing w:line="480" w:lineRule="auto"/>
              <w:rPr>
                <w:rFonts w:ascii="Times New Roman" w:hAnsi="Times New Roman" w:cs="Times New Roman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Cs w:val="22"/>
                <w:lang w:val="en-US"/>
              </w:rPr>
              <w:t xml:space="preserve">Clinical + LVEF + LGE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0219FC3" w14:textId="77777777" w:rsidR="005776E3" w:rsidRDefault="005776E3">
            <w:pPr>
              <w:spacing w:line="480" w:lineRule="auto"/>
              <w:jc w:val="center"/>
              <w:rPr>
                <w:rFonts w:ascii="Times New Roman" w:hAnsi="Times New Roman" w:cs="Times New Roman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Cs w:val="22"/>
                <w:lang w:val="en-US"/>
              </w:rPr>
              <w:t>26.70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4FA9D7C" w14:textId="77777777" w:rsidR="005776E3" w:rsidRDefault="005776E3">
            <w:pPr>
              <w:spacing w:line="480" w:lineRule="auto"/>
              <w:jc w:val="center"/>
              <w:rPr>
                <w:rFonts w:ascii="Times New Roman" w:hAnsi="Times New Roman" w:cs="Times New Roman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Cs w:val="22"/>
                <w:lang w:val="en-US"/>
              </w:rPr>
              <w:t>6.38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3D7866E1" w14:textId="77777777" w:rsidR="005776E3" w:rsidRDefault="005776E3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Cs w:val="22"/>
                <w:lang w:val="en-US"/>
              </w:rPr>
              <w:t>0.01</w:t>
            </w:r>
          </w:p>
        </w:tc>
      </w:tr>
      <w:tr w:rsidR="005776E3" w14:paraId="02F25ED5" w14:textId="77777777" w:rsidTr="005776E3">
        <w:tc>
          <w:tcPr>
            <w:tcW w:w="60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25024718" w14:textId="77777777" w:rsidR="005776E3" w:rsidRDefault="005776E3">
            <w:pPr>
              <w:spacing w:line="480" w:lineRule="auto"/>
              <w:rPr>
                <w:rFonts w:ascii="Times New Roman" w:hAnsi="Times New Roman" w:cs="Times New Roman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Cs w:val="22"/>
                <w:lang w:val="en-US"/>
              </w:rPr>
              <w:t>Clinical + LVEF + LGE + Myocardial ischemia</w:t>
            </w:r>
          </w:p>
          <w:p w14:paraId="636E3803" w14:textId="77777777" w:rsidR="005776E3" w:rsidRDefault="005776E3">
            <w:pPr>
              <w:spacing w:line="480" w:lineRule="auto"/>
              <w:rPr>
                <w:rFonts w:ascii="Times New Roman" w:hAnsi="Times New Roman" w:cs="Times New Roman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Cs w:val="22"/>
                <w:lang w:val="en-US"/>
              </w:rPr>
              <w:lastRenderedPageBreak/>
              <w:t>Clinical + LVEF + LGE + Myocardial ischemia + Elevated PWV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667B232" w14:textId="77777777" w:rsidR="005776E3" w:rsidRDefault="005776E3">
            <w:pPr>
              <w:spacing w:line="480" w:lineRule="auto"/>
              <w:jc w:val="center"/>
              <w:rPr>
                <w:rFonts w:ascii="Times New Roman" w:hAnsi="Times New Roman" w:cs="Times New Roman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Cs w:val="22"/>
                <w:lang w:val="en-US"/>
              </w:rPr>
              <w:lastRenderedPageBreak/>
              <w:t>27.47</w:t>
            </w:r>
          </w:p>
          <w:p w14:paraId="232BD93F" w14:textId="77777777" w:rsidR="005776E3" w:rsidRDefault="005776E3">
            <w:pPr>
              <w:spacing w:line="480" w:lineRule="auto"/>
              <w:jc w:val="center"/>
              <w:rPr>
                <w:rFonts w:ascii="Times New Roman" w:hAnsi="Times New Roman" w:cs="Times New Roman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Cs w:val="22"/>
                <w:lang w:val="en-US"/>
              </w:rPr>
              <w:t>34.73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439F863" w14:textId="77777777" w:rsidR="005776E3" w:rsidRDefault="005776E3">
            <w:pPr>
              <w:spacing w:line="480" w:lineRule="auto"/>
              <w:jc w:val="center"/>
              <w:rPr>
                <w:rFonts w:ascii="Times New Roman" w:hAnsi="Times New Roman" w:cs="Times New Roman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Cs w:val="22"/>
                <w:lang w:val="en-US"/>
              </w:rPr>
              <w:t>0.70</w:t>
            </w:r>
          </w:p>
          <w:p w14:paraId="1EFAD824" w14:textId="77777777" w:rsidR="005776E3" w:rsidRDefault="005776E3">
            <w:pPr>
              <w:spacing w:line="480" w:lineRule="auto"/>
              <w:jc w:val="center"/>
              <w:rPr>
                <w:rFonts w:ascii="Times New Roman" w:hAnsi="Times New Roman" w:cs="Times New Roman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Cs w:val="22"/>
                <w:lang w:val="en-US"/>
              </w:rPr>
              <w:t>7.32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429F51" w14:textId="77777777" w:rsidR="005776E3" w:rsidRDefault="005776E3">
            <w:pPr>
              <w:spacing w:line="480" w:lineRule="auto"/>
              <w:jc w:val="center"/>
              <w:rPr>
                <w:rFonts w:ascii="Times New Roman" w:hAnsi="Times New Roman" w:cs="Times New Roman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Cs w:val="22"/>
                <w:lang w:val="en-US"/>
              </w:rPr>
              <w:t>0.40</w:t>
            </w:r>
          </w:p>
          <w:p w14:paraId="4EE6AFC8" w14:textId="77777777" w:rsidR="005776E3" w:rsidRDefault="005776E3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Cs w:val="22"/>
                <w:lang w:val="en-US"/>
              </w:rPr>
              <w:t>0.007</w:t>
            </w:r>
          </w:p>
        </w:tc>
      </w:tr>
    </w:tbl>
    <w:p w14:paraId="272CB652" w14:textId="77777777" w:rsidR="005776E3" w:rsidRDefault="005776E3" w:rsidP="005776E3">
      <w:pPr>
        <w:spacing w:line="480" w:lineRule="auto"/>
        <w:rPr>
          <w:rFonts w:ascii="Times New Roman" w:hAnsi="Times New Roman" w:cs="Times New Roman"/>
          <w:color w:val="0432FF"/>
          <w:szCs w:val="24"/>
        </w:rPr>
      </w:pPr>
    </w:p>
    <w:p w14:paraId="795B3052" w14:textId="77777777" w:rsidR="005776E3" w:rsidRDefault="005776E3" w:rsidP="005776E3">
      <w:pPr>
        <w:spacing w:line="480" w:lineRule="auto"/>
        <w:jc w:val="thaiDistribute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b/>
          <w:bCs/>
          <w:szCs w:val="24"/>
        </w:rPr>
        <w:t xml:space="preserve">Bold-italic </w:t>
      </w:r>
      <w:r>
        <w:rPr>
          <w:rFonts w:ascii="Times New Roman" w:hAnsi="Times New Roman" w:cs="Times New Roman"/>
          <w:szCs w:val="24"/>
        </w:rPr>
        <w:t xml:space="preserve">values are &lt;0.05. </w:t>
      </w:r>
    </w:p>
    <w:p w14:paraId="3A59A40A" w14:textId="77777777" w:rsidR="005776E3" w:rsidRDefault="005776E3" w:rsidP="005776E3">
      <w:pPr>
        <w:spacing w:line="480" w:lineRule="auto"/>
        <w:jc w:val="thaiDistribute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  <w:vertAlign w:val="superscript"/>
          <w:lang w:val="en-US"/>
        </w:rPr>
        <w:t>a</w:t>
      </w:r>
      <w:r>
        <w:rPr>
          <w:rFonts w:ascii="Times New Roman" w:hAnsi="Times New Roman" w:cs="Times New Roman"/>
          <w:szCs w:val="24"/>
        </w:rPr>
        <w:t>Clinical</w:t>
      </w:r>
      <w:r>
        <w:rPr>
          <w:rFonts w:ascii="Times New Roman" w:hAnsi="Times New Roman" w:cs="Times New Roman"/>
          <w:szCs w:val="24"/>
          <w:lang w:val="en-US"/>
        </w:rPr>
        <w:t xml:space="preserve"> includes</w:t>
      </w:r>
      <w:r>
        <w:rPr>
          <w:rFonts w:ascii="Times New Roman" w:hAnsi="Times New Roman" w:cs="Times New Roman"/>
          <w:szCs w:val="24"/>
        </w:rPr>
        <w:t xml:space="preserve"> age, gender, baseline </w:t>
      </w:r>
      <w:r>
        <w:rPr>
          <w:rFonts w:ascii="Times New Roman" w:hAnsi="Times New Roman" w:cs="Times New Roman"/>
          <w:szCs w:val="24"/>
          <w:lang w:val="en-US"/>
        </w:rPr>
        <w:t>coronary artery disease</w:t>
      </w:r>
      <w:r>
        <w:rPr>
          <w:rFonts w:ascii="Times New Roman" w:hAnsi="Times New Roman" w:cs="Times New Roman"/>
          <w:szCs w:val="24"/>
        </w:rPr>
        <w:t xml:space="preserve"> status, and HbA1</w:t>
      </w:r>
      <w:r>
        <w:rPr>
          <w:rFonts w:ascii="Times New Roman" w:hAnsi="Times New Roman" w:cs="Times New Roman"/>
          <w:szCs w:val="24"/>
          <w:lang w:val="en-US"/>
        </w:rPr>
        <w:t>c</w:t>
      </w:r>
      <w:r>
        <w:rPr>
          <w:rFonts w:ascii="Times New Roman" w:hAnsi="Times New Roman" w:cs="Times New Roman"/>
          <w:szCs w:val="24"/>
        </w:rPr>
        <w:t xml:space="preserve"> level.</w:t>
      </w:r>
    </w:p>
    <w:p w14:paraId="1BF6DCFD" w14:textId="77777777" w:rsidR="005776E3" w:rsidRDefault="005776E3" w:rsidP="005776E3">
      <w:pPr>
        <w:spacing w:after="160" w:line="477" w:lineRule="auto"/>
        <w:jc w:val="thaiDistribute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b/>
          <w:bCs/>
          <w:szCs w:val="24"/>
        </w:rPr>
        <w:t>Abbreviations:</w:t>
      </w:r>
      <w:r>
        <w:rPr>
          <w:rFonts w:ascii="Times New Roman" w:hAnsi="Times New Roman" w:cs="Times New Roman"/>
          <w:szCs w:val="24"/>
        </w:rPr>
        <w:t xml:space="preserve"> LGE, late gadolinium enhancement; LVEF, left ventricular ejection fraction; MACE, major adverse cardiovascular events; PWV, pulse wave velocity; </w:t>
      </w:r>
      <w:r>
        <w:rPr>
          <w:rFonts w:ascii="Cambria Math" w:hAnsi="Cambria Math" w:cs="Cambria Math"/>
          <w:szCs w:val="24"/>
        </w:rPr>
        <w:t>𝛘</w:t>
      </w:r>
      <w:r>
        <w:rPr>
          <w:rFonts w:ascii="Times New Roman" w:hAnsi="Times New Roman" w:cs="Times New Roman"/>
          <w:szCs w:val="24"/>
        </w:rPr>
        <w:t>2, chi-square</w:t>
      </w:r>
    </w:p>
    <w:p w14:paraId="0104BBF2" w14:textId="77777777" w:rsidR="00AD1398" w:rsidRDefault="00AD1398"/>
    <w:sectPr w:rsidR="00AD139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altName w:val="Angsana New"/>
    <w:panose1 w:val="02020603050405020304"/>
    <w:charset w:val="DE"/>
    <w:family w:val="roman"/>
    <w:pitch w:val="variable"/>
    <w:sig w:usb0="01000001" w:usb1="00000000" w:usb2="00000000" w:usb3="00000000" w:csb0="0001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76E3"/>
    <w:rsid w:val="005776E3"/>
    <w:rsid w:val="00AD1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4D3EEC"/>
  <w15:chartTrackingRefBased/>
  <w15:docId w15:val="{27602B18-B26F-457D-B9CD-A4C6CD3D40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776E3"/>
    <w:pPr>
      <w:spacing w:after="0" w:line="240" w:lineRule="auto"/>
    </w:pPr>
    <w:rPr>
      <w:rFonts w:cs="Angsana New"/>
      <w:sz w:val="24"/>
      <w:szCs w:val="30"/>
      <w:lang w:bidi="th-TH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5776E3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5776E3"/>
    <w:rPr>
      <w:color w:val="954F72" w:themeColor="followedHyperlink"/>
      <w:u w:val="single"/>
    </w:rPr>
  </w:style>
  <w:style w:type="paragraph" w:customStyle="1" w:styleId="msonormal0">
    <w:name w:val="msonormal"/>
    <w:basedOn w:val="Normal"/>
    <w:rsid w:val="005776E3"/>
    <w:pPr>
      <w:spacing w:before="100" w:beforeAutospacing="1" w:after="100" w:afterAutospacing="1"/>
    </w:pPr>
    <w:rPr>
      <w:rFonts w:ascii="Times New Roman" w:eastAsia="Times New Roman" w:hAnsi="Times New Roman" w:cs="Times New Roman"/>
      <w:szCs w:val="24"/>
      <w:lang w:val="en-US" w:bidi="ar-SA"/>
    </w:rPr>
  </w:style>
  <w:style w:type="paragraph" w:styleId="Footer">
    <w:name w:val="footer"/>
    <w:basedOn w:val="Normal"/>
    <w:link w:val="FooterChar"/>
    <w:uiPriority w:val="99"/>
    <w:semiHidden/>
    <w:unhideWhenUsed/>
    <w:rsid w:val="005776E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776E3"/>
    <w:rPr>
      <w:rFonts w:cs="Angsana New"/>
      <w:sz w:val="24"/>
      <w:szCs w:val="30"/>
      <w:lang w:bidi="th-TH"/>
    </w:rPr>
  </w:style>
  <w:style w:type="paragraph" w:styleId="NoSpacing">
    <w:name w:val="No Spacing"/>
    <w:uiPriority w:val="1"/>
    <w:qFormat/>
    <w:rsid w:val="005776E3"/>
    <w:pPr>
      <w:spacing w:after="0" w:line="240" w:lineRule="auto"/>
    </w:pPr>
    <w:rPr>
      <w:rFonts w:ascii="Calibri" w:eastAsia="Times New Roman" w:hAnsi="Calibri" w:cs="Angsana New"/>
      <w:szCs w:val="28"/>
      <w:lang w:bidi="th-TH"/>
    </w:rPr>
  </w:style>
  <w:style w:type="paragraph" w:styleId="ListParagraph">
    <w:name w:val="List Paragraph"/>
    <w:basedOn w:val="Normal"/>
    <w:uiPriority w:val="34"/>
    <w:qFormat/>
    <w:rsid w:val="005776E3"/>
    <w:pPr>
      <w:ind w:left="720"/>
      <w:contextualSpacing/>
    </w:pPr>
  </w:style>
  <w:style w:type="character" w:customStyle="1" w:styleId="EndNoteBibliographyTitleChar">
    <w:name w:val="EndNote Bibliography Title Char"/>
    <w:basedOn w:val="DefaultParagraphFont"/>
    <w:link w:val="EndNoteBibliographyTitle"/>
    <w:locked/>
    <w:rsid w:val="005776E3"/>
    <w:rPr>
      <w:rFonts w:ascii="Calibri" w:hAnsi="Calibri" w:cs="Calibri"/>
    </w:rPr>
  </w:style>
  <w:style w:type="paragraph" w:customStyle="1" w:styleId="EndNoteBibliographyTitle">
    <w:name w:val="EndNote Bibliography Title"/>
    <w:basedOn w:val="Normal"/>
    <w:link w:val="EndNoteBibliographyTitleChar"/>
    <w:rsid w:val="005776E3"/>
    <w:pPr>
      <w:jc w:val="center"/>
    </w:pPr>
    <w:rPr>
      <w:rFonts w:ascii="Calibri" w:hAnsi="Calibri" w:cs="Calibri"/>
      <w:sz w:val="22"/>
      <w:szCs w:val="22"/>
      <w:lang w:val="en-US" w:bidi="ar-SA"/>
    </w:rPr>
  </w:style>
  <w:style w:type="character" w:customStyle="1" w:styleId="EndNoteBibliographyChar">
    <w:name w:val="EndNote Bibliography Char"/>
    <w:basedOn w:val="DefaultParagraphFont"/>
    <w:link w:val="EndNoteBibliography"/>
    <w:locked/>
    <w:rsid w:val="005776E3"/>
    <w:rPr>
      <w:rFonts w:ascii="Calibri" w:hAnsi="Calibri" w:cs="Calibri"/>
    </w:rPr>
  </w:style>
  <w:style w:type="paragraph" w:customStyle="1" w:styleId="EndNoteBibliography">
    <w:name w:val="EndNote Bibliography"/>
    <w:basedOn w:val="Normal"/>
    <w:link w:val="EndNoteBibliographyChar"/>
    <w:rsid w:val="005776E3"/>
    <w:rPr>
      <w:rFonts w:ascii="Calibri" w:hAnsi="Calibri" w:cs="Calibri"/>
      <w:sz w:val="22"/>
      <w:szCs w:val="22"/>
      <w:lang w:val="en-US" w:bidi="ar-SA"/>
    </w:rPr>
  </w:style>
  <w:style w:type="table" w:styleId="TableGrid">
    <w:name w:val="Table Grid"/>
    <w:basedOn w:val="TableNormal"/>
    <w:uiPriority w:val="39"/>
    <w:rsid w:val="005776E3"/>
    <w:pPr>
      <w:spacing w:after="0" w:line="240" w:lineRule="auto"/>
    </w:pPr>
    <w:rPr>
      <w:szCs w:val="28"/>
      <w:lang w:bidi="th-TH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5776E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0173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1518</Words>
  <Characters>8659</Characters>
  <Application>Microsoft Office Word</Application>
  <DocSecurity>0</DocSecurity>
  <Lines>72</Lines>
  <Paragraphs>20</Paragraphs>
  <ScaleCrop>false</ScaleCrop>
  <Company>Springer Nature</Company>
  <LinksUpToDate>false</LinksUpToDate>
  <CharactersWithSpaces>10157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Bhushan Tandale</dc:creator>
  <cp:keywords/>
  <dc:description/>
  <cp:lastModifiedBy>Bhushan Tandale</cp:lastModifiedBy>
  <cp:revision>1</cp:revision>
  <dcterms:created xsi:type="dcterms:W3CDTF">2023-05-03T08:21:00Z</dcterms:created>
  <dcterms:modified xsi:type="dcterms:W3CDTF">2023-05-03T08:21:00Z</dcterms:modified>
</cp:coreProperties>
</file>