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99A4B" w14:textId="77777777" w:rsidR="006E714C" w:rsidRPr="006E714C" w:rsidRDefault="006E714C" w:rsidP="006E714C">
      <w:pPr>
        <w:keepNext/>
        <w:keepLines/>
        <w:spacing w:after="240"/>
        <w:outlineLvl w:val="1"/>
        <w:rPr>
          <w:rFonts w:eastAsiaTheme="majorEastAsia" w:cstheme="minorHAnsi"/>
          <w:i/>
          <w:iCs/>
          <w:kern w:val="0"/>
          <w:sz w:val="26"/>
          <w:szCs w:val="26"/>
          <w:u w:val="single"/>
          <w:lang w:val="en-CA"/>
          <w14:ligatures w14:val="none"/>
        </w:rPr>
      </w:pPr>
      <w:bookmarkStart w:id="0" w:name="_Toc131178390"/>
      <w:bookmarkStart w:id="1" w:name="_Hlk117183443"/>
      <w:r w:rsidRPr="006E714C">
        <w:rPr>
          <w:rFonts w:eastAsiaTheme="majorEastAsia" w:cstheme="minorHAnsi"/>
          <w:i/>
          <w:iCs/>
          <w:kern w:val="0"/>
          <w:sz w:val="26"/>
          <w:szCs w:val="26"/>
          <w:u w:val="single"/>
          <w:lang w:val="en-CA"/>
          <w14:ligatures w14:val="none"/>
        </w:rPr>
        <w:t>Appendix A</w:t>
      </w:r>
      <w:bookmarkEnd w:id="0"/>
    </w:p>
    <w:bookmarkEnd w:id="1"/>
    <w:p w14:paraId="32C0F66E" w14:textId="77777777" w:rsidR="006E714C" w:rsidRPr="006E714C" w:rsidRDefault="006E714C" w:rsidP="006E714C">
      <w:pPr>
        <w:spacing w:after="200" w:line="360" w:lineRule="auto"/>
        <w:jc w:val="both"/>
        <w:rPr>
          <w:rFonts w:cstheme="minorHAnsi"/>
          <w:kern w:val="0"/>
          <w:sz w:val="24"/>
          <w:szCs w:val="24"/>
          <w:lang w:val="en-CA" w:bidi="en-US"/>
          <w14:ligatures w14:val="none"/>
        </w:rPr>
      </w:pPr>
      <w:r w:rsidRPr="006E714C">
        <w:rPr>
          <w:rFonts w:cstheme="minorHAnsi"/>
          <w:kern w:val="0"/>
          <w:sz w:val="24"/>
          <w:szCs w:val="24"/>
          <w:lang w:val="en-CA" w:bidi="en-US"/>
          <w14:ligatures w14:val="none"/>
        </w:rPr>
        <w:t>San Piero a Grado is part of the Mediterranean zone, characterized by mild, relatively rainy winters and hot, dry summers. Annual precipitations reach 910 mm, ranging from 25 mm in the driest month (July) to 145 mm in the wettest (November), with an irregular pattern throughout the year (autumn being the rainiest season).</w:t>
      </w:r>
    </w:p>
    <w:p w14:paraId="743A72D1" w14:textId="3AB0F215" w:rsidR="006E714C" w:rsidRDefault="006E714C" w:rsidP="006E714C">
      <w:pPr>
        <w:spacing w:after="200" w:line="360" w:lineRule="auto"/>
        <w:jc w:val="both"/>
        <w:rPr>
          <w:rFonts w:cstheme="minorHAnsi"/>
          <w:kern w:val="0"/>
          <w:sz w:val="24"/>
          <w:szCs w:val="24"/>
          <w:lang w:val="en-CA" w:bidi="en-US"/>
          <w14:ligatures w14:val="none"/>
        </w:rPr>
      </w:pPr>
      <w:r w:rsidRPr="006E714C">
        <w:rPr>
          <w:rFonts w:cstheme="minorHAnsi"/>
          <w:kern w:val="0"/>
          <w:sz w:val="24"/>
          <w:szCs w:val="24"/>
          <w:lang w:val="en-CA" w:bidi="en-US"/>
          <w14:ligatures w14:val="none"/>
        </w:rPr>
        <w:t xml:space="preserve">The soil was sandy, with a composition of 795 g/kg of sand, 129 g/kg of silt and 76 g/kg of clay. The soil had a pH (water)of 7.5, 2% Organic Matter, 1.4 g/kg total </w:t>
      </w:r>
      <w:r w:rsidR="00937BD0">
        <w:rPr>
          <w:rFonts w:cstheme="minorHAnsi"/>
          <w:kern w:val="0"/>
          <w:sz w:val="24"/>
          <w:szCs w:val="24"/>
          <w:lang w:val="en-CA" w:bidi="en-US"/>
          <w14:ligatures w14:val="none"/>
        </w:rPr>
        <w:t>n</w:t>
      </w:r>
      <w:r w:rsidR="001E2576">
        <w:rPr>
          <w:rFonts w:cstheme="minorHAnsi"/>
          <w:kern w:val="0"/>
          <w:sz w:val="24"/>
          <w:szCs w:val="24"/>
          <w:lang w:val="en-CA" w:bidi="en-US"/>
          <w14:ligatures w14:val="none"/>
        </w:rPr>
        <w:t>itrogen</w:t>
      </w:r>
      <w:r w:rsidRPr="006E714C">
        <w:rPr>
          <w:rFonts w:cstheme="minorHAnsi"/>
          <w:kern w:val="0"/>
          <w:sz w:val="24"/>
          <w:szCs w:val="24"/>
          <w:lang w:val="en-CA" w:bidi="en-US"/>
          <w14:ligatures w14:val="none"/>
        </w:rPr>
        <w:t>, C/N ratio of 8.9, 29.1 mg/kg of P2O5 (Olsen method) and 91.5 mg/kg K (BaCl2).</w:t>
      </w:r>
    </w:p>
    <w:p w14:paraId="0B9EE7A6" w14:textId="77777777" w:rsidR="00961088" w:rsidRDefault="00961088" w:rsidP="00961088">
      <w:pPr>
        <w:spacing w:after="200" w:line="360" w:lineRule="auto"/>
        <w:jc w:val="both"/>
        <w:rPr>
          <w:rFonts w:ascii="STIX-Regular" w:eastAsia="STIX-Regular" w:hAnsi="STIX-Bold" w:cs="STIX-Regular"/>
          <w:kern w:val="0"/>
          <w:sz w:val="17"/>
          <w:szCs w:val="17"/>
        </w:rPr>
      </w:pPr>
    </w:p>
    <w:p w14:paraId="0153A4AE" w14:textId="30E2877D" w:rsidR="00961088" w:rsidRPr="006E714C" w:rsidRDefault="00961088" w:rsidP="00961088">
      <w:pPr>
        <w:spacing w:after="200" w:line="360" w:lineRule="auto"/>
        <w:jc w:val="both"/>
        <w:rPr>
          <w:rFonts w:ascii="STIX-Regular" w:eastAsia="STIX-Regular" w:hAnsi="STIX-Bold" w:cs="STIX-Regular"/>
          <w:kern w:val="0"/>
          <w:sz w:val="17"/>
          <w:szCs w:val="17"/>
          <w:lang w:val="en-US"/>
        </w:rPr>
        <w:sectPr w:rsidR="00961088" w:rsidRPr="006E714C" w:rsidSect="00E11252">
          <w:footerReference w:type="default" r:id="rId8"/>
          <w:pgSz w:w="11906" w:h="16838"/>
          <w:pgMar w:top="1418" w:right="1134" w:bottom="1134" w:left="1134" w:header="397" w:footer="227" w:gutter="0"/>
          <w:lnNumType w:countBy="1" w:restart="continuous"/>
          <w:cols w:space="708"/>
          <w:docGrid w:linePitch="360"/>
        </w:sectPr>
      </w:pPr>
    </w:p>
    <w:p w14:paraId="758D7806" w14:textId="6AD7B3EB" w:rsidR="004868AE" w:rsidRPr="004868AE" w:rsidRDefault="004868AE" w:rsidP="00CF0975">
      <w:pPr>
        <w:keepNext/>
        <w:keepLines/>
        <w:spacing w:after="240"/>
        <w:outlineLvl w:val="1"/>
        <w:rPr>
          <w:rFonts w:cstheme="minorHAnsi"/>
          <w:sz w:val="24"/>
          <w:szCs w:val="24"/>
        </w:rPr>
      </w:pPr>
    </w:p>
    <w:sectPr w:rsidR="004868AE" w:rsidRPr="004868AE" w:rsidSect="00E11252">
      <w:pgSz w:w="11906" w:h="16838"/>
      <w:pgMar w:top="141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EDC5C" w14:textId="77777777" w:rsidR="005305EB" w:rsidRDefault="005305EB" w:rsidP="006E714C">
      <w:pPr>
        <w:spacing w:after="0" w:line="240" w:lineRule="auto"/>
      </w:pPr>
      <w:r>
        <w:separator/>
      </w:r>
    </w:p>
  </w:endnote>
  <w:endnote w:type="continuationSeparator" w:id="0">
    <w:p w14:paraId="33BE33AC" w14:textId="77777777" w:rsidR="005305EB" w:rsidRDefault="005305EB" w:rsidP="006E7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TIX-Regular">
    <w:altName w:val="Yu Gothic"/>
    <w:panose1 w:val="00000000000000000000"/>
    <w:charset w:val="80"/>
    <w:family w:val="roman"/>
    <w:notTrueType/>
    <w:pitch w:val="default"/>
    <w:sig w:usb0="00000001" w:usb1="08070000" w:usb2="00000010" w:usb3="00000000" w:csb0="00020000" w:csb1="00000000"/>
  </w:font>
  <w:font w:name="STIX-Bol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419726"/>
      <w:docPartObj>
        <w:docPartGallery w:val="Page Numbers (Bottom of Page)"/>
        <w:docPartUnique/>
      </w:docPartObj>
    </w:sdtPr>
    <w:sdtEndPr/>
    <w:sdtContent>
      <w:p w14:paraId="051B0BB6" w14:textId="1316F221" w:rsidR="00E11252" w:rsidRDefault="00E11252">
        <w:pPr>
          <w:pStyle w:val="Footer"/>
          <w:jc w:val="right"/>
        </w:pPr>
        <w:r>
          <w:fldChar w:fldCharType="begin"/>
        </w:r>
        <w:r>
          <w:instrText>PAGE   \* MERGEFORMAT</w:instrText>
        </w:r>
        <w:r>
          <w:fldChar w:fldCharType="separate"/>
        </w:r>
        <w:r>
          <w:rPr>
            <w:lang w:val="it-IT"/>
          </w:rPr>
          <w:t>2</w:t>
        </w:r>
        <w:r>
          <w:fldChar w:fldCharType="end"/>
        </w:r>
      </w:p>
    </w:sdtContent>
  </w:sdt>
  <w:p w14:paraId="7298964F" w14:textId="77777777" w:rsidR="00E11252" w:rsidRDefault="00E11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AA57C" w14:textId="77777777" w:rsidR="005305EB" w:rsidRDefault="005305EB" w:rsidP="006E714C">
      <w:pPr>
        <w:spacing w:after="0" w:line="240" w:lineRule="auto"/>
      </w:pPr>
      <w:r>
        <w:separator/>
      </w:r>
    </w:p>
  </w:footnote>
  <w:footnote w:type="continuationSeparator" w:id="0">
    <w:p w14:paraId="23AE9331" w14:textId="77777777" w:rsidR="005305EB" w:rsidRDefault="005305EB" w:rsidP="006E71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F6A01"/>
    <w:multiLevelType w:val="hybridMultilevel"/>
    <w:tmpl w:val="A7CE327C"/>
    <w:lvl w:ilvl="0" w:tplc="02860C2E">
      <w:start w:val="1"/>
      <w:numFmt w:val="decimal"/>
      <w:lvlText w:val="%1"/>
      <w:lvlJc w:val="left"/>
      <w:pPr>
        <w:ind w:left="2968" w:hanging="360"/>
      </w:pPr>
      <w:rPr>
        <w:rFonts w:hint="default"/>
      </w:rPr>
    </w:lvl>
    <w:lvl w:ilvl="1" w:tplc="08090019" w:tentative="1">
      <w:start w:val="1"/>
      <w:numFmt w:val="lowerLetter"/>
      <w:lvlText w:val="%2."/>
      <w:lvlJc w:val="left"/>
      <w:pPr>
        <w:ind w:left="3688" w:hanging="360"/>
      </w:pPr>
    </w:lvl>
    <w:lvl w:ilvl="2" w:tplc="0809001B" w:tentative="1">
      <w:start w:val="1"/>
      <w:numFmt w:val="lowerRoman"/>
      <w:lvlText w:val="%3."/>
      <w:lvlJc w:val="right"/>
      <w:pPr>
        <w:ind w:left="4408" w:hanging="180"/>
      </w:pPr>
    </w:lvl>
    <w:lvl w:ilvl="3" w:tplc="0809000F" w:tentative="1">
      <w:start w:val="1"/>
      <w:numFmt w:val="decimal"/>
      <w:lvlText w:val="%4."/>
      <w:lvlJc w:val="left"/>
      <w:pPr>
        <w:ind w:left="5128" w:hanging="360"/>
      </w:pPr>
    </w:lvl>
    <w:lvl w:ilvl="4" w:tplc="08090019" w:tentative="1">
      <w:start w:val="1"/>
      <w:numFmt w:val="lowerLetter"/>
      <w:lvlText w:val="%5."/>
      <w:lvlJc w:val="left"/>
      <w:pPr>
        <w:ind w:left="5848" w:hanging="360"/>
      </w:pPr>
    </w:lvl>
    <w:lvl w:ilvl="5" w:tplc="0809001B" w:tentative="1">
      <w:start w:val="1"/>
      <w:numFmt w:val="lowerRoman"/>
      <w:lvlText w:val="%6."/>
      <w:lvlJc w:val="right"/>
      <w:pPr>
        <w:ind w:left="6568" w:hanging="180"/>
      </w:pPr>
    </w:lvl>
    <w:lvl w:ilvl="6" w:tplc="0809000F" w:tentative="1">
      <w:start w:val="1"/>
      <w:numFmt w:val="decimal"/>
      <w:lvlText w:val="%7."/>
      <w:lvlJc w:val="left"/>
      <w:pPr>
        <w:ind w:left="7288" w:hanging="360"/>
      </w:pPr>
    </w:lvl>
    <w:lvl w:ilvl="7" w:tplc="08090019" w:tentative="1">
      <w:start w:val="1"/>
      <w:numFmt w:val="lowerLetter"/>
      <w:lvlText w:val="%8."/>
      <w:lvlJc w:val="left"/>
      <w:pPr>
        <w:ind w:left="8008" w:hanging="360"/>
      </w:pPr>
    </w:lvl>
    <w:lvl w:ilvl="8" w:tplc="0809001B" w:tentative="1">
      <w:start w:val="1"/>
      <w:numFmt w:val="lowerRoman"/>
      <w:lvlText w:val="%9."/>
      <w:lvlJc w:val="right"/>
      <w:pPr>
        <w:ind w:left="87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586"/>
    <w:rsid w:val="00185AF4"/>
    <w:rsid w:val="001D0A93"/>
    <w:rsid w:val="001E2576"/>
    <w:rsid w:val="00250BD2"/>
    <w:rsid w:val="002C5A99"/>
    <w:rsid w:val="002D063A"/>
    <w:rsid w:val="002D26F2"/>
    <w:rsid w:val="00304079"/>
    <w:rsid w:val="00347BA9"/>
    <w:rsid w:val="00350586"/>
    <w:rsid w:val="003A5547"/>
    <w:rsid w:val="003C0A71"/>
    <w:rsid w:val="003D6C1E"/>
    <w:rsid w:val="004868AE"/>
    <w:rsid w:val="005305EB"/>
    <w:rsid w:val="005D7664"/>
    <w:rsid w:val="00601B6F"/>
    <w:rsid w:val="006046EB"/>
    <w:rsid w:val="00673342"/>
    <w:rsid w:val="006E714C"/>
    <w:rsid w:val="00766323"/>
    <w:rsid w:val="00773A53"/>
    <w:rsid w:val="007A504D"/>
    <w:rsid w:val="007E0CCD"/>
    <w:rsid w:val="00937BD0"/>
    <w:rsid w:val="00945197"/>
    <w:rsid w:val="009561D0"/>
    <w:rsid w:val="00961088"/>
    <w:rsid w:val="00A75DCC"/>
    <w:rsid w:val="00A96806"/>
    <w:rsid w:val="00B22486"/>
    <w:rsid w:val="00B6528E"/>
    <w:rsid w:val="00B91CA5"/>
    <w:rsid w:val="00B932E5"/>
    <w:rsid w:val="00B9716A"/>
    <w:rsid w:val="00BE2BA5"/>
    <w:rsid w:val="00CB0615"/>
    <w:rsid w:val="00CD3F07"/>
    <w:rsid w:val="00CF0975"/>
    <w:rsid w:val="00E11252"/>
    <w:rsid w:val="00EA2387"/>
    <w:rsid w:val="00F63DEE"/>
    <w:rsid w:val="00FE7B29"/>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1EFF6"/>
  <w15:chartTrackingRefBased/>
  <w15:docId w15:val="{06DE2325-A0AF-49AA-97E5-9ECADEAC4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E71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714C"/>
    <w:rPr>
      <w:sz w:val="20"/>
      <w:szCs w:val="20"/>
    </w:rPr>
  </w:style>
  <w:style w:type="paragraph" w:styleId="Header">
    <w:name w:val="header"/>
    <w:basedOn w:val="Normal"/>
    <w:link w:val="HeaderChar"/>
    <w:uiPriority w:val="99"/>
    <w:unhideWhenUsed/>
    <w:rsid w:val="006E714C"/>
    <w:pPr>
      <w:tabs>
        <w:tab w:val="center" w:pos="4819"/>
        <w:tab w:val="right" w:pos="9638"/>
      </w:tabs>
      <w:spacing w:after="0" w:line="240" w:lineRule="auto"/>
    </w:pPr>
    <w:rPr>
      <w:rFonts w:ascii="Calibri" w:hAnsi="Calibri" w:cstheme="majorHAnsi"/>
      <w:kern w:val="0"/>
      <w:sz w:val="24"/>
      <w:szCs w:val="24"/>
      <w:lang w:val="it-IT"/>
      <w14:ligatures w14:val="none"/>
    </w:rPr>
  </w:style>
  <w:style w:type="character" w:customStyle="1" w:styleId="HeaderChar">
    <w:name w:val="Header Char"/>
    <w:basedOn w:val="DefaultParagraphFont"/>
    <w:link w:val="Header"/>
    <w:uiPriority w:val="99"/>
    <w:rsid w:val="006E714C"/>
    <w:rPr>
      <w:rFonts w:ascii="Calibri" w:hAnsi="Calibri" w:cstheme="majorHAnsi"/>
      <w:kern w:val="0"/>
      <w:sz w:val="24"/>
      <w:szCs w:val="24"/>
      <w:lang w:val="it-IT"/>
      <w14:ligatures w14:val="none"/>
    </w:rPr>
  </w:style>
  <w:style w:type="paragraph" w:styleId="Caption">
    <w:name w:val="caption"/>
    <w:basedOn w:val="Normal"/>
    <w:next w:val="Normal"/>
    <w:uiPriority w:val="35"/>
    <w:unhideWhenUsed/>
    <w:qFormat/>
    <w:rsid w:val="006E714C"/>
    <w:pPr>
      <w:spacing w:after="200" w:line="240" w:lineRule="auto"/>
    </w:pPr>
    <w:rPr>
      <w:rFonts w:ascii="Calibri" w:hAnsi="Calibri" w:cstheme="majorHAnsi"/>
      <w:i/>
      <w:iCs/>
      <w:color w:val="44546A" w:themeColor="text2"/>
      <w:kern w:val="0"/>
      <w:sz w:val="18"/>
      <w:szCs w:val="18"/>
      <w:lang w:val="it-IT"/>
      <w14:ligatures w14:val="none"/>
    </w:rPr>
  </w:style>
  <w:style w:type="table" w:styleId="TableGrid">
    <w:name w:val="Table Grid"/>
    <w:basedOn w:val="TableNormal"/>
    <w:uiPriority w:val="39"/>
    <w:rsid w:val="006E71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E714C"/>
    <w:rPr>
      <w:color w:val="0000FF"/>
      <w:u w:val="single"/>
    </w:rPr>
  </w:style>
  <w:style w:type="character" w:styleId="FootnoteReference">
    <w:name w:val="footnote reference"/>
    <w:basedOn w:val="DefaultParagraphFont"/>
    <w:uiPriority w:val="99"/>
    <w:semiHidden/>
    <w:unhideWhenUsed/>
    <w:rsid w:val="006E714C"/>
    <w:rPr>
      <w:vertAlign w:val="superscript"/>
    </w:rPr>
  </w:style>
  <w:style w:type="character" w:styleId="LineNumber">
    <w:name w:val="line number"/>
    <w:basedOn w:val="DefaultParagraphFont"/>
    <w:uiPriority w:val="99"/>
    <w:semiHidden/>
    <w:unhideWhenUsed/>
    <w:rsid w:val="006E714C"/>
  </w:style>
  <w:style w:type="paragraph" w:styleId="Footer">
    <w:name w:val="footer"/>
    <w:basedOn w:val="Normal"/>
    <w:link w:val="FooterChar"/>
    <w:uiPriority w:val="99"/>
    <w:unhideWhenUsed/>
    <w:rsid w:val="006E714C"/>
    <w:pPr>
      <w:tabs>
        <w:tab w:val="center" w:pos="4819"/>
        <w:tab w:val="right" w:pos="9638"/>
      </w:tabs>
      <w:spacing w:after="0" w:line="240" w:lineRule="auto"/>
    </w:pPr>
  </w:style>
  <w:style w:type="character" w:customStyle="1" w:styleId="FooterChar">
    <w:name w:val="Footer Char"/>
    <w:basedOn w:val="DefaultParagraphFont"/>
    <w:link w:val="Footer"/>
    <w:uiPriority w:val="99"/>
    <w:rsid w:val="006E714C"/>
  </w:style>
  <w:style w:type="paragraph" w:customStyle="1" w:styleId="MDPI13authornames">
    <w:name w:val="MDPI_1.3_authornames"/>
    <w:next w:val="Normal"/>
    <w:qFormat/>
    <w:rsid w:val="00A75DCC"/>
    <w:pPr>
      <w:adjustRightInd w:val="0"/>
      <w:snapToGrid w:val="0"/>
      <w:spacing w:after="360" w:line="260" w:lineRule="atLeast"/>
    </w:pPr>
    <w:rPr>
      <w:rFonts w:ascii="Palatino Linotype" w:eastAsia="Times New Roman" w:hAnsi="Palatino Linotype" w:cs="Times New Roman"/>
      <w:b/>
      <w:color w:val="000000"/>
      <w:kern w:val="0"/>
      <w:sz w:val="20"/>
      <w:lang w:val="en-US" w:eastAsia="de-DE" w:bidi="en-US"/>
      <w14:ligatures w14:val="none"/>
    </w:rPr>
  </w:style>
  <w:style w:type="character" w:styleId="CommentReference">
    <w:name w:val="annotation reference"/>
    <w:basedOn w:val="DefaultParagraphFont"/>
    <w:uiPriority w:val="99"/>
    <w:semiHidden/>
    <w:unhideWhenUsed/>
    <w:rsid w:val="00EA2387"/>
    <w:rPr>
      <w:sz w:val="16"/>
      <w:szCs w:val="16"/>
    </w:rPr>
  </w:style>
  <w:style w:type="paragraph" w:styleId="CommentText">
    <w:name w:val="annotation text"/>
    <w:basedOn w:val="Normal"/>
    <w:link w:val="CommentTextChar"/>
    <w:uiPriority w:val="99"/>
    <w:unhideWhenUsed/>
    <w:rsid w:val="00EA2387"/>
    <w:pPr>
      <w:spacing w:line="240" w:lineRule="auto"/>
    </w:pPr>
    <w:rPr>
      <w:sz w:val="20"/>
      <w:szCs w:val="20"/>
    </w:rPr>
  </w:style>
  <w:style w:type="character" w:customStyle="1" w:styleId="CommentTextChar">
    <w:name w:val="Comment Text Char"/>
    <w:basedOn w:val="DefaultParagraphFont"/>
    <w:link w:val="CommentText"/>
    <w:uiPriority w:val="99"/>
    <w:rsid w:val="00EA2387"/>
    <w:rPr>
      <w:sz w:val="20"/>
      <w:szCs w:val="20"/>
    </w:rPr>
  </w:style>
  <w:style w:type="paragraph" w:styleId="CommentSubject">
    <w:name w:val="annotation subject"/>
    <w:basedOn w:val="CommentText"/>
    <w:next w:val="CommentText"/>
    <w:link w:val="CommentSubjectChar"/>
    <w:uiPriority w:val="99"/>
    <w:semiHidden/>
    <w:unhideWhenUsed/>
    <w:rsid w:val="00EA2387"/>
    <w:rPr>
      <w:b/>
      <w:bCs/>
    </w:rPr>
  </w:style>
  <w:style w:type="character" w:customStyle="1" w:styleId="CommentSubjectChar">
    <w:name w:val="Comment Subject Char"/>
    <w:basedOn w:val="CommentTextChar"/>
    <w:link w:val="CommentSubject"/>
    <w:uiPriority w:val="99"/>
    <w:semiHidden/>
    <w:rsid w:val="00EA2387"/>
    <w:rPr>
      <w:b/>
      <w:bCs/>
      <w:sz w:val="20"/>
      <w:szCs w:val="20"/>
    </w:rPr>
  </w:style>
  <w:style w:type="character" w:styleId="UnresolvedMention">
    <w:name w:val="Unresolved Mention"/>
    <w:basedOn w:val="DefaultParagraphFont"/>
    <w:uiPriority w:val="99"/>
    <w:semiHidden/>
    <w:unhideWhenUsed/>
    <w:rsid w:val="002D0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44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71ADD-E0B0-4A8B-967E-D65DF8787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88</Words>
  <Characters>503</Characters>
  <Application>Microsoft Office Word</Application>
  <DocSecurity>0</DocSecurity>
  <Lines>4</Lines>
  <Paragraphs>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Lorenzetti</dc:creator>
  <cp:keywords/>
  <dc:description/>
  <cp:lastModifiedBy>Trupti Sudge</cp:lastModifiedBy>
  <cp:revision>2</cp:revision>
  <dcterms:created xsi:type="dcterms:W3CDTF">2023-05-02T12:10:00Z</dcterms:created>
  <dcterms:modified xsi:type="dcterms:W3CDTF">2023-05-02T12:10:00Z</dcterms:modified>
</cp:coreProperties>
</file>