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88E23" w14:textId="59E64879" w:rsidR="006B5D98" w:rsidRPr="007104CE" w:rsidRDefault="00331349" w:rsidP="007104CE">
      <w:pPr>
        <w:spacing w:line="480" w:lineRule="auto"/>
        <w:jc w:val="center"/>
        <w:rPr>
          <w:rFonts w:ascii="Times New Roman" w:eastAsia="Times New Roman" w:hAnsi="Times New Roman" w:cs="Times New Roman"/>
          <w:b/>
          <w:bCs/>
          <w:color w:val="000000" w:themeColor="text1"/>
        </w:rPr>
      </w:pPr>
      <w:r w:rsidRPr="00331349">
        <w:rPr>
          <w:rFonts w:ascii="Times New Roman" w:eastAsia="Times New Roman" w:hAnsi="Times New Roman" w:cs="Times New Roman"/>
          <w:b/>
          <w:bCs/>
          <w:color w:val="000000" w:themeColor="text1"/>
        </w:rPr>
        <w:t>SUPPLEMENTAL INFORMATION</w:t>
      </w:r>
    </w:p>
    <w:p w14:paraId="7593F60D" w14:textId="77777777" w:rsidR="006B5D98" w:rsidRDefault="006B5D98" w:rsidP="00323792">
      <w:pPr>
        <w:spacing w:line="480" w:lineRule="auto"/>
        <w:jc w:val="center"/>
        <w:rPr>
          <w:rFonts w:ascii="Times New Roman" w:eastAsia="Times New Roman" w:hAnsi="Times New Roman" w:cs="Times New Roman"/>
          <w:color w:val="000000" w:themeColor="text1"/>
        </w:rPr>
      </w:pPr>
    </w:p>
    <w:p w14:paraId="5B65B607" w14:textId="5AA991B9" w:rsidR="00323792" w:rsidRPr="00AB76D3" w:rsidRDefault="00323792" w:rsidP="00323792">
      <w:pPr>
        <w:spacing w:line="480" w:lineRule="auto"/>
        <w:jc w:val="center"/>
        <w:rPr>
          <w:rFonts w:ascii="Times New Roman" w:eastAsia="Times New Roman" w:hAnsi="Times New Roman" w:cs="Times New Roman"/>
          <w:color w:val="000000" w:themeColor="text1"/>
        </w:rPr>
      </w:pPr>
      <w:r w:rsidRPr="00AB76D3">
        <w:rPr>
          <w:rFonts w:ascii="Times New Roman" w:eastAsia="Times New Roman" w:hAnsi="Times New Roman" w:cs="Times New Roman"/>
          <w:noProof/>
          <w:color w:val="000000" w:themeColor="text1"/>
        </w:rPr>
        <w:drawing>
          <wp:inline distT="0" distB="0" distL="0" distR="0" wp14:anchorId="24690B0F" wp14:editId="6CDA052E">
            <wp:extent cx="2747944" cy="34040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6672" cy="3414838"/>
                    </a:xfrm>
                    <a:prstGeom prst="rect">
                      <a:avLst/>
                    </a:prstGeom>
                  </pic:spPr>
                </pic:pic>
              </a:graphicData>
            </a:graphic>
          </wp:inline>
        </w:drawing>
      </w:r>
      <w:r w:rsidRPr="00AB76D3">
        <w:rPr>
          <w:rFonts w:ascii="Times New Roman" w:eastAsia="Times New Roman" w:hAnsi="Times New Roman" w:cs="Times New Roman"/>
          <w:noProof/>
          <w:color w:val="000000" w:themeColor="text1"/>
        </w:rPr>
        <w:drawing>
          <wp:inline distT="0" distB="0" distL="0" distR="0" wp14:anchorId="0305A189" wp14:editId="0A12C6EF">
            <wp:extent cx="2704780" cy="3350558"/>
            <wp:effectExtent l="0" t="0" r="63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17432" cy="3366231"/>
                    </a:xfrm>
                    <a:prstGeom prst="rect">
                      <a:avLst/>
                    </a:prstGeom>
                  </pic:spPr>
                </pic:pic>
              </a:graphicData>
            </a:graphic>
          </wp:inline>
        </w:drawing>
      </w:r>
    </w:p>
    <w:p w14:paraId="68050A4D" w14:textId="72605EAA" w:rsidR="00323792" w:rsidRPr="00AB76D3" w:rsidRDefault="00323792" w:rsidP="00323792">
      <w:pPr>
        <w:spacing w:after="240" w:line="480" w:lineRule="auto"/>
        <w:jc w:val="center"/>
        <w:rPr>
          <w:rFonts w:ascii="Times New Roman" w:eastAsia="Times New Roman" w:hAnsi="Times New Roman" w:cs="Times New Roman"/>
          <w:i/>
          <w:iCs/>
          <w:color w:val="000000" w:themeColor="text1"/>
        </w:rPr>
      </w:pPr>
      <w:r w:rsidRPr="00AB76D3">
        <w:rPr>
          <w:rFonts w:ascii="Times New Roman" w:eastAsia="Times New Roman" w:hAnsi="Times New Roman" w:cs="Times New Roman"/>
          <w:i/>
          <w:iCs/>
          <w:color w:val="000000" w:themeColor="text1"/>
          <w:lang w:val="en-GB"/>
        </w:rPr>
        <w:t xml:space="preserve">Figure </w:t>
      </w:r>
      <w:r w:rsidR="00331349">
        <w:rPr>
          <w:rFonts w:ascii="Times New Roman" w:eastAsia="Times New Roman" w:hAnsi="Times New Roman" w:cs="Times New Roman"/>
          <w:i/>
          <w:iCs/>
          <w:color w:val="000000" w:themeColor="text1"/>
          <w:lang w:val="en-GB"/>
        </w:rPr>
        <w:t>S1</w:t>
      </w:r>
      <w:r w:rsidRPr="00AB76D3">
        <w:rPr>
          <w:rFonts w:ascii="Times New Roman" w:eastAsia="Times New Roman" w:hAnsi="Times New Roman" w:cs="Times New Roman"/>
          <w:i/>
          <w:iCs/>
          <w:color w:val="000000" w:themeColor="text1"/>
          <w:lang w:val="en-GB"/>
        </w:rPr>
        <w:t>.</w:t>
      </w:r>
      <w:r>
        <w:rPr>
          <w:rFonts w:ascii="Times New Roman" w:eastAsia="Times New Roman" w:hAnsi="Times New Roman" w:cs="Times New Roman"/>
          <w:i/>
          <w:iCs/>
          <w:color w:val="000000" w:themeColor="text1"/>
          <w:lang w:val="en-GB"/>
        </w:rPr>
        <w:t xml:space="preserve"> </w:t>
      </w:r>
      <w:r w:rsidRPr="00AB76D3">
        <w:rPr>
          <w:rFonts w:ascii="Times New Roman" w:eastAsia="Times New Roman" w:hAnsi="Times New Roman" w:cs="Times New Roman"/>
          <w:i/>
          <w:iCs/>
          <w:color w:val="000000" w:themeColor="text1"/>
          <w:lang w:val="en-GB"/>
        </w:rPr>
        <w:t>Map of the time shifts between observed data and synthetics for, (a) vertical and radial component of Rayleigh wave and (b) Transverse component of Love wave at each of the stations (inverted triangle).</w:t>
      </w:r>
    </w:p>
    <w:p w14:paraId="0A732413" w14:textId="209FA40F" w:rsidR="00FA0A24" w:rsidRDefault="00FA0A24"/>
    <w:p w14:paraId="2B59E0F7" w14:textId="7FC3E85A" w:rsidR="00CD7001" w:rsidRPr="00331349" w:rsidRDefault="00CD7001">
      <w:pPr>
        <w:rPr>
          <w:b/>
          <w:bCs/>
        </w:rPr>
      </w:pPr>
      <w:r w:rsidRPr="00331349">
        <w:rPr>
          <w:b/>
          <w:bCs/>
        </w:rPr>
        <w:t>1945 Nanda Devi Earthquake</w:t>
      </w:r>
    </w:p>
    <w:p w14:paraId="27659A8F" w14:textId="1FB3EABC" w:rsidR="00CD7001" w:rsidRDefault="00CD7001">
      <w:r>
        <w:t xml:space="preserve"> </w:t>
      </w:r>
      <w:r>
        <w:rPr>
          <w:noProof/>
        </w:rPr>
        <w:drawing>
          <wp:inline distT="0" distB="0" distL="0" distR="0" wp14:anchorId="44F89806" wp14:editId="3C821339">
            <wp:extent cx="3873731" cy="201610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08928" cy="2138509"/>
                    </a:xfrm>
                    <a:prstGeom prst="rect">
                      <a:avLst/>
                    </a:prstGeom>
                  </pic:spPr>
                </pic:pic>
              </a:graphicData>
            </a:graphic>
          </wp:inline>
        </w:drawing>
      </w:r>
      <w:r w:rsidR="00331349">
        <w:rPr>
          <w:noProof/>
        </w:rPr>
        <w:drawing>
          <wp:inline distT="0" distB="0" distL="0" distR="0" wp14:anchorId="5440E24C" wp14:editId="583659B2">
            <wp:extent cx="1640378" cy="2225903"/>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6923" cy="2316201"/>
                    </a:xfrm>
                    <a:prstGeom prst="rect">
                      <a:avLst/>
                    </a:prstGeom>
                  </pic:spPr>
                </pic:pic>
              </a:graphicData>
            </a:graphic>
          </wp:inline>
        </w:drawing>
      </w:r>
    </w:p>
    <w:p w14:paraId="6EEA8AE1" w14:textId="36DED991" w:rsidR="00CD7001" w:rsidRDefault="00CD7001"/>
    <w:p w14:paraId="1E4D6506" w14:textId="44552CDE" w:rsidR="00CD7001" w:rsidRDefault="00331349">
      <w:pPr>
        <w:rPr>
          <w:i/>
          <w:iCs/>
        </w:rPr>
      </w:pPr>
      <w:r w:rsidRPr="006E54B6">
        <w:rPr>
          <w:i/>
          <w:iCs/>
        </w:rPr>
        <w:t xml:space="preserve">Figure S2: Stations used for location inversion using </w:t>
      </w:r>
      <w:proofErr w:type="spellStart"/>
      <w:r w:rsidRPr="006E54B6">
        <w:rPr>
          <w:i/>
          <w:iCs/>
        </w:rPr>
        <w:t>NonLinLoc</w:t>
      </w:r>
      <w:proofErr w:type="spellEnd"/>
      <w:r w:rsidR="006E54B6">
        <w:rPr>
          <w:i/>
          <w:iCs/>
        </w:rPr>
        <w:t xml:space="preserve"> of 1945 Nanda Devi event. Also show are the depth distribution of poster samples.</w:t>
      </w:r>
    </w:p>
    <w:p w14:paraId="6ACC8D49" w14:textId="77777777" w:rsidR="006E54B6" w:rsidRPr="006E54B6" w:rsidRDefault="006E54B6">
      <w:pPr>
        <w:rPr>
          <w:i/>
          <w:iCs/>
        </w:rPr>
      </w:pPr>
    </w:p>
    <w:p w14:paraId="2D639ADD" w14:textId="46D87D07" w:rsidR="00CD7001" w:rsidRPr="00331349" w:rsidRDefault="00CD7001">
      <w:pPr>
        <w:rPr>
          <w:b/>
          <w:bCs/>
        </w:rPr>
      </w:pPr>
      <w:r w:rsidRPr="00331349">
        <w:rPr>
          <w:b/>
          <w:bCs/>
        </w:rPr>
        <w:t>19</w:t>
      </w:r>
      <w:r w:rsidR="006E54B6">
        <w:rPr>
          <w:b/>
          <w:bCs/>
        </w:rPr>
        <w:t>5</w:t>
      </w:r>
      <w:r w:rsidRPr="00331349">
        <w:rPr>
          <w:b/>
          <w:bCs/>
        </w:rPr>
        <w:t xml:space="preserve">8 </w:t>
      </w:r>
      <w:proofErr w:type="spellStart"/>
      <w:r w:rsidRPr="00331349">
        <w:rPr>
          <w:b/>
          <w:bCs/>
        </w:rPr>
        <w:t>Dharchula</w:t>
      </w:r>
      <w:proofErr w:type="spellEnd"/>
      <w:r w:rsidRPr="00331349">
        <w:rPr>
          <w:b/>
          <w:bCs/>
        </w:rPr>
        <w:t xml:space="preserve"> earthquake</w:t>
      </w:r>
    </w:p>
    <w:p w14:paraId="3C7E0813" w14:textId="77539799" w:rsidR="00CD7001" w:rsidRDefault="00CD7001">
      <w:r>
        <w:rPr>
          <w:noProof/>
        </w:rPr>
        <w:drawing>
          <wp:inline distT="0" distB="0" distL="0" distR="0" wp14:anchorId="2C9F02EF" wp14:editId="4C91E238">
            <wp:extent cx="4226560" cy="2199732"/>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5075" cy="2245800"/>
                    </a:xfrm>
                    <a:prstGeom prst="rect">
                      <a:avLst/>
                    </a:prstGeom>
                  </pic:spPr>
                </pic:pic>
              </a:graphicData>
            </a:graphic>
          </wp:inline>
        </w:drawing>
      </w:r>
      <w:r w:rsidR="00331349">
        <w:rPr>
          <w:noProof/>
        </w:rPr>
        <w:drawing>
          <wp:inline distT="0" distB="0" distL="0" distR="0" wp14:anchorId="0D32008F" wp14:editId="13C4BFC0">
            <wp:extent cx="1645920" cy="2233422"/>
            <wp:effectExtent l="0" t="0" r="5080" b="190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2267" cy="2269173"/>
                    </a:xfrm>
                    <a:prstGeom prst="rect">
                      <a:avLst/>
                    </a:prstGeom>
                  </pic:spPr>
                </pic:pic>
              </a:graphicData>
            </a:graphic>
          </wp:inline>
        </w:drawing>
      </w:r>
    </w:p>
    <w:p w14:paraId="3CB6269F" w14:textId="5A89BB64" w:rsidR="006E54B6" w:rsidRDefault="00331349" w:rsidP="006E54B6">
      <w:pPr>
        <w:rPr>
          <w:i/>
          <w:iCs/>
        </w:rPr>
      </w:pPr>
      <w:r w:rsidRPr="006E54B6">
        <w:rPr>
          <w:i/>
          <w:iCs/>
        </w:rPr>
        <w:t>Figure S</w:t>
      </w:r>
      <w:r w:rsidR="001F6823">
        <w:rPr>
          <w:i/>
          <w:iCs/>
        </w:rPr>
        <w:t>3</w:t>
      </w:r>
      <w:r w:rsidRPr="006E54B6">
        <w:rPr>
          <w:i/>
          <w:iCs/>
        </w:rPr>
        <w:t xml:space="preserve">: Stations used for location inversion using </w:t>
      </w:r>
      <w:proofErr w:type="spellStart"/>
      <w:r w:rsidRPr="006E54B6">
        <w:rPr>
          <w:i/>
          <w:iCs/>
        </w:rPr>
        <w:t>NonLinLoc</w:t>
      </w:r>
      <w:proofErr w:type="spellEnd"/>
      <w:r w:rsidR="006E54B6">
        <w:rPr>
          <w:i/>
          <w:iCs/>
        </w:rPr>
        <w:t xml:space="preserve"> of 1958 </w:t>
      </w:r>
      <w:proofErr w:type="spellStart"/>
      <w:r w:rsidR="006E54B6">
        <w:rPr>
          <w:i/>
          <w:iCs/>
        </w:rPr>
        <w:t>Dharchula</w:t>
      </w:r>
      <w:proofErr w:type="spellEnd"/>
      <w:r w:rsidR="006E54B6">
        <w:rPr>
          <w:i/>
          <w:iCs/>
        </w:rPr>
        <w:t xml:space="preserve"> event. Also show are the depth distribution of poster samples.</w:t>
      </w:r>
    </w:p>
    <w:p w14:paraId="32F4736F" w14:textId="77777777" w:rsidR="006E54B6" w:rsidRPr="006E54B6" w:rsidRDefault="006E54B6" w:rsidP="006E54B6">
      <w:pPr>
        <w:rPr>
          <w:i/>
          <w:iCs/>
        </w:rPr>
      </w:pPr>
    </w:p>
    <w:p w14:paraId="2ED43234" w14:textId="66FD42B6" w:rsidR="00331349" w:rsidRPr="006E54B6" w:rsidRDefault="00331349" w:rsidP="00331349">
      <w:pPr>
        <w:rPr>
          <w:i/>
          <w:iCs/>
        </w:rPr>
      </w:pPr>
    </w:p>
    <w:p w14:paraId="5CEBB30E" w14:textId="469DCD27" w:rsidR="00331349" w:rsidRDefault="00331349" w:rsidP="00331349"/>
    <w:sectPr w:rsidR="00331349" w:rsidSect="008B3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MLE0sLQ0M7IwMjJQ0lEKTi0uzszPAykwrAUA+EvWAiwAAAA="/>
  </w:docVars>
  <w:rsids>
    <w:rsidRoot w:val="00323792"/>
    <w:rsid w:val="001F6823"/>
    <w:rsid w:val="00323792"/>
    <w:rsid w:val="00331349"/>
    <w:rsid w:val="005513E3"/>
    <w:rsid w:val="006B5D98"/>
    <w:rsid w:val="006E54B6"/>
    <w:rsid w:val="007104CE"/>
    <w:rsid w:val="008B3D4B"/>
    <w:rsid w:val="00CD7001"/>
    <w:rsid w:val="00E23A20"/>
    <w:rsid w:val="00FA0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6C5E"/>
  <w15:chartTrackingRefBased/>
  <w15:docId w15:val="{DD54D06D-A639-2A4E-99BD-02266E14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5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Vipul Silwal</dc:creator>
  <cp:keywords/>
  <dc:description/>
  <cp:lastModifiedBy>PANKAJ KUMAR</cp:lastModifiedBy>
  <cp:revision>4</cp:revision>
  <cp:lastPrinted>2022-12-13T21:09:00Z</cp:lastPrinted>
  <dcterms:created xsi:type="dcterms:W3CDTF">2022-12-13T21:09:00Z</dcterms:created>
  <dcterms:modified xsi:type="dcterms:W3CDTF">2023-04-25T14:02:00Z</dcterms:modified>
</cp:coreProperties>
</file>