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E6FCA" w14:textId="5CAC51DA" w:rsidR="00146935" w:rsidRPr="00D24D1E" w:rsidRDefault="006D6BFF" w:rsidP="006D6BFF">
      <w:pPr>
        <w:jc w:val="center"/>
        <w:rPr>
          <w:rFonts w:ascii="Times New Roman" w:hAnsi="Times New Roman" w:cs="Times New Roman"/>
          <w:sz w:val="40"/>
          <w:szCs w:val="40"/>
          <w:lang w:val="en-US"/>
        </w:rPr>
      </w:pPr>
      <w:r w:rsidRPr="00D24D1E">
        <w:rPr>
          <w:rFonts w:ascii="Times New Roman" w:hAnsi="Times New Roman" w:cs="Times New Roman"/>
          <w:sz w:val="40"/>
          <w:szCs w:val="40"/>
          <w:lang w:val="en-US"/>
        </w:rPr>
        <w:t>Supporting Information</w:t>
      </w:r>
    </w:p>
    <w:p w14:paraId="59CD0597" w14:textId="58156A80" w:rsidR="006D6BFF" w:rsidRDefault="006D6BFF">
      <w:pPr>
        <w:rPr>
          <w:rFonts w:ascii="Times New Roman" w:hAnsi="Times New Roman" w:cs="Times New Roman"/>
          <w:sz w:val="40"/>
          <w:szCs w:val="40"/>
          <w:lang w:val="en-US"/>
        </w:rPr>
      </w:pPr>
    </w:p>
    <w:p w14:paraId="48A3A5EA" w14:textId="4920CDAF" w:rsidR="0071757F" w:rsidRDefault="0071757F">
      <w:pPr>
        <w:rPr>
          <w:rFonts w:ascii="Times New Roman" w:hAnsi="Times New Roman" w:cs="Times New Roman"/>
          <w:sz w:val="40"/>
          <w:szCs w:val="40"/>
          <w:lang w:val="en-US"/>
        </w:rPr>
      </w:pPr>
    </w:p>
    <w:p w14:paraId="33F31EC1" w14:textId="77777777" w:rsidR="008D1833" w:rsidRPr="005C0D17" w:rsidRDefault="008D1833" w:rsidP="008D1833">
      <w:pPr>
        <w:spacing w:line="480" w:lineRule="auto"/>
        <w:jc w:val="center"/>
        <w:outlineLvl w:val="0"/>
        <w:rPr>
          <w:rFonts w:ascii="Times New Roman" w:hAnsi="Times New Roman" w:cs="Times New Roman"/>
          <w:sz w:val="28"/>
          <w:szCs w:val="28"/>
          <w:u w:val="single"/>
          <w:lang w:val="en-US"/>
        </w:rPr>
      </w:pPr>
      <w:bookmarkStart w:id="0" w:name="_Hlk83139278"/>
      <w:r w:rsidRPr="005C0D17">
        <w:rPr>
          <w:rFonts w:ascii="Times New Roman" w:eastAsia="AdvGulliv-R" w:hAnsi="Times New Roman" w:cs="Times New Roman"/>
          <w:b/>
          <w:sz w:val="28"/>
          <w:szCs w:val="28"/>
          <w:lang w:val="en-US"/>
        </w:rPr>
        <w:t xml:space="preserve">Measurement and modelling of </w:t>
      </w:r>
      <w:r>
        <w:rPr>
          <w:rFonts w:ascii="Times New Roman" w:eastAsia="AdvGulliv-R" w:hAnsi="Times New Roman" w:cs="Times New Roman"/>
          <w:b/>
          <w:sz w:val="28"/>
          <w:szCs w:val="28"/>
          <w:lang w:val="en-US"/>
        </w:rPr>
        <w:t>s</w:t>
      </w:r>
      <w:r w:rsidRPr="005C0D17">
        <w:rPr>
          <w:rFonts w:ascii="Times New Roman" w:eastAsia="AdvGulliv-R" w:hAnsi="Times New Roman" w:cs="Times New Roman"/>
          <w:b/>
          <w:sz w:val="28"/>
          <w:szCs w:val="28"/>
          <w:lang w:val="en-US"/>
        </w:rPr>
        <w:t xml:space="preserve">peed of sound in </w:t>
      </w:r>
      <w:bookmarkStart w:id="1" w:name="_Hlk81496592"/>
      <w:r>
        <w:rPr>
          <w:rFonts w:ascii="Georgia" w:hAnsi="Georgia"/>
          <w:b/>
          <w:bCs/>
          <w:color w:val="333333"/>
          <w:sz w:val="28"/>
          <w:szCs w:val="28"/>
          <w:lang w:val="en-US"/>
        </w:rPr>
        <w:t>b</w:t>
      </w:r>
      <w:r w:rsidRPr="005C0D17">
        <w:rPr>
          <w:rFonts w:ascii="Georgia" w:hAnsi="Georgia"/>
          <w:b/>
          <w:bCs/>
          <w:color w:val="333333"/>
          <w:sz w:val="28"/>
          <w:szCs w:val="28"/>
          <w:lang w:val="en-US"/>
        </w:rPr>
        <w:t xml:space="preserve">inary </w:t>
      </w:r>
      <w:r>
        <w:rPr>
          <w:rFonts w:ascii="Georgia" w:hAnsi="Georgia"/>
          <w:b/>
          <w:bCs/>
          <w:color w:val="333333"/>
          <w:sz w:val="28"/>
          <w:szCs w:val="28"/>
          <w:lang w:val="en-US"/>
        </w:rPr>
        <w:t>m</w:t>
      </w:r>
      <w:r w:rsidRPr="005C0D17">
        <w:rPr>
          <w:rFonts w:ascii="Georgia" w:hAnsi="Georgia"/>
          <w:b/>
          <w:bCs/>
          <w:color w:val="333333"/>
          <w:sz w:val="28"/>
          <w:szCs w:val="28"/>
          <w:lang w:val="en-US"/>
        </w:rPr>
        <w:t>ixtures of</w:t>
      </w:r>
      <w:r w:rsidRPr="005C0D17">
        <w:rPr>
          <w:rFonts w:ascii="Times New Roman" w:eastAsia="AdvGulliv-R" w:hAnsi="Times New Roman" w:cs="Times New Roman"/>
          <w:b/>
          <w:sz w:val="28"/>
          <w:szCs w:val="28"/>
          <w:lang w:val="en-US"/>
        </w:rPr>
        <w:t xml:space="preserve"> methyl oleate with n-</w:t>
      </w:r>
      <w:r>
        <w:rPr>
          <w:rFonts w:ascii="Times New Roman" w:eastAsia="AdvGulliv-R" w:hAnsi="Times New Roman" w:cs="Times New Roman"/>
          <w:b/>
          <w:sz w:val="28"/>
          <w:szCs w:val="28"/>
          <w:lang w:val="en-US"/>
        </w:rPr>
        <w:t>hexane</w:t>
      </w:r>
      <w:r w:rsidRPr="005C0D17">
        <w:rPr>
          <w:rFonts w:ascii="Times New Roman" w:eastAsia="AdvGulliv-R" w:hAnsi="Times New Roman" w:cs="Times New Roman"/>
          <w:b/>
          <w:sz w:val="28"/>
          <w:szCs w:val="28"/>
          <w:lang w:val="en-US"/>
        </w:rPr>
        <w:t xml:space="preserve"> or n-decane </w:t>
      </w:r>
      <w:bookmarkEnd w:id="1"/>
      <w:r w:rsidRPr="005C0D17">
        <w:rPr>
          <w:rFonts w:ascii="Times New Roman" w:eastAsia="AdvGulliv-R" w:hAnsi="Times New Roman" w:cs="Times New Roman"/>
          <w:b/>
          <w:sz w:val="28"/>
          <w:szCs w:val="28"/>
          <w:lang w:val="en-US"/>
        </w:rPr>
        <w:t xml:space="preserve">under pressure </w:t>
      </w:r>
    </w:p>
    <w:bookmarkEnd w:id="0"/>
    <w:p w14:paraId="3D669D03" w14:textId="77777777" w:rsidR="00DE217B" w:rsidRPr="00342AF5" w:rsidRDefault="00DE217B" w:rsidP="00DE217B">
      <w:pPr>
        <w:autoSpaceDE w:val="0"/>
        <w:autoSpaceDN w:val="0"/>
        <w:adjustRightInd w:val="0"/>
        <w:spacing w:after="0" w:line="360" w:lineRule="auto"/>
        <w:jc w:val="center"/>
        <w:rPr>
          <w:rFonts w:ascii="Times New Roman" w:hAnsi="Times New Roman" w:cs="Times New Roman"/>
          <w:sz w:val="24"/>
          <w:szCs w:val="24"/>
        </w:rPr>
      </w:pPr>
      <w:r w:rsidRPr="00342AF5">
        <w:rPr>
          <w:rFonts w:ascii="Times New Roman" w:hAnsi="Times New Roman" w:cs="Times New Roman"/>
          <w:b/>
          <w:sz w:val="24"/>
          <w:szCs w:val="24"/>
        </w:rPr>
        <w:t xml:space="preserve">Jean-Luc </w:t>
      </w:r>
      <w:proofErr w:type="spellStart"/>
      <w:r w:rsidRPr="00342AF5">
        <w:rPr>
          <w:rFonts w:ascii="Times New Roman" w:hAnsi="Times New Roman" w:cs="Times New Roman"/>
          <w:b/>
          <w:sz w:val="24"/>
          <w:szCs w:val="24"/>
        </w:rPr>
        <w:t>Daridon</w:t>
      </w:r>
      <w:proofErr w:type="spellEnd"/>
      <w:r w:rsidRPr="00342AF5">
        <w:rPr>
          <w:rFonts w:ascii="Times New Roman" w:hAnsi="Times New Roman" w:cs="Times New Roman"/>
          <w:b/>
          <w:sz w:val="24"/>
          <w:szCs w:val="24"/>
        </w:rPr>
        <w:t>*,</w:t>
      </w:r>
      <w:r w:rsidRPr="00342AF5">
        <w:rPr>
          <w:rFonts w:ascii="Times New Roman" w:hAnsi="Times New Roman" w:cs="Times New Roman"/>
          <w:sz w:val="24"/>
          <w:szCs w:val="24"/>
        </w:rPr>
        <w:t xml:space="preserve"> </w:t>
      </w:r>
      <w:r w:rsidRPr="00342AF5">
        <w:rPr>
          <w:rFonts w:ascii="Times New Roman" w:hAnsi="Times New Roman" w:cs="Times New Roman"/>
          <w:b/>
          <w:sz w:val="24"/>
          <w:szCs w:val="24"/>
        </w:rPr>
        <w:t xml:space="preserve">Jean-Patrick </w:t>
      </w:r>
      <w:proofErr w:type="spellStart"/>
      <w:r w:rsidRPr="00342AF5">
        <w:rPr>
          <w:rFonts w:ascii="Times New Roman" w:hAnsi="Times New Roman" w:cs="Times New Roman"/>
          <w:b/>
          <w:sz w:val="24"/>
          <w:szCs w:val="24"/>
        </w:rPr>
        <w:t>Bazile</w:t>
      </w:r>
      <w:proofErr w:type="spellEnd"/>
      <w:r w:rsidRPr="00342AF5">
        <w:rPr>
          <w:rFonts w:ascii="Times New Roman" w:hAnsi="Times New Roman" w:cs="Times New Roman"/>
          <w:sz w:val="24"/>
          <w:szCs w:val="24"/>
        </w:rPr>
        <w:t xml:space="preserve">, </w:t>
      </w:r>
      <w:r w:rsidRPr="00342AF5">
        <w:rPr>
          <w:rFonts w:ascii="Times New Roman" w:hAnsi="Times New Roman" w:cs="Times New Roman"/>
          <w:b/>
          <w:sz w:val="24"/>
          <w:szCs w:val="24"/>
        </w:rPr>
        <w:t>Djamel Nasri</w:t>
      </w:r>
    </w:p>
    <w:p w14:paraId="42CA30E9" w14:textId="77777777" w:rsidR="0071757F" w:rsidRPr="00342AF5" w:rsidRDefault="0071757F" w:rsidP="0071757F">
      <w:pPr>
        <w:jc w:val="both"/>
        <w:rPr>
          <w:rFonts w:ascii="Times New Roman" w:hAnsi="Times New Roman" w:cs="Times New Roman"/>
          <w:sz w:val="24"/>
          <w:szCs w:val="24"/>
        </w:rPr>
      </w:pPr>
    </w:p>
    <w:p w14:paraId="1462CDB3" w14:textId="3C6D62A6" w:rsidR="00DE217B" w:rsidRDefault="00DE217B" w:rsidP="00DE217B">
      <w:pPr>
        <w:spacing w:line="360" w:lineRule="auto"/>
        <w:jc w:val="both"/>
        <w:rPr>
          <w:rFonts w:ascii="Times New Roman" w:hAnsi="Times New Roman" w:cs="Times New Roman"/>
          <w:sz w:val="24"/>
          <w:szCs w:val="24"/>
        </w:rPr>
      </w:pPr>
      <w:bookmarkStart w:id="2" w:name="_Hlk133140262"/>
      <w:proofErr w:type="spellStart"/>
      <w:r w:rsidRPr="00BB6080">
        <w:rPr>
          <w:rFonts w:ascii="Times New Roman" w:hAnsi="Times New Roman" w:cs="Times New Roman"/>
          <w:sz w:val="24"/>
          <w:szCs w:val="24"/>
        </w:rPr>
        <w:t>Universite</w:t>
      </w:r>
      <w:proofErr w:type="spellEnd"/>
      <w:r w:rsidRPr="00BB6080">
        <w:rPr>
          <w:rFonts w:ascii="Times New Roman" w:hAnsi="Times New Roman" w:cs="Times New Roman"/>
          <w:sz w:val="24"/>
          <w:szCs w:val="24"/>
        </w:rPr>
        <w:t xml:space="preserve"> de Pau et des Pays de l’Adour, E2S UPPA, CNRS, </w:t>
      </w:r>
      <w:proofErr w:type="spellStart"/>
      <w:r w:rsidRPr="00BB6080">
        <w:rPr>
          <w:rFonts w:ascii="Times New Roman" w:hAnsi="Times New Roman" w:cs="Times New Roman"/>
          <w:sz w:val="24"/>
          <w:szCs w:val="24"/>
        </w:rPr>
        <w:t>TotalEnergies</w:t>
      </w:r>
      <w:proofErr w:type="spellEnd"/>
      <w:r w:rsidRPr="00BB6080">
        <w:rPr>
          <w:rFonts w:ascii="Times New Roman" w:hAnsi="Times New Roman" w:cs="Times New Roman"/>
          <w:sz w:val="24"/>
          <w:szCs w:val="24"/>
        </w:rPr>
        <w:t>, LFCR UMR5150, Pau, France</w:t>
      </w:r>
      <w:r w:rsidRPr="002B1DE1">
        <w:rPr>
          <w:rFonts w:ascii="Times New Roman" w:hAnsi="Times New Roman" w:cs="Times New Roman"/>
          <w:sz w:val="24"/>
          <w:szCs w:val="24"/>
        </w:rPr>
        <w:t>.</w:t>
      </w:r>
    </w:p>
    <w:bookmarkEnd w:id="2"/>
    <w:p w14:paraId="4B6E42C3" w14:textId="6003FF1D" w:rsidR="00DE217B" w:rsidRDefault="00DE217B" w:rsidP="00DE217B">
      <w:pPr>
        <w:spacing w:line="360" w:lineRule="auto"/>
        <w:jc w:val="both"/>
        <w:rPr>
          <w:rFonts w:ascii="Times New Roman" w:hAnsi="Times New Roman" w:cs="Times New Roman"/>
          <w:sz w:val="24"/>
          <w:szCs w:val="24"/>
        </w:rPr>
      </w:pPr>
    </w:p>
    <w:p w14:paraId="7938D2D5" w14:textId="77777777" w:rsidR="0071757F" w:rsidRPr="002B1DE1" w:rsidRDefault="0071757F" w:rsidP="0071757F">
      <w:pPr>
        <w:autoSpaceDE w:val="0"/>
        <w:autoSpaceDN w:val="0"/>
        <w:adjustRightInd w:val="0"/>
        <w:spacing w:after="0" w:line="360" w:lineRule="auto"/>
        <w:jc w:val="both"/>
        <w:rPr>
          <w:rFonts w:ascii="Times New Roman" w:hAnsi="Times New Roman" w:cs="Times New Roman"/>
          <w:sz w:val="24"/>
          <w:szCs w:val="24"/>
          <w:lang w:val="en-US"/>
        </w:rPr>
      </w:pPr>
      <w:r w:rsidRPr="002B1DE1">
        <w:rPr>
          <w:rFonts w:ascii="Times New Roman" w:hAnsi="Times New Roman" w:cs="Times New Roman"/>
          <w:b/>
          <w:bCs/>
          <w:sz w:val="24"/>
          <w:szCs w:val="24"/>
          <w:lang w:val="en-US"/>
        </w:rPr>
        <w:t xml:space="preserve">*Corresponding </w:t>
      </w:r>
      <w:proofErr w:type="gramStart"/>
      <w:r w:rsidRPr="002B1DE1">
        <w:rPr>
          <w:rFonts w:ascii="Times New Roman" w:hAnsi="Times New Roman" w:cs="Times New Roman"/>
          <w:b/>
          <w:bCs/>
          <w:sz w:val="24"/>
          <w:szCs w:val="24"/>
          <w:lang w:val="en-US"/>
        </w:rPr>
        <w:t>author :</w:t>
      </w:r>
      <w:proofErr w:type="gramEnd"/>
      <w:r w:rsidRPr="002B1DE1">
        <w:rPr>
          <w:rFonts w:ascii="Times New Roman" w:hAnsi="Times New Roman" w:cs="Times New Roman"/>
          <w:b/>
          <w:bCs/>
          <w:sz w:val="24"/>
          <w:szCs w:val="24"/>
          <w:lang w:val="en-US"/>
        </w:rPr>
        <w:t xml:space="preserve"> </w:t>
      </w:r>
      <w:r w:rsidRPr="002B1DE1">
        <w:rPr>
          <w:rFonts w:ascii="Times New Roman" w:hAnsi="Times New Roman" w:cs="Times New Roman"/>
          <w:sz w:val="24"/>
          <w:szCs w:val="24"/>
          <w:lang w:val="en-US"/>
        </w:rPr>
        <w:t>jean-luc.daridon@univ-pau.fr</w:t>
      </w:r>
    </w:p>
    <w:p w14:paraId="213C0867" w14:textId="171B1011" w:rsidR="00D24D1E" w:rsidRDefault="00D24D1E">
      <w:pPr>
        <w:rPr>
          <w:lang w:val="en-US"/>
        </w:rPr>
      </w:pPr>
    </w:p>
    <w:p w14:paraId="04441BF2" w14:textId="43F0B621" w:rsidR="00D24D1E" w:rsidRDefault="00D24D1E">
      <w:pPr>
        <w:rPr>
          <w:lang w:val="en-US"/>
        </w:rPr>
      </w:pPr>
    </w:p>
    <w:p w14:paraId="1DC5DACB" w14:textId="6E940156" w:rsidR="00467F93" w:rsidRPr="0076574C" w:rsidRDefault="00467F93" w:rsidP="0076574C">
      <w:pPr>
        <w:pStyle w:val="NormalWeb"/>
        <w:jc w:val="both"/>
        <w:rPr>
          <w:lang w:val="en-US"/>
        </w:rPr>
      </w:pPr>
      <w:r w:rsidRPr="0076574C">
        <w:rPr>
          <w:lang w:val="en-US"/>
        </w:rPr>
        <w:t>The density (</w:t>
      </w:r>
      <m:oMath>
        <m:r>
          <w:rPr>
            <w:rFonts w:ascii="Cambria Math" w:hAnsi="Cambria Math"/>
          </w:rPr>
          <m:t>ρ</m:t>
        </m:r>
      </m:oMath>
      <w:r w:rsidRPr="0076574C">
        <w:rPr>
          <w:lang w:val="en-US"/>
        </w:rPr>
        <w:t xml:space="preserve">) of pure n-hexane and n-decane was measured as a function of pressure and temperature using a vibrating U-tube </w:t>
      </w:r>
      <w:proofErr w:type="spellStart"/>
      <w:r w:rsidRPr="0076574C">
        <w:rPr>
          <w:lang w:val="en-US"/>
        </w:rPr>
        <w:t>densimeter</w:t>
      </w:r>
      <w:proofErr w:type="spellEnd"/>
      <w:r w:rsidRPr="0076574C">
        <w:rPr>
          <w:lang w:val="en-US"/>
        </w:rPr>
        <w:t xml:space="preserve"> (Anton </w:t>
      </w:r>
      <w:proofErr w:type="spellStart"/>
      <w:r w:rsidRPr="0076574C">
        <w:rPr>
          <w:lang w:val="en-US"/>
        </w:rPr>
        <w:t>Paar</w:t>
      </w:r>
      <w:proofErr w:type="spellEnd"/>
      <w:r w:rsidRPr="0076574C">
        <w:rPr>
          <w:lang w:val="en-US"/>
        </w:rPr>
        <w:t xml:space="preserve"> HP</w:t>
      </w:r>
      <w:r w:rsidR="008B0A2B">
        <w:rPr>
          <w:lang w:val="en-US"/>
        </w:rPr>
        <w:t>M</w:t>
      </w:r>
      <w:r w:rsidRPr="0076574C">
        <w:rPr>
          <w:lang w:val="en-US"/>
        </w:rPr>
        <w:t>), following the same method described in a previous study [1]</w:t>
      </w:r>
      <w:r w:rsidR="008D1833" w:rsidRPr="0076574C">
        <w:rPr>
          <w:color w:val="000000"/>
          <w:lang w:val="en-US"/>
        </w:rPr>
        <w:t xml:space="preserve">. </w:t>
      </w:r>
      <w:r w:rsidRPr="0076574C">
        <w:rPr>
          <w:lang w:val="en-US"/>
        </w:rPr>
        <w:t>The obtained values were then used to determine the isothermal compressibility (</w:t>
      </w:r>
      <m:oMath>
        <m:sSub>
          <m:sSubPr>
            <m:ctrlPr>
              <w:rPr>
                <w:rFonts w:ascii="Cambria Math" w:hAnsi="Cambria Math"/>
                <w:i/>
                <w:lang w:val="en-US"/>
              </w:rPr>
            </m:ctrlPr>
          </m:sSubPr>
          <m:e>
            <m:r>
              <w:rPr>
                <w:rFonts w:ascii="Cambria Math" w:hAnsi="Cambria Math"/>
              </w:rPr>
              <m:t>κ</m:t>
            </m:r>
            <m:ctrlPr>
              <w:rPr>
                <w:rFonts w:ascii="Cambria Math" w:hAnsi="Cambria Math"/>
                <w:i/>
              </w:rPr>
            </m:ctrlPr>
          </m:e>
          <m:sub>
            <m:r>
              <w:rPr>
                <w:rFonts w:ascii="Cambria Math" w:hAnsi="Cambria Math"/>
              </w:rPr>
              <m:t>T</m:t>
            </m:r>
          </m:sub>
        </m:sSub>
      </m:oMath>
      <w:r w:rsidRPr="0076574C">
        <w:rPr>
          <w:lang w:val="en-US"/>
        </w:rPr>
        <w:t xml:space="preserve"> ) of the pure liquids with respect to pressure. For this purpose, a curve-fitting method [2] was employed, which involved using three different equations of state [3-5] to represent the change in liquid density as a function of pressure. </w:t>
      </w:r>
      <w:r w:rsidR="008A2884" w:rsidRPr="0076574C">
        <w:rPr>
          <w:lang w:val="en-US"/>
        </w:rPr>
        <w:t xml:space="preserve">Finally, to obtain the isobaric expansion </w:t>
      </w:r>
      <m:oMath>
        <m:sSub>
          <m:sSubPr>
            <m:ctrlPr>
              <w:rPr>
                <w:rFonts w:ascii="Cambria Math" w:eastAsia="Calibri" w:hAnsi="Cambria Math"/>
                <w:i/>
              </w:rPr>
            </m:ctrlPr>
          </m:sSubPr>
          <m:e>
            <m:r>
              <w:rPr>
                <w:rFonts w:ascii="Cambria Math" w:eastAsia="Calibri" w:hAnsi="Cambria Math"/>
              </w:rPr>
              <m:t>α</m:t>
            </m:r>
          </m:e>
          <m:sub>
            <m:r>
              <w:rPr>
                <w:rFonts w:ascii="Cambria Math" w:eastAsia="Calibri" w:hAnsi="Cambria Math"/>
              </w:rPr>
              <m:t>p</m:t>
            </m:r>
          </m:sub>
        </m:sSub>
      </m:oMath>
      <w:r w:rsidR="008A2884" w:rsidRPr="0076574C">
        <w:rPr>
          <w:lang w:val="en-US"/>
        </w:rPr>
        <w:t xml:space="preserve">, </w:t>
      </w:r>
      <m:oMath>
        <m:r>
          <w:rPr>
            <w:rFonts w:ascii="Cambria Math" w:eastAsia="Calibri" w:hAnsi="Cambria Math"/>
            <w:lang w:val="en-US"/>
          </w:rPr>
          <m:t xml:space="preserve"> </m:t>
        </m:r>
      </m:oMath>
      <w:r w:rsidRPr="0076574C">
        <w:rPr>
          <w:lang w:val="en-US"/>
        </w:rPr>
        <w:t>the density was derived with respect to temperature using a curve linearization method [6]</w:t>
      </w:r>
      <w:r w:rsidR="005272A9" w:rsidRPr="0076574C">
        <w:rPr>
          <w:lang w:val="en-US"/>
        </w:rPr>
        <w:t>.</w:t>
      </w:r>
      <w:r w:rsidR="008A2884" w:rsidRPr="0076574C">
        <w:rPr>
          <w:lang w:val="en-US"/>
        </w:rPr>
        <w:t xml:space="preserve"> </w:t>
      </w:r>
    </w:p>
    <w:p w14:paraId="27DFD120" w14:textId="27973D98" w:rsidR="00467F93" w:rsidRPr="0076574C" w:rsidRDefault="00467F93" w:rsidP="0076574C">
      <w:pPr>
        <w:autoSpaceDE w:val="0"/>
        <w:autoSpaceDN w:val="0"/>
        <w:adjustRightInd w:val="0"/>
        <w:spacing w:after="0" w:line="240" w:lineRule="auto"/>
        <w:jc w:val="both"/>
        <w:rPr>
          <w:rFonts w:ascii="Times New Roman" w:hAnsi="Times New Roman" w:cs="Times New Roman"/>
          <w:sz w:val="24"/>
          <w:szCs w:val="24"/>
          <w:lang w:val="en-US"/>
        </w:rPr>
      </w:pPr>
      <w:r w:rsidRPr="0076574C">
        <w:rPr>
          <w:rFonts w:ascii="Times New Roman" w:eastAsia="Times New Roman" w:hAnsi="Times New Roman" w:cs="Times New Roman"/>
          <w:sz w:val="24"/>
          <w:szCs w:val="24"/>
          <w:lang w:val="en-US" w:eastAsia="fr-FR"/>
        </w:rPr>
        <w:t xml:space="preserve">Only the results for temperature </w:t>
      </w:r>
      <w:r w:rsidRPr="0076574C">
        <w:rPr>
          <w:rFonts w:ascii="Times New Roman" w:eastAsia="Times New Roman" w:hAnsi="Times New Roman" w:cs="Times New Roman"/>
          <w:i/>
          <w:iCs/>
          <w:sz w:val="24"/>
          <w:szCs w:val="24"/>
          <w:lang w:val="en-US" w:eastAsia="fr-FR"/>
        </w:rPr>
        <w:t xml:space="preserve">T </w:t>
      </w:r>
      <w:r w:rsidRPr="0076574C">
        <w:rPr>
          <w:rFonts w:ascii="Times New Roman" w:eastAsia="Times New Roman" w:hAnsi="Times New Roman" w:cs="Times New Roman"/>
          <w:sz w:val="24"/>
          <w:szCs w:val="24"/>
          <w:lang w:val="en-US" w:eastAsia="fr-FR"/>
        </w:rPr>
        <w:t>= 303.15 K were reported in Tables S1 to S3, which list the values for density, isothermal compressibility, and isobaric expansion, respectively. The tables also include the values for pure methyl oleate, which were obtained from a previous study [1].</w:t>
      </w:r>
    </w:p>
    <w:p w14:paraId="6168AB37" w14:textId="77777777" w:rsidR="00467F93" w:rsidRPr="008D1833" w:rsidRDefault="00467F93" w:rsidP="0076574C">
      <w:pPr>
        <w:autoSpaceDE w:val="0"/>
        <w:autoSpaceDN w:val="0"/>
        <w:adjustRightInd w:val="0"/>
        <w:spacing w:after="0" w:line="240" w:lineRule="auto"/>
        <w:jc w:val="both"/>
        <w:rPr>
          <w:rFonts w:ascii="MTSY" w:eastAsia="MTSY" w:hAnsi="Times New Roman" w:cs="MTSY"/>
          <w:color w:val="000000"/>
          <w:sz w:val="15"/>
          <w:szCs w:val="15"/>
          <w:lang w:val="en-US"/>
        </w:rPr>
      </w:pPr>
    </w:p>
    <w:p w14:paraId="0487F811" w14:textId="3A4846BF" w:rsidR="0071757F" w:rsidRDefault="0071757F">
      <w:pPr>
        <w:rPr>
          <w:lang w:val="en-US"/>
        </w:rPr>
      </w:pPr>
      <w:r>
        <w:rPr>
          <w:lang w:val="en-US"/>
        </w:rPr>
        <w:br w:type="page"/>
      </w:r>
    </w:p>
    <w:p w14:paraId="577A65DF" w14:textId="44644083" w:rsidR="00E12AB6" w:rsidRPr="00A93656" w:rsidRDefault="00E12AB6" w:rsidP="005F6F13">
      <w:pPr>
        <w:pStyle w:val="Titre1"/>
        <w:spacing w:before="0" w:beforeAutospacing="0" w:after="0" w:afterAutospacing="0"/>
        <w:rPr>
          <w:sz w:val="24"/>
          <w:szCs w:val="24"/>
          <w:lang w:val="en-US"/>
        </w:rPr>
      </w:pPr>
      <w:r w:rsidRPr="00A93656">
        <w:rPr>
          <w:sz w:val="24"/>
          <w:szCs w:val="24"/>
          <w:lang w:val="en-US"/>
        </w:rPr>
        <w:lastRenderedPageBreak/>
        <w:t xml:space="preserve">Table </w:t>
      </w:r>
      <w:r>
        <w:rPr>
          <w:sz w:val="24"/>
          <w:szCs w:val="24"/>
          <w:lang w:val="en-US"/>
        </w:rPr>
        <w:t>S1</w:t>
      </w:r>
      <w:r w:rsidRPr="00A93656">
        <w:rPr>
          <w:sz w:val="24"/>
          <w:szCs w:val="24"/>
          <w:lang w:val="en-US"/>
        </w:rPr>
        <w:t xml:space="preserve"> </w:t>
      </w:r>
    </w:p>
    <w:p w14:paraId="779FBA8E" w14:textId="2F6CCBCE" w:rsidR="00772AE7" w:rsidRPr="003D5088" w:rsidRDefault="00772AE7" w:rsidP="005F6F13">
      <w:pPr>
        <w:tabs>
          <w:tab w:val="right" w:pos="8789"/>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w:t>
      </w:r>
      <w:r w:rsidRPr="003638A2">
        <w:rPr>
          <w:rFonts w:ascii="Times New Roman" w:eastAsia="Calibri" w:hAnsi="Times New Roman" w:cs="Times New Roman"/>
          <w:sz w:val="24"/>
          <w:szCs w:val="24"/>
          <w:lang w:val="en-US"/>
        </w:rPr>
        <w:t xml:space="preserve">ensity </w:t>
      </w:r>
      <m:oMath>
        <m:r>
          <w:rPr>
            <w:rFonts w:ascii="Cambria Math" w:eastAsia="Calibri" w:hAnsi="Cambria Math" w:cs="Times New Roman"/>
            <w:i/>
            <w:sz w:val="24"/>
            <w:szCs w:val="24"/>
          </w:rPr>
          <w:sym w:font="Symbol" w:char="F072"/>
        </m:r>
      </m:oMath>
      <w:r w:rsidRPr="003638A2">
        <w:rPr>
          <w:rFonts w:ascii="Times New Roman" w:eastAsia="Calibri" w:hAnsi="Times New Roman" w:cs="Times New Roman"/>
          <w:sz w:val="24"/>
          <w:szCs w:val="24"/>
          <w:lang w:val="en-US"/>
        </w:rPr>
        <w:t xml:space="preserve"> </w:t>
      </w:r>
      <m:oMath>
        <m:r>
          <w:rPr>
            <w:rFonts w:ascii="Cambria Math" w:eastAsia="Calibri" w:hAnsi="Cambria Math" w:cs="Times New Roman"/>
            <w:sz w:val="24"/>
            <w:szCs w:val="24"/>
            <w:lang w:val="en-US"/>
          </w:rPr>
          <m:t xml:space="preserve"> </m:t>
        </m:r>
      </m:oMath>
      <w:r w:rsidRPr="003D5088">
        <w:rPr>
          <w:rFonts w:ascii="Times New Roman" w:eastAsia="Calibri" w:hAnsi="Times New Roman" w:cs="Times New Roman"/>
          <w:sz w:val="24"/>
          <w:szCs w:val="24"/>
          <w:lang w:val="en-US"/>
        </w:rPr>
        <w:t xml:space="preserve">and its expended uncertainty </w:t>
      </w:r>
      <m:oMath>
        <m:r>
          <w:rPr>
            <w:rFonts w:ascii="Cambria Math" w:eastAsia="Calibri" w:hAnsi="Cambria Math" w:cs="Times New Roman"/>
            <w:sz w:val="24"/>
            <w:szCs w:val="24"/>
          </w:rPr>
          <m:t>U</m:t>
        </m:r>
        <m:d>
          <m:dPr>
            <m:ctrlPr>
              <w:rPr>
                <w:rFonts w:ascii="Cambria Math" w:eastAsia="Calibri" w:hAnsi="Cambria Math" w:cs="Times New Roman"/>
                <w:i/>
                <w:sz w:val="24"/>
                <w:szCs w:val="24"/>
              </w:rPr>
            </m:ctrlPr>
          </m:dPr>
          <m:e>
            <m:r>
              <w:rPr>
                <w:rFonts w:ascii="Cambria Math" w:eastAsia="Calibri" w:hAnsi="Cambria Math" w:cs="Times New Roman"/>
                <w:i/>
                <w:sz w:val="24"/>
                <w:szCs w:val="24"/>
              </w:rPr>
              <w:sym w:font="Symbol" w:char="F072"/>
            </m:r>
          </m:e>
        </m:d>
        <m:r>
          <w:rPr>
            <w:rFonts w:ascii="Cambria Math" w:eastAsia="Calibri" w:hAnsi="Cambria Math" w:cs="Times New Roman"/>
            <w:sz w:val="24"/>
            <w:szCs w:val="24"/>
            <w:lang w:val="en-US"/>
          </w:rPr>
          <m:t xml:space="preserve"> </m:t>
        </m:r>
      </m:oMath>
      <w:r w:rsidRPr="003D5088">
        <w:rPr>
          <w:rFonts w:ascii="Times New Roman" w:eastAsia="Calibri" w:hAnsi="Times New Roman" w:cs="Times New Roman"/>
          <w:lang w:val="en-US"/>
        </w:rPr>
        <w:t xml:space="preserve">(level of confidence = 0.95, </w:t>
      </w:r>
      <w:r w:rsidRPr="003D5088">
        <w:rPr>
          <w:rFonts w:ascii="Times New Roman" w:eastAsia="Calibri" w:hAnsi="Times New Roman" w:cs="Times New Roman"/>
          <w:i/>
          <w:lang w:val="en-US"/>
        </w:rPr>
        <w:t xml:space="preserve">k </w:t>
      </w:r>
      <w:r w:rsidRPr="003D5088">
        <w:rPr>
          <w:rFonts w:ascii="Times New Roman" w:eastAsia="Calibri" w:hAnsi="Times New Roman" w:cs="Times New Roman"/>
          <w:lang w:val="en-US"/>
        </w:rPr>
        <w:t xml:space="preserve">= 2) </w:t>
      </w:r>
      <w:r>
        <w:rPr>
          <w:rFonts w:ascii="Times New Roman" w:eastAsia="Calibri" w:hAnsi="Times New Roman" w:cs="Times New Roman"/>
          <w:lang w:val="en-US"/>
        </w:rPr>
        <w:t xml:space="preserve">for pure </w:t>
      </w:r>
      <w:r w:rsidRPr="000B5229">
        <w:rPr>
          <w:rFonts w:ascii="Times New Roman" w:hAnsi="Times New Roman" w:cs="Times New Roman"/>
          <w:sz w:val="24"/>
          <w:szCs w:val="24"/>
          <w:lang w:val="en-US"/>
        </w:rPr>
        <w:t>hexane (n-C</w:t>
      </w:r>
      <w:r w:rsidRPr="00293F3F">
        <w:rPr>
          <w:rFonts w:ascii="Times New Roman" w:hAnsi="Times New Roman" w:cs="Times New Roman"/>
          <w:sz w:val="24"/>
          <w:szCs w:val="24"/>
          <w:vertAlign w:val="subscript"/>
          <w:lang w:val="en-US"/>
        </w:rPr>
        <w:t>6</w:t>
      </w:r>
      <w:r w:rsidRPr="000B5229">
        <w:rPr>
          <w:rFonts w:ascii="Times New Roman" w:hAnsi="Times New Roman" w:cs="Times New Roman"/>
          <w:sz w:val="24"/>
          <w:szCs w:val="24"/>
          <w:lang w:val="en-US"/>
        </w:rPr>
        <w:t>)</w:t>
      </w:r>
      <w:r>
        <w:rPr>
          <w:rFonts w:ascii="Times New Roman" w:hAnsi="Times New Roman" w:cs="Times New Roman"/>
          <w:sz w:val="24"/>
          <w:szCs w:val="24"/>
          <w:lang w:val="en-US"/>
        </w:rPr>
        <w:t>,</w:t>
      </w:r>
      <w:r w:rsidRPr="000B5229">
        <w:rPr>
          <w:rFonts w:ascii="Times New Roman" w:hAnsi="Times New Roman" w:cs="Times New Roman"/>
          <w:sz w:val="24"/>
          <w:szCs w:val="24"/>
          <w:lang w:val="en-US"/>
        </w:rPr>
        <w:t xml:space="preserve"> decane (n-C</w:t>
      </w:r>
      <w:r w:rsidRPr="00293F3F">
        <w:rPr>
          <w:rFonts w:ascii="Times New Roman" w:hAnsi="Times New Roman" w:cs="Times New Roman"/>
          <w:sz w:val="24"/>
          <w:szCs w:val="24"/>
          <w:vertAlign w:val="subscript"/>
          <w:lang w:val="en-US"/>
        </w:rPr>
        <w:t>10</w:t>
      </w:r>
      <w:r w:rsidRPr="000B5229">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 xml:space="preserve">and methyl oleate </w:t>
      </w:r>
      <w:r w:rsidRPr="000B5229">
        <w:rPr>
          <w:rFonts w:ascii="Times New Roman" w:hAnsi="Times New Roman" w:cs="Times New Roman"/>
          <w:sz w:val="24"/>
          <w:szCs w:val="24"/>
          <w:lang w:val="en-US"/>
        </w:rPr>
        <w:t xml:space="preserve">(MC18:1) </w:t>
      </w:r>
      <w:r>
        <w:rPr>
          <w:rFonts w:ascii="Times New Roman" w:eastAsia="Calibri" w:hAnsi="Times New Roman" w:cs="Times New Roman"/>
          <w:sz w:val="24"/>
          <w:szCs w:val="24"/>
          <w:lang w:val="en-US"/>
        </w:rPr>
        <w:t xml:space="preserve">at </w:t>
      </w:r>
      <w:r w:rsidRPr="003D5088">
        <w:rPr>
          <w:rFonts w:ascii="Times New Roman" w:eastAsia="Calibri" w:hAnsi="Times New Roman" w:cs="Times New Roman"/>
          <w:sz w:val="24"/>
          <w:szCs w:val="24"/>
          <w:lang w:val="en-US"/>
        </w:rPr>
        <w:t xml:space="preserve">temperature </w:t>
      </w:r>
      <w:r w:rsidRPr="003D5088">
        <w:rPr>
          <w:rFonts w:ascii="Times New Roman" w:eastAsia="Calibri" w:hAnsi="Times New Roman" w:cs="Times New Roman"/>
          <w:i/>
          <w:sz w:val="24"/>
          <w:szCs w:val="24"/>
          <w:lang w:val="en-US"/>
        </w:rPr>
        <w:t>T=303.15 K</w:t>
      </w:r>
      <w:r w:rsidRPr="003D5088">
        <w:rPr>
          <w:rFonts w:ascii="Times New Roman" w:eastAsia="Calibri" w:hAnsi="Times New Roman" w:cs="Times New Roman"/>
          <w:sz w:val="24"/>
          <w:szCs w:val="24"/>
          <w:lang w:val="en-US"/>
        </w:rPr>
        <w:t xml:space="preserve"> and pressures </w:t>
      </w:r>
      <w:r w:rsidRPr="003D5088">
        <w:rPr>
          <w:rFonts w:ascii="Times New Roman" w:eastAsia="Calibri" w:hAnsi="Times New Roman" w:cs="Times New Roman"/>
          <w:i/>
          <w:sz w:val="24"/>
          <w:szCs w:val="24"/>
          <w:lang w:val="en-US"/>
        </w:rPr>
        <w:t xml:space="preserve">p </w:t>
      </w:r>
    </w:p>
    <w:p w14:paraId="481025D6" w14:textId="2E886965" w:rsidR="00DE217B" w:rsidRDefault="00DE217B" w:rsidP="00DE217B">
      <w:pPr>
        <w:rPr>
          <w:lang w:val="en-US"/>
        </w:rPr>
      </w:pPr>
    </w:p>
    <w:tbl>
      <w:tblPr>
        <w:tblStyle w:val="Grilledutableau"/>
        <w:tblW w:w="8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091"/>
        <w:gridCol w:w="1092"/>
        <w:gridCol w:w="1092"/>
        <w:gridCol w:w="1092"/>
        <w:gridCol w:w="1092"/>
        <w:gridCol w:w="1092"/>
        <w:gridCol w:w="1092"/>
      </w:tblGrid>
      <w:tr w:rsidR="00772AE7" w14:paraId="78B73EC4" w14:textId="77777777" w:rsidTr="0098739A">
        <w:tc>
          <w:tcPr>
            <w:tcW w:w="1091" w:type="dxa"/>
            <w:tcBorders>
              <w:top w:val="single" w:sz="4" w:space="0" w:color="auto"/>
              <w:bottom w:val="single" w:sz="4" w:space="0" w:color="auto"/>
            </w:tcBorders>
            <w:vAlign w:val="center"/>
          </w:tcPr>
          <w:p w14:paraId="44D7095F" w14:textId="77777777" w:rsidR="00772AE7" w:rsidRPr="00C13E55" w:rsidRDefault="00772AE7" w:rsidP="0098739A">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T/</w:t>
            </w:r>
            <w:r w:rsidRPr="00C13E55">
              <w:rPr>
                <w:rFonts w:ascii="Times New Roman" w:eastAsia="Calibri" w:hAnsi="Times New Roman" w:cs="Times New Roman"/>
                <w:lang w:val="en-GB"/>
              </w:rPr>
              <w:t>K</w:t>
            </w:r>
          </w:p>
        </w:tc>
        <w:tc>
          <w:tcPr>
            <w:tcW w:w="1091" w:type="dxa"/>
            <w:tcBorders>
              <w:top w:val="single" w:sz="4" w:space="0" w:color="auto"/>
              <w:bottom w:val="single" w:sz="4" w:space="0" w:color="auto"/>
            </w:tcBorders>
            <w:vAlign w:val="center"/>
          </w:tcPr>
          <w:p w14:paraId="088F5DD4" w14:textId="77777777" w:rsidR="00772AE7" w:rsidRPr="00C13E55" w:rsidRDefault="00772AE7" w:rsidP="0098739A">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P/</w:t>
            </w:r>
            <w:r w:rsidRPr="00C13E55">
              <w:rPr>
                <w:rFonts w:ascii="Times New Roman" w:eastAsia="Calibri" w:hAnsi="Times New Roman" w:cs="Times New Roman"/>
                <w:lang w:val="en-GB"/>
              </w:rPr>
              <w:t>MPa</w:t>
            </w:r>
          </w:p>
        </w:tc>
        <w:tc>
          <w:tcPr>
            <w:tcW w:w="2184" w:type="dxa"/>
            <w:gridSpan w:val="2"/>
            <w:tcBorders>
              <w:top w:val="single" w:sz="4" w:space="0" w:color="auto"/>
              <w:bottom w:val="single" w:sz="4" w:space="0" w:color="auto"/>
            </w:tcBorders>
            <w:vAlign w:val="center"/>
          </w:tcPr>
          <w:p w14:paraId="7F0F3919" w14:textId="093115AF" w:rsidR="00772AE7"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i/>
                        <w:sz w:val="24"/>
                        <w:szCs w:val="24"/>
                      </w:rPr>
                      <w:sym w:font="Symbol" w:char="F072"/>
                    </m:r>
                  </m:e>
                  <m:sub>
                    <m:r>
                      <w:rPr>
                        <w:rFonts w:ascii="Cambria Math" w:eastAsia="Calibri" w:hAnsi="Cambria Math" w:cs="Times New Roman"/>
                      </w:rPr>
                      <m:t>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6</m:t>
                        </m:r>
                      </m:sub>
                    </m:sSub>
                  </m:sub>
                  <m:sup/>
                </m:sSubSup>
                <m:r>
                  <w:rPr>
                    <w:rFonts w:ascii="Cambria Math" w:eastAsia="Calibri" w:hAnsi="Cambria Math" w:cs="Times New Roman"/>
                  </w:rPr>
                  <m:t>±U</m:t>
                </m:r>
                <m:d>
                  <m:dPr>
                    <m:ctrlPr>
                      <w:rPr>
                        <w:rFonts w:ascii="Cambria Math" w:eastAsia="Calibri" w:hAnsi="Cambria Math" w:cs="Times New Roman"/>
                        <w:i/>
                      </w:rPr>
                    </m:ctrlPr>
                  </m:dPr>
                  <m:e>
                    <m:r>
                      <w:rPr>
                        <w:rFonts w:ascii="Cambria Math" w:eastAsia="Calibri" w:hAnsi="Cambria Math" w:cs="Times New Roman"/>
                        <w:i/>
                        <w:sz w:val="24"/>
                        <w:szCs w:val="24"/>
                      </w:rPr>
                      <w:sym w:font="Symbol" w:char="F072"/>
                    </m:r>
                  </m:e>
                </m:d>
              </m:oMath>
            </m:oMathPara>
          </w:p>
          <w:p w14:paraId="060E5EEF" w14:textId="42D4790E" w:rsidR="00772AE7" w:rsidRPr="00C13E55" w:rsidRDefault="00772AE7" w:rsidP="0098739A">
            <w:pPr>
              <w:tabs>
                <w:tab w:val="right" w:pos="8789"/>
              </w:tabs>
              <w:jc w:val="center"/>
              <w:rPr>
                <w:rFonts w:ascii="Times New Roman" w:eastAsia="Calibri" w:hAnsi="Times New Roman" w:cs="Times New Roman"/>
              </w:rPr>
            </w:pPr>
            <w:r w:rsidRPr="00E72CF8">
              <w:rPr>
                <w:rFonts w:ascii="Times New Roman" w:eastAsia="Calibri" w:hAnsi="Times New Roman" w:cs="Times New Roman"/>
                <w:szCs w:val="24"/>
                <w:lang w:val="en-GB"/>
              </w:rPr>
              <w:t>/ kg.m</w:t>
            </w:r>
            <w:r w:rsidRPr="00E72CF8">
              <w:rPr>
                <w:rFonts w:ascii="Times New Roman" w:eastAsia="Calibri" w:hAnsi="Times New Roman" w:cs="Times New Roman"/>
                <w:szCs w:val="24"/>
                <w:vertAlign w:val="superscript"/>
                <w:lang w:val="en-GB"/>
              </w:rPr>
              <w:t>-3</w:t>
            </w:r>
          </w:p>
        </w:tc>
        <w:tc>
          <w:tcPr>
            <w:tcW w:w="2184" w:type="dxa"/>
            <w:gridSpan w:val="2"/>
            <w:tcBorders>
              <w:top w:val="single" w:sz="4" w:space="0" w:color="auto"/>
              <w:bottom w:val="single" w:sz="4" w:space="0" w:color="auto"/>
            </w:tcBorders>
            <w:vAlign w:val="center"/>
          </w:tcPr>
          <w:p w14:paraId="705CAB32" w14:textId="5F0F3305" w:rsidR="00772AE7"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i/>
                        <w:sz w:val="24"/>
                        <w:szCs w:val="24"/>
                      </w:rPr>
                      <w:sym w:font="Symbol" w:char="F072"/>
                    </m:r>
                  </m:e>
                  <m:sub>
                    <m:r>
                      <w:rPr>
                        <w:rFonts w:ascii="Cambria Math" w:eastAsia="Calibri" w:hAnsi="Cambria Math" w:cs="Times New Roman"/>
                      </w:rPr>
                      <m:t>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10</m:t>
                        </m:r>
                      </m:sub>
                    </m:sSub>
                  </m:sub>
                  <m:sup/>
                </m:sSubSup>
                <m:r>
                  <w:rPr>
                    <w:rFonts w:ascii="Cambria Math" w:eastAsia="Calibri" w:hAnsi="Cambria Math" w:cs="Times New Roman"/>
                  </w:rPr>
                  <m:t>±U</m:t>
                </m:r>
                <m:d>
                  <m:dPr>
                    <m:ctrlPr>
                      <w:rPr>
                        <w:rFonts w:ascii="Cambria Math" w:eastAsia="Calibri" w:hAnsi="Cambria Math" w:cs="Times New Roman"/>
                        <w:i/>
                      </w:rPr>
                    </m:ctrlPr>
                  </m:dPr>
                  <m:e>
                    <m:r>
                      <w:rPr>
                        <w:rFonts w:ascii="Cambria Math" w:eastAsia="Calibri" w:hAnsi="Cambria Math" w:cs="Times New Roman"/>
                        <w:i/>
                        <w:sz w:val="24"/>
                        <w:szCs w:val="24"/>
                      </w:rPr>
                      <w:sym w:font="Symbol" w:char="F072"/>
                    </m:r>
                  </m:e>
                </m:d>
              </m:oMath>
            </m:oMathPara>
          </w:p>
          <w:p w14:paraId="2E209C18" w14:textId="39E3DF7E" w:rsidR="00772AE7" w:rsidRPr="00C13E55" w:rsidRDefault="00772AE7" w:rsidP="0098739A">
            <w:pPr>
              <w:tabs>
                <w:tab w:val="right" w:pos="8789"/>
              </w:tabs>
              <w:jc w:val="center"/>
              <w:rPr>
                <w:rFonts w:ascii="Times New Roman" w:eastAsia="Calibri" w:hAnsi="Times New Roman" w:cs="Times New Roman"/>
              </w:rPr>
            </w:pPr>
            <w:r w:rsidRPr="00E72CF8">
              <w:rPr>
                <w:rFonts w:ascii="Times New Roman" w:eastAsia="Calibri" w:hAnsi="Times New Roman" w:cs="Times New Roman"/>
                <w:szCs w:val="24"/>
                <w:lang w:val="en-GB"/>
              </w:rPr>
              <w:t>/ kg.m</w:t>
            </w:r>
            <w:r w:rsidRPr="00E72CF8">
              <w:rPr>
                <w:rFonts w:ascii="Times New Roman" w:eastAsia="Calibri" w:hAnsi="Times New Roman" w:cs="Times New Roman"/>
                <w:szCs w:val="24"/>
                <w:vertAlign w:val="superscript"/>
                <w:lang w:val="en-GB"/>
              </w:rPr>
              <w:t>-3</w:t>
            </w:r>
          </w:p>
        </w:tc>
        <w:tc>
          <w:tcPr>
            <w:tcW w:w="2184" w:type="dxa"/>
            <w:gridSpan w:val="2"/>
            <w:tcBorders>
              <w:top w:val="single" w:sz="4" w:space="0" w:color="auto"/>
              <w:bottom w:val="single" w:sz="4" w:space="0" w:color="auto"/>
            </w:tcBorders>
            <w:vAlign w:val="center"/>
          </w:tcPr>
          <w:p w14:paraId="3411132B" w14:textId="741BDD80" w:rsidR="00772AE7"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i/>
                        <w:sz w:val="24"/>
                        <w:szCs w:val="24"/>
                      </w:rPr>
                      <w:sym w:font="Symbol" w:char="F072"/>
                    </m:r>
                  </m:e>
                  <m:sub>
                    <m:r>
                      <w:rPr>
                        <w:rFonts w:ascii="Cambria Math" w:eastAsia="Calibri" w:hAnsi="Cambria Math" w:cs="Times New Roman"/>
                      </w:rPr>
                      <m:t>MC18:1</m:t>
                    </m:r>
                  </m:sub>
                  <m:sup/>
                </m:sSubSup>
                <m:r>
                  <w:rPr>
                    <w:rFonts w:ascii="Cambria Math" w:eastAsia="Calibri" w:hAnsi="Cambria Math" w:cs="Times New Roman"/>
                  </w:rPr>
                  <m:t>±U</m:t>
                </m:r>
                <m:d>
                  <m:dPr>
                    <m:ctrlPr>
                      <w:rPr>
                        <w:rFonts w:ascii="Cambria Math" w:eastAsia="Calibri" w:hAnsi="Cambria Math" w:cs="Times New Roman"/>
                        <w:i/>
                      </w:rPr>
                    </m:ctrlPr>
                  </m:dPr>
                  <m:e>
                    <m:r>
                      <w:rPr>
                        <w:rFonts w:ascii="Cambria Math" w:eastAsia="Calibri" w:hAnsi="Cambria Math" w:cs="Times New Roman"/>
                        <w:i/>
                        <w:sz w:val="24"/>
                        <w:szCs w:val="24"/>
                      </w:rPr>
                      <w:sym w:font="Symbol" w:char="F072"/>
                    </m:r>
                  </m:e>
                </m:d>
              </m:oMath>
            </m:oMathPara>
          </w:p>
          <w:p w14:paraId="0E193948" w14:textId="3BF3F4B2" w:rsidR="00772AE7" w:rsidRDefault="00772AE7" w:rsidP="0098739A">
            <w:pPr>
              <w:tabs>
                <w:tab w:val="right" w:pos="8789"/>
              </w:tabs>
              <w:jc w:val="center"/>
              <w:rPr>
                <w:rFonts w:ascii="Times New Roman" w:eastAsia="AdvGulliv-R" w:hAnsi="Times New Roman" w:cs="Times New Roman"/>
              </w:rPr>
            </w:pPr>
            <w:r w:rsidRPr="00E72CF8">
              <w:rPr>
                <w:rFonts w:ascii="Times New Roman" w:eastAsia="Calibri" w:hAnsi="Times New Roman" w:cs="Times New Roman"/>
                <w:szCs w:val="24"/>
                <w:lang w:val="en-GB"/>
              </w:rPr>
              <w:t>/ kg.m</w:t>
            </w:r>
            <w:r w:rsidRPr="00E72CF8">
              <w:rPr>
                <w:rFonts w:ascii="Times New Roman" w:eastAsia="Calibri" w:hAnsi="Times New Roman" w:cs="Times New Roman"/>
                <w:szCs w:val="24"/>
                <w:vertAlign w:val="superscript"/>
                <w:lang w:val="en-GB"/>
              </w:rPr>
              <w:t>-3</w:t>
            </w:r>
          </w:p>
        </w:tc>
      </w:tr>
      <w:tr w:rsidR="00286285" w:rsidRPr="001C20CF" w14:paraId="4F2FA2CB" w14:textId="77777777" w:rsidTr="0098739A">
        <w:trPr>
          <w:trHeight w:val="57"/>
        </w:trPr>
        <w:tc>
          <w:tcPr>
            <w:tcW w:w="1091" w:type="dxa"/>
            <w:tcBorders>
              <w:top w:val="single" w:sz="4" w:space="0" w:color="auto"/>
            </w:tcBorders>
            <w:vAlign w:val="center"/>
          </w:tcPr>
          <w:p w14:paraId="28EFED93"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tcBorders>
              <w:top w:val="single" w:sz="4" w:space="0" w:color="auto"/>
            </w:tcBorders>
            <w:vAlign w:val="center"/>
          </w:tcPr>
          <w:p w14:paraId="1779EA5C"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0.1</w:t>
            </w:r>
          </w:p>
        </w:tc>
        <w:tc>
          <w:tcPr>
            <w:tcW w:w="1092" w:type="dxa"/>
            <w:tcBorders>
              <w:top w:val="single" w:sz="4" w:space="0" w:color="auto"/>
            </w:tcBorders>
            <w:vAlign w:val="bottom"/>
          </w:tcPr>
          <w:p w14:paraId="3B20899D" w14:textId="7CD1DD1E"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650.5</w:t>
            </w:r>
          </w:p>
        </w:tc>
        <w:tc>
          <w:tcPr>
            <w:tcW w:w="1092" w:type="dxa"/>
            <w:tcBorders>
              <w:top w:val="single" w:sz="4" w:space="0" w:color="auto"/>
            </w:tcBorders>
            <w:vAlign w:val="bottom"/>
          </w:tcPr>
          <w:p w14:paraId="6A4C1CBB" w14:textId="1A1CBAFE"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tcBorders>
              <w:top w:val="single" w:sz="4" w:space="0" w:color="auto"/>
            </w:tcBorders>
            <w:vAlign w:val="bottom"/>
          </w:tcPr>
          <w:p w14:paraId="04F723D4" w14:textId="081AAD76"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722.7</w:t>
            </w:r>
          </w:p>
        </w:tc>
        <w:tc>
          <w:tcPr>
            <w:tcW w:w="1092" w:type="dxa"/>
            <w:tcBorders>
              <w:top w:val="single" w:sz="4" w:space="0" w:color="auto"/>
            </w:tcBorders>
            <w:vAlign w:val="bottom"/>
          </w:tcPr>
          <w:p w14:paraId="18263317" w14:textId="027D2AA3"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tcBorders>
              <w:top w:val="single" w:sz="4" w:space="0" w:color="auto"/>
            </w:tcBorders>
            <w:vAlign w:val="bottom"/>
          </w:tcPr>
          <w:p w14:paraId="0C82C03E" w14:textId="5D9AD272"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867.3</w:t>
            </w:r>
          </w:p>
        </w:tc>
        <w:tc>
          <w:tcPr>
            <w:tcW w:w="1092" w:type="dxa"/>
            <w:tcBorders>
              <w:top w:val="single" w:sz="4" w:space="0" w:color="auto"/>
            </w:tcBorders>
            <w:vAlign w:val="bottom"/>
          </w:tcPr>
          <w:p w14:paraId="0F15B78F" w14:textId="6308C1C1"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4AD1D29E" w14:textId="77777777" w:rsidTr="0098739A">
        <w:trPr>
          <w:trHeight w:val="57"/>
        </w:trPr>
        <w:tc>
          <w:tcPr>
            <w:tcW w:w="1091" w:type="dxa"/>
            <w:vAlign w:val="center"/>
          </w:tcPr>
          <w:p w14:paraId="71852846"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1C67002A"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10</w:t>
            </w:r>
          </w:p>
        </w:tc>
        <w:tc>
          <w:tcPr>
            <w:tcW w:w="1092" w:type="dxa"/>
            <w:vAlign w:val="bottom"/>
          </w:tcPr>
          <w:p w14:paraId="367E131D" w14:textId="5B3E55BF"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661.1</w:t>
            </w:r>
          </w:p>
        </w:tc>
        <w:tc>
          <w:tcPr>
            <w:tcW w:w="1092" w:type="dxa"/>
            <w:vAlign w:val="bottom"/>
          </w:tcPr>
          <w:p w14:paraId="1DB020CB" w14:textId="016C786D"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08E6DCBF" w14:textId="16D96D7C"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730.3</w:t>
            </w:r>
          </w:p>
        </w:tc>
        <w:tc>
          <w:tcPr>
            <w:tcW w:w="1092" w:type="dxa"/>
            <w:vAlign w:val="bottom"/>
          </w:tcPr>
          <w:p w14:paraId="1BAF4C6D" w14:textId="2E49DF5A"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2F13BE8D" w14:textId="65BBC802"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873.6</w:t>
            </w:r>
          </w:p>
        </w:tc>
        <w:tc>
          <w:tcPr>
            <w:tcW w:w="1092" w:type="dxa"/>
            <w:vAlign w:val="bottom"/>
          </w:tcPr>
          <w:p w14:paraId="2381EF9B" w14:textId="1E5A7A34"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32D0A820" w14:textId="77777777" w:rsidTr="0098739A">
        <w:trPr>
          <w:trHeight w:val="57"/>
        </w:trPr>
        <w:tc>
          <w:tcPr>
            <w:tcW w:w="1091" w:type="dxa"/>
            <w:vAlign w:val="center"/>
          </w:tcPr>
          <w:p w14:paraId="6E89D1E9"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3846C1AB"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20</w:t>
            </w:r>
          </w:p>
        </w:tc>
        <w:tc>
          <w:tcPr>
            <w:tcW w:w="1092" w:type="dxa"/>
            <w:vAlign w:val="bottom"/>
          </w:tcPr>
          <w:p w14:paraId="0D8097DD" w14:textId="3954A0A0"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670.3</w:t>
            </w:r>
          </w:p>
        </w:tc>
        <w:tc>
          <w:tcPr>
            <w:tcW w:w="1092" w:type="dxa"/>
            <w:vAlign w:val="bottom"/>
          </w:tcPr>
          <w:p w14:paraId="194EAB7D" w14:textId="7EA2E859"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7A15A8B5" w14:textId="630A5E1A"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737.4</w:t>
            </w:r>
          </w:p>
        </w:tc>
        <w:tc>
          <w:tcPr>
            <w:tcW w:w="1092" w:type="dxa"/>
            <w:vAlign w:val="bottom"/>
          </w:tcPr>
          <w:p w14:paraId="2BF620D7" w14:textId="1FC9068E"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1C569FF7" w14:textId="24A42914"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879.2</w:t>
            </w:r>
          </w:p>
        </w:tc>
        <w:tc>
          <w:tcPr>
            <w:tcW w:w="1092" w:type="dxa"/>
            <w:vAlign w:val="bottom"/>
          </w:tcPr>
          <w:p w14:paraId="424381A0" w14:textId="56B6748D"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32A4252F" w14:textId="77777777" w:rsidTr="0098739A">
        <w:trPr>
          <w:trHeight w:val="57"/>
        </w:trPr>
        <w:tc>
          <w:tcPr>
            <w:tcW w:w="1091" w:type="dxa"/>
            <w:vAlign w:val="center"/>
          </w:tcPr>
          <w:p w14:paraId="09CE94AB"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552A0AB5"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30</w:t>
            </w:r>
          </w:p>
        </w:tc>
        <w:tc>
          <w:tcPr>
            <w:tcW w:w="1092" w:type="dxa"/>
            <w:vAlign w:val="bottom"/>
          </w:tcPr>
          <w:p w14:paraId="48E9B07F" w14:textId="4AB89BE9"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678.6</w:t>
            </w:r>
          </w:p>
        </w:tc>
        <w:tc>
          <w:tcPr>
            <w:tcW w:w="1092" w:type="dxa"/>
            <w:vAlign w:val="bottom"/>
          </w:tcPr>
          <w:p w14:paraId="4824E3CF" w14:textId="274223F8"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4A4456B6" w14:textId="7E0D39C4"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743.8</w:t>
            </w:r>
          </w:p>
        </w:tc>
        <w:tc>
          <w:tcPr>
            <w:tcW w:w="1092" w:type="dxa"/>
            <w:vAlign w:val="bottom"/>
          </w:tcPr>
          <w:p w14:paraId="3ABF6E24" w14:textId="5C6E1FA5"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5CF135BD" w14:textId="5785AF5C"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884.5</w:t>
            </w:r>
          </w:p>
        </w:tc>
        <w:tc>
          <w:tcPr>
            <w:tcW w:w="1092" w:type="dxa"/>
            <w:vAlign w:val="bottom"/>
          </w:tcPr>
          <w:p w14:paraId="2CA78B9F" w14:textId="676F4859"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7547BBB6" w14:textId="77777777" w:rsidTr="0098739A">
        <w:trPr>
          <w:trHeight w:val="57"/>
        </w:trPr>
        <w:tc>
          <w:tcPr>
            <w:tcW w:w="1091" w:type="dxa"/>
            <w:vAlign w:val="center"/>
          </w:tcPr>
          <w:p w14:paraId="5E334E6B"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7154509C"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40</w:t>
            </w:r>
          </w:p>
        </w:tc>
        <w:tc>
          <w:tcPr>
            <w:tcW w:w="1092" w:type="dxa"/>
            <w:vAlign w:val="bottom"/>
          </w:tcPr>
          <w:p w14:paraId="4AA56689" w14:textId="2F6AB145"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685.7</w:t>
            </w:r>
          </w:p>
        </w:tc>
        <w:tc>
          <w:tcPr>
            <w:tcW w:w="1092" w:type="dxa"/>
            <w:vAlign w:val="bottom"/>
          </w:tcPr>
          <w:p w14:paraId="465B64F8" w14:textId="2B1F652E"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3B3D57B5" w14:textId="07C0D822"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749.8</w:t>
            </w:r>
          </w:p>
        </w:tc>
        <w:tc>
          <w:tcPr>
            <w:tcW w:w="1092" w:type="dxa"/>
            <w:vAlign w:val="bottom"/>
          </w:tcPr>
          <w:p w14:paraId="3B5A9DE2" w14:textId="0C304601"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1E67CCDB" w14:textId="717CF0C5"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889.5</w:t>
            </w:r>
          </w:p>
        </w:tc>
        <w:tc>
          <w:tcPr>
            <w:tcW w:w="1092" w:type="dxa"/>
            <w:vAlign w:val="bottom"/>
          </w:tcPr>
          <w:p w14:paraId="0F2ABAAA" w14:textId="2E16C12E"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0D08A48F" w14:textId="77777777" w:rsidTr="0098739A">
        <w:trPr>
          <w:trHeight w:val="57"/>
        </w:trPr>
        <w:tc>
          <w:tcPr>
            <w:tcW w:w="1091" w:type="dxa"/>
            <w:vAlign w:val="center"/>
          </w:tcPr>
          <w:p w14:paraId="5BF9188C"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7E2F8E32"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50</w:t>
            </w:r>
          </w:p>
        </w:tc>
        <w:tc>
          <w:tcPr>
            <w:tcW w:w="1092" w:type="dxa"/>
            <w:vAlign w:val="bottom"/>
          </w:tcPr>
          <w:p w14:paraId="016EFE1E" w14:textId="6E7969A1"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692.4</w:t>
            </w:r>
          </w:p>
        </w:tc>
        <w:tc>
          <w:tcPr>
            <w:tcW w:w="1092" w:type="dxa"/>
            <w:vAlign w:val="bottom"/>
          </w:tcPr>
          <w:p w14:paraId="1A177262" w14:textId="42D6301D"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108BD6E6" w14:textId="32FA49F0"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755.3</w:t>
            </w:r>
          </w:p>
        </w:tc>
        <w:tc>
          <w:tcPr>
            <w:tcW w:w="1092" w:type="dxa"/>
            <w:vAlign w:val="bottom"/>
          </w:tcPr>
          <w:p w14:paraId="5FBFE47F" w14:textId="46F35128"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5FADC167" w14:textId="5B861A43"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894.3</w:t>
            </w:r>
          </w:p>
        </w:tc>
        <w:tc>
          <w:tcPr>
            <w:tcW w:w="1092" w:type="dxa"/>
            <w:vAlign w:val="bottom"/>
          </w:tcPr>
          <w:p w14:paraId="27E165BC" w14:textId="1F762952"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7EEF72DC" w14:textId="77777777" w:rsidTr="0098739A">
        <w:trPr>
          <w:trHeight w:val="57"/>
        </w:trPr>
        <w:tc>
          <w:tcPr>
            <w:tcW w:w="1091" w:type="dxa"/>
            <w:vAlign w:val="center"/>
          </w:tcPr>
          <w:p w14:paraId="1F9DAB76" w14:textId="77777777" w:rsidR="00286285" w:rsidRPr="009768C3" w:rsidRDefault="00286285" w:rsidP="00286285">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7EC79977"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60</w:t>
            </w:r>
          </w:p>
        </w:tc>
        <w:tc>
          <w:tcPr>
            <w:tcW w:w="1092" w:type="dxa"/>
            <w:vAlign w:val="bottom"/>
          </w:tcPr>
          <w:p w14:paraId="4A5774FF" w14:textId="2E008E4B"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698.6</w:t>
            </w:r>
          </w:p>
        </w:tc>
        <w:tc>
          <w:tcPr>
            <w:tcW w:w="1092" w:type="dxa"/>
            <w:vAlign w:val="bottom"/>
          </w:tcPr>
          <w:p w14:paraId="183043C4" w14:textId="665FB134"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vAlign w:val="bottom"/>
          </w:tcPr>
          <w:p w14:paraId="0EA4639D" w14:textId="7F7D449E"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760.6</w:t>
            </w:r>
          </w:p>
        </w:tc>
        <w:tc>
          <w:tcPr>
            <w:tcW w:w="1092" w:type="dxa"/>
            <w:vAlign w:val="bottom"/>
          </w:tcPr>
          <w:p w14:paraId="538E345B" w14:textId="03BE607B"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vAlign w:val="bottom"/>
          </w:tcPr>
          <w:p w14:paraId="117B7B5A" w14:textId="31032E05"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898.8</w:t>
            </w:r>
          </w:p>
        </w:tc>
        <w:tc>
          <w:tcPr>
            <w:tcW w:w="1092" w:type="dxa"/>
            <w:vAlign w:val="bottom"/>
          </w:tcPr>
          <w:p w14:paraId="4937DB93" w14:textId="1AA08D70"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r w:rsidR="00286285" w:rsidRPr="001C20CF" w14:paraId="54F39483" w14:textId="77777777" w:rsidTr="0098739A">
        <w:trPr>
          <w:trHeight w:val="57"/>
        </w:trPr>
        <w:tc>
          <w:tcPr>
            <w:tcW w:w="1091" w:type="dxa"/>
            <w:tcBorders>
              <w:bottom w:val="single" w:sz="4" w:space="0" w:color="auto"/>
            </w:tcBorders>
            <w:vAlign w:val="center"/>
          </w:tcPr>
          <w:p w14:paraId="431667AB" w14:textId="77777777" w:rsidR="00286285" w:rsidRPr="009768C3" w:rsidRDefault="00286285" w:rsidP="00286285">
            <w:pPr>
              <w:jc w:val="center"/>
              <w:rPr>
                <w:rFonts w:ascii="Times New Roman" w:eastAsia="Times New Roman" w:hAnsi="Times New Roman" w:cs="Times New Roman"/>
                <w:bCs/>
                <w:color w:val="000000"/>
                <w:sz w:val="24"/>
                <w:szCs w:val="24"/>
                <w:lang w:eastAsia="fr-FR"/>
              </w:rPr>
            </w:pPr>
            <w:r w:rsidRPr="009768C3">
              <w:rPr>
                <w:rFonts w:ascii="Times New Roman" w:eastAsia="Calibri" w:hAnsi="Times New Roman" w:cs="Times New Roman"/>
                <w:sz w:val="24"/>
                <w:szCs w:val="24"/>
              </w:rPr>
              <w:t>303.15</w:t>
            </w:r>
          </w:p>
        </w:tc>
        <w:tc>
          <w:tcPr>
            <w:tcW w:w="1091" w:type="dxa"/>
            <w:tcBorders>
              <w:bottom w:val="single" w:sz="4" w:space="0" w:color="auto"/>
            </w:tcBorders>
            <w:vAlign w:val="center"/>
          </w:tcPr>
          <w:p w14:paraId="4D93EDCD" w14:textId="77777777" w:rsidR="00286285" w:rsidRPr="009768C3" w:rsidRDefault="00286285" w:rsidP="00286285">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70</w:t>
            </w:r>
          </w:p>
        </w:tc>
        <w:tc>
          <w:tcPr>
            <w:tcW w:w="1092" w:type="dxa"/>
            <w:tcBorders>
              <w:bottom w:val="single" w:sz="4" w:space="0" w:color="auto"/>
            </w:tcBorders>
            <w:vAlign w:val="bottom"/>
          </w:tcPr>
          <w:p w14:paraId="3F16B3C7" w14:textId="001E0F8E"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704.5</w:t>
            </w:r>
          </w:p>
        </w:tc>
        <w:tc>
          <w:tcPr>
            <w:tcW w:w="1092" w:type="dxa"/>
            <w:tcBorders>
              <w:bottom w:val="single" w:sz="4" w:space="0" w:color="auto"/>
            </w:tcBorders>
            <w:vAlign w:val="bottom"/>
          </w:tcPr>
          <w:p w14:paraId="64FBBF1E" w14:textId="1C477123"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w:t>
            </w:r>
          </w:p>
        </w:tc>
        <w:tc>
          <w:tcPr>
            <w:tcW w:w="1092" w:type="dxa"/>
            <w:tcBorders>
              <w:bottom w:val="single" w:sz="4" w:space="0" w:color="auto"/>
            </w:tcBorders>
            <w:vAlign w:val="bottom"/>
          </w:tcPr>
          <w:p w14:paraId="28DFDC55" w14:textId="3988048F" w:rsidR="00286285" w:rsidRPr="009768C3" w:rsidRDefault="00286285" w:rsidP="00286285">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765.5</w:t>
            </w:r>
          </w:p>
        </w:tc>
        <w:tc>
          <w:tcPr>
            <w:tcW w:w="1092" w:type="dxa"/>
            <w:tcBorders>
              <w:bottom w:val="single" w:sz="4" w:space="0" w:color="auto"/>
            </w:tcBorders>
            <w:vAlign w:val="bottom"/>
          </w:tcPr>
          <w:p w14:paraId="2F147B14" w14:textId="3223AC6E" w:rsidR="00286285" w:rsidRPr="009768C3" w:rsidRDefault="00286285" w:rsidP="00286285">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0.6</w:t>
            </w:r>
          </w:p>
        </w:tc>
        <w:tc>
          <w:tcPr>
            <w:tcW w:w="1092" w:type="dxa"/>
            <w:tcBorders>
              <w:bottom w:val="single" w:sz="4" w:space="0" w:color="auto"/>
            </w:tcBorders>
            <w:vAlign w:val="bottom"/>
          </w:tcPr>
          <w:p w14:paraId="3FC26BB5" w14:textId="7AE56092" w:rsidR="00286285" w:rsidRPr="009768C3" w:rsidRDefault="00286285" w:rsidP="00286285">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903.1</w:t>
            </w:r>
          </w:p>
        </w:tc>
        <w:tc>
          <w:tcPr>
            <w:tcW w:w="1092" w:type="dxa"/>
            <w:tcBorders>
              <w:bottom w:val="single" w:sz="4" w:space="0" w:color="auto"/>
            </w:tcBorders>
            <w:vAlign w:val="bottom"/>
          </w:tcPr>
          <w:p w14:paraId="20AAD67F" w14:textId="17D8B374" w:rsidR="00286285" w:rsidRPr="009768C3" w:rsidRDefault="00286285" w:rsidP="00286285">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w:t>
            </w:r>
          </w:p>
        </w:tc>
      </w:tr>
    </w:tbl>
    <w:p w14:paraId="56AE0E5B" w14:textId="5A9972DD" w:rsidR="00DE217B" w:rsidRPr="00DE217B" w:rsidRDefault="00DE217B" w:rsidP="00C05AE9">
      <w:pPr>
        <w:autoSpaceDE w:val="0"/>
        <w:autoSpaceDN w:val="0"/>
        <w:adjustRightInd w:val="0"/>
        <w:spacing w:after="0" w:line="240" w:lineRule="auto"/>
        <w:rPr>
          <w:lang w:val="en-US"/>
        </w:rPr>
      </w:pPr>
      <w:r w:rsidRPr="00DE217B">
        <w:rPr>
          <w:rFonts w:ascii="Times New Roman" w:hAnsi="Times New Roman" w:cs="Times New Roman"/>
          <w:lang w:val="en-US"/>
        </w:rPr>
        <w:t xml:space="preserve">a </w:t>
      </w:r>
      <w:r w:rsidR="00772AE7" w:rsidRPr="00EA67AC">
        <w:rPr>
          <w:rFonts w:ascii="Times New Roman" w:hAnsi="Times New Roman" w:cs="Times New Roman"/>
          <w:lang w:val="en-US"/>
        </w:rPr>
        <w:t xml:space="preserve">Standard uncertainties </w:t>
      </w:r>
      <w:r w:rsidR="00772AE7" w:rsidRPr="00EA67AC">
        <w:rPr>
          <w:rFonts w:ascii="Times New Roman" w:hAnsi="Times New Roman" w:cs="Times New Roman"/>
          <w:i/>
          <w:iCs/>
          <w:lang w:val="en-US"/>
        </w:rPr>
        <w:t>u</w:t>
      </w:r>
      <w:r w:rsidR="00772AE7" w:rsidRPr="00EA67AC">
        <w:rPr>
          <w:rFonts w:ascii="Times New Roman" w:hAnsi="Times New Roman" w:cs="Times New Roman"/>
          <w:lang w:val="en-US"/>
        </w:rPr>
        <w:t xml:space="preserve"> are </w:t>
      </w:r>
      <m:oMath>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lang w:val="en-US"/>
          </w:rPr>
          <m:t xml:space="preserve">=0.05 </m:t>
        </m:r>
        <m:r>
          <m:rPr>
            <m:sty m:val="p"/>
          </m:rPr>
          <w:rPr>
            <w:rFonts w:ascii="Cambria Math" w:hAnsi="Cambria Math" w:cs="Times New Roman"/>
            <w:sz w:val="24"/>
            <w:szCs w:val="24"/>
            <w:lang w:val="en-US"/>
          </w:rPr>
          <m:t>K</m:t>
        </m:r>
      </m:oMath>
      <w:r w:rsidR="00772AE7" w:rsidRPr="00EA67AC">
        <w:rPr>
          <w:rFonts w:ascii="Times New Roman" w:hAnsi="Times New Roman" w:cs="Times New Roman"/>
          <w:lang w:val="en-US"/>
        </w:rPr>
        <w:t xml:space="preserve">, </w:t>
      </w:r>
      <m:oMath>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p</m:t>
            </m:r>
          </m:e>
        </m:d>
        <m:r>
          <w:rPr>
            <w:rFonts w:ascii="Cambria Math" w:hAnsi="Cambria Math" w:cs="Times New Roman"/>
            <w:sz w:val="24"/>
            <w:szCs w:val="24"/>
            <w:lang w:val="en-US"/>
          </w:rPr>
          <m:t xml:space="preserve">=0.01 </m:t>
        </m:r>
        <m:r>
          <m:rPr>
            <m:sty m:val="p"/>
          </m:rPr>
          <w:rPr>
            <w:rFonts w:ascii="Cambria Math" w:hAnsi="Cambria Math" w:cs="Times New Roman"/>
            <w:sz w:val="24"/>
            <w:szCs w:val="24"/>
            <w:lang w:val="en-US"/>
          </w:rPr>
          <m:t>MPa</m:t>
        </m:r>
      </m:oMath>
      <w:r w:rsidR="00C05AE9">
        <w:rPr>
          <w:rFonts w:ascii="Times New Roman" w:eastAsiaTheme="minorEastAsia" w:hAnsi="Times New Roman" w:cs="Times New Roman"/>
          <w:sz w:val="24"/>
          <w:szCs w:val="24"/>
          <w:lang w:val="en-US"/>
        </w:rPr>
        <w:t>.</w:t>
      </w:r>
    </w:p>
    <w:p w14:paraId="26D95D58" w14:textId="77777777" w:rsidR="00D24D1E" w:rsidRDefault="00D24D1E">
      <w:pPr>
        <w:rPr>
          <w:lang w:val="en-US"/>
        </w:rPr>
      </w:pPr>
    </w:p>
    <w:p w14:paraId="38637A1E" w14:textId="3B733B8B" w:rsidR="006F68CC" w:rsidRPr="00ED1B15" w:rsidRDefault="006F68CC" w:rsidP="005F6F13">
      <w:pPr>
        <w:spacing w:after="0" w:line="240" w:lineRule="auto"/>
        <w:jc w:val="both"/>
        <w:rPr>
          <w:rFonts w:ascii="Times New Roman" w:eastAsia="Calibri" w:hAnsi="Times New Roman" w:cs="Times New Roman"/>
          <w:b/>
          <w:caps/>
          <w:sz w:val="24"/>
          <w:szCs w:val="24"/>
          <w:lang w:val="en-US"/>
        </w:rPr>
      </w:pPr>
      <w:r w:rsidRPr="00ED1B15">
        <w:rPr>
          <w:rFonts w:ascii="Times New Roman" w:eastAsia="Calibri" w:hAnsi="Times New Roman" w:cs="Times New Roman"/>
          <w:b/>
          <w:sz w:val="24"/>
          <w:szCs w:val="24"/>
          <w:lang w:val="en-US"/>
        </w:rPr>
        <w:t>Table</w:t>
      </w:r>
      <w:r w:rsidRPr="00ED1B15">
        <w:rPr>
          <w:rFonts w:ascii="Times New Roman" w:eastAsia="Calibri" w:hAnsi="Times New Roman" w:cs="Times New Roman"/>
          <w:b/>
          <w:caps/>
          <w:sz w:val="24"/>
          <w:szCs w:val="24"/>
          <w:lang w:val="en-US"/>
        </w:rPr>
        <w:t xml:space="preserve"> </w:t>
      </w:r>
      <w:r w:rsidR="00CB625D">
        <w:rPr>
          <w:rFonts w:ascii="Times New Roman" w:eastAsia="Calibri" w:hAnsi="Times New Roman" w:cs="Times New Roman"/>
          <w:b/>
          <w:caps/>
          <w:sz w:val="24"/>
          <w:szCs w:val="24"/>
          <w:lang w:val="en-US"/>
        </w:rPr>
        <w:t>S</w:t>
      </w:r>
      <w:r w:rsidR="00E12AB6">
        <w:rPr>
          <w:rFonts w:ascii="Times New Roman" w:eastAsia="Calibri" w:hAnsi="Times New Roman" w:cs="Times New Roman"/>
          <w:b/>
          <w:caps/>
          <w:sz w:val="24"/>
          <w:szCs w:val="24"/>
          <w:lang w:val="en-US"/>
        </w:rPr>
        <w:t>2</w:t>
      </w:r>
    </w:p>
    <w:p w14:paraId="547E94BA" w14:textId="70698FA0" w:rsidR="0076574C" w:rsidRPr="0076574C" w:rsidRDefault="00772AE7" w:rsidP="005F6F13">
      <w:pPr>
        <w:tabs>
          <w:tab w:val="right" w:pos="8789"/>
        </w:tabs>
        <w:spacing w:after="0" w:line="240" w:lineRule="auto"/>
        <w:jc w:val="both"/>
        <w:rPr>
          <w:rFonts w:ascii="Times New Roman" w:eastAsia="Calibri" w:hAnsi="Times New Roman" w:cs="Times New Roman"/>
          <w:i/>
          <w:sz w:val="24"/>
          <w:szCs w:val="24"/>
          <w:lang w:val="en-US"/>
        </w:rPr>
      </w:pPr>
      <w:r>
        <w:rPr>
          <w:rFonts w:ascii="Times New Roman" w:eastAsia="Calibri" w:hAnsi="Times New Roman" w:cs="Times New Roman"/>
          <w:sz w:val="24"/>
          <w:szCs w:val="24"/>
          <w:lang w:val="en-US"/>
        </w:rPr>
        <w:t>I</w:t>
      </w:r>
      <w:r w:rsidR="0076574C">
        <w:rPr>
          <w:rFonts w:ascii="Times New Roman" w:hAnsi="Times New Roman" w:cs="Times New Roman"/>
          <w:sz w:val="24"/>
          <w:szCs w:val="24"/>
          <w:lang w:val="en-US"/>
        </w:rPr>
        <w:t>sothermal compressibility</w:t>
      </w:r>
      <w:r w:rsidR="0076574C">
        <w:rPr>
          <w:rFonts w:ascii="Times New Roman" w:eastAsia="Calibri" w:hAnsi="Times New Roman" w:cs="Times New Roman"/>
          <w:sz w:val="24"/>
          <w:szCs w:val="24"/>
          <w:lang w:val="en-US"/>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T</m:t>
            </m:r>
          </m:sub>
        </m:sSub>
        <m:r>
          <w:rPr>
            <w:rFonts w:ascii="Cambria Math" w:eastAsia="Calibri" w:hAnsi="Cambria Math" w:cs="Times New Roman"/>
            <w:sz w:val="24"/>
            <w:szCs w:val="24"/>
            <w:lang w:val="en-US"/>
          </w:rPr>
          <m:t xml:space="preserve"> </m:t>
        </m:r>
      </m:oMath>
      <w:r w:rsidR="0076574C">
        <w:rPr>
          <w:rFonts w:ascii="Times New Roman" w:eastAsia="Calibri" w:hAnsi="Times New Roman" w:cs="Times New Roman"/>
          <w:sz w:val="24"/>
          <w:szCs w:val="24"/>
          <w:lang w:val="en-US"/>
        </w:rPr>
        <w:t xml:space="preserve"> </w:t>
      </w:r>
      <m:oMath>
        <m:r>
          <w:rPr>
            <w:rFonts w:ascii="Cambria Math" w:eastAsia="Calibri" w:hAnsi="Cambria Math" w:cs="Times New Roman"/>
            <w:sz w:val="24"/>
            <w:szCs w:val="24"/>
            <w:lang w:val="en-US"/>
          </w:rPr>
          <m:t xml:space="preserve"> </m:t>
        </m:r>
      </m:oMath>
      <w:r w:rsidR="0076574C" w:rsidRPr="003D5088">
        <w:rPr>
          <w:rFonts w:ascii="Times New Roman" w:eastAsia="Calibri" w:hAnsi="Times New Roman" w:cs="Times New Roman"/>
          <w:sz w:val="24"/>
          <w:szCs w:val="24"/>
          <w:lang w:val="en-US"/>
        </w:rPr>
        <w:t xml:space="preserve">and its expended uncertainty </w:t>
      </w:r>
      <m:oMath>
        <m:r>
          <w:rPr>
            <w:rFonts w:ascii="Cambria Math" w:eastAsia="Calibri" w:hAnsi="Cambria Math" w:cs="Times New Roman"/>
          </w:rPr>
          <m:t>U</m:t>
        </m:r>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κ</m:t>
                </m:r>
              </m:e>
              <m:sub>
                <m:r>
                  <w:rPr>
                    <w:rFonts w:ascii="Cambria Math" w:eastAsia="Calibri" w:hAnsi="Cambria Math" w:cs="Times New Roman"/>
                  </w:rPr>
                  <m:t>T</m:t>
                </m:r>
              </m:sub>
            </m:sSub>
          </m:e>
        </m:d>
      </m:oMath>
      <w:r w:rsidR="0076574C" w:rsidRPr="0076574C">
        <w:rPr>
          <w:rFonts w:ascii="Times New Roman" w:eastAsia="Calibri" w:hAnsi="Times New Roman" w:cs="Times New Roman"/>
          <w:lang w:val="en-US"/>
        </w:rPr>
        <w:t xml:space="preserve"> </w:t>
      </w:r>
      <w:r w:rsidR="0076574C" w:rsidRPr="003D5088">
        <w:rPr>
          <w:rFonts w:ascii="Times New Roman" w:eastAsia="Calibri" w:hAnsi="Times New Roman" w:cs="Times New Roman"/>
          <w:lang w:val="en-US"/>
        </w:rPr>
        <w:t xml:space="preserve">level of confidence = 0.95, </w:t>
      </w:r>
      <w:r w:rsidR="0076574C" w:rsidRPr="003D5088">
        <w:rPr>
          <w:rFonts w:ascii="Times New Roman" w:eastAsia="Calibri" w:hAnsi="Times New Roman" w:cs="Times New Roman"/>
          <w:i/>
          <w:lang w:val="en-US"/>
        </w:rPr>
        <w:t xml:space="preserve">k </w:t>
      </w:r>
      <w:r w:rsidR="0076574C" w:rsidRPr="003D5088">
        <w:rPr>
          <w:rFonts w:ascii="Times New Roman" w:eastAsia="Calibri" w:hAnsi="Times New Roman" w:cs="Times New Roman"/>
          <w:lang w:val="en-US"/>
        </w:rPr>
        <w:t xml:space="preserve">= 2) </w:t>
      </w:r>
      <w:r w:rsidR="0076574C">
        <w:rPr>
          <w:rFonts w:ascii="Times New Roman" w:eastAsia="Calibri" w:hAnsi="Times New Roman" w:cs="Times New Roman"/>
          <w:lang w:val="en-US"/>
        </w:rPr>
        <w:t xml:space="preserve">for pure </w:t>
      </w:r>
      <w:r w:rsidR="0076574C" w:rsidRPr="000B5229">
        <w:rPr>
          <w:rFonts w:ascii="Times New Roman" w:hAnsi="Times New Roman" w:cs="Times New Roman"/>
          <w:sz w:val="24"/>
          <w:szCs w:val="24"/>
          <w:lang w:val="en-US"/>
        </w:rPr>
        <w:t>hexane (n-C</w:t>
      </w:r>
      <w:r w:rsidR="0076574C" w:rsidRPr="00293F3F">
        <w:rPr>
          <w:rFonts w:ascii="Times New Roman" w:hAnsi="Times New Roman" w:cs="Times New Roman"/>
          <w:sz w:val="24"/>
          <w:szCs w:val="24"/>
          <w:vertAlign w:val="subscript"/>
          <w:lang w:val="en-US"/>
        </w:rPr>
        <w:t>6</w:t>
      </w:r>
      <w:r w:rsidR="0076574C" w:rsidRPr="000B5229">
        <w:rPr>
          <w:rFonts w:ascii="Times New Roman" w:hAnsi="Times New Roman" w:cs="Times New Roman"/>
          <w:sz w:val="24"/>
          <w:szCs w:val="24"/>
          <w:lang w:val="en-US"/>
        </w:rPr>
        <w:t>)</w:t>
      </w:r>
      <w:r w:rsidR="0076574C">
        <w:rPr>
          <w:rFonts w:ascii="Times New Roman" w:hAnsi="Times New Roman" w:cs="Times New Roman"/>
          <w:sz w:val="24"/>
          <w:szCs w:val="24"/>
          <w:lang w:val="en-US"/>
        </w:rPr>
        <w:t>,</w:t>
      </w:r>
      <w:r w:rsidR="0076574C" w:rsidRPr="000B5229">
        <w:rPr>
          <w:rFonts w:ascii="Times New Roman" w:hAnsi="Times New Roman" w:cs="Times New Roman"/>
          <w:sz w:val="24"/>
          <w:szCs w:val="24"/>
          <w:lang w:val="en-US"/>
        </w:rPr>
        <w:t xml:space="preserve"> decane (n-C</w:t>
      </w:r>
      <w:r w:rsidR="0076574C" w:rsidRPr="00293F3F">
        <w:rPr>
          <w:rFonts w:ascii="Times New Roman" w:hAnsi="Times New Roman" w:cs="Times New Roman"/>
          <w:sz w:val="24"/>
          <w:szCs w:val="24"/>
          <w:vertAlign w:val="subscript"/>
          <w:lang w:val="en-US"/>
        </w:rPr>
        <w:t>10</w:t>
      </w:r>
      <w:r w:rsidR="0076574C" w:rsidRPr="000B5229">
        <w:rPr>
          <w:rFonts w:ascii="Times New Roman" w:hAnsi="Times New Roman" w:cs="Times New Roman"/>
          <w:sz w:val="24"/>
          <w:szCs w:val="24"/>
          <w:lang w:val="en-US"/>
        </w:rPr>
        <w:t xml:space="preserve">) </w:t>
      </w:r>
      <w:r w:rsidR="0076574C">
        <w:rPr>
          <w:rFonts w:ascii="Times New Roman" w:eastAsia="Calibri" w:hAnsi="Times New Roman" w:cs="Times New Roman"/>
          <w:sz w:val="24"/>
          <w:szCs w:val="24"/>
          <w:lang w:val="en-US"/>
        </w:rPr>
        <w:t xml:space="preserve">and methyl oleate </w:t>
      </w:r>
      <w:r w:rsidR="0076574C" w:rsidRPr="000B5229">
        <w:rPr>
          <w:rFonts w:ascii="Times New Roman" w:hAnsi="Times New Roman" w:cs="Times New Roman"/>
          <w:sz w:val="24"/>
          <w:szCs w:val="24"/>
          <w:lang w:val="en-US"/>
        </w:rPr>
        <w:t xml:space="preserve">(MC18:1) </w:t>
      </w:r>
      <w:r w:rsidR="0076574C">
        <w:rPr>
          <w:rFonts w:ascii="Times New Roman" w:eastAsia="Calibri" w:hAnsi="Times New Roman" w:cs="Times New Roman"/>
          <w:sz w:val="24"/>
          <w:szCs w:val="24"/>
          <w:lang w:val="en-US"/>
        </w:rPr>
        <w:t xml:space="preserve">at </w:t>
      </w:r>
      <w:r w:rsidR="0076574C" w:rsidRPr="003D5088">
        <w:rPr>
          <w:rFonts w:ascii="Times New Roman" w:eastAsia="Calibri" w:hAnsi="Times New Roman" w:cs="Times New Roman"/>
          <w:sz w:val="24"/>
          <w:szCs w:val="24"/>
          <w:lang w:val="en-US"/>
        </w:rPr>
        <w:t xml:space="preserve">temperature </w:t>
      </w:r>
      <w:r w:rsidR="0076574C" w:rsidRPr="003D5088">
        <w:rPr>
          <w:rFonts w:ascii="Times New Roman" w:eastAsia="Calibri" w:hAnsi="Times New Roman" w:cs="Times New Roman"/>
          <w:i/>
          <w:sz w:val="24"/>
          <w:szCs w:val="24"/>
          <w:lang w:val="en-US"/>
        </w:rPr>
        <w:t>T=303.15 K</w:t>
      </w:r>
      <w:r w:rsidR="0076574C" w:rsidRPr="003D5088">
        <w:rPr>
          <w:rFonts w:ascii="Times New Roman" w:eastAsia="Calibri" w:hAnsi="Times New Roman" w:cs="Times New Roman"/>
          <w:sz w:val="24"/>
          <w:szCs w:val="24"/>
          <w:lang w:val="en-US"/>
        </w:rPr>
        <w:t xml:space="preserve"> and pressures </w:t>
      </w:r>
      <w:r w:rsidR="0076574C" w:rsidRPr="003D5088">
        <w:rPr>
          <w:rFonts w:ascii="Times New Roman" w:eastAsia="Calibri" w:hAnsi="Times New Roman" w:cs="Times New Roman"/>
          <w:i/>
          <w:sz w:val="24"/>
          <w:szCs w:val="24"/>
          <w:lang w:val="en-US"/>
        </w:rPr>
        <w:t xml:space="preserve">p </w:t>
      </w:r>
    </w:p>
    <w:p w14:paraId="190AA238" w14:textId="77777777" w:rsidR="0076574C" w:rsidRPr="003D5088" w:rsidRDefault="0076574C" w:rsidP="0076574C">
      <w:pPr>
        <w:tabs>
          <w:tab w:val="right" w:pos="8789"/>
        </w:tabs>
        <w:spacing w:after="0" w:line="360" w:lineRule="auto"/>
        <w:jc w:val="both"/>
        <w:rPr>
          <w:rFonts w:ascii="Times New Roman" w:eastAsia="Calibri" w:hAnsi="Times New Roman" w:cs="Times New Roman"/>
          <w:sz w:val="24"/>
          <w:szCs w:val="24"/>
          <w:lang w:val="en-US"/>
        </w:rPr>
      </w:pPr>
    </w:p>
    <w:tbl>
      <w:tblPr>
        <w:tblStyle w:val="Grilledutableau"/>
        <w:tblW w:w="8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091"/>
        <w:gridCol w:w="1092"/>
        <w:gridCol w:w="1092"/>
        <w:gridCol w:w="1092"/>
        <w:gridCol w:w="1092"/>
        <w:gridCol w:w="1092"/>
        <w:gridCol w:w="1092"/>
      </w:tblGrid>
      <w:tr w:rsidR="0076574C" w14:paraId="716D77C2" w14:textId="77777777" w:rsidTr="0098739A">
        <w:tc>
          <w:tcPr>
            <w:tcW w:w="1091" w:type="dxa"/>
            <w:tcBorders>
              <w:top w:val="single" w:sz="4" w:space="0" w:color="auto"/>
              <w:bottom w:val="single" w:sz="4" w:space="0" w:color="auto"/>
            </w:tcBorders>
            <w:vAlign w:val="center"/>
          </w:tcPr>
          <w:p w14:paraId="746BC94F" w14:textId="77777777" w:rsidR="0076574C" w:rsidRPr="00C13E55" w:rsidRDefault="0076574C" w:rsidP="0098739A">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T/</w:t>
            </w:r>
            <w:r w:rsidRPr="00C13E55">
              <w:rPr>
                <w:rFonts w:ascii="Times New Roman" w:eastAsia="Calibri" w:hAnsi="Times New Roman" w:cs="Times New Roman"/>
                <w:lang w:val="en-GB"/>
              </w:rPr>
              <w:t>K</w:t>
            </w:r>
          </w:p>
        </w:tc>
        <w:tc>
          <w:tcPr>
            <w:tcW w:w="1091" w:type="dxa"/>
            <w:tcBorders>
              <w:top w:val="single" w:sz="4" w:space="0" w:color="auto"/>
              <w:bottom w:val="single" w:sz="4" w:space="0" w:color="auto"/>
            </w:tcBorders>
            <w:vAlign w:val="center"/>
          </w:tcPr>
          <w:p w14:paraId="6616CAF7" w14:textId="77777777" w:rsidR="0076574C" w:rsidRPr="00C13E55" w:rsidRDefault="0076574C" w:rsidP="0098739A">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P/</w:t>
            </w:r>
            <w:r w:rsidRPr="00C13E55">
              <w:rPr>
                <w:rFonts w:ascii="Times New Roman" w:eastAsia="Calibri" w:hAnsi="Times New Roman" w:cs="Times New Roman"/>
                <w:lang w:val="en-GB"/>
              </w:rPr>
              <w:t>MPa</w:t>
            </w:r>
          </w:p>
        </w:tc>
        <w:tc>
          <w:tcPr>
            <w:tcW w:w="2184" w:type="dxa"/>
            <w:gridSpan w:val="2"/>
            <w:tcBorders>
              <w:top w:val="single" w:sz="4" w:space="0" w:color="auto"/>
              <w:bottom w:val="single" w:sz="4" w:space="0" w:color="auto"/>
            </w:tcBorders>
            <w:vAlign w:val="center"/>
          </w:tcPr>
          <w:p w14:paraId="13755BE5" w14:textId="0397EECA" w:rsidR="0076574C"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sz w:val="24"/>
                        <w:szCs w:val="24"/>
                      </w:rPr>
                      <m:t>κ</m:t>
                    </m:r>
                  </m:e>
                  <m:sub>
                    <m:r>
                      <w:rPr>
                        <w:rFonts w:ascii="Cambria Math" w:eastAsia="Calibri" w:hAnsi="Cambria Math" w:cs="Times New Roman"/>
                      </w:rPr>
                      <m:t>T,n-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6</m:t>
                        </m:r>
                      </m:sub>
                    </m:sSub>
                  </m:sub>
                  <m:sup/>
                </m:sSubSup>
                <m:r>
                  <w:rPr>
                    <w:rFonts w:ascii="Cambria Math" w:eastAsia="Calibri" w:hAnsi="Cambria Math" w:cs="Times New Roman"/>
                  </w:rPr>
                  <m:t>±U</m:t>
                </m:r>
                <m:d>
                  <m:dPr>
                    <m:ctrlPr>
                      <w:rPr>
                        <w:rFonts w:ascii="Cambria Math" w:eastAsia="Calibri" w:hAnsi="Cambria Math" w:cs="Times New Roman"/>
                        <w:i/>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T</m:t>
                        </m:r>
                      </m:sub>
                    </m:sSub>
                  </m:e>
                </m:d>
              </m:oMath>
            </m:oMathPara>
          </w:p>
          <w:p w14:paraId="185324D4" w14:textId="647E9892" w:rsidR="0076574C" w:rsidRPr="00C13E55" w:rsidRDefault="00C37F3D" w:rsidP="0098739A">
            <w:pPr>
              <w:tabs>
                <w:tab w:val="right" w:pos="8789"/>
              </w:tabs>
              <w:jc w:val="center"/>
              <w:rPr>
                <w:rFonts w:ascii="Times New Roman" w:eastAsia="Calibri" w:hAnsi="Times New Roman" w:cs="Times New Roman"/>
              </w:rPr>
            </w:pPr>
            <w:r w:rsidRPr="004843EC">
              <w:rPr>
                <w:rFonts w:ascii="Times New Roman" w:eastAsia="Calibri" w:hAnsi="Times New Roman" w:cs="Times New Roman"/>
                <w:lang w:val="en-GB"/>
              </w:rPr>
              <w:t>/ GPa</w:t>
            </w:r>
            <w:r w:rsidRPr="004843EC">
              <w:rPr>
                <w:rFonts w:ascii="Times New Roman" w:eastAsia="Calibri" w:hAnsi="Times New Roman" w:cs="Times New Roman"/>
                <w:vertAlign w:val="superscript"/>
                <w:lang w:val="en-GB"/>
              </w:rPr>
              <w:t>-1</w:t>
            </w:r>
          </w:p>
        </w:tc>
        <w:tc>
          <w:tcPr>
            <w:tcW w:w="2184" w:type="dxa"/>
            <w:gridSpan w:val="2"/>
            <w:tcBorders>
              <w:top w:val="single" w:sz="4" w:space="0" w:color="auto"/>
              <w:bottom w:val="single" w:sz="4" w:space="0" w:color="auto"/>
            </w:tcBorders>
            <w:vAlign w:val="center"/>
          </w:tcPr>
          <w:p w14:paraId="48B89B2D" w14:textId="69381A9F" w:rsidR="0076574C"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sz w:val="24"/>
                        <w:szCs w:val="24"/>
                      </w:rPr>
                      <m:t>κ</m:t>
                    </m:r>
                  </m:e>
                  <m:sub>
                    <m:r>
                      <w:rPr>
                        <w:rFonts w:ascii="Cambria Math" w:eastAsia="Calibri" w:hAnsi="Cambria Math" w:cs="Times New Roman"/>
                      </w:rPr>
                      <m:t>T,n-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10</m:t>
                        </m:r>
                      </m:sub>
                    </m:sSub>
                  </m:sub>
                  <m:sup/>
                </m:sSubSup>
                <m:r>
                  <w:rPr>
                    <w:rFonts w:ascii="Cambria Math" w:eastAsia="Calibri" w:hAnsi="Cambria Math" w:cs="Times New Roman"/>
                  </w:rPr>
                  <m:t>±U</m:t>
                </m:r>
                <m:d>
                  <m:dPr>
                    <m:ctrlPr>
                      <w:rPr>
                        <w:rFonts w:ascii="Cambria Math" w:eastAsia="Calibri" w:hAnsi="Cambria Math" w:cs="Times New Roman"/>
                        <w:i/>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T</m:t>
                        </m:r>
                      </m:sub>
                    </m:sSub>
                  </m:e>
                </m:d>
              </m:oMath>
            </m:oMathPara>
          </w:p>
          <w:p w14:paraId="6D25F618" w14:textId="6E0BDC2E" w:rsidR="0076574C" w:rsidRPr="00C13E55" w:rsidRDefault="00C37F3D" w:rsidP="0098739A">
            <w:pPr>
              <w:tabs>
                <w:tab w:val="right" w:pos="8789"/>
              </w:tabs>
              <w:jc w:val="center"/>
              <w:rPr>
                <w:rFonts w:ascii="Times New Roman" w:eastAsia="Calibri" w:hAnsi="Times New Roman" w:cs="Times New Roman"/>
              </w:rPr>
            </w:pPr>
            <w:r w:rsidRPr="004843EC">
              <w:rPr>
                <w:rFonts w:ascii="Times New Roman" w:eastAsia="Calibri" w:hAnsi="Times New Roman" w:cs="Times New Roman"/>
                <w:lang w:val="en-GB"/>
              </w:rPr>
              <w:t>/ GPa</w:t>
            </w:r>
            <w:r w:rsidRPr="004843EC">
              <w:rPr>
                <w:rFonts w:ascii="Times New Roman" w:eastAsia="Calibri" w:hAnsi="Times New Roman" w:cs="Times New Roman"/>
                <w:vertAlign w:val="superscript"/>
                <w:lang w:val="en-GB"/>
              </w:rPr>
              <w:t>-1</w:t>
            </w:r>
          </w:p>
        </w:tc>
        <w:tc>
          <w:tcPr>
            <w:tcW w:w="2184" w:type="dxa"/>
            <w:gridSpan w:val="2"/>
            <w:tcBorders>
              <w:top w:val="single" w:sz="4" w:space="0" w:color="auto"/>
              <w:bottom w:val="single" w:sz="4" w:space="0" w:color="auto"/>
            </w:tcBorders>
            <w:vAlign w:val="center"/>
          </w:tcPr>
          <w:p w14:paraId="645EF45F" w14:textId="13AC3633" w:rsidR="0076574C" w:rsidRPr="00C13E55" w:rsidRDefault="0014449C" w:rsidP="0098739A">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sz w:val="24"/>
                        <w:szCs w:val="24"/>
                      </w:rPr>
                      <m:t>κ</m:t>
                    </m:r>
                  </m:e>
                  <m:sub>
                    <m:r>
                      <w:rPr>
                        <w:rFonts w:ascii="Cambria Math" w:eastAsia="Calibri" w:hAnsi="Cambria Math" w:cs="Times New Roman"/>
                      </w:rPr>
                      <m:t>T,MC18:1</m:t>
                    </m:r>
                  </m:sub>
                  <m:sup/>
                </m:sSubSup>
                <m:r>
                  <w:rPr>
                    <w:rFonts w:ascii="Cambria Math" w:eastAsia="Calibri" w:hAnsi="Cambria Math" w:cs="Times New Roman"/>
                  </w:rPr>
                  <m:t>±U</m:t>
                </m:r>
                <m:d>
                  <m:dPr>
                    <m:ctrlPr>
                      <w:rPr>
                        <w:rFonts w:ascii="Cambria Math" w:eastAsia="Calibri" w:hAnsi="Cambria Math" w:cs="Times New Roman"/>
                        <w:i/>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T</m:t>
                        </m:r>
                      </m:sub>
                    </m:sSub>
                  </m:e>
                </m:d>
              </m:oMath>
            </m:oMathPara>
          </w:p>
          <w:p w14:paraId="29D1D1E1" w14:textId="09A2F970" w:rsidR="0076574C" w:rsidRDefault="00C37F3D" w:rsidP="0098739A">
            <w:pPr>
              <w:tabs>
                <w:tab w:val="right" w:pos="8789"/>
              </w:tabs>
              <w:jc w:val="center"/>
              <w:rPr>
                <w:rFonts w:ascii="Times New Roman" w:eastAsia="AdvGulliv-R" w:hAnsi="Times New Roman" w:cs="Times New Roman"/>
              </w:rPr>
            </w:pPr>
            <w:r w:rsidRPr="004843EC">
              <w:rPr>
                <w:rFonts w:ascii="Times New Roman" w:eastAsia="Calibri" w:hAnsi="Times New Roman" w:cs="Times New Roman"/>
                <w:lang w:val="en-GB"/>
              </w:rPr>
              <w:t>/ GPa</w:t>
            </w:r>
            <w:r w:rsidRPr="004843EC">
              <w:rPr>
                <w:rFonts w:ascii="Times New Roman" w:eastAsia="Calibri" w:hAnsi="Times New Roman" w:cs="Times New Roman"/>
                <w:vertAlign w:val="superscript"/>
                <w:lang w:val="en-GB"/>
              </w:rPr>
              <w:t>-1</w:t>
            </w:r>
          </w:p>
        </w:tc>
      </w:tr>
      <w:tr w:rsidR="009768C3" w:rsidRPr="001C20CF" w14:paraId="73070099" w14:textId="77777777" w:rsidTr="0098739A">
        <w:trPr>
          <w:trHeight w:val="57"/>
        </w:trPr>
        <w:tc>
          <w:tcPr>
            <w:tcW w:w="1091" w:type="dxa"/>
            <w:tcBorders>
              <w:top w:val="single" w:sz="4" w:space="0" w:color="auto"/>
            </w:tcBorders>
            <w:vAlign w:val="center"/>
          </w:tcPr>
          <w:p w14:paraId="0F983136"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tcBorders>
              <w:top w:val="single" w:sz="4" w:space="0" w:color="auto"/>
            </w:tcBorders>
            <w:vAlign w:val="center"/>
          </w:tcPr>
          <w:p w14:paraId="5CA48F1A"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0.1</w:t>
            </w:r>
          </w:p>
        </w:tc>
        <w:tc>
          <w:tcPr>
            <w:tcW w:w="1092" w:type="dxa"/>
            <w:tcBorders>
              <w:top w:val="single" w:sz="4" w:space="0" w:color="auto"/>
            </w:tcBorders>
            <w:vAlign w:val="bottom"/>
          </w:tcPr>
          <w:p w14:paraId="3012B1E9" w14:textId="251145A7"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1.770</w:t>
            </w:r>
          </w:p>
        </w:tc>
        <w:tc>
          <w:tcPr>
            <w:tcW w:w="1092" w:type="dxa"/>
            <w:tcBorders>
              <w:top w:val="single" w:sz="4" w:space="0" w:color="auto"/>
            </w:tcBorders>
            <w:vAlign w:val="bottom"/>
          </w:tcPr>
          <w:p w14:paraId="58400CD6" w14:textId="22A9F029"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0.074</w:t>
            </w:r>
          </w:p>
        </w:tc>
        <w:tc>
          <w:tcPr>
            <w:tcW w:w="1092" w:type="dxa"/>
            <w:tcBorders>
              <w:top w:val="single" w:sz="4" w:space="0" w:color="auto"/>
            </w:tcBorders>
            <w:vAlign w:val="bottom"/>
          </w:tcPr>
          <w:p w14:paraId="2C395BBD" w14:textId="78DFFB94"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1.124</w:t>
            </w:r>
          </w:p>
        </w:tc>
        <w:tc>
          <w:tcPr>
            <w:tcW w:w="1092" w:type="dxa"/>
            <w:tcBorders>
              <w:top w:val="single" w:sz="4" w:space="0" w:color="auto"/>
            </w:tcBorders>
            <w:vAlign w:val="bottom"/>
          </w:tcPr>
          <w:p w14:paraId="2F812E03" w14:textId="43C3449E"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0.054</w:t>
            </w:r>
          </w:p>
        </w:tc>
        <w:tc>
          <w:tcPr>
            <w:tcW w:w="1092" w:type="dxa"/>
            <w:tcBorders>
              <w:top w:val="single" w:sz="4" w:space="0" w:color="auto"/>
            </w:tcBorders>
            <w:vAlign w:val="bottom"/>
          </w:tcPr>
          <w:p w14:paraId="09CF0674" w14:textId="3FAB12A3"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0.734</w:t>
            </w:r>
          </w:p>
        </w:tc>
        <w:tc>
          <w:tcPr>
            <w:tcW w:w="1092" w:type="dxa"/>
            <w:tcBorders>
              <w:top w:val="single" w:sz="4" w:space="0" w:color="auto"/>
            </w:tcBorders>
            <w:vAlign w:val="bottom"/>
          </w:tcPr>
          <w:p w14:paraId="6637500D" w14:textId="20F6D494"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0.027</w:t>
            </w:r>
          </w:p>
        </w:tc>
      </w:tr>
      <w:tr w:rsidR="009768C3" w:rsidRPr="001C20CF" w14:paraId="07BD24BE" w14:textId="77777777" w:rsidTr="0098739A">
        <w:trPr>
          <w:trHeight w:val="57"/>
        </w:trPr>
        <w:tc>
          <w:tcPr>
            <w:tcW w:w="1091" w:type="dxa"/>
            <w:vAlign w:val="center"/>
          </w:tcPr>
          <w:p w14:paraId="6EAEF3C7"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48CAFF6C"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10</w:t>
            </w:r>
          </w:p>
        </w:tc>
        <w:tc>
          <w:tcPr>
            <w:tcW w:w="1092" w:type="dxa"/>
            <w:vAlign w:val="bottom"/>
          </w:tcPr>
          <w:p w14:paraId="2EB59BE4" w14:textId="6C6F1C39"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1.491</w:t>
            </w:r>
          </w:p>
        </w:tc>
        <w:tc>
          <w:tcPr>
            <w:tcW w:w="1092" w:type="dxa"/>
            <w:vAlign w:val="bottom"/>
          </w:tcPr>
          <w:p w14:paraId="082A4283" w14:textId="7D9AB3E9"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0.034</w:t>
            </w:r>
          </w:p>
        </w:tc>
        <w:tc>
          <w:tcPr>
            <w:tcW w:w="1092" w:type="dxa"/>
            <w:vAlign w:val="bottom"/>
          </w:tcPr>
          <w:p w14:paraId="58465668" w14:textId="352C31F3"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1.006</w:t>
            </w:r>
          </w:p>
        </w:tc>
        <w:tc>
          <w:tcPr>
            <w:tcW w:w="1092" w:type="dxa"/>
            <w:vAlign w:val="bottom"/>
          </w:tcPr>
          <w:p w14:paraId="1D6DC42D" w14:textId="7B84F4DD"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0.029</w:t>
            </w:r>
          </w:p>
        </w:tc>
        <w:tc>
          <w:tcPr>
            <w:tcW w:w="1092" w:type="dxa"/>
            <w:vAlign w:val="bottom"/>
          </w:tcPr>
          <w:p w14:paraId="170BB782" w14:textId="3845F1AE"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0.677</w:t>
            </w:r>
          </w:p>
        </w:tc>
        <w:tc>
          <w:tcPr>
            <w:tcW w:w="1092" w:type="dxa"/>
            <w:vAlign w:val="bottom"/>
          </w:tcPr>
          <w:p w14:paraId="378BC2CE" w14:textId="6E5577BA"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0.015</w:t>
            </w:r>
          </w:p>
        </w:tc>
      </w:tr>
      <w:tr w:rsidR="009768C3" w:rsidRPr="001C20CF" w14:paraId="6D2ADABF" w14:textId="77777777" w:rsidTr="0098739A">
        <w:trPr>
          <w:trHeight w:val="57"/>
        </w:trPr>
        <w:tc>
          <w:tcPr>
            <w:tcW w:w="1091" w:type="dxa"/>
            <w:vAlign w:val="center"/>
          </w:tcPr>
          <w:p w14:paraId="7E374092"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28B5200B"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20</w:t>
            </w:r>
          </w:p>
        </w:tc>
        <w:tc>
          <w:tcPr>
            <w:tcW w:w="1092" w:type="dxa"/>
            <w:vAlign w:val="bottom"/>
          </w:tcPr>
          <w:p w14:paraId="479B1B57" w14:textId="32F4DF91"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1.290</w:t>
            </w:r>
          </w:p>
        </w:tc>
        <w:tc>
          <w:tcPr>
            <w:tcW w:w="1092" w:type="dxa"/>
            <w:vAlign w:val="bottom"/>
          </w:tcPr>
          <w:p w14:paraId="2474AE2D" w14:textId="77318322"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0.016</w:t>
            </w:r>
          </w:p>
        </w:tc>
        <w:tc>
          <w:tcPr>
            <w:tcW w:w="1092" w:type="dxa"/>
            <w:vAlign w:val="bottom"/>
          </w:tcPr>
          <w:p w14:paraId="2B4AB876" w14:textId="36B2CE54"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0.911</w:t>
            </w:r>
          </w:p>
        </w:tc>
        <w:tc>
          <w:tcPr>
            <w:tcW w:w="1092" w:type="dxa"/>
            <w:vAlign w:val="bottom"/>
          </w:tcPr>
          <w:p w14:paraId="6C933E9D" w14:textId="04A232BA"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0.015</w:t>
            </w:r>
          </w:p>
        </w:tc>
        <w:tc>
          <w:tcPr>
            <w:tcW w:w="1092" w:type="dxa"/>
            <w:vAlign w:val="bottom"/>
          </w:tcPr>
          <w:p w14:paraId="67D5EC44" w14:textId="5FDEFA67"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0.628</w:t>
            </w:r>
          </w:p>
        </w:tc>
        <w:tc>
          <w:tcPr>
            <w:tcW w:w="1092" w:type="dxa"/>
            <w:vAlign w:val="bottom"/>
          </w:tcPr>
          <w:p w14:paraId="14D5E7D0" w14:textId="0839278D"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0.008</w:t>
            </w:r>
          </w:p>
        </w:tc>
      </w:tr>
      <w:tr w:rsidR="009768C3" w:rsidRPr="001C20CF" w14:paraId="5B6DB67F" w14:textId="77777777" w:rsidTr="0098739A">
        <w:trPr>
          <w:trHeight w:val="57"/>
        </w:trPr>
        <w:tc>
          <w:tcPr>
            <w:tcW w:w="1091" w:type="dxa"/>
            <w:vAlign w:val="center"/>
          </w:tcPr>
          <w:p w14:paraId="2016B678"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2262CE6C"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30</w:t>
            </w:r>
          </w:p>
        </w:tc>
        <w:tc>
          <w:tcPr>
            <w:tcW w:w="1092" w:type="dxa"/>
            <w:vAlign w:val="bottom"/>
          </w:tcPr>
          <w:p w14:paraId="4395BAE2" w14:textId="418097CD"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1.138</w:t>
            </w:r>
          </w:p>
        </w:tc>
        <w:tc>
          <w:tcPr>
            <w:tcW w:w="1092" w:type="dxa"/>
            <w:vAlign w:val="bottom"/>
          </w:tcPr>
          <w:p w14:paraId="622F4C09" w14:textId="7D4C7567"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0.012</w:t>
            </w:r>
          </w:p>
        </w:tc>
        <w:tc>
          <w:tcPr>
            <w:tcW w:w="1092" w:type="dxa"/>
            <w:vAlign w:val="bottom"/>
          </w:tcPr>
          <w:p w14:paraId="4B84F09A" w14:textId="5D80C49D"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0.833</w:t>
            </w:r>
          </w:p>
        </w:tc>
        <w:tc>
          <w:tcPr>
            <w:tcW w:w="1092" w:type="dxa"/>
            <w:vAlign w:val="bottom"/>
          </w:tcPr>
          <w:p w14:paraId="460F1D09" w14:textId="300399F8"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0.010</w:t>
            </w:r>
          </w:p>
        </w:tc>
        <w:tc>
          <w:tcPr>
            <w:tcW w:w="1092" w:type="dxa"/>
            <w:vAlign w:val="bottom"/>
          </w:tcPr>
          <w:p w14:paraId="4CD9BAFC" w14:textId="13AEEF71"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0.585</w:t>
            </w:r>
          </w:p>
        </w:tc>
        <w:tc>
          <w:tcPr>
            <w:tcW w:w="1092" w:type="dxa"/>
            <w:vAlign w:val="bottom"/>
          </w:tcPr>
          <w:p w14:paraId="57E731C8" w14:textId="392483C3"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0.006</w:t>
            </w:r>
          </w:p>
        </w:tc>
      </w:tr>
      <w:tr w:rsidR="009768C3" w:rsidRPr="001C20CF" w14:paraId="2AA3D3A4" w14:textId="77777777" w:rsidTr="0098739A">
        <w:trPr>
          <w:trHeight w:val="57"/>
        </w:trPr>
        <w:tc>
          <w:tcPr>
            <w:tcW w:w="1091" w:type="dxa"/>
            <w:vAlign w:val="center"/>
          </w:tcPr>
          <w:p w14:paraId="1AFF151C"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46D98706"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40</w:t>
            </w:r>
          </w:p>
        </w:tc>
        <w:tc>
          <w:tcPr>
            <w:tcW w:w="1092" w:type="dxa"/>
            <w:vAlign w:val="bottom"/>
          </w:tcPr>
          <w:p w14:paraId="221DBF55" w14:textId="7940D9C4"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1.020</w:t>
            </w:r>
          </w:p>
        </w:tc>
        <w:tc>
          <w:tcPr>
            <w:tcW w:w="1092" w:type="dxa"/>
            <w:vAlign w:val="bottom"/>
          </w:tcPr>
          <w:p w14:paraId="6A41E4A9" w14:textId="47EF1D07"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0.014</w:t>
            </w:r>
          </w:p>
        </w:tc>
        <w:tc>
          <w:tcPr>
            <w:tcW w:w="1092" w:type="dxa"/>
            <w:vAlign w:val="bottom"/>
          </w:tcPr>
          <w:p w14:paraId="7CEE1DDA" w14:textId="15369E41"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0.769</w:t>
            </w:r>
          </w:p>
        </w:tc>
        <w:tc>
          <w:tcPr>
            <w:tcW w:w="1092" w:type="dxa"/>
            <w:vAlign w:val="bottom"/>
          </w:tcPr>
          <w:p w14:paraId="55FC3B11" w14:textId="6B61F150"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0.012</w:t>
            </w:r>
          </w:p>
        </w:tc>
        <w:tc>
          <w:tcPr>
            <w:tcW w:w="1092" w:type="dxa"/>
            <w:vAlign w:val="bottom"/>
          </w:tcPr>
          <w:p w14:paraId="4872D337" w14:textId="48DFB525"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0.549</w:t>
            </w:r>
          </w:p>
        </w:tc>
        <w:tc>
          <w:tcPr>
            <w:tcW w:w="1092" w:type="dxa"/>
            <w:vAlign w:val="bottom"/>
          </w:tcPr>
          <w:p w14:paraId="781DCF3A" w14:textId="49351618"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0.009</w:t>
            </w:r>
          </w:p>
        </w:tc>
      </w:tr>
      <w:tr w:rsidR="009768C3" w:rsidRPr="001C20CF" w14:paraId="68F4CEFB" w14:textId="77777777" w:rsidTr="0098739A">
        <w:trPr>
          <w:trHeight w:val="57"/>
        </w:trPr>
        <w:tc>
          <w:tcPr>
            <w:tcW w:w="1091" w:type="dxa"/>
            <w:vAlign w:val="center"/>
          </w:tcPr>
          <w:p w14:paraId="69FAFFE2"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5D3781FA"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50</w:t>
            </w:r>
          </w:p>
        </w:tc>
        <w:tc>
          <w:tcPr>
            <w:tcW w:w="1092" w:type="dxa"/>
            <w:vAlign w:val="bottom"/>
          </w:tcPr>
          <w:p w14:paraId="35823DD8" w14:textId="3B3973E1"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0.926</w:t>
            </w:r>
          </w:p>
        </w:tc>
        <w:tc>
          <w:tcPr>
            <w:tcW w:w="1092" w:type="dxa"/>
            <w:vAlign w:val="bottom"/>
          </w:tcPr>
          <w:p w14:paraId="608B6221" w14:textId="261F4C84"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0.018</w:t>
            </w:r>
          </w:p>
        </w:tc>
        <w:tc>
          <w:tcPr>
            <w:tcW w:w="1092" w:type="dxa"/>
            <w:vAlign w:val="bottom"/>
          </w:tcPr>
          <w:p w14:paraId="5E4083F2" w14:textId="277371C4"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0.714</w:t>
            </w:r>
          </w:p>
        </w:tc>
        <w:tc>
          <w:tcPr>
            <w:tcW w:w="1092" w:type="dxa"/>
            <w:vAlign w:val="bottom"/>
          </w:tcPr>
          <w:p w14:paraId="6C12D3B2" w14:textId="12E02EAB"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0.017</w:t>
            </w:r>
          </w:p>
        </w:tc>
        <w:tc>
          <w:tcPr>
            <w:tcW w:w="1092" w:type="dxa"/>
            <w:vAlign w:val="bottom"/>
          </w:tcPr>
          <w:p w14:paraId="29504C60" w14:textId="149D85C4"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0.517</w:t>
            </w:r>
          </w:p>
        </w:tc>
        <w:tc>
          <w:tcPr>
            <w:tcW w:w="1092" w:type="dxa"/>
            <w:vAlign w:val="bottom"/>
          </w:tcPr>
          <w:p w14:paraId="088ECA55" w14:textId="7A216B05"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0.012</w:t>
            </w:r>
          </w:p>
        </w:tc>
      </w:tr>
      <w:tr w:rsidR="009768C3" w:rsidRPr="001C20CF" w14:paraId="0E152D39" w14:textId="77777777" w:rsidTr="0098739A">
        <w:trPr>
          <w:trHeight w:val="57"/>
        </w:trPr>
        <w:tc>
          <w:tcPr>
            <w:tcW w:w="1091" w:type="dxa"/>
            <w:vAlign w:val="center"/>
          </w:tcPr>
          <w:p w14:paraId="12B5648E" w14:textId="77777777" w:rsidR="009768C3" w:rsidRPr="009768C3" w:rsidRDefault="009768C3" w:rsidP="009768C3">
            <w:pPr>
              <w:tabs>
                <w:tab w:val="right" w:pos="8789"/>
              </w:tabs>
              <w:jc w:val="center"/>
              <w:rPr>
                <w:rFonts w:ascii="Times New Roman" w:eastAsia="Calibri" w:hAnsi="Times New Roman" w:cs="Times New Roman"/>
                <w:sz w:val="24"/>
                <w:szCs w:val="24"/>
              </w:rPr>
            </w:pPr>
            <w:r w:rsidRPr="009768C3">
              <w:rPr>
                <w:rFonts w:ascii="Times New Roman" w:eastAsia="Calibri" w:hAnsi="Times New Roman" w:cs="Times New Roman"/>
                <w:sz w:val="24"/>
                <w:szCs w:val="24"/>
              </w:rPr>
              <w:t>303.15</w:t>
            </w:r>
          </w:p>
        </w:tc>
        <w:tc>
          <w:tcPr>
            <w:tcW w:w="1091" w:type="dxa"/>
            <w:vAlign w:val="center"/>
          </w:tcPr>
          <w:p w14:paraId="53DF483E"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60</w:t>
            </w:r>
          </w:p>
        </w:tc>
        <w:tc>
          <w:tcPr>
            <w:tcW w:w="1092" w:type="dxa"/>
            <w:vAlign w:val="bottom"/>
          </w:tcPr>
          <w:p w14:paraId="37E35641" w14:textId="19C72C43"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0.848</w:t>
            </w:r>
          </w:p>
        </w:tc>
        <w:tc>
          <w:tcPr>
            <w:tcW w:w="1092" w:type="dxa"/>
            <w:vAlign w:val="bottom"/>
          </w:tcPr>
          <w:p w14:paraId="2770CC63" w14:textId="08F9C4AF"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0.021</w:t>
            </w:r>
          </w:p>
        </w:tc>
        <w:tc>
          <w:tcPr>
            <w:tcW w:w="1092" w:type="dxa"/>
            <w:vAlign w:val="bottom"/>
          </w:tcPr>
          <w:p w14:paraId="2D5DC476" w14:textId="3D6B0E05"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0.666</w:t>
            </w:r>
          </w:p>
        </w:tc>
        <w:tc>
          <w:tcPr>
            <w:tcW w:w="1092" w:type="dxa"/>
            <w:vAlign w:val="bottom"/>
          </w:tcPr>
          <w:p w14:paraId="0146BC30" w14:textId="4F059CA0"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0.020</w:t>
            </w:r>
          </w:p>
        </w:tc>
        <w:tc>
          <w:tcPr>
            <w:tcW w:w="1092" w:type="dxa"/>
            <w:vAlign w:val="bottom"/>
          </w:tcPr>
          <w:p w14:paraId="11AE1E56" w14:textId="6F138F35"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0.489</w:t>
            </w:r>
          </w:p>
        </w:tc>
        <w:tc>
          <w:tcPr>
            <w:tcW w:w="1092" w:type="dxa"/>
            <w:vAlign w:val="bottom"/>
          </w:tcPr>
          <w:p w14:paraId="5FCE72C1" w14:textId="5C69CFC6"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0.015</w:t>
            </w:r>
          </w:p>
        </w:tc>
      </w:tr>
      <w:tr w:rsidR="009768C3" w:rsidRPr="001C20CF" w14:paraId="2CC36A5D" w14:textId="77777777" w:rsidTr="0098739A">
        <w:trPr>
          <w:trHeight w:val="57"/>
        </w:trPr>
        <w:tc>
          <w:tcPr>
            <w:tcW w:w="1091" w:type="dxa"/>
            <w:tcBorders>
              <w:bottom w:val="single" w:sz="4" w:space="0" w:color="auto"/>
            </w:tcBorders>
            <w:vAlign w:val="center"/>
          </w:tcPr>
          <w:p w14:paraId="5D748A12" w14:textId="77777777" w:rsidR="009768C3" w:rsidRPr="009768C3" w:rsidRDefault="009768C3" w:rsidP="009768C3">
            <w:pPr>
              <w:jc w:val="center"/>
              <w:rPr>
                <w:rFonts w:ascii="Times New Roman" w:eastAsia="Times New Roman" w:hAnsi="Times New Roman" w:cs="Times New Roman"/>
                <w:bCs/>
                <w:color w:val="000000"/>
                <w:sz w:val="24"/>
                <w:szCs w:val="24"/>
                <w:lang w:eastAsia="fr-FR"/>
              </w:rPr>
            </w:pPr>
            <w:r w:rsidRPr="009768C3">
              <w:rPr>
                <w:rFonts w:ascii="Times New Roman" w:eastAsia="Calibri" w:hAnsi="Times New Roman" w:cs="Times New Roman"/>
                <w:sz w:val="24"/>
                <w:szCs w:val="24"/>
              </w:rPr>
              <w:t>303.15</w:t>
            </w:r>
          </w:p>
        </w:tc>
        <w:tc>
          <w:tcPr>
            <w:tcW w:w="1091" w:type="dxa"/>
            <w:tcBorders>
              <w:bottom w:val="single" w:sz="4" w:space="0" w:color="auto"/>
            </w:tcBorders>
            <w:vAlign w:val="center"/>
          </w:tcPr>
          <w:p w14:paraId="5AE1AE60" w14:textId="77777777" w:rsidR="009768C3" w:rsidRPr="009768C3" w:rsidRDefault="009768C3" w:rsidP="009768C3">
            <w:pPr>
              <w:jc w:val="center"/>
              <w:rPr>
                <w:rFonts w:ascii="Times New Roman" w:hAnsi="Times New Roman" w:cs="Times New Roman"/>
                <w:color w:val="000000"/>
                <w:sz w:val="24"/>
                <w:szCs w:val="24"/>
              </w:rPr>
            </w:pPr>
            <w:r w:rsidRPr="009768C3">
              <w:rPr>
                <w:rFonts w:ascii="Times New Roman" w:hAnsi="Times New Roman" w:cs="Times New Roman"/>
                <w:color w:val="000000"/>
                <w:sz w:val="24"/>
                <w:szCs w:val="24"/>
              </w:rPr>
              <w:t>70</w:t>
            </w:r>
          </w:p>
        </w:tc>
        <w:tc>
          <w:tcPr>
            <w:tcW w:w="1092" w:type="dxa"/>
            <w:tcBorders>
              <w:bottom w:val="single" w:sz="4" w:space="0" w:color="auto"/>
            </w:tcBorders>
            <w:vAlign w:val="bottom"/>
          </w:tcPr>
          <w:p w14:paraId="1EEB90EA" w14:textId="70FB25D8"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0.782</w:t>
            </w:r>
          </w:p>
        </w:tc>
        <w:tc>
          <w:tcPr>
            <w:tcW w:w="1092" w:type="dxa"/>
            <w:tcBorders>
              <w:bottom w:val="single" w:sz="4" w:space="0" w:color="auto"/>
            </w:tcBorders>
            <w:vAlign w:val="bottom"/>
          </w:tcPr>
          <w:p w14:paraId="4E231409" w14:textId="6DE7B91D"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0.024</w:t>
            </w:r>
          </w:p>
        </w:tc>
        <w:tc>
          <w:tcPr>
            <w:tcW w:w="1092" w:type="dxa"/>
            <w:tcBorders>
              <w:bottom w:val="single" w:sz="4" w:space="0" w:color="auto"/>
            </w:tcBorders>
            <w:vAlign w:val="bottom"/>
          </w:tcPr>
          <w:p w14:paraId="32C46B7F" w14:textId="2556728E" w:rsidR="009768C3" w:rsidRPr="009768C3" w:rsidRDefault="009768C3" w:rsidP="009768C3">
            <w:pPr>
              <w:jc w:val="right"/>
              <w:rPr>
                <w:rFonts w:ascii="Times New Roman" w:hAnsi="Times New Roman" w:cs="Times New Roman"/>
                <w:color w:val="000000"/>
                <w:sz w:val="24"/>
                <w:szCs w:val="24"/>
              </w:rPr>
            </w:pPr>
            <w:r w:rsidRPr="009768C3">
              <w:rPr>
                <w:rFonts w:ascii="Times New Roman" w:hAnsi="Times New Roman" w:cs="Times New Roman"/>
                <w:color w:val="000000"/>
                <w:sz w:val="24"/>
                <w:szCs w:val="24"/>
              </w:rPr>
              <w:t>0.625</w:t>
            </w:r>
          </w:p>
        </w:tc>
        <w:tc>
          <w:tcPr>
            <w:tcW w:w="1092" w:type="dxa"/>
            <w:tcBorders>
              <w:bottom w:val="single" w:sz="4" w:space="0" w:color="auto"/>
            </w:tcBorders>
            <w:vAlign w:val="bottom"/>
          </w:tcPr>
          <w:p w14:paraId="345CB2E4" w14:textId="00756F8E" w:rsidR="009768C3" w:rsidRPr="009768C3" w:rsidRDefault="009768C3" w:rsidP="009768C3">
            <w:pPr>
              <w:rPr>
                <w:rFonts w:ascii="Times New Roman" w:hAnsi="Times New Roman" w:cs="Times New Roman"/>
                <w:color w:val="000000"/>
                <w:sz w:val="24"/>
                <w:szCs w:val="24"/>
              </w:rPr>
            </w:pPr>
            <w:r w:rsidRPr="009768C3">
              <w:rPr>
                <w:rFonts w:ascii="Times New Roman" w:hAnsi="Times New Roman" w:cs="Times New Roman"/>
                <w:color w:val="000000"/>
                <w:sz w:val="24"/>
                <w:szCs w:val="24"/>
              </w:rPr>
              <w:t>0.023</w:t>
            </w:r>
          </w:p>
        </w:tc>
        <w:tc>
          <w:tcPr>
            <w:tcW w:w="1092" w:type="dxa"/>
            <w:tcBorders>
              <w:bottom w:val="single" w:sz="4" w:space="0" w:color="auto"/>
            </w:tcBorders>
            <w:vAlign w:val="bottom"/>
          </w:tcPr>
          <w:p w14:paraId="6347A0CE" w14:textId="6254D1F1" w:rsidR="009768C3" w:rsidRPr="009768C3" w:rsidRDefault="009768C3" w:rsidP="009768C3">
            <w:pPr>
              <w:jc w:val="right"/>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0.464</w:t>
            </w:r>
          </w:p>
        </w:tc>
        <w:tc>
          <w:tcPr>
            <w:tcW w:w="1092" w:type="dxa"/>
            <w:tcBorders>
              <w:bottom w:val="single" w:sz="4" w:space="0" w:color="auto"/>
            </w:tcBorders>
            <w:vAlign w:val="bottom"/>
          </w:tcPr>
          <w:p w14:paraId="4DF0DFB8" w14:textId="6B0703C8" w:rsidR="009768C3" w:rsidRPr="009768C3" w:rsidRDefault="009768C3" w:rsidP="009768C3">
            <w:pPr>
              <w:rPr>
                <w:rFonts w:ascii="Times New Roman" w:eastAsia="Times New Roman" w:hAnsi="Times New Roman" w:cs="Times New Roman"/>
                <w:color w:val="000000"/>
                <w:sz w:val="24"/>
                <w:szCs w:val="24"/>
                <w:lang w:eastAsia="fr-FR"/>
              </w:rPr>
            </w:pPr>
            <w:r w:rsidRPr="009768C3">
              <w:rPr>
                <w:rFonts w:ascii="Times New Roman" w:hAnsi="Times New Roman" w:cs="Times New Roman"/>
                <w:color w:val="000000"/>
                <w:sz w:val="24"/>
                <w:szCs w:val="24"/>
              </w:rPr>
              <w:t>0.017</w:t>
            </w:r>
          </w:p>
        </w:tc>
      </w:tr>
    </w:tbl>
    <w:p w14:paraId="5FD4476D" w14:textId="77777777" w:rsidR="0076574C" w:rsidRPr="00603470" w:rsidRDefault="0076574C" w:rsidP="005F6F13">
      <w:pPr>
        <w:spacing w:line="240" w:lineRule="auto"/>
        <w:rPr>
          <w:lang w:val="en-US"/>
        </w:rPr>
      </w:pPr>
    </w:p>
    <w:p w14:paraId="283B2534" w14:textId="049954E7" w:rsidR="0053142A" w:rsidRPr="00A93656" w:rsidRDefault="0053142A" w:rsidP="005F6F13">
      <w:pPr>
        <w:pStyle w:val="Titre1"/>
        <w:spacing w:before="0" w:beforeAutospacing="0" w:after="0" w:afterAutospacing="0"/>
        <w:rPr>
          <w:sz w:val="24"/>
          <w:szCs w:val="24"/>
          <w:lang w:val="en-US"/>
        </w:rPr>
      </w:pPr>
      <w:r w:rsidRPr="00A93656">
        <w:rPr>
          <w:sz w:val="24"/>
          <w:szCs w:val="24"/>
          <w:lang w:val="en-US"/>
        </w:rPr>
        <w:t xml:space="preserve">Table </w:t>
      </w:r>
      <w:r>
        <w:rPr>
          <w:sz w:val="24"/>
          <w:szCs w:val="24"/>
          <w:lang w:val="en-US"/>
        </w:rPr>
        <w:t>S3</w:t>
      </w:r>
      <w:r w:rsidRPr="00A93656">
        <w:rPr>
          <w:sz w:val="24"/>
          <w:szCs w:val="24"/>
          <w:lang w:val="en-US"/>
        </w:rPr>
        <w:t xml:space="preserve"> </w:t>
      </w:r>
    </w:p>
    <w:p w14:paraId="1CC3B422" w14:textId="2793F4D5" w:rsidR="003D5088" w:rsidRPr="003D5088" w:rsidRDefault="00772AE7" w:rsidP="005F6F13">
      <w:pPr>
        <w:tabs>
          <w:tab w:val="right" w:pos="8789"/>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w:t>
      </w:r>
      <w:r w:rsidR="003D5088" w:rsidRPr="003D5088">
        <w:rPr>
          <w:rFonts w:ascii="Times New Roman" w:hAnsi="Times New Roman" w:cs="Times New Roman"/>
          <w:sz w:val="24"/>
          <w:szCs w:val="24"/>
          <w:lang w:val="en-US"/>
        </w:rPr>
        <w:t xml:space="preserve">sobaric </w:t>
      </w:r>
      <w:r>
        <w:rPr>
          <w:rFonts w:ascii="Times New Roman" w:hAnsi="Times New Roman" w:cs="Times New Roman"/>
          <w:sz w:val="24"/>
          <w:szCs w:val="24"/>
          <w:lang w:val="en-US"/>
        </w:rPr>
        <w:t xml:space="preserve">thermal </w:t>
      </w:r>
      <w:r w:rsidR="003D5088" w:rsidRPr="003D5088">
        <w:rPr>
          <w:rFonts w:ascii="Times New Roman" w:hAnsi="Times New Roman" w:cs="Times New Roman"/>
          <w:sz w:val="24"/>
          <w:szCs w:val="24"/>
          <w:lang w:val="en-US"/>
        </w:rPr>
        <w:t xml:space="preserve">expansion </w:t>
      </w: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α</m:t>
            </m:r>
          </m:e>
          <m:sub>
            <m:r>
              <w:rPr>
                <w:rFonts w:ascii="Cambria Math" w:eastAsia="Calibri" w:hAnsi="Cambria Math" w:cs="Times New Roman"/>
                <w:sz w:val="20"/>
                <w:szCs w:val="20"/>
              </w:rPr>
              <m:t>P</m:t>
            </m:r>
          </m:sub>
          <m:sup/>
        </m:sSubSup>
        <m:r>
          <w:rPr>
            <w:rFonts w:ascii="Cambria Math" w:eastAsia="Calibri" w:hAnsi="Cambria Math" w:cs="Times New Roman"/>
            <w:sz w:val="24"/>
            <w:szCs w:val="24"/>
            <w:lang w:val="en-US"/>
          </w:rPr>
          <m:t xml:space="preserve"> </m:t>
        </m:r>
      </m:oMath>
      <w:r w:rsidR="003D5088" w:rsidRPr="003D5088">
        <w:rPr>
          <w:rFonts w:ascii="Times New Roman" w:eastAsia="Calibri" w:hAnsi="Times New Roman" w:cs="Times New Roman"/>
          <w:sz w:val="24"/>
          <w:szCs w:val="24"/>
          <w:lang w:val="en-US"/>
        </w:rPr>
        <w:t xml:space="preserve">and its expended uncertainty </w:t>
      </w:r>
      <m:oMath>
        <m:r>
          <w:rPr>
            <w:rFonts w:ascii="Cambria Math" w:eastAsia="Calibri" w:hAnsi="Cambria Math" w:cs="Times New Roman"/>
            <w:sz w:val="24"/>
            <w:szCs w:val="24"/>
          </w:rPr>
          <m:t>U</m:t>
        </m:r>
        <m:d>
          <m:dPr>
            <m:ctrlPr>
              <w:rPr>
                <w:rFonts w:ascii="Cambria Math" w:eastAsia="Calibri" w:hAnsi="Cambria Math" w:cs="Times New Roman"/>
                <w:i/>
                <w:sz w:val="24"/>
                <w:szCs w:val="24"/>
              </w:rPr>
            </m:ctrlPr>
          </m:dPr>
          <m:e>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α</m:t>
                </m:r>
              </m:e>
              <m:sub>
                <m:r>
                  <w:rPr>
                    <w:rFonts w:ascii="Cambria Math" w:eastAsia="Calibri" w:hAnsi="Cambria Math" w:cs="Times New Roman"/>
                    <w:sz w:val="20"/>
                    <w:szCs w:val="20"/>
                  </w:rPr>
                  <m:t>P</m:t>
                </m:r>
              </m:sub>
              <m:sup/>
            </m:sSubSup>
          </m:e>
        </m:d>
        <m:r>
          <w:rPr>
            <w:rFonts w:ascii="Cambria Math" w:eastAsia="Calibri" w:hAnsi="Cambria Math" w:cs="Times New Roman"/>
            <w:sz w:val="24"/>
            <w:szCs w:val="24"/>
            <w:lang w:val="en-US"/>
          </w:rPr>
          <m:t xml:space="preserve"> </m:t>
        </m:r>
      </m:oMath>
      <w:r w:rsidR="003D5088" w:rsidRPr="003D5088">
        <w:rPr>
          <w:rFonts w:ascii="Times New Roman" w:eastAsia="Calibri" w:hAnsi="Times New Roman" w:cs="Times New Roman"/>
          <w:lang w:val="en-US"/>
        </w:rPr>
        <w:t xml:space="preserve">(level of confidence = 0.95, </w:t>
      </w:r>
      <w:r w:rsidR="003D5088" w:rsidRPr="003D5088">
        <w:rPr>
          <w:rFonts w:ascii="Times New Roman" w:eastAsia="Calibri" w:hAnsi="Times New Roman" w:cs="Times New Roman"/>
          <w:i/>
          <w:lang w:val="en-US"/>
        </w:rPr>
        <w:t xml:space="preserve">k </w:t>
      </w:r>
      <w:r w:rsidR="003D5088" w:rsidRPr="003D5088">
        <w:rPr>
          <w:rFonts w:ascii="Times New Roman" w:eastAsia="Calibri" w:hAnsi="Times New Roman" w:cs="Times New Roman"/>
          <w:lang w:val="en-US"/>
        </w:rPr>
        <w:t xml:space="preserve">= 2) </w:t>
      </w:r>
      <w:r w:rsidR="003D5088">
        <w:rPr>
          <w:rFonts w:ascii="Times New Roman" w:eastAsia="Calibri" w:hAnsi="Times New Roman" w:cs="Times New Roman"/>
          <w:lang w:val="en-US"/>
        </w:rPr>
        <w:t xml:space="preserve">for pure </w:t>
      </w:r>
      <w:r w:rsidR="0076574C" w:rsidRPr="000B5229">
        <w:rPr>
          <w:rFonts w:ascii="Times New Roman" w:hAnsi="Times New Roman" w:cs="Times New Roman"/>
          <w:sz w:val="24"/>
          <w:szCs w:val="24"/>
          <w:lang w:val="en-US"/>
        </w:rPr>
        <w:t>hexane (n-C</w:t>
      </w:r>
      <w:r w:rsidR="0076574C" w:rsidRPr="00293F3F">
        <w:rPr>
          <w:rFonts w:ascii="Times New Roman" w:hAnsi="Times New Roman" w:cs="Times New Roman"/>
          <w:sz w:val="24"/>
          <w:szCs w:val="24"/>
          <w:vertAlign w:val="subscript"/>
          <w:lang w:val="en-US"/>
        </w:rPr>
        <w:t>6</w:t>
      </w:r>
      <w:r w:rsidR="0076574C" w:rsidRPr="000B5229">
        <w:rPr>
          <w:rFonts w:ascii="Times New Roman" w:hAnsi="Times New Roman" w:cs="Times New Roman"/>
          <w:sz w:val="24"/>
          <w:szCs w:val="24"/>
          <w:lang w:val="en-US"/>
        </w:rPr>
        <w:t>)</w:t>
      </w:r>
      <w:r w:rsidR="0076574C">
        <w:rPr>
          <w:rFonts w:ascii="Times New Roman" w:hAnsi="Times New Roman" w:cs="Times New Roman"/>
          <w:sz w:val="24"/>
          <w:szCs w:val="24"/>
          <w:lang w:val="en-US"/>
        </w:rPr>
        <w:t>,</w:t>
      </w:r>
      <w:r w:rsidR="0076574C" w:rsidRPr="000B5229">
        <w:rPr>
          <w:rFonts w:ascii="Times New Roman" w:hAnsi="Times New Roman" w:cs="Times New Roman"/>
          <w:sz w:val="24"/>
          <w:szCs w:val="24"/>
          <w:lang w:val="en-US"/>
        </w:rPr>
        <w:t xml:space="preserve"> decane (n-C</w:t>
      </w:r>
      <w:r w:rsidR="0076574C" w:rsidRPr="00293F3F">
        <w:rPr>
          <w:rFonts w:ascii="Times New Roman" w:hAnsi="Times New Roman" w:cs="Times New Roman"/>
          <w:sz w:val="24"/>
          <w:szCs w:val="24"/>
          <w:vertAlign w:val="subscript"/>
          <w:lang w:val="en-US"/>
        </w:rPr>
        <w:t>10</w:t>
      </w:r>
      <w:r w:rsidR="0076574C" w:rsidRPr="000B5229">
        <w:rPr>
          <w:rFonts w:ascii="Times New Roman" w:hAnsi="Times New Roman" w:cs="Times New Roman"/>
          <w:sz w:val="24"/>
          <w:szCs w:val="24"/>
          <w:lang w:val="en-US"/>
        </w:rPr>
        <w:t xml:space="preserve">) </w:t>
      </w:r>
      <w:r w:rsidR="0076574C">
        <w:rPr>
          <w:rFonts w:ascii="Times New Roman" w:eastAsia="Calibri" w:hAnsi="Times New Roman" w:cs="Times New Roman"/>
          <w:sz w:val="24"/>
          <w:szCs w:val="24"/>
          <w:lang w:val="en-US"/>
        </w:rPr>
        <w:t xml:space="preserve">and methyl oleate </w:t>
      </w:r>
      <w:r w:rsidR="0076574C" w:rsidRPr="000B5229">
        <w:rPr>
          <w:rFonts w:ascii="Times New Roman" w:hAnsi="Times New Roman" w:cs="Times New Roman"/>
          <w:sz w:val="24"/>
          <w:szCs w:val="24"/>
          <w:lang w:val="en-US"/>
        </w:rPr>
        <w:t xml:space="preserve">(MC18:1) </w:t>
      </w:r>
      <w:r w:rsidR="0076574C">
        <w:rPr>
          <w:rFonts w:ascii="Times New Roman" w:eastAsia="Calibri" w:hAnsi="Times New Roman" w:cs="Times New Roman"/>
          <w:sz w:val="24"/>
          <w:szCs w:val="24"/>
          <w:lang w:val="en-US"/>
        </w:rPr>
        <w:t xml:space="preserve">at </w:t>
      </w:r>
      <w:r w:rsidR="003D5088" w:rsidRPr="003D5088">
        <w:rPr>
          <w:rFonts w:ascii="Times New Roman" w:eastAsia="Calibri" w:hAnsi="Times New Roman" w:cs="Times New Roman"/>
          <w:sz w:val="24"/>
          <w:szCs w:val="24"/>
          <w:lang w:val="en-US"/>
        </w:rPr>
        <w:t xml:space="preserve">temperature </w:t>
      </w:r>
      <w:r w:rsidR="003D5088" w:rsidRPr="003D5088">
        <w:rPr>
          <w:rFonts w:ascii="Times New Roman" w:eastAsia="Calibri" w:hAnsi="Times New Roman" w:cs="Times New Roman"/>
          <w:i/>
          <w:sz w:val="24"/>
          <w:szCs w:val="24"/>
          <w:lang w:val="en-US"/>
        </w:rPr>
        <w:t>T=303.15 K</w:t>
      </w:r>
      <w:r w:rsidR="003D5088" w:rsidRPr="003D5088">
        <w:rPr>
          <w:rFonts w:ascii="Times New Roman" w:eastAsia="Calibri" w:hAnsi="Times New Roman" w:cs="Times New Roman"/>
          <w:sz w:val="24"/>
          <w:szCs w:val="24"/>
          <w:lang w:val="en-US"/>
        </w:rPr>
        <w:t xml:space="preserve"> and pressures </w:t>
      </w:r>
      <w:r w:rsidR="003D5088" w:rsidRPr="003D5088">
        <w:rPr>
          <w:rFonts w:ascii="Times New Roman" w:eastAsia="Calibri" w:hAnsi="Times New Roman" w:cs="Times New Roman"/>
          <w:i/>
          <w:sz w:val="24"/>
          <w:szCs w:val="24"/>
          <w:lang w:val="en-US"/>
        </w:rPr>
        <w:t xml:space="preserve">p </w:t>
      </w:r>
    </w:p>
    <w:p w14:paraId="1AE22DCF" w14:textId="77777777" w:rsidR="003D5088" w:rsidRPr="003D5088" w:rsidRDefault="003D5088" w:rsidP="003D5088">
      <w:pPr>
        <w:tabs>
          <w:tab w:val="right" w:pos="8789"/>
        </w:tabs>
        <w:spacing w:after="0" w:line="360" w:lineRule="auto"/>
        <w:jc w:val="both"/>
        <w:rPr>
          <w:rFonts w:ascii="Times New Roman" w:eastAsia="Calibri" w:hAnsi="Times New Roman" w:cs="Times New Roman"/>
          <w:sz w:val="24"/>
          <w:szCs w:val="24"/>
          <w:lang w:val="en-US"/>
        </w:rPr>
      </w:pPr>
    </w:p>
    <w:tbl>
      <w:tblPr>
        <w:tblStyle w:val="Grilledutableau"/>
        <w:tblW w:w="8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091"/>
        <w:gridCol w:w="1092"/>
        <w:gridCol w:w="1092"/>
        <w:gridCol w:w="1092"/>
        <w:gridCol w:w="1092"/>
        <w:gridCol w:w="1092"/>
        <w:gridCol w:w="1092"/>
      </w:tblGrid>
      <w:tr w:rsidR="0076574C" w14:paraId="5BDAF79C" w14:textId="7F25AEDD" w:rsidTr="0076574C">
        <w:tc>
          <w:tcPr>
            <w:tcW w:w="1091" w:type="dxa"/>
            <w:tcBorders>
              <w:top w:val="single" w:sz="4" w:space="0" w:color="auto"/>
              <w:bottom w:val="single" w:sz="4" w:space="0" w:color="auto"/>
            </w:tcBorders>
            <w:vAlign w:val="center"/>
          </w:tcPr>
          <w:p w14:paraId="72040D2D" w14:textId="77777777" w:rsidR="0076574C" w:rsidRPr="00C13E55" w:rsidRDefault="0076574C" w:rsidP="0076574C">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T/</w:t>
            </w:r>
            <w:r w:rsidRPr="00C13E55">
              <w:rPr>
                <w:rFonts w:ascii="Times New Roman" w:eastAsia="Calibri" w:hAnsi="Times New Roman" w:cs="Times New Roman"/>
                <w:lang w:val="en-GB"/>
              </w:rPr>
              <w:t>K</w:t>
            </w:r>
          </w:p>
        </w:tc>
        <w:tc>
          <w:tcPr>
            <w:tcW w:w="1091" w:type="dxa"/>
            <w:tcBorders>
              <w:top w:val="single" w:sz="4" w:space="0" w:color="auto"/>
              <w:bottom w:val="single" w:sz="4" w:space="0" w:color="auto"/>
            </w:tcBorders>
            <w:vAlign w:val="center"/>
          </w:tcPr>
          <w:p w14:paraId="207A7348" w14:textId="77777777" w:rsidR="0076574C" w:rsidRPr="00C13E55" w:rsidRDefault="0076574C" w:rsidP="0076574C">
            <w:pPr>
              <w:autoSpaceDE w:val="0"/>
              <w:autoSpaceDN w:val="0"/>
              <w:adjustRightInd w:val="0"/>
              <w:jc w:val="center"/>
              <w:rPr>
                <w:rFonts w:ascii="Times New Roman" w:eastAsia="Calibri" w:hAnsi="Times New Roman" w:cs="Times New Roman"/>
                <w:lang w:val="en-GB"/>
              </w:rPr>
            </w:pPr>
            <w:r w:rsidRPr="00C13E55">
              <w:rPr>
                <w:rFonts w:ascii="Times New Roman" w:eastAsia="Calibri" w:hAnsi="Times New Roman" w:cs="Times New Roman"/>
                <w:i/>
                <w:lang w:val="en-GB"/>
              </w:rPr>
              <w:t>P/</w:t>
            </w:r>
            <w:r w:rsidRPr="00C13E55">
              <w:rPr>
                <w:rFonts w:ascii="Times New Roman" w:eastAsia="Calibri" w:hAnsi="Times New Roman" w:cs="Times New Roman"/>
                <w:lang w:val="en-GB"/>
              </w:rPr>
              <w:t>MPa</w:t>
            </w:r>
          </w:p>
        </w:tc>
        <w:tc>
          <w:tcPr>
            <w:tcW w:w="2184" w:type="dxa"/>
            <w:gridSpan w:val="2"/>
            <w:tcBorders>
              <w:top w:val="single" w:sz="4" w:space="0" w:color="auto"/>
              <w:bottom w:val="single" w:sz="4" w:space="0" w:color="auto"/>
            </w:tcBorders>
            <w:vAlign w:val="center"/>
          </w:tcPr>
          <w:p w14:paraId="14A5556B" w14:textId="1F2EC248" w:rsidR="0076574C" w:rsidRPr="00C13E55" w:rsidRDefault="0014449C" w:rsidP="0076574C">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6</m:t>
                        </m:r>
                      </m:sub>
                    </m:sSub>
                  </m:sub>
                  <m:sup/>
                </m:sSubSup>
                <m:r>
                  <w:rPr>
                    <w:rFonts w:ascii="Cambria Math" w:eastAsia="Calibri" w:hAnsi="Cambria Math" w:cs="Times New Roman"/>
                  </w:rPr>
                  <m:t>±U</m:t>
                </m:r>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m:t>
                        </m:r>
                      </m:sub>
                      <m:sup/>
                    </m:sSubSup>
                  </m:e>
                </m:d>
              </m:oMath>
            </m:oMathPara>
          </w:p>
          <w:p w14:paraId="25CAAF8E" w14:textId="3AAEFA9A" w:rsidR="0076574C" w:rsidRPr="00C13E55" w:rsidRDefault="00772AE7" w:rsidP="0076574C">
            <w:pPr>
              <w:tabs>
                <w:tab w:val="right" w:pos="8789"/>
              </w:tabs>
              <w:jc w:val="center"/>
              <w:rPr>
                <w:rFonts w:ascii="Times New Roman" w:eastAsia="Calibri" w:hAnsi="Times New Roman" w:cs="Times New Roman"/>
              </w:rPr>
            </w:pPr>
            <w:r>
              <w:rPr>
                <w:rFonts w:ascii="Times New Roman" w:eastAsia="Calibri" w:hAnsi="Times New Roman" w:cs="Times New Roman"/>
                <w:lang w:val="en-GB"/>
              </w:rPr>
              <w:t xml:space="preserve">/ </w:t>
            </w:r>
            <w:r w:rsidR="0076574C" w:rsidRPr="00C13E55">
              <w:rPr>
                <w:rFonts w:ascii="Times New Roman" w:eastAsia="Calibri" w:hAnsi="Times New Roman" w:cs="Times New Roman"/>
                <w:lang w:val="en-GB"/>
              </w:rPr>
              <w:t>10</w:t>
            </w:r>
            <w:r w:rsidR="0076574C" w:rsidRPr="00C13E55">
              <w:rPr>
                <w:rFonts w:ascii="Times New Roman" w:eastAsia="Calibri" w:hAnsi="Times New Roman" w:cs="Times New Roman"/>
                <w:vertAlign w:val="superscript"/>
                <w:lang w:val="en-GB"/>
              </w:rPr>
              <w:t>-3</w:t>
            </w:r>
            <w:r w:rsidR="0076574C" w:rsidRPr="00C13E55">
              <w:rPr>
                <w:rFonts w:ascii="Times New Roman" w:eastAsia="Calibri" w:hAnsi="Times New Roman" w:cs="Times New Roman"/>
                <w:lang w:val="en-GB"/>
              </w:rPr>
              <w:t xml:space="preserve"> K</w:t>
            </w:r>
            <w:r w:rsidR="0076574C" w:rsidRPr="00C13E55">
              <w:rPr>
                <w:rFonts w:ascii="Times New Roman" w:eastAsia="Calibri" w:hAnsi="Times New Roman" w:cs="Times New Roman"/>
                <w:vertAlign w:val="superscript"/>
                <w:lang w:val="en-GB"/>
              </w:rPr>
              <w:t>-1</w:t>
            </w:r>
          </w:p>
        </w:tc>
        <w:tc>
          <w:tcPr>
            <w:tcW w:w="2184" w:type="dxa"/>
            <w:gridSpan w:val="2"/>
            <w:tcBorders>
              <w:top w:val="single" w:sz="4" w:space="0" w:color="auto"/>
              <w:bottom w:val="single" w:sz="4" w:space="0" w:color="auto"/>
            </w:tcBorders>
            <w:vAlign w:val="center"/>
          </w:tcPr>
          <w:p w14:paraId="7F9F6AB6" w14:textId="77777777" w:rsidR="0076574C" w:rsidRPr="00C13E55" w:rsidRDefault="0014449C" w:rsidP="0076574C">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P,n-</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10</m:t>
                        </m:r>
                      </m:sub>
                    </m:sSub>
                  </m:sub>
                  <m:sup/>
                </m:sSubSup>
                <m:r>
                  <w:rPr>
                    <w:rFonts w:ascii="Cambria Math" w:eastAsia="Calibri" w:hAnsi="Cambria Math" w:cs="Times New Roman"/>
                  </w:rPr>
                  <m:t>±U</m:t>
                </m:r>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m:t>
                        </m:r>
                      </m:sub>
                      <m:sup/>
                    </m:sSubSup>
                  </m:e>
                </m:d>
              </m:oMath>
            </m:oMathPara>
          </w:p>
          <w:p w14:paraId="6752502F" w14:textId="1101BA3C" w:rsidR="0076574C" w:rsidRPr="00C13E55" w:rsidRDefault="00772AE7" w:rsidP="0076574C">
            <w:pPr>
              <w:tabs>
                <w:tab w:val="right" w:pos="8789"/>
              </w:tabs>
              <w:jc w:val="center"/>
              <w:rPr>
                <w:rFonts w:ascii="Times New Roman" w:eastAsia="Calibri" w:hAnsi="Times New Roman" w:cs="Times New Roman"/>
              </w:rPr>
            </w:pPr>
            <w:r>
              <w:rPr>
                <w:rFonts w:ascii="Times New Roman" w:eastAsia="Calibri" w:hAnsi="Times New Roman" w:cs="Times New Roman"/>
                <w:lang w:val="en-GB"/>
              </w:rPr>
              <w:t xml:space="preserve">/ </w:t>
            </w:r>
            <w:r w:rsidR="0076574C" w:rsidRPr="00C13E55">
              <w:rPr>
                <w:rFonts w:ascii="Times New Roman" w:eastAsia="Calibri" w:hAnsi="Times New Roman" w:cs="Times New Roman"/>
                <w:lang w:val="en-GB"/>
              </w:rPr>
              <w:t>10</w:t>
            </w:r>
            <w:r w:rsidR="0076574C" w:rsidRPr="00C13E55">
              <w:rPr>
                <w:rFonts w:ascii="Times New Roman" w:eastAsia="Calibri" w:hAnsi="Times New Roman" w:cs="Times New Roman"/>
                <w:vertAlign w:val="superscript"/>
                <w:lang w:val="en-GB"/>
              </w:rPr>
              <w:t>-3</w:t>
            </w:r>
            <w:r w:rsidR="0076574C" w:rsidRPr="00C13E55">
              <w:rPr>
                <w:rFonts w:ascii="Times New Roman" w:eastAsia="Calibri" w:hAnsi="Times New Roman" w:cs="Times New Roman"/>
                <w:lang w:val="en-GB"/>
              </w:rPr>
              <w:t xml:space="preserve"> K</w:t>
            </w:r>
            <w:r w:rsidR="0076574C" w:rsidRPr="00C13E55">
              <w:rPr>
                <w:rFonts w:ascii="Times New Roman" w:eastAsia="Calibri" w:hAnsi="Times New Roman" w:cs="Times New Roman"/>
                <w:vertAlign w:val="superscript"/>
                <w:lang w:val="en-GB"/>
              </w:rPr>
              <w:t>-1</w:t>
            </w:r>
          </w:p>
        </w:tc>
        <w:tc>
          <w:tcPr>
            <w:tcW w:w="2184" w:type="dxa"/>
            <w:gridSpan w:val="2"/>
            <w:tcBorders>
              <w:top w:val="single" w:sz="4" w:space="0" w:color="auto"/>
              <w:bottom w:val="single" w:sz="4" w:space="0" w:color="auto"/>
            </w:tcBorders>
            <w:vAlign w:val="center"/>
          </w:tcPr>
          <w:p w14:paraId="1DE69267" w14:textId="50A80A88" w:rsidR="0076574C" w:rsidRPr="00C13E55" w:rsidRDefault="0014449C" w:rsidP="0076574C">
            <w:pPr>
              <w:tabs>
                <w:tab w:val="right" w:pos="8789"/>
              </w:tabs>
              <w:jc w:val="center"/>
              <w:rPr>
                <w:rFonts w:ascii="Times New Roman" w:eastAsia="Calibri" w:hAnsi="Times New Roman" w:cs="Times New Roman"/>
                <w:i/>
              </w:rPr>
            </w:pPr>
            <m:oMathPara>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P,MC18:1</m:t>
                    </m:r>
                  </m:sub>
                  <m:sup/>
                </m:sSubSup>
                <m:r>
                  <w:rPr>
                    <w:rFonts w:ascii="Cambria Math" w:eastAsia="Calibri" w:hAnsi="Cambria Math" w:cs="Times New Roman"/>
                  </w:rPr>
                  <m:t>±U</m:t>
                </m:r>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P</m:t>
                        </m:r>
                      </m:sub>
                      <m:sup/>
                    </m:sSubSup>
                  </m:e>
                </m:d>
              </m:oMath>
            </m:oMathPara>
          </w:p>
          <w:p w14:paraId="63B25F5A" w14:textId="10EBA61B" w:rsidR="0076574C" w:rsidRDefault="00772AE7" w:rsidP="0076574C">
            <w:pPr>
              <w:tabs>
                <w:tab w:val="right" w:pos="8789"/>
              </w:tabs>
              <w:jc w:val="center"/>
              <w:rPr>
                <w:rFonts w:ascii="Times New Roman" w:eastAsia="AdvGulliv-R" w:hAnsi="Times New Roman" w:cs="Times New Roman"/>
              </w:rPr>
            </w:pPr>
            <w:r>
              <w:rPr>
                <w:rFonts w:ascii="Times New Roman" w:eastAsia="Calibri" w:hAnsi="Times New Roman" w:cs="Times New Roman"/>
                <w:lang w:val="en-GB"/>
              </w:rPr>
              <w:t xml:space="preserve">/ </w:t>
            </w:r>
            <w:r w:rsidR="0076574C" w:rsidRPr="00C13E55">
              <w:rPr>
                <w:rFonts w:ascii="Times New Roman" w:eastAsia="Calibri" w:hAnsi="Times New Roman" w:cs="Times New Roman"/>
                <w:lang w:val="en-GB"/>
              </w:rPr>
              <w:t>10</w:t>
            </w:r>
            <w:r w:rsidR="0076574C" w:rsidRPr="00C13E55">
              <w:rPr>
                <w:rFonts w:ascii="Times New Roman" w:eastAsia="Calibri" w:hAnsi="Times New Roman" w:cs="Times New Roman"/>
                <w:vertAlign w:val="superscript"/>
                <w:lang w:val="en-GB"/>
              </w:rPr>
              <w:t>-3</w:t>
            </w:r>
            <w:r w:rsidR="0076574C" w:rsidRPr="00C13E55">
              <w:rPr>
                <w:rFonts w:ascii="Times New Roman" w:eastAsia="Calibri" w:hAnsi="Times New Roman" w:cs="Times New Roman"/>
                <w:lang w:val="en-GB"/>
              </w:rPr>
              <w:t xml:space="preserve"> K</w:t>
            </w:r>
            <w:r w:rsidR="0076574C" w:rsidRPr="00C13E55">
              <w:rPr>
                <w:rFonts w:ascii="Times New Roman" w:eastAsia="Calibri" w:hAnsi="Times New Roman" w:cs="Times New Roman"/>
                <w:vertAlign w:val="superscript"/>
                <w:lang w:val="en-GB"/>
              </w:rPr>
              <w:t>-1</w:t>
            </w:r>
          </w:p>
        </w:tc>
      </w:tr>
      <w:tr w:rsidR="008B0A2B" w:rsidRPr="001C20CF" w14:paraId="784FA333" w14:textId="77777777" w:rsidTr="0076574C">
        <w:trPr>
          <w:trHeight w:val="57"/>
        </w:trPr>
        <w:tc>
          <w:tcPr>
            <w:tcW w:w="1091" w:type="dxa"/>
            <w:tcBorders>
              <w:top w:val="single" w:sz="4" w:space="0" w:color="auto"/>
            </w:tcBorders>
            <w:vAlign w:val="center"/>
          </w:tcPr>
          <w:p w14:paraId="7A5A0205"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tcBorders>
              <w:top w:val="single" w:sz="4" w:space="0" w:color="auto"/>
            </w:tcBorders>
            <w:vAlign w:val="center"/>
          </w:tcPr>
          <w:p w14:paraId="6A0C7EA9" w14:textId="33C4581B"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0.1</w:t>
            </w:r>
          </w:p>
        </w:tc>
        <w:tc>
          <w:tcPr>
            <w:tcW w:w="1092" w:type="dxa"/>
            <w:tcBorders>
              <w:top w:val="single" w:sz="4" w:space="0" w:color="auto"/>
            </w:tcBorders>
            <w:vAlign w:val="bottom"/>
          </w:tcPr>
          <w:p w14:paraId="7C641B8B" w14:textId="7A3B414B"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1.416</w:t>
            </w:r>
          </w:p>
        </w:tc>
        <w:tc>
          <w:tcPr>
            <w:tcW w:w="1092" w:type="dxa"/>
            <w:tcBorders>
              <w:top w:val="single" w:sz="4" w:space="0" w:color="auto"/>
            </w:tcBorders>
            <w:vAlign w:val="bottom"/>
          </w:tcPr>
          <w:p w14:paraId="278190E5" w14:textId="4E44C445"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0.019</w:t>
            </w:r>
          </w:p>
        </w:tc>
        <w:tc>
          <w:tcPr>
            <w:tcW w:w="1092" w:type="dxa"/>
            <w:tcBorders>
              <w:top w:val="single" w:sz="4" w:space="0" w:color="auto"/>
            </w:tcBorders>
            <w:vAlign w:val="bottom"/>
          </w:tcPr>
          <w:p w14:paraId="77EAF771" w14:textId="43544598"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1.039</w:t>
            </w:r>
          </w:p>
        </w:tc>
        <w:tc>
          <w:tcPr>
            <w:tcW w:w="1092" w:type="dxa"/>
            <w:tcBorders>
              <w:top w:val="single" w:sz="4" w:space="0" w:color="auto"/>
            </w:tcBorders>
            <w:vAlign w:val="bottom"/>
          </w:tcPr>
          <w:p w14:paraId="0C239042" w14:textId="5046B804"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tcBorders>
              <w:top w:val="single" w:sz="4" w:space="0" w:color="auto"/>
            </w:tcBorders>
            <w:vAlign w:val="bottom"/>
          </w:tcPr>
          <w:p w14:paraId="30A05C29" w14:textId="355E262A"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0.855</w:t>
            </w:r>
          </w:p>
        </w:tc>
        <w:tc>
          <w:tcPr>
            <w:tcW w:w="1092" w:type="dxa"/>
            <w:tcBorders>
              <w:top w:val="single" w:sz="4" w:space="0" w:color="auto"/>
            </w:tcBorders>
            <w:vAlign w:val="bottom"/>
          </w:tcPr>
          <w:p w14:paraId="12FC68DD" w14:textId="6490BC55"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0.010</w:t>
            </w:r>
          </w:p>
        </w:tc>
      </w:tr>
      <w:tr w:rsidR="008B0A2B" w:rsidRPr="001C20CF" w14:paraId="6C25BB8A" w14:textId="77777777" w:rsidTr="0076574C">
        <w:trPr>
          <w:trHeight w:val="57"/>
        </w:trPr>
        <w:tc>
          <w:tcPr>
            <w:tcW w:w="1091" w:type="dxa"/>
            <w:vAlign w:val="center"/>
          </w:tcPr>
          <w:p w14:paraId="53CCC367"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71712C3E" w14:textId="65488A5C"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10</w:t>
            </w:r>
          </w:p>
        </w:tc>
        <w:tc>
          <w:tcPr>
            <w:tcW w:w="1092" w:type="dxa"/>
            <w:vAlign w:val="bottom"/>
          </w:tcPr>
          <w:p w14:paraId="1DBB40F5" w14:textId="3F2A65CE"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1.267</w:t>
            </w:r>
          </w:p>
        </w:tc>
        <w:tc>
          <w:tcPr>
            <w:tcW w:w="1092" w:type="dxa"/>
            <w:vAlign w:val="bottom"/>
          </w:tcPr>
          <w:p w14:paraId="33B7C95A" w14:textId="58906866"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0.018</w:t>
            </w:r>
          </w:p>
        </w:tc>
        <w:tc>
          <w:tcPr>
            <w:tcW w:w="1092" w:type="dxa"/>
            <w:vAlign w:val="bottom"/>
          </w:tcPr>
          <w:p w14:paraId="0494AEDA" w14:textId="75C6F2C2"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0.961</w:t>
            </w:r>
          </w:p>
        </w:tc>
        <w:tc>
          <w:tcPr>
            <w:tcW w:w="1092" w:type="dxa"/>
            <w:vAlign w:val="bottom"/>
          </w:tcPr>
          <w:p w14:paraId="5704A082" w14:textId="1CB216B9"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2CB44D13" w14:textId="4B61DE29"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0.808</w:t>
            </w:r>
          </w:p>
        </w:tc>
        <w:tc>
          <w:tcPr>
            <w:tcW w:w="1092" w:type="dxa"/>
            <w:vAlign w:val="bottom"/>
          </w:tcPr>
          <w:p w14:paraId="1BFDA167" w14:textId="57F5F2AC"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0.011</w:t>
            </w:r>
          </w:p>
        </w:tc>
      </w:tr>
      <w:tr w:rsidR="008B0A2B" w:rsidRPr="001C20CF" w14:paraId="572213B6" w14:textId="77777777" w:rsidTr="0076574C">
        <w:trPr>
          <w:trHeight w:val="57"/>
        </w:trPr>
        <w:tc>
          <w:tcPr>
            <w:tcW w:w="1091" w:type="dxa"/>
            <w:vAlign w:val="center"/>
          </w:tcPr>
          <w:p w14:paraId="2234CF38"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5EFE5C34"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20</w:t>
            </w:r>
          </w:p>
        </w:tc>
        <w:tc>
          <w:tcPr>
            <w:tcW w:w="1092" w:type="dxa"/>
            <w:vAlign w:val="bottom"/>
          </w:tcPr>
          <w:p w14:paraId="5F240DF5" w14:textId="370205B8"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1.164</w:t>
            </w:r>
          </w:p>
        </w:tc>
        <w:tc>
          <w:tcPr>
            <w:tcW w:w="1092" w:type="dxa"/>
            <w:vAlign w:val="bottom"/>
          </w:tcPr>
          <w:p w14:paraId="05384C65" w14:textId="63A23690"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0.018</w:t>
            </w:r>
            <w:bookmarkStart w:id="3" w:name="_GoBack"/>
            <w:bookmarkEnd w:id="3"/>
          </w:p>
        </w:tc>
        <w:tc>
          <w:tcPr>
            <w:tcW w:w="1092" w:type="dxa"/>
            <w:vAlign w:val="bottom"/>
          </w:tcPr>
          <w:p w14:paraId="61F99EA5" w14:textId="6808E98D"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0.900</w:t>
            </w:r>
          </w:p>
        </w:tc>
        <w:tc>
          <w:tcPr>
            <w:tcW w:w="1092" w:type="dxa"/>
            <w:vAlign w:val="bottom"/>
          </w:tcPr>
          <w:p w14:paraId="404802FF" w14:textId="1DA740BA"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5BD770BE" w14:textId="678E87B8"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0.774</w:t>
            </w:r>
          </w:p>
        </w:tc>
        <w:tc>
          <w:tcPr>
            <w:tcW w:w="1092" w:type="dxa"/>
            <w:vAlign w:val="bottom"/>
          </w:tcPr>
          <w:p w14:paraId="730D0FBF" w14:textId="68F09DEE"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0.011</w:t>
            </w:r>
          </w:p>
        </w:tc>
      </w:tr>
      <w:tr w:rsidR="008B0A2B" w:rsidRPr="001C20CF" w14:paraId="5A0CEEF2" w14:textId="77777777" w:rsidTr="0076574C">
        <w:trPr>
          <w:trHeight w:val="57"/>
        </w:trPr>
        <w:tc>
          <w:tcPr>
            <w:tcW w:w="1091" w:type="dxa"/>
            <w:vAlign w:val="center"/>
          </w:tcPr>
          <w:p w14:paraId="515B1ABD"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2F1D9489"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30</w:t>
            </w:r>
          </w:p>
        </w:tc>
        <w:tc>
          <w:tcPr>
            <w:tcW w:w="1092" w:type="dxa"/>
            <w:vAlign w:val="bottom"/>
          </w:tcPr>
          <w:p w14:paraId="1CD81760" w14:textId="61142088"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1.076</w:t>
            </w:r>
          </w:p>
        </w:tc>
        <w:tc>
          <w:tcPr>
            <w:tcW w:w="1092" w:type="dxa"/>
            <w:vAlign w:val="bottom"/>
          </w:tcPr>
          <w:p w14:paraId="29057BEB" w14:textId="5C30E2A9"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0.017</w:t>
            </w:r>
          </w:p>
        </w:tc>
        <w:tc>
          <w:tcPr>
            <w:tcW w:w="1092" w:type="dxa"/>
            <w:vAlign w:val="bottom"/>
          </w:tcPr>
          <w:p w14:paraId="31CD3375" w14:textId="01A7FF9B"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0.852</w:t>
            </w:r>
          </w:p>
        </w:tc>
        <w:tc>
          <w:tcPr>
            <w:tcW w:w="1092" w:type="dxa"/>
            <w:vAlign w:val="bottom"/>
          </w:tcPr>
          <w:p w14:paraId="283BE573" w14:textId="5E8DE35A"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526FA922" w14:textId="25A7CF6C"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0.743</w:t>
            </w:r>
          </w:p>
        </w:tc>
        <w:tc>
          <w:tcPr>
            <w:tcW w:w="1092" w:type="dxa"/>
            <w:vAlign w:val="bottom"/>
          </w:tcPr>
          <w:p w14:paraId="20B85120" w14:textId="5E1892A1"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0.011</w:t>
            </w:r>
          </w:p>
        </w:tc>
      </w:tr>
      <w:tr w:rsidR="008B0A2B" w:rsidRPr="001C20CF" w14:paraId="0375A683" w14:textId="77777777" w:rsidTr="0076574C">
        <w:trPr>
          <w:trHeight w:val="57"/>
        </w:trPr>
        <w:tc>
          <w:tcPr>
            <w:tcW w:w="1091" w:type="dxa"/>
            <w:vAlign w:val="center"/>
          </w:tcPr>
          <w:p w14:paraId="3D37AE34"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1C22D723"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40</w:t>
            </w:r>
          </w:p>
        </w:tc>
        <w:tc>
          <w:tcPr>
            <w:tcW w:w="1092" w:type="dxa"/>
            <w:vAlign w:val="bottom"/>
          </w:tcPr>
          <w:p w14:paraId="7FA40FCF" w14:textId="5A7464C1"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1.017</w:t>
            </w:r>
          </w:p>
        </w:tc>
        <w:tc>
          <w:tcPr>
            <w:tcW w:w="1092" w:type="dxa"/>
            <w:vAlign w:val="bottom"/>
          </w:tcPr>
          <w:p w14:paraId="53FF7DF2" w14:textId="3E4A2784"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0.017</w:t>
            </w:r>
          </w:p>
        </w:tc>
        <w:tc>
          <w:tcPr>
            <w:tcW w:w="1092" w:type="dxa"/>
            <w:vAlign w:val="bottom"/>
          </w:tcPr>
          <w:p w14:paraId="127F38A8" w14:textId="37E65D5F"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0.815</w:t>
            </w:r>
          </w:p>
        </w:tc>
        <w:tc>
          <w:tcPr>
            <w:tcW w:w="1092" w:type="dxa"/>
            <w:vAlign w:val="bottom"/>
          </w:tcPr>
          <w:p w14:paraId="35AD3FC7" w14:textId="51CBDC3B"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0B8F8F99" w14:textId="1CDE2D5E"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0.715</w:t>
            </w:r>
          </w:p>
        </w:tc>
        <w:tc>
          <w:tcPr>
            <w:tcW w:w="1092" w:type="dxa"/>
            <w:vAlign w:val="bottom"/>
          </w:tcPr>
          <w:p w14:paraId="1D849C87" w14:textId="6BF76B4D"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0.011</w:t>
            </w:r>
          </w:p>
        </w:tc>
      </w:tr>
      <w:tr w:rsidR="008B0A2B" w:rsidRPr="001C20CF" w14:paraId="54DA42D9" w14:textId="77777777" w:rsidTr="0076574C">
        <w:trPr>
          <w:trHeight w:val="57"/>
        </w:trPr>
        <w:tc>
          <w:tcPr>
            <w:tcW w:w="1091" w:type="dxa"/>
            <w:vAlign w:val="center"/>
          </w:tcPr>
          <w:p w14:paraId="53819D4C"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2E7C3ECF"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50</w:t>
            </w:r>
          </w:p>
        </w:tc>
        <w:tc>
          <w:tcPr>
            <w:tcW w:w="1092" w:type="dxa"/>
            <w:vAlign w:val="bottom"/>
          </w:tcPr>
          <w:p w14:paraId="6F8248A3" w14:textId="3DDABFE8"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0.971</w:t>
            </w:r>
          </w:p>
        </w:tc>
        <w:tc>
          <w:tcPr>
            <w:tcW w:w="1092" w:type="dxa"/>
            <w:vAlign w:val="bottom"/>
          </w:tcPr>
          <w:p w14:paraId="74299351" w14:textId="0C00EFAA"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0.017</w:t>
            </w:r>
          </w:p>
        </w:tc>
        <w:tc>
          <w:tcPr>
            <w:tcW w:w="1092" w:type="dxa"/>
            <w:vAlign w:val="bottom"/>
          </w:tcPr>
          <w:p w14:paraId="593A0456" w14:textId="08CB9754"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0.782</w:t>
            </w:r>
          </w:p>
        </w:tc>
        <w:tc>
          <w:tcPr>
            <w:tcW w:w="1092" w:type="dxa"/>
            <w:vAlign w:val="bottom"/>
          </w:tcPr>
          <w:p w14:paraId="21C549CF" w14:textId="1586DF30"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7A057F3C" w14:textId="5274785A"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0.692</w:t>
            </w:r>
          </w:p>
        </w:tc>
        <w:tc>
          <w:tcPr>
            <w:tcW w:w="1092" w:type="dxa"/>
            <w:vAlign w:val="bottom"/>
          </w:tcPr>
          <w:p w14:paraId="3FEF27E5" w14:textId="582F5DF6"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0.011</w:t>
            </w:r>
          </w:p>
        </w:tc>
      </w:tr>
      <w:tr w:rsidR="008B0A2B" w:rsidRPr="001C20CF" w14:paraId="6CB8C7BF" w14:textId="77777777" w:rsidTr="0076574C">
        <w:trPr>
          <w:trHeight w:val="57"/>
        </w:trPr>
        <w:tc>
          <w:tcPr>
            <w:tcW w:w="1091" w:type="dxa"/>
            <w:vAlign w:val="center"/>
          </w:tcPr>
          <w:p w14:paraId="544363AF" w14:textId="77777777" w:rsidR="008B0A2B" w:rsidRPr="00765E1F" w:rsidRDefault="008B0A2B" w:rsidP="008B0A2B">
            <w:pPr>
              <w:tabs>
                <w:tab w:val="right" w:pos="8789"/>
              </w:tabs>
              <w:jc w:val="center"/>
              <w:rPr>
                <w:rFonts w:ascii="Times New Roman" w:eastAsia="Calibri" w:hAnsi="Times New Roman" w:cs="Times New Roman"/>
                <w:sz w:val="24"/>
                <w:szCs w:val="24"/>
              </w:rPr>
            </w:pPr>
            <w:r w:rsidRPr="00765E1F">
              <w:rPr>
                <w:rFonts w:ascii="Times New Roman" w:eastAsia="Calibri" w:hAnsi="Times New Roman" w:cs="Times New Roman"/>
                <w:sz w:val="24"/>
                <w:szCs w:val="24"/>
              </w:rPr>
              <w:t>303.15</w:t>
            </w:r>
          </w:p>
        </w:tc>
        <w:tc>
          <w:tcPr>
            <w:tcW w:w="1091" w:type="dxa"/>
            <w:vAlign w:val="center"/>
          </w:tcPr>
          <w:p w14:paraId="38541D25"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60</w:t>
            </w:r>
          </w:p>
        </w:tc>
        <w:tc>
          <w:tcPr>
            <w:tcW w:w="1092" w:type="dxa"/>
            <w:vAlign w:val="bottom"/>
          </w:tcPr>
          <w:p w14:paraId="0DEEF5DA" w14:textId="1AF71212"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0.909</w:t>
            </w:r>
          </w:p>
        </w:tc>
        <w:tc>
          <w:tcPr>
            <w:tcW w:w="1092" w:type="dxa"/>
            <w:vAlign w:val="bottom"/>
          </w:tcPr>
          <w:p w14:paraId="235A64C5" w14:textId="137CF0B1"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0.017</w:t>
            </w:r>
          </w:p>
        </w:tc>
        <w:tc>
          <w:tcPr>
            <w:tcW w:w="1092" w:type="dxa"/>
            <w:vAlign w:val="bottom"/>
          </w:tcPr>
          <w:p w14:paraId="1D541749" w14:textId="40428840"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0.750</w:t>
            </w:r>
          </w:p>
        </w:tc>
        <w:tc>
          <w:tcPr>
            <w:tcW w:w="1092" w:type="dxa"/>
            <w:vAlign w:val="bottom"/>
          </w:tcPr>
          <w:p w14:paraId="3E0DFBEC" w14:textId="4E9FBBB0"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0.011</w:t>
            </w:r>
          </w:p>
        </w:tc>
        <w:tc>
          <w:tcPr>
            <w:tcW w:w="1092" w:type="dxa"/>
            <w:vAlign w:val="bottom"/>
          </w:tcPr>
          <w:p w14:paraId="5DD8925C" w14:textId="28AD59A0"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0.675</w:t>
            </w:r>
          </w:p>
        </w:tc>
        <w:tc>
          <w:tcPr>
            <w:tcW w:w="1092" w:type="dxa"/>
            <w:vAlign w:val="bottom"/>
          </w:tcPr>
          <w:p w14:paraId="5873C77C" w14:textId="75D0DB4B"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0.010</w:t>
            </w:r>
          </w:p>
        </w:tc>
      </w:tr>
      <w:tr w:rsidR="008B0A2B" w:rsidRPr="001C20CF" w14:paraId="1D212C28" w14:textId="77777777" w:rsidTr="0076574C">
        <w:trPr>
          <w:trHeight w:val="57"/>
        </w:trPr>
        <w:tc>
          <w:tcPr>
            <w:tcW w:w="1091" w:type="dxa"/>
            <w:tcBorders>
              <w:bottom w:val="single" w:sz="4" w:space="0" w:color="auto"/>
            </w:tcBorders>
            <w:vAlign w:val="center"/>
          </w:tcPr>
          <w:p w14:paraId="07D3D337" w14:textId="77777777" w:rsidR="008B0A2B" w:rsidRPr="00765E1F" w:rsidRDefault="008B0A2B" w:rsidP="008B0A2B">
            <w:pPr>
              <w:jc w:val="center"/>
              <w:rPr>
                <w:rFonts w:ascii="Times New Roman" w:eastAsia="Times New Roman" w:hAnsi="Times New Roman" w:cs="Times New Roman"/>
                <w:bCs/>
                <w:color w:val="000000"/>
                <w:sz w:val="24"/>
                <w:szCs w:val="24"/>
                <w:lang w:eastAsia="fr-FR"/>
              </w:rPr>
            </w:pPr>
            <w:r w:rsidRPr="00765E1F">
              <w:rPr>
                <w:rFonts w:ascii="Times New Roman" w:eastAsia="Calibri" w:hAnsi="Times New Roman" w:cs="Times New Roman"/>
                <w:sz w:val="24"/>
                <w:szCs w:val="24"/>
              </w:rPr>
              <w:t>303.15</w:t>
            </w:r>
          </w:p>
        </w:tc>
        <w:tc>
          <w:tcPr>
            <w:tcW w:w="1091" w:type="dxa"/>
            <w:tcBorders>
              <w:bottom w:val="single" w:sz="4" w:space="0" w:color="auto"/>
            </w:tcBorders>
            <w:vAlign w:val="center"/>
          </w:tcPr>
          <w:p w14:paraId="645A9CF3" w14:textId="77777777" w:rsidR="008B0A2B" w:rsidRPr="00765E1F" w:rsidRDefault="008B0A2B" w:rsidP="008B0A2B">
            <w:pPr>
              <w:jc w:val="center"/>
              <w:rPr>
                <w:rFonts w:ascii="Times New Roman" w:hAnsi="Times New Roman" w:cs="Times New Roman"/>
                <w:color w:val="000000"/>
                <w:sz w:val="24"/>
                <w:szCs w:val="24"/>
              </w:rPr>
            </w:pPr>
            <w:r w:rsidRPr="00765E1F">
              <w:rPr>
                <w:rFonts w:ascii="Times New Roman" w:hAnsi="Times New Roman" w:cs="Times New Roman"/>
                <w:color w:val="000000"/>
                <w:sz w:val="24"/>
                <w:szCs w:val="24"/>
              </w:rPr>
              <w:t>70</w:t>
            </w:r>
          </w:p>
        </w:tc>
        <w:tc>
          <w:tcPr>
            <w:tcW w:w="1092" w:type="dxa"/>
            <w:tcBorders>
              <w:bottom w:val="single" w:sz="4" w:space="0" w:color="auto"/>
            </w:tcBorders>
            <w:vAlign w:val="bottom"/>
          </w:tcPr>
          <w:p w14:paraId="03440A6C" w14:textId="3B2A79F6"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0.872</w:t>
            </w:r>
          </w:p>
        </w:tc>
        <w:tc>
          <w:tcPr>
            <w:tcW w:w="1092" w:type="dxa"/>
            <w:tcBorders>
              <w:bottom w:val="single" w:sz="4" w:space="0" w:color="auto"/>
            </w:tcBorders>
            <w:vAlign w:val="bottom"/>
          </w:tcPr>
          <w:p w14:paraId="6450732D" w14:textId="6795AD07"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0.017</w:t>
            </w:r>
          </w:p>
        </w:tc>
        <w:tc>
          <w:tcPr>
            <w:tcW w:w="1092" w:type="dxa"/>
            <w:tcBorders>
              <w:bottom w:val="single" w:sz="4" w:space="0" w:color="auto"/>
            </w:tcBorders>
            <w:vAlign w:val="bottom"/>
          </w:tcPr>
          <w:p w14:paraId="760E1092" w14:textId="77117AB4" w:rsidR="008B0A2B" w:rsidRPr="008B0A2B" w:rsidRDefault="008B0A2B" w:rsidP="008B0A2B">
            <w:pPr>
              <w:jc w:val="right"/>
              <w:rPr>
                <w:rFonts w:ascii="Times New Roman" w:hAnsi="Times New Roman" w:cs="Times New Roman"/>
                <w:color w:val="000000"/>
                <w:sz w:val="24"/>
                <w:szCs w:val="24"/>
              </w:rPr>
            </w:pPr>
            <w:r w:rsidRPr="008B0A2B">
              <w:rPr>
                <w:rFonts w:ascii="Times New Roman" w:hAnsi="Times New Roman" w:cs="Times New Roman"/>
                <w:color w:val="000000"/>
                <w:sz w:val="24"/>
              </w:rPr>
              <w:t>0.719</w:t>
            </w:r>
          </w:p>
        </w:tc>
        <w:tc>
          <w:tcPr>
            <w:tcW w:w="1092" w:type="dxa"/>
            <w:tcBorders>
              <w:bottom w:val="single" w:sz="4" w:space="0" w:color="auto"/>
            </w:tcBorders>
            <w:vAlign w:val="bottom"/>
          </w:tcPr>
          <w:p w14:paraId="149E9645" w14:textId="52C2C872" w:rsidR="008B0A2B" w:rsidRPr="008B0A2B" w:rsidRDefault="008B0A2B" w:rsidP="008B0A2B">
            <w:pPr>
              <w:rPr>
                <w:rFonts w:ascii="Times New Roman" w:hAnsi="Times New Roman" w:cs="Times New Roman"/>
                <w:color w:val="000000"/>
                <w:sz w:val="24"/>
                <w:szCs w:val="24"/>
              </w:rPr>
            </w:pPr>
            <w:r w:rsidRPr="008B0A2B">
              <w:rPr>
                <w:rFonts w:ascii="Times New Roman" w:hAnsi="Times New Roman" w:cs="Times New Roman"/>
                <w:color w:val="000000"/>
                <w:sz w:val="24"/>
              </w:rPr>
              <w:t>0.016</w:t>
            </w:r>
          </w:p>
        </w:tc>
        <w:tc>
          <w:tcPr>
            <w:tcW w:w="1092" w:type="dxa"/>
            <w:tcBorders>
              <w:bottom w:val="single" w:sz="4" w:space="0" w:color="auto"/>
            </w:tcBorders>
            <w:vAlign w:val="bottom"/>
          </w:tcPr>
          <w:p w14:paraId="7D5F6A0D" w14:textId="3986739D" w:rsidR="008B0A2B" w:rsidRPr="00765E1F" w:rsidRDefault="008B0A2B" w:rsidP="008B0A2B">
            <w:pPr>
              <w:jc w:val="right"/>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0.656</w:t>
            </w:r>
          </w:p>
        </w:tc>
        <w:tc>
          <w:tcPr>
            <w:tcW w:w="1092" w:type="dxa"/>
            <w:tcBorders>
              <w:bottom w:val="single" w:sz="4" w:space="0" w:color="auto"/>
            </w:tcBorders>
            <w:vAlign w:val="bottom"/>
          </w:tcPr>
          <w:p w14:paraId="50746A5C" w14:textId="21A2A09A" w:rsidR="008B0A2B" w:rsidRPr="00765E1F" w:rsidRDefault="008B0A2B" w:rsidP="008B0A2B">
            <w:pPr>
              <w:rPr>
                <w:rFonts w:ascii="Times New Roman" w:eastAsia="Times New Roman" w:hAnsi="Times New Roman" w:cs="Times New Roman"/>
                <w:color w:val="000000"/>
                <w:sz w:val="24"/>
                <w:szCs w:val="24"/>
                <w:lang w:eastAsia="fr-FR"/>
              </w:rPr>
            </w:pPr>
            <w:r w:rsidRPr="00765E1F">
              <w:rPr>
                <w:rFonts w:ascii="Times New Roman" w:hAnsi="Times New Roman" w:cs="Times New Roman"/>
                <w:color w:val="000000"/>
                <w:sz w:val="24"/>
                <w:szCs w:val="24"/>
              </w:rPr>
              <w:t>0.010</w:t>
            </w:r>
          </w:p>
        </w:tc>
      </w:tr>
    </w:tbl>
    <w:p w14:paraId="5BEC934D" w14:textId="77777777" w:rsidR="005F6F13" w:rsidRPr="002D6229" w:rsidRDefault="005F6F13" w:rsidP="005F6F13">
      <w:pPr>
        <w:autoSpaceDE w:val="0"/>
        <w:autoSpaceDN w:val="0"/>
        <w:adjustRightInd w:val="0"/>
        <w:spacing w:after="0" w:line="360" w:lineRule="auto"/>
        <w:jc w:val="both"/>
        <w:rPr>
          <w:rFonts w:ascii="Times New Roman" w:hAnsi="Times New Roman" w:cs="Times New Roman"/>
          <w:b/>
          <w:bCs/>
          <w:sz w:val="24"/>
          <w:szCs w:val="24"/>
        </w:rPr>
      </w:pPr>
      <w:proofErr w:type="spellStart"/>
      <w:r w:rsidRPr="002D6229">
        <w:rPr>
          <w:rFonts w:ascii="Times New Roman" w:hAnsi="Times New Roman" w:cs="Times New Roman"/>
          <w:b/>
          <w:bCs/>
          <w:sz w:val="24"/>
          <w:szCs w:val="24"/>
        </w:rPr>
        <w:lastRenderedPageBreak/>
        <w:t>References</w:t>
      </w:r>
      <w:proofErr w:type="spellEnd"/>
    </w:p>
    <w:p w14:paraId="2FBA781E" w14:textId="1F9EE26E" w:rsidR="0053142A" w:rsidRDefault="0053142A" w:rsidP="00DE217B">
      <w:pPr>
        <w:rPr>
          <w:lang w:val="en-US"/>
        </w:rPr>
      </w:pPr>
    </w:p>
    <w:p w14:paraId="18CDD961" w14:textId="77777777" w:rsidR="005F6F13" w:rsidRPr="000B5229" w:rsidRDefault="005F6F13" w:rsidP="005F6F13">
      <w:pPr>
        <w:pStyle w:val="Paragraphedeliste"/>
        <w:numPr>
          <w:ilvl w:val="0"/>
          <w:numId w:val="8"/>
        </w:numPr>
        <w:autoSpaceDE w:val="0"/>
        <w:autoSpaceDN w:val="0"/>
        <w:adjustRightInd w:val="0"/>
        <w:spacing w:after="120" w:line="360" w:lineRule="auto"/>
        <w:jc w:val="both"/>
        <w:rPr>
          <w:sz w:val="24"/>
          <w:szCs w:val="24"/>
          <w:lang w:val="en-US"/>
        </w:rPr>
      </w:pPr>
      <w:r w:rsidRPr="000B5229">
        <w:rPr>
          <w:sz w:val="24"/>
          <w:szCs w:val="24"/>
          <w:lang w:val="de-DE"/>
        </w:rPr>
        <w:t xml:space="preserve">J.L. </w:t>
      </w:r>
      <w:proofErr w:type="spellStart"/>
      <w:r w:rsidRPr="000B5229">
        <w:rPr>
          <w:sz w:val="24"/>
          <w:szCs w:val="24"/>
          <w:lang w:val="de-DE"/>
        </w:rPr>
        <w:t>Daridon</w:t>
      </w:r>
      <w:proofErr w:type="spellEnd"/>
      <w:r w:rsidRPr="000B5229">
        <w:rPr>
          <w:sz w:val="24"/>
          <w:szCs w:val="24"/>
          <w:lang w:val="de-DE"/>
        </w:rPr>
        <w:t xml:space="preserve">, J.P. </w:t>
      </w:r>
      <w:proofErr w:type="spellStart"/>
      <w:r w:rsidRPr="000B5229">
        <w:rPr>
          <w:sz w:val="24"/>
          <w:szCs w:val="24"/>
          <w:lang w:val="de-DE"/>
        </w:rPr>
        <w:t>Bazile</w:t>
      </w:r>
      <w:proofErr w:type="spellEnd"/>
      <w:r w:rsidRPr="000B5229">
        <w:rPr>
          <w:sz w:val="24"/>
          <w:szCs w:val="24"/>
          <w:lang w:val="de-DE"/>
        </w:rPr>
        <w:t xml:space="preserve">, D. Nasri, </w:t>
      </w:r>
      <w:r w:rsidRPr="000B5229">
        <w:rPr>
          <w:sz w:val="24"/>
          <w:szCs w:val="24"/>
          <w:lang w:val="en-US"/>
        </w:rPr>
        <w:t xml:space="preserve">Int. J. </w:t>
      </w:r>
      <w:proofErr w:type="spellStart"/>
      <w:r w:rsidRPr="000B5229">
        <w:rPr>
          <w:sz w:val="24"/>
          <w:szCs w:val="24"/>
          <w:lang w:val="en-US"/>
        </w:rPr>
        <w:t>Thermophys</w:t>
      </w:r>
      <w:proofErr w:type="spellEnd"/>
      <w:r w:rsidRPr="000B5229">
        <w:rPr>
          <w:sz w:val="24"/>
          <w:szCs w:val="24"/>
          <w:lang w:val="en-US"/>
        </w:rPr>
        <w:t xml:space="preserve">, </w:t>
      </w:r>
      <w:r w:rsidRPr="008B0A2B">
        <w:rPr>
          <w:b/>
          <w:bCs/>
          <w:sz w:val="24"/>
          <w:szCs w:val="24"/>
          <w:lang w:val="en-US"/>
        </w:rPr>
        <w:t>43</w:t>
      </w:r>
      <w:r w:rsidRPr="008B0A2B">
        <w:rPr>
          <w:sz w:val="24"/>
          <w:szCs w:val="24"/>
          <w:lang w:val="en-US"/>
        </w:rPr>
        <w:t>, 23</w:t>
      </w:r>
      <w:r w:rsidRPr="000B5229">
        <w:rPr>
          <w:sz w:val="24"/>
          <w:szCs w:val="24"/>
          <w:lang w:val="en-US"/>
        </w:rPr>
        <w:t xml:space="preserve"> (2022)</w:t>
      </w:r>
    </w:p>
    <w:p w14:paraId="1E4CBB5E" w14:textId="77777777" w:rsidR="005F6F13" w:rsidRPr="00205D0E" w:rsidRDefault="005F6F13" w:rsidP="005F6F13">
      <w:pPr>
        <w:pStyle w:val="Paragraphedeliste"/>
        <w:numPr>
          <w:ilvl w:val="0"/>
          <w:numId w:val="8"/>
        </w:numPr>
        <w:tabs>
          <w:tab w:val="left" w:pos="426"/>
        </w:tabs>
        <w:autoSpaceDE w:val="0"/>
        <w:autoSpaceDN w:val="0"/>
        <w:adjustRightInd w:val="0"/>
        <w:spacing w:line="360" w:lineRule="auto"/>
        <w:jc w:val="both"/>
        <w:rPr>
          <w:bCs/>
          <w:sz w:val="24"/>
          <w:szCs w:val="24"/>
          <w:lang w:val="en-GB"/>
        </w:rPr>
      </w:pPr>
      <w:r w:rsidRPr="005F6F13">
        <w:rPr>
          <w:sz w:val="24"/>
          <w:szCs w:val="24"/>
          <w:lang w:val="en-US"/>
        </w:rPr>
        <w:t xml:space="preserve">J.L. </w:t>
      </w:r>
      <w:proofErr w:type="spellStart"/>
      <w:r w:rsidRPr="005F6F13">
        <w:rPr>
          <w:sz w:val="24"/>
          <w:szCs w:val="24"/>
          <w:lang w:val="en-US"/>
        </w:rPr>
        <w:t>Daridon</w:t>
      </w:r>
      <w:proofErr w:type="spellEnd"/>
      <w:r w:rsidRPr="005F6F13">
        <w:rPr>
          <w:sz w:val="24"/>
          <w:szCs w:val="24"/>
          <w:lang w:val="en-US"/>
        </w:rPr>
        <w:t xml:space="preserve">, J.P. Bazile, J. Chem. Eng. </w:t>
      </w:r>
      <w:r w:rsidRPr="00205D0E">
        <w:rPr>
          <w:sz w:val="24"/>
          <w:szCs w:val="24"/>
          <w:lang w:val="en-US"/>
        </w:rPr>
        <w:t xml:space="preserve">Data </w:t>
      </w:r>
      <w:r w:rsidRPr="00205D0E">
        <w:rPr>
          <w:b/>
          <w:sz w:val="24"/>
          <w:szCs w:val="24"/>
          <w:lang w:val="en-US"/>
        </w:rPr>
        <w:t>63</w:t>
      </w:r>
      <w:r w:rsidRPr="00205D0E">
        <w:rPr>
          <w:sz w:val="24"/>
          <w:szCs w:val="24"/>
          <w:lang w:val="en-US"/>
        </w:rPr>
        <w:t>, 2162 (2018)</w:t>
      </w:r>
    </w:p>
    <w:p w14:paraId="7D9C5964" w14:textId="77777777" w:rsidR="005F6F13" w:rsidRPr="00205D0E" w:rsidRDefault="005F6F13" w:rsidP="005F6F13">
      <w:pPr>
        <w:pStyle w:val="Paragraphedeliste"/>
        <w:numPr>
          <w:ilvl w:val="0"/>
          <w:numId w:val="8"/>
        </w:numPr>
        <w:tabs>
          <w:tab w:val="left" w:pos="426"/>
        </w:tabs>
        <w:autoSpaceDE w:val="0"/>
        <w:autoSpaceDN w:val="0"/>
        <w:adjustRightInd w:val="0"/>
        <w:spacing w:line="360" w:lineRule="auto"/>
        <w:jc w:val="both"/>
        <w:rPr>
          <w:bCs/>
          <w:sz w:val="24"/>
          <w:szCs w:val="24"/>
          <w:lang w:val="en-GB"/>
        </w:rPr>
      </w:pPr>
      <w:r w:rsidRPr="00205D0E">
        <w:rPr>
          <w:sz w:val="24"/>
          <w:szCs w:val="24"/>
          <w:lang w:val="en-US"/>
        </w:rPr>
        <w:t xml:space="preserve">L.J. </w:t>
      </w:r>
      <w:proofErr w:type="spellStart"/>
      <w:r w:rsidRPr="00205D0E">
        <w:rPr>
          <w:sz w:val="24"/>
          <w:szCs w:val="24"/>
          <w:lang w:val="en-US"/>
        </w:rPr>
        <w:t>Hudleston</w:t>
      </w:r>
      <w:proofErr w:type="spellEnd"/>
      <w:r w:rsidRPr="00205D0E">
        <w:rPr>
          <w:sz w:val="24"/>
          <w:szCs w:val="24"/>
          <w:lang w:val="en-US"/>
        </w:rPr>
        <w:t xml:space="preserve">, Trans. Faraday Soc. </w:t>
      </w:r>
      <w:r w:rsidRPr="00205D0E">
        <w:rPr>
          <w:b/>
          <w:sz w:val="24"/>
          <w:szCs w:val="24"/>
          <w:lang w:val="en-US"/>
        </w:rPr>
        <w:t>33</w:t>
      </w:r>
      <w:r w:rsidRPr="00205D0E">
        <w:rPr>
          <w:sz w:val="24"/>
          <w:szCs w:val="24"/>
          <w:lang w:val="en-US"/>
        </w:rPr>
        <w:t>, 97 (1937)</w:t>
      </w:r>
    </w:p>
    <w:p w14:paraId="721E4670" w14:textId="77777777" w:rsidR="005F6F13" w:rsidRPr="00205D0E" w:rsidRDefault="005F6F13" w:rsidP="005F6F13">
      <w:pPr>
        <w:pStyle w:val="Paragraphedeliste"/>
        <w:numPr>
          <w:ilvl w:val="0"/>
          <w:numId w:val="8"/>
        </w:numPr>
        <w:tabs>
          <w:tab w:val="left" w:pos="426"/>
        </w:tabs>
        <w:autoSpaceDE w:val="0"/>
        <w:autoSpaceDN w:val="0"/>
        <w:adjustRightInd w:val="0"/>
        <w:spacing w:line="360" w:lineRule="auto"/>
        <w:jc w:val="both"/>
        <w:rPr>
          <w:bCs/>
          <w:sz w:val="24"/>
          <w:szCs w:val="24"/>
          <w:lang w:val="en-GB"/>
        </w:rPr>
      </w:pPr>
      <w:r w:rsidRPr="00205D0E">
        <w:rPr>
          <w:bCs/>
          <w:kern w:val="36"/>
          <w:sz w:val="24"/>
          <w:szCs w:val="24"/>
          <w:lang w:val="en-US"/>
        </w:rPr>
        <w:t xml:space="preserve">F.D. </w:t>
      </w:r>
      <w:proofErr w:type="spellStart"/>
      <w:r w:rsidRPr="00205D0E">
        <w:rPr>
          <w:bCs/>
          <w:kern w:val="36"/>
          <w:sz w:val="24"/>
          <w:szCs w:val="24"/>
          <w:lang w:val="en-US"/>
        </w:rPr>
        <w:t>Murnaghan</w:t>
      </w:r>
      <w:proofErr w:type="spellEnd"/>
      <w:r w:rsidRPr="00205D0E">
        <w:rPr>
          <w:bCs/>
          <w:kern w:val="36"/>
          <w:sz w:val="24"/>
          <w:szCs w:val="24"/>
          <w:lang w:val="en-US"/>
        </w:rPr>
        <w:t>,</w:t>
      </w:r>
      <w:r w:rsidRPr="00205D0E">
        <w:rPr>
          <w:sz w:val="24"/>
          <w:szCs w:val="24"/>
          <w:lang w:val="en-US"/>
        </w:rPr>
        <w:t xml:space="preserve"> </w:t>
      </w:r>
      <w:proofErr w:type="spellStart"/>
      <w:r w:rsidRPr="00205D0E">
        <w:rPr>
          <w:sz w:val="24"/>
          <w:szCs w:val="24"/>
          <w:lang w:val="en-US"/>
        </w:rPr>
        <w:t>Proc</w:t>
      </w:r>
      <w:proofErr w:type="spellEnd"/>
      <w:r w:rsidRPr="00205D0E">
        <w:rPr>
          <w:sz w:val="24"/>
          <w:szCs w:val="24"/>
          <w:lang w:val="en-US"/>
        </w:rPr>
        <w:t xml:space="preserve"> Natl </w:t>
      </w:r>
      <w:proofErr w:type="spellStart"/>
      <w:r w:rsidRPr="00205D0E">
        <w:rPr>
          <w:sz w:val="24"/>
          <w:szCs w:val="24"/>
          <w:lang w:val="en-US"/>
        </w:rPr>
        <w:t>Acad</w:t>
      </w:r>
      <w:proofErr w:type="spellEnd"/>
      <w:r w:rsidRPr="00205D0E">
        <w:rPr>
          <w:sz w:val="24"/>
          <w:szCs w:val="24"/>
          <w:lang w:val="en-US"/>
        </w:rPr>
        <w:t xml:space="preserve"> </w:t>
      </w:r>
      <w:proofErr w:type="spellStart"/>
      <w:r w:rsidRPr="00205D0E">
        <w:rPr>
          <w:sz w:val="24"/>
          <w:szCs w:val="24"/>
          <w:lang w:val="en-US"/>
        </w:rPr>
        <w:t>Sci</w:t>
      </w:r>
      <w:proofErr w:type="spellEnd"/>
      <w:r w:rsidRPr="00205D0E">
        <w:rPr>
          <w:sz w:val="24"/>
          <w:szCs w:val="24"/>
          <w:lang w:val="en-US"/>
        </w:rPr>
        <w:t xml:space="preserve"> U S A. </w:t>
      </w:r>
      <w:r w:rsidRPr="00205D0E">
        <w:rPr>
          <w:b/>
          <w:sz w:val="24"/>
          <w:szCs w:val="24"/>
          <w:lang w:val="en-US"/>
        </w:rPr>
        <w:t>30</w:t>
      </w:r>
      <w:r w:rsidRPr="00205D0E">
        <w:rPr>
          <w:sz w:val="24"/>
          <w:szCs w:val="24"/>
          <w:lang w:val="en-US"/>
        </w:rPr>
        <w:t>, 244 (1944)</w:t>
      </w:r>
    </w:p>
    <w:p w14:paraId="0E81334C" w14:textId="77777777" w:rsidR="005F6F13" w:rsidRPr="00205D0E" w:rsidRDefault="005F6F13" w:rsidP="005F6F13">
      <w:pPr>
        <w:pStyle w:val="Paragraphedeliste"/>
        <w:numPr>
          <w:ilvl w:val="0"/>
          <w:numId w:val="8"/>
        </w:numPr>
        <w:tabs>
          <w:tab w:val="left" w:pos="426"/>
        </w:tabs>
        <w:autoSpaceDE w:val="0"/>
        <w:autoSpaceDN w:val="0"/>
        <w:adjustRightInd w:val="0"/>
        <w:spacing w:line="360" w:lineRule="auto"/>
        <w:jc w:val="both"/>
        <w:rPr>
          <w:bCs/>
          <w:sz w:val="24"/>
          <w:szCs w:val="24"/>
          <w:lang w:val="de-DE"/>
        </w:rPr>
      </w:pPr>
      <w:r w:rsidRPr="00205D0E">
        <w:rPr>
          <w:sz w:val="24"/>
          <w:szCs w:val="24"/>
          <w:lang w:val="de-DE"/>
        </w:rPr>
        <w:t xml:space="preserve">G. </w:t>
      </w:r>
      <w:proofErr w:type="spellStart"/>
      <w:r w:rsidRPr="00205D0E">
        <w:rPr>
          <w:sz w:val="24"/>
          <w:szCs w:val="24"/>
          <w:lang w:val="de-DE"/>
        </w:rPr>
        <w:t>Tammann</w:t>
      </w:r>
      <w:proofErr w:type="spellEnd"/>
      <w:r w:rsidRPr="00205D0E">
        <w:rPr>
          <w:sz w:val="24"/>
          <w:szCs w:val="24"/>
          <w:lang w:val="de-DE"/>
        </w:rPr>
        <w:t xml:space="preserve">, </w:t>
      </w:r>
      <w:r w:rsidRPr="00205D0E">
        <w:rPr>
          <w:rStyle w:val="Accentuation"/>
          <w:sz w:val="24"/>
          <w:szCs w:val="24"/>
          <w:lang w:val="de-DE"/>
        </w:rPr>
        <w:t>Z. Phys. Chem.</w:t>
      </w:r>
      <w:r w:rsidRPr="00205D0E">
        <w:rPr>
          <w:sz w:val="24"/>
          <w:szCs w:val="24"/>
          <w:lang w:val="de-DE"/>
        </w:rPr>
        <w:t xml:space="preserve"> 1895, </w:t>
      </w:r>
      <w:r w:rsidRPr="00205D0E">
        <w:rPr>
          <w:rStyle w:val="lev"/>
          <w:sz w:val="24"/>
          <w:szCs w:val="24"/>
          <w:lang w:val="de-DE"/>
        </w:rPr>
        <w:t>17</w:t>
      </w:r>
      <w:r w:rsidRPr="00205D0E">
        <w:rPr>
          <w:sz w:val="24"/>
          <w:szCs w:val="24"/>
          <w:lang w:val="de-DE"/>
        </w:rPr>
        <w:t xml:space="preserve">, 620-636. </w:t>
      </w:r>
    </w:p>
    <w:p w14:paraId="4874840C" w14:textId="29C1AA80" w:rsidR="005F6F13" w:rsidRPr="00205D0E" w:rsidRDefault="005F6F13" w:rsidP="005F6F13">
      <w:pPr>
        <w:pStyle w:val="Paragraphedeliste"/>
        <w:numPr>
          <w:ilvl w:val="0"/>
          <w:numId w:val="8"/>
        </w:numPr>
        <w:tabs>
          <w:tab w:val="left" w:pos="426"/>
        </w:tabs>
        <w:autoSpaceDE w:val="0"/>
        <w:autoSpaceDN w:val="0"/>
        <w:adjustRightInd w:val="0"/>
        <w:spacing w:line="360" w:lineRule="auto"/>
        <w:jc w:val="both"/>
        <w:rPr>
          <w:bCs/>
          <w:sz w:val="24"/>
          <w:szCs w:val="24"/>
          <w:lang w:val="en-GB"/>
        </w:rPr>
      </w:pPr>
      <w:r w:rsidRPr="005F6F13">
        <w:rPr>
          <w:sz w:val="24"/>
          <w:szCs w:val="24"/>
          <w:lang w:val="de-DE"/>
        </w:rPr>
        <w:t xml:space="preserve">J.L. </w:t>
      </w:r>
      <w:proofErr w:type="spellStart"/>
      <w:r w:rsidRPr="005F6F13">
        <w:rPr>
          <w:sz w:val="24"/>
          <w:szCs w:val="24"/>
          <w:lang w:val="de-DE"/>
        </w:rPr>
        <w:t>Daridon</w:t>
      </w:r>
      <w:proofErr w:type="spellEnd"/>
      <w:r w:rsidRPr="005F6F13">
        <w:rPr>
          <w:sz w:val="24"/>
          <w:szCs w:val="24"/>
          <w:lang w:val="de-DE"/>
        </w:rPr>
        <w:t xml:space="preserve">, J.P. </w:t>
      </w:r>
      <w:proofErr w:type="spellStart"/>
      <w:r w:rsidRPr="005F6F13">
        <w:rPr>
          <w:sz w:val="24"/>
          <w:szCs w:val="24"/>
          <w:lang w:val="de-DE"/>
        </w:rPr>
        <w:t>Bazile</w:t>
      </w:r>
      <w:proofErr w:type="spellEnd"/>
      <w:r w:rsidRPr="005F6F13">
        <w:rPr>
          <w:sz w:val="24"/>
          <w:szCs w:val="24"/>
          <w:lang w:val="de-DE"/>
        </w:rPr>
        <w:t xml:space="preserve">, J. Chem. Eng. </w:t>
      </w:r>
      <w:r w:rsidRPr="00205D0E">
        <w:rPr>
          <w:sz w:val="24"/>
          <w:szCs w:val="24"/>
          <w:lang w:val="en-US"/>
        </w:rPr>
        <w:t xml:space="preserve">Data </w:t>
      </w:r>
      <w:r w:rsidR="00887B85" w:rsidRPr="00887B85">
        <w:rPr>
          <w:b/>
          <w:sz w:val="24"/>
          <w:szCs w:val="24"/>
          <w:lang w:val="en-US"/>
        </w:rPr>
        <w:t>66</w:t>
      </w:r>
      <w:r w:rsidRPr="00205D0E">
        <w:rPr>
          <w:sz w:val="24"/>
          <w:szCs w:val="24"/>
          <w:lang w:val="en-US"/>
        </w:rPr>
        <w:t xml:space="preserve">, </w:t>
      </w:r>
      <w:r w:rsidR="00887B85" w:rsidRPr="00887B85">
        <w:rPr>
          <w:sz w:val="24"/>
          <w:szCs w:val="24"/>
          <w:lang w:val="en-US"/>
        </w:rPr>
        <w:t>3961</w:t>
      </w:r>
      <w:r w:rsidRPr="00205D0E">
        <w:rPr>
          <w:sz w:val="24"/>
          <w:szCs w:val="24"/>
          <w:lang w:val="en-US"/>
        </w:rPr>
        <w:t xml:space="preserve"> (</w:t>
      </w:r>
      <w:r w:rsidR="00887B85" w:rsidRPr="00887B85">
        <w:rPr>
          <w:sz w:val="24"/>
          <w:szCs w:val="24"/>
          <w:lang w:val="en-US"/>
        </w:rPr>
        <w:t>2021</w:t>
      </w:r>
      <w:r w:rsidRPr="00205D0E">
        <w:rPr>
          <w:sz w:val="24"/>
          <w:szCs w:val="24"/>
          <w:lang w:val="en-US"/>
        </w:rPr>
        <w:t>)</w:t>
      </w:r>
    </w:p>
    <w:p w14:paraId="2D614D09" w14:textId="2296C3D3" w:rsidR="0053142A" w:rsidRDefault="0053142A" w:rsidP="00DE217B">
      <w:pPr>
        <w:rPr>
          <w:lang w:val="en-US"/>
        </w:rPr>
      </w:pPr>
    </w:p>
    <w:p w14:paraId="2158192B" w14:textId="4BCA45B6" w:rsidR="0053142A" w:rsidRDefault="0053142A" w:rsidP="00DE217B">
      <w:pPr>
        <w:rPr>
          <w:lang w:val="en-US"/>
        </w:rPr>
      </w:pPr>
    </w:p>
    <w:p w14:paraId="79725B89" w14:textId="332E88D0" w:rsidR="0053142A" w:rsidRDefault="0053142A">
      <w:pPr>
        <w:rPr>
          <w:lang w:val="en-US"/>
        </w:rPr>
      </w:pPr>
      <w:r>
        <w:rPr>
          <w:lang w:val="en-US"/>
        </w:rPr>
        <w:br w:type="page"/>
      </w:r>
    </w:p>
    <w:sectPr w:rsidR="0053142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9DCC8" w14:textId="77777777" w:rsidR="0014449C" w:rsidRDefault="0014449C" w:rsidP="00CB625D">
      <w:pPr>
        <w:spacing w:after="0" w:line="240" w:lineRule="auto"/>
      </w:pPr>
      <w:r>
        <w:separator/>
      </w:r>
    </w:p>
  </w:endnote>
  <w:endnote w:type="continuationSeparator" w:id="0">
    <w:p w14:paraId="0F5F4A7D" w14:textId="77777777" w:rsidR="0014449C" w:rsidRDefault="0014449C" w:rsidP="00CB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Gulliv-R">
    <w:altName w:val="Yu Gothic UI"/>
    <w:panose1 w:val="00000000000000000000"/>
    <w:charset w:val="80"/>
    <w:family w:val="auto"/>
    <w:notTrueType/>
    <w:pitch w:val="default"/>
    <w:sig w:usb0="00000003" w:usb1="08070000" w:usb2="00000010" w:usb3="00000000" w:csb0="0002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TSY">
    <w:altName w:val="Malgun Gothic"/>
    <w:panose1 w:val="00000000000000000000"/>
    <w:charset w:val="81"/>
    <w:family w:val="auto"/>
    <w:notTrueType/>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D5BF9" w14:textId="61BAF26D" w:rsidR="00CB625D" w:rsidRDefault="00CB625D" w:rsidP="00CB625D">
    <w:pPr>
      <w:pStyle w:val="Pieddepage"/>
      <w:jc w:val="center"/>
    </w:pPr>
    <w:r>
      <w:t>S</w:t>
    </w:r>
    <w:r>
      <w:fldChar w:fldCharType="begin"/>
    </w:r>
    <w:r>
      <w:instrText>PAGE   \* MERGEFORMAT</w:instrText>
    </w:r>
    <w:r>
      <w:fldChar w:fldCharType="separate"/>
    </w:r>
    <w:r w:rsidR="00CC4B0F">
      <w:rPr>
        <w:noProof/>
      </w:rPr>
      <w:t>3</w:t>
    </w:r>
    <w:r>
      <w:fldChar w:fldCharType="end"/>
    </w:r>
  </w:p>
  <w:p w14:paraId="014634FD" w14:textId="77777777" w:rsidR="00CB625D" w:rsidRDefault="00CB625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A6686" w14:textId="77777777" w:rsidR="0014449C" w:rsidRDefault="0014449C" w:rsidP="00CB625D">
      <w:pPr>
        <w:spacing w:after="0" w:line="240" w:lineRule="auto"/>
      </w:pPr>
      <w:r>
        <w:separator/>
      </w:r>
    </w:p>
  </w:footnote>
  <w:footnote w:type="continuationSeparator" w:id="0">
    <w:p w14:paraId="506EF0D4" w14:textId="77777777" w:rsidR="0014449C" w:rsidRDefault="0014449C" w:rsidP="00CB6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4480"/>
    <w:multiLevelType w:val="singleLevel"/>
    <w:tmpl w:val="F1805884"/>
    <w:lvl w:ilvl="0">
      <w:start w:val="1"/>
      <w:numFmt w:val="decimal"/>
      <w:lvlText w:val="(%1)"/>
      <w:lvlJc w:val="left"/>
      <w:pPr>
        <w:tabs>
          <w:tab w:val="num" w:pos="590"/>
        </w:tabs>
        <w:ind w:left="590" w:hanging="570"/>
      </w:pPr>
      <w:rPr>
        <w:rFonts w:hint="default"/>
      </w:rPr>
    </w:lvl>
  </w:abstractNum>
  <w:abstractNum w:abstractNumId="1" w15:restartNumberingAfterBreak="0">
    <w:nsid w:val="50E53028"/>
    <w:multiLevelType w:val="hybridMultilevel"/>
    <w:tmpl w:val="F056B434"/>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2A252EF"/>
    <w:multiLevelType w:val="hybridMultilevel"/>
    <w:tmpl w:val="D8E8B6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4185D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CA6B53"/>
    <w:multiLevelType w:val="hybridMultilevel"/>
    <w:tmpl w:val="DFCE85AC"/>
    <w:lvl w:ilvl="0" w:tplc="417470B2">
      <w:start w:val="1"/>
      <w:numFmt w:val="decimal"/>
      <w:lvlText w:val="P-%1"/>
      <w:lvlJc w:val="left"/>
      <w:pPr>
        <w:ind w:left="502"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 w15:restartNumberingAfterBreak="0">
    <w:nsid w:val="62C443E5"/>
    <w:multiLevelType w:val="singleLevel"/>
    <w:tmpl w:val="F1805884"/>
    <w:lvl w:ilvl="0">
      <w:start w:val="1"/>
      <w:numFmt w:val="decimal"/>
      <w:lvlText w:val="(%1)"/>
      <w:lvlJc w:val="left"/>
      <w:pPr>
        <w:tabs>
          <w:tab w:val="num" w:pos="590"/>
        </w:tabs>
        <w:ind w:left="590" w:hanging="570"/>
      </w:pPr>
      <w:rPr>
        <w:rFonts w:hint="default"/>
      </w:rPr>
    </w:lvl>
  </w:abstractNum>
  <w:abstractNum w:abstractNumId="6" w15:restartNumberingAfterBreak="0">
    <w:nsid w:val="6A336FF5"/>
    <w:multiLevelType w:val="hybridMultilevel"/>
    <w:tmpl w:val="B21EA47A"/>
    <w:lvl w:ilvl="0" w:tplc="F18058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1395FE0"/>
    <w:multiLevelType w:val="hybridMultilevel"/>
    <w:tmpl w:val="9956FF02"/>
    <w:lvl w:ilvl="0" w:tplc="040C000F">
      <w:start w:val="1"/>
      <w:numFmt w:val="decimal"/>
      <w:lvlText w:val="%1."/>
      <w:lvlJc w:val="left"/>
      <w:pPr>
        <w:ind w:left="380" w:hanging="360"/>
      </w:p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8" w15:restartNumberingAfterBreak="0">
    <w:nsid w:val="79D7710B"/>
    <w:multiLevelType w:val="singleLevel"/>
    <w:tmpl w:val="F1805884"/>
    <w:lvl w:ilvl="0">
      <w:start w:val="1"/>
      <w:numFmt w:val="decimal"/>
      <w:lvlText w:val="(%1)"/>
      <w:lvlJc w:val="left"/>
      <w:pPr>
        <w:tabs>
          <w:tab w:val="num" w:pos="590"/>
        </w:tabs>
        <w:ind w:left="590" w:hanging="570"/>
      </w:pPr>
      <w:rPr>
        <w:rFonts w:hint="default"/>
      </w:rPr>
    </w:lvl>
  </w:abstractNum>
  <w:num w:numId="1">
    <w:abstractNumId w:val="3"/>
  </w:num>
  <w:num w:numId="2">
    <w:abstractNumId w:val="1"/>
  </w:num>
  <w:num w:numId="3">
    <w:abstractNumId w:val="5"/>
  </w:num>
  <w:num w:numId="4">
    <w:abstractNumId w:val="4"/>
  </w:num>
  <w:num w:numId="5">
    <w:abstractNumId w:val="6"/>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FF"/>
    <w:rsid w:val="0006181E"/>
    <w:rsid w:val="0008341A"/>
    <w:rsid w:val="00096CCE"/>
    <w:rsid w:val="000F7F39"/>
    <w:rsid w:val="0014449C"/>
    <w:rsid w:val="00146935"/>
    <w:rsid w:val="00157C77"/>
    <w:rsid w:val="00173EAC"/>
    <w:rsid w:val="001D4217"/>
    <w:rsid w:val="002368EF"/>
    <w:rsid w:val="002644CD"/>
    <w:rsid w:val="00286285"/>
    <w:rsid w:val="002F1604"/>
    <w:rsid w:val="003557B5"/>
    <w:rsid w:val="00370C01"/>
    <w:rsid w:val="00370E77"/>
    <w:rsid w:val="003D5088"/>
    <w:rsid w:val="00411840"/>
    <w:rsid w:val="00467138"/>
    <w:rsid w:val="00467F93"/>
    <w:rsid w:val="004879AF"/>
    <w:rsid w:val="004D44CC"/>
    <w:rsid w:val="004F143B"/>
    <w:rsid w:val="005272A9"/>
    <w:rsid w:val="0053142A"/>
    <w:rsid w:val="00536DFE"/>
    <w:rsid w:val="00587415"/>
    <w:rsid w:val="005A724B"/>
    <w:rsid w:val="005E13B9"/>
    <w:rsid w:val="005F6F13"/>
    <w:rsid w:val="00603470"/>
    <w:rsid w:val="00671211"/>
    <w:rsid w:val="006B7FD4"/>
    <w:rsid w:val="006D4DCD"/>
    <w:rsid w:val="006D6BFF"/>
    <w:rsid w:val="006F68CC"/>
    <w:rsid w:val="0071757F"/>
    <w:rsid w:val="00735637"/>
    <w:rsid w:val="0076574C"/>
    <w:rsid w:val="00765E1F"/>
    <w:rsid w:val="00772AE7"/>
    <w:rsid w:val="0078195A"/>
    <w:rsid w:val="007A04DB"/>
    <w:rsid w:val="007A0548"/>
    <w:rsid w:val="007A6718"/>
    <w:rsid w:val="00887B85"/>
    <w:rsid w:val="008A2884"/>
    <w:rsid w:val="008B0A2B"/>
    <w:rsid w:val="008D0321"/>
    <w:rsid w:val="008D1833"/>
    <w:rsid w:val="008F76F6"/>
    <w:rsid w:val="009768C3"/>
    <w:rsid w:val="009A2699"/>
    <w:rsid w:val="009B619F"/>
    <w:rsid w:val="009F5065"/>
    <w:rsid w:val="00A7567C"/>
    <w:rsid w:val="00AB3864"/>
    <w:rsid w:val="00AC7B9D"/>
    <w:rsid w:val="00B130A3"/>
    <w:rsid w:val="00B359E6"/>
    <w:rsid w:val="00B87652"/>
    <w:rsid w:val="00C05AE9"/>
    <w:rsid w:val="00C33C81"/>
    <w:rsid w:val="00C37F3D"/>
    <w:rsid w:val="00C70868"/>
    <w:rsid w:val="00C9587C"/>
    <w:rsid w:val="00CA4BD3"/>
    <w:rsid w:val="00CB625D"/>
    <w:rsid w:val="00CC4B0F"/>
    <w:rsid w:val="00CE2D6D"/>
    <w:rsid w:val="00D24D1E"/>
    <w:rsid w:val="00D447F5"/>
    <w:rsid w:val="00DD1A31"/>
    <w:rsid w:val="00DE217B"/>
    <w:rsid w:val="00DF16DF"/>
    <w:rsid w:val="00E12AB6"/>
    <w:rsid w:val="00E61AE2"/>
    <w:rsid w:val="00EE42EC"/>
    <w:rsid w:val="00EE5A20"/>
    <w:rsid w:val="00EF2C1C"/>
    <w:rsid w:val="00F05851"/>
    <w:rsid w:val="00F17FC3"/>
    <w:rsid w:val="00F46396"/>
    <w:rsid w:val="00FC17BF"/>
    <w:rsid w:val="00FC40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EEBA"/>
  <w15:chartTrackingRefBased/>
  <w15:docId w15:val="{8A9C6AAE-859A-4C62-A7B6-9A869210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AE7"/>
  </w:style>
  <w:style w:type="paragraph" w:styleId="Titre1">
    <w:name w:val="heading 1"/>
    <w:basedOn w:val="Normal"/>
    <w:link w:val="Titre1Car"/>
    <w:uiPriority w:val="9"/>
    <w:qFormat/>
    <w:rsid w:val="00F17F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D6BFF"/>
    <w:pPr>
      <w:spacing w:after="0" w:line="240" w:lineRule="auto"/>
    </w:pPr>
  </w:style>
  <w:style w:type="table" w:styleId="Grilledutableau">
    <w:name w:val="Table Grid"/>
    <w:basedOn w:val="TableauNormal"/>
    <w:uiPriority w:val="39"/>
    <w:rsid w:val="006F6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17FC3"/>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F17FC3"/>
    <w:pPr>
      <w:spacing w:after="0" w:line="240" w:lineRule="auto"/>
      <w:ind w:left="720"/>
      <w:contextualSpacing/>
    </w:pPr>
    <w:rPr>
      <w:rFonts w:ascii="Times New Roman" w:eastAsia="Times New Roman" w:hAnsi="Times New Roman" w:cs="Times New Roman"/>
      <w:sz w:val="20"/>
      <w:szCs w:val="20"/>
      <w:lang w:eastAsia="fr-FR"/>
    </w:rPr>
  </w:style>
  <w:style w:type="paragraph" w:customStyle="1" w:styleId="texte">
    <w:name w:val="texte"/>
    <w:basedOn w:val="Normal"/>
    <w:rsid w:val="00F17FC3"/>
    <w:pPr>
      <w:spacing w:before="120" w:after="0" w:line="360" w:lineRule="auto"/>
      <w:ind w:firstLine="284"/>
      <w:jc w:val="both"/>
    </w:pPr>
    <w:rPr>
      <w:rFonts w:ascii="Times" w:eastAsia="Times New Roman" w:hAnsi="Times" w:cs="Times New Roman"/>
      <w:sz w:val="24"/>
      <w:szCs w:val="20"/>
      <w:lang w:eastAsia="fr-FR"/>
    </w:rPr>
  </w:style>
  <w:style w:type="character" w:styleId="Textedelespacerserv">
    <w:name w:val="Placeholder Text"/>
    <w:basedOn w:val="Policepardfaut"/>
    <w:uiPriority w:val="99"/>
    <w:semiHidden/>
    <w:rsid w:val="00F17FC3"/>
    <w:rPr>
      <w:color w:val="808080"/>
    </w:rPr>
  </w:style>
  <w:style w:type="character" w:customStyle="1" w:styleId="glossary">
    <w:name w:val="glossary"/>
    <w:basedOn w:val="Policepardfaut"/>
    <w:rsid w:val="00F17FC3"/>
  </w:style>
  <w:style w:type="paragraph" w:customStyle="1" w:styleId="Default">
    <w:name w:val="Default"/>
    <w:rsid w:val="00F17FC3"/>
    <w:pPr>
      <w:autoSpaceDE w:val="0"/>
      <w:autoSpaceDN w:val="0"/>
      <w:adjustRightInd w:val="0"/>
      <w:spacing w:after="0" w:line="240" w:lineRule="auto"/>
    </w:pPr>
    <w:rPr>
      <w:rFonts w:ascii="Times New Roman" w:hAnsi="Times New Roman" w:cs="Times New Roman"/>
      <w:color w:val="000000"/>
      <w:sz w:val="24"/>
      <w:szCs w:val="24"/>
    </w:rPr>
  </w:style>
  <w:style w:type="paragraph" w:styleId="PrformatHTML">
    <w:name w:val="HTML Preformatted"/>
    <w:basedOn w:val="Normal"/>
    <w:link w:val="PrformatHTMLCar"/>
    <w:uiPriority w:val="99"/>
    <w:unhideWhenUsed/>
    <w:rsid w:val="00F1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17FC3"/>
    <w:rPr>
      <w:rFonts w:ascii="Courier New" w:eastAsia="Times New Roman" w:hAnsi="Courier New" w:cs="Courier New"/>
      <w:sz w:val="20"/>
      <w:szCs w:val="20"/>
      <w:lang w:eastAsia="fr-FR"/>
    </w:rPr>
  </w:style>
  <w:style w:type="character" w:styleId="Marquedecommentaire">
    <w:name w:val="annotation reference"/>
    <w:basedOn w:val="Policepardfaut"/>
    <w:uiPriority w:val="99"/>
    <w:semiHidden/>
    <w:unhideWhenUsed/>
    <w:rsid w:val="00F17FC3"/>
    <w:rPr>
      <w:sz w:val="16"/>
      <w:szCs w:val="16"/>
    </w:rPr>
  </w:style>
  <w:style w:type="paragraph" w:styleId="Commentaire">
    <w:name w:val="annotation text"/>
    <w:basedOn w:val="Normal"/>
    <w:link w:val="CommentaireCar"/>
    <w:uiPriority w:val="99"/>
    <w:semiHidden/>
    <w:unhideWhenUsed/>
    <w:rsid w:val="00F17FC3"/>
    <w:pPr>
      <w:spacing w:line="240" w:lineRule="auto"/>
    </w:pPr>
    <w:rPr>
      <w:sz w:val="20"/>
      <w:szCs w:val="20"/>
    </w:rPr>
  </w:style>
  <w:style w:type="character" w:customStyle="1" w:styleId="CommentaireCar">
    <w:name w:val="Commentaire Car"/>
    <w:basedOn w:val="Policepardfaut"/>
    <w:link w:val="Commentaire"/>
    <w:uiPriority w:val="99"/>
    <w:semiHidden/>
    <w:rsid w:val="00F17FC3"/>
    <w:rPr>
      <w:sz w:val="20"/>
      <w:szCs w:val="20"/>
    </w:rPr>
  </w:style>
  <w:style w:type="paragraph" w:styleId="Textedebulles">
    <w:name w:val="Balloon Text"/>
    <w:basedOn w:val="Normal"/>
    <w:link w:val="TextedebullesCar"/>
    <w:uiPriority w:val="99"/>
    <w:semiHidden/>
    <w:unhideWhenUsed/>
    <w:rsid w:val="00F17F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7FC3"/>
    <w:rPr>
      <w:rFonts w:ascii="Segoe UI" w:hAnsi="Segoe UI" w:cs="Segoe UI"/>
      <w:sz w:val="18"/>
      <w:szCs w:val="18"/>
    </w:rPr>
  </w:style>
  <w:style w:type="paragraph" w:styleId="En-tte">
    <w:name w:val="header"/>
    <w:basedOn w:val="Normal"/>
    <w:link w:val="En-tteCar"/>
    <w:uiPriority w:val="99"/>
    <w:unhideWhenUsed/>
    <w:rsid w:val="00F17FC3"/>
    <w:pPr>
      <w:tabs>
        <w:tab w:val="center" w:pos="4536"/>
        <w:tab w:val="right" w:pos="9072"/>
      </w:tabs>
      <w:spacing w:after="0" w:line="240" w:lineRule="auto"/>
    </w:pPr>
  </w:style>
  <w:style w:type="character" w:customStyle="1" w:styleId="En-tteCar">
    <w:name w:val="En-tête Car"/>
    <w:basedOn w:val="Policepardfaut"/>
    <w:link w:val="En-tte"/>
    <w:uiPriority w:val="99"/>
    <w:rsid w:val="00F17FC3"/>
  </w:style>
  <w:style w:type="paragraph" w:styleId="Pieddepage">
    <w:name w:val="footer"/>
    <w:basedOn w:val="Normal"/>
    <w:link w:val="PieddepageCar"/>
    <w:uiPriority w:val="99"/>
    <w:unhideWhenUsed/>
    <w:rsid w:val="00F17F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7FC3"/>
  </w:style>
  <w:style w:type="character" w:styleId="Accentuation">
    <w:name w:val="Emphasis"/>
    <w:basedOn w:val="Policepardfaut"/>
    <w:uiPriority w:val="20"/>
    <w:qFormat/>
    <w:rsid w:val="00F17FC3"/>
    <w:rPr>
      <w:i/>
      <w:iCs/>
    </w:rPr>
  </w:style>
  <w:style w:type="character" w:styleId="lev">
    <w:name w:val="Strong"/>
    <w:basedOn w:val="Policepardfaut"/>
    <w:uiPriority w:val="22"/>
    <w:qFormat/>
    <w:rsid w:val="00F17FC3"/>
    <w:rPr>
      <w:b/>
      <w:bCs/>
    </w:rPr>
  </w:style>
  <w:style w:type="table" w:customStyle="1" w:styleId="Grilledutableau1">
    <w:name w:val="Grille du tableau1"/>
    <w:basedOn w:val="TableauNormal"/>
    <w:next w:val="Grilledutableau"/>
    <w:uiPriority w:val="59"/>
    <w:rsid w:val="0071757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7F9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4566">
      <w:bodyDiv w:val="1"/>
      <w:marLeft w:val="0"/>
      <w:marRight w:val="0"/>
      <w:marTop w:val="0"/>
      <w:marBottom w:val="0"/>
      <w:divBdr>
        <w:top w:val="none" w:sz="0" w:space="0" w:color="auto"/>
        <w:left w:val="none" w:sz="0" w:space="0" w:color="auto"/>
        <w:bottom w:val="none" w:sz="0" w:space="0" w:color="auto"/>
        <w:right w:val="none" w:sz="0" w:space="0" w:color="auto"/>
      </w:divBdr>
    </w:div>
    <w:div w:id="1183396825">
      <w:bodyDiv w:val="1"/>
      <w:marLeft w:val="0"/>
      <w:marRight w:val="0"/>
      <w:marTop w:val="0"/>
      <w:marBottom w:val="0"/>
      <w:divBdr>
        <w:top w:val="none" w:sz="0" w:space="0" w:color="auto"/>
        <w:left w:val="none" w:sz="0" w:space="0" w:color="auto"/>
        <w:bottom w:val="none" w:sz="0" w:space="0" w:color="auto"/>
        <w:right w:val="none" w:sz="0" w:space="0" w:color="auto"/>
      </w:divBdr>
    </w:div>
    <w:div w:id="1714429692">
      <w:bodyDiv w:val="1"/>
      <w:marLeft w:val="0"/>
      <w:marRight w:val="0"/>
      <w:marTop w:val="0"/>
      <w:marBottom w:val="0"/>
      <w:divBdr>
        <w:top w:val="none" w:sz="0" w:space="0" w:color="auto"/>
        <w:left w:val="none" w:sz="0" w:space="0" w:color="auto"/>
        <w:bottom w:val="none" w:sz="0" w:space="0" w:color="auto"/>
        <w:right w:val="none" w:sz="0" w:space="0" w:color="auto"/>
      </w:divBdr>
    </w:div>
    <w:div w:id="173037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597</Words>
  <Characters>3288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DARIDON</dc:creator>
  <cp:keywords/>
  <dc:description/>
  <cp:lastModifiedBy>Jean Luc DARIDON</cp:lastModifiedBy>
  <cp:revision>31</cp:revision>
  <dcterms:created xsi:type="dcterms:W3CDTF">2021-08-10T20:05:00Z</dcterms:created>
  <dcterms:modified xsi:type="dcterms:W3CDTF">2023-04-25T12:55:00Z</dcterms:modified>
</cp:coreProperties>
</file>