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764D3A" w14:textId="0C7D34BB" w:rsidR="008638A2" w:rsidRPr="00DE7182" w:rsidRDefault="008718F5">
      <w:pPr>
        <w:rPr>
          <w:rFonts w:ascii="Times New Roman" w:hAnsi="Times New Roman" w:cs="Times New Roman"/>
          <w:sz w:val="24"/>
          <w:szCs w:val="24"/>
        </w:rPr>
      </w:pPr>
      <w:r w:rsidRPr="00DE7182">
        <w:rPr>
          <w:rFonts w:ascii="Times New Roman" w:hAnsi="Times New Roman" w:cs="Times New Roman"/>
          <w:sz w:val="24"/>
          <w:szCs w:val="24"/>
        </w:rPr>
        <w:t xml:space="preserve">Extended Data </w:t>
      </w:r>
      <w:r w:rsidR="00A56702" w:rsidRPr="00DE7182">
        <w:rPr>
          <w:rFonts w:ascii="Times New Roman" w:hAnsi="Times New Roman" w:cs="Times New Roman"/>
          <w:sz w:val="24"/>
          <w:szCs w:val="24"/>
        </w:rPr>
        <w:t xml:space="preserve">Table 1 </w:t>
      </w:r>
    </w:p>
    <w:p w14:paraId="3A1F7D73" w14:textId="5D854A0A" w:rsidR="00512B3A" w:rsidRPr="00DE7182" w:rsidRDefault="00512B3A">
      <w:pPr>
        <w:rPr>
          <w:rFonts w:ascii="Times New Roman" w:hAnsi="Times New Roman" w:cs="Times New Roman"/>
          <w:sz w:val="24"/>
          <w:szCs w:val="24"/>
        </w:rPr>
      </w:pPr>
      <w:r w:rsidRPr="00DE7182">
        <w:rPr>
          <w:rFonts w:ascii="Times New Roman" w:hAnsi="Times New Roman" w:cs="Times New Roman"/>
          <w:sz w:val="24"/>
          <w:szCs w:val="24"/>
        </w:rPr>
        <w:t>Data collection and Refinement statistics</w:t>
      </w:r>
    </w:p>
    <w:tbl>
      <w:tblPr>
        <w:tblStyle w:val="TableGrid"/>
        <w:tblpPr w:leftFromText="180" w:rightFromText="180" w:vertAnchor="text" w:horzAnchor="margin" w:tblpY="226"/>
        <w:tblW w:w="10774" w:type="dxa"/>
        <w:tblLayout w:type="fixed"/>
        <w:tblLook w:val="04A0" w:firstRow="1" w:lastRow="0" w:firstColumn="1" w:lastColumn="0" w:noHBand="0" w:noVBand="1"/>
      </w:tblPr>
      <w:tblGrid>
        <w:gridCol w:w="2540"/>
        <w:gridCol w:w="2139"/>
        <w:gridCol w:w="2126"/>
        <w:gridCol w:w="1851"/>
        <w:gridCol w:w="2118"/>
      </w:tblGrid>
      <w:tr w:rsidR="004048EF" w:rsidRPr="00DE7182" w14:paraId="6B857062" w14:textId="77777777" w:rsidTr="00512B3A">
        <w:trPr>
          <w:trHeight w:val="619"/>
        </w:trPr>
        <w:tc>
          <w:tcPr>
            <w:tcW w:w="2540" w:type="dxa"/>
          </w:tcPr>
          <w:p w14:paraId="651C6A02" w14:textId="77777777" w:rsidR="004048EF" w:rsidRPr="00DE7182" w:rsidRDefault="004048EF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14:paraId="0E1BC8A3" w14:textId="62DB80B1" w:rsidR="004048EF" w:rsidRPr="00DE7182" w:rsidRDefault="00DE7182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T</w:t>
            </w:r>
            <w:r w:rsidR="004048EF" w:rsidRPr="00DE71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ernary trans-complex of phospho-parkin with </w:t>
            </w:r>
            <w:proofErr w:type="spellStart"/>
            <w:r w:rsidR="004048EF" w:rsidRPr="00DE71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pUb</w:t>
            </w:r>
            <w:proofErr w:type="spellEnd"/>
          </w:p>
        </w:tc>
        <w:tc>
          <w:tcPr>
            <w:tcW w:w="2126" w:type="dxa"/>
          </w:tcPr>
          <w:p w14:paraId="5AECDCFF" w14:textId="70E1981D" w:rsidR="004048EF" w:rsidRPr="00DE7182" w:rsidRDefault="004048EF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71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pUbl</w:t>
            </w:r>
            <w:proofErr w:type="spellEnd"/>
            <w:r w:rsidRPr="00DE71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-linker depleted parkin (141-465) complex with </w:t>
            </w:r>
            <w:proofErr w:type="spellStart"/>
            <w:r w:rsidRPr="00DE71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pUb</w:t>
            </w:r>
            <w:proofErr w:type="spellEnd"/>
          </w:p>
        </w:tc>
        <w:tc>
          <w:tcPr>
            <w:tcW w:w="1851" w:type="dxa"/>
          </w:tcPr>
          <w:p w14:paraId="7781E537" w14:textId="7D3B0DF4" w:rsidR="004048EF" w:rsidRPr="00DE7182" w:rsidRDefault="00DE7182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T</w:t>
            </w:r>
            <w:bookmarkStart w:id="0" w:name="_GoBack"/>
            <w:bookmarkEnd w:id="0"/>
            <w:r w:rsidR="004048EF" w:rsidRPr="00DE71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ernary trans-complex of phospho-parkin with cis ACT and </w:t>
            </w:r>
            <w:proofErr w:type="spellStart"/>
            <w:r w:rsidR="004048EF" w:rsidRPr="00DE71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pUb</w:t>
            </w:r>
            <w:proofErr w:type="spellEnd"/>
          </w:p>
        </w:tc>
        <w:tc>
          <w:tcPr>
            <w:tcW w:w="2118" w:type="dxa"/>
          </w:tcPr>
          <w:p w14:paraId="2B475B47" w14:textId="13B420DD" w:rsidR="004048EF" w:rsidRPr="00DE7182" w:rsidRDefault="004048EF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71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pUbl</w:t>
            </w:r>
            <w:proofErr w:type="spellEnd"/>
            <w:r w:rsidRPr="00DE71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-linker depleted parkin (141-465, R163D</w:t>
            </w:r>
            <w:r w:rsidR="001B7824" w:rsidRPr="00DE71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,  K211N</w:t>
            </w:r>
            <w:r w:rsidRPr="00DE71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) complex with </w:t>
            </w:r>
            <w:proofErr w:type="spellStart"/>
            <w:r w:rsidRPr="00DE71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>pUb</w:t>
            </w:r>
            <w:proofErr w:type="spellEnd"/>
            <w:r w:rsidRPr="00DE718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GB"/>
              </w:rPr>
              <w:t xml:space="preserve"> </w:t>
            </w:r>
          </w:p>
        </w:tc>
      </w:tr>
      <w:tr w:rsidR="004048EF" w:rsidRPr="00DE7182" w14:paraId="0BAFA15E" w14:textId="77777777" w:rsidTr="00512B3A">
        <w:tc>
          <w:tcPr>
            <w:tcW w:w="10774" w:type="dxa"/>
            <w:gridSpan w:val="5"/>
            <w:shd w:val="clear" w:color="auto" w:fill="auto"/>
          </w:tcPr>
          <w:p w14:paraId="79354547" w14:textId="77777777" w:rsidR="004048EF" w:rsidRPr="00DE7182" w:rsidRDefault="004048EF" w:rsidP="004048E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b/>
                <w:sz w:val="24"/>
                <w:szCs w:val="24"/>
              </w:rPr>
              <w:t>Data collection</w:t>
            </w:r>
          </w:p>
        </w:tc>
      </w:tr>
      <w:tr w:rsidR="004048EF" w:rsidRPr="00DE7182" w14:paraId="20AF7F97" w14:textId="77777777" w:rsidTr="00512B3A">
        <w:tc>
          <w:tcPr>
            <w:tcW w:w="2540" w:type="dxa"/>
            <w:vAlign w:val="bottom"/>
          </w:tcPr>
          <w:p w14:paraId="6BCE4E44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Resolution range</w:t>
            </w:r>
          </w:p>
        </w:tc>
        <w:tc>
          <w:tcPr>
            <w:tcW w:w="2139" w:type="dxa"/>
            <w:vAlign w:val="bottom"/>
          </w:tcPr>
          <w:p w14:paraId="649D6C9B" w14:textId="472A1AA5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34.30  - 1.92 (1.98  - 1.92)</w:t>
            </w:r>
          </w:p>
        </w:tc>
        <w:tc>
          <w:tcPr>
            <w:tcW w:w="2126" w:type="dxa"/>
            <w:vAlign w:val="bottom"/>
          </w:tcPr>
          <w:p w14:paraId="065C515A" w14:textId="20C40BAC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39.15  - 3.3 (3.41  - 3.3)</w:t>
            </w:r>
          </w:p>
        </w:tc>
        <w:tc>
          <w:tcPr>
            <w:tcW w:w="1851" w:type="dxa"/>
            <w:vAlign w:val="bottom"/>
          </w:tcPr>
          <w:p w14:paraId="1EA99169" w14:textId="309B92D2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35.84  - 2.6 (2.69  - 2.6)</w:t>
            </w:r>
          </w:p>
        </w:tc>
        <w:tc>
          <w:tcPr>
            <w:tcW w:w="2118" w:type="dxa"/>
            <w:vAlign w:val="bottom"/>
          </w:tcPr>
          <w:p w14:paraId="6A3C26F5" w14:textId="5B5C3EC1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37.47  - 2.35 (2.43  - 2.35)</w:t>
            </w:r>
          </w:p>
        </w:tc>
      </w:tr>
      <w:tr w:rsidR="004048EF" w:rsidRPr="00DE7182" w14:paraId="5AA6CED6" w14:textId="77777777" w:rsidTr="00512B3A">
        <w:tc>
          <w:tcPr>
            <w:tcW w:w="2540" w:type="dxa"/>
            <w:vAlign w:val="bottom"/>
          </w:tcPr>
          <w:p w14:paraId="07BE7DA1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Space group</w:t>
            </w:r>
          </w:p>
        </w:tc>
        <w:tc>
          <w:tcPr>
            <w:tcW w:w="2139" w:type="dxa"/>
            <w:vAlign w:val="bottom"/>
          </w:tcPr>
          <w:p w14:paraId="31E63EB0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 32 2 1</w:t>
            </w:r>
          </w:p>
        </w:tc>
        <w:tc>
          <w:tcPr>
            <w:tcW w:w="2126" w:type="dxa"/>
            <w:vAlign w:val="bottom"/>
          </w:tcPr>
          <w:p w14:paraId="68FFBE6D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 64 2 2</w:t>
            </w:r>
          </w:p>
        </w:tc>
        <w:tc>
          <w:tcPr>
            <w:tcW w:w="1851" w:type="dxa"/>
            <w:vAlign w:val="bottom"/>
          </w:tcPr>
          <w:p w14:paraId="3639494B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 32 2 1</w:t>
            </w:r>
          </w:p>
        </w:tc>
        <w:tc>
          <w:tcPr>
            <w:tcW w:w="2118" w:type="dxa"/>
            <w:vAlign w:val="bottom"/>
          </w:tcPr>
          <w:p w14:paraId="4EBD9916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 1 21 1</w:t>
            </w:r>
          </w:p>
        </w:tc>
      </w:tr>
      <w:tr w:rsidR="004048EF" w:rsidRPr="00DE7182" w14:paraId="2C07EFEC" w14:textId="77777777" w:rsidTr="00512B3A">
        <w:tc>
          <w:tcPr>
            <w:tcW w:w="10774" w:type="dxa"/>
            <w:gridSpan w:val="5"/>
            <w:vAlign w:val="bottom"/>
          </w:tcPr>
          <w:p w14:paraId="4C59CC85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Cell dimensions</w:t>
            </w:r>
          </w:p>
        </w:tc>
      </w:tr>
      <w:tr w:rsidR="004048EF" w:rsidRPr="00DE7182" w14:paraId="467AA867" w14:textId="77777777" w:rsidTr="00512B3A">
        <w:tc>
          <w:tcPr>
            <w:tcW w:w="2540" w:type="dxa"/>
            <w:vAlign w:val="bottom"/>
          </w:tcPr>
          <w:p w14:paraId="478BEFE6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a, b, c </w:t>
            </w: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DE7182">
              <w:rPr>
                <w:rFonts w:ascii="Times New Roman" w:hAnsi="Times New Roman" w:cs="Times New Roman"/>
                <w:sz w:val="24"/>
                <w:szCs w:val="24"/>
              </w:rPr>
              <w:t>Å</w:t>
            </w: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139" w:type="dxa"/>
            <w:vAlign w:val="bottom"/>
          </w:tcPr>
          <w:p w14:paraId="5E7F291D" w14:textId="575DEB1F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83.804, 83.804, 105.033</w:t>
            </w:r>
          </w:p>
        </w:tc>
        <w:tc>
          <w:tcPr>
            <w:tcW w:w="2126" w:type="dxa"/>
            <w:vAlign w:val="bottom"/>
          </w:tcPr>
          <w:p w14:paraId="4F592037" w14:textId="62F0E88C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187.805, 187.805, 141.857</w:t>
            </w:r>
          </w:p>
        </w:tc>
        <w:tc>
          <w:tcPr>
            <w:tcW w:w="1851" w:type="dxa"/>
            <w:vAlign w:val="bottom"/>
          </w:tcPr>
          <w:p w14:paraId="2935C04A" w14:textId="0FFFC9E4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82.764, 82.764, 103.494</w:t>
            </w:r>
          </w:p>
        </w:tc>
        <w:tc>
          <w:tcPr>
            <w:tcW w:w="2118" w:type="dxa"/>
            <w:vAlign w:val="bottom"/>
          </w:tcPr>
          <w:p w14:paraId="0E1E965A" w14:textId="4F162FF4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45.45, 76.426, 114.329</w:t>
            </w:r>
          </w:p>
        </w:tc>
      </w:tr>
      <w:tr w:rsidR="004048EF" w:rsidRPr="00DE7182" w14:paraId="42EFFEA6" w14:textId="77777777" w:rsidTr="00512B3A">
        <w:tc>
          <w:tcPr>
            <w:tcW w:w="2540" w:type="dxa"/>
            <w:vAlign w:val="bottom"/>
          </w:tcPr>
          <w:p w14:paraId="6A9B499D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α</w:t>
            </w:r>
            <w:r w:rsidRPr="00DE718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E71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β</w:t>
            </w:r>
            <w:r w:rsidRPr="00DE718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E71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γ </w:t>
            </w:r>
            <w:r w:rsidRPr="00DE7182">
              <w:rPr>
                <w:rFonts w:ascii="Times New Roman" w:hAnsi="Times New Roman" w:cs="Times New Roman"/>
                <w:sz w:val="24"/>
                <w:szCs w:val="24"/>
              </w:rPr>
              <w:t>(°)</w:t>
            </w:r>
          </w:p>
        </w:tc>
        <w:tc>
          <w:tcPr>
            <w:tcW w:w="2139" w:type="dxa"/>
            <w:vAlign w:val="bottom"/>
          </w:tcPr>
          <w:p w14:paraId="6263EFD6" w14:textId="5E9E8A51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90, 90, 120</w:t>
            </w:r>
          </w:p>
        </w:tc>
        <w:tc>
          <w:tcPr>
            <w:tcW w:w="2126" w:type="dxa"/>
            <w:vAlign w:val="bottom"/>
          </w:tcPr>
          <w:p w14:paraId="2EF4E2D9" w14:textId="7645F7AA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90, 90, 120</w:t>
            </w:r>
          </w:p>
        </w:tc>
        <w:tc>
          <w:tcPr>
            <w:tcW w:w="1851" w:type="dxa"/>
            <w:vAlign w:val="bottom"/>
          </w:tcPr>
          <w:p w14:paraId="03AF6D36" w14:textId="7921446C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90, 90, 120</w:t>
            </w:r>
          </w:p>
        </w:tc>
        <w:tc>
          <w:tcPr>
            <w:tcW w:w="2118" w:type="dxa"/>
            <w:vAlign w:val="bottom"/>
          </w:tcPr>
          <w:p w14:paraId="7BFD63F1" w14:textId="2E1B676C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90, 100.485, 90</w:t>
            </w:r>
          </w:p>
        </w:tc>
      </w:tr>
      <w:tr w:rsidR="004048EF" w:rsidRPr="00DE7182" w14:paraId="057D7188" w14:textId="77777777" w:rsidTr="00512B3A">
        <w:tc>
          <w:tcPr>
            <w:tcW w:w="2540" w:type="dxa"/>
            <w:vAlign w:val="bottom"/>
          </w:tcPr>
          <w:p w14:paraId="0C0907F1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Total reflections</w:t>
            </w:r>
          </w:p>
        </w:tc>
        <w:tc>
          <w:tcPr>
            <w:tcW w:w="2139" w:type="dxa"/>
            <w:vAlign w:val="bottom"/>
          </w:tcPr>
          <w:p w14:paraId="51824FAA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186235 (17323)</w:t>
            </w:r>
          </w:p>
        </w:tc>
        <w:tc>
          <w:tcPr>
            <w:tcW w:w="2126" w:type="dxa"/>
            <w:vAlign w:val="bottom"/>
          </w:tcPr>
          <w:p w14:paraId="0F36FF8F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373278 (38759)</w:t>
            </w:r>
          </w:p>
        </w:tc>
        <w:tc>
          <w:tcPr>
            <w:tcW w:w="1851" w:type="dxa"/>
            <w:vAlign w:val="bottom"/>
          </w:tcPr>
          <w:p w14:paraId="4BF6B969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170918 (17328)</w:t>
            </w:r>
          </w:p>
        </w:tc>
        <w:tc>
          <w:tcPr>
            <w:tcW w:w="2118" w:type="dxa"/>
            <w:vAlign w:val="bottom"/>
          </w:tcPr>
          <w:p w14:paraId="5333CE48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97886 (9139)</w:t>
            </w:r>
          </w:p>
        </w:tc>
      </w:tr>
      <w:tr w:rsidR="004048EF" w:rsidRPr="00DE7182" w14:paraId="698550B1" w14:textId="77777777" w:rsidTr="00512B3A">
        <w:tc>
          <w:tcPr>
            <w:tcW w:w="2540" w:type="dxa"/>
            <w:vAlign w:val="bottom"/>
          </w:tcPr>
          <w:p w14:paraId="38792BEC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Unique reflections</w:t>
            </w:r>
          </w:p>
        </w:tc>
        <w:tc>
          <w:tcPr>
            <w:tcW w:w="2139" w:type="dxa"/>
            <w:vAlign w:val="bottom"/>
          </w:tcPr>
          <w:p w14:paraId="1B96DB72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32991 (3234)</w:t>
            </w:r>
          </w:p>
        </w:tc>
        <w:tc>
          <w:tcPr>
            <w:tcW w:w="2126" w:type="dxa"/>
            <w:vAlign w:val="bottom"/>
          </w:tcPr>
          <w:p w14:paraId="056D6EAC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22705 (2115)</w:t>
            </w:r>
          </w:p>
        </w:tc>
        <w:tc>
          <w:tcPr>
            <w:tcW w:w="1851" w:type="dxa"/>
            <w:vAlign w:val="bottom"/>
          </w:tcPr>
          <w:p w14:paraId="523B702F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13023 (1273)</w:t>
            </w:r>
          </w:p>
        </w:tc>
        <w:tc>
          <w:tcPr>
            <w:tcW w:w="2118" w:type="dxa"/>
            <w:vAlign w:val="bottom"/>
          </w:tcPr>
          <w:p w14:paraId="4D4BA1A7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31073 (3105)</w:t>
            </w:r>
          </w:p>
        </w:tc>
      </w:tr>
      <w:tr w:rsidR="004048EF" w:rsidRPr="00DE7182" w14:paraId="4B806F87" w14:textId="77777777" w:rsidTr="00512B3A">
        <w:tc>
          <w:tcPr>
            <w:tcW w:w="2540" w:type="dxa"/>
            <w:vAlign w:val="bottom"/>
          </w:tcPr>
          <w:p w14:paraId="3A758C04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Multiplicity</w:t>
            </w:r>
          </w:p>
        </w:tc>
        <w:tc>
          <w:tcPr>
            <w:tcW w:w="2139" w:type="dxa"/>
            <w:vAlign w:val="bottom"/>
          </w:tcPr>
          <w:p w14:paraId="4A8936A4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 (5.4)</w:t>
            </w:r>
          </w:p>
        </w:tc>
        <w:tc>
          <w:tcPr>
            <w:tcW w:w="2126" w:type="dxa"/>
            <w:vAlign w:val="bottom"/>
          </w:tcPr>
          <w:p w14:paraId="0D020C78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 (17.4)</w:t>
            </w:r>
          </w:p>
        </w:tc>
        <w:tc>
          <w:tcPr>
            <w:tcW w:w="1851" w:type="dxa"/>
            <w:vAlign w:val="bottom"/>
          </w:tcPr>
          <w:p w14:paraId="22A517BC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 (13.6)</w:t>
            </w:r>
          </w:p>
        </w:tc>
        <w:tc>
          <w:tcPr>
            <w:tcW w:w="2118" w:type="dxa"/>
            <w:vAlign w:val="bottom"/>
          </w:tcPr>
          <w:p w14:paraId="328C4D5B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 (2.9)</w:t>
            </w:r>
          </w:p>
        </w:tc>
      </w:tr>
      <w:tr w:rsidR="004048EF" w:rsidRPr="00DE7182" w14:paraId="15C39EA8" w14:textId="77777777" w:rsidTr="00512B3A">
        <w:tc>
          <w:tcPr>
            <w:tcW w:w="2540" w:type="dxa"/>
            <w:vAlign w:val="bottom"/>
          </w:tcPr>
          <w:p w14:paraId="19437539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Completeness (%)</w:t>
            </w:r>
          </w:p>
        </w:tc>
        <w:tc>
          <w:tcPr>
            <w:tcW w:w="2139" w:type="dxa"/>
            <w:vAlign w:val="bottom"/>
          </w:tcPr>
          <w:p w14:paraId="4BF4C3C1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99.55 (99.35)</w:t>
            </w:r>
          </w:p>
        </w:tc>
        <w:tc>
          <w:tcPr>
            <w:tcW w:w="2126" w:type="dxa"/>
            <w:vAlign w:val="bottom"/>
          </w:tcPr>
          <w:p w14:paraId="080697DC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91.65 (92.19)</w:t>
            </w:r>
          </w:p>
        </w:tc>
        <w:tc>
          <w:tcPr>
            <w:tcW w:w="1851" w:type="dxa"/>
            <w:vAlign w:val="bottom"/>
          </w:tcPr>
          <w:p w14:paraId="7FFC971A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99.17 (98.82)</w:t>
            </w:r>
          </w:p>
        </w:tc>
        <w:tc>
          <w:tcPr>
            <w:tcW w:w="2118" w:type="dxa"/>
            <w:vAlign w:val="bottom"/>
          </w:tcPr>
          <w:p w14:paraId="183DCBE4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96.28 (96.61)</w:t>
            </w:r>
          </w:p>
        </w:tc>
      </w:tr>
      <w:tr w:rsidR="004048EF" w:rsidRPr="00DE7182" w14:paraId="21451B6D" w14:textId="77777777" w:rsidTr="00512B3A">
        <w:tc>
          <w:tcPr>
            <w:tcW w:w="2540" w:type="dxa"/>
            <w:vAlign w:val="bottom"/>
          </w:tcPr>
          <w:p w14:paraId="0CAA48AF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sz w:val="24"/>
                <w:szCs w:val="24"/>
              </w:rPr>
              <w:t>I/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σ</m:t>
              </m:r>
            </m:oMath>
            <w:r w:rsidRPr="00DE7182">
              <w:rPr>
                <w:rFonts w:ascii="Times New Roman" w:hAnsi="Times New Roman" w:cs="Times New Roman"/>
                <w:sz w:val="24"/>
                <w:szCs w:val="24"/>
              </w:rPr>
              <w:t>(I)</w:t>
            </w:r>
          </w:p>
        </w:tc>
        <w:tc>
          <w:tcPr>
            <w:tcW w:w="2139" w:type="dxa"/>
            <w:vAlign w:val="bottom"/>
          </w:tcPr>
          <w:p w14:paraId="7BB31725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14.09 (1.41)</w:t>
            </w:r>
          </w:p>
        </w:tc>
        <w:tc>
          <w:tcPr>
            <w:tcW w:w="2126" w:type="dxa"/>
            <w:vAlign w:val="bottom"/>
          </w:tcPr>
          <w:p w14:paraId="208BE1C7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11.75 (0.72)</w:t>
            </w:r>
          </w:p>
        </w:tc>
        <w:tc>
          <w:tcPr>
            <w:tcW w:w="1851" w:type="dxa"/>
            <w:vAlign w:val="bottom"/>
          </w:tcPr>
          <w:p w14:paraId="3161422C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17.69 (1.94)</w:t>
            </w:r>
          </w:p>
        </w:tc>
        <w:tc>
          <w:tcPr>
            <w:tcW w:w="2118" w:type="dxa"/>
            <w:vAlign w:val="bottom"/>
          </w:tcPr>
          <w:p w14:paraId="7B345245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12.45 (2.55)</w:t>
            </w:r>
          </w:p>
        </w:tc>
      </w:tr>
      <w:tr w:rsidR="004048EF" w:rsidRPr="00DE7182" w14:paraId="23880ED8" w14:textId="77777777" w:rsidTr="00512B3A">
        <w:tc>
          <w:tcPr>
            <w:tcW w:w="2540" w:type="dxa"/>
            <w:vAlign w:val="bottom"/>
          </w:tcPr>
          <w:p w14:paraId="7339EFE6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Wilson B-factor</w:t>
            </w:r>
          </w:p>
        </w:tc>
        <w:tc>
          <w:tcPr>
            <w:tcW w:w="2139" w:type="dxa"/>
            <w:vAlign w:val="bottom"/>
          </w:tcPr>
          <w:p w14:paraId="10B53974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43.26</w:t>
            </w:r>
          </w:p>
        </w:tc>
        <w:tc>
          <w:tcPr>
            <w:tcW w:w="2126" w:type="dxa"/>
            <w:vAlign w:val="bottom"/>
          </w:tcPr>
          <w:p w14:paraId="1369C407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132.82</w:t>
            </w:r>
          </w:p>
        </w:tc>
        <w:tc>
          <w:tcPr>
            <w:tcW w:w="1851" w:type="dxa"/>
            <w:vAlign w:val="bottom"/>
          </w:tcPr>
          <w:p w14:paraId="5B91EC73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46.5</w:t>
            </w:r>
          </w:p>
        </w:tc>
        <w:tc>
          <w:tcPr>
            <w:tcW w:w="2118" w:type="dxa"/>
            <w:vAlign w:val="bottom"/>
          </w:tcPr>
          <w:p w14:paraId="0828E28E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40.73</w:t>
            </w:r>
          </w:p>
        </w:tc>
      </w:tr>
      <w:tr w:rsidR="004048EF" w:rsidRPr="00DE7182" w14:paraId="6D1633E0" w14:textId="77777777" w:rsidTr="00512B3A">
        <w:tc>
          <w:tcPr>
            <w:tcW w:w="2540" w:type="dxa"/>
            <w:vAlign w:val="bottom"/>
          </w:tcPr>
          <w:p w14:paraId="35AE4338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R-merge</w:t>
            </w:r>
          </w:p>
        </w:tc>
        <w:tc>
          <w:tcPr>
            <w:tcW w:w="2139" w:type="dxa"/>
            <w:vAlign w:val="bottom"/>
          </w:tcPr>
          <w:p w14:paraId="79559182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0.05746 (0.9399)</w:t>
            </w:r>
          </w:p>
        </w:tc>
        <w:tc>
          <w:tcPr>
            <w:tcW w:w="2126" w:type="dxa"/>
            <w:vAlign w:val="bottom"/>
          </w:tcPr>
          <w:p w14:paraId="62BC2415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0.1928 (3.632)</w:t>
            </w:r>
          </w:p>
        </w:tc>
        <w:tc>
          <w:tcPr>
            <w:tcW w:w="1851" w:type="dxa"/>
            <w:vAlign w:val="bottom"/>
          </w:tcPr>
          <w:p w14:paraId="66C11D35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0.1416 (1.696)</w:t>
            </w:r>
          </w:p>
        </w:tc>
        <w:tc>
          <w:tcPr>
            <w:tcW w:w="2118" w:type="dxa"/>
            <w:vAlign w:val="bottom"/>
          </w:tcPr>
          <w:p w14:paraId="198A6375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0.0735 (0.52)</w:t>
            </w:r>
          </w:p>
        </w:tc>
      </w:tr>
      <w:tr w:rsidR="004048EF" w:rsidRPr="00DE7182" w14:paraId="0B987722" w14:textId="77777777" w:rsidTr="00512B3A">
        <w:tc>
          <w:tcPr>
            <w:tcW w:w="2540" w:type="dxa"/>
            <w:vAlign w:val="bottom"/>
          </w:tcPr>
          <w:p w14:paraId="07D1174F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CC1/2</w:t>
            </w:r>
          </w:p>
        </w:tc>
        <w:tc>
          <w:tcPr>
            <w:tcW w:w="2139" w:type="dxa"/>
            <w:vAlign w:val="bottom"/>
          </w:tcPr>
          <w:p w14:paraId="7B77D9C8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0.993 (0.738)</w:t>
            </w:r>
          </w:p>
        </w:tc>
        <w:tc>
          <w:tcPr>
            <w:tcW w:w="2126" w:type="dxa"/>
            <w:vAlign w:val="bottom"/>
          </w:tcPr>
          <w:p w14:paraId="3FEAD4AD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0.998 (0.48)</w:t>
            </w:r>
          </w:p>
        </w:tc>
        <w:tc>
          <w:tcPr>
            <w:tcW w:w="1851" w:type="dxa"/>
            <w:vAlign w:val="bottom"/>
          </w:tcPr>
          <w:p w14:paraId="2EEDD6FA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0.999 (0.763)</w:t>
            </w:r>
          </w:p>
        </w:tc>
        <w:tc>
          <w:tcPr>
            <w:tcW w:w="2118" w:type="dxa"/>
            <w:vAlign w:val="bottom"/>
          </w:tcPr>
          <w:p w14:paraId="755CFE66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0.996 (0.695)</w:t>
            </w:r>
          </w:p>
        </w:tc>
      </w:tr>
      <w:tr w:rsidR="004048EF" w:rsidRPr="00DE7182" w14:paraId="0A1070C6" w14:textId="77777777" w:rsidTr="00512B3A">
        <w:tc>
          <w:tcPr>
            <w:tcW w:w="10774" w:type="dxa"/>
            <w:gridSpan w:val="5"/>
          </w:tcPr>
          <w:p w14:paraId="731F125D" w14:textId="77777777" w:rsidR="004048EF" w:rsidRPr="00DE7182" w:rsidRDefault="004048EF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b/>
                <w:sz w:val="24"/>
                <w:szCs w:val="24"/>
              </w:rPr>
              <w:t>Refinement</w:t>
            </w:r>
          </w:p>
        </w:tc>
      </w:tr>
      <w:tr w:rsidR="004048EF" w:rsidRPr="00DE7182" w14:paraId="64052EF4" w14:textId="77777777" w:rsidTr="00512B3A">
        <w:tc>
          <w:tcPr>
            <w:tcW w:w="2540" w:type="dxa"/>
            <w:vAlign w:val="bottom"/>
          </w:tcPr>
          <w:p w14:paraId="33C3207D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Reflections used in refinement</w:t>
            </w:r>
          </w:p>
        </w:tc>
        <w:tc>
          <w:tcPr>
            <w:tcW w:w="2139" w:type="dxa"/>
            <w:vAlign w:val="bottom"/>
          </w:tcPr>
          <w:p w14:paraId="5FC23CF7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32964 (3229)</w:t>
            </w:r>
          </w:p>
        </w:tc>
        <w:tc>
          <w:tcPr>
            <w:tcW w:w="2126" w:type="dxa"/>
            <w:vAlign w:val="bottom"/>
          </w:tcPr>
          <w:p w14:paraId="39A9BC9A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20836 (2053)</w:t>
            </w:r>
          </w:p>
        </w:tc>
        <w:tc>
          <w:tcPr>
            <w:tcW w:w="1851" w:type="dxa"/>
            <w:vAlign w:val="bottom"/>
          </w:tcPr>
          <w:p w14:paraId="3FB536DD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12933 (1258)</w:t>
            </w:r>
          </w:p>
        </w:tc>
        <w:tc>
          <w:tcPr>
            <w:tcW w:w="2118" w:type="dxa"/>
            <w:vAlign w:val="bottom"/>
          </w:tcPr>
          <w:p w14:paraId="26068ABD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31062 (3105)</w:t>
            </w:r>
          </w:p>
        </w:tc>
      </w:tr>
      <w:tr w:rsidR="004048EF" w:rsidRPr="00DE7182" w14:paraId="21377DEF" w14:textId="77777777" w:rsidTr="00512B3A">
        <w:tc>
          <w:tcPr>
            <w:tcW w:w="2540" w:type="dxa"/>
          </w:tcPr>
          <w:p w14:paraId="35E72C9E" w14:textId="77777777" w:rsidR="004048EF" w:rsidRPr="00DE7182" w:rsidRDefault="004048EF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sz w:val="24"/>
                <w:szCs w:val="24"/>
              </w:rPr>
              <w:t>R-work/R-free</w:t>
            </w:r>
          </w:p>
        </w:tc>
        <w:tc>
          <w:tcPr>
            <w:tcW w:w="2139" w:type="dxa"/>
            <w:vAlign w:val="bottom"/>
          </w:tcPr>
          <w:p w14:paraId="00A78B69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0.2031/0.2368  </w:t>
            </w:r>
          </w:p>
        </w:tc>
        <w:tc>
          <w:tcPr>
            <w:tcW w:w="2126" w:type="dxa"/>
            <w:vAlign w:val="bottom"/>
          </w:tcPr>
          <w:p w14:paraId="369BDEBD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0.2360/0.2750</w:t>
            </w:r>
          </w:p>
        </w:tc>
        <w:tc>
          <w:tcPr>
            <w:tcW w:w="1851" w:type="dxa"/>
            <w:vAlign w:val="bottom"/>
          </w:tcPr>
          <w:p w14:paraId="14BCB6DB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0.2141/0.2355 </w:t>
            </w:r>
          </w:p>
        </w:tc>
        <w:tc>
          <w:tcPr>
            <w:tcW w:w="2118" w:type="dxa"/>
            <w:vAlign w:val="bottom"/>
          </w:tcPr>
          <w:p w14:paraId="26BFA55C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0.1952/0.2119 </w:t>
            </w:r>
          </w:p>
        </w:tc>
      </w:tr>
      <w:tr w:rsidR="004048EF" w:rsidRPr="00DE7182" w14:paraId="3AD0BD0F" w14:textId="77777777" w:rsidTr="00512B3A">
        <w:tc>
          <w:tcPr>
            <w:tcW w:w="2540" w:type="dxa"/>
          </w:tcPr>
          <w:p w14:paraId="68E7068C" w14:textId="77777777" w:rsidR="004048EF" w:rsidRPr="00DE7182" w:rsidRDefault="004048EF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 of Atoms</w:t>
            </w:r>
          </w:p>
        </w:tc>
        <w:tc>
          <w:tcPr>
            <w:tcW w:w="2139" w:type="dxa"/>
            <w:vAlign w:val="bottom"/>
          </w:tcPr>
          <w:p w14:paraId="01F32911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vAlign w:val="bottom"/>
          </w:tcPr>
          <w:p w14:paraId="687B1C7B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51" w:type="dxa"/>
            <w:vAlign w:val="bottom"/>
          </w:tcPr>
          <w:p w14:paraId="56009A70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18" w:type="dxa"/>
            <w:vAlign w:val="bottom"/>
          </w:tcPr>
          <w:p w14:paraId="70319FEA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048EF" w:rsidRPr="00DE7182" w14:paraId="545421C5" w14:textId="77777777" w:rsidTr="00512B3A">
        <w:tc>
          <w:tcPr>
            <w:tcW w:w="2540" w:type="dxa"/>
            <w:vAlign w:val="bottom"/>
          </w:tcPr>
          <w:p w14:paraId="74F1B566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macromolecules</w:t>
            </w:r>
          </w:p>
        </w:tc>
        <w:tc>
          <w:tcPr>
            <w:tcW w:w="2139" w:type="dxa"/>
            <w:vAlign w:val="bottom"/>
          </w:tcPr>
          <w:p w14:paraId="77C8F8CC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2937</w:t>
            </w:r>
          </w:p>
        </w:tc>
        <w:tc>
          <w:tcPr>
            <w:tcW w:w="2126" w:type="dxa"/>
            <w:vAlign w:val="bottom"/>
          </w:tcPr>
          <w:p w14:paraId="73FD95EE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5457</w:t>
            </w:r>
          </w:p>
        </w:tc>
        <w:tc>
          <w:tcPr>
            <w:tcW w:w="1851" w:type="dxa"/>
            <w:vAlign w:val="bottom"/>
          </w:tcPr>
          <w:p w14:paraId="626DB3FC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3006</w:t>
            </w:r>
          </w:p>
        </w:tc>
        <w:tc>
          <w:tcPr>
            <w:tcW w:w="2118" w:type="dxa"/>
            <w:vAlign w:val="bottom"/>
          </w:tcPr>
          <w:p w14:paraId="259EB360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6033</w:t>
            </w:r>
          </w:p>
        </w:tc>
      </w:tr>
      <w:tr w:rsidR="004048EF" w:rsidRPr="00DE7182" w14:paraId="156D4F27" w14:textId="77777777" w:rsidTr="00512B3A">
        <w:tc>
          <w:tcPr>
            <w:tcW w:w="2540" w:type="dxa"/>
            <w:vAlign w:val="bottom"/>
          </w:tcPr>
          <w:p w14:paraId="3AA06FBD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ligands</w:t>
            </w:r>
          </w:p>
        </w:tc>
        <w:tc>
          <w:tcPr>
            <w:tcW w:w="2139" w:type="dxa"/>
            <w:vAlign w:val="bottom"/>
          </w:tcPr>
          <w:p w14:paraId="37EB7216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126" w:type="dxa"/>
            <w:vAlign w:val="bottom"/>
          </w:tcPr>
          <w:p w14:paraId="5E849A52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851" w:type="dxa"/>
            <w:vAlign w:val="bottom"/>
          </w:tcPr>
          <w:p w14:paraId="20211DF3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118" w:type="dxa"/>
            <w:vAlign w:val="bottom"/>
          </w:tcPr>
          <w:p w14:paraId="3186A4CE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</w:tr>
      <w:tr w:rsidR="004048EF" w:rsidRPr="00DE7182" w14:paraId="2159DA3D" w14:textId="77777777" w:rsidTr="00512B3A">
        <w:tc>
          <w:tcPr>
            <w:tcW w:w="2540" w:type="dxa"/>
            <w:vAlign w:val="bottom"/>
          </w:tcPr>
          <w:p w14:paraId="1D823641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solvent</w:t>
            </w:r>
          </w:p>
        </w:tc>
        <w:tc>
          <w:tcPr>
            <w:tcW w:w="2139" w:type="dxa"/>
            <w:vAlign w:val="bottom"/>
          </w:tcPr>
          <w:p w14:paraId="27682019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2126" w:type="dxa"/>
            <w:vAlign w:val="bottom"/>
          </w:tcPr>
          <w:p w14:paraId="60A439AB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51" w:type="dxa"/>
            <w:vAlign w:val="bottom"/>
          </w:tcPr>
          <w:p w14:paraId="1745461E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118" w:type="dxa"/>
            <w:vAlign w:val="bottom"/>
          </w:tcPr>
          <w:p w14:paraId="579F9D14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258</w:t>
            </w:r>
          </w:p>
        </w:tc>
      </w:tr>
      <w:tr w:rsidR="004048EF" w:rsidRPr="00DE7182" w14:paraId="75D9FC67" w14:textId="77777777" w:rsidTr="00512B3A">
        <w:tc>
          <w:tcPr>
            <w:tcW w:w="2540" w:type="dxa"/>
          </w:tcPr>
          <w:p w14:paraId="0F162510" w14:textId="77777777" w:rsidR="004048EF" w:rsidRPr="00DE7182" w:rsidRDefault="004048EF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RMS deviations</w:t>
            </w:r>
          </w:p>
        </w:tc>
        <w:tc>
          <w:tcPr>
            <w:tcW w:w="2139" w:type="dxa"/>
          </w:tcPr>
          <w:p w14:paraId="5F98948D" w14:textId="77777777" w:rsidR="004048EF" w:rsidRPr="00DE7182" w:rsidRDefault="004048EF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B87D8D5" w14:textId="77777777" w:rsidR="004048EF" w:rsidRPr="00DE7182" w:rsidRDefault="004048EF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</w:tcPr>
          <w:p w14:paraId="25966E00" w14:textId="77777777" w:rsidR="004048EF" w:rsidRPr="00DE7182" w:rsidRDefault="004048EF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8" w:type="dxa"/>
          </w:tcPr>
          <w:p w14:paraId="1706AAFA" w14:textId="77777777" w:rsidR="004048EF" w:rsidRPr="00DE7182" w:rsidRDefault="004048EF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8EF" w:rsidRPr="00DE7182" w14:paraId="76A5F41D" w14:textId="77777777" w:rsidTr="00512B3A">
        <w:tc>
          <w:tcPr>
            <w:tcW w:w="2540" w:type="dxa"/>
          </w:tcPr>
          <w:p w14:paraId="46B4F57A" w14:textId="77777777" w:rsidR="004048EF" w:rsidRPr="00DE7182" w:rsidRDefault="004048EF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sz w:val="24"/>
                <w:szCs w:val="24"/>
              </w:rPr>
              <w:t>Bond length ( Å)</w:t>
            </w:r>
          </w:p>
        </w:tc>
        <w:tc>
          <w:tcPr>
            <w:tcW w:w="2139" w:type="dxa"/>
          </w:tcPr>
          <w:p w14:paraId="273A1F1D" w14:textId="54AB7132" w:rsidR="004048EF" w:rsidRPr="00DE7182" w:rsidRDefault="004468D7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2126" w:type="dxa"/>
          </w:tcPr>
          <w:p w14:paraId="7BC8748C" w14:textId="6D17DE05" w:rsidR="004048EF" w:rsidRPr="00DE7182" w:rsidRDefault="004468D7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1851" w:type="dxa"/>
          </w:tcPr>
          <w:p w14:paraId="542C16F8" w14:textId="2B07F0A8" w:rsidR="004048EF" w:rsidRPr="00DE7182" w:rsidRDefault="004468D7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2118" w:type="dxa"/>
          </w:tcPr>
          <w:p w14:paraId="3A7A0887" w14:textId="445E3FB3" w:rsidR="004048EF" w:rsidRPr="00DE7182" w:rsidRDefault="004468D7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</w:tr>
      <w:tr w:rsidR="004048EF" w:rsidRPr="00DE7182" w14:paraId="5F0F5F9D" w14:textId="77777777" w:rsidTr="00512B3A">
        <w:tc>
          <w:tcPr>
            <w:tcW w:w="2540" w:type="dxa"/>
          </w:tcPr>
          <w:p w14:paraId="5792EAE7" w14:textId="77777777" w:rsidR="004048EF" w:rsidRPr="00DE7182" w:rsidRDefault="004048EF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sz w:val="24"/>
                <w:szCs w:val="24"/>
              </w:rPr>
              <w:t>Bond angles (°)</w:t>
            </w:r>
          </w:p>
        </w:tc>
        <w:tc>
          <w:tcPr>
            <w:tcW w:w="2139" w:type="dxa"/>
          </w:tcPr>
          <w:p w14:paraId="3A4A8F30" w14:textId="1FB9084A" w:rsidR="004048EF" w:rsidRPr="00DE7182" w:rsidRDefault="004048EF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4468D7" w:rsidRPr="00DE718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26" w:type="dxa"/>
          </w:tcPr>
          <w:p w14:paraId="5963F429" w14:textId="6EBE9077" w:rsidR="004048EF" w:rsidRPr="00DE7182" w:rsidRDefault="004048EF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4468D7" w:rsidRPr="00DE718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51" w:type="dxa"/>
          </w:tcPr>
          <w:p w14:paraId="6A9AACEC" w14:textId="187FB775" w:rsidR="004048EF" w:rsidRPr="00DE7182" w:rsidRDefault="004048EF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4468D7" w:rsidRPr="00DE718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18" w:type="dxa"/>
          </w:tcPr>
          <w:p w14:paraId="4AE8C661" w14:textId="461CE543" w:rsidR="004048EF" w:rsidRPr="00DE7182" w:rsidRDefault="004048EF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468D7" w:rsidRPr="00DE718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4048EF" w:rsidRPr="00DE7182" w14:paraId="3EA1E12F" w14:textId="77777777" w:rsidTr="00512B3A">
        <w:tc>
          <w:tcPr>
            <w:tcW w:w="2540" w:type="dxa"/>
          </w:tcPr>
          <w:p w14:paraId="6BD3E4D9" w14:textId="77777777" w:rsidR="004048EF" w:rsidRPr="00DE7182" w:rsidRDefault="004048EF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B-factors</w:t>
            </w:r>
          </w:p>
        </w:tc>
        <w:tc>
          <w:tcPr>
            <w:tcW w:w="2139" w:type="dxa"/>
          </w:tcPr>
          <w:p w14:paraId="3AFF385E" w14:textId="77777777" w:rsidR="004048EF" w:rsidRPr="00DE7182" w:rsidRDefault="004048EF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C223866" w14:textId="77777777" w:rsidR="004048EF" w:rsidRPr="00DE7182" w:rsidRDefault="004048EF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</w:tcPr>
          <w:p w14:paraId="77DAA17B" w14:textId="77777777" w:rsidR="004048EF" w:rsidRPr="00DE7182" w:rsidRDefault="004048EF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8" w:type="dxa"/>
          </w:tcPr>
          <w:p w14:paraId="1971D26A" w14:textId="77777777" w:rsidR="004048EF" w:rsidRPr="00DE7182" w:rsidRDefault="004048EF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48EF" w:rsidRPr="00DE7182" w14:paraId="2ED6AA7A" w14:textId="77777777" w:rsidTr="00512B3A">
        <w:tc>
          <w:tcPr>
            <w:tcW w:w="2540" w:type="dxa"/>
            <w:vAlign w:val="bottom"/>
          </w:tcPr>
          <w:p w14:paraId="63489626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macromolecules</w:t>
            </w:r>
          </w:p>
        </w:tc>
        <w:tc>
          <w:tcPr>
            <w:tcW w:w="2139" w:type="dxa"/>
            <w:vAlign w:val="bottom"/>
          </w:tcPr>
          <w:p w14:paraId="72B513FB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61.01</w:t>
            </w:r>
          </w:p>
        </w:tc>
        <w:tc>
          <w:tcPr>
            <w:tcW w:w="2126" w:type="dxa"/>
            <w:vAlign w:val="bottom"/>
          </w:tcPr>
          <w:p w14:paraId="27CC7EC5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150.78</w:t>
            </w:r>
          </w:p>
        </w:tc>
        <w:tc>
          <w:tcPr>
            <w:tcW w:w="1851" w:type="dxa"/>
            <w:vAlign w:val="bottom"/>
          </w:tcPr>
          <w:p w14:paraId="6B280555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64.69</w:t>
            </w:r>
          </w:p>
        </w:tc>
        <w:tc>
          <w:tcPr>
            <w:tcW w:w="2118" w:type="dxa"/>
            <w:vAlign w:val="bottom"/>
          </w:tcPr>
          <w:p w14:paraId="79618FCD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44.87</w:t>
            </w:r>
          </w:p>
        </w:tc>
      </w:tr>
      <w:tr w:rsidR="004048EF" w:rsidRPr="00DE7182" w14:paraId="54DA3CFB" w14:textId="77777777" w:rsidTr="00512B3A">
        <w:tc>
          <w:tcPr>
            <w:tcW w:w="2540" w:type="dxa"/>
            <w:vAlign w:val="bottom"/>
          </w:tcPr>
          <w:p w14:paraId="7C56DFA9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ligands</w:t>
            </w:r>
          </w:p>
        </w:tc>
        <w:tc>
          <w:tcPr>
            <w:tcW w:w="2139" w:type="dxa"/>
            <w:vAlign w:val="bottom"/>
          </w:tcPr>
          <w:p w14:paraId="2BCF5254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70.26</w:t>
            </w:r>
          </w:p>
        </w:tc>
        <w:tc>
          <w:tcPr>
            <w:tcW w:w="2126" w:type="dxa"/>
            <w:vAlign w:val="bottom"/>
          </w:tcPr>
          <w:p w14:paraId="4B9624C6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196.7</w:t>
            </w:r>
          </w:p>
        </w:tc>
        <w:tc>
          <w:tcPr>
            <w:tcW w:w="1851" w:type="dxa"/>
            <w:vAlign w:val="bottom"/>
          </w:tcPr>
          <w:p w14:paraId="5A0DABFA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79.76</w:t>
            </w:r>
          </w:p>
        </w:tc>
        <w:tc>
          <w:tcPr>
            <w:tcW w:w="2118" w:type="dxa"/>
            <w:vAlign w:val="bottom"/>
          </w:tcPr>
          <w:p w14:paraId="598B6CD0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48.68</w:t>
            </w:r>
          </w:p>
        </w:tc>
      </w:tr>
      <w:tr w:rsidR="004048EF" w:rsidRPr="00DE7182" w14:paraId="694B1BF3" w14:textId="77777777" w:rsidTr="00512B3A">
        <w:tc>
          <w:tcPr>
            <w:tcW w:w="2540" w:type="dxa"/>
            <w:vAlign w:val="bottom"/>
          </w:tcPr>
          <w:p w14:paraId="536245B8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solvent</w:t>
            </w:r>
          </w:p>
        </w:tc>
        <w:tc>
          <w:tcPr>
            <w:tcW w:w="2139" w:type="dxa"/>
            <w:vAlign w:val="bottom"/>
          </w:tcPr>
          <w:p w14:paraId="7C198A31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60.53</w:t>
            </w:r>
          </w:p>
        </w:tc>
        <w:tc>
          <w:tcPr>
            <w:tcW w:w="2126" w:type="dxa"/>
            <w:vAlign w:val="bottom"/>
          </w:tcPr>
          <w:p w14:paraId="7AD77EA5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1851" w:type="dxa"/>
            <w:vAlign w:val="bottom"/>
          </w:tcPr>
          <w:p w14:paraId="38228218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65.63</w:t>
            </w:r>
          </w:p>
        </w:tc>
        <w:tc>
          <w:tcPr>
            <w:tcW w:w="2118" w:type="dxa"/>
            <w:vAlign w:val="bottom"/>
          </w:tcPr>
          <w:p w14:paraId="1EE599D4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47.36</w:t>
            </w:r>
          </w:p>
        </w:tc>
      </w:tr>
      <w:tr w:rsidR="004048EF" w:rsidRPr="00DE7182" w14:paraId="43711594" w14:textId="77777777" w:rsidTr="00512B3A">
        <w:tc>
          <w:tcPr>
            <w:tcW w:w="2540" w:type="dxa"/>
          </w:tcPr>
          <w:p w14:paraId="017C337D" w14:textId="77777777" w:rsidR="004048EF" w:rsidRPr="00DE7182" w:rsidRDefault="004048EF" w:rsidP="00404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Accession code</w:t>
            </w:r>
          </w:p>
        </w:tc>
        <w:tc>
          <w:tcPr>
            <w:tcW w:w="2139" w:type="dxa"/>
            <w:vAlign w:val="bottom"/>
          </w:tcPr>
          <w:p w14:paraId="14CFFFB4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8IKM</w:t>
            </w:r>
          </w:p>
        </w:tc>
        <w:tc>
          <w:tcPr>
            <w:tcW w:w="2126" w:type="dxa"/>
            <w:vAlign w:val="bottom"/>
          </w:tcPr>
          <w:p w14:paraId="0A916633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8IK6</w:t>
            </w:r>
          </w:p>
        </w:tc>
        <w:tc>
          <w:tcPr>
            <w:tcW w:w="1851" w:type="dxa"/>
            <w:vAlign w:val="bottom"/>
          </w:tcPr>
          <w:p w14:paraId="070A6E49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8IKT</w:t>
            </w:r>
          </w:p>
        </w:tc>
        <w:tc>
          <w:tcPr>
            <w:tcW w:w="2118" w:type="dxa"/>
            <w:vAlign w:val="bottom"/>
          </w:tcPr>
          <w:p w14:paraId="3635A7BF" w14:textId="77777777" w:rsidR="004048EF" w:rsidRPr="00DE7182" w:rsidRDefault="004048EF" w:rsidP="004048E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71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8IKV</w:t>
            </w:r>
          </w:p>
        </w:tc>
      </w:tr>
    </w:tbl>
    <w:p w14:paraId="2B31610C" w14:textId="77777777" w:rsidR="00477E25" w:rsidRPr="00DE7182" w:rsidRDefault="00477E25">
      <w:pPr>
        <w:rPr>
          <w:rFonts w:ascii="Times New Roman" w:hAnsi="Times New Roman" w:cs="Times New Roman"/>
          <w:sz w:val="24"/>
          <w:szCs w:val="24"/>
        </w:rPr>
      </w:pPr>
    </w:p>
    <w:p w14:paraId="590B3198" w14:textId="77777777" w:rsidR="00477E25" w:rsidRPr="00DE7182" w:rsidRDefault="00512B3A">
      <w:pPr>
        <w:rPr>
          <w:rFonts w:ascii="Times New Roman" w:hAnsi="Times New Roman" w:cs="Times New Roman"/>
          <w:sz w:val="24"/>
          <w:szCs w:val="24"/>
        </w:rPr>
      </w:pPr>
      <w:r w:rsidRPr="00DE7182">
        <w:rPr>
          <w:rFonts w:ascii="Times New Roman" w:hAnsi="Times New Roman" w:cs="Times New Roman"/>
          <w:sz w:val="24"/>
          <w:szCs w:val="24"/>
        </w:rPr>
        <w:t>Statistics for the highest-resolution shell are shown in parentheses</w:t>
      </w:r>
    </w:p>
    <w:p w14:paraId="1D7A86A3" w14:textId="77777777" w:rsidR="00477E25" w:rsidRPr="00DE7182" w:rsidRDefault="00477E25">
      <w:pPr>
        <w:rPr>
          <w:rFonts w:ascii="Times New Roman" w:hAnsi="Times New Roman" w:cs="Times New Roman"/>
          <w:sz w:val="24"/>
          <w:szCs w:val="24"/>
        </w:rPr>
      </w:pPr>
    </w:p>
    <w:p w14:paraId="008BDCB5" w14:textId="77777777" w:rsidR="00B3201E" w:rsidRPr="00DE7182" w:rsidRDefault="00B3201E" w:rsidP="00512B3A">
      <w:pPr>
        <w:rPr>
          <w:rFonts w:ascii="Times New Roman" w:hAnsi="Times New Roman" w:cs="Times New Roman"/>
          <w:sz w:val="24"/>
          <w:szCs w:val="24"/>
        </w:rPr>
      </w:pPr>
    </w:p>
    <w:sectPr w:rsidR="00B3201E" w:rsidRPr="00DE7182" w:rsidSect="00512B3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0751"/>
    <w:rsid w:val="001B7824"/>
    <w:rsid w:val="001C5DF7"/>
    <w:rsid w:val="004048EF"/>
    <w:rsid w:val="004468D7"/>
    <w:rsid w:val="00477E25"/>
    <w:rsid w:val="00512B3A"/>
    <w:rsid w:val="0053264F"/>
    <w:rsid w:val="00773691"/>
    <w:rsid w:val="008638A2"/>
    <w:rsid w:val="008718F5"/>
    <w:rsid w:val="00887C02"/>
    <w:rsid w:val="00990751"/>
    <w:rsid w:val="00A56702"/>
    <w:rsid w:val="00B3201E"/>
    <w:rsid w:val="00BC2E25"/>
    <w:rsid w:val="00BE7B7F"/>
    <w:rsid w:val="00DE7182"/>
    <w:rsid w:val="00F548A1"/>
    <w:rsid w:val="00F66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B0DC67"/>
  <w15:chartTrackingRefBased/>
  <w15:docId w15:val="{27DACCBC-C822-4891-85B2-B58093871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7E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87C0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48EF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48EF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3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7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D29BC5-BEB3-3D4E-B1DA-CE84C2E827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atul kumar</cp:lastModifiedBy>
  <cp:revision>3</cp:revision>
  <dcterms:created xsi:type="dcterms:W3CDTF">2023-03-07T09:57:00Z</dcterms:created>
  <dcterms:modified xsi:type="dcterms:W3CDTF">2023-03-07T12:30:00Z</dcterms:modified>
</cp:coreProperties>
</file>