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E2C" w:rsidRPr="008D5735" w:rsidRDefault="00B32C33" w:rsidP="008D5735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</w:t>
      </w:r>
      <w:r w:rsidR="008D5735" w:rsidRPr="008D5735">
        <w:rPr>
          <w:rFonts w:ascii="Times New Roman" w:hAnsi="Times New Roman"/>
          <w:sz w:val="24"/>
        </w:rPr>
        <w:t>e identified four basic groups, from which we highlighted the most relevant 18 topics</w:t>
      </w:r>
      <w:r>
        <w:rPr>
          <w:rFonts w:ascii="Times New Roman" w:hAnsi="Times New Roman"/>
          <w:sz w:val="24"/>
        </w:rPr>
        <w:t xml:space="preserve"> in sport nutrition research</w:t>
      </w:r>
      <w:bookmarkStart w:id="0" w:name="_GoBack"/>
      <w:bookmarkEnd w:id="0"/>
      <w:r w:rsidR="008D5735" w:rsidRPr="008D5735">
        <w:rPr>
          <w:rFonts w:ascii="Times New Roman" w:hAnsi="Times New Roman"/>
          <w:sz w:val="24"/>
        </w:rPr>
        <w:t xml:space="preserve">. </w:t>
      </w:r>
      <w:r w:rsidR="00046A80">
        <w:rPr>
          <w:rFonts w:ascii="Times New Roman" w:hAnsi="Times New Roman"/>
          <w:sz w:val="24"/>
        </w:rPr>
        <w:t>This file gives an overview about</w:t>
      </w:r>
      <w:r w:rsidR="008D5735" w:rsidRPr="008D5735">
        <w:rPr>
          <w:rFonts w:ascii="Times New Roman" w:hAnsi="Times New Roman"/>
          <w:sz w:val="24"/>
        </w:rPr>
        <w:t xml:space="preserve"> </w:t>
      </w:r>
      <w:r w:rsidR="008D5735">
        <w:rPr>
          <w:rFonts w:ascii="Times New Roman" w:hAnsi="Times New Roman"/>
          <w:sz w:val="24"/>
        </w:rPr>
        <w:t>t</w:t>
      </w:r>
      <w:r w:rsidR="00BB2E2C" w:rsidRPr="008D5735">
        <w:rPr>
          <w:rFonts w:ascii="Times New Roman" w:hAnsi="Times New Roman"/>
          <w:sz w:val="24"/>
        </w:rPr>
        <w:t>he</w:t>
      </w:r>
      <w:r w:rsidR="008D5735" w:rsidRPr="008D5735">
        <w:rPr>
          <w:rFonts w:ascii="Times New Roman" w:hAnsi="Times New Roman"/>
          <w:sz w:val="24"/>
        </w:rPr>
        <w:t xml:space="preserve"> “tree view” of the</w:t>
      </w:r>
      <w:r w:rsidR="00BB2E2C" w:rsidRPr="008D5735">
        <w:rPr>
          <w:rFonts w:ascii="Times New Roman" w:hAnsi="Times New Roman"/>
          <w:sz w:val="24"/>
        </w:rPr>
        <w:t xml:space="preserve"> 18 topic</w:t>
      </w:r>
      <w:r w:rsidR="008D5735" w:rsidRPr="008D5735">
        <w:rPr>
          <w:rFonts w:ascii="Times New Roman" w:hAnsi="Times New Roman"/>
          <w:sz w:val="24"/>
        </w:rPr>
        <w:t>s</w:t>
      </w:r>
      <w:r w:rsidR="00BB2E2C" w:rsidRPr="008D5735">
        <w:rPr>
          <w:rFonts w:ascii="Times New Roman" w:hAnsi="Times New Roman"/>
          <w:sz w:val="24"/>
        </w:rPr>
        <w:t xml:space="preserve"> and their core documents (the most representative publications in the cluster)</w:t>
      </w:r>
      <w:r w:rsidR="00046A80">
        <w:rPr>
          <w:rFonts w:ascii="Times New Roman" w:hAnsi="Times New Roman"/>
          <w:sz w:val="24"/>
        </w:rPr>
        <w:t>.</w:t>
      </w:r>
    </w:p>
    <w:p w:rsidR="00BB2E2C" w:rsidRDefault="00BB2E2C" w:rsidP="00BB2E2C">
      <w:pPr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 xml:space="preserve">Notes: </w:t>
      </w:r>
      <w:r w:rsidRPr="00140B2B">
        <w:rPr>
          <w:rFonts w:ascii="Times New Roman" w:hAnsi="Times New Roman"/>
          <w:sz w:val="24"/>
          <w:lang w:val="en-US"/>
        </w:rPr>
        <w:t>The key words and concept groups belonging together are displayed in the same letter color. Next to each key word, color code designates the occurren</w:t>
      </w:r>
      <w:r>
        <w:rPr>
          <w:rFonts w:ascii="Times New Roman" w:hAnsi="Times New Roman"/>
          <w:sz w:val="24"/>
          <w:lang w:val="en-US"/>
        </w:rPr>
        <w:t>ce frequency and importance</w:t>
      </w:r>
      <w:r w:rsidRPr="00140B2B">
        <w:rPr>
          <w:rFonts w:ascii="Times New Roman" w:hAnsi="Times New Roman"/>
          <w:sz w:val="24"/>
          <w:lang w:val="en-US"/>
        </w:rPr>
        <w:t xml:space="preserve"> of the given concept within the theme</w:t>
      </w:r>
      <w:r>
        <w:rPr>
          <w:rFonts w:ascii="Times New Roman" w:hAnsi="Times New Roman"/>
          <w:sz w:val="24"/>
          <w:lang w:val="en-US"/>
        </w:rPr>
        <w:t xml:space="preserve"> </w:t>
      </w:r>
      <w:r w:rsidRPr="00140B2B">
        <w:rPr>
          <w:rFonts w:ascii="Times New Roman" w:hAnsi="Times New Roman"/>
          <w:sz w:val="24"/>
          <w:lang w:val="en-US"/>
        </w:rPr>
        <w:t xml:space="preserve">(color legend: </w:t>
      </w:r>
      <w:r w:rsidRPr="00140B2B">
        <w:rPr>
          <w:rFonts w:ascii="Times New Roman" w:hAnsi="Times New Roman"/>
          <w:color w:val="FF0000"/>
          <w:sz w:val="24"/>
          <w:lang w:val="en-US"/>
        </w:rPr>
        <w:t>red</w:t>
      </w:r>
      <w:r w:rsidRPr="00140B2B">
        <w:rPr>
          <w:rFonts w:ascii="Times New Roman" w:hAnsi="Times New Roman"/>
          <w:sz w:val="24"/>
          <w:lang w:val="en-US"/>
        </w:rPr>
        <w:t>: high f</w:t>
      </w:r>
      <w:r>
        <w:rPr>
          <w:rFonts w:ascii="Times New Roman" w:hAnsi="Times New Roman"/>
          <w:sz w:val="24"/>
          <w:lang w:val="en-US"/>
        </w:rPr>
        <w:t>requency, belonging to the top</w:t>
      </w:r>
      <w:r w:rsidRPr="00140B2B">
        <w:rPr>
          <w:rFonts w:ascii="Times New Roman" w:hAnsi="Times New Roman"/>
          <w:sz w:val="24"/>
          <w:lang w:val="en-US"/>
        </w:rPr>
        <w:t xml:space="preserve"> citation quartile of the distribution; </w:t>
      </w:r>
      <w:r w:rsidRPr="00140B2B">
        <w:rPr>
          <w:rFonts w:ascii="Times New Roman" w:hAnsi="Times New Roman"/>
          <w:color w:val="FF6600"/>
          <w:sz w:val="24"/>
          <w:lang w:val="en-US"/>
        </w:rPr>
        <w:t>orange</w:t>
      </w:r>
      <w:r w:rsidRPr="00140B2B">
        <w:rPr>
          <w:rFonts w:ascii="Times New Roman" w:hAnsi="Times New Roman"/>
          <w:sz w:val="24"/>
          <w:lang w:val="en-US"/>
        </w:rPr>
        <w:t xml:space="preserve">: frequent, belonging to the third citation quartile of the distribution; </w:t>
      </w:r>
      <w:r w:rsidRPr="00140B2B">
        <w:rPr>
          <w:rFonts w:ascii="Times New Roman" w:hAnsi="Times New Roman"/>
          <w:color w:val="FFCC00"/>
          <w:sz w:val="24"/>
          <w:lang w:val="en-US"/>
        </w:rPr>
        <w:t>yellow</w:t>
      </w:r>
      <w:r w:rsidRPr="00140B2B">
        <w:rPr>
          <w:rFonts w:ascii="Times New Roman" w:hAnsi="Times New Roman"/>
          <w:sz w:val="24"/>
          <w:lang w:val="en-US"/>
        </w:rPr>
        <w:t xml:space="preserve">: medium frequency, belonging to the second citation quartile of the distribution; </w:t>
      </w:r>
      <w:r w:rsidRPr="00140B2B">
        <w:rPr>
          <w:rFonts w:ascii="Times New Roman" w:hAnsi="Times New Roman"/>
          <w:color w:val="3366FF"/>
          <w:sz w:val="24"/>
          <w:lang w:val="en-US"/>
        </w:rPr>
        <w:t xml:space="preserve">blue: </w:t>
      </w:r>
      <w:r w:rsidRPr="00140B2B">
        <w:rPr>
          <w:rFonts w:ascii="Times New Roman" w:hAnsi="Times New Roman"/>
          <w:sz w:val="24"/>
          <w:lang w:val="en-US"/>
        </w:rPr>
        <w:t>low fr</w:t>
      </w:r>
      <w:r>
        <w:rPr>
          <w:rFonts w:ascii="Times New Roman" w:hAnsi="Times New Roman"/>
          <w:sz w:val="24"/>
          <w:lang w:val="en-US"/>
        </w:rPr>
        <w:t xml:space="preserve">equency, belonging to the bottom </w:t>
      </w:r>
      <w:r w:rsidRPr="00140B2B">
        <w:rPr>
          <w:rFonts w:ascii="Times New Roman" w:hAnsi="Times New Roman"/>
          <w:sz w:val="24"/>
          <w:lang w:val="en-US"/>
        </w:rPr>
        <w:t>citation quartile of the distribution).</w:t>
      </w:r>
    </w:p>
    <w:p w:rsidR="00BB2E2C" w:rsidRDefault="00BB2E2C" w:rsidP="00BB2E2C">
      <w:pPr>
        <w:jc w:val="both"/>
        <w:rPr>
          <w:rFonts w:ascii="Times New Roman" w:hAnsi="Times New Roman" w:cs="Times New Roman"/>
          <w:b/>
          <w:lang w:val="en-GB"/>
        </w:rPr>
      </w:pPr>
    </w:p>
    <w:p w:rsidR="00C73ABC" w:rsidRPr="00404F43" w:rsidRDefault="00865226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1) </w:t>
      </w:r>
      <w:r w:rsidR="00404F43" w:rsidRPr="00404F43">
        <w:rPr>
          <w:rFonts w:ascii="Times New Roman" w:hAnsi="Times New Roman" w:cs="Times New Roman"/>
          <w:b/>
          <w:lang w:val="en-GB"/>
        </w:rPr>
        <w:t>Football and physiology</w:t>
      </w:r>
    </w:p>
    <w:p w:rsidR="00404F43" w:rsidRDefault="00404F43" w:rsidP="00404F43">
      <w:pPr>
        <w:jc w:val="center"/>
      </w:pPr>
      <w:r>
        <w:rPr>
          <w:noProof/>
          <w:lang w:eastAsia="hu-HU"/>
        </w:rPr>
        <w:drawing>
          <wp:inline distT="0" distB="0" distL="0" distR="0" wp14:anchorId="26C90B26" wp14:editId="09BD7AD6">
            <wp:extent cx="5731510" cy="3408454"/>
            <wp:effectExtent l="0" t="0" r="2540" b="1905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5123"/>
                    <a:stretch/>
                  </pic:blipFill>
                  <pic:spPr bwMode="auto">
                    <a:xfrm>
                      <a:off x="0" y="0"/>
                      <a:ext cx="5731510" cy="3408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E2C" w:rsidRDefault="00BB2E2C">
      <w:pPr>
        <w:rPr>
          <w:rFonts w:ascii="Times New Roman" w:hAnsi="Times New Roman" w:cs="Times New Roman"/>
          <w:lang w:val="en-GB"/>
        </w:rPr>
      </w:pPr>
    </w:p>
    <w:p w:rsidR="00404F43" w:rsidRPr="008E4195" w:rsidRDefault="008E4195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McGregor, SJ; Nicholas, CW; Lakomy, HKA; Williams, C (1999) The influence of intermittent high-intensity shuttle running and fluid ingestion on the performance of a soccer skill. JOURNAL OF SPORTS SCIENCES, 17:11, 895-903.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Nicholas, CW; Nuttall, FE; Williams, C (2000) The Loughborough Intermittent Shuttle Test: A field test that simulates the activity pattern of soccer. JOURNAL OF SPORTS SCIENCES, 18:2, 97-104.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Mohr, M; Krustrup, P; Bangsbo, J (2003) Match performance of high-standard soccer players with special reference to development of fatigue. JOURNAL OF SPORTS SCIENCES, 21:7, 519-528.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Bangsbo, J; Mohr, M; Krustrup, P (2006) Physical and metabolic demands of training and match-play in the elite football player. JOURNAL OF SPORTS SCIENCES, 24:7, 665-674.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Krustrup, P; Mohr, M; Steensberg, A; Bencke, J; Kjaer, M; Bangsbo, J (2006) Muscle and blood metabolites during a soccer game: Implications for sprint performance. MEDICINE AND SCIENCE IN SPORTS AND EXERCISE, 38:6, 1165-1174.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>Cunniffe, B; Proctor, W; Baker, JS; Davies, B (2009) AN EVALUATION OF THE PHYSIOLOGICAL DEMANDS OF ELITE RUGBY UNION USING GLOBAL POSITIONING SYSTEM TRACKING SOFTWARE. JOURNAL OF STRENGTH AND CONDITIONING RESEARCH, 23:4, 1195-1203.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Magalhaes, J; Rebelo, A; Oliveira, E; Silva, JR; Marques, F; Ascensao, A (2010) Impact of Loughborough Intermittent Shuttle Test versus soccer match on physiological, biochemical and neuromuscular parameters. EUROPEAN JOURNAL OF APPLIED PHYSIOLOGY, 108:1, 39-48.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Osgnach, C; Poser, S; Bernardini, R; Rinaldo, R; Di Prampero, PE (2010) Energy Cost and Metabolic Power in Elite Soccer: A New Match Analysis Approach. MEDICINE AND SCIENCE IN SPORTS AND EXERCISE, 42:1, 170-178.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Bradley, PS; Di Mascio, M; Peart, D; Olsen, P; Sheldon, B (2010) HIGH-INTENSITY ACTIVITY PROFILES OF ELITE SOCCER PLAYERS AT DIFFERENT PERFORMANCE LEVELS. JOURNAL OF STRENGTH AND CONDITIONING RESEARCH, 24:9, 2343-2351.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Russell, M; Benton, D; Kingsley, M (2012) Influence of carbohydrate supplementation on skill performance during a soccer match simulation. JOURNAL OF SCIENCE AND MEDICINE IN SPORT, 15:4, 348-354.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Raman, A; Macdermid, PW; Mundel, T; Mann, M; Stannard, SR (2014) The Effects of Carbohydrate Loading 48 Hours Before a Simulated Squash Match. INTERNATIONAL JOURNAL OF SPORT NUTRITION AND EXERCISE METABOLISM, 24:2, 157-165.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Funnell, MP; Dykes, NR; Owen, EJ; Mears, SA; Rollo, I; James, LJ (2017) Ecologically Valid Carbohydrate Intake during Soccer-Specific Exercise Does Not Affect Running Performance in a Fed State. NUTRIENTS, 9:1, -.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Silva, JR; Rumpf, MC; Hertzog, M; Castagna, C; Farooq, A; Girard, O; Hader, K (2018) Acute and Residual Soccer Match-Related Fatigue: A Systematic Review and Meta-analysis. SPORTS MEDICINE, 48:3, 539-583.</w:t>
            </w:r>
          </w:p>
        </w:tc>
      </w:tr>
      <w:tr w:rsidR="00404F43" w:rsidRPr="00EC453E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EE727D" w:rsidRDefault="00404F43" w:rsidP="00BB2E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Pereira, LA; Nakamura, FY; Moraes, JE; Kitamura, K; Ramos, SP; Loturco, I (2018) MOVEMENT PATTERNS AND MUSCLE DAMAGE DURING SIMULATED RUGBY SEVENS MATCHES IN NATIONAL TEAM PLAYERS. JOURNAL OF STRENGTH AND CONDITIONING RESEARCH, 32:12, 3456-3465.</w:t>
            </w:r>
          </w:p>
        </w:tc>
      </w:tr>
    </w:tbl>
    <w:p w:rsidR="00404F43" w:rsidRDefault="00404F43"/>
    <w:p w:rsidR="00404F43" w:rsidRP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404F43">
        <w:rPr>
          <w:rFonts w:ascii="Times New Roman" w:hAnsi="Times New Roman"/>
          <w:b/>
          <w:sz w:val="24"/>
          <w:lang w:val="en-US"/>
        </w:rPr>
        <w:t>2) Carbohydrate metabolism</w:t>
      </w:r>
    </w:p>
    <w:p w:rsidR="00404F43" w:rsidRDefault="00404F43">
      <w:pPr>
        <w:rPr>
          <w:noProof/>
          <w:lang w:eastAsia="hu-HU"/>
        </w:rPr>
      </w:pPr>
    </w:p>
    <w:p w:rsidR="00404F43" w:rsidRDefault="00404F43" w:rsidP="00865226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34955179" wp14:editId="5F637130">
            <wp:extent cx="5731510" cy="3419194"/>
            <wp:effectExtent l="0" t="0" r="254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4830"/>
                    <a:stretch/>
                  </pic:blipFill>
                  <pic:spPr bwMode="auto">
                    <a:xfrm>
                      <a:off x="0" y="0"/>
                      <a:ext cx="5731510" cy="3419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E2C" w:rsidRDefault="00BB2E2C" w:rsidP="00BB2E2C">
      <w:pPr>
        <w:rPr>
          <w:rFonts w:ascii="Times New Roman" w:hAnsi="Times New Roman" w:cs="Times New Roman"/>
          <w:lang w:val="en-GB"/>
        </w:rPr>
      </w:pPr>
    </w:p>
    <w:p w:rsidR="00404F43" w:rsidRPr="00BB2E2C" w:rsidRDefault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Wee, SL; Williams, C; Gray, S; Horabin, J (1999) Influence of high and low glycemic index meals on endurance running capacity. MEDICINE AND SCIENCE IN SPORTS AND EXERCISE, 31:3, 393-399.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Pitsiladis, YP; Maughan, RJ (1999) The effects of exercise and diet manipulation on the capacity to perform prolonged exercise in the heat and in the cold in trained humans. JOURNAL OF PHYSIOLOGY-LONDON, 517:3, 919-930.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Jentjens, RLPG; Cale, C; Gutch, C; Jeukendrup, AE (2003) Effects of pre-exercise ingestion of differing amounts of carbohydrate on subsequent metabolism and cycling performance. EUROPEAN JOURNAL OF APPLIED PHYSIOLOGY, 88:43560, 444-452.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Ivy, JL; Res, PT; Sprague, RC; Widzer, MO (2003) Effect of a carbohydrate-protein supplement on endurance performance during exercise of varying intensity. INTERNATIONAL JOURNAL OF SPORT NUTRITION AND EXERCISE METABOLISM, 13:3, 382-395.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Coyle, EF (1991) Timing and method of increased carbohydrate intake to cope with heavy training, competition and recovery. JOURNAL OF SPORTS SCIENCES, </w:t>
            </w:r>
            <w:proofErr w:type="gramStart"/>
            <w:r w:rsidRPr="0099317A">
              <w:rPr>
                <w:rFonts w:ascii="Times New Roman" w:hAnsi="Times New Roman" w:cs="Times New Roman"/>
              </w:rPr>
              <w:t>9:,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29-51.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Koopman, R; Pannemans, DLE; Jeukendrup, AE; Gijsen, AP; Senden, JMG; Halliday, D; Saris, WHM; van Loon, LJC; Wagenmakers, AJM (2004) Combined ingestion of protein and carbohydrate improves protein balance during ultra-endurance exercise. AMERICAN JOURNAL OF PHYSIOLOGY-ENDOCRINOLOGY AND METABOLISM, 287:4, E712-E720.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Chryssanthopoulos, C; Williams, C; Nowitz, A; Bogdanis, G (2004) Skeletal muscle glycogen concentration and metabolic responses following a high glycaemic carbohydrate breakfast. JOURNAL OF SPORTS SCIENCES, 22:43781, 1065-1071.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Betts, JA; Stevenson, E; Williams, C; Sheppard, C; Grey, E; Griffin, J (2005) Recovery of endurance running capacity: Effect of carbohydrate-protein mixtures. INTERNATIONAL JOURNAL OF SPORT NUTRITION AND EXERCISE METABOLISM, 15:6, 590-609.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Millard-Stafford, M; Warren, GL; Thomas, LM; Doyle, JA; Snow, T; Hitchcock, K (2005) Recovery from run training: Efficacy of a carbohydrate-protein </w:t>
            </w:r>
            <w:proofErr w:type="gramStart"/>
            <w:r w:rsidRPr="0099317A">
              <w:rPr>
                <w:rFonts w:ascii="Times New Roman" w:hAnsi="Times New Roman" w:cs="Times New Roman"/>
              </w:rPr>
              <w:t>beverage?.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</w:t>
            </w:r>
            <w:r w:rsidRPr="0099317A">
              <w:rPr>
                <w:rFonts w:ascii="Times New Roman" w:hAnsi="Times New Roman" w:cs="Times New Roman"/>
              </w:rPr>
              <w:lastRenderedPageBreak/>
              <w:t>INTERNATIONAL JOURNAL OF SPORT NUTRITION AND EXERCISE METABOLISM, 15:6, 610-624.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>Koopman, R; Beelen, M; Stellingwerff, T; Pennings, B; Saris, WHM; Kies, AK; Kuipers, H; Van Loon, LJC (2007) Coingestion of carbohydrate with protein does not further augment postexercise muscle protein synthesis. AMERICAN JOURNAL OF PHYSIOLOGY-ENDOCRINOLOGY AND METABOLISM, 293:3, E833-E842.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Betts, J; Williams, C; Duffy, K; Gunner, F (2007) The influence of carbohydrate and protein ingestion during recovery from prolonged exercise on subsequent endurance performance. JOURNAL OF SPORTS SCIENCES, 25:13, 1449-1460.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Rowlands, DS; Thorp, RM; Rossler, K; Graham, DF; Rockell, MJ (2007) Effect of protein-rich feeding on recovery after intense exercise. INTERNATIONAL JOURNAL OF SPORT NUTRITION AND EXERCISE METABOLISM, 17:6, 521-543.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Beelen, M; Koopman, R; Gijsen, AP; Vandereyt, H; Kies, AK; Kuipers, H; Saris, WHM; van Loon, LJC (2008) Protein coingestion stimulates muscle protein synthesis during resistance-type exercise. AMERICAN JOURNAL OF PHYSIOLOGY-ENDOCRINOLOGY AND METABOLISM, 295:1, E70-E77.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Howarth, KR; Moreau, NA; Phillips, SM; Gibala, MJ (2009) Coingestion of protein with carbohydrate during recovery from endurance exercise stimulates skeletal muscle protein synthesis in humans. JOURNAL OF APPLIED PHYSIOLOGY, 106:4, 1394-1402.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Kerksick, C; Harvey, T; Stout, J; Campbell, B; Wilborn, C; Kreider, R; Kalman, D; Ziegenfuss, T; Lopez, H; Landis, J; Ivy, JL; Antonio, J (2008) International Society of Sports Nutrition position stand: Nutrient timing.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5:,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Cermak, NM; Solheim, AS; Gardner, MS; Tarnopolsky, MA; Gibala, MJ (2009) Muscle Metabolism during Exercise with Carbohydrate or Protein-Carbohydrate Ingestion. MEDICINE AND SCIENCE IN SPORTS AND EXERCISE, 41:12, 2158-2164.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Triplett, D; Doyle, JA; Rupp, JC; Benardot, D (2010) An Isocaloric Glucose-Fructose Beverage's Effect on Simulated 100-km Cycling Performance Compared </w:t>
            </w:r>
            <w:proofErr w:type="gramStart"/>
            <w:r w:rsidRPr="0099317A">
              <w:rPr>
                <w:rFonts w:ascii="Times New Roman" w:hAnsi="Times New Roman" w:cs="Times New Roman"/>
              </w:rPr>
              <w:t>With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a Glucose-Only Beverage. INTERNATIONAL JOURNAL OF SPORT NUTRITION AND EXERCISE METABOLISM, 20:2, 122-131.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Breen, L; Tipton, KD; Jeukendrup, AE (2010) No Effect of Carbohydrate-Protein on Cycling Performance and Indices of Recovery. MEDICINE AND SCIENCE IN SPORTS AND EXERCISE, 42:6, 1140-1148.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Beelen, M; Burke, LM; Gibala, MJ; van Loon, LJC (2010) Nutritional Strategies to Promote Postexercise Recovery. INTERNATIONAL JOURNAL OF SPORT NUTRITION AND EXERCISE METABOLISM, 20:6, 515-532.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Pfeiffer, B; Stellingwerff, T; Zaltas, E; Hodgson, AB; Jeukendrup, AE (2011) Carbohydrate Oxidation from a Drink during Running Compared with Cycling Exercise. MEDICINE AND SCIENCE IN SPORTS AND EXERCISE, 43:2, 327-334.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Beelen, M; Van Kranenburg, J; Senden, JM; Kuipers, H; Van Loon, LJC (2012) Impact of Caffeine and Protein on Postexercise Muscle Glycogen Synthesis. MEDICINE AND SCIENCE IN SPORTS AND EXERCISE, 44:4, 692-700.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Highton, J; Twist, C; Lamb, K; Nicholas, C (2013) Carbohydrate-protein coingestion improves multiple-sprint running performance. JOURNAL OF SPORTS SCIENCES, 31:4, 361-369.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Cermak, NM; Loon, L (2013) The Use of Carbohydrates During Exercise as an Ergogenic Aid. SPORTS MEDICINE, 43:11, 1139-1155.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Alghannam, AF; Tsintzas, K; Thompson, D; Bilzon, J; Betts, JA (2014) Exploring mechanisms of fatigue during repeated exercise and the dose dependent effects of carbohydrate and protein ingestion: study protocol for a randomised controlled trial. TRIALS, </w:t>
            </w:r>
            <w:proofErr w:type="gramStart"/>
            <w:r w:rsidRPr="0099317A">
              <w:rPr>
                <w:rFonts w:ascii="Times New Roman" w:hAnsi="Times New Roman" w:cs="Times New Roman"/>
              </w:rPr>
              <w:t>15:,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Kerksick, CM; Arent, S; Schoenfeld, BJ; Stout, JR; Campbell, B; Wilborn, CD; Taylor, L; Kalman, D; Smith-Ryan, AE; Kreider, RB; Willoughby, D; Arciero, PJ; VanDusseldorp, TA; Ormsbee, MJ; Wildman, R; Greenwood, M; Ziegenfuss, TN; Aragon, AA; Antonio, J (2017) </w:t>
            </w:r>
            <w:r w:rsidRPr="0099317A">
              <w:rPr>
                <w:rFonts w:ascii="Times New Roman" w:hAnsi="Times New Roman" w:cs="Times New Roman"/>
              </w:rPr>
              <w:lastRenderedPageBreak/>
              <w:t xml:space="preserve">International society of sports nutrition position stand: nutrient timing.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14:,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>Gejl, KD; Thams, LB; Hansen, M; Rokkedal-Lausch, T; Plomgaard, P; Nybo, L; Larsen, FJ; Cardinale, DA; Jensen, K; Holmberg, HC; Vissing, K; Krtenblad, N (2017) No Superior Adaptations to Carbohydrate Periodization in Elite Endurance Athletes. MEDICINE AND SCIENCE IN SPORTS AND EXERCISE, 49:12, 2486-2497.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McCartney, D; Desbrow, B; Irwin, C (2018) Post-exercise Ingestion of Carbohydrate, Protein and Water: A Systematic Review and Meta-analysis for Effects on Subsequent Athletic Performance. SPORTS MEDICINE, 48:2, 379-408.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Andersson-Hall, U; Pettersson, S; Edin, F; Pedersen, A; Malmodin, D; Madsen, K (2018) Metabolism and Whole-Body Fat Oxidation Following Postexercise Carbohydrate or Protein Intake. INTERNATIONAL JOURNAL OF SPORT NUTRITION AND EXERCISE METABOLISM, 28:1, 37-45.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Gejl, KD; Vissing, K; Hansen, M; Thams, L; Rokkedal-Lausch, T; Plomgaard, P; Lundby, AKM; Nybo, L; Jensen, K; Holmberg, HC; Ortenblad, N (2018) Changes in metabolism but not myocellular signaling by training with CHO-restriction in endurance athletes. PHYSIOLOGICAL REPORTS, 6:17, -.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Sollie, O; Jeppesen, PB; Tangen, DS; Jerneren, F; Nellemann, B; Valsdottir, D; Madsen, K; Turner, C; Refsum, H; Skalhegg, BS; Ivy, JL; Jensen, J (2018) Protein intake in the early recovery period after exhaustive exercise improves performance the following day. JOURNAL OF APPLIED PHYSIOLOGY, 125:6, 1731-1742.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Glace, BW; Kremenic, IJ; McHugh, MP (2019) Effect of carbohydrate beverage ingestion on central versus peripheral fatigue: a placebo-controlled, randomized trial in cyclists. APPLIED PHYSIOLOGY NUTRITION AND METABOLISM, 44:2, 139-147.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WILLIAMS, C; BREWER, J; WALKER, M (1992) THE EFFECT OF A HIGH-CARBOHYDRATE DIET ON RUNNING PERFORMANCE DURING A 30-KM TREADMILL TIME TRIAL. EUROPEAN JOURNAL OF APPLIED PHYSIOLOGY AND OCCUPATIONAL PHYSIOLOGY, 65:1, 18-24.</w:t>
            </w:r>
          </w:p>
        </w:tc>
      </w:tr>
      <w:tr w:rsidR="00404F43" w:rsidRPr="006668DE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TSINTZAS, OK; WILLIAMS, C; BOOBIS, L; GREENHAFF, P (1995) CARBOHYDRATE INGESTION AND GLYCOGEN UTILIZATION IN DIFFERENT MUSCLE-FIBER TYPES IN MAN. JOURNAL OF PHYSIOLOGY-LONDON, 489:1, 243-250.</w:t>
            </w:r>
          </w:p>
        </w:tc>
      </w:tr>
    </w:tbl>
    <w:p w:rsidR="00404F43" w:rsidRDefault="00404F43"/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404F43">
        <w:rPr>
          <w:rFonts w:ascii="Times New Roman" w:hAnsi="Times New Roman"/>
          <w:b/>
          <w:sz w:val="24"/>
          <w:lang w:val="en-US"/>
        </w:rPr>
        <w:t>3) Muscle physiology: alkalosis and acidosis</w:t>
      </w:r>
    </w:p>
    <w:p w:rsidR="00BB2E2C" w:rsidRPr="00404F43" w:rsidRDefault="00BB2E2C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</w:p>
    <w:p w:rsidR="00404F43" w:rsidRDefault="00404F43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 wp14:anchorId="42F877D0" wp14:editId="51194B0A">
            <wp:extent cx="5731510" cy="3419194"/>
            <wp:effectExtent l="0" t="0" r="254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4830"/>
                    <a:stretch/>
                  </pic:blipFill>
                  <pic:spPr bwMode="auto">
                    <a:xfrm>
                      <a:off x="0" y="0"/>
                      <a:ext cx="5731510" cy="3419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 xml:space="preserve">Artioli, GG; Gualano, B; Coelho, DF; Benatti, FB; Galley, AW; Lancha, AH (2007) Does sodium-bicarbonate ingestion improve simulated judo </w:t>
            </w:r>
            <w:proofErr w:type="gramStart"/>
            <w:r w:rsidRPr="00404F43">
              <w:rPr>
                <w:rFonts w:ascii="Times New Roman" w:hAnsi="Times New Roman" w:cs="Times New Roman"/>
                <w:szCs w:val="20"/>
              </w:rPr>
              <w:t>performance?.</w:t>
            </w:r>
            <w:proofErr w:type="gramEnd"/>
            <w:r w:rsidRPr="00404F43">
              <w:rPr>
                <w:rFonts w:ascii="Times New Roman" w:hAnsi="Times New Roman" w:cs="Times New Roman"/>
                <w:szCs w:val="20"/>
              </w:rPr>
              <w:t xml:space="preserve"> INTERNATIONAL JOURNAL OF SPORT NUTRITION AND EXERCISE METABOLISM, 17:2, 206-217.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Carr, AJ; Gore, CJ; Dawson, B (2011) Induced Alkalosis and Caffeine Supplementation: Effects on 2,000-m Rowing Performance. INTERNATIONAL JOURNAL OF SPORT NUTRITION AND EXERCISE METABOLISM, 21:5, 357-364.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Carr, AJ; Hopkins, WG; Gore, CJ (2011) Effects of Acute Alkalosis and Acidosis on Performance A Meta-Analysis. SPORTS MEDICINE, 41:10, 801-814.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 xml:space="preserve">Bellinger, PM; Howe, ST; Shing, CM; Fell, JW (2012) Effect of Combined </w:t>
            </w:r>
            <w:proofErr w:type="gramStart"/>
            <w:r w:rsidRPr="00404F43">
              <w:rPr>
                <w:rFonts w:ascii="Times New Roman" w:hAnsi="Times New Roman" w:cs="Times New Roman"/>
                <w:szCs w:val="20"/>
              </w:rPr>
              <w:t>beta</w:t>
            </w:r>
            <w:proofErr w:type="gramEnd"/>
            <w:r w:rsidRPr="00404F43">
              <w:rPr>
                <w:rFonts w:ascii="Times New Roman" w:hAnsi="Times New Roman" w:cs="Times New Roman"/>
                <w:szCs w:val="20"/>
              </w:rPr>
              <w:t>-Alanine and Sodium Bicarbonate Supplementation on Cycling Performance. MEDICINE AND SCIENCE IN SPORTS AND EXERCISE, 44:8, 1545-1551.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 xml:space="preserve">Hobson, RM; Harris, RC; Martin, D; Smith, P; Macklin, B; Gualano, B; Sale, C (2013) Effect of Beta-Alanine </w:t>
            </w:r>
            <w:proofErr w:type="gramStart"/>
            <w:r w:rsidRPr="00404F43">
              <w:rPr>
                <w:rFonts w:ascii="Times New Roman" w:hAnsi="Times New Roman" w:cs="Times New Roman"/>
                <w:szCs w:val="20"/>
              </w:rPr>
              <w:t>With</w:t>
            </w:r>
            <w:proofErr w:type="gramEnd"/>
            <w:r w:rsidRPr="00404F43">
              <w:rPr>
                <w:rFonts w:ascii="Times New Roman" w:hAnsi="Times New Roman" w:cs="Times New Roman"/>
                <w:szCs w:val="20"/>
              </w:rPr>
              <w:t xml:space="preserve"> and Without Sodium Bicarbonate on 2,000-m Rowing Performance. INTERNATIONAL JOURNAL OF SPORT NUTRITION AND EXERCISE METABOLISM, 23:5, 480-487.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Howe, ST; Bellinger, PM; Driller, MW; Shing, CM; Fell, JW (2013) The Effect of Beta-Alanine Supplementation on Isokinetic Force and Cycling Performance in Highly Trained Cyclists. INTERNATIONAL JOURNAL OF SPORT NUTRITION AND EXERCISE METABOLISM, 23:6, 562-570.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Olek, RA; Kujach, S; Wnuk, D; Laskowski, R (2014) Single Sodium Pyruvate Ingestion Modifies Blood Acid-Base Status and Post-Exercise Lactate Concentration in Humans. NUTRIENTS, 6:5, 1981-1992.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Gough, LA; Deb, SK; Sparks, SA; McNaughton, LR (2018) Sodium bicarbonate improves 4 km time trial cycling performance when individualised to time to peak blood bicarbonate in trained male cyclists. JOURNAL OF SPORTS SCIENCES, 36:15, 1705-1712.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Delextrat, A; Mackessy, S; Arceo-Rendon, L; Scanlan, A; Ramsbottom, R; Calleja-Gonzalez, J (2018) Effects of Three-Day Serial Sodium Bicarbonate Loading on Performance and Physiological Parameters During a Simulated Basketball Test in Female University Players. INTERNATIONAL JOURNAL OF SPORT NUTRITION AND EXERCISE METABOLISM, 28:5, 547-552.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lastRenderedPageBreak/>
              <w:t>Chycki, J; Golas, A; Halz, M; Maszczyk, A; Toborek, M; Zajac, A (2018) Chronic Ingestion of Sodium and Potassium Bicarbonate, with Potassium, Magnesium and Calcium Citrate Improves Anaerobic Performance in Elite Soccer Players. NUTRIENTS, 10:11, -.</w:t>
            </w:r>
          </w:p>
        </w:tc>
      </w:tr>
      <w:tr w:rsidR="00404F43" w:rsidRPr="00404F43" w:rsidTr="00BB2E2C">
        <w:trPr>
          <w:trHeight w:val="292"/>
        </w:trPr>
        <w:tc>
          <w:tcPr>
            <w:tcW w:w="9072" w:type="dxa"/>
            <w:noWrap/>
            <w:hideMark/>
          </w:tcPr>
          <w:p w:rsidR="00404F43" w:rsidRPr="00404F43" w:rsidRDefault="00404F43" w:rsidP="00404F43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Cs w:val="20"/>
              </w:rPr>
            </w:pPr>
            <w:r w:rsidRPr="00404F43">
              <w:rPr>
                <w:rFonts w:ascii="Times New Roman" w:hAnsi="Times New Roman" w:cs="Times New Roman"/>
                <w:szCs w:val="20"/>
              </w:rPr>
              <w:t>Ball, D; Maughan, RJ (1997) The effect of sodium citrate ingestion on the metabolic response to intense exercise following diet manipulation in man. EXPERIMENTAL PHYSIOLOGY, 82:6, 1041-1056.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404F43" w:rsidRDefault="00404F43" w:rsidP="00404F43">
      <w:pPr>
        <w:spacing w:after="0" w:line="240" w:lineRule="auto"/>
        <w:jc w:val="both"/>
        <w:rPr>
          <w:rFonts w:ascii="Times New Roman" w:hAnsi="Times New Roman"/>
          <w:b/>
          <w:sz w:val="24"/>
          <w:lang w:val="en-US"/>
        </w:rPr>
      </w:pPr>
      <w:r w:rsidRPr="00404F43">
        <w:rPr>
          <w:rFonts w:ascii="Times New Roman" w:hAnsi="Times New Roman"/>
          <w:b/>
          <w:sz w:val="24"/>
          <w:lang w:val="en-US"/>
        </w:rPr>
        <w:t>4) Muscle power enhancement and dietary supplementation</w:t>
      </w:r>
    </w:p>
    <w:p w:rsidR="00404F43" w:rsidRDefault="00404F43" w:rsidP="00404F43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865226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4C47DD4A" wp14:editId="7C014ABA">
            <wp:extent cx="5731510" cy="3403400"/>
            <wp:effectExtent l="0" t="0" r="2540" b="6985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5269"/>
                    <a:stretch/>
                  </pic:blipFill>
                  <pic:spPr bwMode="auto">
                    <a:xfrm>
                      <a:off x="0" y="0"/>
                      <a:ext cx="5731510" cy="340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Vandebuerie, F; Vanden Eynde, B; Vandenberghe, K; Hespel, P (1998) Effect of creatine loading on endurance capacity and sprint power in cyclists. INTERNATIONAL JOURNAL OF SPORTS MEDICINE, 19:7, 490-495.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Izquierdo, M; Ibanez, J; Gonzalez-Badillo, JJ; Gorostiaga, EM (2002) Effects of creatine supplementation on muscle power, endurance, and sprint performance. MEDICINE AND SCIENCE IN SPORTS AND EXERCISE, 34:2, 332-343.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Rankin, JW; Goldman, LP; Puglisi, MJ; Nickols-Richardson, SM; Earthman, CP; Gwazdauskas, FC (2004) Effect of post-exercise supplement consumption on adaptations to resistance training. JOURNAL OF THE AMERICAN COLLEGE OF NUTRITION, 23:4, 322-330.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Twist, C; Eston, R (2005) The effects of exercise-induced muscle damage on maximal intensity intermittent exercise performance. EUROPEAN JOURNAL OF APPLIED PHYSIOLOGY, 94:43591, 652-658.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Kerksick, CM; Rasmussen, CJ; Lancaster, SL; Magu, B; Smith, P; Melton, C; Greenwood, M; Almada, AL; Earnest, CP; Kreider, RB (2006) The effects of protein and amino acid supplementation on performance and training adaptations during ten weeks of resistance training. JOURNAL OF STRENGTH AND CONDITIONING RESEARCH, 20:3, 643-653.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Hoffman, J; Ratamess, N; Kang, J; Mangine, G; Faigenbaum, A; Stout, J (2006) Effect of creatine and beta-alanine supplementation on performance and endocrine responses in strength/power athletes. INTERNATIONAL JOURNAL OF SPORT NUTRITION AND EXERCISE METABOLISM, 16:4, 430-446.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 xml:space="preserve">Smith, AE; Walter, AA; Graef, JL; Kendall, KL; Moon, JR; Lockwood, CM; Fukuda, DH; Beck, TW; Cramer, JT; Stout, JR (2009) Effects of beta-alanine supplementation and high-intensity interval training on endurance performance and body composition in men; a double-blind trial.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6:,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Mettler, S; Mitchell, N; Tipton, KD (2010) Increased Protein Intake Reduces Lean Body Mass Loss during Weight Loss in Athletes. MEDICINE AND SCIENCE IN SPORTS AND EXERCISE, 42:2, 326-337.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Bemben, MG; Witten, MS; Carter, JM; Eliot, KA; Knehans, AW; Bemben, DA (2010) THE EFFECTS OF SUPPLEMENTATION WITH CREATINE AND PROTEIN ON MUSCLE STRENGTH FOLLOWING A TRADITIONAL RESISTANCE TRAINING PROGRAM IN MIDDLE-AGED AND OLDER MEN. JOURNAL OF NUTRITION HEALTH &amp; AGING, 14:2, 155-159.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Walter, AA; Smith, AE; Kendall, KL; Stout, JR; Cramer, JT (2010) SIX WEEKS OF HIGH-INTENSITY INTERVAL TRAINING WITH AND WITHOUT beta-ALANINE SUPPLEMENTATION FOR IMPROVING CARDIOVASCULAR FITNESS IN WOMEN. JOURNAL OF STRENGTH AND CONDITIONING RESEARCH, 24:5, 1199-1207.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Hazell, TJ; MacPherson, REK; Gravelle, BMR; Lemon, PWR (2010) 10 or 30-s sprint interval training bouts enhance both aerobic and anaerobic performance. EUROPEAN JOURNAL OF APPLIED PHYSIOLOGY, 110:1, 153-160.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Hickner, RC; Dyck, DJ; Sklar, J; Hatley, H; Byrd, P (2010) Effect of 28 days of creatine ingestion on muscle metabolism and performance of a simulated cycling road race.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7:,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Ormsbee, MJ; Mandler, WK; Thomas, DD; Ward, EG; Kinsey, AW; Simonavice, E; Panton, LB; Kim, JS (2012) The effects of six weeks of supplementation with multi-ingredient performance supplements and resistance training on anabolic hormones, body composition, strength, and power in resistance-trained men.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9:,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Veliz, RR; Requena, B; Suarez-Arrones, L; Newton, RU; de Villarreal, ES (2014) Effects of 18-Week In-Season Heavy-Resistance and Power Training on Throwing Velocity, Strength, Jumping, and Maximal Sprint Swim Performance of Elite Male Water Polo Players. JOURNAL OF STRENGTH AND CONDITIONING RESEARCH, 28:4, 1007-1014.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Outlaw, JJ; Wilborn, CD; Smith-Ryan, AE; Hayward, SE; Urbina, SL; Taylor, LW; Foster, CA (2014) Acute effects of a commercially-available pre-workout supplement on markers of training: a double-blind study.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11:,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Negro, M; Vandoni, M; Ottobrini, S; Codrons, E; Correale, L; Buonocore, D; Marzatico, F (2014) Protein Supplementation with Low Fat Meat after Resistance Training: Effects on Body Composition and Strength. NUTRIENTS, 6:8, 3040-3049.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Hazell, TJ; Hamilton, CD; Olver, TD; Lemon, PWR (2014) Running sprint interval training induces fat loss in women. APPLIED PHYSIOLOGY NUTRITION AND METABOLISM, 39:8, 944-950.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Kresta, JY; Oliver, JM; Jagim, AR; Fluckey, J; Riechman, S; Kelly, K; Meininger, C; Mertens-Talcott, SU; Rasmussen, C; Kreider, RB (2014) Effects of 28 days of beta-alanine and creatine supplementation on muscle carnosine, body composition and exercise performance in recreationally active females.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11:,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Cochran, AJR; Percival, ME; Thompson, S; Gillen, JB; MacInnis, MJ; Potter, MA; Tamopolsky, MA; Gibala, MJ (2015) beta-Alanine Supplementation Does Not Augment the Skeletal Muscle Adaptive Response to 6 Weeks of Sprint Interval Training. INTERNATIONAL JOURNAL OF SPORT NUTRITION AND EXERCISE METABOLISM, 25:6, 541-549.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Sheykhlouvand, M; Khalili, E; Agha-Alinejad, H; Gharaat, M (2016) HORMONAL AND PHYSIOLOGICAL ADAPTATIONS TO HIGH-INTENSITY INTERVAL TRAINING IN </w:t>
            </w:r>
            <w:r w:rsidRPr="0099317A">
              <w:rPr>
                <w:rFonts w:ascii="Times New Roman" w:hAnsi="Times New Roman" w:cs="Times New Roman"/>
              </w:rPr>
              <w:lastRenderedPageBreak/>
              <w:t>PROFESSIONAL MALE CANOE POLO ATHLETES. JOURNAL OF STRENGTH AND CONDITIONING RESEARCH, 30:3, 859-866.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>Bellinger, PM; Minahan, CL (2016) Additive Benefits of beta-Alanine Supplementation and Sprint-Interval Training. MEDICINE AND SCIENCE IN SPORTS AND EXERCISE, 48:12, 2417-2425.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Bone, JL; Ross, ML; Tomcik, KA; Jeacocke, NA; Hopkins, WG; Burke, LM (2017) Manipulation of Muscle Creatine and Glycogen Changes Dual X-ray Absorptiometry Estimates of Body Composition. MEDICINE AND SCIENCE IN SPORTS AND EXERCISE, 49:5, 1029-1035.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Cameron, M; Camic, CL; Doberstein, S; Erickson, JL; Jagim, AR (2018) The acute effects of a multi-ingredient pre-workout supplement on resting energy expenditure and exercise performance in recreationally active females.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15:,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Olek, RA; Kujach, S; Ziemann, E; Ziolkowski, W; Waz, P; Laskowski, R (2018) Adaptive Changes After 2 Weeks of 10-s Sprint Interval Training </w:t>
            </w:r>
            <w:proofErr w:type="gramStart"/>
            <w:r w:rsidRPr="0099317A">
              <w:rPr>
                <w:rFonts w:ascii="Times New Roman" w:hAnsi="Times New Roman" w:cs="Times New Roman"/>
              </w:rPr>
              <w:t>With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Various Recovery Times. FRONTIERS IN PHYSIOLOGY, </w:t>
            </w:r>
            <w:proofErr w:type="gramStart"/>
            <w:r w:rsidRPr="0099317A">
              <w:rPr>
                <w:rFonts w:ascii="Times New Roman" w:hAnsi="Times New Roman" w:cs="Times New Roman"/>
              </w:rPr>
              <w:t>9:,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Patrizio, F; Ditroilo, M; Felici, F; Duranti, G; De Vito, G; Sabatini, S; Sacchetti, M; Bazzucchi, I (2018) The acute effect of Quercetin on muscle performance following a single resistance training session. EUROPEAN JOURNAL OF APPLIED PHYSIOLOGY, 118:5, 1021-1031.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Santana, JO; de Freitas, MC; dos Santos, DM; Rossi, FE; Lira, FS; Rosa-Neto, JC; Caperuto, EC (2018) Beta-Alanine Supplementation Improved 10-km Running Time Trial in Physically Active Adults. FRONTIERS IN PHYSIOLOGY, </w:t>
            </w:r>
            <w:proofErr w:type="gramStart"/>
            <w:r w:rsidRPr="0099317A">
              <w:rPr>
                <w:rFonts w:ascii="Times New Roman" w:hAnsi="Times New Roman" w:cs="Times New Roman"/>
              </w:rPr>
              <w:t>9:,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F555A7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Suarez-Arrones, L; de Villarreal, ES; Nunez, FJ; Di Salvo, V; Petri, C; Buccolini, A; Maldonado, RA; Torreno, N; Mendez-Villanueva, A (2018) In-season eccentric-overload training in elite soccer players: Effects on body composition, strength and sprint performance. PLOS ONE, 13:10, -.</w:t>
            </w:r>
          </w:p>
        </w:tc>
      </w:tr>
    </w:tbl>
    <w:p w:rsidR="00404F43" w:rsidRPr="00BF44AB" w:rsidRDefault="00404F43" w:rsidP="00404F43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404F43" w:rsidRP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404F43">
        <w:rPr>
          <w:rFonts w:ascii="Times New Roman" w:hAnsi="Times New Roman"/>
          <w:b/>
          <w:sz w:val="24"/>
          <w:lang w:val="en-US"/>
        </w:rPr>
        <w:t>5) Fluid balance and hydration</w:t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0D312DAD" wp14:editId="32B20251">
            <wp:extent cx="5731510" cy="3408454"/>
            <wp:effectExtent l="0" t="0" r="2540" b="1905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5123"/>
                    <a:stretch/>
                  </pic:blipFill>
                  <pic:spPr bwMode="auto">
                    <a:xfrm>
                      <a:off x="0" y="0"/>
                      <a:ext cx="5731510" cy="3408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>Shirreffs, SM; Armstrong, LE; Cheuvront, SN (2004) Fluid and electrolyte needs for preparation and recovery from training and competition. JOURNAL OF SPORTS SCIENCES, 22:1, 57-63.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Maughan, RJ (1991) Fluid and electrolyte loss and replacement in exercise. JOURNAL OF SPORTS SCIENCES, </w:t>
            </w:r>
            <w:proofErr w:type="gramStart"/>
            <w:r w:rsidRPr="0099317A">
              <w:rPr>
                <w:rFonts w:ascii="Times New Roman" w:hAnsi="Times New Roman" w:cs="Times New Roman"/>
              </w:rPr>
              <w:t>9:,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117-142.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Logan-Sprenger, HM; Heigenhauser, GJF; Jones, GL; Spriet, LL (2015) The effect of dehydration on muscle metabolism and time trial performance during prolonged cycling in males. PHYSIOLOGICAL REPORTS, 3:8, -.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Maughan, RJ; Merson, SJ; Broad, NP; Shirreffs, SM (2004) Fluid and electrolyte intake and loss in elite soccer players during training. INTERNATIONAL JOURNAL OF SPORT NUTRITION AND EXERCISE METABOLISM, 14:3, 333-346.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Watson, P; Black, KE; Clark, SC; Maughan, RJ (2006) Exercise in the heat: Effect of fluid ingestion on blood-brain barrier permeability. MEDICINE AND SCIENCE IN SPORTS AND EXERCISE, 38:12, 2118-2124.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Shirreffs, SM; Watson, P; Maughan, RJ (2007) Milk as an effective post-exercise rehydration drink. BRITISH JOURNAL OF NUTRITION, 98:1, 173-180.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Evans, GH; Shirreffs, SM; Maughan, RJ (2009) Postexercise rehydration in man: The effects of osmolality and carbohydrate content of ingested drinks. NUTRITION, 25:9, 905-913.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Maughan, RJ; Dargavel, LA; Hares, R; Shirreffs, SM (2009) Water and Salt Balance of Well-Trained Swimmers in Training. INTERNATIONAL JOURNAL OF SPORT NUTRITION AND EXERCISE METABOLISM, 19:6, 598-606.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James, LJ; Clayton, D; Evans, GH (2011) Effect of milk protein addition to a carbohydrate-electrolyte rehydration solution ingested after exercise in the heat. BRITISH JOURNAL OF NUTRITION, 105:3, 393-399.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de Oliveira, EP; Burini, RC (2011) Food-dependent, exercise-induced gastrointestinal distress.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8:,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Beis, LY; Polyviou, T; Malkova, D; Pitsiladis, YP (2011) The effects of creatine and glycerol hyperhydration on running economy in well trained endurance runners.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8:,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Kalman, DS; Feldman, S; Krieger, DR; Bloomer, RJ (2012) Comparison of coconut water and a carbohydrate-electrolyte sport drink on measures of hydration and physical performance in exercise-trained men.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9:,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O'Neal, EK; Davis, BA; Thigpen, LK; Caufield, CR; Horton, AD; McIntosh, JR (2012) Runners Greatly Underestimate Sweat Losses Before and After a 1-hr Summer Run. INTERNATIONAL JOURNAL OF SPORT NUTRITION AND EXERCISE METABOLISM, 22:5, 353-362.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O'Neal, EK; Canfield, CR; Lowe, JB; Stevenson, MC; Davis, BA; Thigpen, LK (2014) 24-h Fluid Kinetics and Perception of Sweat Losses Following a 1-h Run in a Temperate Environment. NUTRIENTS, 6:1, 37-49.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Davis, BA; Thigpen, LK; Hornsby, JH; Green, JM; Coates, TE; O'Neal, EK (2014) Hydration kinetics and 10-km outdoor running performance following 75% versus 150% between bout fluid replacement. EUROPEAN JOURNAL OF SPORT SCIENCE, 14:7, 703-710.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Jimenez-Pavon, D; Cervantes-Borunda, MS; Diaz, LE; Marcos, A; Castillo, MJ (2015) Effects of a moderate intake of beer on markers of hydration after exercise in the heat: a crossover study. JOURNAL OF THE INTERNATIONAL SOCIETY OF SPORTS NUTRITION, </w:t>
            </w:r>
            <w:proofErr w:type="gramStart"/>
            <w:r w:rsidRPr="0099317A">
              <w:rPr>
                <w:rFonts w:ascii="Times New Roman" w:hAnsi="Times New Roman" w:cs="Times New Roman"/>
              </w:rPr>
              <w:t>12:,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Morris, DM; Huot, JR; Jetton, AM; Collier, SR; Utter, AC (2015) Acute Sodium Ingestion Before Exercise Increases Voluntary Water Consumption Resulting in Preexercise Hyperhydration and Improvement in Exercise Performance in the Heat. INTERNATIONAL JOURNAL OF SPORT NUTRITION AND EXERCISE METABOLISM, 25:5, 456-462.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Wilcoxson, MCS; Johnson, SL; Pribyslayska, V; Green, JM; O'Neal, EK (2017) Fluid Retention and Utility of Practical Hydration Markers to Detect Three Levels of Recovery </w:t>
            </w:r>
            <w:r w:rsidRPr="0099317A">
              <w:rPr>
                <w:rFonts w:ascii="Times New Roman" w:hAnsi="Times New Roman" w:cs="Times New Roman"/>
              </w:rPr>
              <w:lastRenderedPageBreak/>
              <w:t>Fluid Intake in Male Runners. INTERNATIONAL JOURNAL OF SPORT NUTRITION AND EXERCISE METABOLISM, 27:2, 178-185.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lastRenderedPageBreak/>
              <w:t>Evans, GH; James, LJ; Shirreffs, SM; Maughan, RJ (2017) Optimizing the restoration and maintenance of fluid balance after exercise-induced dehydration. JOURNAL OF APPLIED PHYSIOLOGY, 122:4, 945-951.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Evans, GH; Miller, J; Whiteley, S; James, LJ (2017) A Sodium Drink Enhances Fluid Retention During 3 Hours of Post-Exercise Recovery When Ingested </w:t>
            </w:r>
            <w:proofErr w:type="gramStart"/>
            <w:r w:rsidRPr="0099317A">
              <w:rPr>
                <w:rFonts w:ascii="Times New Roman" w:hAnsi="Times New Roman" w:cs="Times New Roman"/>
              </w:rPr>
              <w:t>With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a Standard Meal. INTERNATIONAL JOURNAL OF SPORT NUTRITION AND EXERCISE METABOLISM, 27:4, 344-350.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 xml:space="preserve">de Souza, RF; de Oliveira, LS; de Matos, DG; Moreira, OC; da Silva, TC; Chilibeck, P; Ferreira, AR; Zanona, AD; Aidar, FJ (2018) Is sodium a good hyperhydration strategy in 10k </w:t>
            </w:r>
            <w:proofErr w:type="gramStart"/>
            <w:r w:rsidRPr="0099317A">
              <w:rPr>
                <w:rFonts w:ascii="Times New Roman" w:hAnsi="Times New Roman" w:cs="Times New Roman"/>
              </w:rPr>
              <w:t>runners?.</w:t>
            </w:r>
            <w:proofErr w:type="gramEnd"/>
            <w:r w:rsidRPr="0099317A">
              <w:rPr>
                <w:rFonts w:ascii="Times New Roman" w:hAnsi="Times New Roman" w:cs="Times New Roman"/>
              </w:rPr>
              <w:t xml:space="preserve"> JOURNAL OF HUMAN SPORT AND EXERCISE, 13:4, 823-831.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WALSH, RM; NOAKES, TD; HAWLEY, JA; DENNIS, SC (1994) IMPAIRED HIGH-INTENSITY CYCLING PERFORMANCE TIME AT LOW-LEVELS OF DEHYDRATION. INTERNATIONAL JOURNAL OF SPORTS MEDICINE, 15:7, 392-398.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MAUGHAN, RJ; LEIPER, JB (1995) SODIUM-INTAKE AND POSTEXERCISE REHYDRATION IN MAN. EUROPEAN JOURNAL OF APPLIED PHYSIOLOGY AND OCCUPATIONAL PHYSIOLOGY, 71:4, 311-319.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Maughan, RJ; Leiper, JB; Shirreffs, SM (1996) Restoration of fluid balance after exercise-induced dehydration: Effects of food and fluid intake. EUROPEAN JOURNAL OF APPLIED PHYSIOLOGY AND OCCUPATIONAL PHYSIOLOGY, 73:43528, 317-325.</w:t>
            </w:r>
          </w:p>
        </w:tc>
      </w:tr>
      <w:tr w:rsidR="00404F43" w:rsidRPr="00E930C5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404F43" w:rsidRPr="0099317A" w:rsidRDefault="00404F43" w:rsidP="00404F4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99317A">
              <w:rPr>
                <w:rFonts w:ascii="Times New Roman" w:hAnsi="Times New Roman" w:cs="Times New Roman"/>
              </w:rPr>
              <w:t>Shirreffs, SM; Taylor, AJ; Leiper, JB; Maughan, RJ (1996) Post-exercise rehydration in man: Effects of volume consumed and drink sodium content. MEDICINE AND SCIENCE IN SPORTS AND EXERCISE, 28:10, 1260-1271.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404F43">
        <w:rPr>
          <w:rFonts w:ascii="Times New Roman" w:hAnsi="Times New Roman"/>
          <w:b/>
          <w:sz w:val="24"/>
          <w:lang w:val="en-US"/>
        </w:rPr>
        <w:t>6) Dietary intake and nutrition knowledge</w:t>
      </w:r>
    </w:p>
    <w:p w:rsidR="00865226" w:rsidRPr="00404F43" w:rsidRDefault="00865226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</w:p>
    <w:p w:rsidR="00404F43" w:rsidRDefault="00404F43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1C9E8BF2" wp14:editId="096B7233">
            <wp:extent cx="5632072" cy="3372034"/>
            <wp:effectExtent l="0" t="0" r="6985" b="0"/>
            <wp:docPr id="50" name="Kép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4491"/>
                    <a:stretch/>
                  </pic:blipFill>
                  <pic:spPr bwMode="auto">
                    <a:xfrm>
                      <a:off x="0" y="0"/>
                      <a:ext cx="5651489" cy="3383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>Rockwell, MS; Nickols-Richardson, SM; Thye, FW (2001) Nutrition knowledge, opinions, and practices of coaches and athletic trainers at a Division I university. INTERNATIONAL JOURNAL OF SPORT NUTRITION AND EXERCISE METABOLISM, 11:2, 174-185.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Burns, RD; Schiller, MR; Merrick, MA; Wolf, KN (2004) Intercollegiate student athlete use of nutritional supplements and the role of athletic trainers and dietitians in nutrition counseling. JOURNAL OF THE AMERICAN DIETETIC ASSOCIATION, 104:2, 246-249.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Nieper, A (2005) Nutritional supplement practices in UK junior national track and field athletes. BRITISH JOURNAL OF SPORTS MEDICINE, 39:9, 645-649.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Jessri, M; Jessri, M; RashidKhani, B; Zinn, C (2010) Evaluation of Iranian College Athletes' Sport Nutrition Knowledge. INTERNATIONAL JOURNAL OF SPORT NUTRITION AND EXERCISE METABOLISM, 20:3, 257-263.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Heaney, S; O'Connor, H; Michael, S; Gifford, J; Naughton, G (2011) Nutrition Knowledge in Athletes: A Systematic Review. INTERNATIONAL JOURNAL OF SPORT NUTRITION AND EXERCISE METABOLISM, 21:3, 248-261.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Walsh, M; Cartwright, L; Corish, C; Sugrue, S; Wood-Martin, R (2011) The Body Composition, Nutritional Knowledge, Attitudes, Behaviors, and Future Education Needs of Senior Schoolboy Rugby Players in Ireland. INTERNATIONAL JOURNAL OF SPORT NUTRITION AND EXERCISE METABOLISM, 21:5, 365-376.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Spronk, I; Kullen, C; Burdon, C; O'Connor, H (2014) Relationship between nutrition knowledge and dietary intake. BRITISH JOURNAL OF NUTRITION, 111:10, 1713-1726.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Wiens, K; Erdman, KA; Stadnyk, M; Parnell, JA (2014) Dietary Supplement Usage, Motivation, and Education in Young Canadian Athletes. INTERNATIONAL JOURNAL OF SPORT NUTRITION AND EXERCISE METABOLISM, 24:6, 613-622.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Alaunyte, I; Perry, JL; Aubrey, T (2015) Nutritional knowledge and eating habits of professional rugby league players: does knowledge translate into </w:t>
            </w:r>
            <w:proofErr w:type="gramStart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practice?.</w:t>
            </w:r>
            <w:proofErr w:type="gramEnd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JOURNAL OF THE INTERNATIONAL SOCIETY OF SPORTS NUTRITION, </w:t>
            </w:r>
            <w:proofErr w:type="gramStart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12:,</w:t>
            </w:r>
            <w:proofErr w:type="gramEnd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Devlin, BL; Belski, R (2015) Exploring General and Sports Nutrition and Food Knowledge in Elite Male Australian Athletes. INTERNATIONAL JOURNAL OF SPORT NUTRITION AND EXERCISE METABOLISM, 25:3, 225-232.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Spronk, I; Heaney, SE; Prvan, T; O'Connor, HT (2015) Relationship Between General Nutrition Knowledge and Dietary Quality in Elite Athletes. INTERNATIONAL JOURNAL OF SPORT NUTRITION AND EXERCISE METABOLISM, 25:3, 243-251.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Couture, S; Lamarche, B; Morissette, E; Provencher, V; Valois, P; Goulet, C; Drapeau, V (2015) Evaluation of Sports Nutrition Knowledge and Recommendations Among High School Coaches. INTERNATIONAL JOURNAL OF SPORT NUTRITION AND EXERCISE METABOLISM, 25:4, 326-334.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Andrews, MC; Itsiopoulos, C (2016) Room for Improvement in Nutrition Knowledge and Dietary Intake of Male Football (Soccer) Players in Australia. INTERNATIONAL JOURNAL OF SPORT NUTRITION AND EXERCISE METABOLISM, 26:1, 55-64.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Tawfik, S; El Koofy, N; Moawad, EMI (2016) Patterns of Nutrition and Dietary Supplements Use in Young Egyptian Athletes: A Community-Based Cross-Sectional Survey. PLOS ONE, 11:8,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Trakman, GL; Forsyth, A; Devlin, BL; Belski, R (2016) A Systematic Review of Athletes' and Coaches' Nutrition Knowledge and Reflections on the Quality of Current Nutrition Knowledge Measures. NUTRIENTS, 8:9,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Kelly, VG; Leveritt, MD; Brennan, CT; Slater, GJ; Jenkins, DG (2017) Prevalence, knowledge and attitudes relating to beta-alanine use among professional footballers. JOURNAL OF SCIENCE AND MEDICINE IN SPORT, 20:1, 12-16.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Abbey, EL; Wright, CJ; Kirkpatrick, CM (2017) Nutrition practices and knowledge among NCAA Division III football players. JOURNAL OF THE INTERNATIONAL SOCIETY OF SPORTS NUTRITION, </w:t>
            </w:r>
            <w:proofErr w:type="gramStart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14:,</w:t>
            </w:r>
            <w:proofErr w:type="gramEnd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Trakman, GL; Forsyth, A; Hoye, R; Belski, R (2017) The nutrition for sport knowledge questionnaire (NSKQ): development and validation using classical test theory and Rasch analysis. JOURNAL OF THE INTERNATIONAL SOCIETY OF SPORTS NUTRITION, </w:t>
            </w:r>
            <w:proofErr w:type="gramStart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14:,</w:t>
            </w:r>
            <w:proofErr w:type="gramEnd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>Whitehouse, G; Lawlis, T (2017) Protein supplements and adolescent athletes: A pilot study investigating the risk knowledge, motivations and prevalence of use. NUTRITION &amp; DIETETICS, 74:5, 509-515.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Badau, D; Talaghir, LG; Rus, V; Badau, A (2018) THE IMPACT OF THE NEEDS AND ROLES OF NUTRITION COUNSELLING IN SPORT. HUMAN SPORT MEDICINE, 18:2, 88-96.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Jenner, SL; Trakman, G; Coutts, A; Kempton, T; Ryan, S; Forsyth, A; Belski, R (2018) Dietary intake of professional Australian football athletes surrounding body composition assessment. JOURNAL OF THE INTERNATIONAL SOCIETY OF SPORTS NUTRITION, </w:t>
            </w:r>
            <w:proofErr w:type="gramStart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15:,</w:t>
            </w:r>
            <w:proofErr w:type="gramEnd"/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Heikkila, M; Valve, R; Lehtovirta, M; Fogelholm, M (2018) Nutrition Knowledge Among Young Finnish Endurance Athletes and Their Coaches. INTERNATIONAL JOURNAL OF SPORT NUTRITION AND EXERCISE METABOLISM, 28:5, 522-527.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Partida, S; Marshall, A; Henry, R; Townsend, J; Toy, A (2018) Attitudes toward Nutrition and Dietary Habits and Effectiveness of Nutrition Education in Active Adolescents in a Private School Setting: A Pilot Study. NUTRIENTS, 10:9,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Argolo, D; Borges, J; Cavalcante, A; Silva, G; Maia, S; Ramos, A; Oliveira, E; Nascimento, M (2018) Poor dietary intake and low nutritional knowledge in adolescent and adult competitive athletes: a warning to table tennis players. NUTRICION HOSPITALARIA, 35:5, 1124-1130.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363DEE" w:rsidRDefault="00404F43" w:rsidP="00404F4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363DEE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Blennerhassett, C; McNaughton, LR; Cronin, L; Sparks, SA (2019) Development and Implementation of a Nutrition Knowledge Questionnaire for Ultraendurance Athletes. INTERNATIONAL JOURNAL OF SPORT NUTRITION AND EXERCISE METABOLISM, 29:1, 39-45.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7) Assessment of energy intake of athletes</w:t>
      </w:r>
    </w:p>
    <w:p w:rsidR="00865226" w:rsidRPr="00865226" w:rsidRDefault="00865226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</w:p>
    <w:p w:rsidR="00404F43" w:rsidRDefault="00404F43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4DBFD271" wp14:editId="52F92180">
            <wp:extent cx="5731510" cy="3450783"/>
            <wp:effectExtent l="0" t="0" r="2540" b="0"/>
            <wp:docPr id="55" name="Kép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3951"/>
                    <a:stretch/>
                  </pic:blipFill>
                  <pic:spPr bwMode="auto">
                    <a:xfrm>
                      <a:off x="0" y="0"/>
                      <a:ext cx="5731510" cy="3450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Slater, G; Broad, EM; Haukka, J; Modulon, S; Hopkins, WG (2003) Eating patterns and meal frequency of elite Australian athletes. INTERNATIONAL JOURNAL OF SPORT NUTRITION AND EXERCISE METABOLISM, 13:4, 521-538.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Ruiz, F; Irazusta, A; Gil, S; Irazusta, J; Casis, L; Gil, J (2005) Nutritional intake in soccer players of different ages. JOURNAL OF SPORTS SCIENCES, 23:3, 235-242.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>Lundy, B; O'Connor, H; Pelly, F; Caterson, I (2006) Anthropometric characteristics and competition dietary intakes of professional Rugby League players. INTERNATIONAL JOURNAL OF SPORT NUTRITION AND EXERCISE METABOLISM, 16:2, 199-213.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Loucks, AB; Broad, N (2006) Energy and carbohydrate for training and recovery. JOURNAL OF SPORTS SCIENCES, 24:7, 675-685.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Dupont, G; Nedelec, M; McCall, A; McCormack, D; Berthoin, S; Wisloff, U (2010) Effect of 2 Soccer Matches in a Week on Physical Performance and Injury Rate. AMERICAN JOURNAL OF SPORTS MEDICINE, 38:9, 1752-1758.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Russell, M; Pennock, A (2011) DIETARY ANALYSIS OF YOUNG PROFESSIONAL SOCCER PLAYERS FOR 1 WEEK DURING THE COMPETITIVE SEASON. JOURNAL OF STRENGTH AND CONDITIONING RESEARCH, 25:7, 1816-1823.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Lago-Penas, C; Rey, E; Lago-Ballesteros, J; Casais, L; Dominguez, E (2011) THE INFLUENCE OF A CONGESTED CALENDAR ON PHYSICAL PERFORMANCE IN ELITE SOCCER. JOURNAL OF STRENGTH AND CONDITIONING RESEARCH, 25:8, 2111-2117.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Skinner, AC; Hasty, SE; Turner, RW; Dreibelbis, M; Lohr, JA (2013) Is Bigger Really Better? Obesity Among High School Football Players, Player Position, and Team Success. CLINICAL PEDIATRICS, 52:10, 922-928.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Bradley, WJ; Cavanagh, B; Douglas, W; Donovan, TF; Twist, C; Morton, JP; Close, GL (2015) Energy intake and expenditure assessed 'in-season' in an elite European rugby union squad. EUROPEAN JOURNAL OF SPORT SCIENCE, 15:6, 469-479.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Briggs, MA; Cockburn, E; Rumbold, PLS; Rae, G; Stevenson, EJ; Russell, M (2015) Assessment of Energy Intake and Energy Expenditure of Male Adolescent Academy-Level Soccer Players during a Competitive Week. NUTRIENTS, 7:10, 8392-8401.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Bilsborough, JC; Greenway, K; Livingston, S; Cordy, J; Coutts, AJ (2016) Changes in Anthropometry, Upper-Body Strength, and Nutrient Intake in Professional Australian Football Players During a Season. INTERNATIONAL JOURNAL OF SPORTS PHYSIOLOGY AND PERFORMANCE, 11:3, 290-300.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Burrows, T; Harries, SK; Williams, RL; Lum, C; Callister, R (2016) The Diet Quality of Competitive Adolescent Male Rugby Union Players with Energy Balance Estimated Using Different Physical Activity Coefficients. NUTRIENTS, 8:9,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Oliveira, CC; Ferreira, D; Caetano, C; Granja, D; Pinto, R; Mendes, B; Sousa, M (2017) Nutrition and Supplementation in Soccer. SPORTS, 5:2,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Tsoufi, A; Maraki, MI; Dimitrakopoulos, L; Famisis, K; Grammatikopoulou, MG (2017) The effect of professional dietary counseling: elite basketball players eat healthier during competition days. JOURNAL OF SPORTS MEDICINE AND PHYSICAL FITNESS, 57:10, 1305-1310.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Devlin, BL; Kingsley, M; Leveritt, MD; Belski, R (2017) SEASONAL CHANGES IN SOCCER PLAYERS' BODY COMPOSITION AND DIETARY INTAKE PRACTICES. JOURNAL OF STRENGTH AND CONDITIONING RESEARCH, 31:12, 3319-3326.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Granja, DS; Cotovio, R; Pinto, R; Borrego, R; Mendes, L; Carolino, E; Macedo, P; Ferreira, D; Caetano, C; Mendes, B (2017) Evaluation of young elite soccer players food intake on match day and highest training load days. JOURNAL OF HUMAN SPORT AND EXERCISE, 12:4, 1238-1247.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Black, KE; Black, AD; Baker, DF (2018) Macronutrient Intakes of Male Rugby Union Players: A Review. INTERNATIONAL JOURNAL OF SPORT NUTRITION AND EXERCISE METABOLISM, 28:6, 664-673.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De Silva, V; Caine, M; Skinner, J; Dogan, S; Kondoz, A; Peter, T; Axtell, E; Birnie, M; Smith, B (2018) Player Tracking Data Analytics as a Tool for Physical Performance Management in Football: A Case Study from Chelsea Football Club Academy. SPORTS, 6:4, -.</w:t>
            </w:r>
          </w:p>
        </w:tc>
      </w:tr>
      <w:tr w:rsidR="00404F43" w:rsidRPr="00857BA7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951573" w:rsidRDefault="00404F43" w:rsidP="00404F4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Maughan, RJ (1997) Energy and macronutrient intakes of professional football (soccer) players. BRITISH JOURNAL OF SPORTS MEDICINE, 31:1, 45-47.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404F43">
        <w:rPr>
          <w:rFonts w:ascii="Times New Roman" w:hAnsi="Times New Roman"/>
          <w:b/>
          <w:sz w:val="24"/>
          <w:lang w:val="en-US"/>
        </w:rPr>
        <w:t>8) Bone health, female athlete triad</w:t>
      </w:r>
    </w:p>
    <w:p w:rsidR="00404F43" w:rsidRDefault="00404F43" w:rsidP="00865226">
      <w:pPr>
        <w:spacing w:after="0"/>
        <w:jc w:val="center"/>
        <w:rPr>
          <w:rFonts w:ascii="Times New Roman" w:hAnsi="Times New Roman"/>
          <w:b/>
          <w:sz w:val="24"/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 wp14:anchorId="6DCC7EBE" wp14:editId="59273FD3">
            <wp:extent cx="5731510" cy="3424249"/>
            <wp:effectExtent l="0" t="0" r="2540" b="5080"/>
            <wp:docPr id="51" name="Kép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4684"/>
                    <a:stretch/>
                  </pic:blipFill>
                  <pic:spPr bwMode="auto">
                    <a:xfrm>
                      <a:off x="0" y="0"/>
                      <a:ext cx="5731510" cy="3424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Gibson, JH; Mitchell, A; Harries, MG; Reeve, J (2004) Nutritional and exercise-related determinants of bone density in elite female runners. OSTEOPOROSIS INTERNATIONAL, 15:8, 611-618.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Rouveix, M; Bouget, M; Pannafieux, C; Champely, S; Filaire, E (2007) Eating attitudes, body esteem, perfectionism and anxiety of judo athletes and nonathletes. INTERNATIONAL JOURNAL OF SPORTS MEDICINE, 28:4, 340-345.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Loucks, AB (2007) Low energy availability in the marathon and other endurance sports. SPORTS MEDICINE, 37:43560, 348-352.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Barrack, MT; Rauh, MJ; Nichols, JF (2008) Prevalence of and Traits Associated with Low BMD among Female Adolescent Runners. MEDICINE AND SCIENCE IN SPORTS AND EXERCISE, 40:12, 2015-2021.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Hoch, AZ; Pajewski, NM; Moraski, L; Carrrera, GF; Wilson, CR; Hoffmann, RG; Schimke, JE; Gutterman, DD (2009) Prevalence of the Female Athlete Triad in High School Athletes and Sedentary Students. CLINICAL JOURNAL OF SPORT MEDICINE, 19:5, 421-428.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Rauh, MJ; Nichols, JF; Barrack, MT (2010) Relationships Among Injury and Disordered Eating, Menstrual Dysfunction, and Low Bone Mineral Density in High School Athletes: A Prospective Study. JOURNAL OF ATHLETIC TRAINING, 45:3, 243-252.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Barrack, MT; Van Loan, MD; Rauh, MJ; Nichols, JF (2010) Physiologic and behavioral indicators of energy deficiency in female adolescent runners with elevated bone turnover. AMERICAN JOURNAL OF CLINICAL NUTRITION, 92:3, 652-659.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Hoch, AZ; Papanek, P; Szabo, A; Widlansky, ME; Schimke, JE; Gutterman, DD (2011) Association Between the Female Athlete Triad and Endothelial Dysfunction in Dancers. CLINICAL JOURNAL OF SPORT MEDICINE, 21:2, 119-125.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Ducher, G; Turner, AI; Kukuljan, S; Pantano, KJ; Carlson, JL; Williams, NL; De Souza, MJ (2011) Obstacles in the Optimization of Bone Health Outcomes in the Female Athlete Triad. SPORTS MEDICINE, 41:7, 587-607.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Miller, SM; Kukuljan, S; Turner, AI; van der Pligt, P; Ducher, G (2012) Energy Deficiency, Menstrual Disturbances, and Low Bone Mass: What Do Exercising Australian Women Know About the Female Athlete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Triad?.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INTERNATIONAL JOURNAL OF SPORT NUTRITION AND EXERCISE METABOLISM, 22:2, 131-138.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>Torstveit, MK; Sundgot-Borgen, J (2012) Are Under- and Overweight Female Elite Athletes Thin and Fat? A Controlled Study. MEDICINE AND SCIENCE IN SPORTS AND EXERCISE, 44:5, 949-957.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Scofield, KL; Hecht, S (2012) Bone Health in Endurance Athletes: Runners, Cyclists, and Swimmers. CURRENT SPORTS MEDICINE REPORTS, 11:6, 328-334.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Barrack, MT; Gibbs, JC; De Souza, MJ; Williams, NI; Nichols, JF; Rauh, MJ; Nattiv, A (2014) Higher Incidence of Bone Stress Injuries With Increasing Female Athlete Triad-Related Risk Factors A Prospective Multisite Study of Exercising Girls and Women. AMERICAN JOURNAL OF SPORTS MEDICINE, 42:4, 949-958.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Tenforde, AS; Fredericson, M; Sayres, LC; Cutti, P; Sainani, KL (2015) Identifying Sex-Specific Risk Factors for Low Bone Mineral Density in Adolescent Runners. AMERICAN JOURNAL OF SPORTS MEDICINE, 43:6, 1494-1504.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Thralls, KJ; Nichols, JF; Barrack, MT; Kern, M; Rauh, MJ (2016) Body Mass-Related Predictors of the Female Athlete Triad Among Adolescent Athletes. INTERNATIONAL JOURNAL OF SPORT NUTRITION AND EXERCISE METABOLISM, 26:1, 17-25.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Muia, EN; Wright, HH; Onywera, VO; Kuria, EN (2016) Adolescent elite Kenyan runners are at risk for energy deficiency, menstrual dysfunction and disordered eating. JOURNAL OF SPORTS SCIENCES, 34:7, 598-606.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Tenforde, AS; Barrack, MT; Nattiv, A; Fredericson, M (2016) Parallels with the Female Athlete Triad in Male Athletes. SPORTS MEDICINE, 46:2, 171-182.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Blauwet, CA; Brook, EM; Tenforde, AS; Broad, E; Hu, CH; Abdu-Glass, E; Matzkin, EG (2017) Low Energy Availability, Menstrual Dysfunction, and Low Bone Mineral Density in Individuals with a Disability: Implications for the Para Athlete Population. SPORTS MEDICINE, 47:9, 1697-1708.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Southmayd, EA; Hellmers, AC; De Souza, MJ (2017) Food Versus Pharmacy: Assessment of Nutritional and Pharmacological Strategies to Improve Bone Health in Energy-Deficient Exercising Women. CURRENT OSTEOPOROSIS REPORTS, 15:5, 459-472.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Ahmad, NS; Hamid, MSA; Cheong, JPG; Hamzah, SH (2018) Bone Mineral Density and Associated Risk Factors among Female Athletes: A Cross-Sectional Study. SAINS MALAYSIANA, 47:1, 123-129.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Heikura, IA; Uusitalo, ALT; Stellingwerff, T; Bergland, D; Mero, AA; Burke, LM (2018) Low Energy Availability Is Difficult to Assess but Outcomes Have Large Impact on Bone Injury Rates in Elite Distance Athletes. INTERNATIONAL JOURNAL OF SPORT NUTRITION AND EXERCISE METABOLISM, 28:4, 403-411.</w:t>
            </w:r>
          </w:p>
        </w:tc>
      </w:tr>
      <w:tr w:rsidR="00404F43" w:rsidRPr="0013164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Daily, JP; Stumbo, JR (2018) Female Athlete Triad. PRIMARY CARE, 45:4, 615-+.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9) Fluid intake strategy</w:t>
      </w:r>
    </w:p>
    <w:p w:rsidR="00404F43" w:rsidRDefault="00404F43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 wp14:anchorId="0E276701" wp14:editId="18A756C0">
            <wp:extent cx="5418338" cy="3216906"/>
            <wp:effectExtent l="0" t="0" r="0" b="3175"/>
            <wp:docPr id="52" name="Kép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5290"/>
                    <a:stretch/>
                  </pic:blipFill>
                  <pic:spPr bwMode="auto">
                    <a:xfrm>
                      <a:off x="0" y="0"/>
                      <a:ext cx="5430280" cy="3223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Glace, B; Murphy, C; McHugh, M (2002) Food and fluid intake and disturbances in gastrointestinal and mental function during an ultramarathon. INTERNATIONAL JOURNAL OF SPORT NUTRITION AND EXERCISE METABOLISM, 12:4, 414-427.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Coyle, EF (2004) Fluid and fuel intake during exercise. JOURNAL OF SPORTS SCIENCES, 22:1, 39-55.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Fudge, BW; Easton, C; Kingsmore, D; Kiplamai, FK; Onywera, VO; Westerterp, KR; Kayser, B; Noakes, TD; Pitsiladis, YP (2008) Elite Kenyan endurance runners are hydrated day-to-day with ad libitum fluid intake. MEDICINE AND SCIENCE IN SPORTS AND EXERCISE, 40:6, 1171-1179.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Moran, ST; Dziedzic, CE; Cox, GR (2011) Feeding Strategies of a Female Athlete During an Ultraendurance Running Event. INTERNATIONAL JOURNAL OF SPORT NUTRITION AND EXERCISE METABOLISM, 21:4, 347-351.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Garth, AK; Burke, LM (2013) What Do Athletes Drink During Competitive Sporting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Activities?.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SPORTS MEDICINE, 43:7, 539-564.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Shaw, G; Koivisto, A; Gerrard, D; Burke, LM (2014) Nutrition Considerations for Open-Water Swimming. INTERNATIONAL JOURNAL OF SPORT NUTRITION AND EXERCISE METABOLISM, 24:4, 373-381.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Barrero, A; Erola, P; Bescos, R (2015) Energy Balance of Triathletes during an Ultra-Endurance Event. NUTRIENTS, 7:1, 209-222.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Buoite Stella, A; Francescato, MP; Sims, ST; Morison, SA (2017) Fluid intake behavior in athletes during typical training bouts. JOURNAL OF SPORTS MEDICINE AND PHYSICAL FITNESS, 57:11, 1504-1512.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Wardenaar, FC; Hoogervorst, D; Versteegen, JJ; van der Burg, N; Lambrechtse, KJ; Bongers, CCWG (2018) Real-Time Observations of Food and Fluid Timing During a 120 km Ultramarathon. FRONTIERS IN NUTRITION,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5:,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Nikolaidis, PT; Veniamakis, E; Rosemann, T; Knechtle, B (2018) Nutrition in Ultra-Endurance: State of the Art. NUTRIENTS, 10:12, -.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10) Weight management</w:t>
      </w:r>
    </w:p>
    <w:p w:rsidR="00404F43" w:rsidRDefault="00404F43" w:rsidP="00404F43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 wp14:anchorId="7E72A879" wp14:editId="0FB63268">
            <wp:extent cx="5731510" cy="3429303"/>
            <wp:effectExtent l="0" t="0" r="2540" b="0"/>
            <wp:docPr id="57" name="Kép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4537"/>
                    <a:stretch/>
                  </pic:blipFill>
                  <pic:spPr bwMode="auto">
                    <a:xfrm>
                      <a:off x="0" y="0"/>
                      <a:ext cx="5731510" cy="34293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F43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Halton, TL; Hu, FB (2004) The effects of high protein diets on thermogenesis, satiety and weight loss: A critical review. JOURNAL OF THE AMERICAN COLLEGE OF NUTRITION, 23:5, 373-385.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Degoutte, F; Jouanel, P; Begue, RJ; Colombier, M; Lac, G; Pequignot, JM; Filaire, E (2006) Food restriction, performance, biochemical, psychological, and endocrine changes in judo athletes. INTERNATIONAL JOURNAL OF SPORTS MEDICINE, 27:1, 9-18.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Stiegler, P; Cunliffe, A (2006) The role of diet and exercise for the maintenance of fat-free mass and resting metabolic rate during weight loss. SPORTS MEDICINE, 36:3, 239-262.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Hagmar, M; Hirschberg, AL; Berglund, L; Berglund, B (2008) Special attention to the weight-control strategies employed by Olympic athletes striving for leanness is required. CLINICAL JOURNAL OF SPORT MEDICINE, 18:1, 5-9.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Donnelly, JE; Blair, SN; Jakicic, JM; Manore, MM; Rankin, JW; Smith, BK (2009) Appropriate Physical Activity Intervention Strategies for Weight Loss and Prevention of Weight Regain for Adults. MEDICINE AND SCIENCE IN SPORTS AND EXERCISE, 41:2, 459-471.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Artioli, GG; Iglesias, RT; Franchini, E; Gualano, B; Kashiwagura, DB; Solis, MY; Benatti, FB; Fuchs, M; Lancha, AH (2010) Rapid weight loss followed by recovery time does not affect judo-related performance. JOURNAL OF SPORTS SCIENCES, 28:1, 21-32.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Morton, JP; Robertson, C; Sutton, L; MacLaren, DPM (2010) Making the Weight: A Case Study From Professional Boxing. INTERNATIONAL JOURNAL OF SPORT NUTRITION AND EXERCISE METABOLISM, 20:1, 80-85.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Artioli, GG; Gualano, B; Franchini, E; Scagliusi, FB; Takesian, M; Fuchs, M; Lancha, AH (2010) Prevalence, Magnitude, and Methods of Rapid Weight Loss among Judo Competitors. MEDICINE AND SCIENCE IN SPORTS AND EXERCISE, 42:3, 436-442.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Sagayama, H; Yoshimura, E; Yamada, Y; Ichikawa, M; Ebine, N; Higaki, Y; Kiyonaga, A; Tanaka, H (2014) Effects of rapid weight loss and regain on body composition and energy expenditure. APPLIED PHYSIOLOGY NUTRITION AND METABOLISM, 39:1, 21-27.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Trexler, ET; Smith-Ryan, AE; Norton, LE (2014) Metabolic adaptation to weight loss: implications for the athlete. JOURNAL OF THE INTERNATIONAL SOCIETY OF SPORTS NUTRITION,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11:,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 xml:space="preserve">Phillips, SM (2014) A Brief Review of Higher Dietary Protein Diets in Weight Loss: A Focus on Athletes. SPORTS MEDICINE,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44:,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S149-S153.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Durguerian, A; Bougard, C; Drogou, C; Sauvet, F; Chennaoui, M; Filaire, E (2016) Weight Loss, Performance and Psychological Related States in High-level Weightlifters. INTERNATIONAL JOURNAL OF SPORTS MEDICINE, 37:3, 230-238.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Berkovich, BE; Eliakim, A; Nemet, D; Stark, AH; Sinai, T (2016) Rapid Weight Loss Among Adolescents Participating In Competitive Judo. INTERNATIONAL JOURNAL OF SPORT NUTRITION AND EXERCISE METABOLISM, 26:3, 276-284.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Hulmi, JJ; Isola, V; Suonpaa, M; Jarvinen, NJ; Kokkonen, M; Wennerstrom, A; Nyman, K; Perola, M; Ahtiainen, JP; Hakkinen, K (2017) The Effects of Intensive Weight Reduction on Body Composition and Serum Hormones in Female Fitness Competitors. FRONTIERS IN PHYSIOLOGY,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7:,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Matthews, JJ; Nicholas, C (2017) Extreme Rapid Weight Loss and Rapid Weight Gain Observed in UK Mixed Martial Arts Athletes Preparing for Competition. INTERNATIONAL JOURNAL OF SPORT NUTRITION AND EXERCISE METABOLISM, 27:2, 122-129.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Hector, AJ; Phillips, SM (2018) Protein Recommendations for Weight Loss in Elite Athletes: A Focus on Body Composition and Performance. INTERNATIONAL JOURNAL OF SPORT NUTRITION AND EXERCISE METABOLISM, 28:2, 170-177.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Sagayama, H; Shizuma, K; Toguchi, M; Mizuhara, H; Machida, Y; Yamada, Y; Ebine, N; Higaki, Y; Tanaka, H (2018) Effect of the Health Tourism weight loss programme on body composition and health outcomes in healthy and excess-weight adults. BRITISH JOURNAL OF NUTRITION, 119:10, 1133-1141.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Reale, R; Slater, G; Burke, LM (2018) Weight management Practices of Australian Olympic Combat Sport Athletes. INTERNATIONAL JOURNAL OF SPORTS PHYSIOLOGY AND PERFORMANCE, 13:4, 459-466.</w:t>
            </w:r>
          </w:p>
        </w:tc>
      </w:tr>
      <w:tr w:rsidR="00404F43" w:rsidRPr="00505FDF" w:rsidTr="00404F43">
        <w:trPr>
          <w:trHeight w:val="290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4F43" w:rsidRPr="00D57E5D" w:rsidRDefault="00404F43" w:rsidP="00404F4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WALBERGRANKIN, J; EDMONDS, CE; GWAZDAUSKAS, FC (1993) DIET AND WEIGHT CHANGES OF FEMALE BODYBUILDERS BEFORE AND AFTER COMPETITION. INTERNATIONAL JOURNAL OF SPORT NUTRITION, 3:1, 87-102.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11) Nutritional Strategies and human skeletal muscle</w:t>
      </w:r>
    </w:p>
    <w:p w:rsidR="00865226" w:rsidRPr="00865226" w:rsidRDefault="00865226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27B698C0" wp14:editId="230EC276">
            <wp:extent cx="5731510" cy="3466578"/>
            <wp:effectExtent l="0" t="0" r="2540" b="635"/>
            <wp:docPr id="59" name="Kép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3513"/>
                    <a:stretch/>
                  </pic:blipFill>
                  <pic:spPr bwMode="auto">
                    <a:xfrm>
                      <a:off x="0" y="0"/>
                      <a:ext cx="5731510" cy="3466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lastRenderedPageBreak/>
        <w:t>Core documents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Tsintzas, K; Williams, C (1998) Human muscle glycogen metabolism during exercise - Effect of carbohydrate supplementation. SPORTS MEDICINE, 25:1, 7-23.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Hargreaves, M; Hawley, JA; Jeukendrup, A (2004) Pre-exercise carbohydrate and fat ingestion: effects on metabolism and performance. JOURNAL OF SPORTS SCIENCES, 22:1, 31-38.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Pilegaard, H; Osada, T; Andersen, LT; Helge, JW; Saltin, B; Neufer, PD (2005) Substrate availability and transcriptional regulation of metabolic genes in human skeletal muscle during recovery from exercise. METABOLISM-CLINICAL AND EXPERIMENTAL, 54:8, 1048-1055.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Burgomaster, KA; Howarth, KR; Phillips, SM; Rakobowchuk, M; MacDonald, MJ; Mcgee, SL; Gibala, MJ (2008) Similar metabolic adaptations during exercise after low volume sprint interval and traditional endurance training in humans. JOURNAL OF PHYSIOLOGY-LONDON, 586:1, 151-160.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Morton, JP; Croft, L; Bartlett, JD; MacLaren, DPM; Reilly, T; Evans, L; McArdle, A; Drust, B (2009) Reduced carbohydrate availability does not modulate training-induced heat shock protein adaptations but does upregulate oxidative enzyme activity in human skeletal muscle. JOURNAL OF APPLIED PHYSIOLOGY, 106:5, 1513-1521.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Cochran, AJR; Little, JP; Tarnopolsky, MA; Gibala, MJ (2010) Carbohydrate feeding during recovery alters the skeletal muscle metabolic response to repeated sessions of high-intensity interval exercise in humans. JOURNAL OF APPLIED PHYSIOLOGY, 108:3, 628-636.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Iaia, FM; Bangsbo, J (2010) Speed endurance training is a powerful stimulus for physiological adaptations and performance improvements of athletes. SCANDINAVIAN JOURNAL OF MEDICINE &amp; SCIENCE IN SPORTS, </w:t>
            </w:r>
            <w:proofErr w:type="gramStart"/>
            <w:r w:rsidRPr="00D57E5D">
              <w:rPr>
                <w:rFonts w:ascii="Times New Roman" w:hAnsi="Times New Roman" w:cs="Times New Roman"/>
              </w:rPr>
              <w:t>20:,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11-23.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Betts, JA; Williams, C (2010) Short-Term Recovery from Prolonged Exercise Exploring the Potential for Protein Ingestion to Accentuate the Benefits of Carbohydrate Supplements. SPORTS MEDICINE, 40:11, 941-959.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Psilander, N; Frank, P; Flockhart, M; Sahlin, K (2013) Exercise with low glycogen increases PGC-1 alpha gene expression in human skeletal muscle. EUROPEAN JOURNAL OF APPLIED PHYSIOLOGY, 113:4, 951-963.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Gibala, MJ (2013) Nutritional Strategies to Support Adaptation to High-Intensity Interval Training in Team Sports. NUTRITIONAL COACHING STRATEGY TO MODULATE TRAINING EFFICIENCY, </w:t>
            </w:r>
            <w:proofErr w:type="gramStart"/>
            <w:r w:rsidRPr="00D57E5D">
              <w:rPr>
                <w:rFonts w:ascii="Times New Roman" w:hAnsi="Times New Roman" w:cs="Times New Roman"/>
              </w:rPr>
              <w:t>75:,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41-49.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Aoi, W; Naito, Y; Yoshikawa, T (2013) Role of oxidative stress in impaired insulin signaling associated with exercise-induced muscle damage. FREE RADICAL BIOLOGY AND MEDICINE, </w:t>
            </w:r>
            <w:proofErr w:type="gramStart"/>
            <w:r w:rsidRPr="00D57E5D">
              <w:rPr>
                <w:rFonts w:ascii="Times New Roman" w:hAnsi="Times New Roman" w:cs="Times New Roman"/>
              </w:rPr>
              <w:t>65:,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1265-1272.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Spriet, LL (2014) New Insights into the Interaction of Carbohydrate and Fat Metabolism During Exercise. SPORTS MEDICINE, </w:t>
            </w:r>
            <w:proofErr w:type="gramStart"/>
            <w:r w:rsidRPr="00D57E5D">
              <w:rPr>
                <w:rFonts w:ascii="Times New Roman" w:hAnsi="Times New Roman" w:cs="Times New Roman"/>
              </w:rPr>
              <w:t>44:,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87-96.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Hawley, JA; Morton, JP (2014) Ramping up the signal: promoting endurance training adaptation in skeletal muscle by nutritional manipulation. CLINICAL AND EXPERIMENTAL PHARMACOLOGY AND PHYSIOLOGY, 41:8, 608-613.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Bartlett, JD; Hawley, JA; Morton, JP (2015) Carbohydrate availability and exercise training adaptation: Too much of a good </w:t>
            </w:r>
            <w:proofErr w:type="gramStart"/>
            <w:r w:rsidRPr="00D57E5D">
              <w:rPr>
                <w:rFonts w:ascii="Times New Roman" w:hAnsi="Times New Roman" w:cs="Times New Roman"/>
              </w:rPr>
              <w:t>thing?.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EUROPEAN JOURNAL OF SPORT SCIENCE, 15:1, 3-12.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Percival, ME; Martin, BJ; Gillen, JB; Skelly, LE; MacInnis, MJ; Green, AE; Tarnopolsky, MA; Gibala, MJ (2015) Sodium bicarbonate ingestion augments the increase in PGC-1 alpha mRNA expression during recovery from intense interval exercise in human skeletal muscle. JOURNAL OF APPLIED PHYSIOLOGY, 119:11, 1303-1312.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Knuiman, P; Hopman, MTE; Mensink, M (2015) Glycogen availability and skeletal muscle adaptations with endurance and resistance exercise. NUTRITION &amp; METABOLISM, </w:t>
            </w:r>
            <w:proofErr w:type="gramStart"/>
            <w:r w:rsidRPr="00D57E5D">
              <w:rPr>
                <w:rFonts w:ascii="Times New Roman" w:hAnsi="Times New Roman" w:cs="Times New Roman"/>
              </w:rPr>
              <w:t>12:,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Morville, T; Rosenkilde, M; Munch-Andersen, T; Andersen, PR; Groenbaek, KK; Helbo, S; Kristensen, M; Hansen, AV; Mattsson, N; Rasmusen, HK; Guadalupe-Grau, A; Fago, A; Hansen, CN; Twelkmeyer, B; Andersen, JL; Dela, F; Helge, JW (2017) Repeated Prolonged </w:t>
            </w:r>
            <w:r w:rsidRPr="00D57E5D">
              <w:rPr>
                <w:rFonts w:ascii="Times New Roman" w:hAnsi="Times New Roman" w:cs="Times New Roman"/>
              </w:rPr>
              <w:lastRenderedPageBreak/>
              <w:t>Exercise Decreases Maximal Fat Oxidation in Older Men. MEDICINE AND SCIENCE IN SPORTS AND EXERCISE, 49:2, 308-316.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lastRenderedPageBreak/>
              <w:t>MacInnis, MJ; Zacharewicz, E; Martin, BJ; Haikalis, ME; Skelly, LE; Tarnopolsky, MA; Murphy, RM; Gibala, MJ (2017) Superior mitochondrial adaptations in human skeletal muscle after interval compared to continuous single-leg cycling matched for total work. JOURNAL OF PHYSIOLOGY-LONDON, 595:9, 2955-2968.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Goncalves, NG; Cavaletti, SH; Pasqualucci, CA; Martins, MA; Lin, CJ (2017) Fructose ingestion impairs expression of genes involved in skeletal muscle's adaptive response to aerobic exercise. GENES AND NUTRITION, </w:t>
            </w:r>
            <w:proofErr w:type="gramStart"/>
            <w:r w:rsidRPr="00D57E5D">
              <w:rPr>
                <w:rFonts w:ascii="Times New Roman" w:hAnsi="Times New Roman" w:cs="Times New Roman"/>
              </w:rPr>
              <w:t>12:,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Knuiman, P; Hopman, MTE; Wouters, JA; Mensink, M (2018) Select Skeletal Muscle mRNAs Related to Exercise Adaptation Are Minimally Affected by Different Pre-exercise Meals that Differ in Macronutrient Profile. FRONTIERS IN PHYSIOLOGY, </w:t>
            </w:r>
            <w:proofErr w:type="gramStart"/>
            <w:r w:rsidRPr="00D57E5D">
              <w:rPr>
                <w:rFonts w:ascii="Times New Roman" w:hAnsi="Times New Roman" w:cs="Times New Roman"/>
              </w:rPr>
              <w:t>9:,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Hearris, MA; Hammond, KM; Fell, JM; Morton, JP (2018) Regulation of Muscle Glycogen Metabolism during Exercise: Implications for Endurance Performance and Training Adaptations. NUTRIENTS, 10:3, -.</w:t>
            </w:r>
          </w:p>
        </w:tc>
      </w:tr>
      <w:tr w:rsidR="00865226" w:rsidRPr="00CE2880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Knuiman, P; Hopman, MTE; Verbruggen, C; Mensink, M (2018) Protein and the Adaptive Response With Endurance Training: Wishful Thinking or a Competitive </w:t>
            </w:r>
            <w:proofErr w:type="gramStart"/>
            <w:r w:rsidRPr="00D57E5D">
              <w:rPr>
                <w:rFonts w:ascii="Times New Roman" w:hAnsi="Times New Roman" w:cs="Times New Roman"/>
              </w:rPr>
              <w:t>Edge?.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FRONTIERS IN PHYSIOLOGY, </w:t>
            </w:r>
            <w:proofErr w:type="gramStart"/>
            <w:r w:rsidRPr="00D57E5D">
              <w:rPr>
                <w:rFonts w:ascii="Times New Roman" w:hAnsi="Times New Roman" w:cs="Times New Roman"/>
              </w:rPr>
              <w:t>9:,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12) Dietary nitrate supplementation</w:t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0DB1A5B5" wp14:editId="732EC4D4">
            <wp:extent cx="5731510" cy="3424249"/>
            <wp:effectExtent l="0" t="0" r="2540" b="5080"/>
            <wp:docPr id="62" name="Kép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4684"/>
                    <a:stretch/>
                  </pic:blipFill>
                  <pic:spPr bwMode="auto">
                    <a:xfrm>
                      <a:off x="0" y="0"/>
                      <a:ext cx="5731510" cy="3424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865226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Larsen, FJ; Weitzberg, E; Lundberg, JO; Ekblom, B (2007) Effects of dietary nitrate on oxygen cost during exercise. ACTA PHYSIOLOGICA, 191:1, 59-66.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Bailey, SJ; Winyard, P; Vanhatalo, A; Blackwell, JR; DiMenna, FJ; Wilkerson, DP; Tarr, J; Benjamin, N; Jones, AM (2009) Dietary nitrate supplementation reduces the O-2 cost of low-intensity exercise and enhances tolerance to high-intensity exercise in humans. JOURNAL OF APPLIED PHYSIOLOGY, 107:4, 1144-1155.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Larsen, FJ; Weitzberg, E; Lundberg, JO; Ekblom, B (2010) Dietary nitrate reduces maximal oxygen consumption while maintaining work performance in maximal exercise. FREE RADICAL BIOLOGY AND MEDICINE, 48:2, 342-347.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lastRenderedPageBreak/>
              <w:t>Kapil, V; Milsom, AB; Okorie, M; Maleki-Toyserkani, S; Akram, F; Rehman, F; Arghandawi, S; Pearl, V; Benjamin, N; Loukogeorgakis, S; MacAllister, R; Hobbs, AJ; Webb, AJ; Ahluwalia, A (2010) Inorganic Nitrate Supplementation Lowers Blood Pressure in Humans Role for Nitrite-Derived NO. HYPERTENSION, 56:2, 274-U174.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Vanhatalo, A; Bailey, SJ; Blackwell, JR; DiMenna, FJ; Pavey, TG; Wilkerson, DP; Benjamin, N; Winyard, PG; Jones, AM (2010) Acute and chronic effects of dietary nitrate supplementation on blood pressure and the physiological responses to moderate-intensity and incremental exercise. AMERICAN JOURNAL OF PHYSIOLOGY-REGULATORY INTEGRATIVE AND COMPARATIVE PHYSIOLOGY, 299:4, R1121-R1131.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Kenjale, AA; Ham, KL; Stabler, T; Robbins, JL; Johnson, JL; VanBruggen, M; Privette, G; Yim, E; Kraus, WE; Allen, JD (2011) Dietary nitrate supplementation enhances exercise performance in peripheral arterial disease. JOURNAL OF APPLIED PHYSIOLOGY, 110:6, 1582-1591.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Bescos, R; Rodriguez, FA; Iglesias, X; Ferrer, MD; Iborra, E; Pons, A (2011) Acute Administration of Inorganic Nitrate Reduces (V) over dotO(2peak) in Endurance Athletes. MEDICINE AND SCIENCE IN SPORTS AND EXERCISE, 43:10, 1979-1986.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Cermak, NM; Gibala, MJ; van Loon, LJC (2012) Nitrate Supplementation's Improvement of 10-km Time-Trial Performance in Trained Cyclists. INTERNATIONAL JOURNAL OF SPORT NUTRITION AND EXERCISE METABOLISM, 22:1, 64-71.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Bond, H; Morton, L; Braakhuis, AJ (2012) Dietary Nitrate Supplementation Improves Rowing Performance in Well-Trained Rowers. INTERNATIONAL JOURNAL OF SPORT NUTRITION AND EXERCISE METABOLISM, 22:4, 251-256.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Bescos, R; Ferrer-Roca, V; Galilea, PA; Roig, A; Drobnic, F; Sureda, A; Martorell, M; Cordova, A; Tur, JA; Pons, A (2012) Sodium Nitrate Supplementation Does Not Enhance Performance of Endurance Athletes. MEDICINE AND SCIENCE IN SPORTS AND EXERCISE, 44:12, 2400-2409.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Kelly, J; Fulford, J; Vanhatalo, A; Blackwell, JR; French, O; Bailey, SJ; Gilchrist, M; Winyard, PG; Jones, AM (2013) Effects of short-term dietary nitrate supplementation on blood pressure, O-2 uptake kinetics, and muscle and cognitive function in older adults. AMERICAN JOURNAL OF PHYSIOLOGY-REGULATORY INTEGRATIVE AND COMPARATIVE PHYSIOLOGY, 304:2, R73-R83.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Ferguson, SK; Hirai, DM; Copp, S; Holdsworth, CT; Allen, JD; Jones, AM; Musch, TI; Poole, DC (2013) Impact of dietary nitrate supplementation via beetroot juice on exercising muscle vascular control in rats. JOURNAL OF PHYSIOLOGY-LONDON, 591:2, 547-557.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Jones, AM; Vanhatalo, A; Bailey, SJ (2013) Influence of Dietary Nitrate Supplementation on Exercise Tolerance and Performance. NUTRITIONAL COACHING STRATEGY TO MODULATE TRAINING EFFICIENCY, </w:t>
            </w:r>
            <w:proofErr w:type="gramStart"/>
            <w:r w:rsidRPr="00D57E5D">
              <w:rPr>
                <w:rFonts w:ascii="Times New Roman" w:hAnsi="Times New Roman" w:cs="Times New Roman"/>
              </w:rPr>
              <w:t>75:,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27-40.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Muggeridge, DJ; Howe, CCF; Spendiff, O; Pedlar, C; James, PE; Easton, C (2013) The Effects of a Single Dose of Concentrated Beetroot Juice on Performance in Trained Flatwater Kayakers. INTERNATIONAL JOURNAL OF SPORT NUTRITION AND EXERCISE METABOLISM, 23:5, 498-506.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Hoon, MW; Johnson, NA; Chapman, PG; Burke, LM (2013) The Effect of Nitrate Supplementation on Exercise Performance in Healthy Individuals: A Systematic Review and Meta-Analysis. INTERNATIONAL JOURNAL OF SPORT NUTRITION AND EXERCISE METABOLISM, 23:5, 522-532.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Jones, AM (2014) Dietary Nitrate Supplementation and Exercise Performance. SPORTS MEDICINE, </w:t>
            </w:r>
            <w:proofErr w:type="gramStart"/>
            <w:r w:rsidRPr="00D57E5D">
              <w:rPr>
                <w:rFonts w:ascii="Times New Roman" w:hAnsi="Times New Roman" w:cs="Times New Roman"/>
              </w:rPr>
              <w:t>44:,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35-45.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Muggeridge, DJ; Howe, CCF; Spendiff, O; Pedlar, C; James, PE; Easton, C (2014) A Single Dose of Beetroot Juice Enhances Cycling Performance in Simulated Altitude. MEDICINE AND SCIENCE IN SPORTS AND EXERCISE, 46:1, 143-150.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Jones, AM (2014) Influence of dietary nitrate on the physiological determinants of exercise performance: a critical review. APPLIED PHYSIOLOGY NUTRITION AND METABOLISM, 39:9, 1019-1028.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Hoon, MW; Hopkins, WG; Jones, AM; Martin, DT; Halson, SL; West, NP; Johnson, NA; Burke, LM (2014) Nitrate supplementation and high-intensity performance in competitive </w:t>
            </w:r>
            <w:r w:rsidRPr="00D57E5D">
              <w:rPr>
                <w:rFonts w:ascii="Times New Roman" w:hAnsi="Times New Roman" w:cs="Times New Roman"/>
              </w:rPr>
              <w:lastRenderedPageBreak/>
              <w:t>cyclists. APPLIED PHYSIOLOGY NUTRITION AND METABOLISM-PHYSIOLOGIE APPLIQUEE NUTRITION ET METABOLISME, 39:9, 1043-1049.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lastRenderedPageBreak/>
              <w:t>Hoon, MW; Jones, AM; Johnson, NA; Blackwell, JR; Broad, EM; Lundy, B; Rice, AJ; Burke, LM (2014) The Effect of Variable Doses of Inorganic Nitrate-Rich Beetroot Juice on Simulated 2000-m Rowing Performance in Trained Athletes. INTERNATIONAL JOURNAL OF SPORTS PHYSIOLOGY AND PERFORMANCE, 9:4, 615-620.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Berry, MJ; Justus, NW; Hauser, JI; Case, AH; Helms, CC; Basu, S; Rogers, Z; Lewis, MT; Miller, GD (2015) Dietary nitrate supplementation improves exercise performance and decreases blood pressure in COPD patients. NITRIC OXIDE-BIOLOGY AND CHEMISTRY, </w:t>
            </w:r>
            <w:proofErr w:type="gramStart"/>
            <w:r w:rsidRPr="00D57E5D">
              <w:rPr>
                <w:rFonts w:ascii="Times New Roman" w:hAnsi="Times New Roman" w:cs="Times New Roman"/>
              </w:rPr>
              <w:t>48:,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22-30.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Affourtit, C; Bailey, SJ; Jones, AM; Smallwood, MJ; Winyard, PG (2015) On the mechanism by which dietary nitrate improves human skeletal muscle function. FRONTIERS IN PHYSIOLOGY, </w:t>
            </w:r>
            <w:proofErr w:type="gramStart"/>
            <w:r w:rsidRPr="00D57E5D">
              <w:rPr>
                <w:rFonts w:ascii="Times New Roman" w:hAnsi="Times New Roman" w:cs="Times New Roman"/>
              </w:rPr>
              <w:t>6:,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Curtis, KJ; O'Brien, KA; Tanner, RJ; Polkey, JI; Minnion, M; Feelisch, M; Polkey, MI; Edwards, LM; Hopkinson, NS (2015) Acute Dietary Nitrate Supplementation and Exercise Performance in COPD: A Double-Blind, Placebo-Controlled, Randomised Controlled Pilot Study. PLOS ONE, 10:12, -.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Poortmans, JR; Gualano, B; Carpentier, A (2015) Nitrate supplementation and human exercise performance: too much of a good </w:t>
            </w:r>
            <w:proofErr w:type="gramStart"/>
            <w:r w:rsidRPr="00D57E5D">
              <w:rPr>
                <w:rFonts w:ascii="Times New Roman" w:hAnsi="Times New Roman" w:cs="Times New Roman"/>
              </w:rPr>
              <w:t>thing?.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CURRENT OPINION IN CLINICAL NUTRITION AND METABOLIC CARE, 18:6, 599-604.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Flueck, JL; Bogdanova, A; Mettler, S; Perret, C (2016) Is beetroot juice more effective than sodium nitrate? The effects of equimolar nitrate dosages of nitrate-rich beetroot juice and sodium nitrate on oxygen consumption during exercise. APPLIED PHYSIOLOGY NUTRITION AND METABOLISM, 41:4, 421-429.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Siervo, M; Oggioni, C; Jakovljevic, DG; Trenell, M; Mathers, JC; Houghton, D; Celis-Morales, C; Ashor, AW; Ruddock, A; Ranchordas, M; Klonizakis, M; Williams, EA (2016) Dietary nitrate does not affect physical activity or outcomes in healthy older adults in a randomized, cross-over trial. NUTRITION RESEARCH, 36:12, 1361-1369.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Vasconcellos, J; Silvestre, DH; Baiao, DD; Werneck-de-Castro, JP; Alvares, TS; Paschoalin, VMF (2017) A Single Dose of Beetroot Gel Rich in Nitrate Does Not Improve Performance but Lowers Blood Glucose in Physically Active Individuals. JOURNAL OF NUTRITION AND METABOLISM</w:t>
            </w:r>
            <w:proofErr w:type="gramStart"/>
            <w:r w:rsidRPr="00D57E5D">
              <w:rPr>
                <w:rFonts w:ascii="Times New Roman" w:hAnsi="Times New Roman" w:cs="Times New Roman"/>
              </w:rPr>
              <w:t>, :</w:t>
            </w:r>
            <w:proofErr w:type="gramEnd"/>
            <w:r w:rsidRPr="00D57E5D">
              <w:rPr>
                <w:rFonts w:ascii="Times New Roman" w:hAnsi="Times New Roman" w:cs="Times New Roman"/>
              </w:rPr>
              <w:t>, -.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Nyakayiru, J; Jonvik, KL; Trommelen, J; Pinckaers, PJM; Senden, JM; van Loon, LJC; Verdijk, LB (2017) Beetroot Juice Supplementation Improves High-Intensity Intermittent Type Exercise Performance in Trained Soccer Players. NUTRIENTS, 9:3, -.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Lowings, S; Shannon, OM; Deighton, K; Matu, J; Barlow, MJ (2017) Effect of Dietary Nitrate Supplementation on Swimming Performance in Trained Swimmers. INTERNATIONAL JOURNAL OF SPORT NUTRITION AND EXERCISE METABOLISM, 27:4, 377-384.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Buhl, KR; Rodrigues, L (2017) Dietary nitrate supplementation in running physical performance. RBNE-REVISTA BRASILEIRA DE NUTRICAO ESPORTIVA, 11:63, 353-362.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Dominguez, R; Mate-Munoz, JL; Cuenca, E; Garcia-Fernandez, P; Mata-Ordonez, F; Lozano-Estevan, MC; Veiga-Herreros, P; da Silva, SF; Garnacho-Castano, MV (2018) Effects of beetroot juice supplementation on intermittent high-intensity exercise efforts. JOURNAL OF THE INTERNATIONAL SOCIETY OF SPORTS NUTRITION, </w:t>
            </w:r>
            <w:proofErr w:type="gramStart"/>
            <w:r w:rsidRPr="00D57E5D">
              <w:rPr>
                <w:rFonts w:ascii="Times New Roman" w:hAnsi="Times New Roman" w:cs="Times New Roman"/>
              </w:rPr>
              <w:t>15:,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Richards, JC; Racine, ML; Hearon, CM; Kunkel, M; Luckasen, GJ; Larson, DG; Allen, JD; Dinenno, FA (2018) Acute ingestion of dietary nitrate increases muscle blood flow via local vasodilation during handgrip exercise in young adults</w:t>
            </w:r>
            <w:r>
              <w:rPr>
                <w:rFonts w:ascii="Times New Roman" w:hAnsi="Times New Roman" w:cs="Times New Roman"/>
              </w:rPr>
              <w:t>. PHYSIOLOGICAL REPORTS, 6:2,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Jonvik, KL; Nyakayiru, J; Van Dijk, JW; Maase, K; Ballak, SB; Senden, JMG; Van Loon, LJC; Verdijk, LB (2018) Repeated-sprint performance and plasma responses following beetroot juice supplementation do not differ between recreational, competitive and elite sprint athletes. EUROPEAN JOURNAL OF SPORT SCIENCE, 18:4, 524-533.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lastRenderedPageBreak/>
              <w:t>Oskarsson, J; McGawley, K (2018) No individual or combined effects of caffeine and beetroot-juice supplementation during submaximal or maximal running. APPLIED PHYSIOLOGY NUTRITION AND METABOLISM, 43:7, 697-703.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Jones, AM; Thompson, C; Wylie, LJ; Vanhatalo, A (2018) Dietary Nitrate and Physical Performance. ANNUAL REVIEW OF NUTRITION, VOL 38, </w:t>
            </w:r>
            <w:proofErr w:type="gramStart"/>
            <w:r w:rsidRPr="00D57E5D">
              <w:rPr>
                <w:rFonts w:ascii="Times New Roman" w:hAnsi="Times New Roman" w:cs="Times New Roman"/>
              </w:rPr>
              <w:t>38:,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303-328.</w:t>
            </w:r>
          </w:p>
        </w:tc>
      </w:tr>
      <w:tr w:rsidR="00865226" w:rsidRPr="004D30B9" w:rsidTr="00865226">
        <w:trPr>
          <w:trHeight w:val="292"/>
          <w:jc w:val="center"/>
        </w:trPr>
        <w:tc>
          <w:tcPr>
            <w:tcW w:w="9072" w:type="dxa"/>
            <w:noWrap/>
            <w:hideMark/>
          </w:tcPr>
          <w:p w:rsidR="00865226" w:rsidRPr="00865226" w:rsidRDefault="00865226" w:rsidP="00BB2E2C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Kerley, CP; James, PE; McGowan, A; Faul, J; Cormican, L (2019) Dietary nitrate improved exercise capacity in COPD but not blood pressure or pulmonary function: a 2 week, double-blind randomised, placebo-controlled crossover trial. INTERNATIONAL JOURNAL OF FOOD SCIENCES AND NUTRITION, 70:2, 222-231.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13) Oxidative stress and dietary supplement use</w:t>
      </w:r>
    </w:p>
    <w:p w:rsidR="00865226" w:rsidRPr="00865226" w:rsidRDefault="00865226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1C81076A" wp14:editId="1D06372A">
            <wp:extent cx="5731510" cy="3398346"/>
            <wp:effectExtent l="0" t="0" r="2540" b="0"/>
            <wp:docPr id="61" name="Kép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5416"/>
                    <a:stretch/>
                  </pic:blipFill>
                  <pic:spPr bwMode="auto">
                    <a:xfrm>
                      <a:off x="0" y="0"/>
                      <a:ext cx="5731510" cy="3398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Fischer, CP; Hiscock, NJ; Penkowa, M; Basu, S; Vessby, B; Kallner, A; Sjoberg, LB; Pedersen, BK (2004) Supplementation with vitamins C and E inhibits the release of interleukin-6 from contracting human skeletal muscle. JOURNAL OF PHYSIOLOGY-LONDON, 558:2, 633-645.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Morillas-Ruiz, JM; Garcia, JAV; Lopez, FJ; Vidal-Guevara, ML; Zafrilla, P (2006) Effects of polyphenolic antioxidants on exercise-induced oxidative stress. CLINICAL NUTRITION, 25:3, 444-453.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Skarpanska-Stejnborn, A; Pilaczynska-Szczesniak, L; Basta, P; Deskur-Smielecka, E; Horoszkiewicz-Hassan, M (2008) The influence of supplementation with artichoke (Cynara scolymus L.) extract on selected redox parameters in rowers. INTERNATIONAL JOURNAL OF SPORT NUTRITION AND EXERCISE METABOLISM, 18:3, 313-327.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Sureda, A; Tauler, P; Aguilo, A; Cases, N; Llompart, I; Tur, JA; Pons, A (2008) Influence of an antioxidant vitamin-enriched drink on pre- and post-exercise lymphocyte antioxidant system. ANNALS OF NUTRITION AND METABOLISM, 52:3, 233-240.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Powers, SK; Jackson, MJ (2008) Exercise-induced oxidative stress: Cellular mechanisms and impact on muscle force production. PHYSIOLOGICAL REVIEWS, 88:4, 1243-1276.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Bloomer, RJ; Larson, DE; Fisher-Wellman, KH; Galpin, AJ; Schilling, BK (2009) Effect of eicosapentaenoic and docosahexaenoic acid on resting and exercise-induced inflammatory </w:t>
            </w:r>
            <w:r w:rsidRPr="00D57E5D">
              <w:rPr>
                <w:rFonts w:ascii="Times New Roman" w:hAnsi="Times New Roman" w:cs="Times New Roman"/>
              </w:rPr>
              <w:lastRenderedPageBreak/>
              <w:t xml:space="preserve">and oxidative stress biomarkers: a randomized, placebo controlled, cross-over study. LIPIDS IN HEALTH AND DISEASE, </w:t>
            </w:r>
            <w:proofErr w:type="gramStart"/>
            <w:r w:rsidRPr="00D57E5D">
              <w:rPr>
                <w:rFonts w:ascii="Times New Roman" w:hAnsi="Times New Roman" w:cs="Times New Roman"/>
              </w:rPr>
              <w:t>8:,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lastRenderedPageBreak/>
              <w:t>Howatson, G; McHugh, MP; Hill, JA; Brouner, J; Jewell, AP; van Someren, KA; Shave, RE; Howatson, SA (2010) Influence of tart cherry juice on indices of recovery following marathon running. SCANDINAVIAN JOURNAL OF MEDICINE &amp; SCIENCE IN SPORTS, 20:6, 843-852.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Bailey, DM; Williams, C; Betts, JA; Thompson, D; Hurst, TL (2011) Oxidative stress, inflammation and recovery of muscle function after damaging exercise: effect of 6-week mixed antioxidant supplementation. EUROPEAN JOURNAL OF APPLIED PHYSIOLOGY, 111:6, 925-936.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Jowko, E; Sacharuk, J; Balasinska, B; Ostaszewski, P; Charmas, M; Charmas, R (2011) Green tea extract supplementation gives protection against exercise-induced oxidative damage in healthy men. NUTRITION RESEARCH, 31:11, 813-821.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McAnulty, LS; Nieman, DC; Dumke, CL; Shooter, LA; Henson, DA; Utter, AC; Milne, G; McAnulty, SR (2011) Effect of blueberry ingestion on natural killer cell counts, oxidative stress, and inflammation prior to and after 2.5 h of running. APPLIED PHYSIOLOGY NUTRITION AND METABOLISM-PHYSIOLOGIE APPLIQUEE NUTRITION ET METABOLISME, 36:6, 976-984.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McLeay, Y; Barnes, MJ; Mundel, T; Hurst, SM; Hurst, RD; Stannard, SR (2012) Effect of New Zealand blueberry consumption on recovery from eccentric exercise-induced muscle damage. JOURNAL OF THE INTERNATIONAL SOCIETY OF SPORTS NUTRITION, </w:t>
            </w:r>
            <w:proofErr w:type="gramStart"/>
            <w:r w:rsidRPr="00D57E5D">
              <w:rPr>
                <w:rFonts w:ascii="Times New Roman" w:hAnsi="Times New Roman" w:cs="Times New Roman"/>
              </w:rPr>
              <w:t>9:,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Deminice, R; Rosa, FT; Franco, GS; Jordao, AA; de Freitas, EC (2013) Effects of creatine supplementation on oxidative stress and inflammatory markers after repeated-sprint exercise in humans. NUTRITION, 29:9, 1127-1132.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Capo, X; Martorell, M; Sureda, A; Llompart, I; Tur, JA; Pons, A (2015) Diet supplementation with DHA-enriched food in football players during training season enhances the mitochondrial antioxidant capabilities in blood mononuclear cells. EUROPEAN JOURNAL OF NUTRITION, 54:1, 35-49.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Ceci, R; Duranti, G; Sgro, P; Sansone, M; Guidetti, L; Baldari, C; Sabatini, S; Di Luigi, L (2015) Effects of tadalafil administration on plasma markers of exercise-induced muscle damage, IL6 and antioxidant status capacity. EUROPEAN JOURNAL OF APPLIED PHYSIOLOGY, 115:3, 531-539.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Bell, PG; Walshe, IH; Davison, GW; Stevenson, EJ; Howatson, G (2015) Recovery facilitation with Montmorency cherries following high-intensity, metabolically challenging exercise. APPLIED PHYSIOLOGY NUTRITION AND METABOLISM, 40:4, -.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McCormick, R; Peeling, P; Binnie, M; Dawson, B; Sim, M (2016) Effect of tart cherry juice on recovery and next day performance in well-trained Water Polo players. JOURNAL OF THE INTERNATIONAL SOCIETY OF SPORTS NUTRITION, </w:t>
            </w:r>
            <w:proofErr w:type="gramStart"/>
            <w:r w:rsidRPr="00D57E5D">
              <w:rPr>
                <w:rFonts w:ascii="Times New Roman" w:hAnsi="Times New Roman" w:cs="Times New Roman"/>
              </w:rPr>
              <w:t>13:,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Capo, X; Martorell, M; Busquets-Cortes, C; Sureda, A; Riera, J; Drobnic, F; Tur, JA; Pons, A (2016) Effects of dietary almond- and olive oil-based docosahexaenoic acid- and vitamin E-enriched beverage supplementation on athletic performance and oxidative stress markers. FOOD &amp; FUNCTION, 7:12, 4920-4934.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>Peake, JM; Neubauer, O; Della Gatta, PA; Nosaka, K (2017) Muscle damage and inflammation during recovery from exercise. JOURNAL OF APPLIED PHYSIOLOGY, 122:3, 559-570.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Urbaniak, A; Basta, P; Ast, K; Woloszyn, A; Kurianska-Woloszyn, J; Latour, E; Skarpanska-Stejnborn, A (2018) The impact of supplementation with pomegranate fruit (Punica granatum L.) juice on selected antioxidant parameters and markers of iron metabolism in rowers. JOURNAL OF THE INTERNATIONAL SOCIETY OF SPORTS NUTRITION, </w:t>
            </w:r>
            <w:proofErr w:type="gramStart"/>
            <w:r w:rsidRPr="00D57E5D">
              <w:rPr>
                <w:rFonts w:ascii="Times New Roman" w:hAnsi="Times New Roman" w:cs="Times New Roman"/>
              </w:rPr>
              <w:t>15:,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-.</w:t>
            </w:r>
          </w:p>
        </w:tc>
      </w:tr>
      <w:tr w:rsidR="00865226" w:rsidRPr="008409E5" w:rsidTr="00BB2E2C">
        <w:trPr>
          <w:trHeight w:val="292"/>
        </w:trPr>
        <w:tc>
          <w:tcPr>
            <w:tcW w:w="9072" w:type="dxa"/>
            <w:noWrap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D57E5D">
              <w:rPr>
                <w:rFonts w:ascii="Times New Roman" w:hAnsi="Times New Roman" w:cs="Times New Roman"/>
              </w:rPr>
              <w:t xml:space="preserve">Peres, A; Dorneles, GP; Boeira, MCR; Schipper, LL; Beretta, A; Vilela, T; Andrade, VM; Romao, PRT (2018) Acute fish oil supplementation modulates the inflammatory response after strenuous exercise in obese men: A cross-over study. PROSTAGLANDINS LEUKOTRIENES AND ESSENTIAL FATTY ACIDS, </w:t>
            </w:r>
            <w:proofErr w:type="gramStart"/>
            <w:r w:rsidRPr="00D57E5D">
              <w:rPr>
                <w:rFonts w:ascii="Times New Roman" w:hAnsi="Times New Roman" w:cs="Times New Roman"/>
              </w:rPr>
              <w:t>137:,</w:t>
            </w:r>
            <w:proofErr w:type="gramEnd"/>
            <w:r w:rsidRPr="00D57E5D">
              <w:rPr>
                <w:rFonts w:ascii="Times New Roman" w:hAnsi="Times New Roman" w:cs="Times New Roman"/>
              </w:rPr>
              <w:t xml:space="preserve"> 5-11.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 xml:space="preserve">14) Dietary supplement </w:t>
      </w:r>
      <w:proofErr w:type="gramStart"/>
      <w:r w:rsidRPr="00865226">
        <w:rPr>
          <w:rFonts w:ascii="Times New Roman" w:hAnsi="Times New Roman"/>
          <w:b/>
          <w:sz w:val="24"/>
          <w:lang w:val="en-US"/>
        </w:rPr>
        <w:t>use</w:t>
      </w:r>
      <w:proofErr w:type="gramEnd"/>
      <w:r w:rsidRPr="00865226">
        <w:rPr>
          <w:rFonts w:ascii="Times New Roman" w:hAnsi="Times New Roman"/>
          <w:b/>
          <w:sz w:val="24"/>
          <w:lang w:val="en-US"/>
        </w:rPr>
        <w:t xml:space="preserve"> and doping</w:t>
      </w: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44D8ADB6" wp14:editId="478D083E">
            <wp:extent cx="5731510" cy="3429303"/>
            <wp:effectExtent l="0" t="0" r="2540" b="0"/>
            <wp:docPr id="69" name="Kép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4537"/>
                    <a:stretch/>
                  </pic:blipFill>
                  <pic:spPr bwMode="auto">
                    <a:xfrm>
                      <a:off x="0" y="0"/>
                      <a:ext cx="5731510" cy="34293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E2C" w:rsidRDefault="00BB2E2C" w:rsidP="00BB2E2C">
      <w:pPr>
        <w:rPr>
          <w:rFonts w:ascii="Times New Roman" w:hAnsi="Times New Roman" w:cs="Times New Roman"/>
          <w:lang w:val="en-GB"/>
        </w:rPr>
      </w:pPr>
    </w:p>
    <w:p w:rsidR="00865226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Powers, SK; DeRuisseau, KC; Quindry, J; Hamilton, KL (2004) Dietary antioxidants and exercise. JOURNAL OF SPORTS SCIENCES, 22:1, 81-94.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McGinley, C; Shafat, A; Donnelly, AE (2009) Does Antioxidant Vitamin Supplementation Protect against Muscle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Damage?.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SPORTS MEDICINE, 39:12, 1011-1032.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Peternelj, TT; Coombes, JS (2011) Antioxidant Supplementation during Exercise Training Beneficial or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Detrimental?.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SPORTS MEDICINE, 41:12, 1043-1069.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Yiannakopoulou, EC (2013) Targeting oxidative stress response by green tea polyphenols: clinical implications. FREE RADICAL RESEARCH, 47:9, 667-671.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Draeger, CL; Naves, A; Marques, N; Baptistella, AB; Carnauba, RA; Paschoal, V; Nicastro, H (2014) Controversies of antioxidant vitamins supplementation in exercise: ergogenic or ergolytic effects in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humans?.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JOURNAL OF THE INTERNATIONAL SOCIETY OF SPORTS NUTRITION, </w:t>
            </w:r>
            <w:proofErr w:type="gramStart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11:,</w:t>
            </w:r>
            <w:proofErr w:type="gramEnd"/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Sureda, A; Tejada, S; Bibiloni, MD; Tur, JA; Pons, A (2014) Polyphenols: Well Beyond The Antioxidant Capacity: Polyphenol Supplementation and Exercise-Induced Oxidative Stress and Inflammation. CURRENT PHARMACEUTICAL BIOTECHNOLOGY, 15:4, 373-379.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Pingitore, A; Lima, GPP; Mastorci, F; Quinones, A; Iervasi, G; Vassalle, C (2015) Exercise and oxidative stress: Potential effects of antioxidant dietary strategies in sports. NUTRITION, 31:43654, 916-922.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Kasote, DM; Katyare, SS; Hegde, MV; Bae, H (2015) Significance of Antioxidant Potential of Plants and its Relevance to Therapeutic Applications. INTERNATIONAL JOURNAL OF BIOLOGICAL SCIENCES, 11:8, 982-991.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Boccatonda, A; Tripaldi, R; Davi, G; Santilli, F (2016) Oxidative Stress Modulation Through Habitual Physical Activity. CURRENT PHARMACEUTICAL DESIGN, 22:24, 3648-3680.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Tejada, S; Nabavi, SM; Capo, X; Martorell, M; Bibiloni, MD; Tur, JA; Pons, A; Sureda, A (2017) Quercetin Effects on Exercise Induced Oxidative Stress and Inflammation. CURRENT ORGANIC CHEMISTRY, 21:4, 348-356.</w:t>
            </w:r>
          </w:p>
        </w:tc>
      </w:tr>
      <w:tr w:rsidR="00865226" w:rsidRPr="00CA6D9A" w:rsidTr="00BB2E2C">
        <w:trPr>
          <w:trHeight w:val="288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57E5D" w:rsidRDefault="00865226" w:rsidP="0086522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57E5D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>Lipinski, K; Mazur, M; Antoszkiewicz, Z; Purwin, C (2017) POLYPHENOLS IN MONOGASTRIC NUTRITION - A REVIEW. ANNALS OF ANIMAL SCIENCE, 17:1, 41-58.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 w:line="240" w:lineRule="auto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15) Oxidative stress, inflammation and dietary antioxidants</w:t>
      </w:r>
    </w:p>
    <w:p w:rsidR="00865226" w:rsidRDefault="00865226" w:rsidP="00404F43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865226" w:rsidRDefault="00865226" w:rsidP="00865226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05CCB7FE" wp14:editId="19BB2DBE">
            <wp:extent cx="5731510" cy="3403400"/>
            <wp:effectExtent l="0" t="0" r="2540" b="6985"/>
            <wp:docPr id="65" name="Kép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5269"/>
                    <a:stretch/>
                  </pic:blipFill>
                  <pic:spPr bwMode="auto">
                    <a:xfrm>
                      <a:off x="0" y="0"/>
                      <a:ext cx="5731510" cy="340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E2C" w:rsidRDefault="00BB2E2C" w:rsidP="00BB2E2C">
      <w:pPr>
        <w:rPr>
          <w:rFonts w:ascii="Times New Roman" w:hAnsi="Times New Roman" w:cs="Times New Roman"/>
          <w:lang w:val="en-GB"/>
        </w:rPr>
      </w:pPr>
    </w:p>
    <w:p w:rsidR="00865226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07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Kiens, B; Ivy, JL (2004) Carbohydrates and fat for training and recovery. JOURNAL OF SPORTS SCIENCES, 22:1, 15-30.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Campbell, B; Kreider, RB; Ziegenfuss, T; La Bounty, P; Roberts, M; Burke, D; Landis, J; Lopez, H; Antonio, J (2007) International Society of Sports Nutrition position stand: protein and exercise.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Beck, KL; Thomson, JS; Swift, RJ; von Hurst, PR (2015) Role of nutrition in performance enhancement and postexercise recovery. OPEN ACCESS JOURNAL OF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259-267.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Coffey, VG; Hawley, JA (2007) The molecular bases of training adaptation. SPORTS MEDICINE, 37:9, 737-763.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Broad, EM; Cox, GR (2008) What is the optimal composition of an athlete's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diet?.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EUROPEAN JOURNAL OF SPORT SCIENCE, 8:2, 57-65.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Kreider, RB; Wilborn, CD; Taylor, L; Campbell, B; Almada, AL; Collins, R; Cooke, M; Earnest, CP; Greenwood, M; Kalman, DS; Kerksick, CM; Kleiner, SM; Leutholtz, B; Lopez, H; Lowery, LM; Mendel, R; Smith, A; Spano, M; Wildman, R; Willoughby, DS; Ziegenfuss, TN; Antonio, J (2010) ISSN exercise &amp; sport nutrition review: research &amp; recommendations.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Burke, LM (2010) Fueling strategies to optimize performance: training high or training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low?.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SCANDINAVIAN JOURNAL OF MEDICINE &amp; SCIENCE IN SPORTS,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20:,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48-58.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Hawley, JA; Burke, LM; Phillips, SM; Spriet, LL (2011) Nutritional modulation of training-induced skeletal muscle adaptations. JOURNAL OF APPLIED PHYSIOLOGY, 110:3, 834-845.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>Hausswirth, C; Le Meur, Y (2011) Physiological and Nutritional Aspects of Post-Exercise Recovery Specific Recommendations for Female Athletes. SPORTS MEDICINE, 41:10, 861-882.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Stellingwerff, T; Maughan, RJ; Burke, LM (2011) Nutrition for power sports: Middle-distance running, track cycling, rowing, canoeing/kayaking, and swimming. JOURNAL OF SPORTS SCIENCES,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S79-S89.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Churchward-Venne, TA; Burd, NA; Phillips, SM (2012) Nutritional regulation of muscle protein synthesis with resistance exercise: strategies to enhance anabolism. NUTRITION &amp; METABOLISM,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Aragon, AA; Schoenfeld, BJ (2013) Nutrient timing revisited: is there a post-exercise anabolic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window?.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Ross, M; Abbiss, C; Laursen, P; Martin, D; Burke, L (2013) Precooling Methods and Their Effects on Athletic Performance A Systematic Review and Practical Applications. SPORTS MEDICINE, 43:3, 207-225.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Hawley, JA (2013) Nutritional Strategies to Modulate the Adaptive Response to Endurance Training. NUTRITIONAL COACHING STRATEGY TO MODULATE TRAINING EFFICIENCY,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1-14.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van Loon, LJC; Tipton, KD (2013) Concluding Remarks: Nutritional Strategies to Support the Adaptive Response to Prolonged Exercise Training. NUTRITIONAL COACHING STRATEGY TO MODULATE TRAINING EFFICIENCY,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135-141.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van Loon, LJC; Meeusen, R (2013) Concluding Remarks: Nutritional Strategies to Increase Performance Capacity. LIMITS OF HUMAN ENDURANCE,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76:,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121-125.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McLellan, TM; Pasiakos, SM; Lieberman, HR (2014) Effects of Protein in Combination with Carbohydrate Supplements on Acute or Repeat Endurance Exercise Performance: A Systematic Review. SPORTS MEDICINE, 44:4, 535-550.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Bellinger, PM (2014) beta-ALANINE SUPPLEMENTATION FOR ATHLETIC PERFORMANCE: AN UPDATE. JOURNAL OF STRENGTH AND CONDITIONING RESEARCH, 28:6, 1751-1770.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Mujika, I; Stellingwerff, T; Tipton, K (2014) Nutrition and Training Adaptations in Aquatic Sports. INTERNATIONAL JOURNAL OF SPORT NUTRITION AND EXERCISE METABOLISM, 24:4, 414-424.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Mujika, I (2014) Nutrition for Recovery in Aquatic Sports. INTERNATIONAL JOURNAL OF SPORT NUTRITION AND EXERCISE METABOLISM, 24:4, 425-436.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Russell, M; Kingsley, M (2014) The Efficacy of Acute Nutritional Interventions on Soccer Skill Performance. SPORTS MEDICINE, 44:7, 957-970.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Kumstat, M (2013) A current literature review Actual concepts and contemporary scientific interests in sport nutrition. SPORT AND QUALITY OF LIFE 2013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, :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, 59-66.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Burke, LM (2015) Re-Examining High-Fat Diets for Sports Performance: Did We Call the 'Nail in the Coffin' Too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Soon?.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S33-S49.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Witard, OC; Wardle, SL; Macnaughton, LS; Hodgson, AB; Tipton, KD (2016) Protein Considerations for Optimising Skeletal Muscle Mass in Healthy Young and Older Adults. NUTRIENTS, 8:4,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Phillips, SM; Chevalier, S; Leidy, HJ (2016) Protein "requirements" beyond the RDA: implications for optimizing health. APPLIED PHYSIOLOGY NUTRITION AND METABOLISM, 41:5, 565-+.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Witard, OC; McGlory, C; Hamilton, DL; Phillips, SM (2016) Growing older with health and vitality: a nexus of physical activity, exercise and nutrition. BIOGERONTOLOGY, 17:3, 529-546.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Close, GL; Hamilton, DL; Philp, A; Burke, LM; Morton, JP (2016) New strategies in sport nutrition to increase exercise performance. FREE RADICAL BIOLOGY AND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98:,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144-158.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Egan, B (2016) Protein intake for athletes and active adults: Current concepts and controversies. NUTRITION BULLETIN, 41:3, 202-213.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 xml:space="preserve">Escobar, KA; VanDusseldorp, TA; Kerksick, CM (2016) Carbohydrate intake and resistance-based exercise: are current recommendations reflective of actual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need?.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BRITISH JOURNAL OF NUTRITION, 116:12, 2053-2065.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Applegate, C; Mueller, M; Zuniga, KE (2017) Influence of Dietary Acid Load on Exercise Performance. INTERNATIONAL JOURNAL OF SPORT NUTRITION AND EXERCISE METABOLISM, 27:3, 213-219.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Jeukendrup, AE (2017) Periodized Nutrition for Athletes.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S51-S63.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Burke, LM (2017) Practical Issues in Evidence-Based Use of Performance Supplements: Supplement Interactions, Repeated Use and Individual Responses.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S79-S100.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Peeling, P (2018) Methodologies for Investigating Performance Changes With Supplement Use. INTERNATIONAL JOURNAL OF SPORT NUTRITION AND EXERCISE METABOLISM, 28:2, 159-169.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Mujika, I; Halson, S; Burke, LM; Balague, G; Farrow, D (2018) An Integrated, Multifactorial Approach to Periodization for Optimal Performance in Individual and Team Sports. INTERNATIONAL JOURNAL OF SPORTS PHYSIOLOGY AND PERFORMANCE, 13:5, 538-561.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Casazza, GA; Tovar, AP; Richardson, CE; Cortez, AN; Davis, BA (2018) Energy Availability, Macronutrient Intake, and Nutritional Supplementation for Improving Exercise Performance in Endurance Athletes. CURRENT SPORTS MEDICINE REPORTS, 17:6, 215-223.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Kerksick, CM; Wilborn, CD; Roberts, MD; Smith-Ryan, A; Kleiner, SM; Jager, R; Collins, R; Cooke, M; Davis, JN; Galvan, E; Greenwood, M; Lowery, LM; Wildman, R; Antonio, J; Kreider, RB (2018) ISSN exercise &amp; sports nutrition review update: research &amp; recommendations.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Hawley, JA; Jeukendrup, A; Morton, JP; Stellingwerff, T; Maughan, RJ (2018) Toward a Common Understanding of Diet-Exercise Strategies to Manipulate Fuel Availability for Training and Competition Preparation in Endurance Sport. INTERNATIONAL JOURNAL OF SPORT NUTRITION AND EXERCISE METABOLISM, 28:5, 451-463.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Murphy, CH; Roche, HM (2018) Nutrition and physical activity countermeasures for sarcopenia: Time to get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personal?.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NUTRITION BULLETIN, 43:4, 374-387.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Valenta, R; Dorofeeva, YA (2018) Sport nutrition: the role of macronutrients and minerals in endurance exercises. FOODS AND RAW MATERIALS, 6:2, 403-412.</w:t>
            </w:r>
          </w:p>
        </w:tc>
      </w:tr>
    </w:tbl>
    <w:p w:rsidR="00404F43" w:rsidRPr="00BF44AB" w:rsidRDefault="00404F43" w:rsidP="00404F43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16) Training adaptation and nutritional strategies</w:t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 wp14:anchorId="58F31296" wp14:editId="001CF75D">
            <wp:extent cx="5731510" cy="3403400"/>
            <wp:effectExtent l="0" t="0" r="2540" b="6985"/>
            <wp:docPr id="1" name="Kép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5269"/>
                    <a:stretch/>
                  </pic:blipFill>
                  <pic:spPr bwMode="auto">
                    <a:xfrm>
                      <a:off x="0" y="0"/>
                      <a:ext cx="5731510" cy="340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2E2C" w:rsidRDefault="00BB2E2C" w:rsidP="00BB2E2C">
      <w:pPr>
        <w:rPr>
          <w:rFonts w:ascii="Times New Roman" w:hAnsi="Times New Roman" w:cs="Times New Roman"/>
          <w:lang w:val="en-GB"/>
        </w:rPr>
      </w:pPr>
    </w:p>
    <w:p w:rsidR="00865226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07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Kiens, B; Ivy, JL (2004) Carbohydrates and fat for training and recovery. JOURNAL OF SPORTS SCIENCES, 22:1, 15-30.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Campbell, B; Kreider, RB; Ziegenfuss, T; La Bounty, P; Roberts, M; Burke, D; Landis, J; Lopez, H; Antonio, J (2007) International Society of Sports Nutrition position stand: protein and exercise.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Beck, KL; Thomson, JS; Swift, RJ; von Hurst, PR (2015) Role of nutrition in performance enhancement and postexercise recovery. OPEN ACCESS JOURNAL OF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259-267.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Coffey, VG; Hawley, JA (2007) The molecular bases of training adaptation. SPORTS MEDICINE, 37:9, 737-763.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Broad, EM; Cox, GR (2008) What is the optimal composition of an athlete's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diet?.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EUROPEAN JOURNAL OF SPORT SCIENCE, 8:2, 57-65.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Kreider, RB; Wilborn, CD; Taylor, L; Campbell, B; Almada, AL; Collins, R; Cooke, M; Earnest, CP; Greenwood, M; Kalman, DS; Kerksick, CM; Kleiner, SM; Leutholtz, B; Lopez, H; Lowery, LM; Mendel, R; Smith, A; Spano, M; Wildman, R; Willoughby, DS; Ziegenfuss, TN; Antonio, J (2010) ISSN exercise &amp; sport nutrition review: research &amp; recommendations.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Burke, LM (2010) Fueling strategies to optimize performance: training high or training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low?.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SCANDINAVIAN JOURNAL OF MEDICINE &amp; SCIENCE IN SPORTS,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20:,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48-58.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Hawley, JA; Burke, LM; Phillips, SM; Spriet, LL (2011) Nutritional modulation of training-induced skeletal muscle adaptations. JOURNAL OF APPLIED PHYSIOLOGY, 110:3, 834-845.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Hausswirth, C; Le Meur, Y (2011) Physiological and Nutritional Aspects of Post-Exercise Recovery Specific Recommendations for Female Athletes. SPORTS MEDICINE, 41:10, 861-882.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Stellingwerff, T; Maughan, RJ; Burke, LM (2011) Nutrition for power sports: Middle-distance running, track cycling, rowing, canoeing/kayaking, and swimming. JOURNAL OF SPORTS SCIENCES,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S79-S89.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 xml:space="preserve">Churchward-Venne, TA; Burd, NA; Phillips, SM (2012) Nutritional regulation of muscle protein synthesis with resistance exercise: strategies to enhance anabolism. NUTRITION &amp; METABOLISM,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Aragon, AA; Schoenfeld, BJ (2013) Nutrient timing revisited: is there a post-exercise anabolic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window?.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Ross, M; Abbiss, C; Laursen, P; Martin, D; Burke, L (2013) Precooling Methods and Their Effects on Athletic Performance A Systematic Review and Practical Applications. SPORTS MEDICINE, 43:3, 207-225.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Hawley, JA (2013) Nutritional Strategies to Modulate the Adaptive Response to Endurance Training. NUTRITIONAL COACHING STRATEGY TO MODULATE TRAINING EFFICIENCY,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1-14.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van Loon, LJC; Tipton, KD (2013) Concluding Remarks: Nutritional Strategies to Support the Adaptive Response to Prolonged Exercise Training. NUTRITIONAL COACHING STRATEGY TO MODULATE TRAINING EFFICIENCY,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135-141.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van Loon, LJC; Meeusen, R (2013) Concluding Remarks: Nutritional Strategies to Increase Performance Capacity. LIMITS OF HUMAN ENDURANCE,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76:,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121-125.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McLellan, TM; Pasiakos, SM; Lieberman, HR (2014) Effects of Protein in Combination with Carbohydrate Supplements on Acute or Repeat Endurance Exercise Performance: A Systematic Review. SPORTS MEDICINE, 44:4, 535-550.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Bellinger, PM (2014) beta-ALANINE SUPPLEMENTATION FOR ATHLETIC PERFORMANCE: AN UPDATE. JOURNAL OF STRENGTH AND CONDITIONING RESEARCH, 28:6, 1751-1770.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Mujika, I; Stellingwerff, T; Tipton, K (2014) Nutrition and Training Adaptations in Aquatic Sports. INTERNATIONAL JOURNAL OF SPORT NUTRITION AND EXERCISE METABOLISM, 24:4, 414-424.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Mujika, I (2014) Nutrition for Recovery in Aquatic Sports. INTERNATIONAL JOURNAL OF SPORT NUTRITION AND EXERCISE METABOLISM, 24:4, 425-436.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Russell, M; Kingsley, M (2014) The Efficacy of Acute Nutritional Interventions on Soccer Skill Performance. SPORTS MEDICINE, 44:7, 957-970.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Kumstat, M (2013) A current literature review Actual concepts and contemporary scientific interests in sport nutrition. SPORT AND QUALITY OF LIFE 2013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, :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, 59-66.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Burke, LM (2015) Re-Examining High-Fat Diets for Sports Performance: Did We Call the 'Nail in the Coffin' Too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Soon?.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S33-S49.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Witard, OC; Wardle, SL; Macnaughton, LS; Hodgson, AB; Tipton, KD (2016) Protein Considerations for Optimising Skeletal Muscle Mass in Healthy Young and Older Adults. NUTRIENTS, 8:4,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Phillips, SM; Chevalier, S; Leidy, HJ (2016) Protein "requirements" beyond the RDA: implications for optimizing health. APPLIED PHYSIOLOGY NUTRITION AND METABOLISM, 41:5, 565-+.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Witard, OC; McGlory, C; Hamilton, DL; Phillips, SM (2016) Growing older with health and vitality: a nexus of physical activity, exercise and nutrition. BIOGERONTOLOGY, 17:3, 529-546.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Close, GL; Hamilton, DL; Philp, A; Burke, LM; Morton, JP (2016) New strategies in sport nutrition to increase exercise performance. FREE RADICAL BIOLOGY AND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98:,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144-158.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Egan, B (2016) Protein intake for athletes and active adults: Current concepts and controversies. NUTRITION BULLETIN, 41:3, 202-213.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Escobar, KA; VanDusseldorp, TA; Kerksick, CM (2016) Carbohydrate intake and resistance-based exercise: are current recommendations reflective of actual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need?.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BRITISH JOURNAL OF NUTRITION, 116:12, 2053-2065.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Applegate, C; Mueller, M; Zuniga, KE (2017) Influence of Dietary Acid Load on Exercise Performance. INTERNATIONAL JOURNAL OF SPORT NUTRITION AND EXERCISE METABOLISM, 27:3, 213-219.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lastRenderedPageBreak/>
              <w:t xml:space="preserve">Jeukendrup, AE (2017) Periodized Nutrition for Athletes.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S51-S63.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Burke, LM (2017) Practical Issues in Evidence-Based Use of Performance Supplements: Supplement Interactions, Repeated Use and Individual Responses. SPORTS MEDICINE,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S79-S100.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Peeling, P (2018) Methodologies for Investigating Performance Changes With Supplement Use. INTERNATIONAL JOURNAL OF SPORT NUTRITION AND EXERCISE METABOLISM, 28:2, 159-169.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Mujika, I; Halson, S; Burke, LM; Balague, G; Farrow, D (2018) An Integrated, Multifactorial Approach to Periodization for Optimal Performance in Individual and Team Sports. INTERNATIONAL JOURNAL OF SPORTS PHYSIOLOGY AND PERFORMANCE, 13:5, 538-561.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Casazza, GA; Tovar, AP; Richardson, CE; Cortez, AN; Davis, BA (2018) Energy Availability, Macronutrient Intake, and Nutritional Supplementation for Improving Exercise Performance in Endurance Athletes. CURRENT SPORTS MEDICINE REPORTS, 17:6, 215-223.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Kerksick, CM; Wilborn, CD; Roberts, MD; Smith-Ryan, A; Kleiner, SM; Jager, R; Collins, R; Cooke, M; Davis, JN; Galvan, E; Greenwood, M; Lowery, LM; Wildman, R; Antonio, J; Kreider, RB (2018) ISSN exercise &amp; sports nutrition review update: research &amp; recommendations. JOURNAL OF THE INTERNATIONAL SOCIETY OF SPORTS NUTRITION,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15:,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Burke, LM; Hawley, JA; Jeukendrup, A; Morton, JP; Stellingwerff, T; Maughan, RJ (2018) Toward a Common Understanding of Diet-Exercise Strategies to Manipulate Fuel Availability for Training and Competition Preparation in Endurance Sport. INTERNATIONAL JOURNAL OF SPORT NUTRITION AND EXERCISE METABOLISM, 28:5, 451-463.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Murphy, CH; Roche, HM (2018) Nutrition and physical activity countermeasures for sarcopenia: Time to get </w:t>
            </w:r>
            <w:proofErr w:type="gramStart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personal?.</w:t>
            </w:r>
            <w:proofErr w:type="gramEnd"/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NUTRITION BULLETIN, 43:4, 374-387.</w:t>
            </w:r>
          </w:p>
        </w:tc>
      </w:tr>
      <w:tr w:rsidR="00865226" w:rsidRPr="00CA632E" w:rsidTr="00865226">
        <w:trPr>
          <w:trHeight w:val="288"/>
          <w:jc w:val="center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951573" w:rsidRDefault="00865226" w:rsidP="0086522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951573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Valenta, R; Dorofeeva, YA (2018) Sport nutrition: the role of macronutrients and minerals in endurance exercises. FOODS AND RAW MATERIALS, 6:2, 403-412.</w:t>
            </w:r>
          </w:p>
        </w:tc>
      </w:tr>
    </w:tbl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</w:p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17) Gut microbiota</w:t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drawing>
          <wp:inline distT="0" distB="0" distL="0" distR="0" wp14:anchorId="3DF5696A" wp14:editId="0AD9CFF8">
            <wp:extent cx="5731510" cy="3424249"/>
            <wp:effectExtent l="0" t="0" r="2540" b="5080"/>
            <wp:docPr id="67" name="Kép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t="4684"/>
                    <a:stretch/>
                  </pic:blipFill>
                  <pic:spPr bwMode="auto">
                    <a:xfrm>
                      <a:off x="0" y="0"/>
                      <a:ext cx="5731510" cy="3424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Cresci, GA; Bawden, E (2015) Gut Microbiome: What We Do and Don't Know. NUTRITION IN CLINICAL PRACTICE, 30:6, 734-746.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Yuan, TF; Rocha, NBF; Paes, F; Arias-Carrion, O; Machado, S; de Sa, AS (2015) Neural Mechanisms of Exercise: Effects on Gut Miccrobiota and Depression. CNS &amp; NEUROLOGICAL DISORDERS-DRUG TARGETS, 14:10, 1312-1314.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Cronin, O; Molloy, MG; Shanahan, F (2016) Exercise, fitness, and the gut. CURRENT OPINION IN GASTROENTEROLOGY, 32:2, 67-73.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Marchesi, JR; Adams, DH; Fava, F; Hermes, GDA; Hirschfield, GM; Hold, G; Quraishi, MN; Kinross, J; Smidt, H; Tuohy, KM; Thomas, LV; Zoetendal, EG; Hart, A (2016) The gut microbiota and host health: a new clinical frontier. GUT, 65:2, 330-339.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Clark, A; Mach, N (2016) Exercise-induced stress behavior, gut-microbiota-brain axis and diet: a systematic review for athletes. JOURNAL OF THE INTERNATIONAL SOCIETY OF SPORTS NUTRITION, </w:t>
            </w:r>
            <w:proofErr w:type="gramStart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13:,</w:t>
            </w:r>
            <w:proofErr w:type="gramEnd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Volpe, SL (2017) The Gut Microbiota and Exercise Performance. ACSMS HEALTH &amp; FITNESS JOURNAL, 21:3, 34-36.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Clark, A; Mach, N (2017) The Crosstalk between the Gut Microbiota and Mitochondria during Exercise. FRONTIERS IN PHYSIOLOGY, </w:t>
            </w:r>
            <w:proofErr w:type="gramStart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8:,</w:t>
            </w:r>
            <w:proofErr w:type="gramEnd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Mach, N; Fuster-Botella, D (2017) Endurance exercise and gut microbiota: A review. JOURNAL OF SPORT AND HEALTH SCIENCE, 6:2, 179-197.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Liu, ZH; Liu, HY; Zhou, HB; Zhan, Q; Lai, WY; Zeng, QC; Ren, H; Xu, DL (2017) Moderate-Intensity Exercise Affects Gut Microbiome Composition and Influences Cardiac Function in Myocardial Infarction Mice. FRONTIERS IN MICROBIOLOGY, </w:t>
            </w:r>
            <w:proofErr w:type="gramStart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8:,</w:t>
            </w:r>
            <w:proofErr w:type="gramEnd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Lach, G; Schellekens, H; Dinan, TG; Cryan, JF (2018) Anxiety, Depression, and the Microbiome: A Role for Gut Peptides. NEUROTHERAPEUTICS, 15:1, 36-59.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Zhang, N; Ju, ZJ; Zuo, T (2018) Time for food: The impact of diet on gut microbiota and human health. NUTRITION, 51-</w:t>
            </w:r>
            <w:proofErr w:type="gramStart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52:,</w:t>
            </w:r>
            <w:proofErr w:type="gramEnd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80-85.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Gonzalez-Gonzalez, M; Diaz-Zepeda, C; Eyzaguirre-Velasquez, J; Gonzalez-Arancibia, C; Bravo, JA; Julio-Pieper, M (2019) Investigating Gut Permeability in Animal Models of Disease. FRONTIERS IN PHYSIOLOGY, </w:t>
            </w:r>
            <w:proofErr w:type="gramStart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9:,</w:t>
            </w:r>
            <w:proofErr w:type="gramEnd"/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Tengeler, AC; Kozicz, T; Kiliaan, AJ (2018) Relationship between diet, the gut microbiota, and brain function. NUTRITION REVIEWS, 76:8, 603-617.</w:t>
            </w:r>
          </w:p>
        </w:tc>
      </w:tr>
      <w:tr w:rsidR="00865226" w:rsidRPr="00CA632E" w:rsidTr="00BB2E2C">
        <w:trPr>
          <w:trHeight w:val="288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D35952" w:rsidRDefault="00865226" w:rsidP="0086522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D35952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Diether, NE; Willing, BP (2019) Microbial Fermentation of Dietary Protein: An Important Factor in Diet-Microbe-Host Interaction. MICROORGANISMS, 7:1, -.</w:t>
            </w:r>
          </w:p>
        </w:tc>
      </w:tr>
    </w:tbl>
    <w:p w:rsidR="00404F43" w:rsidRPr="00BF44AB" w:rsidRDefault="00404F43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404F43" w:rsidRPr="00865226" w:rsidRDefault="00404F43" w:rsidP="00404F43">
      <w:pPr>
        <w:spacing w:after="0"/>
        <w:jc w:val="both"/>
        <w:rPr>
          <w:rFonts w:ascii="Times New Roman" w:hAnsi="Times New Roman"/>
          <w:b/>
          <w:sz w:val="24"/>
          <w:lang w:val="en-US"/>
        </w:rPr>
      </w:pPr>
      <w:r w:rsidRPr="00865226">
        <w:rPr>
          <w:rFonts w:ascii="Times New Roman" w:hAnsi="Times New Roman"/>
          <w:b/>
          <w:sz w:val="24"/>
          <w:lang w:val="en-US"/>
        </w:rPr>
        <w:t>18) Celiac disease</w:t>
      </w:r>
    </w:p>
    <w:p w:rsidR="00865226" w:rsidRDefault="00865226" w:rsidP="00404F43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865226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  <w:r>
        <w:rPr>
          <w:noProof/>
          <w:lang w:eastAsia="hu-HU"/>
        </w:rPr>
        <w:lastRenderedPageBreak/>
        <w:drawing>
          <wp:inline distT="0" distB="0" distL="0" distR="0" wp14:anchorId="1A5D3E59" wp14:editId="062D94AF">
            <wp:extent cx="4916805" cy="2934222"/>
            <wp:effectExtent l="0" t="0" r="0" b="0"/>
            <wp:docPr id="70" name="Kép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t="4802"/>
                    <a:stretch/>
                  </pic:blipFill>
                  <pic:spPr bwMode="auto">
                    <a:xfrm>
                      <a:off x="0" y="0"/>
                      <a:ext cx="4930719" cy="2942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226" w:rsidRDefault="00865226" w:rsidP="00BB2E2C">
      <w:pPr>
        <w:spacing w:after="0"/>
        <w:jc w:val="both"/>
        <w:rPr>
          <w:rFonts w:ascii="Times New Roman" w:hAnsi="Times New Roman"/>
          <w:sz w:val="24"/>
          <w:lang w:val="en-US"/>
        </w:rPr>
      </w:pPr>
    </w:p>
    <w:p w:rsidR="00BB2E2C" w:rsidRPr="00BB2E2C" w:rsidRDefault="00BB2E2C" w:rsidP="00BB2E2C">
      <w:pPr>
        <w:rPr>
          <w:rFonts w:ascii="Times New Roman" w:hAnsi="Times New Roman" w:cs="Times New Roman"/>
          <w:lang w:val="en-GB"/>
        </w:rPr>
      </w:pPr>
      <w:r w:rsidRPr="008E4195">
        <w:rPr>
          <w:rFonts w:ascii="Times New Roman" w:hAnsi="Times New Roman" w:cs="Times New Roman"/>
          <w:lang w:val="en-GB"/>
        </w:rPr>
        <w:t>Core documents</w:t>
      </w:r>
    </w:p>
    <w:tbl>
      <w:tblPr>
        <w:tblW w:w="940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6"/>
      </w:tblGrid>
      <w:tr w:rsidR="00865226" w:rsidRPr="00E40589" w:rsidTr="00865226">
        <w:trPr>
          <w:trHeight w:val="288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FE3C45" w:rsidRDefault="00865226" w:rsidP="0086522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Lebwohl, B; Ludvigsson, JF; Green, PHR (2015) Celiac disease and </w:t>
            </w:r>
            <w:proofErr w:type="gramStart"/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non-celiac</w:t>
            </w:r>
            <w:proofErr w:type="gramEnd"/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gluten sensitivity. BMJ-BRITISH MEDICAL JOURNAL, </w:t>
            </w:r>
            <w:proofErr w:type="gramStart"/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351:,</w:t>
            </w:r>
            <w:proofErr w:type="gramEnd"/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  <w:tr w:rsidR="00865226" w:rsidRPr="00E40589" w:rsidTr="00865226">
        <w:trPr>
          <w:trHeight w:val="288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FE3C45" w:rsidRDefault="00865226" w:rsidP="0086522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Krigel, A; Lebwohl, B (2016) Nonceliac Gluten Sensitivity. ADVANCES IN NUTRITION, 7:6, 1105-1110.</w:t>
            </w:r>
          </w:p>
        </w:tc>
      </w:tr>
      <w:tr w:rsidR="00865226" w:rsidRPr="00E40589" w:rsidTr="00865226">
        <w:trPr>
          <w:trHeight w:val="288"/>
          <w:jc w:val="center"/>
        </w:trPr>
        <w:tc>
          <w:tcPr>
            <w:tcW w:w="9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5226" w:rsidRPr="00FE3C45" w:rsidRDefault="00865226" w:rsidP="0086522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Dittfeld, A; Gwizdek, K; Parol, D; Michalski, M (2018) Glutenfree diet: Characteristics of target groups. POSTEPY HIGIENY I MEDYCYNY DOSWIADCZALNEJ, </w:t>
            </w:r>
            <w:proofErr w:type="gramStart"/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72:,</w:t>
            </w:r>
            <w:proofErr w:type="gramEnd"/>
            <w:r w:rsidRPr="00FE3C45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-.</w:t>
            </w:r>
          </w:p>
        </w:tc>
      </w:tr>
    </w:tbl>
    <w:p w:rsidR="00865226" w:rsidRPr="00BF44AB" w:rsidRDefault="00865226" w:rsidP="00865226">
      <w:pPr>
        <w:spacing w:after="0"/>
        <w:jc w:val="center"/>
        <w:rPr>
          <w:rFonts w:ascii="Times New Roman" w:hAnsi="Times New Roman"/>
          <w:sz w:val="24"/>
          <w:lang w:val="en-US"/>
        </w:rPr>
      </w:pPr>
    </w:p>
    <w:p w:rsidR="00404F43" w:rsidRDefault="00404F43"/>
    <w:sectPr w:rsidR="00404F43" w:rsidSect="000457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3259E"/>
    <w:multiLevelType w:val="hybridMultilevel"/>
    <w:tmpl w:val="C3E6D67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74698"/>
    <w:multiLevelType w:val="hybridMultilevel"/>
    <w:tmpl w:val="F852144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000E4"/>
    <w:multiLevelType w:val="hybridMultilevel"/>
    <w:tmpl w:val="90742C3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31E20"/>
    <w:multiLevelType w:val="hybridMultilevel"/>
    <w:tmpl w:val="DA720A5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9F414B"/>
    <w:multiLevelType w:val="hybridMultilevel"/>
    <w:tmpl w:val="5888EE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D0A4A"/>
    <w:multiLevelType w:val="hybridMultilevel"/>
    <w:tmpl w:val="D9729CB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F49E4"/>
    <w:multiLevelType w:val="hybridMultilevel"/>
    <w:tmpl w:val="E2F42B7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B84844"/>
    <w:multiLevelType w:val="hybridMultilevel"/>
    <w:tmpl w:val="4AF2A0A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E74265"/>
    <w:multiLevelType w:val="hybridMultilevel"/>
    <w:tmpl w:val="E2F42B7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0D5EBB"/>
    <w:multiLevelType w:val="hybridMultilevel"/>
    <w:tmpl w:val="FAC64A5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B27B2"/>
    <w:multiLevelType w:val="hybridMultilevel"/>
    <w:tmpl w:val="FFC255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E74278"/>
    <w:multiLevelType w:val="hybridMultilevel"/>
    <w:tmpl w:val="956E45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7E0C8E"/>
    <w:multiLevelType w:val="hybridMultilevel"/>
    <w:tmpl w:val="BA085E7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81288"/>
    <w:multiLevelType w:val="hybridMultilevel"/>
    <w:tmpl w:val="346ED2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A6335A"/>
    <w:multiLevelType w:val="hybridMultilevel"/>
    <w:tmpl w:val="A0626AC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446AE6"/>
    <w:multiLevelType w:val="hybridMultilevel"/>
    <w:tmpl w:val="8B7A456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E63926"/>
    <w:multiLevelType w:val="hybridMultilevel"/>
    <w:tmpl w:val="5108278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06E09"/>
    <w:multiLevelType w:val="hybridMultilevel"/>
    <w:tmpl w:val="53925D4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2"/>
  </w:num>
  <w:num w:numId="4">
    <w:abstractNumId w:val="17"/>
  </w:num>
  <w:num w:numId="5">
    <w:abstractNumId w:val="0"/>
  </w:num>
  <w:num w:numId="6">
    <w:abstractNumId w:val="1"/>
  </w:num>
  <w:num w:numId="7">
    <w:abstractNumId w:val="4"/>
  </w:num>
  <w:num w:numId="8">
    <w:abstractNumId w:val="16"/>
  </w:num>
  <w:num w:numId="9">
    <w:abstractNumId w:val="5"/>
  </w:num>
  <w:num w:numId="10">
    <w:abstractNumId w:val="12"/>
  </w:num>
  <w:num w:numId="11">
    <w:abstractNumId w:val="10"/>
  </w:num>
  <w:num w:numId="12">
    <w:abstractNumId w:val="3"/>
  </w:num>
  <w:num w:numId="13">
    <w:abstractNumId w:val="14"/>
  </w:num>
  <w:num w:numId="14">
    <w:abstractNumId w:val="9"/>
  </w:num>
  <w:num w:numId="15">
    <w:abstractNumId w:val="6"/>
  </w:num>
  <w:num w:numId="16">
    <w:abstractNumId w:val="15"/>
  </w:num>
  <w:num w:numId="17">
    <w:abstractNumId w:val="1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F43"/>
    <w:rsid w:val="0004570D"/>
    <w:rsid w:val="00046A80"/>
    <w:rsid w:val="00316B38"/>
    <w:rsid w:val="00404F43"/>
    <w:rsid w:val="0068592F"/>
    <w:rsid w:val="00865226"/>
    <w:rsid w:val="008D5735"/>
    <w:rsid w:val="008E4195"/>
    <w:rsid w:val="00B32C33"/>
    <w:rsid w:val="00BB2E2C"/>
    <w:rsid w:val="00C7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F3C0B"/>
  <w15:chartTrackingRefBased/>
  <w15:docId w15:val="{30DF9B0A-8DD0-4C5C-9637-401582037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2E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4F43"/>
    <w:pPr>
      <w:ind w:left="720"/>
      <w:contextualSpacing/>
    </w:pPr>
  </w:style>
  <w:style w:type="table" w:styleId="TableGrid">
    <w:name w:val="Table Grid"/>
    <w:basedOn w:val="TableNormal"/>
    <w:uiPriority w:val="39"/>
    <w:rsid w:val="00404F4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34</Pages>
  <Words>10957</Words>
  <Characters>75605</Characters>
  <Application>Microsoft Office Word</Application>
  <DocSecurity>0</DocSecurity>
  <Lines>630</Lines>
  <Paragraphs>172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Kiss</dc:creator>
  <cp:keywords/>
  <dc:description/>
  <cp:lastModifiedBy>Anna Kiss</cp:lastModifiedBy>
  <cp:revision>6</cp:revision>
  <dcterms:created xsi:type="dcterms:W3CDTF">2020-04-24T09:46:00Z</dcterms:created>
  <dcterms:modified xsi:type="dcterms:W3CDTF">2020-05-09T10:12:00Z</dcterms:modified>
</cp:coreProperties>
</file>