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9CACB" w14:textId="77777777" w:rsidR="00F24B1A" w:rsidRPr="00914A67" w:rsidRDefault="00F24B1A" w:rsidP="00F24B1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Integrated </w:t>
      </w:r>
      <w:r w:rsidRPr="00914A6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Supercritical CO</w:t>
      </w:r>
      <w:r w:rsidRPr="00914A67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Pr="00914A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subcritical water extraction of high-value compounds to valorize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brown macroalgae (</w:t>
      </w:r>
      <w:r w:rsidRPr="00914A6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Padina tetrastromatica</w:t>
      </w:r>
      <w:r w:rsidRPr="00914A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Pr="00914A6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Turb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</w:t>
      </w:r>
      <w:r w:rsidRPr="00914A6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naria conoides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914A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harvested from Indian </w:t>
      </w:r>
      <w:proofErr w:type="gramStart"/>
      <w:r w:rsidRPr="00914A67">
        <w:rPr>
          <w:rFonts w:ascii="Times New Roman" w:hAnsi="Times New Roman" w:cs="Times New Roman"/>
          <w:b/>
          <w:bCs/>
          <w:sz w:val="24"/>
          <w:szCs w:val="24"/>
          <w:lang w:val="en-US"/>
        </w:rPr>
        <w:t>coastline</w:t>
      </w:r>
      <w:proofErr w:type="gramEnd"/>
    </w:p>
    <w:p w14:paraId="33B5863E" w14:textId="77777777" w:rsidR="00F24B1A" w:rsidRPr="0023258A" w:rsidRDefault="00F24B1A" w:rsidP="00F24B1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58A">
        <w:rPr>
          <w:rFonts w:ascii="Times New Roman" w:hAnsi="Times New Roman" w:cs="Times New Roman"/>
          <w:sz w:val="24"/>
          <w:szCs w:val="24"/>
        </w:rPr>
        <w:t>Nidhi Hans</w:t>
      </w:r>
      <w:r w:rsidRPr="0023258A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3258A">
        <w:rPr>
          <w:rFonts w:ascii="Times New Roman" w:hAnsi="Times New Roman" w:cs="Times New Roman"/>
          <w:sz w:val="24"/>
          <w:szCs w:val="24"/>
        </w:rPr>
        <w:t>Anushree Malik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3258A">
        <w:rPr>
          <w:rFonts w:ascii="Times New Roman" w:hAnsi="Times New Roman" w:cs="Times New Roman"/>
          <w:sz w:val="24"/>
          <w:szCs w:val="24"/>
        </w:rPr>
        <w:t>, Satyanarayan Naik</w:t>
      </w:r>
      <w:r w:rsidRPr="0023258A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2325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BD0B7" w14:textId="77777777" w:rsidR="00F24B1A" w:rsidRDefault="00F24B1A" w:rsidP="00F24B1A">
      <w:pPr>
        <w:spacing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Supercritical Fluid Extraction Lab, Centre for Rural Development and Technology, IIT Delhi 110016</w:t>
      </w:r>
    </w:p>
    <w:p w14:paraId="52B2CE4D" w14:textId="77777777" w:rsidR="00F24B1A" w:rsidRPr="00E34E3F" w:rsidRDefault="00F24B1A" w:rsidP="00F24B1A">
      <w:pPr>
        <w:spacing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Applied Microbiology Laboratory, Centre for Rural Development and Technology, IIT Delhi 110016</w:t>
      </w:r>
    </w:p>
    <w:p w14:paraId="30A1474D" w14:textId="77777777" w:rsidR="00F24B1A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6391AF5" w14:textId="77777777" w:rsidR="00F24B1A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BF581" w14:textId="77777777" w:rsidR="00F24B1A" w:rsidRPr="00871644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</w:rPr>
      </w:pPr>
      <w:r w:rsidRPr="009C6A66">
        <w:rPr>
          <w:rFonts w:ascii="Times New Roman" w:eastAsia="Times New Roman" w:hAnsi="Times New Roman" w:cs="Times New Roman"/>
          <w:b/>
          <w:bCs/>
          <w:sz w:val="24"/>
          <w:szCs w:val="24"/>
        </w:rPr>
        <w:t>Email address:</w:t>
      </w:r>
      <w:bookmarkStart w:id="0" w:name="m_2267211211349497484__Hlk74215485"/>
      <w:bookmarkEnd w:id="0"/>
    </w:p>
    <w:p w14:paraId="76964128" w14:textId="77777777" w:rsidR="00F24B1A" w:rsidRDefault="00F24B1A" w:rsidP="00F24B1A">
      <w:pPr>
        <w:suppressLineNumbers/>
        <w:spacing w:line="33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4" w:history="1">
        <w:r w:rsidRPr="009C6A6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nidhihans015@gmail.com</w:t>
        </w:r>
      </w:hyperlink>
      <w:r w:rsidRPr="009C6A66">
        <w:rPr>
          <w:rFonts w:ascii="Times New Roman" w:eastAsia="Times New Roman" w:hAnsi="Times New Roman" w:cs="Times New Roman"/>
          <w:sz w:val="24"/>
          <w:szCs w:val="24"/>
        </w:rPr>
        <w:t xml:space="preserve"> (N. Hans)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D4E9FED" w14:textId="77777777" w:rsidR="00F24B1A" w:rsidRDefault="00F24B1A" w:rsidP="00F24B1A">
      <w:pPr>
        <w:suppressLineNumbers/>
        <w:spacing w:line="330" w:lineRule="atLeast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E24F71">
          <w:rPr>
            <w:rStyle w:val="Hyperlink"/>
            <w:rFonts w:ascii="Times New Roman" w:hAnsi="Times New Roman" w:cs="Times New Roman"/>
            <w:sz w:val="24"/>
            <w:szCs w:val="24"/>
          </w:rPr>
          <w:t>anushree@rdat.iitd.ac.in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(A. Malik)</w:t>
      </w:r>
    </w:p>
    <w:p w14:paraId="4C5A45CD" w14:textId="77777777" w:rsidR="00F24B1A" w:rsidRPr="00390580" w:rsidRDefault="00F24B1A" w:rsidP="00F24B1A">
      <w:pPr>
        <w:suppressLineNumbers/>
        <w:spacing w:line="330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E24F71">
          <w:rPr>
            <w:rStyle w:val="Hyperlink"/>
            <w:rFonts w:ascii="Times New Roman" w:hAnsi="Times New Roman" w:cs="Times New Roman"/>
            <w:sz w:val="24"/>
            <w:szCs w:val="24"/>
          </w:rPr>
          <w:t>snn@rdat.iitd.ac.in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A66">
        <w:rPr>
          <w:rFonts w:ascii="Times New Roman" w:hAnsi="Times New Roman" w:cs="Times New Roman"/>
          <w:sz w:val="24"/>
          <w:szCs w:val="24"/>
        </w:rPr>
        <w:t>(S. N. Naik)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871644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871644">
        <w:rPr>
          <w:rFonts w:ascii="Times New Roman" w:eastAsia="Times New Roman" w:hAnsi="Times New Roman" w:cs="Times New Roman"/>
          <w:b/>
          <w:bCs/>
          <w:sz w:val="24"/>
          <w:szCs w:val="24"/>
        </w:rPr>
        <w:t>Corresponding author</w:t>
      </w:r>
    </w:p>
    <w:p w14:paraId="3E34A94E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54FFB64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Postal address:</w:t>
      </w:r>
    </w:p>
    <w:p w14:paraId="686BEDF0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Room no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390</w:t>
      </w: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Block III</w:t>
      </w:r>
    </w:p>
    <w:p w14:paraId="0F93FC63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Centre for Rural Development and Technology</w:t>
      </w:r>
    </w:p>
    <w:p w14:paraId="3B462088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IIT Delhi</w:t>
      </w:r>
    </w:p>
    <w:p w14:paraId="0C5ACE96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Hauz Khas, Delhi-110016</w:t>
      </w:r>
    </w:p>
    <w:p w14:paraId="12B4076B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India</w:t>
      </w:r>
    </w:p>
    <w:p w14:paraId="1F8D4CD2" w14:textId="77777777" w:rsidR="00F24B1A" w:rsidRPr="009C6A66" w:rsidRDefault="00F24B1A" w:rsidP="00F24B1A">
      <w:pPr>
        <w:suppressLineNumbers/>
        <w:spacing w:after="0" w:line="33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9C6A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Tel: +91 11 2659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6356</w:t>
      </w:r>
    </w:p>
    <w:p w14:paraId="0AC8C991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E978C5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CB0724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DC74C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37293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BF1B37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83CE17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642A4" w14:textId="77777777" w:rsidR="00F24B1A" w:rsidRDefault="00F24B1A" w:rsidP="00F24B1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65CF8" w14:textId="77777777" w:rsidR="00F24B1A" w:rsidRPr="00F24B1A" w:rsidRDefault="00F24B1A" w:rsidP="00F24B1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4B1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FIGURES</w:t>
      </w:r>
    </w:p>
    <w:p w14:paraId="3B6C0120" w14:textId="5E6E1A5D" w:rsidR="00B627A5" w:rsidRDefault="006812A3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 w:rsidR="000F79D4">
        <w:rPr>
          <w:rFonts w:ascii="Times New Roman" w:hAnsi="Times New Roman" w:cs="Times New Roman"/>
          <w:sz w:val="24"/>
          <w:szCs w:val="24"/>
        </w:rPr>
        <w:t xml:space="preserve"> 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GC-MS chromatogram of lipids obtained from 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Padina Tetrastromatica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 by conventional method</w:t>
      </w:r>
    </w:p>
    <w:p w14:paraId="1D7C63B6" w14:textId="4566F314" w:rsidR="006812A3" w:rsidRDefault="000F680C">
      <w:pPr>
        <w:rPr>
          <w:rFonts w:ascii="Times New Roman" w:hAnsi="Times New Roman" w:cs="Times New Roman"/>
          <w:sz w:val="24"/>
          <w:szCs w:val="24"/>
        </w:rPr>
      </w:pPr>
      <w:r w:rsidRPr="000F680C">
        <w:rPr>
          <w:noProof/>
        </w:rPr>
        <w:drawing>
          <wp:inline distT="0" distB="0" distL="0" distR="0" wp14:anchorId="182A28D3" wp14:editId="707361AE">
            <wp:extent cx="4871904" cy="254000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587" cy="254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A7909" w14:textId="735BB377" w:rsidR="006812A3" w:rsidRDefault="006812A3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  <w:r w:rsidR="000F79D4">
        <w:rPr>
          <w:rFonts w:ascii="Times New Roman" w:hAnsi="Times New Roman" w:cs="Times New Roman"/>
          <w:sz w:val="24"/>
          <w:szCs w:val="24"/>
        </w:rPr>
        <w:t xml:space="preserve"> 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GC-MS chromatogram of lipids obtained from 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Turb</w:t>
      </w:r>
      <w:r w:rsidR="00A86E0A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naria Conoides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 by conventional method</w:t>
      </w:r>
    </w:p>
    <w:p w14:paraId="49E000CA" w14:textId="335E6715" w:rsidR="006812A3" w:rsidRDefault="006812A3">
      <w:pPr>
        <w:rPr>
          <w:rFonts w:ascii="Times New Roman" w:hAnsi="Times New Roman" w:cs="Times New Roman"/>
          <w:sz w:val="24"/>
          <w:szCs w:val="24"/>
        </w:rPr>
      </w:pPr>
      <w:r w:rsidRPr="006812A3">
        <w:rPr>
          <w:noProof/>
        </w:rPr>
        <w:drawing>
          <wp:inline distT="0" distB="0" distL="0" distR="0" wp14:anchorId="3F1A57D2" wp14:editId="390EBB44">
            <wp:extent cx="4962525" cy="315145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105" cy="315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ABA9C" w14:textId="4B942085" w:rsidR="000F79D4" w:rsidRDefault="000F680C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</w:t>
      </w:r>
      <w:r w:rsidR="000F79D4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28054089"/>
      <w:r w:rsidR="000F79D4" w:rsidRPr="000F79D4">
        <w:rPr>
          <w:rFonts w:ascii="Times New Roman" w:hAnsi="Times New Roman" w:cs="Times New Roman"/>
          <w:sz w:val="24"/>
          <w:szCs w:val="24"/>
        </w:rPr>
        <w:t xml:space="preserve">GC-MS chromatogram of lipids obtained from 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Padina Tetrastromatica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 by </w:t>
      </w:r>
      <w:r w:rsidR="000F79D4">
        <w:rPr>
          <w:rFonts w:ascii="Times New Roman" w:hAnsi="Times New Roman" w:cs="Times New Roman"/>
          <w:sz w:val="24"/>
          <w:szCs w:val="24"/>
        </w:rPr>
        <w:t>supercritical CO</w:t>
      </w:r>
      <w:r w:rsidR="000F79D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F79D4">
        <w:rPr>
          <w:rFonts w:ascii="Times New Roman" w:hAnsi="Times New Roman" w:cs="Times New Roman"/>
          <w:sz w:val="24"/>
          <w:szCs w:val="24"/>
        </w:rPr>
        <w:t xml:space="preserve"> extraction</w:t>
      </w:r>
      <w:bookmarkEnd w:id="1"/>
    </w:p>
    <w:p w14:paraId="155C4338" w14:textId="17B27354" w:rsidR="000F680C" w:rsidRDefault="00AB130D">
      <w:pPr>
        <w:rPr>
          <w:rFonts w:ascii="Times New Roman" w:hAnsi="Times New Roman" w:cs="Times New Roman"/>
          <w:sz w:val="24"/>
          <w:szCs w:val="24"/>
        </w:rPr>
      </w:pPr>
      <w:r w:rsidRPr="00AB130D">
        <w:rPr>
          <w:noProof/>
        </w:rPr>
        <w:lastRenderedPageBreak/>
        <w:drawing>
          <wp:inline distT="0" distB="0" distL="0" distR="0" wp14:anchorId="174B43D8" wp14:editId="066E57AB">
            <wp:extent cx="4615653" cy="33013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456" cy="330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F2752" w14:textId="622CC40A" w:rsidR="00AB130D" w:rsidRDefault="00AB130D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(d)</w:t>
      </w:r>
      <w:r w:rsidR="000F79D4">
        <w:rPr>
          <w:rFonts w:ascii="Times New Roman" w:hAnsi="Times New Roman" w:cs="Times New Roman"/>
          <w:sz w:val="24"/>
          <w:szCs w:val="24"/>
        </w:rPr>
        <w:t xml:space="preserve"> 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GC-MS chromatogram of lipids obtained from 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Turb</w:t>
      </w:r>
      <w:r w:rsidR="00A86E0A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0F79D4" w:rsidRPr="000F79D4">
        <w:rPr>
          <w:rFonts w:ascii="Times New Roman" w:hAnsi="Times New Roman" w:cs="Times New Roman"/>
          <w:i/>
          <w:iCs/>
          <w:sz w:val="24"/>
          <w:szCs w:val="24"/>
        </w:rPr>
        <w:t>naria Conoides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 by supercritical CO</w:t>
      </w:r>
      <w:r w:rsidR="000F79D4" w:rsidRPr="000F79D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F79D4" w:rsidRPr="000F79D4">
        <w:rPr>
          <w:rFonts w:ascii="Times New Roman" w:hAnsi="Times New Roman" w:cs="Times New Roman"/>
          <w:sz w:val="24"/>
          <w:szCs w:val="24"/>
        </w:rPr>
        <w:t xml:space="preserve"> extraction</w:t>
      </w:r>
    </w:p>
    <w:p w14:paraId="67F2DFBB" w14:textId="0044C41E" w:rsidR="00AB130D" w:rsidRPr="006812A3" w:rsidRDefault="00AB130D">
      <w:pPr>
        <w:rPr>
          <w:rFonts w:ascii="Times New Roman" w:hAnsi="Times New Roman" w:cs="Times New Roman"/>
          <w:sz w:val="24"/>
          <w:szCs w:val="24"/>
        </w:rPr>
      </w:pPr>
      <w:r w:rsidRPr="00AB130D">
        <w:rPr>
          <w:noProof/>
        </w:rPr>
        <w:drawing>
          <wp:inline distT="0" distB="0" distL="0" distR="0" wp14:anchorId="337B4066" wp14:editId="391C24E1">
            <wp:extent cx="4333875" cy="3713273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593" cy="371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B518E" w14:textId="594100A9" w:rsidR="006812A3" w:rsidRDefault="006812A3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1A1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: GC-MS chromatograms of lipid </w:t>
      </w:r>
      <w:r w:rsidR="00AB130D"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from </w:t>
      </w:r>
      <w:r w:rsidR="00AB130D"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Padina </w:t>
      </w:r>
      <w:r w:rsidR="00DC5C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t</w:t>
      </w:r>
      <w:r w:rsidR="00AB130D"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etrastromatica</w:t>
      </w:r>
      <w:r w:rsidR="00AB130D"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AB130D"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Turb</w:t>
      </w:r>
      <w:r w:rsidR="00A86E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AB130D"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naria </w:t>
      </w:r>
      <w:r w:rsidR="00DC5C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AB130D"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onoides</w:t>
      </w:r>
      <w:r w:rsidR="00AB130D"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>obtained after conventional soxhlet extraction</w:t>
      </w:r>
      <w:r w:rsidR="000F79D4"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 (a, c) and supercritical CO</w:t>
      </w:r>
      <w:r w:rsidR="000F79D4" w:rsidRPr="00EA1DD9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0F79D4"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 extraction (b, d), </w:t>
      </w:r>
      <w:proofErr w:type="gramStart"/>
      <w:r w:rsidR="000F79D4" w:rsidRPr="00EA1DD9">
        <w:rPr>
          <w:rFonts w:ascii="Times New Roman" w:hAnsi="Times New Roman" w:cs="Times New Roman"/>
          <w:b/>
          <w:bCs/>
          <w:sz w:val="24"/>
          <w:szCs w:val="24"/>
        </w:rPr>
        <w:t>respectively</w:t>
      </w:r>
      <w:proofErr w:type="gramEnd"/>
    </w:p>
    <w:p w14:paraId="48C9D0DF" w14:textId="41B2CA42" w:rsidR="00D910C3" w:rsidRDefault="00D910C3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</w:p>
    <w:p w14:paraId="03061062" w14:textId="22386EB2" w:rsidR="00BF6981" w:rsidRDefault="00BF698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981">
        <w:rPr>
          <w:noProof/>
        </w:rPr>
        <w:drawing>
          <wp:inline distT="0" distB="0" distL="0" distR="0" wp14:anchorId="1C35C473" wp14:editId="3E887E1E">
            <wp:extent cx="4510800" cy="27108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800" cy="27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B680C" w14:textId="2CD72F48" w:rsidR="00A94AD2" w:rsidRDefault="00A94AD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</w:p>
    <w:p w14:paraId="563D9AF9" w14:textId="3078ADE3" w:rsidR="00A94AD2" w:rsidRDefault="00A94AD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AD2">
        <w:rPr>
          <w:noProof/>
        </w:rPr>
        <w:drawing>
          <wp:inline distT="0" distB="0" distL="0" distR="0" wp14:anchorId="6F005D62" wp14:editId="0F3E1B47">
            <wp:extent cx="4726122" cy="26492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773" cy="2652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3AFAA" w14:textId="053F760F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</w:t>
      </w:r>
    </w:p>
    <w:p w14:paraId="6EA0C156" w14:textId="13E4299E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F1">
        <w:rPr>
          <w:noProof/>
        </w:rPr>
        <w:lastRenderedPageBreak/>
        <w:drawing>
          <wp:inline distT="0" distB="0" distL="0" distR="0" wp14:anchorId="1329475D" wp14:editId="3E25720A">
            <wp:extent cx="4482000" cy="2491200"/>
            <wp:effectExtent l="0" t="0" r="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000" cy="24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D4979" w14:textId="53B8E289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(d)</w:t>
      </w:r>
    </w:p>
    <w:p w14:paraId="76D77516" w14:textId="0A0851AD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F1">
        <w:rPr>
          <w:noProof/>
        </w:rPr>
        <w:drawing>
          <wp:inline distT="0" distB="0" distL="0" distR="0" wp14:anchorId="02CB7F6A" wp14:editId="1B5F6FA3">
            <wp:extent cx="4773600" cy="2592000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600" cy="25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F204F" w14:textId="72D4A938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(e)</w:t>
      </w:r>
    </w:p>
    <w:p w14:paraId="636CB131" w14:textId="0857DE84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342">
        <w:rPr>
          <w:noProof/>
        </w:rPr>
        <w:lastRenderedPageBreak/>
        <w:drawing>
          <wp:inline distT="0" distB="0" distL="0" distR="0" wp14:anchorId="5727E70D" wp14:editId="302A19BE">
            <wp:extent cx="4456800" cy="2786400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800" cy="27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19781" w14:textId="3EEFCB7C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(f)</w:t>
      </w:r>
    </w:p>
    <w:p w14:paraId="105E2952" w14:textId="5CA925F8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342">
        <w:rPr>
          <w:noProof/>
        </w:rPr>
        <w:drawing>
          <wp:inline distT="0" distB="0" distL="0" distR="0" wp14:anchorId="79FACB83" wp14:editId="3B616020">
            <wp:extent cx="4456800" cy="28044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800" cy="28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27741" w14:textId="29E0E860" w:rsidR="00A94AD2" w:rsidRDefault="00A94AD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(g)</w:t>
      </w:r>
    </w:p>
    <w:p w14:paraId="343F76A1" w14:textId="3D94C7D1" w:rsidR="00A94AD2" w:rsidRDefault="00A94AD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AD2">
        <w:rPr>
          <w:noProof/>
        </w:rPr>
        <w:lastRenderedPageBreak/>
        <w:drawing>
          <wp:inline distT="0" distB="0" distL="0" distR="0" wp14:anchorId="6143DCEE" wp14:editId="19F2D7D3">
            <wp:extent cx="4777200" cy="2667600"/>
            <wp:effectExtent l="0" t="0" r="444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200" cy="26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28322" w14:textId="57E2685E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(h)</w:t>
      </w:r>
    </w:p>
    <w:p w14:paraId="23CABF1C" w14:textId="374A70FE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F1">
        <w:rPr>
          <w:noProof/>
        </w:rPr>
        <w:drawing>
          <wp:inline distT="0" distB="0" distL="0" distR="0" wp14:anchorId="0E884461" wp14:editId="65AC090D">
            <wp:extent cx="4726800" cy="2649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800" cy="26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DA3A1" w14:textId="000AF8B3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3FF38E05" w14:textId="58574099" w:rsidR="00EB4EF1" w:rsidRDefault="00EB4EF1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4EF1">
        <w:rPr>
          <w:noProof/>
        </w:rPr>
        <w:lastRenderedPageBreak/>
        <w:drawing>
          <wp:inline distT="0" distB="0" distL="0" distR="0" wp14:anchorId="47368C24" wp14:editId="70E63A8A">
            <wp:extent cx="4726800" cy="2613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800" cy="26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62403" w14:textId="3CE0D522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EB4EF1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FC6B891" w14:textId="1C64B431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342">
        <w:rPr>
          <w:noProof/>
        </w:rPr>
        <w:drawing>
          <wp:inline distT="0" distB="0" distL="0" distR="0" wp14:anchorId="75D2CABB" wp14:editId="514342C1">
            <wp:extent cx="4507200" cy="2782800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200" cy="27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1799D" w14:textId="77777777" w:rsidR="00BF6342" w:rsidRDefault="00BF6342" w:rsidP="000F79D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1A1DDD" w14:textId="51DF9507" w:rsidR="00D910C3" w:rsidRDefault="00D910C3" w:rsidP="000F79D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1DD9">
        <w:rPr>
          <w:rFonts w:ascii="Times New Roman" w:hAnsi="Times New Roman" w:cs="Times New Roman"/>
          <w:b/>
          <w:bCs/>
          <w:sz w:val="24"/>
          <w:szCs w:val="24"/>
        </w:rPr>
        <w:t>Figure S2: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HPLC chromatogram of </w:t>
      </w:r>
      <w:r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Padina </w:t>
      </w:r>
      <w:r w:rsidR="00DC5C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t</w:t>
      </w:r>
      <w:r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etrastromatica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 monosaccharides obtained by (a) aqueous (w/o treatment) (b) chemical method (c) UAE (d) EAE (e) ScW method and </w:t>
      </w:r>
      <w:r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Turb</w:t>
      </w:r>
      <w:r w:rsidR="00F15C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naria </w:t>
      </w:r>
      <w:r w:rsidR="00DC5CF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EA1D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onoides 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>obtained after (f) aqueous (w/o treatment) (g</w:t>
      </w:r>
      <w:r w:rsidR="00DC5CF5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>chemical method (</w:t>
      </w:r>
      <w:r w:rsidR="00EB4EF1" w:rsidRPr="00EA1DD9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>) UAE (</w:t>
      </w:r>
      <w:proofErr w:type="spellStart"/>
      <w:r w:rsidR="00EB4EF1" w:rsidRPr="00EA1DD9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EA1DD9">
        <w:rPr>
          <w:rFonts w:ascii="Times New Roman" w:hAnsi="Times New Roman" w:cs="Times New Roman"/>
          <w:b/>
          <w:bCs/>
          <w:sz w:val="24"/>
          <w:szCs w:val="24"/>
        </w:rPr>
        <w:t>) EAE (</w:t>
      </w:r>
      <w:r w:rsidR="00EB4EF1" w:rsidRPr="00EA1DD9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EA1DD9">
        <w:rPr>
          <w:rFonts w:ascii="Times New Roman" w:hAnsi="Times New Roman" w:cs="Times New Roman"/>
          <w:b/>
          <w:bCs/>
          <w:sz w:val="24"/>
          <w:szCs w:val="24"/>
        </w:rPr>
        <w:t xml:space="preserve">) ScW </w:t>
      </w:r>
      <w:proofErr w:type="gramStart"/>
      <w:r w:rsidRPr="00EA1DD9">
        <w:rPr>
          <w:rFonts w:ascii="Times New Roman" w:hAnsi="Times New Roman" w:cs="Times New Roman"/>
          <w:b/>
          <w:bCs/>
          <w:sz w:val="24"/>
          <w:szCs w:val="24"/>
        </w:rPr>
        <w:t>method</w:t>
      </w:r>
      <w:proofErr w:type="gramEnd"/>
    </w:p>
    <w:p w14:paraId="36929506" w14:textId="77777777" w:rsidR="00151769" w:rsidRPr="000F79D4" w:rsidRDefault="00151769" w:rsidP="000F79D4">
      <w:pPr>
        <w:spacing w:line="480" w:lineRule="auto"/>
        <w:jc w:val="both"/>
      </w:pPr>
    </w:p>
    <w:sectPr w:rsidR="00151769" w:rsidRPr="000F7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33044"/>
    <w:rsid w:val="000F680C"/>
    <w:rsid w:val="000F79D4"/>
    <w:rsid w:val="00151769"/>
    <w:rsid w:val="006812A3"/>
    <w:rsid w:val="00733044"/>
    <w:rsid w:val="00A86E0A"/>
    <w:rsid w:val="00A94AD2"/>
    <w:rsid w:val="00AB130D"/>
    <w:rsid w:val="00B627A5"/>
    <w:rsid w:val="00BF6342"/>
    <w:rsid w:val="00BF6981"/>
    <w:rsid w:val="00D910C3"/>
    <w:rsid w:val="00DC5CF5"/>
    <w:rsid w:val="00EA1DD9"/>
    <w:rsid w:val="00EB4EF1"/>
    <w:rsid w:val="00F15C05"/>
    <w:rsid w:val="00F2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DDF06"/>
  <w15:chartTrackingRefBased/>
  <w15:docId w15:val="{C1E9E56C-D416-40AB-A288-AAB675905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4B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hyperlink" Target="mailto:snn@rdat.iitd.ac.in" TargetMode="External"/><Relationship Id="rId11" Type="http://schemas.openxmlformats.org/officeDocument/2006/relationships/image" Target="media/image5.emf"/><Relationship Id="rId5" Type="http://schemas.openxmlformats.org/officeDocument/2006/relationships/hyperlink" Target="mailto:anushree@rdat.iitd.ac.in" TargetMode="Externa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hyperlink" Target="mailto:nidhihans015@gmail.com" TargetMode="Externa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8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Hans</dc:creator>
  <cp:keywords/>
  <dc:description/>
  <cp:lastModifiedBy>Nidhi Hans</cp:lastModifiedBy>
  <cp:revision>11</cp:revision>
  <dcterms:created xsi:type="dcterms:W3CDTF">2023-02-22T07:48:00Z</dcterms:created>
  <dcterms:modified xsi:type="dcterms:W3CDTF">2023-04-11T06:17:00Z</dcterms:modified>
</cp:coreProperties>
</file>