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72182" w14:textId="77777777" w:rsidR="005B1187" w:rsidRPr="00AC0EA4" w:rsidRDefault="005B1187" w:rsidP="005B1187">
      <w:pPr>
        <w:pStyle w:val="ABSTRACTTITLE"/>
        <w:spacing w:line="360" w:lineRule="auto"/>
        <w:rPr>
          <w:rFonts w:cs="Times"/>
          <w:b w:val="0"/>
          <w:sz w:val="36"/>
          <w:szCs w:val="36"/>
        </w:rPr>
      </w:pPr>
      <w:r>
        <w:rPr>
          <w:rFonts w:cs="Times"/>
          <w:b w:val="0"/>
          <w:sz w:val="36"/>
          <w:szCs w:val="36"/>
        </w:rPr>
        <w:t>Turning basic on H</w:t>
      </w:r>
      <w:r w:rsidRPr="009D58FB">
        <w:rPr>
          <w:rFonts w:cs="Times"/>
          <w:b w:val="0"/>
          <w:sz w:val="36"/>
          <w:szCs w:val="36"/>
          <w:vertAlign w:val="subscript"/>
        </w:rPr>
        <w:t>2</w:t>
      </w:r>
      <w:r>
        <w:rPr>
          <w:rFonts w:cs="Times"/>
          <w:b w:val="0"/>
          <w:sz w:val="36"/>
          <w:szCs w:val="36"/>
        </w:rPr>
        <w:t xml:space="preserve">: Microbial hydrogen consumption leads to intense pH increase </w:t>
      </w:r>
      <w:r w:rsidRPr="00BF3DBA">
        <w:rPr>
          <w:b w:val="0"/>
          <w:sz w:val="36"/>
        </w:rPr>
        <w:t>under high-saline-conditions</w:t>
      </w:r>
      <w:r>
        <w:rPr>
          <w:rFonts w:cs="Times"/>
          <w:b w:val="0"/>
          <w:sz w:val="36"/>
          <w:szCs w:val="36"/>
        </w:rPr>
        <w:t xml:space="preserve">– implications for hydrogen storage in salt caverns </w:t>
      </w:r>
    </w:p>
    <w:p w14:paraId="26B9B01D" w14:textId="77777777" w:rsidR="00E431D1" w:rsidRPr="005B1187" w:rsidRDefault="00E431D1" w:rsidP="00E431D1">
      <w:pPr>
        <w:spacing w:line="360" w:lineRule="auto"/>
        <w:rPr>
          <w:rFonts w:ascii="Times" w:hAnsi="Times" w:cs="Times"/>
          <w:lang w:val="en-GB"/>
        </w:rPr>
      </w:pPr>
    </w:p>
    <w:p w14:paraId="3CA60A66" w14:textId="77777777" w:rsidR="00E431D1" w:rsidRPr="00AC0EA4" w:rsidRDefault="00E431D1" w:rsidP="00E431D1">
      <w:pPr>
        <w:spacing w:line="360" w:lineRule="auto"/>
        <w:rPr>
          <w:rFonts w:ascii="Times" w:hAnsi="Times" w:cs="Times"/>
          <w:lang w:val="en-US"/>
        </w:rPr>
      </w:pPr>
    </w:p>
    <w:p w14:paraId="48E9B7EE" w14:textId="77777777" w:rsidR="00E431D1" w:rsidRPr="00EC2F31" w:rsidRDefault="00E431D1" w:rsidP="00E431D1">
      <w:pPr>
        <w:pStyle w:val="BBAuthorName"/>
        <w:spacing w:line="360" w:lineRule="auto"/>
        <w:rPr>
          <w:rFonts w:cs="Times"/>
        </w:rPr>
      </w:pPr>
      <w:r w:rsidRPr="00EC2F31">
        <w:rPr>
          <w:rFonts w:cs="Times"/>
        </w:rPr>
        <w:t>Nicole Dopffel</w:t>
      </w:r>
      <w:r w:rsidRPr="00EC2F31">
        <w:rPr>
          <w:rFonts w:cs="Times"/>
          <w:vertAlign w:val="superscript"/>
        </w:rPr>
        <w:t>1</w:t>
      </w:r>
      <w:r>
        <w:rPr>
          <w:rFonts w:cs="Times"/>
          <w:vertAlign w:val="superscript"/>
        </w:rPr>
        <w:t>*</w:t>
      </w:r>
      <w:r w:rsidRPr="00EC2F31">
        <w:rPr>
          <w:rFonts w:cs="Times"/>
        </w:rPr>
        <w:t xml:space="preserve">, </w:t>
      </w:r>
      <w:r>
        <w:rPr>
          <w:rFonts w:cs="Times"/>
        </w:rPr>
        <w:t>Kyle Mayers</w:t>
      </w:r>
      <w:r w:rsidRPr="00EC2F31">
        <w:rPr>
          <w:rFonts w:cs="Times"/>
          <w:vertAlign w:val="superscript"/>
        </w:rPr>
        <w:t>1</w:t>
      </w:r>
      <w:r>
        <w:rPr>
          <w:rFonts w:cs="Times"/>
        </w:rPr>
        <w:t xml:space="preserve">, </w:t>
      </w:r>
      <w:r w:rsidRPr="008F4F89">
        <w:rPr>
          <w:rFonts w:cs="Times"/>
        </w:rPr>
        <w:t>Abduljelil Kedir</w:t>
      </w:r>
      <w:r w:rsidRPr="00EC2F31">
        <w:rPr>
          <w:rFonts w:cs="Times"/>
          <w:vertAlign w:val="superscript"/>
        </w:rPr>
        <w:t>1</w:t>
      </w:r>
      <w:r w:rsidRPr="00EC2F31">
        <w:rPr>
          <w:rFonts w:cs="Times"/>
        </w:rPr>
        <w:t xml:space="preserve">, </w:t>
      </w:r>
      <w:r>
        <w:rPr>
          <w:rFonts w:cs="Times"/>
        </w:rPr>
        <w:t xml:space="preserve">Edin Alagic </w:t>
      </w:r>
      <w:r w:rsidRPr="00EC2F31">
        <w:rPr>
          <w:rFonts w:cs="Times"/>
          <w:vertAlign w:val="superscript"/>
        </w:rPr>
        <w:t>1</w:t>
      </w:r>
      <w:r>
        <w:rPr>
          <w:rFonts w:cs="Times"/>
        </w:rPr>
        <w:t>, Daniel Bold</w:t>
      </w:r>
      <w:r w:rsidRPr="00EC2F31">
        <w:rPr>
          <w:rFonts w:cs="Times"/>
          <w:vertAlign w:val="superscript"/>
        </w:rPr>
        <w:t>2</w:t>
      </w:r>
      <w:r>
        <w:rPr>
          <w:rFonts w:cs="Times"/>
        </w:rPr>
        <w:t>, Janiche Beeder</w:t>
      </w:r>
      <w:r w:rsidRPr="002E2447">
        <w:rPr>
          <w:rFonts w:cs="Times"/>
          <w:vertAlign w:val="superscript"/>
        </w:rPr>
        <w:t>2</w:t>
      </w:r>
      <w:r>
        <w:rPr>
          <w:rFonts w:cs="Times"/>
        </w:rPr>
        <w:t>, Silvan Hoth</w:t>
      </w:r>
      <w:r w:rsidRPr="00EC2F31">
        <w:rPr>
          <w:rFonts w:cs="Times"/>
          <w:vertAlign w:val="superscript"/>
        </w:rPr>
        <w:t>2</w:t>
      </w:r>
    </w:p>
    <w:p w14:paraId="32E019AC" w14:textId="5C871BAF" w:rsidR="00630F11" w:rsidRDefault="00630F11">
      <w:pPr>
        <w:rPr>
          <w:lang w:val="en-US"/>
        </w:rPr>
      </w:pPr>
    </w:p>
    <w:p w14:paraId="463DE377" w14:textId="7554EC42" w:rsidR="00E431D1" w:rsidRPr="00E431D1" w:rsidRDefault="00E431D1" w:rsidP="00E431D1">
      <w:pPr>
        <w:jc w:val="center"/>
        <w:rPr>
          <w:b/>
          <w:bCs/>
          <w:lang w:val="en-US"/>
        </w:rPr>
      </w:pPr>
      <w:r w:rsidRPr="00E431D1">
        <w:rPr>
          <w:b/>
          <w:bCs/>
          <w:lang w:val="en-US"/>
        </w:rPr>
        <w:t>SUPPLEMENTAL INFORMATION</w:t>
      </w:r>
    </w:p>
    <w:p w14:paraId="55F89B02" w14:textId="3D5F7F75" w:rsidR="00E431D1" w:rsidRDefault="00E431D1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14:paraId="7351E334" w14:textId="4FA21596" w:rsidR="00E431D1" w:rsidRDefault="00E431D1">
      <w:pPr>
        <w:rPr>
          <w:lang w:val="en-US"/>
        </w:rPr>
      </w:pPr>
    </w:p>
    <w:p w14:paraId="517E0561" w14:textId="370D1021" w:rsidR="00E431D1" w:rsidRDefault="00E431D1" w:rsidP="00E431D1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924E578" wp14:editId="0F9C4ED5">
            <wp:extent cx="5297805" cy="36214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805" cy="3621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309862" w14:textId="49347F29" w:rsidR="00E431D1" w:rsidRDefault="00E431D1" w:rsidP="00E431D1">
      <w:pPr>
        <w:rPr>
          <w:rFonts w:ascii="Times" w:hAnsi="Times" w:cs="Times"/>
          <w:b/>
          <w:bCs/>
          <w:lang w:val="en-US"/>
        </w:rPr>
      </w:pPr>
      <w:proofErr w:type="spellStart"/>
      <w:r>
        <w:rPr>
          <w:rFonts w:ascii="Times" w:hAnsi="Times" w:cs="Times"/>
          <w:b/>
          <w:bCs/>
          <w:lang w:val="en-US"/>
        </w:rPr>
        <w:t>Suppl.</w:t>
      </w:r>
      <w:r w:rsidRPr="001B7221">
        <w:rPr>
          <w:rFonts w:ascii="Times" w:hAnsi="Times" w:cs="Times"/>
          <w:b/>
          <w:bCs/>
          <w:lang w:val="en-US"/>
        </w:rPr>
        <w:t>Figure</w:t>
      </w:r>
      <w:proofErr w:type="spellEnd"/>
      <w:r w:rsidRPr="001B7221">
        <w:rPr>
          <w:rFonts w:ascii="Times" w:hAnsi="Times" w:cs="Times"/>
          <w:b/>
          <w:bCs/>
          <w:lang w:val="en-US"/>
        </w:rPr>
        <w:t xml:space="preserve"> </w:t>
      </w:r>
      <w:r>
        <w:rPr>
          <w:rFonts w:ascii="Times" w:hAnsi="Times" w:cs="Times"/>
          <w:b/>
          <w:bCs/>
          <w:lang w:val="en-US"/>
        </w:rPr>
        <w:t>1: produced H2S</w:t>
      </w:r>
      <w:r w:rsidRPr="001B7221">
        <w:rPr>
          <w:rFonts w:ascii="Times" w:hAnsi="Times" w:cs="Times"/>
          <w:b/>
          <w:bCs/>
          <w:lang w:val="en-US"/>
        </w:rPr>
        <w:t xml:space="preserve"> of </w:t>
      </w:r>
      <w:proofErr w:type="spellStart"/>
      <w:r w:rsidRPr="001B7221">
        <w:rPr>
          <w:rFonts w:ascii="Times" w:hAnsi="Times" w:cs="Times"/>
          <w:b/>
          <w:bCs/>
          <w:i/>
          <w:iCs/>
          <w:lang w:val="en-US"/>
        </w:rPr>
        <w:t>Desulfohalobium</w:t>
      </w:r>
      <w:proofErr w:type="spellEnd"/>
      <w:r w:rsidRPr="001B7221">
        <w:rPr>
          <w:rFonts w:ascii="Times" w:hAnsi="Times" w:cs="Times"/>
          <w:b/>
          <w:bCs/>
          <w:i/>
          <w:iCs/>
          <w:lang w:val="en-US"/>
        </w:rPr>
        <w:t xml:space="preserve"> </w:t>
      </w:r>
      <w:proofErr w:type="spellStart"/>
      <w:r w:rsidRPr="001B7221">
        <w:rPr>
          <w:rFonts w:ascii="Times" w:hAnsi="Times" w:cs="Times"/>
          <w:b/>
          <w:bCs/>
          <w:i/>
          <w:iCs/>
          <w:lang w:val="en-US"/>
        </w:rPr>
        <w:t>retbaense</w:t>
      </w:r>
      <w:proofErr w:type="spellEnd"/>
      <w:r w:rsidRPr="001B7221">
        <w:rPr>
          <w:rFonts w:ascii="Times" w:hAnsi="Times" w:cs="Times"/>
          <w:b/>
          <w:bCs/>
          <w:lang w:val="en-US"/>
        </w:rPr>
        <w:t xml:space="preserve"> in </w:t>
      </w:r>
      <w:r w:rsidR="0001612D">
        <w:rPr>
          <w:rFonts w:ascii="Times" w:hAnsi="Times" w:cs="Times"/>
          <w:b/>
          <w:bCs/>
          <w:lang w:val="en-US"/>
        </w:rPr>
        <w:t xml:space="preserve">% </w:t>
      </w:r>
      <w:r w:rsidRPr="001B7221">
        <w:rPr>
          <w:rFonts w:ascii="Times" w:hAnsi="Times" w:cs="Times"/>
          <w:b/>
          <w:bCs/>
          <w:lang w:val="en-US"/>
        </w:rPr>
        <w:t>over time measur</w:t>
      </w:r>
      <w:r>
        <w:rPr>
          <w:rFonts w:ascii="Times" w:hAnsi="Times" w:cs="Times"/>
          <w:b/>
          <w:bCs/>
          <w:lang w:val="en-US"/>
        </w:rPr>
        <w:t>ed</w:t>
      </w:r>
      <w:r w:rsidRPr="001B7221">
        <w:rPr>
          <w:rFonts w:ascii="Times" w:hAnsi="Times" w:cs="Times"/>
          <w:b/>
          <w:bCs/>
          <w:lang w:val="en-US"/>
        </w:rPr>
        <w:t xml:space="preserve"> in the headspace of bottles incubated at near atmospheric pressure and 37°C. Bottles were amended with 100% hydrogen (●, solid line), 40% hydrogen (</w:t>
      </w:r>
      <w:r w:rsidRPr="001B7221">
        <w:rPr>
          <w:rFonts w:ascii="Times" w:hAnsi="Times" w:cs="Times"/>
          <w:b/>
          <w:bCs/>
          <w:lang w:val="en-US"/>
        </w:rPr>
        <w:sym w:font="Wingdings 3" w:char="F081"/>
      </w:r>
      <w:r w:rsidRPr="001B7221">
        <w:rPr>
          <w:rFonts w:ascii="Times" w:hAnsi="Times" w:cs="Times"/>
          <w:b/>
          <w:bCs/>
          <w:lang w:val="en-US"/>
        </w:rPr>
        <w:t xml:space="preserve">, solid line) and 10% hydrogen (□, solid line). </w:t>
      </w:r>
      <w:r w:rsidR="0001612D">
        <w:rPr>
          <w:rFonts w:ascii="Times" w:hAnsi="Times" w:cs="Times"/>
          <w:b/>
          <w:bCs/>
          <w:lang w:val="en-US"/>
        </w:rPr>
        <w:t>All individual bottles are shown. The values given in the table are minus the background level of H2S coming from the sodium sulfide in the media.</w:t>
      </w:r>
    </w:p>
    <w:p w14:paraId="1E643556" w14:textId="77777777" w:rsidR="0001612D" w:rsidRDefault="0001612D" w:rsidP="00E431D1">
      <w:pPr>
        <w:rPr>
          <w:lang w:val="en-US"/>
        </w:rPr>
      </w:pPr>
    </w:p>
    <w:p w14:paraId="539BD362" w14:textId="3B4B440A" w:rsidR="00E431D1" w:rsidRDefault="00E431D1" w:rsidP="00E431D1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65CC870" wp14:editId="2082438F">
            <wp:extent cx="5499100" cy="3511550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351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0929B3" w14:textId="4651C9B0" w:rsidR="00E431D1" w:rsidRPr="001B7221" w:rsidRDefault="00E431D1" w:rsidP="00E431D1">
      <w:pPr>
        <w:pStyle w:val="NoSpacing1"/>
        <w:spacing w:line="360" w:lineRule="auto"/>
        <w:jc w:val="both"/>
        <w:rPr>
          <w:rFonts w:ascii="Times" w:hAnsi="Times" w:cs="Times"/>
          <w:b/>
          <w:bCs/>
          <w:lang w:val="en-US"/>
        </w:rPr>
      </w:pPr>
      <w:proofErr w:type="spellStart"/>
      <w:r>
        <w:rPr>
          <w:rFonts w:ascii="Times" w:hAnsi="Times" w:cs="Times"/>
          <w:b/>
          <w:bCs/>
          <w:lang w:val="en-US"/>
        </w:rPr>
        <w:t>Suppl.</w:t>
      </w:r>
      <w:r w:rsidRPr="001B7221">
        <w:rPr>
          <w:rFonts w:ascii="Times" w:hAnsi="Times" w:cs="Times"/>
          <w:b/>
          <w:bCs/>
          <w:lang w:val="en-US"/>
        </w:rPr>
        <w:t>Figure</w:t>
      </w:r>
      <w:proofErr w:type="spellEnd"/>
      <w:r w:rsidRPr="001B7221">
        <w:rPr>
          <w:rFonts w:ascii="Times" w:hAnsi="Times" w:cs="Times"/>
          <w:b/>
          <w:bCs/>
          <w:lang w:val="en-US"/>
        </w:rPr>
        <w:t xml:space="preserve"> </w:t>
      </w:r>
      <w:r>
        <w:rPr>
          <w:rFonts w:ascii="Times" w:hAnsi="Times" w:cs="Times"/>
          <w:b/>
          <w:bCs/>
          <w:lang w:val="en-US"/>
        </w:rPr>
        <w:t>2</w:t>
      </w:r>
      <w:r w:rsidRPr="001B7221">
        <w:rPr>
          <w:rFonts w:ascii="Times" w:hAnsi="Times" w:cs="Times"/>
          <w:b/>
          <w:bCs/>
          <w:lang w:val="en-US"/>
        </w:rPr>
        <w:t xml:space="preserve">: </w:t>
      </w:r>
      <w:r>
        <w:rPr>
          <w:rFonts w:ascii="Times" w:hAnsi="Times" w:cs="Times"/>
          <w:b/>
          <w:bCs/>
          <w:lang w:val="en-US"/>
        </w:rPr>
        <w:t>Produced methane CH4</w:t>
      </w:r>
      <w:r w:rsidRPr="001B7221">
        <w:rPr>
          <w:rFonts w:ascii="Times" w:hAnsi="Times" w:cs="Times"/>
          <w:b/>
          <w:bCs/>
          <w:lang w:val="en-US"/>
        </w:rPr>
        <w:t xml:space="preserve"> of </w:t>
      </w:r>
      <w:proofErr w:type="spellStart"/>
      <w:r w:rsidRPr="001B7221">
        <w:rPr>
          <w:rFonts w:ascii="Times" w:hAnsi="Times" w:cs="Times"/>
          <w:b/>
          <w:bCs/>
          <w:i/>
          <w:iCs/>
          <w:lang w:val="en-US"/>
        </w:rPr>
        <w:t>Methanocalculus</w:t>
      </w:r>
      <w:proofErr w:type="spellEnd"/>
      <w:r w:rsidRPr="001B7221">
        <w:rPr>
          <w:rFonts w:ascii="Times" w:hAnsi="Times" w:cs="Times"/>
          <w:b/>
          <w:bCs/>
          <w:i/>
          <w:iCs/>
          <w:lang w:val="en-US"/>
        </w:rPr>
        <w:t xml:space="preserve"> </w:t>
      </w:r>
      <w:proofErr w:type="spellStart"/>
      <w:r w:rsidRPr="001B7221">
        <w:rPr>
          <w:rFonts w:ascii="Times" w:hAnsi="Times" w:cs="Times"/>
          <w:b/>
          <w:bCs/>
          <w:i/>
          <w:iCs/>
          <w:lang w:val="en-US"/>
        </w:rPr>
        <w:t>halotolerans</w:t>
      </w:r>
      <w:proofErr w:type="spellEnd"/>
      <w:r w:rsidRPr="001B7221">
        <w:rPr>
          <w:rFonts w:ascii="Times" w:hAnsi="Times" w:cs="Times"/>
          <w:b/>
          <w:bCs/>
          <w:lang w:val="en-US"/>
        </w:rPr>
        <w:t xml:space="preserve"> in </w:t>
      </w:r>
      <w:r>
        <w:rPr>
          <w:rFonts w:ascii="Times" w:hAnsi="Times" w:cs="Times"/>
          <w:b/>
          <w:bCs/>
          <w:lang w:val="en-US"/>
        </w:rPr>
        <w:t>% of headspace</w:t>
      </w:r>
      <w:r w:rsidRPr="001B7221">
        <w:rPr>
          <w:rFonts w:ascii="Times" w:hAnsi="Times" w:cs="Times"/>
          <w:b/>
          <w:bCs/>
          <w:lang w:val="en-US"/>
        </w:rPr>
        <w:t xml:space="preserve"> over time of bottles incubated at near atmospheric pressure and 37°C. Bottles were amended with 90% hydrogen (●, solid line), 40% hydrogen (</w:t>
      </w:r>
      <w:r w:rsidRPr="001B7221">
        <w:rPr>
          <w:rFonts w:ascii="Times" w:hAnsi="Times" w:cs="Times"/>
          <w:b/>
          <w:bCs/>
          <w:lang w:val="en-US"/>
        </w:rPr>
        <w:sym w:font="Wingdings 3" w:char="F081"/>
      </w:r>
      <w:r w:rsidRPr="001B7221">
        <w:rPr>
          <w:rFonts w:ascii="Times" w:hAnsi="Times" w:cs="Times"/>
          <w:b/>
          <w:bCs/>
          <w:lang w:val="en-US"/>
        </w:rPr>
        <w:t>, solid line) and 10% hydrogen (□, solid line</w:t>
      </w:r>
      <w:r>
        <w:rPr>
          <w:rFonts w:ascii="Times" w:hAnsi="Times" w:cs="Times"/>
          <w:b/>
          <w:bCs/>
          <w:lang w:val="en-US"/>
        </w:rPr>
        <w:t xml:space="preserve">).  </w:t>
      </w:r>
      <w:r w:rsidRPr="001B7221">
        <w:rPr>
          <w:rFonts w:ascii="Times" w:hAnsi="Times" w:cs="Times"/>
          <w:b/>
          <w:bCs/>
          <w:lang w:val="en-US"/>
        </w:rPr>
        <w:t xml:space="preserve">Error bars indicate deviation from the mean of duplicates. </w:t>
      </w:r>
    </w:p>
    <w:p w14:paraId="1822F40F" w14:textId="2355E797" w:rsidR="00E431D1" w:rsidRDefault="00E431D1">
      <w:pPr>
        <w:rPr>
          <w:lang w:val="en-US"/>
        </w:rPr>
      </w:pPr>
    </w:p>
    <w:p w14:paraId="76696254" w14:textId="77777777" w:rsidR="005F66C3" w:rsidRDefault="005F66C3">
      <w:pPr>
        <w:spacing w:after="160" w:line="259" w:lineRule="auto"/>
        <w:rPr>
          <w:lang w:val="en-US"/>
        </w:rPr>
      </w:pPr>
    </w:p>
    <w:p w14:paraId="6E21A28E" w14:textId="77777777" w:rsidR="00BF501A" w:rsidRDefault="00BF501A">
      <w:pPr>
        <w:spacing w:after="160" w:line="259" w:lineRule="auto"/>
        <w:rPr>
          <w:lang w:val="en-US"/>
        </w:rPr>
      </w:pPr>
    </w:p>
    <w:p w14:paraId="372E1F83" w14:textId="77777777" w:rsidR="00BF501A" w:rsidRDefault="00BF501A">
      <w:pPr>
        <w:spacing w:after="160" w:line="259" w:lineRule="auto"/>
        <w:rPr>
          <w:lang w:val="en-US"/>
        </w:rPr>
      </w:pPr>
    </w:p>
    <w:p w14:paraId="7CC8EE02" w14:textId="77777777" w:rsidR="00BF501A" w:rsidRDefault="00BF501A">
      <w:pPr>
        <w:spacing w:after="160" w:line="259" w:lineRule="auto"/>
        <w:rPr>
          <w:lang w:val="en-US"/>
        </w:rPr>
        <w:sectPr w:rsidR="00BF501A" w:rsidSect="00266B8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6167280" w14:textId="71BBB4B0" w:rsidR="00BF501A" w:rsidRPr="00BF501A" w:rsidRDefault="00BF501A">
      <w:pPr>
        <w:spacing w:after="160" w:line="259" w:lineRule="auto"/>
        <w:rPr>
          <w:b/>
          <w:bCs/>
          <w:lang w:val="en-US"/>
        </w:rPr>
      </w:pPr>
      <w:r w:rsidRPr="00BF501A">
        <w:rPr>
          <w:b/>
          <w:bCs/>
          <w:lang w:val="en-US"/>
        </w:rPr>
        <w:lastRenderedPageBreak/>
        <w:t xml:space="preserve">Supplemental table 1: Measured hydrogen amounts in mL </w:t>
      </w:r>
      <w:r w:rsidR="00A26C88">
        <w:rPr>
          <w:b/>
          <w:bCs/>
          <w:lang w:val="en-US"/>
        </w:rPr>
        <w:t xml:space="preserve">in headspace </w:t>
      </w:r>
      <w:r w:rsidRPr="00BF501A">
        <w:rPr>
          <w:b/>
          <w:bCs/>
          <w:lang w:val="en-US"/>
        </w:rPr>
        <w:t>over time given in days for all bottles and two independent experiments.</w:t>
      </w:r>
      <w:r w:rsidR="00170EC3">
        <w:rPr>
          <w:b/>
          <w:bCs/>
          <w:lang w:val="en-US"/>
        </w:rPr>
        <w:t xml:space="preserve"> Bottles started with 10, 40 or 100 or 90% hydrogen in the headspace.</w:t>
      </w:r>
    </w:p>
    <w:tbl>
      <w:tblPr>
        <w:tblpPr w:leftFromText="180" w:rightFromText="180" w:vertAnchor="page" w:horzAnchor="margin" w:tblpY="2461"/>
        <w:tblW w:w="5137" w:type="pct"/>
        <w:tblLook w:val="04A0" w:firstRow="1" w:lastRow="0" w:firstColumn="1" w:lastColumn="0" w:noHBand="0" w:noVBand="1"/>
      </w:tblPr>
      <w:tblGrid>
        <w:gridCol w:w="926"/>
        <w:gridCol w:w="871"/>
        <w:gridCol w:w="900"/>
        <w:gridCol w:w="900"/>
        <w:gridCol w:w="900"/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881"/>
      </w:tblGrid>
      <w:tr w:rsidR="00170EC3" w:rsidRPr="005F66C3" w14:paraId="1096244D" w14:textId="77777777" w:rsidTr="00170EC3">
        <w:trPr>
          <w:trHeight w:val="238"/>
        </w:trPr>
        <w:tc>
          <w:tcPr>
            <w:tcW w:w="6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6232" w14:textId="77777777" w:rsidR="00BF501A" w:rsidRPr="005F66C3" w:rsidRDefault="00BF501A" w:rsidP="00170EC3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D. </w:t>
            </w:r>
            <w:proofErr w:type="spellStart"/>
            <w:r w:rsidRPr="005F66C3"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  <w:t>retbaense</w:t>
            </w:r>
            <w:proofErr w:type="spellEnd"/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E976" w14:textId="77777777" w:rsidR="00BF501A" w:rsidRPr="005F66C3" w:rsidRDefault="00BF501A" w:rsidP="00170EC3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30C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251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0681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609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B05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BC8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4F5A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28D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8EDA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3DBA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5DE3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AF0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AC7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56877C0D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48C1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0973" w14:textId="77777777" w:rsidR="00BF501A" w:rsidRPr="005F66C3" w:rsidRDefault="00BF501A" w:rsidP="00170EC3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Days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E6BFF" w14:textId="77777777" w:rsidR="00BF501A" w:rsidRPr="005F66C3" w:rsidRDefault="00BF501A" w:rsidP="00170EC3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1311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4FB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DF7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DD1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23FA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143E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59A5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D35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CBB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B87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B12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E07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F62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41D275D8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F3FD" w14:textId="77777777" w:rsidR="00BF501A" w:rsidRPr="005F66C3" w:rsidRDefault="00BF501A" w:rsidP="00170EC3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 xml:space="preserve">% H2 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2EEA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A49E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2A0A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8F55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7DA1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5E6D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59B1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B00F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1E8F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40E2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F925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37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EA2F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FE6B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3627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50A2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71</w:t>
            </w:r>
          </w:p>
        </w:tc>
      </w:tr>
      <w:tr w:rsidR="00170EC3" w:rsidRPr="005F66C3" w14:paraId="7FDB3D54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C1D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8EA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866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494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9494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C527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4E29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C31E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E4C3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E863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EBFB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DDF5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E033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436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7C6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A19C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1.5</w:t>
            </w:r>
          </w:p>
        </w:tc>
      </w:tr>
      <w:tr w:rsidR="00170EC3" w:rsidRPr="005F66C3" w14:paraId="26130116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CCA8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B4F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85C7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414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5514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0C3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9A5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BB4B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46B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1EF8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131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766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21CC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2C8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136A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2.1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A3EA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1.8</w:t>
            </w:r>
          </w:p>
        </w:tc>
      </w:tr>
      <w:tr w:rsidR="00170EC3" w:rsidRPr="005F66C3" w14:paraId="6509DFFA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D701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576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F1E7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FDF2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05F3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1937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388A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9C7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89DD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BBFF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E49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379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7C3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3A2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BC08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5E9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583BFC6C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26AF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E43D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DA59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554F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3E6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CC8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EB38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184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84F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70B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50D05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1724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9D23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1E88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1B85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9B7C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3CF28046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9EB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9AE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12.2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7FBB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672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2EC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4A28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6.9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DB0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E680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A594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704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526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6D20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4137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B633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3A0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3.7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CF3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3.7</w:t>
            </w:r>
          </w:p>
        </w:tc>
      </w:tr>
      <w:tr w:rsidR="00170EC3" w:rsidRPr="005F66C3" w14:paraId="51CC7E27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D5D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BA63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10.8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3A72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F641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FD50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BF4A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6.6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5DB0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14B8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B50A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23C5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5.3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7A0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F64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F8B5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16F4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60B1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4.1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7D8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4.2</w:t>
            </w:r>
          </w:p>
        </w:tc>
      </w:tr>
      <w:tr w:rsidR="00170EC3" w:rsidRPr="005F66C3" w14:paraId="201C7315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725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E403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13.9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D0C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F544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6.5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2062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313D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DA4E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5.4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24C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F7F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29A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FAA1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DF35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C9A5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A81C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19EB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289C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0E7B7027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B3A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3BB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11.0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269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18E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6.3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ADEF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788C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5A9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5.4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A347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B46F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5.1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D6E9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90F1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DCF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CDF7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6CBBA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2681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820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1534FEEB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A517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374F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25.0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909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19.6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778D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16.0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33C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666B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13.4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180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D615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C56C5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9895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10.8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6131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10D5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A985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4119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36D4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8.3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30E3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8.3</w:t>
            </w:r>
          </w:p>
        </w:tc>
      </w:tr>
      <w:tr w:rsidR="00170EC3" w:rsidRPr="005F66C3" w14:paraId="031739CD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433E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8A13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24.8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D11C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21.5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F902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19.5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9FCF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B411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16.7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E3D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0B7E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CCCA5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3D62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14.2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B1B3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EE0C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BC3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12.7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B562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12.8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6188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12.9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AEA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12.9</w:t>
            </w:r>
          </w:p>
        </w:tc>
      </w:tr>
      <w:tr w:rsidR="00170EC3" w:rsidRPr="005F66C3" w14:paraId="1F546EC2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12DF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E057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33.7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3E2A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26.8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B3E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58B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23.1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991F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0913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20.9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F832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86F4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16.4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0C78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B21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384E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16.4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E716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597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67F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659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759CE92B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9C99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779C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30.0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8B8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26.6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18C4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0A0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26.6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B6D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13F3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24.9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D48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17F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18.5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DC33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953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00B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18.7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C8F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0A7E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AE9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0CD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43843954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A13C1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93C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09C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1813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F83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01E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3726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8D80D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1D25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1E0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1F7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47C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B42A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B58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E91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EFA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56F460C9" w14:textId="77777777" w:rsidTr="00170EC3">
        <w:trPr>
          <w:trHeight w:val="238"/>
        </w:trPr>
        <w:tc>
          <w:tcPr>
            <w:tcW w:w="6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2CEC" w14:textId="77777777" w:rsidR="00BF501A" w:rsidRPr="005F66C3" w:rsidRDefault="00BF501A" w:rsidP="00170EC3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5F66C3"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  <w:t>halotolerans</w:t>
            </w:r>
            <w:proofErr w:type="spellEnd"/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38AB" w14:textId="77777777" w:rsidR="00BF501A" w:rsidRPr="005F66C3" w:rsidRDefault="00BF501A" w:rsidP="00170EC3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D74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B2D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634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C3CD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6DB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8C1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B43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4621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1BC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9F8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9A2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5B6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75C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400B62E7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F00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79A2" w14:textId="77777777" w:rsidR="00BF501A" w:rsidRPr="005F66C3" w:rsidRDefault="00BF501A" w:rsidP="00170EC3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Days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0DE6" w14:textId="77777777" w:rsidR="00BF501A" w:rsidRPr="005F66C3" w:rsidRDefault="00BF501A" w:rsidP="00170EC3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066D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3D3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5AF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BCD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4D79A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E69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13A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398D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A0C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C1DE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37B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428D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DC7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2A6EFF9E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1A74" w14:textId="77777777" w:rsidR="00BF501A" w:rsidRPr="005F66C3" w:rsidRDefault="00BF501A" w:rsidP="00170EC3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 xml:space="preserve">% H2 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9822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2B38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D7BE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772E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F2EC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3.1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21761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CDB6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9BFF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6D78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0E4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42F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AAC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94D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436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F3A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55BA2BB9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1169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19B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0606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FA1A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9EAD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261F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0FB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67DA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E7DA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651C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CBD7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C36A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17CC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D55E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88A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CF9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4E5A344D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C3DC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C13B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DA52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C5A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0136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6226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383A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095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54C3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4B2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CBB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51E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A84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008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956D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6FC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04A5B93C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54B1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F428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8B28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5AB6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D577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19A9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57B3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3A77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C87E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7670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B43E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89DD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A6DE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8CB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D17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E10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6C2BEC93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FEC6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927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F2D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1B9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A741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FA2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F1B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0ED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D41E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D3D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B20E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799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3ED1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7F8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9485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8B10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168040DC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FA2A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F1BF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12.9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070A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11.4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D962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ECF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083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E8B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DB0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C071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8C0A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31C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EC0A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328C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E28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1B5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278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4D71D4C7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F11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EFE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11.0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D1DA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10.1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7540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E770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6.6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A75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F0F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4CE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B183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C899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162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2F3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CCB5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2E7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8F0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ECC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749871B5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B68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22F0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31A4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3DD8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54AD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4338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9A8B1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988A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4.6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86A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69A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5C4D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EE6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FB8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EA7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074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33656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20F78DA2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F1F3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E7C5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084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A2F4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A13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8ABF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91FE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DB93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5.8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7D8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0954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AA3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50B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CBA1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A8D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39A5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13E1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3EFC026C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531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B85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22.2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3F7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20.2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DB23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15.8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AB6BB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12.5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0FA1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78CF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B6B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5.7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B868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3.2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4EE4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7EE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E90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FF6A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71DA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AB1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49B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60A5382F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C17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D244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25.0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0E1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24.8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74EB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21.7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38B7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16.3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048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DC1DC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12.1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2DB94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EA19E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B16F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098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5270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4B7B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A1BF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041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A8D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14576CD2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9503F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858C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17.7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2A69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18.5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59C2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20.6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2BF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16.5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56F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BFA3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18066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10.9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774A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6CA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5899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D12E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8A54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9CC2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98C4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6C51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170EC3" w:rsidRPr="005F66C3" w14:paraId="5494F432" w14:textId="77777777" w:rsidTr="00170EC3">
        <w:trPr>
          <w:trHeight w:val="238"/>
        </w:trPr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5E7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32BE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18.0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86F7A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20.2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9490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22.6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63BD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19.6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2D78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B05F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0EFD5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13.8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9811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FAE47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5F66C3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5.5</w:t>
            </w: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9510" w14:textId="77777777" w:rsidR="00BF501A" w:rsidRPr="005F66C3" w:rsidRDefault="00BF501A" w:rsidP="00170EC3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544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A6DAE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7B09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E567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9828" w14:textId="77777777" w:rsidR="00BF501A" w:rsidRPr="005F66C3" w:rsidRDefault="00BF501A" w:rsidP="00170EC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</w:tbl>
    <w:p w14:paraId="4F853BF7" w14:textId="77777777" w:rsidR="00BF501A" w:rsidRDefault="00BF501A">
      <w:pPr>
        <w:spacing w:after="160" w:line="259" w:lineRule="auto"/>
        <w:rPr>
          <w:lang w:val="en-US"/>
        </w:rPr>
      </w:pPr>
    </w:p>
    <w:p w14:paraId="7C2F639A" w14:textId="019B46A4" w:rsidR="00202BFC" w:rsidRPr="00BF501A" w:rsidRDefault="00202BFC" w:rsidP="00202BFC">
      <w:pPr>
        <w:spacing w:after="160" w:line="259" w:lineRule="auto"/>
        <w:rPr>
          <w:b/>
          <w:bCs/>
          <w:lang w:val="en-US"/>
        </w:rPr>
      </w:pPr>
      <w:r w:rsidRPr="00BF501A">
        <w:rPr>
          <w:b/>
          <w:bCs/>
          <w:lang w:val="en-US"/>
        </w:rPr>
        <w:lastRenderedPageBreak/>
        <w:t xml:space="preserve">Supplemental table </w:t>
      </w:r>
      <w:r>
        <w:rPr>
          <w:b/>
          <w:bCs/>
          <w:lang w:val="en-US"/>
        </w:rPr>
        <w:t>2</w:t>
      </w:r>
      <w:r w:rsidRPr="00BF501A">
        <w:rPr>
          <w:b/>
          <w:bCs/>
          <w:lang w:val="en-US"/>
        </w:rPr>
        <w:t xml:space="preserve">: Measured </w:t>
      </w:r>
      <w:r>
        <w:rPr>
          <w:b/>
          <w:bCs/>
          <w:lang w:val="en-US"/>
        </w:rPr>
        <w:t xml:space="preserve">pH in the liquid phase </w:t>
      </w:r>
      <w:r w:rsidRPr="00BF501A">
        <w:rPr>
          <w:b/>
          <w:bCs/>
          <w:lang w:val="en-US"/>
        </w:rPr>
        <w:t>over time given in days for all bottles.</w:t>
      </w:r>
      <w:r>
        <w:rPr>
          <w:b/>
          <w:bCs/>
          <w:lang w:val="en-US"/>
        </w:rPr>
        <w:t xml:space="preserve"> Bottles started with 10, 40 or 100 or 90% hydrogen in the headspace.</w:t>
      </w:r>
    </w:p>
    <w:tbl>
      <w:tblPr>
        <w:tblW w:w="6085" w:type="dxa"/>
        <w:tblLook w:val="04A0" w:firstRow="1" w:lastRow="0" w:firstColumn="1" w:lastColumn="0" w:noHBand="0" w:noVBand="1"/>
      </w:tblPr>
      <w:tblGrid>
        <w:gridCol w:w="772"/>
        <w:gridCol w:w="967"/>
        <w:gridCol w:w="870"/>
        <w:gridCol w:w="869"/>
        <w:gridCol w:w="869"/>
        <w:gridCol w:w="869"/>
        <w:gridCol w:w="869"/>
      </w:tblGrid>
      <w:tr w:rsidR="00734526" w:rsidRPr="00734526" w14:paraId="7799BF75" w14:textId="77777777" w:rsidTr="00734526">
        <w:trPr>
          <w:trHeight w:val="269"/>
        </w:trPr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3566" w14:textId="77777777" w:rsidR="00734526" w:rsidRPr="00734526" w:rsidRDefault="00734526" w:rsidP="00734526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D. </w:t>
            </w:r>
            <w:proofErr w:type="spellStart"/>
            <w:r w:rsidRPr="00734526"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  <w:t>retbaense</w:t>
            </w:r>
            <w:proofErr w:type="spellEnd"/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4F5D" w14:textId="77777777" w:rsidR="00734526" w:rsidRPr="00734526" w:rsidRDefault="00734526" w:rsidP="00734526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7D4C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B6A1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3F83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7CB2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26F7A333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E303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DF80" w14:textId="77777777" w:rsidR="00734526" w:rsidRPr="00734526" w:rsidRDefault="00734526" w:rsidP="00734526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Days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238B" w14:textId="77777777" w:rsidR="00734526" w:rsidRPr="00734526" w:rsidRDefault="00734526" w:rsidP="00734526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5082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49DD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99DCB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4DFD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621C601D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AF87" w14:textId="77777777" w:rsidR="00734526" w:rsidRPr="00734526" w:rsidRDefault="00734526" w:rsidP="00734526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pH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672E9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3163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7C69F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B93A8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37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C825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09261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71</w:t>
            </w:r>
          </w:p>
        </w:tc>
      </w:tr>
      <w:tr w:rsidR="00734526" w:rsidRPr="00734526" w14:paraId="7F20F2F9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0204F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4667F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C9EA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ADD31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69B4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8147A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705A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8.9</w:t>
            </w:r>
          </w:p>
        </w:tc>
      </w:tr>
      <w:tr w:rsidR="00734526" w:rsidRPr="00734526" w14:paraId="4052EF82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64932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2DE0E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D7F3A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69A21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3B77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EAAF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4F39E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8.9</w:t>
            </w:r>
          </w:p>
        </w:tc>
      </w:tr>
      <w:tr w:rsidR="00734526" w:rsidRPr="00734526" w14:paraId="628AEBB0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127C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10B18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36EB6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B118A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C914D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F43B0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959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43F5B629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09D20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89478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469C7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ADB3F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9E590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8B1E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D0C8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6C185626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A220E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940C9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46B9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0E9AA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2362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72D8F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BA14F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9.1</w:t>
            </w:r>
          </w:p>
        </w:tc>
      </w:tr>
      <w:tr w:rsidR="00734526" w:rsidRPr="00734526" w14:paraId="6C285861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DD2C8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C40E9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0708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19652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0AE8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3D8FD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566D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9.2</w:t>
            </w:r>
          </w:p>
        </w:tc>
      </w:tr>
      <w:tr w:rsidR="00734526" w:rsidRPr="00734526" w14:paraId="68DA9AD3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377B3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EE9C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5B5AE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7BA57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6530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AA427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2B1C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2286D4EE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27FB3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B0D9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3EDD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26972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406FD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0A2C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C3A57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1B3BB67B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36037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EE8D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1ED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70C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139E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6BF8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DDCC9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9.1</w:t>
            </w:r>
          </w:p>
        </w:tc>
      </w:tr>
      <w:tr w:rsidR="00734526" w:rsidRPr="00734526" w14:paraId="63ABADED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4DA5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39F49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A66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E8E7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49D96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E8220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B80D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9.1</w:t>
            </w:r>
          </w:p>
        </w:tc>
      </w:tr>
      <w:tr w:rsidR="00734526" w:rsidRPr="00734526" w14:paraId="7B48B774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C49D1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8C64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B1BC2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4C16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BB99F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CED9E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48CC1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7960A1AF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2DA59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F4FE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8A33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A303F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9D4CE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59650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4CBC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559BE1A6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AB2B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E3604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DD11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B610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31F9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CCBD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839BE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4CED8E0E" w14:textId="77777777" w:rsidTr="00734526">
        <w:trPr>
          <w:trHeight w:val="269"/>
        </w:trPr>
        <w:tc>
          <w:tcPr>
            <w:tcW w:w="26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7CE9" w14:textId="77777777" w:rsidR="00734526" w:rsidRPr="00734526" w:rsidRDefault="00734526" w:rsidP="00666E45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M. </w:t>
            </w:r>
            <w:proofErr w:type="spellStart"/>
            <w:r w:rsidRPr="00734526"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  <w:t>halotolerans</w:t>
            </w:r>
            <w:proofErr w:type="spellEnd"/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EE28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4382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96F0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3E51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1420A201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86D4" w14:textId="77777777" w:rsidR="00734526" w:rsidRPr="00734526" w:rsidRDefault="00734526" w:rsidP="0073452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44164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Days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730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4A8E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2E4DB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730A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F311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4D9EFFA9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3B723" w14:textId="77777777" w:rsidR="00734526" w:rsidRPr="00734526" w:rsidRDefault="00734526" w:rsidP="00734526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pH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58B17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5AEE0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27FB8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AA677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0D6EF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4F0A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289B3518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C5BE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F19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6F4A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506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AC0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E35A7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087B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4F4E1A5D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0AE76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CF6A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EFA9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279B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3A5B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6EC2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B6B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4983A806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64F1C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5992C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0912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2F17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590A2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A781C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9B2B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6AD6F20A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1BB21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CFBC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2249B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28D2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EA50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D9BB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862B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14E719CF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06257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9956C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626B4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9265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FFB7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CCD9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719B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734526" w:rsidRPr="00734526" w14:paraId="149BED18" w14:textId="77777777" w:rsidTr="00734526">
        <w:trPr>
          <w:trHeight w:val="269"/>
        </w:trPr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5CD28" w14:textId="77777777" w:rsidR="00734526" w:rsidRPr="00734526" w:rsidRDefault="00734526" w:rsidP="0073452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186D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DD79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7.9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420F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8.7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52C80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  <w:r w:rsidRPr="00734526"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  <w:t>8.7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1414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F433" w14:textId="77777777" w:rsidR="00734526" w:rsidRPr="00734526" w:rsidRDefault="00734526" w:rsidP="007345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</w:tbl>
    <w:p w14:paraId="35ADFDE6" w14:textId="77777777" w:rsidR="00BF501A" w:rsidRDefault="00BF501A">
      <w:pPr>
        <w:spacing w:after="160" w:line="259" w:lineRule="auto"/>
        <w:rPr>
          <w:lang w:val="en-US"/>
        </w:rPr>
      </w:pPr>
    </w:p>
    <w:p w14:paraId="31A2610D" w14:textId="3D71F75B" w:rsidR="00492982" w:rsidRDefault="00492982">
      <w:pPr>
        <w:spacing w:after="160" w:line="259" w:lineRule="auto"/>
        <w:rPr>
          <w:lang w:val="en-US"/>
        </w:rPr>
      </w:pPr>
    </w:p>
    <w:p w14:paraId="582B2A69" w14:textId="77777777" w:rsidR="00492982" w:rsidRPr="00E431D1" w:rsidRDefault="00492982">
      <w:pPr>
        <w:rPr>
          <w:lang w:val="en-US"/>
        </w:rPr>
      </w:pPr>
    </w:p>
    <w:sectPr w:rsidR="00492982" w:rsidRPr="00E431D1" w:rsidSect="0049298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C1E"/>
    <w:rsid w:val="0001612D"/>
    <w:rsid w:val="00170EC3"/>
    <w:rsid w:val="00202BFC"/>
    <w:rsid w:val="00266B83"/>
    <w:rsid w:val="003F5EF9"/>
    <w:rsid w:val="00443C1E"/>
    <w:rsid w:val="00492982"/>
    <w:rsid w:val="005B1187"/>
    <w:rsid w:val="005F66C3"/>
    <w:rsid w:val="00630F11"/>
    <w:rsid w:val="00666E45"/>
    <w:rsid w:val="00734526"/>
    <w:rsid w:val="00A26C88"/>
    <w:rsid w:val="00B761C8"/>
    <w:rsid w:val="00BF501A"/>
    <w:rsid w:val="00E4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73E8B"/>
  <w15:chartTrackingRefBased/>
  <w15:docId w15:val="{010B0399-163A-49B4-9343-D278BCAB8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1D1"/>
    <w:pPr>
      <w:spacing w:after="200" w:line="276" w:lineRule="auto"/>
    </w:pPr>
    <w:rPr>
      <w:rFonts w:ascii="Calibri" w:eastAsia="Calibri" w:hAnsi="Calibri" w:cs="Times New Roman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Normal"/>
    <w:uiPriority w:val="99"/>
    <w:rsid w:val="00E431D1"/>
    <w:pPr>
      <w:spacing w:after="240" w:line="480" w:lineRule="auto"/>
      <w:jc w:val="center"/>
    </w:pPr>
    <w:rPr>
      <w:rFonts w:ascii="Times" w:eastAsia="Times New Roman" w:hAnsi="Times"/>
      <w:i/>
      <w:sz w:val="24"/>
      <w:szCs w:val="20"/>
      <w:lang w:val="en-US"/>
    </w:rPr>
  </w:style>
  <w:style w:type="paragraph" w:customStyle="1" w:styleId="ABSTRACTTITLE">
    <w:name w:val="ABSTRACT TITLE"/>
    <w:rsid w:val="00E431D1"/>
    <w:pPr>
      <w:keepNext/>
      <w:keepLines/>
      <w:spacing w:after="120" w:line="320" w:lineRule="exact"/>
      <w:jc w:val="center"/>
    </w:pPr>
    <w:rPr>
      <w:rFonts w:ascii="Times" w:eastAsia="Times New Roman" w:hAnsi="Times" w:cs="Times New Roman"/>
      <w:b/>
      <w:noProof/>
      <w:sz w:val="28"/>
      <w:szCs w:val="20"/>
      <w:lang w:val="en-GB"/>
    </w:rPr>
  </w:style>
  <w:style w:type="paragraph" w:customStyle="1" w:styleId="NoSpacing1">
    <w:name w:val="No Spacing1"/>
    <w:uiPriority w:val="1"/>
    <w:qFormat/>
    <w:rsid w:val="00E431D1"/>
    <w:pPr>
      <w:spacing w:after="0" w:line="240" w:lineRule="auto"/>
    </w:pPr>
    <w:rPr>
      <w:rFonts w:ascii="Calibri" w:eastAsia="Calibri" w:hAnsi="Calibri" w:cs="Times New Roman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5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Dopffel</dc:creator>
  <cp:keywords/>
  <dc:description/>
  <cp:lastModifiedBy>Nicole Dopffel</cp:lastModifiedBy>
  <cp:revision>13</cp:revision>
  <dcterms:created xsi:type="dcterms:W3CDTF">2023-01-17T13:39:00Z</dcterms:created>
  <dcterms:modified xsi:type="dcterms:W3CDTF">2023-04-24T09:38:00Z</dcterms:modified>
</cp:coreProperties>
</file>