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FBEBB" w14:textId="55DDE412" w:rsidR="00DC0705" w:rsidRPr="0009358F" w:rsidRDefault="00DC0705" w:rsidP="00986BFB">
      <w:pPr>
        <w:widowControl/>
        <w:spacing w:line="360" w:lineRule="auto"/>
        <w:rPr>
          <w:b/>
          <w:bCs/>
          <w:color w:val="auto"/>
          <w:sz w:val="22"/>
          <w:szCs w:val="22"/>
        </w:rPr>
      </w:pPr>
      <w:r w:rsidRPr="0009358F">
        <w:rPr>
          <w:bCs/>
          <w:color w:val="auto"/>
          <w:sz w:val="22"/>
          <w:szCs w:val="22"/>
        </w:rPr>
        <w:t>baseline demographics of male participants with baseline and 12</w:t>
      </w:r>
      <w:r>
        <w:rPr>
          <w:bCs/>
          <w:color w:val="auto"/>
          <w:sz w:val="22"/>
          <w:szCs w:val="22"/>
        </w:rPr>
        <w:t>-</w:t>
      </w:r>
      <w:r w:rsidRPr="0009358F">
        <w:rPr>
          <w:bCs/>
          <w:color w:val="auto"/>
          <w:sz w:val="22"/>
          <w:szCs w:val="22"/>
        </w:rPr>
        <w:t xml:space="preserve">month </w:t>
      </w:r>
      <w:r>
        <w:rPr>
          <w:rFonts w:hint="eastAsia"/>
          <w:bCs/>
          <w:color w:val="auto"/>
          <w:sz w:val="22"/>
          <w:szCs w:val="22"/>
        </w:rPr>
        <w:t xml:space="preserve">meniscus </w:t>
      </w:r>
      <w:r w:rsidRPr="0009358F">
        <w:rPr>
          <w:bCs/>
          <w:color w:val="auto"/>
          <w:sz w:val="22"/>
          <w:szCs w:val="22"/>
        </w:rPr>
        <w:t>measurement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2"/>
        <w:gridCol w:w="2172"/>
        <w:gridCol w:w="2172"/>
        <w:gridCol w:w="726"/>
      </w:tblGrid>
      <w:tr w:rsidR="00DC0705" w:rsidRPr="0009358F" w14:paraId="09827A6B" w14:textId="77777777" w:rsidTr="00DC0705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A4DA02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4C62E8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 xml:space="preserve">Low group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77B3280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High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4D38A3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P</w:t>
            </w:r>
          </w:p>
        </w:tc>
      </w:tr>
      <w:tr w:rsidR="00DC0705" w:rsidRPr="0009358F" w14:paraId="75BAE944" w14:textId="77777777" w:rsidTr="00DC070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747DBD9" w14:textId="6AEB403F" w:rsidR="00DC0705" w:rsidRPr="00DC0705" w:rsidRDefault="00DC0705" w:rsidP="00CC1158">
            <w:pPr>
              <w:spacing w:line="360" w:lineRule="auto"/>
              <w:rPr>
                <w:b/>
                <w:bCs w:val="0"/>
                <w:color w:val="auto"/>
                <w:sz w:val="22"/>
                <w:szCs w:val="22"/>
              </w:rPr>
            </w:pPr>
            <w:r w:rsidRPr="00DC0705">
              <w:rPr>
                <w:b/>
                <w:bCs w:val="0"/>
                <w:color w:val="auto"/>
                <w:sz w:val="22"/>
                <w:szCs w:val="22"/>
              </w:rPr>
              <w:t>S</w:t>
            </w:r>
            <w:r w:rsidRPr="00DC0705">
              <w:rPr>
                <w:rFonts w:hint="eastAsia"/>
                <w:b/>
                <w:bCs w:val="0"/>
                <w:color w:val="auto"/>
                <w:sz w:val="22"/>
                <w:szCs w:val="22"/>
              </w:rPr>
              <w:t>ubjects</w:t>
            </w:r>
            <w:r w:rsidRPr="00DC0705">
              <w:rPr>
                <w:b/>
                <w:bCs w:val="0"/>
                <w:color w:val="auto"/>
                <w:sz w:val="22"/>
                <w:szCs w:val="22"/>
              </w:rPr>
              <w:t xml:space="preserve"> </w:t>
            </w:r>
            <w:r w:rsidRPr="00DC0705">
              <w:rPr>
                <w:rFonts w:hint="eastAsia"/>
                <w:b/>
                <w:bCs w:val="0"/>
                <w:color w:val="auto"/>
                <w:sz w:val="22"/>
                <w:szCs w:val="22"/>
              </w:rPr>
              <w:t>baseline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AC9EB33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50D56D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B187E87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</w:tr>
      <w:tr w:rsidR="00DC0705" w:rsidRPr="0009358F" w14:paraId="7645AFB7" w14:textId="77777777" w:rsidTr="00DC0705">
        <w:trPr>
          <w:jc w:val="center"/>
        </w:trPr>
        <w:tc>
          <w:tcPr>
            <w:tcW w:w="0" w:type="auto"/>
          </w:tcPr>
          <w:p w14:paraId="6D9F0CFF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Number</w:t>
            </w:r>
          </w:p>
        </w:tc>
        <w:tc>
          <w:tcPr>
            <w:tcW w:w="0" w:type="auto"/>
          </w:tcPr>
          <w:p w14:paraId="09C28056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11</w:t>
            </w:r>
            <w:r>
              <w:rPr>
                <w:color w:val="auto"/>
                <w:sz w:val="22"/>
                <w:szCs w:val="22"/>
              </w:rPr>
              <w:t>5</w:t>
            </w:r>
          </w:p>
        </w:tc>
        <w:tc>
          <w:tcPr>
            <w:tcW w:w="0" w:type="auto"/>
          </w:tcPr>
          <w:p w14:paraId="05C213BA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11</w:t>
            </w:r>
            <w:r>
              <w:rPr>
                <w:color w:val="auto"/>
                <w:sz w:val="22"/>
                <w:szCs w:val="22"/>
              </w:rPr>
              <w:t>4</w:t>
            </w:r>
          </w:p>
        </w:tc>
        <w:tc>
          <w:tcPr>
            <w:tcW w:w="0" w:type="auto"/>
          </w:tcPr>
          <w:p w14:paraId="017B67B1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-</w:t>
            </w:r>
          </w:p>
        </w:tc>
      </w:tr>
      <w:tr w:rsidR="00DC0705" w:rsidRPr="0009358F" w14:paraId="4D540CCD" w14:textId="77777777" w:rsidTr="00CC1158">
        <w:trPr>
          <w:jc w:val="center"/>
        </w:trPr>
        <w:tc>
          <w:tcPr>
            <w:tcW w:w="0" w:type="auto"/>
          </w:tcPr>
          <w:p w14:paraId="6A72E51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Age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54CB47B2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63.20±9.30</w:t>
            </w:r>
          </w:p>
        </w:tc>
        <w:tc>
          <w:tcPr>
            <w:tcW w:w="0" w:type="auto"/>
          </w:tcPr>
          <w:p w14:paraId="158A552D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59.32±8.77</w:t>
            </w:r>
          </w:p>
        </w:tc>
        <w:tc>
          <w:tcPr>
            <w:tcW w:w="0" w:type="auto"/>
          </w:tcPr>
          <w:p w14:paraId="76F26D32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DC0705" w:rsidRPr="0009358F" w14:paraId="223173F6" w14:textId="77777777" w:rsidTr="00CC1158">
        <w:trPr>
          <w:jc w:val="center"/>
        </w:trPr>
        <w:tc>
          <w:tcPr>
            <w:tcW w:w="0" w:type="auto"/>
          </w:tcPr>
          <w:p w14:paraId="2C7BF53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WEIGHT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2A7AB8D7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85.11±8.90</w:t>
            </w:r>
          </w:p>
        </w:tc>
        <w:tc>
          <w:tcPr>
            <w:tcW w:w="0" w:type="auto"/>
          </w:tcPr>
          <w:p w14:paraId="4111C7A1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81.03±8.79</w:t>
            </w:r>
          </w:p>
        </w:tc>
        <w:tc>
          <w:tcPr>
            <w:tcW w:w="0" w:type="auto"/>
          </w:tcPr>
          <w:p w14:paraId="622435D1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DC0705" w:rsidRPr="0009358F" w14:paraId="288EB8FB" w14:textId="77777777" w:rsidTr="00CC1158">
        <w:trPr>
          <w:jc w:val="center"/>
        </w:trPr>
        <w:tc>
          <w:tcPr>
            <w:tcW w:w="0" w:type="auto"/>
          </w:tcPr>
          <w:p w14:paraId="5E3A607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Height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00935C46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1770.95±63.78</w:t>
            </w:r>
          </w:p>
        </w:tc>
        <w:tc>
          <w:tcPr>
            <w:tcW w:w="0" w:type="auto"/>
          </w:tcPr>
          <w:p w14:paraId="30478EE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1760.29±49.85</w:t>
            </w:r>
          </w:p>
        </w:tc>
        <w:tc>
          <w:tcPr>
            <w:tcW w:w="0" w:type="auto"/>
          </w:tcPr>
          <w:p w14:paraId="4441BA23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0.17</w:t>
            </w:r>
          </w:p>
        </w:tc>
      </w:tr>
      <w:tr w:rsidR="00DC0705" w:rsidRPr="0009358F" w14:paraId="16CEC604" w14:textId="77777777" w:rsidTr="00CC1158">
        <w:trPr>
          <w:jc w:val="center"/>
        </w:trPr>
        <w:tc>
          <w:tcPr>
            <w:tcW w:w="0" w:type="auto"/>
          </w:tcPr>
          <w:p w14:paraId="065B3254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BMI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73A67C61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26.87±2.09</w:t>
            </w:r>
          </w:p>
        </w:tc>
        <w:tc>
          <w:tcPr>
            <w:tcW w:w="0" w:type="auto"/>
          </w:tcPr>
          <w:p w14:paraId="54FE9A76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26.08±2.25</w:t>
            </w:r>
          </w:p>
        </w:tc>
        <w:tc>
          <w:tcPr>
            <w:tcW w:w="0" w:type="auto"/>
          </w:tcPr>
          <w:p w14:paraId="4678793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DC0705" w:rsidRPr="0009358F" w14:paraId="4FB410D5" w14:textId="77777777" w:rsidTr="00CC1158">
        <w:trPr>
          <w:trHeight w:val="191"/>
          <w:jc w:val="center"/>
        </w:trPr>
        <w:tc>
          <w:tcPr>
            <w:tcW w:w="0" w:type="auto"/>
          </w:tcPr>
          <w:p w14:paraId="158F402D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KOOSQOL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(mean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±SD)</w:t>
            </w:r>
          </w:p>
        </w:tc>
        <w:tc>
          <w:tcPr>
            <w:tcW w:w="0" w:type="auto"/>
          </w:tcPr>
          <w:p w14:paraId="339DC51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65.12±21.37</w:t>
            </w:r>
          </w:p>
        </w:tc>
        <w:tc>
          <w:tcPr>
            <w:tcW w:w="0" w:type="auto"/>
          </w:tcPr>
          <w:p w14:paraId="469E7C16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72.94±19.62</w:t>
            </w:r>
          </w:p>
        </w:tc>
        <w:tc>
          <w:tcPr>
            <w:tcW w:w="0" w:type="auto"/>
          </w:tcPr>
          <w:p w14:paraId="490B4071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&lt;0.05</w:t>
            </w:r>
          </w:p>
        </w:tc>
      </w:tr>
      <w:tr w:rsidR="00DC0705" w:rsidRPr="0009358F" w14:paraId="46DF543E" w14:textId="77777777" w:rsidTr="00CC1158">
        <w:trPr>
          <w:jc w:val="center"/>
        </w:trPr>
        <w:tc>
          <w:tcPr>
            <w:tcW w:w="0" w:type="auto"/>
          </w:tcPr>
          <w:p w14:paraId="49F696CB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KL (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0/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 w:rsidRPr="0009358F">
              <w:rPr>
                <w:color w:val="auto"/>
                <w:sz w:val="22"/>
                <w:szCs w:val="22"/>
              </w:rPr>
              <w:t>1)</w:t>
            </w:r>
          </w:p>
        </w:tc>
        <w:tc>
          <w:tcPr>
            <w:tcW w:w="0" w:type="auto"/>
          </w:tcPr>
          <w:p w14:paraId="1403B44E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39/75</w:t>
            </w:r>
          </w:p>
        </w:tc>
        <w:tc>
          <w:tcPr>
            <w:tcW w:w="0" w:type="auto"/>
          </w:tcPr>
          <w:p w14:paraId="6D28BD8B" w14:textId="5CC4056A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49/6</w:t>
            </w:r>
            <w:r>
              <w:rPr>
                <w:color w:val="auto"/>
                <w:sz w:val="22"/>
                <w:szCs w:val="22"/>
              </w:rPr>
              <w:t>5</w:t>
            </w:r>
          </w:p>
        </w:tc>
        <w:tc>
          <w:tcPr>
            <w:tcW w:w="0" w:type="auto"/>
          </w:tcPr>
          <w:p w14:paraId="4EFC79F4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0.19</w:t>
            </w:r>
          </w:p>
        </w:tc>
      </w:tr>
      <w:tr w:rsidR="00DC0705" w:rsidRPr="0009358F" w14:paraId="3AAF25FE" w14:textId="77777777" w:rsidTr="00CC1158">
        <w:trPr>
          <w:jc w:val="center"/>
        </w:trPr>
        <w:tc>
          <w:tcPr>
            <w:tcW w:w="0" w:type="auto"/>
          </w:tcPr>
          <w:p w14:paraId="00AF96C2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JSM (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>0/</w:t>
            </w:r>
            <w:r>
              <w:rPr>
                <w:rFonts w:hint="eastAsia"/>
                <w:color w:val="auto"/>
                <w:sz w:val="22"/>
                <w:szCs w:val="22"/>
              </w:rPr>
              <w:t>grade</w:t>
            </w:r>
            <w:r w:rsidRPr="0009358F">
              <w:rPr>
                <w:color w:val="auto"/>
                <w:sz w:val="22"/>
                <w:szCs w:val="22"/>
              </w:rPr>
              <w:t>1)</w:t>
            </w:r>
          </w:p>
        </w:tc>
        <w:tc>
          <w:tcPr>
            <w:tcW w:w="0" w:type="auto"/>
          </w:tcPr>
          <w:p w14:paraId="6B3747D9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78/36</w:t>
            </w:r>
          </w:p>
        </w:tc>
        <w:tc>
          <w:tcPr>
            <w:tcW w:w="0" w:type="auto"/>
          </w:tcPr>
          <w:p w14:paraId="42CC3297" w14:textId="0258D202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8</w:t>
            </w:r>
            <w:r>
              <w:rPr>
                <w:color w:val="auto"/>
                <w:sz w:val="22"/>
                <w:szCs w:val="22"/>
              </w:rPr>
              <w:t>5</w:t>
            </w:r>
            <w:r w:rsidRPr="0009358F">
              <w:rPr>
                <w:color w:val="auto"/>
                <w:sz w:val="22"/>
                <w:szCs w:val="22"/>
              </w:rPr>
              <w:t>/29</w:t>
            </w:r>
          </w:p>
        </w:tc>
        <w:tc>
          <w:tcPr>
            <w:tcW w:w="0" w:type="auto"/>
          </w:tcPr>
          <w:p w14:paraId="2EBD994F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0.29</w:t>
            </w:r>
          </w:p>
        </w:tc>
      </w:tr>
      <w:tr w:rsidR="00DC0705" w:rsidRPr="0009358F" w14:paraId="2650A627" w14:textId="77777777" w:rsidTr="00CC1158">
        <w:trPr>
          <w:jc w:val="center"/>
        </w:trPr>
        <w:tc>
          <w:tcPr>
            <w:tcW w:w="0" w:type="auto"/>
          </w:tcPr>
          <w:p w14:paraId="6C516740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Race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 w:rsidRPr="0009358F">
              <w:rPr>
                <w:color w:val="auto"/>
                <w:sz w:val="22"/>
                <w:szCs w:val="22"/>
              </w:rPr>
              <w:t xml:space="preserve">(White </w:t>
            </w:r>
            <w:r>
              <w:rPr>
                <w:rFonts w:hint="eastAsia"/>
                <w:color w:val="auto"/>
                <w:sz w:val="22"/>
                <w:szCs w:val="22"/>
              </w:rPr>
              <w:t>/</w:t>
            </w:r>
            <w:r w:rsidRPr="0009358F">
              <w:rPr>
                <w:color w:val="auto"/>
                <w:sz w:val="22"/>
                <w:szCs w:val="22"/>
              </w:rPr>
              <w:t>Non-white</w:t>
            </w:r>
            <w:r>
              <w:rPr>
                <w:rFonts w:hint="eastAsia"/>
                <w:color w:val="auto"/>
                <w:sz w:val="22"/>
                <w:szCs w:val="22"/>
              </w:rPr>
              <w:t>)</w:t>
            </w:r>
          </w:p>
        </w:tc>
        <w:tc>
          <w:tcPr>
            <w:tcW w:w="0" w:type="auto"/>
          </w:tcPr>
          <w:p w14:paraId="09F2E443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103/10</w:t>
            </w:r>
          </w:p>
        </w:tc>
        <w:tc>
          <w:tcPr>
            <w:tcW w:w="0" w:type="auto"/>
          </w:tcPr>
          <w:p w14:paraId="462B81EE" w14:textId="72DCDDDC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11</w:t>
            </w:r>
            <w:r>
              <w:rPr>
                <w:color w:val="auto"/>
                <w:sz w:val="22"/>
                <w:szCs w:val="22"/>
              </w:rPr>
              <w:t>0</w:t>
            </w:r>
            <w:r w:rsidRPr="0009358F">
              <w:rPr>
                <w:color w:val="auto"/>
                <w:sz w:val="22"/>
                <w:szCs w:val="22"/>
              </w:rPr>
              <w:t>/4</w:t>
            </w:r>
          </w:p>
        </w:tc>
        <w:tc>
          <w:tcPr>
            <w:tcW w:w="0" w:type="auto"/>
          </w:tcPr>
          <w:p w14:paraId="0E246C05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0.10</w:t>
            </w:r>
          </w:p>
        </w:tc>
      </w:tr>
      <w:tr w:rsidR="00DC0705" w:rsidRPr="0009358F" w14:paraId="344DD8BF" w14:textId="77777777" w:rsidTr="00CC1158">
        <w:trPr>
          <w:jc w:val="center"/>
        </w:trPr>
        <w:tc>
          <w:tcPr>
            <w:tcW w:w="0" w:type="auto"/>
          </w:tcPr>
          <w:p w14:paraId="7F02F1B1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Side (right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/</w:t>
            </w:r>
            <w:r w:rsidRPr="0009358F">
              <w:rPr>
                <w:color w:val="auto"/>
                <w:sz w:val="22"/>
                <w:szCs w:val="22"/>
              </w:rPr>
              <w:t>left)</w:t>
            </w:r>
          </w:p>
        </w:tc>
        <w:tc>
          <w:tcPr>
            <w:tcW w:w="0" w:type="auto"/>
          </w:tcPr>
          <w:p w14:paraId="2EFF171A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59/55</w:t>
            </w:r>
          </w:p>
        </w:tc>
        <w:tc>
          <w:tcPr>
            <w:tcW w:w="0" w:type="auto"/>
          </w:tcPr>
          <w:p w14:paraId="0B260768" w14:textId="6CC2F5FE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7</w:t>
            </w:r>
            <w:r>
              <w:rPr>
                <w:color w:val="auto"/>
                <w:sz w:val="22"/>
                <w:szCs w:val="22"/>
              </w:rPr>
              <w:t>3</w:t>
            </w:r>
            <w:r w:rsidRPr="0009358F">
              <w:rPr>
                <w:color w:val="auto"/>
                <w:sz w:val="22"/>
                <w:szCs w:val="22"/>
              </w:rPr>
              <w:t>/41</w:t>
            </w:r>
          </w:p>
        </w:tc>
        <w:tc>
          <w:tcPr>
            <w:tcW w:w="0" w:type="auto"/>
          </w:tcPr>
          <w:p w14:paraId="4CF6D4C8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 w:rsidRPr="0009358F">
              <w:rPr>
                <w:color w:val="auto"/>
                <w:sz w:val="22"/>
                <w:szCs w:val="22"/>
              </w:rPr>
              <w:t>0.05</w:t>
            </w:r>
          </w:p>
        </w:tc>
      </w:tr>
      <w:tr w:rsidR="00DC0705" w:rsidRPr="0009358F" w14:paraId="783EA3C5" w14:textId="77777777" w:rsidTr="00DC0705">
        <w:trPr>
          <w:jc w:val="center"/>
        </w:trPr>
        <w:tc>
          <w:tcPr>
            <w:tcW w:w="0" w:type="auto"/>
          </w:tcPr>
          <w:p w14:paraId="2980D3EE" w14:textId="77777777" w:rsidR="00DC0705" w:rsidRPr="00DC0705" w:rsidRDefault="00DC0705" w:rsidP="00CC1158">
            <w:pPr>
              <w:spacing w:line="360" w:lineRule="auto"/>
              <w:rPr>
                <w:b/>
                <w:bCs w:val="0"/>
                <w:color w:val="auto"/>
                <w:sz w:val="22"/>
                <w:szCs w:val="22"/>
              </w:rPr>
            </w:pPr>
            <w:r w:rsidRPr="00DC0705">
              <w:rPr>
                <w:b/>
                <w:bCs w:val="0"/>
                <w:color w:val="auto"/>
                <w:sz w:val="22"/>
                <w:szCs w:val="22"/>
              </w:rPr>
              <w:t>M</w:t>
            </w:r>
            <w:r w:rsidRPr="00DC0705">
              <w:rPr>
                <w:rFonts w:hint="eastAsia"/>
                <w:b/>
                <w:bCs w:val="0"/>
                <w:color w:val="auto"/>
                <w:sz w:val="22"/>
                <w:szCs w:val="22"/>
              </w:rPr>
              <w:t>eniscus</w:t>
            </w:r>
            <w:r w:rsidRPr="00DC0705">
              <w:rPr>
                <w:b/>
                <w:bCs w:val="0"/>
                <w:color w:val="auto"/>
                <w:sz w:val="22"/>
                <w:szCs w:val="22"/>
              </w:rPr>
              <w:t xml:space="preserve"> b</w:t>
            </w:r>
            <w:r w:rsidRPr="00DC0705">
              <w:rPr>
                <w:rFonts w:hint="eastAsia"/>
                <w:b/>
                <w:bCs w:val="0"/>
                <w:color w:val="auto"/>
                <w:sz w:val="22"/>
                <w:szCs w:val="22"/>
              </w:rPr>
              <w:t>aseline</w:t>
            </w:r>
          </w:p>
        </w:tc>
        <w:tc>
          <w:tcPr>
            <w:tcW w:w="0" w:type="auto"/>
          </w:tcPr>
          <w:p w14:paraId="4E4F224F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4CE40A2A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366C273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</w:p>
        </w:tc>
      </w:tr>
      <w:tr w:rsidR="00DC0705" w:rsidRPr="0009358F" w14:paraId="01863787" w14:textId="77777777" w:rsidTr="00DC0705">
        <w:trPr>
          <w:jc w:val="center"/>
        </w:trPr>
        <w:tc>
          <w:tcPr>
            <w:tcW w:w="0" w:type="auto"/>
          </w:tcPr>
          <w:p w14:paraId="161DAF49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MMTMA</w:t>
            </w:r>
          </w:p>
        </w:tc>
        <w:tc>
          <w:tcPr>
            <w:tcW w:w="0" w:type="auto"/>
          </w:tcPr>
          <w:p w14:paraId="0BDA3A9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110</w:t>
            </w:r>
          </w:p>
          <w:p w14:paraId="4E06A01A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5</w:t>
            </w:r>
          </w:p>
          <w:p w14:paraId="6F38D8D7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0</w:t>
            </w:r>
          </w:p>
        </w:tc>
        <w:tc>
          <w:tcPr>
            <w:tcW w:w="0" w:type="auto"/>
          </w:tcPr>
          <w:p w14:paraId="72E39050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106</w:t>
            </w:r>
          </w:p>
          <w:p w14:paraId="1F242F9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6</w:t>
            </w:r>
          </w:p>
          <w:p w14:paraId="4A42AEAA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1</w:t>
            </w:r>
          </w:p>
        </w:tc>
        <w:tc>
          <w:tcPr>
            <w:tcW w:w="0" w:type="auto"/>
          </w:tcPr>
          <w:p w14:paraId="7B337E6E" w14:textId="77777777" w:rsidR="00DC0705" w:rsidRPr="0009358F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.46</w:t>
            </w:r>
          </w:p>
        </w:tc>
      </w:tr>
      <w:tr w:rsidR="00DC0705" w:rsidRPr="0009358F" w14:paraId="619F2342" w14:textId="77777777" w:rsidTr="00DC0705">
        <w:trPr>
          <w:jc w:val="center"/>
        </w:trPr>
        <w:tc>
          <w:tcPr>
            <w:tcW w:w="0" w:type="auto"/>
          </w:tcPr>
          <w:p w14:paraId="150CE95F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MMTMB</w:t>
            </w:r>
          </w:p>
        </w:tc>
        <w:tc>
          <w:tcPr>
            <w:tcW w:w="0" w:type="auto"/>
          </w:tcPr>
          <w:p w14:paraId="2B61A540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67</w:t>
            </w:r>
          </w:p>
          <w:p w14:paraId="5C0D4F05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31</w:t>
            </w:r>
          </w:p>
          <w:p w14:paraId="059D4EF2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17</w:t>
            </w:r>
          </w:p>
        </w:tc>
        <w:tc>
          <w:tcPr>
            <w:tcW w:w="0" w:type="auto"/>
          </w:tcPr>
          <w:p w14:paraId="7EEA46B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59</w:t>
            </w:r>
          </w:p>
          <w:p w14:paraId="7CA7F282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27</w:t>
            </w:r>
          </w:p>
          <w:p w14:paraId="520F5432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27</w:t>
            </w:r>
          </w:p>
        </w:tc>
        <w:tc>
          <w:tcPr>
            <w:tcW w:w="0" w:type="auto"/>
          </w:tcPr>
          <w:p w14:paraId="311DDC74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.22</w:t>
            </w:r>
          </w:p>
        </w:tc>
      </w:tr>
      <w:tr w:rsidR="00DC0705" w:rsidRPr="0009358F" w14:paraId="1C839049" w14:textId="77777777" w:rsidTr="00DC0705">
        <w:trPr>
          <w:jc w:val="center"/>
        </w:trPr>
        <w:tc>
          <w:tcPr>
            <w:tcW w:w="0" w:type="auto"/>
          </w:tcPr>
          <w:p w14:paraId="31188201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MMTMP</w:t>
            </w:r>
          </w:p>
        </w:tc>
        <w:tc>
          <w:tcPr>
            <w:tcW w:w="0" w:type="auto"/>
          </w:tcPr>
          <w:p w14:paraId="144030D7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31</w:t>
            </w:r>
          </w:p>
          <w:p w14:paraId="7D9E5EBA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36</w:t>
            </w:r>
          </w:p>
          <w:p w14:paraId="3FA4EF5F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48</w:t>
            </w:r>
          </w:p>
        </w:tc>
        <w:tc>
          <w:tcPr>
            <w:tcW w:w="0" w:type="auto"/>
          </w:tcPr>
          <w:p w14:paraId="357FD545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N</w:t>
            </w:r>
            <w:r>
              <w:rPr>
                <w:rFonts w:hint="eastAsia"/>
                <w:color w:val="auto"/>
                <w:sz w:val="22"/>
                <w:szCs w:val="22"/>
              </w:rPr>
              <w:t>ormal</w:t>
            </w:r>
            <w:r>
              <w:rPr>
                <w:color w:val="auto"/>
                <w:sz w:val="22"/>
                <w:szCs w:val="22"/>
              </w:rPr>
              <w:t xml:space="preserve"> 22</w:t>
            </w:r>
          </w:p>
          <w:p w14:paraId="0425960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S</w:t>
            </w:r>
            <w:r>
              <w:rPr>
                <w:rFonts w:hint="eastAsia"/>
                <w:color w:val="auto"/>
                <w:sz w:val="22"/>
                <w:szCs w:val="22"/>
              </w:rPr>
              <w:t>ignal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abnormality</w:t>
            </w:r>
            <w:r>
              <w:rPr>
                <w:color w:val="auto"/>
                <w:sz w:val="22"/>
                <w:szCs w:val="22"/>
              </w:rPr>
              <w:t xml:space="preserve"> 47</w:t>
            </w:r>
          </w:p>
          <w:p w14:paraId="30F95BD7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</w:t>
            </w:r>
            <w:r>
              <w:rPr>
                <w:rFonts w:hint="eastAsia"/>
                <w:color w:val="auto"/>
                <w:sz w:val="22"/>
                <w:szCs w:val="22"/>
              </w:rPr>
              <w:t>ear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or</w:t>
            </w:r>
            <w:r>
              <w:rPr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auto"/>
                <w:sz w:val="22"/>
                <w:szCs w:val="22"/>
              </w:rPr>
              <w:t>maceration</w:t>
            </w:r>
            <w:r>
              <w:rPr>
                <w:color w:val="auto"/>
                <w:sz w:val="22"/>
                <w:szCs w:val="22"/>
              </w:rPr>
              <w:t xml:space="preserve"> 44</w:t>
            </w:r>
          </w:p>
        </w:tc>
        <w:tc>
          <w:tcPr>
            <w:tcW w:w="0" w:type="auto"/>
          </w:tcPr>
          <w:p w14:paraId="69452404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.21</w:t>
            </w:r>
          </w:p>
        </w:tc>
      </w:tr>
      <w:tr w:rsidR="00DC0705" w:rsidRPr="0009358F" w14:paraId="0881F2FD" w14:textId="77777777" w:rsidTr="00DC0705">
        <w:trPr>
          <w:jc w:val="center"/>
        </w:trPr>
        <w:tc>
          <w:tcPr>
            <w:tcW w:w="0" w:type="auto"/>
          </w:tcPr>
          <w:p w14:paraId="7E430A65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</w:t>
            </w:r>
            <w:r>
              <w:rPr>
                <w:color w:val="auto"/>
                <w:sz w:val="22"/>
                <w:szCs w:val="22"/>
              </w:rPr>
              <w:t>M</w:t>
            </w:r>
          </w:p>
        </w:tc>
        <w:tc>
          <w:tcPr>
            <w:tcW w:w="0" w:type="auto"/>
          </w:tcPr>
          <w:p w14:paraId="6CF2C8A3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0:60</w:t>
            </w:r>
          </w:p>
          <w:p w14:paraId="39081079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43</w:t>
            </w:r>
          </w:p>
          <w:p w14:paraId="056CC42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2: 10</w:t>
            </w:r>
          </w:p>
          <w:p w14:paraId="38ADEFF9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3: 2</w:t>
            </w:r>
          </w:p>
        </w:tc>
        <w:tc>
          <w:tcPr>
            <w:tcW w:w="0" w:type="auto"/>
          </w:tcPr>
          <w:p w14:paraId="03DBFB34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0:70</w:t>
            </w:r>
          </w:p>
          <w:p w14:paraId="2940A1E7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37</w:t>
            </w:r>
          </w:p>
          <w:p w14:paraId="2F8FF49C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2: 6</w:t>
            </w:r>
          </w:p>
          <w:p w14:paraId="40A7C86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3: 0</w:t>
            </w:r>
          </w:p>
        </w:tc>
        <w:tc>
          <w:tcPr>
            <w:tcW w:w="0" w:type="auto"/>
          </w:tcPr>
          <w:p w14:paraId="7FC01F69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.17</w:t>
            </w:r>
          </w:p>
        </w:tc>
      </w:tr>
      <w:tr w:rsidR="00DC0705" w:rsidRPr="0009358F" w14:paraId="6944EB33" w14:textId="77777777" w:rsidTr="00DC0705">
        <w:trPr>
          <w:jc w:val="center"/>
        </w:trPr>
        <w:tc>
          <w:tcPr>
            <w:tcW w:w="0" w:type="auto"/>
          </w:tcPr>
          <w:p w14:paraId="7C53807D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MMTM</w:t>
            </w:r>
            <w:r>
              <w:rPr>
                <w:color w:val="auto"/>
                <w:sz w:val="22"/>
                <w:szCs w:val="22"/>
              </w:rPr>
              <w:t>A</w:t>
            </w:r>
          </w:p>
        </w:tc>
        <w:tc>
          <w:tcPr>
            <w:tcW w:w="0" w:type="auto"/>
          </w:tcPr>
          <w:p w14:paraId="2A753E89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0: 45</w:t>
            </w:r>
          </w:p>
          <w:p w14:paraId="6EECE2D0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1:8</w:t>
            </w:r>
          </w:p>
          <w:p w14:paraId="10C625A0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Grade 2: 1</w:t>
            </w:r>
          </w:p>
        </w:tc>
        <w:tc>
          <w:tcPr>
            <w:tcW w:w="0" w:type="auto"/>
          </w:tcPr>
          <w:p w14:paraId="1C9E1982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Grade 0:40</w:t>
            </w:r>
          </w:p>
          <w:p w14:paraId="78455468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Grade 1: 10</w:t>
            </w:r>
          </w:p>
          <w:p w14:paraId="16C4253A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Grade 2: 0</w:t>
            </w:r>
          </w:p>
        </w:tc>
        <w:tc>
          <w:tcPr>
            <w:tcW w:w="0" w:type="auto"/>
          </w:tcPr>
          <w:p w14:paraId="7DD4D6E4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lastRenderedPageBreak/>
              <w:t>0</w:t>
            </w:r>
            <w:r>
              <w:rPr>
                <w:color w:val="auto"/>
                <w:sz w:val="22"/>
                <w:szCs w:val="22"/>
              </w:rPr>
              <w:t>.42</w:t>
            </w:r>
          </w:p>
        </w:tc>
      </w:tr>
      <w:tr w:rsidR="00DC0705" w:rsidRPr="0009358F" w14:paraId="0D4A39B5" w14:textId="77777777" w:rsidTr="00DC0705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140005D5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MM</w:t>
            </w:r>
            <w:r>
              <w:rPr>
                <w:color w:val="auto"/>
                <w:sz w:val="22"/>
                <w:szCs w:val="22"/>
              </w:rPr>
              <w:t>RTM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EC6AFC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N</w:t>
            </w:r>
            <w:r>
              <w:rPr>
                <w:color w:val="auto"/>
                <w:sz w:val="22"/>
                <w:szCs w:val="22"/>
              </w:rPr>
              <w:t>o 112</w:t>
            </w:r>
          </w:p>
          <w:p w14:paraId="0BD11EA4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Y</w:t>
            </w:r>
            <w:r>
              <w:rPr>
                <w:color w:val="auto"/>
                <w:sz w:val="22"/>
                <w:szCs w:val="22"/>
              </w:rPr>
              <w:t>es 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0912BED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N</w:t>
            </w:r>
            <w:r>
              <w:rPr>
                <w:color w:val="auto"/>
                <w:sz w:val="22"/>
                <w:szCs w:val="22"/>
              </w:rPr>
              <w:t>o 112</w:t>
            </w:r>
          </w:p>
          <w:p w14:paraId="0C4F25B3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Y</w:t>
            </w:r>
            <w:r>
              <w:rPr>
                <w:color w:val="auto"/>
                <w:sz w:val="22"/>
                <w:szCs w:val="22"/>
              </w:rPr>
              <w:t>es 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660E95" w14:textId="77777777" w:rsidR="00DC0705" w:rsidRDefault="00DC0705" w:rsidP="00CC1158">
            <w:pPr>
              <w:spacing w:line="360" w:lineRule="auto"/>
              <w:rPr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0</w:t>
            </w:r>
            <w:r>
              <w:rPr>
                <w:color w:val="auto"/>
                <w:sz w:val="22"/>
                <w:szCs w:val="22"/>
              </w:rPr>
              <w:t>.62</w:t>
            </w:r>
          </w:p>
        </w:tc>
      </w:tr>
    </w:tbl>
    <w:p w14:paraId="790BD865" w14:textId="77777777" w:rsidR="004E1265" w:rsidRDefault="004E1265"/>
    <w:sectPr w:rsidR="004E1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9ACDEA" w14:textId="77777777" w:rsidR="001E0D4A" w:rsidRDefault="001E0D4A" w:rsidP="00DC0705">
      <w:r>
        <w:separator/>
      </w:r>
    </w:p>
  </w:endnote>
  <w:endnote w:type="continuationSeparator" w:id="0">
    <w:p w14:paraId="47A336A1" w14:textId="77777777" w:rsidR="001E0D4A" w:rsidRDefault="001E0D4A" w:rsidP="00DC07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3CD678" w14:textId="77777777" w:rsidR="001E0D4A" w:rsidRDefault="001E0D4A" w:rsidP="00DC0705">
      <w:r>
        <w:separator/>
      </w:r>
    </w:p>
  </w:footnote>
  <w:footnote w:type="continuationSeparator" w:id="0">
    <w:p w14:paraId="424AE371" w14:textId="77777777" w:rsidR="001E0D4A" w:rsidRDefault="001E0D4A" w:rsidP="00DC07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O3tDA0MTM0NTA3NjVS0lEKTi0uzszPAykwrAUAK4A0RSwAAAA="/>
  </w:docVars>
  <w:rsids>
    <w:rsidRoot w:val="007810AE"/>
    <w:rsid w:val="001E0D4A"/>
    <w:rsid w:val="004E1265"/>
    <w:rsid w:val="007810AE"/>
    <w:rsid w:val="00986BFB"/>
    <w:rsid w:val="00AA25F2"/>
    <w:rsid w:val="00DC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3C905"/>
  <w15:chartTrackingRefBased/>
  <w15:docId w15:val="{F92B480C-004A-40CE-A7F1-620459C8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bCs/>
        <w:color w:val="212121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705"/>
    <w:pPr>
      <w:widowControl w:val="0"/>
      <w:jc w:val="both"/>
    </w:pPr>
    <w:rPr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7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7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705"/>
    <w:pPr>
      <w:tabs>
        <w:tab w:val="center" w:pos="4153"/>
        <w:tab w:val="right" w:pos="8306"/>
      </w:tabs>
      <w:snapToGrid w:val="0"/>
      <w:jc w:val="left"/>
    </w:pPr>
    <w:rPr>
      <w:bCs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705"/>
    <w:rPr>
      <w:sz w:val="18"/>
      <w:szCs w:val="18"/>
    </w:rPr>
  </w:style>
  <w:style w:type="table" w:styleId="a7">
    <w:name w:val="Table Grid"/>
    <w:basedOn w:val="a1"/>
    <w:uiPriority w:val="39"/>
    <w:rsid w:val="00DC0705"/>
    <w:rPr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limingyang</dc:creator>
  <cp:keywords/>
  <dc:description/>
  <cp:lastModifiedBy>limingyang</cp:lastModifiedBy>
  <cp:revision>3</cp:revision>
  <dcterms:created xsi:type="dcterms:W3CDTF">2021-01-14T07:04:00Z</dcterms:created>
  <dcterms:modified xsi:type="dcterms:W3CDTF">2021-02-03T03:55:00Z</dcterms:modified>
</cp:coreProperties>
</file>