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40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824"/>
        <w:gridCol w:w="1878"/>
        <w:gridCol w:w="1953"/>
        <w:gridCol w:w="184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840" w:type="dxa"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Sample</w:t>
            </w:r>
          </w:p>
        </w:tc>
        <w:tc>
          <w:tcPr>
            <w:tcW w:w="1824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 Raw Reads (M)</w:t>
            </w:r>
          </w:p>
        </w:tc>
        <w:tc>
          <w:tcPr>
            <w:tcW w:w="1878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 Clean Reads (M)</w:t>
            </w:r>
          </w:p>
        </w:tc>
        <w:tc>
          <w:tcPr>
            <w:tcW w:w="1953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Clean Reads Ratio(%)</w:t>
            </w:r>
          </w:p>
        </w:tc>
        <w:tc>
          <w:tcPr>
            <w:tcW w:w="1845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Total Mapping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(%)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0" w:type="dxa"/>
            <w:gridSpan w:val="5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RNA expression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CK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21.94</w:t>
            </w:r>
          </w:p>
        </w:tc>
        <w:tc>
          <w:tcPr>
            <w:tcW w:w="187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21.79</w:t>
            </w:r>
          </w:p>
        </w:tc>
        <w:tc>
          <w:tcPr>
            <w:tcW w:w="195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99.3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80.22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CK1</w:t>
            </w: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21.94</w:t>
            </w:r>
          </w:p>
        </w:tc>
        <w:tc>
          <w:tcPr>
            <w:tcW w:w="187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21.79</w:t>
            </w:r>
          </w:p>
        </w:tc>
        <w:tc>
          <w:tcPr>
            <w:tcW w:w="195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99.3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88.38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GL20</w:t>
            </w: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21.94</w:t>
            </w:r>
          </w:p>
        </w:tc>
        <w:tc>
          <w:tcPr>
            <w:tcW w:w="187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21.82</w:t>
            </w:r>
          </w:p>
        </w:tc>
        <w:tc>
          <w:tcPr>
            <w:tcW w:w="195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99.46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87.37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GL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824" w:type="dxa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21.94</w:t>
            </w:r>
          </w:p>
        </w:tc>
        <w:tc>
          <w:tcPr>
            <w:tcW w:w="187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21.78</w:t>
            </w:r>
          </w:p>
        </w:tc>
        <w:tc>
          <w:tcPr>
            <w:tcW w:w="195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99.25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86.39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40" w:type="dxa"/>
            <w:gridSpan w:val="5"/>
          </w:tcPr>
          <w:p>
            <w:r>
              <w:rPr>
                <w:rFonts w:ascii="Times New Roman" w:hAnsi="Times New Roman" w:cs="Times New Roman"/>
                <w:color w:val="000000"/>
                <w:szCs w:val="21"/>
              </w:rPr>
              <w:t>miRNA expression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top"/>
          </w:tcPr>
          <w:p>
            <w:r>
              <w:rPr>
                <w:rFonts w:hint="eastAsia" w:ascii="Times New Roman" w:hAnsi="Times New Roman" w:cs="Times New Roman"/>
                <w:color w:val="000000"/>
                <w:szCs w:val="21"/>
                <w:lang w:val="en-US" w:eastAsia="zh-CN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CK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lang w:val="en-US" w:eastAsia="zh-CN"/>
              </w:rPr>
              <w:t>0</w:t>
            </w:r>
          </w:p>
        </w:tc>
        <w:tc>
          <w:tcPr>
            <w:tcW w:w="1824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27.32</w:t>
            </w:r>
          </w:p>
        </w:tc>
        <w:tc>
          <w:tcPr>
            <w:tcW w:w="187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25.51</w:t>
            </w:r>
          </w:p>
        </w:tc>
        <w:tc>
          <w:tcPr>
            <w:tcW w:w="195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93.37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95.13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  <w:vAlign w:val="top"/>
          </w:tcPr>
          <w:p>
            <w:r>
              <w:rPr>
                <w:rFonts w:hint="eastAsia" w:ascii="Times New Roman" w:hAnsi="Times New Roman" w:cs="Times New Roman"/>
                <w:color w:val="000000"/>
                <w:szCs w:val="21"/>
                <w:lang w:val="en-US" w:eastAsia="zh-CN"/>
              </w:rPr>
              <w:t>M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CK1</w:t>
            </w:r>
          </w:p>
        </w:tc>
        <w:tc>
          <w:tcPr>
            <w:tcW w:w="1824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87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28.20</w:t>
            </w:r>
          </w:p>
        </w:tc>
        <w:tc>
          <w:tcPr>
            <w:tcW w:w="195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93.99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68.39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ZL20</w:t>
            </w:r>
          </w:p>
        </w:tc>
        <w:tc>
          <w:tcPr>
            <w:tcW w:w="1824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29.14</w:t>
            </w:r>
          </w:p>
        </w:tc>
        <w:tc>
          <w:tcPr>
            <w:tcW w:w="187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27.35</w:t>
            </w:r>
          </w:p>
        </w:tc>
        <w:tc>
          <w:tcPr>
            <w:tcW w:w="195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93.82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93.22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0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ZL60</w:t>
            </w:r>
          </w:p>
        </w:tc>
        <w:tc>
          <w:tcPr>
            <w:tcW w:w="1824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28.46</w:t>
            </w:r>
          </w:p>
        </w:tc>
        <w:tc>
          <w:tcPr>
            <w:tcW w:w="1878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26.54</w:t>
            </w:r>
          </w:p>
        </w:tc>
        <w:tc>
          <w:tcPr>
            <w:tcW w:w="195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93.26</w:t>
            </w:r>
          </w:p>
        </w:tc>
        <w:tc>
          <w:tcPr>
            <w:tcW w:w="1845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91.75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774D3"/>
    <w:rsid w:val="002E303F"/>
    <w:rsid w:val="005774D3"/>
    <w:rsid w:val="7330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200</Characters>
  <Lines>1</Lines>
  <Paragraphs>1</Paragraphs>
  <TotalTime>6</TotalTime>
  <ScaleCrop>false</ScaleCrop>
  <LinksUpToDate>false</LinksUpToDate>
  <CharactersWithSpaces>234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2019-04-03T06:41:00Z</dcterms:created>
  <dc:creator>陈</dc:creator>
  <cp:lastModifiedBy>陈</cp:lastModifiedBy>
  <dcterms:modified xsi:type="dcterms:W3CDTF">2019-04-04T01:34:53Z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