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A6" w:rsidRDefault="002777A6" w:rsidP="002777A6">
      <w:pPr>
        <w:pStyle w:val="Titre1Annexes"/>
        <w:jc w:val="left"/>
      </w:pPr>
      <w:bookmarkStart w:id="0" w:name="_Toc111573697"/>
      <w:proofErr w:type="spellStart"/>
      <w:r>
        <w:rPr>
          <w:rFonts w:ascii="Calibri" w:hAnsi="Calibri" w:cs="Calibri"/>
          <w:b w:val="0"/>
          <w:bCs w:val="0"/>
          <w:sz w:val="28"/>
          <w:szCs w:val="28"/>
        </w:rPr>
        <w:t>Appendix</w:t>
      </w:r>
      <w:proofErr w:type="spellEnd"/>
      <w:r>
        <w:rPr>
          <w:rFonts w:ascii="Calibri" w:hAnsi="Calibri" w:cs="Calibri"/>
          <w:b w:val="0"/>
          <w:bCs w:val="0"/>
          <w:sz w:val="28"/>
          <w:szCs w:val="28"/>
        </w:rPr>
        <w:t xml:space="preserve"> 2 : </w:t>
      </w:r>
      <w:bookmarkEnd w:id="0"/>
      <w:proofErr w:type="spellStart"/>
      <w:r>
        <w:rPr>
          <w:rFonts w:ascii="Calibri" w:hAnsi="Calibri" w:cs="Calibri"/>
          <w:sz w:val="28"/>
          <w:szCs w:val="28"/>
        </w:rPr>
        <w:t>Informed</w:t>
      </w:r>
      <w:proofErr w:type="spellEnd"/>
      <w:r>
        <w:rPr>
          <w:rFonts w:ascii="Calibri" w:hAnsi="Calibri" w:cs="Calibri"/>
          <w:sz w:val="28"/>
          <w:szCs w:val="28"/>
        </w:rPr>
        <w:t xml:space="preserve"> consent </w:t>
      </w:r>
      <w:proofErr w:type="spellStart"/>
      <w:r>
        <w:rPr>
          <w:rFonts w:ascii="Calibri" w:hAnsi="Calibri" w:cs="Calibri"/>
          <w:sz w:val="28"/>
          <w:szCs w:val="28"/>
        </w:rPr>
        <w:t>form</w:t>
      </w:r>
      <w:proofErr w:type="spellEnd"/>
    </w:p>
    <w:p w:rsidR="002777A6" w:rsidRDefault="002777A6" w:rsidP="002777A6">
      <w:pPr>
        <w:rPr>
          <w:rFonts w:eastAsia="Times New Roman" w:cs="Calibri"/>
          <w:b/>
        </w:rPr>
      </w:pPr>
    </w:p>
    <w:p w:rsidR="002777A6" w:rsidRDefault="002777A6" w:rsidP="002777A6">
      <w:pPr>
        <w:rPr>
          <w:rFonts w:eastAsia="Times New Roman" w:cs="Calibri"/>
          <w:b/>
        </w:rPr>
      </w:pPr>
      <w:r>
        <w:rPr>
          <w:rFonts w:eastAsia="Times New Roman" w:cs="Calibri"/>
          <w:b/>
        </w:rPr>
        <w:t>FORMULAIRE DE CONSENTEMENT ECLAIRE</w:t>
      </w:r>
    </w:p>
    <w:p w:rsidR="002777A6" w:rsidRDefault="002777A6" w:rsidP="002777A6">
      <w:pPr>
        <w:spacing w:before="240"/>
        <w:rPr>
          <w:rFonts w:eastAsia="Times New Roman" w:cs="Calibri"/>
          <w:b/>
        </w:rPr>
      </w:pPr>
      <w:r>
        <w:rPr>
          <w:rFonts w:eastAsia="Times New Roman" w:cs="Calibri"/>
          <w:b/>
        </w:rPr>
        <w:t>Notice explicative</w:t>
      </w:r>
    </w:p>
    <w:p w:rsidR="002777A6" w:rsidRDefault="002777A6" w:rsidP="002777A6">
      <w:pPr>
        <w:spacing w:before="240"/>
        <w:jc w:val="both"/>
      </w:pPr>
      <w:r>
        <w:rPr>
          <w:rFonts w:eastAsia="Times New Roman" w:cs="Calibri"/>
        </w:rPr>
        <w:t>Dans le cadre de son stage de master 2 à l'Université de Montpellier, la stagiaire Johanna Theys va s'intéresser aux usages, représentations et savoirs naturalistes locaux des espèces considérées invasives que sont l'</w:t>
      </w:r>
      <w:r>
        <w:rPr>
          <w:rFonts w:eastAsia="Times New Roman" w:cs="Calibri"/>
          <w:i/>
        </w:rPr>
        <w:t xml:space="preserve">Acacia </w:t>
      </w:r>
      <w:proofErr w:type="spellStart"/>
      <w:r>
        <w:rPr>
          <w:rFonts w:eastAsia="Times New Roman" w:cs="Calibri"/>
          <w:i/>
        </w:rPr>
        <w:t>mangium</w:t>
      </w:r>
      <w:proofErr w:type="spellEnd"/>
      <w:r>
        <w:rPr>
          <w:rFonts w:eastAsia="Times New Roman" w:cs="Calibri"/>
        </w:rPr>
        <w:t xml:space="preserve"> et le Niaouli (</w:t>
      </w:r>
      <w:proofErr w:type="spellStart"/>
      <w:r>
        <w:rPr>
          <w:rFonts w:eastAsia="Times New Roman" w:cs="Calibri"/>
          <w:i/>
        </w:rPr>
        <w:t>Melaleucaquinquenervia</w:t>
      </w:r>
      <w:proofErr w:type="spellEnd"/>
      <w:r>
        <w:rPr>
          <w:rFonts w:eastAsia="Times New Roman" w:cs="Calibri"/>
        </w:rPr>
        <w:t xml:space="preserve">). Ces travaux seront menés essentiellement dans l'ouest </w:t>
      </w:r>
      <w:proofErr w:type="spellStart"/>
      <w:r>
        <w:rPr>
          <w:rFonts w:eastAsia="Times New Roman" w:cs="Calibri"/>
        </w:rPr>
        <w:t>Guianais</w:t>
      </w:r>
      <w:proofErr w:type="spellEnd"/>
      <w:r>
        <w:rPr>
          <w:rFonts w:eastAsia="Times New Roman" w:cs="Calibri"/>
        </w:rPr>
        <w:t>, dans les zones de savanes littorales, via des entretiens, et viseront à décrire les rapports qu'entretiennent les habitants de ces régions avec les deux espèces mentionnées.</w:t>
      </w:r>
    </w:p>
    <w:p w:rsidR="002777A6" w:rsidRDefault="002777A6" w:rsidP="002777A6">
      <w:pPr>
        <w:spacing w:before="240"/>
        <w:jc w:val="both"/>
        <w:rPr>
          <w:rFonts w:eastAsia="Times New Roman" w:cs="Calibri"/>
        </w:rPr>
      </w:pPr>
      <w:r>
        <w:rPr>
          <w:rFonts w:eastAsia="Times New Roman" w:cs="Calibri"/>
        </w:rPr>
        <w:t>Dans ce cadre, la stagiaire vous interrogera sur vos savoirs, pratiques et perceptions, de manière anonyme. Vous êtes invités à y répondre, sans aucune obligation. Il ne sera fait aucun usage commercial, ni des données personnelles de ces questionnaires, ni des savoirs recueillis dans le cadre de ce stage.</w:t>
      </w:r>
    </w:p>
    <w:p w:rsidR="002777A6" w:rsidRDefault="002777A6" w:rsidP="002777A6">
      <w:pPr>
        <w:spacing w:before="240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Pour toute information, vous pouvez contacter les encadrants de ce stage : au GEPOG (Groupe d'Etude pour la Protection des Oiseaux de Guyane), Mme Alizée Ricardo (alizee.ricardou@gepog.org), au CNRS, Mr Guillaume </w:t>
      </w:r>
      <w:proofErr w:type="spellStart"/>
      <w:r>
        <w:rPr>
          <w:rFonts w:eastAsia="Times New Roman" w:cs="Calibri"/>
        </w:rPr>
        <w:t>Odonne</w:t>
      </w:r>
      <w:proofErr w:type="spellEnd"/>
      <w:r>
        <w:rPr>
          <w:rFonts w:eastAsia="Times New Roman" w:cs="Calibri"/>
        </w:rPr>
        <w:t xml:space="preserve"> (guillaume.odonne@cnrs.fr), ou la stagiaire elle-même (johannatheys@hotmail.com).</w:t>
      </w:r>
    </w:p>
    <w:p w:rsidR="002777A6" w:rsidRDefault="002777A6" w:rsidP="002777A6">
      <w:pPr>
        <w:spacing w:before="240"/>
        <w:rPr>
          <w:rFonts w:eastAsia="Times New Roman" w:cs="Calibri"/>
        </w:rPr>
      </w:pPr>
    </w:p>
    <w:p w:rsidR="002777A6" w:rsidRDefault="002777A6" w:rsidP="002777A6">
      <w:pPr>
        <w:spacing w:before="240"/>
        <w:rPr>
          <w:rFonts w:eastAsia="Times New Roman" w:cs="Calibri"/>
          <w:b/>
        </w:rPr>
      </w:pPr>
      <w:r>
        <w:rPr>
          <w:rFonts w:eastAsia="Times New Roman" w:cs="Calibri"/>
          <w:b/>
        </w:rPr>
        <w:t>Consentement en connaissance de cause</w:t>
      </w:r>
    </w:p>
    <w:p w:rsidR="002777A6" w:rsidRDefault="002777A6" w:rsidP="002777A6">
      <w:pPr>
        <w:spacing w:before="240"/>
        <w:jc w:val="both"/>
        <w:rPr>
          <w:rFonts w:eastAsia="Times New Roman" w:cs="Calibri"/>
          <w:i/>
        </w:rPr>
      </w:pPr>
      <w:r>
        <w:rPr>
          <w:rFonts w:eastAsia="Times New Roman" w:cs="Calibri"/>
          <w:i/>
        </w:rPr>
        <w:t>Après avoir discuté et obtenu réponses à mes questions, j’accepte librement et volontairement de participer à la recherche décrite ci-dessus. Je suis parfaitement conscient(e) que je peux retirer à tout moment mon consentement sur ma participation à cette recherche quelles que soient mes raisons. Le fait de ne plus participer à cette recherche ne portera pas atteinte à mes relations avec l’enquêteur.</w:t>
      </w:r>
    </w:p>
    <w:p w:rsidR="002777A6" w:rsidRDefault="002777A6" w:rsidP="002777A6">
      <w:pPr>
        <w:spacing w:before="240"/>
        <w:rPr>
          <w:rFonts w:eastAsia="Times New Roman" w:cs="Calibri"/>
        </w:rPr>
      </w:pPr>
    </w:p>
    <w:p w:rsidR="002777A6" w:rsidRDefault="002777A6" w:rsidP="002777A6">
      <w:pPr>
        <w:rPr>
          <w:rFonts w:eastAsia="Times New Roman" w:cs="Calibri"/>
        </w:rPr>
      </w:pPr>
      <w:r>
        <w:rPr>
          <w:rFonts w:eastAsia="Times New Roman" w:cs="Calibri"/>
        </w:rPr>
        <w:t>Enquêteur</w:t>
      </w:r>
    </w:p>
    <w:p w:rsidR="002777A6" w:rsidRDefault="002777A6" w:rsidP="002777A6">
      <w:pPr>
        <w:rPr>
          <w:rFonts w:eastAsia="Times New Roman" w:cs="Calibri"/>
        </w:rPr>
      </w:pPr>
      <w:r>
        <w:rPr>
          <w:rFonts w:eastAsia="Times New Roman" w:cs="Calibri"/>
        </w:rPr>
        <w:t>NOM, Prénom :</w:t>
      </w:r>
    </w:p>
    <w:p w:rsidR="002777A6" w:rsidRDefault="002777A6" w:rsidP="002777A6">
      <w:pPr>
        <w:rPr>
          <w:rFonts w:eastAsia="Times New Roman" w:cs="Calibri"/>
        </w:rPr>
      </w:pPr>
      <w:r>
        <w:rPr>
          <w:rFonts w:eastAsia="Times New Roman" w:cs="Calibri"/>
        </w:rPr>
        <w:t xml:space="preserve">Date : </w:t>
      </w:r>
    </w:p>
    <w:p w:rsidR="002777A6" w:rsidRDefault="002777A6" w:rsidP="002777A6">
      <w:pPr>
        <w:rPr>
          <w:rFonts w:eastAsia="Times New Roman" w:cs="Calibri"/>
        </w:rPr>
      </w:pPr>
      <w:r>
        <w:rPr>
          <w:rFonts w:eastAsia="Times New Roman" w:cs="Calibri"/>
        </w:rPr>
        <w:t>Signature :</w:t>
      </w:r>
    </w:p>
    <w:p w:rsidR="002777A6" w:rsidRDefault="002777A6" w:rsidP="002777A6">
      <w:pPr>
        <w:spacing w:before="240"/>
        <w:rPr>
          <w:rFonts w:eastAsia="Times New Roman" w:cs="Calibri"/>
        </w:rPr>
      </w:pPr>
    </w:p>
    <w:p w:rsidR="002777A6" w:rsidRDefault="002777A6" w:rsidP="002777A6">
      <w:pPr>
        <w:rPr>
          <w:rFonts w:eastAsia="Times New Roman" w:cs="Calibri"/>
        </w:rPr>
      </w:pPr>
      <w:r>
        <w:rPr>
          <w:rFonts w:eastAsia="Times New Roman" w:cs="Calibri"/>
        </w:rPr>
        <w:t>Personne donnant son consentement</w:t>
      </w:r>
    </w:p>
    <w:p w:rsidR="002777A6" w:rsidRDefault="002777A6" w:rsidP="002777A6">
      <w:pPr>
        <w:rPr>
          <w:rFonts w:eastAsia="Times New Roman" w:cs="Calibri"/>
        </w:rPr>
      </w:pPr>
      <w:r>
        <w:rPr>
          <w:rFonts w:eastAsia="Times New Roman" w:cs="Calibri"/>
        </w:rPr>
        <w:t>NOM, Prénom :</w:t>
      </w:r>
    </w:p>
    <w:p w:rsidR="002777A6" w:rsidRDefault="002777A6" w:rsidP="002777A6">
      <w:pPr>
        <w:rPr>
          <w:rFonts w:eastAsia="Times New Roman" w:cs="Calibri"/>
        </w:rPr>
      </w:pPr>
      <w:r>
        <w:rPr>
          <w:rFonts w:eastAsia="Times New Roman" w:cs="Calibri"/>
        </w:rPr>
        <w:t>Date :</w:t>
      </w:r>
    </w:p>
    <w:p w:rsidR="002777A6" w:rsidRDefault="002777A6" w:rsidP="002777A6">
      <w:pPr>
        <w:rPr>
          <w:rFonts w:eastAsia="Times New Roman" w:cs="Calibri"/>
        </w:rPr>
      </w:pPr>
      <w:r>
        <w:rPr>
          <w:rFonts w:eastAsia="Times New Roman" w:cs="Calibri"/>
        </w:rPr>
        <w:t>Signature :</w:t>
      </w:r>
    </w:p>
    <w:p w:rsidR="00DF594E" w:rsidRDefault="00DF594E"/>
    <w:sectPr w:rsidR="00DF594E" w:rsidSect="00B15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EC15335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C15335" w16cid:durableId="27C6B2C2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ul-Emile AUGUSSEAU">
    <w15:presenceInfo w15:providerId="AD" w15:userId="S::paul-emile.augusseau@etu.univ-guyane.fr::661e6614-2b24-4cb5-968f-a3ac073927a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777A6"/>
    <w:rsid w:val="00243DAF"/>
    <w:rsid w:val="002777A6"/>
    <w:rsid w:val="00B15CAA"/>
    <w:rsid w:val="00C732B1"/>
    <w:rsid w:val="00DF5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7A6"/>
    <w:rPr>
      <w:rFonts w:ascii="Calibri" w:eastAsia="PMingLiU" w:hAnsi="Calibri" w:cs="Arial"/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Annexes">
    <w:name w:val="Titre 1 Annexes"/>
    <w:qFormat/>
    <w:rsid w:val="002777A6"/>
    <w:pPr>
      <w:spacing w:after="0" w:line="240" w:lineRule="auto"/>
      <w:jc w:val="center"/>
    </w:pPr>
    <w:rPr>
      <w:rFonts w:ascii="Garamond" w:eastAsia="Times New Roman" w:hAnsi="Garamond" w:cs="Times New Roman"/>
      <w:b/>
      <w:bCs/>
      <w:sz w:val="40"/>
      <w:szCs w:val="4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15C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15CAA"/>
    <w:rPr>
      <w:rFonts w:ascii="Calibri" w:eastAsia="PMingLiU" w:hAnsi="Calibri" w:cs="Arial"/>
      <w:kern w:val="0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B15CAA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32B1"/>
    <w:rPr>
      <w:rFonts w:ascii="Tahoma" w:eastAsia="PMingLiU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Paul-Emile AUGUSSEAU</dc:creator>
  <cp:keywords/>
  <dc:description/>
  <cp:lastModifiedBy>marc.tareau</cp:lastModifiedBy>
  <cp:revision>2</cp:revision>
  <dcterms:created xsi:type="dcterms:W3CDTF">2023-03-30T09:23:00Z</dcterms:created>
  <dcterms:modified xsi:type="dcterms:W3CDTF">2023-04-25T12:50:00Z</dcterms:modified>
</cp:coreProperties>
</file>