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7EEE" w14:textId="77777777" w:rsidR="008B168B" w:rsidRPr="008579A5" w:rsidRDefault="008B168B" w:rsidP="008B168B">
      <w:pPr>
        <w:autoSpaceDE w:val="0"/>
        <w:autoSpaceDN w:val="0"/>
        <w:adjustRightInd w:val="0"/>
        <w:spacing w:after="0" w:line="240" w:lineRule="auto"/>
        <w:jc w:val="both"/>
        <w:rPr>
          <w:rFonts w:ascii="Times New Roman" w:hAnsi="Times New Roman" w:cs="Times New Roman"/>
          <w:b/>
          <w:bCs/>
          <w:iCs/>
          <w:sz w:val="20"/>
          <w:szCs w:val="20"/>
          <w:lang w:val="en-US"/>
        </w:rPr>
      </w:pPr>
      <w:r w:rsidRPr="008579A5">
        <w:rPr>
          <w:rFonts w:ascii="Times New Roman" w:hAnsi="Times New Roman" w:cs="Times New Roman"/>
          <w:b/>
          <w:bCs/>
          <w:iCs/>
          <w:sz w:val="20"/>
          <w:szCs w:val="20"/>
          <w:lang w:val="en-US"/>
        </w:rPr>
        <w:t xml:space="preserve">Supplementary Figures </w:t>
      </w:r>
    </w:p>
    <w:p w14:paraId="7213668C" w14:textId="77777777" w:rsidR="008B168B" w:rsidRPr="008579A5" w:rsidRDefault="008B168B" w:rsidP="008B168B">
      <w:pPr>
        <w:autoSpaceDE w:val="0"/>
        <w:autoSpaceDN w:val="0"/>
        <w:adjustRightInd w:val="0"/>
        <w:spacing w:after="0" w:line="240" w:lineRule="auto"/>
        <w:jc w:val="both"/>
        <w:rPr>
          <w:rFonts w:ascii="Times New Roman" w:hAnsi="Times New Roman" w:cs="Times New Roman"/>
          <w:iCs/>
          <w:sz w:val="20"/>
          <w:szCs w:val="20"/>
          <w:lang w:val="en-US"/>
        </w:rPr>
      </w:pPr>
    </w:p>
    <w:p w14:paraId="6D51ECE3" w14:textId="77777777" w:rsidR="008B168B" w:rsidRPr="008579A5" w:rsidRDefault="008B168B" w:rsidP="008B168B">
      <w:pPr>
        <w:autoSpaceDE w:val="0"/>
        <w:autoSpaceDN w:val="0"/>
        <w:adjustRightInd w:val="0"/>
        <w:spacing w:after="0" w:line="240" w:lineRule="auto"/>
        <w:jc w:val="both"/>
        <w:rPr>
          <w:rFonts w:ascii="Times New Roman" w:hAnsi="Times New Roman" w:cs="Times New Roman"/>
          <w:iCs/>
          <w:sz w:val="20"/>
          <w:szCs w:val="20"/>
          <w:lang w:val="en-US"/>
        </w:rPr>
      </w:pPr>
      <w:r w:rsidRPr="008579A5">
        <w:rPr>
          <w:rFonts w:ascii="Times New Roman" w:hAnsi="Times New Roman" w:cs="Times New Roman"/>
          <w:noProof/>
          <w:sz w:val="20"/>
          <w:szCs w:val="20"/>
        </w:rPr>
        <w:drawing>
          <wp:inline distT="0" distB="0" distL="0" distR="0" wp14:anchorId="414C6BFB" wp14:editId="2BD76576">
            <wp:extent cx="5287617" cy="3709155"/>
            <wp:effectExtent l="0" t="0" r="8890" b="5715"/>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90690" cy="3711311"/>
                    </a:xfrm>
                    <a:prstGeom prst="rect">
                      <a:avLst/>
                    </a:prstGeom>
                    <a:noFill/>
                    <a:ln>
                      <a:noFill/>
                    </a:ln>
                  </pic:spPr>
                </pic:pic>
              </a:graphicData>
            </a:graphic>
          </wp:inline>
        </w:drawing>
      </w:r>
    </w:p>
    <w:p w14:paraId="7AF9AD2F" w14:textId="77777777" w:rsidR="008B168B" w:rsidRPr="008579A5" w:rsidRDefault="008B168B" w:rsidP="008B168B">
      <w:pPr>
        <w:autoSpaceDE w:val="0"/>
        <w:autoSpaceDN w:val="0"/>
        <w:adjustRightInd w:val="0"/>
        <w:spacing w:after="0" w:line="240" w:lineRule="auto"/>
        <w:jc w:val="both"/>
        <w:rPr>
          <w:rFonts w:ascii="Times New Roman" w:hAnsi="Times New Roman" w:cs="Times New Roman"/>
          <w:iCs/>
          <w:sz w:val="20"/>
          <w:szCs w:val="20"/>
          <w:lang w:val="en-US"/>
        </w:rPr>
      </w:pPr>
      <w:r>
        <w:rPr>
          <w:rFonts w:ascii="Times New Roman" w:hAnsi="Times New Roman" w:cs="Times New Roman"/>
          <w:iCs/>
          <w:sz w:val="20"/>
          <w:szCs w:val="20"/>
          <w:lang w:val="en-US"/>
        </w:rPr>
        <w:t>Supplementary</w:t>
      </w:r>
      <w:r w:rsidRPr="008579A5">
        <w:rPr>
          <w:rFonts w:ascii="Times New Roman" w:hAnsi="Times New Roman" w:cs="Times New Roman"/>
          <w:iCs/>
          <w:sz w:val="20"/>
          <w:szCs w:val="20"/>
          <w:lang w:val="en-US"/>
        </w:rPr>
        <w:t xml:space="preserve"> </w:t>
      </w:r>
      <w:r>
        <w:rPr>
          <w:rFonts w:ascii="Times New Roman" w:hAnsi="Times New Roman" w:cs="Times New Roman"/>
          <w:iCs/>
          <w:sz w:val="20"/>
          <w:szCs w:val="20"/>
          <w:lang w:val="en-US"/>
        </w:rPr>
        <w:t xml:space="preserve">fig </w:t>
      </w:r>
      <w:r w:rsidRPr="008579A5">
        <w:rPr>
          <w:rFonts w:ascii="Times New Roman" w:hAnsi="Times New Roman" w:cs="Times New Roman"/>
          <w:iCs/>
          <w:sz w:val="20"/>
          <w:szCs w:val="20"/>
          <w:lang w:val="en-US"/>
        </w:rPr>
        <w:t xml:space="preserve">1: </w:t>
      </w:r>
      <w:r w:rsidRPr="008579A5">
        <w:rPr>
          <w:rFonts w:ascii="Times New Roman" w:hAnsi="Times New Roman" w:cs="Times New Roman"/>
          <w:iCs/>
          <w:sz w:val="20"/>
          <w:szCs w:val="20"/>
        </w:rPr>
        <w:t>PCR amplicons. The ruler ladder (L) indicates the sizes of the amplicons. The transgene bands were 556 bp (blue arrow) and the internal positive control bands were 200 bp (blue arrow).</w:t>
      </w:r>
    </w:p>
    <w:p w14:paraId="5775D37E" w14:textId="77777777" w:rsidR="008B168B" w:rsidRPr="008579A5" w:rsidRDefault="008B168B" w:rsidP="008B168B">
      <w:pPr>
        <w:rPr>
          <w:rFonts w:ascii="Times New Roman" w:hAnsi="Times New Roman" w:cs="Times New Roman"/>
          <w:i/>
          <w:noProof/>
          <w:sz w:val="20"/>
          <w:szCs w:val="20"/>
          <w:lang w:val="en-US"/>
        </w:rPr>
      </w:pPr>
    </w:p>
    <w:p w14:paraId="5E3F6682" w14:textId="77777777" w:rsidR="008B168B" w:rsidRPr="008579A5" w:rsidRDefault="008B168B" w:rsidP="008B168B">
      <w:pPr>
        <w:rPr>
          <w:rFonts w:ascii="Times New Roman" w:hAnsi="Times New Roman" w:cs="Times New Roman"/>
          <w:i/>
          <w:noProof/>
          <w:sz w:val="20"/>
          <w:szCs w:val="20"/>
          <w:lang w:val="en-US"/>
        </w:rPr>
      </w:pPr>
    </w:p>
    <w:p w14:paraId="7F0EEDAA" w14:textId="77777777" w:rsidR="00996500" w:rsidRDefault="00996500"/>
    <w:sectPr w:rsidR="009965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1NjS0MDa3MLWwMDZS0lEKTi0uzszPAykwrAUAxCM+jSwAAAA="/>
  </w:docVars>
  <w:rsids>
    <w:rsidRoot w:val="008B168B"/>
    <w:rsid w:val="008B168B"/>
    <w:rsid w:val="00996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CDF0"/>
  <w15:chartTrackingRefBased/>
  <w15:docId w15:val="{9F57CCDB-55D8-4637-9A67-8A10FCBE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68B"/>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Words>
  <Characters>200</Characters>
  <Application>Microsoft Office Word</Application>
  <DocSecurity>0</DocSecurity>
  <Lines>1</Lines>
  <Paragraphs>1</Paragraphs>
  <ScaleCrop>false</ScaleCrop>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Peta</dc:creator>
  <cp:keywords/>
  <dc:description/>
  <cp:lastModifiedBy>Kimberly Peta</cp:lastModifiedBy>
  <cp:revision>1</cp:revision>
  <dcterms:created xsi:type="dcterms:W3CDTF">2023-04-21T06:13:00Z</dcterms:created>
  <dcterms:modified xsi:type="dcterms:W3CDTF">2023-04-21T06:13:00Z</dcterms:modified>
</cp:coreProperties>
</file>