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B5EE2" w14:textId="4645B364" w:rsidR="00863281" w:rsidRPr="0032037D" w:rsidRDefault="006F64D4" w:rsidP="00C80168">
      <w:pPr>
        <w:rPr>
          <w:rFonts w:ascii="Times New Roman" w:hAnsi="Times New Roman" w:cs="Times New Roman"/>
          <w:b/>
          <w:bCs/>
          <w:i/>
          <w:iCs/>
        </w:rPr>
      </w:pPr>
      <w:r w:rsidRPr="0032037D">
        <w:rPr>
          <w:rFonts w:ascii="Times New Roman" w:hAnsi="Times New Roman" w:cs="Times New Roman"/>
          <w:b/>
          <w:bCs/>
          <w:i/>
          <w:iCs/>
        </w:rPr>
        <w:t>SUPPLEMENTAL MATERIALS</w:t>
      </w:r>
    </w:p>
    <w:p w14:paraId="0A379050" w14:textId="323563AF" w:rsidR="00BE294D" w:rsidRDefault="00BE294D" w:rsidP="00C80168">
      <w:pPr>
        <w:rPr>
          <w:rFonts w:ascii="Times New Roman" w:hAnsi="Times New Roman" w:cs="Times New Roman"/>
          <w:i/>
          <w:iCs/>
        </w:rPr>
      </w:pPr>
    </w:p>
    <w:p w14:paraId="63D217ED" w14:textId="77777777" w:rsidR="00ED34E3" w:rsidRDefault="00ED34E3" w:rsidP="00C80168">
      <w:pPr>
        <w:rPr>
          <w:rFonts w:ascii="Times New Roman" w:hAnsi="Times New Roman" w:cs="Times New Roman"/>
          <w:b/>
          <w:bCs/>
          <w:i/>
          <w:iCs/>
        </w:rPr>
      </w:pPr>
    </w:p>
    <w:p w14:paraId="37013998" w14:textId="16E7891C" w:rsidR="00ED34E3" w:rsidRDefault="00ED34E3" w:rsidP="00ED34E3">
      <w:pPr>
        <w:rPr>
          <w:rFonts w:ascii="Times New Roman" w:hAnsi="Times New Roman" w:cs="Times New Roman"/>
          <w:b/>
          <w:bCs/>
          <w:i/>
          <w:iCs/>
        </w:rPr>
      </w:pPr>
      <w:r w:rsidRPr="006C4794">
        <w:rPr>
          <w:rFonts w:ascii="Times New Roman" w:hAnsi="Times New Roman" w:cs="Times New Roman"/>
          <w:b/>
          <w:bCs/>
          <w:i/>
          <w:iCs/>
        </w:rPr>
        <w:t>Section 1.</w:t>
      </w:r>
      <w:r>
        <w:rPr>
          <w:rFonts w:ascii="Times New Roman" w:hAnsi="Times New Roman" w:cs="Times New Roman"/>
          <w:b/>
          <w:bCs/>
          <w:i/>
          <w:iCs/>
        </w:rPr>
        <w:t>1</w:t>
      </w:r>
    </w:p>
    <w:p w14:paraId="4B83AE9E" w14:textId="48476D61" w:rsidR="00107C7C" w:rsidRPr="006C4794" w:rsidRDefault="00107C7C" w:rsidP="00ED34E3">
      <w:pPr>
        <w:rPr>
          <w:rFonts w:ascii="Times New Roman" w:hAnsi="Times New Roman" w:cs="Times New Roman"/>
          <w:b/>
          <w:bCs/>
          <w:i/>
          <w:iCs/>
        </w:rPr>
      </w:pPr>
      <w:r>
        <w:rPr>
          <w:rFonts w:ascii="Times New Roman" w:hAnsi="Times New Roman" w:cs="Times New Roman"/>
          <w:b/>
          <w:bCs/>
          <w:i/>
          <w:iCs/>
        </w:rPr>
        <w:t>Larval Nest Distributions</w:t>
      </w:r>
    </w:p>
    <w:p w14:paraId="450B4174" w14:textId="77777777" w:rsidR="00ED34E3" w:rsidRDefault="00ED34E3" w:rsidP="00ED34E3">
      <w:pPr>
        <w:rPr>
          <w:rFonts w:ascii="Times New Roman" w:hAnsi="Times New Roman" w:cs="Times New Roman"/>
          <w:i/>
          <w:iCs/>
        </w:rPr>
      </w:pPr>
    </w:p>
    <w:p w14:paraId="74D171B7" w14:textId="596A5C9C" w:rsidR="00ED34E3" w:rsidRDefault="00ED34E3" w:rsidP="00ED34E3">
      <w:pPr>
        <w:rPr>
          <w:rFonts w:ascii="Times New Roman" w:hAnsi="Times New Roman" w:cs="Times New Roman"/>
          <w:sz w:val="20"/>
          <w:szCs w:val="20"/>
        </w:rPr>
      </w:pPr>
      <w:r>
        <w:rPr>
          <w:rFonts w:ascii="Times New Roman" w:hAnsi="Times New Roman" w:cs="Times New Roman"/>
          <w:b/>
          <w:bCs/>
          <w:sz w:val="20"/>
          <w:szCs w:val="20"/>
        </w:rPr>
        <w:t xml:space="preserve">Supplemental </w:t>
      </w:r>
      <w:r w:rsidRPr="003259B6">
        <w:rPr>
          <w:rFonts w:ascii="Times New Roman" w:hAnsi="Times New Roman" w:cs="Times New Roman"/>
          <w:b/>
          <w:bCs/>
          <w:sz w:val="20"/>
          <w:szCs w:val="20"/>
        </w:rPr>
        <w:t xml:space="preserve">Table </w:t>
      </w:r>
      <w:r>
        <w:rPr>
          <w:rFonts w:ascii="Times New Roman" w:hAnsi="Times New Roman" w:cs="Times New Roman"/>
          <w:b/>
          <w:bCs/>
          <w:sz w:val="20"/>
          <w:szCs w:val="20"/>
        </w:rPr>
        <w:t>1</w:t>
      </w:r>
      <w:r w:rsidRPr="003259B6">
        <w:rPr>
          <w:rFonts w:ascii="Times New Roman" w:hAnsi="Times New Roman" w:cs="Times New Roman"/>
          <w:b/>
          <w:bCs/>
          <w:sz w:val="20"/>
          <w:szCs w:val="20"/>
        </w:rPr>
        <w:t>.</w:t>
      </w:r>
      <w:r w:rsidR="00EF3808">
        <w:rPr>
          <w:rFonts w:ascii="Times New Roman" w:hAnsi="Times New Roman" w:cs="Times New Roman"/>
          <w:sz w:val="20"/>
          <w:szCs w:val="20"/>
        </w:rPr>
        <w:t xml:space="preserve"> Larval Nest Surveys Spatial Analyses</w:t>
      </w:r>
    </w:p>
    <w:p w14:paraId="606F9F77" w14:textId="77777777" w:rsidR="00EF3808" w:rsidRPr="00EF3808" w:rsidRDefault="00EF3808" w:rsidP="00ED34E3">
      <w:pP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705"/>
        <w:gridCol w:w="965"/>
        <w:gridCol w:w="1336"/>
        <w:gridCol w:w="849"/>
        <w:gridCol w:w="1170"/>
        <w:gridCol w:w="810"/>
        <w:gridCol w:w="990"/>
      </w:tblGrid>
      <w:tr w:rsidR="00ED34E3" w:rsidRPr="00366A87" w14:paraId="53626BFC" w14:textId="77777777" w:rsidTr="00EF3808">
        <w:tc>
          <w:tcPr>
            <w:tcW w:w="7825" w:type="dxa"/>
            <w:gridSpan w:val="7"/>
          </w:tcPr>
          <w:p w14:paraId="00A19F21" w14:textId="77777777" w:rsidR="00ED34E3" w:rsidRPr="00EF3808" w:rsidRDefault="00ED34E3" w:rsidP="00E25E78">
            <w:pPr>
              <w:rPr>
                <w:rFonts w:ascii="Times" w:hAnsi="Times"/>
                <w:b/>
                <w:bCs/>
              </w:rPr>
            </w:pPr>
            <w:r w:rsidRPr="00EF3808">
              <w:rPr>
                <w:rFonts w:ascii="Times" w:hAnsi="Times"/>
                <w:b/>
                <w:bCs/>
              </w:rPr>
              <w:t>Maryland</w:t>
            </w:r>
          </w:p>
        </w:tc>
      </w:tr>
      <w:tr w:rsidR="00ED34E3" w:rsidRPr="00366A87" w14:paraId="236A050C" w14:textId="77777777" w:rsidTr="00EF3808">
        <w:tc>
          <w:tcPr>
            <w:tcW w:w="1705" w:type="dxa"/>
          </w:tcPr>
          <w:p w14:paraId="01D588D4" w14:textId="77777777" w:rsidR="00ED34E3" w:rsidRPr="00EF3808" w:rsidRDefault="00ED34E3" w:rsidP="00E25E78">
            <w:pPr>
              <w:rPr>
                <w:rFonts w:ascii="Times" w:hAnsi="Times"/>
                <w:b/>
                <w:bCs/>
                <w:sz w:val="20"/>
                <w:szCs w:val="20"/>
              </w:rPr>
            </w:pPr>
            <w:r w:rsidRPr="00EF3808">
              <w:rPr>
                <w:rFonts w:ascii="Times" w:hAnsi="Times"/>
                <w:b/>
                <w:bCs/>
                <w:sz w:val="20"/>
                <w:szCs w:val="20"/>
              </w:rPr>
              <w:t>Site</w:t>
            </w:r>
          </w:p>
        </w:tc>
        <w:tc>
          <w:tcPr>
            <w:tcW w:w="965" w:type="dxa"/>
          </w:tcPr>
          <w:p w14:paraId="77EEE9A1" w14:textId="77777777" w:rsidR="00ED34E3" w:rsidRPr="00EF3808" w:rsidRDefault="00ED34E3" w:rsidP="00E25E78">
            <w:pPr>
              <w:rPr>
                <w:rFonts w:ascii="Times" w:hAnsi="Times"/>
                <w:b/>
                <w:bCs/>
                <w:sz w:val="20"/>
                <w:szCs w:val="20"/>
              </w:rPr>
            </w:pPr>
            <w:r w:rsidRPr="00EF3808">
              <w:rPr>
                <w:rFonts w:ascii="Times" w:hAnsi="Times"/>
                <w:b/>
                <w:bCs/>
                <w:sz w:val="20"/>
                <w:szCs w:val="20"/>
              </w:rPr>
              <w:t>Year</w:t>
            </w:r>
          </w:p>
        </w:tc>
        <w:tc>
          <w:tcPr>
            <w:tcW w:w="1336" w:type="dxa"/>
          </w:tcPr>
          <w:p w14:paraId="2385C3AC" w14:textId="77777777" w:rsidR="00ED34E3" w:rsidRPr="00EF3808" w:rsidRDefault="00ED34E3" w:rsidP="00E25E78">
            <w:pPr>
              <w:rPr>
                <w:rFonts w:ascii="Times" w:hAnsi="Times"/>
                <w:b/>
                <w:bCs/>
                <w:sz w:val="20"/>
                <w:szCs w:val="20"/>
              </w:rPr>
            </w:pPr>
            <w:r w:rsidRPr="00EF3808">
              <w:rPr>
                <w:rFonts w:ascii="Times" w:hAnsi="Times"/>
                <w:b/>
                <w:bCs/>
                <w:sz w:val="20"/>
                <w:szCs w:val="20"/>
              </w:rPr>
              <w:t>Host Plant</w:t>
            </w:r>
          </w:p>
        </w:tc>
        <w:tc>
          <w:tcPr>
            <w:tcW w:w="849" w:type="dxa"/>
          </w:tcPr>
          <w:p w14:paraId="5DB0638A" w14:textId="77777777" w:rsidR="00ED34E3" w:rsidRPr="00EF3808" w:rsidRDefault="00ED34E3" w:rsidP="00E25E78">
            <w:pPr>
              <w:rPr>
                <w:rFonts w:ascii="Times" w:hAnsi="Times"/>
                <w:b/>
                <w:bCs/>
                <w:sz w:val="20"/>
                <w:szCs w:val="20"/>
              </w:rPr>
            </w:pPr>
            <w:r w:rsidRPr="00EF3808">
              <w:rPr>
                <w:rFonts w:ascii="Times" w:hAnsi="Times"/>
                <w:b/>
                <w:bCs/>
                <w:sz w:val="20"/>
                <w:szCs w:val="20"/>
              </w:rPr>
              <w:t>Nests</w:t>
            </w:r>
          </w:p>
        </w:tc>
        <w:tc>
          <w:tcPr>
            <w:tcW w:w="1170" w:type="dxa"/>
          </w:tcPr>
          <w:p w14:paraId="52E79EF7" w14:textId="77777777" w:rsidR="00ED34E3" w:rsidRPr="00EF3808" w:rsidRDefault="00ED34E3" w:rsidP="00E25E78">
            <w:pPr>
              <w:rPr>
                <w:rFonts w:ascii="Times" w:hAnsi="Times"/>
                <w:b/>
                <w:bCs/>
                <w:sz w:val="20"/>
                <w:szCs w:val="20"/>
              </w:rPr>
            </w:pPr>
            <w:r w:rsidRPr="00EF3808">
              <w:rPr>
                <w:rFonts w:ascii="Times" w:hAnsi="Times"/>
                <w:b/>
                <w:bCs/>
                <w:sz w:val="20"/>
                <w:szCs w:val="20"/>
              </w:rPr>
              <w:t>Area (m</w:t>
            </w:r>
            <w:r w:rsidRPr="00EF3808">
              <w:rPr>
                <w:rFonts w:ascii="Times" w:hAnsi="Times"/>
                <w:b/>
                <w:bCs/>
                <w:sz w:val="20"/>
                <w:szCs w:val="20"/>
                <w:vertAlign w:val="superscript"/>
              </w:rPr>
              <w:t>2</w:t>
            </w:r>
            <w:r w:rsidRPr="00EF3808">
              <w:rPr>
                <w:rFonts w:ascii="Times" w:hAnsi="Times"/>
                <w:b/>
                <w:bCs/>
                <w:sz w:val="20"/>
                <w:szCs w:val="20"/>
              </w:rPr>
              <w:t>)</w:t>
            </w:r>
          </w:p>
        </w:tc>
        <w:tc>
          <w:tcPr>
            <w:tcW w:w="810" w:type="dxa"/>
          </w:tcPr>
          <w:p w14:paraId="1ACA50E9" w14:textId="634B482A" w:rsidR="00ED34E3" w:rsidRPr="00EF3808" w:rsidRDefault="00ED34E3" w:rsidP="00E25E78">
            <w:pPr>
              <w:rPr>
                <w:rFonts w:ascii="Times" w:hAnsi="Times"/>
                <w:b/>
                <w:bCs/>
                <w:sz w:val="20"/>
                <w:szCs w:val="20"/>
              </w:rPr>
            </w:pPr>
            <w:r w:rsidRPr="00EF3808">
              <w:rPr>
                <w:rFonts w:ascii="Times" w:hAnsi="Times"/>
                <w:b/>
                <w:bCs/>
                <w:sz w:val="20"/>
                <w:szCs w:val="20"/>
              </w:rPr>
              <w:t>CE-R</w:t>
            </w:r>
            <w:r w:rsidR="00EF3808" w:rsidRPr="00EF3808">
              <w:rPr>
                <w:rFonts w:ascii="Times" w:hAnsi="Times"/>
                <w:sz w:val="20"/>
                <w:szCs w:val="20"/>
              </w:rPr>
              <w:t>*</w:t>
            </w:r>
          </w:p>
        </w:tc>
        <w:tc>
          <w:tcPr>
            <w:tcW w:w="990" w:type="dxa"/>
          </w:tcPr>
          <w:p w14:paraId="5E8EB2B0" w14:textId="398AD1EB" w:rsidR="00ED34E3" w:rsidRPr="00EF3808" w:rsidRDefault="00ED34E3" w:rsidP="00E25E78">
            <w:pPr>
              <w:rPr>
                <w:rFonts w:ascii="Times" w:hAnsi="Times"/>
                <w:b/>
                <w:bCs/>
                <w:sz w:val="20"/>
                <w:szCs w:val="20"/>
                <w:vertAlign w:val="superscript"/>
              </w:rPr>
            </w:pPr>
            <w:r w:rsidRPr="00EF3808">
              <w:rPr>
                <w:rFonts w:ascii="Times" w:hAnsi="Times"/>
                <w:b/>
                <w:bCs/>
                <w:sz w:val="20"/>
                <w:szCs w:val="20"/>
              </w:rPr>
              <w:t>p-value</w:t>
            </w:r>
            <w:r w:rsidR="00EF3808">
              <w:rPr>
                <w:rFonts w:ascii="Times" w:hAnsi="Times"/>
                <w:b/>
                <w:bCs/>
                <w:sz w:val="20"/>
                <w:szCs w:val="20"/>
                <w:vertAlign w:val="superscript"/>
              </w:rPr>
              <w:t>**</w:t>
            </w:r>
          </w:p>
        </w:tc>
      </w:tr>
      <w:tr w:rsidR="00ED34E3" w:rsidRPr="00366A87" w14:paraId="16207AD1" w14:textId="77777777" w:rsidTr="00EF3808">
        <w:tc>
          <w:tcPr>
            <w:tcW w:w="1705" w:type="dxa"/>
          </w:tcPr>
          <w:p w14:paraId="3550618C"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Alesia</w:t>
            </w:r>
          </w:p>
        </w:tc>
        <w:tc>
          <w:tcPr>
            <w:tcW w:w="965" w:type="dxa"/>
          </w:tcPr>
          <w:p w14:paraId="67BAF692"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2018</w:t>
            </w:r>
          </w:p>
        </w:tc>
        <w:tc>
          <w:tcPr>
            <w:tcW w:w="1336" w:type="dxa"/>
          </w:tcPr>
          <w:p w14:paraId="0A924085"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Turtlehead</w:t>
            </w:r>
          </w:p>
        </w:tc>
        <w:tc>
          <w:tcPr>
            <w:tcW w:w="849" w:type="dxa"/>
          </w:tcPr>
          <w:p w14:paraId="27C1DD00"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10</w:t>
            </w:r>
          </w:p>
        </w:tc>
        <w:tc>
          <w:tcPr>
            <w:tcW w:w="1170" w:type="dxa"/>
          </w:tcPr>
          <w:p w14:paraId="534802B2"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1190</w:t>
            </w:r>
          </w:p>
        </w:tc>
        <w:tc>
          <w:tcPr>
            <w:tcW w:w="810" w:type="dxa"/>
          </w:tcPr>
          <w:p w14:paraId="0C9C3B43"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0.16</w:t>
            </w:r>
          </w:p>
        </w:tc>
        <w:tc>
          <w:tcPr>
            <w:tcW w:w="990" w:type="dxa"/>
          </w:tcPr>
          <w:p w14:paraId="609A2F96" w14:textId="378DB76D" w:rsidR="00ED34E3" w:rsidRPr="00EF3808" w:rsidRDefault="00ED34E3" w:rsidP="00E25E78">
            <w:pPr>
              <w:rPr>
                <w:rFonts w:ascii="Times" w:hAnsi="Times"/>
                <w:color w:val="262626" w:themeColor="text1" w:themeTint="D9"/>
                <w:sz w:val="20"/>
                <w:szCs w:val="20"/>
                <w:vertAlign w:val="superscript"/>
              </w:rPr>
            </w:pPr>
            <w:r w:rsidRPr="00366A87">
              <w:rPr>
                <w:rFonts w:ascii="Times" w:hAnsi="Times"/>
                <w:color w:val="262626" w:themeColor="text1" w:themeTint="D9"/>
                <w:sz w:val="20"/>
                <w:szCs w:val="20"/>
              </w:rPr>
              <w:t>NA</w:t>
            </w:r>
            <w:r w:rsidR="00EF3808" w:rsidRPr="00EF3808">
              <w:rPr>
                <w:rFonts w:ascii="Times" w:hAnsi="Times"/>
                <w:b/>
                <w:bCs/>
                <w:color w:val="262626" w:themeColor="text1" w:themeTint="D9"/>
                <w:vertAlign w:val="superscript"/>
              </w:rPr>
              <w:t>+</w:t>
            </w:r>
          </w:p>
        </w:tc>
      </w:tr>
      <w:tr w:rsidR="00ED34E3" w:rsidRPr="00366A87" w14:paraId="715D7763" w14:textId="77777777" w:rsidTr="00EF3808">
        <w:tc>
          <w:tcPr>
            <w:tcW w:w="1705" w:type="dxa"/>
          </w:tcPr>
          <w:p w14:paraId="771457EC"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Alesia</w:t>
            </w:r>
          </w:p>
        </w:tc>
        <w:tc>
          <w:tcPr>
            <w:tcW w:w="965" w:type="dxa"/>
          </w:tcPr>
          <w:p w14:paraId="627DFB2F"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2019</w:t>
            </w:r>
          </w:p>
        </w:tc>
        <w:tc>
          <w:tcPr>
            <w:tcW w:w="1336" w:type="dxa"/>
          </w:tcPr>
          <w:p w14:paraId="161A1D0F"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Turtlehead</w:t>
            </w:r>
          </w:p>
        </w:tc>
        <w:tc>
          <w:tcPr>
            <w:tcW w:w="849" w:type="dxa"/>
          </w:tcPr>
          <w:p w14:paraId="02D979E8"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26</w:t>
            </w:r>
          </w:p>
        </w:tc>
        <w:tc>
          <w:tcPr>
            <w:tcW w:w="1170" w:type="dxa"/>
          </w:tcPr>
          <w:p w14:paraId="6C266842"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1190</w:t>
            </w:r>
          </w:p>
        </w:tc>
        <w:tc>
          <w:tcPr>
            <w:tcW w:w="810" w:type="dxa"/>
          </w:tcPr>
          <w:p w14:paraId="187AA7EA"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0.09</w:t>
            </w:r>
          </w:p>
        </w:tc>
        <w:tc>
          <w:tcPr>
            <w:tcW w:w="990" w:type="dxa"/>
          </w:tcPr>
          <w:p w14:paraId="348870D5"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 xml:space="preserve"> &lt; .001</w:t>
            </w:r>
          </w:p>
        </w:tc>
      </w:tr>
      <w:tr w:rsidR="00ED34E3" w:rsidRPr="00366A87" w14:paraId="5ACB84EF" w14:textId="77777777" w:rsidTr="00EF3808">
        <w:tc>
          <w:tcPr>
            <w:tcW w:w="1705" w:type="dxa"/>
          </w:tcPr>
          <w:p w14:paraId="29BA1344" w14:textId="77777777" w:rsidR="00ED34E3" w:rsidRPr="00366A87" w:rsidRDefault="00ED34E3" w:rsidP="00E25E78">
            <w:pPr>
              <w:rPr>
                <w:rFonts w:ascii="Times" w:hAnsi="Times"/>
                <w:color w:val="262626" w:themeColor="text1" w:themeTint="D9"/>
                <w:sz w:val="20"/>
                <w:szCs w:val="20"/>
              </w:rPr>
            </w:pPr>
            <w:proofErr w:type="spellStart"/>
            <w:r w:rsidRPr="00366A87">
              <w:rPr>
                <w:rFonts w:ascii="Times" w:hAnsi="Times"/>
                <w:color w:val="262626" w:themeColor="text1" w:themeTint="D9"/>
                <w:sz w:val="20"/>
                <w:szCs w:val="20"/>
              </w:rPr>
              <w:t>Norrisville</w:t>
            </w:r>
            <w:proofErr w:type="spellEnd"/>
          </w:p>
        </w:tc>
        <w:tc>
          <w:tcPr>
            <w:tcW w:w="965" w:type="dxa"/>
          </w:tcPr>
          <w:p w14:paraId="6281ECBF"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2018</w:t>
            </w:r>
          </w:p>
        </w:tc>
        <w:tc>
          <w:tcPr>
            <w:tcW w:w="1336" w:type="dxa"/>
          </w:tcPr>
          <w:p w14:paraId="2D643B72"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Turtlehead</w:t>
            </w:r>
          </w:p>
        </w:tc>
        <w:tc>
          <w:tcPr>
            <w:tcW w:w="849" w:type="dxa"/>
          </w:tcPr>
          <w:p w14:paraId="79495901"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25</w:t>
            </w:r>
          </w:p>
        </w:tc>
        <w:tc>
          <w:tcPr>
            <w:tcW w:w="1170" w:type="dxa"/>
          </w:tcPr>
          <w:p w14:paraId="0DE87E57"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5198</w:t>
            </w:r>
          </w:p>
        </w:tc>
        <w:tc>
          <w:tcPr>
            <w:tcW w:w="810" w:type="dxa"/>
          </w:tcPr>
          <w:p w14:paraId="2B439690"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0.06</w:t>
            </w:r>
          </w:p>
        </w:tc>
        <w:tc>
          <w:tcPr>
            <w:tcW w:w="990" w:type="dxa"/>
          </w:tcPr>
          <w:p w14:paraId="5AF3ECAD"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&lt; .001</w:t>
            </w:r>
          </w:p>
        </w:tc>
      </w:tr>
      <w:tr w:rsidR="00ED34E3" w:rsidRPr="00366A87" w14:paraId="5BABB353" w14:textId="77777777" w:rsidTr="00EF3808">
        <w:tc>
          <w:tcPr>
            <w:tcW w:w="1705" w:type="dxa"/>
          </w:tcPr>
          <w:p w14:paraId="4CB7A7BB" w14:textId="77777777" w:rsidR="00ED34E3" w:rsidRPr="00366A87" w:rsidRDefault="00ED34E3" w:rsidP="00E25E78">
            <w:pPr>
              <w:rPr>
                <w:rFonts w:ascii="Times" w:hAnsi="Times"/>
                <w:color w:val="262626" w:themeColor="text1" w:themeTint="D9"/>
                <w:sz w:val="20"/>
                <w:szCs w:val="20"/>
              </w:rPr>
            </w:pPr>
            <w:proofErr w:type="spellStart"/>
            <w:r w:rsidRPr="00366A87">
              <w:rPr>
                <w:rFonts w:ascii="Times" w:hAnsi="Times"/>
                <w:color w:val="262626" w:themeColor="text1" w:themeTint="D9"/>
                <w:sz w:val="20"/>
                <w:szCs w:val="20"/>
              </w:rPr>
              <w:t>Norrisville</w:t>
            </w:r>
            <w:proofErr w:type="spellEnd"/>
          </w:p>
        </w:tc>
        <w:tc>
          <w:tcPr>
            <w:tcW w:w="965" w:type="dxa"/>
          </w:tcPr>
          <w:p w14:paraId="3CAA81C8"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2019</w:t>
            </w:r>
          </w:p>
        </w:tc>
        <w:tc>
          <w:tcPr>
            <w:tcW w:w="1336" w:type="dxa"/>
          </w:tcPr>
          <w:p w14:paraId="7441AF1E"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Turtlehead</w:t>
            </w:r>
          </w:p>
        </w:tc>
        <w:tc>
          <w:tcPr>
            <w:tcW w:w="849" w:type="dxa"/>
          </w:tcPr>
          <w:p w14:paraId="16E80D75"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24</w:t>
            </w:r>
          </w:p>
        </w:tc>
        <w:tc>
          <w:tcPr>
            <w:tcW w:w="1170" w:type="dxa"/>
          </w:tcPr>
          <w:p w14:paraId="5F590935"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5198</w:t>
            </w:r>
          </w:p>
        </w:tc>
        <w:tc>
          <w:tcPr>
            <w:tcW w:w="810" w:type="dxa"/>
          </w:tcPr>
          <w:p w14:paraId="75C32FEF"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0.09</w:t>
            </w:r>
          </w:p>
        </w:tc>
        <w:tc>
          <w:tcPr>
            <w:tcW w:w="990" w:type="dxa"/>
          </w:tcPr>
          <w:p w14:paraId="5C12E36D"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&lt; .001</w:t>
            </w:r>
          </w:p>
        </w:tc>
      </w:tr>
      <w:tr w:rsidR="00ED34E3" w:rsidRPr="00366A87" w14:paraId="3684E20B" w14:textId="77777777" w:rsidTr="00EF3808">
        <w:tc>
          <w:tcPr>
            <w:tcW w:w="1705" w:type="dxa"/>
          </w:tcPr>
          <w:p w14:paraId="650B521D"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White Hall</w:t>
            </w:r>
          </w:p>
        </w:tc>
        <w:tc>
          <w:tcPr>
            <w:tcW w:w="965" w:type="dxa"/>
          </w:tcPr>
          <w:p w14:paraId="7E5A1000"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2018</w:t>
            </w:r>
          </w:p>
        </w:tc>
        <w:tc>
          <w:tcPr>
            <w:tcW w:w="1336" w:type="dxa"/>
          </w:tcPr>
          <w:p w14:paraId="6024DEA9"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Turtlehead</w:t>
            </w:r>
          </w:p>
        </w:tc>
        <w:tc>
          <w:tcPr>
            <w:tcW w:w="849" w:type="dxa"/>
          </w:tcPr>
          <w:p w14:paraId="017EF39B"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24</w:t>
            </w:r>
          </w:p>
        </w:tc>
        <w:tc>
          <w:tcPr>
            <w:tcW w:w="1170" w:type="dxa"/>
          </w:tcPr>
          <w:p w14:paraId="7E543E99"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5028</w:t>
            </w:r>
          </w:p>
        </w:tc>
        <w:tc>
          <w:tcPr>
            <w:tcW w:w="810" w:type="dxa"/>
          </w:tcPr>
          <w:p w14:paraId="00F263C1"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0.13</w:t>
            </w:r>
          </w:p>
        </w:tc>
        <w:tc>
          <w:tcPr>
            <w:tcW w:w="990" w:type="dxa"/>
          </w:tcPr>
          <w:p w14:paraId="6DE99EFA"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&lt; .001</w:t>
            </w:r>
          </w:p>
        </w:tc>
      </w:tr>
      <w:tr w:rsidR="00ED34E3" w:rsidRPr="00366A87" w14:paraId="6AEAFFCF" w14:textId="77777777" w:rsidTr="00EF3808">
        <w:tc>
          <w:tcPr>
            <w:tcW w:w="1705" w:type="dxa"/>
          </w:tcPr>
          <w:p w14:paraId="22E0A3BA"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White Hall</w:t>
            </w:r>
          </w:p>
        </w:tc>
        <w:tc>
          <w:tcPr>
            <w:tcW w:w="965" w:type="dxa"/>
          </w:tcPr>
          <w:p w14:paraId="1EF5E758"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2019</w:t>
            </w:r>
          </w:p>
        </w:tc>
        <w:tc>
          <w:tcPr>
            <w:tcW w:w="1336" w:type="dxa"/>
          </w:tcPr>
          <w:p w14:paraId="5AB8ED77"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Turtlehead</w:t>
            </w:r>
          </w:p>
        </w:tc>
        <w:tc>
          <w:tcPr>
            <w:tcW w:w="849" w:type="dxa"/>
          </w:tcPr>
          <w:p w14:paraId="037AC78D"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12</w:t>
            </w:r>
          </w:p>
        </w:tc>
        <w:tc>
          <w:tcPr>
            <w:tcW w:w="1170" w:type="dxa"/>
          </w:tcPr>
          <w:p w14:paraId="18460D1E"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5028</w:t>
            </w:r>
          </w:p>
        </w:tc>
        <w:tc>
          <w:tcPr>
            <w:tcW w:w="810" w:type="dxa"/>
          </w:tcPr>
          <w:p w14:paraId="527207C5"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0.15</w:t>
            </w:r>
          </w:p>
        </w:tc>
        <w:tc>
          <w:tcPr>
            <w:tcW w:w="990" w:type="dxa"/>
          </w:tcPr>
          <w:p w14:paraId="7BA10287"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NA</w:t>
            </w:r>
          </w:p>
        </w:tc>
      </w:tr>
      <w:tr w:rsidR="00ED34E3" w:rsidRPr="00366A87" w14:paraId="3127F100" w14:textId="77777777" w:rsidTr="00EF3808">
        <w:tc>
          <w:tcPr>
            <w:tcW w:w="7825" w:type="dxa"/>
            <w:gridSpan w:val="7"/>
          </w:tcPr>
          <w:p w14:paraId="54649153" w14:textId="77777777" w:rsidR="00ED34E3" w:rsidRPr="00EF3808" w:rsidRDefault="00ED34E3" w:rsidP="00E25E78">
            <w:pPr>
              <w:rPr>
                <w:rFonts w:ascii="Times" w:hAnsi="Times"/>
                <w:b/>
                <w:bCs/>
              </w:rPr>
            </w:pPr>
            <w:r w:rsidRPr="00EF3808">
              <w:rPr>
                <w:rFonts w:ascii="Times" w:hAnsi="Times"/>
                <w:b/>
                <w:bCs/>
              </w:rPr>
              <w:t>Massachusetts</w:t>
            </w:r>
          </w:p>
        </w:tc>
      </w:tr>
      <w:tr w:rsidR="00ED34E3" w:rsidRPr="00366A87" w14:paraId="056F344F" w14:textId="77777777" w:rsidTr="00EF3808">
        <w:tc>
          <w:tcPr>
            <w:tcW w:w="1705" w:type="dxa"/>
          </w:tcPr>
          <w:p w14:paraId="64554A4A"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Appleton</w:t>
            </w:r>
          </w:p>
        </w:tc>
        <w:tc>
          <w:tcPr>
            <w:tcW w:w="965" w:type="dxa"/>
          </w:tcPr>
          <w:p w14:paraId="370FE90D"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2018</w:t>
            </w:r>
          </w:p>
        </w:tc>
        <w:tc>
          <w:tcPr>
            <w:tcW w:w="1336" w:type="dxa"/>
          </w:tcPr>
          <w:p w14:paraId="786C6E56"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Turtlehead</w:t>
            </w:r>
          </w:p>
        </w:tc>
        <w:tc>
          <w:tcPr>
            <w:tcW w:w="849" w:type="dxa"/>
          </w:tcPr>
          <w:p w14:paraId="72D1D88B"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35</w:t>
            </w:r>
          </w:p>
        </w:tc>
        <w:tc>
          <w:tcPr>
            <w:tcW w:w="1170" w:type="dxa"/>
          </w:tcPr>
          <w:p w14:paraId="776D3DB6"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13906</w:t>
            </w:r>
          </w:p>
        </w:tc>
        <w:tc>
          <w:tcPr>
            <w:tcW w:w="810" w:type="dxa"/>
          </w:tcPr>
          <w:p w14:paraId="34E55AA4"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0.28</w:t>
            </w:r>
          </w:p>
        </w:tc>
        <w:tc>
          <w:tcPr>
            <w:tcW w:w="990" w:type="dxa"/>
          </w:tcPr>
          <w:p w14:paraId="5DD3123A"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&lt; .001</w:t>
            </w:r>
          </w:p>
        </w:tc>
      </w:tr>
      <w:tr w:rsidR="00ED34E3" w:rsidRPr="00366A87" w14:paraId="6E98A052" w14:textId="77777777" w:rsidTr="00EF3808">
        <w:tc>
          <w:tcPr>
            <w:tcW w:w="1705" w:type="dxa"/>
          </w:tcPr>
          <w:p w14:paraId="16366A22"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Appleton</w:t>
            </w:r>
          </w:p>
        </w:tc>
        <w:tc>
          <w:tcPr>
            <w:tcW w:w="965" w:type="dxa"/>
          </w:tcPr>
          <w:p w14:paraId="40924D01"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2019</w:t>
            </w:r>
          </w:p>
        </w:tc>
        <w:tc>
          <w:tcPr>
            <w:tcW w:w="1336" w:type="dxa"/>
          </w:tcPr>
          <w:p w14:paraId="47A0F11C"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Turtlehead</w:t>
            </w:r>
          </w:p>
        </w:tc>
        <w:tc>
          <w:tcPr>
            <w:tcW w:w="849" w:type="dxa"/>
          </w:tcPr>
          <w:p w14:paraId="044E9F89"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61</w:t>
            </w:r>
          </w:p>
        </w:tc>
        <w:tc>
          <w:tcPr>
            <w:tcW w:w="1170" w:type="dxa"/>
          </w:tcPr>
          <w:p w14:paraId="574AEE82"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13906</w:t>
            </w:r>
          </w:p>
        </w:tc>
        <w:tc>
          <w:tcPr>
            <w:tcW w:w="810" w:type="dxa"/>
          </w:tcPr>
          <w:p w14:paraId="70ACE3B7"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0.32</w:t>
            </w:r>
          </w:p>
        </w:tc>
        <w:tc>
          <w:tcPr>
            <w:tcW w:w="990" w:type="dxa"/>
          </w:tcPr>
          <w:p w14:paraId="33A8D24D"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&lt; .001</w:t>
            </w:r>
          </w:p>
        </w:tc>
      </w:tr>
      <w:tr w:rsidR="00ED34E3" w:rsidRPr="00366A87" w14:paraId="0FDE6440" w14:textId="77777777" w:rsidTr="00EF3808">
        <w:tc>
          <w:tcPr>
            <w:tcW w:w="1705" w:type="dxa"/>
          </w:tcPr>
          <w:p w14:paraId="704B6D83"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Harvard East</w:t>
            </w:r>
          </w:p>
        </w:tc>
        <w:tc>
          <w:tcPr>
            <w:tcW w:w="965" w:type="dxa"/>
          </w:tcPr>
          <w:p w14:paraId="18B52105"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2013</w:t>
            </w:r>
          </w:p>
        </w:tc>
        <w:tc>
          <w:tcPr>
            <w:tcW w:w="1336" w:type="dxa"/>
          </w:tcPr>
          <w:p w14:paraId="77C07BFA"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Both</w:t>
            </w:r>
          </w:p>
        </w:tc>
        <w:tc>
          <w:tcPr>
            <w:tcW w:w="849" w:type="dxa"/>
          </w:tcPr>
          <w:p w14:paraId="2E612ABF"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46</w:t>
            </w:r>
          </w:p>
        </w:tc>
        <w:tc>
          <w:tcPr>
            <w:tcW w:w="1170" w:type="dxa"/>
          </w:tcPr>
          <w:p w14:paraId="60B19DDA"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7817</w:t>
            </w:r>
          </w:p>
        </w:tc>
        <w:tc>
          <w:tcPr>
            <w:tcW w:w="810" w:type="dxa"/>
          </w:tcPr>
          <w:p w14:paraId="1901A471"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0.45</w:t>
            </w:r>
          </w:p>
        </w:tc>
        <w:tc>
          <w:tcPr>
            <w:tcW w:w="990" w:type="dxa"/>
          </w:tcPr>
          <w:p w14:paraId="6F0E3A45"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&lt; .001</w:t>
            </w:r>
          </w:p>
        </w:tc>
      </w:tr>
      <w:tr w:rsidR="00ED34E3" w:rsidRPr="00366A87" w14:paraId="256A235F" w14:textId="77777777" w:rsidTr="00EF3808">
        <w:tc>
          <w:tcPr>
            <w:tcW w:w="1705" w:type="dxa"/>
          </w:tcPr>
          <w:p w14:paraId="61B8B667"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Harvard East</w:t>
            </w:r>
          </w:p>
        </w:tc>
        <w:tc>
          <w:tcPr>
            <w:tcW w:w="965" w:type="dxa"/>
          </w:tcPr>
          <w:p w14:paraId="063A6E61"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2014</w:t>
            </w:r>
          </w:p>
        </w:tc>
        <w:tc>
          <w:tcPr>
            <w:tcW w:w="1336" w:type="dxa"/>
          </w:tcPr>
          <w:p w14:paraId="0AA9345E"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Both</w:t>
            </w:r>
          </w:p>
        </w:tc>
        <w:tc>
          <w:tcPr>
            <w:tcW w:w="849" w:type="dxa"/>
          </w:tcPr>
          <w:p w14:paraId="184AA54F"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106</w:t>
            </w:r>
          </w:p>
        </w:tc>
        <w:tc>
          <w:tcPr>
            <w:tcW w:w="1170" w:type="dxa"/>
          </w:tcPr>
          <w:p w14:paraId="02B49328"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7817</w:t>
            </w:r>
          </w:p>
        </w:tc>
        <w:tc>
          <w:tcPr>
            <w:tcW w:w="810" w:type="dxa"/>
          </w:tcPr>
          <w:p w14:paraId="647E15A2"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0.34</w:t>
            </w:r>
          </w:p>
        </w:tc>
        <w:tc>
          <w:tcPr>
            <w:tcW w:w="990" w:type="dxa"/>
          </w:tcPr>
          <w:p w14:paraId="5410D938"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&lt; .001</w:t>
            </w:r>
          </w:p>
        </w:tc>
      </w:tr>
      <w:tr w:rsidR="00ED34E3" w:rsidRPr="00366A87" w14:paraId="290FA439" w14:textId="77777777" w:rsidTr="00EF3808">
        <w:tc>
          <w:tcPr>
            <w:tcW w:w="1705" w:type="dxa"/>
          </w:tcPr>
          <w:p w14:paraId="73DBA7CF"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Harvard East</w:t>
            </w:r>
          </w:p>
        </w:tc>
        <w:tc>
          <w:tcPr>
            <w:tcW w:w="965" w:type="dxa"/>
          </w:tcPr>
          <w:p w14:paraId="4CC1A829"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2015</w:t>
            </w:r>
          </w:p>
        </w:tc>
        <w:tc>
          <w:tcPr>
            <w:tcW w:w="1336" w:type="dxa"/>
          </w:tcPr>
          <w:p w14:paraId="3C5CFF64"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Both</w:t>
            </w:r>
          </w:p>
        </w:tc>
        <w:tc>
          <w:tcPr>
            <w:tcW w:w="849" w:type="dxa"/>
          </w:tcPr>
          <w:p w14:paraId="56BE78A4"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129</w:t>
            </w:r>
          </w:p>
        </w:tc>
        <w:tc>
          <w:tcPr>
            <w:tcW w:w="1170" w:type="dxa"/>
          </w:tcPr>
          <w:p w14:paraId="64271932"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7817</w:t>
            </w:r>
          </w:p>
        </w:tc>
        <w:tc>
          <w:tcPr>
            <w:tcW w:w="810" w:type="dxa"/>
          </w:tcPr>
          <w:p w14:paraId="4AFE8967"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0.41</w:t>
            </w:r>
          </w:p>
        </w:tc>
        <w:tc>
          <w:tcPr>
            <w:tcW w:w="990" w:type="dxa"/>
          </w:tcPr>
          <w:p w14:paraId="21EA0006"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&lt; .001</w:t>
            </w:r>
          </w:p>
        </w:tc>
      </w:tr>
      <w:tr w:rsidR="00ED34E3" w:rsidRPr="00366A87" w14:paraId="1912B894" w14:textId="77777777" w:rsidTr="00EF3808">
        <w:tc>
          <w:tcPr>
            <w:tcW w:w="1705" w:type="dxa"/>
          </w:tcPr>
          <w:p w14:paraId="581BE178"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Harvard East</w:t>
            </w:r>
          </w:p>
        </w:tc>
        <w:tc>
          <w:tcPr>
            <w:tcW w:w="965" w:type="dxa"/>
          </w:tcPr>
          <w:p w14:paraId="40A58C5D"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2016</w:t>
            </w:r>
          </w:p>
        </w:tc>
        <w:tc>
          <w:tcPr>
            <w:tcW w:w="1336" w:type="dxa"/>
          </w:tcPr>
          <w:p w14:paraId="2A06A879"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Both</w:t>
            </w:r>
          </w:p>
        </w:tc>
        <w:tc>
          <w:tcPr>
            <w:tcW w:w="849" w:type="dxa"/>
          </w:tcPr>
          <w:p w14:paraId="5C79F7E2"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32</w:t>
            </w:r>
          </w:p>
        </w:tc>
        <w:tc>
          <w:tcPr>
            <w:tcW w:w="1170" w:type="dxa"/>
          </w:tcPr>
          <w:p w14:paraId="4E276F58"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7817</w:t>
            </w:r>
          </w:p>
        </w:tc>
        <w:tc>
          <w:tcPr>
            <w:tcW w:w="810" w:type="dxa"/>
          </w:tcPr>
          <w:p w14:paraId="59E75F6E"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0.07</w:t>
            </w:r>
          </w:p>
        </w:tc>
        <w:tc>
          <w:tcPr>
            <w:tcW w:w="990" w:type="dxa"/>
          </w:tcPr>
          <w:p w14:paraId="1C44DE59"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&lt; .001</w:t>
            </w:r>
          </w:p>
        </w:tc>
      </w:tr>
      <w:tr w:rsidR="00ED34E3" w:rsidRPr="00366A87" w14:paraId="3D8834EB" w14:textId="77777777" w:rsidTr="00EF3808">
        <w:tc>
          <w:tcPr>
            <w:tcW w:w="1705" w:type="dxa"/>
          </w:tcPr>
          <w:p w14:paraId="7E3FBABD"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Harvard East</w:t>
            </w:r>
          </w:p>
        </w:tc>
        <w:tc>
          <w:tcPr>
            <w:tcW w:w="965" w:type="dxa"/>
          </w:tcPr>
          <w:p w14:paraId="6DEBCE9B"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2018</w:t>
            </w:r>
          </w:p>
        </w:tc>
        <w:tc>
          <w:tcPr>
            <w:tcW w:w="1336" w:type="dxa"/>
          </w:tcPr>
          <w:p w14:paraId="0A620A85"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Both</w:t>
            </w:r>
          </w:p>
        </w:tc>
        <w:tc>
          <w:tcPr>
            <w:tcW w:w="849" w:type="dxa"/>
          </w:tcPr>
          <w:p w14:paraId="6E3A4DAE"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7</w:t>
            </w:r>
          </w:p>
        </w:tc>
        <w:tc>
          <w:tcPr>
            <w:tcW w:w="1170" w:type="dxa"/>
          </w:tcPr>
          <w:p w14:paraId="4DC30359"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7817</w:t>
            </w:r>
          </w:p>
        </w:tc>
        <w:tc>
          <w:tcPr>
            <w:tcW w:w="810" w:type="dxa"/>
          </w:tcPr>
          <w:p w14:paraId="4D643FFA"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0.27</w:t>
            </w:r>
          </w:p>
        </w:tc>
        <w:tc>
          <w:tcPr>
            <w:tcW w:w="990" w:type="dxa"/>
          </w:tcPr>
          <w:p w14:paraId="19F74113"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NA</w:t>
            </w:r>
          </w:p>
        </w:tc>
      </w:tr>
      <w:tr w:rsidR="00ED34E3" w:rsidRPr="00366A87" w14:paraId="4D31DF4B" w14:textId="77777777" w:rsidTr="00EF3808">
        <w:tc>
          <w:tcPr>
            <w:tcW w:w="1705" w:type="dxa"/>
          </w:tcPr>
          <w:p w14:paraId="2D62EBFF"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Harvard East</w:t>
            </w:r>
          </w:p>
        </w:tc>
        <w:tc>
          <w:tcPr>
            <w:tcW w:w="965" w:type="dxa"/>
          </w:tcPr>
          <w:p w14:paraId="47045A32"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2019</w:t>
            </w:r>
          </w:p>
        </w:tc>
        <w:tc>
          <w:tcPr>
            <w:tcW w:w="1336" w:type="dxa"/>
          </w:tcPr>
          <w:p w14:paraId="0D0511B9"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Both</w:t>
            </w:r>
          </w:p>
        </w:tc>
        <w:tc>
          <w:tcPr>
            <w:tcW w:w="849" w:type="dxa"/>
          </w:tcPr>
          <w:p w14:paraId="1685ACB8"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4</w:t>
            </w:r>
          </w:p>
        </w:tc>
        <w:tc>
          <w:tcPr>
            <w:tcW w:w="1170" w:type="dxa"/>
          </w:tcPr>
          <w:p w14:paraId="213FBF66"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7817</w:t>
            </w:r>
          </w:p>
        </w:tc>
        <w:tc>
          <w:tcPr>
            <w:tcW w:w="810" w:type="dxa"/>
          </w:tcPr>
          <w:p w14:paraId="259E7A82"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0.33</w:t>
            </w:r>
          </w:p>
        </w:tc>
        <w:tc>
          <w:tcPr>
            <w:tcW w:w="990" w:type="dxa"/>
          </w:tcPr>
          <w:p w14:paraId="4BCE8785"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NA</w:t>
            </w:r>
          </w:p>
        </w:tc>
      </w:tr>
      <w:tr w:rsidR="00ED34E3" w:rsidRPr="00366A87" w14:paraId="303BBBD4" w14:textId="77777777" w:rsidTr="00EF3808">
        <w:tc>
          <w:tcPr>
            <w:tcW w:w="1705" w:type="dxa"/>
          </w:tcPr>
          <w:p w14:paraId="0D502241"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Harvard West</w:t>
            </w:r>
          </w:p>
        </w:tc>
        <w:tc>
          <w:tcPr>
            <w:tcW w:w="965" w:type="dxa"/>
          </w:tcPr>
          <w:p w14:paraId="563EE191"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2013</w:t>
            </w:r>
          </w:p>
        </w:tc>
        <w:tc>
          <w:tcPr>
            <w:tcW w:w="1336" w:type="dxa"/>
          </w:tcPr>
          <w:p w14:paraId="45605C3B"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Both</w:t>
            </w:r>
          </w:p>
        </w:tc>
        <w:tc>
          <w:tcPr>
            <w:tcW w:w="849" w:type="dxa"/>
          </w:tcPr>
          <w:p w14:paraId="1CBF1422"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19</w:t>
            </w:r>
          </w:p>
        </w:tc>
        <w:tc>
          <w:tcPr>
            <w:tcW w:w="1170" w:type="dxa"/>
          </w:tcPr>
          <w:p w14:paraId="697427E1"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21821</w:t>
            </w:r>
          </w:p>
        </w:tc>
        <w:tc>
          <w:tcPr>
            <w:tcW w:w="810" w:type="dxa"/>
          </w:tcPr>
          <w:p w14:paraId="282AC02D"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0.19</w:t>
            </w:r>
          </w:p>
        </w:tc>
        <w:tc>
          <w:tcPr>
            <w:tcW w:w="990" w:type="dxa"/>
          </w:tcPr>
          <w:p w14:paraId="0B1B453C"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NA</w:t>
            </w:r>
          </w:p>
        </w:tc>
      </w:tr>
      <w:tr w:rsidR="00ED34E3" w:rsidRPr="00366A87" w14:paraId="4D1212BE" w14:textId="77777777" w:rsidTr="00EF3808">
        <w:tc>
          <w:tcPr>
            <w:tcW w:w="1705" w:type="dxa"/>
          </w:tcPr>
          <w:p w14:paraId="7EA19438"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Harvard West</w:t>
            </w:r>
          </w:p>
        </w:tc>
        <w:tc>
          <w:tcPr>
            <w:tcW w:w="965" w:type="dxa"/>
          </w:tcPr>
          <w:p w14:paraId="17C0313E"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2014</w:t>
            </w:r>
          </w:p>
        </w:tc>
        <w:tc>
          <w:tcPr>
            <w:tcW w:w="1336" w:type="dxa"/>
          </w:tcPr>
          <w:p w14:paraId="432DC59B"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Both</w:t>
            </w:r>
          </w:p>
        </w:tc>
        <w:tc>
          <w:tcPr>
            <w:tcW w:w="849" w:type="dxa"/>
          </w:tcPr>
          <w:p w14:paraId="4E0299FC"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84</w:t>
            </w:r>
          </w:p>
        </w:tc>
        <w:tc>
          <w:tcPr>
            <w:tcW w:w="1170" w:type="dxa"/>
          </w:tcPr>
          <w:p w14:paraId="54DA27BF"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21821</w:t>
            </w:r>
          </w:p>
        </w:tc>
        <w:tc>
          <w:tcPr>
            <w:tcW w:w="810" w:type="dxa"/>
          </w:tcPr>
          <w:p w14:paraId="5033A400"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0.26</w:t>
            </w:r>
          </w:p>
        </w:tc>
        <w:tc>
          <w:tcPr>
            <w:tcW w:w="990" w:type="dxa"/>
          </w:tcPr>
          <w:p w14:paraId="68277721"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&lt; .001</w:t>
            </w:r>
          </w:p>
        </w:tc>
      </w:tr>
      <w:tr w:rsidR="00ED34E3" w:rsidRPr="00366A87" w14:paraId="498AA99B" w14:textId="77777777" w:rsidTr="00EF3808">
        <w:tc>
          <w:tcPr>
            <w:tcW w:w="1705" w:type="dxa"/>
          </w:tcPr>
          <w:p w14:paraId="4965D020"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Harvard West</w:t>
            </w:r>
          </w:p>
        </w:tc>
        <w:tc>
          <w:tcPr>
            <w:tcW w:w="965" w:type="dxa"/>
          </w:tcPr>
          <w:p w14:paraId="61EE31F1"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2015</w:t>
            </w:r>
          </w:p>
        </w:tc>
        <w:tc>
          <w:tcPr>
            <w:tcW w:w="1336" w:type="dxa"/>
          </w:tcPr>
          <w:p w14:paraId="09FECDFC"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Both</w:t>
            </w:r>
          </w:p>
        </w:tc>
        <w:tc>
          <w:tcPr>
            <w:tcW w:w="849" w:type="dxa"/>
          </w:tcPr>
          <w:p w14:paraId="0F30F173"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112</w:t>
            </w:r>
          </w:p>
        </w:tc>
        <w:tc>
          <w:tcPr>
            <w:tcW w:w="1170" w:type="dxa"/>
          </w:tcPr>
          <w:p w14:paraId="63AB8564"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21821</w:t>
            </w:r>
          </w:p>
        </w:tc>
        <w:tc>
          <w:tcPr>
            <w:tcW w:w="810" w:type="dxa"/>
          </w:tcPr>
          <w:p w14:paraId="46294B82"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0.26</w:t>
            </w:r>
          </w:p>
        </w:tc>
        <w:tc>
          <w:tcPr>
            <w:tcW w:w="990" w:type="dxa"/>
          </w:tcPr>
          <w:p w14:paraId="39428F92"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&lt; .001</w:t>
            </w:r>
          </w:p>
        </w:tc>
      </w:tr>
      <w:tr w:rsidR="00ED34E3" w:rsidRPr="00366A87" w14:paraId="7681CC73" w14:textId="77777777" w:rsidTr="00EF3808">
        <w:tc>
          <w:tcPr>
            <w:tcW w:w="1705" w:type="dxa"/>
          </w:tcPr>
          <w:p w14:paraId="679989C8"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Harvard West</w:t>
            </w:r>
          </w:p>
        </w:tc>
        <w:tc>
          <w:tcPr>
            <w:tcW w:w="965" w:type="dxa"/>
          </w:tcPr>
          <w:p w14:paraId="08479BC5"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2016</w:t>
            </w:r>
          </w:p>
        </w:tc>
        <w:tc>
          <w:tcPr>
            <w:tcW w:w="1336" w:type="dxa"/>
          </w:tcPr>
          <w:p w14:paraId="3E2F8D70"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Both</w:t>
            </w:r>
          </w:p>
        </w:tc>
        <w:tc>
          <w:tcPr>
            <w:tcW w:w="849" w:type="dxa"/>
          </w:tcPr>
          <w:p w14:paraId="4151D65B"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7</w:t>
            </w:r>
          </w:p>
        </w:tc>
        <w:tc>
          <w:tcPr>
            <w:tcW w:w="1170" w:type="dxa"/>
          </w:tcPr>
          <w:p w14:paraId="7B9944A3"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21821</w:t>
            </w:r>
          </w:p>
        </w:tc>
        <w:tc>
          <w:tcPr>
            <w:tcW w:w="810" w:type="dxa"/>
          </w:tcPr>
          <w:p w14:paraId="41EB0A6A"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0.01</w:t>
            </w:r>
          </w:p>
        </w:tc>
        <w:tc>
          <w:tcPr>
            <w:tcW w:w="990" w:type="dxa"/>
          </w:tcPr>
          <w:p w14:paraId="70FB5F3E"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NA</w:t>
            </w:r>
          </w:p>
        </w:tc>
      </w:tr>
      <w:tr w:rsidR="00ED34E3" w:rsidRPr="00366A87" w14:paraId="48F3D126" w14:textId="77777777" w:rsidTr="00EF3808">
        <w:tc>
          <w:tcPr>
            <w:tcW w:w="1705" w:type="dxa"/>
          </w:tcPr>
          <w:p w14:paraId="6C8D4C97"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Upton</w:t>
            </w:r>
          </w:p>
        </w:tc>
        <w:tc>
          <w:tcPr>
            <w:tcW w:w="965" w:type="dxa"/>
          </w:tcPr>
          <w:p w14:paraId="03C01D98"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2018</w:t>
            </w:r>
          </w:p>
        </w:tc>
        <w:tc>
          <w:tcPr>
            <w:tcW w:w="1336" w:type="dxa"/>
          </w:tcPr>
          <w:p w14:paraId="7C3BF082"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Plantain</w:t>
            </w:r>
          </w:p>
        </w:tc>
        <w:tc>
          <w:tcPr>
            <w:tcW w:w="849" w:type="dxa"/>
          </w:tcPr>
          <w:p w14:paraId="2286B672"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44</w:t>
            </w:r>
          </w:p>
        </w:tc>
        <w:tc>
          <w:tcPr>
            <w:tcW w:w="1170" w:type="dxa"/>
          </w:tcPr>
          <w:p w14:paraId="2511F9C6"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10854</w:t>
            </w:r>
          </w:p>
        </w:tc>
        <w:tc>
          <w:tcPr>
            <w:tcW w:w="810" w:type="dxa"/>
          </w:tcPr>
          <w:p w14:paraId="3DA7E9E9"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0.32</w:t>
            </w:r>
          </w:p>
        </w:tc>
        <w:tc>
          <w:tcPr>
            <w:tcW w:w="990" w:type="dxa"/>
          </w:tcPr>
          <w:p w14:paraId="6DC56656"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&lt; .001</w:t>
            </w:r>
          </w:p>
        </w:tc>
      </w:tr>
      <w:tr w:rsidR="00ED34E3" w:rsidRPr="00366A87" w14:paraId="6409C1C6" w14:textId="77777777" w:rsidTr="00EF3808">
        <w:tc>
          <w:tcPr>
            <w:tcW w:w="1705" w:type="dxa"/>
          </w:tcPr>
          <w:p w14:paraId="4CAB8BD3"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Upton</w:t>
            </w:r>
          </w:p>
        </w:tc>
        <w:tc>
          <w:tcPr>
            <w:tcW w:w="965" w:type="dxa"/>
          </w:tcPr>
          <w:p w14:paraId="6C200281"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2019</w:t>
            </w:r>
          </w:p>
        </w:tc>
        <w:tc>
          <w:tcPr>
            <w:tcW w:w="1336" w:type="dxa"/>
          </w:tcPr>
          <w:p w14:paraId="230CFB70"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Plantain</w:t>
            </w:r>
          </w:p>
        </w:tc>
        <w:tc>
          <w:tcPr>
            <w:tcW w:w="849" w:type="dxa"/>
          </w:tcPr>
          <w:p w14:paraId="4416B2CE"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309</w:t>
            </w:r>
          </w:p>
        </w:tc>
        <w:tc>
          <w:tcPr>
            <w:tcW w:w="1170" w:type="dxa"/>
          </w:tcPr>
          <w:p w14:paraId="35D66EBD"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10854</w:t>
            </w:r>
          </w:p>
        </w:tc>
        <w:tc>
          <w:tcPr>
            <w:tcW w:w="810" w:type="dxa"/>
          </w:tcPr>
          <w:p w14:paraId="7E6323B2"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0.58</w:t>
            </w:r>
          </w:p>
        </w:tc>
        <w:tc>
          <w:tcPr>
            <w:tcW w:w="990" w:type="dxa"/>
          </w:tcPr>
          <w:p w14:paraId="3C5D581A" w14:textId="77777777" w:rsidR="00ED34E3" w:rsidRPr="00366A87" w:rsidRDefault="00ED34E3" w:rsidP="00E25E78">
            <w:pPr>
              <w:rPr>
                <w:rFonts w:ascii="Times" w:hAnsi="Times"/>
                <w:color w:val="262626" w:themeColor="text1" w:themeTint="D9"/>
                <w:sz w:val="20"/>
                <w:szCs w:val="20"/>
              </w:rPr>
            </w:pPr>
            <w:r w:rsidRPr="00366A87">
              <w:rPr>
                <w:rFonts w:ascii="Times" w:hAnsi="Times"/>
                <w:color w:val="262626" w:themeColor="text1" w:themeTint="D9"/>
                <w:sz w:val="20"/>
                <w:szCs w:val="20"/>
              </w:rPr>
              <w:t>&lt; .001</w:t>
            </w:r>
          </w:p>
        </w:tc>
      </w:tr>
    </w:tbl>
    <w:p w14:paraId="51C9AF75" w14:textId="79B85C03" w:rsidR="00ED34E3" w:rsidRDefault="00EF3808" w:rsidP="00C80168">
      <w:pPr>
        <w:rPr>
          <w:rFonts w:ascii="Times New Roman" w:hAnsi="Times New Roman" w:cs="Times New Roman"/>
          <w:sz w:val="20"/>
          <w:szCs w:val="20"/>
        </w:rPr>
      </w:pPr>
      <w:r w:rsidRPr="00EF3808">
        <w:rPr>
          <w:rFonts w:ascii="Times New Roman" w:hAnsi="Times New Roman" w:cs="Times New Roman"/>
          <w:sz w:val="20"/>
          <w:szCs w:val="20"/>
        </w:rPr>
        <w:t>*Clark-Evans R metric; smaller numbers indicate more clustering</w:t>
      </w:r>
    </w:p>
    <w:p w14:paraId="30AEE031" w14:textId="2667E5AD" w:rsidR="00EF3808" w:rsidRPr="00EF3808" w:rsidRDefault="00EF3808" w:rsidP="00C80168">
      <w:pPr>
        <w:rPr>
          <w:rFonts w:ascii="Times New Roman" w:hAnsi="Times New Roman" w:cs="Times New Roman"/>
          <w:sz w:val="20"/>
          <w:szCs w:val="20"/>
        </w:rPr>
      </w:pPr>
      <w:r>
        <w:rPr>
          <w:rFonts w:ascii="Times New Roman" w:hAnsi="Times New Roman" w:cs="Times New Roman"/>
          <w:b/>
          <w:bCs/>
          <w:vertAlign w:val="superscript"/>
        </w:rPr>
        <w:t xml:space="preserve">** </w:t>
      </w:r>
      <w:r>
        <w:rPr>
          <w:rFonts w:ascii="Times New Roman" w:hAnsi="Times New Roman" w:cs="Times New Roman"/>
          <w:sz w:val="20"/>
          <w:szCs w:val="20"/>
        </w:rPr>
        <w:t>p-value for test that CE-R was significantly different from 1.0</w:t>
      </w:r>
    </w:p>
    <w:p w14:paraId="075C19B6" w14:textId="378FECF6" w:rsidR="00EF3808" w:rsidRPr="00EF3808" w:rsidRDefault="00EF3808" w:rsidP="00C80168">
      <w:pPr>
        <w:rPr>
          <w:rFonts w:ascii="Times New Roman" w:hAnsi="Times New Roman" w:cs="Times New Roman"/>
          <w:sz w:val="20"/>
          <w:szCs w:val="20"/>
        </w:rPr>
      </w:pPr>
      <w:r w:rsidRPr="00EF3808">
        <w:rPr>
          <w:rFonts w:ascii="Times New Roman" w:hAnsi="Times New Roman" w:cs="Times New Roman"/>
          <w:b/>
          <w:bCs/>
          <w:vertAlign w:val="superscript"/>
        </w:rPr>
        <w:t>+</w:t>
      </w:r>
      <w:r>
        <w:rPr>
          <w:rFonts w:ascii="Times New Roman" w:hAnsi="Times New Roman" w:cs="Times New Roman"/>
          <w:sz w:val="20"/>
          <w:szCs w:val="20"/>
        </w:rPr>
        <w:t xml:space="preserve"> NAs indicate that the number of nests was too small to conduct a significance test on CE-R</w:t>
      </w:r>
    </w:p>
    <w:p w14:paraId="25F805BF" w14:textId="42630D53" w:rsidR="00ED34E3" w:rsidRDefault="00ED34E3" w:rsidP="00C80168">
      <w:pPr>
        <w:rPr>
          <w:rFonts w:ascii="Times New Roman" w:hAnsi="Times New Roman" w:cs="Times New Roman"/>
          <w:b/>
          <w:bCs/>
          <w:i/>
          <w:iCs/>
        </w:rPr>
      </w:pPr>
    </w:p>
    <w:p w14:paraId="6D0304B6" w14:textId="27D8B8F9" w:rsidR="00F709D8" w:rsidRDefault="00F709D8" w:rsidP="00C80168">
      <w:pPr>
        <w:rPr>
          <w:rFonts w:ascii="Times New Roman" w:hAnsi="Times New Roman" w:cs="Times New Roman"/>
          <w:b/>
          <w:bCs/>
          <w:i/>
          <w:iCs/>
        </w:rPr>
      </w:pPr>
    </w:p>
    <w:p w14:paraId="403CEFDD" w14:textId="7CCACF18" w:rsidR="00F709D8" w:rsidRDefault="00F709D8" w:rsidP="00C80168">
      <w:pPr>
        <w:rPr>
          <w:rFonts w:ascii="Times New Roman" w:hAnsi="Times New Roman" w:cs="Times New Roman"/>
          <w:b/>
          <w:bCs/>
          <w:i/>
          <w:iCs/>
        </w:rPr>
      </w:pPr>
    </w:p>
    <w:p w14:paraId="0B77B572" w14:textId="0A789548" w:rsidR="00F709D8" w:rsidRDefault="00F709D8" w:rsidP="00C80168">
      <w:pPr>
        <w:rPr>
          <w:rFonts w:ascii="Times New Roman" w:hAnsi="Times New Roman" w:cs="Times New Roman"/>
          <w:b/>
          <w:bCs/>
          <w:i/>
          <w:iCs/>
        </w:rPr>
      </w:pPr>
    </w:p>
    <w:p w14:paraId="4F03ADD8" w14:textId="27BC2463" w:rsidR="00F709D8" w:rsidRDefault="00F709D8" w:rsidP="00C80168">
      <w:pPr>
        <w:rPr>
          <w:rFonts w:ascii="Times New Roman" w:hAnsi="Times New Roman" w:cs="Times New Roman"/>
          <w:b/>
          <w:bCs/>
          <w:i/>
          <w:iCs/>
        </w:rPr>
      </w:pPr>
    </w:p>
    <w:p w14:paraId="77CCA574" w14:textId="00F45BE4" w:rsidR="00F709D8" w:rsidRDefault="00F709D8" w:rsidP="00C80168">
      <w:pPr>
        <w:rPr>
          <w:rFonts w:ascii="Times New Roman" w:hAnsi="Times New Roman" w:cs="Times New Roman"/>
          <w:b/>
          <w:bCs/>
          <w:i/>
          <w:iCs/>
        </w:rPr>
      </w:pPr>
    </w:p>
    <w:p w14:paraId="3975D9F9" w14:textId="7937FC5F" w:rsidR="00F709D8" w:rsidRDefault="00F709D8" w:rsidP="00C80168">
      <w:pPr>
        <w:rPr>
          <w:rFonts w:ascii="Times New Roman" w:hAnsi="Times New Roman" w:cs="Times New Roman"/>
          <w:b/>
          <w:bCs/>
          <w:i/>
          <w:iCs/>
        </w:rPr>
      </w:pPr>
    </w:p>
    <w:p w14:paraId="73D9C8C9" w14:textId="36C18D85" w:rsidR="00F709D8" w:rsidRDefault="00F709D8" w:rsidP="00C80168">
      <w:pPr>
        <w:rPr>
          <w:rFonts w:ascii="Times New Roman" w:hAnsi="Times New Roman" w:cs="Times New Roman"/>
          <w:b/>
          <w:bCs/>
          <w:i/>
          <w:iCs/>
        </w:rPr>
      </w:pPr>
    </w:p>
    <w:p w14:paraId="3A5EFA0A" w14:textId="68AB197D" w:rsidR="00F709D8" w:rsidRDefault="00F709D8" w:rsidP="00C80168">
      <w:pPr>
        <w:rPr>
          <w:rFonts w:ascii="Times New Roman" w:hAnsi="Times New Roman" w:cs="Times New Roman"/>
          <w:b/>
          <w:bCs/>
          <w:i/>
          <w:iCs/>
        </w:rPr>
      </w:pPr>
    </w:p>
    <w:p w14:paraId="06FDB1AC" w14:textId="639343BD" w:rsidR="00F709D8" w:rsidRDefault="00F709D8" w:rsidP="00C80168">
      <w:pPr>
        <w:rPr>
          <w:rFonts w:ascii="Times New Roman" w:hAnsi="Times New Roman" w:cs="Times New Roman"/>
          <w:b/>
          <w:bCs/>
          <w:i/>
          <w:iCs/>
        </w:rPr>
      </w:pPr>
    </w:p>
    <w:p w14:paraId="239A9F26" w14:textId="09653CD6" w:rsidR="00F709D8" w:rsidRDefault="00F709D8" w:rsidP="00C80168">
      <w:pPr>
        <w:rPr>
          <w:rFonts w:ascii="Times New Roman" w:hAnsi="Times New Roman" w:cs="Times New Roman"/>
          <w:b/>
          <w:bCs/>
          <w:i/>
          <w:iCs/>
        </w:rPr>
      </w:pPr>
    </w:p>
    <w:p w14:paraId="0BDB8A1A" w14:textId="7032E61D" w:rsidR="00F709D8" w:rsidRDefault="00F709D8" w:rsidP="00C80168">
      <w:pPr>
        <w:rPr>
          <w:rFonts w:ascii="Times New Roman" w:hAnsi="Times New Roman" w:cs="Times New Roman"/>
          <w:b/>
          <w:bCs/>
          <w:i/>
          <w:iCs/>
        </w:rPr>
      </w:pPr>
    </w:p>
    <w:p w14:paraId="6BB2D56D" w14:textId="5899B921" w:rsidR="00F709D8" w:rsidRDefault="00F709D8" w:rsidP="00C80168">
      <w:pPr>
        <w:rPr>
          <w:rFonts w:ascii="Times New Roman" w:hAnsi="Times New Roman" w:cs="Times New Roman"/>
          <w:b/>
          <w:bCs/>
          <w:i/>
          <w:iCs/>
        </w:rPr>
      </w:pPr>
    </w:p>
    <w:p w14:paraId="1C60028E" w14:textId="77777777" w:rsidR="00F709D8" w:rsidRDefault="00F709D8" w:rsidP="00C80168">
      <w:pPr>
        <w:rPr>
          <w:rFonts w:ascii="Times New Roman" w:hAnsi="Times New Roman" w:cs="Times New Roman"/>
          <w:b/>
          <w:bCs/>
          <w:i/>
          <w:iCs/>
        </w:rPr>
      </w:pPr>
    </w:p>
    <w:p w14:paraId="1FE2A2D0" w14:textId="77777777" w:rsidR="0065324A" w:rsidRDefault="0065324A" w:rsidP="00C80168">
      <w:pPr>
        <w:rPr>
          <w:rFonts w:ascii="Times New Roman" w:hAnsi="Times New Roman" w:cs="Times New Roman"/>
          <w:b/>
          <w:bCs/>
          <w:i/>
          <w:iCs/>
        </w:rPr>
      </w:pPr>
    </w:p>
    <w:p w14:paraId="453E0AF0" w14:textId="45711FED" w:rsidR="00797767" w:rsidRPr="0032037D" w:rsidRDefault="00797767" w:rsidP="00C80168">
      <w:pPr>
        <w:rPr>
          <w:rFonts w:ascii="Times New Roman" w:hAnsi="Times New Roman" w:cs="Times New Roman"/>
          <w:b/>
          <w:bCs/>
          <w:i/>
          <w:iCs/>
        </w:rPr>
      </w:pPr>
      <w:r w:rsidRPr="0032037D">
        <w:rPr>
          <w:rFonts w:ascii="Times New Roman" w:hAnsi="Times New Roman" w:cs="Times New Roman"/>
          <w:b/>
          <w:bCs/>
          <w:i/>
          <w:iCs/>
        </w:rPr>
        <w:lastRenderedPageBreak/>
        <w:t>Section 1.</w:t>
      </w:r>
      <w:r w:rsidR="00ED34E3">
        <w:rPr>
          <w:rFonts w:ascii="Times New Roman" w:hAnsi="Times New Roman" w:cs="Times New Roman"/>
          <w:b/>
          <w:bCs/>
          <w:i/>
          <w:iCs/>
        </w:rPr>
        <w:t>2</w:t>
      </w:r>
      <w:r w:rsidRPr="0032037D">
        <w:rPr>
          <w:rFonts w:ascii="Times New Roman" w:hAnsi="Times New Roman" w:cs="Times New Roman"/>
          <w:b/>
          <w:bCs/>
          <w:i/>
          <w:iCs/>
        </w:rPr>
        <w:t xml:space="preserve"> </w:t>
      </w:r>
    </w:p>
    <w:p w14:paraId="5800C665" w14:textId="3F78DEE6" w:rsidR="00797767" w:rsidRPr="0032037D" w:rsidRDefault="00797767" w:rsidP="00C80168">
      <w:pPr>
        <w:rPr>
          <w:rFonts w:ascii="Times New Roman" w:hAnsi="Times New Roman" w:cs="Times New Roman"/>
          <w:b/>
          <w:bCs/>
          <w:i/>
          <w:iCs/>
        </w:rPr>
      </w:pPr>
      <w:r w:rsidRPr="0032037D">
        <w:rPr>
          <w:rFonts w:ascii="Times New Roman" w:hAnsi="Times New Roman" w:cs="Times New Roman"/>
          <w:b/>
          <w:bCs/>
          <w:i/>
          <w:iCs/>
        </w:rPr>
        <w:t>Movement Path Parameters</w:t>
      </w:r>
    </w:p>
    <w:p w14:paraId="1B0C01F6" w14:textId="77777777" w:rsidR="00797767" w:rsidRDefault="00797767" w:rsidP="00C80168">
      <w:pPr>
        <w:rPr>
          <w:rFonts w:ascii="Times New Roman" w:hAnsi="Times New Roman" w:cs="Times New Roman"/>
          <w:i/>
          <w:iCs/>
        </w:rPr>
      </w:pPr>
    </w:p>
    <w:p w14:paraId="08B582BD" w14:textId="3D830F7F" w:rsidR="00BE294D" w:rsidRDefault="00BE294D" w:rsidP="00BE294D">
      <w:pPr>
        <w:rPr>
          <w:rFonts w:ascii="Times New Roman" w:hAnsi="Times New Roman" w:cs="Times New Roman"/>
          <w:sz w:val="20"/>
          <w:szCs w:val="20"/>
        </w:rPr>
      </w:pPr>
      <w:r>
        <w:rPr>
          <w:rFonts w:ascii="Times New Roman" w:hAnsi="Times New Roman" w:cs="Times New Roman"/>
          <w:b/>
          <w:bCs/>
          <w:sz w:val="20"/>
          <w:szCs w:val="20"/>
        </w:rPr>
        <w:t xml:space="preserve">Supplemental Table </w:t>
      </w:r>
      <w:r w:rsidR="00ED34E3">
        <w:rPr>
          <w:rFonts w:ascii="Times New Roman" w:hAnsi="Times New Roman" w:cs="Times New Roman"/>
          <w:b/>
          <w:bCs/>
          <w:sz w:val="20"/>
          <w:szCs w:val="20"/>
        </w:rPr>
        <w:t>2</w:t>
      </w:r>
      <w:r w:rsidRPr="003259B6">
        <w:rPr>
          <w:rFonts w:ascii="Times New Roman" w:hAnsi="Times New Roman" w:cs="Times New Roman"/>
          <w:b/>
          <w:bCs/>
          <w:sz w:val="20"/>
          <w:szCs w:val="20"/>
        </w:rPr>
        <w:t>.</w:t>
      </w:r>
      <w:r w:rsidRPr="003259B6">
        <w:rPr>
          <w:rFonts w:ascii="Times New Roman" w:hAnsi="Times New Roman" w:cs="Times New Roman"/>
          <w:sz w:val="20"/>
          <w:szCs w:val="20"/>
        </w:rPr>
        <w:t xml:space="preserve"> Mean movement parameters estimated from</w:t>
      </w:r>
      <w:r w:rsidR="0065324A">
        <w:rPr>
          <w:rFonts w:ascii="Times New Roman" w:hAnsi="Times New Roman" w:cs="Times New Roman"/>
          <w:sz w:val="20"/>
          <w:szCs w:val="20"/>
        </w:rPr>
        <w:t xml:space="preserve"> movement path data </w:t>
      </w:r>
      <w:r w:rsidRPr="003259B6">
        <w:rPr>
          <w:rFonts w:ascii="Times New Roman" w:hAnsi="Times New Roman" w:cs="Times New Roman"/>
          <w:sz w:val="20"/>
          <w:szCs w:val="20"/>
        </w:rPr>
        <w:t xml:space="preserve"> </w:t>
      </w:r>
    </w:p>
    <w:p w14:paraId="67F6568C" w14:textId="77777777" w:rsidR="0083037D" w:rsidRPr="00F709D8" w:rsidRDefault="0083037D" w:rsidP="00BE294D">
      <w:pPr>
        <w:rPr>
          <w:rFonts w:ascii="Times New Roman" w:hAnsi="Times New Roman" w:cs="Times New Roman"/>
          <w:i/>
          <w:iCs/>
          <w:sz w:val="20"/>
          <w:szCs w:val="20"/>
        </w:rPr>
      </w:pPr>
    </w:p>
    <w:tbl>
      <w:tblPr>
        <w:tblStyle w:val="TableGrid"/>
        <w:tblW w:w="0" w:type="auto"/>
        <w:tblLook w:val="04A0" w:firstRow="1" w:lastRow="0" w:firstColumn="1" w:lastColumn="0" w:noHBand="0" w:noVBand="1"/>
      </w:tblPr>
      <w:tblGrid>
        <w:gridCol w:w="2605"/>
        <w:gridCol w:w="766"/>
        <w:gridCol w:w="1080"/>
        <w:gridCol w:w="1080"/>
        <w:gridCol w:w="810"/>
        <w:gridCol w:w="1440"/>
      </w:tblGrid>
      <w:tr w:rsidR="00F709D8" w:rsidRPr="003259B6" w14:paraId="6EE2A75C" w14:textId="77777777" w:rsidTr="0065324A">
        <w:tc>
          <w:tcPr>
            <w:tcW w:w="2605" w:type="dxa"/>
          </w:tcPr>
          <w:p w14:paraId="74C69CAF" w14:textId="2C8A2485" w:rsidR="00F709D8" w:rsidRPr="003259B6" w:rsidRDefault="00F709D8" w:rsidP="00E25E78">
            <w:pPr>
              <w:rPr>
                <w:rFonts w:ascii="Times New Roman" w:hAnsi="Times New Roman" w:cs="Times New Roman"/>
                <w:b/>
                <w:bCs/>
                <w:sz w:val="20"/>
                <w:szCs w:val="20"/>
              </w:rPr>
            </w:pPr>
            <w:r w:rsidRPr="003259B6">
              <w:rPr>
                <w:rFonts w:ascii="Times New Roman" w:hAnsi="Times New Roman" w:cs="Times New Roman"/>
                <w:b/>
                <w:bCs/>
                <w:sz w:val="20"/>
                <w:szCs w:val="20"/>
              </w:rPr>
              <w:t>Parameter</w:t>
            </w:r>
            <w:r w:rsidR="0065324A">
              <w:rPr>
                <w:rFonts w:ascii="Times New Roman" w:hAnsi="Times New Roman" w:cs="Times New Roman"/>
                <w:b/>
                <w:bCs/>
                <w:sz w:val="20"/>
                <w:szCs w:val="20"/>
              </w:rPr>
              <w:t>*</w:t>
            </w:r>
          </w:p>
        </w:tc>
        <w:tc>
          <w:tcPr>
            <w:tcW w:w="586" w:type="dxa"/>
          </w:tcPr>
          <w:p w14:paraId="0275ECAD" w14:textId="77777777" w:rsidR="00F709D8" w:rsidRPr="003259B6" w:rsidRDefault="00F709D8" w:rsidP="00E25E78">
            <w:pPr>
              <w:rPr>
                <w:rFonts w:ascii="Times New Roman" w:hAnsi="Times New Roman" w:cs="Times New Roman"/>
                <w:b/>
                <w:bCs/>
                <w:sz w:val="20"/>
                <w:szCs w:val="20"/>
              </w:rPr>
            </w:pPr>
            <w:r w:rsidRPr="003259B6">
              <w:rPr>
                <w:rFonts w:ascii="Times New Roman" w:hAnsi="Times New Roman" w:cs="Times New Roman"/>
                <w:b/>
                <w:bCs/>
                <w:sz w:val="20"/>
                <w:szCs w:val="20"/>
              </w:rPr>
              <w:t>Mean</w:t>
            </w:r>
          </w:p>
        </w:tc>
        <w:tc>
          <w:tcPr>
            <w:tcW w:w="1080" w:type="dxa"/>
          </w:tcPr>
          <w:p w14:paraId="01054925" w14:textId="77777777" w:rsidR="00F709D8" w:rsidRPr="003259B6" w:rsidRDefault="00F709D8" w:rsidP="00E25E78">
            <w:pPr>
              <w:rPr>
                <w:rFonts w:ascii="Times New Roman" w:hAnsi="Times New Roman" w:cs="Times New Roman"/>
                <w:b/>
                <w:bCs/>
                <w:sz w:val="20"/>
                <w:szCs w:val="20"/>
              </w:rPr>
            </w:pPr>
            <w:r w:rsidRPr="003259B6">
              <w:rPr>
                <w:rFonts w:ascii="Times New Roman" w:hAnsi="Times New Roman" w:cs="Times New Roman"/>
                <w:b/>
                <w:bCs/>
                <w:sz w:val="20"/>
                <w:szCs w:val="20"/>
              </w:rPr>
              <w:t>Lower CL</w:t>
            </w:r>
          </w:p>
        </w:tc>
        <w:tc>
          <w:tcPr>
            <w:tcW w:w="1080" w:type="dxa"/>
          </w:tcPr>
          <w:p w14:paraId="42D3CEEF" w14:textId="77777777" w:rsidR="00F709D8" w:rsidRPr="003259B6" w:rsidRDefault="00F709D8" w:rsidP="00E25E78">
            <w:pPr>
              <w:rPr>
                <w:rFonts w:ascii="Times New Roman" w:hAnsi="Times New Roman" w:cs="Times New Roman"/>
                <w:b/>
                <w:bCs/>
                <w:sz w:val="20"/>
                <w:szCs w:val="20"/>
              </w:rPr>
            </w:pPr>
            <w:r w:rsidRPr="003259B6">
              <w:rPr>
                <w:rFonts w:ascii="Times New Roman" w:hAnsi="Times New Roman" w:cs="Times New Roman"/>
                <w:b/>
                <w:bCs/>
                <w:sz w:val="20"/>
                <w:szCs w:val="20"/>
              </w:rPr>
              <w:t>Upper CL</w:t>
            </w:r>
          </w:p>
        </w:tc>
        <w:tc>
          <w:tcPr>
            <w:tcW w:w="810" w:type="dxa"/>
          </w:tcPr>
          <w:p w14:paraId="52B68407" w14:textId="77777777" w:rsidR="00F709D8" w:rsidRPr="003259B6" w:rsidRDefault="00F709D8" w:rsidP="00E25E78">
            <w:pPr>
              <w:rPr>
                <w:rFonts w:ascii="Times New Roman" w:hAnsi="Times New Roman" w:cs="Times New Roman"/>
                <w:b/>
                <w:bCs/>
                <w:sz w:val="20"/>
                <w:szCs w:val="20"/>
              </w:rPr>
            </w:pPr>
            <w:r w:rsidRPr="003259B6">
              <w:rPr>
                <w:rFonts w:ascii="Times New Roman" w:hAnsi="Times New Roman" w:cs="Times New Roman"/>
                <w:b/>
                <w:bCs/>
                <w:sz w:val="20"/>
                <w:szCs w:val="20"/>
              </w:rPr>
              <w:t>SE</w:t>
            </w:r>
          </w:p>
        </w:tc>
        <w:tc>
          <w:tcPr>
            <w:tcW w:w="1440" w:type="dxa"/>
          </w:tcPr>
          <w:p w14:paraId="3EF3EC24" w14:textId="0E664C55" w:rsidR="00F709D8" w:rsidRPr="00F72600" w:rsidRDefault="00F709D8" w:rsidP="00E25E78">
            <w:pPr>
              <w:rPr>
                <w:rFonts w:ascii="Times New Roman" w:hAnsi="Times New Roman" w:cs="Times New Roman"/>
                <w:b/>
                <w:bCs/>
                <w:i/>
                <w:iCs/>
                <w:sz w:val="20"/>
                <w:szCs w:val="20"/>
              </w:rPr>
            </w:pPr>
            <w:r w:rsidRPr="00F709D8">
              <w:rPr>
                <w:rFonts w:ascii="Times New Roman" w:hAnsi="Times New Roman" w:cs="Times New Roman"/>
                <w:b/>
                <w:bCs/>
                <w:sz w:val="20"/>
                <w:szCs w:val="20"/>
              </w:rPr>
              <w:t>Degrees of Freedom</w:t>
            </w:r>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df</w:t>
            </w:r>
            <w:proofErr w:type="spellEnd"/>
            <w:r>
              <w:rPr>
                <w:rFonts w:ascii="Times New Roman" w:hAnsi="Times New Roman" w:cs="Times New Roman"/>
                <w:b/>
                <w:bCs/>
                <w:i/>
                <w:iCs/>
                <w:sz w:val="20"/>
                <w:szCs w:val="20"/>
              </w:rPr>
              <w:t>)</w:t>
            </w:r>
          </w:p>
        </w:tc>
      </w:tr>
      <w:tr w:rsidR="00F709D8" w:rsidRPr="003259B6" w14:paraId="0766F8B1" w14:textId="77777777" w:rsidTr="0065324A">
        <w:tc>
          <w:tcPr>
            <w:tcW w:w="2605" w:type="dxa"/>
          </w:tcPr>
          <w:p w14:paraId="3BD365E8" w14:textId="77777777" w:rsidR="00F709D8" w:rsidRPr="003259B6" w:rsidRDefault="00F709D8" w:rsidP="00E25E78">
            <w:pPr>
              <w:rPr>
                <w:rFonts w:ascii="Times New Roman" w:hAnsi="Times New Roman" w:cs="Times New Roman"/>
                <w:b/>
                <w:bCs/>
                <w:sz w:val="20"/>
                <w:szCs w:val="20"/>
              </w:rPr>
            </w:pPr>
            <w:r w:rsidRPr="003259B6">
              <w:rPr>
                <w:rFonts w:ascii="Times New Roman" w:hAnsi="Times New Roman" w:cs="Times New Roman"/>
                <w:b/>
                <w:bCs/>
                <w:sz w:val="20"/>
                <w:szCs w:val="20"/>
              </w:rPr>
              <w:t>Sine of Turning Angle</w:t>
            </w:r>
          </w:p>
        </w:tc>
        <w:tc>
          <w:tcPr>
            <w:tcW w:w="586" w:type="dxa"/>
          </w:tcPr>
          <w:p w14:paraId="37F94F92"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0.0</w:t>
            </w:r>
            <w:r>
              <w:rPr>
                <w:rFonts w:ascii="Times New Roman" w:hAnsi="Times New Roman" w:cs="Times New Roman"/>
                <w:sz w:val="20"/>
                <w:szCs w:val="20"/>
              </w:rPr>
              <w:t>1</w:t>
            </w:r>
          </w:p>
        </w:tc>
        <w:tc>
          <w:tcPr>
            <w:tcW w:w="1080" w:type="dxa"/>
          </w:tcPr>
          <w:p w14:paraId="726E6928"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-0.05</w:t>
            </w:r>
          </w:p>
        </w:tc>
        <w:tc>
          <w:tcPr>
            <w:tcW w:w="1080" w:type="dxa"/>
          </w:tcPr>
          <w:p w14:paraId="10C50A90"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0.06</w:t>
            </w:r>
          </w:p>
        </w:tc>
        <w:tc>
          <w:tcPr>
            <w:tcW w:w="810" w:type="dxa"/>
          </w:tcPr>
          <w:p w14:paraId="7232E07F"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0.0</w:t>
            </w:r>
            <w:r>
              <w:rPr>
                <w:rFonts w:ascii="Times New Roman" w:hAnsi="Times New Roman" w:cs="Times New Roman"/>
                <w:sz w:val="20"/>
                <w:szCs w:val="20"/>
              </w:rPr>
              <w:t>3</w:t>
            </w:r>
          </w:p>
        </w:tc>
        <w:tc>
          <w:tcPr>
            <w:tcW w:w="1440" w:type="dxa"/>
          </w:tcPr>
          <w:p w14:paraId="24DB4C18"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15.9</w:t>
            </w:r>
          </w:p>
        </w:tc>
      </w:tr>
      <w:tr w:rsidR="00F709D8" w:rsidRPr="003259B6" w14:paraId="7B6B4E51" w14:textId="77777777" w:rsidTr="0065324A">
        <w:tc>
          <w:tcPr>
            <w:tcW w:w="2605" w:type="dxa"/>
          </w:tcPr>
          <w:p w14:paraId="685E8324" w14:textId="77777777" w:rsidR="00F709D8" w:rsidRPr="003259B6" w:rsidRDefault="00F709D8" w:rsidP="00E25E78">
            <w:pPr>
              <w:rPr>
                <w:rFonts w:ascii="Times New Roman" w:hAnsi="Times New Roman" w:cs="Times New Roman"/>
                <w:b/>
                <w:bCs/>
                <w:sz w:val="20"/>
                <w:szCs w:val="20"/>
              </w:rPr>
            </w:pPr>
            <w:r w:rsidRPr="003259B6">
              <w:rPr>
                <w:rFonts w:ascii="Times New Roman" w:hAnsi="Times New Roman" w:cs="Times New Roman"/>
                <w:b/>
                <w:bCs/>
                <w:sz w:val="20"/>
                <w:szCs w:val="20"/>
              </w:rPr>
              <w:t>Cosine of Turning Angle</w:t>
            </w:r>
          </w:p>
        </w:tc>
        <w:tc>
          <w:tcPr>
            <w:tcW w:w="586" w:type="dxa"/>
          </w:tcPr>
          <w:p w14:paraId="0CD9F4A4"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0.3</w:t>
            </w:r>
            <w:r>
              <w:rPr>
                <w:rFonts w:ascii="Times New Roman" w:hAnsi="Times New Roman" w:cs="Times New Roman"/>
                <w:sz w:val="20"/>
                <w:szCs w:val="20"/>
              </w:rPr>
              <w:t>2</w:t>
            </w:r>
          </w:p>
        </w:tc>
        <w:tc>
          <w:tcPr>
            <w:tcW w:w="1080" w:type="dxa"/>
          </w:tcPr>
          <w:p w14:paraId="208AF506"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0.19</w:t>
            </w:r>
          </w:p>
        </w:tc>
        <w:tc>
          <w:tcPr>
            <w:tcW w:w="1080" w:type="dxa"/>
          </w:tcPr>
          <w:p w14:paraId="0DE69890"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0.4</w:t>
            </w:r>
            <w:r>
              <w:rPr>
                <w:rFonts w:ascii="Times New Roman" w:hAnsi="Times New Roman" w:cs="Times New Roman"/>
                <w:sz w:val="20"/>
                <w:szCs w:val="20"/>
              </w:rPr>
              <w:t>5</w:t>
            </w:r>
          </w:p>
        </w:tc>
        <w:tc>
          <w:tcPr>
            <w:tcW w:w="810" w:type="dxa"/>
          </w:tcPr>
          <w:p w14:paraId="62777453"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0.06</w:t>
            </w:r>
          </w:p>
        </w:tc>
        <w:tc>
          <w:tcPr>
            <w:tcW w:w="1440" w:type="dxa"/>
          </w:tcPr>
          <w:p w14:paraId="1BB66DD8"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18.4</w:t>
            </w:r>
          </w:p>
        </w:tc>
      </w:tr>
      <w:tr w:rsidR="00F709D8" w:rsidRPr="003259B6" w14:paraId="20710529" w14:textId="77777777" w:rsidTr="0065324A">
        <w:tc>
          <w:tcPr>
            <w:tcW w:w="2605" w:type="dxa"/>
          </w:tcPr>
          <w:p w14:paraId="713A9B85" w14:textId="77777777" w:rsidR="00F709D8" w:rsidRPr="003259B6" w:rsidRDefault="00F709D8" w:rsidP="00E25E78">
            <w:pPr>
              <w:rPr>
                <w:rFonts w:ascii="Times New Roman" w:hAnsi="Times New Roman" w:cs="Times New Roman"/>
                <w:b/>
                <w:bCs/>
                <w:sz w:val="20"/>
                <w:szCs w:val="20"/>
              </w:rPr>
            </w:pPr>
            <w:r w:rsidRPr="003259B6">
              <w:rPr>
                <w:rFonts w:ascii="Times New Roman" w:hAnsi="Times New Roman" w:cs="Times New Roman"/>
                <w:b/>
                <w:bCs/>
                <w:sz w:val="20"/>
                <w:szCs w:val="20"/>
              </w:rPr>
              <w:t>Step Time (sec)</w:t>
            </w:r>
          </w:p>
        </w:tc>
        <w:tc>
          <w:tcPr>
            <w:tcW w:w="586" w:type="dxa"/>
          </w:tcPr>
          <w:p w14:paraId="706D3127"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102</w:t>
            </w:r>
          </w:p>
        </w:tc>
        <w:tc>
          <w:tcPr>
            <w:tcW w:w="1080" w:type="dxa"/>
          </w:tcPr>
          <w:p w14:paraId="28039E7B"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9</w:t>
            </w:r>
            <w:r>
              <w:rPr>
                <w:rFonts w:ascii="Times New Roman" w:hAnsi="Times New Roman" w:cs="Times New Roman"/>
                <w:sz w:val="20"/>
                <w:szCs w:val="20"/>
              </w:rPr>
              <w:t>2</w:t>
            </w:r>
          </w:p>
        </w:tc>
        <w:tc>
          <w:tcPr>
            <w:tcW w:w="1080" w:type="dxa"/>
          </w:tcPr>
          <w:p w14:paraId="2DE38B28"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113</w:t>
            </w:r>
          </w:p>
        </w:tc>
        <w:tc>
          <w:tcPr>
            <w:tcW w:w="810" w:type="dxa"/>
          </w:tcPr>
          <w:p w14:paraId="0D5E5966"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4.9</w:t>
            </w:r>
            <w:r>
              <w:rPr>
                <w:rFonts w:ascii="Times New Roman" w:hAnsi="Times New Roman" w:cs="Times New Roman"/>
                <w:sz w:val="20"/>
                <w:szCs w:val="20"/>
              </w:rPr>
              <w:t>0</w:t>
            </w:r>
          </w:p>
        </w:tc>
        <w:tc>
          <w:tcPr>
            <w:tcW w:w="1440" w:type="dxa"/>
          </w:tcPr>
          <w:p w14:paraId="779845B0"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15.2</w:t>
            </w:r>
          </w:p>
        </w:tc>
      </w:tr>
      <w:tr w:rsidR="00F709D8" w:rsidRPr="003259B6" w14:paraId="29861784" w14:textId="77777777" w:rsidTr="0065324A">
        <w:trPr>
          <w:trHeight w:val="278"/>
        </w:trPr>
        <w:tc>
          <w:tcPr>
            <w:tcW w:w="2605" w:type="dxa"/>
          </w:tcPr>
          <w:p w14:paraId="1DA09DEF" w14:textId="77777777" w:rsidR="00F709D8" w:rsidRDefault="00F709D8" w:rsidP="00E25E78">
            <w:pPr>
              <w:rPr>
                <w:rFonts w:ascii="Times New Roman" w:hAnsi="Times New Roman" w:cs="Times New Roman"/>
                <w:b/>
                <w:bCs/>
                <w:sz w:val="20"/>
                <w:szCs w:val="20"/>
              </w:rPr>
            </w:pPr>
          </w:p>
          <w:p w14:paraId="35D79338" w14:textId="77777777" w:rsidR="00F709D8" w:rsidRPr="003259B6" w:rsidRDefault="00F709D8" w:rsidP="00E25E78">
            <w:pPr>
              <w:rPr>
                <w:rFonts w:ascii="Times New Roman" w:hAnsi="Times New Roman" w:cs="Times New Roman"/>
                <w:b/>
                <w:bCs/>
                <w:sz w:val="20"/>
                <w:szCs w:val="20"/>
              </w:rPr>
            </w:pPr>
            <w:r>
              <w:rPr>
                <w:rFonts w:ascii="Times New Roman" w:hAnsi="Times New Roman" w:cs="Times New Roman"/>
                <w:b/>
                <w:bCs/>
                <w:sz w:val="20"/>
                <w:szCs w:val="20"/>
              </w:rPr>
              <w:t>Step Length (cm)</w:t>
            </w:r>
          </w:p>
        </w:tc>
        <w:tc>
          <w:tcPr>
            <w:tcW w:w="586" w:type="dxa"/>
          </w:tcPr>
          <w:p w14:paraId="2A37AA6E" w14:textId="77777777" w:rsidR="00F709D8" w:rsidRPr="003259B6" w:rsidRDefault="00F709D8" w:rsidP="00E25E78">
            <w:pPr>
              <w:rPr>
                <w:rFonts w:ascii="Times New Roman" w:hAnsi="Times New Roman" w:cs="Times New Roman"/>
                <w:b/>
                <w:bCs/>
                <w:sz w:val="20"/>
                <w:szCs w:val="20"/>
              </w:rPr>
            </w:pPr>
          </w:p>
        </w:tc>
        <w:tc>
          <w:tcPr>
            <w:tcW w:w="1080" w:type="dxa"/>
          </w:tcPr>
          <w:p w14:paraId="349204B2" w14:textId="77777777" w:rsidR="00F709D8" w:rsidRPr="003259B6" w:rsidRDefault="00F709D8" w:rsidP="00E25E78">
            <w:pPr>
              <w:rPr>
                <w:rFonts w:ascii="Times New Roman" w:hAnsi="Times New Roman" w:cs="Times New Roman"/>
                <w:b/>
                <w:bCs/>
                <w:sz w:val="20"/>
                <w:szCs w:val="20"/>
              </w:rPr>
            </w:pPr>
          </w:p>
        </w:tc>
        <w:tc>
          <w:tcPr>
            <w:tcW w:w="1080" w:type="dxa"/>
          </w:tcPr>
          <w:p w14:paraId="60CAE61F" w14:textId="77777777" w:rsidR="00F709D8" w:rsidRPr="003259B6" w:rsidRDefault="00F709D8" w:rsidP="00E25E78">
            <w:pPr>
              <w:rPr>
                <w:rFonts w:ascii="Times New Roman" w:hAnsi="Times New Roman" w:cs="Times New Roman"/>
                <w:b/>
                <w:bCs/>
                <w:sz w:val="20"/>
                <w:szCs w:val="20"/>
              </w:rPr>
            </w:pPr>
          </w:p>
        </w:tc>
        <w:tc>
          <w:tcPr>
            <w:tcW w:w="810" w:type="dxa"/>
          </w:tcPr>
          <w:p w14:paraId="62EB1BB6" w14:textId="77777777" w:rsidR="00F709D8" w:rsidRPr="003259B6" w:rsidRDefault="00F709D8" w:rsidP="00E25E78">
            <w:pPr>
              <w:rPr>
                <w:rFonts w:ascii="Times New Roman" w:hAnsi="Times New Roman" w:cs="Times New Roman"/>
                <w:b/>
                <w:bCs/>
                <w:sz w:val="20"/>
                <w:szCs w:val="20"/>
              </w:rPr>
            </w:pPr>
          </w:p>
        </w:tc>
        <w:tc>
          <w:tcPr>
            <w:tcW w:w="1440" w:type="dxa"/>
          </w:tcPr>
          <w:p w14:paraId="7092F6E5" w14:textId="77777777" w:rsidR="00F709D8" w:rsidRPr="003259B6" w:rsidRDefault="00F709D8" w:rsidP="00E25E78">
            <w:pPr>
              <w:rPr>
                <w:rFonts w:ascii="Times New Roman" w:hAnsi="Times New Roman" w:cs="Times New Roman"/>
                <w:b/>
                <w:bCs/>
                <w:sz w:val="20"/>
                <w:szCs w:val="20"/>
              </w:rPr>
            </w:pPr>
          </w:p>
        </w:tc>
      </w:tr>
      <w:tr w:rsidR="00F709D8" w:rsidRPr="003259B6" w14:paraId="12633ED5" w14:textId="77777777" w:rsidTr="0065324A">
        <w:tc>
          <w:tcPr>
            <w:tcW w:w="2605" w:type="dxa"/>
          </w:tcPr>
          <w:p w14:paraId="6E8FE4A5"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 xml:space="preserve">Instar 4 </w:t>
            </w:r>
            <w:r>
              <w:rPr>
                <w:rFonts w:ascii="Times New Roman" w:hAnsi="Times New Roman" w:cs="Times New Roman"/>
                <w:sz w:val="20"/>
                <w:szCs w:val="20"/>
              </w:rPr>
              <w:t>Upton</w:t>
            </w:r>
          </w:p>
        </w:tc>
        <w:tc>
          <w:tcPr>
            <w:tcW w:w="586" w:type="dxa"/>
          </w:tcPr>
          <w:p w14:paraId="214383E1"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6.69</w:t>
            </w:r>
          </w:p>
        </w:tc>
        <w:tc>
          <w:tcPr>
            <w:tcW w:w="1080" w:type="dxa"/>
          </w:tcPr>
          <w:p w14:paraId="362724FB"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0.00</w:t>
            </w:r>
          </w:p>
        </w:tc>
        <w:tc>
          <w:tcPr>
            <w:tcW w:w="1080" w:type="dxa"/>
          </w:tcPr>
          <w:p w14:paraId="16C28DA6"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14.9</w:t>
            </w:r>
          </w:p>
        </w:tc>
        <w:tc>
          <w:tcPr>
            <w:tcW w:w="810" w:type="dxa"/>
          </w:tcPr>
          <w:p w14:paraId="40C0D253"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4.00</w:t>
            </w:r>
          </w:p>
        </w:tc>
        <w:tc>
          <w:tcPr>
            <w:tcW w:w="1440" w:type="dxa"/>
          </w:tcPr>
          <w:p w14:paraId="40519CC2"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26.08</w:t>
            </w:r>
          </w:p>
        </w:tc>
      </w:tr>
      <w:tr w:rsidR="00F709D8" w:rsidRPr="003259B6" w14:paraId="39533212" w14:textId="77777777" w:rsidTr="0065324A">
        <w:tc>
          <w:tcPr>
            <w:tcW w:w="2605" w:type="dxa"/>
          </w:tcPr>
          <w:p w14:paraId="56D4AA83"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 xml:space="preserve">Instar 5 </w:t>
            </w:r>
            <w:r>
              <w:rPr>
                <w:rFonts w:ascii="Times New Roman" w:hAnsi="Times New Roman" w:cs="Times New Roman"/>
                <w:sz w:val="20"/>
                <w:szCs w:val="20"/>
              </w:rPr>
              <w:t>Upton</w:t>
            </w:r>
          </w:p>
        </w:tc>
        <w:tc>
          <w:tcPr>
            <w:tcW w:w="586" w:type="dxa"/>
          </w:tcPr>
          <w:p w14:paraId="379E3749"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12.03</w:t>
            </w:r>
          </w:p>
        </w:tc>
        <w:tc>
          <w:tcPr>
            <w:tcW w:w="1080" w:type="dxa"/>
          </w:tcPr>
          <w:p w14:paraId="4BBBC13D"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6.83</w:t>
            </w:r>
          </w:p>
        </w:tc>
        <w:tc>
          <w:tcPr>
            <w:tcW w:w="1080" w:type="dxa"/>
          </w:tcPr>
          <w:p w14:paraId="7CF11334"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17.2</w:t>
            </w:r>
          </w:p>
        </w:tc>
        <w:tc>
          <w:tcPr>
            <w:tcW w:w="810" w:type="dxa"/>
          </w:tcPr>
          <w:p w14:paraId="477AAE1F"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2.17</w:t>
            </w:r>
          </w:p>
        </w:tc>
        <w:tc>
          <w:tcPr>
            <w:tcW w:w="1440" w:type="dxa"/>
          </w:tcPr>
          <w:p w14:paraId="4876BB65"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6.51</w:t>
            </w:r>
          </w:p>
        </w:tc>
      </w:tr>
      <w:tr w:rsidR="00F709D8" w:rsidRPr="003259B6" w14:paraId="383EBE3F" w14:textId="77777777" w:rsidTr="0065324A">
        <w:tc>
          <w:tcPr>
            <w:tcW w:w="2605" w:type="dxa"/>
          </w:tcPr>
          <w:p w14:paraId="2E3DAF1B"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 xml:space="preserve">Instar 6 </w:t>
            </w:r>
            <w:r>
              <w:rPr>
                <w:rFonts w:ascii="Times New Roman" w:hAnsi="Times New Roman" w:cs="Times New Roman"/>
                <w:sz w:val="20"/>
                <w:szCs w:val="20"/>
              </w:rPr>
              <w:t>Upton</w:t>
            </w:r>
          </w:p>
        </w:tc>
        <w:tc>
          <w:tcPr>
            <w:tcW w:w="586" w:type="dxa"/>
          </w:tcPr>
          <w:p w14:paraId="0F736625"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12.01</w:t>
            </w:r>
          </w:p>
        </w:tc>
        <w:tc>
          <w:tcPr>
            <w:tcW w:w="1080" w:type="dxa"/>
          </w:tcPr>
          <w:p w14:paraId="592249EB"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7.91</w:t>
            </w:r>
          </w:p>
        </w:tc>
        <w:tc>
          <w:tcPr>
            <w:tcW w:w="1080" w:type="dxa"/>
          </w:tcPr>
          <w:p w14:paraId="137AAA38"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16.1</w:t>
            </w:r>
            <w:r>
              <w:rPr>
                <w:rFonts w:ascii="Times New Roman" w:hAnsi="Times New Roman" w:cs="Times New Roman"/>
                <w:sz w:val="20"/>
                <w:szCs w:val="20"/>
              </w:rPr>
              <w:t>0</w:t>
            </w:r>
          </w:p>
        </w:tc>
        <w:tc>
          <w:tcPr>
            <w:tcW w:w="810" w:type="dxa"/>
          </w:tcPr>
          <w:p w14:paraId="63E0E4C2"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1.72</w:t>
            </w:r>
          </w:p>
        </w:tc>
        <w:tc>
          <w:tcPr>
            <w:tcW w:w="1440" w:type="dxa"/>
          </w:tcPr>
          <w:p w14:paraId="45B4CC14"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6.76</w:t>
            </w:r>
          </w:p>
        </w:tc>
      </w:tr>
      <w:tr w:rsidR="00F709D8" w:rsidRPr="003259B6" w14:paraId="31701DE4" w14:textId="77777777" w:rsidTr="0065324A">
        <w:tc>
          <w:tcPr>
            <w:tcW w:w="2605" w:type="dxa"/>
          </w:tcPr>
          <w:p w14:paraId="35594A4E" w14:textId="77777777" w:rsidR="00F709D8" w:rsidRPr="003259B6" w:rsidRDefault="00F709D8" w:rsidP="00E25E78">
            <w:pPr>
              <w:rPr>
                <w:rFonts w:ascii="Times New Roman" w:hAnsi="Times New Roman" w:cs="Times New Roman"/>
                <w:sz w:val="20"/>
                <w:szCs w:val="20"/>
                <w:vertAlign w:val="superscript"/>
              </w:rPr>
            </w:pPr>
            <w:r w:rsidRPr="003259B6">
              <w:rPr>
                <w:rFonts w:ascii="Times New Roman" w:hAnsi="Times New Roman" w:cs="Times New Roman"/>
                <w:sz w:val="20"/>
                <w:szCs w:val="20"/>
              </w:rPr>
              <w:t xml:space="preserve">Instar 4 </w:t>
            </w:r>
            <w:r>
              <w:rPr>
                <w:rFonts w:ascii="Times New Roman" w:hAnsi="Times New Roman" w:cs="Times New Roman"/>
                <w:sz w:val="20"/>
                <w:szCs w:val="20"/>
              </w:rPr>
              <w:t>Tufts</w:t>
            </w:r>
          </w:p>
        </w:tc>
        <w:tc>
          <w:tcPr>
            <w:tcW w:w="586" w:type="dxa"/>
          </w:tcPr>
          <w:p w14:paraId="3D847504"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4.03</w:t>
            </w:r>
          </w:p>
        </w:tc>
        <w:tc>
          <w:tcPr>
            <w:tcW w:w="1080" w:type="dxa"/>
          </w:tcPr>
          <w:p w14:paraId="1D89FCC3"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3.03</w:t>
            </w:r>
          </w:p>
        </w:tc>
        <w:tc>
          <w:tcPr>
            <w:tcW w:w="1080" w:type="dxa"/>
          </w:tcPr>
          <w:p w14:paraId="51B2844E"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5.02</w:t>
            </w:r>
          </w:p>
        </w:tc>
        <w:tc>
          <w:tcPr>
            <w:tcW w:w="810" w:type="dxa"/>
          </w:tcPr>
          <w:p w14:paraId="488A7868"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0.45</w:t>
            </w:r>
          </w:p>
        </w:tc>
        <w:tc>
          <w:tcPr>
            <w:tcW w:w="1440" w:type="dxa"/>
          </w:tcPr>
          <w:p w14:paraId="0339FFFB"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10.5</w:t>
            </w:r>
            <w:r>
              <w:rPr>
                <w:rFonts w:ascii="Times New Roman" w:hAnsi="Times New Roman" w:cs="Times New Roman"/>
                <w:sz w:val="20"/>
                <w:szCs w:val="20"/>
              </w:rPr>
              <w:t>0</w:t>
            </w:r>
          </w:p>
        </w:tc>
      </w:tr>
      <w:tr w:rsidR="00F709D8" w:rsidRPr="003259B6" w14:paraId="78C8B22B" w14:textId="77777777" w:rsidTr="0065324A">
        <w:tc>
          <w:tcPr>
            <w:tcW w:w="2605" w:type="dxa"/>
          </w:tcPr>
          <w:p w14:paraId="1097BADF"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 xml:space="preserve">Instar 5 </w:t>
            </w:r>
            <w:r>
              <w:rPr>
                <w:rFonts w:ascii="Times New Roman" w:hAnsi="Times New Roman" w:cs="Times New Roman"/>
                <w:sz w:val="20"/>
                <w:szCs w:val="20"/>
              </w:rPr>
              <w:t>Tufts</w:t>
            </w:r>
          </w:p>
        </w:tc>
        <w:tc>
          <w:tcPr>
            <w:tcW w:w="586" w:type="dxa"/>
          </w:tcPr>
          <w:p w14:paraId="27E8BC07"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4.24</w:t>
            </w:r>
          </w:p>
        </w:tc>
        <w:tc>
          <w:tcPr>
            <w:tcW w:w="1080" w:type="dxa"/>
          </w:tcPr>
          <w:p w14:paraId="2682292B"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3.35</w:t>
            </w:r>
          </w:p>
        </w:tc>
        <w:tc>
          <w:tcPr>
            <w:tcW w:w="1080" w:type="dxa"/>
          </w:tcPr>
          <w:p w14:paraId="6A721B2E"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5.13</w:t>
            </w:r>
          </w:p>
        </w:tc>
        <w:tc>
          <w:tcPr>
            <w:tcW w:w="810" w:type="dxa"/>
          </w:tcPr>
          <w:p w14:paraId="36899545"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0.42</w:t>
            </w:r>
          </w:p>
        </w:tc>
        <w:tc>
          <w:tcPr>
            <w:tcW w:w="1440" w:type="dxa"/>
          </w:tcPr>
          <w:p w14:paraId="57303E93"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16.6</w:t>
            </w:r>
            <w:r>
              <w:rPr>
                <w:rFonts w:ascii="Times New Roman" w:hAnsi="Times New Roman" w:cs="Times New Roman"/>
                <w:sz w:val="20"/>
                <w:szCs w:val="20"/>
              </w:rPr>
              <w:t>0</w:t>
            </w:r>
          </w:p>
        </w:tc>
      </w:tr>
      <w:tr w:rsidR="00F709D8" w:rsidRPr="003259B6" w14:paraId="17F08A3D" w14:textId="77777777" w:rsidTr="0065324A">
        <w:tc>
          <w:tcPr>
            <w:tcW w:w="2605" w:type="dxa"/>
          </w:tcPr>
          <w:p w14:paraId="785E6C3C"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 xml:space="preserve">Instar 6 </w:t>
            </w:r>
            <w:r>
              <w:rPr>
                <w:rFonts w:ascii="Times New Roman" w:hAnsi="Times New Roman" w:cs="Times New Roman"/>
                <w:sz w:val="20"/>
                <w:szCs w:val="20"/>
              </w:rPr>
              <w:t>Tufts</w:t>
            </w:r>
          </w:p>
        </w:tc>
        <w:tc>
          <w:tcPr>
            <w:tcW w:w="586" w:type="dxa"/>
          </w:tcPr>
          <w:p w14:paraId="596B40E4"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7.62</w:t>
            </w:r>
          </w:p>
        </w:tc>
        <w:tc>
          <w:tcPr>
            <w:tcW w:w="1080" w:type="dxa"/>
          </w:tcPr>
          <w:p w14:paraId="02A557DA"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5.96</w:t>
            </w:r>
          </w:p>
        </w:tc>
        <w:tc>
          <w:tcPr>
            <w:tcW w:w="1080" w:type="dxa"/>
          </w:tcPr>
          <w:p w14:paraId="1C2804B0"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9.28</w:t>
            </w:r>
          </w:p>
        </w:tc>
        <w:tc>
          <w:tcPr>
            <w:tcW w:w="810" w:type="dxa"/>
          </w:tcPr>
          <w:p w14:paraId="46489A26"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0.79</w:t>
            </w:r>
          </w:p>
        </w:tc>
        <w:tc>
          <w:tcPr>
            <w:tcW w:w="1440" w:type="dxa"/>
          </w:tcPr>
          <w:p w14:paraId="6A4E75D9"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21.5</w:t>
            </w:r>
            <w:r>
              <w:rPr>
                <w:rFonts w:ascii="Times New Roman" w:hAnsi="Times New Roman" w:cs="Times New Roman"/>
                <w:sz w:val="20"/>
                <w:szCs w:val="20"/>
              </w:rPr>
              <w:t>0</w:t>
            </w:r>
          </w:p>
        </w:tc>
      </w:tr>
      <w:tr w:rsidR="00F709D8" w:rsidRPr="003259B6" w14:paraId="1BBF3544" w14:textId="77777777" w:rsidTr="0065324A">
        <w:trPr>
          <w:trHeight w:val="260"/>
        </w:trPr>
        <w:tc>
          <w:tcPr>
            <w:tcW w:w="2605" w:type="dxa"/>
          </w:tcPr>
          <w:p w14:paraId="6AB7FFCB" w14:textId="77777777" w:rsidR="00F709D8" w:rsidRDefault="00F709D8" w:rsidP="00E25E78">
            <w:pPr>
              <w:rPr>
                <w:rFonts w:ascii="Times New Roman" w:hAnsi="Times New Roman" w:cs="Times New Roman"/>
                <w:b/>
                <w:bCs/>
                <w:sz w:val="20"/>
                <w:szCs w:val="20"/>
              </w:rPr>
            </w:pPr>
          </w:p>
          <w:p w14:paraId="2FDD02BD" w14:textId="77777777" w:rsidR="00F709D8" w:rsidRPr="00F72600" w:rsidRDefault="00F709D8" w:rsidP="00E25E78">
            <w:pPr>
              <w:rPr>
                <w:rFonts w:ascii="Times New Roman" w:hAnsi="Times New Roman" w:cs="Times New Roman"/>
                <w:b/>
                <w:bCs/>
                <w:sz w:val="20"/>
                <w:szCs w:val="20"/>
              </w:rPr>
            </w:pPr>
            <w:r w:rsidRPr="00F72600">
              <w:rPr>
                <w:rFonts w:ascii="Times New Roman" w:hAnsi="Times New Roman" w:cs="Times New Roman"/>
                <w:b/>
                <w:bCs/>
                <w:sz w:val="20"/>
                <w:szCs w:val="20"/>
              </w:rPr>
              <w:t>Step Length</w:t>
            </w:r>
            <w:r w:rsidRPr="00F72600">
              <w:rPr>
                <w:rFonts w:ascii="Times New Roman" w:hAnsi="Times New Roman" w:cs="Times New Roman"/>
                <w:b/>
                <w:bCs/>
                <w:sz w:val="20"/>
                <w:szCs w:val="20"/>
                <w:vertAlign w:val="superscript"/>
              </w:rPr>
              <w:t>2</w:t>
            </w:r>
            <w:r>
              <w:rPr>
                <w:rFonts w:ascii="Times New Roman" w:hAnsi="Times New Roman" w:cs="Times New Roman"/>
                <w:b/>
                <w:bCs/>
                <w:sz w:val="20"/>
                <w:szCs w:val="20"/>
                <w:vertAlign w:val="superscript"/>
              </w:rPr>
              <w:t xml:space="preserve"> </w:t>
            </w:r>
            <w:r>
              <w:rPr>
                <w:rFonts w:ascii="Times New Roman" w:hAnsi="Times New Roman" w:cs="Times New Roman"/>
                <w:b/>
                <w:bCs/>
                <w:sz w:val="20"/>
                <w:szCs w:val="20"/>
              </w:rPr>
              <w:t>(cm)</w:t>
            </w:r>
          </w:p>
        </w:tc>
        <w:tc>
          <w:tcPr>
            <w:tcW w:w="586" w:type="dxa"/>
          </w:tcPr>
          <w:p w14:paraId="4CBEC707" w14:textId="77777777" w:rsidR="00F709D8" w:rsidRPr="003259B6" w:rsidRDefault="00F709D8" w:rsidP="00E25E78">
            <w:pPr>
              <w:rPr>
                <w:rFonts w:ascii="Times New Roman" w:hAnsi="Times New Roman" w:cs="Times New Roman"/>
                <w:sz w:val="20"/>
                <w:szCs w:val="20"/>
              </w:rPr>
            </w:pPr>
          </w:p>
        </w:tc>
        <w:tc>
          <w:tcPr>
            <w:tcW w:w="1080" w:type="dxa"/>
          </w:tcPr>
          <w:p w14:paraId="4DE6447D" w14:textId="77777777" w:rsidR="00F709D8" w:rsidRPr="003259B6" w:rsidRDefault="00F709D8" w:rsidP="00E25E78">
            <w:pPr>
              <w:rPr>
                <w:rFonts w:ascii="Times New Roman" w:hAnsi="Times New Roman" w:cs="Times New Roman"/>
                <w:sz w:val="20"/>
                <w:szCs w:val="20"/>
              </w:rPr>
            </w:pPr>
          </w:p>
        </w:tc>
        <w:tc>
          <w:tcPr>
            <w:tcW w:w="1080" w:type="dxa"/>
          </w:tcPr>
          <w:p w14:paraId="15DE4D4C" w14:textId="77777777" w:rsidR="00F709D8" w:rsidRPr="003259B6" w:rsidRDefault="00F709D8" w:rsidP="00E25E78">
            <w:pPr>
              <w:rPr>
                <w:rFonts w:ascii="Times New Roman" w:hAnsi="Times New Roman" w:cs="Times New Roman"/>
                <w:sz w:val="20"/>
                <w:szCs w:val="20"/>
              </w:rPr>
            </w:pPr>
          </w:p>
        </w:tc>
        <w:tc>
          <w:tcPr>
            <w:tcW w:w="810" w:type="dxa"/>
          </w:tcPr>
          <w:p w14:paraId="0C4826F1" w14:textId="77777777" w:rsidR="00F709D8" w:rsidRPr="003259B6" w:rsidRDefault="00F709D8" w:rsidP="00E25E78">
            <w:pPr>
              <w:rPr>
                <w:rFonts w:ascii="Times New Roman" w:hAnsi="Times New Roman" w:cs="Times New Roman"/>
                <w:sz w:val="20"/>
                <w:szCs w:val="20"/>
              </w:rPr>
            </w:pPr>
          </w:p>
        </w:tc>
        <w:tc>
          <w:tcPr>
            <w:tcW w:w="1440" w:type="dxa"/>
          </w:tcPr>
          <w:p w14:paraId="470AA638" w14:textId="77777777" w:rsidR="00F709D8" w:rsidRPr="003259B6" w:rsidRDefault="00F709D8" w:rsidP="00E25E78">
            <w:pPr>
              <w:rPr>
                <w:rFonts w:ascii="Times New Roman" w:hAnsi="Times New Roman" w:cs="Times New Roman"/>
                <w:sz w:val="20"/>
                <w:szCs w:val="20"/>
              </w:rPr>
            </w:pPr>
          </w:p>
        </w:tc>
      </w:tr>
      <w:tr w:rsidR="00F709D8" w:rsidRPr="003259B6" w14:paraId="2C8CB7C4" w14:textId="77777777" w:rsidTr="0065324A">
        <w:tc>
          <w:tcPr>
            <w:tcW w:w="2605" w:type="dxa"/>
          </w:tcPr>
          <w:p w14:paraId="183449E0" w14:textId="70F25E42" w:rsidR="00F709D8" w:rsidRPr="00F72600"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Instar 4 Length</w:t>
            </w:r>
            <w:r w:rsidRPr="003259B6">
              <w:rPr>
                <w:rFonts w:ascii="Times New Roman" w:hAnsi="Times New Roman" w:cs="Times New Roman"/>
                <w:sz w:val="20"/>
                <w:szCs w:val="20"/>
                <w:vertAlign w:val="superscript"/>
              </w:rPr>
              <w:t>2</w:t>
            </w:r>
            <w:r>
              <w:rPr>
                <w:rFonts w:ascii="Times New Roman" w:hAnsi="Times New Roman" w:cs="Times New Roman"/>
                <w:sz w:val="20"/>
                <w:szCs w:val="20"/>
              </w:rPr>
              <w:t xml:space="preserve"> Upton</w:t>
            </w:r>
          </w:p>
        </w:tc>
        <w:tc>
          <w:tcPr>
            <w:tcW w:w="586" w:type="dxa"/>
          </w:tcPr>
          <w:p w14:paraId="2902E247"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113</w:t>
            </w:r>
          </w:p>
        </w:tc>
        <w:tc>
          <w:tcPr>
            <w:tcW w:w="1080" w:type="dxa"/>
          </w:tcPr>
          <w:p w14:paraId="6EAF97B4"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0.00</w:t>
            </w:r>
          </w:p>
        </w:tc>
        <w:tc>
          <w:tcPr>
            <w:tcW w:w="1080" w:type="dxa"/>
          </w:tcPr>
          <w:p w14:paraId="615BD364"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391</w:t>
            </w:r>
          </w:p>
        </w:tc>
        <w:tc>
          <w:tcPr>
            <w:tcW w:w="810" w:type="dxa"/>
          </w:tcPr>
          <w:p w14:paraId="1AC99F0A"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135.4</w:t>
            </w:r>
            <w:r>
              <w:rPr>
                <w:rFonts w:ascii="Times New Roman" w:hAnsi="Times New Roman" w:cs="Times New Roman"/>
                <w:sz w:val="20"/>
                <w:szCs w:val="20"/>
              </w:rPr>
              <w:t>0</w:t>
            </w:r>
          </w:p>
        </w:tc>
        <w:tc>
          <w:tcPr>
            <w:tcW w:w="1440" w:type="dxa"/>
          </w:tcPr>
          <w:p w14:paraId="43E6F1D6"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27.20</w:t>
            </w:r>
          </w:p>
        </w:tc>
      </w:tr>
      <w:tr w:rsidR="00F709D8" w:rsidRPr="003259B6" w14:paraId="4882D3F6" w14:textId="77777777" w:rsidTr="0065324A">
        <w:tc>
          <w:tcPr>
            <w:tcW w:w="2605" w:type="dxa"/>
          </w:tcPr>
          <w:p w14:paraId="4714E117" w14:textId="77777777" w:rsidR="00F709D8" w:rsidRPr="00F72600"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Instar 5 Length</w:t>
            </w:r>
            <w:proofErr w:type="gramStart"/>
            <w:r w:rsidRPr="003259B6">
              <w:rPr>
                <w:rFonts w:ascii="Times New Roman" w:hAnsi="Times New Roman" w:cs="Times New Roman"/>
                <w:sz w:val="20"/>
                <w:szCs w:val="20"/>
                <w:vertAlign w:val="superscript"/>
              </w:rPr>
              <w:t>2</w:t>
            </w:r>
            <w:r>
              <w:rPr>
                <w:rFonts w:ascii="Times New Roman" w:hAnsi="Times New Roman" w:cs="Times New Roman"/>
                <w:sz w:val="20"/>
                <w:szCs w:val="20"/>
                <w:vertAlign w:val="superscript"/>
              </w:rPr>
              <w:t xml:space="preserve">  </w:t>
            </w:r>
            <w:r>
              <w:rPr>
                <w:rFonts w:ascii="Times New Roman" w:hAnsi="Times New Roman" w:cs="Times New Roman"/>
                <w:sz w:val="20"/>
                <w:szCs w:val="20"/>
              </w:rPr>
              <w:t>Upton</w:t>
            </w:r>
            <w:proofErr w:type="gramEnd"/>
          </w:p>
        </w:tc>
        <w:tc>
          <w:tcPr>
            <w:tcW w:w="586" w:type="dxa"/>
          </w:tcPr>
          <w:p w14:paraId="070C0E98"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267</w:t>
            </w:r>
          </w:p>
        </w:tc>
        <w:tc>
          <w:tcPr>
            <w:tcW w:w="1080" w:type="dxa"/>
          </w:tcPr>
          <w:p w14:paraId="74988B86"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86.6</w:t>
            </w:r>
            <w:r>
              <w:rPr>
                <w:rFonts w:ascii="Times New Roman" w:hAnsi="Times New Roman" w:cs="Times New Roman"/>
                <w:sz w:val="20"/>
                <w:szCs w:val="20"/>
              </w:rPr>
              <w:t>0</w:t>
            </w:r>
          </w:p>
        </w:tc>
        <w:tc>
          <w:tcPr>
            <w:tcW w:w="1080" w:type="dxa"/>
          </w:tcPr>
          <w:p w14:paraId="1B2D7743"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447</w:t>
            </w:r>
          </w:p>
        </w:tc>
        <w:tc>
          <w:tcPr>
            <w:tcW w:w="810" w:type="dxa"/>
          </w:tcPr>
          <w:p w14:paraId="3A450840"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67.3</w:t>
            </w:r>
            <w:r>
              <w:rPr>
                <w:rFonts w:ascii="Times New Roman" w:hAnsi="Times New Roman" w:cs="Times New Roman"/>
                <w:sz w:val="20"/>
                <w:szCs w:val="20"/>
              </w:rPr>
              <w:t>0</w:t>
            </w:r>
          </w:p>
        </w:tc>
        <w:tc>
          <w:tcPr>
            <w:tcW w:w="1440" w:type="dxa"/>
          </w:tcPr>
          <w:p w14:paraId="055A60F6"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4.40</w:t>
            </w:r>
          </w:p>
        </w:tc>
      </w:tr>
      <w:tr w:rsidR="00F709D8" w:rsidRPr="003259B6" w14:paraId="7F3851FD" w14:textId="77777777" w:rsidTr="0065324A">
        <w:tc>
          <w:tcPr>
            <w:tcW w:w="2605" w:type="dxa"/>
          </w:tcPr>
          <w:p w14:paraId="6394E973" w14:textId="77777777" w:rsidR="00F709D8" w:rsidRPr="00F72600" w:rsidRDefault="00F709D8" w:rsidP="00E25E78">
            <w:pPr>
              <w:rPr>
                <w:rFonts w:ascii="Times New Roman" w:hAnsi="Times New Roman" w:cs="Times New Roman"/>
                <w:b/>
                <w:bCs/>
                <w:sz w:val="20"/>
                <w:szCs w:val="20"/>
              </w:rPr>
            </w:pPr>
            <w:r w:rsidRPr="003259B6">
              <w:rPr>
                <w:rFonts w:ascii="Times New Roman" w:hAnsi="Times New Roman" w:cs="Times New Roman"/>
                <w:sz w:val="20"/>
                <w:szCs w:val="20"/>
              </w:rPr>
              <w:t>Instar 6 Length</w:t>
            </w:r>
            <w:proofErr w:type="gramStart"/>
            <w:r w:rsidRPr="003259B6">
              <w:rPr>
                <w:rFonts w:ascii="Times New Roman" w:hAnsi="Times New Roman" w:cs="Times New Roman"/>
                <w:sz w:val="20"/>
                <w:szCs w:val="20"/>
                <w:vertAlign w:val="superscript"/>
              </w:rPr>
              <w:t>2</w:t>
            </w:r>
            <w:r>
              <w:rPr>
                <w:rFonts w:ascii="Times New Roman" w:hAnsi="Times New Roman" w:cs="Times New Roman"/>
                <w:sz w:val="20"/>
                <w:szCs w:val="20"/>
                <w:vertAlign w:val="superscript"/>
              </w:rPr>
              <w:t xml:space="preserve">  </w:t>
            </w:r>
            <w:r>
              <w:rPr>
                <w:rFonts w:ascii="Times New Roman" w:hAnsi="Times New Roman" w:cs="Times New Roman"/>
                <w:sz w:val="20"/>
                <w:szCs w:val="20"/>
              </w:rPr>
              <w:t>Upton</w:t>
            </w:r>
            <w:proofErr w:type="gramEnd"/>
          </w:p>
        </w:tc>
        <w:tc>
          <w:tcPr>
            <w:tcW w:w="586" w:type="dxa"/>
          </w:tcPr>
          <w:p w14:paraId="62CCD67D" w14:textId="77777777" w:rsidR="00F709D8" w:rsidRPr="003259B6" w:rsidRDefault="00F709D8" w:rsidP="00E25E78">
            <w:pPr>
              <w:rPr>
                <w:rFonts w:ascii="Times New Roman" w:hAnsi="Times New Roman" w:cs="Times New Roman"/>
                <w:b/>
                <w:bCs/>
                <w:sz w:val="20"/>
                <w:szCs w:val="20"/>
              </w:rPr>
            </w:pPr>
            <w:r w:rsidRPr="003259B6">
              <w:rPr>
                <w:rFonts w:ascii="Times New Roman" w:hAnsi="Times New Roman" w:cs="Times New Roman"/>
                <w:sz w:val="20"/>
                <w:szCs w:val="20"/>
              </w:rPr>
              <w:t>201</w:t>
            </w:r>
          </w:p>
        </w:tc>
        <w:tc>
          <w:tcPr>
            <w:tcW w:w="1080" w:type="dxa"/>
          </w:tcPr>
          <w:p w14:paraId="674D60F5" w14:textId="77777777" w:rsidR="00F709D8" w:rsidRPr="003259B6" w:rsidRDefault="00F709D8" w:rsidP="00E25E78">
            <w:pPr>
              <w:rPr>
                <w:rFonts w:ascii="Times New Roman" w:hAnsi="Times New Roman" w:cs="Times New Roman"/>
                <w:b/>
                <w:bCs/>
                <w:sz w:val="20"/>
                <w:szCs w:val="20"/>
              </w:rPr>
            </w:pPr>
            <w:r w:rsidRPr="003259B6">
              <w:rPr>
                <w:rFonts w:ascii="Times New Roman" w:hAnsi="Times New Roman" w:cs="Times New Roman"/>
                <w:sz w:val="20"/>
                <w:szCs w:val="20"/>
              </w:rPr>
              <w:t>74.0</w:t>
            </w:r>
            <w:r>
              <w:rPr>
                <w:rFonts w:ascii="Times New Roman" w:hAnsi="Times New Roman" w:cs="Times New Roman"/>
                <w:sz w:val="20"/>
                <w:szCs w:val="20"/>
              </w:rPr>
              <w:t>0</w:t>
            </w:r>
          </w:p>
        </w:tc>
        <w:tc>
          <w:tcPr>
            <w:tcW w:w="1080" w:type="dxa"/>
          </w:tcPr>
          <w:p w14:paraId="1E8D9842" w14:textId="77777777" w:rsidR="00F709D8" w:rsidRPr="003259B6" w:rsidRDefault="00F709D8" w:rsidP="00E25E78">
            <w:pPr>
              <w:rPr>
                <w:rFonts w:ascii="Times New Roman" w:hAnsi="Times New Roman" w:cs="Times New Roman"/>
                <w:b/>
                <w:bCs/>
                <w:sz w:val="20"/>
                <w:szCs w:val="20"/>
              </w:rPr>
            </w:pPr>
            <w:r w:rsidRPr="003259B6">
              <w:rPr>
                <w:rFonts w:ascii="Times New Roman" w:hAnsi="Times New Roman" w:cs="Times New Roman"/>
                <w:sz w:val="20"/>
                <w:szCs w:val="20"/>
              </w:rPr>
              <w:t>327</w:t>
            </w:r>
          </w:p>
        </w:tc>
        <w:tc>
          <w:tcPr>
            <w:tcW w:w="810" w:type="dxa"/>
          </w:tcPr>
          <w:p w14:paraId="3916DC1E" w14:textId="77777777" w:rsidR="00F709D8" w:rsidRPr="003259B6" w:rsidRDefault="00F709D8" w:rsidP="00E25E78">
            <w:pPr>
              <w:rPr>
                <w:rFonts w:ascii="Times New Roman" w:hAnsi="Times New Roman" w:cs="Times New Roman"/>
                <w:b/>
                <w:bCs/>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52.1</w:t>
            </w:r>
            <w:r>
              <w:rPr>
                <w:rFonts w:ascii="Times New Roman" w:hAnsi="Times New Roman" w:cs="Times New Roman"/>
                <w:sz w:val="20"/>
                <w:szCs w:val="20"/>
              </w:rPr>
              <w:t>0</w:t>
            </w:r>
          </w:p>
        </w:tc>
        <w:tc>
          <w:tcPr>
            <w:tcW w:w="1440" w:type="dxa"/>
          </w:tcPr>
          <w:p w14:paraId="3D0730F5" w14:textId="77777777" w:rsidR="00F709D8" w:rsidRPr="003259B6" w:rsidRDefault="00F709D8" w:rsidP="00E25E78">
            <w:pPr>
              <w:rPr>
                <w:rFonts w:ascii="Times New Roman" w:hAnsi="Times New Roman" w:cs="Times New Roman"/>
                <w:b/>
                <w:bCs/>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6.19</w:t>
            </w:r>
          </w:p>
        </w:tc>
      </w:tr>
      <w:tr w:rsidR="00F709D8" w:rsidRPr="003259B6" w14:paraId="744FD9A8" w14:textId="77777777" w:rsidTr="0065324A">
        <w:tc>
          <w:tcPr>
            <w:tcW w:w="2605" w:type="dxa"/>
          </w:tcPr>
          <w:p w14:paraId="5FAEDB22" w14:textId="77777777" w:rsidR="00F709D8" w:rsidRPr="00F72600"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Instar 4 Length</w:t>
            </w:r>
            <w:proofErr w:type="gramStart"/>
            <w:r w:rsidRPr="003259B6">
              <w:rPr>
                <w:rFonts w:ascii="Times New Roman" w:hAnsi="Times New Roman" w:cs="Times New Roman"/>
                <w:sz w:val="20"/>
                <w:szCs w:val="20"/>
                <w:vertAlign w:val="superscript"/>
              </w:rPr>
              <w:t>2</w:t>
            </w:r>
            <w:r>
              <w:rPr>
                <w:rFonts w:ascii="Times New Roman" w:hAnsi="Times New Roman" w:cs="Times New Roman"/>
                <w:sz w:val="20"/>
                <w:szCs w:val="20"/>
                <w:vertAlign w:val="superscript"/>
              </w:rPr>
              <w:t xml:space="preserve">  </w:t>
            </w:r>
            <w:r>
              <w:rPr>
                <w:rFonts w:ascii="Times New Roman" w:hAnsi="Times New Roman" w:cs="Times New Roman"/>
                <w:sz w:val="20"/>
                <w:szCs w:val="20"/>
              </w:rPr>
              <w:t>Tufts</w:t>
            </w:r>
            <w:proofErr w:type="gramEnd"/>
          </w:p>
        </w:tc>
        <w:tc>
          <w:tcPr>
            <w:tcW w:w="586" w:type="dxa"/>
          </w:tcPr>
          <w:p w14:paraId="521985C3"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22.5</w:t>
            </w:r>
            <w:r>
              <w:rPr>
                <w:rFonts w:ascii="Times New Roman" w:hAnsi="Times New Roman" w:cs="Times New Roman"/>
                <w:sz w:val="20"/>
                <w:szCs w:val="20"/>
              </w:rPr>
              <w:t>0</w:t>
            </w:r>
          </w:p>
        </w:tc>
        <w:tc>
          <w:tcPr>
            <w:tcW w:w="1080" w:type="dxa"/>
          </w:tcPr>
          <w:p w14:paraId="382D5E96"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4.59</w:t>
            </w:r>
          </w:p>
        </w:tc>
        <w:tc>
          <w:tcPr>
            <w:tcW w:w="1080" w:type="dxa"/>
          </w:tcPr>
          <w:p w14:paraId="3F9264AD"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40.5</w:t>
            </w:r>
            <w:r>
              <w:rPr>
                <w:rFonts w:ascii="Times New Roman" w:hAnsi="Times New Roman" w:cs="Times New Roman"/>
                <w:sz w:val="20"/>
                <w:szCs w:val="20"/>
              </w:rPr>
              <w:t>0</w:t>
            </w:r>
          </w:p>
        </w:tc>
        <w:tc>
          <w:tcPr>
            <w:tcW w:w="810" w:type="dxa"/>
          </w:tcPr>
          <w:p w14:paraId="6E2D25EC"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8.06</w:t>
            </w:r>
          </w:p>
        </w:tc>
        <w:tc>
          <w:tcPr>
            <w:tcW w:w="1440" w:type="dxa"/>
          </w:tcPr>
          <w:p w14:paraId="5514D036"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10.0</w:t>
            </w:r>
            <w:r>
              <w:rPr>
                <w:rFonts w:ascii="Times New Roman" w:hAnsi="Times New Roman" w:cs="Times New Roman"/>
                <w:sz w:val="20"/>
                <w:szCs w:val="20"/>
              </w:rPr>
              <w:t>0</w:t>
            </w:r>
          </w:p>
        </w:tc>
      </w:tr>
      <w:tr w:rsidR="00F709D8" w:rsidRPr="003259B6" w14:paraId="2A9C3C0A" w14:textId="77777777" w:rsidTr="0065324A">
        <w:tc>
          <w:tcPr>
            <w:tcW w:w="2605" w:type="dxa"/>
          </w:tcPr>
          <w:p w14:paraId="67AF3F73" w14:textId="77777777" w:rsidR="00F709D8" w:rsidRPr="00F72600"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Instar 5 Length</w:t>
            </w:r>
            <w:proofErr w:type="gramStart"/>
            <w:r w:rsidRPr="003259B6">
              <w:rPr>
                <w:rFonts w:ascii="Times New Roman" w:hAnsi="Times New Roman" w:cs="Times New Roman"/>
                <w:sz w:val="20"/>
                <w:szCs w:val="20"/>
                <w:vertAlign w:val="superscript"/>
              </w:rPr>
              <w:t>2</w:t>
            </w:r>
            <w:r>
              <w:rPr>
                <w:rFonts w:ascii="Times New Roman" w:hAnsi="Times New Roman" w:cs="Times New Roman"/>
                <w:sz w:val="20"/>
                <w:szCs w:val="20"/>
              </w:rPr>
              <w:t xml:space="preserve">  Tufts</w:t>
            </w:r>
            <w:proofErr w:type="gramEnd"/>
          </w:p>
        </w:tc>
        <w:tc>
          <w:tcPr>
            <w:tcW w:w="586" w:type="dxa"/>
          </w:tcPr>
          <w:p w14:paraId="492219BC"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25.3</w:t>
            </w:r>
            <w:r>
              <w:rPr>
                <w:rFonts w:ascii="Times New Roman" w:hAnsi="Times New Roman" w:cs="Times New Roman"/>
                <w:sz w:val="20"/>
                <w:szCs w:val="20"/>
              </w:rPr>
              <w:t>0</w:t>
            </w:r>
          </w:p>
        </w:tc>
        <w:tc>
          <w:tcPr>
            <w:tcW w:w="1080" w:type="dxa"/>
          </w:tcPr>
          <w:p w14:paraId="3C421DE9"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8.96</w:t>
            </w:r>
          </w:p>
        </w:tc>
        <w:tc>
          <w:tcPr>
            <w:tcW w:w="1080" w:type="dxa"/>
          </w:tcPr>
          <w:p w14:paraId="4F823A9A"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41.7</w:t>
            </w:r>
            <w:r>
              <w:rPr>
                <w:rFonts w:ascii="Times New Roman" w:hAnsi="Times New Roman" w:cs="Times New Roman"/>
                <w:sz w:val="20"/>
                <w:szCs w:val="20"/>
              </w:rPr>
              <w:t>0</w:t>
            </w:r>
          </w:p>
        </w:tc>
        <w:tc>
          <w:tcPr>
            <w:tcW w:w="810" w:type="dxa"/>
          </w:tcPr>
          <w:p w14:paraId="520F004F"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7.81</w:t>
            </w:r>
          </w:p>
        </w:tc>
        <w:tc>
          <w:tcPr>
            <w:tcW w:w="1440" w:type="dxa"/>
          </w:tcPr>
          <w:p w14:paraId="248BB2CA"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18.2</w:t>
            </w:r>
            <w:r>
              <w:rPr>
                <w:rFonts w:ascii="Times New Roman" w:hAnsi="Times New Roman" w:cs="Times New Roman"/>
                <w:sz w:val="20"/>
                <w:szCs w:val="20"/>
              </w:rPr>
              <w:t>0</w:t>
            </w:r>
          </w:p>
        </w:tc>
      </w:tr>
      <w:tr w:rsidR="00F709D8" w:rsidRPr="003259B6" w14:paraId="2E9ABC46" w14:textId="77777777" w:rsidTr="0065324A">
        <w:tc>
          <w:tcPr>
            <w:tcW w:w="2605" w:type="dxa"/>
          </w:tcPr>
          <w:p w14:paraId="7E0E73F1" w14:textId="77777777" w:rsidR="00F709D8" w:rsidRPr="00F72600"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Instar 6 Length</w:t>
            </w:r>
            <w:proofErr w:type="gramStart"/>
            <w:r w:rsidRPr="003259B6">
              <w:rPr>
                <w:rFonts w:ascii="Times New Roman" w:hAnsi="Times New Roman" w:cs="Times New Roman"/>
                <w:sz w:val="20"/>
                <w:szCs w:val="20"/>
                <w:vertAlign w:val="superscript"/>
              </w:rPr>
              <w:t>2</w:t>
            </w:r>
            <w:r>
              <w:rPr>
                <w:rFonts w:ascii="Times New Roman" w:hAnsi="Times New Roman" w:cs="Times New Roman"/>
                <w:sz w:val="20"/>
                <w:szCs w:val="20"/>
                <w:vertAlign w:val="superscript"/>
              </w:rPr>
              <w:t xml:space="preserve">  </w:t>
            </w:r>
            <w:r>
              <w:rPr>
                <w:rFonts w:ascii="Times New Roman" w:hAnsi="Times New Roman" w:cs="Times New Roman"/>
                <w:sz w:val="20"/>
                <w:szCs w:val="20"/>
              </w:rPr>
              <w:t>Tufts</w:t>
            </w:r>
            <w:proofErr w:type="gramEnd"/>
          </w:p>
        </w:tc>
        <w:tc>
          <w:tcPr>
            <w:tcW w:w="586" w:type="dxa"/>
          </w:tcPr>
          <w:p w14:paraId="0B82E462"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103.3</w:t>
            </w:r>
            <w:r>
              <w:rPr>
                <w:rFonts w:ascii="Times New Roman" w:hAnsi="Times New Roman" w:cs="Times New Roman"/>
                <w:sz w:val="20"/>
                <w:szCs w:val="20"/>
              </w:rPr>
              <w:t>0</w:t>
            </w:r>
          </w:p>
        </w:tc>
        <w:tc>
          <w:tcPr>
            <w:tcW w:w="1080" w:type="dxa"/>
          </w:tcPr>
          <w:p w14:paraId="37803295"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71.25</w:t>
            </w:r>
          </w:p>
        </w:tc>
        <w:tc>
          <w:tcPr>
            <w:tcW w:w="1080" w:type="dxa"/>
          </w:tcPr>
          <w:p w14:paraId="4C2153B2"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135.3</w:t>
            </w:r>
            <w:r>
              <w:rPr>
                <w:rFonts w:ascii="Times New Roman" w:hAnsi="Times New Roman" w:cs="Times New Roman"/>
                <w:sz w:val="20"/>
                <w:szCs w:val="20"/>
              </w:rPr>
              <w:t>0</w:t>
            </w:r>
          </w:p>
        </w:tc>
        <w:tc>
          <w:tcPr>
            <w:tcW w:w="810" w:type="dxa"/>
          </w:tcPr>
          <w:p w14:paraId="3594BE23" w14:textId="77777777" w:rsidR="00F709D8" w:rsidRPr="003259B6" w:rsidRDefault="00F709D8" w:rsidP="00E25E78">
            <w:pPr>
              <w:rPr>
                <w:rFonts w:ascii="Times New Roman" w:hAnsi="Times New Roman" w:cs="Times New Roman"/>
                <w:sz w:val="20"/>
                <w:szCs w:val="20"/>
              </w:rPr>
            </w:pPr>
            <w:r>
              <w:rPr>
                <w:rFonts w:ascii="Times New Roman" w:hAnsi="Times New Roman" w:cs="Times New Roman"/>
                <w:sz w:val="20"/>
                <w:szCs w:val="20"/>
              </w:rPr>
              <w:t xml:space="preserve">   </w:t>
            </w:r>
            <w:r w:rsidRPr="003259B6">
              <w:rPr>
                <w:rFonts w:ascii="Times New Roman" w:hAnsi="Times New Roman" w:cs="Times New Roman"/>
                <w:sz w:val="20"/>
                <w:szCs w:val="20"/>
              </w:rPr>
              <w:t>15.9</w:t>
            </w:r>
            <w:r>
              <w:rPr>
                <w:rFonts w:ascii="Times New Roman" w:hAnsi="Times New Roman" w:cs="Times New Roman"/>
                <w:sz w:val="20"/>
                <w:szCs w:val="20"/>
              </w:rPr>
              <w:t>0</w:t>
            </w:r>
          </w:p>
        </w:tc>
        <w:tc>
          <w:tcPr>
            <w:tcW w:w="1440" w:type="dxa"/>
          </w:tcPr>
          <w:p w14:paraId="264F22D4"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15.9</w:t>
            </w:r>
            <w:r>
              <w:rPr>
                <w:rFonts w:ascii="Times New Roman" w:hAnsi="Times New Roman" w:cs="Times New Roman"/>
                <w:sz w:val="20"/>
                <w:szCs w:val="20"/>
              </w:rPr>
              <w:t>0</w:t>
            </w:r>
          </w:p>
        </w:tc>
      </w:tr>
      <w:tr w:rsidR="00F709D8" w:rsidRPr="003259B6" w14:paraId="00763164" w14:textId="77777777" w:rsidTr="0065324A">
        <w:trPr>
          <w:trHeight w:val="179"/>
        </w:trPr>
        <w:tc>
          <w:tcPr>
            <w:tcW w:w="2605" w:type="dxa"/>
          </w:tcPr>
          <w:p w14:paraId="7321F422" w14:textId="77777777" w:rsidR="00F709D8" w:rsidRDefault="00F709D8" w:rsidP="00E25E78">
            <w:pPr>
              <w:rPr>
                <w:rFonts w:ascii="Times New Roman" w:hAnsi="Times New Roman" w:cs="Times New Roman"/>
                <w:b/>
                <w:bCs/>
                <w:sz w:val="20"/>
                <w:szCs w:val="20"/>
              </w:rPr>
            </w:pPr>
          </w:p>
          <w:p w14:paraId="789F9FEE" w14:textId="1B014602" w:rsidR="00F709D8" w:rsidRPr="00F72600" w:rsidRDefault="00F709D8" w:rsidP="00E25E78">
            <w:pPr>
              <w:rPr>
                <w:rFonts w:ascii="Times New Roman" w:hAnsi="Times New Roman" w:cs="Times New Roman"/>
                <w:b/>
                <w:bCs/>
                <w:sz w:val="20"/>
                <w:szCs w:val="20"/>
              </w:rPr>
            </w:pPr>
            <w:r w:rsidRPr="00F72600">
              <w:rPr>
                <w:rFonts w:ascii="Times New Roman" w:hAnsi="Times New Roman" w:cs="Times New Roman"/>
                <w:b/>
                <w:bCs/>
                <w:sz w:val="20"/>
                <w:szCs w:val="20"/>
              </w:rPr>
              <w:t>Diffusion Coefficient</w:t>
            </w:r>
            <w:r>
              <w:rPr>
                <w:rFonts w:ascii="Times New Roman" w:hAnsi="Times New Roman" w:cs="Times New Roman"/>
                <w:b/>
                <w:bCs/>
                <w:sz w:val="20"/>
                <w:szCs w:val="20"/>
              </w:rPr>
              <w:t xml:space="preserve"> (D)</w:t>
            </w:r>
            <w:r w:rsidR="0065324A">
              <w:rPr>
                <w:rFonts w:ascii="Times New Roman" w:hAnsi="Times New Roman" w:cs="Times New Roman"/>
                <w:b/>
                <w:bCs/>
                <w:sz w:val="20"/>
                <w:szCs w:val="20"/>
              </w:rPr>
              <w:t>**</w:t>
            </w:r>
          </w:p>
        </w:tc>
        <w:tc>
          <w:tcPr>
            <w:tcW w:w="586" w:type="dxa"/>
          </w:tcPr>
          <w:p w14:paraId="1EC756BD" w14:textId="77777777" w:rsidR="00F709D8" w:rsidRPr="003259B6" w:rsidRDefault="00F709D8" w:rsidP="00E25E78">
            <w:pPr>
              <w:rPr>
                <w:rFonts w:ascii="Times New Roman" w:hAnsi="Times New Roman" w:cs="Times New Roman"/>
                <w:sz w:val="20"/>
                <w:szCs w:val="20"/>
              </w:rPr>
            </w:pPr>
          </w:p>
        </w:tc>
        <w:tc>
          <w:tcPr>
            <w:tcW w:w="1080" w:type="dxa"/>
          </w:tcPr>
          <w:p w14:paraId="60574C14" w14:textId="77777777" w:rsidR="00F709D8" w:rsidRPr="003259B6" w:rsidRDefault="00F709D8" w:rsidP="00E25E78">
            <w:pPr>
              <w:rPr>
                <w:rFonts w:ascii="Times New Roman" w:hAnsi="Times New Roman" w:cs="Times New Roman"/>
                <w:sz w:val="20"/>
                <w:szCs w:val="20"/>
              </w:rPr>
            </w:pPr>
          </w:p>
        </w:tc>
        <w:tc>
          <w:tcPr>
            <w:tcW w:w="1080" w:type="dxa"/>
          </w:tcPr>
          <w:p w14:paraId="100E76AE" w14:textId="77777777" w:rsidR="00F709D8" w:rsidRPr="003259B6" w:rsidRDefault="00F709D8" w:rsidP="00E25E78">
            <w:pPr>
              <w:rPr>
                <w:rFonts w:ascii="Times New Roman" w:hAnsi="Times New Roman" w:cs="Times New Roman"/>
                <w:sz w:val="20"/>
                <w:szCs w:val="20"/>
              </w:rPr>
            </w:pPr>
          </w:p>
        </w:tc>
        <w:tc>
          <w:tcPr>
            <w:tcW w:w="810" w:type="dxa"/>
          </w:tcPr>
          <w:p w14:paraId="15EBBBC4" w14:textId="77777777" w:rsidR="00F709D8" w:rsidRPr="003259B6" w:rsidRDefault="00F709D8" w:rsidP="00E25E78">
            <w:pPr>
              <w:rPr>
                <w:rFonts w:ascii="Times New Roman" w:hAnsi="Times New Roman" w:cs="Times New Roman"/>
                <w:sz w:val="20"/>
                <w:szCs w:val="20"/>
              </w:rPr>
            </w:pPr>
          </w:p>
        </w:tc>
        <w:tc>
          <w:tcPr>
            <w:tcW w:w="1440" w:type="dxa"/>
          </w:tcPr>
          <w:p w14:paraId="0F8F1DC8" w14:textId="77777777" w:rsidR="00F709D8" w:rsidRPr="003259B6" w:rsidRDefault="00F709D8" w:rsidP="00E25E78">
            <w:pPr>
              <w:rPr>
                <w:rFonts w:ascii="Times New Roman" w:hAnsi="Times New Roman" w:cs="Times New Roman"/>
                <w:sz w:val="20"/>
                <w:szCs w:val="20"/>
              </w:rPr>
            </w:pPr>
          </w:p>
        </w:tc>
      </w:tr>
      <w:tr w:rsidR="00F709D8" w:rsidRPr="003259B6" w14:paraId="478E99CE" w14:textId="77777777" w:rsidTr="0065324A">
        <w:tc>
          <w:tcPr>
            <w:tcW w:w="2605" w:type="dxa"/>
          </w:tcPr>
          <w:p w14:paraId="5151717D"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Instar 4 D</w:t>
            </w:r>
            <w:r>
              <w:rPr>
                <w:rFonts w:ascii="Times New Roman" w:hAnsi="Times New Roman" w:cs="Times New Roman"/>
                <w:sz w:val="20"/>
                <w:szCs w:val="20"/>
              </w:rPr>
              <w:t xml:space="preserve"> Upton</w:t>
            </w:r>
          </w:p>
        </w:tc>
        <w:tc>
          <w:tcPr>
            <w:tcW w:w="586" w:type="dxa"/>
          </w:tcPr>
          <w:p w14:paraId="3C7BB00A"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0.38</w:t>
            </w:r>
          </w:p>
        </w:tc>
        <w:tc>
          <w:tcPr>
            <w:tcW w:w="1080" w:type="dxa"/>
          </w:tcPr>
          <w:p w14:paraId="701D3696"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0.14</w:t>
            </w:r>
          </w:p>
        </w:tc>
        <w:tc>
          <w:tcPr>
            <w:tcW w:w="1080" w:type="dxa"/>
          </w:tcPr>
          <w:p w14:paraId="2BC41938"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1.11</w:t>
            </w:r>
          </w:p>
        </w:tc>
        <w:tc>
          <w:tcPr>
            <w:tcW w:w="810" w:type="dxa"/>
          </w:tcPr>
          <w:p w14:paraId="1D085595" w14:textId="77777777" w:rsidR="00F709D8" w:rsidRPr="003259B6" w:rsidRDefault="00F709D8" w:rsidP="00E25E78">
            <w:pPr>
              <w:rPr>
                <w:rFonts w:ascii="Times New Roman" w:hAnsi="Times New Roman" w:cs="Times New Roman"/>
                <w:sz w:val="20"/>
                <w:szCs w:val="20"/>
              </w:rPr>
            </w:pPr>
          </w:p>
        </w:tc>
        <w:tc>
          <w:tcPr>
            <w:tcW w:w="1440" w:type="dxa"/>
          </w:tcPr>
          <w:p w14:paraId="63C7FF9B" w14:textId="77777777" w:rsidR="00F709D8" w:rsidRPr="003259B6" w:rsidRDefault="00F709D8" w:rsidP="00E25E78">
            <w:pPr>
              <w:rPr>
                <w:rFonts w:ascii="Times New Roman" w:hAnsi="Times New Roman" w:cs="Times New Roman"/>
                <w:sz w:val="20"/>
                <w:szCs w:val="20"/>
              </w:rPr>
            </w:pPr>
          </w:p>
        </w:tc>
      </w:tr>
      <w:tr w:rsidR="00F709D8" w:rsidRPr="003259B6" w14:paraId="355169D7" w14:textId="77777777" w:rsidTr="0065324A">
        <w:tc>
          <w:tcPr>
            <w:tcW w:w="2605" w:type="dxa"/>
          </w:tcPr>
          <w:p w14:paraId="159A9A02"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Instar 5 D</w:t>
            </w:r>
            <w:r>
              <w:rPr>
                <w:rFonts w:ascii="Times New Roman" w:hAnsi="Times New Roman" w:cs="Times New Roman"/>
                <w:sz w:val="20"/>
                <w:szCs w:val="20"/>
              </w:rPr>
              <w:t xml:space="preserve"> Upton</w:t>
            </w:r>
          </w:p>
        </w:tc>
        <w:tc>
          <w:tcPr>
            <w:tcW w:w="586" w:type="dxa"/>
          </w:tcPr>
          <w:p w14:paraId="67130CE0"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0.99</w:t>
            </w:r>
          </w:p>
        </w:tc>
        <w:tc>
          <w:tcPr>
            <w:tcW w:w="1080" w:type="dxa"/>
          </w:tcPr>
          <w:p w14:paraId="60E1D885"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0.45</w:t>
            </w:r>
          </w:p>
        </w:tc>
        <w:tc>
          <w:tcPr>
            <w:tcW w:w="1080" w:type="dxa"/>
          </w:tcPr>
          <w:p w14:paraId="533C5CC7"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1.43</w:t>
            </w:r>
          </w:p>
        </w:tc>
        <w:tc>
          <w:tcPr>
            <w:tcW w:w="810" w:type="dxa"/>
          </w:tcPr>
          <w:p w14:paraId="4DC01ECD" w14:textId="77777777" w:rsidR="00F709D8" w:rsidRPr="003259B6" w:rsidRDefault="00F709D8" w:rsidP="00E25E78">
            <w:pPr>
              <w:rPr>
                <w:rFonts w:ascii="Times New Roman" w:hAnsi="Times New Roman" w:cs="Times New Roman"/>
                <w:sz w:val="20"/>
                <w:szCs w:val="20"/>
              </w:rPr>
            </w:pPr>
          </w:p>
        </w:tc>
        <w:tc>
          <w:tcPr>
            <w:tcW w:w="1440" w:type="dxa"/>
          </w:tcPr>
          <w:p w14:paraId="5E6A7683" w14:textId="77777777" w:rsidR="00F709D8" w:rsidRPr="003259B6" w:rsidRDefault="00F709D8" w:rsidP="00E25E78">
            <w:pPr>
              <w:rPr>
                <w:rFonts w:ascii="Times New Roman" w:hAnsi="Times New Roman" w:cs="Times New Roman"/>
                <w:sz w:val="20"/>
                <w:szCs w:val="20"/>
              </w:rPr>
            </w:pPr>
          </w:p>
        </w:tc>
      </w:tr>
      <w:tr w:rsidR="00F709D8" w:rsidRPr="003259B6" w14:paraId="62EAB3CA" w14:textId="77777777" w:rsidTr="0065324A">
        <w:tc>
          <w:tcPr>
            <w:tcW w:w="2605" w:type="dxa"/>
          </w:tcPr>
          <w:p w14:paraId="0F562650"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Instar 6 D</w:t>
            </w:r>
            <w:r>
              <w:rPr>
                <w:rFonts w:ascii="Times New Roman" w:hAnsi="Times New Roman" w:cs="Times New Roman"/>
                <w:sz w:val="20"/>
                <w:szCs w:val="20"/>
              </w:rPr>
              <w:t xml:space="preserve"> Upton</w:t>
            </w:r>
          </w:p>
        </w:tc>
        <w:tc>
          <w:tcPr>
            <w:tcW w:w="586" w:type="dxa"/>
          </w:tcPr>
          <w:p w14:paraId="7708904B"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0.82</w:t>
            </w:r>
          </w:p>
        </w:tc>
        <w:tc>
          <w:tcPr>
            <w:tcW w:w="1080" w:type="dxa"/>
          </w:tcPr>
          <w:p w14:paraId="1E948728"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0.49</w:t>
            </w:r>
          </w:p>
        </w:tc>
        <w:tc>
          <w:tcPr>
            <w:tcW w:w="1080" w:type="dxa"/>
          </w:tcPr>
          <w:p w14:paraId="4311D163"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1.35</w:t>
            </w:r>
          </w:p>
        </w:tc>
        <w:tc>
          <w:tcPr>
            <w:tcW w:w="810" w:type="dxa"/>
          </w:tcPr>
          <w:p w14:paraId="1D9AA439" w14:textId="77777777" w:rsidR="00F709D8" w:rsidRPr="003259B6" w:rsidRDefault="00F709D8" w:rsidP="00E25E78">
            <w:pPr>
              <w:rPr>
                <w:rFonts w:ascii="Times New Roman" w:hAnsi="Times New Roman" w:cs="Times New Roman"/>
                <w:sz w:val="20"/>
                <w:szCs w:val="20"/>
              </w:rPr>
            </w:pPr>
          </w:p>
        </w:tc>
        <w:tc>
          <w:tcPr>
            <w:tcW w:w="1440" w:type="dxa"/>
          </w:tcPr>
          <w:p w14:paraId="509AEFB4" w14:textId="77777777" w:rsidR="00F709D8" w:rsidRPr="003259B6" w:rsidRDefault="00F709D8" w:rsidP="00E25E78">
            <w:pPr>
              <w:rPr>
                <w:rFonts w:ascii="Times New Roman" w:hAnsi="Times New Roman" w:cs="Times New Roman"/>
                <w:sz w:val="20"/>
                <w:szCs w:val="20"/>
              </w:rPr>
            </w:pPr>
          </w:p>
        </w:tc>
      </w:tr>
      <w:tr w:rsidR="00F709D8" w:rsidRPr="003259B6" w14:paraId="03114855" w14:textId="77777777" w:rsidTr="0065324A">
        <w:tc>
          <w:tcPr>
            <w:tcW w:w="2605" w:type="dxa"/>
          </w:tcPr>
          <w:p w14:paraId="61003FB2"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Instar 4 D</w:t>
            </w:r>
            <w:r>
              <w:rPr>
                <w:rFonts w:ascii="Times New Roman" w:hAnsi="Times New Roman" w:cs="Times New Roman"/>
                <w:sz w:val="20"/>
                <w:szCs w:val="20"/>
              </w:rPr>
              <w:t xml:space="preserve"> Tufts</w:t>
            </w:r>
          </w:p>
        </w:tc>
        <w:tc>
          <w:tcPr>
            <w:tcW w:w="586" w:type="dxa"/>
          </w:tcPr>
          <w:p w14:paraId="61987E68"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0.09</w:t>
            </w:r>
          </w:p>
        </w:tc>
        <w:tc>
          <w:tcPr>
            <w:tcW w:w="1080" w:type="dxa"/>
          </w:tcPr>
          <w:p w14:paraId="32364774"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0.07</w:t>
            </w:r>
          </w:p>
        </w:tc>
        <w:tc>
          <w:tcPr>
            <w:tcW w:w="1080" w:type="dxa"/>
          </w:tcPr>
          <w:p w14:paraId="676007A7"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0.15</w:t>
            </w:r>
          </w:p>
        </w:tc>
        <w:tc>
          <w:tcPr>
            <w:tcW w:w="810" w:type="dxa"/>
          </w:tcPr>
          <w:p w14:paraId="6A127BB0" w14:textId="77777777" w:rsidR="00F709D8" w:rsidRPr="003259B6" w:rsidRDefault="00F709D8" w:rsidP="00E25E78">
            <w:pPr>
              <w:rPr>
                <w:rFonts w:ascii="Times New Roman" w:hAnsi="Times New Roman" w:cs="Times New Roman"/>
                <w:sz w:val="20"/>
                <w:szCs w:val="20"/>
              </w:rPr>
            </w:pPr>
          </w:p>
        </w:tc>
        <w:tc>
          <w:tcPr>
            <w:tcW w:w="1440" w:type="dxa"/>
          </w:tcPr>
          <w:p w14:paraId="62200FF6" w14:textId="77777777" w:rsidR="00F709D8" w:rsidRPr="003259B6" w:rsidRDefault="00F709D8" w:rsidP="00E25E78">
            <w:pPr>
              <w:rPr>
                <w:rFonts w:ascii="Times New Roman" w:hAnsi="Times New Roman" w:cs="Times New Roman"/>
                <w:sz w:val="20"/>
                <w:szCs w:val="20"/>
              </w:rPr>
            </w:pPr>
          </w:p>
        </w:tc>
      </w:tr>
      <w:tr w:rsidR="00F709D8" w:rsidRPr="003259B6" w14:paraId="4F5ED01F" w14:textId="77777777" w:rsidTr="0065324A">
        <w:tc>
          <w:tcPr>
            <w:tcW w:w="2605" w:type="dxa"/>
          </w:tcPr>
          <w:p w14:paraId="491090F0"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Instar 5 D</w:t>
            </w:r>
            <w:r>
              <w:rPr>
                <w:rFonts w:ascii="Times New Roman" w:hAnsi="Times New Roman" w:cs="Times New Roman"/>
                <w:sz w:val="20"/>
                <w:szCs w:val="20"/>
              </w:rPr>
              <w:t xml:space="preserve"> Tufts</w:t>
            </w:r>
          </w:p>
        </w:tc>
        <w:tc>
          <w:tcPr>
            <w:tcW w:w="586" w:type="dxa"/>
          </w:tcPr>
          <w:p w14:paraId="1B95198A"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0.10</w:t>
            </w:r>
          </w:p>
        </w:tc>
        <w:tc>
          <w:tcPr>
            <w:tcW w:w="1080" w:type="dxa"/>
          </w:tcPr>
          <w:p w14:paraId="42017F27"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0.08</w:t>
            </w:r>
          </w:p>
        </w:tc>
        <w:tc>
          <w:tcPr>
            <w:tcW w:w="1080" w:type="dxa"/>
          </w:tcPr>
          <w:p w14:paraId="4E77C19A"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0.16</w:t>
            </w:r>
          </w:p>
        </w:tc>
        <w:tc>
          <w:tcPr>
            <w:tcW w:w="810" w:type="dxa"/>
          </w:tcPr>
          <w:p w14:paraId="634B00E4" w14:textId="77777777" w:rsidR="00F709D8" w:rsidRPr="003259B6" w:rsidRDefault="00F709D8" w:rsidP="00E25E78">
            <w:pPr>
              <w:rPr>
                <w:rFonts w:ascii="Times New Roman" w:hAnsi="Times New Roman" w:cs="Times New Roman"/>
                <w:sz w:val="20"/>
                <w:szCs w:val="20"/>
              </w:rPr>
            </w:pPr>
          </w:p>
        </w:tc>
        <w:tc>
          <w:tcPr>
            <w:tcW w:w="1440" w:type="dxa"/>
          </w:tcPr>
          <w:p w14:paraId="4F6E23C3" w14:textId="77777777" w:rsidR="00F709D8" w:rsidRPr="003259B6" w:rsidRDefault="00F709D8" w:rsidP="00E25E78">
            <w:pPr>
              <w:rPr>
                <w:rFonts w:ascii="Times New Roman" w:hAnsi="Times New Roman" w:cs="Times New Roman"/>
                <w:sz w:val="20"/>
                <w:szCs w:val="20"/>
              </w:rPr>
            </w:pPr>
          </w:p>
        </w:tc>
      </w:tr>
      <w:tr w:rsidR="00F709D8" w:rsidRPr="003259B6" w14:paraId="777DEBF4" w14:textId="77777777" w:rsidTr="0065324A">
        <w:tc>
          <w:tcPr>
            <w:tcW w:w="2605" w:type="dxa"/>
          </w:tcPr>
          <w:p w14:paraId="03631EC4"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Instar 6 D</w:t>
            </w:r>
            <w:r>
              <w:rPr>
                <w:rFonts w:ascii="Times New Roman" w:hAnsi="Times New Roman" w:cs="Times New Roman"/>
                <w:sz w:val="20"/>
                <w:szCs w:val="20"/>
              </w:rPr>
              <w:t xml:space="preserve"> Tufts</w:t>
            </w:r>
          </w:p>
        </w:tc>
        <w:tc>
          <w:tcPr>
            <w:tcW w:w="586" w:type="dxa"/>
          </w:tcPr>
          <w:p w14:paraId="0C9FEF17"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0.39</w:t>
            </w:r>
          </w:p>
        </w:tc>
        <w:tc>
          <w:tcPr>
            <w:tcW w:w="1080" w:type="dxa"/>
          </w:tcPr>
          <w:p w14:paraId="6EA40D6F"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0.19</w:t>
            </w:r>
          </w:p>
        </w:tc>
        <w:tc>
          <w:tcPr>
            <w:tcW w:w="1080" w:type="dxa"/>
          </w:tcPr>
          <w:p w14:paraId="26A4517D" w14:textId="77777777" w:rsidR="00F709D8" w:rsidRPr="003259B6" w:rsidRDefault="00F709D8" w:rsidP="00E25E78">
            <w:pPr>
              <w:rPr>
                <w:rFonts w:ascii="Times New Roman" w:hAnsi="Times New Roman" w:cs="Times New Roman"/>
                <w:sz w:val="20"/>
                <w:szCs w:val="20"/>
              </w:rPr>
            </w:pPr>
            <w:r w:rsidRPr="003259B6">
              <w:rPr>
                <w:rFonts w:ascii="Times New Roman" w:hAnsi="Times New Roman" w:cs="Times New Roman"/>
                <w:sz w:val="20"/>
                <w:szCs w:val="20"/>
              </w:rPr>
              <w:t>0.46</w:t>
            </w:r>
          </w:p>
        </w:tc>
        <w:tc>
          <w:tcPr>
            <w:tcW w:w="810" w:type="dxa"/>
          </w:tcPr>
          <w:p w14:paraId="08D6ED20" w14:textId="77777777" w:rsidR="00F709D8" w:rsidRPr="003259B6" w:rsidRDefault="00F709D8" w:rsidP="00E25E78">
            <w:pPr>
              <w:rPr>
                <w:rFonts w:ascii="Times New Roman" w:hAnsi="Times New Roman" w:cs="Times New Roman"/>
                <w:sz w:val="20"/>
                <w:szCs w:val="20"/>
              </w:rPr>
            </w:pPr>
          </w:p>
        </w:tc>
        <w:tc>
          <w:tcPr>
            <w:tcW w:w="1440" w:type="dxa"/>
          </w:tcPr>
          <w:p w14:paraId="38538764" w14:textId="77777777" w:rsidR="00F709D8" w:rsidRPr="003259B6" w:rsidRDefault="00F709D8" w:rsidP="00E25E78">
            <w:pPr>
              <w:rPr>
                <w:rFonts w:ascii="Times New Roman" w:hAnsi="Times New Roman" w:cs="Times New Roman"/>
                <w:sz w:val="20"/>
                <w:szCs w:val="20"/>
              </w:rPr>
            </w:pPr>
          </w:p>
        </w:tc>
      </w:tr>
    </w:tbl>
    <w:p w14:paraId="348FB8B5" w14:textId="158ACEEA" w:rsidR="00BE294D" w:rsidRDefault="0065324A" w:rsidP="00BE294D">
      <w:pPr>
        <w:rPr>
          <w:rFonts w:ascii="Times New Roman" w:hAnsi="Times New Roman" w:cs="Times New Roman"/>
          <w:sz w:val="20"/>
          <w:szCs w:val="20"/>
        </w:rPr>
      </w:pPr>
      <w:r>
        <w:rPr>
          <w:rFonts w:ascii="Times New Roman" w:hAnsi="Times New Roman" w:cs="Times New Roman"/>
          <w:sz w:val="20"/>
          <w:szCs w:val="20"/>
        </w:rPr>
        <w:t>*</w:t>
      </w:r>
      <w:r w:rsidRPr="0065324A">
        <w:rPr>
          <w:rFonts w:ascii="Times New Roman" w:hAnsi="Times New Roman" w:cs="Times New Roman"/>
          <w:sz w:val="20"/>
          <w:szCs w:val="20"/>
        </w:rPr>
        <w:t xml:space="preserve"> </w:t>
      </w:r>
      <w:proofErr w:type="spellStart"/>
      <w:proofErr w:type="gramStart"/>
      <w:r w:rsidRPr="003259B6">
        <w:rPr>
          <w:rFonts w:ascii="Times New Roman" w:hAnsi="Times New Roman" w:cs="Times New Roman"/>
          <w:sz w:val="20"/>
          <w:szCs w:val="20"/>
        </w:rPr>
        <w:t>lmer</w:t>
      </w:r>
      <w:proofErr w:type="spellEnd"/>
      <w:proofErr w:type="gramEnd"/>
      <w:r w:rsidRPr="003259B6">
        <w:rPr>
          <w:rFonts w:ascii="Times New Roman" w:hAnsi="Times New Roman" w:cs="Times New Roman"/>
          <w:sz w:val="20"/>
          <w:szCs w:val="20"/>
        </w:rPr>
        <w:t xml:space="preserve"> models described </w:t>
      </w:r>
      <w:r>
        <w:rPr>
          <w:rFonts w:ascii="Times New Roman" w:hAnsi="Times New Roman" w:cs="Times New Roman"/>
          <w:sz w:val="20"/>
          <w:szCs w:val="20"/>
        </w:rPr>
        <w:t>in</w:t>
      </w:r>
      <w:r>
        <w:rPr>
          <w:rFonts w:ascii="Times New Roman" w:hAnsi="Times New Roman" w:cs="Times New Roman"/>
          <w:sz w:val="20"/>
          <w:szCs w:val="20"/>
        </w:rPr>
        <w:t xml:space="preserve"> main text</w:t>
      </w:r>
    </w:p>
    <w:p w14:paraId="761F7C8D" w14:textId="128488A8" w:rsidR="0065324A" w:rsidRPr="0065324A" w:rsidRDefault="0065324A" w:rsidP="0065324A">
      <w:pPr>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 xml:space="preserve">estimated using equation 5.3 from </w:t>
      </w:r>
      <w:proofErr w:type="spellStart"/>
      <w:r>
        <w:rPr>
          <w:rFonts w:ascii="Times New Roman" w:hAnsi="Times New Roman" w:cs="Times New Roman"/>
          <w:sz w:val="20"/>
          <w:szCs w:val="20"/>
        </w:rPr>
        <w:t>Turchin</w:t>
      </w:r>
      <w:proofErr w:type="spellEnd"/>
      <w:r>
        <w:rPr>
          <w:rFonts w:ascii="Times New Roman" w:hAnsi="Times New Roman" w:cs="Times New Roman"/>
          <w:sz w:val="20"/>
          <w:szCs w:val="20"/>
        </w:rPr>
        <w:t xml:space="preserve"> (1998):</w:t>
      </w:r>
      <w:r>
        <w:rPr>
          <w:rFonts w:ascii="Times New Roman" w:hAnsi="Times New Roman" w:cs="Times New Roman"/>
          <w:sz w:val="20"/>
          <w:szCs w:val="20"/>
        </w:rPr>
        <w:t xml:space="preserve"> </w:t>
      </w:r>
      <m:oMath>
        <m:r>
          <w:rPr>
            <w:rFonts w:ascii="Cambria Math" w:hAnsi="Cambria Math" w:cs="Times New Roman"/>
            <w:sz w:val="20"/>
            <w:szCs w:val="20"/>
          </w:rPr>
          <m:t xml:space="preserve">D= </m:t>
        </m:r>
        <m:sSub>
          <m:sSubPr>
            <m:ctrlPr>
              <w:rPr>
                <w:rFonts w:ascii="Cambria Math" w:hAnsi="Cambria Math" w:cs="Times New Roman"/>
                <w:sz w:val="20"/>
                <w:szCs w:val="20"/>
              </w:rPr>
            </m:ctrlPr>
          </m:sSubPr>
          <m:e>
            <m:r>
              <w:rPr>
                <w:rFonts w:ascii="Cambria Math" w:hAnsi="Cambria Math" w:cs="Times New Roman"/>
                <w:sz w:val="20"/>
                <w:szCs w:val="20"/>
              </w:rPr>
              <m:t>(m</m:t>
            </m:r>
          </m:e>
          <m:sub>
            <m:r>
              <w:rPr>
                <w:rFonts w:ascii="Cambria Math" w:hAnsi="Cambria Math" w:cs="Times New Roman"/>
                <w:sz w:val="20"/>
                <w:szCs w:val="20"/>
              </w:rPr>
              <m:t>2</m:t>
            </m:r>
          </m:sub>
        </m:sSub>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2</m:t>
            </m:r>
            <m:sSubSup>
              <m:sSubSupPr>
                <m:ctrlPr>
                  <w:rPr>
                    <w:rFonts w:ascii="Cambria Math" w:hAnsi="Cambria Math" w:cs="Times New Roman"/>
                    <w:sz w:val="20"/>
                    <w:szCs w:val="20"/>
                  </w:rPr>
                </m:ctrlPr>
              </m:sSubSupPr>
              <m:e>
                <m:r>
                  <w:rPr>
                    <w:rFonts w:ascii="Cambria Math" w:hAnsi="Cambria Math" w:cs="Times New Roman"/>
                    <w:sz w:val="20"/>
                    <w:szCs w:val="20"/>
                  </w:rPr>
                  <m:t>m</m:t>
                </m:r>
              </m:e>
              <m:sub>
                <m:r>
                  <w:rPr>
                    <w:rFonts w:ascii="Cambria Math" w:hAnsi="Cambria Math" w:cs="Times New Roman"/>
                    <w:sz w:val="20"/>
                    <w:szCs w:val="20"/>
                  </w:rPr>
                  <m:t>1</m:t>
                </m:r>
              </m:sub>
              <m:sup>
                <m:r>
                  <w:rPr>
                    <w:rFonts w:ascii="Cambria Math" w:hAnsi="Cambria Math" w:cs="Times New Roman"/>
                    <w:sz w:val="20"/>
                    <w:szCs w:val="20"/>
                  </w:rPr>
                  <m:t>2</m:t>
                </m:r>
              </m:sup>
            </m:sSubSup>
          </m:e>
        </m:d>
        <m:r>
          <w:rPr>
            <w:rFonts w:ascii="Cambria Math" w:hAnsi="Cambria Math" w:cs="Times New Roman"/>
            <w:sz w:val="20"/>
            <w:szCs w:val="20"/>
          </w:rPr>
          <m:t>*</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Ψ</m:t>
                </m:r>
              </m:num>
              <m:den>
                <m:r>
                  <w:rPr>
                    <w:rFonts w:ascii="Cambria Math" w:hAnsi="Cambria Math" w:cs="Times New Roman"/>
                    <w:sz w:val="20"/>
                    <w:szCs w:val="20"/>
                  </w:rPr>
                  <m:t>1-Ψ</m:t>
                </m:r>
              </m:den>
            </m:f>
          </m:e>
        </m:d>
        <m:r>
          <w:rPr>
            <w:rFonts w:ascii="Cambria Math" w:hAnsi="Cambria Math" w:cs="Times New Roman"/>
            <w:sz w:val="20"/>
            <w:szCs w:val="20"/>
          </w:rPr>
          <m:t xml:space="preserve">)/(4t) </m:t>
        </m:r>
      </m:oMath>
      <w:r>
        <w:rPr>
          <w:rFonts w:ascii="Times New Roman" w:eastAsiaTheme="minorEastAsia" w:hAnsi="Times New Roman" w:cs="Times New Roman"/>
          <w:sz w:val="20"/>
          <w:szCs w:val="20"/>
        </w:rPr>
        <w:t xml:space="preserve"> </w:t>
      </w:r>
      <w:r w:rsidRPr="006904CF">
        <w:rPr>
          <w:rFonts w:ascii="Times New Roman" w:eastAsiaTheme="minorEastAsia" w:hAnsi="Times New Roman" w:cs="Times New Roman"/>
          <w:b/>
          <w:bCs/>
          <w:sz w:val="20"/>
          <w:szCs w:val="20"/>
        </w:rPr>
        <w:t>(S. Eq. 1)</w:t>
      </w:r>
      <w:r>
        <w:rPr>
          <w:rFonts w:ascii="Times New Roman" w:eastAsiaTheme="minorEastAsia" w:hAnsi="Times New Roman" w:cs="Times New Roman"/>
          <w:b/>
          <w:bCs/>
          <w:sz w:val="20"/>
          <w:szCs w:val="20"/>
        </w:rPr>
        <w:t>.</w:t>
      </w:r>
    </w:p>
    <w:p w14:paraId="09309ED5" w14:textId="30FA20B0" w:rsidR="0065324A" w:rsidRPr="0065324A" w:rsidRDefault="0065324A" w:rsidP="00BE294D">
      <w:pPr>
        <w:rPr>
          <w:rFonts w:ascii="Times New Roman" w:hAnsi="Times New Roman" w:cs="Times New Roman"/>
          <w:sz w:val="20"/>
          <w:szCs w:val="20"/>
        </w:rPr>
      </w:pPr>
    </w:p>
    <w:p w14:paraId="08ADBC3E" w14:textId="77777777" w:rsidR="00BE294D" w:rsidRDefault="00BE294D" w:rsidP="00BE294D">
      <w:pPr>
        <w:rPr>
          <w:rFonts w:ascii="Times New Roman" w:hAnsi="Times New Roman" w:cs="Times New Roman"/>
          <w:i/>
          <w:iCs/>
          <w:sz w:val="20"/>
          <w:szCs w:val="20"/>
        </w:rPr>
      </w:pPr>
    </w:p>
    <w:p w14:paraId="0C1B4AC1" w14:textId="77777777" w:rsidR="00BE294D" w:rsidRDefault="00BE294D" w:rsidP="00BE294D">
      <w:pPr>
        <w:rPr>
          <w:rFonts w:ascii="Times New Roman" w:hAnsi="Times New Roman" w:cs="Times New Roman"/>
          <w:i/>
          <w:iCs/>
          <w:sz w:val="20"/>
          <w:szCs w:val="20"/>
        </w:rPr>
      </w:pPr>
    </w:p>
    <w:p w14:paraId="0E0F7262" w14:textId="77777777" w:rsidR="00BE294D" w:rsidRDefault="00BE294D" w:rsidP="00BE294D">
      <w:pPr>
        <w:rPr>
          <w:rFonts w:ascii="Times New Roman" w:hAnsi="Times New Roman" w:cs="Times New Roman"/>
          <w:i/>
          <w:iCs/>
          <w:sz w:val="20"/>
          <w:szCs w:val="20"/>
        </w:rPr>
      </w:pPr>
    </w:p>
    <w:p w14:paraId="01A3C9C9" w14:textId="77777777" w:rsidR="00BE294D" w:rsidRDefault="00BE294D" w:rsidP="00BE294D">
      <w:pPr>
        <w:rPr>
          <w:rFonts w:ascii="Times New Roman" w:hAnsi="Times New Roman" w:cs="Times New Roman"/>
          <w:i/>
          <w:iCs/>
          <w:sz w:val="20"/>
          <w:szCs w:val="20"/>
        </w:rPr>
      </w:pPr>
    </w:p>
    <w:p w14:paraId="0380CFA2" w14:textId="77777777" w:rsidR="00BE294D" w:rsidRDefault="00BE294D" w:rsidP="00BE294D">
      <w:pPr>
        <w:rPr>
          <w:rFonts w:ascii="Times New Roman" w:hAnsi="Times New Roman" w:cs="Times New Roman"/>
          <w:i/>
          <w:iCs/>
          <w:sz w:val="20"/>
          <w:szCs w:val="20"/>
        </w:rPr>
      </w:pPr>
    </w:p>
    <w:p w14:paraId="7FAA2263" w14:textId="77777777" w:rsidR="00BE294D" w:rsidRDefault="00BE294D" w:rsidP="00BE294D">
      <w:pPr>
        <w:rPr>
          <w:rFonts w:ascii="Times New Roman" w:hAnsi="Times New Roman" w:cs="Times New Roman"/>
          <w:i/>
          <w:iCs/>
          <w:sz w:val="20"/>
          <w:szCs w:val="20"/>
        </w:rPr>
      </w:pPr>
    </w:p>
    <w:p w14:paraId="3CF61F91" w14:textId="77777777" w:rsidR="00BE294D" w:rsidRDefault="00BE294D" w:rsidP="00BE294D">
      <w:pPr>
        <w:rPr>
          <w:rFonts w:ascii="Times New Roman" w:hAnsi="Times New Roman" w:cs="Times New Roman"/>
          <w:i/>
          <w:iCs/>
          <w:sz w:val="20"/>
          <w:szCs w:val="20"/>
        </w:rPr>
      </w:pPr>
    </w:p>
    <w:p w14:paraId="4925D1F8" w14:textId="77777777" w:rsidR="00BE294D" w:rsidRDefault="00BE294D" w:rsidP="00BE294D">
      <w:pPr>
        <w:rPr>
          <w:rFonts w:ascii="Times New Roman" w:hAnsi="Times New Roman" w:cs="Times New Roman"/>
          <w:i/>
          <w:iCs/>
          <w:sz w:val="20"/>
          <w:szCs w:val="20"/>
        </w:rPr>
      </w:pPr>
    </w:p>
    <w:p w14:paraId="4AF4FE32" w14:textId="77777777" w:rsidR="00BE294D" w:rsidRDefault="00BE294D" w:rsidP="00BE294D">
      <w:pPr>
        <w:rPr>
          <w:rFonts w:ascii="Times New Roman" w:hAnsi="Times New Roman" w:cs="Times New Roman"/>
          <w:i/>
          <w:iCs/>
          <w:sz w:val="20"/>
          <w:szCs w:val="20"/>
        </w:rPr>
      </w:pPr>
    </w:p>
    <w:p w14:paraId="33C89B9B" w14:textId="77777777" w:rsidR="00BE294D" w:rsidRDefault="00BE294D" w:rsidP="00BE294D">
      <w:pPr>
        <w:rPr>
          <w:rFonts w:ascii="Times New Roman" w:hAnsi="Times New Roman" w:cs="Times New Roman"/>
          <w:i/>
          <w:iCs/>
          <w:sz w:val="20"/>
          <w:szCs w:val="20"/>
        </w:rPr>
      </w:pPr>
    </w:p>
    <w:p w14:paraId="3206622D" w14:textId="77777777" w:rsidR="00BE294D" w:rsidRDefault="00BE294D" w:rsidP="00BE294D">
      <w:pPr>
        <w:rPr>
          <w:rFonts w:ascii="Times New Roman" w:hAnsi="Times New Roman" w:cs="Times New Roman"/>
          <w:i/>
          <w:iCs/>
          <w:sz w:val="20"/>
          <w:szCs w:val="20"/>
        </w:rPr>
      </w:pPr>
    </w:p>
    <w:p w14:paraId="39F11C29" w14:textId="77777777" w:rsidR="00BE294D" w:rsidRDefault="00BE294D" w:rsidP="00BE294D">
      <w:pPr>
        <w:rPr>
          <w:rFonts w:ascii="Times New Roman" w:hAnsi="Times New Roman" w:cs="Times New Roman"/>
          <w:i/>
          <w:iCs/>
          <w:sz w:val="20"/>
          <w:szCs w:val="20"/>
        </w:rPr>
      </w:pPr>
    </w:p>
    <w:p w14:paraId="7DF97151" w14:textId="77777777" w:rsidR="00107C7C" w:rsidRDefault="00107C7C" w:rsidP="00107C7C">
      <w:pPr>
        <w:pStyle w:val="BodyText"/>
        <w:spacing w:line="480" w:lineRule="auto"/>
        <w:rPr>
          <w:rFonts w:ascii="Times New Roman" w:hAnsi="Times New Roman" w:cs="Times New Roman"/>
        </w:rPr>
        <w:sectPr w:rsidR="00107C7C" w:rsidSect="0006171D">
          <w:pgSz w:w="12240" w:h="15840"/>
          <w:pgMar w:top="1440" w:right="1440" w:bottom="1440" w:left="1440" w:header="720" w:footer="720" w:gutter="0"/>
          <w:cols w:space="720"/>
          <w:docGrid w:linePitch="360"/>
        </w:sectPr>
      </w:pPr>
    </w:p>
    <w:p w14:paraId="17011891" w14:textId="77777777" w:rsidR="00107C7C" w:rsidRPr="00863281" w:rsidRDefault="00107C7C" w:rsidP="00107C7C">
      <w:pPr>
        <w:rPr>
          <w:rFonts w:ascii="Times New Roman" w:hAnsi="Times New Roman" w:cs="Times New Roman"/>
          <w:b/>
          <w:bCs/>
          <w:i/>
          <w:iCs/>
        </w:rPr>
      </w:pPr>
      <w:r w:rsidRPr="00863281">
        <w:rPr>
          <w:rFonts w:ascii="Times New Roman" w:hAnsi="Times New Roman" w:cs="Times New Roman"/>
          <w:b/>
          <w:bCs/>
          <w:i/>
          <w:iCs/>
        </w:rPr>
        <w:lastRenderedPageBreak/>
        <w:t>Section 1.</w:t>
      </w:r>
      <w:r>
        <w:rPr>
          <w:rFonts w:ascii="Times New Roman" w:hAnsi="Times New Roman" w:cs="Times New Roman"/>
          <w:b/>
          <w:bCs/>
          <w:i/>
          <w:iCs/>
        </w:rPr>
        <w:t>3</w:t>
      </w:r>
    </w:p>
    <w:p w14:paraId="20182DB9" w14:textId="77777777" w:rsidR="00107C7C" w:rsidRPr="00DE3758" w:rsidRDefault="00107C7C" w:rsidP="00107C7C">
      <w:pPr>
        <w:rPr>
          <w:rFonts w:ascii="Times New Roman" w:hAnsi="Times New Roman" w:cs="Times New Roman"/>
          <w:b/>
          <w:bCs/>
        </w:rPr>
      </w:pPr>
      <w:r w:rsidRPr="00DE3758">
        <w:rPr>
          <w:rFonts w:ascii="Times New Roman" w:hAnsi="Times New Roman" w:cs="Times New Roman"/>
          <w:b/>
          <w:bCs/>
        </w:rPr>
        <w:t>Assessment of Correlated Random Walk</w:t>
      </w:r>
    </w:p>
    <w:p w14:paraId="5A9ECAC7" w14:textId="77777777" w:rsidR="00107C7C" w:rsidRDefault="00107C7C" w:rsidP="00107C7C">
      <w:pPr>
        <w:rPr>
          <w:rFonts w:ascii="Times New Roman" w:hAnsi="Times New Roman" w:cs="Times New Roman"/>
          <w:b/>
          <w:bCs/>
        </w:rPr>
      </w:pPr>
    </w:p>
    <w:p w14:paraId="0FF6DE66" w14:textId="559DE862" w:rsidR="00107C7C" w:rsidRPr="00107C7C" w:rsidRDefault="00107C7C" w:rsidP="00107C7C">
      <w:pPr>
        <w:spacing w:line="480" w:lineRule="auto"/>
        <w:rPr>
          <w:rFonts w:ascii="Times New Roman" w:hAnsi="Times New Roman" w:cs="Times New Roman"/>
          <w:b/>
          <w:bCs/>
          <w:i/>
          <w:iCs/>
        </w:rPr>
      </w:pPr>
      <w:r w:rsidRPr="00863281">
        <w:rPr>
          <w:rFonts w:ascii="Times New Roman" w:hAnsi="Times New Roman" w:cs="Times New Roman"/>
          <w:b/>
          <w:bCs/>
          <w:i/>
          <w:iCs/>
        </w:rPr>
        <w:t>Methods</w:t>
      </w:r>
    </w:p>
    <w:p w14:paraId="28085EE4" w14:textId="1D77975F" w:rsidR="00F709D8" w:rsidRDefault="003710C6" w:rsidP="00107C7C">
      <w:pPr>
        <w:pStyle w:val="BodyText"/>
        <w:spacing w:line="480" w:lineRule="auto"/>
        <w:ind w:firstLine="720"/>
        <w:rPr>
          <w:rFonts w:ascii="Times New Roman" w:hAnsi="Times New Roman" w:cs="Times New Roman"/>
        </w:rPr>
      </w:pPr>
      <w:r w:rsidRPr="006034BD">
        <w:rPr>
          <w:rFonts w:ascii="Times New Roman" w:hAnsi="Times New Roman" w:cs="Times New Roman"/>
        </w:rPr>
        <w:t xml:space="preserve">We assessed whether larval movement was directionally biased by testing </w:t>
      </w:r>
      <w:r w:rsidR="00F709D8">
        <w:rPr>
          <w:rFonts w:ascii="Times New Roman" w:hAnsi="Times New Roman" w:cs="Times New Roman"/>
        </w:rPr>
        <w:t>the null hypothesis that the sine of the turning angle was 0 (</w:t>
      </w:r>
      <w:proofErr w:type="gramStart"/>
      <w:r w:rsidR="00F709D8">
        <w:rPr>
          <w:rFonts w:ascii="Times New Roman" w:hAnsi="Times New Roman" w:cs="Times New Roman"/>
        </w:rPr>
        <w:t>i.e.</w:t>
      </w:r>
      <w:proofErr w:type="gramEnd"/>
      <w:r w:rsidR="00F709D8">
        <w:rPr>
          <w:rFonts w:ascii="Times New Roman" w:hAnsi="Times New Roman" w:cs="Times New Roman"/>
        </w:rPr>
        <w:t xml:space="preserve"> there were equal right and left turns).</w:t>
      </w:r>
      <w:r w:rsidR="00BC4B97">
        <w:rPr>
          <w:rFonts w:ascii="Times New Roman" w:hAnsi="Times New Roman" w:cs="Times New Roman"/>
        </w:rPr>
        <w:t xml:space="preserve"> </w:t>
      </w:r>
      <w:r w:rsidR="00BC4B97" w:rsidRPr="00181AC6">
        <w:rPr>
          <w:rFonts w:ascii="Times New Roman" w:hAnsi="Times New Roman" w:cs="Times New Roman"/>
        </w:rPr>
        <w:t>We</w:t>
      </w:r>
      <w:r w:rsidR="00BC4B97">
        <w:rPr>
          <w:rFonts w:ascii="Times New Roman" w:hAnsi="Times New Roman" w:cs="Times New Roman"/>
        </w:rPr>
        <w:t xml:space="preserve"> </w:t>
      </w:r>
      <w:r w:rsidR="00BC4B97" w:rsidRPr="00181AC6">
        <w:rPr>
          <w:rFonts w:ascii="Times New Roman" w:hAnsi="Times New Roman" w:cs="Times New Roman"/>
        </w:rPr>
        <w:t>used linear mixed effect</w:t>
      </w:r>
      <w:r w:rsidR="00BC4B97">
        <w:rPr>
          <w:rFonts w:ascii="Times New Roman" w:hAnsi="Times New Roman" w:cs="Times New Roman"/>
        </w:rPr>
        <w:t>s</w:t>
      </w:r>
      <w:r w:rsidR="00BC4B97" w:rsidRPr="00181AC6">
        <w:rPr>
          <w:rFonts w:ascii="Times New Roman" w:hAnsi="Times New Roman" w:cs="Times New Roman"/>
        </w:rPr>
        <w:t xml:space="preserve"> models in R (</w:t>
      </w:r>
      <w:proofErr w:type="spellStart"/>
      <w:r w:rsidR="00BC4B97" w:rsidRPr="00181AC6">
        <w:rPr>
          <w:rFonts w:ascii="Times New Roman" w:hAnsi="Times New Roman" w:cs="Times New Roman"/>
        </w:rPr>
        <w:t>lme</w:t>
      </w:r>
      <w:proofErr w:type="spellEnd"/>
      <w:r w:rsidR="00BC4B97" w:rsidRPr="00181AC6">
        <w:rPr>
          <w:rFonts w:ascii="Times New Roman" w:hAnsi="Times New Roman" w:cs="Times New Roman"/>
        </w:rPr>
        <w:t xml:space="preserve"> package</w:t>
      </w:r>
      <w:r w:rsidR="00BC4B97">
        <w:rPr>
          <w:rFonts w:ascii="Times New Roman" w:hAnsi="Times New Roman" w:cs="Times New Roman"/>
        </w:rPr>
        <w:t xml:space="preserve">; </w:t>
      </w:r>
      <w:r w:rsidR="00BC4B97" w:rsidRPr="00D245D9">
        <w:rPr>
          <w:rFonts w:ascii="Times New Roman" w:hAnsi="Times New Roman" w:cs="Times New Roman"/>
        </w:rPr>
        <w:t>Bates et al., 2015</w:t>
      </w:r>
      <w:r w:rsidR="00BC4B97" w:rsidRPr="00181AC6">
        <w:rPr>
          <w:rFonts w:ascii="Times New Roman" w:hAnsi="Times New Roman" w:cs="Times New Roman"/>
        </w:rPr>
        <w:t xml:space="preserve">) </w:t>
      </w:r>
      <w:r w:rsidR="00BC4B97" w:rsidRPr="00CB3443">
        <w:rPr>
          <w:rFonts w:ascii="Times New Roman" w:hAnsi="Times New Roman" w:cs="Times New Roman"/>
        </w:rPr>
        <w:t xml:space="preserve">with date and individual larvae ID as random factors to investigate whether </w:t>
      </w:r>
      <w:r w:rsidR="00BC4B97">
        <w:rPr>
          <w:rFonts w:ascii="Times New Roman" w:hAnsi="Times New Roman" w:cs="Times New Roman"/>
        </w:rPr>
        <w:t xml:space="preserve">the </w:t>
      </w:r>
      <w:r w:rsidR="00BC4B97" w:rsidRPr="00181AC6">
        <w:rPr>
          <w:rFonts w:ascii="Times New Roman" w:hAnsi="Times New Roman" w:cs="Times New Roman"/>
        </w:rPr>
        <w:t>sine of</w:t>
      </w:r>
      <w:r w:rsidR="00BC4B97">
        <w:rPr>
          <w:rFonts w:ascii="Times New Roman" w:hAnsi="Times New Roman" w:cs="Times New Roman"/>
        </w:rPr>
        <w:t xml:space="preserve"> movement path</w:t>
      </w:r>
      <w:r w:rsidR="00BC4B97" w:rsidRPr="00181AC6">
        <w:rPr>
          <w:rFonts w:ascii="Times New Roman" w:hAnsi="Times New Roman" w:cs="Times New Roman"/>
        </w:rPr>
        <w:t xml:space="preserve"> turning angle</w:t>
      </w:r>
      <w:r w:rsidR="00BC4B97">
        <w:rPr>
          <w:rFonts w:ascii="Times New Roman" w:hAnsi="Times New Roman" w:cs="Times New Roman"/>
        </w:rPr>
        <w:t>s</w:t>
      </w:r>
      <w:r w:rsidR="00BC4B97" w:rsidRPr="00181AC6">
        <w:rPr>
          <w:rFonts w:ascii="Times New Roman" w:hAnsi="Times New Roman" w:cs="Times New Roman"/>
        </w:rPr>
        <w:t xml:space="preserve"> </w:t>
      </w:r>
      <w:r w:rsidR="00BC4B97">
        <w:rPr>
          <w:rFonts w:ascii="Times New Roman" w:hAnsi="Times New Roman" w:cs="Times New Roman"/>
        </w:rPr>
        <w:t>was</w:t>
      </w:r>
      <w:r w:rsidR="00BC4B97" w:rsidRPr="00181AC6">
        <w:rPr>
          <w:rFonts w:ascii="Times New Roman" w:hAnsi="Times New Roman" w:cs="Times New Roman"/>
        </w:rPr>
        <w:t xml:space="preserve"> influenced by larval instar</w:t>
      </w:r>
      <w:r w:rsidR="00BC4B97">
        <w:rPr>
          <w:rFonts w:ascii="Times New Roman" w:hAnsi="Times New Roman" w:cs="Times New Roman"/>
        </w:rPr>
        <w:t xml:space="preserve"> or</w:t>
      </w:r>
      <w:r w:rsidR="00BC4B97" w:rsidRPr="00181AC6">
        <w:rPr>
          <w:rFonts w:ascii="Times New Roman" w:hAnsi="Times New Roman" w:cs="Times New Roman"/>
        </w:rPr>
        <w:t xml:space="preserve"> data collection site</w:t>
      </w:r>
      <w:r w:rsidR="00BC4B97">
        <w:rPr>
          <w:rFonts w:ascii="Times New Roman" w:hAnsi="Times New Roman" w:cs="Times New Roman"/>
        </w:rPr>
        <w:t xml:space="preserve"> (as described in main text). We assessed significance with marginal likelihood ratio tests, implemented with the </w:t>
      </w:r>
      <w:proofErr w:type="gramStart"/>
      <w:r w:rsidR="00BC4B97">
        <w:rPr>
          <w:rFonts w:ascii="Times New Roman" w:hAnsi="Times New Roman" w:cs="Times New Roman"/>
        </w:rPr>
        <w:t>car;;</w:t>
      </w:r>
      <w:proofErr w:type="spellStart"/>
      <w:proofErr w:type="gramEnd"/>
      <w:r w:rsidR="00BC4B97">
        <w:rPr>
          <w:rFonts w:ascii="Times New Roman" w:hAnsi="Times New Roman" w:cs="Times New Roman"/>
        </w:rPr>
        <w:t>Anova</w:t>
      </w:r>
      <w:proofErr w:type="spellEnd"/>
      <w:r w:rsidR="00BC4B97">
        <w:rPr>
          <w:rFonts w:ascii="Times New Roman" w:hAnsi="Times New Roman" w:cs="Times New Roman"/>
        </w:rPr>
        <w:t xml:space="preserve">() function in R. </w:t>
      </w:r>
      <w:r w:rsidRPr="006034BD">
        <w:rPr>
          <w:rFonts w:ascii="Times New Roman" w:hAnsi="Times New Roman" w:cs="Times New Roman"/>
        </w:rPr>
        <w:t xml:space="preserve">To test whether a CRW is an appropriate model for larval movement, we compared the net squared displacement (NSD) from field observations to </w:t>
      </w:r>
      <w:r>
        <w:rPr>
          <w:rFonts w:ascii="Times New Roman" w:hAnsi="Times New Roman" w:cs="Times New Roman"/>
        </w:rPr>
        <w:t xml:space="preserve">CRW </w:t>
      </w:r>
      <w:r w:rsidRPr="006034BD">
        <w:rPr>
          <w:rFonts w:ascii="Times New Roman" w:hAnsi="Times New Roman" w:cs="Times New Roman"/>
        </w:rPr>
        <w:t>model predictions</w:t>
      </w:r>
      <w:r>
        <w:rPr>
          <w:rFonts w:ascii="Times New Roman" w:hAnsi="Times New Roman" w:cs="Times New Roman"/>
        </w:rPr>
        <w:t>. We</w:t>
      </w:r>
      <w:r w:rsidRPr="006034BD">
        <w:rPr>
          <w:rFonts w:ascii="Times New Roman" w:hAnsi="Times New Roman" w:cs="Times New Roman"/>
        </w:rPr>
        <w:t xml:space="preserve"> </w:t>
      </w:r>
      <w:r>
        <w:rPr>
          <w:rFonts w:ascii="Times New Roman" w:hAnsi="Times New Roman" w:cs="Times New Roman"/>
        </w:rPr>
        <w:t>first</w:t>
      </w:r>
      <w:r w:rsidRPr="006034BD">
        <w:rPr>
          <w:rFonts w:ascii="Times New Roman" w:hAnsi="Times New Roman" w:cs="Times New Roman"/>
        </w:rPr>
        <w:t xml:space="preserve"> </w:t>
      </w:r>
      <w:r w:rsidRPr="007E677C">
        <w:rPr>
          <w:rFonts w:ascii="Times New Roman" w:hAnsi="Times New Roman" w:cs="Times New Roman"/>
        </w:rPr>
        <w:t>calculat</w:t>
      </w:r>
      <w:r>
        <w:rPr>
          <w:rFonts w:ascii="Times New Roman" w:hAnsi="Times New Roman" w:cs="Times New Roman"/>
        </w:rPr>
        <w:t>ed</w:t>
      </w:r>
      <w:r w:rsidRPr="007E677C">
        <w:rPr>
          <w:rFonts w:ascii="Times New Roman" w:hAnsi="Times New Roman" w:cs="Times New Roman"/>
        </w:rPr>
        <w:t xml:space="preserve"> </w:t>
      </w:r>
      <w:r w:rsidRPr="006034BD">
        <w:rPr>
          <w:rFonts w:ascii="Times New Roman" w:hAnsi="Times New Roman" w:cs="Times New Roman"/>
        </w:rPr>
        <w:t>the NSD between each possible step interval for each observed movement path</w:t>
      </w:r>
      <w:r>
        <w:rPr>
          <w:rFonts w:ascii="Times New Roman" w:hAnsi="Times New Roman" w:cs="Times New Roman"/>
        </w:rPr>
        <w:t xml:space="preserve"> and</w:t>
      </w:r>
      <w:r w:rsidRPr="006034BD">
        <w:rPr>
          <w:rFonts w:ascii="Times New Roman" w:hAnsi="Times New Roman" w:cs="Times New Roman"/>
        </w:rPr>
        <w:t xml:space="preserve"> used mixed </w:t>
      </w:r>
      <w:r>
        <w:rPr>
          <w:rFonts w:ascii="Times New Roman" w:hAnsi="Times New Roman" w:cs="Times New Roman"/>
        </w:rPr>
        <w:t xml:space="preserve">effects </w:t>
      </w:r>
      <w:r w:rsidRPr="006034BD">
        <w:rPr>
          <w:rFonts w:ascii="Times New Roman" w:hAnsi="Times New Roman" w:cs="Times New Roman"/>
        </w:rPr>
        <w:t>model</w:t>
      </w:r>
      <w:r>
        <w:rPr>
          <w:rFonts w:ascii="Times New Roman" w:hAnsi="Times New Roman" w:cs="Times New Roman"/>
        </w:rPr>
        <w:t>s</w:t>
      </w:r>
      <w:r w:rsidRPr="006034BD">
        <w:rPr>
          <w:rFonts w:ascii="Times New Roman" w:hAnsi="Times New Roman" w:cs="Times New Roman"/>
        </w:rPr>
        <w:t xml:space="preserve"> to estimate the mean observed NSD for each larval instar. </w:t>
      </w:r>
      <w:r>
        <w:rPr>
          <w:rFonts w:ascii="Times New Roman" w:hAnsi="Times New Roman" w:cs="Times New Roman"/>
        </w:rPr>
        <w:t>W</w:t>
      </w:r>
      <w:r w:rsidRPr="003259B6">
        <w:rPr>
          <w:rFonts w:ascii="Times New Roman" w:hAnsi="Times New Roman" w:cs="Times New Roman"/>
        </w:rPr>
        <w:t>e</w:t>
      </w:r>
      <w:r>
        <w:rPr>
          <w:rFonts w:ascii="Times New Roman" w:hAnsi="Times New Roman" w:cs="Times New Roman"/>
        </w:rPr>
        <w:t xml:space="preserve"> then</w:t>
      </w:r>
      <w:r w:rsidRPr="003259B6">
        <w:rPr>
          <w:rFonts w:ascii="Times New Roman" w:hAnsi="Times New Roman" w:cs="Times New Roman"/>
        </w:rPr>
        <w:t xml:space="preserve"> </w:t>
      </w:r>
      <w:r>
        <w:rPr>
          <w:rFonts w:ascii="Times New Roman" w:hAnsi="Times New Roman" w:cs="Times New Roman"/>
        </w:rPr>
        <w:t>used</w:t>
      </w:r>
      <w:r w:rsidRPr="003259B6">
        <w:rPr>
          <w:rFonts w:ascii="Times New Roman" w:hAnsi="Times New Roman" w:cs="Times New Roman"/>
        </w:rPr>
        <w:t xml:space="preserve"> mean movement parameters </w:t>
      </w:r>
      <w:r>
        <w:rPr>
          <w:rFonts w:ascii="Times New Roman" w:hAnsi="Times New Roman" w:cs="Times New Roman"/>
        </w:rPr>
        <w:t>to estimate the</w:t>
      </w:r>
      <w:r w:rsidRPr="0060459B">
        <w:rPr>
          <w:rFonts w:ascii="Times New Roman" w:hAnsi="Times New Roman" w:cs="Times New Roman"/>
        </w:rPr>
        <w:t xml:space="preserve"> expected NSD (</w:t>
      </w:r>
      <w:proofErr w:type="spellStart"/>
      <w:r w:rsidRPr="0060459B">
        <w:rPr>
          <w:rFonts w:ascii="Times New Roman" w:hAnsi="Times New Roman" w:cs="Times New Roman"/>
        </w:rPr>
        <w:t>Turchin</w:t>
      </w:r>
      <w:proofErr w:type="spellEnd"/>
      <w:r w:rsidRPr="0060459B">
        <w:rPr>
          <w:rFonts w:ascii="Times New Roman" w:hAnsi="Times New Roman" w:cs="Times New Roman"/>
        </w:rPr>
        <w:t xml:space="preserve"> 1998; </w:t>
      </w:r>
      <w:r w:rsidR="00F709D8">
        <w:rPr>
          <w:rFonts w:ascii="Times New Roman" w:hAnsi="Times New Roman" w:cs="Times New Roman"/>
        </w:rPr>
        <w:t xml:space="preserve">his </w:t>
      </w:r>
      <w:r>
        <w:rPr>
          <w:rFonts w:ascii="Times New Roman" w:hAnsi="Times New Roman" w:cs="Times New Roman"/>
        </w:rPr>
        <w:t xml:space="preserve">Eq. </w:t>
      </w:r>
      <w:r w:rsidR="00F709D8">
        <w:rPr>
          <w:rFonts w:ascii="Times New Roman" w:hAnsi="Times New Roman" w:cs="Times New Roman"/>
        </w:rPr>
        <w:t>5.2</w:t>
      </w:r>
      <w:r w:rsidRPr="005F1D75">
        <w:rPr>
          <w:rFonts w:ascii="Times New Roman" w:hAnsi="Times New Roman" w:cs="Times New Roman"/>
        </w:rPr>
        <w:t>)</w:t>
      </w:r>
      <w:r w:rsidR="00F709D8">
        <w:rPr>
          <w:rFonts w:ascii="Times New Roman" w:hAnsi="Times New Roman" w:cs="Times New Roman"/>
        </w:rPr>
        <w:t>:</w:t>
      </w:r>
    </w:p>
    <w:p w14:paraId="1D70BC62" w14:textId="1CE5421E" w:rsidR="00F709D8" w:rsidRDefault="00F709D8" w:rsidP="00107C7C">
      <w:pPr>
        <w:pStyle w:val="BodyText"/>
        <w:spacing w:line="480" w:lineRule="auto"/>
        <w:rPr>
          <w:rFonts w:ascii="Times New Roman" w:hAnsi="Times New Roman" w:cs="Times New Roman"/>
        </w:rPr>
      </w:pPr>
      <m:oMath>
        <m:r>
          <w:rPr>
            <w:rFonts w:ascii="Cambria Math" w:hAnsi="Cambria Math" w:cs="Times New Roman"/>
          </w:rPr>
          <m:t>NSD=</m:t>
        </m:r>
        <m:sSub>
          <m:sSubPr>
            <m:ctrlPr>
              <w:rPr>
                <w:rFonts w:ascii="Cambria Math" w:hAnsi="Cambria Math" w:cs="Times New Roman"/>
              </w:rPr>
            </m:ctrlPr>
          </m:sSubPr>
          <m:e>
            <m:r>
              <w:rPr>
                <w:rFonts w:ascii="Cambria Math" w:hAnsi="Cambria Math" w:cs="Times New Roman"/>
              </w:rPr>
              <m:t>n*m</m:t>
            </m:r>
          </m:e>
          <m:sub>
            <m:r>
              <w:rPr>
                <w:rFonts w:ascii="Cambria Math" w:hAnsi="Cambria Math" w:cs="Times New Roman"/>
              </w:rPr>
              <m:t>2</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2</m:t>
            </m:r>
            <m:sSubSup>
              <m:sSubSupPr>
                <m:ctrlPr>
                  <w:rPr>
                    <w:rFonts w:ascii="Cambria Math" w:hAnsi="Cambria Math" w:cs="Times New Roman"/>
                  </w:rPr>
                </m:ctrlPr>
              </m:sSubSupPr>
              <m:e>
                <m:r>
                  <w:rPr>
                    <w:rFonts w:ascii="Cambria Math" w:hAnsi="Cambria Math" w:cs="Times New Roman"/>
                  </w:rPr>
                  <m:t>m</m:t>
                </m:r>
              </m:e>
              <m:sub>
                <m:r>
                  <w:rPr>
                    <w:rFonts w:ascii="Cambria Math" w:hAnsi="Cambria Math" w:cs="Times New Roman"/>
                  </w:rPr>
                  <m:t>1</m:t>
                </m:r>
              </m:sub>
              <m:sup>
                <m:r>
                  <w:rPr>
                    <w:rFonts w:ascii="Cambria Math" w:hAnsi="Cambria Math" w:cs="Times New Roman"/>
                  </w:rPr>
                  <m:t>2</m:t>
                </m:r>
              </m:sup>
            </m:sSubSup>
          </m:e>
        </m:d>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Ψ</m:t>
                </m:r>
              </m:num>
              <m:den>
                <m:r>
                  <w:rPr>
                    <w:rFonts w:ascii="Cambria Math" w:hAnsi="Cambria Math" w:cs="Times New Roman"/>
                  </w:rPr>
                  <m:t>1-Ψ</m:t>
                </m:r>
              </m:den>
            </m:f>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n-</m:t>
            </m:r>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Ψ</m:t>
                        </m:r>
                      </m:e>
                      <m:sup>
                        <m:r>
                          <w:rPr>
                            <w:rFonts w:ascii="Cambria Math" w:hAnsi="Cambria Math" w:cs="Times New Roman"/>
                          </w:rPr>
                          <m:t>n</m:t>
                        </m:r>
                      </m:sup>
                    </m:sSup>
                  </m:num>
                  <m:den>
                    <m:r>
                      <w:rPr>
                        <w:rFonts w:ascii="Cambria Math" w:hAnsi="Cambria Math" w:cs="Times New Roman"/>
                      </w:rPr>
                      <m:t>1-Ψ</m:t>
                    </m:r>
                  </m:den>
                </m:f>
              </m:e>
            </m:d>
          </m:e>
        </m:d>
      </m:oMath>
      <w:r w:rsidR="003710C6" w:rsidRPr="0060459B">
        <w:rPr>
          <w:rFonts w:ascii="Times New Roman" w:hAnsi="Times New Roman" w:cs="Times New Roman"/>
        </w:rPr>
        <w:t xml:space="preserve"> </w:t>
      </w:r>
      <w:r w:rsidR="006904CF">
        <w:rPr>
          <w:rFonts w:ascii="Times New Roman" w:hAnsi="Times New Roman" w:cs="Times New Roman"/>
        </w:rPr>
        <w:t xml:space="preserve">      (</w:t>
      </w:r>
      <w:r w:rsidR="006904CF" w:rsidRPr="006904CF">
        <w:rPr>
          <w:rFonts w:ascii="Times New Roman" w:hAnsi="Times New Roman" w:cs="Times New Roman"/>
          <w:b/>
          <w:bCs/>
        </w:rPr>
        <w:t>S. Eq. 2</w:t>
      </w:r>
      <w:r w:rsidR="006904CF">
        <w:rPr>
          <w:rFonts w:ascii="Times New Roman" w:hAnsi="Times New Roman" w:cs="Times New Roman"/>
          <w:b/>
          <w:bCs/>
        </w:rPr>
        <w:t>)</w:t>
      </w:r>
    </w:p>
    <w:p w14:paraId="529F2804" w14:textId="12577572" w:rsidR="003710C6" w:rsidRPr="006034BD" w:rsidRDefault="00F709D8" w:rsidP="00107C7C">
      <w:pPr>
        <w:pStyle w:val="BodyText"/>
        <w:spacing w:line="480" w:lineRule="auto"/>
        <w:rPr>
          <w:rFonts w:ascii="Times New Roman" w:hAnsi="Times New Roman" w:cs="Times New Roman"/>
        </w:rPr>
      </w:pPr>
      <w:proofErr w:type="gramStart"/>
      <w:r>
        <w:rPr>
          <w:rFonts w:ascii="Times New Roman" w:hAnsi="Times New Roman" w:cs="Times New Roman"/>
        </w:rPr>
        <w:t>Finally</w:t>
      </w:r>
      <w:proofErr w:type="gramEnd"/>
      <w:r>
        <w:rPr>
          <w:rFonts w:ascii="Times New Roman" w:hAnsi="Times New Roman" w:cs="Times New Roman"/>
        </w:rPr>
        <w:t xml:space="preserve"> we</w:t>
      </w:r>
      <w:r w:rsidR="003710C6" w:rsidRPr="006034BD">
        <w:rPr>
          <w:rFonts w:ascii="Times New Roman" w:hAnsi="Times New Roman" w:cs="Times New Roman"/>
        </w:rPr>
        <w:t xml:space="preserve"> plotted the NSDs from CRW model predictions and observed NSDs together to assess whether </w:t>
      </w:r>
      <w:r w:rsidR="003710C6">
        <w:rPr>
          <w:rFonts w:ascii="Times New Roman" w:hAnsi="Times New Roman" w:cs="Times New Roman"/>
        </w:rPr>
        <w:t xml:space="preserve">95% </w:t>
      </w:r>
      <w:r w:rsidR="003710C6" w:rsidRPr="006034BD">
        <w:rPr>
          <w:rFonts w:ascii="Times New Roman" w:hAnsi="Times New Roman" w:cs="Times New Roman"/>
        </w:rPr>
        <w:t>confidence intervals</w:t>
      </w:r>
      <w:r w:rsidR="003710C6" w:rsidRPr="007E677C">
        <w:rPr>
          <w:rFonts w:ascii="Times New Roman" w:hAnsi="Times New Roman" w:cs="Times New Roman"/>
        </w:rPr>
        <w:t xml:space="preserve"> overlapped</w:t>
      </w:r>
      <w:r w:rsidR="003710C6" w:rsidRPr="006034BD">
        <w:rPr>
          <w:rFonts w:ascii="Times New Roman" w:hAnsi="Times New Roman" w:cs="Times New Roman"/>
        </w:rPr>
        <w:t xml:space="preserve">. </w:t>
      </w:r>
    </w:p>
    <w:p w14:paraId="3ECF0AE1" w14:textId="77777777" w:rsidR="003710C6" w:rsidRDefault="003710C6" w:rsidP="00107C7C">
      <w:pPr>
        <w:spacing w:line="480" w:lineRule="auto"/>
        <w:rPr>
          <w:rFonts w:ascii="Times New Roman" w:hAnsi="Times New Roman" w:cs="Times New Roman"/>
        </w:rPr>
      </w:pPr>
    </w:p>
    <w:p w14:paraId="27E12305" w14:textId="77777777" w:rsidR="003710C6" w:rsidRDefault="003710C6" w:rsidP="00107C7C">
      <w:pPr>
        <w:spacing w:line="480" w:lineRule="auto"/>
        <w:rPr>
          <w:rFonts w:ascii="Times New Roman" w:hAnsi="Times New Roman" w:cs="Times New Roman"/>
          <w:b/>
          <w:bCs/>
          <w:i/>
          <w:iCs/>
        </w:rPr>
      </w:pPr>
      <w:r w:rsidRPr="00863281">
        <w:rPr>
          <w:rFonts w:ascii="Times New Roman" w:hAnsi="Times New Roman" w:cs="Times New Roman"/>
          <w:b/>
          <w:bCs/>
          <w:i/>
          <w:iCs/>
        </w:rPr>
        <w:t>Results</w:t>
      </w:r>
    </w:p>
    <w:p w14:paraId="7F85383F" w14:textId="4659AC2F" w:rsidR="00E852C3" w:rsidRDefault="003710C6" w:rsidP="00107C7C">
      <w:pPr>
        <w:spacing w:line="480" w:lineRule="auto"/>
        <w:ind w:firstLine="720"/>
        <w:rPr>
          <w:rFonts w:ascii="Times New Roman" w:hAnsi="Times New Roman" w:cs="Times New Roman"/>
        </w:rPr>
      </w:pPr>
      <w:r>
        <w:rPr>
          <w:rFonts w:ascii="Times New Roman" w:hAnsi="Times New Roman" w:cs="Times New Roman"/>
        </w:rPr>
        <w:t>The scaled sine of larval turning angles had a mean distributed around 0</w:t>
      </w:r>
      <w:r w:rsidR="006E0899">
        <w:rPr>
          <w:rFonts w:ascii="Times New Roman" w:hAnsi="Times New Roman" w:cs="Times New Roman"/>
        </w:rPr>
        <w:t xml:space="preserve"> (95% CI -0.</w:t>
      </w:r>
      <w:r w:rsidR="00BC4B97">
        <w:rPr>
          <w:rFonts w:ascii="Times New Roman" w:hAnsi="Times New Roman" w:cs="Times New Roman"/>
        </w:rPr>
        <w:t>05</w:t>
      </w:r>
      <w:r w:rsidR="006E0899">
        <w:rPr>
          <w:rFonts w:ascii="Times New Roman" w:hAnsi="Times New Roman" w:cs="Times New Roman"/>
        </w:rPr>
        <w:t>—0.</w:t>
      </w:r>
      <w:r w:rsidR="00BC4B97">
        <w:rPr>
          <w:rFonts w:ascii="Times New Roman" w:hAnsi="Times New Roman" w:cs="Times New Roman"/>
        </w:rPr>
        <w:t>06; S. Table 2</w:t>
      </w:r>
      <w:r w:rsidR="006E0899">
        <w:rPr>
          <w:rFonts w:ascii="Times New Roman" w:hAnsi="Times New Roman" w:cs="Times New Roman"/>
        </w:rPr>
        <w:t>), and was not influenced by movement path observation site</w:t>
      </w:r>
      <w:r w:rsidR="00BC4B97">
        <w:rPr>
          <w:rFonts w:ascii="Times New Roman" w:hAnsi="Times New Roman" w:cs="Times New Roman"/>
        </w:rPr>
        <w:t xml:space="preserve"> (</w:t>
      </w:r>
      <w:r w:rsidR="00BC4B97" w:rsidRPr="007E677C">
        <w:rPr>
          <w:rFonts w:ascii="Times" w:eastAsia="Times New Roman" w:hAnsi="Times" w:cs="Times New Roman"/>
          <w:i/>
          <w:iCs/>
          <w:color w:val="000000"/>
        </w:rPr>
        <w:t>χ</w:t>
      </w:r>
      <w:r w:rsidR="00BC4B97" w:rsidRPr="000A0402">
        <w:rPr>
          <w:rFonts w:ascii="Times" w:eastAsia="Times New Roman" w:hAnsi="Times" w:cs="Times New Roman"/>
          <w:color w:val="000000"/>
          <w:vertAlign w:val="superscript"/>
        </w:rPr>
        <w:t>2</w:t>
      </w:r>
      <w:r w:rsidR="00BC4B97">
        <w:rPr>
          <w:rFonts w:ascii="Times New Roman" w:hAnsi="Times New Roman" w:cs="Times New Roman"/>
        </w:rPr>
        <w:t xml:space="preserve"> =0.01, </w:t>
      </w:r>
      <w:proofErr w:type="spellStart"/>
      <w:r w:rsidR="00BC4B97" w:rsidRPr="001C3EBB">
        <w:rPr>
          <w:rFonts w:ascii="Times New Roman" w:hAnsi="Times New Roman" w:cs="Times New Roman"/>
          <w:i/>
          <w:iCs/>
        </w:rPr>
        <w:t>df</w:t>
      </w:r>
      <w:proofErr w:type="spellEnd"/>
      <w:r w:rsidR="00BC4B97">
        <w:rPr>
          <w:rFonts w:ascii="Times New Roman" w:hAnsi="Times New Roman" w:cs="Times New Roman"/>
        </w:rPr>
        <w:t xml:space="preserve"> = 1 </w:t>
      </w:r>
      <w:r w:rsidR="00BC4B97">
        <w:rPr>
          <w:rFonts w:ascii="Times New Roman" w:hAnsi="Times New Roman" w:cs="Times New Roman"/>
          <w:i/>
          <w:iCs/>
        </w:rPr>
        <w:t>P</w:t>
      </w:r>
      <w:r w:rsidR="00BC4B97">
        <w:rPr>
          <w:rFonts w:ascii="Times New Roman" w:hAnsi="Times New Roman" w:cs="Times New Roman"/>
        </w:rPr>
        <w:t>=0.92</w:t>
      </w:r>
      <w:proofErr w:type="gramStart"/>
      <w:r w:rsidR="00BC4B97">
        <w:rPr>
          <w:rFonts w:ascii="Times New Roman" w:hAnsi="Times New Roman" w:cs="Times New Roman"/>
        </w:rPr>
        <w:t xml:space="preserve">) </w:t>
      </w:r>
      <w:r w:rsidR="006E0899">
        <w:rPr>
          <w:rFonts w:ascii="Times New Roman" w:hAnsi="Times New Roman" w:cs="Times New Roman"/>
        </w:rPr>
        <w:t xml:space="preserve"> or</w:t>
      </w:r>
      <w:proofErr w:type="gramEnd"/>
      <w:r w:rsidR="006E0899">
        <w:rPr>
          <w:rFonts w:ascii="Times New Roman" w:hAnsi="Times New Roman" w:cs="Times New Roman"/>
        </w:rPr>
        <w:t xml:space="preserve"> larval instar</w:t>
      </w:r>
      <w:r w:rsidR="00BC4B97">
        <w:rPr>
          <w:rFonts w:ascii="Times New Roman" w:hAnsi="Times New Roman" w:cs="Times New Roman"/>
        </w:rPr>
        <w:t xml:space="preserve"> (</w:t>
      </w:r>
      <w:r w:rsidR="00BC4B97" w:rsidRPr="007E677C">
        <w:rPr>
          <w:rFonts w:ascii="Times" w:eastAsia="Times New Roman" w:hAnsi="Times" w:cs="Times New Roman"/>
          <w:i/>
          <w:iCs/>
          <w:color w:val="000000"/>
        </w:rPr>
        <w:t>χ</w:t>
      </w:r>
      <w:r w:rsidR="00BC4B97" w:rsidRPr="000A0402">
        <w:rPr>
          <w:rFonts w:ascii="Times" w:eastAsia="Times New Roman" w:hAnsi="Times" w:cs="Times New Roman"/>
          <w:color w:val="000000"/>
          <w:vertAlign w:val="superscript"/>
        </w:rPr>
        <w:t>2</w:t>
      </w:r>
      <w:r w:rsidR="00BC4B97">
        <w:rPr>
          <w:rFonts w:ascii="Times New Roman" w:hAnsi="Times New Roman" w:cs="Times New Roman"/>
        </w:rPr>
        <w:t xml:space="preserve"> =0.22, </w:t>
      </w:r>
      <w:proofErr w:type="spellStart"/>
      <w:r w:rsidR="00BC4B97" w:rsidRPr="001C3EBB">
        <w:rPr>
          <w:rFonts w:ascii="Times New Roman" w:hAnsi="Times New Roman" w:cs="Times New Roman"/>
          <w:i/>
          <w:iCs/>
        </w:rPr>
        <w:t>df</w:t>
      </w:r>
      <w:proofErr w:type="spellEnd"/>
      <w:r w:rsidR="00BC4B97">
        <w:rPr>
          <w:rFonts w:ascii="Times New Roman" w:hAnsi="Times New Roman" w:cs="Times New Roman"/>
        </w:rPr>
        <w:t xml:space="preserve"> = 1 </w:t>
      </w:r>
      <w:r w:rsidR="00BC4B97">
        <w:rPr>
          <w:rFonts w:ascii="Times New Roman" w:hAnsi="Times New Roman" w:cs="Times New Roman"/>
          <w:i/>
          <w:iCs/>
        </w:rPr>
        <w:t>P</w:t>
      </w:r>
      <w:r w:rsidR="00BC4B97">
        <w:rPr>
          <w:rFonts w:ascii="Times New Roman" w:hAnsi="Times New Roman" w:cs="Times New Roman"/>
        </w:rPr>
        <w:t>=0.64)</w:t>
      </w:r>
      <w:r w:rsidR="006E0899">
        <w:rPr>
          <w:rFonts w:ascii="Times New Roman" w:hAnsi="Times New Roman" w:cs="Times New Roman"/>
        </w:rPr>
        <w:t>.</w:t>
      </w:r>
      <w:r>
        <w:rPr>
          <w:rFonts w:ascii="Times New Roman" w:hAnsi="Times New Roman" w:cs="Times New Roman"/>
        </w:rPr>
        <w:t xml:space="preserve"> The predicted and observed NSDs </w:t>
      </w:r>
      <w:r w:rsidR="006B70DF">
        <w:rPr>
          <w:rFonts w:ascii="Times New Roman" w:hAnsi="Times New Roman" w:cs="Times New Roman"/>
        </w:rPr>
        <w:t xml:space="preserve">had </w:t>
      </w:r>
      <w:r>
        <w:rPr>
          <w:rFonts w:ascii="Times New Roman" w:hAnsi="Times New Roman" w:cs="Times New Roman"/>
        </w:rPr>
        <w:lastRenderedPageBreak/>
        <w:t xml:space="preserve">overlapping confidence intervals (Supplemental Figure 1), supporting the use of a Correlated Random Walk as a movement model for </w:t>
      </w:r>
      <w:proofErr w:type="spellStart"/>
      <w:r w:rsidRPr="00863281">
        <w:rPr>
          <w:rFonts w:ascii="Times New Roman" w:hAnsi="Times New Roman" w:cs="Times New Roman"/>
          <w:i/>
          <w:iCs/>
        </w:rPr>
        <w:t>Euphydras</w:t>
      </w:r>
      <w:proofErr w:type="spellEnd"/>
      <w:r w:rsidRPr="00863281">
        <w:rPr>
          <w:rFonts w:ascii="Times New Roman" w:hAnsi="Times New Roman" w:cs="Times New Roman"/>
          <w:i/>
          <w:iCs/>
        </w:rPr>
        <w:t xml:space="preserve"> phaeton </w:t>
      </w:r>
      <w:r>
        <w:rPr>
          <w:rFonts w:ascii="Times New Roman" w:hAnsi="Times New Roman" w:cs="Times New Roman"/>
        </w:rPr>
        <w:t>larvae.</w:t>
      </w:r>
    </w:p>
    <w:p w14:paraId="792F6BC6" w14:textId="77777777" w:rsidR="003538C0" w:rsidRDefault="003538C0" w:rsidP="00107C7C">
      <w:pPr>
        <w:spacing w:line="480" w:lineRule="auto"/>
        <w:ind w:firstLine="720"/>
        <w:rPr>
          <w:rFonts w:ascii="Times New Roman" w:hAnsi="Times New Roman" w:cs="Times New Roman"/>
        </w:rPr>
      </w:pPr>
    </w:p>
    <w:p w14:paraId="02EA5D99" w14:textId="7415719F" w:rsidR="00E852C3" w:rsidRDefault="00E852C3" w:rsidP="00107C7C">
      <w:pPr>
        <w:spacing w:line="480" w:lineRule="auto"/>
        <w:rPr>
          <w:rFonts w:ascii="Times New Roman" w:hAnsi="Times New Roman" w:cs="Times New Roman"/>
        </w:rPr>
      </w:pPr>
    </w:p>
    <w:p w14:paraId="75B4E60F" w14:textId="2443EBFB" w:rsidR="00E852C3" w:rsidRDefault="00E852C3" w:rsidP="003710C6">
      <w:pPr>
        <w:rPr>
          <w:rFonts w:ascii="Times New Roman" w:hAnsi="Times New Roman" w:cs="Times New Roman"/>
        </w:rPr>
      </w:pPr>
      <w:r w:rsidRPr="00E852C3">
        <w:rPr>
          <w:rFonts w:ascii="Times New Roman" w:hAnsi="Times New Roman" w:cs="Times New Roman"/>
          <w:noProof/>
        </w:rPr>
        <w:drawing>
          <wp:inline distT="0" distB="0" distL="0" distR="0" wp14:anchorId="5CC0B8A6" wp14:editId="6878A88C">
            <wp:extent cx="5003800" cy="3771900"/>
            <wp:effectExtent l="0" t="0" r="0" b="0"/>
            <wp:docPr id="2" name="Picture 2" descr="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histogram&#10;&#10;Description automatically generated"/>
                    <pic:cNvPicPr/>
                  </pic:nvPicPr>
                  <pic:blipFill>
                    <a:blip r:embed="rId4"/>
                    <a:stretch>
                      <a:fillRect/>
                    </a:stretch>
                  </pic:blipFill>
                  <pic:spPr>
                    <a:xfrm>
                      <a:off x="0" y="0"/>
                      <a:ext cx="5003800" cy="3771900"/>
                    </a:xfrm>
                    <a:prstGeom prst="rect">
                      <a:avLst/>
                    </a:prstGeom>
                  </pic:spPr>
                </pic:pic>
              </a:graphicData>
            </a:graphic>
          </wp:inline>
        </w:drawing>
      </w:r>
    </w:p>
    <w:p w14:paraId="445F22BF" w14:textId="10C4C285" w:rsidR="00E852C3" w:rsidRDefault="00E852C3" w:rsidP="003710C6">
      <w:pPr>
        <w:rPr>
          <w:rFonts w:ascii="Times New Roman" w:hAnsi="Times New Roman" w:cs="Times New Roman"/>
        </w:rPr>
      </w:pPr>
    </w:p>
    <w:p w14:paraId="6F133614" w14:textId="77777777" w:rsidR="00E852C3" w:rsidRDefault="003710C6" w:rsidP="003710C6">
      <w:pPr>
        <w:rPr>
          <w:rFonts w:ascii="Times New Roman" w:hAnsi="Times New Roman" w:cs="Times New Roman"/>
          <w:sz w:val="20"/>
          <w:szCs w:val="20"/>
        </w:rPr>
      </w:pPr>
      <w:r>
        <w:rPr>
          <w:rFonts w:ascii="Times New Roman" w:hAnsi="Times New Roman" w:cs="Times New Roman"/>
          <w:b/>
          <w:bCs/>
          <w:sz w:val="20"/>
          <w:szCs w:val="20"/>
        </w:rPr>
        <w:t xml:space="preserve">Supplemental </w:t>
      </w:r>
      <w:r w:rsidRPr="003259B6">
        <w:rPr>
          <w:rFonts w:ascii="Times New Roman" w:hAnsi="Times New Roman" w:cs="Times New Roman"/>
          <w:b/>
          <w:bCs/>
          <w:sz w:val="20"/>
          <w:szCs w:val="20"/>
        </w:rPr>
        <w:t xml:space="preserve">Figure </w:t>
      </w:r>
      <w:r>
        <w:rPr>
          <w:rFonts w:ascii="Times New Roman" w:hAnsi="Times New Roman" w:cs="Times New Roman"/>
          <w:b/>
          <w:bCs/>
          <w:sz w:val="20"/>
          <w:szCs w:val="20"/>
        </w:rPr>
        <w:t>1</w:t>
      </w:r>
      <w:r w:rsidRPr="003259B6">
        <w:rPr>
          <w:rFonts w:ascii="Times New Roman" w:hAnsi="Times New Roman" w:cs="Times New Roman"/>
          <w:b/>
          <w:bCs/>
          <w:sz w:val="20"/>
          <w:szCs w:val="20"/>
        </w:rPr>
        <w:t>.</w:t>
      </w:r>
      <w:r w:rsidRPr="003259B6">
        <w:rPr>
          <w:rFonts w:ascii="Times New Roman" w:hAnsi="Times New Roman" w:cs="Times New Roman"/>
          <w:sz w:val="20"/>
          <w:szCs w:val="20"/>
        </w:rPr>
        <w:t xml:space="preserve"> The Net Squared Displacements (NSD) from observed larval movement paths (black) and Correlated Random Walk (CRW) model predictions (grey). Ranges are 95% confidence intervals, and movement parameters are calculated for 4</w:t>
      </w:r>
      <w:r w:rsidRPr="003259B6">
        <w:rPr>
          <w:rFonts w:ascii="Times New Roman" w:hAnsi="Times New Roman" w:cs="Times New Roman"/>
          <w:sz w:val="20"/>
          <w:szCs w:val="20"/>
          <w:vertAlign w:val="superscript"/>
        </w:rPr>
        <w:t>th</w:t>
      </w:r>
      <w:r w:rsidRPr="003259B6">
        <w:rPr>
          <w:rFonts w:ascii="Times New Roman" w:hAnsi="Times New Roman" w:cs="Times New Roman"/>
          <w:sz w:val="20"/>
          <w:szCs w:val="20"/>
        </w:rPr>
        <w:t>-6</w:t>
      </w:r>
      <w:r w:rsidRPr="003259B6">
        <w:rPr>
          <w:rFonts w:ascii="Times New Roman" w:hAnsi="Times New Roman" w:cs="Times New Roman"/>
          <w:sz w:val="20"/>
          <w:szCs w:val="20"/>
          <w:vertAlign w:val="superscript"/>
        </w:rPr>
        <w:t>th</w:t>
      </w:r>
      <w:r w:rsidRPr="003259B6">
        <w:rPr>
          <w:rFonts w:ascii="Times New Roman" w:hAnsi="Times New Roman" w:cs="Times New Roman"/>
          <w:sz w:val="20"/>
          <w:szCs w:val="20"/>
        </w:rPr>
        <w:t xml:space="preserve"> larval instars at </w:t>
      </w:r>
      <w:r w:rsidR="00366A87">
        <w:rPr>
          <w:rFonts w:ascii="Times New Roman" w:hAnsi="Times New Roman" w:cs="Times New Roman"/>
          <w:sz w:val="20"/>
          <w:szCs w:val="20"/>
        </w:rPr>
        <w:t xml:space="preserve">Tufts </w:t>
      </w:r>
      <w:r w:rsidRPr="003259B6">
        <w:rPr>
          <w:rFonts w:ascii="Times New Roman" w:hAnsi="Times New Roman" w:cs="Times New Roman"/>
          <w:sz w:val="20"/>
          <w:szCs w:val="20"/>
        </w:rPr>
        <w:t xml:space="preserve">and Upton observation sites. </w:t>
      </w:r>
    </w:p>
    <w:p w14:paraId="416F1A71" w14:textId="5E5639C4" w:rsidR="00863281" w:rsidRDefault="00863281" w:rsidP="00C80168">
      <w:pPr>
        <w:rPr>
          <w:rFonts w:ascii="Times New Roman" w:hAnsi="Times New Roman" w:cs="Times New Roman"/>
          <w:i/>
          <w:iCs/>
        </w:rPr>
      </w:pPr>
    </w:p>
    <w:p w14:paraId="2CF2F071" w14:textId="23FED905" w:rsidR="00863281" w:rsidRDefault="00863281" w:rsidP="00C80168">
      <w:pPr>
        <w:rPr>
          <w:rFonts w:ascii="Times New Roman" w:hAnsi="Times New Roman" w:cs="Times New Roman"/>
          <w:i/>
          <w:iCs/>
        </w:rPr>
      </w:pPr>
    </w:p>
    <w:p w14:paraId="02D85C9A" w14:textId="416533DF" w:rsidR="00107C7C" w:rsidRDefault="00107C7C" w:rsidP="00C80168">
      <w:pPr>
        <w:rPr>
          <w:rFonts w:ascii="Times New Roman" w:hAnsi="Times New Roman" w:cs="Times New Roman"/>
          <w:i/>
          <w:iCs/>
        </w:rPr>
      </w:pPr>
    </w:p>
    <w:p w14:paraId="6283C721" w14:textId="747B3B04" w:rsidR="00107C7C" w:rsidRDefault="00107C7C" w:rsidP="00C80168">
      <w:pPr>
        <w:rPr>
          <w:rFonts w:ascii="Times New Roman" w:hAnsi="Times New Roman" w:cs="Times New Roman"/>
          <w:i/>
          <w:iCs/>
        </w:rPr>
      </w:pPr>
    </w:p>
    <w:p w14:paraId="3693F639" w14:textId="6559C697" w:rsidR="00107C7C" w:rsidRDefault="00107C7C" w:rsidP="00C80168">
      <w:pPr>
        <w:rPr>
          <w:rFonts w:ascii="Times New Roman" w:hAnsi="Times New Roman" w:cs="Times New Roman"/>
          <w:i/>
          <w:iCs/>
        </w:rPr>
      </w:pPr>
    </w:p>
    <w:p w14:paraId="40247F8C" w14:textId="533DFEE4" w:rsidR="00107C7C" w:rsidRDefault="00107C7C" w:rsidP="00C80168">
      <w:pPr>
        <w:rPr>
          <w:rFonts w:ascii="Times New Roman" w:hAnsi="Times New Roman" w:cs="Times New Roman"/>
          <w:i/>
          <w:iCs/>
        </w:rPr>
      </w:pPr>
    </w:p>
    <w:p w14:paraId="0C68534A" w14:textId="194FE4EC" w:rsidR="00107C7C" w:rsidRDefault="00107C7C" w:rsidP="00C80168">
      <w:pPr>
        <w:rPr>
          <w:rFonts w:ascii="Times New Roman" w:hAnsi="Times New Roman" w:cs="Times New Roman"/>
          <w:i/>
          <w:iCs/>
        </w:rPr>
      </w:pPr>
    </w:p>
    <w:p w14:paraId="290DFD90" w14:textId="77777777" w:rsidR="00107C7C" w:rsidRDefault="00107C7C" w:rsidP="00C80168">
      <w:pPr>
        <w:rPr>
          <w:rFonts w:ascii="Times New Roman" w:hAnsi="Times New Roman" w:cs="Times New Roman"/>
          <w:i/>
          <w:iCs/>
        </w:rPr>
      </w:pPr>
    </w:p>
    <w:p w14:paraId="1451CF04" w14:textId="77777777" w:rsidR="00863281" w:rsidRDefault="00863281" w:rsidP="00C80168">
      <w:pPr>
        <w:rPr>
          <w:rFonts w:ascii="Times New Roman" w:hAnsi="Times New Roman" w:cs="Times New Roman"/>
          <w:i/>
          <w:iCs/>
        </w:rPr>
      </w:pPr>
    </w:p>
    <w:p w14:paraId="5017161C" w14:textId="77777777" w:rsidR="00107C7C" w:rsidRDefault="00107C7C" w:rsidP="00C80168">
      <w:pPr>
        <w:rPr>
          <w:rFonts w:ascii="Times New Roman" w:hAnsi="Times New Roman" w:cs="Times New Roman"/>
          <w:b/>
          <w:bCs/>
          <w:i/>
          <w:iCs/>
        </w:rPr>
      </w:pPr>
    </w:p>
    <w:p w14:paraId="3284498E" w14:textId="77777777" w:rsidR="00107C7C" w:rsidRDefault="00107C7C" w:rsidP="00C80168">
      <w:pPr>
        <w:rPr>
          <w:rFonts w:ascii="Times New Roman" w:hAnsi="Times New Roman" w:cs="Times New Roman"/>
          <w:b/>
          <w:bCs/>
          <w:i/>
          <w:iCs/>
        </w:rPr>
      </w:pPr>
    </w:p>
    <w:p w14:paraId="7D808593" w14:textId="77777777" w:rsidR="00107C7C" w:rsidRDefault="00107C7C" w:rsidP="00C80168">
      <w:pPr>
        <w:rPr>
          <w:rFonts w:ascii="Times New Roman" w:hAnsi="Times New Roman" w:cs="Times New Roman"/>
          <w:b/>
          <w:bCs/>
          <w:i/>
          <w:iCs/>
        </w:rPr>
      </w:pPr>
    </w:p>
    <w:p w14:paraId="7CF6FD32" w14:textId="77777777" w:rsidR="00107C7C" w:rsidRDefault="00107C7C" w:rsidP="00C80168">
      <w:pPr>
        <w:rPr>
          <w:rFonts w:ascii="Times New Roman" w:hAnsi="Times New Roman" w:cs="Times New Roman"/>
          <w:b/>
          <w:bCs/>
          <w:i/>
          <w:iCs/>
        </w:rPr>
      </w:pPr>
    </w:p>
    <w:p w14:paraId="4C356A1A" w14:textId="29D8CB2B" w:rsidR="009550C1" w:rsidRPr="0032037D" w:rsidRDefault="009550C1" w:rsidP="00C80168">
      <w:pPr>
        <w:rPr>
          <w:rFonts w:ascii="Times New Roman" w:hAnsi="Times New Roman" w:cs="Times New Roman"/>
          <w:b/>
          <w:bCs/>
          <w:i/>
          <w:iCs/>
        </w:rPr>
      </w:pPr>
      <w:r w:rsidRPr="0032037D">
        <w:rPr>
          <w:rFonts w:ascii="Times New Roman" w:hAnsi="Times New Roman" w:cs="Times New Roman"/>
          <w:b/>
          <w:bCs/>
          <w:i/>
          <w:iCs/>
        </w:rPr>
        <w:lastRenderedPageBreak/>
        <w:t>Section 1.</w:t>
      </w:r>
      <w:r w:rsidR="00771222">
        <w:rPr>
          <w:rFonts w:ascii="Times New Roman" w:hAnsi="Times New Roman" w:cs="Times New Roman"/>
          <w:b/>
          <w:bCs/>
          <w:i/>
          <w:iCs/>
        </w:rPr>
        <w:t>4</w:t>
      </w:r>
    </w:p>
    <w:p w14:paraId="07D73F59" w14:textId="67A5E670" w:rsidR="009550C1" w:rsidRPr="0032037D" w:rsidRDefault="009550C1" w:rsidP="00C80168">
      <w:pPr>
        <w:rPr>
          <w:rFonts w:ascii="Times New Roman" w:hAnsi="Times New Roman" w:cs="Times New Roman"/>
          <w:b/>
          <w:bCs/>
          <w:i/>
          <w:iCs/>
        </w:rPr>
      </w:pPr>
    </w:p>
    <w:p w14:paraId="62863DDD" w14:textId="3C640DAB" w:rsidR="009550C1" w:rsidRPr="0032037D" w:rsidRDefault="009550C1" w:rsidP="00C80168">
      <w:pPr>
        <w:rPr>
          <w:rFonts w:ascii="Times New Roman" w:hAnsi="Times New Roman" w:cs="Times New Roman"/>
          <w:b/>
          <w:bCs/>
          <w:i/>
          <w:iCs/>
        </w:rPr>
      </w:pPr>
      <w:r w:rsidRPr="0032037D">
        <w:rPr>
          <w:rFonts w:ascii="Times New Roman" w:hAnsi="Times New Roman" w:cs="Times New Roman"/>
          <w:b/>
          <w:bCs/>
          <w:i/>
          <w:iCs/>
        </w:rPr>
        <w:t>Probability Distribution Functions</w:t>
      </w:r>
    </w:p>
    <w:p w14:paraId="28569D1A" w14:textId="520CD162" w:rsidR="00580B5F" w:rsidRDefault="00580B5F" w:rsidP="00C80168">
      <w:pPr>
        <w:rPr>
          <w:rFonts w:ascii="Times New Roman" w:hAnsi="Times New Roman" w:cs="Times New Roman"/>
          <w:i/>
          <w:iCs/>
        </w:rPr>
      </w:pPr>
    </w:p>
    <w:p w14:paraId="23193637" w14:textId="410825A2" w:rsidR="00975D6A" w:rsidRDefault="00975D6A" w:rsidP="00C80168">
      <w:pPr>
        <w:rPr>
          <w:rFonts w:ascii="Times New Roman" w:hAnsi="Times New Roman" w:cs="Times New Roman"/>
          <w:i/>
          <w:iCs/>
        </w:rPr>
      </w:pPr>
      <w:r w:rsidRPr="003259B6">
        <w:rPr>
          <w:rFonts w:ascii="Times New Roman" w:hAnsi="Times New Roman" w:cs="Times New Roman"/>
          <w:noProof/>
        </w:rPr>
        <w:drawing>
          <wp:inline distT="0" distB="0" distL="0" distR="0" wp14:anchorId="38D319E9" wp14:editId="397E190F">
            <wp:extent cx="5943600" cy="2474595"/>
            <wp:effectExtent l="0" t="0" r="0" b="1905"/>
            <wp:docPr id="23" name="Picture 23" descr="A picture containing text, stationary, work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stationary, worktable&#10;&#10;Description automatically generated"/>
                    <pic:cNvPicPr/>
                  </pic:nvPicPr>
                  <pic:blipFill>
                    <a:blip r:embed="rId5"/>
                    <a:stretch>
                      <a:fillRect/>
                    </a:stretch>
                  </pic:blipFill>
                  <pic:spPr>
                    <a:xfrm>
                      <a:off x="0" y="0"/>
                      <a:ext cx="5943600" cy="2474595"/>
                    </a:xfrm>
                    <a:prstGeom prst="rect">
                      <a:avLst/>
                    </a:prstGeom>
                  </pic:spPr>
                </pic:pic>
              </a:graphicData>
            </a:graphic>
          </wp:inline>
        </w:drawing>
      </w:r>
    </w:p>
    <w:p w14:paraId="2D28F0F0" w14:textId="379BAE72" w:rsidR="006C4794" w:rsidRDefault="00BE294D" w:rsidP="00C80168">
      <w:pPr>
        <w:rPr>
          <w:rFonts w:ascii="Times New Roman" w:hAnsi="Times New Roman" w:cs="Times New Roman"/>
          <w:sz w:val="20"/>
          <w:szCs w:val="20"/>
        </w:rPr>
      </w:pPr>
      <w:r>
        <w:rPr>
          <w:rFonts w:ascii="Times New Roman" w:hAnsi="Times New Roman" w:cs="Times New Roman"/>
          <w:b/>
          <w:bCs/>
          <w:sz w:val="20"/>
          <w:szCs w:val="20"/>
        </w:rPr>
        <w:t xml:space="preserve">Supplemental </w:t>
      </w:r>
      <w:r w:rsidR="00975D6A" w:rsidRPr="00766FD8">
        <w:rPr>
          <w:rFonts w:ascii="Times New Roman" w:hAnsi="Times New Roman" w:cs="Times New Roman"/>
          <w:b/>
          <w:bCs/>
          <w:sz w:val="20"/>
          <w:szCs w:val="20"/>
        </w:rPr>
        <w:t xml:space="preserve">Figure </w:t>
      </w:r>
      <w:r w:rsidR="009550C1">
        <w:rPr>
          <w:rFonts w:ascii="Times New Roman" w:hAnsi="Times New Roman" w:cs="Times New Roman"/>
          <w:b/>
          <w:bCs/>
          <w:sz w:val="20"/>
          <w:szCs w:val="20"/>
        </w:rPr>
        <w:t>2</w:t>
      </w:r>
      <w:r w:rsidR="00975D6A" w:rsidRPr="00766FD8">
        <w:rPr>
          <w:rFonts w:ascii="Times New Roman" w:hAnsi="Times New Roman" w:cs="Times New Roman"/>
          <w:b/>
          <w:bCs/>
          <w:sz w:val="20"/>
          <w:szCs w:val="20"/>
        </w:rPr>
        <w:t>.</w:t>
      </w:r>
      <w:r w:rsidR="00975D6A" w:rsidRPr="00766FD8">
        <w:rPr>
          <w:rFonts w:ascii="Times New Roman" w:hAnsi="Times New Roman" w:cs="Times New Roman"/>
          <w:sz w:val="20"/>
          <w:szCs w:val="20"/>
        </w:rPr>
        <w:t xml:space="preserve"> The Probability Distribution Functions (PDFs) for two larval nests located 20 m apart after each instar’s dispersal period. These PDFs were created using movement parameters from Upton larval movement paths.</w:t>
      </w:r>
      <w:r w:rsidR="008B078B">
        <w:rPr>
          <w:rFonts w:ascii="Times New Roman" w:hAnsi="Times New Roman" w:cs="Times New Roman"/>
          <w:sz w:val="20"/>
          <w:szCs w:val="20"/>
        </w:rPr>
        <w:t xml:space="preserve"> </w:t>
      </w:r>
      <w:r w:rsidR="00366A87">
        <w:rPr>
          <w:rFonts w:ascii="Times New Roman" w:hAnsi="Times New Roman" w:cs="Times New Roman"/>
          <w:sz w:val="20"/>
          <w:szCs w:val="20"/>
        </w:rPr>
        <w:t xml:space="preserve">This figure is given as a visual example of the PDFs used to calculate pairwise </w:t>
      </w:r>
      <w:proofErr w:type="spellStart"/>
      <w:r w:rsidR="00366A87">
        <w:rPr>
          <w:rFonts w:ascii="Times New Roman" w:hAnsi="Times New Roman" w:cs="Times New Roman"/>
          <w:sz w:val="20"/>
          <w:szCs w:val="20"/>
        </w:rPr>
        <w:t>Schoener’s</w:t>
      </w:r>
      <w:proofErr w:type="spellEnd"/>
      <w:r w:rsidR="00366A87">
        <w:rPr>
          <w:rFonts w:ascii="Times New Roman" w:hAnsi="Times New Roman" w:cs="Times New Roman"/>
          <w:sz w:val="20"/>
          <w:szCs w:val="20"/>
        </w:rPr>
        <w:t xml:space="preserve"> overlap in the main text</w:t>
      </w:r>
      <w:r w:rsidR="00E852C3">
        <w:rPr>
          <w:rFonts w:ascii="Times New Roman" w:hAnsi="Times New Roman" w:cs="Times New Roman"/>
          <w:sz w:val="20"/>
          <w:szCs w:val="20"/>
        </w:rPr>
        <w:t>.</w:t>
      </w:r>
    </w:p>
    <w:p w14:paraId="254C0C4B" w14:textId="77777777" w:rsidR="00ED34E3" w:rsidRDefault="00ED34E3" w:rsidP="00C80168">
      <w:pPr>
        <w:rPr>
          <w:rFonts w:ascii="Times New Roman" w:hAnsi="Times New Roman" w:cs="Times New Roman"/>
          <w:b/>
          <w:bCs/>
          <w:i/>
          <w:iCs/>
        </w:rPr>
      </w:pPr>
    </w:p>
    <w:p w14:paraId="64706B55" w14:textId="18C55043" w:rsidR="00ED34E3" w:rsidRDefault="00ED34E3" w:rsidP="00C80168">
      <w:pPr>
        <w:rPr>
          <w:rFonts w:ascii="Times New Roman" w:hAnsi="Times New Roman" w:cs="Times New Roman"/>
          <w:b/>
          <w:bCs/>
          <w:i/>
          <w:iCs/>
        </w:rPr>
      </w:pPr>
    </w:p>
    <w:p w14:paraId="64A4D0BC" w14:textId="21E8B78E" w:rsidR="00107C7C" w:rsidRDefault="00107C7C" w:rsidP="00C80168">
      <w:pPr>
        <w:rPr>
          <w:rFonts w:ascii="Times New Roman" w:hAnsi="Times New Roman" w:cs="Times New Roman"/>
          <w:b/>
          <w:bCs/>
          <w:i/>
          <w:iCs/>
        </w:rPr>
      </w:pPr>
    </w:p>
    <w:p w14:paraId="77D694B4" w14:textId="7E13C096" w:rsidR="00107C7C" w:rsidRDefault="00107C7C" w:rsidP="00C80168">
      <w:pPr>
        <w:rPr>
          <w:rFonts w:ascii="Times New Roman" w:hAnsi="Times New Roman" w:cs="Times New Roman"/>
          <w:b/>
          <w:bCs/>
          <w:i/>
          <w:iCs/>
        </w:rPr>
      </w:pPr>
    </w:p>
    <w:p w14:paraId="56D03CCB" w14:textId="0DB90CCB" w:rsidR="00107C7C" w:rsidRDefault="00107C7C" w:rsidP="00C80168">
      <w:pPr>
        <w:rPr>
          <w:rFonts w:ascii="Times New Roman" w:hAnsi="Times New Roman" w:cs="Times New Roman"/>
          <w:b/>
          <w:bCs/>
          <w:i/>
          <w:iCs/>
        </w:rPr>
      </w:pPr>
    </w:p>
    <w:p w14:paraId="0F2C8172" w14:textId="396EA0A5" w:rsidR="00107C7C" w:rsidRDefault="00107C7C" w:rsidP="00C80168">
      <w:pPr>
        <w:rPr>
          <w:rFonts w:ascii="Times New Roman" w:hAnsi="Times New Roman" w:cs="Times New Roman"/>
          <w:b/>
          <w:bCs/>
          <w:i/>
          <w:iCs/>
        </w:rPr>
      </w:pPr>
    </w:p>
    <w:p w14:paraId="6415B68D" w14:textId="30092C8B" w:rsidR="00107C7C" w:rsidRDefault="00107C7C" w:rsidP="00C80168">
      <w:pPr>
        <w:rPr>
          <w:rFonts w:ascii="Times New Roman" w:hAnsi="Times New Roman" w:cs="Times New Roman"/>
          <w:b/>
          <w:bCs/>
          <w:i/>
          <w:iCs/>
        </w:rPr>
      </w:pPr>
    </w:p>
    <w:p w14:paraId="6AFEAADB" w14:textId="46ED9602" w:rsidR="00107C7C" w:rsidRDefault="00107C7C" w:rsidP="00C80168">
      <w:pPr>
        <w:rPr>
          <w:rFonts w:ascii="Times New Roman" w:hAnsi="Times New Roman" w:cs="Times New Roman"/>
          <w:b/>
          <w:bCs/>
          <w:i/>
          <w:iCs/>
        </w:rPr>
      </w:pPr>
    </w:p>
    <w:p w14:paraId="23A0ADB5" w14:textId="6634D091" w:rsidR="00107C7C" w:rsidRDefault="00107C7C" w:rsidP="00C80168">
      <w:pPr>
        <w:rPr>
          <w:rFonts w:ascii="Times New Roman" w:hAnsi="Times New Roman" w:cs="Times New Roman"/>
          <w:b/>
          <w:bCs/>
          <w:i/>
          <w:iCs/>
        </w:rPr>
      </w:pPr>
    </w:p>
    <w:p w14:paraId="13324663" w14:textId="0AC2F32C" w:rsidR="00107C7C" w:rsidRDefault="00107C7C" w:rsidP="00C80168">
      <w:pPr>
        <w:rPr>
          <w:rFonts w:ascii="Times New Roman" w:hAnsi="Times New Roman" w:cs="Times New Roman"/>
          <w:b/>
          <w:bCs/>
          <w:i/>
          <w:iCs/>
        </w:rPr>
      </w:pPr>
    </w:p>
    <w:p w14:paraId="73F7A317" w14:textId="7E38ADD3" w:rsidR="00107C7C" w:rsidRDefault="00107C7C" w:rsidP="00C80168">
      <w:pPr>
        <w:rPr>
          <w:rFonts w:ascii="Times New Roman" w:hAnsi="Times New Roman" w:cs="Times New Roman"/>
          <w:b/>
          <w:bCs/>
          <w:i/>
          <w:iCs/>
        </w:rPr>
      </w:pPr>
    </w:p>
    <w:p w14:paraId="5F717D3F" w14:textId="1FDED4FF" w:rsidR="00107C7C" w:rsidRDefault="00107C7C" w:rsidP="00C80168">
      <w:pPr>
        <w:rPr>
          <w:rFonts w:ascii="Times New Roman" w:hAnsi="Times New Roman" w:cs="Times New Roman"/>
          <w:b/>
          <w:bCs/>
          <w:i/>
          <w:iCs/>
        </w:rPr>
      </w:pPr>
    </w:p>
    <w:p w14:paraId="429DFED2" w14:textId="4245A35E" w:rsidR="00107C7C" w:rsidRDefault="00107C7C" w:rsidP="00C80168">
      <w:pPr>
        <w:rPr>
          <w:rFonts w:ascii="Times New Roman" w:hAnsi="Times New Roman" w:cs="Times New Roman"/>
          <w:b/>
          <w:bCs/>
          <w:i/>
          <w:iCs/>
        </w:rPr>
      </w:pPr>
    </w:p>
    <w:p w14:paraId="04992844" w14:textId="02AA6763" w:rsidR="00107C7C" w:rsidRDefault="00107C7C" w:rsidP="00C80168">
      <w:pPr>
        <w:rPr>
          <w:rFonts w:ascii="Times New Roman" w:hAnsi="Times New Roman" w:cs="Times New Roman"/>
          <w:b/>
          <w:bCs/>
          <w:i/>
          <w:iCs/>
        </w:rPr>
      </w:pPr>
    </w:p>
    <w:p w14:paraId="5E4CFAA8" w14:textId="4A38F9FE" w:rsidR="00107C7C" w:rsidRDefault="00107C7C" w:rsidP="00C80168">
      <w:pPr>
        <w:rPr>
          <w:rFonts w:ascii="Times New Roman" w:hAnsi="Times New Roman" w:cs="Times New Roman"/>
          <w:b/>
          <w:bCs/>
          <w:i/>
          <w:iCs/>
        </w:rPr>
      </w:pPr>
    </w:p>
    <w:p w14:paraId="06DB5287" w14:textId="26F9C2F0" w:rsidR="00107C7C" w:rsidRDefault="00107C7C" w:rsidP="00C80168">
      <w:pPr>
        <w:rPr>
          <w:rFonts w:ascii="Times New Roman" w:hAnsi="Times New Roman" w:cs="Times New Roman"/>
          <w:b/>
          <w:bCs/>
          <w:i/>
          <w:iCs/>
        </w:rPr>
      </w:pPr>
    </w:p>
    <w:p w14:paraId="56B82603" w14:textId="71971D19" w:rsidR="00107C7C" w:rsidRDefault="00107C7C" w:rsidP="00C80168">
      <w:pPr>
        <w:rPr>
          <w:rFonts w:ascii="Times New Roman" w:hAnsi="Times New Roman" w:cs="Times New Roman"/>
          <w:b/>
          <w:bCs/>
          <w:i/>
          <w:iCs/>
        </w:rPr>
      </w:pPr>
    </w:p>
    <w:p w14:paraId="4D444A62" w14:textId="4FE666A5" w:rsidR="00107C7C" w:rsidRDefault="00107C7C" w:rsidP="00C80168">
      <w:pPr>
        <w:rPr>
          <w:rFonts w:ascii="Times New Roman" w:hAnsi="Times New Roman" w:cs="Times New Roman"/>
          <w:b/>
          <w:bCs/>
          <w:i/>
          <w:iCs/>
        </w:rPr>
      </w:pPr>
    </w:p>
    <w:p w14:paraId="54FCA800" w14:textId="7BC5DC97" w:rsidR="00107C7C" w:rsidRDefault="00107C7C" w:rsidP="00C80168">
      <w:pPr>
        <w:rPr>
          <w:rFonts w:ascii="Times New Roman" w:hAnsi="Times New Roman" w:cs="Times New Roman"/>
          <w:b/>
          <w:bCs/>
          <w:i/>
          <w:iCs/>
        </w:rPr>
      </w:pPr>
    </w:p>
    <w:p w14:paraId="70AC8FD4" w14:textId="2716A556" w:rsidR="00107C7C" w:rsidRDefault="00107C7C" w:rsidP="00C80168">
      <w:pPr>
        <w:rPr>
          <w:rFonts w:ascii="Times New Roman" w:hAnsi="Times New Roman" w:cs="Times New Roman"/>
          <w:b/>
          <w:bCs/>
          <w:i/>
          <w:iCs/>
        </w:rPr>
      </w:pPr>
    </w:p>
    <w:p w14:paraId="2AD1AEAF" w14:textId="49272C44" w:rsidR="00107C7C" w:rsidRDefault="00107C7C" w:rsidP="00C80168">
      <w:pPr>
        <w:rPr>
          <w:rFonts w:ascii="Times New Roman" w:hAnsi="Times New Roman" w:cs="Times New Roman"/>
          <w:b/>
          <w:bCs/>
          <w:i/>
          <w:iCs/>
        </w:rPr>
      </w:pPr>
    </w:p>
    <w:p w14:paraId="7EDA0B7C" w14:textId="0DF78BA3" w:rsidR="00107C7C" w:rsidRDefault="00107C7C" w:rsidP="00C80168">
      <w:pPr>
        <w:rPr>
          <w:rFonts w:ascii="Times New Roman" w:hAnsi="Times New Roman" w:cs="Times New Roman"/>
          <w:b/>
          <w:bCs/>
          <w:i/>
          <w:iCs/>
        </w:rPr>
      </w:pPr>
    </w:p>
    <w:p w14:paraId="6CB49BCB" w14:textId="67C9A1B2" w:rsidR="00107C7C" w:rsidRDefault="00107C7C" w:rsidP="00C80168">
      <w:pPr>
        <w:rPr>
          <w:rFonts w:ascii="Times New Roman" w:hAnsi="Times New Roman" w:cs="Times New Roman"/>
          <w:b/>
          <w:bCs/>
          <w:i/>
          <w:iCs/>
        </w:rPr>
      </w:pPr>
    </w:p>
    <w:p w14:paraId="3D4D19AF" w14:textId="51DF1741" w:rsidR="00107C7C" w:rsidRDefault="00107C7C" w:rsidP="00C80168">
      <w:pPr>
        <w:rPr>
          <w:rFonts w:ascii="Times New Roman" w:hAnsi="Times New Roman" w:cs="Times New Roman"/>
          <w:b/>
          <w:bCs/>
          <w:i/>
          <w:iCs/>
        </w:rPr>
      </w:pPr>
    </w:p>
    <w:p w14:paraId="09F2451F" w14:textId="77777777" w:rsidR="00107C7C" w:rsidRDefault="00107C7C" w:rsidP="00C80168">
      <w:pPr>
        <w:rPr>
          <w:rFonts w:ascii="Times New Roman" w:hAnsi="Times New Roman" w:cs="Times New Roman"/>
          <w:b/>
          <w:bCs/>
          <w:i/>
          <w:iCs/>
        </w:rPr>
      </w:pPr>
    </w:p>
    <w:p w14:paraId="6B669FEB" w14:textId="699811DD" w:rsidR="00516E66" w:rsidRPr="0032037D" w:rsidRDefault="006452B5" w:rsidP="00C80168">
      <w:pPr>
        <w:rPr>
          <w:rFonts w:ascii="Times New Roman" w:hAnsi="Times New Roman" w:cs="Times New Roman"/>
          <w:b/>
          <w:bCs/>
          <w:i/>
          <w:iCs/>
        </w:rPr>
      </w:pPr>
      <w:r w:rsidRPr="0032037D">
        <w:rPr>
          <w:rFonts w:ascii="Times New Roman" w:hAnsi="Times New Roman" w:cs="Times New Roman"/>
          <w:b/>
          <w:bCs/>
          <w:i/>
          <w:iCs/>
        </w:rPr>
        <w:lastRenderedPageBreak/>
        <w:t>Section 1.</w:t>
      </w:r>
      <w:r w:rsidR="00771222">
        <w:rPr>
          <w:rFonts w:ascii="Times New Roman" w:hAnsi="Times New Roman" w:cs="Times New Roman"/>
          <w:b/>
          <w:bCs/>
          <w:i/>
          <w:iCs/>
        </w:rPr>
        <w:t>5</w:t>
      </w:r>
    </w:p>
    <w:p w14:paraId="5B82B936" w14:textId="77777777" w:rsidR="00975D6A" w:rsidRPr="0032037D" w:rsidRDefault="00975D6A" w:rsidP="00C80168">
      <w:pPr>
        <w:rPr>
          <w:rFonts w:ascii="Times New Roman" w:hAnsi="Times New Roman" w:cs="Times New Roman"/>
          <w:b/>
          <w:bCs/>
          <w:i/>
          <w:iCs/>
        </w:rPr>
      </w:pPr>
    </w:p>
    <w:p w14:paraId="524E3C68" w14:textId="5E9F1CF3" w:rsidR="00580B5F" w:rsidRPr="0032037D" w:rsidRDefault="00580B5F" w:rsidP="00580B5F">
      <w:pPr>
        <w:rPr>
          <w:rFonts w:ascii="Times New Roman" w:hAnsi="Times New Roman" w:cs="Times New Roman"/>
          <w:b/>
          <w:bCs/>
          <w:i/>
          <w:iCs/>
        </w:rPr>
      </w:pPr>
      <w:r w:rsidRPr="0032037D">
        <w:rPr>
          <w:rFonts w:ascii="Times New Roman" w:hAnsi="Times New Roman" w:cs="Times New Roman"/>
          <w:b/>
          <w:bCs/>
          <w:i/>
          <w:iCs/>
        </w:rPr>
        <w:t>Population-level behavioral time budget</w:t>
      </w:r>
    </w:p>
    <w:p w14:paraId="19267404" w14:textId="733D79D8" w:rsidR="006452B5" w:rsidRDefault="006452B5" w:rsidP="00580B5F">
      <w:pPr>
        <w:rPr>
          <w:rFonts w:ascii="Times New Roman" w:hAnsi="Times New Roman" w:cs="Times New Roman"/>
          <w:i/>
          <w:iCs/>
        </w:rPr>
      </w:pPr>
    </w:p>
    <w:p w14:paraId="18783CBF" w14:textId="6F218262" w:rsidR="006452B5" w:rsidRPr="003259B6" w:rsidRDefault="006452B5" w:rsidP="00107C7C">
      <w:pPr>
        <w:spacing w:line="480" w:lineRule="auto"/>
        <w:rPr>
          <w:rFonts w:ascii="Times New Roman" w:hAnsi="Times New Roman" w:cs="Times New Roman"/>
          <w:i/>
          <w:iCs/>
        </w:rPr>
      </w:pPr>
      <w:r>
        <w:rPr>
          <w:rFonts w:ascii="Times New Roman" w:hAnsi="Times New Roman" w:cs="Times New Roman"/>
          <w:i/>
          <w:iCs/>
        </w:rPr>
        <w:t>Methods:</w:t>
      </w:r>
    </w:p>
    <w:p w14:paraId="1E70467D" w14:textId="43296C65" w:rsidR="00580B5F" w:rsidRPr="003259B6" w:rsidRDefault="00580B5F" w:rsidP="00107C7C">
      <w:pPr>
        <w:spacing w:line="480" w:lineRule="auto"/>
        <w:rPr>
          <w:rFonts w:ascii="Times New Roman" w:hAnsi="Times New Roman" w:cs="Times New Roman"/>
        </w:rPr>
      </w:pPr>
      <w:r w:rsidRPr="003259B6">
        <w:rPr>
          <w:rFonts w:ascii="Times New Roman" w:hAnsi="Times New Roman" w:cs="Times New Roman"/>
        </w:rPr>
        <w:t xml:space="preserve">To model larval movement, we need to know how much time they spend actively moving. </w:t>
      </w:r>
      <w:r w:rsidR="00107C7C">
        <w:rPr>
          <w:rFonts w:ascii="Times New Roman" w:hAnsi="Times New Roman" w:cs="Times New Roman"/>
        </w:rPr>
        <w:t>From</w:t>
      </w:r>
      <w:r w:rsidRPr="003259B6">
        <w:rPr>
          <w:rFonts w:ascii="Times New Roman" w:hAnsi="Times New Roman" w:cs="Times New Roman"/>
        </w:rPr>
        <w:t xml:space="preserve"> May</w:t>
      </w:r>
      <w:r w:rsidR="00107C7C">
        <w:rPr>
          <w:rFonts w:ascii="Times New Roman" w:hAnsi="Times New Roman" w:cs="Times New Roman"/>
        </w:rPr>
        <w:t xml:space="preserve"> 10</w:t>
      </w:r>
      <w:r w:rsidRPr="003259B6">
        <w:rPr>
          <w:rFonts w:ascii="Times New Roman" w:hAnsi="Times New Roman" w:cs="Times New Roman"/>
        </w:rPr>
        <w:t xml:space="preserve"> </w:t>
      </w:r>
      <w:r w:rsidR="00107C7C">
        <w:rPr>
          <w:rFonts w:ascii="Times New Roman" w:hAnsi="Times New Roman" w:cs="Times New Roman"/>
        </w:rPr>
        <w:t>through</w:t>
      </w:r>
      <w:r w:rsidRPr="003259B6">
        <w:rPr>
          <w:rFonts w:ascii="Times New Roman" w:hAnsi="Times New Roman" w:cs="Times New Roman"/>
        </w:rPr>
        <w:t xml:space="preserve"> June</w:t>
      </w:r>
      <w:r w:rsidR="00107C7C">
        <w:rPr>
          <w:rFonts w:ascii="Times New Roman" w:hAnsi="Times New Roman" w:cs="Times New Roman"/>
        </w:rPr>
        <w:t xml:space="preserve"> 4,</w:t>
      </w:r>
      <w:r w:rsidRPr="003259B6">
        <w:rPr>
          <w:rFonts w:ascii="Times New Roman" w:hAnsi="Times New Roman" w:cs="Times New Roman"/>
        </w:rPr>
        <w:t xml:space="preserve"> 2020, we collected population-level movement behavior data from the Upton MA checkerspot population. </w:t>
      </w:r>
      <w:r w:rsidR="00E238A6">
        <w:rPr>
          <w:rFonts w:ascii="Times New Roman" w:hAnsi="Times New Roman" w:cs="Times New Roman"/>
        </w:rPr>
        <w:t>These observations</w:t>
      </w:r>
      <w:r w:rsidR="00E238A6" w:rsidRPr="003259B6">
        <w:rPr>
          <w:rFonts w:ascii="Times New Roman" w:hAnsi="Times New Roman" w:cs="Times New Roman"/>
        </w:rPr>
        <w:t xml:space="preserve"> </w:t>
      </w:r>
      <w:r w:rsidRPr="003259B6">
        <w:rPr>
          <w:rFonts w:ascii="Times New Roman" w:hAnsi="Times New Roman" w:cs="Times New Roman"/>
        </w:rPr>
        <w:t xml:space="preserve">consisted of observing larval behavior at eight fixed observation points at the Upton population. Each observation was centered on a patch of </w:t>
      </w:r>
      <w:r w:rsidRPr="00D26806">
        <w:rPr>
          <w:rFonts w:ascii="Times New Roman" w:hAnsi="Times New Roman" w:cs="Times New Roman"/>
          <w:i/>
          <w:iCs/>
        </w:rPr>
        <w:t>Plantago lanceolata</w:t>
      </w:r>
      <w:r w:rsidRPr="003259B6">
        <w:rPr>
          <w:rFonts w:ascii="Times New Roman" w:hAnsi="Times New Roman" w:cs="Times New Roman"/>
        </w:rPr>
        <w:t xml:space="preserve"> </w:t>
      </w:r>
      <w:r>
        <w:rPr>
          <w:rFonts w:ascii="Times New Roman" w:hAnsi="Times New Roman" w:cs="Times New Roman"/>
        </w:rPr>
        <w:t xml:space="preserve">host plant </w:t>
      </w:r>
      <w:r w:rsidRPr="003259B6">
        <w:rPr>
          <w:rFonts w:ascii="Times New Roman" w:hAnsi="Times New Roman" w:cs="Times New Roman"/>
        </w:rPr>
        <w:t xml:space="preserve">and was conducted for 5 minutes, during which we scanned for larvae within 4m using binoculars. Larval behavior was classified as either moving, feeding, resting on a food plant, or resting on a non-food plant. These recurring observations took place on eight different sampling days, during which </w:t>
      </w:r>
      <w:r>
        <w:rPr>
          <w:rFonts w:ascii="Times New Roman" w:hAnsi="Times New Roman" w:cs="Times New Roman"/>
        </w:rPr>
        <w:t>we</w:t>
      </w:r>
      <w:r w:rsidRPr="003259B6">
        <w:rPr>
          <w:rFonts w:ascii="Times New Roman" w:hAnsi="Times New Roman" w:cs="Times New Roman"/>
        </w:rPr>
        <w:t xml:space="preserve"> observed a total of 2</w:t>
      </w:r>
      <w:r w:rsidR="00E852C3">
        <w:rPr>
          <w:rFonts w:ascii="Times New Roman" w:hAnsi="Times New Roman" w:cs="Times New Roman"/>
        </w:rPr>
        <w:t>,</w:t>
      </w:r>
      <w:r w:rsidRPr="003259B6">
        <w:rPr>
          <w:rFonts w:ascii="Times New Roman" w:hAnsi="Times New Roman" w:cs="Times New Roman"/>
        </w:rPr>
        <w:t>783 larval behaviors.</w:t>
      </w:r>
      <w:r w:rsidR="00346DB6">
        <w:rPr>
          <w:rFonts w:ascii="Times New Roman" w:hAnsi="Times New Roman" w:cs="Times New Roman"/>
        </w:rPr>
        <w:t xml:space="preserve"> We examined whether behavioral budget</w:t>
      </w:r>
      <w:r w:rsidR="00E76CB8">
        <w:rPr>
          <w:rFonts w:ascii="Times New Roman" w:hAnsi="Times New Roman" w:cs="Times New Roman"/>
        </w:rPr>
        <w:t>s</w:t>
      </w:r>
      <w:r w:rsidR="00346DB6">
        <w:rPr>
          <w:rFonts w:ascii="Times New Roman" w:hAnsi="Times New Roman" w:cs="Times New Roman"/>
        </w:rPr>
        <w:t xml:space="preserve"> changed throughout larval development using linear models with </w:t>
      </w:r>
      <w:r w:rsidR="00E76CB8">
        <w:rPr>
          <w:rFonts w:ascii="Times New Roman" w:hAnsi="Times New Roman" w:cs="Times New Roman"/>
        </w:rPr>
        <w:t xml:space="preserve">observation </w:t>
      </w:r>
      <w:r w:rsidR="00346DB6">
        <w:rPr>
          <w:rFonts w:ascii="Times New Roman" w:hAnsi="Times New Roman" w:cs="Times New Roman"/>
        </w:rPr>
        <w:t xml:space="preserve">date as a predictor and proportion of larva exhibiting a given behavior as the dependent variable. </w:t>
      </w:r>
    </w:p>
    <w:p w14:paraId="29CB3439" w14:textId="7393CBFB" w:rsidR="00580B5F" w:rsidRDefault="00580B5F" w:rsidP="00107C7C">
      <w:pPr>
        <w:spacing w:line="480" w:lineRule="auto"/>
        <w:rPr>
          <w:rFonts w:ascii="Times New Roman" w:hAnsi="Times New Roman" w:cs="Times New Roman"/>
          <w:i/>
          <w:iCs/>
        </w:rPr>
      </w:pPr>
    </w:p>
    <w:p w14:paraId="0805490F" w14:textId="7A5F8C02" w:rsidR="006452B5" w:rsidRDefault="006452B5" w:rsidP="00107C7C">
      <w:pPr>
        <w:spacing w:line="480" w:lineRule="auto"/>
        <w:rPr>
          <w:rFonts w:ascii="Times New Roman" w:hAnsi="Times New Roman" w:cs="Times New Roman"/>
          <w:i/>
          <w:iCs/>
        </w:rPr>
      </w:pPr>
      <w:r>
        <w:rPr>
          <w:rFonts w:ascii="Times New Roman" w:hAnsi="Times New Roman" w:cs="Times New Roman"/>
          <w:i/>
          <w:iCs/>
        </w:rPr>
        <w:t>Results:</w:t>
      </w:r>
    </w:p>
    <w:p w14:paraId="53DDE6C1" w14:textId="77777777" w:rsidR="00107C7C" w:rsidRDefault="006452B5" w:rsidP="00107C7C">
      <w:pPr>
        <w:pStyle w:val="BodyText"/>
        <w:spacing w:line="480" w:lineRule="auto"/>
        <w:rPr>
          <w:rFonts w:ascii="Times New Roman" w:hAnsi="Times New Roman" w:cs="Times New Roman"/>
        </w:rPr>
      </w:pPr>
      <w:r w:rsidRPr="003259B6">
        <w:rPr>
          <w:rFonts w:ascii="Times New Roman" w:hAnsi="Times New Roman" w:cs="Times New Roman"/>
        </w:rPr>
        <w:t xml:space="preserve">Larvae spent an average of 23% (95% </w:t>
      </w:r>
      <w:r>
        <w:rPr>
          <w:rFonts w:ascii="Times New Roman" w:hAnsi="Times New Roman" w:cs="Times New Roman"/>
        </w:rPr>
        <w:t xml:space="preserve">CI </w:t>
      </w:r>
      <w:r w:rsidRPr="003259B6">
        <w:rPr>
          <w:rFonts w:ascii="Times New Roman" w:hAnsi="Times New Roman" w:cs="Times New Roman"/>
        </w:rPr>
        <w:t>20-26) of their time actively moving</w:t>
      </w:r>
      <w:r>
        <w:rPr>
          <w:rFonts w:ascii="Times New Roman" w:hAnsi="Times New Roman" w:cs="Times New Roman"/>
        </w:rPr>
        <w:t>,</w:t>
      </w:r>
      <w:r w:rsidRPr="003259B6">
        <w:rPr>
          <w:rFonts w:ascii="Times New Roman" w:hAnsi="Times New Roman" w:cs="Times New Roman"/>
        </w:rPr>
        <w:t xml:space="preserve"> 18% (95% CI 15-21) of their time actively feeding, 3% (95% CI 2-4) of their time sitting on plantain, </w:t>
      </w:r>
      <w:r>
        <w:rPr>
          <w:rFonts w:ascii="Times New Roman" w:hAnsi="Times New Roman" w:cs="Times New Roman"/>
        </w:rPr>
        <w:t xml:space="preserve">and </w:t>
      </w:r>
      <w:r w:rsidRPr="003259B6">
        <w:rPr>
          <w:rFonts w:ascii="Times New Roman" w:hAnsi="Times New Roman" w:cs="Times New Roman"/>
        </w:rPr>
        <w:t>55% (95%</w:t>
      </w:r>
      <w:r>
        <w:rPr>
          <w:rFonts w:ascii="Times New Roman" w:hAnsi="Times New Roman" w:cs="Times New Roman"/>
        </w:rPr>
        <w:t xml:space="preserve"> </w:t>
      </w:r>
      <w:r w:rsidRPr="003259B6">
        <w:rPr>
          <w:rFonts w:ascii="Times New Roman" w:hAnsi="Times New Roman" w:cs="Times New Roman"/>
        </w:rPr>
        <w:t>CI 51-59) of their time sitting on non-host plants adjacent to plantain</w:t>
      </w:r>
      <w:r>
        <w:rPr>
          <w:rFonts w:ascii="Times New Roman" w:hAnsi="Times New Roman" w:cs="Times New Roman"/>
        </w:rPr>
        <w:t>.</w:t>
      </w:r>
      <w:r w:rsidRPr="003259B6">
        <w:rPr>
          <w:rFonts w:ascii="Times New Roman" w:hAnsi="Times New Roman" w:cs="Times New Roman"/>
        </w:rPr>
        <w:t xml:space="preserve"> There were no significant differences in behavioral patterns as the growing season progressed</w:t>
      </w:r>
      <w:r w:rsidR="00346DB6">
        <w:rPr>
          <w:rFonts w:ascii="Times New Roman" w:hAnsi="Times New Roman" w:cs="Times New Roman"/>
        </w:rPr>
        <w:t xml:space="preserve"> (moving </w:t>
      </w:r>
      <w:proofErr w:type="gramStart"/>
      <w:r w:rsidR="00346DB6" w:rsidRPr="00346DB6">
        <w:rPr>
          <w:rFonts w:ascii="Times New Roman" w:hAnsi="Times New Roman" w:cs="Times New Roman"/>
          <w:i/>
          <w:iCs/>
        </w:rPr>
        <w:t>F</w:t>
      </w:r>
      <w:r w:rsidR="00346DB6" w:rsidRPr="00346DB6">
        <w:rPr>
          <w:rFonts w:ascii="Times New Roman" w:hAnsi="Times New Roman" w:cs="Times New Roman"/>
          <w:vertAlign w:val="subscript"/>
        </w:rPr>
        <w:t>(</w:t>
      </w:r>
      <w:proofErr w:type="gramEnd"/>
      <w:r w:rsidR="00346DB6" w:rsidRPr="00346DB6">
        <w:rPr>
          <w:rFonts w:ascii="Times New Roman" w:hAnsi="Times New Roman" w:cs="Times New Roman"/>
          <w:vertAlign w:val="subscript"/>
        </w:rPr>
        <w:t>1,</w:t>
      </w:r>
      <w:r w:rsidR="00346DB6">
        <w:rPr>
          <w:rFonts w:ascii="Times New Roman" w:hAnsi="Times New Roman" w:cs="Times New Roman"/>
          <w:vertAlign w:val="subscript"/>
        </w:rPr>
        <w:t xml:space="preserve"> </w:t>
      </w:r>
      <w:r w:rsidR="00346DB6" w:rsidRPr="00346DB6">
        <w:rPr>
          <w:rFonts w:ascii="Times New Roman" w:hAnsi="Times New Roman" w:cs="Times New Roman"/>
          <w:vertAlign w:val="subscript"/>
        </w:rPr>
        <w:t>135)</w:t>
      </w:r>
      <w:r w:rsidR="00346DB6">
        <w:rPr>
          <w:rFonts w:ascii="Times New Roman" w:hAnsi="Times New Roman" w:cs="Times New Roman"/>
        </w:rPr>
        <w:t xml:space="preserve"> = 0.16, </w:t>
      </w:r>
      <w:r w:rsidR="00346DB6">
        <w:rPr>
          <w:rFonts w:ascii="Times New Roman" w:hAnsi="Times New Roman" w:cs="Times New Roman"/>
          <w:i/>
          <w:iCs/>
        </w:rPr>
        <w:t>P</w:t>
      </w:r>
      <w:r w:rsidR="00346DB6">
        <w:rPr>
          <w:rFonts w:ascii="Times New Roman" w:hAnsi="Times New Roman" w:cs="Times New Roman"/>
        </w:rPr>
        <w:t xml:space="preserve">= 0.69; feeding </w:t>
      </w:r>
      <w:r w:rsidR="00346DB6" w:rsidRPr="00346DB6">
        <w:rPr>
          <w:rFonts w:ascii="Times New Roman" w:hAnsi="Times New Roman" w:cs="Times New Roman"/>
          <w:i/>
          <w:iCs/>
        </w:rPr>
        <w:t>F</w:t>
      </w:r>
      <w:r w:rsidR="00346DB6" w:rsidRPr="00346DB6">
        <w:rPr>
          <w:rFonts w:ascii="Times New Roman" w:hAnsi="Times New Roman" w:cs="Times New Roman"/>
          <w:vertAlign w:val="subscript"/>
        </w:rPr>
        <w:t>(1, 135)</w:t>
      </w:r>
      <w:r w:rsidR="00346DB6">
        <w:rPr>
          <w:rFonts w:ascii="Times New Roman" w:hAnsi="Times New Roman" w:cs="Times New Roman"/>
        </w:rPr>
        <w:t xml:space="preserve"> = 0.45, </w:t>
      </w:r>
      <w:r w:rsidR="00346DB6">
        <w:rPr>
          <w:rFonts w:ascii="Times New Roman" w:hAnsi="Times New Roman" w:cs="Times New Roman"/>
          <w:i/>
          <w:iCs/>
        </w:rPr>
        <w:t>P</w:t>
      </w:r>
      <w:r w:rsidR="00346DB6">
        <w:rPr>
          <w:rFonts w:ascii="Times New Roman" w:hAnsi="Times New Roman" w:cs="Times New Roman"/>
        </w:rPr>
        <w:t xml:space="preserve"> = 0.51; sitting on plantain </w:t>
      </w:r>
      <w:r w:rsidR="00346DB6" w:rsidRPr="00346DB6">
        <w:rPr>
          <w:rFonts w:ascii="Times New Roman" w:hAnsi="Times New Roman" w:cs="Times New Roman"/>
          <w:i/>
          <w:iCs/>
        </w:rPr>
        <w:t>F</w:t>
      </w:r>
      <w:r w:rsidR="00346DB6" w:rsidRPr="00346DB6">
        <w:rPr>
          <w:rFonts w:ascii="Times New Roman" w:hAnsi="Times New Roman" w:cs="Times New Roman"/>
          <w:vertAlign w:val="subscript"/>
        </w:rPr>
        <w:t>(1, 135)</w:t>
      </w:r>
      <w:r w:rsidR="00346DB6">
        <w:rPr>
          <w:rFonts w:ascii="Times New Roman" w:hAnsi="Times New Roman" w:cs="Times New Roman"/>
        </w:rPr>
        <w:t xml:space="preserve"> = 0.78, </w:t>
      </w:r>
      <w:r w:rsidR="00346DB6">
        <w:rPr>
          <w:rFonts w:ascii="Times New Roman" w:hAnsi="Times New Roman" w:cs="Times New Roman"/>
          <w:i/>
          <w:iCs/>
        </w:rPr>
        <w:t>P</w:t>
      </w:r>
      <w:r w:rsidR="00346DB6">
        <w:rPr>
          <w:rFonts w:ascii="Times New Roman" w:hAnsi="Times New Roman" w:cs="Times New Roman"/>
        </w:rPr>
        <w:t xml:space="preserve"> = 0.38; sitting on other plants </w:t>
      </w:r>
      <w:r w:rsidR="00346DB6" w:rsidRPr="00346DB6">
        <w:rPr>
          <w:rFonts w:ascii="Times New Roman" w:hAnsi="Times New Roman" w:cs="Times New Roman"/>
          <w:i/>
          <w:iCs/>
        </w:rPr>
        <w:t>F</w:t>
      </w:r>
      <w:r w:rsidR="00346DB6" w:rsidRPr="00346DB6">
        <w:rPr>
          <w:rFonts w:ascii="Times New Roman" w:hAnsi="Times New Roman" w:cs="Times New Roman"/>
          <w:vertAlign w:val="subscript"/>
        </w:rPr>
        <w:t>(1, 135)</w:t>
      </w:r>
      <w:r w:rsidR="00346DB6">
        <w:rPr>
          <w:rFonts w:ascii="Times New Roman" w:hAnsi="Times New Roman" w:cs="Times New Roman"/>
        </w:rPr>
        <w:t xml:space="preserve"> = 2.77, </w:t>
      </w:r>
      <w:r w:rsidR="00346DB6">
        <w:rPr>
          <w:rFonts w:ascii="Times New Roman" w:hAnsi="Times New Roman" w:cs="Times New Roman"/>
          <w:i/>
          <w:iCs/>
        </w:rPr>
        <w:t>P</w:t>
      </w:r>
      <w:r w:rsidR="00346DB6">
        <w:rPr>
          <w:rFonts w:ascii="Times New Roman" w:hAnsi="Times New Roman" w:cs="Times New Roman"/>
        </w:rPr>
        <w:t xml:space="preserve"> = 0.38)</w:t>
      </w:r>
      <w:r w:rsidR="00E76CB8">
        <w:rPr>
          <w:rFonts w:ascii="Times New Roman" w:hAnsi="Times New Roman" w:cs="Times New Roman"/>
        </w:rPr>
        <w:t>,</w:t>
      </w:r>
      <w:r w:rsidR="00346DB6">
        <w:rPr>
          <w:rFonts w:ascii="Times New Roman" w:hAnsi="Times New Roman" w:cs="Times New Roman"/>
        </w:rPr>
        <w:t xml:space="preserve"> </w:t>
      </w:r>
      <w:r w:rsidRPr="003259B6">
        <w:rPr>
          <w:rFonts w:ascii="Times New Roman" w:hAnsi="Times New Roman" w:cs="Times New Roman"/>
        </w:rPr>
        <w:t>indicating that these time budgets do not differ significantly between instars.</w:t>
      </w:r>
    </w:p>
    <w:p w14:paraId="78BBFB28" w14:textId="02EA5A8D" w:rsidR="006452B5" w:rsidRPr="00107C7C" w:rsidRDefault="006452B5" w:rsidP="00107C7C">
      <w:pPr>
        <w:pStyle w:val="BodyText"/>
        <w:spacing w:line="480" w:lineRule="auto"/>
        <w:rPr>
          <w:rFonts w:ascii="Times New Roman" w:hAnsi="Times New Roman" w:cs="Times New Roman"/>
        </w:rPr>
      </w:pPr>
      <w:r w:rsidRPr="0032037D">
        <w:rPr>
          <w:rFonts w:ascii="Times New Roman" w:hAnsi="Times New Roman" w:cs="Times New Roman"/>
          <w:b/>
          <w:bCs/>
          <w:i/>
          <w:iCs/>
        </w:rPr>
        <w:lastRenderedPageBreak/>
        <w:t>Section 1.</w:t>
      </w:r>
      <w:r w:rsidR="00771222">
        <w:rPr>
          <w:rFonts w:ascii="Times New Roman" w:hAnsi="Times New Roman" w:cs="Times New Roman"/>
          <w:b/>
          <w:bCs/>
          <w:i/>
          <w:iCs/>
        </w:rPr>
        <w:t>6</w:t>
      </w:r>
    </w:p>
    <w:p w14:paraId="67F823AA" w14:textId="19543AA6" w:rsidR="00C80168" w:rsidRPr="0032037D" w:rsidRDefault="00C80168" w:rsidP="00C80168">
      <w:pPr>
        <w:rPr>
          <w:rFonts w:ascii="Times New Roman" w:hAnsi="Times New Roman" w:cs="Times New Roman"/>
          <w:b/>
          <w:bCs/>
          <w:i/>
          <w:iCs/>
        </w:rPr>
      </w:pPr>
      <w:r w:rsidRPr="0032037D">
        <w:rPr>
          <w:rFonts w:ascii="Times New Roman" w:hAnsi="Times New Roman" w:cs="Times New Roman"/>
          <w:b/>
          <w:bCs/>
          <w:i/>
          <w:iCs/>
        </w:rPr>
        <w:t>Time spent in each instar</w:t>
      </w:r>
    </w:p>
    <w:p w14:paraId="4F5AAC99" w14:textId="649C4F8F" w:rsidR="00BE294D" w:rsidRDefault="00BE294D" w:rsidP="00C80168">
      <w:pPr>
        <w:rPr>
          <w:rFonts w:ascii="Times New Roman" w:hAnsi="Times New Roman" w:cs="Times New Roman"/>
          <w:i/>
          <w:iCs/>
        </w:rPr>
      </w:pPr>
    </w:p>
    <w:p w14:paraId="5BA502F4" w14:textId="4A34852B" w:rsidR="00BE294D" w:rsidRPr="003259B6" w:rsidRDefault="00BE294D" w:rsidP="00107C7C">
      <w:pPr>
        <w:spacing w:line="480" w:lineRule="auto"/>
        <w:rPr>
          <w:rFonts w:ascii="Times New Roman" w:hAnsi="Times New Roman" w:cs="Times New Roman"/>
          <w:i/>
          <w:iCs/>
        </w:rPr>
      </w:pPr>
      <w:r>
        <w:rPr>
          <w:rFonts w:ascii="Times New Roman" w:hAnsi="Times New Roman" w:cs="Times New Roman"/>
          <w:i/>
          <w:iCs/>
        </w:rPr>
        <w:t>Methods:</w:t>
      </w:r>
    </w:p>
    <w:p w14:paraId="357D17DC" w14:textId="1495C090" w:rsidR="00C80168" w:rsidRDefault="00C80168" w:rsidP="00107C7C">
      <w:pPr>
        <w:spacing w:line="480" w:lineRule="auto"/>
        <w:rPr>
          <w:rFonts w:ascii="Times New Roman" w:hAnsi="Times New Roman" w:cs="Times New Roman"/>
        </w:rPr>
      </w:pPr>
      <w:r w:rsidRPr="003259B6">
        <w:rPr>
          <w:rFonts w:ascii="Times New Roman" w:hAnsi="Times New Roman" w:cs="Times New Roman"/>
        </w:rPr>
        <w:t xml:space="preserve">To estimate the amount of time a larva spends in each post-diapause instar, we monitored larvae that had been </w:t>
      </w:r>
      <w:r w:rsidR="00E238A6">
        <w:rPr>
          <w:rFonts w:ascii="Times New Roman" w:hAnsi="Times New Roman" w:cs="Times New Roman"/>
        </w:rPr>
        <w:t>overwintered</w:t>
      </w:r>
      <w:r w:rsidRPr="003259B6">
        <w:rPr>
          <w:rFonts w:ascii="Times New Roman" w:hAnsi="Times New Roman" w:cs="Times New Roman"/>
        </w:rPr>
        <w:t xml:space="preserve"> on Tufts campus. When 4</w:t>
      </w:r>
      <w:r w:rsidRPr="003259B6">
        <w:rPr>
          <w:rFonts w:ascii="Times New Roman" w:hAnsi="Times New Roman" w:cs="Times New Roman"/>
          <w:vertAlign w:val="superscript"/>
        </w:rPr>
        <w:t>th</w:t>
      </w:r>
      <w:r w:rsidRPr="003259B6">
        <w:rPr>
          <w:rFonts w:ascii="Times New Roman" w:hAnsi="Times New Roman" w:cs="Times New Roman"/>
        </w:rPr>
        <w:t xml:space="preserve"> instar larvae emerged from overwintering, we placed 10 larvae in each of six 15 cm plastic dishes kept them at room temperature. Each group of larvae was fed Plantago leaves daily, and we regularly measured their head capsule width and recorded signs of molting. When larvae </w:t>
      </w:r>
      <w:proofErr w:type="gramStart"/>
      <w:r w:rsidRPr="003259B6">
        <w:rPr>
          <w:rFonts w:ascii="Times New Roman" w:hAnsi="Times New Roman" w:cs="Times New Roman"/>
        </w:rPr>
        <w:t>pupated</w:t>
      </w:r>
      <w:proofErr w:type="gramEnd"/>
      <w:r w:rsidRPr="003259B6">
        <w:rPr>
          <w:rFonts w:ascii="Times New Roman" w:hAnsi="Times New Roman" w:cs="Times New Roman"/>
        </w:rPr>
        <w:t xml:space="preserve"> they were removed from the dish. We analyzed these data using a binomial </w:t>
      </w:r>
      <w:proofErr w:type="spellStart"/>
      <w:r w:rsidRPr="003259B6">
        <w:rPr>
          <w:rFonts w:ascii="Times New Roman" w:hAnsi="Times New Roman" w:cs="Times New Roman"/>
        </w:rPr>
        <w:t>glm</w:t>
      </w:r>
      <w:proofErr w:type="spellEnd"/>
      <w:r w:rsidR="00ED34E3">
        <w:rPr>
          <w:rFonts w:ascii="Times New Roman" w:hAnsi="Times New Roman" w:cs="Times New Roman"/>
        </w:rPr>
        <w:t xml:space="preserve"> </w:t>
      </w:r>
      <w:r w:rsidRPr="003259B6">
        <w:rPr>
          <w:rFonts w:ascii="Times New Roman" w:hAnsi="Times New Roman" w:cs="Times New Roman"/>
        </w:rPr>
        <w:t>describing the probability of each instar transition as a function of days since emergence from overwintering. To determine the average amount of time spent in each larval instar, we used the binomial model coefficients (</w:t>
      </w:r>
      <w:r w:rsidRPr="003259B6">
        <w:rPr>
          <w:rFonts w:ascii="Times New Roman" w:hAnsi="Times New Roman" w:cs="Times New Roman"/>
          <w:i/>
          <w:iCs/>
        </w:rPr>
        <w:t>b)</w:t>
      </w:r>
      <w:r w:rsidRPr="003259B6">
        <w:rPr>
          <w:rFonts w:ascii="Times New Roman" w:hAnsi="Times New Roman" w:cs="Times New Roman"/>
        </w:rPr>
        <w:t xml:space="preserve"> and solved for the number of days that lead to a 50% transition probability: log(p/(1-p) = </w:t>
      </w:r>
      <w:r w:rsidRPr="003259B6">
        <w:rPr>
          <w:rFonts w:ascii="Times New Roman" w:hAnsi="Times New Roman" w:cs="Times New Roman"/>
          <w:i/>
          <w:iCs/>
        </w:rPr>
        <w:t>b</w:t>
      </w:r>
      <w:r w:rsidRPr="003259B6">
        <w:rPr>
          <w:rFonts w:ascii="Times New Roman" w:hAnsi="Times New Roman" w:cs="Times New Roman"/>
          <w:vertAlign w:val="subscript"/>
        </w:rPr>
        <w:t>0</w:t>
      </w:r>
      <w:r w:rsidRPr="003259B6">
        <w:rPr>
          <w:rFonts w:ascii="Times New Roman" w:hAnsi="Times New Roman" w:cs="Times New Roman"/>
        </w:rPr>
        <w:t xml:space="preserve"> + </w:t>
      </w:r>
      <w:r w:rsidRPr="003259B6">
        <w:rPr>
          <w:rFonts w:ascii="Times New Roman" w:hAnsi="Times New Roman" w:cs="Times New Roman"/>
          <w:i/>
          <w:iCs/>
        </w:rPr>
        <w:t>b</w:t>
      </w:r>
      <w:r w:rsidRPr="003259B6">
        <w:rPr>
          <w:rFonts w:ascii="Times New Roman" w:hAnsi="Times New Roman" w:cs="Times New Roman"/>
          <w:i/>
          <w:iCs/>
          <w:vertAlign w:val="subscript"/>
        </w:rPr>
        <w:t>1</w:t>
      </w:r>
      <w:r w:rsidRPr="003259B6">
        <w:rPr>
          <w:rFonts w:ascii="Times New Roman" w:hAnsi="Times New Roman" w:cs="Times New Roman"/>
          <w:i/>
          <w:iCs/>
        </w:rPr>
        <w:t>*</w:t>
      </w:r>
      <w:r w:rsidRPr="003259B6">
        <w:rPr>
          <w:rFonts w:ascii="Times New Roman" w:hAnsi="Times New Roman" w:cs="Times New Roman"/>
        </w:rPr>
        <w:t>Days.</w:t>
      </w:r>
    </w:p>
    <w:p w14:paraId="2F46DF9D" w14:textId="77777777" w:rsidR="00366A87" w:rsidRDefault="00366A87" w:rsidP="00107C7C">
      <w:pPr>
        <w:spacing w:line="480" w:lineRule="auto"/>
        <w:rPr>
          <w:rFonts w:ascii="Times New Roman" w:hAnsi="Times New Roman" w:cs="Times New Roman"/>
        </w:rPr>
      </w:pPr>
    </w:p>
    <w:p w14:paraId="067DC7EB" w14:textId="6762E904" w:rsidR="00BE294D" w:rsidRPr="003259B6" w:rsidRDefault="00BE294D" w:rsidP="00107C7C">
      <w:pPr>
        <w:spacing w:line="480" w:lineRule="auto"/>
        <w:rPr>
          <w:rFonts w:ascii="Times New Roman" w:hAnsi="Times New Roman" w:cs="Times New Roman"/>
          <w:i/>
          <w:iCs/>
        </w:rPr>
      </w:pPr>
      <w:r>
        <w:rPr>
          <w:rFonts w:ascii="Times New Roman" w:hAnsi="Times New Roman" w:cs="Times New Roman"/>
          <w:i/>
          <w:iCs/>
        </w:rPr>
        <w:t>Results:</w:t>
      </w:r>
    </w:p>
    <w:p w14:paraId="657D1FC5" w14:textId="77B7218D" w:rsidR="00107C7C" w:rsidRDefault="00BE294D" w:rsidP="00107C7C">
      <w:pPr>
        <w:pStyle w:val="BodyText"/>
        <w:spacing w:line="480" w:lineRule="auto"/>
        <w:rPr>
          <w:rFonts w:ascii="Times New Roman" w:hAnsi="Times New Roman" w:cs="Times New Roman"/>
        </w:rPr>
        <w:sectPr w:rsidR="00107C7C" w:rsidSect="00107C7C">
          <w:pgSz w:w="12240" w:h="15840"/>
          <w:pgMar w:top="1440" w:right="1440" w:bottom="1440" w:left="1440" w:header="720" w:footer="720" w:gutter="0"/>
          <w:lnNumType w:countBy="1" w:restart="continuous"/>
          <w:cols w:space="720"/>
          <w:docGrid w:linePitch="360"/>
        </w:sectPr>
      </w:pPr>
      <w:r w:rsidRPr="003259B6">
        <w:rPr>
          <w:rFonts w:ascii="Times New Roman" w:hAnsi="Times New Roman" w:cs="Times New Roman"/>
        </w:rPr>
        <w:t>The mean time in the 4</w:t>
      </w:r>
      <w:r w:rsidRPr="003259B6">
        <w:rPr>
          <w:rFonts w:ascii="Times New Roman" w:hAnsi="Times New Roman" w:cs="Times New Roman"/>
          <w:vertAlign w:val="superscript"/>
        </w:rPr>
        <w:t>th</w:t>
      </w:r>
      <w:r w:rsidRPr="003259B6">
        <w:rPr>
          <w:rFonts w:ascii="Times New Roman" w:hAnsi="Times New Roman" w:cs="Times New Roman"/>
        </w:rPr>
        <w:t>, 5</w:t>
      </w:r>
      <w:r w:rsidRPr="003259B6">
        <w:rPr>
          <w:rFonts w:ascii="Times New Roman" w:hAnsi="Times New Roman" w:cs="Times New Roman"/>
          <w:vertAlign w:val="superscript"/>
        </w:rPr>
        <w:t>th</w:t>
      </w:r>
      <w:r w:rsidRPr="003259B6">
        <w:rPr>
          <w:rFonts w:ascii="Times New Roman" w:hAnsi="Times New Roman" w:cs="Times New Roman"/>
        </w:rPr>
        <w:t xml:space="preserve"> and 6</w:t>
      </w:r>
      <w:r w:rsidRPr="003259B6">
        <w:rPr>
          <w:rFonts w:ascii="Times New Roman" w:hAnsi="Times New Roman" w:cs="Times New Roman"/>
          <w:vertAlign w:val="superscript"/>
        </w:rPr>
        <w:t>th</w:t>
      </w:r>
      <w:r w:rsidRPr="003259B6">
        <w:rPr>
          <w:rFonts w:ascii="Times New Roman" w:hAnsi="Times New Roman" w:cs="Times New Roman"/>
        </w:rPr>
        <w:t xml:space="preserve"> instars were 15.2, 12.6, and 14.2 days respectively.</w:t>
      </w:r>
      <w:r>
        <w:rPr>
          <w:rFonts w:ascii="Times New Roman" w:hAnsi="Times New Roman" w:cs="Times New Roman"/>
        </w:rPr>
        <w:t xml:space="preserve"> </w:t>
      </w:r>
      <w:r w:rsidRPr="003259B6">
        <w:rPr>
          <w:rFonts w:ascii="Times New Roman" w:hAnsi="Times New Roman" w:cs="Times New Roman"/>
        </w:rPr>
        <w:t xml:space="preserve">The binomial </w:t>
      </w:r>
      <w:proofErr w:type="spellStart"/>
      <w:r w:rsidRPr="003259B6">
        <w:rPr>
          <w:rFonts w:ascii="Times New Roman" w:hAnsi="Times New Roman" w:cs="Times New Roman"/>
        </w:rPr>
        <w:t>glm</w:t>
      </w:r>
      <w:proofErr w:type="spellEnd"/>
      <w:r w:rsidRPr="003259B6">
        <w:rPr>
          <w:rFonts w:ascii="Times New Roman" w:hAnsi="Times New Roman" w:cs="Times New Roman"/>
        </w:rPr>
        <w:t xml:space="preserve"> model results for days to transition between the 4</w:t>
      </w:r>
      <w:r w:rsidRPr="003259B6">
        <w:rPr>
          <w:rFonts w:ascii="Times New Roman" w:hAnsi="Times New Roman" w:cs="Times New Roman"/>
          <w:vertAlign w:val="superscript"/>
        </w:rPr>
        <w:t>th</w:t>
      </w:r>
      <w:r w:rsidRPr="003259B6">
        <w:rPr>
          <w:rFonts w:ascii="Times New Roman" w:hAnsi="Times New Roman" w:cs="Times New Roman"/>
        </w:rPr>
        <w:t xml:space="preserve"> and 5</w:t>
      </w:r>
      <w:r w:rsidRPr="003259B6">
        <w:rPr>
          <w:rFonts w:ascii="Times New Roman" w:hAnsi="Times New Roman" w:cs="Times New Roman"/>
          <w:vertAlign w:val="superscript"/>
        </w:rPr>
        <w:t>th</w:t>
      </w:r>
      <w:r w:rsidRPr="003259B6">
        <w:rPr>
          <w:rFonts w:ascii="Times New Roman" w:hAnsi="Times New Roman" w:cs="Times New Roman"/>
        </w:rPr>
        <w:t xml:space="preserve"> instars, 5</w:t>
      </w:r>
      <w:r w:rsidRPr="003259B6">
        <w:rPr>
          <w:rFonts w:ascii="Times New Roman" w:hAnsi="Times New Roman" w:cs="Times New Roman"/>
          <w:vertAlign w:val="superscript"/>
        </w:rPr>
        <w:t>th</w:t>
      </w:r>
      <w:r w:rsidRPr="003259B6">
        <w:rPr>
          <w:rFonts w:ascii="Times New Roman" w:hAnsi="Times New Roman" w:cs="Times New Roman"/>
        </w:rPr>
        <w:t xml:space="preserve"> and 6</w:t>
      </w:r>
      <w:r w:rsidRPr="003259B6">
        <w:rPr>
          <w:rFonts w:ascii="Times New Roman" w:hAnsi="Times New Roman" w:cs="Times New Roman"/>
          <w:vertAlign w:val="superscript"/>
        </w:rPr>
        <w:t>th</w:t>
      </w:r>
      <w:r w:rsidRPr="003259B6">
        <w:rPr>
          <w:rFonts w:ascii="Times New Roman" w:hAnsi="Times New Roman" w:cs="Times New Roman"/>
        </w:rPr>
        <w:t xml:space="preserve"> instars, and 6</w:t>
      </w:r>
      <w:r w:rsidRPr="003259B6">
        <w:rPr>
          <w:rFonts w:ascii="Times New Roman" w:hAnsi="Times New Roman" w:cs="Times New Roman"/>
          <w:vertAlign w:val="superscript"/>
        </w:rPr>
        <w:t>th</w:t>
      </w:r>
      <w:r w:rsidRPr="003259B6">
        <w:rPr>
          <w:rFonts w:ascii="Times New Roman" w:hAnsi="Times New Roman" w:cs="Times New Roman"/>
        </w:rPr>
        <w:t xml:space="preserve"> instar to pupa are show</w:t>
      </w:r>
      <w:r w:rsidR="00107C7C">
        <w:rPr>
          <w:rFonts w:ascii="Times New Roman" w:hAnsi="Times New Roman" w:cs="Times New Roman"/>
        </w:rPr>
        <w:t xml:space="preserve">n in Supplemental </w:t>
      </w:r>
      <w:r w:rsidR="00107C7C" w:rsidRPr="003259B6">
        <w:rPr>
          <w:rFonts w:ascii="Times New Roman" w:hAnsi="Times New Roman" w:cs="Times New Roman"/>
        </w:rPr>
        <w:t xml:space="preserve">Table </w:t>
      </w:r>
      <w:r w:rsidR="00107C7C">
        <w:rPr>
          <w:rFonts w:ascii="Times New Roman" w:hAnsi="Times New Roman" w:cs="Times New Roman"/>
        </w:rPr>
        <w:t>3</w:t>
      </w:r>
      <w:r w:rsidR="00107C7C" w:rsidRPr="003259B6">
        <w:rPr>
          <w:rFonts w:ascii="Times New Roman" w:hAnsi="Times New Roman" w:cs="Times New Roman"/>
        </w:rPr>
        <w:t xml:space="preserve"> and </w:t>
      </w:r>
      <w:r w:rsidR="00107C7C">
        <w:rPr>
          <w:rFonts w:ascii="Times New Roman" w:hAnsi="Times New Roman" w:cs="Times New Roman"/>
        </w:rPr>
        <w:t xml:space="preserve">Supplemental </w:t>
      </w:r>
      <w:proofErr w:type="gramStart"/>
      <w:r w:rsidR="00107C7C" w:rsidRPr="003259B6">
        <w:rPr>
          <w:rFonts w:ascii="Times New Roman" w:hAnsi="Times New Roman" w:cs="Times New Roman"/>
        </w:rPr>
        <w:t xml:space="preserve">Figure </w:t>
      </w:r>
      <w:r w:rsidR="00107C7C">
        <w:rPr>
          <w:rFonts w:ascii="Times New Roman" w:hAnsi="Times New Roman" w:cs="Times New Roman"/>
        </w:rPr>
        <w:t xml:space="preserve"> 3</w:t>
      </w:r>
      <w:proofErr w:type="gramEnd"/>
      <w:r w:rsidR="00107C7C">
        <w:rPr>
          <w:rFonts w:ascii="Times New Roman" w:hAnsi="Times New Roman" w:cs="Times New Roman"/>
        </w:rPr>
        <w:t>.</w:t>
      </w:r>
    </w:p>
    <w:p w14:paraId="7870B8F4" w14:textId="695B1CFF" w:rsidR="00BE294D" w:rsidRPr="003259B6" w:rsidRDefault="00BE294D" w:rsidP="00BE294D">
      <w:pPr>
        <w:pStyle w:val="BodyText"/>
        <w:rPr>
          <w:rFonts w:ascii="Times New Roman" w:hAnsi="Times New Roman" w:cs="Times New Roman"/>
          <w:sz w:val="20"/>
          <w:szCs w:val="20"/>
        </w:rPr>
      </w:pPr>
      <w:r>
        <w:rPr>
          <w:rFonts w:ascii="Times New Roman" w:hAnsi="Times New Roman" w:cs="Times New Roman"/>
          <w:b/>
          <w:bCs/>
          <w:sz w:val="20"/>
          <w:szCs w:val="20"/>
        </w:rPr>
        <w:lastRenderedPageBreak/>
        <w:t xml:space="preserve">Supplemental </w:t>
      </w:r>
      <w:r w:rsidRPr="003259B6">
        <w:rPr>
          <w:rFonts w:ascii="Times New Roman" w:hAnsi="Times New Roman" w:cs="Times New Roman"/>
          <w:b/>
          <w:bCs/>
          <w:sz w:val="20"/>
          <w:szCs w:val="20"/>
        </w:rPr>
        <w:t xml:space="preserve">Table </w:t>
      </w:r>
      <w:r w:rsidR="00ED34E3">
        <w:rPr>
          <w:rFonts w:ascii="Times New Roman" w:hAnsi="Times New Roman" w:cs="Times New Roman"/>
          <w:b/>
          <w:bCs/>
          <w:sz w:val="20"/>
          <w:szCs w:val="20"/>
        </w:rPr>
        <w:t>3</w:t>
      </w:r>
      <w:r w:rsidRPr="003259B6">
        <w:rPr>
          <w:rFonts w:ascii="Times New Roman" w:hAnsi="Times New Roman" w:cs="Times New Roman"/>
          <w:b/>
          <w:bCs/>
          <w:sz w:val="20"/>
          <w:szCs w:val="20"/>
        </w:rPr>
        <w:t>.</w:t>
      </w:r>
      <w:r w:rsidRPr="003259B6">
        <w:rPr>
          <w:rFonts w:ascii="Times New Roman" w:hAnsi="Times New Roman" w:cs="Times New Roman"/>
          <w:sz w:val="20"/>
          <w:szCs w:val="20"/>
        </w:rPr>
        <w:t xml:space="preserve"> Results for instar transition binomial </w:t>
      </w:r>
      <w:proofErr w:type="spellStart"/>
      <w:r w:rsidRPr="003259B6">
        <w:rPr>
          <w:rFonts w:ascii="Times New Roman" w:hAnsi="Times New Roman" w:cs="Times New Roman"/>
          <w:sz w:val="20"/>
          <w:szCs w:val="20"/>
        </w:rPr>
        <w:t>glm</w:t>
      </w:r>
      <w:proofErr w:type="spellEnd"/>
      <w:r w:rsidRPr="003259B6">
        <w:rPr>
          <w:rFonts w:ascii="Times New Roman" w:hAnsi="Times New Roman" w:cs="Times New Roman"/>
          <w:sz w:val="20"/>
          <w:szCs w:val="20"/>
        </w:rPr>
        <w:t xml:space="preserve"> models.</w:t>
      </w:r>
    </w:p>
    <w:tbl>
      <w:tblPr>
        <w:tblStyle w:val="TableGrid"/>
        <w:tblW w:w="0" w:type="auto"/>
        <w:tblLook w:val="04A0" w:firstRow="1" w:lastRow="0" w:firstColumn="1" w:lastColumn="0" w:noHBand="0" w:noVBand="1"/>
      </w:tblPr>
      <w:tblGrid>
        <w:gridCol w:w="2875"/>
        <w:gridCol w:w="1260"/>
        <w:gridCol w:w="1260"/>
        <w:gridCol w:w="1170"/>
      </w:tblGrid>
      <w:tr w:rsidR="00BE294D" w:rsidRPr="003259B6" w14:paraId="1B6F0ECC" w14:textId="77777777" w:rsidTr="008066FE">
        <w:trPr>
          <w:trHeight w:val="494"/>
        </w:trPr>
        <w:tc>
          <w:tcPr>
            <w:tcW w:w="2875" w:type="dxa"/>
          </w:tcPr>
          <w:p w14:paraId="17746519" w14:textId="77777777" w:rsidR="00BE294D" w:rsidRPr="003259B6" w:rsidRDefault="00BE294D" w:rsidP="008066FE">
            <w:pPr>
              <w:pStyle w:val="BodyText"/>
              <w:rPr>
                <w:rFonts w:ascii="Times New Roman" w:hAnsi="Times New Roman" w:cs="Times New Roman"/>
                <w:b/>
                <w:bCs/>
                <w:sz w:val="22"/>
                <w:szCs w:val="22"/>
              </w:rPr>
            </w:pPr>
            <w:r w:rsidRPr="003259B6">
              <w:rPr>
                <w:rFonts w:ascii="Times New Roman" w:hAnsi="Times New Roman" w:cs="Times New Roman"/>
                <w:b/>
                <w:bCs/>
                <w:sz w:val="22"/>
                <w:szCs w:val="22"/>
              </w:rPr>
              <w:t>Transition Probability Model</w:t>
            </w:r>
          </w:p>
        </w:tc>
        <w:tc>
          <w:tcPr>
            <w:tcW w:w="1260" w:type="dxa"/>
          </w:tcPr>
          <w:p w14:paraId="67573EAE" w14:textId="77777777" w:rsidR="00BE294D" w:rsidRPr="003259B6" w:rsidRDefault="00BE294D" w:rsidP="008066FE">
            <w:pPr>
              <w:pStyle w:val="BodyText"/>
              <w:rPr>
                <w:rFonts w:ascii="Times New Roman" w:hAnsi="Times New Roman" w:cs="Times New Roman"/>
                <w:b/>
                <w:bCs/>
                <w:sz w:val="22"/>
                <w:szCs w:val="22"/>
              </w:rPr>
            </w:pPr>
            <w:r w:rsidRPr="003259B6">
              <w:rPr>
                <w:rFonts w:ascii="Times New Roman" w:hAnsi="Times New Roman" w:cs="Times New Roman"/>
                <w:b/>
                <w:bCs/>
                <w:sz w:val="22"/>
                <w:szCs w:val="22"/>
              </w:rPr>
              <w:t>Factor</w:t>
            </w:r>
          </w:p>
        </w:tc>
        <w:tc>
          <w:tcPr>
            <w:tcW w:w="1260" w:type="dxa"/>
          </w:tcPr>
          <w:p w14:paraId="190C87CF" w14:textId="77777777" w:rsidR="00BE294D" w:rsidRPr="003259B6" w:rsidRDefault="00BE294D" w:rsidP="008066FE">
            <w:pPr>
              <w:pStyle w:val="BodyText"/>
              <w:rPr>
                <w:rFonts w:ascii="Times New Roman" w:hAnsi="Times New Roman" w:cs="Times New Roman"/>
                <w:b/>
                <w:bCs/>
                <w:sz w:val="22"/>
                <w:szCs w:val="22"/>
              </w:rPr>
            </w:pPr>
            <w:r w:rsidRPr="003259B6">
              <w:rPr>
                <w:rFonts w:ascii="Times New Roman" w:hAnsi="Times New Roman" w:cs="Times New Roman"/>
                <w:b/>
                <w:bCs/>
                <w:sz w:val="22"/>
                <w:szCs w:val="22"/>
              </w:rPr>
              <w:t>Coefficient</w:t>
            </w:r>
          </w:p>
        </w:tc>
        <w:tc>
          <w:tcPr>
            <w:tcW w:w="1170" w:type="dxa"/>
          </w:tcPr>
          <w:p w14:paraId="10C2C793" w14:textId="77777777" w:rsidR="00BE294D" w:rsidRPr="003259B6" w:rsidRDefault="00BE294D" w:rsidP="008066FE">
            <w:pPr>
              <w:pStyle w:val="BodyText"/>
              <w:rPr>
                <w:rFonts w:ascii="Times New Roman" w:hAnsi="Times New Roman" w:cs="Times New Roman"/>
                <w:b/>
                <w:bCs/>
                <w:sz w:val="22"/>
                <w:szCs w:val="22"/>
              </w:rPr>
            </w:pPr>
            <w:r w:rsidRPr="003259B6">
              <w:rPr>
                <w:rFonts w:ascii="Times New Roman" w:hAnsi="Times New Roman" w:cs="Times New Roman"/>
                <w:b/>
                <w:bCs/>
                <w:sz w:val="22"/>
                <w:szCs w:val="22"/>
              </w:rPr>
              <w:t>Std. Error</w:t>
            </w:r>
          </w:p>
        </w:tc>
      </w:tr>
      <w:tr w:rsidR="00BE294D" w:rsidRPr="003259B6" w14:paraId="12ECBC2D" w14:textId="77777777" w:rsidTr="008066FE">
        <w:trPr>
          <w:trHeight w:val="404"/>
        </w:trPr>
        <w:tc>
          <w:tcPr>
            <w:tcW w:w="2875" w:type="dxa"/>
          </w:tcPr>
          <w:p w14:paraId="0E976B06"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4</w:t>
            </w:r>
            <w:r w:rsidRPr="003259B6">
              <w:rPr>
                <w:rFonts w:ascii="Times New Roman" w:hAnsi="Times New Roman" w:cs="Times New Roman"/>
                <w:sz w:val="20"/>
                <w:szCs w:val="20"/>
                <w:vertAlign w:val="superscript"/>
              </w:rPr>
              <w:t>th</w:t>
            </w:r>
            <w:r w:rsidRPr="003259B6">
              <w:rPr>
                <w:rFonts w:ascii="Times New Roman" w:hAnsi="Times New Roman" w:cs="Times New Roman"/>
                <w:sz w:val="20"/>
                <w:szCs w:val="20"/>
              </w:rPr>
              <w:t xml:space="preserve"> to 5</w:t>
            </w:r>
            <w:r w:rsidRPr="003259B6">
              <w:rPr>
                <w:rFonts w:ascii="Times New Roman" w:hAnsi="Times New Roman" w:cs="Times New Roman"/>
                <w:sz w:val="20"/>
                <w:szCs w:val="20"/>
                <w:vertAlign w:val="superscript"/>
              </w:rPr>
              <w:t>th</w:t>
            </w:r>
            <w:r w:rsidRPr="003259B6">
              <w:rPr>
                <w:rFonts w:ascii="Times New Roman" w:hAnsi="Times New Roman" w:cs="Times New Roman"/>
                <w:sz w:val="20"/>
                <w:szCs w:val="20"/>
              </w:rPr>
              <w:t xml:space="preserve"> Instar</w:t>
            </w:r>
          </w:p>
        </w:tc>
        <w:tc>
          <w:tcPr>
            <w:tcW w:w="1260" w:type="dxa"/>
          </w:tcPr>
          <w:p w14:paraId="61F18085"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Intercept</w:t>
            </w:r>
          </w:p>
        </w:tc>
        <w:tc>
          <w:tcPr>
            <w:tcW w:w="1260" w:type="dxa"/>
          </w:tcPr>
          <w:p w14:paraId="08DC6921"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 xml:space="preserve"> -7.14</w:t>
            </w:r>
          </w:p>
        </w:tc>
        <w:tc>
          <w:tcPr>
            <w:tcW w:w="1170" w:type="dxa"/>
          </w:tcPr>
          <w:p w14:paraId="0AB9BF4E"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0.85</w:t>
            </w:r>
          </w:p>
        </w:tc>
      </w:tr>
      <w:tr w:rsidR="00BE294D" w:rsidRPr="003259B6" w14:paraId="0D37A6EE" w14:textId="77777777" w:rsidTr="008066FE">
        <w:trPr>
          <w:trHeight w:val="323"/>
        </w:trPr>
        <w:tc>
          <w:tcPr>
            <w:tcW w:w="2875" w:type="dxa"/>
          </w:tcPr>
          <w:p w14:paraId="1EFBBD9A"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4</w:t>
            </w:r>
            <w:r w:rsidRPr="003259B6">
              <w:rPr>
                <w:rFonts w:ascii="Times New Roman" w:hAnsi="Times New Roman" w:cs="Times New Roman"/>
                <w:sz w:val="20"/>
                <w:szCs w:val="20"/>
                <w:vertAlign w:val="superscript"/>
              </w:rPr>
              <w:t>th</w:t>
            </w:r>
            <w:r w:rsidRPr="003259B6">
              <w:rPr>
                <w:rFonts w:ascii="Times New Roman" w:hAnsi="Times New Roman" w:cs="Times New Roman"/>
                <w:sz w:val="20"/>
                <w:szCs w:val="20"/>
              </w:rPr>
              <w:t xml:space="preserve"> to 5</w:t>
            </w:r>
            <w:r w:rsidRPr="003259B6">
              <w:rPr>
                <w:rFonts w:ascii="Times New Roman" w:hAnsi="Times New Roman" w:cs="Times New Roman"/>
                <w:sz w:val="20"/>
                <w:szCs w:val="20"/>
                <w:vertAlign w:val="superscript"/>
              </w:rPr>
              <w:t>th</w:t>
            </w:r>
            <w:r w:rsidRPr="003259B6">
              <w:rPr>
                <w:rFonts w:ascii="Times New Roman" w:hAnsi="Times New Roman" w:cs="Times New Roman"/>
                <w:sz w:val="20"/>
                <w:szCs w:val="20"/>
              </w:rPr>
              <w:t xml:space="preserve"> Instar</w:t>
            </w:r>
          </w:p>
        </w:tc>
        <w:tc>
          <w:tcPr>
            <w:tcW w:w="1260" w:type="dxa"/>
          </w:tcPr>
          <w:p w14:paraId="3AA579B6"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Days Since Emergence</w:t>
            </w:r>
          </w:p>
        </w:tc>
        <w:tc>
          <w:tcPr>
            <w:tcW w:w="1260" w:type="dxa"/>
          </w:tcPr>
          <w:p w14:paraId="793B20DE"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 xml:space="preserve">  0.47</w:t>
            </w:r>
          </w:p>
        </w:tc>
        <w:tc>
          <w:tcPr>
            <w:tcW w:w="1170" w:type="dxa"/>
          </w:tcPr>
          <w:p w14:paraId="6C68D81C"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0.06</w:t>
            </w:r>
          </w:p>
        </w:tc>
      </w:tr>
      <w:tr w:rsidR="00BE294D" w:rsidRPr="003259B6" w14:paraId="2C86E16D" w14:textId="77777777" w:rsidTr="008066FE">
        <w:tc>
          <w:tcPr>
            <w:tcW w:w="2875" w:type="dxa"/>
          </w:tcPr>
          <w:p w14:paraId="2B0BBC93"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5</w:t>
            </w:r>
            <w:r w:rsidRPr="003259B6">
              <w:rPr>
                <w:rFonts w:ascii="Times New Roman" w:hAnsi="Times New Roman" w:cs="Times New Roman"/>
                <w:sz w:val="20"/>
                <w:szCs w:val="20"/>
                <w:vertAlign w:val="superscript"/>
              </w:rPr>
              <w:t>th</w:t>
            </w:r>
            <w:r w:rsidRPr="003259B6">
              <w:rPr>
                <w:rFonts w:ascii="Times New Roman" w:hAnsi="Times New Roman" w:cs="Times New Roman"/>
                <w:sz w:val="20"/>
                <w:szCs w:val="20"/>
              </w:rPr>
              <w:t xml:space="preserve"> to 6</w:t>
            </w:r>
            <w:r w:rsidRPr="003259B6">
              <w:rPr>
                <w:rFonts w:ascii="Times New Roman" w:hAnsi="Times New Roman" w:cs="Times New Roman"/>
                <w:sz w:val="20"/>
                <w:szCs w:val="20"/>
                <w:vertAlign w:val="superscript"/>
              </w:rPr>
              <w:t>th</w:t>
            </w:r>
            <w:r w:rsidRPr="003259B6">
              <w:rPr>
                <w:rFonts w:ascii="Times New Roman" w:hAnsi="Times New Roman" w:cs="Times New Roman"/>
                <w:sz w:val="20"/>
                <w:szCs w:val="20"/>
              </w:rPr>
              <w:t xml:space="preserve"> Instar</w:t>
            </w:r>
          </w:p>
        </w:tc>
        <w:tc>
          <w:tcPr>
            <w:tcW w:w="1260" w:type="dxa"/>
          </w:tcPr>
          <w:p w14:paraId="7C4E0B25"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Intercept</w:t>
            </w:r>
          </w:p>
        </w:tc>
        <w:tc>
          <w:tcPr>
            <w:tcW w:w="1260" w:type="dxa"/>
          </w:tcPr>
          <w:p w14:paraId="590E900A"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 xml:space="preserve"> -8.77</w:t>
            </w:r>
          </w:p>
        </w:tc>
        <w:tc>
          <w:tcPr>
            <w:tcW w:w="1170" w:type="dxa"/>
          </w:tcPr>
          <w:p w14:paraId="1EB8A461"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0.98</w:t>
            </w:r>
          </w:p>
        </w:tc>
      </w:tr>
      <w:tr w:rsidR="00BE294D" w:rsidRPr="003259B6" w14:paraId="7BE7DA8F" w14:textId="77777777" w:rsidTr="008066FE">
        <w:tc>
          <w:tcPr>
            <w:tcW w:w="2875" w:type="dxa"/>
          </w:tcPr>
          <w:p w14:paraId="4D82D150"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5</w:t>
            </w:r>
            <w:r w:rsidRPr="003259B6">
              <w:rPr>
                <w:rFonts w:ascii="Times New Roman" w:hAnsi="Times New Roman" w:cs="Times New Roman"/>
                <w:sz w:val="20"/>
                <w:szCs w:val="20"/>
                <w:vertAlign w:val="superscript"/>
              </w:rPr>
              <w:t>th</w:t>
            </w:r>
            <w:r w:rsidRPr="003259B6">
              <w:rPr>
                <w:rFonts w:ascii="Times New Roman" w:hAnsi="Times New Roman" w:cs="Times New Roman"/>
                <w:sz w:val="20"/>
                <w:szCs w:val="20"/>
              </w:rPr>
              <w:t xml:space="preserve"> to 6</w:t>
            </w:r>
            <w:r w:rsidRPr="003259B6">
              <w:rPr>
                <w:rFonts w:ascii="Times New Roman" w:hAnsi="Times New Roman" w:cs="Times New Roman"/>
                <w:sz w:val="20"/>
                <w:szCs w:val="20"/>
                <w:vertAlign w:val="superscript"/>
              </w:rPr>
              <w:t>th</w:t>
            </w:r>
            <w:r w:rsidRPr="003259B6">
              <w:rPr>
                <w:rFonts w:ascii="Times New Roman" w:hAnsi="Times New Roman" w:cs="Times New Roman"/>
                <w:sz w:val="20"/>
                <w:szCs w:val="20"/>
              </w:rPr>
              <w:t xml:space="preserve"> Instar</w:t>
            </w:r>
          </w:p>
        </w:tc>
        <w:tc>
          <w:tcPr>
            <w:tcW w:w="1260" w:type="dxa"/>
          </w:tcPr>
          <w:p w14:paraId="2EA4C52D"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Days Since Emergence</w:t>
            </w:r>
          </w:p>
        </w:tc>
        <w:tc>
          <w:tcPr>
            <w:tcW w:w="1260" w:type="dxa"/>
          </w:tcPr>
          <w:p w14:paraId="022D2465"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 xml:space="preserve">  0.32</w:t>
            </w:r>
          </w:p>
        </w:tc>
        <w:tc>
          <w:tcPr>
            <w:tcW w:w="1170" w:type="dxa"/>
          </w:tcPr>
          <w:p w14:paraId="18D9F064"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0.04</w:t>
            </w:r>
          </w:p>
        </w:tc>
      </w:tr>
      <w:tr w:rsidR="00BE294D" w:rsidRPr="003259B6" w14:paraId="719DB9BF" w14:textId="77777777" w:rsidTr="008066FE">
        <w:tc>
          <w:tcPr>
            <w:tcW w:w="2875" w:type="dxa"/>
          </w:tcPr>
          <w:p w14:paraId="08B89391"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6</w:t>
            </w:r>
            <w:r w:rsidRPr="003259B6">
              <w:rPr>
                <w:rFonts w:ascii="Times New Roman" w:hAnsi="Times New Roman" w:cs="Times New Roman"/>
                <w:sz w:val="20"/>
                <w:szCs w:val="20"/>
                <w:vertAlign w:val="superscript"/>
              </w:rPr>
              <w:t>th</w:t>
            </w:r>
            <w:r w:rsidRPr="003259B6">
              <w:rPr>
                <w:rFonts w:ascii="Times New Roman" w:hAnsi="Times New Roman" w:cs="Times New Roman"/>
                <w:sz w:val="20"/>
                <w:szCs w:val="20"/>
              </w:rPr>
              <w:t xml:space="preserve"> Instar to Pupa</w:t>
            </w:r>
          </w:p>
        </w:tc>
        <w:tc>
          <w:tcPr>
            <w:tcW w:w="1260" w:type="dxa"/>
          </w:tcPr>
          <w:p w14:paraId="2C01DFA5"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Intercept</w:t>
            </w:r>
          </w:p>
        </w:tc>
        <w:tc>
          <w:tcPr>
            <w:tcW w:w="1260" w:type="dxa"/>
          </w:tcPr>
          <w:p w14:paraId="5EED78BC"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-18.15</w:t>
            </w:r>
          </w:p>
        </w:tc>
        <w:tc>
          <w:tcPr>
            <w:tcW w:w="1170" w:type="dxa"/>
          </w:tcPr>
          <w:p w14:paraId="573D9C30"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2.64</w:t>
            </w:r>
          </w:p>
        </w:tc>
      </w:tr>
      <w:tr w:rsidR="00BE294D" w:rsidRPr="003259B6" w14:paraId="50B3B5DA" w14:textId="77777777" w:rsidTr="008066FE">
        <w:tc>
          <w:tcPr>
            <w:tcW w:w="2875" w:type="dxa"/>
          </w:tcPr>
          <w:p w14:paraId="4AEBCC32"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6</w:t>
            </w:r>
            <w:r w:rsidRPr="003259B6">
              <w:rPr>
                <w:rFonts w:ascii="Times New Roman" w:hAnsi="Times New Roman" w:cs="Times New Roman"/>
                <w:sz w:val="20"/>
                <w:szCs w:val="20"/>
                <w:vertAlign w:val="superscript"/>
              </w:rPr>
              <w:t>th</w:t>
            </w:r>
            <w:r w:rsidRPr="003259B6">
              <w:rPr>
                <w:rFonts w:ascii="Times New Roman" w:hAnsi="Times New Roman" w:cs="Times New Roman"/>
                <w:sz w:val="20"/>
                <w:szCs w:val="20"/>
              </w:rPr>
              <w:t xml:space="preserve"> Instar to Pupa</w:t>
            </w:r>
          </w:p>
        </w:tc>
        <w:tc>
          <w:tcPr>
            <w:tcW w:w="1260" w:type="dxa"/>
          </w:tcPr>
          <w:p w14:paraId="53058516"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Days Since Emergence</w:t>
            </w:r>
          </w:p>
        </w:tc>
        <w:tc>
          <w:tcPr>
            <w:tcW w:w="1260" w:type="dxa"/>
          </w:tcPr>
          <w:p w14:paraId="15CF7E8D"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 xml:space="preserve">   0.43</w:t>
            </w:r>
          </w:p>
        </w:tc>
        <w:tc>
          <w:tcPr>
            <w:tcW w:w="1170" w:type="dxa"/>
          </w:tcPr>
          <w:p w14:paraId="5436ADBB" w14:textId="77777777" w:rsidR="00BE294D" w:rsidRPr="003259B6" w:rsidRDefault="00BE294D" w:rsidP="008066FE">
            <w:pPr>
              <w:pStyle w:val="BodyText"/>
              <w:rPr>
                <w:rFonts w:ascii="Times New Roman" w:hAnsi="Times New Roman" w:cs="Times New Roman"/>
                <w:sz w:val="20"/>
                <w:szCs w:val="20"/>
              </w:rPr>
            </w:pPr>
            <w:r w:rsidRPr="003259B6">
              <w:rPr>
                <w:rFonts w:ascii="Times New Roman" w:hAnsi="Times New Roman" w:cs="Times New Roman"/>
                <w:sz w:val="20"/>
                <w:szCs w:val="20"/>
              </w:rPr>
              <w:t>0.06</w:t>
            </w:r>
          </w:p>
        </w:tc>
      </w:tr>
    </w:tbl>
    <w:p w14:paraId="0C632C00" w14:textId="7F97FB7E" w:rsidR="00DE3758" w:rsidRDefault="00DE3758" w:rsidP="00C80168">
      <w:pPr>
        <w:rPr>
          <w:rFonts w:ascii="Times New Roman" w:hAnsi="Times New Roman" w:cs="Times New Roman"/>
        </w:rPr>
      </w:pPr>
    </w:p>
    <w:p w14:paraId="58461EC6" w14:textId="77777777" w:rsidR="00BE294D" w:rsidRPr="003259B6" w:rsidRDefault="00BE294D" w:rsidP="00BE294D">
      <w:pPr>
        <w:rPr>
          <w:rFonts w:ascii="Times New Roman" w:hAnsi="Times New Roman" w:cs="Times New Roman"/>
          <w:i/>
          <w:iCs/>
        </w:rPr>
      </w:pPr>
    </w:p>
    <w:p w14:paraId="33C86D0A" w14:textId="77777777" w:rsidR="006F752B" w:rsidRDefault="006F752B" w:rsidP="00BE294D">
      <w:pPr>
        <w:pStyle w:val="BodyText"/>
        <w:rPr>
          <w:rFonts w:ascii="Times New Roman" w:hAnsi="Times New Roman" w:cs="Times New Roman"/>
          <w:b/>
          <w:bCs/>
          <w:sz w:val="20"/>
          <w:szCs w:val="20"/>
        </w:rPr>
      </w:pPr>
    </w:p>
    <w:p w14:paraId="063CD900" w14:textId="14075EDE" w:rsidR="006F752B" w:rsidRDefault="006F752B" w:rsidP="00BE294D">
      <w:pPr>
        <w:pStyle w:val="BodyText"/>
        <w:rPr>
          <w:rFonts w:ascii="Times New Roman" w:hAnsi="Times New Roman" w:cs="Times New Roman"/>
          <w:b/>
          <w:bCs/>
          <w:sz w:val="20"/>
          <w:szCs w:val="20"/>
        </w:rPr>
      </w:pPr>
      <w:r w:rsidRPr="006F752B">
        <w:rPr>
          <w:rFonts w:ascii="Times New Roman" w:hAnsi="Times New Roman" w:cs="Times New Roman"/>
          <w:b/>
          <w:bCs/>
          <w:noProof/>
          <w:sz w:val="20"/>
          <w:szCs w:val="20"/>
        </w:rPr>
        <w:drawing>
          <wp:inline distT="0" distB="0" distL="0" distR="0" wp14:anchorId="6985A48C" wp14:editId="337ACA24">
            <wp:extent cx="5943600" cy="2047240"/>
            <wp:effectExtent l="0" t="0" r="0" b="0"/>
            <wp:docPr id="1"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pic:nvPicPr>
                  <pic:blipFill>
                    <a:blip r:embed="rId6"/>
                    <a:stretch>
                      <a:fillRect/>
                    </a:stretch>
                  </pic:blipFill>
                  <pic:spPr>
                    <a:xfrm>
                      <a:off x="0" y="0"/>
                      <a:ext cx="5943600" cy="2047240"/>
                    </a:xfrm>
                    <a:prstGeom prst="rect">
                      <a:avLst/>
                    </a:prstGeom>
                  </pic:spPr>
                </pic:pic>
              </a:graphicData>
            </a:graphic>
          </wp:inline>
        </w:drawing>
      </w:r>
    </w:p>
    <w:p w14:paraId="4F25ADC9" w14:textId="620AB0C6" w:rsidR="003A7594" w:rsidRPr="00366A87" w:rsidRDefault="00BE294D" w:rsidP="00080599">
      <w:pPr>
        <w:pStyle w:val="BodyText"/>
      </w:pPr>
      <w:r>
        <w:rPr>
          <w:rFonts w:ascii="Times New Roman" w:hAnsi="Times New Roman" w:cs="Times New Roman"/>
          <w:b/>
          <w:bCs/>
          <w:sz w:val="20"/>
          <w:szCs w:val="20"/>
        </w:rPr>
        <w:t xml:space="preserve">Supplemental </w:t>
      </w:r>
      <w:r w:rsidRPr="003259B6">
        <w:rPr>
          <w:rFonts w:ascii="Times New Roman" w:hAnsi="Times New Roman" w:cs="Times New Roman"/>
          <w:b/>
          <w:bCs/>
          <w:sz w:val="20"/>
          <w:szCs w:val="20"/>
        </w:rPr>
        <w:t xml:space="preserve">Figure </w:t>
      </w:r>
      <w:r w:rsidR="00ED34E3">
        <w:rPr>
          <w:rFonts w:ascii="Times New Roman" w:hAnsi="Times New Roman" w:cs="Times New Roman"/>
          <w:b/>
          <w:bCs/>
          <w:sz w:val="20"/>
          <w:szCs w:val="20"/>
        </w:rPr>
        <w:t>3</w:t>
      </w:r>
      <w:r w:rsidRPr="003259B6">
        <w:rPr>
          <w:rFonts w:ascii="Times New Roman" w:hAnsi="Times New Roman" w:cs="Times New Roman"/>
          <w:b/>
          <w:bCs/>
          <w:sz w:val="20"/>
          <w:szCs w:val="20"/>
        </w:rPr>
        <w:t>.</w:t>
      </w:r>
      <w:r w:rsidRPr="003259B6">
        <w:rPr>
          <w:rFonts w:ascii="Times New Roman" w:hAnsi="Times New Roman" w:cs="Times New Roman"/>
          <w:sz w:val="20"/>
          <w:szCs w:val="20"/>
        </w:rPr>
        <w:t xml:space="preserve"> The probability of larvae transitioning from 4</w:t>
      </w:r>
      <w:r w:rsidRPr="003259B6">
        <w:rPr>
          <w:rFonts w:ascii="Times New Roman" w:hAnsi="Times New Roman" w:cs="Times New Roman"/>
          <w:sz w:val="20"/>
          <w:szCs w:val="20"/>
          <w:vertAlign w:val="superscript"/>
        </w:rPr>
        <w:t>th</w:t>
      </w:r>
      <w:r w:rsidRPr="003259B6">
        <w:rPr>
          <w:rFonts w:ascii="Times New Roman" w:hAnsi="Times New Roman" w:cs="Times New Roman"/>
          <w:sz w:val="20"/>
          <w:szCs w:val="20"/>
        </w:rPr>
        <w:t xml:space="preserve"> to 5</w:t>
      </w:r>
      <w:r w:rsidRPr="003259B6">
        <w:rPr>
          <w:rFonts w:ascii="Times New Roman" w:hAnsi="Times New Roman" w:cs="Times New Roman"/>
          <w:sz w:val="20"/>
          <w:szCs w:val="20"/>
          <w:vertAlign w:val="superscript"/>
        </w:rPr>
        <w:t xml:space="preserve">th </w:t>
      </w:r>
      <w:r w:rsidRPr="003259B6">
        <w:rPr>
          <w:rFonts w:ascii="Times New Roman" w:hAnsi="Times New Roman" w:cs="Times New Roman"/>
          <w:sz w:val="20"/>
          <w:szCs w:val="20"/>
        </w:rPr>
        <w:t>instar, 5</w:t>
      </w:r>
      <w:r w:rsidRPr="003259B6">
        <w:rPr>
          <w:rFonts w:ascii="Times New Roman" w:hAnsi="Times New Roman" w:cs="Times New Roman"/>
          <w:sz w:val="20"/>
          <w:szCs w:val="20"/>
          <w:vertAlign w:val="superscript"/>
        </w:rPr>
        <w:t>th</w:t>
      </w:r>
      <w:r w:rsidRPr="003259B6">
        <w:rPr>
          <w:rFonts w:ascii="Times New Roman" w:hAnsi="Times New Roman" w:cs="Times New Roman"/>
          <w:sz w:val="20"/>
          <w:szCs w:val="20"/>
        </w:rPr>
        <w:t xml:space="preserve"> to 6</w:t>
      </w:r>
      <w:r w:rsidRPr="003259B6">
        <w:rPr>
          <w:rFonts w:ascii="Times New Roman" w:hAnsi="Times New Roman" w:cs="Times New Roman"/>
          <w:sz w:val="20"/>
          <w:szCs w:val="20"/>
          <w:vertAlign w:val="superscript"/>
        </w:rPr>
        <w:t>th</w:t>
      </w:r>
      <w:r w:rsidRPr="003259B6">
        <w:rPr>
          <w:rFonts w:ascii="Times New Roman" w:hAnsi="Times New Roman" w:cs="Times New Roman"/>
          <w:sz w:val="20"/>
          <w:szCs w:val="20"/>
        </w:rPr>
        <w:t xml:space="preserve"> instar, and 6</w:t>
      </w:r>
      <w:r w:rsidRPr="003259B6">
        <w:rPr>
          <w:rFonts w:ascii="Times New Roman" w:hAnsi="Times New Roman" w:cs="Times New Roman"/>
          <w:sz w:val="20"/>
          <w:szCs w:val="20"/>
          <w:vertAlign w:val="superscript"/>
        </w:rPr>
        <w:t>th</w:t>
      </w:r>
      <w:r w:rsidRPr="003259B6">
        <w:rPr>
          <w:rFonts w:ascii="Times New Roman" w:hAnsi="Times New Roman" w:cs="Times New Roman"/>
          <w:sz w:val="20"/>
          <w:szCs w:val="20"/>
        </w:rPr>
        <w:t xml:space="preserve"> instar to pupae as a function of days since overwintering emergence. We solved for the number of days since emergence that the transition probability was 0.5 (dashed lines</w:t>
      </w:r>
      <w:proofErr w:type="gramStart"/>
      <w:r w:rsidRPr="003259B6">
        <w:rPr>
          <w:rFonts w:ascii="Times New Roman" w:hAnsi="Times New Roman" w:cs="Times New Roman"/>
          <w:sz w:val="20"/>
          <w:szCs w:val="20"/>
        </w:rPr>
        <w:t>), and</w:t>
      </w:r>
      <w:proofErr w:type="gramEnd"/>
      <w:r w:rsidRPr="003259B6">
        <w:rPr>
          <w:rFonts w:ascii="Times New Roman" w:hAnsi="Times New Roman" w:cs="Times New Roman"/>
          <w:sz w:val="20"/>
          <w:szCs w:val="20"/>
        </w:rPr>
        <w:t xml:space="preserve"> used these values to determine the mean time spent in each post-diapause larval instar. The mean time in the 4</w:t>
      </w:r>
      <w:r w:rsidRPr="003259B6">
        <w:rPr>
          <w:rFonts w:ascii="Times New Roman" w:hAnsi="Times New Roman" w:cs="Times New Roman"/>
          <w:sz w:val="20"/>
          <w:szCs w:val="20"/>
          <w:vertAlign w:val="superscript"/>
        </w:rPr>
        <w:t>th</w:t>
      </w:r>
      <w:r w:rsidRPr="003259B6">
        <w:rPr>
          <w:rFonts w:ascii="Times New Roman" w:hAnsi="Times New Roman" w:cs="Times New Roman"/>
          <w:sz w:val="20"/>
          <w:szCs w:val="20"/>
        </w:rPr>
        <w:t>, 5</w:t>
      </w:r>
      <w:r w:rsidRPr="003259B6">
        <w:rPr>
          <w:rFonts w:ascii="Times New Roman" w:hAnsi="Times New Roman" w:cs="Times New Roman"/>
          <w:sz w:val="20"/>
          <w:szCs w:val="20"/>
          <w:vertAlign w:val="superscript"/>
        </w:rPr>
        <w:t>th</w:t>
      </w:r>
      <w:r w:rsidRPr="003259B6">
        <w:rPr>
          <w:rFonts w:ascii="Times New Roman" w:hAnsi="Times New Roman" w:cs="Times New Roman"/>
          <w:sz w:val="20"/>
          <w:szCs w:val="20"/>
        </w:rPr>
        <w:t xml:space="preserve"> and 6</w:t>
      </w:r>
      <w:r w:rsidRPr="003259B6">
        <w:rPr>
          <w:rFonts w:ascii="Times New Roman" w:hAnsi="Times New Roman" w:cs="Times New Roman"/>
          <w:sz w:val="20"/>
          <w:szCs w:val="20"/>
          <w:vertAlign w:val="superscript"/>
        </w:rPr>
        <w:t>th</w:t>
      </w:r>
      <w:r w:rsidRPr="003259B6">
        <w:rPr>
          <w:rFonts w:ascii="Times New Roman" w:hAnsi="Times New Roman" w:cs="Times New Roman"/>
          <w:sz w:val="20"/>
          <w:szCs w:val="20"/>
        </w:rPr>
        <w:t xml:space="preserve"> instars were 15.2, 12.6, and 14.2 days respectively.</w:t>
      </w:r>
    </w:p>
    <w:p w14:paraId="6499C310" w14:textId="79DD342C" w:rsidR="003A7594" w:rsidRDefault="003A7594"/>
    <w:p w14:paraId="36276363" w14:textId="201C99EB" w:rsidR="003A7594" w:rsidRDefault="003A7594"/>
    <w:p w14:paraId="468ACB17" w14:textId="559E16BC" w:rsidR="001813D8" w:rsidRDefault="001813D8" w:rsidP="003A7594">
      <w:pPr>
        <w:rPr>
          <w:rFonts w:ascii="Times New Roman" w:hAnsi="Times New Roman" w:cs="Times New Roman"/>
          <w:i/>
          <w:iCs/>
          <w:sz w:val="20"/>
          <w:szCs w:val="20"/>
        </w:rPr>
      </w:pPr>
    </w:p>
    <w:p w14:paraId="2CDAFAEC" w14:textId="67D8F44B" w:rsidR="001813D8" w:rsidRDefault="001813D8" w:rsidP="003A7594">
      <w:pPr>
        <w:rPr>
          <w:rFonts w:ascii="Times New Roman" w:hAnsi="Times New Roman" w:cs="Times New Roman"/>
          <w:i/>
          <w:iCs/>
          <w:sz w:val="20"/>
          <w:szCs w:val="20"/>
        </w:rPr>
      </w:pPr>
    </w:p>
    <w:p w14:paraId="0920C2CE" w14:textId="48DE1F58" w:rsidR="001813D8" w:rsidRDefault="001813D8" w:rsidP="003A7594">
      <w:pPr>
        <w:rPr>
          <w:rFonts w:ascii="Times New Roman" w:hAnsi="Times New Roman" w:cs="Times New Roman"/>
          <w:i/>
          <w:iCs/>
          <w:sz w:val="20"/>
          <w:szCs w:val="20"/>
        </w:rPr>
      </w:pPr>
    </w:p>
    <w:p w14:paraId="49D5196D" w14:textId="77777777" w:rsidR="0047129A" w:rsidRDefault="0047129A"/>
    <w:sectPr w:rsidR="0047129A" w:rsidSect="000617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27F"/>
    <w:rsid w:val="0006171D"/>
    <w:rsid w:val="00080599"/>
    <w:rsid w:val="00092B27"/>
    <w:rsid w:val="000B097F"/>
    <w:rsid w:val="000E62BC"/>
    <w:rsid w:val="00107C7C"/>
    <w:rsid w:val="001813D8"/>
    <w:rsid w:val="002F7E83"/>
    <w:rsid w:val="0032037D"/>
    <w:rsid w:val="003423A1"/>
    <w:rsid w:val="00346DB6"/>
    <w:rsid w:val="003538C0"/>
    <w:rsid w:val="00366A87"/>
    <w:rsid w:val="003710C6"/>
    <w:rsid w:val="00380E6B"/>
    <w:rsid w:val="003A7594"/>
    <w:rsid w:val="003D699D"/>
    <w:rsid w:val="00447922"/>
    <w:rsid w:val="0047129A"/>
    <w:rsid w:val="00516E66"/>
    <w:rsid w:val="00580B5F"/>
    <w:rsid w:val="006452B5"/>
    <w:rsid w:val="0065324A"/>
    <w:rsid w:val="0068527F"/>
    <w:rsid w:val="006904CF"/>
    <w:rsid w:val="006B70DF"/>
    <w:rsid w:val="006C4794"/>
    <w:rsid w:val="006E0899"/>
    <w:rsid w:val="006F204B"/>
    <w:rsid w:val="006F64D4"/>
    <w:rsid w:val="006F752B"/>
    <w:rsid w:val="00771222"/>
    <w:rsid w:val="00797767"/>
    <w:rsid w:val="0083037D"/>
    <w:rsid w:val="00863281"/>
    <w:rsid w:val="008B078B"/>
    <w:rsid w:val="00937C8B"/>
    <w:rsid w:val="0095044E"/>
    <w:rsid w:val="009550C1"/>
    <w:rsid w:val="00975D6A"/>
    <w:rsid w:val="00A07D90"/>
    <w:rsid w:val="00A96B2B"/>
    <w:rsid w:val="00AA1D9C"/>
    <w:rsid w:val="00AF05CA"/>
    <w:rsid w:val="00BA1F5A"/>
    <w:rsid w:val="00BC4B97"/>
    <w:rsid w:val="00BE294D"/>
    <w:rsid w:val="00C4748D"/>
    <w:rsid w:val="00C80168"/>
    <w:rsid w:val="00DB1C05"/>
    <w:rsid w:val="00DE3758"/>
    <w:rsid w:val="00E238A6"/>
    <w:rsid w:val="00E76CB8"/>
    <w:rsid w:val="00E852C3"/>
    <w:rsid w:val="00EC6984"/>
    <w:rsid w:val="00ED34E3"/>
    <w:rsid w:val="00EF3808"/>
    <w:rsid w:val="00F26FBE"/>
    <w:rsid w:val="00F70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C1D2E"/>
  <w15:chartTrackingRefBased/>
  <w15:docId w15:val="{8D91ED9B-1EB6-F14D-80D1-555D1E47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1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C80168"/>
    <w:pPr>
      <w:spacing w:before="180" w:after="180"/>
    </w:pPr>
  </w:style>
  <w:style w:type="character" w:customStyle="1" w:styleId="BodyTextChar">
    <w:name w:val="Body Text Char"/>
    <w:basedOn w:val="DefaultParagraphFont"/>
    <w:link w:val="BodyText"/>
    <w:rsid w:val="00C80168"/>
  </w:style>
  <w:style w:type="table" w:styleId="TableGrid">
    <w:name w:val="Table Grid"/>
    <w:basedOn w:val="TableNormal"/>
    <w:uiPriority w:val="39"/>
    <w:rsid w:val="00C80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BodyText"/>
    <w:next w:val="BodyText"/>
    <w:qFormat/>
    <w:rsid w:val="00092B27"/>
  </w:style>
  <w:style w:type="character" w:styleId="CommentReference">
    <w:name w:val="annotation reference"/>
    <w:basedOn w:val="DefaultParagraphFont"/>
    <w:uiPriority w:val="99"/>
    <w:semiHidden/>
    <w:unhideWhenUsed/>
    <w:rsid w:val="00AF05CA"/>
    <w:rPr>
      <w:sz w:val="16"/>
      <w:szCs w:val="16"/>
    </w:rPr>
  </w:style>
  <w:style w:type="paragraph" w:styleId="CommentText">
    <w:name w:val="annotation text"/>
    <w:basedOn w:val="Normal"/>
    <w:link w:val="CommentTextChar"/>
    <w:uiPriority w:val="99"/>
    <w:unhideWhenUsed/>
    <w:rsid w:val="00AF05CA"/>
    <w:rPr>
      <w:sz w:val="20"/>
      <w:szCs w:val="20"/>
    </w:rPr>
  </w:style>
  <w:style w:type="character" w:customStyle="1" w:styleId="CommentTextChar">
    <w:name w:val="Comment Text Char"/>
    <w:basedOn w:val="DefaultParagraphFont"/>
    <w:link w:val="CommentText"/>
    <w:uiPriority w:val="99"/>
    <w:rsid w:val="00AF05CA"/>
    <w:rPr>
      <w:sz w:val="20"/>
      <w:szCs w:val="20"/>
    </w:rPr>
  </w:style>
  <w:style w:type="paragraph" w:styleId="CommentSubject">
    <w:name w:val="annotation subject"/>
    <w:basedOn w:val="CommentText"/>
    <w:next w:val="CommentText"/>
    <w:link w:val="CommentSubjectChar"/>
    <w:uiPriority w:val="99"/>
    <w:semiHidden/>
    <w:unhideWhenUsed/>
    <w:rsid w:val="00447922"/>
    <w:rPr>
      <w:b/>
      <w:bCs/>
    </w:rPr>
  </w:style>
  <w:style w:type="character" w:customStyle="1" w:styleId="CommentSubjectChar">
    <w:name w:val="Comment Subject Char"/>
    <w:basedOn w:val="CommentTextChar"/>
    <w:link w:val="CommentSubject"/>
    <w:uiPriority w:val="99"/>
    <w:semiHidden/>
    <w:rsid w:val="00447922"/>
    <w:rPr>
      <w:b/>
      <w:bCs/>
      <w:sz w:val="20"/>
      <w:szCs w:val="20"/>
    </w:rPr>
  </w:style>
  <w:style w:type="paragraph" w:styleId="Revision">
    <w:name w:val="Revision"/>
    <w:hidden/>
    <w:uiPriority w:val="99"/>
    <w:semiHidden/>
    <w:rsid w:val="00F709D8"/>
  </w:style>
  <w:style w:type="character" w:styleId="LineNumber">
    <w:name w:val="line number"/>
    <w:basedOn w:val="DefaultParagraphFont"/>
    <w:uiPriority w:val="99"/>
    <w:semiHidden/>
    <w:unhideWhenUsed/>
    <w:rsid w:val="00107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1329</Words>
  <Characters>7580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Carson, Brendan D</dc:creator>
  <cp:keywords/>
  <dc:description/>
  <cp:lastModifiedBy>Carson, Brendan D</cp:lastModifiedBy>
  <cp:revision>7</cp:revision>
  <dcterms:created xsi:type="dcterms:W3CDTF">2023-04-18T19:52:00Z</dcterms:created>
  <dcterms:modified xsi:type="dcterms:W3CDTF">2023-04-20T17:04:00Z</dcterms:modified>
</cp:coreProperties>
</file>