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0AFEA1" w14:textId="77777777" w:rsidR="00494420" w:rsidRPr="00755E75" w:rsidRDefault="00494420" w:rsidP="00494420">
      <w:pPr>
        <w:pStyle w:val="Heading2"/>
        <w:ind w:left="0" w:hanging="2"/>
      </w:pPr>
      <w:r w:rsidRPr="00755E75">
        <w:t>Table S1. Definitions for correct lesion classification and referral recommendation</w:t>
      </w:r>
    </w:p>
    <w:p w14:paraId="53D736CF" w14:textId="77777777" w:rsidR="00494420" w:rsidRPr="00755E75" w:rsidRDefault="00494420" w:rsidP="00494420">
      <w:pPr>
        <w:spacing w:line="276" w:lineRule="auto"/>
        <w:ind w:left="0" w:hanging="2"/>
      </w:pPr>
      <w:r w:rsidRPr="00755E75">
        <w:t xml:space="preserve">BCC, basal cell carcinoma. FN, false negative; FP, false positive; SCC, squamous cell carcinoma; TN, true negative; TP, true positive. </w:t>
      </w:r>
    </w:p>
    <w:p w14:paraId="025E989E" w14:textId="77777777" w:rsidR="00494420" w:rsidRPr="00755E75" w:rsidRDefault="00494420" w:rsidP="00494420">
      <w:pPr>
        <w:spacing w:line="276" w:lineRule="auto"/>
        <w:ind w:left="0" w:hanging="2"/>
      </w:pPr>
    </w:p>
    <w:p w14:paraId="02118AB8" w14:textId="77777777" w:rsidR="00494420" w:rsidRPr="00755E75" w:rsidRDefault="00494420" w:rsidP="00494420">
      <w:pPr>
        <w:ind w:left="0" w:hanging="2"/>
      </w:pPr>
      <w:r w:rsidRPr="00755E75">
        <w:rPr>
          <w:b/>
        </w:rPr>
        <w:t xml:space="preserve">A. DERM classification true/false positive/negative for melanoma </w:t>
      </w:r>
    </w:p>
    <w:tbl>
      <w:tblPr>
        <w:tblW w:w="5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000" w:firstRow="0" w:lastRow="0" w:firstColumn="0" w:lastColumn="0" w:noHBand="0" w:noVBand="0"/>
      </w:tblPr>
      <w:tblGrid>
        <w:gridCol w:w="1992"/>
        <w:gridCol w:w="1573"/>
        <w:gridCol w:w="1574"/>
      </w:tblGrid>
      <w:tr w:rsidR="00494420" w:rsidRPr="00755E75" w14:paraId="34AF4C05" w14:textId="77777777" w:rsidTr="005F683B">
        <w:trPr>
          <w:trHeight w:val="152"/>
        </w:trPr>
        <w:tc>
          <w:tcPr>
            <w:tcW w:w="1992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150" w:type="dxa"/>
            </w:tcMar>
          </w:tcPr>
          <w:p w14:paraId="7603537D" w14:textId="77777777" w:rsidR="00494420" w:rsidRPr="00755E75" w:rsidRDefault="00494420" w:rsidP="005F683B">
            <w:pPr>
              <w:spacing w:line="240" w:lineRule="auto"/>
              <w:ind w:left="0" w:hanging="2"/>
            </w:pPr>
            <w:r w:rsidRPr="00755E75">
              <w:t> </w:t>
            </w:r>
          </w:p>
        </w:tc>
        <w:tc>
          <w:tcPr>
            <w:tcW w:w="3147" w:type="dxa"/>
            <w:gridSpan w:val="2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150" w:type="dxa"/>
            </w:tcMar>
          </w:tcPr>
          <w:p w14:paraId="78A6DE69" w14:textId="77777777" w:rsidR="00494420" w:rsidRPr="00755E75" w:rsidRDefault="00494420" w:rsidP="005F683B">
            <w:pPr>
              <w:spacing w:line="240" w:lineRule="auto"/>
              <w:ind w:left="0" w:hanging="2"/>
            </w:pPr>
            <w:r w:rsidRPr="00755E75">
              <w:rPr>
                <w:b/>
              </w:rPr>
              <w:t>Final diagnosis</w:t>
            </w:r>
          </w:p>
        </w:tc>
      </w:tr>
      <w:tr w:rsidR="00494420" w:rsidRPr="00755E75" w14:paraId="4FC704AD" w14:textId="77777777" w:rsidTr="005F683B">
        <w:trPr>
          <w:trHeight w:val="26"/>
        </w:trPr>
        <w:tc>
          <w:tcPr>
            <w:tcW w:w="1992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FFFFFF"/>
            <w:tcMar>
              <w:top w:w="150" w:type="dxa"/>
              <w:left w:w="90" w:type="dxa"/>
              <w:bottom w:w="150" w:type="dxa"/>
              <w:right w:w="90" w:type="dxa"/>
            </w:tcMar>
            <w:vAlign w:val="center"/>
          </w:tcPr>
          <w:p w14:paraId="4404289E" w14:textId="77777777" w:rsidR="00494420" w:rsidRPr="00755E75" w:rsidRDefault="00494420" w:rsidP="005F683B">
            <w:pPr>
              <w:spacing w:line="240" w:lineRule="auto"/>
              <w:ind w:left="0" w:hanging="2"/>
            </w:pPr>
            <w:r w:rsidRPr="00755E75">
              <w:rPr>
                <w:b/>
                <w:color w:val="000000"/>
              </w:rPr>
              <w:t xml:space="preserve">DERM Classification </w:t>
            </w:r>
          </w:p>
        </w:tc>
        <w:tc>
          <w:tcPr>
            <w:tcW w:w="1573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90" w:type="dxa"/>
            </w:tcMar>
            <w:vAlign w:val="center"/>
          </w:tcPr>
          <w:p w14:paraId="6E971634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</w:pPr>
            <w:r w:rsidRPr="00755E75">
              <w:rPr>
                <w:b/>
                <w:color w:val="000000"/>
              </w:rPr>
              <w:t>Melanoma</w:t>
            </w:r>
          </w:p>
        </w:tc>
        <w:tc>
          <w:tcPr>
            <w:tcW w:w="1574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90" w:type="dxa"/>
            </w:tcMar>
            <w:vAlign w:val="center"/>
          </w:tcPr>
          <w:p w14:paraId="353BBCCE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</w:pPr>
            <w:r w:rsidRPr="00755E75">
              <w:rPr>
                <w:b/>
                <w:color w:val="000000"/>
              </w:rPr>
              <w:t xml:space="preserve">Not </w:t>
            </w:r>
            <w:r w:rsidRPr="00755E75">
              <w:rPr>
                <w:b/>
                <w:color w:val="000000"/>
              </w:rPr>
              <w:br/>
              <w:t>melanoma</w:t>
            </w:r>
          </w:p>
        </w:tc>
      </w:tr>
      <w:tr w:rsidR="00494420" w:rsidRPr="00755E75" w14:paraId="7AA05529" w14:textId="77777777" w:rsidTr="005F683B">
        <w:trPr>
          <w:trHeight w:val="128"/>
        </w:trPr>
        <w:tc>
          <w:tcPr>
            <w:tcW w:w="1992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FFFFFF"/>
            <w:tcMar>
              <w:top w:w="150" w:type="dxa"/>
              <w:left w:w="90" w:type="dxa"/>
              <w:bottom w:w="150" w:type="dxa"/>
              <w:right w:w="90" w:type="dxa"/>
            </w:tcMar>
            <w:vAlign w:val="center"/>
          </w:tcPr>
          <w:p w14:paraId="210B3286" w14:textId="77777777" w:rsidR="00494420" w:rsidRPr="00755E75" w:rsidRDefault="00494420" w:rsidP="005F683B">
            <w:pPr>
              <w:spacing w:line="240" w:lineRule="auto"/>
              <w:ind w:left="0" w:hanging="2"/>
            </w:pPr>
            <w:r w:rsidRPr="00755E75">
              <w:rPr>
                <w:b/>
                <w:color w:val="000000"/>
              </w:rPr>
              <w:t>Melanoma</w:t>
            </w:r>
          </w:p>
        </w:tc>
        <w:tc>
          <w:tcPr>
            <w:tcW w:w="1573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B1D058"/>
            <w:tcMar>
              <w:top w:w="150" w:type="dxa"/>
              <w:left w:w="0" w:type="dxa"/>
              <w:bottom w:w="150" w:type="dxa"/>
              <w:right w:w="90" w:type="dxa"/>
            </w:tcMar>
            <w:vAlign w:val="center"/>
          </w:tcPr>
          <w:p w14:paraId="459DF1B5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55E75">
              <w:rPr>
                <w:color w:val="000000"/>
              </w:rPr>
              <w:t>TP</w:t>
            </w:r>
          </w:p>
          <w:p w14:paraId="574E7AFA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</w:pPr>
            <w:r w:rsidRPr="00755E75">
              <w:rPr>
                <w:color w:val="000000"/>
                <w:sz w:val="16"/>
                <w:szCs w:val="16"/>
              </w:rPr>
              <w:t>(sensitivity)</w:t>
            </w:r>
          </w:p>
        </w:tc>
        <w:tc>
          <w:tcPr>
            <w:tcW w:w="1574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EA9999"/>
            <w:tcMar>
              <w:top w:w="150" w:type="dxa"/>
              <w:left w:w="0" w:type="dxa"/>
              <w:bottom w:w="150" w:type="dxa"/>
              <w:right w:w="90" w:type="dxa"/>
            </w:tcMar>
            <w:vAlign w:val="center"/>
          </w:tcPr>
          <w:p w14:paraId="78D0BAEF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</w:pPr>
            <w:r w:rsidRPr="00755E75">
              <w:rPr>
                <w:color w:val="000000"/>
              </w:rPr>
              <w:t>FN</w:t>
            </w:r>
          </w:p>
        </w:tc>
      </w:tr>
      <w:tr w:rsidR="00494420" w:rsidRPr="00755E75" w14:paraId="6F40D5C6" w14:textId="77777777" w:rsidTr="005F683B">
        <w:trPr>
          <w:trHeight w:val="26"/>
        </w:trPr>
        <w:tc>
          <w:tcPr>
            <w:tcW w:w="1992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FFFFFF"/>
            <w:tcMar>
              <w:top w:w="150" w:type="dxa"/>
              <w:left w:w="90" w:type="dxa"/>
              <w:bottom w:w="150" w:type="dxa"/>
              <w:right w:w="90" w:type="dxa"/>
            </w:tcMar>
            <w:vAlign w:val="center"/>
          </w:tcPr>
          <w:p w14:paraId="73F00D4A" w14:textId="77777777" w:rsidR="00494420" w:rsidRPr="00755E75" w:rsidRDefault="00494420" w:rsidP="005F683B">
            <w:pPr>
              <w:spacing w:line="240" w:lineRule="auto"/>
              <w:ind w:left="0" w:hanging="2"/>
            </w:pPr>
            <w:r w:rsidRPr="00755E75">
              <w:rPr>
                <w:b/>
                <w:color w:val="000000"/>
              </w:rPr>
              <w:t>Not melanoma</w:t>
            </w:r>
          </w:p>
        </w:tc>
        <w:tc>
          <w:tcPr>
            <w:tcW w:w="1573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F6B26B"/>
            <w:tcMar>
              <w:top w:w="150" w:type="dxa"/>
              <w:left w:w="0" w:type="dxa"/>
              <w:bottom w:w="150" w:type="dxa"/>
              <w:right w:w="90" w:type="dxa"/>
            </w:tcMar>
            <w:vAlign w:val="center"/>
          </w:tcPr>
          <w:p w14:paraId="5B3AB26A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</w:pPr>
            <w:r w:rsidRPr="00755E75">
              <w:rPr>
                <w:color w:val="000000"/>
              </w:rPr>
              <w:t>FP</w:t>
            </w:r>
          </w:p>
        </w:tc>
        <w:tc>
          <w:tcPr>
            <w:tcW w:w="1574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76A5AF"/>
            <w:tcMar>
              <w:top w:w="150" w:type="dxa"/>
              <w:left w:w="0" w:type="dxa"/>
              <w:bottom w:w="150" w:type="dxa"/>
              <w:right w:w="90" w:type="dxa"/>
            </w:tcMar>
            <w:vAlign w:val="center"/>
          </w:tcPr>
          <w:p w14:paraId="75DB60F3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55E75">
              <w:rPr>
                <w:color w:val="000000"/>
              </w:rPr>
              <w:t>TN</w:t>
            </w:r>
          </w:p>
          <w:p w14:paraId="7C233F50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</w:pPr>
            <w:r w:rsidRPr="00755E75">
              <w:rPr>
                <w:color w:val="000000"/>
                <w:sz w:val="16"/>
                <w:szCs w:val="16"/>
              </w:rPr>
              <w:t>(specificity)</w:t>
            </w:r>
          </w:p>
        </w:tc>
      </w:tr>
    </w:tbl>
    <w:p w14:paraId="2555F48F" w14:textId="77777777" w:rsidR="00494420" w:rsidRPr="00755E75" w:rsidRDefault="00494420" w:rsidP="00494420">
      <w:pPr>
        <w:ind w:left="0" w:hanging="2"/>
      </w:pPr>
    </w:p>
    <w:p w14:paraId="6D93CD84" w14:textId="77777777" w:rsidR="00494420" w:rsidRPr="00755E75" w:rsidRDefault="00494420" w:rsidP="00494420">
      <w:pPr>
        <w:ind w:left="0" w:hanging="2"/>
      </w:pPr>
      <w:r w:rsidRPr="00755E75">
        <w:rPr>
          <w:b/>
        </w:rPr>
        <w:t xml:space="preserve">B. DERM classification true/false positive/negative for malignancy (melanoma, SCC, BCC or rare skin cancer) </w:t>
      </w:r>
    </w:p>
    <w:tbl>
      <w:tblPr>
        <w:tblW w:w="5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000" w:firstRow="0" w:lastRow="0" w:firstColumn="0" w:lastColumn="0" w:noHBand="0" w:noVBand="0"/>
      </w:tblPr>
      <w:tblGrid>
        <w:gridCol w:w="1992"/>
        <w:gridCol w:w="1573"/>
        <w:gridCol w:w="1574"/>
      </w:tblGrid>
      <w:tr w:rsidR="00494420" w:rsidRPr="00755E75" w14:paraId="255BD45F" w14:textId="77777777" w:rsidTr="005F683B">
        <w:trPr>
          <w:trHeight w:val="152"/>
        </w:trPr>
        <w:tc>
          <w:tcPr>
            <w:tcW w:w="1992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150" w:type="dxa"/>
            </w:tcMar>
          </w:tcPr>
          <w:p w14:paraId="5A402A4D" w14:textId="77777777" w:rsidR="00494420" w:rsidRPr="00755E75" w:rsidRDefault="00494420" w:rsidP="005F683B">
            <w:pPr>
              <w:spacing w:line="240" w:lineRule="auto"/>
              <w:ind w:left="0" w:hanging="2"/>
            </w:pPr>
            <w:r w:rsidRPr="00755E75">
              <w:t> </w:t>
            </w:r>
          </w:p>
        </w:tc>
        <w:tc>
          <w:tcPr>
            <w:tcW w:w="3147" w:type="dxa"/>
            <w:gridSpan w:val="2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150" w:type="dxa"/>
            </w:tcMar>
          </w:tcPr>
          <w:p w14:paraId="6AA3B4CC" w14:textId="77777777" w:rsidR="00494420" w:rsidRPr="00755E75" w:rsidRDefault="00494420" w:rsidP="005F683B">
            <w:pPr>
              <w:spacing w:line="240" w:lineRule="auto"/>
              <w:ind w:left="0" w:hanging="2"/>
            </w:pPr>
            <w:r w:rsidRPr="00755E75">
              <w:rPr>
                <w:b/>
              </w:rPr>
              <w:t>Final diagnosis</w:t>
            </w:r>
          </w:p>
        </w:tc>
      </w:tr>
      <w:tr w:rsidR="00494420" w:rsidRPr="00755E75" w14:paraId="57E57BDB" w14:textId="77777777" w:rsidTr="005F683B">
        <w:trPr>
          <w:trHeight w:val="26"/>
        </w:trPr>
        <w:tc>
          <w:tcPr>
            <w:tcW w:w="1992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FFFFFF"/>
            <w:tcMar>
              <w:top w:w="150" w:type="dxa"/>
              <w:left w:w="90" w:type="dxa"/>
              <w:bottom w:w="150" w:type="dxa"/>
              <w:right w:w="90" w:type="dxa"/>
            </w:tcMar>
            <w:vAlign w:val="center"/>
          </w:tcPr>
          <w:p w14:paraId="4EEF0752" w14:textId="77777777" w:rsidR="00494420" w:rsidRPr="00755E75" w:rsidRDefault="00494420" w:rsidP="005F683B">
            <w:pPr>
              <w:spacing w:line="240" w:lineRule="auto"/>
              <w:ind w:left="0" w:hanging="2"/>
            </w:pPr>
            <w:r w:rsidRPr="00755E75">
              <w:rPr>
                <w:b/>
                <w:color w:val="000000"/>
              </w:rPr>
              <w:t xml:space="preserve">DERM Classification </w:t>
            </w:r>
          </w:p>
        </w:tc>
        <w:tc>
          <w:tcPr>
            <w:tcW w:w="1573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90" w:type="dxa"/>
            </w:tcMar>
            <w:vAlign w:val="center"/>
          </w:tcPr>
          <w:p w14:paraId="42F8A137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</w:pPr>
            <w:r w:rsidRPr="00755E75">
              <w:rPr>
                <w:b/>
                <w:color w:val="000000"/>
              </w:rPr>
              <w:t>Malignancy</w:t>
            </w:r>
          </w:p>
        </w:tc>
        <w:tc>
          <w:tcPr>
            <w:tcW w:w="1574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90" w:type="dxa"/>
            </w:tcMar>
            <w:vAlign w:val="center"/>
          </w:tcPr>
          <w:p w14:paraId="574D9F4F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</w:pPr>
            <w:r w:rsidRPr="00755E75">
              <w:rPr>
                <w:b/>
                <w:color w:val="000000"/>
              </w:rPr>
              <w:t xml:space="preserve">Not </w:t>
            </w:r>
            <w:r w:rsidRPr="00755E75">
              <w:rPr>
                <w:b/>
                <w:color w:val="000000"/>
              </w:rPr>
              <w:br/>
              <w:t>malignancy</w:t>
            </w:r>
          </w:p>
        </w:tc>
      </w:tr>
      <w:tr w:rsidR="00494420" w:rsidRPr="00755E75" w14:paraId="33C72653" w14:textId="77777777" w:rsidTr="005F683B">
        <w:trPr>
          <w:trHeight w:val="26"/>
        </w:trPr>
        <w:tc>
          <w:tcPr>
            <w:tcW w:w="1992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FFFFFF"/>
            <w:tcMar>
              <w:top w:w="150" w:type="dxa"/>
              <w:left w:w="90" w:type="dxa"/>
              <w:bottom w:w="150" w:type="dxa"/>
              <w:right w:w="90" w:type="dxa"/>
            </w:tcMar>
            <w:vAlign w:val="center"/>
          </w:tcPr>
          <w:p w14:paraId="19CD5874" w14:textId="77777777" w:rsidR="00494420" w:rsidRPr="00755E75" w:rsidRDefault="00494420" w:rsidP="005F683B">
            <w:pPr>
              <w:spacing w:line="240" w:lineRule="auto"/>
              <w:ind w:left="0" w:hanging="2"/>
            </w:pPr>
            <w:r w:rsidRPr="00755E75">
              <w:rPr>
                <w:b/>
                <w:color w:val="000000"/>
              </w:rPr>
              <w:t>Malignancy</w:t>
            </w:r>
          </w:p>
        </w:tc>
        <w:tc>
          <w:tcPr>
            <w:tcW w:w="1573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B1D058"/>
            <w:tcMar>
              <w:top w:w="150" w:type="dxa"/>
              <w:left w:w="0" w:type="dxa"/>
              <w:bottom w:w="150" w:type="dxa"/>
              <w:right w:w="90" w:type="dxa"/>
            </w:tcMar>
            <w:vAlign w:val="center"/>
          </w:tcPr>
          <w:p w14:paraId="75C71016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55E75">
              <w:rPr>
                <w:color w:val="000000"/>
              </w:rPr>
              <w:t>TP</w:t>
            </w:r>
          </w:p>
          <w:p w14:paraId="70C113CD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</w:pPr>
            <w:r w:rsidRPr="00755E75">
              <w:rPr>
                <w:color w:val="000000"/>
                <w:sz w:val="16"/>
                <w:szCs w:val="16"/>
              </w:rPr>
              <w:t>(sensitivity)</w:t>
            </w:r>
          </w:p>
        </w:tc>
        <w:tc>
          <w:tcPr>
            <w:tcW w:w="1574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EA9999"/>
            <w:tcMar>
              <w:top w:w="150" w:type="dxa"/>
              <w:left w:w="0" w:type="dxa"/>
              <w:bottom w:w="150" w:type="dxa"/>
              <w:right w:w="90" w:type="dxa"/>
            </w:tcMar>
            <w:vAlign w:val="center"/>
          </w:tcPr>
          <w:p w14:paraId="3A218A65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</w:pPr>
            <w:r w:rsidRPr="00755E75">
              <w:rPr>
                <w:color w:val="000000"/>
              </w:rPr>
              <w:t>FN</w:t>
            </w:r>
          </w:p>
        </w:tc>
      </w:tr>
      <w:tr w:rsidR="00494420" w:rsidRPr="00755E75" w14:paraId="2760B113" w14:textId="77777777" w:rsidTr="005F683B">
        <w:trPr>
          <w:trHeight w:val="26"/>
        </w:trPr>
        <w:tc>
          <w:tcPr>
            <w:tcW w:w="1992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FFFFFF"/>
            <w:tcMar>
              <w:top w:w="150" w:type="dxa"/>
              <w:left w:w="90" w:type="dxa"/>
              <w:bottom w:w="150" w:type="dxa"/>
              <w:right w:w="90" w:type="dxa"/>
            </w:tcMar>
            <w:vAlign w:val="center"/>
          </w:tcPr>
          <w:p w14:paraId="7A160BA0" w14:textId="77777777" w:rsidR="00494420" w:rsidRPr="00755E75" w:rsidRDefault="00494420" w:rsidP="005F683B">
            <w:pPr>
              <w:spacing w:line="240" w:lineRule="auto"/>
              <w:ind w:left="0" w:hanging="2"/>
            </w:pPr>
            <w:r w:rsidRPr="00755E75">
              <w:rPr>
                <w:b/>
                <w:color w:val="000000"/>
              </w:rPr>
              <w:t>Not malignancy</w:t>
            </w:r>
          </w:p>
        </w:tc>
        <w:tc>
          <w:tcPr>
            <w:tcW w:w="1573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F6B26B"/>
            <w:tcMar>
              <w:top w:w="150" w:type="dxa"/>
              <w:left w:w="0" w:type="dxa"/>
              <w:bottom w:w="150" w:type="dxa"/>
              <w:right w:w="90" w:type="dxa"/>
            </w:tcMar>
            <w:vAlign w:val="center"/>
          </w:tcPr>
          <w:p w14:paraId="3AC8F249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</w:pPr>
            <w:r w:rsidRPr="00755E75">
              <w:rPr>
                <w:color w:val="000000"/>
              </w:rPr>
              <w:t>FP</w:t>
            </w:r>
          </w:p>
        </w:tc>
        <w:tc>
          <w:tcPr>
            <w:tcW w:w="1574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76A5AF"/>
            <w:tcMar>
              <w:top w:w="150" w:type="dxa"/>
              <w:left w:w="0" w:type="dxa"/>
              <w:bottom w:w="150" w:type="dxa"/>
              <w:right w:w="90" w:type="dxa"/>
            </w:tcMar>
            <w:vAlign w:val="center"/>
          </w:tcPr>
          <w:p w14:paraId="4A03A96B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55E75">
              <w:rPr>
                <w:color w:val="000000"/>
              </w:rPr>
              <w:t>TN</w:t>
            </w:r>
          </w:p>
          <w:p w14:paraId="098751FB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</w:pPr>
            <w:r w:rsidRPr="00755E75">
              <w:rPr>
                <w:color w:val="000000"/>
                <w:sz w:val="16"/>
                <w:szCs w:val="16"/>
              </w:rPr>
              <w:t>(specificity)</w:t>
            </w:r>
          </w:p>
        </w:tc>
      </w:tr>
    </w:tbl>
    <w:p w14:paraId="4375E3CB" w14:textId="77777777" w:rsidR="00494420" w:rsidRPr="00755E75" w:rsidRDefault="00494420" w:rsidP="00494420">
      <w:pPr>
        <w:ind w:left="0" w:hanging="2"/>
      </w:pPr>
    </w:p>
    <w:p w14:paraId="1CB0BDF0" w14:textId="77777777" w:rsidR="00494420" w:rsidRPr="00755E75" w:rsidRDefault="00494420" w:rsidP="00494420">
      <w:pPr>
        <w:ind w:left="0" w:hanging="2"/>
      </w:pPr>
      <w:r w:rsidRPr="00755E75">
        <w:rPr>
          <w:b/>
        </w:rPr>
        <w:t xml:space="preserve">C. DERM referral recommendation </w:t>
      </w:r>
    </w:p>
    <w:tbl>
      <w:tblPr>
        <w:tblW w:w="50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000" w:firstRow="0" w:lastRow="0" w:firstColumn="0" w:lastColumn="0" w:noHBand="0" w:noVBand="0"/>
      </w:tblPr>
      <w:tblGrid>
        <w:gridCol w:w="1977"/>
        <w:gridCol w:w="1559"/>
        <w:gridCol w:w="1559"/>
      </w:tblGrid>
      <w:tr w:rsidR="00494420" w:rsidRPr="00755E75" w14:paraId="2BF5BE2E" w14:textId="77777777" w:rsidTr="005F683B">
        <w:trPr>
          <w:trHeight w:val="152"/>
        </w:trPr>
        <w:tc>
          <w:tcPr>
            <w:tcW w:w="1977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150" w:type="dxa"/>
            </w:tcMar>
          </w:tcPr>
          <w:p w14:paraId="437355D6" w14:textId="77777777" w:rsidR="00494420" w:rsidRPr="00755E75" w:rsidRDefault="00494420" w:rsidP="005F683B">
            <w:pPr>
              <w:spacing w:line="240" w:lineRule="auto"/>
              <w:ind w:left="0" w:hanging="2"/>
            </w:pPr>
            <w:r w:rsidRPr="00755E75">
              <w:t> </w:t>
            </w:r>
          </w:p>
        </w:tc>
        <w:tc>
          <w:tcPr>
            <w:tcW w:w="3118" w:type="dxa"/>
            <w:gridSpan w:val="2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150" w:type="dxa"/>
            </w:tcMar>
          </w:tcPr>
          <w:p w14:paraId="3AB0CEAE" w14:textId="77777777" w:rsidR="00494420" w:rsidRPr="00755E75" w:rsidRDefault="00494420" w:rsidP="005F683B">
            <w:pPr>
              <w:spacing w:line="240" w:lineRule="auto"/>
              <w:ind w:left="0" w:hanging="2"/>
            </w:pPr>
            <w:r w:rsidRPr="00755E75">
              <w:rPr>
                <w:b/>
              </w:rPr>
              <w:t>Referral outcome</w:t>
            </w:r>
          </w:p>
        </w:tc>
      </w:tr>
      <w:tr w:rsidR="00494420" w:rsidRPr="00755E75" w14:paraId="56BC1853" w14:textId="77777777" w:rsidTr="005F683B">
        <w:trPr>
          <w:trHeight w:val="26"/>
        </w:trPr>
        <w:tc>
          <w:tcPr>
            <w:tcW w:w="1977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FFFFFF"/>
            <w:tcMar>
              <w:top w:w="150" w:type="dxa"/>
              <w:left w:w="90" w:type="dxa"/>
              <w:bottom w:w="150" w:type="dxa"/>
              <w:right w:w="90" w:type="dxa"/>
            </w:tcMar>
            <w:vAlign w:val="center"/>
          </w:tcPr>
          <w:p w14:paraId="0D8DC3CE" w14:textId="77777777" w:rsidR="00494420" w:rsidRPr="00755E75" w:rsidRDefault="00494420" w:rsidP="005F683B">
            <w:pPr>
              <w:spacing w:line="240" w:lineRule="auto"/>
              <w:ind w:left="0" w:hanging="2"/>
            </w:pPr>
            <w:r w:rsidRPr="00755E75">
              <w:rPr>
                <w:b/>
                <w:color w:val="000000"/>
              </w:rPr>
              <w:t xml:space="preserve">DERM recommendation </w:t>
            </w:r>
          </w:p>
        </w:tc>
        <w:tc>
          <w:tcPr>
            <w:tcW w:w="1559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90" w:type="dxa"/>
            </w:tcMar>
            <w:vAlign w:val="center"/>
          </w:tcPr>
          <w:p w14:paraId="129D6831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  <w:rPr>
                <w:b/>
              </w:rPr>
            </w:pPr>
            <w:r w:rsidRPr="00755E75">
              <w:rPr>
                <w:b/>
              </w:rPr>
              <w:t>Refer</w:t>
            </w:r>
          </w:p>
        </w:tc>
        <w:tc>
          <w:tcPr>
            <w:tcW w:w="1559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90" w:type="dxa"/>
            </w:tcMar>
            <w:vAlign w:val="center"/>
          </w:tcPr>
          <w:p w14:paraId="3BB2D5AD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</w:pPr>
            <w:r w:rsidRPr="00755E75">
              <w:rPr>
                <w:b/>
                <w:color w:val="000000"/>
              </w:rPr>
              <w:t xml:space="preserve">Do not </w:t>
            </w:r>
            <w:r w:rsidRPr="00755E75">
              <w:rPr>
                <w:b/>
                <w:color w:val="000000"/>
              </w:rPr>
              <w:br/>
              <w:t>refer</w:t>
            </w:r>
          </w:p>
        </w:tc>
      </w:tr>
      <w:tr w:rsidR="00494420" w:rsidRPr="00755E75" w14:paraId="066E5F20" w14:textId="77777777" w:rsidTr="005F683B">
        <w:trPr>
          <w:trHeight w:val="26"/>
        </w:trPr>
        <w:tc>
          <w:tcPr>
            <w:tcW w:w="1977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FFFFFF"/>
            <w:tcMar>
              <w:top w:w="150" w:type="dxa"/>
              <w:left w:w="90" w:type="dxa"/>
              <w:bottom w:w="150" w:type="dxa"/>
              <w:right w:w="90" w:type="dxa"/>
            </w:tcMar>
            <w:vAlign w:val="center"/>
          </w:tcPr>
          <w:p w14:paraId="08FE1720" w14:textId="77777777" w:rsidR="00494420" w:rsidRPr="00755E75" w:rsidRDefault="00494420" w:rsidP="005F683B">
            <w:pPr>
              <w:spacing w:line="240" w:lineRule="auto"/>
              <w:ind w:left="0" w:hanging="2"/>
            </w:pPr>
            <w:r w:rsidRPr="00755E75">
              <w:rPr>
                <w:b/>
                <w:color w:val="000000"/>
              </w:rPr>
              <w:t>Refer</w:t>
            </w:r>
          </w:p>
        </w:tc>
        <w:tc>
          <w:tcPr>
            <w:tcW w:w="1559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B1D058"/>
            <w:tcMar>
              <w:top w:w="150" w:type="dxa"/>
              <w:left w:w="0" w:type="dxa"/>
              <w:bottom w:w="150" w:type="dxa"/>
              <w:right w:w="90" w:type="dxa"/>
            </w:tcMar>
            <w:vAlign w:val="center"/>
          </w:tcPr>
          <w:p w14:paraId="16C9DA7A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55E75">
              <w:rPr>
                <w:color w:val="000000"/>
              </w:rPr>
              <w:t>TP</w:t>
            </w:r>
          </w:p>
          <w:p w14:paraId="58CF4878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</w:pPr>
            <w:r w:rsidRPr="00755E75">
              <w:rPr>
                <w:color w:val="000000"/>
                <w:sz w:val="16"/>
                <w:szCs w:val="16"/>
              </w:rPr>
              <w:t>(sensitivity)</w:t>
            </w:r>
          </w:p>
        </w:tc>
        <w:tc>
          <w:tcPr>
            <w:tcW w:w="1559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EA9999"/>
            <w:tcMar>
              <w:top w:w="150" w:type="dxa"/>
              <w:left w:w="0" w:type="dxa"/>
              <w:bottom w:w="150" w:type="dxa"/>
              <w:right w:w="90" w:type="dxa"/>
            </w:tcMar>
            <w:vAlign w:val="center"/>
          </w:tcPr>
          <w:p w14:paraId="231C0EBE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</w:pPr>
            <w:r w:rsidRPr="00755E75">
              <w:rPr>
                <w:color w:val="000000"/>
              </w:rPr>
              <w:t>FN</w:t>
            </w:r>
          </w:p>
        </w:tc>
      </w:tr>
      <w:tr w:rsidR="00494420" w:rsidRPr="00755E75" w14:paraId="05E31B83" w14:textId="77777777" w:rsidTr="005F683B">
        <w:trPr>
          <w:trHeight w:val="26"/>
        </w:trPr>
        <w:tc>
          <w:tcPr>
            <w:tcW w:w="1977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FFFFFF"/>
            <w:tcMar>
              <w:top w:w="150" w:type="dxa"/>
              <w:left w:w="90" w:type="dxa"/>
              <w:bottom w:w="150" w:type="dxa"/>
              <w:right w:w="90" w:type="dxa"/>
            </w:tcMar>
            <w:vAlign w:val="center"/>
          </w:tcPr>
          <w:p w14:paraId="534408C5" w14:textId="77777777" w:rsidR="00494420" w:rsidRPr="00755E75" w:rsidRDefault="00494420" w:rsidP="005F683B">
            <w:pPr>
              <w:spacing w:line="240" w:lineRule="auto"/>
              <w:ind w:left="0" w:hanging="2"/>
            </w:pPr>
            <w:r w:rsidRPr="00755E75">
              <w:rPr>
                <w:b/>
                <w:color w:val="000000"/>
              </w:rPr>
              <w:t>Discharge*</w:t>
            </w:r>
          </w:p>
        </w:tc>
        <w:tc>
          <w:tcPr>
            <w:tcW w:w="1559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F6B26B"/>
            <w:tcMar>
              <w:top w:w="150" w:type="dxa"/>
              <w:left w:w="0" w:type="dxa"/>
              <w:bottom w:w="150" w:type="dxa"/>
              <w:right w:w="90" w:type="dxa"/>
            </w:tcMar>
            <w:vAlign w:val="center"/>
          </w:tcPr>
          <w:p w14:paraId="7411459B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</w:pPr>
            <w:r w:rsidRPr="00755E75">
              <w:rPr>
                <w:color w:val="000000"/>
              </w:rPr>
              <w:t>FP</w:t>
            </w:r>
          </w:p>
        </w:tc>
        <w:tc>
          <w:tcPr>
            <w:tcW w:w="1559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shd w:val="clear" w:color="auto" w:fill="76A5AF"/>
            <w:tcMar>
              <w:top w:w="150" w:type="dxa"/>
              <w:left w:w="0" w:type="dxa"/>
              <w:bottom w:w="150" w:type="dxa"/>
              <w:right w:w="90" w:type="dxa"/>
            </w:tcMar>
            <w:vAlign w:val="center"/>
          </w:tcPr>
          <w:p w14:paraId="55A8358E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55E75">
              <w:rPr>
                <w:color w:val="000000"/>
              </w:rPr>
              <w:t>TN</w:t>
            </w:r>
          </w:p>
          <w:p w14:paraId="311B784E" w14:textId="77777777" w:rsidR="00494420" w:rsidRPr="00755E75" w:rsidRDefault="00494420" w:rsidP="005F683B">
            <w:pPr>
              <w:spacing w:line="240" w:lineRule="auto"/>
              <w:ind w:left="0" w:hanging="2"/>
              <w:jc w:val="center"/>
            </w:pPr>
            <w:r w:rsidRPr="00755E75">
              <w:rPr>
                <w:color w:val="000000"/>
                <w:sz w:val="16"/>
                <w:szCs w:val="16"/>
              </w:rPr>
              <w:t>(specificity)</w:t>
            </w:r>
          </w:p>
        </w:tc>
      </w:tr>
    </w:tbl>
    <w:p w14:paraId="74A31587" w14:textId="77777777" w:rsidR="00494420" w:rsidRPr="00755E75" w:rsidRDefault="00494420" w:rsidP="00494420">
      <w:pPr>
        <w:ind w:left="0" w:hanging="2"/>
      </w:pPr>
      <w:r w:rsidRPr="00755E75">
        <w:t>*Discharge from the urgent two-week wait referral pathway.</w:t>
      </w:r>
    </w:p>
    <w:p w14:paraId="2F7DCAF0" w14:textId="77777777" w:rsidR="00494420" w:rsidRPr="00755E75" w:rsidRDefault="00494420" w:rsidP="00494420">
      <w:pPr>
        <w:ind w:left="0" w:hanging="2"/>
        <w:sectPr w:rsidR="00494420" w:rsidRPr="00755E75">
          <w:pgSz w:w="11906" w:h="16838"/>
          <w:pgMar w:top="1440" w:right="1440" w:bottom="1440" w:left="1440" w:header="708" w:footer="708" w:gutter="0"/>
          <w:cols w:space="720"/>
        </w:sectPr>
      </w:pPr>
    </w:p>
    <w:p w14:paraId="07DF2C70" w14:textId="77777777" w:rsidR="00494420" w:rsidRPr="00755E75" w:rsidRDefault="00494420" w:rsidP="00494420">
      <w:pPr>
        <w:ind w:left="0" w:hanging="2"/>
      </w:pPr>
    </w:p>
    <w:p w14:paraId="17B87099" w14:textId="77777777" w:rsidR="00494420" w:rsidRPr="00755E75" w:rsidRDefault="00494420" w:rsidP="00494420">
      <w:pPr>
        <w:pStyle w:val="Heading2"/>
        <w:ind w:left="0" w:hanging="2"/>
      </w:pPr>
      <w:r w:rsidRPr="00755E75">
        <w:t>Table S2. Details of repeat presentations to DERM</w:t>
      </w:r>
    </w:p>
    <w:tbl>
      <w:tblPr>
        <w:tblW w:w="1003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000" w:firstRow="0" w:lastRow="0" w:firstColumn="0" w:lastColumn="0" w:noHBand="0" w:noVBand="0"/>
      </w:tblPr>
      <w:tblGrid>
        <w:gridCol w:w="1364"/>
        <w:gridCol w:w="1579"/>
        <w:gridCol w:w="1772"/>
        <w:gridCol w:w="1772"/>
        <w:gridCol w:w="1772"/>
        <w:gridCol w:w="1772"/>
      </w:tblGrid>
      <w:tr w:rsidR="00494420" w:rsidRPr="00755E75" w14:paraId="6AF7C59E" w14:textId="77777777" w:rsidTr="005F683B">
        <w:tc>
          <w:tcPr>
            <w:tcW w:w="1364" w:type="dxa"/>
            <w:shd w:val="clear" w:color="auto" w:fill="auto"/>
          </w:tcPr>
          <w:p w14:paraId="19C461FF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b/>
                <w:sz w:val="18"/>
                <w:szCs w:val="18"/>
              </w:rPr>
              <w:t>Repeat presentation case</w:t>
            </w:r>
          </w:p>
        </w:tc>
        <w:tc>
          <w:tcPr>
            <w:tcW w:w="1579" w:type="dxa"/>
            <w:shd w:val="clear" w:color="auto" w:fill="auto"/>
          </w:tcPr>
          <w:p w14:paraId="1DF020E5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b/>
                <w:sz w:val="18"/>
                <w:szCs w:val="18"/>
              </w:rPr>
              <w:t>Date*</w:t>
            </w:r>
          </w:p>
        </w:tc>
        <w:tc>
          <w:tcPr>
            <w:tcW w:w="1772" w:type="dxa"/>
            <w:shd w:val="clear" w:color="auto" w:fill="auto"/>
          </w:tcPr>
          <w:p w14:paraId="202ABFF1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b/>
                <w:sz w:val="18"/>
                <w:szCs w:val="18"/>
              </w:rPr>
              <w:t>DERM classification</w:t>
            </w:r>
          </w:p>
        </w:tc>
        <w:tc>
          <w:tcPr>
            <w:tcW w:w="1772" w:type="dxa"/>
            <w:shd w:val="clear" w:color="auto" w:fill="auto"/>
          </w:tcPr>
          <w:p w14:paraId="231256B8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b/>
                <w:sz w:val="18"/>
                <w:szCs w:val="18"/>
              </w:rPr>
              <w:t>Hospital dermatologist diagnosis</w:t>
            </w:r>
          </w:p>
        </w:tc>
        <w:tc>
          <w:tcPr>
            <w:tcW w:w="1772" w:type="dxa"/>
            <w:shd w:val="clear" w:color="auto" w:fill="auto"/>
          </w:tcPr>
          <w:p w14:paraId="1195A657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b/>
                <w:sz w:val="18"/>
                <w:szCs w:val="18"/>
              </w:rPr>
              <w:t>Management (decided by hospital dermatologist)</w:t>
            </w:r>
          </w:p>
        </w:tc>
        <w:tc>
          <w:tcPr>
            <w:tcW w:w="1772" w:type="dxa"/>
            <w:shd w:val="clear" w:color="auto" w:fill="auto"/>
          </w:tcPr>
          <w:p w14:paraId="351B14BF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b/>
                <w:sz w:val="18"/>
                <w:szCs w:val="18"/>
              </w:rPr>
              <w:t>Histology diagnosis</w:t>
            </w:r>
          </w:p>
        </w:tc>
      </w:tr>
      <w:tr w:rsidR="00494420" w:rsidRPr="00755E75" w14:paraId="624FC65D" w14:textId="77777777" w:rsidTr="005F683B">
        <w:trPr>
          <w:cantSplit/>
        </w:trPr>
        <w:tc>
          <w:tcPr>
            <w:tcW w:w="1364" w:type="dxa"/>
            <w:vMerge w:val="restart"/>
            <w:shd w:val="clear" w:color="auto" w:fill="auto"/>
          </w:tcPr>
          <w:p w14:paraId="3E651D42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Case 1</w:t>
            </w:r>
          </w:p>
        </w:tc>
        <w:tc>
          <w:tcPr>
            <w:tcW w:w="1579" w:type="dxa"/>
            <w:shd w:val="clear" w:color="auto" w:fill="auto"/>
          </w:tcPr>
          <w:p w14:paraId="48204551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2020-05-07</w:t>
            </w:r>
          </w:p>
        </w:tc>
        <w:tc>
          <w:tcPr>
            <w:tcW w:w="1772" w:type="dxa"/>
            <w:shd w:val="clear" w:color="auto" w:fill="auto"/>
          </w:tcPr>
          <w:p w14:paraId="19101430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Melanoma</w:t>
            </w:r>
          </w:p>
        </w:tc>
        <w:tc>
          <w:tcPr>
            <w:tcW w:w="1772" w:type="dxa"/>
            <w:shd w:val="clear" w:color="auto" w:fill="auto"/>
          </w:tcPr>
          <w:p w14:paraId="18E32E29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Benign melanocytic nevus</w:t>
            </w:r>
          </w:p>
        </w:tc>
        <w:tc>
          <w:tcPr>
            <w:tcW w:w="1772" w:type="dxa"/>
            <w:shd w:val="clear" w:color="auto" w:fill="auto"/>
          </w:tcPr>
          <w:p w14:paraId="5E6EA1A0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Discharge</w:t>
            </w:r>
          </w:p>
        </w:tc>
        <w:tc>
          <w:tcPr>
            <w:tcW w:w="1772" w:type="dxa"/>
            <w:shd w:val="clear" w:color="auto" w:fill="auto"/>
          </w:tcPr>
          <w:p w14:paraId="553B62F2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-</w:t>
            </w:r>
          </w:p>
        </w:tc>
      </w:tr>
      <w:tr w:rsidR="00494420" w:rsidRPr="00755E75" w14:paraId="7AA2672F" w14:textId="77777777" w:rsidTr="005F683B">
        <w:trPr>
          <w:cantSplit/>
        </w:trPr>
        <w:tc>
          <w:tcPr>
            <w:tcW w:w="1364" w:type="dxa"/>
            <w:vMerge/>
            <w:shd w:val="clear" w:color="auto" w:fill="auto"/>
          </w:tcPr>
          <w:p w14:paraId="2979BF91" w14:textId="77777777" w:rsidR="00494420" w:rsidRPr="00755E75" w:rsidRDefault="00494420" w:rsidP="005F68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sz w:val="18"/>
                <w:szCs w:val="18"/>
              </w:rPr>
            </w:pPr>
          </w:p>
        </w:tc>
        <w:tc>
          <w:tcPr>
            <w:tcW w:w="1579" w:type="dxa"/>
            <w:shd w:val="clear" w:color="auto" w:fill="auto"/>
          </w:tcPr>
          <w:p w14:paraId="3EB6F917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2020-09-17</w:t>
            </w:r>
          </w:p>
        </w:tc>
        <w:tc>
          <w:tcPr>
            <w:tcW w:w="1772" w:type="dxa"/>
            <w:shd w:val="clear" w:color="auto" w:fill="auto"/>
          </w:tcPr>
          <w:p w14:paraId="0C7EB1EA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Melanoma</w:t>
            </w:r>
          </w:p>
        </w:tc>
        <w:tc>
          <w:tcPr>
            <w:tcW w:w="1772" w:type="dxa"/>
            <w:shd w:val="clear" w:color="auto" w:fill="auto"/>
          </w:tcPr>
          <w:p w14:paraId="737C0737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</w:p>
        </w:tc>
        <w:tc>
          <w:tcPr>
            <w:tcW w:w="1772" w:type="dxa"/>
            <w:shd w:val="clear" w:color="auto" w:fill="auto"/>
          </w:tcPr>
          <w:p w14:paraId="782DC56F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Biopsy</w:t>
            </w:r>
          </w:p>
        </w:tc>
        <w:tc>
          <w:tcPr>
            <w:tcW w:w="1772" w:type="dxa"/>
            <w:shd w:val="clear" w:color="auto" w:fill="auto"/>
          </w:tcPr>
          <w:p w14:paraId="0EFC284A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Melanoma</w:t>
            </w:r>
          </w:p>
        </w:tc>
      </w:tr>
      <w:tr w:rsidR="00494420" w:rsidRPr="00755E75" w14:paraId="7449BBFA" w14:textId="77777777" w:rsidTr="005F683B">
        <w:trPr>
          <w:cantSplit/>
        </w:trPr>
        <w:tc>
          <w:tcPr>
            <w:tcW w:w="1364" w:type="dxa"/>
            <w:vMerge w:val="restart"/>
            <w:shd w:val="clear" w:color="auto" w:fill="auto"/>
          </w:tcPr>
          <w:p w14:paraId="435D8124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Case 2</w:t>
            </w:r>
          </w:p>
        </w:tc>
        <w:tc>
          <w:tcPr>
            <w:tcW w:w="1579" w:type="dxa"/>
            <w:shd w:val="clear" w:color="auto" w:fill="auto"/>
          </w:tcPr>
          <w:p w14:paraId="753020B6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2020-06-09</w:t>
            </w:r>
          </w:p>
        </w:tc>
        <w:tc>
          <w:tcPr>
            <w:tcW w:w="1772" w:type="dxa"/>
            <w:shd w:val="clear" w:color="auto" w:fill="auto"/>
          </w:tcPr>
          <w:p w14:paraId="5263CFC4" w14:textId="77777777" w:rsidR="00494420" w:rsidRPr="00755E75" w:rsidRDefault="00494420" w:rsidP="005F683B">
            <w:pPr>
              <w:spacing w:line="276" w:lineRule="auto"/>
              <w:ind w:left="0" w:hanging="2"/>
              <w:rPr>
                <w:i/>
                <w:sz w:val="18"/>
              </w:rPr>
            </w:pPr>
            <w:r w:rsidRPr="00755E75">
              <w:rPr>
                <w:sz w:val="18"/>
                <w:szCs w:val="18"/>
              </w:rPr>
              <w:t xml:space="preserve">Excluded from DERM assessment: </w:t>
            </w:r>
            <w:r w:rsidRPr="00755E75">
              <w:rPr>
                <w:i/>
                <w:sz w:val="18"/>
                <w:szCs w:val="18"/>
              </w:rPr>
              <w:t>‘Lesions which are subungual, or on mucosal, genital or palmoplantar surfaces’</w:t>
            </w:r>
          </w:p>
        </w:tc>
        <w:tc>
          <w:tcPr>
            <w:tcW w:w="1772" w:type="dxa"/>
            <w:shd w:val="clear" w:color="auto" w:fill="auto"/>
          </w:tcPr>
          <w:p w14:paraId="5A267089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-</w:t>
            </w:r>
          </w:p>
        </w:tc>
        <w:tc>
          <w:tcPr>
            <w:tcW w:w="1772" w:type="dxa"/>
            <w:shd w:val="clear" w:color="auto" w:fill="auto"/>
          </w:tcPr>
          <w:p w14:paraId="0FB82BE9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-</w:t>
            </w:r>
          </w:p>
        </w:tc>
        <w:tc>
          <w:tcPr>
            <w:tcW w:w="1772" w:type="dxa"/>
            <w:shd w:val="clear" w:color="auto" w:fill="auto"/>
          </w:tcPr>
          <w:p w14:paraId="277951F4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-</w:t>
            </w:r>
          </w:p>
        </w:tc>
      </w:tr>
      <w:tr w:rsidR="00494420" w:rsidRPr="00755E75" w14:paraId="39319584" w14:textId="77777777" w:rsidTr="005F683B">
        <w:trPr>
          <w:cantSplit/>
        </w:trPr>
        <w:tc>
          <w:tcPr>
            <w:tcW w:w="1364" w:type="dxa"/>
            <w:vMerge/>
            <w:shd w:val="clear" w:color="auto" w:fill="auto"/>
          </w:tcPr>
          <w:p w14:paraId="4BBD6AD1" w14:textId="77777777" w:rsidR="00494420" w:rsidRPr="00755E75" w:rsidRDefault="00494420" w:rsidP="005F68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sz w:val="18"/>
                <w:szCs w:val="18"/>
              </w:rPr>
            </w:pPr>
          </w:p>
        </w:tc>
        <w:tc>
          <w:tcPr>
            <w:tcW w:w="1579" w:type="dxa"/>
            <w:shd w:val="clear" w:color="auto" w:fill="auto"/>
          </w:tcPr>
          <w:p w14:paraId="3CB7BDA6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2020-12-17</w:t>
            </w:r>
          </w:p>
        </w:tc>
        <w:tc>
          <w:tcPr>
            <w:tcW w:w="1772" w:type="dxa"/>
            <w:shd w:val="clear" w:color="auto" w:fill="auto"/>
          </w:tcPr>
          <w:p w14:paraId="6FF36E75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Melanoma</w:t>
            </w:r>
          </w:p>
        </w:tc>
        <w:tc>
          <w:tcPr>
            <w:tcW w:w="1772" w:type="dxa"/>
            <w:shd w:val="clear" w:color="auto" w:fill="auto"/>
          </w:tcPr>
          <w:p w14:paraId="68E16095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Melanoma</w:t>
            </w:r>
          </w:p>
        </w:tc>
        <w:tc>
          <w:tcPr>
            <w:tcW w:w="1772" w:type="dxa"/>
            <w:shd w:val="clear" w:color="auto" w:fill="auto"/>
          </w:tcPr>
          <w:p w14:paraId="29432B7E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F2F dermatology</w:t>
            </w:r>
          </w:p>
        </w:tc>
        <w:tc>
          <w:tcPr>
            <w:tcW w:w="1772" w:type="dxa"/>
            <w:shd w:val="clear" w:color="auto" w:fill="auto"/>
          </w:tcPr>
          <w:p w14:paraId="10E841D0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Melanoma</w:t>
            </w:r>
          </w:p>
        </w:tc>
      </w:tr>
      <w:tr w:rsidR="00494420" w:rsidRPr="00755E75" w14:paraId="201DD9D3" w14:textId="77777777" w:rsidTr="005F683B">
        <w:trPr>
          <w:cantSplit/>
        </w:trPr>
        <w:tc>
          <w:tcPr>
            <w:tcW w:w="1364" w:type="dxa"/>
            <w:vMerge w:val="restart"/>
            <w:shd w:val="clear" w:color="auto" w:fill="auto"/>
          </w:tcPr>
          <w:p w14:paraId="3E41B156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Case 3</w:t>
            </w:r>
          </w:p>
        </w:tc>
        <w:tc>
          <w:tcPr>
            <w:tcW w:w="1579" w:type="dxa"/>
            <w:shd w:val="clear" w:color="auto" w:fill="auto"/>
          </w:tcPr>
          <w:p w14:paraId="793CF58C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2020-06-29</w:t>
            </w:r>
          </w:p>
        </w:tc>
        <w:tc>
          <w:tcPr>
            <w:tcW w:w="1772" w:type="dxa"/>
            <w:shd w:val="clear" w:color="auto" w:fill="auto"/>
          </w:tcPr>
          <w:p w14:paraId="32A4FCBD" w14:textId="77777777" w:rsidR="00494420" w:rsidRPr="00755E75" w:rsidRDefault="00494420" w:rsidP="005F683B">
            <w:pPr>
              <w:spacing w:line="276" w:lineRule="auto"/>
              <w:ind w:left="0" w:hanging="2"/>
              <w:rPr>
                <w:i/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 xml:space="preserve">Excluded from DERM assessment: </w:t>
            </w:r>
            <w:r w:rsidRPr="00755E75">
              <w:rPr>
                <w:i/>
                <w:sz w:val="18"/>
                <w:szCs w:val="18"/>
              </w:rPr>
              <w:t>‘Skin lesions too large to be entirely imaged within the dermoscopic device (≥15 mm)’</w:t>
            </w:r>
          </w:p>
        </w:tc>
        <w:tc>
          <w:tcPr>
            <w:tcW w:w="1772" w:type="dxa"/>
            <w:shd w:val="clear" w:color="auto" w:fill="auto"/>
          </w:tcPr>
          <w:p w14:paraId="7E80A251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[F2F] Ulcerated plaque</w:t>
            </w:r>
          </w:p>
        </w:tc>
        <w:tc>
          <w:tcPr>
            <w:tcW w:w="1772" w:type="dxa"/>
            <w:shd w:val="clear" w:color="auto" w:fill="auto"/>
          </w:tcPr>
          <w:p w14:paraId="27DFFE74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[F2F] F2F follow-up - missed two appointments</w:t>
            </w:r>
          </w:p>
        </w:tc>
        <w:tc>
          <w:tcPr>
            <w:tcW w:w="1772" w:type="dxa"/>
            <w:shd w:val="clear" w:color="auto" w:fill="auto"/>
          </w:tcPr>
          <w:p w14:paraId="573179E3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Not available as patient missed appointment</w:t>
            </w:r>
          </w:p>
        </w:tc>
      </w:tr>
      <w:tr w:rsidR="00494420" w:rsidRPr="00755E75" w14:paraId="690CFAC7" w14:textId="77777777" w:rsidTr="005F683B">
        <w:trPr>
          <w:cantSplit/>
        </w:trPr>
        <w:tc>
          <w:tcPr>
            <w:tcW w:w="1364" w:type="dxa"/>
            <w:vMerge/>
            <w:shd w:val="clear" w:color="auto" w:fill="auto"/>
          </w:tcPr>
          <w:p w14:paraId="343A3DC2" w14:textId="77777777" w:rsidR="00494420" w:rsidRPr="00755E75" w:rsidRDefault="00494420" w:rsidP="005F68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sz w:val="18"/>
                <w:szCs w:val="18"/>
              </w:rPr>
            </w:pPr>
          </w:p>
        </w:tc>
        <w:tc>
          <w:tcPr>
            <w:tcW w:w="1579" w:type="dxa"/>
            <w:shd w:val="clear" w:color="auto" w:fill="auto"/>
          </w:tcPr>
          <w:p w14:paraId="3960079B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2021-06-08</w:t>
            </w:r>
          </w:p>
        </w:tc>
        <w:tc>
          <w:tcPr>
            <w:tcW w:w="1772" w:type="dxa"/>
            <w:shd w:val="clear" w:color="auto" w:fill="auto"/>
          </w:tcPr>
          <w:p w14:paraId="34108DC4" w14:textId="77777777" w:rsidR="00494420" w:rsidRPr="00755E75" w:rsidRDefault="00494420" w:rsidP="005F683B">
            <w:pPr>
              <w:spacing w:line="276" w:lineRule="auto"/>
              <w:ind w:left="0" w:hanging="2"/>
              <w:rPr>
                <w:i/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 xml:space="preserve">Excluded from DERM assessment: </w:t>
            </w:r>
            <w:r w:rsidRPr="00755E75">
              <w:rPr>
                <w:i/>
                <w:sz w:val="18"/>
                <w:szCs w:val="18"/>
              </w:rPr>
              <w:t>‘Open ulcerated skin lesions</w:t>
            </w:r>
          </w:p>
          <w:p w14:paraId="7A1B647A" w14:textId="77777777" w:rsidR="00494420" w:rsidRPr="00755E75" w:rsidRDefault="00494420" w:rsidP="005F683B">
            <w:pPr>
              <w:spacing w:line="276" w:lineRule="auto"/>
              <w:ind w:left="0" w:hanging="2"/>
              <w:rPr>
                <w:i/>
                <w:sz w:val="18"/>
                <w:szCs w:val="18"/>
              </w:rPr>
            </w:pPr>
            <w:r w:rsidRPr="00755E75">
              <w:rPr>
                <w:i/>
                <w:sz w:val="18"/>
                <w:szCs w:val="18"/>
              </w:rPr>
              <w:t>and Skin lesions too large to be entirely imaged within the dermoscopic device (≥15 mm)’</w:t>
            </w:r>
          </w:p>
        </w:tc>
        <w:tc>
          <w:tcPr>
            <w:tcW w:w="1772" w:type="dxa"/>
            <w:shd w:val="clear" w:color="auto" w:fill="auto"/>
          </w:tcPr>
          <w:p w14:paraId="07EA9914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Other</w:t>
            </w:r>
          </w:p>
        </w:tc>
        <w:tc>
          <w:tcPr>
            <w:tcW w:w="1772" w:type="dxa"/>
            <w:shd w:val="clear" w:color="auto" w:fill="auto"/>
          </w:tcPr>
          <w:p w14:paraId="4DFF5860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F2F dermatology</w:t>
            </w:r>
          </w:p>
        </w:tc>
        <w:tc>
          <w:tcPr>
            <w:tcW w:w="1772" w:type="dxa"/>
            <w:shd w:val="clear" w:color="auto" w:fill="auto"/>
          </w:tcPr>
          <w:p w14:paraId="57EE38FC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BCC</w:t>
            </w:r>
          </w:p>
        </w:tc>
      </w:tr>
      <w:tr w:rsidR="00494420" w:rsidRPr="00755E75" w14:paraId="20A27E11" w14:textId="77777777" w:rsidTr="005F683B">
        <w:trPr>
          <w:cantSplit/>
        </w:trPr>
        <w:tc>
          <w:tcPr>
            <w:tcW w:w="1364" w:type="dxa"/>
            <w:vMerge w:val="restart"/>
            <w:shd w:val="clear" w:color="auto" w:fill="auto"/>
          </w:tcPr>
          <w:p w14:paraId="31FD9F54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Case 4</w:t>
            </w:r>
          </w:p>
        </w:tc>
        <w:tc>
          <w:tcPr>
            <w:tcW w:w="1579" w:type="dxa"/>
            <w:shd w:val="clear" w:color="auto" w:fill="auto"/>
          </w:tcPr>
          <w:p w14:paraId="69D616BB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2020-09-29</w:t>
            </w:r>
          </w:p>
        </w:tc>
        <w:tc>
          <w:tcPr>
            <w:tcW w:w="1772" w:type="dxa"/>
            <w:shd w:val="clear" w:color="auto" w:fill="auto"/>
          </w:tcPr>
          <w:p w14:paraId="5532ED22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Melanoma</w:t>
            </w:r>
          </w:p>
        </w:tc>
        <w:tc>
          <w:tcPr>
            <w:tcW w:w="1772" w:type="dxa"/>
            <w:shd w:val="clear" w:color="auto" w:fill="auto"/>
          </w:tcPr>
          <w:p w14:paraId="1DC00C18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-</w:t>
            </w:r>
          </w:p>
        </w:tc>
        <w:tc>
          <w:tcPr>
            <w:tcW w:w="1772" w:type="dxa"/>
            <w:shd w:val="clear" w:color="auto" w:fill="auto"/>
          </w:tcPr>
          <w:p w14:paraId="6B9CA6EB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Punch biopsy</w:t>
            </w:r>
          </w:p>
        </w:tc>
        <w:tc>
          <w:tcPr>
            <w:tcW w:w="1772" w:type="dxa"/>
            <w:shd w:val="clear" w:color="auto" w:fill="auto"/>
          </w:tcPr>
          <w:p w14:paraId="73BC7A08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No biopsy taken, unknown as to why</w:t>
            </w:r>
          </w:p>
        </w:tc>
      </w:tr>
      <w:tr w:rsidR="00494420" w:rsidRPr="00755E75" w14:paraId="183F670A" w14:textId="77777777" w:rsidTr="005F683B">
        <w:trPr>
          <w:cantSplit/>
        </w:trPr>
        <w:tc>
          <w:tcPr>
            <w:tcW w:w="1364" w:type="dxa"/>
            <w:vMerge/>
            <w:shd w:val="clear" w:color="auto" w:fill="auto"/>
          </w:tcPr>
          <w:p w14:paraId="14CB2114" w14:textId="77777777" w:rsidR="00494420" w:rsidRPr="00755E75" w:rsidRDefault="00494420" w:rsidP="005F68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sz w:val="18"/>
                <w:szCs w:val="18"/>
              </w:rPr>
            </w:pPr>
          </w:p>
        </w:tc>
        <w:tc>
          <w:tcPr>
            <w:tcW w:w="1579" w:type="dxa"/>
            <w:shd w:val="clear" w:color="auto" w:fill="auto"/>
          </w:tcPr>
          <w:p w14:paraId="4FC0BA02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2021-05-26</w:t>
            </w:r>
          </w:p>
        </w:tc>
        <w:tc>
          <w:tcPr>
            <w:tcW w:w="1772" w:type="dxa"/>
            <w:shd w:val="clear" w:color="auto" w:fill="auto"/>
          </w:tcPr>
          <w:p w14:paraId="2FACABFB" w14:textId="77777777" w:rsidR="00494420" w:rsidRPr="00755E75" w:rsidRDefault="00494420" w:rsidP="005F683B">
            <w:pPr>
              <w:spacing w:line="276" w:lineRule="auto"/>
              <w:ind w:left="0" w:hanging="2"/>
              <w:rPr>
                <w:i/>
                <w:sz w:val="18"/>
                <w:szCs w:val="18"/>
              </w:rPr>
            </w:pPr>
            <w:r w:rsidRPr="00755E75">
              <w:rPr>
                <w:i/>
                <w:sz w:val="18"/>
                <w:szCs w:val="18"/>
              </w:rPr>
              <w:t xml:space="preserve">Excluded from DERM assessment: ‘Open ulcerated skin lesions’ </w:t>
            </w:r>
          </w:p>
          <w:p w14:paraId="0E4E7A14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</w:p>
        </w:tc>
        <w:tc>
          <w:tcPr>
            <w:tcW w:w="1772" w:type="dxa"/>
            <w:shd w:val="clear" w:color="auto" w:fill="auto"/>
          </w:tcPr>
          <w:p w14:paraId="73AE0616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SCC</w:t>
            </w:r>
          </w:p>
        </w:tc>
        <w:tc>
          <w:tcPr>
            <w:tcW w:w="1772" w:type="dxa"/>
            <w:shd w:val="clear" w:color="auto" w:fill="auto"/>
          </w:tcPr>
          <w:p w14:paraId="762C7C5D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Other</w:t>
            </w:r>
          </w:p>
        </w:tc>
        <w:tc>
          <w:tcPr>
            <w:tcW w:w="1772" w:type="dxa"/>
            <w:shd w:val="clear" w:color="auto" w:fill="auto"/>
          </w:tcPr>
          <w:p w14:paraId="23ABFE16" w14:textId="77777777" w:rsidR="00494420" w:rsidRPr="00755E75" w:rsidRDefault="00494420" w:rsidP="005F683B">
            <w:pPr>
              <w:spacing w:line="276" w:lineRule="auto"/>
              <w:ind w:left="0" w:hanging="2"/>
              <w:rPr>
                <w:sz w:val="18"/>
                <w:szCs w:val="18"/>
              </w:rPr>
            </w:pPr>
            <w:r w:rsidRPr="00755E75">
              <w:rPr>
                <w:sz w:val="18"/>
                <w:szCs w:val="18"/>
              </w:rPr>
              <w:t>BCC</w:t>
            </w:r>
          </w:p>
        </w:tc>
      </w:tr>
    </w:tbl>
    <w:p w14:paraId="5360A454" w14:textId="77777777" w:rsidR="00494420" w:rsidRPr="00755E75" w:rsidRDefault="00494420" w:rsidP="00494420">
      <w:pPr>
        <w:ind w:left="0" w:hanging="2"/>
      </w:pPr>
      <w:r w:rsidRPr="00755E75">
        <w:t xml:space="preserve">*Dates are in year-month-day format. </w:t>
      </w:r>
    </w:p>
    <w:p w14:paraId="3D8CFF1C" w14:textId="77777777" w:rsidR="00494420" w:rsidRPr="00755E75" w:rsidRDefault="00494420" w:rsidP="00494420">
      <w:pPr>
        <w:ind w:left="0" w:hanging="2"/>
        <w:sectPr w:rsidR="00494420" w:rsidRPr="00755E75">
          <w:pgSz w:w="16838" w:h="11906" w:orient="landscape"/>
          <w:pgMar w:top="1440" w:right="1440" w:bottom="1440" w:left="1440" w:header="708" w:footer="708" w:gutter="0"/>
          <w:cols w:space="720"/>
        </w:sectPr>
      </w:pPr>
      <w:r w:rsidRPr="00755E75">
        <w:t>BCC, basal cell carcinoma; F2F, face-to-face; IEC, intraepidermal carcinoma; SCC, squamous cell carcinoma</w:t>
      </w:r>
    </w:p>
    <w:p w14:paraId="6523B1C8" w14:textId="77777777" w:rsidR="00494420" w:rsidRPr="00755E75" w:rsidRDefault="00494420" w:rsidP="00494420">
      <w:pPr>
        <w:pStyle w:val="Heading2"/>
        <w:ind w:left="0" w:hanging="2"/>
        <w:rPr>
          <w:szCs w:val="22"/>
        </w:rPr>
      </w:pPr>
      <w:r w:rsidRPr="00755E75">
        <w:rPr>
          <w:szCs w:val="22"/>
        </w:rPr>
        <w:lastRenderedPageBreak/>
        <w:t>Table</w:t>
      </w:r>
      <w:r w:rsidRPr="00755E75">
        <w:t xml:space="preserve"> </w:t>
      </w:r>
      <w:r w:rsidRPr="00755E75">
        <w:rPr>
          <w:szCs w:val="22"/>
        </w:rPr>
        <w:t xml:space="preserve">S3. Confusion </w:t>
      </w:r>
      <w:r w:rsidRPr="00755E75">
        <w:t>matrices</w:t>
      </w:r>
      <w:r w:rsidRPr="00755E75">
        <w:rPr>
          <w:szCs w:val="22"/>
        </w:rPr>
        <w:t xml:space="preserve"> for post-deployment performance of DERM (lesion-level population)</w:t>
      </w:r>
    </w:p>
    <w:p w14:paraId="256832FB" w14:textId="77777777" w:rsidR="00494420" w:rsidRPr="00755E75" w:rsidRDefault="00494420" w:rsidP="00494420">
      <w:pPr>
        <w:ind w:left="0" w:hanging="2"/>
      </w:pPr>
      <w:r w:rsidRPr="00755E75">
        <w:t xml:space="preserve">The confusion matrices below show the final diagnosis defined by histology for malignant lesions and by dermatologist clinical assessment or histology if available for non-malignant lesions. The lesion-level analysis includes DERM-assessed lesions which had a final diagnosis and the patient provided additional consent for their data to be used for research and education. </w:t>
      </w:r>
    </w:p>
    <w:tbl>
      <w:tblPr>
        <w:tblW w:w="13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1500"/>
        <w:gridCol w:w="1500"/>
      </w:tblGrid>
      <w:tr w:rsidR="00494420" w:rsidRPr="00755E75" w14:paraId="0E1A962A" w14:textId="77777777" w:rsidTr="005F683B">
        <w:trPr>
          <w:trHeight w:val="315"/>
        </w:trPr>
        <w:tc>
          <w:tcPr>
            <w:tcW w:w="135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787B2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</w:pPr>
            <w:r w:rsidRPr="00755E75">
              <w:rPr>
                <w:b/>
              </w:rPr>
              <w:t>A. DERM-vA (UHB)</w:t>
            </w:r>
          </w:p>
        </w:tc>
      </w:tr>
      <w:tr w:rsidR="00494420" w:rsidRPr="00755E75" w14:paraId="25105541" w14:textId="77777777" w:rsidTr="005F683B">
        <w:trPr>
          <w:trHeight w:val="315"/>
        </w:trPr>
        <w:tc>
          <w:tcPr>
            <w:tcW w:w="1500" w:type="dxa"/>
            <w:tcBorders>
              <w:top w:val="nil"/>
              <w:lef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F85CD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</w:p>
        </w:tc>
        <w:tc>
          <w:tcPr>
            <w:tcW w:w="12000" w:type="dxa"/>
            <w:gridSpan w:val="8"/>
            <w:tcBorders>
              <w:top w:val="single" w:sz="4" w:space="0" w:color="000000"/>
            </w:tcBorders>
            <w:shd w:val="clear" w:color="auto" w:fill="auto"/>
            <w:tcMar>
              <w:top w:w="40" w:type="dxa"/>
              <w:left w:w="0" w:type="dxa"/>
              <w:bottom w:w="40" w:type="dxa"/>
              <w:right w:w="0" w:type="dxa"/>
            </w:tcMar>
            <w:vAlign w:val="center"/>
          </w:tcPr>
          <w:p w14:paraId="61BCDA52" w14:textId="77777777" w:rsidR="00494420" w:rsidRPr="00755E75" w:rsidRDefault="00494420" w:rsidP="005F683B">
            <w:pPr>
              <w:widowControl w:val="0"/>
              <w:spacing w:line="240" w:lineRule="auto"/>
              <w:ind w:left="0" w:hanging="2"/>
              <w:jc w:val="center"/>
            </w:pPr>
            <w:r w:rsidRPr="00755E75">
              <w:rPr>
                <w:b/>
              </w:rPr>
              <w:t>DERM Classification ⇔</w:t>
            </w:r>
          </w:p>
        </w:tc>
      </w:tr>
      <w:tr w:rsidR="00494420" w:rsidRPr="00755E75" w14:paraId="42D65736" w14:textId="77777777" w:rsidTr="005F683B">
        <w:trPr>
          <w:trHeight w:val="540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0" w:type="dxa"/>
            </w:tcMar>
            <w:vAlign w:val="bottom"/>
          </w:tcPr>
          <w:p w14:paraId="7EA373C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Final Diagnosis ⇓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9E93D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Melanoma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9A1EB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SCC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99C94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BCC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56CC288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IEC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713B744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AK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10E861D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Atypical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FF639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Benign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9C0E1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Total</w:t>
            </w:r>
          </w:p>
        </w:tc>
      </w:tr>
      <w:tr w:rsidR="00494420" w:rsidRPr="00755E75" w14:paraId="17F0F16E" w14:textId="77777777" w:rsidTr="005F683B">
        <w:trPr>
          <w:trHeight w:val="31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0" w:type="dxa"/>
            </w:tcMar>
            <w:vAlign w:val="bottom"/>
          </w:tcPr>
          <w:p w14:paraId="33DC82F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Melanoma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98269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133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0DADA0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CA982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3B355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7AB83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F97C0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1904C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4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D8D1B0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140</w:t>
            </w:r>
          </w:p>
        </w:tc>
      </w:tr>
      <w:tr w:rsidR="00494420" w:rsidRPr="00755E75" w14:paraId="56B38B15" w14:textId="77777777" w:rsidTr="005F683B">
        <w:trPr>
          <w:trHeight w:val="31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6ACE0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SCC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6F67F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47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F4651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106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D8097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EEE9D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8E13B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96D37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3BEF8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60B95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157</w:t>
            </w:r>
          </w:p>
        </w:tc>
      </w:tr>
      <w:tr w:rsidR="00494420" w:rsidRPr="00755E75" w14:paraId="36DE7AFE" w14:textId="77777777" w:rsidTr="005F683B">
        <w:trPr>
          <w:trHeight w:val="31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EB993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BCC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61C51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212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D31C10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137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E84C5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74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C52D6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6B77B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17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DBD91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24BAC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1F03B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445</w:t>
            </w:r>
          </w:p>
        </w:tc>
      </w:tr>
      <w:tr w:rsidR="00494420" w:rsidRPr="00755E75" w14:paraId="3E65E261" w14:textId="77777777" w:rsidTr="005F683B">
        <w:trPr>
          <w:trHeight w:val="52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21315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Malignant 'Other'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6E08D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5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55986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C3F2F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4CE83D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76455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4E60D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E5C9D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7DC7C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10</w:t>
            </w:r>
          </w:p>
        </w:tc>
      </w:tr>
      <w:tr w:rsidR="00494420" w:rsidRPr="00755E75" w14:paraId="5CBE8EC8" w14:textId="77777777" w:rsidTr="005F683B">
        <w:trPr>
          <w:trHeight w:val="52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AA68D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Bowen's disease (IEC)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851CD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92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B0D71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102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38B63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4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B4528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5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CF9F8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17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27A94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95DB4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10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0A7F3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230</w:t>
            </w:r>
          </w:p>
        </w:tc>
      </w:tr>
      <w:tr w:rsidR="00494420" w:rsidRPr="00755E75" w14:paraId="05ED4759" w14:textId="77777777" w:rsidTr="005F683B">
        <w:trPr>
          <w:trHeight w:val="52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7884F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Actinic Keratosis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91F0A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222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CA8A0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173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1E8B2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CC679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4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AF470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93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44A75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D49F9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34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FBBF7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537</w:t>
            </w:r>
          </w:p>
        </w:tc>
      </w:tr>
      <w:tr w:rsidR="00494420" w:rsidRPr="00755E75" w14:paraId="3999677A" w14:textId="77777777" w:rsidTr="005F683B">
        <w:trPr>
          <w:trHeight w:val="52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D6D24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Atypical Naevus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4D1F4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181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B5661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1B74C0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5ABA2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A419D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7F7B3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5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A68C1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59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589D5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249</w:t>
            </w:r>
          </w:p>
        </w:tc>
      </w:tr>
      <w:tr w:rsidR="00494420" w:rsidRPr="00755E75" w14:paraId="75D55FAD" w14:textId="77777777" w:rsidTr="005F683B">
        <w:trPr>
          <w:trHeight w:val="31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238EB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Refer 'Other'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278CD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5356C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3499A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F7B6E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313D00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FDE47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33982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60FCF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16</w:t>
            </w:r>
          </w:p>
        </w:tc>
      </w:tr>
      <w:tr w:rsidR="00494420" w:rsidRPr="00755E75" w14:paraId="1F363E17" w14:textId="77777777" w:rsidTr="005F683B">
        <w:trPr>
          <w:trHeight w:val="315"/>
        </w:trPr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C468D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Benign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F780E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1080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184A7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241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ECEA4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16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E4912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A1DD4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96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B2277D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9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A1993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1408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7F8C4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2851</w:t>
            </w:r>
          </w:p>
        </w:tc>
      </w:tr>
      <w:tr w:rsidR="00494420" w:rsidRPr="00755E75" w14:paraId="4C7841DB" w14:textId="77777777" w:rsidTr="005F683B">
        <w:trPr>
          <w:trHeight w:val="315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F8C33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Total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65B3B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1985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ABC62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765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DD7DC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108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2E998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12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C3A06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226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EDBEF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C446B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1525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D91E9D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4635</w:t>
            </w:r>
          </w:p>
        </w:tc>
      </w:tr>
    </w:tbl>
    <w:p w14:paraId="3C8339B6" w14:textId="77777777" w:rsidR="00494420" w:rsidRPr="00755E75" w:rsidRDefault="00494420" w:rsidP="00494420">
      <w:pPr>
        <w:pStyle w:val="Heading2"/>
        <w:ind w:leftChars="0" w:left="0" w:firstLineChars="0" w:firstLine="0"/>
      </w:pPr>
      <w:r w:rsidRPr="00755E75">
        <w:lastRenderedPageBreak/>
        <w:t>B. DERM vA (WSFT)</w:t>
      </w:r>
    </w:p>
    <w:tbl>
      <w:tblPr>
        <w:tblW w:w="13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1500"/>
        <w:gridCol w:w="1500"/>
      </w:tblGrid>
      <w:tr w:rsidR="00494420" w:rsidRPr="00755E75" w14:paraId="02F1EDDB" w14:textId="77777777" w:rsidTr="005F683B">
        <w:trPr>
          <w:trHeight w:val="315"/>
        </w:trPr>
        <w:tc>
          <w:tcPr>
            <w:tcW w:w="1500" w:type="dxa"/>
            <w:tcBorders>
              <w:top w:val="nil"/>
              <w:lef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49DC1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</w:p>
        </w:tc>
        <w:tc>
          <w:tcPr>
            <w:tcW w:w="12000" w:type="dxa"/>
            <w:gridSpan w:val="8"/>
            <w:tcBorders>
              <w:top w:val="single" w:sz="4" w:space="0" w:color="000000"/>
            </w:tcBorders>
            <w:shd w:val="clear" w:color="auto" w:fill="auto"/>
            <w:tcMar>
              <w:top w:w="40" w:type="dxa"/>
              <w:left w:w="0" w:type="dxa"/>
              <w:bottom w:w="40" w:type="dxa"/>
              <w:right w:w="0" w:type="dxa"/>
            </w:tcMar>
            <w:vAlign w:val="center"/>
          </w:tcPr>
          <w:p w14:paraId="598CA063" w14:textId="77777777" w:rsidR="00494420" w:rsidRPr="00755E75" w:rsidRDefault="00494420" w:rsidP="005F683B">
            <w:pPr>
              <w:widowControl w:val="0"/>
              <w:spacing w:line="240" w:lineRule="auto"/>
              <w:ind w:left="0" w:hanging="2"/>
              <w:jc w:val="center"/>
            </w:pPr>
            <w:r w:rsidRPr="00755E75">
              <w:rPr>
                <w:b/>
              </w:rPr>
              <w:t xml:space="preserve">DERM Classification </w:t>
            </w:r>
            <w:r w:rsidRPr="00755E75">
              <w:rPr>
                <w:rFonts w:ascii="Cambria Math" w:hAnsi="Cambria Math" w:cs="Cambria Math"/>
                <w:b/>
              </w:rPr>
              <w:t>⇔</w:t>
            </w:r>
          </w:p>
        </w:tc>
      </w:tr>
      <w:tr w:rsidR="00494420" w:rsidRPr="00755E75" w14:paraId="299CDB56" w14:textId="77777777" w:rsidTr="005F683B">
        <w:trPr>
          <w:trHeight w:val="540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0" w:type="dxa"/>
            </w:tcMar>
            <w:vAlign w:val="bottom"/>
          </w:tcPr>
          <w:p w14:paraId="163E8FA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 xml:space="preserve">Final Diagnosis </w:t>
            </w:r>
            <w:r w:rsidRPr="00755E75">
              <w:rPr>
                <w:rFonts w:ascii="Cambria Math" w:hAnsi="Cambria Math" w:cs="Cambria Math"/>
                <w:b/>
              </w:rPr>
              <w:t>⇓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19A9C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Melanoma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92F2E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SCC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7EAB2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BCC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0" w:type="dxa"/>
              <w:bottom w:w="40" w:type="dxa"/>
              <w:right w:w="0" w:type="dxa"/>
            </w:tcMar>
            <w:vAlign w:val="center"/>
          </w:tcPr>
          <w:p w14:paraId="5E7868A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IEC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0" w:type="dxa"/>
              <w:bottom w:w="40" w:type="dxa"/>
              <w:right w:w="0" w:type="dxa"/>
            </w:tcMar>
            <w:vAlign w:val="center"/>
          </w:tcPr>
          <w:p w14:paraId="4C52DF8D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AK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0" w:type="dxa"/>
              <w:bottom w:w="40" w:type="dxa"/>
              <w:right w:w="0" w:type="dxa"/>
            </w:tcMar>
            <w:vAlign w:val="center"/>
          </w:tcPr>
          <w:p w14:paraId="2256EFC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Atypical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38762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Benign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1AD65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Total</w:t>
            </w:r>
          </w:p>
        </w:tc>
      </w:tr>
      <w:tr w:rsidR="00494420" w:rsidRPr="00755E75" w14:paraId="0DFAE103" w14:textId="77777777" w:rsidTr="005F683B">
        <w:trPr>
          <w:trHeight w:val="31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0" w:type="dxa"/>
            </w:tcMar>
            <w:vAlign w:val="bottom"/>
          </w:tcPr>
          <w:p w14:paraId="01973A0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Melanoma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99D27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32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2C1AB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09AAA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E45B1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86523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0CB83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033ED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8E8E6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33</w:t>
            </w:r>
          </w:p>
        </w:tc>
      </w:tr>
      <w:tr w:rsidR="00494420" w:rsidRPr="00755E75" w14:paraId="68EBA8C3" w14:textId="77777777" w:rsidTr="005F683B">
        <w:trPr>
          <w:trHeight w:val="31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96FBC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SCC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45799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10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55E17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38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B806D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EC750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52431D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E5AADD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D8DFE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11EE3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50</w:t>
            </w:r>
          </w:p>
        </w:tc>
      </w:tr>
      <w:tr w:rsidR="00494420" w:rsidRPr="00755E75" w14:paraId="21E2B05A" w14:textId="77777777" w:rsidTr="005F683B">
        <w:trPr>
          <w:trHeight w:val="31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B62E50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BCC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1B74F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14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6454D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30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17C63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17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1B634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BD537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37FBE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C7E0E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0BCDC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61</w:t>
            </w:r>
          </w:p>
        </w:tc>
      </w:tr>
      <w:tr w:rsidR="00494420" w:rsidRPr="00755E75" w14:paraId="487FC931" w14:textId="77777777" w:rsidTr="005F683B">
        <w:trPr>
          <w:trHeight w:val="52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942ABD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Malignant 'Other'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38576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7E9E0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4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80690D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4AE5A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58E78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B7C25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A6A32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CEB19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6</w:t>
            </w:r>
          </w:p>
        </w:tc>
      </w:tr>
      <w:tr w:rsidR="00494420" w:rsidRPr="00755E75" w14:paraId="434FFCD7" w14:textId="77777777" w:rsidTr="005F683B">
        <w:trPr>
          <w:trHeight w:val="52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5646B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Bowen's disease (IEC)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E5077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8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5B762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CFC86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47C6E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A72BB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44FF7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097F5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66802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27</w:t>
            </w:r>
          </w:p>
        </w:tc>
      </w:tr>
      <w:tr w:rsidR="00494420" w:rsidRPr="00755E75" w14:paraId="4E5DB6A7" w14:textId="77777777" w:rsidTr="005F683B">
        <w:trPr>
          <w:trHeight w:val="52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A38A50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Actinic Keratosis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FE007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64DA8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53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204C3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8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18349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A66CA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6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A24C4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55404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906AC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99</w:t>
            </w:r>
          </w:p>
        </w:tc>
      </w:tr>
      <w:tr w:rsidR="00494420" w:rsidRPr="00755E75" w14:paraId="7058A2E4" w14:textId="77777777" w:rsidTr="005F683B">
        <w:trPr>
          <w:trHeight w:val="52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34F46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Atypical Naevus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90845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42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3283C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F658A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B33BE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0E133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03057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F53E5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12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6615A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57</w:t>
            </w:r>
          </w:p>
        </w:tc>
      </w:tr>
      <w:tr w:rsidR="00494420" w:rsidRPr="00755E75" w14:paraId="68A7FEB2" w14:textId="77777777" w:rsidTr="005F683B">
        <w:trPr>
          <w:trHeight w:val="31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6E0A2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Refer 'Other'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874CD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9C689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654C9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37E74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AFEE5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57B3A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94206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AAF5E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0</w:t>
            </w:r>
          </w:p>
        </w:tc>
      </w:tr>
      <w:tr w:rsidR="00494420" w:rsidRPr="00755E75" w14:paraId="59CD9C3E" w14:textId="77777777" w:rsidTr="005F683B">
        <w:trPr>
          <w:trHeight w:val="315"/>
        </w:trPr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E2EEF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Benign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F6870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142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A7A0D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70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D31F6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7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6828C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F03D6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7017E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517BB0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153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03046D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376</w:t>
            </w:r>
          </w:p>
        </w:tc>
      </w:tr>
      <w:tr w:rsidR="00494420" w:rsidRPr="00755E75" w14:paraId="13C38618" w14:textId="77777777" w:rsidTr="005F683B">
        <w:trPr>
          <w:trHeight w:val="315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EFDDC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Total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1BDA4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281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92D95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209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A809B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896CB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1DCF3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A3B6D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AB317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170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95CC1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709</w:t>
            </w:r>
          </w:p>
        </w:tc>
      </w:tr>
    </w:tbl>
    <w:p w14:paraId="4EFC043C" w14:textId="77777777" w:rsidR="00494420" w:rsidRPr="00755E75" w:rsidRDefault="00494420" w:rsidP="00494420">
      <w:pPr>
        <w:ind w:left="0" w:hanging="2"/>
      </w:pPr>
    </w:p>
    <w:p w14:paraId="353B5082" w14:textId="77777777" w:rsidR="00494420" w:rsidRPr="00755E75" w:rsidRDefault="00494420" w:rsidP="00494420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</w:pPr>
      <w:r w:rsidRPr="00755E75">
        <w:br w:type="page"/>
      </w:r>
    </w:p>
    <w:p w14:paraId="3F8C557B" w14:textId="77777777" w:rsidR="00494420" w:rsidRPr="00755E75" w:rsidRDefault="00494420" w:rsidP="00494420">
      <w:pPr>
        <w:pStyle w:val="Heading2"/>
        <w:ind w:left="0" w:hanging="2"/>
      </w:pPr>
      <w:r w:rsidRPr="00755E75">
        <w:lastRenderedPageBreak/>
        <w:t>C. DERM vB (UHB)</w:t>
      </w:r>
    </w:p>
    <w:tbl>
      <w:tblPr>
        <w:tblW w:w="13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1500"/>
        <w:gridCol w:w="1500"/>
      </w:tblGrid>
      <w:tr w:rsidR="00494420" w:rsidRPr="00755E75" w14:paraId="2DE252C2" w14:textId="77777777" w:rsidTr="005F683B">
        <w:trPr>
          <w:trHeight w:val="315"/>
        </w:trPr>
        <w:tc>
          <w:tcPr>
            <w:tcW w:w="1500" w:type="dxa"/>
            <w:tcBorders>
              <w:top w:val="nil"/>
              <w:lef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B829C0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</w:p>
        </w:tc>
        <w:tc>
          <w:tcPr>
            <w:tcW w:w="12000" w:type="dxa"/>
            <w:gridSpan w:val="8"/>
            <w:tcBorders>
              <w:top w:val="single" w:sz="4" w:space="0" w:color="000000"/>
            </w:tcBorders>
            <w:shd w:val="clear" w:color="auto" w:fill="auto"/>
            <w:tcMar>
              <w:top w:w="40" w:type="dxa"/>
              <w:left w:w="0" w:type="dxa"/>
              <w:bottom w:w="40" w:type="dxa"/>
              <w:right w:w="0" w:type="dxa"/>
            </w:tcMar>
            <w:vAlign w:val="center"/>
          </w:tcPr>
          <w:p w14:paraId="05266AF8" w14:textId="77777777" w:rsidR="00494420" w:rsidRPr="00755E75" w:rsidRDefault="00494420" w:rsidP="005F683B">
            <w:pPr>
              <w:widowControl w:val="0"/>
              <w:spacing w:line="240" w:lineRule="auto"/>
              <w:ind w:left="0" w:hanging="2"/>
              <w:jc w:val="center"/>
            </w:pPr>
            <w:r w:rsidRPr="00755E75">
              <w:rPr>
                <w:b/>
              </w:rPr>
              <w:t xml:space="preserve">DERM Classification </w:t>
            </w:r>
            <w:r w:rsidRPr="00755E75">
              <w:rPr>
                <w:rFonts w:ascii="Cambria Math" w:hAnsi="Cambria Math" w:cs="Cambria Math"/>
                <w:b/>
              </w:rPr>
              <w:t>⇔</w:t>
            </w:r>
          </w:p>
        </w:tc>
      </w:tr>
      <w:tr w:rsidR="00494420" w:rsidRPr="00755E75" w14:paraId="4018628C" w14:textId="77777777" w:rsidTr="005F683B">
        <w:trPr>
          <w:trHeight w:val="540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0" w:type="dxa"/>
            </w:tcMar>
            <w:vAlign w:val="bottom"/>
          </w:tcPr>
          <w:p w14:paraId="5E8DABD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 xml:space="preserve">Final Diagnosis </w:t>
            </w:r>
            <w:r w:rsidRPr="00755E75">
              <w:rPr>
                <w:rFonts w:ascii="Cambria Math" w:hAnsi="Cambria Math" w:cs="Cambria Math"/>
                <w:b/>
              </w:rPr>
              <w:t>⇓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05A53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Melanoma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9F96C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SCC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6836D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BCC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0" w:type="dxa"/>
              <w:bottom w:w="40" w:type="dxa"/>
              <w:right w:w="0" w:type="dxa"/>
            </w:tcMar>
            <w:vAlign w:val="center"/>
          </w:tcPr>
          <w:p w14:paraId="410DD61D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IEC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0" w:type="dxa"/>
              <w:bottom w:w="40" w:type="dxa"/>
              <w:right w:w="0" w:type="dxa"/>
            </w:tcMar>
            <w:vAlign w:val="center"/>
          </w:tcPr>
          <w:p w14:paraId="4ADBECD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AK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0" w:type="dxa"/>
              <w:bottom w:w="40" w:type="dxa"/>
              <w:right w:w="0" w:type="dxa"/>
            </w:tcMar>
            <w:vAlign w:val="center"/>
          </w:tcPr>
          <w:p w14:paraId="721A4A9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Atypical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ADB76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Benign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61341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Total</w:t>
            </w:r>
          </w:p>
        </w:tc>
      </w:tr>
      <w:tr w:rsidR="00494420" w:rsidRPr="00755E75" w14:paraId="770BA93E" w14:textId="77777777" w:rsidTr="005F683B">
        <w:trPr>
          <w:trHeight w:val="31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0" w:type="dxa"/>
            </w:tcMar>
            <w:vAlign w:val="bottom"/>
          </w:tcPr>
          <w:p w14:paraId="028968E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Melanoma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8B44A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58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D5C4D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ED348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06449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822B40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C1FA5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AE798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7935A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58</w:t>
            </w:r>
          </w:p>
        </w:tc>
      </w:tr>
      <w:tr w:rsidR="00494420" w:rsidRPr="00755E75" w14:paraId="5B0B4E19" w14:textId="77777777" w:rsidTr="005F683B">
        <w:trPr>
          <w:trHeight w:val="31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68B97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SCC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9FF38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5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4D7D9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40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D71E7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B949B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4E0D6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65286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CB8DD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0C970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45</w:t>
            </w:r>
          </w:p>
        </w:tc>
      </w:tr>
      <w:tr w:rsidR="00494420" w:rsidRPr="00755E75" w14:paraId="6A61FAFD" w14:textId="77777777" w:rsidTr="005F683B">
        <w:trPr>
          <w:trHeight w:val="31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BFEB6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BCC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B696F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15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C9BB8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41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2BD60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18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BE95E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8A4E3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E822F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936A4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5FFC6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76</w:t>
            </w:r>
          </w:p>
        </w:tc>
      </w:tr>
      <w:tr w:rsidR="00494420" w:rsidRPr="00755E75" w14:paraId="50FDA114" w14:textId="77777777" w:rsidTr="005F683B">
        <w:trPr>
          <w:trHeight w:val="52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E6AF60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Malignant 'Other'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E2CC3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C0573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DF4DC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B7689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34438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0F16E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EEE16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4B0B4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</w:t>
            </w:r>
          </w:p>
        </w:tc>
      </w:tr>
      <w:tr w:rsidR="00494420" w:rsidRPr="00755E75" w14:paraId="3B2B059F" w14:textId="77777777" w:rsidTr="005F683B">
        <w:trPr>
          <w:trHeight w:val="52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194BC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Bowen's disease (IEC)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7C6D5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7B022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84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0EC62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D45ED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466EFD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1CAB7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E9C520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6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3C238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139</w:t>
            </w:r>
          </w:p>
        </w:tc>
      </w:tr>
      <w:tr w:rsidR="00494420" w:rsidRPr="00755E75" w14:paraId="6EA72734" w14:textId="77777777" w:rsidTr="005F683B">
        <w:trPr>
          <w:trHeight w:val="52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8384F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Actinic Keratosis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91009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24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D1CE9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155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EE85B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14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8C8CA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39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FDC8D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8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0E29C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65C36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17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06603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257</w:t>
            </w:r>
          </w:p>
        </w:tc>
      </w:tr>
      <w:tr w:rsidR="00494420" w:rsidRPr="00755E75" w14:paraId="6F88309D" w14:textId="77777777" w:rsidTr="005F683B">
        <w:trPr>
          <w:trHeight w:val="52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97D95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Atypical Naevus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78FA20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115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20879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FDE61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7122E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53C46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A2021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4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36734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74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F09B7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193</w:t>
            </w:r>
          </w:p>
        </w:tc>
      </w:tr>
      <w:tr w:rsidR="00494420" w:rsidRPr="00755E75" w14:paraId="39EED199" w14:textId="77777777" w:rsidTr="005F683B">
        <w:trPr>
          <w:trHeight w:val="31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BDECE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Refer 'Other'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3602C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147FB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74E5B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9CE9C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C16AC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296AC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F2D12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4F86A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</w:t>
            </w:r>
          </w:p>
        </w:tc>
      </w:tr>
      <w:tr w:rsidR="00494420" w:rsidRPr="00755E75" w14:paraId="440D92EB" w14:textId="77777777" w:rsidTr="005F683B">
        <w:trPr>
          <w:trHeight w:val="315"/>
        </w:trPr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EBB53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Benign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95037D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299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B37E7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117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0793F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11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C366E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43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50A54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9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E0A4E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23EAA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1333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EE826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1815</w:t>
            </w:r>
          </w:p>
        </w:tc>
      </w:tr>
      <w:tr w:rsidR="00494420" w:rsidRPr="00755E75" w14:paraId="0F830521" w14:textId="77777777" w:rsidTr="005F683B">
        <w:trPr>
          <w:trHeight w:val="315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CA119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Total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12C8D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540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AFD64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438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BBD9C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46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9E706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107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4BC3D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A5CCF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B4743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1430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DA8DE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2585</w:t>
            </w:r>
          </w:p>
        </w:tc>
      </w:tr>
    </w:tbl>
    <w:p w14:paraId="30688287" w14:textId="77777777" w:rsidR="00494420" w:rsidRPr="00755E75" w:rsidRDefault="00494420" w:rsidP="00494420">
      <w:pPr>
        <w:ind w:left="0" w:hanging="2"/>
      </w:pPr>
    </w:p>
    <w:p w14:paraId="34645015" w14:textId="77777777" w:rsidR="00494420" w:rsidRPr="00755E75" w:rsidRDefault="00494420" w:rsidP="00494420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</w:pPr>
      <w:r w:rsidRPr="00755E75">
        <w:br w:type="page"/>
      </w:r>
    </w:p>
    <w:p w14:paraId="076103B5" w14:textId="77777777" w:rsidR="00494420" w:rsidRPr="00755E75" w:rsidRDefault="00494420" w:rsidP="00494420">
      <w:pPr>
        <w:pStyle w:val="Heading2"/>
        <w:ind w:left="0" w:hanging="2"/>
      </w:pPr>
      <w:r w:rsidRPr="00755E75">
        <w:lastRenderedPageBreak/>
        <w:t>D. DERM vB (WSFT)</w:t>
      </w:r>
    </w:p>
    <w:tbl>
      <w:tblPr>
        <w:tblW w:w="13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1500"/>
        <w:gridCol w:w="1500"/>
      </w:tblGrid>
      <w:tr w:rsidR="00494420" w:rsidRPr="00755E75" w14:paraId="2943191C" w14:textId="77777777" w:rsidTr="005F683B">
        <w:trPr>
          <w:trHeight w:val="315"/>
        </w:trPr>
        <w:tc>
          <w:tcPr>
            <w:tcW w:w="1500" w:type="dxa"/>
            <w:tcBorders>
              <w:top w:val="nil"/>
              <w:lef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D7F49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</w:p>
        </w:tc>
        <w:tc>
          <w:tcPr>
            <w:tcW w:w="12000" w:type="dxa"/>
            <w:gridSpan w:val="8"/>
            <w:tcBorders>
              <w:top w:val="single" w:sz="4" w:space="0" w:color="000000"/>
            </w:tcBorders>
            <w:shd w:val="clear" w:color="auto" w:fill="auto"/>
            <w:tcMar>
              <w:top w:w="40" w:type="dxa"/>
              <w:left w:w="0" w:type="dxa"/>
              <w:bottom w:w="40" w:type="dxa"/>
              <w:right w:w="0" w:type="dxa"/>
            </w:tcMar>
            <w:vAlign w:val="center"/>
          </w:tcPr>
          <w:p w14:paraId="0ACE5943" w14:textId="77777777" w:rsidR="00494420" w:rsidRPr="00755E75" w:rsidRDefault="00494420" w:rsidP="005F683B">
            <w:pPr>
              <w:widowControl w:val="0"/>
              <w:spacing w:line="240" w:lineRule="auto"/>
              <w:ind w:left="0" w:hanging="2"/>
              <w:jc w:val="center"/>
            </w:pPr>
            <w:r w:rsidRPr="00755E75">
              <w:rPr>
                <w:b/>
              </w:rPr>
              <w:t xml:space="preserve">DERM Classification </w:t>
            </w:r>
            <w:r w:rsidRPr="00755E75">
              <w:rPr>
                <w:rFonts w:ascii="Cambria Math" w:hAnsi="Cambria Math" w:cs="Cambria Math"/>
                <w:b/>
              </w:rPr>
              <w:t>⇔</w:t>
            </w:r>
          </w:p>
        </w:tc>
      </w:tr>
      <w:tr w:rsidR="00494420" w:rsidRPr="00755E75" w14:paraId="32F27D63" w14:textId="77777777" w:rsidTr="005F683B">
        <w:trPr>
          <w:trHeight w:val="540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0" w:type="dxa"/>
            </w:tcMar>
            <w:vAlign w:val="bottom"/>
          </w:tcPr>
          <w:p w14:paraId="0E2722BD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 xml:space="preserve">Final Diagnosis </w:t>
            </w:r>
            <w:r w:rsidRPr="00755E75">
              <w:rPr>
                <w:rFonts w:ascii="Cambria Math" w:hAnsi="Cambria Math" w:cs="Cambria Math"/>
                <w:b/>
              </w:rPr>
              <w:t>⇓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6C5EC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Melanoma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7D32B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SCC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0F6D5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BCC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0" w:type="dxa"/>
              <w:bottom w:w="40" w:type="dxa"/>
              <w:right w:w="0" w:type="dxa"/>
            </w:tcMar>
            <w:vAlign w:val="center"/>
          </w:tcPr>
          <w:p w14:paraId="6EE1D0B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IEC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0" w:type="dxa"/>
              <w:bottom w:w="40" w:type="dxa"/>
              <w:right w:w="0" w:type="dxa"/>
            </w:tcMar>
            <w:vAlign w:val="center"/>
          </w:tcPr>
          <w:p w14:paraId="68109B80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AK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0" w:type="dxa"/>
              <w:bottom w:w="40" w:type="dxa"/>
              <w:right w:w="0" w:type="dxa"/>
            </w:tcMar>
            <w:vAlign w:val="center"/>
          </w:tcPr>
          <w:p w14:paraId="602A5F2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Atypical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9068D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Benign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125FD0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  <w:rPr>
                <w:b/>
                <w:i/>
              </w:rPr>
            </w:pPr>
            <w:r w:rsidRPr="00755E75">
              <w:rPr>
                <w:b/>
                <w:i/>
              </w:rPr>
              <w:t>Total</w:t>
            </w:r>
          </w:p>
        </w:tc>
      </w:tr>
      <w:tr w:rsidR="00494420" w:rsidRPr="00755E75" w14:paraId="0A24D05A" w14:textId="77777777" w:rsidTr="005F683B">
        <w:trPr>
          <w:trHeight w:val="31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0" w:type="dxa"/>
            </w:tcMar>
            <w:vAlign w:val="bottom"/>
          </w:tcPr>
          <w:p w14:paraId="1BC11C1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Melanoma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5FE2D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18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8D4FC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3B708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59751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EEB39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6CDB4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2640B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8E60C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18</w:t>
            </w:r>
          </w:p>
        </w:tc>
      </w:tr>
      <w:tr w:rsidR="00494420" w:rsidRPr="00755E75" w14:paraId="08B09E5C" w14:textId="77777777" w:rsidTr="005F683B">
        <w:trPr>
          <w:trHeight w:val="31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59CD8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SCC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2DD2A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F68BF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12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64208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41A64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95B32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0707F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CA0B1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18423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14</w:t>
            </w:r>
          </w:p>
        </w:tc>
      </w:tr>
      <w:tr w:rsidR="00494420" w:rsidRPr="00755E75" w14:paraId="36DEC988" w14:textId="77777777" w:rsidTr="005F683B">
        <w:trPr>
          <w:trHeight w:val="31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B7DE40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BCC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D62B3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4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45DC3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1EED9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17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8DCD7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1021A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E6D75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DFBA6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FF229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34</w:t>
            </w:r>
          </w:p>
        </w:tc>
      </w:tr>
      <w:tr w:rsidR="00494420" w:rsidRPr="00755E75" w14:paraId="18BAAFEF" w14:textId="77777777" w:rsidTr="005F683B">
        <w:trPr>
          <w:trHeight w:val="52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E6359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Malignant 'Other'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A354E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FDC4DD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76380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50A4B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CC969D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BAE87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74F87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6DDCC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</w:t>
            </w:r>
          </w:p>
        </w:tc>
      </w:tr>
      <w:tr w:rsidR="00494420" w:rsidRPr="00755E75" w14:paraId="6E1183CF" w14:textId="77777777" w:rsidTr="005F683B">
        <w:trPr>
          <w:trHeight w:val="52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FC12C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Bowen's disease (IEC)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6A3E6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E8DFE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E20C0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F3B55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8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81AEA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168F9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8F79E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44A242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24</w:t>
            </w:r>
          </w:p>
        </w:tc>
      </w:tr>
      <w:tr w:rsidR="00494420" w:rsidRPr="00755E75" w14:paraId="792953EB" w14:textId="77777777" w:rsidTr="005F683B">
        <w:trPr>
          <w:trHeight w:val="52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FA812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Actinic Keratosis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389C3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CEB46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43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EC21B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D585A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18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7619C9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C8091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108AD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4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AC619C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91</w:t>
            </w:r>
          </w:p>
        </w:tc>
      </w:tr>
      <w:tr w:rsidR="00494420" w:rsidRPr="00755E75" w14:paraId="61F56872" w14:textId="77777777" w:rsidTr="005F683B">
        <w:trPr>
          <w:trHeight w:val="52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854BB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Atypical Naevus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B59FB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39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BDF8B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FB634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1BF8ED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29720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08D09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5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36D3F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21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6FBEB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65</w:t>
            </w:r>
          </w:p>
        </w:tc>
      </w:tr>
      <w:tr w:rsidR="00494420" w:rsidRPr="00755E75" w14:paraId="12D08480" w14:textId="77777777" w:rsidTr="005F683B">
        <w:trPr>
          <w:trHeight w:val="315"/>
        </w:trPr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B4CD0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Refer 'Other'</w:t>
            </w: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2B84A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8CCA1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31C2DF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0DE22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A9661A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BEEA4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2EA92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1BB3E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0</w:t>
            </w:r>
          </w:p>
        </w:tc>
      </w:tr>
      <w:tr w:rsidR="00494420" w:rsidRPr="00755E75" w14:paraId="72717E18" w14:textId="77777777" w:rsidTr="005F683B">
        <w:trPr>
          <w:trHeight w:val="315"/>
        </w:trPr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77DA18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Benign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F6C26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62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8BE02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36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22F4A3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7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0FDB17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13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55054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B9563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2DE78E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276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190F6D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394</w:t>
            </w:r>
          </w:p>
        </w:tc>
      </w:tr>
      <w:tr w:rsidR="00494420" w14:paraId="0450D0CD" w14:textId="77777777" w:rsidTr="005F683B">
        <w:trPr>
          <w:trHeight w:val="315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FF5316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rPr>
                <w:b/>
              </w:rPr>
            </w:pPr>
            <w:r w:rsidRPr="00755E75">
              <w:rPr>
                <w:b/>
              </w:rPr>
              <w:t>Total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2329EB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140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0BD55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116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03601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892545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67B1A4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2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16B7E0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98B0F1" w14:textId="77777777" w:rsidR="00494420" w:rsidRPr="00755E75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302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C8D99B" w14:textId="77777777" w:rsidR="00494420" w:rsidRDefault="00494420" w:rsidP="005F683B">
            <w:pPr>
              <w:widowControl w:val="0"/>
              <w:spacing w:line="276" w:lineRule="auto"/>
              <w:ind w:left="0" w:hanging="2"/>
              <w:jc w:val="center"/>
            </w:pPr>
            <w:r w:rsidRPr="00755E75">
              <w:t>642</w:t>
            </w:r>
          </w:p>
        </w:tc>
      </w:tr>
    </w:tbl>
    <w:p w14:paraId="2B66F282" w14:textId="77777777" w:rsidR="00494420" w:rsidRDefault="00494420" w:rsidP="00494420">
      <w:pPr>
        <w:ind w:left="0" w:hanging="2"/>
      </w:pPr>
    </w:p>
    <w:p w14:paraId="3602E3DD" w14:textId="77777777" w:rsidR="00755780" w:rsidRDefault="00755780">
      <w:pPr>
        <w:ind w:left="0" w:hanging="2"/>
      </w:pPr>
    </w:p>
    <w:sectPr w:rsidR="00755780">
      <w:pgSz w:w="16838" w:h="11906" w:orient="landscape"/>
      <w:pgMar w:top="1440" w:right="1440" w:bottom="1440" w:left="144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420"/>
    <w:rsid w:val="00494420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B39DE"/>
  <w15:chartTrackingRefBased/>
  <w15:docId w15:val="{0A6FF355-B9B2-4FBE-A037-115F63591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420"/>
    <w:pPr>
      <w:suppressAutoHyphens/>
      <w:spacing w:after="0" w:line="360" w:lineRule="auto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position w:val="-1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4420"/>
    <w:pPr>
      <w:keepNext/>
      <w:keepLines/>
      <w:outlineLvl w:val="1"/>
    </w:pPr>
    <w:rPr>
      <w:b/>
      <w:color w:val="00000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94420"/>
    <w:rPr>
      <w:rFonts w:ascii="Calibri" w:eastAsia="Calibri" w:hAnsi="Calibri" w:cs="Calibri"/>
      <w:b/>
      <w:color w:val="000000"/>
      <w:position w:val="-1"/>
      <w:szCs w:val="2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633</Words>
  <Characters>3614</Characters>
  <Application>Microsoft Office Word</Application>
  <DocSecurity>0</DocSecurity>
  <Lines>30</Lines>
  <Paragraphs>8</Paragraphs>
  <ScaleCrop>false</ScaleCrop>
  <Company>Springer Nature</Company>
  <LinksUpToDate>false</LinksUpToDate>
  <CharactersWithSpaces>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2023-04-27T05:05:00Z</dcterms:created>
  <dcterms:modified xsi:type="dcterms:W3CDTF">2023-04-27T05:06:00Z</dcterms:modified>
</cp:coreProperties>
</file>