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2CC19" w14:textId="19F6FCF9" w:rsidR="00636511" w:rsidRPr="00062728" w:rsidRDefault="00636511" w:rsidP="00CC34EA">
      <w:pPr>
        <w:spacing w:line="480" w:lineRule="auto"/>
        <w:rPr>
          <w:rFonts w:ascii="Times New Roman" w:hAnsi="Times New Roman" w:cs="Times New Roman"/>
          <w:b/>
          <w:caps/>
          <w:sz w:val="20"/>
          <w:szCs w:val="24"/>
          <w:lang w:val="en-US"/>
        </w:rPr>
      </w:pPr>
      <w:r w:rsidRPr="00062728">
        <w:rPr>
          <w:rFonts w:ascii="Times New Roman" w:hAnsi="Times New Roman" w:cs="Times New Roman"/>
          <w:b/>
          <w:caps/>
          <w:sz w:val="20"/>
          <w:szCs w:val="24"/>
          <w:lang w:val="en-US"/>
        </w:rPr>
        <w:t>SUPPLEMENTARY MATERIALS</w:t>
      </w:r>
    </w:p>
    <w:p w14:paraId="3353ADAE" w14:textId="055766E8" w:rsidR="00547BA4" w:rsidRPr="00062728" w:rsidRDefault="00547BA4" w:rsidP="00CC34EA">
      <w:pPr>
        <w:spacing w:line="480" w:lineRule="auto"/>
        <w:rPr>
          <w:rFonts w:ascii="Times New Roman" w:hAnsi="Times New Roman" w:cs="Times New Roman"/>
          <w:caps/>
          <w:sz w:val="20"/>
          <w:szCs w:val="24"/>
          <w:lang w:val="en-US"/>
        </w:rPr>
      </w:pPr>
      <w:r w:rsidRPr="00062728">
        <w:rPr>
          <w:rFonts w:ascii="Times New Roman" w:hAnsi="Times New Roman" w:cs="Times New Roman"/>
          <w:b/>
          <w:sz w:val="20"/>
          <w:szCs w:val="24"/>
          <w:lang w:val="en-US"/>
        </w:rPr>
        <w:t>Table S1.</w:t>
      </w:r>
      <w:r w:rsidRPr="00062728">
        <w:rPr>
          <w:rFonts w:ascii="Times New Roman" w:hAnsi="Times New Roman" w:cs="Times New Roman"/>
          <w:sz w:val="20"/>
          <w:szCs w:val="24"/>
          <w:lang w:val="en-US"/>
        </w:rPr>
        <w:t xml:space="preserve"> Details of THEV samples </w:t>
      </w:r>
      <w:proofErr w:type="spellStart"/>
      <w:r w:rsidRPr="00062728">
        <w:rPr>
          <w:rFonts w:ascii="Times New Roman" w:hAnsi="Times New Roman" w:cs="Times New Roman"/>
          <w:sz w:val="20"/>
          <w:szCs w:val="24"/>
          <w:lang w:val="en-US"/>
        </w:rPr>
        <w:t>analysed</w:t>
      </w:r>
      <w:proofErr w:type="spellEnd"/>
      <w:r w:rsidRPr="00062728">
        <w:rPr>
          <w:rFonts w:ascii="Times New Roman" w:hAnsi="Times New Roman" w:cs="Times New Roman"/>
          <w:sz w:val="20"/>
          <w:szCs w:val="24"/>
          <w:lang w:val="en-US"/>
        </w:rPr>
        <w:t xml:space="preserve"> in this study.</w:t>
      </w:r>
    </w:p>
    <w:tbl>
      <w:tblPr>
        <w:tblStyle w:val="Grigliatabella"/>
        <w:tblW w:w="11341" w:type="dxa"/>
        <w:tblInd w:w="-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850"/>
        <w:gridCol w:w="1418"/>
        <w:gridCol w:w="1559"/>
        <w:gridCol w:w="1701"/>
        <w:gridCol w:w="1418"/>
        <w:gridCol w:w="1559"/>
      </w:tblGrid>
      <w:tr w:rsidR="00547BA4" w:rsidRPr="00547BA4" w14:paraId="62871082" w14:textId="77777777" w:rsidTr="00E42797">
        <w:trPr>
          <w:trHeight w:val="1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9BB2B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14"/>
                <w:szCs w:val="14"/>
              </w:rPr>
            </w:pPr>
            <w:bookmarkStart w:id="0" w:name="_Hlk125380412"/>
            <w:bookmarkStart w:id="1" w:name="_Hlk125963177"/>
            <w:r w:rsidRPr="00547BA4">
              <w:rPr>
                <w:rFonts w:ascii="Times New Roman" w:hAnsi="Times New Roman"/>
                <w:b/>
                <w:sz w:val="14"/>
                <w:szCs w:val="14"/>
              </w:rPr>
              <w:t>ID Sample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246C4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47BA4">
              <w:rPr>
                <w:rFonts w:ascii="Times New Roman" w:hAnsi="Times New Roman"/>
                <w:b/>
                <w:sz w:val="14"/>
                <w:szCs w:val="14"/>
              </w:rPr>
              <w:t>Year of collection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59B58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47BA4">
              <w:rPr>
                <w:rFonts w:ascii="Times New Roman" w:hAnsi="Times New Roman"/>
                <w:b/>
                <w:sz w:val="14"/>
                <w:szCs w:val="14"/>
              </w:rPr>
              <w:t>Country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96EE6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47BA4">
              <w:rPr>
                <w:rFonts w:ascii="Times New Roman" w:hAnsi="Times New Roman"/>
                <w:b/>
                <w:sz w:val="14"/>
                <w:szCs w:val="14"/>
              </w:rPr>
              <w:t>Type of sample/</w:t>
            </w:r>
          </w:p>
          <w:p w14:paraId="05452CA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47BA4">
              <w:rPr>
                <w:rFonts w:ascii="Times New Roman" w:hAnsi="Times New Roman"/>
                <w:b/>
                <w:sz w:val="14"/>
                <w:szCs w:val="14"/>
              </w:rPr>
              <w:t>Age of animal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CEDBD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47BA4">
              <w:rPr>
                <w:rFonts w:ascii="Times New Roman" w:hAnsi="Times New Roman"/>
                <w:b/>
                <w:sz w:val="14"/>
                <w:szCs w:val="14"/>
              </w:rPr>
              <w:t>Vaccination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45A1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47BA4">
              <w:rPr>
                <w:rFonts w:ascii="Times New Roman" w:hAnsi="Times New Roman"/>
                <w:b/>
                <w:sz w:val="14"/>
                <w:szCs w:val="14"/>
                <w:lang w:val="en-GB"/>
              </w:rPr>
              <w:t>NT Identity compared with DINDORAL-SPF (%)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FEFE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b/>
                <w:sz w:val="14"/>
                <w:szCs w:val="14"/>
              </w:rPr>
              <w:t>Characterization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F4485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it-IT"/>
              </w:rPr>
            </w:pPr>
            <w:r w:rsidRPr="00547BA4">
              <w:rPr>
                <w:rFonts w:ascii="Times New Roman" w:hAnsi="Times New Roman"/>
                <w:b/>
                <w:sz w:val="14"/>
                <w:szCs w:val="14"/>
              </w:rPr>
              <w:t>GenBank Accession no.</w:t>
            </w:r>
          </w:p>
        </w:tc>
      </w:tr>
      <w:tr w:rsidR="00547BA4" w:rsidRPr="00547BA4" w14:paraId="6F9FF777" w14:textId="77777777" w:rsidTr="00E42797">
        <w:trPr>
          <w:trHeight w:val="17"/>
        </w:trPr>
        <w:tc>
          <w:tcPr>
            <w:tcW w:w="1985" w:type="dxa"/>
            <w:tcBorders>
              <w:top w:val="single" w:sz="4" w:space="0" w:color="auto"/>
            </w:tcBorders>
            <w:vAlign w:val="center"/>
            <w:hideMark/>
          </w:tcPr>
          <w:p w14:paraId="7291373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THEV/IT/TY/628/16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  <w:hideMark/>
          </w:tcPr>
          <w:p w14:paraId="47FF6F8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14:paraId="2D674DC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  <w:hideMark/>
          </w:tcPr>
          <w:p w14:paraId="6F1F0E0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Cloacal swabs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  <w:hideMark/>
          </w:tcPr>
          <w:p w14:paraId="1568FFE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Not live vaccinated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82D012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99.5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192FC2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Field strain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EE0581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OQ412884</w:t>
            </w:r>
          </w:p>
        </w:tc>
      </w:tr>
      <w:tr w:rsidR="00547BA4" w:rsidRPr="00547BA4" w14:paraId="65207EA6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66E5884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THEV/IT/TY/742/17</w:t>
            </w:r>
          </w:p>
        </w:tc>
        <w:tc>
          <w:tcPr>
            <w:tcW w:w="851" w:type="dxa"/>
            <w:vAlign w:val="center"/>
            <w:hideMark/>
          </w:tcPr>
          <w:p w14:paraId="0EA9723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850" w:type="dxa"/>
            <w:vAlign w:val="center"/>
            <w:hideMark/>
          </w:tcPr>
          <w:p w14:paraId="159090B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660B737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Cloacal swabs</w:t>
            </w:r>
          </w:p>
          <w:p w14:paraId="6058CF8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67 days of age</w:t>
            </w:r>
          </w:p>
        </w:tc>
        <w:tc>
          <w:tcPr>
            <w:tcW w:w="1559" w:type="dxa"/>
            <w:vAlign w:val="center"/>
            <w:hideMark/>
          </w:tcPr>
          <w:p w14:paraId="4A1D61B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it-IT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Not live vaccinated</w:t>
            </w:r>
          </w:p>
        </w:tc>
        <w:tc>
          <w:tcPr>
            <w:tcW w:w="1701" w:type="dxa"/>
            <w:vAlign w:val="center"/>
          </w:tcPr>
          <w:p w14:paraId="643A081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99.6</w:t>
            </w:r>
          </w:p>
        </w:tc>
        <w:tc>
          <w:tcPr>
            <w:tcW w:w="1418" w:type="dxa"/>
            <w:vAlign w:val="center"/>
          </w:tcPr>
          <w:p w14:paraId="2154273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3470C41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OQ412885</w:t>
            </w:r>
          </w:p>
        </w:tc>
      </w:tr>
      <w:tr w:rsidR="00547BA4" w:rsidRPr="00547BA4" w14:paraId="3C081B96" w14:textId="77777777" w:rsidTr="00E42797">
        <w:trPr>
          <w:trHeight w:val="17"/>
        </w:trPr>
        <w:tc>
          <w:tcPr>
            <w:tcW w:w="1985" w:type="dxa"/>
            <w:vAlign w:val="center"/>
          </w:tcPr>
          <w:p w14:paraId="2AA798A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THEV/IT/TY/1037/17</w:t>
            </w:r>
          </w:p>
        </w:tc>
        <w:tc>
          <w:tcPr>
            <w:tcW w:w="851" w:type="dxa"/>
            <w:vAlign w:val="center"/>
            <w:hideMark/>
          </w:tcPr>
          <w:p w14:paraId="7A97D2D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2017</w:t>
            </w:r>
          </w:p>
        </w:tc>
        <w:tc>
          <w:tcPr>
            <w:tcW w:w="850" w:type="dxa"/>
            <w:vAlign w:val="center"/>
            <w:hideMark/>
          </w:tcPr>
          <w:p w14:paraId="2D7FBD2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188916A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Spleens</w:t>
            </w:r>
          </w:p>
        </w:tc>
        <w:tc>
          <w:tcPr>
            <w:tcW w:w="1559" w:type="dxa"/>
            <w:vAlign w:val="center"/>
            <w:hideMark/>
          </w:tcPr>
          <w:p w14:paraId="5E35E99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Not live vaccinated</w:t>
            </w:r>
          </w:p>
        </w:tc>
        <w:tc>
          <w:tcPr>
            <w:tcW w:w="1701" w:type="dxa"/>
            <w:vAlign w:val="center"/>
          </w:tcPr>
          <w:p w14:paraId="554E39A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98.9</w:t>
            </w:r>
          </w:p>
        </w:tc>
        <w:tc>
          <w:tcPr>
            <w:tcW w:w="1418" w:type="dxa"/>
            <w:vAlign w:val="center"/>
          </w:tcPr>
          <w:p w14:paraId="35070E5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6ABEFD4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OQ412886</w:t>
            </w:r>
          </w:p>
        </w:tc>
      </w:tr>
      <w:tr w:rsidR="00547BA4" w:rsidRPr="00547BA4" w14:paraId="6CA43505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1E170E3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THEV/IT/TY/956/18</w:t>
            </w:r>
          </w:p>
        </w:tc>
        <w:tc>
          <w:tcPr>
            <w:tcW w:w="851" w:type="dxa"/>
            <w:vAlign w:val="center"/>
            <w:hideMark/>
          </w:tcPr>
          <w:p w14:paraId="7588AA0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850" w:type="dxa"/>
            <w:vAlign w:val="center"/>
            <w:hideMark/>
          </w:tcPr>
          <w:p w14:paraId="16EF667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7939FB2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Cloacal swabs</w:t>
            </w:r>
          </w:p>
        </w:tc>
        <w:tc>
          <w:tcPr>
            <w:tcW w:w="1559" w:type="dxa"/>
            <w:vAlign w:val="center"/>
            <w:hideMark/>
          </w:tcPr>
          <w:p w14:paraId="4064FBE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 at 28 days of age</w:t>
            </w:r>
          </w:p>
        </w:tc>
        <w:tc>
          <w:tcPr>
            <w:tcW w:w="1701" w:type="dxa"/>
            <w:vAlign w:val="center"/>
          </w:tcPr>
          <w:p w14:paraId="7D20CD1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96.7</w:t>
            </w:r>
          </w:p>
        </w:tc>
        <w:tc>
          <w:tcPr>
            <w:tcW w:w="1418" w:type="dxa"/>
            <w:vAlign w:val="center"/>
          </w:tcPr>
          <w:p w14:paraId="6E69EFE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71267D5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OQ412887</w:t>
            </w:r>
          </w:p>
        </w:tc>
      </w:tr>
      <w:tr w:rsidR="00547BA4" w:rsidRPr="00547BA4" w14:paraId="5734EEE3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7292F1B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THEV/IT/TY/998/18</w:t>
            </w:r>
          </w:p>
        </w:tc>
        <w:tc>
          <w:tcPr>
            <w:tcW w:w="851" w:type="dxa"/>
            <w:vAlign w:val="center"/>
            <w:hideMark/>
          </w:tcPr>
          <w:p w14:paraId="0A5088F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850" w:type="dxa"/>
            <w:vAlign w:val="center"/>
            <w:hideMark/>
          </w:tcPr>
          <w:p w14:paraId="4EA2890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4C70891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Cloacal swabs</w:t>
            </w:r>
          </w:p>
        </w:tc>
        <w:tc>
          <w:tcPr>
            <w:tcW w:w="1559" w:type="dxa"/>
            <w:vAlign w:val="center"/>
            <w:hideMark/>
          </w:tcPr>
          <w:p w14:paraId="1448419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Not live vaccinated</w:t>
            </w:r>
          </w:p>
        </w:tc>
        <w:tc>
          <w:tcPr>
            <w:tcW w:w="1701" w:type="dxa"/>
            <w:vAlign w:val="center"/>
          </w:tcPr>
          <w:p w14:paraId="3309694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97.7</w:t>
            </w:r>
          </w:p>
        </w:tc>
        <w:tc>
          <w:tcPr>
            <w:tcW w:w="1418" w:type="dxa"/>
            <w:vAlign w:val="center"/>
          </w:tcPr>
          <w:p w14:paraId="0B192C8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5FCD049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OQ412888</w:t>
            </w:r>
          </w:p>
        </w:tc>
      </w:tr>
      <w:tr w:rsidR="00547BA4" w:rsidRPr="00547BA4" w14:paraId="1C54A0C5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24BD6DD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THEV/IT/TY/1077/18</w:t>
            </w:r>
          </w:p>
        </w:tc>
        <w:tc>
          <w:tcPr>
            <w:tcW w:w="851" w:type="dxa"/>
            <w:vAlign w:val="center"/>
            <w:hideMark/>
          </w:tcPr>
          <w:p w14:paraId="122C39E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2018</w:t>
            </w:r>
          </w:p>
        </w:tc>
        <w:tc>
          <w:tcPr>
            <w:tcW w:w="850" w:type="dxa"/>
            <w:vAlign w:val="center"/>
            <w:hideMark/>
          </w:tcPr>
          <w:p w14:paraId="45B660D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00ADA64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Spleens</w:t>
            </w:r>
          </w:p>
        </w:tc>
        <w:tc>
          <w:tcPr>
            <w:tcW w:w="1559" w:type="dxa"/>
            <w:vAlign w:val="center"/>
            <w:hideMark/>
          </w:tcPr>
          <w:p w14:paraId="20D0653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Not live vaccinated</w:t>
            </w:r>
          </w:p>
        </w:tc>
        <w:tc>
          <w:tcPr>
            <w:tcW w:w="1701" w:type="dxa"/>
            <w:vAlign w:val="center"/>
          </w:tcPr>
          <w:p w14:paraId="75C7684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99.7</w:t>
            </w:r>
          </w:p>
        </w:tc>
        <w:tc>
          <w:tcPr>
            <w:tcW w:w="1418" w:type="dxa"/>
            <w:vAlign w:val="center"/>
          </w:tcPr>
          <w:p w14:paraId="7DF9A40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6D16BCC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OQ412889</w:t>
            </w:r>
          </w:p>
        </w:tc>
      </w:tr>
      <w:bookmarkEnd w:id="0"/>
      <w:tr w:rsidR="00547BA4" w:rsidRPr="00547BA4" w14:paraId="112540C1" w14:textId="77777777" w:rsidTr="00E42797">
        <w:trPr>
          <w:trHeight w:val="17"/>
        </w:trPr>
        <w:tc>
          <w:tcPr>
            <w:tcW w:w="1985" w:type="dxa"/>
            <w:vAlign w:val="center"/>
          </w:tcPr>
          <w:p w14:paraId="75A858E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THEV/IT/TY/SP153/19</w:t>
            </w:r>
          </w:p>
        </w:tc>
        <w:tc>
          <w:tcPr>
            <w:tcW w:w="851" w:type="dxa"/>
            <w:vAlign w:val="center"/>
          </w:tcPr>
          <w:p w14:paraId="56670CE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850" w:type="dxa"/>
            <w:vAlign w:val="center"/>
          </w:tcPr>
          <w:p w14:paraId="4A67C1B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</w:tcPr>
          <w:p w14:paraId="097FF06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Spleens</w:t>
            </w:r>
          </w:p>
        </w:tc>
        <w:tc>
          <w:tcPr>
            <w:tcW w:w="1559" w:type="dxa"/>
            <w:vAlign w:val="center"/>
          </w:tcPr>
          <w:p w14:paraId="0C36BEF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2B47F26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99.7</w:t>
            </w:r>
          </w:p>
        </w:tc>
        <w:tc>
          <w:tcPr>
            <w:tcW w:w="1418" w:type="dxa"/>
            <w:vAlign w:val="center"/>
          </w:tcPr>
          <w:p w14:paraId="022A2A0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269A867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OQ412890</w:t>
            </w:r>
          </w:p>
        </w:tc>
      </w:tr>
      <w:tr w:rsidR="00547BA4" w:rsidRPr="00547BA4" w14:paraId="50C3FEA3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5D31D51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THEV/IT/TY/1174/19</w:t>
            </w:r>
          </w:p>
        </w:tc>
        <w:tc>
          <w:tcPr>
            <w:tcW w:w="851" w:type="dxa"/>
            <w:vAlign w:val="center"/>
            <w:hideMark/>
          </w:tcPr>
          <w:p w14:paraId="5BC907A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850" w:type="dxa"/>
            <w:vAlign w:val="center"/>
            <w:hideMark/>
          </w:tcPr>
          <w:p w14:paraId="4A36ACB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2E8DB52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Spleens</w:t>
            </w:r>
          </w:p>
        </w:tc>
        <w:tc>
          <w:tcPr>
            <w:tcW w:w="1559" w:type="dxa"/>
            <w:vAlign w:val="center"/>
            <w:hideMark/>
          </w:tcPr>
          <w:p w14:paraId="0D6BD25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Not live vaccinated</w:t>
            </w:r>
          </w:p>
        </w:tc>
        <w:tc>
          <w:tcPr>
            <w:tcW w:w="1701" w:type="dxa"/>
            <w:vAlign w:val="center"/>
          </w:tcPr>
          <w:p w14:paraId="7C7040E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99.5</w:t>
            </w:r>
          </w:p>
        </w:tc>
        <w:tc>
          <w:tcPr>
            <w:tcW w:w="1418" w:type="dxa"/>
            <w:vAlign w:val="center"/>
          </w:tcPr>
          <w:p w14:paraId="7976785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50F48CA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OQ412891</w:t>
            </w:r>
          </w:p>
        </w:tc>
      </w:tr>
      <w:tr w:rsidR="00547BA4" w:rsidRPr="00547BA4" w14:paraId="70286AD4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0A0CA09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THEV/IT/TY/1175/19</w:t>
            </w:r>
          </w:p>
        </w:tc>
        <w:tc>
          <w:tcPr>
            <w:tcW w:w="851" w:type="dxa"/>
            <w:vAlign w:val="center"/>
            <w:hideMark/>
          </w:tcPr>
          <w:p w14:paraId="217A620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2019</w:t>
            </w:r>
          </w:p>
        </w:tc>
        <w:tc>
          <w:tcPr>
            <w:tcW w:w="850" w:type="dxa"/>
            <w:vAlign w:val="center"/>
            <w:hideMark/>
          </w:tcPr>
          <w:p w14:paraId="6F0E985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1DF6B1C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Spleens</w:t>
            </w:r>
          </w:p>
        </w:tc>
        <w:tc>
          <w:tcPr>
            <w:tcW w:w="1559" w:type="dxa"/>
            <w:vAlign w:val="center"/>
            <w:hideMark/>
          </w:tcPr>
          <w:p w14:paraId="1C0FAC8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Not live vaccinated</w:t>
            </w:r>
          </w:p>
        </w:tc>
        <w:tc>
          <w:tcPr>
            <w:tcW w:w="1701" w:type="dxa"/>
            <w:vAlign w:val="center"/>
          </w:tcPr>
          <w:p w14:paraId="2059E96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99.7</w:t>
            </w:r>
          </w:p>
        </w:tc>
        <w:tc>
          <w:tcPr>
            <w:tcW w:w="1418" w:type="dxa"/>
            <w:vAlign w:val="center"/>
          </w:tcPr>
          <w:p w14:paraId="345C80D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5BC6AEB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OQ412892</w:t>
            </w:r>
          </w:p>
        </w:tc>
      </w:tr>
      <w:tr w:rsidR="00547BA4" w:rsidRPr="00547BA4" w14:paraId="275D598B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59973F8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THEV/IT/TY/1464/20</w:t>
            </w:r>
          </w:p>
        </w:tc>
        <w:tc>
          <w:tcPr>
            <w:tcW w:w="851" w:type="dxa"/>
            <w:vAlign w:val="center"/>
            <w:hideMark/>
          </w:tcPr>
          <w:p w14:paraId="1A6BEE5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39A3351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45391AC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Cloacal swabs</w:t>
            </w:r>
          </w:p>
        </w:tc>
        <w:tc>
          <w:tcPr>
            <w:tcW w:w="1559" w:type="dxa"/>
            <w:vAlign w:val="center"/>
            <w:hideMark/>
          </w:tcPr>
          <w:p w14:paraId="3AC6546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65A1187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99.8</w:t>
            </w:r>
          </w:p>
        </w:tc>
        <w:tc>
          <w:tcPr>
            <w:tcW w:w="1418" w:type="dxa"/>
            <w:vAlign w:val="center"/>
          </w:tcPr>
          <w:p w14:paraId="70352CC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Vaccine-like strains</w:t>
            </w:r>
          </w:p>
        </w:tc>
        <w:tc>
          <w:tcPr>
            <w:tcW w:w="1559" w:type="dxa"/>
            <w:vAlign w:val="center"/>
          </w:tcPr>
          <w:p w14:paraId="4304B9E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OQ412893</w:t>
            </w:r>
          </w:p>
        </w:tc>
      </w:tr>
      <w:tr w:rsidR="00547BA4" w:rsidRPr="00547BA4" w14:paraId="1EAFBFB4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4340F5E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THEV/IT/TY/1465/20</w:t>
            </w:r>
          </w:p>
        </w:tc>
        <w:tc>
          <w:tcPr>
            <w:tcW w:w="851" w:type="dxa"/>
            <w:vAlign w:val="center"/>
            <w:hideMark/>
          </w:tcPr>
          <w:p w14:paraId="2E27431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33449EF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6A9367F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Cloacal swabs</w:t>
            </w:r>
          </w:p>
        </w:tc>
        <w:tc>
          <w:tcPr>
            <w:tcW w:w="1559" w:type="dxa"/>
            <w:vAlign w:val="center"/>
            <w:hideMark/>
          </w:tcPr>
          <w:p w14:paraId="34090AD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59F26B5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418" w:type="dxa"/>
            <w:vAlign w:val="center"/>
          </w:tcPr>
          <w:p w14:paraId="440DDFF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Vaccine-like strains</w:t>
            </w:r>
          </w:p>
        </w:tc>
        <w:tc>
          <w:tcPr>
            <w:tcW w:w="1559" w:type="dxa"/>
            <w:vAlign w:val="center"/>
          </w:tcPr>
          <w:p w14:paraId="6357143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OQ412894</w:t>
            </w:r>
          </w:p>
        </w:tc>
      </w:tr>
      <w:tr w:rsidR="00547BA4" w:rsidRPr="00547BA4" w14:paraId="11488FF1" w14:textId="77777777" w:rsidTr="00E42797">
        <w:trPr>
          <w:trHeight w:val="17"/>
        </w:trPr>
        <w:tc>
          <w:tcPr>
            <w:tcW w:w="1985" w:type="dxa"/>
            <w:vAlign w:val="center"/>
          </w:tcPr>
          <w:p w14:paraId="575A0C9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THEV/IT/TY/1466/20</w:t>
            </w:r>
          </w:p>
        </w:tc>
        <w:tc>
          <w:tcPr>
            <w:tcW w:w="851" w:type="dxa"/>
            <w:vAlign w:val="center"/>
            <w:hideMark/>
          </w:tcPr>
          <w:p w14:paraId="34A10F0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21C9B4F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5231320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Cloacal swabs</w:t>
            </w:r>
          </w:p>
        </w:tc>
        <w:tc>
          <w:tcPr>
            <w:tcW w:w="1559" w:type="dxa"/>
            <w:vAlign w:val="center"/>
            <w:hideMark/>
          </w:tcPr>
          <w:p w14:paraId="445890B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 at 26 days of age</w:t>
            </w:r>
          </w:p>
        </w:tc>
        <w:tc>
          <w:tcPr>
            <w:tcW w:w="1701" w:type="dxa"/>
            <w:vAlign w:val="center"/>
          </w:tcPr>
          <w:p w14:paraId="14B42DA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96.7</w:t>
            </w:r>
          </w:p>
        </w:tc>
        <w:tc>
          <w:tcPr>
            <w:tcW w:w="1418" w:type="dxa"/>
            <w:vAlign w:val="center"/>
          </w:tcPr>
          <w:p w14:paraId="5F47EE2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6587440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OQ412895</w:t>
            </w:r>
          </w:p>
        </w:tc>
      </w:tr>
      <w:tr w:rsidR="00547BA4" w:rsidRPr="00547BA4" w14:paraId="118FF7EF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27C6BF2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THEV/IT/TY/1541/20</w:t>
            </w:r>
          </w:p>
        </w:tc>
        <w:tc>
          <w:tcPr>
            <w:tcW w:w="851" w:type="dxa"/>
            <w:vAlign w:val="center"/>
            <w:hideMark/>
          </w:tcPr>
          <w:p w14:paraId="0EA03AA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33F5BE7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75992A8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10027A6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138 days of age</w:t>
            </w:r>
          </w:p>
        </w:tc>
        <w:tc>
          <w:tcPr>
            <w:tcW w:w="1559" w:type="dxa"/>
            <w:vAlign w:val="center"/>
            <w:hideMark/>
          </w:tcPr>
          <w:p w14:paraId="4A1F96B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it-IT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38E5D2A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99.8</w:t>
            </w:r>
          </w:p>
        </w:tc>
        <w:tc>
          <w:tcPr>
            <w:tcW w:w="1418" w:type="dxa"/>
            <w:vAlign w:val="center"/>
          </w:tcPr>
          <w:p w14:paraId="63CE56C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7DE33C5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OQ412896</w:t>
            </w:r>
          </w:p>
        </w:tc>
      </w:tr>
      <w:tr w:rsidR="00547BA4" w:rsidRPr="00547BA4" w14:paraId="13C1147B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5B27433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THEV/IT/TY/1546/20</w:t>
            </w:r>
          </w:p>
        </w:tc>
        <w:tc>
          <w:tcPr>
            <w:tcW w:w="851" w:type="dxa"/>
            <w:vAlign w:val="center"/>
            <w:hideMark/>
          </w:tcPr>
          <w:p w14:paraId="0C49B7E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03219BA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3B5CEAA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Spleens</w:t>
            </w:r>
          </w:p>
          <w:p w14:paraId="76A2B6C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56 days of age</w:t>
            </w:r>
          </w:p>
        </w:tc>
        <w:tc>
          <w:tcPr>
            <w:tcW w:w="1559" w:type="dxa"/>
            <w:vAlign w:val="center"/>
            <w:hideMark/>
          </w:tcPr>
          <w:p w14:paraId="5B49C96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 at 22 days of age</w:t>
            </w:r>
          </w:p>
        </w:tc>
        <w:tc>
          <w:tcPr>
            <w:tcW w:w="1701" w:type="dxa"/>
            <w:vAlign w:val="center"/>
          </w:tcPr>
          <w:p w14:paraId="38C1472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418" w:type="dxa"/>
            <w:vAlign w:val="center"/>
          </w:tcPr>
          <w:p w14:paraId="69D41E0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0990D17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OQ412897</w:t>
            </w:r>
          </w:p>
        </w:tc>
      </w:tr>
      <w:tr w:rsidR="00547BA4" w:rsidRPr="00547BA4" w14:paraId="66CC3417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713B806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THEV/IT/TY/1558/20</w:t>
            </w:r>
          </w:p>
        </w:tc>
        <w:tc>
          <w:tcPr>
            <w:tcW w:w="851" w:type="dxa"/>
            <w:vAlign w:val="center"/>
            <w:hideMark/>
          </w:tcPr>
          <w:p w14:paraId="12B9174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61BFCDC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</w:tcPr>
          <w:p w14:paraId="1646E95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Spleens</w:t>
            </w:r>
          </w:p>
          <w:p w14:paraId="3973A85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90 days of age</w:t>
            </w:r>
          </w:p>
        </w:tc>
        <w:tc>
          <w:tcPr>
            <w:tcW w:w="1559" w:type="dxa"/>
            <w:vAlign w:val="center"/>
            <w:hideMark/>
          </w:tcPr>
          <w:p w14:paraId="250D1E3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 at 35 days of age</w:t>
            </w:r>
          </w:p>
        </w:tc>
        <w:tc>
          <w:tcPr>
            <w:tcW w:w="1701" w:type="dxa"/>
            <w:vAlign w:val="center"/>
          </w:tcPr>
          <w:p w14:paraId="034D085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418" w:type="dxa"/>
            <w:vAlign w:val="center"/>
          </w:tcPr>
          <w:p w14:paraId="3D44A0D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0CDBC97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OQ412898</w:t>
            </w:r>
          </w:p>
        </w:tc>
      </w:tr>
      <w:tr w:rsidR="00547BA4" w:rsidRPr="00547BA4" w14:paraId="1C380BF3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42F7451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THEV/IT/TY/1663-1/21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2322BBC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2021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0689B5A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</w:t>
            </w:r>
          </w:p>
          <w:p w14:paraId="6C09A52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vAlign w:val="center"/>
            <w:hideMark/>
          </w:tcPr>
          <w:p w14:paraId="49117D7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Spleens</w:t>
            </w:r>
          </w:p>
          <w:p w14:paraId="3F07365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45 days of age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12BC87F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65B8D8D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418" w:type="dxa"/>
            <w:vAlign w:val="center"/>
          </w:tcPr>
          <w:p w14:paraId="7F6355D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20E2147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OQ412899</w:t>
            </w:r>
          </w:p>
        </w:tc>
      </w:tr>
      <w:tr w:rsidR="00547BA4" w:rsidRPr="00547BA4" w14:paraId="7015E24C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2D2F204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THEV/IT/TY/1663-2/21</w:t>
            </w:r>
          </w:p>
        </w:tc>
        <w:tc>
          <w:tcPr>
            <w:tcW w:w="851" w:type="dxa"/>
            <w:vMerge/>
            <w:vAlign w:val="center"/>
            <w:hideMark/>
          </w:tcPr>
          <w:p w14:paraId="03F603B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FF90E4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0A54CE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083F99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20B984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31DDEE5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2A0DD7A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OQ412900</w:t>
            </w:r>
          </w:p>
        </w:tc>
      </w:tr>
      <w:tr w:rsidR="00547BA4" w:rsidRPr="00547BA4" w14:paraId="0A895BDD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1297814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it-IT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THEV/IT/TY/1663-3/21</w:t>
            </w:r>
          </w:p>
        </w:tc>
        <w:tc>
          <w:tcPr>
            <w:tcW w:w="851" w:type="dxa"/>
            <w:vMerge/>
            <w:vAlign w:val="center"/>
            <w:hideMark/>
          </w:tcPr>
          <w:p w14:paraId="5946A05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582CC0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5DA03E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7D3B8B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0610BA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97.0</w:t>
            </w:r>
          </w:p>
        </w:tc>
        <w:tc>
          <w:tcPr>
            <w:tcW w:w="1418" w:type="dxa"/>
            <w:vAlign w:val="center"/>
          </w:tcPr>
          <w:p w14:paraId="16081B9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5016821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OQ412901</w:t>
            </w:r>
          </w:p>
        </w:tc>
      </w:tr>
      <w:tr w:rsidR="00547BA4" w:rsidRPr="00547BA4" w14:paraId="65CA92AF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5295E6E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THEV/IT/TY/1663-4/21</w:t>
            </w:r>
          </w:p>
        </w:tc>
        <w:tc>
          <w:tcPr>
            <w:tcW w:w="851" w:type="dxa"/>
            <w:vMerge/>
            <w:vAlign w:val="center"/>
            <w:hideMark/>
          </w:tcPr>
          <w:p w14:paraId="5BC81FE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77CE80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DDDA80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B843F2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B77ABE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418" w:type="dxa"/>
            <w:vAlign w:val="center"/>
          </w:tcPr>
          <w:p w14:paraId="190BD7D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766397F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OQ412902</w:t>
            </w:r>
          </w:p>
        </w:tc>
      </w:tr>
      <w:tr w:rsidR="00547BA4" w:rsidRPr="00547BA4" w14:paraId="760E0B7A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276A326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THEV/IT/TY/1663-5/21</w:t>
            </w:r>
          </w:p>
        </w:tc>
        <w:tc>
          <w:tcPr>
            <w:tcW w:w="851" w:type="dxa"/>
            <w:vMerge/>
            <w:vAlign w:val="center"/>
            <w:hideMark/>
          </w:tcPr>
          <w:p w14:paraId="301C18F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0F6B87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410577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1F7878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01835F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418" w:type="dxa"/>
            <w:vAlign w:val="center"/>
          </w:tcPr>
          <w:p w14:paraId="1BDA32D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1CDD6F9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OQ412903</w:t>
            </w:r>
          </w:p>
        </w:tc>
      </w:tr>
      <w:tr w:rsidR="00547BA4" w:rsidRPr="00547BA4" w14:paraId="60497E2C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13DB468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THEV/IT/TY/1663-6/21</w:t>
            </w:r>
          </w:p>
        </w:tc>
        <w:tc>
          <w:tcPr>
            <w:tcW w:w="851" w:type="dxa"/>
            <w:vMerge/>
            <w:vAlign w:val="center"/>
            <w:hideMark/>
          </w:tcPr>
          <w:p w14:paraId="5E2E532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23A024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675125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44E4DB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B07DD0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07B6A82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055D1DB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OQ412904</w:t>
            </w:r>
          </w:p>
        </w:tc>
      </w:tr>
      <w:tr w:rsidR="00547BA4" w:rsidRPr="00547BA4" w14:paraId="70999906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7E7A3A8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it-IT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THEV/IT/TY/1663-7/21</w:t>
            </w:r>
          </w:p>
        </w:tc>
        <w:tc>
          <w:tcPr>
            <w:tcW w:w="851" w:type="dxa"/>
            <w:vMerge/>
            <w:vAlign w:val="center"/>
            <w:hideMark/>
          </w:tcPr>
          <w:p w14:paraId="3223E6A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6550CC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7D731C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59CE40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EE4A06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97.0</w:t>
            </w:r>
          </w:p>
        </w:tc>
        <w:tc>
          <w:tcPr>
            <w:tcW w:w="1418" w:type="dxa"/>
            <w:vAlign w:val="center"/>
          </w:tcPr>
          <w:p w14:paraId="53E9A02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44B1B5D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OQ412905</w:t>
            </w:r>
          </w:p>
        </w:tc>
      </w:tr>
      <w:tr w:rsidR="00547BA4" w:rsidRPr="00547BA4" w14:paraId="3DA456F1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4F90638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THEV/IT/TY/1745/21</w:t>
            </w:r>
          </w:p>
        </w:tc>
        <w:tc>
          <w:tcPr>
            <w:tcW w:w="851" w:type="dxa"/>
            <w:vAlign w:val="center"/>
            <w:hideMark/>
          </w:tcPr>
          <w:p w14:paraId="7148197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76061D7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63A4FDE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Spleens</w:t>
            </w:r>
          </w:p>
          <w:p w14:paraId="4BAE40A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84 days of age</w:t>
            </w:r>
          </w:p>
        </w:tc>
        <w:tc>
          <w:tcPr>
            <w:tcW w:w="1559" w:type="dxa"/>
            <w:vAlign w:val="center"/>
            <w:hideMark/>
          </w:tcPr>
          <w:p w14:paraId="76F2C1B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59FEB07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418" w:type="dxa"/>
            <w:vAlign w:val="center"/>
          </w:tcPr>
          <w:p w14:paraId="1AC5CD5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3162FD8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OQ412906</w:t>
            </w:r>
          </w:p>
        </w:tc>
      </w:tr>
      <w:tr w:rsidR="00547BA4" w:rsidRPr="00547BA4" w14:paraId="3BF952B4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64A838E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THEV/IT/TY/1781/21</w:t>
            </w:r>
          </w:p>
        </w:tc>
        <w:tc>
          <w:tcPr>
            <w:tcW w:w="851" w:type="dxa"/>
            <w:vAlign w:val="center"/>
            <w:hideMark/>
          </w:tcPr>
          <w:p w14:paraId="249C28E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15DABD4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039B201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Spleens</w:t>
            </w:r>
          </w:p>
        </w:tc>
        <w:tc>
          <w:tcPr>
            <w:tcW w:w="1559" w:type="dxa"/>
            <w:vAlign w:val="center"/>
            <w:hideMark/>
          </w:tcPr>
          <w:p w14:paraId="712AABA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0D091B3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418" w:type="dxa"/>
            <w:vAlign w:val="center"/>
          </w:tcPr>
          <w:p w14:paraId="3164C65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021A09D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OQ412907</w:t>
            </w:r>
          </w:p>
        </w:tc>
      </w:tr>
      <w:tr w:rsidR="00547BA4" w:rsidRPr="00547BA4" w14:paraId="668E959C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66E6A10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THEV/IT/TY/1782/21</w:t>
            </w:r>
          </w:p>
        </w:tc>
        <w:tc>
          <w:tcPr>
            <w:tcW w:w="851" w:type="dxa"/>
            <w:vAlign w:val="center"/>
            <w:hideMark/>
          </w:tcPr>
          <w:p w14:paraId="38BD628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54791FE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45CA5C8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Spleens</w:t>
            </w:r>
          </w:p>
        </w:tc>
        <w:tc>
          <w:tcPr>
            <w:tcW w:w="1559" w:type="dxa"/>
            <w:vAlign w:val="center"/>
            <w:hideMark/>
          </w:tcPr>
          <w:p w14:paraId="7F4C7EE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 – 25 days of age</w:t>
            </w:r>
          </w:p>
        </w:tc>
        <w:tc>
          <w:tcPr>
            <w:tcW w:w="1701" w:type="dxa"/>
            <w:vAlign w:val="center"/>
          </w:tcPr>
          <w:p w14:paraId="34AE732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2383D72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 like strain</w:t>
            </w:r>
          </w:p>
        </w:tc>
        <w:tc>
          <w:tcPr>
            <w:tcW w:w="1559" w:type="dxa"/>
            <w:vAlign w:val="center"/>
          </w:tcPr>
          <w:p w14:paraId="13E22AB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OQ412908</w:t>
            </w:r>
          </w:p>
        </w:tc>
      </w:tr>
      <w:tr w:rsidR="00547BA4" w:rsidRPr="00547BA4" w14:paraId="2AA59A8B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070E72A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THEV/IT/TY/1806/21</w:t>
            </w:r>
          </w:p>
        </w:tc>
        <w:tc>
          <w:tcPr>
            <w:tcW w:w="851" w:type="dxa"/>
            <w:vAlign w:val="center"/>
            <w:hideMark/>
          </w:tcPr>
          <w:p w14:paraId="5051BA4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6A64EDF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3D092BD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23E2AEA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84 days of age</w:t>
            </w:r>
          </w:p>
        </w:tc>
        <w:tc>
          <w:tcPr>
            <w:tcW w:w="1559" w:type="dxa"/>
            <w:vAlign w:val="center"/>
            <w:hideMark/>
          </w:tcPr>
          <w:p w14:paraId="4A53A35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05AF57C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99.6</w:t>
            </w:r>
          </w:p>
        </w:tc>
        <w:tc>
          <w:tcPr>
            <w:tcW w:w="1418" w:type="dxa"/>
            <w:vAlign w:val="center"/>
          </w:tcPr>
          <w:p w14:paraId="32C6D56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10F5395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OQ412909</w:t>
            </w:r>
          </w:p>
        </w:tc>
      </w:tr>
      <w:tr w:rsidR="00547BA4" w:rsidRPr="00547BA4" w14:paraId="58DD140B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2E269B7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THEV/IT/TY/1807/21</w:t>
            </w:r>
          </w:p>
        </w:tc>
        <w:tc>
          <w:tcPr>
            <w:tcW w:w="851" w:type="dxa"/>
            <w:vAlign w:val="center"/>
            <w:hideMark/>
          </w:tcPr>
          <w:p w14:paraId="1A26FD5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64D10B8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42B3301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6F491FE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90 days of age</w:t>
            </w:r>
          </w:p>
        </w:tc>
        <w:tc>
          <w:tcPr>
            <w:tcW w:w="1559" w:type="dxa"/>
            <w:vAlign w:val="center"/>
            <w:hideMark/>
          </w:tcPr>
          <w:p w14:paraId="635A8FB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2447C6A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99.4</w:t>
            </w:r>
          </w:p>
        </w:tc>
        <w:tc>
          <w:tcPr>
            <w:tcW w:w="1418" w:type="dxa"/>
            <w:vAlign w:val="center"/>
          </w:tcPr>
          <w:p w14:paraId="709DD65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72343B8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OQ412910</w:t>
            </w:r>
          </w:p>
        </w:tc>
      </w:tr>
      <w:tr w:rsidR="00547BA4" w:rsidRPr="00547BA4" w14:paraId="5FE47570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3456CE0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THEV/IT/TY/1853/21</w:t>
            </w:r>
          </w:p>
        </w:tc>
        <w:tc>
          <w:tcPr>
            <w:tcW w:w="851" w:type="dxa"/>
            <w:vAlign w:val="center"/>
            <w:hideMark/>
          </w:tcPr>
          <w:p w14:paraId="012AA8D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5C9B8F0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Italy</w:t>
            </w:r>
          </w:p>
        </w:tc>
        <w:tc>
          <w:tcPr>
            <w:tcW w:w="1418" w:type="dxa"/>
            <w:vAlign w:val="center"/>
            <w:hideMark/>
          </w:tcPr>
          <w:p w14:paraId="56CADA5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3F27C00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81 days of age</w:t>
            </w:r>
          </w:p>
        </w:tc>
        <w:tc>
          <w:tcPr>
            <w:tcW w:w="1559" w:type="dxa"/>
            <w:vAlign w:val="center"/>
            <w:hideMark/>
          </w:tcPr>
          <w:p w14:paraId="72FFC19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Not live vaccinated</w:t>
            </w:r>
          </w:p>
        </w:tc>
        <w:tc>
          <w:tcPr>
            <w:tcW w:w="1701" w:type="dxa"/>
            <w:vAlign w:val="center"/>
          </w:tcPr>
          <w:p w14:paraId="58B3666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99.4</w:t>
            </w:r>
          </w:p>
        </w:tc>
        <w:tc>
          <w:tcPr>
            <w:tcW w:w="1418" w:type="dxa"/>
            <w:vAlign w:val="center"/>
          </w:tcPr>
          <w:p w14:paraId="756D14A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74BF09B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OQ412911</w:t>
            </w:r>
          </w:p>
        </w:tc>
      </w:tr>
      <w:tr w:rsidR="00547BA4" w:rsidRPr="00547BA4" w14:paraId="7DA98A79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5A7A404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THEV/FR/TY/1242/19</w:t>
            </w:r>
          </w:p>
        </w:tc>
        <w:tc>
          <w:tcPr>
            <w:tcW w:w="851" w:type="dxa"/>
            <w:vAlign w:val="center"/>
            <w:hideMark/>
          </w:tcPr>
          <w:p w14:paraId="1F01920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2019</w:t>
            </w:r>
          </w:p>
        </w:tc>
        <w:tc>
          <w:tcPr>
            <w:tcW w:w="850" w:type="dxa"/>
            <w:vAlign w:val="center"/>
            <w:hideMark/>
          </w:tcPr>
          <w:p w14:paraId="1A4CF2E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150EB31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spleen</w:t>
            </w:r>
          </w:p>
        </w:tc>
        <w:tc>
          <w:tcPr>
            <w:tcW w:w="1559" w:type="dxa"/>
            <w:vAlign w:val="center"/>
            <w:hideMark/>
          </w:tcPr>
          <w:p w14:paraId="6FF9AE9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58AC590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418" w:type="dxa"/>
            <w:vAlign w:val="center"/>
          </w:tcPr>
          <w:p w14:paraId="66E16BE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70F4E2B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OQ412912</w:t>
            </w:r>
          </w:p>
        </w:tc>
      </w:tr>
      <w:tr w:rsidR="00547BA4" w:rsidRPr="00547BA4" w14:paraId="4D2D7E6C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6C322CA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THEV/FR/TY/1244/19</w:t>
            </w:r>
          </w:p>
        </w:tc>
        <w:tc>
          <w:tcPr>
            <w:tcW w:w="851" w:type="dxa"/>
            <w:vAlign w:val="center"/>
            <w:hideMark/>
          </w:tcPr>
          <w:p w14:paraId="5BE7134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2019</w:t>
            </w:r>
          </w:p>
        </w:tc>
        <w:tc>
          <w:tcPr>
            <w:tcW w:w="850" w:type="dxa"/>
            <w:vAlign w:val="center"/>
            <w:hideMark/>
          </w:tcPr>
          <w:p w14:paraId="4ADA545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34E2827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spleen</w:t>
            </w:r>
          </w:p>
        </w:tc>
        <w:tc>
          <w:tcPr>
            <w:tcW w:w="1559" w:type="dxa"/>
            <w:vAlign w:val="center"/>
            <w:hideMark/>
          </w:tcPr>
          <w:p w14:paraId="70B5036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6B5041E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418" w:type="dxa"/>
            <w:vAlign w:val="center"/>
          </w:tcPr>
          <w:p w14:paraId="00FD6A2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14DF14C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OQ412913</w:t>
            </w:r>
          </w:p>
        </w:tc>
      </w:tr>
      <w:tr w:rsidR="00547BA4" w:rsidRPr="00547BA4" w14:paraId="3FFABD2E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6557CFE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THEV/FR/TY/1263/19</w:t>
            </w:r>
          </w:p>
        </w:tc>
        <w:tc>
          <w:tcPr>
            <w:tcW w:w="851" w:type="dxa"/>
            <w:vAlign w:val="center"/>
            <w:hideMark/>
          </w:tcPr>
          <w:p w14:paraId="74D0EC1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2019</w:t>
            </w:r>
          </w:p>
        </w:tc>
        <w:tc>
          <w:tcPr>
            <w:tcW w:w="850" w:type="dxa"/>
            <w:vAlign w:val="center"/>
            <w:hideMark/>
          </w:tcPr>
          <w:p w14:paraId="0DFF5B7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1864EE5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spleen</w:t>
            </w:r>
          </w:p>
        </w:tc>
        <w:tc>
          <w:tcPr>
            <w:tcW w:w="1559" w:type="dxa"/>
            <w:vAlign w:val="center"/>
            <w:hideMark/>
          </w:tcPr>
          <w:p w14:paraId="7317B6E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6FD1749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418" w:type="dxa"/>
            <w:vAlign w:val="center"/>
          </w:tcPr>
          <w:p w14:paraId="5172C49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3AED62F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OQ412914</w:t>
            </w:r>
          </w:p>
        </w:tc>
      </w:tr>
      <w:tr w:rsidR="00547BA4" w:rsidRPr="00547BA4" w14:paraId="15D06CA0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1138559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THEV/FR/TY/1312/19</w:t>
            </w:r>
          </w:p>
        </w:tc>
        <w:tc>
          <w:tcPr>
            <w:tcW w:w="851" w:type="dxa"/>
            <w:vAlign w:val="center"/>
            <w:hideMark/>
          </w:tcPr>
          <w:p w14:paraId="39377CE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2019</w:t>
            </w:r>
          </w:p>
        </w:tc>
        <w:tc>
          <w:tcPr>
            <w:tcW w:w="850" w:type="dxa"/>
            <w:vAlign w:val="center"/>
            <w:hideMark/>
          </w:tcPr>
          <w:p w14:paraId="20C0ADD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1AD938B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spleen</w:t>
            </w:r>
          </w:p>
        </w:tc>
        <w:tc>
          <w:tcPr>
            <w:tcW w:w="1559" w:type="dxa"/>
            <w:vAlign w:val="center"/>
            <w:hideMark/>
          </w:tcPr>
          <w:p w14:paraId="1A60AB4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0996A4F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  <w:tc>
          <w:tcPr>
            <w:tcW w:w="1418" w:type="dxa"/>
            <w:vAlign w:val="center"/>
          </w:tcPr>
          <w:p w14:paraId="73448FF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2853116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OQ412915</w:t>
            </w:r>
          </w:p>
        </w:tc>
      </w:tr>
      <w:tr w:rsidR="00547BA4" w:rsidRPr="00547BA4" w14:paraId="62D1EB0C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77E3EA6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THEV/FR/TY/1375/19</w:t>
            </w:r>
          </w:p>
        </w:tc>
        <w:tc>
          <w:tcPr>
            <w:tcW w:w="851" w:type="dxa"/>
            <w:vAlign w:val="center"/>
            <w:hideMark/>
          </w:tcPr>
          <w:p w14:paraId="7DA5293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2019</w:t>
            </w:r>
          </w:p>
        </w:tc>
        <w:tc>
          <w:tcPr>
            <w:tcW w:w="850" w:type="dxa"/>
            <w:vAlign w:val="center"/>
            <w:hideMark/>
          </w:tcPr>
          <w:p w14:paraId="442A35A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22596DC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spleen</w:t>
            </w:r>
          </w:p>
          <w:p w14:paraId="5BD5863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42 days of age</w:t>
            </w:r>
          </w:p>
        </w:tc>
        <w:tc>
          <w:tcPr>
            <w:tcW w:w="1559" w:type="dxa"/>
            <w:vAlign w:val="center"/>
            <w:hideMark/>
          </w:tcPr>
          <w:p w14:paraId="298BEAA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77B5618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99.8</w:t>
            </w:r>
          </w:p>
        </w:tc>
        <w:tc>
          <w:tcPr>
            <w:tcW w:w="1418" w:type="dxa"/>
            <w:vAlign w:val="center"/>
          </w:tcPr>
          <w:p w14:paraId="046C657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4D7D813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OQ412916</w:t>
            </w:r>
          </w:p>
        </w:tc>
      </w:tr>
      <w:tr w:rsidR="00547BA4" w:rsidRPr="00547BA4" w14:paraId="1A9C5F79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2A3318A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THEV/FR/TY/1376/19</w:t>
            </w:r>
          </w:p>
        </w:tc>
        <w:tc>
          <w:tcPr>
            <w:tcW w:w="851" w:type="dxa"/>
            <w:vAlign w:val="center"/>
            <w:hideMark/>
          </w:tcPr>
          <w:p w14:paraId="0546A59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2019</w:t>
            </w:r>
          </w:p>
        </w:tc>
        <w:tc>
          <w:tcPr>
            <w:tcW w:w="850" w:type="dxa"/>
            <w:vAlign w:val="center"/>
            <w:hideMark/>
          </w:tcPr>
          <w:p w14:paraId="024AD47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0BC6A25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spleen</w:t>
            </w:r>
          </w:p>
          <w:p w14:paraId="5E4DCE4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52 days of age</w:t>
            </w:r>
          </w:p>
        </w:tc>
        <w:tc>
          <w:tcPr>
            <w:tcW w:w="1559" w:type="dxa"/>
            <w:vAlign w:val="center"/>
            <w:hideMark/>
          </w:tcPr>
          <w:p w14:paraId="69EF43E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1B0C3EA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3FCD12D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3958B17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OQ412917</w:t>
            </w:r>
          </w:p>
        </w:tc>
      </w:tr>
      <w:tr w:rsidR="00547BA4" w:rsidRPr="00547BA4" w14:paraId="14D6CA4F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7C075E8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THEV/FR/TY/1508/20</w:t>
            </w:r>
          </w:p>
        </w:tc>
        <w:tc>
          <w:tcPr>
            <w:tcW w:w="851" w:type="dxa"/>
            <w:vAlign w:val="center"/>
            <w:hideMark/>
          </w:tcPr>
          <w:p w14:paraId="41C1418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2DFB703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220DEE1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0B72B91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54 days of age</w:t>
            </w:r>
          </w:p>
        </w:tc>
        <w:tc>
          <w:tcPr>
            <w:tcW w:w="1559" w:type="dxa"/>
            <w:vAlign w:val="center"/>
            <w:hideMark/>
          </w:tcPr>
          <w:p w14:paraId="4B33D36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1E417EF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51B0A93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0157800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OQ412918</w:t>
            </w:r>
          </w:p>
        </w:tc>
      </w:tr>
      <w:tr w:rsidR="00547BA4" w:rsidRPr="00547BA4" w14:paraId="19CC4149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0F1BFCA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THEV/FR/TY/1509/20</w:t>
            </w:r>
          </w:p>
        </w:tc>
        <w:tc>
          <w:tcPr>
            <w:tcW w:w="851" w:type="dxa"/>
            <w:vAlign w:val="center"/>
            <w:hideMark/>
          </w:tcPr>
          <w:p w14:paraId="3FB8BB1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2CED714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2C206B5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72C2D6A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55 days of age</w:t>
            </w:r>
          </w:p>
        </w:tc>
        <w:tc>
          <w:tcPr>
            <w:tcW w:w="1559" w:type="dxa"/>
            <w:vAlign w:val="center"/>
            <w:hideMark/>
          </w:tcPr>
          <w:p w14:paraId="37B27E2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559F10D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5256AE9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6274116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OQ412919</w:t>
            </w:r>
          </w:p>
        </w:tc>
      </w:tr>
      <w:tr w:rsidR="00547BA4" w:rsidRPr="00547BA4" w14:paraId="166AEC67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4BF14F1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THEV/FR/TY/1513/20</w:t>
            </w:r>
          </w:p>
        </w:tc>
        <w:tc>
          <w:tcPr>
            <w:tcW w:w="851" w:type="dxa"/>
            <w:vAlign w:val="center"/>
            <w:hideMark/>
          </w:tcPr>
          <w:p w14:paraId="0373B00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08339B8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3EE29EB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16EF214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84 days of age</w:t>
            </w:r>
          </w:p>
        </w:tc>
        <w:tc>
          <w:tcPr>
            <w:tcW w:w="1559" w:type="dxa"/>
            <w:vAlign w:val="center"/>
            <w:hideMark/>
          </w:tcPr>
          <w:p w14:paraId="6EDB877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76E9AE2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97.1</w:t>
            </w:r>
          </w:p>
        </w:tc>
        <w:tc>
          <w:tcPr>
            <w:tcW w:w="1418" w:type="dxa"/>
            <w:vAlign w:val="center"/>
          </w:tcPr>
          <w:p w14:paraId="7DCC30F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1D7E6EB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OQ412920</w:t>
            </w:r>
          </w:p>
        </w:tc>
      </w:tr>
      <w:tr w:rsidR="00547BA4" w:rsidRPr="00547BA4" w14:paraId="2D82EAE7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1EFBF78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THEV/FR/TY/1515/20</w:t>
            </w:r>
          </w:p>
        </w:tc>
        <w:tc>
          <w:tcPr>
            <w:tcW w:w="851" w:type="dxa"/>
            <w:vAlign w:val="center"/>
            <w:hideMark/>
          </w:tcPr>
          <w:p w14:paraId="43547E5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1B7EB5B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670D90C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0E78330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84 days of age</w:t>
            </w:r>
          </w:p>
        </w:tc>
        <w:tc>
          <w:tcPr>
            <w:tcW w:w="1559" w:type="dxa"/>
            <w:vAlign w:val="center"/>
            <w:hideMark/>
          </w:tcPr>
          <w:p w14:paraId="344B773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4E29CF6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35075CE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76837DE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OQ412921</w:t>
            </w:r>
          </w:p>
        </w:tc>
      </w:tr>
      <w:tr w:rsidR="00547BA4" w:rsidRPr="00547BA4" w14:paraId="6966DCF1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127A78D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THEV/FR/TY/1517/20</w:t>
            </w:r>
          </w:p>
        </w:tc>
        <w:tc>
          <w:tcPr>
            <w:tcW w:w="851" w:type="dxa"/>
            <w:vAlign w:val="center"/>
            <w:hideMark/>
          </w:tcPr>
          <w:p w14:paraId="7F7B5AB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3A53698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2D036A0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77078B8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47 days of age</w:t>
            </w:r>
          </w:p>
        </w:tc>
        <w:tc>
          <w:tcPr>
            <w:tcW w:w="1559" w:type="dxa"/>
            <w:vAlign w:val="center"/>
            <w:hideMark/>
          </w:tcPr>
          <w:p w14:paraId="77806C9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14D3DA9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98.2</w:t>
            </w:r>
          </w:p>
        </w:tc>
        <w:tc>
          <w:tcPr>
            <w:tcW w:w="1418" w:type="dxa"/>
            <w:vAlign w:val="center"/>
          </w:tcPr>
          <w:p w14:paraId="1E76A48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4893CE8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OQ412922</w:t>
            </w:r>
          </w:p>
        </w:tc>
      </w:tr>
      <w:tr w:rsidR="00547BA4" w:rsidRPr="00547BA4" w14:paraId="54FBCC97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2A3709D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THEV/FR/TY/1537/20</w:t>
            </w:r>
          </w:p>
        </w:tc>
        <w:tc>
          <w:tcPr>
            <w:tcW w:w="851" w:type="dxa"/>
            <w:vAlign w:val="center"/>
            <w:hideMark/>
          </w:tcPr>
          <w:p w14:paraId="1C80E2A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17841C4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423E849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7370C3A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52 days of age</w:t>
            </w:r>
          </w:p>
        </w:tc>
        <w:tc>
          <w:tcPr>
            <w:tcW w:w="1559" w:type="dxa"/>
            <w:vAlign w:val="center"/>
            <w:hideMark/>
          </w:tcPr>
          <w:p w14:paraId="480DFB9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5B798C5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6109160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349F0E7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OQ412923</w:t>
            </w:r>
          </w:p>
        </w:tc>
      </w:tr>
      <w:tr w:rsidR="00547BA4" w:rsidRPr="00547BA4" w14:paraId="2DABFFD2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5AE4AE5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THEV/FR/TY/1567/20</w:t>
            </w:r>
          </w:p>
        </w:tc>
        <w:tc>
          <w:tcPr>
            <w:tcW w:w="851" w:type="dxa"/>
            <w:vAlign w:val="center"/>
            <w:hideMark/>
          </w:tcPr>
          <w:p w14:paraId="1202537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7E48FE1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51483D2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5B5ECC9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84 days of age</w:t>
            </w:r>
          </w:p>
        </w:tc>
        <w:tc>
          <w:tcPr>
            <w:tcW w:w="1559" w:type="dxa"/>
            <w:vAlign w:val="center"/>
            <w:hideMark/>
          </w:tcPr>
          <w:p w14:paraId="5EDCC63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56AD907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99.8</w:t>
            </w:r>
          </w:p>
        </w:tc>
        <w:tc>
          <w:tcPr>
            <w:tcW w:w="1418" w:type="dxa"/>
            <w:vAlign w:val="center"/>
          </w:tcPr>
          <w:p w14:paraId="5B8AEBB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7B81627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OQ412924</w:t>
            </w:r>
          </w:p>
        </w:tc>
      </w:tr>
      <w:tr w:rsidR="00547BA4" w:rsidRPr="00547BA4" w14:paraId="51C96D84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3A81EDF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THEV/FR/TY/1578/20</w:t>
            </w:r>
          </w:p>
        </w:tc>
        <w:tc>
          <w:tcPr>
            <w:tcW w:w="851" w:type="dxa"/>
            <w:vAlign w:val="center"/>
            <w:hideMark/>
          </w:tcPr>
          <w:p w14:paraId="2591D11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660EAB4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5BCDB9C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spleen 54 days of age</w:t>
            </w:r>
          </w:p>
        </w:tc>
        <w:tc>
          <w:tcPr>
            <w:tcW w:w="1559" w:type="dxa"/>
            <w:vAlign w:val="center"/>
            <w:hideMark/>
          </w:tcPr>
          <w:p w14:paraId="7E5CF23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4EC5098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780BB9C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74E35F3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OQ412925</w:t>
            </w:r>
          </w:p>
        </w:tc>
      </w:tr>
      <w:tr w:rsidR="00547BA4" w:rsidRPr="00547BA4" w14:paraId="3A3B8BDE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377B505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THEV/FR/TY/1588/20</w:t>
            </w:r>
          </w:p>
        </w:tc>
        <w:tc>
          <w:tcPr>
            <w:tcW w:w="851" w:type="dxa"/>
            <w:vAlign w:val="center"/>
            <w:hideMark/>
          </w:tcPr>
          <w:p w14:paraId="10C72A2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43A9B5C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60AF33F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spleen 77 days of age</w:t>
            </w:r>
          </w:p>
        </w:tc>
        <w:tc>
          <w:tcPr>
            <w:tcW w:w="1559" w:type="dxa"/>
            <w:vAlign w:val="center"/>
            <w:hideMark/>
          </w:tcPr>
          <w:p w14:paraId="3C6945B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2DA3BBF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7D6FE28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48532EE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OQ412926</w:t>
            </w:r>
          </w:p>
        </w:tc>
      </w:tr>
      <w:tr w:rsidR="00547BA4" w:rsidRPr="00547BA4" w14:paraId="1874E520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19719AB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THEV/FR/TY/1618/21</w:t>
            </w:r>
          </w:p>
        </w:tc>
        <w:tc>
          <w:tcPr>
            <w:tcW w:w="851" w:type="dxa"/>
            <w:vAlign w:val="center"/>
            <w:hideMark/>
          </w:tcPr>
          <w:p w14:paraId="36493AD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32642F1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486E5F8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4D540C1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42 days of age</w:t>
            </w:r>
          </w:p>
        </w:tc>
        <w:tc>
          <w:tcPr>
            <w:tcW w:w="1559" w:type="dxa"/>
            <w:vAlign w:val="center"/>
            <w:hideMark/>
          </w:tcPr>
          <w:p w14:paraId="2C60E23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1BD233B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6A17AD8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2968118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OQ412927</w:t>
            </w:r>
          </w:p>
        </w:tc>
      </w:tr>
      <w:tr w:rsidR="00547BA4" w:rsidRPr="00547BA4" w14:paraId="28B13CB6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5786ACE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THEV/FR/TY/1619/21</w:t>
            </w:r>
          </w:p>
        </w:tc>
        <w:tc>
          <w:tcPr>
            <w:tcW w:w="851" w:type="dxa"/>
            <w:vAlign w:val="center"/>
            <w:hideMark/>
          </w:tcPr>
          <w:p w14:paraId="64A30CA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5E2A39F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14FF836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29605D0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43 days of age</w:t>
            </w:r>
          </w:p>
        </w:tc>
        <w:tc>
          <w:tcPr>
            <w:tcW w:w="1559" w:type="dxa"/>
            <w:vAlign w:val="center"/>
            <w:hideMark/>
          </w:tcPr>
          <w:p w14:paraId="70DED81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3015142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33B299F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65CA9B3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OQ412928</w:t>
            </w:r>
          </w:p>
        </w:tc>
      </w:tr>
      <w:tr w:rsidR="00547BA4" w:rsidRPr="00547BA4" w14:paraId="0495DBDA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3272E0A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THEV/FR/TY/1650/21</w:t>
            </w:r>
          </w:p>
        </w:tc>
        <w:tc>
          <w:tcPr>
            <w:tcW w:w="851" w:type="dxa"/>
            <w:vAlign w:val="center"/>
            <w:hideMark/>
          </w:tcPr>
          <w:p w14:paraId="7C20DB3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13863BC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1FAEF0E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spleen 59 days of age</w:t>
            </w:r>
          </w:p>
        </w:tc>
        <w:tc>
          <w:tcPr>
            <w:tcW w:w="1559" w:type="dxa"/>
            <w:vAlign w:val="center"/>
            <w:hideMark/>
          </w:tcPr>
          <w:p w14:paraId="155D3BB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34C9AFB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95.8</w:t>
            </w:r>
          </w:p>
        </w:tc>
        <w:tc>
          <w:tcPr>
            <w:tcW w:w="1418" w:type="dxa"/>
            <w:vAlign w:val="center"/>
          </w:tcPr>
          <w:p w14:paraId="38676C4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72B0D2D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OQ412929</w:t>
            </w:r>
          </w:p>
        </w:tc>
      </w:tr>
      <w:tr w:rsidR="00547BA4" w:rsidRPr="00547BA4" w14:paraId="44F6CD87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041FE7F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THEV/FR/TY/1656/21</w:t>
            </w:r>
          </w:p>
        </w:tc>
        <w:tc>
          <w:tcPr>
            <w:tcW w:w="851" w:type="dxa"/>
            <w:vAlign w:val="center"/>
            <w:hideMark/>
          </w:tcPr>
          <w:p w14:paraId="57133AF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17CAB53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vAlign w:val="center"/>
            <w:hideMark/>
          </w:tcPr>
          <w:p w14:paraId="5697708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0AC59C1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66 days of age</w:t>
            </w:r>
          </w:p>
        </w:tc>
        <w:tc>
          <w:tcPr>
            <w:tcW w:w="1559" w:type="dxa"/>
            <w:vAlign w:val="center"/>
            <w:hideMark/>
          </w:tcPr>
          <w:p w14:paraId="5A01705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043FF24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99.8</w:t>
            </w:r>
          </w:p>
        </w:tc>
        <w:tc>
          <w:tcPr>
            <w:tcW w:w="1418" w:type="dxa"/>
            <w:vAlign w:val="center"/>
          </w:tcPr>
          <w:p w14:paraId="243F6A5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2FE024F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OQ412930</w:t>
            </w:r>
          </w:p>
        </w:tc>
      </w:tr>
      <w:tr w:rsidR="00547BA4" w:rsidRPr="00547BA4" w14:paraId="5FBB334C" w14:textId="77777777" w:rsidTr="00E42797">
        <w:trPr>
          <w:trHeight w:val="17"/>
        </w:trPr>
        <w:tc>
          <w:tcPr>
            <w:tcW w:w="1985" w:type="dxa"/>
            <w:tcBorders>
              <w:bottom w:val="nil"/>
            </w:tcBorders>
            <w:vAlign w:val="center"/>
            <w:hideMark/>
          </w:tcPr>
          <w:p w14:paraId="4B379DE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THEV/FR/TY/1730/21</w:t>
            </w:r>
          </w:p>
        </w:tc>
        <w:tc>
          <w:tcPr>
            <w:tcW w:w="851" w:type="dxa"/>
            <w:tcBorders>
              <w:bottom w:val="nil"/>
            </w:tcBorders>
            <w:vAlign w:val="center"/>
            <w:hideMark/>
          </w:tcPr>
          <w:p w14:paraId="2FB20D1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tcBorders>
              <w:bottom w:val="nil"/>
            </w:tcBorders>
            <w:vAlign w:val="center"/>
            <w:hideMark/>
          </w:tcPr>
          <w:p w14:paraId="5CAD51E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tcBorders>
              <w:bottom w:val="nil"/>
            </w:tcBorders>
            <w:vAlign w:val="center"/>
            <w:hideMark/>
          </w:tcPr>
          <w:p w14:paraId="002C9C6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spleen 77 days of age</w:t>
            </w:r>
          </w:p>
        </w:tc>
        <w:tc>
          <w:tcPr>
            <w:tcW w:w="1559" w:type="dxa"/>
            <w:tcBorders>
              <w:bottom w:val="nil"/>
            </w:tcBorders>
            <w:vAlign w:val="center"/>
            <w:hideMark/>
          </w:tcPr>
          <w:p w14:paraId="4A791B2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314353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94A32C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E8A03A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OQ412931</w:t>
            </w:r>
          </w:p>
        </w:tc>
      </w:tr>
      <w:tr w:rsidR="00547BA4" w:rsidRPr="00547BA4" w14:paraId="7D68486A" w14:textId="77777777" w:rsidTr="00E42797">
        <w:trPr>
          <w:trHeight w:val="17"/>
        </w:trPr>
        <w:tc>
          <w:tcPr>
            <w:tcW w:w="1985" w:type="dxa"/>
            <w:tcBorders>
              <w:top w:val="nil"/>
              <w:bottom w:val="nil"/>
            </w:tcBorders>
            <w:vAlign w:val="center"/>
            <w:hideMark/>
          </w:tcPr>
          <w:p w14:paraId="2BABE0B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lastRenderedPageBreak/>
              <w:t>THEV/FR/TY/1777/21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  <w:hideMark/>
          </w:tcPr>
          <w:p w14:paraId="7BD7F0B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2639A2F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France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0C2D067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spleen 84 days of age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  <w:hideMark/>
          </w:tcPr>
          <w:p w14:paraId="365CDF7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3F4A2F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B1D421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C7E1E9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OQ412932</w:t>
            </w:r>
          </w:p>
        </w:tc>
      </w:tr>
      <w:tr w:rsidR="00547BA4" w:rsidRPr="00547BA4" w14:paraId="54DC354B" w14:textId="77777777" w:rsidTr="00E42797">
        <w:trPr>
          <w:trHeight w:val="17"/>
        </w:trPr>
        <w:tc>
          <w:tcPr>
            <w:tcW w:w="1985" w:type="dxa"/>
            <w:tcBorders>
              <w:top w:val="nil"/>
            </w:tcBorders>
            <w:vAlign w:val="center"/>
            <w:hideMark/>
          </w:tcPr>
          <w:p w14:paraId="24AF083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THEV/ES/TY/1591/20</w:t>
            </w:r>
          </w:p>
        </w:tc>
        <w:tc>
          <w:tcPr>
            <w:tcW w:w="851" w:type="dxa"/>
            <w:tcBorders>
              <w:top w:val="nil"/>
            </w:tcBorders>
            <w:vAlign w:val="center"/>
            <w:hideMark/>
          </w:tcPr>
          <w:p w14:paraId="69DBDE3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tcBorders>
              <w:top w:val="nil"/>
            </w:tcBorders>
            <w:vAlign w:val="center"/>
            <w:hideMark/>
          </w:tcPr>
          <w:p w14:paraId="32E86D1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Spain</w:t>
            </w:r>
          </w:p>
        </w:tc>
        <w:tc>
          <w:tcPr>
            <w:tcW w:w="1418" w:type="dxa"/>
            <w:tcBorders>
              <w:top w:val="nil"/>
            </w:tcBorders>
            <w:vAlign w:val="center"/>
            <w:hideMark/>
          </w:tcPr>
          <w:p w14:paraId="19AF1E3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Cloacal swabs</w:t>
            </w:r>
          </w:p>
        </w:tc>
        <w:tc>
          <w:tcPr>
            <w:tcW w:w="1559" w:type="dxa"/>
            <w:tcBorders>
              <w:top w:val="nil"/>
            </w:tcBorders>
            <w:vAlign w:val="center"/>
            <w:hideMark/>
          </w:tcPr>
          <w:p w14:paraId="6E28248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50D965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454CB4C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AC14E0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OQ412933</w:t>
            </w:r>
          </w:p>
        </w:tc>
      </w:tr>
      <w:tr w:rsidR="00547BA4" w:rsidRPr="00547BA4" w14:paraId="25C75658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1EF55FA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THEV/ES/TY/1607/20</w:t>
            </w:r>
          </w:p>
        </w:tc>
        <w:tc>
          <w:tcPr>
            <w:tcW w:w="851" w:type="dxa"/>
            <w:vAlign w:val="center"/>
            <w:hideMark/>
          </w:tcPr>
          <w:p w14:paraId="4663689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6EB0BB1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Spain</w:t>
            </w:r>
          </w:p>
        </w:tc>
        <w:tc>
          <w:tcPr>
            <w:tcW w:w="1418" w:type="dxa"/>
            <w:vAlign w:val="center"/>
            <w:hideMark/>
          </w:tcPr>
          <w:p w14:paraId="0D06C88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Cloacal swabs</w:t>
            </w:r>
          </w:p>
          <w:p w14:paraId="58470B0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50 days of age</w:t>
            </w:r>
          </w:p>
        </w:tc>
        <w:tc>
          <w:tcPr>
            <w:tcW w:w="1559" w:type="dxa"/>
            <w:vAlign w:val="center"/>
            <w:hideMark/>
          </w:tcPr>
          <w:p w14:paraId="387DEEC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523EBBE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4BBABAA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55973B3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OQ412934</w:t>
            </w:r>
          </w:p>
        </w:tc>
      </w:tr>
      <w:tr w:rsidR="00547BA4" w:rsidRPr="00547BA4" w14:paraId="751D2B35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6B482BA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THEV/ES/TY/1608/20</w:t>
            </w:r>
          </w:p>
        </w:tc>
        <w:tc>
          <w:tcPr>
            <w:tcW w:w="851" w:type="dxa"/>
            <w:vAlign w:val="center"/>
            <w:hideMark/>
          </w:tcPr>
          <w:p w14:paraId="4ABED27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159E3AA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Spain</w:t>
            </w:r>
          </w:p>
        </w:tc>
        <w:tc>
          <w:tcPr>
            <w:tcW w:w="1418" w:type="dxa"/>
            <w:vAlign w:val="center"/>
            <w:hideMark/>
          </w:tcPr>
          <w:p w14:paraId="723D4E2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Cloacal swabs</w:t>
            </w:r>
          </w:p>
          <w:p w14:paraId="34EBB8B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50 days of age</w:t>
            </w:r>
          </w:p>
        </w:tc>
        <w:tc>
          <w:tcPr>
            <w:tcW w:w="1559" w:type="dxa"/>
            <w:vAlign w:val="center"/>
            <w:hideMark/>
          </w:tcPr>
          <w:p w14:paraId="521ACF4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698F8FF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4393E70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1C11E22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OQ412935</w:t>
            </w:r>
          </w:p>
        </w:tc>
      </w:tr>
      <w:tr w:rsidR="00547BA4" w:rsidRPr="00547BA4" w14:paraId="36307C51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7B0F8FE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THEV/ES/TY/1609/20</w:t>
            </w:r>
          </w:p>
        </w:tc>
        <w:tc>
          <w:tcPr>
            <w:tcW w:w="851" w:type="dxa"/>
            <w:vAlign w:val="center"/>
            <w:hideMark/>
          </w:tcPr>
          <w:p w14:paraId="1F118B1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7F11749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Spain</w:t>
            </w:r>
          </w:p>
        </w:tc>
        <w:tc>
          <w:tcPr>
            <w:tcW w:w="1418" w:type="dxa"/>
            <w:vAlign w:val="center"/>
            <w:hideMark/>
          </w:tcPr>
          <w:p w14:paraId="5BB2245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Cloacal swabs</w:t>
            </w:r>
          </w:p>
        </w:tc>
        <w:tc>
          <w:tcPr>
            <w:tcW w:w="1559" w:type="dxa"/>
            <w:vAlign w:val="center"/>
            <w:hideMark/>
          </w:tcPr>
          <w:p w14:paraId="5C28D7A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25E6D8E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241C9DB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78DC4AD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OQ412936</w:t>
            </w:r>
          </w:p>
        </w:tc>
      </w:tr>
      <w:tr w:rsidR="00547BA4" w:rsidRPr="00547BA4" w14:paraId="2AD1D4A4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7D1DF14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THEV/ES/TY/1682/21</w:t>
            </w:r>
          </w:p>
        </w:tc>
        <w:tc>
          <w:tcPr>
            <w:tcW w:w="851" w:type="dxa"/>
            <w:vAlign w:val="center"/>
            <w:hideMark/>
          </w:tcPr>
          <w:p w14:paraId="00BE70C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24F8AA6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Spain</w:t>
            </w:r>
          </w:p>
        </w:tc>
        <w:tc>
          <w:tcPr>
            <w:tcW w:w="1418" w:type="dxa"/>
            <w:vAlign w:val="center"/>
            <w:hideMark/>
          </w:tcPr>
          <w:p w14:paraId="72AE08C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spleen</w:t>
            </w:r>
          </w:p>
        </w:tc>
        <w:tc>
          <w:tcPr>
            <w:tcW w:w="1559" w:type="dxa"/>
            <w:vAlign w:val="center"/>
            <w:hideMark/>
          </w:tcPr>
          <w:p w14:paraId="1993E46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59AEB39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1E2B7B3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0523005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OQ412937</w:t>
            </w:r>
          </w:p>
        </w:tc>
      </w:tr>
      <w:tr w:rsidR="00547BA4" w:rsidRPr="00547BA4" w14:paraId="3F5B31B0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4ED75DC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THEV/ES/TY/1683/21</w:t>
            </w:r>
          </w:p>
        </w:tc>
        <w:tc>
          <w:tcPr>
            <w:tcW w:w="851" w:type="dxa"/>
            <w:vAlign w:val="center"/>
            <w:hideMark/>
          </w:tcPr>
          <w:p w14:paraId="3735C96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257D398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Spain</w:t>
            </w:r>
          </w:p>
        </w:tc>
        <w:tc>
          <w:tcPr>
            <w:tcW w:w="1418" w:type="dxa"/>
            <w:vAlign w:val="center"/>
            <w:hideMark/>
          </w:tcPr>
          <w:p w14:paraId="5014F59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spleen 602 days of age</w:t>
            </w:r>
          </w:p>
        </w:tc>
        <w:tc>
          <w:tcPr>
            <w:tcW w:w="1559" w:type="dxa"/>
            <w:vAlign w:val="center"/>
            <w:hideMark/>
          </w:tcPr>
          <w:p w14:paraId="4F1D896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3B2C0F9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99.8</w:t>
            </w:r>
          </w:p>
        </w:tc>
        <w:tc>
          <w:tcPr>
            <w:tcW w:w="1418" w:type="dxa"/>
            <w:vAlign w:val="center"/>
          </w:tcPr>
          <w:p w14:paraId="245E633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5411865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OQ412938</w:t>
            </w:r>
          </w:p>
        </w:tc>
      </w:tr>
      <w:tr w:rsidR="00547BA4" w:rsidRPr="00547BA4" w14:paraId="304F41C4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288DF95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THEV/ES/TY/1684/21</w:t>
            </w:r>
          </w:p>
        </w:tc>
        <w:tc>
          <w:tcPr>
            <w:tcW w:w="851" w:type="dxa"/>
            <w:vAlign w:val="center"/>
            <w:hideMark/>
          </w:tcPr>
          <w:p w14:paraId="69A4491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5E95BFB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Spain</w:t>
            </w:r>
          </w:p>
        </w:tc>
        <w:tc>
          <w:tcPr>
            <w:tcW w:w="1418" w:type="dxa"/>
            <w:vAlign w:val="center"/>
            <w:hideMark/>
          </w:tcPr>
          <w:p w14:paraId="31E7C13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spleen 280 days of age</w:t>
            </w:r>
          </w:p>
        </w:tc>
        <w:tc>
          <w:tcPr>
            <w:tcW w:w="1559" w:type="dxa"/>
            <w:vAlign w:val="center"/>
            <w:hideMark/>
          </w:tcPr>
          <w:p w14:paraId="22EB511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389396F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99.8</w:t>
            </w:r>
          </w:p>
        </w:tc>
        <w:tc>
          <w:tcPr>
            <w:tcW w:w="1418" w:type="dxa"/>
            <w:vAlign w:val="center"/>
          </w:tcPr>
          <w:p w14:paraId="1114060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48383B7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OQ412939</w:t>
            </w:r>
          </w:p>
        </w:tc>
      </w:tr>
      <w:tr w:rsidR="00547BA4" w:rsidRPr="00547BA4" w14:paraId="4409AA8C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6B9AD2B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THEV/UK/TY/1592/20</w:t>
            </w:r>
          </w:p>
        </w:tc>
        <w:tc>
          <w:tcPr>
            <w:tcW w:w="851" w:type="dxa"/>
            <w:vAlign w:val="center"/>
            <w:hideMark/>
          </w:tcPr>
          <w:p w14:paraId="2D93BB5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1787877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United Kingdom</w:t>
            </w:r>
          </w:p>
        </w:tc>
        <w:tc>
          <w:tcPr>
            <w:tcW w:w="1418" w:type="dxa"/>
            <w:vAlign w:val="center"/>
            <w:hideMark/>
          </w:tcPr>
          <w:p w14:paraId="4564F8A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Cloacal swabs</w:t>
            </w:r>
          </w:p>
        </w:tc>
        <w:tc>
          <w:tcPr>
            <w:tcW w:w="1559" w:type="dxa"/>
            <w:vAlign w:val="center"/>
            <w:hideMark/>
          </w:tcPr>
          <w:p w14:paraId="4DA34A3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0C6351B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5942874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684BEE8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OQ412940</w:t>
            </w:r>
          </w:p>
        </w:tc>
      </w:tr>
      <w:tr w:rsidR="00547BA4" w:rsidRPr="00547BA4" w14:paraId="3C52EDB9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41E094F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THEV/UK/TY/1593/20</w:t>
            </w:r>
          </w:p>
        </w:tc>
        <w:tc>
          <w:tcPr>
            <w:tcW w:w="851" w:type="dxa"/>
            <w:vAlign w:val="center"/>
            <w:hideMark/>
          </w:tcPr>
          <w:p w14:paraId="5FC005A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64A682E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United Kingdom</w:t>
            </w:r>
          </w:p>
        </w:tc>
        <w:tc>
          <w:tcPr>
            <w:tcW w:w="1418" w:type="dxa"/>
            <w:vAlign w:val="center"/>
            <w:hideMark/>
          </w:tcPr>
          <w:p w14:paraId="62F9D06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Cloacal swabs</w:t>
            </w:r>
          </w:p>
        </w:tc>
        <w:tc>
          <w:tcPr>
            <w:tcW w:w="1559" w:type="dxa"/>
            <w:vAlign w:val="center"/>
            <w:hideMark/>
          </w:tcPr>
          <w:p w14:paraId="24BE025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286CE9E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7554EC2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55F53DD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OQ412941</w:t>
            </w:r>
          </w:p>
        </w:tc>
      </w:tr>
      <w:tr w:rsidR="00547BA4" w:rsidRPr="00547BA4" w14:paraId="39444B6B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5476B30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THEV/UK/TY/1596/20</w:t>
            </w:r>
          </w:p>
        </w:tc>
        <w:tc>
          <w:tcPr>
            <w:tcW w:w="851" w:type="dxa"/>
            <w:vAlign w:val="center"/>
            <w:hideMark/>
          </w:tcPr>
          <w:p w14:paraId="68BE6E0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6C8EF62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United Kingdom</w:t>
            </w:r>
          </w:p>
        </w:tc>
        <w:tc>
          <w:tcPr>
            <w:tcW w:w="1418" w:type="dxa"/>
            <w:vAlign w:val="center"/>
            <w:hideMark/>
          </w:tcPr>
          <w:p w14:paraId="43851AB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Cloacal swabs</w:t>
            </w:r>
          </w:p>
          <w:p w14:paraId="645DD5E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62 days of age</w:t>
            </w:r>
          </w:p>
        </w:tc>
        <w:tc>
          <w:tcPr>
            <w:tcW w:w="1559" w:type="dxa"/>
            <w:vAlign w:val="center"/>
            <w:hideMark/>
          </w:tcPr>
          <w:p w14:paraId="7EE33A4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6E3FCDA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20C2208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52664A7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OQ412942</w:t>
            </w:r>
          </w:p>
        </w:tc>
      </w:tr>
      <w:tr w:rsidR="00547BA4" w:rsidRPr="00547BA4" w14:paraId="50938F7E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0C0E0F9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THEV/UK/TY/1597/20</w:t>
            </w:r>
          </w:p>
        </w:tc>
        <w:tc>
          <w:tcPr>
            <w:tcW w:w="851" w:type="dxa"/>
            <w:vAlign w:val="center"/>
            <w:hideMark/>
          </w:tcPr>
          <w:p w14:paraId="1278741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320A493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United Kingdom</w:t>
            </w:r>
          </w:p>
        </w:tc>
        <w:tc>
          <w:tcPr>
            <w:tcW w:w="1418" w:type="dxa"/>
            <w:vAlign w:val="center"/>
            <w:hideMark/>
          </w:tcPr>
          <w:p w14:paraId="4FA8431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052276F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85 days of age</w:t>
            </w:r>
          </w:p>
        </w:tc>
        <w:tc>
          <w:tcPr>
            <w:tcW w:w="1559" w:type="dxa"/>
            <w:vAlign w:val="center"/>
            <w:hideMark/>
          </w:tcPr>
          <w:p w14:paraId="163B932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06888DA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3FAEA3F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29D44CD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OQ412943</w:t>
            </w:r>
          </w:p>
        </w:tc>
      </w:tr>
      <w:tr w:rsidR="00547BA4" w:rsidRPr="00547BA4" w14:paraId="689D2A9D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47F4BD0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THEV/UK/TY/1599/20</w:t>
            </w:r>
          </w:p>
        </w:tc>
        <w:tc>
          <w:tcPr>
            <w:tcW w:w="851" w:type="dxa"/>
            <w:vAlign w:val="center"/>
            <w:hideMark/>
          </w:tcPr>
          <w:p w14:paraId="130375E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06CDFA2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United Kingdom</w:t>
            </w:r>
          </w:p>
        </w:tc>
        <w:tc>
          <w:tcPr>
            <w:tcW w:w="1418" w:type="dxa"/>
            <w:vAlign w:val="center"/>
            <w:hideMark/>
          </w:tcPr>
          <w:p w14:paraId="2702739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24198EB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86 days of age</w:t>
            </w:r>
          </w:p>
        </w:tc>
        <w:tc>
          <w:tcPr>
            <w:tcW w:w="1559" w:type="dxa"/>
            <w:vAlign w:val="center"/>
            <w:hideMark/>
          </w:tcPr>
          <w:p w14:paraId="0385166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23B8C33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0226A48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1F82665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OQ412944</w:t>
            </w:r>
          </w:p>
        </w:tc>
      </w:tr>
      <w:tr w:rsidR="00547BA4" w:rsidRPr="00547BA4" w14:paraId="40328A86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7078C86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THEV/UK/TY/1601/20</w:t>
            </w:r>
          </w:p>
        </w:tc>
        <w:tc>
          <w:tcPr>
            <w:tcW w:w="851" w:type="dxa"/>
            <w:vAlign w:val="center"/>
            <w:hideMark/>
          </w:tcPr>
          <w:p w14:paraId="64AD5C4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69B90A0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United Kingdom</w:t>
            </w:r>
          </w:p>
        </w:tc>
        <w:tc>
          <w:tcPr>
            <w:tcW w:w="1418" w:type="dxa"/>
            <w:vAlign w:val="center"/>
            <w:hideMark/>
          </w:tcPr>
          <w:p w14:paraId="7AC33F6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2F654D5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79 days of age</w:t>
            </w:r>
          </w:p>
        </w:tc>
        <w:tc>
          <w:tcPr>
            <w:tcW w:w="1559" w:type="dxa"/>
            <w:vAlign w:val="center"/>
            <w:hideMark/>
          </w:tcPr>
          <w:p w14:paraId="5C547EC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3090B4B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3A72C10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5F64FC5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OQ412945</w:t>
            </w:r>
          </w:p>
        </w:tc>
      </w:tr>
      <w:tr w:rsidR="00547BA4" w:rsidRPr="00547BA4" w14:paraId="163A6CB9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6DF9117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THEV/UK/TY/1603/20</w:t>
            </w:r>
          </w:p>
        </w:tc>
        <w:tc>
          <w:tcPr>
            <w:tcW w:w="851" w:type="dxa"/>
            <w:vAlign w:val="center"/>
            <w:hideMark/>
          </w:tcPr>
          <w:p w14:paraId="0720EE5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156316F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United Kingdom</w:t>
            </w:r>
          </w:p>
        </w:tc>
        <w:tc>
          <w:tcPr>
            <w:tcW w:w="1418" w:type="dxa"/>
            <w:vAlign w:val="center"/>
            <w:hideMark/>
          </w:tcPr>
          <w:p w14:paraId="157468B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2DE1A7F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78 days of age</w:t>
            </w:r>
          </w:p>
        </w:tc>
        <w:tc>
          <w:tcPr>
            <w:tcW w:w="1559" w:type="dxa"/>
            <w:vAlign w:val="center"/>
            <w:hideMark/>
          </w:tcPr>
          <w:p w14:paraId="44F5A21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1E594E9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63299E3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4EA7CB9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OQ412946</w:t>
            </w:r>
          </w:p>
        </w:tc>
      </w:tr>
      <w:tr w:rsidR="00547BA4" w:rsidRPr="00547BA4" w14:paraId="0690B01B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5A69BB4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THEV/UK/TY/1615/20</w:t>
            </w:r>
          </w:p>
        </w:tc>
        <w:tc>
          <w:tcPr>
            <w:tcW w:w="851" w:type="dxa"/>
            <w:vAlign w:val="center"/>
            <w:hideMark/>
          </w:tcPr>
          <w:p w14:paraId="2541F32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2020</w:t>
            </w:r>
          </w:p>
        </w:tc>
        <w:tc>
          <w:tcPr>
            <w:tcW w:w="850" w:type="dxa"/>
            <w:vAlign w:val="center"/>
            <w:hideMark/>
          </w:tcPr>
          <w:p w14:paraId="6E1AC62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United Kingdom</w:t>
            </w:r>
          </w:p>
        </w:tc>
        <w:tc>
          <w:tcPr>
            <w:tcW w:w="1418" w:type="dxa"/>
            <w:vAlign w:val="center"/>
            <w:hideMark/>
          </w:tcPr>
          <w:p w14:paraId="1430F14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Cloacal swabs</w:t>
            </w:r>
          </w:p>
          <w:p w14:paraId="34A6121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67 days of age</w:t>
            </w:r>
          </w:p>
        </w:tc>
        <w:tc>
          <w:tcPr>
            <w:tcW w:w="1559" w:type="dxa"/>
            <w:vAlign w:val="center"/>
            <w:hideMark/>
          </w:tcPr>
          <w:p w14:paraId="621073D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2C37D7A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97.5</w:t>
            </w:r>
          </w:p>
        </w:tc>
        <w:tc>
          <w:tcPr>
            <w:tcW w:w="1418" w:type="dxa"/>
            <w:vAlign w:val="center"/>
          </w:tcPr>
          <w:p w14:paraId="755889B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60A7205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OQ412947</w:t>
            </w:r>
          </w:p>
        </w:tc>
      </w:tr>
      <w:tr w:rsidR="00547BA4" w:rsidRPr="00547BA4" w14:paraId="413FB912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77C0B10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THEV/UK/TY/1792-1/21</w:t>
            </w:r>
          </w:p>
        </w:tc>
        <w:tc>
          <w:tcPr>
            <w:tcW w:w="851" w:type="dxa"/>
            <w:vAlign w:val="center"/>
            <w:hideMark/>
          </w:tcPr>
          <w:p w14:paraId="3653723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3A5195C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United Kingdom</w:t>
            </w:r>
          </w:p>
        </w:tc>
        <w:tc>
          <w:tcPr>
            <w:tcW w:w="1418" w:type="dxa"/>
            <w:vAlign w:val="center"/>
            <w:hideMark/>
          </w:tcPr>
          <w:p w14:paraId="66EAC48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cloacal swabs</w:t>
            </w:r>
          </w:p>
          <w:p w14:paraId="57838BA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76 days of age</w:t>
            </w:r>
          </w:p>
        </w:tc>
        <w:tc>
          <w:tcPr>
            <w:tcW w:w="1559" w:type="dxa"/>
            <w:vAlign w:val="center"/>
            <w:hideMark/>
          </w:tcPr>
          <w:p w14:paraId="6C922AA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3E7A914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99.8</w:t>
            </w:r>
          </w:p>
        </w:tc>
        <w:tc>
          <w:tcPr>
            <w:tcW w:w="1418" w:type="dxa"/>
            <w:vAlign w:val="center"/>
          </w:tcPr>
          <w:p w14:paraId="7F24E19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44EFDEB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OQ412948</w:t>
            </w:r>
          </w:p>
        </w:tc>
      </w:tr>
      <w:tr w:rsidR="00547BA4" w:rsidRPr="00547BA4" w14:paraId="7EAB3E44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44ABAFE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THEV/UK/TY/1793-1/21</w:t>
            </w:r>
          </w:p>
        </w:tc>
        <w:tc>
          <w:tcPr>
            <w:tcW w:w="851" w:type="dxa"/>
            <w:vAlign w:val="center"/>
            <w:hideMark/>
          </w:tcPr>
          <w:p w14:paraId="0988B60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5CBC9E8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United Kingdom</w:t>
            </w:r>
          </w:p>
        </w:tc>
        <w:tc>
          <w:tcPr>
            <w:tcW w:w="1418" w:type="dxa"/>
            <w:vAlign w:val="center"/>
            <w:hideMark/>
          </w:tcPr>
          <w:p w14:paraId="4B19CB4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cloacal swabs</w:t>
            </w:r>
          </w:p>
          <w:p w14:paraId="379730E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72 days of age</w:t>
            </w:r>
          </w:p>
        </w:tc>
        <w:tc>
          <w:tcPr>
            <w:tcW w:w="1559" w:type="dxa"/>
            <w:vAlign w:val="center"/>
            <w:hideMark/>
          </w:tcPr>
          <w:p w14:paraId="3E3C529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2B39D6B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95.6</w:t>
            </w:r>
          </w:p>
        </w:tc>
        <w:tc>
          <w:tcPr>
            <w:tcW w:w="1418" w:type="dxa"/>
            <w:vAlign w:val="center"/>
          </w:tcPr>
          <w:p w14:paraId="64EF964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5665138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OQ412949</w:t>
            </w:r>
          </w:p>
        </w:tc>
      </w:tr>
      <w:tr w:rsidR="00547BA4" w:rsidRPr="00547BA4" w14:paraId="58A47241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0A80AC3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THEV/UK/TY/1845/21</w:t>
            </w:r>
          </w:p>
        </w:tc>
        <w:tc>
          <w:tcPr>
            <w:tcW w:w="851" w:type="dxa"/>
            <w:vAlign w:val="center"/>
            <w:hideMark/>
          </w:tcPr>
          <w:p w14:paraId="055AA67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01B04AA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United Kingdom</w:t>
            </w:r>
          </w:p>
        </w:tc>
        <w:tc>
          <w:tcPr>
            <w:tcW w:w="1418" w:type="dxa"/>
            <w:vAlign w:val="center"/>
            <w:hideMark/>
          </w:tcPr>
          <w:p w14:paraId="632D412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cloacal swabs</w:t>
            </w:r>
          </w:p>
          <w:p w14:paraId="5A28AC5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36 days of age</w:t>
            </w:r>
          </w:p>
        </w:tc>
        <w:tc>
          <w:tcPr>
            <w:tcW w:w="1559" w:type="dxa"/>
            <w:vAlign w:val="center"/>
            <w:hideMark/>
          </w:tcPr>
          <w:p w14:paraId="6568612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 at 14 days of age</w:t>
            </w:r>
          </w:p>
        </w:tc>
        <w:tc>
          <w:tcPr>
            <w:tcW w:w="1701" w:type="dxa"/>
            <w:vAlign w:val="center"/>
          </w:tcPr>
          <w:p w14:paraId="7064871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96.3</w:t>
            </w:r>
          </w:p>
        </w:tc>
        <w:tc>
          <w:tcPr>
            <w:tcW w:w="1418" w:type="dxa"/>
            <w:vAlign w:val="center"/>
          </w:tcPr>
          <w:p w14:paraId="5BA02AD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2A995D7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OQ412950</w:t>
            </w:r>
          </w:p>
        </w:tc>
      </w:tr>
      <w:tr w:rsidR="00547BA4" w:rsidRPr="00547BA4" w14:paraId="5FFFC64D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37C00C6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THEV/UK/TY/1875/21</w:t>
            </w:r>
          </w:p>
        </w:tc>
        <w:tc>
          <w:tcPr>
            <w:tcW w:w="851" w:type="dxa"/>
            <w:vAlign w:val="center"/>
            <w:hideMark/>
          </w:tcPr>
          <w:p w14:paraId="5DA83DE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1A5CB8F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United Kingdom</w:t>
            </w:r>
          </w:p>
        </w:tc>
        <w:tc>
          <w:tcPr>
            <w:tcW w:w="1418" w:type="dxa"/>
            <w:vAlign w:val="center"/>
            <w:hideMark/>
          </w:tcPr>
          <w:p w14:paraId="7231A07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cloacal swabs</w:t>
            </w:r>
          </w:p>
          <w:p w14:paraId="74E5FE4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62 days of age</w:t>
            </w:r>
          </w:p>
        </w:tc>
        <w:tc>
          <w:tcPr>
            <w:tcW w:w="1559" w:type="dxa"/>
            <w:vAlign w:val="center"/>
            <w:hideMark/>
          </w:tcPr>
          <w:p w14:paraId="3658A5D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 at 14 days of age</w:t>
            </w:r>
          </w:p>
        </w:tc>
        <w:tc>
          <w:tcPr>
            <w:tcW w:w="1701" w:type="dxa"/>
            <w:vAlign w:val="center"/>
          </w:tcPr>
          <w:p w14:paraId="01DDE31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385D007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62E756F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OQ412951</w:t>
            </w:r>
          </w:p>
        </w:tc>
      </w:tr>
      <w:tr w:rsidR="00547BA4" w:rsidRPr="00547BA4" w14:paraId="0F9A94D9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726754E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THEV/UK/TY/1876/21</w:t>
            </w:r>
          </w:p>
        </w:tc>
        <w:tc>
          <w:tcPr>
            <w:tcW w:w="851" w:type="dxa"/>
            <w:vAlign w:val="center"/>
            <w:hideMark/>
          </w:tcPr>
          <w:p w14:paraId="013044F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33D14EC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United Kingdom</w:t>
            </w:r>
          </w:p>
        </w:tc>
        <w:tc>
          <w:tcPr>
            <w:tcW w:w="1418" w:type="dxa"/>
            <w:vAlign w:val="center"/>
            <w:hideMark/>
          </w:tcPr>
          <w:p w14:paraId="7FC80CD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cloacal swabs</w:t>
            </w:r>
          </w:p>
          <w:p w14:paraId="38A1BD0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63 days of age</w:t>
            </w:r>
          </w:p>
        </w:tc>
        <w:tc>
          <w:tcPr>
            <w:tcW w:w="1559" w:type="dxa"/>
            <w:vAlign w:val="center"/>
            <w:hideMark/>
          </w:tcPr>
          <w:p w14:paraId="2FDDB63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 at 14 days of age</w:t>
            </w:r>
          </w:p>
        </w:tc>
        <w:tc>
          <w:tcPr>
            <w:tcW w:w="1701" w:type="dxa"/>
            <w:vAlign w:val="center"/>
          </w:tcPr>
          <w:p w14:paraId="67A3714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043DBE3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4FB5E18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OQ412952</w:t>
            </w:r>
          </w:p>
        </w:tc>
      </w:tr>
      <w:tr w:rsidR="00547BA4" w:rsidRPr="00547BA4" w14:paraId="263B2B19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384D0C4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THEV/UK/TY/1882/21</w:t>
            </w:r>
          </w:p>
        </w:tc>
        <w:tc>
          <w:tcPr>
            <w:tcW w:w="851" w:type="dxa"/>
            <w:vAlign w:val="center"/>
            <w:hideMark/>
          </w:tcPr>
          <w:p w14:paraId="7EDC78D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6B14149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United Kingdom</w:t>
            </w:r>
          </w:p>
        </w:tc>
        <w:tc>
          <w:tcPr>
            <w:tcW w:w="1418" w:type="dxa"/>
            <w:vAlign w:val="center"/>
            <w:hideMark/>
          </w:tcPr>
          <w:p w14:paraId="7C679C7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cloacal swabs</w:t>
            </w:r>
          </w:p>
          <w:p w14:paraId="2DEB059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68 days of age</w:t>
            </w:r>
          </w:p>
        </w:tc>
        <w:tc>
          <w:tcPr>
            <w:tcW w:w="1559" w:type="dxa"/>
            <w:vAlign w:val="center"/>
            <w:hideMark/>
          </w:tcPr>
          <w:p w14:paraId="2C42ECF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 at 14 days of age</w:t>
            </w:r>
          </w:p>
        </w:tc>
        <w:tc>
          <w:tcPr>
            <w:tcW w:w="1701" w:type="dxa"/>
            <w:vAlign w:val="center"/>
          </w:tcPr>
          <w:p w14:paraId="1E88A70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7B7C8A5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73D3FA6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OQ412953</w:t>
            </w:r>
          </w:p>
        </w:tc>
      </w:tr>
      <w:tr w:rsidR="00547BA4" w:rsidRPr="00547BA4" w14:paraId="2D5BB78E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46F12F8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THEV/UK/TY/1895/21</w:t>
            </w:r>
          </w:p>
        </w:tc>
        <w:tc>
          <w:tcPr>
            <w:tcW w:w="851" w:type="dxa"/>
            <w:vAlign w:val="center"/>
            <w:hideMark/>
          </w:tcPr>
          <w:p w14:paraId="2DB938E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Align w:val="center"/>
            <w:hideMark/>
          </w:tcPr>
          <w:p w14:paraId="35C85D6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United Kingdom</w:t>
            </w:r>
          </w:p>
        </w:tc>
        <w:tc>
          <w:tcPr>
            <w:tcW w:w="1418" w:type="dxa"/>
            <w:vAlign w:val="center"/>
            <w:hideMark/>
          </w:tcPr>
          <w:p w14:paraId="62B49C7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FTA cards cloacal swabs</w:t>
            </w:r>
          </w:p>
          <w:p w14:paraId="45E4B10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58 days of age</w:t>
            </w:r>
          </w:p>
        </w:tc>
        <w:tc>
          <w:tcPr>
            <w:tcW w:w="1559" w:type="dxa"/>
            <w:vAlign w:val="center"/>
            <w:hideMark/>
          </w:tcPr>
          <w:p w14:paraId="7168C4F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 at 21 days of age</w:t>
            </w:r>
          </w:p>
        </w:tc>
        <w:tc>
          <w:tcPr>
            <w:tcW w:w="1701" w:type="dxa"/>
            <w:vAlign w:val="center"/>
          </w:tcPr>
          <w:p w14:paraId="5B592CF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071FF07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6F58665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OQ412954</w:t>
            </w:r>
          </w:p>
        </w:tc>
      </w:tr>
      <w:tr w:rsidR="00547BA4" w:rsidRPr="00547BA4" w14:paraId="2C9739B7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329D9E3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THEV/HR/TY/1746-1/21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63CBD02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1CFDC4D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Croatia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4E74F69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78250F8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90 days of age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40D217A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 at 28 days of age</w:t>
            </w:r>
          </w:p>
        </w:tc>
        <w:tc>
          <w:tcPr>
            <w:tcW w:w="1701" w:type="dxa"/>
            <w:vAlign w:val="center"/>
          </w:tcPr>
          <w:p w14:paraId="56E2E2B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59219B3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794D7BE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OQ412955</w:t>
            </w:r>
          </w:p>
        </w:tc>
      </w:tr>
      <w:tr w:rsidR="00547BA4" w:rsidRPr="00547BA4" w14:paraId="10FE85AF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408DF16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THEV/HR/TY/1746-3/21</w:t>
            </w:r>
          </w:p>
        </w:tc>
        <w:tc>
          <w:tcPr>
            <w:tcW w:w="851" w:type="dxa"/>
            <w:vMerge/>
            <w:vAlign w:val="center"/>
          </w:tcPr>
          <w:p w14:paraId="2073DB8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850" w:type="dxa"/>
            <w:vMerge/>
            <w:vAlign w:val="center"/>
          </w:tcPr>
          <w:p w14:paraId="17B9D0B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vAlign w:val="center"/>
          </w:tcPr>
          <w:p w14:paraId="4E87D97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CAD6DE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45F584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96.3</w:t>
            </w:r>
          </w:p>
        </w:tc>
        <w:tc>
          <w:tcPr>
            <w:tcW w:w="1418" w:type="dxa"/>
            <w:vAlign w:val="center"/>
          </w:tcPr>
          <w:p w14:paraId="48CA1ED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0D0EEF4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OQ412956</w:t>
            </w:r>
          </w:p>
        </w:tc>
      </w:tr>
      <w:tr w:rsidR="00547BA4" w:rsidRPr="00547BA4" w14:paraId="2883645F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0F5B4CF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THEV/HR/TY/1746-13/21</w:t>
            </w:r>
          </w:p>
        </w:tc>
        <w:tc>
          <w:tcPr>
            <w:tcW w:w="851" w:type="dxa"/>
            <w:vMerge/>
            <w:vAlign w:val="center"/>
          </w:tcPr>
          <w:p w14:paraId="3CA450A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850" w:type="dxa"/>
            <w:vMerge/>
            <w:vAlign w:val="center"/>
          </w:tcPr>
          <w:p w14:paraId="06B72E5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vAlign w:val="center"/>
          </w:tcPr>
          <w:p w14:paraId="3C78F23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6F09CBF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7B9F56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1409064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3941B32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OQ412957</w:t>
            </w:r>
          </w:p>
        </w:tc>
      </w:tr>
      <w:tr w:rsidR="00547BA4" w:rsidRPr="00547BA4" w14:paraId="7153CB3B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53AE4BA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THEV/HR/TY/1791-1/21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6098456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2021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4CAAE85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Croatia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53A12C3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Spleens</w:t>
            </w:r>
          </w:p>
          <w:p w14:paraId="692A6AE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133 days of age</w:t>
            </w:r>
          </w:p>
          <w:p w14:paraId="1B535AB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559" w:type="dxa"/>
            <w:vMerge w:val="restart"/>
            <w:vAlign w:val="center"/>
            <w:hideMark/>
          </w:tcPr>
          <w:p w14:paraId="67CACBB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69F5BA50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96.3</w:t>
            </w:r>
          </w:p>
        </w:tc>
        <w:tc>
          <w:tcPr>
            <w:tcW w:w="1418" w:type="dxa"/>
            <w:vAlign w:val="center"/>
          </w:tcPr>
          <w:p w14:paraId="12F98DE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0AC637B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OQ412958</w:t>
            </w:r>
          </w:p>
        </w:tc>
      </w:tr>
      <w:tr w:rsidR="00547BA4" w:rsidRPr="00547BA4" w14:paraId="7ED9FC33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36A8844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THEV/HR/TY/1791-2/21</w:t>
            </w:r>
          </w:p>
        </w:tc>
        <w:tc>
          <w:tcPr>
            <w:tcW w:w="851" w:type="dxa"/>
            <w:vMerge/>
            <w:vAlign w:val="center"/>
            <w:hideMark/>
          </w:tcPr>
          <w:p w14:paraId="79E77CB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0A8926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E04970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123218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BC9985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99.8</w:t>
            </w:r>
          </w:p>
        </w:tc>
        <w:tc>
          <w:tcPr>
            <w:tcW w:w="1418" w:type="dxa"/>
            <w:vAlign w:val="center"/>
          </w:tcPr>
          <w:p w14:paraId="6FE66E8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762B86A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OQ412959</w:t>
            </w:r>
          </w:p>
        </w:tc>
      </w:tr>
      <w:tr w:rsidR="00547BA4" w:rsidRPr="00547BA4" w14:paraId="35E47D2C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0BAD25A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THEV/HR/TY/1791-3/21</w:t>
            </w:r>
          </w:p>
        </w:tc>
        <w:tc>
          <w:tcPr>
            <w:tcW w:w="851" w:type="dxa"/>
            <w:vMerge/>
            <w:vAlign w:val="center"/>
            <w:hideMark/>
          </w:tcPr>
          <w:p w14:paraId="0C89DAD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F9C86C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2EA5322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28421F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2178F5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99.8</w:t>
            </w:r>
          </w:p>
        </w:tc>
        <w:tc>
          <w:tcPr>
            <w:tcW w:w="1418" w:type="dxa"/>
            <w:vAlign w:val="center"/>
          </w:tcPr>
          <w:p w14:paraId="7CE2E68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27B3C04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OQ412960</w:t>
            </w:r>
          </w:p>
        </w:tc>
      </w:tr>
      <w:tr w:rsidR="00547BA4" w:rsidRPr="00547BA4" w14:paraId="3CB3EFED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19A2D3D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THEV/HR/TY/1791-4/21</w:t>
            </w:r>
          </w:p>
        </w:tc>
        <w:tc>
          <w:tcPr>
            <w:tcW w:w="851" w:type="dxa"/>
            <w:vMerge/>
            <w:vAlign w:val="center"/>
            <w:hideMark/>
          </w:tcPr>
          <w:p w14:paraId="16A64E5B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518ABB7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E8036D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7C59CA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317300C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99.8</w:t>
            </w:r>
          </w:p>
        </w:tc>
        <w:tc>
          <w:tcPr>
            <w:tcW w:w="1418" w:type="dxa"/>
            <w:vAlign w:val="center"/>
          </w:tcPr>
          <w:p w14:paraId="1B9B087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25A16BD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OQ412961</w:t>
            </w:r>
          </w:p>
        </w:tc>
      </w:tr>
      <w:tr w:rsidR="00547BA4" w:rsidRPr="00547BA4" w14:paraId="75A10391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5E082D7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THEV/HR/TY/1791-5/21</w:t>
            </w:r>
          </w:p>
        </w:tc>
        <w:tc>
          <w:tcPr>
            <w:tcW w:w="851" w:type="dxa"/>
            <w:vMerge/>
            <w:vAlign w:val="center"/>
            <w:hideMark/>
          </w:tcPr>
          <w:p w14:paraId="7AC5FEC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8CD2258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0AB470A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5D0FF8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DE7E764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100</w:t>
            </w:r>
          </w:p>
        </w:tc>
        <w:tc>
          <w:tcPr>
            <w:tcW w:w="1418" w:type="dxa"/>
            <w:vAlign w:val="center"/>
          </w:tcPr>
          <w:p w14:paraId="14A498C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Vaccine-like strain</w:t>
            </w:r>
          </w:p>
        </w:tc>
        <w:tc>
          <w:tcPr>
            <w:tcW w:w="1559" w:type="dxa"/>
            <w:vAlign w:val="center"/>
          </w:tcPr>
          <w:p w14:paraId="09860601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OQ412962</w:t>
            </w:r>
          </w:p>
        </w:tc>
      </w:tr>
      <w:tr w:rsidR="00547BA4" w:rsidRPr="00547BA4" w14:paraId="39F85A35" w14:textId="77777777" w:rsidTr="00E42797">
        <w:trPr>
          <w:trHeight w:val="17"/>
        </w:trPr>
        <w:tc>
          <w:tcPr>
            <w:tcW w:w="1985" w:type="dxa"/>
            <w:vAlign w:val="center"/>
            <w:hideMark/>
          </w:tcPr>
          <w:p w14:paraId="3D12BC2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THEV/DE/TY/1984/22</w:t>
            </w:r>
          </w:p>
        </w:tc>
        <w:tc>
          <w:tcPr>
            <w:tcW w:w="851" w:type="dxa"/>
            <w:vAlign w:val="center"/>
            <w:hideMark/>
          </w:tcPr>
          <w:p w14:paraId="12C8DBFE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2022</w:t>
            </w:r>
          </w:p>
        </w:tc>
        <w:tc>
          <w:tcPr>
            <w:tcW w:w="850" w:type="dxa"/>
            <w:vAlign w:val="center"/>
            <w:hideMark/>
          </w:tcPr>
          <w:p w14:paraId="3EAC5F1D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Germany</w:t>
            </w:r>
          </w:p>
        </w:tc>
        <w:tc>
          <w:tcPr>
            <w:tcW w:w="1418" w:type="dxa"/>
            <w:vAlign w:val="center"/>
            <w:hideMark/>
          </w:tcPr>
          <w:p w14:paraId="75C9AC1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Cloacal swabs</w:t>
            </w:r>
          </w:p>
          <w:p w14:paraId="54DB8595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63 days of age</w:t>
            </w:r>
          </w:p>
        </w:tc>
        <w:tc>
          <w:tcPr>
            <w:tcW w:w="1559" w:type="dxa"/>
            <w:vAlign w:val="center"/>
            <w:hideMark/>
          </w:tcPr>
          <w:p w14:paraId="04A08AF6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Live vaccinated</w:t>
            </w:r>
          </w:p>
        </w:tc>
        <w:tc>
          <w:tcPr>
            <w:tcW w:w="1701" w:type="dxa"/>
            <w:vAlign w:val="center"/>
          </w:tcPr>
          <w:p w14:paraId="1DFFAD1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99.6</w:t>
            </w:r>
          </w:p>
        </w:tc>
        <w:tc>
          <w:tcPr>
            <w:tcW w:w="1418" w:type="dxa"/>
            <w:vAlign w:val="center"/>
          </w:tcPr>
          <w:p w14:paraId="749F8419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  <w:lang w:val="en-GB"/>
              </w:rPr>
              <w:t>Field strain</w:t>
            </w:r>
          </w:p>
        </w:tc>
        <w:tc>
          <w:tcPr>
            <w:tcW w:w="1559" w:type="dxa"/>
            <w:vAlign w:val="center"/>
          </w:tcPr>
          <w:p w14:paraId="269B96E3" w14:textId="77777777" w:rsidR="00547BA4" w:rsidRPr="00547BA4" w:rsidRDefault="00547BA4" w:rsidP="000F5D20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547BA4">
              <w:rPr>
                <w:rFonts w:ascii="Times New Roman" w:hAnsi="Times New Roman"/>
                <w:sz w:val="14"/>
                <w:szCs w:val="14"/>
              </w:rPr>
              <w:t>OQ412963</w:t>
            </w:r>
          </w:p>
        </w:tc>
      </w:tr>
      <w:bookmarkEnd w:id="1"/>
    </w:tbl>
    <w:p w14:paraId="12DE5973" w14:textId="77777777" w:rsidR="00011ABE" w:rsidRPr="00062728" w:rsidRDefault="009C32BA" w:rsidP="00011ABE">
      <w:pPr>
        <w:spacing w:line="480" w:lineRule="auto"/>
        <w:rPr>
          <w:rFonts w:ascii="Times New Roman" w:hAnsi="Times New Roman" w:cs="Times New Roman"/>
          <w:sz w:val="20"/>
          <w:szCs w:val="24"/>
          <w:lang w:val="en-US"/>
        </w:rPr>
      </w:pPr>
      <w:r w:rsidRPr="004A6021">
        <w:rPr>
          <w:rFonts w:ascii="Times New Roman" w:hAnsi="Times New Roman" w:cs="Times New Roman"/>
          <w:b/>
          <w:caps/>
          <w:sz w:val="24"/>
          <w:szCs w:val="24"/>
          <w:lang w:val="en-US"/>
        </w:rPr>
        <w:br w:type="page"/>
      </w:r>
      <w:r w:rsidR="00011ABE" w:rsidRPr="00062728">
        <w:rPr>
          <w:rFonts w:ascii="Times New Roman" w:hAnsi="Times New Roman" w:cs="Times New Roman"/>
          <w:b/>
          <w:sz w:val="20"/>
          <w:szCs w:val="24"/>
          <w:lang w:val="en-US"/>
        </w:rPr>
        <w:lastRenderedPageBreak/>
        <w:t xml:space="preserve">Table S2. </w:t>
      </w:r>
      <w:r w:rsidR="00011ABE" w:rsidRPr="00062728">
        <w:rPr>
          <w:rFonts w:ascii="Times New Roman" w:hAnsi="Times New Roman" w:cs="Times New Roman"/>
          <w:sz w:val="20"/>
          <w:szCs w:val="24"/>
          <w:lang w:val="en-US"/>
        </w:rPr>
        <w:t>Public THEV sequences included in this study.</w:t>
      </w:r>
    </w:p>
    <w:tbl>
      <w:tblPr>
        <w:tblW w:w="906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693"/>
        <w:gridCol w:w="2546"/>
      </w:tblGrid>
      <w:tr w:rsidR="00011ABE" w:rsidRPr="00AD3D38" w14:paraId="4BC39D7A" w14:textId="77777777" w:rsidTr="00E42797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1A460C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 w:bidi="en-US"/>
              </w:rPr>
              <w:t>Strains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FE402E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 w:bidi="en-US"/>
              </w:rPr>
            </w:pPr>
            <w:proofErr w:type="spellStart"/>
            <w:r w:rsidRPr="00AD3D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 w:bidi="en-US"/>
              </w:rPr>
              <w:t>GenBank</w:t>
            </w:r>
            <w:proofErr w:type="spellEnd"/>
            <w:r w:rsidRPr="00AD3D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 w:bidi="en-US"/>
              </w:rPr>
              <w:t xml:space="preserve"> </w:t>
            </w:r>
            <w:proofErr w:type="spellStart"/>
            <w:r w:rsidRPr="00AD3D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 w:bidi="en-US"/>
              </w:rPr>
              <w:t>Accession</w:t>
            </w:r>
            <w:proofErr w:type="spellEnd"/>
            <w:r w:rsidRPr="00AD3D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 w:bidi="en-US"/>
              </w:rPr>
              <w:t xml:space="preserve"> No.</w:t>
            </w: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F10E6F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DE" w:bidi="en-US"/>
              </w:rPr>
              <w:t>Reference</w:t>
            </w:r>
          </w:p>
        </w:tc>
      </w:tr>
      <w:tr w:rsidR="00062728" w:rsidRPr="00AD3D38" w14:paraId="5DEC91B4" w14:textId="77777777" w:rsidTr="00E42797">
        <w:tc>
          <w:tcPr>
            <w:tcW w:w="3828" w:type="dxa"/>
            <w:tcBorders>
              <w:top w:val="single" w:sz="4" w:space="0" w:color="auto"/>
            </w:tcBorders>
            <w:vAlign w:val="center"/>
            <w:hideMark/>
          </w:tcPr>
          <w:p w14:paraId="2A7D3367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proofErr w:type="spellStart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Israel</w:t>
            </w:r>
            <w:proofErr w:type="spellEnd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 </w:t>
            </w:r>
            <w:proofErr w:type="spellStart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Virulent</w:t>
            </w:r>
            <w:proofErr w:type="spellEnd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 </w:t>
            </w:r>
            <w:proofErr w:type="spellStart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Strain</w:t>
            </w:r>
            <w:proofErr w:type="spellEnd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 (IVS)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hideMark/>
          </w:tcPr>
          <w:p w14:paraId="2029C758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AF074946</w:t>
            </w:r>
          </w:p>
        </w:tc>
        <w:tc>
          <w:tcPr>
            <w:tcW w:w="2546" w:type="dxa"/>
            <w:tcBorders>
              <w:top w:val="single" w:sz="4" w:space="0" w:color="auto"/>
            </w:tcBorders>
            <w:hideMark/>
          </w:tcPr>
          <w:p w14:paraId="7DD13509" w14:textId="30CE53CD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D3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3D38">
              <w:rPr>
                <w:rFonts w:ascii="Times New Roman" w:hAnsi="Times New Roman" w:cs="Times New Roman"/>
                <w:sz w:val="20"/>
                <w:szCs w:val="20"/>
              </w:rPr>
              <w:t>Pitcovski</w:t>
            </w:r>
            <w:proofErr w:type="spellEnd"/>
            <w:r w:rsidRPr="00AD3D38">
              <w:rPr>
                <w:rFonts w:ascii="Times New Roman" w:hAnsi="Times New Roman" w:cs="Times New Roman"/>
                <w:sz w:val="20"/>
                <w:szCs w:val="20"/>
              </w:rPr>
              <w:t xml:space="preserve"> et al. 1998)</w:t>
            </w:r>
          </w:p>
        </w:tc>
      </w:tr>
      <w:tr w:rsidR="00062728" w:rsidRPr="00AD3D38" w14:paraId="635B4CCA" w14:textId="77777777" w:rsidTr="00E42797">
        <w:tc>
          <w:tcPr>
            <w:tcW w:w="3828" w:type="dxa"/>
            <w:vAlign w:val="center"/>
            <w:hideMark/>
          </w:tcPr>
          <w:p w14:paraId="579E94E9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Virginia </w:t>
            </w:r>
            <w:proofErr w:type="spellStart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Avirulent</w:t>
            </w:r>
            <w:proofErr w:type="spellEnd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 </w:t>
            </w:r>
            <w:proofErr w:type="spellStart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Strain</w:t>
            </w:r>
            <w:proofErr w:type="spellEnd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 (VAS)</w:t>
            </w:r>
          </w:p>
        </w:tc>
        <w:tc>
          <w:tcPr>
            <w:tcW w:w="2693" w:type="dxa"/>
            <w:hideMark/>
          </w:tcPr>
          <w:p w14:paraId="79C38569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AY849321</w:t>
            </w:r>
          </w:p>
        </w:tc>
        <w:tc>
          <w:tcPr>
            <w:tcW w:w="2546" w:type="dxa"/>
            <w:vMerge w:val="restart"/>
            <w:hideMark/>
          </w:tcPr>
          <w:p w14:paraId="5CE1F405" w14:textId="76719A23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3D38">
              <w:rPr>
                <w:rFonts w:ascii="Times New Roman" w:hAnsi="Times New Roman" w:cs="Times New Roman"/>
                <w:sz w:val="20"/>
                <w:szCs w:val="20"/>
              </w:rPr>
              <w:t>(Beach et al. 2009)</w:t>
            </w:r>
          </w:p>
        </w:tc>
      </w:tr>
      <w:tr w:rsidR="00062728" w:rsidRPr="00AD3D38" w14:paraId="778A2D64" w14:textId="77777777" w:rsidTr="00E42797">
        <w:tc>
          <w:tcPr>
            <w:tcW w:w="3828" w:type="dxa"/>
            <w:vAlign w:val="center"/>
            <w:hideMark/>
          </w:tcPr>
          <w:p w14:paraId="409DCD94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Virulent-US-VA-1996</w:t>
            </w:r>
          </w:p>
        </w:tc>
        <w:tc>
          <w:tcPr>
            <w:tcW w:w="2693" w:type="dxa"/>
            <w:hideMark/>
          </w:tcPr>
          <w:p w14:paraId="00E48BB3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DQ868929</w:t>
            </w:r>
          </w:p>
        </w:tc>
        <w:tc>
          <w:tcPr>
            <w:tcW w:w="2546" w:type="dxa"/>
            <w:vMerge/>
            <w:hideMark/>
          </w:tcPr>
          <w:p w14:paraId="5ACFF8D7" w14:textId="77777777" w:rsidR="00062728" w:rsidRPr="00AD3D38" w:rsidRDefault="00062728" w:rsidP="000627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2728" w:rsidRPr="00AD3D38" w14:paraId="4E09F728" w14:textId="77777777" w:rsidTr="00E42797">
        <w:tc>
          <w:tcPr>
            <w:tcW w:w="3828" w:type="dxa"/>
            <w:vAlign w:val="center"/>
            <w:hideMark/>
          </w:tcPr>
          <w:p w14:paraId="0AFC401B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Virulent1-US-VA-2005</w:t>
            </w:r>
          </w:p>
        </w:tc>
        <w:tc>
          <w:tcPr>
            <w:tcW w:w="2693" w:type="dxa"/>
            <w:hideMark/>
          </w:tcPr>
          <w:p w14:paraId="0A33F925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DQ868931</w:t>
            </w:r>
          </w:p>
        </w:tc>
        <w:tc>
          <w:tcPr>
            <w:tcW w:w="2546" w:type="dxa"/>
            <w:vMerge/>
            <w:hideMark/>
          </w:tcPr>
          <w:p w14:paraId="06E9AFCD" w14:textId="77777777" w:rsidR="00062728" w:rsidRPr="00AD3D38" w:rsidRDefault="00062728" w:rsidP="000627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2728" w:rsidRPr="00AD3D38" w14:paraId="4A9C9994" w14:textId="77777777" w:rsidTr="00E42797">
        <w:tc>
          <w:tcPr>
            <w:tcW w:w="3828" w:type="dxa"/>
            <w:vAlign w:val="center"/>
            <w:hideMark/>
          </w:tcPr>
          <w:p w14:paraId="6F5B8F66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Virulent2-US-VA-2005</w:t>
            </w:r>
          </w:p>
        </w:tc>
        <w:tc>
          <w:tcPr>
            <w:tcW w:w="2693" w:type="dxa"/>
            <w:hideMark/>
          </w:tcPr>
          <w:p w14:paraId="26991C0A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DQ868932</w:t>
            </w:r>
          </w:p>
        </w:tc>
        <w:tc>
          <w:tcPr>
            <w:tcW w:w="2546" w:type="dxa"/>
            <w:vMerge/>
            <w:hideMark/>
          </w:tcPr>
          <w:p w14:paraId="5AD57955" w14:textId="77777777" w:rsidR="00062728" w:rsidRPr="00AD3D38" w:rsidRDefault="00062728" w:rsidP="000627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2728" w:rsidRPr="00AD3D38" w14:paraId="639ACAEC" w14:textId="77777777" w:rsidTr="00E42797">
        <w:tc>
          <w:tcPr>
            <w:tcW w:w="3828" w:type="dxa"/>
            <w:vAlign w:val="center"/>
            <w:hideMark/>
          </w:tcPr>
          <w:p w14:paraId="74BCAB96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Virulent3-US-VA-2005</w:t>
            </w:r>
          </w:p>
        </w:tc>
        <w:tc>
          <w:tcPr>
            <w:tcW w:w="2693" w:type="dxa"/>
            <w:hideMark/>
          </w:tcPr>
          <w:p w14:paraId="050F9E1F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DQ868933</w:t>
            </w:r>
          </w:p>
        </w:tc>
        <w:tc>
          <w:tcPr>
            <w:tcW w:w="2546" w:type="dxa"/>
            <w:vMerge/>
            <w:hideMark/>
          </w:tcPr>
          <w:p w14:paraId="4331ABDB" w14:textId="77777777" w:rsidR="00062728" w:rsidRPr="00AD3D38" w:rsidRDefault="00062728" w:rsidP="000627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2728" w:rsidRPr="00AD3D38" w14:paraId="7748798D" w14:textId="77777777" w:rsidTr="00E42797">
        <w:tc>
          <w:tcPr>
            <w:tcW w:w="3828" w:type="dxa"/>
            <w:vAlign w:val="center"/>
            <w:hideMark/>
          </w:tcPr>
          <w:p w14:paraId="44679BD2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Virulent4-US-VA-2005</w:t>
            </w:r>
          </w:p>
        </w:tc>
        <w:tc>
          <w:tcPr>
            <w:tcW w:w="2693" w:type="dxa"/>
            <w:hideMark/>
          </w:tcPr>
          <w:p w14:paraId="55D1AA32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DQ868934</w:t>
            </w:r>
          </w:p>
        </w:tc>
        <w:tc>
          <w:tcPr>
            <w:tcW w:w="2546" w:type="dxa"/>
            <w:vMerge/>
            <w:hideMark/>
          </w:tcPr>
          <w:p w14:paraId="677B1102" w14:textId="77777777" w:rsidR="00062728" w:rsidRPr="00AD3D38" w:rsidRDefault="00062728" w:rsidP="000627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2728" w:rsidRPr="00AD3D38" w14:paraId="7D70D10B" w14:textId="77777777" w:rsidTr="00E42797">
        <w:tc>
          <w:tcPr>
            <w:tcW w:w="3828" w:type="dxa"/>
            <w:vAlign w:val="center"/>
            <w:hideMark/>
          </w:tcPr>
          <w:p w14:paraId="326C11C8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Marble spleen vaccine </w:t>
            </w:r>
          </w:p>
        </w:tc>
        <w:tc>
          <w:tcPr>
            <w:tcW w:w="2693" w:type="dxa"/>
            <w:hideMark/>
          </w:tcPr>
          <w:p w14:paraId="76F2ED5C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DQ868930</w:t>
            </w:r>
          </w:p>
        </w:tc>
        <w:tc>
          <w:tcPr>
            <w:tcW w:w="2546" w:type="dxa"/>
            <w:vMerge/>
            <w:hideMark/>
          </w:tcPr>
          <w:p w14:paraId="6088DC1B" w14:textId="77777777" w:rsidR="00062728" w:rsidRPr="00AD3D38" w:rsidRDefault="00062728" w:rsidP="000627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2728" w:rsidRPr="00AD3D38" w14:paraId="2D1239EC" w14:textId="77777777" w:rsidTr="00E42797">
        <w:tc>
          <w:tcPr>
            <w:tcW w:w="3828" w:type="dxa"/>
            <w:vAlign w:val="center"/>
            <w:hideMark/>
          </w:tcPr>
          <w:p w14:paraId="6C10A002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TC vaccine A</w:t>
            </w:r>
          </w:p>
        </w:tc>
        <w:tc>
          <w:tcPr>
            <w:tcW w:w="2693" w:type="dxa"/>
            <w:hideMark/>
          </w:tcPr>
          <w:p w14:paraId="54D7673C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DQ868935</w:t>
            </w:r>
          </w:p>
        </w:tc>
        <w:tc>
          <w:tcPr>
            <w:tcW w:w="2546" w:type="dxa"/>
            <w:vMerge/>
            <w:hideMark/>
          </w:tcPr>
          <w:p w14:paraId="66A04209" w14:textId="77777777" w:rsidR="00062728" w:rsidRPr="00AD3D38" w:rsidRDefault="00062728" w:rsidP="000627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2728" w:rsidRPr="00AD3D38" w14:paraId="7B4142A7" w14:textId="77777777" w:rsidTr="00E42797">
        <w:tc>
          <w:tcPr>
            <w:tcW w:w="3828" w:type="dxa"/>
            <w:vAlign w:val="center"/>
            <w:hideMark/>
          </w:tcPr>
          <w:p w14:paraId="2F44E6BB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TC vaccine B</w:t>
            </w:r>
          </w:p>
        </w:tc>
        <w:tc>
          <w:tcPr>
            <w:tcW w:w="2693" w:type="dxa"/>
            <w:hideMark/>
          </w:tcPr>
          <w:p w14:paraId="01545F2A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DQ868936</w:t>
            </w:r>
          </w:p>
        </w:tc>
        <w:tc>
          <w:tcPr>
            <w:tcW w:w="2546" w:type="dxa"/>
            <w:vMerge/>
            <w:hideMark/>
          </w:tcPr>
          <w:p w14:paraId="1CD38FD3" w14:textId="77777777" w:rsidR="00062728" w:rsidRPr="00AD3D38" w:rsidRDefault="00062728" w:rsidP="000627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2728" w:rsidRPr="00AD3D38" w14:paraId="54FDF86C" w14:textId="77777777" w:rsidTr="00E42797">
        <w:tc>
          <w:tcPr>
            <w:tcW w:w="3828" w:type="dxa"/>
            <w:vAlign w:val="center"/>
            <w:hideMark/>
          </w:tcPr>
          <w:p w14:paraId="11A7046F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TC vaccine C</w:t>
            </w:r>
          </w:p>
        </w:tc>
        <w:tc>
          <w:tcPr>
            <w:tcW w:w="2693" w:type="dxa"/>
            <w:hideMark/>
          </w:tcPr>
          <w:p w14:paraId="4F61C6A7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DQ868937</w:t>
            </w:r>
          </w:p>
        </w:tc>
        <w:tc>
          <w:tcPr>
            <w:tcW w:w="2546" w:type="dxa"/>
            <w:vMerge/>
            <w:hideMark/>
          </w:tcPr>
          <w:p w14:paraId="750ED493" w14:textId="77777777" w:rsidR="00062728" w:rsidRPr="00AD3D38" w:rsidRDefault="00062728" w:rsidP="000627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2728" w:rsidRPr="00AD3D38" w14:paraId="65BC16FB" w14:textId="77777777" w:rsidTr="00E42797">
        <w:tc>
          <w:tcPr>
            <w:tcW w:w="3828" w:type="dxa"/>
            <w:vAlign w:val="center"/>
            <w:hideMark/>
          </w:tcPr>
          <w:p w14:paraId="2E302C2A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TC vaccine D</w:t>
            </w:r>
          </w:p>
        </w:tc>
        <w:tc>
          <w:tcPr>
            <w:tcW w:w="2693" w:type="dxa"/>
            <w:hideMark/>
          </w:tcPr>
          <w:p w14:paraId="091B1470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DQ868938</w:t>
            </w:r>
          </w:p>
        </w:tc>
        <w:tc>
          <w:tcPr>
            <w:tcW w:w="2546" w:type="dxa"/>
            <w:vMerge/>
            <w:hideMark/>
          </w:tcPr>
          <w:p w14:paraId="6EEBC39B" w14:textId="77777777" w:rsidR="00062728" w:rsidRPr="00AD3D38" w:rsidRDefault="00062728" w:rsidP="000627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2728" w:rsidRPr="00AD3D38" w14:paraId="77AD7952" w14:textId="77777777" w:rsidTr="00E42797">
        <w:tc>
          <w:tcPr>
            <w:tcW w:w="3828" w:type="dxa"/>
            <w:vAlign w:val="center"/>
            <w:hideMark/>
          </w:tcPr>
          <w:p w14:paraId="7BCA76D1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HEV086 TuP1</w:t>
            </w:r>
          </w:p>
        </w:tc>
        <w:tc>
          <w:tcPr>
            <w:tcW w:w="2693" w:type="dxa"/>
            <w:hideMark/>
          </w:tcPr>
          <w:p w14:paraId="213D35C0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MK493402</w:t>
            </w:r>
          </w:p>
        </w:tc>
        <w:tc>
          <w:tcPr>
            <w:tcW w:w="2546" w:type="dxa"/>
            <w:vMerge w:val="restart"/>
            <w:hideMark/>
          </w:tcPr>
          <w:p w14:paraId="4443CA1C" w14:textId="7F333988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D3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3D38">
              <w:rPr>
                <w:rFonts w:ascii="Times New Roman" w:hAnsi="Times New Roman" w:cs="Times New Roman"/>
                <w:sz w:val="20"/>
                <w:szCs w:val="20"/>
              </w:rPr>
              <w:t>Gerber</w:t>
            </w:r>
            <w:proofErr w:type="spellEnd"/>
            <w:r w:rsidRPr="00AD3D38">
              <w:rPr>
                <w:rFonts w:ascii="Times New Roman" w:hAnsi="Times New Roman" w:cs="Times New Roman"/>
                <w:sz w:val="20"/>
                <w:szCs w:val="20"/>
              </w:rPr>
              <w:t xml:space="preserve"> et al. 2022)</w:t>
            </w:r>
          </w:p>
        </w:tc>
      </w:tr>
      <w:tr w:rsidR="00062728" w:rsidRPr="00AD3D38" w14:paraId="7D33C6C1" w14:textId="77777777" w:rsidTr="00E42797">
        <w:tc>
          <w:tcPr>
            <w:tcW w:w="3828" w:type="dxa"/>
            <w:vAlign w:val="center"/>
            <w:hideMark/>
          </w:tcPr>
          <w:p w14:paraId="5514473C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HEV YSH3</w:t>
            </w:r>
          </w:p>
        </w:tc>
        <w:tc>
          <w:tcPr>
            <w:tcW w:w="2693" w:type="dxa"/>
            <w:hideMark/>
          </w:tcPr>
          <w:p w14:paraId="05FD99CC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MK493405</w:t>
            </w:r>
          </w:p>
        </w:tc>
        <w:tc>
          <w:tcPr>
            <w:tcW w:w="2546" w:type="dxa"/>
            <w:vMerge/>
            <w:hideMark/>
          </w:tcPr>
          <w:p w14:paraId="6D01E825" w14:textId="77777777" w:rsidR="00062728" w:rsidRPr="00AD3D38" w:rsidRDefault="00062728" w:rsidP="000627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728" w:rsidRPr="00AD3D38" w14:paraId="6E6D822E" w14:textId="77777777" w:rsidTr="00E42797">
        <w:tc>
          <w:tcPr>
            <w:tcW w:w="3828" w:type="dxa"/>
            <w:vAlign w:val="center"/>
            <w:hideMark/>
          </w:tcPr>
          <w:p w14:paraId="465CC8EF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HEV B137</w:t>
            </w:r>
          </w:p>
        </w:tc>
        <w:tc>
          <w:tcPr>
            <w:tcW w:w="2693" w:type="dxa"/>
            <w:hideMark/>
          </w:tcPr>
          <w:p w14:paraId="7095452C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MK493406</w:t>
            </w:r>
          </w:p>
        </w:tc>
        <w:tc>
          <w:tcPr>
            <w:tcW w:w="2546" w:type="dxa"/>
            <w:vMerge/>
            <w:hideMark/>
          </w:tcPr>
          <w:p w14:paraId="298BACB6" w14:textId="77777777" w:rsidR="00062728" w:rsidRPr="00AD3D38" w:rsidRDefault="00062728" w:rsidP="000627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728" w:rsidRPr="00AD3D38" w14:paraId="471E8182" w14:textId="77777777" w:rsidTr="00E42797">
        <w:tc>
          <w:tcPr>
            <w:tcW w:w="3828" w:type="dxa"/>
            <w:vAlign w:val="center"/>
            <w:hideMark/>
          </w:tcPr>
          <w:p w14:paraId="7A280429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proofErr w:type="spellStart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H.</w:t>
            </w:r>
            <w:proofErr w:type="gramStart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E.Vac</w:t>
            </w:r>
            <w:proofErr w:type="spellEnd"/>
            <w:proofErr w:type="gramEnd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 - Vaccine</w:t>
            </w:r>
          </w:p>
        </w:tc>
        <w:tc>
          <w:tcPr>
            <w:tcW w:w="2693" w:type="dxa"/>
            <w:hideMark/>
          </w:tcPr>
          <w:p w14:paraId="6C3496FF" w14:textId="77777777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MT603863</w:t>
            </w:r>
          </w:p>
        </w:tc>
        <w:tc>
          <w:tcPr>
            <w:tcW w:w="2546" w:type="dxa"/>
            <w:vMerge w:val="restart"/>
            <w:hideMark/>
          </w:tcPr>
          <w:p w14:paraId="3891A973" w14:textId="6B330A51" w:rsidR="00062728" w:rsidRPr="00AD3D38" w:rsidRDefault="00062728" w:rsidP="00062728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D3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3D38">
              <w:rPr>
                <w:rFonts w:ascii="Times New Roman" w:hAnsi="Times New Roman" w:cs="Times New Roman"/>
                <w:sz w:val="20"/>
                <w:szCs w:val="20"/>
              </w:rPr>
              <w:t>Palomino-Tapia</w:t>
            </w:r>
            <w:proofErr w:type="spellEnd"/>
            <w:r w:rsidRPr="00AD3D38">
              <w:rPr>
                <w:rFonts w:ascii="Times New Roman" w:hAnsi="Times New Roman" w:cs="Times New Roman"/>
                <w:sz w:val="20"/>
                <w:szCs w:val="20"/>
              </w:rPr>
              <w:t xml:space="preserve"> et al. 2020)</w:t>
            </w:r>
          </w:p>
        </w:tc>
      </w:tr>
      <w:tr w:rsidR="00011ABE" w:rsidRPr="00AD3D38" w14:paraId="481C4182" w14:textId="77777777" w:rsidTr="00E42797">
        <w:tc>
          <w:tcPr>
            <w:tcW w:w="3828" w:type="dxa"/>
            <w:vAlign w:val="center"/>
            <w:hideMark/>
          </w:tcPr>
          <w:p w14:paraId="785B452B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proofErr w:type="spellStart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Oralvax</w:t>
            </w:r>
            <w:proofErr w:type="spellEnd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 xml:space="preserve"> HE - Vaccine</w:t>
            </w:r>
          </w:p>
        </w:tc>
        <w:tc>
          <w:tcPr>
            <w:tcW w:w="2693" w:type="dxa"/>
            <w:hideMark/>
          </w:tcPr>
          <w:p w14:paraId="607986DE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MT603864</w:t>
            </w:r>
          </w:p>
        </w:tc>
        <w:tc>
          <w:tcPr>
            <w:tcW w:w="2546" w:type="dxa"/>
            <w:vMerge/>
            <w:vAlign w:val="center"/>
            <w:hideMark/>
          </w:tcPr>
          <w:p w14:paraId="3137E36B" w14:textId="77777777" w:rsidR="00011ABE" w:rsidRPr="00AD3D38" w:rsidRDefault="00011ABE" w:rsidP="000F5D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BE" w:rsidRPr="00AD3D38" w14:paraId="2C67C9D7" w14:textId="77777777" w:rsidTr="00E42797">
        <w:tc>
          <w:tcPr>
            <w:tcW w:w="3828" w:type="dxa"/>
            <w:vAlign w:val="center"/>
            <w:hideMark/>
          </w:tcPr>
          <w:p w14:paraId="7F09F68F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THEV/CA-AB/</w:t>
            </w:r>
            <w:proofErr w:type="spellStart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Turkey</w:t>
            </w:r>
            <w:proofErr w:type="spellEnd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/18-0943/18</w:t>
            </w:r>
          </w:p>
        </w:tc>
        <w:tc>
          <w:tcPr>
            <w:tcW w:w="2693" w:type="dxa"/>
            <w:hideMark/>
          </w:tcPr>
          <w:p w14:paraId="3C44C017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MT603866</w:t>
            </w:r>
          </w:p>
        </w:tc>
        <w:tc>
          <w:tcPr>
            <w:tcW w:w="2546" w:type="dxa"/>
            <w:vMerge/>
            <w:vAlign w:val="center"/>
            <w:hideMark/>
          </w:tcPr>
          <w:p w14:paraId="3489FAD0" w14:textId="77777777" w:rsidR="00011ABE" w:rsidRPr="00AD3D38" w:rsidRDefault="00011ABE" w:rsidP="000F5D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BE" w:rsidRPr="00AD3D38" w14:paraId="416D5500" w14:textId="77777777" w:rsidTr="00E42797">
        <w:tc>
          <w:tcPr>
            <w:tcW w:w="3828" w:type="dxa"/>
            <w:vAlign w:val="center"/>
            <w:hideMark/>
          </w:tcPr>
          <w:p w14:paraId="24B71380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THEV/CA-AB/</w:t>
            </w:r>
            <w:proofErr w:type="spellStart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Turkey</w:t>
            </w:r>
            <w:proofErr w:type="spellEnd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/18-0988/18</w:t>
            </w:r>
          </w:p>
        </w:tc>
        <w:tc>
          <w:tcPr>
            <w:tcW w:w="2693" w:type="dxa"/>
            <w:hideMark/>
          </w:tcPr>
          <w:p w14:paraId="1E73D98A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MT603867</w:t>
            </w:r>
          </w:p>
        </w:tc>
        <w:tc>
          <w:tcPr>
            <w:tcW w:w="2546" w:type="dxa"/>
            <w:vMerge/>
            <w:vAlign w:val="center"/>
            <w:hideMark/>
          </w:tcPr>
          <w:p w14:paraId="5D6D33E9" w14:textId="77777777" w:rsidR="00011ABE" w:rsidRPr="00AD3D38" w:rsidRDefault="00011ABE" w:rsidP="000F5D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BE" w:rsidRPr="00AD3D38" w14:paraId="1B38AACC" w14:textId="77777777" w:rsidTr="00E42797">
        <w:tc>
          <w:tcPr>
            <w:tcW w:w="3828" w:type="dxa"/>
            <w:vAlign w:val="center"/>
            <w:hideMark/>
          </w:tcPr>
          <w:p w14:paraId="1A62B54C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THEV/CA-AB/</w:t>
            </w:r>
            <w:proofErr w:type="spellStart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Turkey</w:t>
            </w:r>
            <w:proofErr w:type="spellEnd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/18-1234/18</w:t>
            </w:r>
          </w:p>
        </w:tc>
        <w:tc>
          <w:tcPr>
            <w:tcW w:w="2693" w:type="dxa"/>
            <w:hideMark/>
          </w:tcPr>
          <w:p w14:paraId="57D1E559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MT603868</w:t>
            </w:r>
          </w:p>
        </w:tc>
        <w:tc>
          <w:tcPr>
            <w:tcW w:w="2546" w:type="dxa"/>
            <w:vMerge/>
            <w:vAlign w:val="center"/>
            <w:hideMark/>
          </w:tcPr>
          <w:p w14:paraId="2A585EC6" w14:textId="77777777" w:rsidR="00011ABE" w:rsidRPr="00AD3D38" w:rsidRDefault="00011ABE" w:rsidP="000F5D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BE" w:rsidRPr="00AD3D38" w14:paraId="23A9DDCF" w14:textId="77777777" w:rsidTr="00E42797">
        <w:tc>
          <w:tcPr>
            <w:tcW w:w="3828" w:type="dxa"/>
            <w:vAlign w:val="center"/>
            <w:hideMark/>
          </w:tcPr>
          <w:p w14:paraId="67FD17EB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THEV/CA-BC/</w:t>
            </w:r>
            <w:proofErr w:type="spellStart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Turkey</w:t>
            </w:r>
            <w:proofErr w:type="spellEnd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/17-0699/17</w:t>
            </w:r>
          </w:p>
        </w:tc>
        <w:tc>
          <w:tcPr>
            <w:tcW w:w="2693" w:type="dxa"/>
            <w:hideMark/>
          </w:tcPr>
          <w:p w14:paraId="738B7AF8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MT603869</w:t>
            </w:r>
          </w:p>
        </w:tc>
        <w:tc>
          <w:tcPr>
            <w:tcW w:w="2546" w:type="dxa"/>
            <w:vMerge/>
            <w:vAlign w:val="center"/>
            <w:hideMark/>
          </w:tcPr>
          <w:p w14:paraId="48F96BD0" w14:textId="77777777" w:rsidR="00011ABE" w:rsidRPr="00AD3D38" w:rsidRDefault="00011ABE" w:rsidP="000F5D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BE" w:rsidRPr="00AD3D38" w14:paraId="3A032F51" w14:textId="77777777" w:rsidTr="00E42797">
        <w:tc>
          <w:tcPr>
            <w:tcW w:w="3828" w:type="dxa"/>
            <w:vAlign w:val="center"/>
            <w:hideMark/>
          </w:tcPr>
          <w:p w14:paraId="46AF2078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THEV/CA-BC/</w:t>
            </w:r>
            <w:proofErr w:type="spellStart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Turkey</w:t>
            </w:r>
            <w:proofErr w:type="spellEnd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/18-0723/18</w:t>
            </w:r>
          </w:p>
        </w:tc>
        <w:tc>
          <w:tcPr>
            <w:tcW w:w="2693" w:type="dxa"/>
            <w:hideMark/>
          </w:tcPr>
          <w:p w14:paraId="477D865E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MT603870</w:t>
            </w:r>
          </w:p>
        </w:tc>
        <w:tc>
          <w:tcPr>
            <w:tcW w:w="2546" w:type="dxa"/>
            <w:vMerge/>
            <w:vAlign w:val="center"/>
            <w:hideMark/>
          </w:tcPr>
          <w:p w14:paraId="359897C5" w14:textId="77777777" w:rsidR="00011ABE" w:rsidRPr="00AD3D38" w:rsidRDefault="00011ABE" w:rsidP="000F5D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ABE" w:rsidRPr="00AD3D38" w14:paraId="357A52FE" w14:textId="77777777" w:rsidTr="00E42797">
        <w:tc>
          <w:tcPr>
            <w:tcW w:w="3828" w:type="dxa"/>
            <w:vAlign w:val="center"/>
            <w:hideMark/>
          </w:tcPr>
          <w:p w14:paraId="273B0C98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THEV/CA-ON/</w:t>
            </w:r>
            <w:proofErr w:type="spellStart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Turkey</w:t>
            </w:r>
            <w:proofErr w:type="spellEnd"/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/18-0374/18</w:t>
            </w:r>
          </w:p>
        </w:tc>
        <w:tc>
          <w:tcPr>
            <w:tcW w:w="2693" w:type="dxa"/>
            <w:hideMark/>
          </w:tcPr>
          <w:p w14:paraId="1F5EF8B7" w14:textId="77777777" w:rsidR="00011ABE" w:rsidRPr="00AD3D38" w:rsidRDefault="00011ABE" w:rsidP="000F5D20">
            <w:pPr>
              <w:adjustRightInd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</w:pPr>
            <w:r w:rsidRPr="00AD3D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MT603871</w:t>
            </w:r>
          </w:p>
        </w:tc>
        <w:tc>
          <w:tcPr>
            <w:tcW w:w="2546" w:type="dxa"/>
            <w:vMerge/>
            <w:vAlign w:val="center"/>
            <w:hideMark/>
          </w:tcPr>
          <w:p w14:paraId="197841A0" w14:textId="77777777" w:rsidR="00011ABE" w:rsidRPr="00AD3D38" w:rsidRDefault="00011ABE" w:rsidP="000F5D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CEB922" w14:textId="77777777" w:rsidR="00011ABE" w:rsidRPr="00AD3D38" w:rsidRDefault="00011ABE" w:rsidP="00011ABE">
      <w:pPr>
        <w:pStyle w:val="MDPI31text"/>
        <w:ind w:left="0" w:firstLine="0"/>
        <w:rPr>
          <w:szCs w:val="20"/>
          <w:lang w:val="en-GB"/>
        </w:rPr>
      </w:pPr>
      <w:r w:rsidRPr="00AD3D38">
        <w:rPr>
          <w:szCs w:val="20"/>
          <w:lang w:val="en-GB"/>
        </w:rPr>
        <w:t xml:space="preserve"> </w:t>
      </w:r>
    </w:p>
    <w:p w14:paraId="05A1258C" w14:textId="433BB951" w:rsidR="00011ABE" w:rsidRPr="00AD3D38" w:rsidRDefault="00011ABE" w:rsidP="00011ABE">
      <w:pPr>
        <w:pStyle w:val="MDPI31text"/>
        <w:spacing w:line="480" w:lineRule="auto"/>
        <w:ind w:left="0" w:firstLine="0"/>
        <w:rPr>
          <w:rFonts w:ascii="Times New Roman" w:hAnsi="Times New Roman"/>
          <w:szCs w:val="20"/>
          <w:lang w:val="en-GB"/>
        </w:rPr>
      </w:pPr>
      <w:r w:rsidRPr="00AD3D38">
        <w:rPr>
          <w:rFonts w:ascii="Times New Roman" w:hAnsi="Times New Roman"/>
          <w:b/>
          <w:szCs w:val="20"/>
          <w:lang w:val="en-GB"/>
        </w:rPr>
        <w:t>References Table S2</w:t>
      </w:r>
      <w:r w:rsidRPr="00AD3D38">
        <w:rPr>
          <w:rFonts w:ascii="Times New Roman" w:hAnsi="Times New Roman"/>
          <w:szCs w:val="20"/>
          <w:lang w:val="en-GB"/>
        </w:rPr>
        <w:t>:</w:t>
      </w:r>
    </w:p>
    <w:p w14:paraId="560DCB94" w14:textId="77777777" w:rsidR="00062728" w:rsidRPr="00AD3D38" w:rsidRDefault="00062728" w:rsidP="00062728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D3D38">
        <w:rPr>
          <w:rFonts w:ascii="Times New Roman" w:hAnsi="Times New Roman" w:cs="Times New Roman"/>
          <w:sz w:val="20"/>
          <w:szCs w:val="20"/>
          <w:lang w:val="en-GB"/>
        </w:rPr>
        <w:t xml:space="preserve">Beach NM, Duncan RB, Larsen CT, et al (2009) Comparison of 12 turkey </w:t>
      </w:r>
      <w:proofErr w:type="spellStart"/>
      <w:r w:rsidRPr="00AD3D38">
        <w:rPr>
          <w:rFonts w:ascii="Times New Roman" w:hAnsi="Times New Roman" w:cs="Times New Roman"/>
          <w:sz w:val="20"/>
          <w:szCs w:val="20"/>
          <w:lang w:val="en-GB"/>
        </w:rPr>
        <w:t>hemorrhagic</w:t>
      </w:r>
      <w:proofErr w:type="spellEnd"/>
      <w:r w:rsidRPr="00AD3D38">
        <w:rPr>
          <w:rFonts w:ascii="Times New Roman" w:hAnsi="Times New Roman" w:cs="Times New Roman"/>
          <w:sz w:val="20"/>
          <w:szCs w:val="20"/>
          <w:lang w:val="en-GB"/>
        </w:rPr>
        <w:t xml:space="preserve"> enteritis virus isolates </w:t>
      </w:r>
      <w:proofErr w:type="gramStart"/>
      <w:r w:rsidRPr="00AD3D38">
        <w:rPr>
          <w:rFonts w:ascii="Times New Roman" w:hAnsi="Times New Roman" w:cs="Times New Roman"/>
          <w:sz w:val="20"/>
          <w:szCs w:val="20"/>
          <w:lang w:val="en-GB"/>
        </w:rPr>
        <w:t>allows</w:t>
      </w:r>
      <w:proofErr w:type="gramEnd"/>
      <w:r w:rsidRPr="00AD3D38">
        <w:rPr>
          <w:rFonts w:ascii="Times New Roman" w:hAnsi="Times New Roman" w:cs="Times New Roman"/>
          <w:sz w:val="20"/>
          <w:szCs w:val="20"/>
          <w:lang w:val="en-GB"/>
        </w:rPr>
        <w:t xml:space="preserve"> prediction of genetic factors affecting virulence. J Gen </w:t>
      </w:r>
      <w:proofErr w:type="spellStart"/>
      <w:r w:rsidRPr="00AD3D38">
        <w:rPr>
          <w:rFonts w:ascii="Times New Roman" w:hAnsi="Times New Roman" w:cs="Times New Roman"/>
          <w:sz w:val="20"/>
          <w:szCs w:val="20"/>
          <w:lang w:val="en-GB"/>
        </w:rPr>
        <w:t>Virol</w:t>
      </w:r>
      <w:proofErr w:type="spellEnd"/>
      <w:r w:rsidRPr="00AD3D38">
        <w:rPr>
          <w:rFonts w:ascii="Times New Roman" w:hAnsi="Times New Roman" w:cs="Times New Roman"/>
          <w:sz w:val="20"/>
          <w:szCs w:val="20"/>
          <w:lang w:val="en-GB"/>
        </w:rPr>
        <w:t xml:space="preserve"> 90:1978–1985. https://doi.org/10.1099/vir.0.010090-0</w:t>
      </w:r>
    </w:p>
    <w:p w14:paraId="6A47C63A" w14:textId="77777777" w:rsidR="00062728" w:rsidRPr="00AD3D38" w:rsidRDefault="00062728" w:rsidP="00062728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D3D38">
        <w:rPr>
          <w:rFonts w:ascii="Times New Roman" w:hAnsi="Times New Roman" w:cs="Times New Roman"/>
          <w:sz w:val="20"/>
          <w:szCs w:val="20"/>
          <w:lang w:val="en-GB"/>
        </w:rPr>
        <w:t xml:space="preserve">Gerber PF, </w:t>
      </w:r>
      <w:proofErr w:type="spellStart"/>
      <w:r w:rsidRPr="00AD3D38">
        <w:rPr>
          <w:rFonts w:ascii="Times New Roman" w:hAnsi="Times New Roman" w:cs="Times New Roman"/>
          <w:sz w:val="20"/>
          <w:szCs w:val="20"/>
          <w:lang w:val="en-GB"/>
        </w:rPr>
        <w:t>Spatz</w:t>
      </w:r>
      <w:proofErr w:type="spellEnd"/>
      <w:r w:rsidRPr="00AD3D38">
        <w:rPr>
          <w:rFonts w:ascii="Times New Roman" w:hAnsi="Times New Roman" w:cs="Times New Roman"/>
          <w:sz w:val="20"/>
          <w:szCs w:val="20"/>
          <w:lang w:val="en-GB"/>
        </w:rPr>
        <w:t xml:space="preserve"> S, </w:t>
      </w:r>
      <w:proofErr w:type="spellStart"/>
      <w:r w:rsidRPr="00AD3D38">
        <w:rPr>
          <w:rFonts w:ascii="Times New Roman" w:hAnsi="Times New Roman" w:cs="Times New Roman"/>
          <w:sz w:val="20"/>
          <w:szCs w:val="20"/>
          <w:lang w:val="en-GB"/>
        </w:rPr>
        <w:t>Gray</w:t>
      </w:r>
      <w:proofErr w:type="spellEnd"/>
      <w:r w:rsidRPr="00AD3D38">
        <w:rPr>
          <w:rFonts w:ascii="Times New Roman" w:hAnsi="Times New Roman" w:cs="Times New Roman"/>
          <w:sz w:val="20"/>
          <w:szCs w:val="20"/>
          <w:lang w:val="en-GB"/>
        </w:rPr>
        <w:t xml:space="preserve"> P, et al (2022) Circulation and Molecular Characterization of Hemorrhagic Enteritis Virus in Commercial Turkey and Meat Chicken Flocks in Australia. Avian Dis 66:53–59. https://doi.org/10.1637/21-00095</w:t>
      </w:r>
    </w:p>
    <w:p w14:paraId="5E8C9AA0" w14:textId="0C85F008" w:rsidR="00062728" w:rsidRPr="00AD3D38" w:rsidRDefault="00062728" w:rsidP="00062728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D3D38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Palomino-Tapia V, </w:t>
      </w:r>
      <w:proofErr w:type="spellStart"/>
      <w:r w:rsidRPr="00AD3D38">
        <w:rPr>
          <w:rFonts w:ascii="Times New Roman" w:hAnsi="Times New Roman" w:cs="Times New Roman"/>
          <w:sz w:val="20"/>
          <w:szCs w:val="20"/>
          <w:lang w:val="en-GB"/>
        </w:rPr>
        <w:t>Mitevski</w:t>
      </w:r>
      <w:proofErr w:type="spellEnd"/>
      <w:r w:rsidRPr="00AD3D38">
        <w:rPr>
          <w:rFonts w:ascii="Times New Roman" w:hAnsi="Times New Roman" w:cs="Times New Roman"/>
          <w:sz w:val="20"/>
          <w:szCs w:val="20"/>
          <w:lang w:val="en-GB"/>
        </w:rPr>
        <w:t xml:space="preserve"> D, Inglis T, et al (2020) Molecular characterization of </w:t>
      </w:r>
      <w:proofErr w:type="spellStart"/>
      <w:r w:rsidRPr="00AD3D38">
        <w:rPr>
          <w:rFonts w:ascii="Times New Roman" w:hAnsi="Times New Roman" w:cs="Times New Roman"/>
          <w:sz w:val="20"/>
          <w:szCs w:val="20"/>
          <w:lang w:val="en-GB"/>
        </w:rPr>
        <w:t>hemorrhagic</w:t>
      </w:r>
      <w:proofErr w:type="spellEnd"/>
      <w:r w:rsidRPr="00AD3D38">
        <w:rPr>
          <w:rFonts w:ascii="Times New Roman" w:hAnsi="Times New Roman" w:cs="Times New Roman"/>
          <w:sz w:val="20"/>
          <w:szCs w:val="20"/>
          <w:lang w:val="en-GB"/>
        </w:rPr>
        <w:t xml:space="preserve"> enteritis virus (HEV) obtained from clinical samples in Western Canada 2017–2018. Viruses 12: https://doi.org/10.3390/v12090941</w:t>
      </w:r>
    </w:p>
    <w:p w14:paraId="5314DA1E" w14:textId="77777777" w:rsidR="00062728" w:rsidRPr="00AD3D38" w:rsidRDefault="00062728" w:rsidP="00062728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AD3D38">
        <w:rPr>
          <w:rFonts w:ascii="Times New Roman" w:hAnsi="Times New Roman" w:cs="Times New Roman"/>
          <w:sz w:val="20"/>
          <w:szCs w:val="20"/>
          <w:lang w:val="en-GB"/>
        </w:rPr>
        <w:t>Pitcovski</w:t>
      </w:r>
      <w:proofErr w:type="spellEnd"/>
      <w:r w:rsidRPr="00AD3D38">
        <w:rPr>
          <w:rFonts w:ascii="Times New Roman" w:hAnsi="Times New Roman" w:cs="Times New Roman"/>
          <w:sz w:val="20"/>
          <w:szCs w:val="20"/>
          <w:lang w:val="en-GB"/>
        </w:rPr>
        <w:t xml:space="preserve"> J, </w:t>
      </w:r>
      <w:proofErr w:type="spellStart"/>
      <w:r w:rsidRPr="00AD3D38">
        <w:rPr>
          <w:rFonts w:ascii="Times New Roman" w:hAnsi="Times New Roman" w:cs="Times New Roman"/>
          <w:sz w:val="20"/>
          <w:szCs w:val="20"/>
          <w:lang w:val="en-GB"/>
        </w:rPr>
        <w:t>Mualem</w:t>
      </w:r>
      <w:proofErr w:type="spellEnd"/>
      <w:r w:rsidRPr="00AD3D38">
        <w:rPr>
          <w:rFonts w:ascii="Times New Roman" w:hAnsi="Times New Roman" w:cs="Times New Roman"/>
          <w:sz w:val="20"/>
          <w:szCs w:val="20"/>
          <w:lang w:val="en-GB"/>
        </w:rPr>
        <w:t xml:space="preserve"> M, Rei-</w:t>
      </w:r>
      <w:proofErr w:type="spellStart"/>
      <w:r w:rsidRPr="00AD3D38">
        <w:rPr>
          <w:rFonts w:ascii="Times New Roman" w:hAnsi="Times New Roman" w:cs="Times New Roman"/>
          <w:sz w:val="20"/>
          <w:szCs w:val="20"/>
          <w:lang w:val="en-GB"/>
        </w:rPr>
        <w:t>Koren</w:t>
      </w:r>
      <w:proofErr w:type="spellEnd"/>
      <w:r w:rsidRPr="00AD3D38">
        <w:rPr>
          <w:rFonts w:ascii="Times New Roman" w:hAnsi="Times New Roman" w:cs="Times New Roman"/>
          <w:sz w:val="20"/>
          <w:szCs w:val="20"/>
          <w:lang w:val="en-GB"/>
        </w:rPr>
        <w:t xml:space="preserve"> Z, et al (1998) The Complete DNA Sequence and Genome Organization of the Avian Adenovirus, Hemorrhagic Enteritis Virus. Virology 249:307–315. https://doi.org/10.1006/VIRO.1998.9336</w:t>
      </w:r>
    </w:p>
    <w:p w14:paraId="123D0300" w14:textId="77777777" w:rsidR="001663C0" w:rsidRDefault="001663C0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328A8862" w14:textId="77777777" w:rsidR="003E02DB" w:rsidRDefault="001663C0" w:rsidP="001663C0">
      <w:pPr>
        <w:spacing w:line="480" w:lineRule="auto"/>
        <w:rPr>
          <w:rFonts w:ascii="Times New Roman" w:hAnsi="Times New Roman" w:cs="Times New Roman"/>
          <w:sz w:val="20"/>
          <w:szCs w:val="24"/>
          <w:lang w:val="en-GB"/>
        </w:rPr>
      </w:pPr>
      <w:r w:rsidRPr="00062728">
        <w:rPr>
          <w:rFonts w:ascii="Times New Roman" w:hAnsi="Times New Roman" w:cs="Times New Roman"/>
          <w:b/>
          <w:sz w:val="20"/>
          <w:szCs w:val="24"/>
          <w:lang w:val="en-US"/>
        </w:rPr>
        <w:lastRenderedPageBreak/>
        <w:t>Table S3</w:t>
      </w:r>
      <w:r w:rsidRPr="00062728">
        <w:rPr>
          <w:rFonts w:ascii="Times New Roman" w:hAnsi="Times New Roman" w:cs="Times New Roman"/>
          <w:sz w:val="20"/>
          <w:szCs w:val="24"/>
          <w:lang w:val="en-GB"/>
        </w:rPr>
        <w:t xml:space="preserve">. Sequence differences in ORF1; </w:t>
      </w:r>
      <w:proofErr w:type="spellStart"/>
      <w:r w:rsidRPr="00062728">
        <w:rPr>
          <w:rFonts w:ascii="Times New Roman" w:hAnsi="Times New Roman" w:cs="Times New Roman"/>
          <w:sz w:val="20"/>
          <w:szCs w:val="24"/>
          <w:lang w:val="en-GB"/>
        </w:rPr>
        <w:t>hyd</w:t>
      </w:r>
      <w:proofErr w:type="spellEnd"/>
      <w:r w:rsidRPr="00062728">
        <w:rPr>
          <w:rFonts w:ascii="Times New Roman" w:hAnsi="Times New Roman" w:cs="Times New Roman"/>
          <w:sz w:val="20"/>
          <w:szCs w:val="24"/>
          <w:lang w:val="en-GB"/>
        </w:rPr>
        <w:t xml:space="preserve"> and IVa2 genes. </w:t>
      </w:r>
    </w:p>
    <w:p w14:paraId="2F92B9D8" w14:textId="2F5B159A" w:rsidR="003E02DB" w:rsidRPr="00062728" w:rsidRDefault="001663C0" w:rsidP="001663C0">
      <w:pPr>
        <w:spacing w:line="480" w:lineRule="auto"/>
        <w:rPr>
          <w:rFonts w:ascii="Times New Roman" w:hAnsi="Times New Roman" w:cs="Times New Roman"/>
          <w:sz w:val="20"/>
          <w:szCs w:val="24"/>
          <w:lang w:val="en-GB"/>
        </w:rPr>
      </w:pPr>
      <w:r w:rsidRPr="00062728">
        <w:rPr>
          <w:rFonts w:ascii="Times New Roman" w:hAnsi="Times New Roman" w:cs="Times New Roman"/>
          <w:sz w:val="20"/>
          <w:szCs w:val="24"/>
          <w:lang w:val="en-GB"/>
        </w:rPr>
        <w:t>X##Y; X corresponds to DINDORAL-SPF vaccine (consensus sequence) nucleotide/amino acid; ## to gene position, and Y to the changing nucleotide/amino acid; - corresponds to the same amino acid of consensus sequence.</w:t>
      </w:r>
    </w:p>
    <w:tbl>
      <w:tblPr>
        <w:tblStyle w:val="Grigliatabella"/>
        <w:tblW w:w="10773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418"/>
        <w:gridCol w:w="708"/>
        <w:gridCol w:w="7376"/>
      </w:tblGrid>
      <w:tr w:rsidR="000F5D20" w:rsidRPr="003E02DB" w14:paraId="4BB14490" w14:textId="77777777" w:rsidTr="001925B0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8AE8F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proofErr w:type="spellStart"/>
            <w:r w:rsidRPr="003E02DB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Nt</w:t>
            </w:r>
            <w:proofErr w:type="spellEnd"/>
            <w:r w:rsidRPr="003E02DB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 mutation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D7373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02DB">
              <w:rPr>
                <w:rFonts w:ascii="Times New Roman" w:hAnsi="Times New Roman"/>
                <w:b/>
                <w:sz w:val="16"/>
                <w:szCs w:val="16"/>
              </w:rPr>
              <w:t>AA mutation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2D1E8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02DB">
              <w:rPr>
                <w:rFonts w:ascii="Times New Roman" w:hAnsi="Times New Roman"/>
                <w:b/>
                <w:sz w:val="16"/>
                <w:szCs w:val="16"/>
              </w:rPr>
              <w:t>Gene</w:t>
            </w:r>
          </w:p>
        </w:tc>
        <w:tc>
          <w:tcPr>
            <w:tcW w:w="7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B5D90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E02DB">
              <w:rPr>
                <w:rFonts w:ascii="Times New Roman" w:hAnsi="Times New Roman"/>
                <w:b/>
                <w:sz w:val="16"/>
                <w:szCs w:val="16"/>
              </w:rPr>
              <w:t>Sequences affected</w:t>
            </w:r>
          </w:p>
        </w:tc>
      </w:tr>
      <w:tr w:rsidR="003E02DB" w:rsidRPr="003E02DB" w14:paraId="17EF705E" w14:textId="77777777" w:rsidTr="001925B0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6AA02DB0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T1241C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E05AFED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F414L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14:paraId="5B3ADBA8" w14:textId="306E2E20" w:rsidR="003E02DB" w:rsidRPr="003E02DB" w:rsidRDefault="003E02DB" w:rsidP="003E02DB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ORF1</w:t>
            </w:r>
          </w:p>
        </w:tc>
        <w:tc>
          <w:tcPr>
            <w:tcW w:w="7376" w:type="dxa"/>
            <w:tcBorders>
              <w:top w:val="single" w:sz="4" w:space="0" w:color="auto"/>
            </w:tcBorders>
            <w:vAlign w:val="center"/>
          </w:tcPr>
          <w:p w14:paraId="7C099D96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THEV/IT/TY/1663-3/21</w:t>
            </w:r>
          </w:p>
        </w:tc>
      </w:tr>
      <w:tr w:rsidR="003E02DB" w:rsidRPr="003E02DB" w14:paraId="2F5D0274" w14:textId="77777777" w:rsidTr="001925B0">
        <w:tc>
          <w:tcPr>
            <w:tcW w:w="1271" w:type="dxa"/>
            <w:vAlign w:val="center"/>
          </w:tcPr>
          <w:p w14:paraId="57B676C7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T1244C</w:t>
            </w:r>
          </w:p>
        </w:tc>
        <w:tc>
          <w:tcPr>
            <w:tcW w:w="1418" w:type="dxa"/>
            <w:vAlign w:val="center"/>
          </w:tcPr>
          <w:p w14:paraId="0DF785B7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S415P</w:t>
            </w:r>
          </w:p>
        </w:tc>
        <w:tc>
          <w:tcPr>
            <w:tcW w:w="708" w:type="dxa"/>
            <w:vMerge/>
            <w:vAlign w:val="center"/>
          </w:tcPr>
          <w:p w14:paraId="6BD173A7" w14:textId="1434D1F3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5D4EB405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HEV086 TuP1; HEV YSH3; HEV B137; THEV/IT/TY/1663-3/21; THEV/IT/TY/1663-7/21; THEV/FR/TY/1517/20; THEV/FR/TY/1650/21; THEV/UK/TY/1615/20; THEV/UK/TY/1793-1/21; THEV/UK/TY/1845/21; THEV/HR/TY/1746-3/21; THEV/HR/TY/1791-1/21</w:t>
            </w:r>
          </w:p>
        </w:tc>
      </w:tr>
      <w:tr w:rsidR="003E02DB" w:rsidRPr="003E02DB" w14:paraId="47785789" w14:textId="77777777" w:rsidTr="001925B0">
        <w:tc>
          <w:tcPr>
            <w:tcW w:w="1271" w:type="dxa"/>
            <w:vAlign w:val="center"/>
          </w:tcPr>
          <w:p w14:paraId="1E33DF6E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C1257T</w:t>
            </w:r>
          </w:p>
        </w:tc>
        <w:tc>
          <w:tcPr>
            <w:tcW w:w="1418" w:type="dxa"/>
            <w:vAlign w:val="center"/>
          </w:tcPr>
          <w:p w14:paraId="470F36C8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T419I</w:t>
            </w:r>
          </w:p>
        </w:tc>
        <w:tc>
          <w:tcPr>
            <w:tcW w:w="708" w:type="dxa"/>
            <w:vMerge/>
            <w:vAlign w:val="center"/>
          </w:tcPr>
          <w:p w14:paraId="2DB57CDC" w14:textId="3F60C39F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2683D479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HEV086 TuP1; HEV YSH3; HEV B137; THV/IT/TY/1466/20; THEV/IT/TY/1663-3/21; THEV/IT/TY/1663-7/21;</w:t>
            </w:r>
          </w:p>
          <w:p w14:paraId="2A7AE38D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THEV/FR/TY/1513/20; THEV/FR/TY/1517/20; THEV/FR/TY/1650/21; THEV/UK/TY/1793-1/21; THEV/UK/TY/1845/21; THEV/HR/TY/1746-3/21; THEV/HR/TY/1791-1/21</w:t>
            </w:r>
          </w:p>
        </w:tc>
      </w:tr>
      <w:tr w:rsidR="003E02DB" w:rsidRPr="003E02DB" w14:paraId="635F32D3" w14:textId="77777777" w:rsidTr="001925B0">
        <w:tc>
          <w:tcPr>
            <w:tcW w:w="1271" w:type="dxa"/>
            <w:vAlign w:val="center"/>
          </w:tcPr>
          <w:p w14:paraId="6EC30F43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A1267C</w:t>
            </w:r>
          </w:p>
        </w:tc>
        <w:tc>
          <w:tcPr>
            <w:tcW w:w="1418" w:type="dxa"/>
            <w:vAlign w:val="center"/>
          </w:tcPr>
          <w:p w14:paraId="4C2D7E24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08" w:type="dxa"/>
            <w:vMerge/>
            <w:vAlign w:val="center"/>
          </w:tcPr>
          <w:p w14:paraId="084D0E36" w14:textId="1647A02D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0F26ED03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HEV086 TuP1; HEV YSH3; HEV B137; THEV/IT/TY/1663-3/21; THEV/IT/TY/1663-7/21; THEV/FR/TY/1650/21; THEV/UK/TY/1793-1/21; THEV/UK/TY/1845/21; THEV/HR/TY/1746-3/21; THEV/HR/TY/1791-1/21</w:t>
            </w:r>
          </w:p>
        </w:tc>
      </w:tr>
      <w:tr w:rsidR="003E02DB" w:rsidRPr="003E02DB" w14:paraId="1A537327" w14:textId="77777777" w:rsidTr="001925B0">
        <w:tc>
          <w:tcPr>
            <w:tcW w:w="1271" w:type="dxa"/>
            <w:vAlign w:val="center"/>
          </w:tcPr>
          <w:p w14:paraId="562DC555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A1274G</w:t>
            </w:r>
          </w:p>
        </w:tc>
        <w:tc>
          <w:tcPr>
            <w:tcW w:w="1418" w:type="dxa"/>
            <w:vAlign w:val="center"/>
          </w:tcPr>
          <w:p w14:paraId="34F8314F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I425V</w:t>
            </w:r>
          </w:p>
        </w:tc>
        <w:tc>
          <w:tcPr>
            <w:tcW w:w="708" w:type="dxa"/>
            <w:vMerge/>
            <w:vAlign w:val="center"/>
          </w:tcPr>
          <w:p w14:paraId="30887EF7" w14:textId="231CE1EE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7F7B8658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IVS; VAS; HEV086 TuP1; HEV YSH3; HEV B137; Virulent-US-VA-1996; Marble Spleen Vaccine; Virulent1-US-VA-2005; Virulent2-US-VA-2005; Virulent3-US-VA-2005; Virulent4-US-VA-2005; THEV/CA-AB/Turkey/18-0988/18; THEV/CA-BC/Turkey/17-0699/17; THEV/CA-BC/Turkey/18-0723/18; THEV/CA-ON/Turkey/18-0374/18; THEV/IT/TY/628/16; THEV/IT/TY/742/17; THEV/IT/TY/1037/17; THEV/IT/TY/956/18; THEV/IT/TY/998/18; THEV/IT/TY/1077/18; THEV/IT/TY/SP153/19; THEV/IT/TY/1174/19; THEV/IT/TY/1175/19; THEV/IT/TY/1466/20; THEV/IT/TY/1663-3/21; THEV/IT/TY/1663-7/21;</w:t>
            </w:r>
          </w:p>
          <w:p w14:paraId="40DDDC26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THEV/IT/TY/1806/21; THEV/IT/TY/1807/21; THEV/IT/TY/1853/21; THEV/FR/TY/1513/20; THEV/FR/TY/1517/20; THEV/FR/TY/1650/21; THEV/UK/TY/1615/20; THEV/UK/TY/1793-1/21; THEV/UK/TY/1845/21; THEV/HR/TY/1746-3/21; THEV/HR/TY/1791-1/21; THEV/DE/TY/1984/22</w:t>
            </w:r>
          </w:p>
        </w:tc>
      </w:tr>
      <w:tr w:rsidR="003E02DB" w:rsidRPr="003E02DB" w14:paraId="47AD365F" w14:textId="77777777" w:rsidTr="001925B0">
        <w:tc>
          <w:tcPr>
            <w:tcW w:w="1271" w:type="dxa"/>
            <w:vAlign w:val="center"/>
          </w:tcPr>
          <w:p w14:paraId="0E754E60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A1313C</w:t>
            </w:r>
          </w:p>
        </w:tc>
        <w:tc>
          <w:tcPr>
            <w:tcW w:w="1418" w:type="dxa"/>
            <w:vAlign w:val="center"/>
          </w:tcPr>
          <w:p w14:paraId="454C7CFC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K438Q</w:t>
            </w:r>
          </w:p>
        </w:tc>
        <w:tc>
          <w:tcPr>
            <w:tcW w:w="708" w:type="dxa"/>
            <w:vMerge/>
            <w:vAlign w:val="center"/>
          </w:tcPr>
          <w:p w14:paraId="2263ADA9" w14:textId="3C879015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6509E543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HEV086 TuP1; HEV YSH3; HEV B137; THEV/IT/TY/956/18; THEV/IT/TY/998/18; THEV/IT/TY/1466/20; THEV/IT/TY/1663-3/21; THEV/IT/TY/1663-7/21; THEV/FR/TY/1513/20; THEV/FR/TY/1650/21; THEV/UK/TY/1615/20; THEV/UK/TY/1793-1/21; THEV/UK/TY/1845/21; THEV/HR/TY/1746-3/21; THEV/HR/TY/1791-1/21</w:t>
            </w:r>
          </w:p>
        </w:tc>
      </w:tr>
      <w:tr w:rsidR="003E02DB" w:rsidRPr="003E02DB" w14:paraId="30630004" w14:textId="77777777" w:rsidTr="001925B0">
        <w:tc>
          <w:tcPr>
            <w:tcW w:w="1271" w:type="dxa"/>
            <w:vAlign w:val="center"/>
          </w:tcPr>
          <w:p w14:paraId="5B0BBE17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C1379T</w:t>
            </w:r>
          </w:p>
        </w:tc>
        <w:tc>
          <w:tcPr>
            <w:tcW w:w="1418" w:type="dxa"/>
            <w:vAlign w:val="center"/>
          </w:tcPr>
          <w:p w14:paraId="6C88618D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08" w:type="dxa"/>
            <w:vMerge/>
            <w:vAlign w:val="center"/>
          </w:tcPr>
          <w:p w14:paraId="47135F53" w14:textId="026CAB20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4D3CCBCB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HEV086 TuP1; HEV YSH3; HEV B137; THEV/IT/TY/956/18; THEV/IT/TY/1663-3/21; THEV/IT/TY/1663-7/21; THEV/FR/TY/1513/20; THEV/FR/TY/1650/21; THEV/UK/TY/1793-1/21; THEV/UK/TY/1845/21; THEV/HR/TY/1746-3/21; THEV/HR/TY/1791-1/21</w:t>
            </w:r>
          </w:p>
        </w:tc>
      </w:tr>
      <w:tr w:rsidR="003E02DB" w:rsidRPr="003E02DB" w14:paraId="53FB7614" w14:textId="77777777" w:rsidTr="001925B0">
        <w:tc>
          <w:tcPr>
            <w:tcW w:w="1271" w:type="dxa"/>
            <w:vAlign w:val="center"/>
          </w:tcPr>
          <w:p w14:paraId="6104680D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C1379G</w:t>
            </w:r>
          </w:p>
        </w:tc>
        <w:tc>
          <w:tcPr>
            <w:tcW w:w="1418" w:type="dxa"/>
            <w:vAlign w:val="center"/>
          </w:tcPr>
          <w:p w14:paraId="0118A952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L460V</w:t>
            </w:r>
          </w:p>
        </w:tc>
        <w:tc>
          <w:tcPr>
            <w:tcW w:w="708" w:type="dxa"/>
            <w:vMerge/>
            <w:vAlign w:val="center"/>
          </w:tcPr>
          <w:p w14:paraId="2A24662A" w14:textId="667341E1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517015A7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THEV/IT/TY/1466/20</w:t>
            </w:r>
          </w:p>
        </w:tc>
      </w:tr>
      <w:tr w:rsidR="003E02DB" w:rsidRPr="003E02DB" w14:paraId="29592C92" w14:textId="77777777" w:rsidTr="001925B0">
        <w:tc>
          <w:tcPr>
            <w:tcW w:w="1271" w:type="dxa"/>
            <w:vAlign w:val="center"/>
          </w:tcPr>
          <w:p w14:paraId="70EDCDA8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G1398A</w:t>
            </w:r>
          </w:p>
        </w:tc>
        <w:tc>
          <w:tcPr>
            <w:tcW w:w="1418" w:type="dxa"/>
            <w:vAlign w:val="center"/>
          </w:tcPr>
          <w:p w14:paraId="6DF7918D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G466D</w:t>
            </w:r>
          </w:p>
        </w:tc>
        <w:tc>
          <w:tcPr>
            <w:tcW w:w="708" w:type="dxa"/>
            <w:vMerge/>
            <w:vAlign w:val="center"/>
          </w:tcPr>
          <w:p w14:paraId="4D97C13D" w14:textId="1B7E794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51DD141B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HEV086 TuP1; HEV YSH3; HEV B137; THEV/IT/TY/956/18; THEV/IT/TY/998/18; THEV/IT/TY/1466/20; THEV/IT/TY/1663-3/21; THEV/IT/TY/1663-7/21; THEV/FR/TY/1513/20; THEV/FR/TY/1517/20; THEV/FR/TY/1650/21; THEV/UK/TY/1615/20; THEV/UK/TY/1793-1/21; THEV/UK/TY/1845/21; THEV/HR/TY/1746-3/21; THEV/HR/TY/1791-1/21</w:t>
            </w:r>
          </w:p>
        </w:tc>
      </w:tr>
      <w:tr w:rsidR="003E02DB" w:rsidRPr="003E02DB" w14:paraId="1BE59D0A" w14:textId="77777777" w:rsidTr="001925B0">
        <w:tc>
          <w:tcPr>
            <w:tcW w:w="1271" w:type="dxa"/>
            <w:vAlign w:val="center"/>
          </w:tcPr>
          <w:p w14:paraId="5D0FB1EE" w14:textId="3F836FB6" w:rsidR="003E02DB" w:rsidRPr="003E02DB" w:rsidRDefault="003E02DB" w:rsidP="003E02DB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A1420C</w:t>
            </w:r>
          </w:p>
        </w:tc>
        <w:tc>
          <w:tcPr>
            <w:tcW w:w="1418" w:type="dxa"/>
            <w:vAlign w:val="center"/>
          </w:tcPr>
          <w:p w14:paraId="3E29EFF2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Q473H</w:t>
            </w:r>
          </w:p>
        </w:tc>
        <w:tc>
          <w:tcPr>
            <w:tcW w:w="708" w:type="dxa"/>
            <w:vMerge/>
            <w:vAlign w:val="center"/>
          </w:tcPr>
          <w:p w14:paraId="69E6F3BF" w14:textId="15BD406C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5C21E89C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VAS; HEV086 TuP1; HEV YSH3; HEV B137; THEV/IT/TY/628/16; THEV/IT/TY/742/17; THEV/IT/TY/1037/17; THEV/IT/TY/956/18; THEV/IT/TY/998/18; THEV/IT/TY/1077/18; THEV/IT/TY/SP153/19; THEV/IT/TY/1174/19; THEV/IT/TY/1175/19; THEV/IT/TY/1466/20; THEV/IT/TY/1663-3/21; THEV/IT/TY/1663-7/21; THEV/IT/TY/1806/21; THEV/IT/TY/1807/21; THEV/IT/TY/1853/21; THEV/FR/TY/1513/20; THEV/FR/TY/1517/20; THEV/FR/TY/1650/21; THEV/UK/TY/1615/20; THEV/UK/TY/1793-1/21; THEV/UK/TY/1845/21; THEV/HR/TY/1746-3/21; THEV/HR/TY/1791-1/21; THEV/DE/TY/1984/22</w:t>
            </w:r>
          </w:p>
        </w:tc>
      </w:tr>
      <w:tr w:rsidR="003E02DB" w:rsidRPr="003E02DB" w14:paraId="5220813C" w14:textId="77777777" w:rsidTr="001925B0">
        <w:tc>
          <w:tcPr>
            <w:tcW w:w="1271" w:type="dxa"/>
            <w:vAlign w:val="center"/>
          </w:tcPr>
          <w:p w14:paraId="52C63F7B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A1433G</w:t>
            </w:r>
          </w:p>
        </w:tc>
        <w:tc>
          <w:tcPr>
            <w:tcW w:w="1418" w:type="dxa"/>
            <w:vAlign w:val="center"/>
          </w:tcPr>
          <w:p w14:paraId="1A7E2A07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I478V</w:t>
            </w:r>
          </w:p>
        </w:tc>
        <w:tc>
          <w:tcPr>
            <w:tcW w:w="708" w:type="dxa"/>
            <w:vMerge/>
            <w:vAlign w:val="center"/>
          </w:tcPr>
          <w:p w14:paraId="751F07EF" w14:textId="35F46815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42806146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HEV086 TuP1; HEV YSH3; HEV B137; THEV/IT/TY/956/18; THEV/IT/TY/998/18; THEV/IT/TY/1466/20; THEV/IT/TY/1663-3/21; THEV/IT/TY/1663-7/21; THEV/FR/TY/1513/20; THEV/FR/TY/1650/21; THEV/UK/TY/1615/20; THEV/UK/TY/1793-1/21; THEV/UK/TY/1845/21; THEV/HR/TY/1746-3/21; THEV/HR/TY/1791-1/21;</w:t>
            </w:r>
          </w:p>
        </w:tc>
      </w:tr>
      <w:tr w:rsidR="003E02DB" w:rsidRPr="003E02DB" w14:paraId="48DD4264" w14:textId="77777777" w:rsidTr="001925B0">
        <w:tc>
          <w:tcPr>
            <w:tcW w:w="1271" w:type="dxa"/>
            <w:tcBorders>
              <w:bottom w:val="nil"/>
            </w:tcBorders>
            <w:vAlign w:val="center"/>
          </w:tcPr>
          <w:p w14:paraId="440ACD96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T1441G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6D7DD7D2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I480M</w:t>
            </w:r>
          </w:p>
        </w:tc>
        <w:tc>
          <w:tcPr>
            <w:tcW w:w="708" w:type="dxa"/>
            <w:vMerge/>
            <w:tcBorders>
              <w:bottom w:val="nil"/>
            </w:tcBorders>
            <w:vAlign w:val="center"/>
          </w:tcPr>
          <w:p w14:paraId="0FCD7573" w14:textId="18BD437A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tcBorders>
              <w:bottom w:val="nil"/>
            </w:tcBorders>
            <w:vAlign w:val="center"/>
          </w:tcPr>
          <w:p w14:paraId="581F6E74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THEV/IT/TY/1466/20</w:t>
            </w:r>
          </w:p>
        </w:tc>
      </w:tr>
      <w:tr w:rsidR="003E02DB" w:rsidRPr="003E02DB" w14:paraId="65ECCAE2" w14:textId="77777777" w:rsidTr="001925B0"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6B48BF88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A1450G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0E8B000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08" w:type="dxa"/>
            <w:vMerge/>
            <w:tcBorders>
              <w:top w:val="nil"/>
              <w:bottom w:val="nil"/>
            </w:tcBorders>
            <w:vAlign w:val="center"/>
          </w:tcPr>
          <w:p w14:paraId="59B4E9E8" w14:textId="76229A16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tcBorders>
              <w:top w:val="nil"/>
              <w:bottom w:val="nil"/>
            </w:tcBorders>
            <w:vAlign w:val="center"/>
          </w:tcPr>
          <w:p w14:paraId="0C7E576E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THEV/IT/TY/1174/19</w:t>
            </w:r>
          </w:p>
        </w:tc>
      </w:tr>
      <w:tr w:rsidR="003E02DB" w:rsidRPr="003E02DB" w14:paraId="58C8EFDF" w14:textId="77777777" w:rsidTr="001925B0">
        <w:tc>
          <w:tcPr>
            <w:tcW w:w="1271" w:type="dxa"/>
            <w:tcBorders>
              <w:top w:val="nil"/>
            </w:tcBorders>
            <w:vAlign w:val="center"/>
          </w:tcPr>
          <w:p w14:paraId="48303B95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lastRenderedPageBreak/>
              <w:t>A1469G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D6AAA27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I490V</w:t>
            </w:r>
          </w:p>
        </w:tc>
        <w:tc>
          <w:tcPr>
            <w:tcW w:w="708" w:type="dxa"/>
            <w:vMerge w:val="restart"/>
            <w:tcBorders>
              <w:top w:val="nil"/>
            </w:tcBorders>
            <w:vAlign w:val="center"/>
          </w:tcPr>
          <w:p w14:paraId="000E9102" w14:textId="3D0D7843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ORF1</w:t>
            </w:r>
          </w:p>
        </w:tc>
        <w:tc>
          <w:tcPr>
            <w:tcW w:w="7376" w:type="dxa"/>
            <w:tcBorders>
              <w:top w:val="nil"/>
            </w:tcBorders>
            <w:vAlign w:val="center"/>
          </w:tcPr>
          <w:p w14:paraId="49DDB080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HEV086 TuP1; HEV YSH3; HEV B137; THEV/IT/TY/956/18; THEV/IT/TY/998/18; THEV/IT/TY/1466/20; THEV/IT/TY/1663-3/21; THEV/IT/TY/1663-7/21; THEV/FR/TY/1513/20; THEV/FR/TY/1650/21; THEV/UK/TY/1615/20; THEV/UK/TY/1793-1/21; THEV/UK/TY/1845/21; THEV/HR/TY/1746-3/21; THEV/HR/TY/1791-1/21;</w:t>
            </w:r>
          </w:p>
        </w:tc>
      </w:tr>
      <w:tr w:rsidR="003E02DB" w:rsidRPr="003E02DB" w14:paraId="1EF7B843" w14:textId="77777777" w:rsidTr="001925B0">
        <w:tc>
          <w:tcPr>
            <w:tcW w:w="1271" w:type="dxa"/>
            <w:vAlign w:val="center"/>
          </w:tcPr>
          <w:p w14:paraId="2FA72F88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G1485A</w:t>
            </w:r>
          </w:p>
        </w:tc>
        <w:tc>
          <w:tcPr>
            <w:tcW w:w="1418" w:type="dxa"/>
            <w:vAlign w:val="center"/>
          </w:tcPr>
          <w:p w14:paraId="3BD72F00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R495Q</w:t>
            </w:r>
          </w:p>
        </w:tc>
        <w:tc>
          <w:tcPr>
            <w:tcW w:w="708" w:type="dxa"/>
            <w:vMerge/>
            <w:vAlign w:val="center"/>
          </w:tcPr>
          <w:p w14:paraId="4932EE7D" w14:textId="1D7F9921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41F402EF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IVS; VAS; HEV086 TuP1; HEV YSH3; HEV B137; Virulent-US-VA-1996; Marble Spleen Vaccine; Virulent1-US-VA-2005; Virulent2-US-VA-2005; Virulent3-US-VA-2005; Virulent4-US-VA-2005; THEV/CA-AB/Turkey/18-0988/18; THEV/CA-BC/Turkey/17-0699/17; THEV/CA-BC/Turkey/18-0723/18; THEV/CA-ON/Turkey/18-0374/18; THEV/IT/TY/628/16; THEV/IT/TY/742/17; THEV/IT/TY/1037/17; THEV/IT/TY/956/18; THEV/IT/TY/998/18; THEV/IT/TY/1077/18; THEV/IT/TY/SP153/19; THEV/IT/TY/1174/19; THEV/IT/TY/1175/19; THEV/IT/TY/1466/20; THEV/IT/TY/1663-3/21; THEV/IT/TY/1663-7/21;</w:t>
            </w:r>
          </w:p>
          <w:p w14:paraId="49215647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THEV/IT/TY/1806/21; THEV/IT/TY/1807/21; THEV/IT/TY/1853/21; THEV/FR/TY/1513/20; THEV/FR/TY/1517/20; THEV/FR/TY/1650/21; THEV/UK/TY/1615/20; THEV/UK/TY/1793-1/21; THEV/UK/TY/1845/21; THEV/HR/TY/1746-3/21; THEV/HR/TY/1791-1/21; THEV/DE/TY/1984/22</w:t>
            </w:r>
          </w:p>
        </w:tc>
      </w:tr>
      <w:tr w:rsidR="003E02DB" w:rsidRPr="003E02DB" w14:paraId="66A1DF30" w14:textId="77777777" w:rsidTr="001925B0">
        <w:tc>
          <w:tcPr>
            <w:tcW w:w="1271" w:type="dxa"/>
            <w:vAlign w:val="center"/>
          </w:tcPr>
          <w:p w14:paraId="2064AD58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T1533C</w:t>
            </w:r>
          </w:p>
        </w:tc>
        <w:tc>
          <w:tcPr>
            <w:tcW w:w="1418" w:type="dxa"/>
            <w:vAlign w:val="center"/>
          </w:tcPr>
          <w:p w14:paraId="515ADBFD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L511S</w:t>
            </w:r>
          </w:p>
        </w:tc>
        <w:tc>
          <w:tcPr>
            <w:tcW w:w="708" w:type="dxa"/>
            <w:vMerge/>
            <w:vAlign w:val="center"/>
          </w:tcPr>
          <w:p w14:paraId="25B65CA4" w14:textId="5C6C660C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600CD059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THEV/IT/TY/1466/20</w:t>
            </w:r>
          </w:p>
        </w:tc>
      </w:tr>
      <w:tr w:rsidR="003E02DB" w:rsidRPr="003E02DB" w14:paraId="77C9CB0B" w14:textId="77777777" w:rsidTr="001925B0">
        <w:tc>
          <w:tcPr>
            <w:tcW w:w="1271" w:type="dxa"/>
            <w:vAlign w:val="center"/>
          </w:tcPr>
          <w:p w14:paraId="6AFC341D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G1582T</w:t>
            </w:r>
          </w:p>
        </w:tc>
        <w:tc>
          <w:tcPr>
            <w:tcW w:w="1418" w:type="dxa"/>
            <w:vAlign w:val="center"/>
          </w:tcPr>
          <w:p w14:paraId="68682A27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08" w:type="dxa"/>
            <w:vMerge/>
            <w:vAlign w:val="center"/>
          </w:tcPr>
          <w:p w14:paraId="7F26107A" w14:textId="20267B0E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72531140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HEV086 TuP1; HEV YSH3; HEV B137; THEV/IT/TY/956/18; THEV/IT/TY/998/18; THEV/IT/TY/1466/20; THEV/IT/TY/1663-3/21; THEV/IT/TY/1663-7/21; THEV/FR/TY/1650/21; THEV/UK/TY/1793-1/21; THEV/UK/TY/1845/21; THEV/HR/TY/1746-3/21; THEV/HR/TY/1791-1/21</w:t>
            </w:r>
          </w:p>
        </w:tc>
      </w:tr>
      <w:tr w:rsidR="003E02DB" w:rsidRPr="003E02DB" w14:paraId="57582BBC" w14:textId="77777777" w:rsidTr="001925B0">
        <w:tc>
          <w:tcPr>
            <w:tcW w:w="1271" w:type="dxa"/>
            <w:vAlign w:val="center"/>
          </w:tcPr>
          <w:p w14:paraId="137F5C83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C1586T</w:t>
            </w:r>
          </w:p>
        </w:tc>
        <w:tc>
          <w:tcPr>
            <w:tcW w:w="1418" w:type="dxa"/>
            <w:vAlign w:val="center"/>
          </w:tcPr>
          <w:p w14:paraId="180CB647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08" w:type="dxa"/>
            <w:vMerge/>
            <w:vAlign w:val="center"/>
          </w:tcPr>
          <w:p w14:paraId="3AB98D79" w14:textId="6ABF5066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7B751FF6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HEV086 TuP1; HEV YSH3; HEV B137; THEV/IT/TY/956/18; THEV/IT/TY/1466/20; THEV/IT/TY/1663-3/21; THEV/IT/TY/1663-7/21; THEV/FR/TY/1513/20; THEV/FR/TY/1517/20; THEV/FR/TY/1650/21; THEV/UK/TY/1615/20; THEV/UK/TY/1793-1/21; THEV/UK/TY/1845/21; THEV/HR/TY/1746-3/21; THEV/HR/TY/1791-1/21</w:t>
            </w:r>
          </w:p>
        </w:tc>
      </w:tr>
      <w:tr w:rsidR="003E02DB" w:rsidRPr="003E02DB" w14:paraId="272B1903" w14:textId="77777777" w:rsidTr="001925B0">
        <w:tc>
          <w:tcPr>
            <w:tcW w:w="1271" w:type="dxa"/>
            <w:vAlign w:val="center"/>
          </w:tcPr>
          <w:p w14:paraId="6C929F70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A1603T</w:t>
            </w:r>
          </w:p>
        </w:tc>
        <w:tc>
          <w:tcPr>
            <w:tcW w:w="1418" w:type="dxa"/>
            <w:vAlign w:val="center"/>
          </w:tcPr>
          <w:p w14:paraId="4FFB8B37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08" w:type="dxa"/>
            <w:vMerge/>
            <w:vAlign w:val="center"/>
          </w:tcPr>
          <w:p w14:paraId="00189CD1" w14:textId="19DB65D1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4B44BD9D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HEV086 TuP1; HEV YSH3; HEV B137; THEV/IT/TY/956/18; THEV/IT/TY/998/18; THEV/IT/TY/1466/20; THEV/IT/TY/1663-3/21; THEV/IT/TY/1663-7/21; THEV/FR/TY/1513/20; THEV/FR/TY/1517/20; THEV/FR/TY/1650/21; THEV/UK/TY/1615/20; THEV/UK/TY/1793-1/21; THEV/UK/TY/1845/21; THEV/HR/TY/1746-3/21; THEV/HR/TY/1791-1/21</w:t>
            </w:r>
          </w:p>
        </w:tc>
      </w:tr>
      <w:tr w:rsidR="003E02DB" w:rsidRPr="003E02DB" w14:paraId="28BE81A4" w14:textId="77777777" w:rsidTr="001925B0">
        <w:tc>
          <w:tcPr>
            <w:tcW w:w="1271" w:type="dxa"/>
            <w:vAlign w:val="center"/>
          </w:tcPr>
          <w:p w14:paraId="3B6B5B90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T1604C</w:t>
            </w:r>
          </w:p>
        </w:tc>
        <w:tc>
          <w:tcPr>
            <w:tcW w:w="1418" w:type="dxa"/>
            <w:vAlign w:val="center"/>
          </w:tcPr>
          <w:p w14:paraId="20A46421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08" w:type="dxa"/>
            <w:vMerge/>
            <w:vAlign w:val="center"/>
          </w:tcPr>
          <w:p w14:paraId="5DA1FE08" w14:textId="42646066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2A9B7404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 YSH3; THEV/IT/TY/956/18; THEV/IT/TY/998/18; THEV/IT/TY/1466/20; THEV/IT/TY/1663-3/21; THEV/IT/TY/1663-7/21; THEV/UK/TY/1793-1/21; THEV/UK/TY/1845/21; THEV/HR/TY/1746-3/21; THEV/HR/TY/1791-1/21</w:t>
            </w:r>
          </w:p>
        </w:tc>
      </w:tr>
      <w:tr w:rsidR="003E02DB" w:rsidRPr="003E02DB" w14:paraId="3171917A" w14:textId="77777777" w:rsidTr="001925B0">
        <w:tc>
          <w:tcPr>
            <w:tcW w:w="1271" w:type="dxa"/>
            <w:tcBorders>
              <w:bottom w:val="nil"/>
            </w:tcBorders>
            <w:vAlign w:val="center"/>
          </w:tcPr>
          <w:p w14:paraId="2F802F4B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A1606G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63A32B5B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08" w:type="dxa"/>
            <w:vMerge/>
            <w:tcBorders>
              <w:bottom w:val="nil"/>
            </w:tcBorders>
            <w:vAlign w:val="center"/>
          </w:tcPr>
          <w:p w14:paraId="05C33D78" w14:textId="7C13B023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tcBorders>
              <w:bottom w:val="nil"/>
            </w:tcBorders>
            <w:vAlign w:val="center"/>
          </w:tcPr>
          <w:p w14:paraId="2E19DE4A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HEV086 TuP1; HEV YSH3; HEV B137; THEV/IT/TY/956/18; THEV/IT/TY/998/18; THEV/IT/TY/1466/20; THEV/IT/TY/1663-3/21; THEV/IT/TY/1663-7/21; THEV/FR/TY/1513/20; THEV/FR/TY/1650/21; THEV/UK/TY/1615/20; THEV/UK/TY/1793-1/21; THEV/UK/TY/1845/21; THEV/HR/TY/1746-3/21; THEV/HR/TY/1791-1/21</w:t>
            </w:r>
          </w:p>
        </w:tc>
      </w:tr>
      <w:tr w:rsidR="003E02DB" w:rsidRPr="003E02DB" w14:paraId="1B455896" w14:textId="77777777" w:rsidTr="001925B0"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6CE6D1EE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C1609T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6E1084C7" w14:textId="77777777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0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AC2C719" w14:textId="5A1CE0A3" w:rsidR="003E02DB" w:rsidRPr="003E02DB" w:rsidRDefault="003E02DB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tcBorders>
              <w:top w:val="nil"/>
              <w:bottom w:val="single" w:sz="4" w:space="0" w:color="auto"/>
            </w:tcBorders>
            <w:vAlign w:val="center"/>
          </w:tcPr>
          <w:p w14:paraId="6D5CC6D9" w14:textId="77777777" w:rsidR="003E02DB" w:rsidRPr="003E02DB" w:rsidRDefault="003E02DB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HEV086 TuP1; HEV YSH3; HEV B137; THEV/IT/TY/956/18; THEV/IT/TY/1466/20; THEV/IT/TY/1663-3/21; THEV/IT/TY/1663-7/21; THEV/FR/TY/1650/21; </w:t>
            </w:r>
            <w:bookmarkStart w:id="2" w:name="_GoBack"/>
            <w:bookmarkEnd w:id="2"/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THEV/UK/TY/1615/20; THEV/UK/TY/1793-1/21; THEV/UK/TY/1845/21; THEV/HR/TY/1746-3/21; THEV/HR/TY/1791-1/21</w:t>
            </w:r>
          </w:p>
        </w:tc>
      </w:tr>
      <w:tr w:rsidR="000F5D20" w:rsidRPr="003E02DB" w14:paraId="4E825CF9" w14:textId="77777777" w:rsidTr="001925B0">
        <w:tc>
          <w:tcPr>
            <w:tcW w:w="1271" w:type="dxa"/>
            <w:tcBorders>
              <w:top w:val="single" w:sz="4" w:space="0" w:color="auto"/>
              <w:bottom w:val="nil"/>
            </w:tcBorders>
            <w:vAlign w:val="center"/>
          </w:tcPr>
          <w:p w14:paraId="4E643FBE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A63G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76EE4046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D24BEFB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Hyd</w:t>
            </w:r>
            <w:proofErr w:type="spellEnd"/>
          </w:p>
        </w:tc>
        <w:tc>
          <w:tcPr>
            <w:tcW w:w="7376" w:type="dxa"/>
            <w:tcBorders>
              <w:top w:val="single" w:sz="4" w:space="0" w:color="auto"/>
              <w:bottom w:val="nil"/>
            </w:tcBorders>
            <w:vAlign w:val="center"/>
          </w:tcPr>
          <w:p w14:paraId="75BF7F44" w14:textId="77777777" w:rsidR="000F5D20" w:rsidRPr="003E02DB" w:rsidRDefault="000F5D20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HEV086 TuP1; HEV YSH3; HEV B137; THEV/IT/TY/956/18; THEV/IT/TY/998/18; THEV/IT/TY/1466/20; THEV/IT/TY/1663-3/21; THEV/IT/TY/1663-7/21; THEV/FR/TY/1513/20; THEV/FR/TY/1517/20; THEV/UK/TY/1615/20; THEV/UK/TY/1845/21; THEV/HR/TY/1746-3/21; THEV/HR/TY/1791-1/21</w:t>
            </w:r>
          </w:p>
        </w:tc>
      </w:tr>
      <w:tr w:rsidR="000F5D20" w:rsidRPr="003E02DB" w14:paraId="4637561E" w14:textId="77777777" w:rsidTr="001925B0"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7A358D4D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G66A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37AC2CC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08" w:type="dxa"/>
            <w:vMerge/>
            <w:tcBorders>
              <w:top w:val="nil"/>
              <w:bottom w:val="nil"/>
            </w:tcBorders>
            <w:vAlign w:val="center"/>
          </w:tcPr>
          <w:p w14:paraId="479007D1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tcBorders>
              <w:top w:val="nil"/>
              <w:bottom w:val="nil"/>
            </w:tcBorders>
            <w:vAlign w:val="center"/>
          </w:tcPr>
          <w:p w14:paraId="7B88B291" w14:textId="77777777" w:rsidR="000F5D20" w:rsidRPr="003E02DB" w:rsidRDefault="000F5D20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THEV/IT/TY/1807/21; THEV/IT/TY/1853/21;</w:t>
            </w:r>
          </w:p>
        </w:tc>
      </w:tr>
      <w:tr w:rsidR="000F5D20" w:rsidRPr="003E02DB" w14:paraId="1537C77B" w14:textId="77777777" w:rsidTr="001925B0">
        <w:tc>
          <w:tcPr>
            <w:tcW w:w="1271" w:type="dxa"/>
            <w:tcBorders>
              <w:top w:val="nil"/>
            </w:tcBorders>
            <w:vAlign w:val="center"/>
          </w:tcPr>
          <w:p w14:paraId="53EF9709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A75G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98221D1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08" w:type="dxa"/>
            <w:vMerge/>
            <w:tcBorders>
              <w:top w:val="nil"/>
            </w:tcBorders>
            <w:vAlign w:val="center"/>
          </w:tcPr>
          <w:p w14:paraId="005817D6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tcBorders>
              <w:top w:val="nil"/>
            </w:tcBorders>
            <w:vAlign w:val="center"/>
          </w:tcPr>
          <w:p w14:paraId="4E97161A" w14:textId="77777777" w:rsidR="000F5D20" w:rsidRPr="003E02DB" w:rsidRDefault="000F5D20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THEV/FR/TY/1375/19</w:t>
            </w:r>
          </w:p>
        </w:tc>
      </w:tr>
      <w:tr w:rsidR="000F5D20" w:rsidRPr="003E02DB" w14:paraId="108ADFB7" w14:textId="77777777" w:rsidTr="001925B0">
        <w:tc>
          <w:tcPr>
            <w:tcW w:w="1271" w:type="dxa"/>
            <w:vAlign w:val="center"/>
          </w:tcPr>
          <w:p w14:paraId="17EC67FE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A111C</w:t>
            </w:r>
          </w:p>
        </w:tc>
        <w:tc>
          <w:tcPr>
            <w:tcW w:w="1418" w:type="dxa"/>
            <w:vAlign w:val="center"/>
          </w:tcPr>
          <w:p w14:paraId="635E387D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08" w:type="dxa"/>
            <w:vMerge/>
            <w:vAlign w:val="center"/>
          </w:tcPr>
          <w:p w14:paraId="30A9FC9C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vAlign w:val="center"/>
          </w:tcPr>
          <w:p w14:paraId="044CC76A" w14:textId="77777777" w:rsidR="000F5D20" w:rsidRPr="003E02DB" w:rsidRDefault="000F5D20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THEV/IT/TY/1466/20; THEV/FR/TY/1656/21; THEV/ES/TY/1683/21; THEV/ES/TY/1684/21</w:t>
            </w:r>
          </w:p>
        </w:tc>
      </w:tr>
      <w:tr w:rsidR="000F5D20" w:rsidRPr="003E02DB" w14:paraId="43A4DCE4" w14:textId="77777777" w:rsidTr="001925B0">
        <w:tc>
          <w:tcPr>
            <w:tcW w:w="1271" w:type="dxa"/>
            <w:tcBorders>
              <w:bottom w:val="nil"/>
            </w:tcBorders>
            <w:vAlign w:val="center"/>
          </w:tcPr>
          <w:p w14:paraId="3AB5176B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A180C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0503697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</w:p>
        </w:tc>
        <w:tc>
          <w:tcPr>
            <w:tcW w:w="708" w:type="dxa"/>
            <w:vMerge/>
            <w:tcBorders>
              <w:bottom w:val="nil"/>
            </w:tcBorders>
            <w:vAlign w:val="center"/>
          </w:tcPr>
          <w:p w14:paraId="304B2D14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tcBorders>
              <w:bottom w:val="nil"/>
            </w:tcBorders>
            <w:vAlign w:val="center"/>
          </w:tcPr>
          <w:p w14:paraId="4F0D1329" w14:textId="77777777" w:rsidR="000F5D20" w:rsidRPr="003E02DB" w:rsidRDefault="000F5D20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HEV086 TuP1; HEV YSH3; HEV B137; THEV/IT/TY/956/18; THEV/IT/TY/1466/20; THEV/IT/TY/1663-7/21; THEV/FR/TY/1517/20</w:t>
            </w:r>
          </w:p>
        </w:tc>
      </w:tr>
      <w:tr w:rsidR="000F5D20" w:rsidRPr="003E02DB" w14:paraId="18659CD6" w14:textId="77777777" w:rsidTr="001925B0"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26BAFE3B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T220G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6EB7EA62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F74V</w:t>
            </w:r>
          </w:p>
        </w:tc>
        <w:tc>
          <w:tcPr>
            <w:tcW w:w="70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0A7A059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376" w:type="dxa"/>
            <w:tcBorders>
              <w:top w:val="nil"/>
              <w:bottom w:val="single" w:sz="4" w:space="0" w:color="auto"/>
            </w:tcBorders>
            <w:vAlign w:val="center"/>
          </w:tcPr>
          <w:p w14:paraId="59BF3BCA" w14:textId="77777777" w:rsidR="000F5D20" w:rsidRPr="003E02DB" w:rsidRDefault="000F5D20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HEV086 TuP1; HEV YSH3; HEV B137; THEV/IT/TY/956/18; THEV/IT/TY/998/18</w:t>
            </w:r>
          </w:p>
        </w:tc>
      </w:tr>
      <w:tr w:rsidR="000F5D20" w:rsidRPr="003E02DB" w14:paraId="51757288" w14:textId="77777777" w:rsidTr="001925B0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0D3E792A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T7A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0BAF54F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N11Y *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F61A242" w14:textId="77777777" w:rsidR="000F5D20" w:rsidRPr="003E02DB" w:rsidRDefault="000F5D20" w:rsidP="008418BA">
            <w:pPr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IVa2</w:t>
            </w:r>
          </w:p>
        </w:tc>
        <w:tc>
          <w:tcPr>
            <w:tcW w:w="7376" w:type="dxa"/>
            <w:tcBorders>
              <w:top w:val="single" w:sz="4" w:space="0" w:color="auto"/>
            </w:tcBorders>
            <w:vAlign w:val="center"/>
          </w:tcPr>
          <w:p w14:paraId="2F9A6730" w14:textId="77777777" w:rsidR="000F5D20" w:rsidRPr="003E02DB" w:rsidRDefault="000F5D20" w:rsidP="008418BA">
            <w:pPr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E02DB">
              <w:rPr>
                <w:rFonts w:ascii="Times New Roman" w:hAnsi="Times New Roman"/>
                <w:sz w:val="16"/>
                <w:szCs w:val="16"/>
                <w:lang w:val="en-GB"/>
              </w:rPr>
              <w:t>THEV/IT/TY/628/16; THEV/IT/TY/SP153/19; THEV/IT/TY/1174/19; THEV/IT/TY/1175/19</w:t>
            </w:r>
          </w:p>
        </w:tc>
      </w:tr>
    </w:tbl>
    <w:p w14:paraId="4B670DA6" w14:textId="305D8BB0" w:rsidR="00653887" w:rsidRPr="00062728" w:rsidRDefault="001663C0" w:rsidP="001663C0">
      <w:pPr>
        <w:rPr>
          <w:rFonts w:ascii="Times New Roman" w:hAnsi="Times New Roman" w:cs="Times New Roman"/>
          <w:sz w:val="20"/>
          <w:szCs w:val="24"/>
          <w:lang w:val="en-GB"/>
        </w:rPr>
      </w:pPr>
      <w:r w:rsidRPr="00062728">
        <w:rPr>
          <w:rFonts w:ascii="Times New Roman" w:hAnsi="Times New Roman" w:cs="Times New Roman"/>
          <w:sz w:val="20"/>
          <w:szCs w:val="24"/>
          <w:lang w:val="en-GB"/>
        </w:rPr>
        <w:t>* RC: reverse complement</w:t>
      </w:r>
      <w:r w:rsidR="00585E35" w:rsidRPr="00062728">
        <w:rPr>
          <w:rFonts w:ascii="Times New Roman" w:hAnsi="Times New Roman" w:cs="Times New Roman"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3619265" wp14:editId="2139E0C5">
                <wp:simplePos x="0" y="0"/>
                <wp:positionH relativeFrom="column">
                  <wp:posOffset>6905308</wp:posOffset>
                </wp:positionH>
                <wp:positionV relativeFrom="paragraph">
                  <wp:posOffset>4217670</wp:posOffset>
                </wp:positionV>
                <wp:extent cx="922798" cy="292388"/>
                <wp:effectExtent l="0" t="0" r="0" b="0"/>
                <wp:wrapNone/>
                <wp:docPr id="4134" name="CasellaDiTesto 2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798" cy="29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22385045" w14:textId="77777777" w:rsidR="00E42797" w:rsidRDefault="00E42797" w:rsidP="00585E35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Group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619265" id="_x0000_t202" coordsize="21600,21600" o:spt="202" path="m,l,21600r21600,l21600,xe">
                <v:stroke joinstyle="miter"/>
                <v:path gradientshapeok="t" o:connecttype="rect"/>
              </v:shapetype>
              <v:shape id="CasellaDiTesto 25" o:spid="_x0000_s1026" type="#_x0000_t202" style="position:absolute;margin-left:543.75pt;margin-top:332.1pt;width:72.65pt;height:23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" fillcolor="white [3212]" stroked="f">
                <v:textbox style="mso-fit-shape-to-text:t">
                  <w:txbxContent>
                    <w:p w14:paraId="22385045" w14:textId="77777777" w:rsidR="00E42797" w:rsidRDefault="00E42797" w:rsidP="00585E35">
                      <w:pPr>
                        <w:pStyle w:val="NormaleWeb"/>
                        <w:spacing w:before="0" w:beforeAutospacing="0" w:after="0" w:afterAutospacing="0"/>
                      </w:pPr>
                      <w:r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Group</w:t>
                      </w:r>
                    </w:p>
                  </w:txbxContent>
                </v:textbox>
              </v:shape>
            </w:pict>
          </mc:Fallback>
        </mc:AlternateContent>
      </w:r>
      <w:r w:rsidR="00585E35" w:rsidRPr="00062728">
        <w:rPr>
          <w:rFonts w:ascii="Times New Roman" w:hAnsi="Times New Roman" w:cs="Times New Roman"/>
          <w:noProof/>
          <w:sz w:val="20"/>
          <w:szCs w:val="24"/>
          <w:lang w:eastAsia="it-IT"/>
        </w:rPr>
        <w:drawing>
          <wp:anchor distT="0" distB="0" distL="114300" distR="114300" simplePos="0" relativeHeight="251655680" behindDoc="0" locked="0" layoutInCell="1" allowOverlap="1" wp14:anchorId="2BFC2811" wp14:editId="0E7BDD77">
            <wp:simplePos x="0" y="0"/>
            <wp:positionH relativeFrom="column">
              <wp:posOffset>9887268</wp:posOffset>
            </wp:positionH>
            <wp:positionV relativeFrom="paragraph">
              <wp:posOffset>-525780</wp:posOffset>
            </wp:positionV>
            <wp:extent cx="1959368" cy="2160000"/>
            <wp:effectExtent l="0" t="0" r="3175" b="0"/>
            <wp:wrapNone/>
            <wp:docPr id="33" name="Immagine 32">
              <a:extLst xmlns:a="http://schemas.openxmlformats.org/drawingml/2006/main">
                <a:ext uri="{FF2B5EF4-FFF2-40B4-BE49-F238E27FC236}">
                  <a16:creationId xmlns:a16="http://schemas.microsoft.com/office/drawing/2014/main" id="{49F6EAE3-EF4E-4386-8943-EDAD0CE410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magine 32">
                      <a:extLst>
                        <a:ext uri="{FF2B5EF4-FFF2-40B4-BE49-F238E27FC236}">
                          <a16:creationId xmlns:a16="http://schemas.microsoft.com/office/drawing/2014/main" id="{49F6EAE3-EF4E-4386-8943-EDAD0CE410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5" t="12473" r="27847" b="15322"/>
                    <a:stretch/>
                  </pic:blipFill>
                  <pic:spPr>
                    <a:xfrm>
                      <a:off x="0" y="0"/>
                      <a:ext cx="195936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E35" w:rsidRPr="00062728">
        <w:rPr>
          <w:rFonts w:ascii="Times New Roman" w:hAnsi="Times New Roman" w:cs="Times New Roman"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DA3D51" wp14:editId="0F6F35DA">
                <wp:simplePos x="0" y="0"/>
                <wp:positionH relativeFrom="column">
                  <wp:posOffset>10350818</wp:posOffset>
                </wp:positionH>
                <wp:positionV relativeFrom="paragraph">
                  <wp:posOffset>-996950</wp:posOffset>
                </wp:positionV>
                <wp:extent cx="1784463" cy="307777"/>
                <wp:effectExtent l="0" t="0" r="0" b="0"/>
                <wp:wrapNone/>
                <wp:docPr id="34" name="CasellaDiTesto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EC4300-5329-4313-B891-AE78F685824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463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3BABB7" w14:textId="77777777" w:rsidR="00E42797" w:rsidRDefault="00E42797" w:rsidP="00585E35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Trachea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A3D51" id="CasellaDiTesto 33" o:spid="_x0000_s1027" type="#_x0000_t202" style="position:absolute;margin-left:815.05pt;margin-top:-78.5pt;width:140.5pt;height:24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" filled="f" stroked="f">
                <v:textbox style="mso-fit-shape-to-text:t">
                  <w:txbxContent>
                    <w:p w14:paraId="3E3BABB7" w14:textId="77777777" w:rsidR="00E42797" w:rsidRDefault="00E42797" w:rsidP="00585E35">
                      <w:pPr>
                        <w:pStyle w:val="NormaleWeb"/>
                        <w:spacing w:before="0" w:beforeAutospacing="0" w:after="0" w:afterAutospacing="0"/>
                      </w:pPr>
                      <w:r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Trachea</w:t>
                      </w:r>
                    </w:p>
                  </w:txbxContent>
                </v:textbox>
              </v:shape>
            </w:pict>
          </mc:Fallback>
        </mc:AlternateContent>
      </w:r>
      <w:r w:rsidR="00585E35" w:rsidRPr="00062728">
        <w:rPr>
          <w:rFonts w:ascii="Times New Roman" w:hAnsi="Times New Roman" w:cs="Times New Roman"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71B57A" wp14:editId="7D4BD585">
                <wp:simplePos x="0" y="0"/>
                <wp:positionH relativeFrom="column">
                  <wp:posOffset>11465878</wp:posOffset>
                </wp:positionH>
                <wp:positionV relativeFrom="paragraph">
                  <wp:posOffset>4141470</wp:posOffset>
                </wp:positionV>
                <wp:extent cx="922798" cy="292388"/>
                <wp:effectExtent l="0" t="0" r="0" b="0"/>
                <wp:wrapNone/>
                <wp:docPr id="36" name="CasellaDiTesto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D4AE9F-5A4B-44D9-AEBD-A6CF3459EFB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798" cy="29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72F763CB" w14:textId="77777777" w:rsidR="00E42797" w:rsidRDefault="00E42797" w:rsidP="00585E35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Group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1B57A" id="CasellaDiTesto 35" o:spid="_x0000_s1028" type="#_x0000_t202" style="position:absolute;margin-left:902.85pt;margin-top:326.1pt;width:72.65pt;height:23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" fillcolor="white [3212]" stroked="f">
                <v:textbox style="mso-fit-shape-to-text:t">
                  <w:txbxContent>
                    <w:p w14:paraId="72F763CB" w14:textId="77777777" w:rsidR="00E42797" w:rsidRDefault="00E42797" w:rsidP="00585E35">
                      <w:pPr>
                        <w:pStyle w:val="NormaleWeb"/>
                        <w:spacing w:before="0" w:beforeAutospacing="0" w:after="0" w:afterAutospacing="0"/>
                      </w:pPr>
                      <w:r>
                        <w:rPr>
                          <w:rFonts w:asciiTheme="minorHAns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Group</w:t>
                      </w:r>
                    </w:p>
                  </w:txbxContent>
                </v:textbox>
              </v:shape>
            </w:pict>
          </mc:Fallback>
        </mc:AlternateContent>
      </w:r>
      <w:r w:rsidR="00585E35" w:rsidRPr="00062728">
        <w:rPr>
          <w:rFonts w:ascii="Times New Roman" w:hAnsi="Times New Roman" w:cs="Times New Roman"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4B451A" wp14:editId="1FA6E4F8">
                <wp:simplePos x="0" y="0"/>
                <wp:positionH relativeFrom="column">
                  <wp:posOffset>10651808</wp:posOffset>
                </wp:positionH>
                <wp:positionV relativeFrom="paragraph">
                  <wp:posOffset>3717290</wp:posOffset>
                </wp:positionV>
                <wp:extent cx="407210" cy="292388"/>
                <wp:effectExtent l="0" t="0" r="0" b="0"/>
                <wp:wrapNone/>
                <wp:docPr id="37" name="CasellaDiTesto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8B158F-5213-4F10-B376-C8A89B1CE2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210" cy="29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2FF943CA" w14:textId="77777777" w:rsidR="00E42797" w:rsidRDefault="00E42797" w:rsidP="00585E35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B451A" id="CasellaDiTesto 36" o:spid="_x0000_s1029" type="#_x0000_t202" style="position:absolute;margin-left:838.75pt;margin-top:292.7pt;width:32.05pt;height:23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" fillcolor="white [3212]" stroked="f">
                <v:textbox style="mso-fit-shape-to-text:t">
                  <w:txbxContent>
                    <w:p w14:paraId="2FF943CA" w14:textId="77777777" w:rsidR="00E42797" w:rsidRDefault="00E42797" w:rsidP="00585E35">
                      <w:pPr>
                        <w:pStyle w:val="NormaleWeb"/>
                        <w:spacing w:before="0" w:beforeAutospacing="0" w:after="0" w:afterAutospacing="0"/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85E35" w:rsidRPr="00062728">
        <w:rPr>
          <w:rFonts w:ascii="Times New Roman" w:hAnsi="Times New Roman" w:cs="Times New Roman"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AAAE7F" wp14:editId="0EF52504">
                <wp:simplePos x="0" y="0"/>
                <wp:positionH relativeFrom="column">
                  <wp:posOffset>11761788</wp:posOffset>
                </wp:positionH>
                <wp:positionV relativeFrom="paragraph">
                  <wp:posOffset>3717290</wp:posOffset>
                </wp:positionV>
                <wp:extent cx="407210" cy="292388"/>
                <wp:effectExtent l="0" t="0" r="0" b="0"/>
                <wp:wrapNone/>
                <wp:docPr id="38" name="CasellaDiTesto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04328F-9458-42CB-B452-46CA67892A8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210" cy="29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0B8C7CA7" w14:textId="77777777" w:rsidR="00E42797" w:rsidRDefault="00E42797" w:rsidP="00585E35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B</w:t>
                            </w: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AAE7F" id="CasellaDiTesto 37" o:spid="_x0000_s1030" type="#_x0000_t202" style="position:absolute;margin-left:926.15pt;margin-top:292.7pt;width:32.05pt;height:23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" fillcolor="white [3212]" stroked="f">
                <v:textbox style="mso-fit-shape-to-text:t">
                  <w:txbxContent>
                    <w:p w14:paraId="0B8C7CA7" w14:textId="77777777" w:rsidR="00E42797" w:rsidRDefault="00E42797" w:rsidP="00585E35">
                      <w:pPr>
                        <w:pStyle w:val="NormaleWeb"/>
                        <w:spacing w:before="0" w:beforeAutospacing="0" w:after="0" w:afterAutospacing="0"/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B</w:t>
                      </w: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85E35" w:rsidRPr="00062728">
        <w:rPr>
          <w:rFonts w:ascii="Times New Roman" w:hAnsi="Times New Roman" w:cs="Times New Roman"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D99CCFD" wp14:editId="199E6DEE">
                <wp:simplePos x="0" y="0"/>
                <wp:positionH relativeFrom="column">
                  <wp:posOffset>12770168</wp:posOffset>
                </wp:positionH>
                <wp:positionV relativeFrom="paragraph">
                  <wp:posOffset>3717290</wp:posOffset>
                </wp:positionV>
                <wp:extent cx="407210" cy="292388"/>
                <wp:effectExtent l="0" t="0" r="0" b="0"/>
                <wp:wrapNone/>
                <wp:docPr id="39" name="CasellaDiTesto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AA9372-1D5B-4BCB-856F-29211454986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210" cy="29238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60DA0CFB" w14:textId="77777777" w:rsidR="00E42797" w:rsidRDefault="00E42797" w:rsidP="00585E35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C</w:t>
                            </w:r>
                            <w:r>
                              <w:rPr>
                                <w:rFonts w:asciiTheme="minorHAns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9CCFD" id="CasellaDiTesto 38" o:spid="_x0000_s1031" type="#_x0000_t202" style="position:absolute;margin-left:1005.55pt;margin-top:292.7pt;width:32.05pt;height:23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" fillcolor="white [3212]" stroked="f">
                <v:textbox style="mso-fit-shape-to-text:t">
                  <w:txbxContent>
                    <w:p w14:paraId="60DA0CFB" w14:textId="77777777" w:rsidR="00E42797" w:rsidRDefault="00E42797" w:rsidP="00585E35">
                      <w:pPr>
                        <w:pStyle w:val="NormaleWeb"/>
                        <w:spacing w:before="0" w:beforeAutospacing="0" w:after="0" w:afterAutospacing="0"/>
                      </w:pP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C</w:t>
                      </w:r>
                      <w:r>
                        <w:rPr>
                          <w:rFonts w:asciiTheme="minorHAns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62728">
        <w:rPr>
          <w:rFonts w:ascii="Times New Roman" w:hAnsi="Times New Roman" w:cs="Times New Roman"/>
          <w:sz w:val="20"/>
          <w:szCs w:val="24"/>
          <w:lang w:val="en-GB"/>
        </w:rPr>
        <w:t xml:space="preserve">. </w:t>
      </w:r>
    </w:p>
    <w:sectPr w:rsidR="00653887" w:rsidRPr="00062728" w:rsidSect="007B2B33">
      <w:footerReference w:type="default" r:id="rId13"/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89FBF" w14:textId="77777777" w:rsidR="00E42797" w:rsidRDefault="00E42797" w:rsidP="00FC17EA">
      <w:pPr>
        <w:spacing w:after="0" w:line="240" w:lineRule="auto"/>
      </w:pPr>
      <w:r>
        <w:separator/>
      </w:r>
    </w:p>
  </w:endnote>
  <w:endnote w:type="continuationSeparator" w:id="0">
    <w:p w14:paraId="088C4B69" w14:textId="77777777" w:rsidR="00E42797" w:rsidRDefault="00E42797" w:rsidP="00FC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 55 Roman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1582492"/>
      <w:docPartObj>
        <w:docPartGallery w:val="Page Numbers (Bottom of Page)"/>
        <w:docPartUnique/>
      </w:docPartObj>
    </w:sdtPr>
    <w:sdtContent>
      <w:p w14:paraId="20BA3509" w14:textId="3B520AB5" w:rsidR="00E42797" w:rsidRDefault="00E4279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9A8FFB" w14:textId="77777777" w:rsidR="00E42797" w:rsidRDefault="00E427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40750" w14:textId="77777777" w:rsidR="00E42797" w:rsidRDefault="00E42797" w:rsidP="00FC17EA">
      <w:pPr>
        <w:spacing w:after="0" w:line="240" w:lineRule="auto"/>
      </w:pPr>
      <w:r>
        <w:separator/>
      </w:r>
    </w:p>
  </w:footnote>
  <w:footnote w:type="continuationSeparator" w:id="0">
    <w:p w14:paraId="45109DC0" w14:textId="77777777" w:rsidR="00E42797" w:rsidRDefault="00E42797" w:rsidP="00FC1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D0654"/>
    <w:multiLevelType w:val="multilevel"/>
    <w:tmpl w:val="0CB00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9"/>
    <w:rsid w:val="00005C6A"/>
    <w:rsid w:val="00007455"/>
    <w:rsid w:val="00011ABE"/>
    <w:rsid w:val="000122CC"/>
    <w:rsid w:val="00021AB5"/>
    <w:rsid w:val="00025981"/>
    <w:rsid w:val="00054EDB"/>
    <w:rsid w:val="0006001D"/>
    <w:rsid w:val="00062728"/>
    <w:rsid w:val="00066CEA"/>
    <w:rsid w:val="000703BE"/>
    <w:rsid w:val="00070E18"/>
    <w:rsid w:val="00080478"/>
    <w:rsid w:val="00092F42"/>
    <w:rsid w:val="0009345F"/>
    <w:rsid w:val="00093A1F"/>
    <w:rsid w:val="000A015F"/>
    <w:rsid w:val="000B56E0"/>
    <w:rsid w:val="000C33A4"/>
    <w:rsid w:val="000C5895"/>
    <w:rsid w:val="000D331F"/>
    <w:rsid w:val="000D56E9"/>
    <w:rsid w:val="000E0282"/>
    <w:rsid w:val="000E33B8"/>
    <w:rsid w:val="000E5BEC"/>
    <w:rsid w:val="000F5D20"/>
    <w:rsid w:val="0010725A"/>
    <w:rsid w:val="0011147E"/>
    <w:rsid w:val="00122430"/>
    <w:rsid w:val="0012534B"/>
    <w:rsid w:val="00125CC1"/>
    <w:rsid w:val="0012630D"/>
    <w:rsid w:val="00130AFE"/>
    <w:rsid w:val="00137332"/>
    <w:rsid w:val="0013765B"/>
    <w:rsid w:val="0014526E"/>
    <w:rsid w:val="00146540"/>
    <w:rsid w:val="00146FF5"/>
    <w:rsid w:val="00147110"/>
    <w:rsid w:val="001531BC"/>
    <w:rsid w:val="001548D6"/>
    <w:rsid w:val="001635B2"/>
    <w:rsid w:val="0016535E"/>
    <w:rsid w:val="001663C0"/>
    <w:rsid w:val="00171366"/>
    <w:rsid w:val="001858C3"/>
    <w:rsid w:val="00187E7B"/>
    <w:rsid w:val="0019151E"/>
    <w:rsid w:val="001925B0"/>
    <w:rsid w:val="00194DDC"/>
    <w:rsid w:val="0019526E"/>
    <w:rsid w:val="001968E7"/>
    <w:rsid w:val="00197A85"/>
    <w:rsid w:val="001B2B08"/>
    <w:rsid w:val="001B3745"/>
    <w:rsid w:val="001B537B"/>
    <w:rsid w:val="001C2E40"/>
    <w:rsid w:val="001C3A42"/>
    <w:rsid w:val="001C477F"/>
    <w:rsid w:val="001C618D"/>
    <w:rsid w:val="001D3B6E"/>
    <w:rsid w:val="001D47FA"/>
    <w:rsid w:val="001D5879"/>
    <w:rsid w:val="001E1783"/>
    <w:rsid w:val="001E56DC"/>
    <w:rsid w:val="002052AF"/>
    <w:rsid w:val="00205C21"/>
    <w:rsid w:val="0020630E"/>
    <w:rsid w:val="00212A60"/>
    <w:rsid w:val="00213AFE"/>
    <w:rsid w:val="0021438C"/>
    <w:rsid w:val="002152B3"/>
    <w:rsid w:val="002176FF"/>
    <w:rsid w:val="00217DF7"/>
    <w:rsid w:val="002235BE"/>
    <w:rsid w:val="0022565C"/>
    <w:rsid w:val="0022594F"/>
    <w:rsid w:val="00237108"/>
    <w:rsid w:val="0023720D"/>
    <w:rsid w:val="00241B8B"/>
    <w:rsid w:val="0024639A"/>
    <w:rsid w:val="00253439"/>
    <w:rsid w:val="0025635F"/>
    <w:rsid w:val="00270696"/>
    <w:rsid w:val="00270C74"/>
    <w:rsid w:val="00271A85"/>
    <w:rsid w:val="002731C6"/>
    <w:rsid w:val="0027715F"/>
    <w:rsid w:val="0028106F"/>
    <w:rsid w:val="002828CD"/>
    <w:rsid w:val="00284500"/>
    <w:rsid w:val="002870C3"/>
    <w:rsid w:val="002B0FD7"/>
    <w:rsid w:val="002B2661"/>
    <w:rsid w:val="002C351B"/>
    <w:rsid w:val="002C45DF"/>
    <w:rsid w:val="002C64DF"/>
    <w:rsid w:val="002C6B64"/>
    <w:rsid w:val="002D095F"/>
    <w:rsid w:val="002D2C17"/>
    <w:rsid w:val="002D751A"/>
    <w:rsid w:val="002E268E"/>
    <w:rsid w:val="002E727A"/>
    <w:rsid w:val="002F37FE"/>
    <w:rsid w:val="00302ED4"/>
    <w:rsid w:val="00321EFF"/>
    <w:rsid w:val="0032315C"/>
    <w:rsid w:val="00325F8C"/>
    <w:rsid w:val="00331D7D"/>
    <w:rsid w:val="00352367"/>
    <w:rsid w:val="00355199"/>
    <w:rsid w:val="00364421"/>
    <w:rsid w:val="0037177D"/>
    <w:rsid w:val="00375500"/>
    <w:rsid w:val="00376E33"/>
    <w:rsid w:val="00380F1C"/>
    <w:rsid w:val="003955DB"/>
    <w:rsid w:val="0039713A"/>
    <w:rsid w:val="003A07F3"/>
    <w:rsid w:val="003A5E2F"/>
    <w:rsid w:val="003C1401"/>
    <w:rsid w:val="003C4CA6"/>
    <w:rsid w:val="003D377E"/>
    <w:rsid w:val="003E02DB"/>
    <w:rsid w:val="003E3532"/>
    <w:rsid w:val="003E7E78"/>
    <w:rsid w:val="003F0E6F"/>
    <w:rsid w:val="003F133C"/>
    <w:rsid w:val="003F253C"/>
    <w:rsid w:val="003F47CB"/>
    <w:rsid w:val="00402715"/>
    <w:rsid w:val="00407537"/>
    <w:rsid w:val="00412153"/>
    <w:rsid w:val="00417414"/>
    <w:rsid w:val="0042583A"/>
    <w:rsid w:val="004270D4"/>
    <w:rsid w:val="0043090E"/>
    <w:rsid w:val="00436297"/>
    <w:rsid w:val="00446C1A"/>
    <w:rsid w:val="00454AEA"/>
    <w:rsid w:val="0046291F"/>
    <w:rsid w:val="004637BC"/>
    <w:rsid w:val="0046518E"/>
    <w:rsid w:val="0046630A"/>
    <w:rsid w:val="004669F3"/>
    <w:rsid w:val="00474A66"/>
    <w:rsid w:val="0047705E"/>
    <w:rsid w:val="00482912"/>
    <w:rsid w:val="00490CB0"/>
    <w:rsid w:val="00496D3B"/>
    <w:rsid w:val="004A6021"/>
    <w:rsid w:val="004A6394"/>
    <w:rsid w:val="004C219D"/>
    <w:rsid w:val="004C3999"/>
    <w:rsid w:val="004C481D"/>
    <w:rsid w:val="004D3597"/>
    <w:rsid w:val="004D4365"/>
    <w:rsid w:val="004E049E"/>
    <w:rsid w:val="004E2030"/>
    <w:rsid w:val="004E32AC"/>
    <w:rsid w:val="004E5CA6"/>
    <w:rsid w:val="004E7850"/>
    <w:rsid w:val="004F0267"/>
    <w:rsid w:val="004F0553"/>
    <w:rsid w:val="004F0B01"/>
    <w:rsid w:val="004F0E86"/>
    <w:rsid w:val="004F1CB5"/>
    <w:rsid w:val="0050475C"/>
    <w:rsid w:val="005065EA"/>
    <w:rsid w:val="0051238A"/>
    <w:rsid w:val="005154A8"/>
    <w:rsid w:val="00521387"/>
    <w:rsid w:val="00523969"/>
    <w:rsid w:val="00527127"/>
    <w:rsid w:val="0052717C"/>
    <w:rsid w:val="00534967"/>
    <w:rsid w:val="00540FD5"/>
    <w:rsid w:val="00542F12"/>
    <w:rsid w:val="00542FE7"/>
    <w:rsid w:val="005440A6"/>
    <w:rsid w:val="00547BA4"/>
    <w:rsid w:val="00552118"/>
    <w:rsid w:val="005527F3"/>
    <w:rsid w:val="00553494"/>
    <w:rsid w:val="00562A64"/>
    <w:rsid w:val="00567B12"/>
    <w:rsid w:val="00571788"/>
    <w:rsid w:val="00574355"/>
    <w:rsid w:val="00574646"/>
    <w:rsid w:val="0057488B"/>
    <w:rsid w:val="00576AD5"/>
    <w:rsid w:val="00583F73"/>
    <w:rsid w:val="0058475E"/>
    <w:rsid w:val="00585E35"/>
    <w:rsid w:val="005908E8"/>
    <w:rsid w:val="005A616B"/>
    <w:rsid w:val="005B1F40"/>
    <w:rsid w:val="005C2434"/>
    <w:rsid w:val="005C3593"/>
    <w:rsid w:val="005C4888"/>
    <w:rsid w:val="005C5623"/>
    <w:rsid w:val="005D697D"/>
    <w:rsid w:val="005E4F71"/>
    <w:rsid w:val="005F0C1D"/>
    <w:rsid w:val="005F4261"/>
    <w:rsid w:val="005F7D1C"/>
    <w:rsid w:val="00607769"/>
    <w:rsid w:val="00607A03"/>
    <w:rsid w:val="006102DC"/>
    <w:rsid w:val="00620A23"/>
    <w:rsid w:val="00621CFA"/>
    <w:rsid w:val="00623499"/>
    <w:rsid w:val="00625825"/>
    <w:rsid w:val="006352C1"/>
    <w:rsid w:val="00636511"/>
    <w:rsid w:val="00646405"/>
    <w:rsid w:val="00650038"/>
    <w:rsid w:val="006507B4"/>
    <w:rsid w:val="00653887"/>
    <w:rsid w:val="006629B7"/>
    <w:rsid w:val="00664CD4"/>
    <w:rsid w:val="00674AF2"/>
    <w:rsid w:val="00680F71"/>
    <w:rsid w:val="00681389"/>
    <w:rsid w:val="00683F37"/>
    <w:rsid w:val="00684567"/>
    <w:rsid w:val="00687E83"/>
    <w:rsid w:val="00691319"/>
    <w:rsid w:val="00692187"/>
    <w:rsid w:val="006930C5"/>
    <w:rsid w:val="006A1C04"/>
    <w:rsid w:val="006A74D8"/>
    <w:rsid w:val="006B2225"/>
    <w:rsid w:val="006B41F5"/>
    <w:rsid w:val="006B5300"/>
    <w:rsid w:val="006B7340"/>
    <w:rsid w:val="006C13A2"/>
    <w:rsid w:val="006C153F"/>
    <w:rsid w:val="006C6C97"/>
    <w:rsid w:val="006D6E98"/>
    <w:rsid w:val="006D7345"/>
    <w:rsid w:val="006E3B21"/>
    <w:rsid w:val="006E764E"/>
    <w:rsid w:val="006F1A9F"/>
    <w:rsid w:val="006F2D26"/>
    <w:rsid w:val="006F4E1E"/>
    <w:rsid w:val="006F4FBE"/>
    <w:rsid w:val="006F742B"/>
    <w:rsid w:val="00704D91"/>
    <w:rsid w:val="00712190"/>
    <w:rsid w:val="0071286C"/>
    <w:rsid w:val="007239C4"/>
    <w:rsid w:val="00725866"/>
    <w:rsid w:val="00725BBD"/>
    <w:rsid w:val="00727D51"/>
    <w:rsid w:val="0073358D"/>
    <w:rsid w:val="00740A76"/>
    <w:rsid w:val="00740BBA"/>
    <w:rsid w:val="00743223"/>
    <w:rsid w:val="00744BE1"/>
    <w:rsid w:val="00745074"/>
    <w:rsid w:val="00745DB8"/>
    <w:rsid w:val="00746699"/>
    <w:rsid w:val="00746A14"/>
    <w:rsid w:val="0074751D"/>
    <w:rsid w:val="0075154B"/>
    <w:rsid w:val="00754C91"/>
    <w:rsid w:val="007564BE"/>
    <w:rsid w:val="007602CD"/>
    <w:rsid w:val="007613AD"/>
    <w:rsid w:val="00765CA5"/>
    <w:rsid w:val="00771036"/>
    <w:rsid w:val="00777333"/>
    <w:rsid w:val="0078080C"/>
    <w:rsid w:val="007816C6"/>
    <w:rsid w:val="00794057"/>
    <w:rsid w:val="00794D83"/>
    <w:rsid w:val="007A203B"/>
    <w:rsid w:val="007A2204"/>
    <w:rsid w:val="007A3F36"/>
    <w:rsid w:val="007A4CE5"/>
    <w:rsid w:val="007A7CC2"/>
    <w:rsid w:val="007B1885"/>
    <w:rsid w:val="007B24B8"/>
    <w:rsid w:val="007B2B33"/>
    <w:rsid w:val="007B5756"/>
    <w:rsid w:val="007B6EEE"/>
    <w:rsid w:val="007C2493"/>
    <w:rsid w:val="007C46F7"/>
    <w:rsid w:val="007C54C3"/>
    <w:rsid w:val="007D4168"/>
    <w:rsid w:val="007D4536"/>
    <w:rsid w:val="007E1313"/>
    <w:rsid w:val="007E263F"/>
    <w:rsid w:val="007E3EBD"/>
    <w:rsid w:val="00803671"/>
    <w:rsid w:val="0082150C"/>
    <w:rsid w:val="00830DC6"/>
    <w:rsid w:val="00830E0C"/>
    <w:rsid w:val="00832D6E"/>
    <w:rsid w:val="00840D13"/>
    <w:rsid w:val="008418BA"/>
    <w:rsid w:val="008424E2"/>
    <w:rsid w:val="008457C6"/>
    <w:rsid w:val="00850EB8"/>
    <w:rsid w:val="00853609"/>
    <w:rsid w:val="00853CF1"/>
    <w:rsid w:val="0085487E"/>
    <w:rsid w:val="0086078F"/>
    <w:rsid w:val="008646D8"/>
    <w:rsid w:val="00871E82"/>
    <w:rsid w:val="0087298D"/>
    <w:rsid w:val="008804FF"/>
    <w:rsid w:val="0088053B"/>
    <w:rsid w:val="00890B7E"/>
    <w:rsid w:val="008916B1"/>
    <w:rsid w:val="00892EA5"/>
    <w:rsid w:val="00896D4F"/>
    <w:rsid w:val="00897D82"/>
    <w:rsid w:val="008C0D62"/>
    <w:rsid w:val="008C485C"/>
    <w:rsid w:val="008D2D98"/>
    <w:rsid w:val="008D7370"/>
    <w:rsid w:val="008E3B34"/>
    <w:rsid w:val="008E5121"/>
    <w:rsid w:val="008F0032"/>
    <w:rsid w:val="008F44D0"/>
    <w:rsid w:val="008F663A"/>
    <w:rsid w:val="008F7322"/>
    <w:rsid w:val="00900881"/>
    <w:rsid w:val="00900B0B"/>
    <w:rsid w:val="009227B4"/>
    <w:rsid w:val="00924AE9"/>
    <w:rsid w:val="009341C8"/>
    <w:rsid w:val="009355AF"/>
    <w:rsid w:val="009360C3"/>
    <w:rsid w:val="00961C86"/>
    <w:rsid w:val="00961F1E"/>
    <w:rsid w:val="009650B7"/>
    <w:rsid w:val="009704B0"/>
    <w:rsid w:val="009705B5"/>
    <w:rsid w:val="00970679"/>
    <w:rsid w:val="009734FC"/>
    <w:rsid w:val="00985E2F"/>
    <w:rsid w:val="00987B8C"/>
    <w:rsid w:val="009940F6"/>
    <w:rsid w:val="00994841"/>
    <w:rsid w:val="009A3E25"/>
    <w:rsid w:val="009A6F13"/>
    <w:rsid w:val="009B3409"/>
    <w:rsid w:val="009B4F02"/>
    <w:rsid w:val="009B6108"/>
    <w:rsid w:val="009C0116"/>
    <w:rsid w:val="009C32BA"/>
    <w:rsid w:val="009C3764"/>
    <w:rsid w:val="009C4161"/>
    <w:rsid w:val="009E17A5"/>
    <w:rsid w:val="009E5AFD"/>
    <w:rsid w:val="009E7E4B"/>
    <w:rsid w:val="00A040B3"/>
    <w:rsid w:val="00A1472D"/>
    <w:rsid w:val="00A1501B"/>
    <w:rsid w:val="00A16DED"/>
    <w:rsid w:val="00A21796"/>
    <w:rsid w:val="00A2424C"/>
    <w:rsid w:val="00A33510"/>
    <w:rsid w:val="00A45537"/>
    <w:rsid w:val="00A51BE4"/>
    <w:rsid w:val="00A5351E"/>
    <w:rsid w:val="00A54D4A"/>
    <w:rsid w:val="00A64502"/>
    <w:rsid w:val="00A65780"/>
    <w:rsid w:val="00A717CC"/>
    <w:rsid w:val="00A824E3"/>
    <w:rsid w:val="00A84D3E"/>
    <w:rsid w:val="00A85148"/>
    <w:rsid w:val="00A9034A"/>
    <w:rsid w:val="00A9115D"/>
    <w:rsid w:val="00A9542D"/>
    <w:rsid w:val="00AA360F"/>
    <w:rsid w:val="00AA4016"/>
    <w:rsid w:val="00AA5FC2"/>
    <w:rsid w:val="00AB31A8"/>
    <w:rsid w:val="00AB589F"/>
    <w:rsid w:val="00AC0BBE"/>
    <w:rsid w:val="00AC0DD6"/>
    <w:rsid w:val="00AD3D38"/>
    <w:rsid w:val="00AE0675"/>
    <w:rsid w:val="00AE0D22"/>
    <w:rsid w:val="00AE76E4"/>
    <w:rsid w:val="00AF0A5D"/>
    <w:rsid w:val="00AF5349"/>
    <w:rsid w:val="00AF7C3C"/>
    <w:rsid w:val="00B00CB6"/>
    <w:rsid w:val="00B014AE"/>
    <w:rsid w:val="00B06DCD"/>
    <w:rsid w:val="00B10D9C"/>
    <w:rsid w:val="00B1312E"/>
    <w:rsid w:val="00B13B29"/>
    <w:rsid w:val="00B14712"/>
    <w:rsid w:val="00B14F7F"/>
    <w:rsid w:val="00B200FA"/>
    <w:rsid w:val="00B26190"/>
    <w:rsid w:val="00B261FF"/>
    <w:rsid w:val="00B30790"/>
    <w:rsid w:val="00B31C56"/>
    <w:rsid w:val="00B329D3"/>
    <w:rsid w:val="00B33B4F"/>
    <w:rsid w:val="00B377EE"/>
    <w:rsid w:val="00B403B2"/>
    <w:rsid w:val="00B41EA7"/>
    <w:rsid w:val="00B4759F"/>
    <w:rsid w:val="00B5010B"/>
    <w:rsid w:val="00B507C0"/>
    <w:rsid w:val="00B51EC4"/>
    <w:rsid w:val="00B613BE"/>
    <w:rsid w:val="00B64132"/>
    <w:rsid w:val="00B652E8"/>
    <w:rsid w:val="00B71116"/>
    <w:rsid w:val="00B76ED5"/>
    <w:rsid w:val="00B7789B"/>
    <w:rsid w:val="00B8065E"/>
    <w:rsid w:val="00B807E3"/>
    <w:rsid w:val="00B94BFA"/>
    <w:rsid w:val="00BA211C"/>
    <w:rsid w:val="00BA2346"/>
    <w:rsid w:val="00BA4543"/>
    <w:rsid w:val="00BA7590"/>
    <w:rsid w:val="00BC4060"/>
    <w:rsid w:val="00BC5D5E"/>
    <w:rsid w:val="00BD0BB9"/>
    <w:rsid w:val="00BD31E8"/>
    <w:rsid w:val="00BD5128"/>
    <w:rsid w:val="00BD5C99"/>
    <w:rsid w:val="00BE37D5"/>
    <w:rsid w:val="00BE3D22"/>
    <w:rsid w:val="00BF0C31"/>
    <w:rsid w:val="00BF456B"/>
    <w:rsid w:val="00BF79D9"/>
    <w:rsid w:val="00BF7C7D"/>
    <w:rsid w:val="00C01945"/>
    <w:rsid w:val="00C01B87"/>
    <w:rsid w:val="00C06BEF"/>
    <w:rsid w:val="00C23088"/>
    <w:rsid w:val="00C23540"/>
    <w:rsid w:val="00C23750"/>
    <w:rsid w:val="00C31E04"/>
    <w:rsid w:val="00C348BD"/>
    <w:rsid w:val="00C35673"/>
    <w:rsid w:val="00C436E3"/>
    <w:rsid w:val="00C4433B"/>
    <w:rsid w:val="00C4453C"/>
    <w:rsid w:val="00C50F1D"/>
    <w:rsid w:val="00C52A6D"/>
    <w:rsid w:val="00C530C0"/>
    <w:rsid w:val="00C5364C"/>
    <w:rsid w:val="00C536F2"/>
    <w:rsid w:val="00C54102"/>
    <w:rsid w:val="00C55B6A"/>
    <w:rsid w:val="00C5707D"/>
    <w:rsid w:val="00C65535"/>
    <w:rsid w:val="00C66E3C"/>
    <w:rsid w:val="00C73BDB"/>
    <w:rsid w:val="00C81544"/>
    <w:rsid w:val="00C919CA"/>
    <w:rsid w:val="00C936C7"/>
    <w:rsid w:val="00CB20A9"/>
    <w:rsid w:val="00CB53B2"/>
    <w:rsid w:val="00CB6A73"/>
    <w:rsid w:val="00CC1669"/>
    <w:rsid w:val="00CC1CF1"/>
    <w:rsid w:val="00CC1E02"/>
    <w:rsid w:val="00CC2677"/>
    <w:rsid w:val="00CC28A3"/>
    <w:rsid w:val="00CC34EA"/>
    <w:rsid w:val="00CD3F67"/>
    <w:rsid w:val="00CD40BB"/>
    <w:rsid w:val="00CD601F"/>
    <w:rsid w:val="00CE47FC"/>
    <w:rsid w:val="00CE721A"/>
    <w:rsid w:val="00CF1EBD"/>
    <w:rsid w:val="00CF5E4B"/>
    <w:rsid w:val="00D03E75"/>
    <w:rsid w:val="00D10341"/>
    <w:rsid w:val="00D10767"/>
    <w:rsid w:val="00D217F6"/>
    <w:rsid w:val="00D23C80"/>
    <w:rsid w:val="00D25694"/>
    <w:rsid w:val="00D270B7"/>
    <w:rsid w:val="00D277B2"/>
    <w:rsid w:val="00D33435"/>
    <w:rsid w:val="00D34593"/>
    <w:rsid w:val="00D363C9"/>
    <w:rsid w:val="00D450AF"/>
    <w:rsid w:val="00D47C28"/>
    <w:rsid w:val="00D501B4"/>
    <w:rsid w:val="00D51E24"/>
    <w:rsid w:val="00D56862"/>
    <w:rsid w:val="00D5778A"/>
    <w:rsid w:val="00D60BC4"/>
    <w:rsid w:val="00D65F9E"/>
    <w:rsid w:val="00D66F8A"/>
    <w:rsid w:val="00D77172"/>
    <w:rsid w:val="00D831C3"/>
    <w:rsid w:val="00D84EE7"/>
    <w:rsid w:val="00D856C5"/>
    <w:rsid w:val="00D8582E"/>
    <w:rsid w:val="00D85CCB"/>
    <w:rsid w:val="00D967ED"/>
    <w:rsid w:val="00DA10F1"/>
    <w:rsid w:val="00DA2F19"/>
    <w:rsid w:val="00DA337A"/>
    <w:rsid w:val="00DA385D"/>
    <w:rsid w:val="00DC55BB"/>
    <w:rsid w:val="00DD4779"/>
    <w:rsid w:val="00DD709D"/>
    <w:rsid w:val="00DD7DC3"/>
    <w:rsid w:val="00DE04EE"/>
    <w:rsid w:val="00DE318F"/>
    <w:rsid w:val="00DE4411"/>
    <w:rsid w:val="00DE7C5B"/>
    <w:rsid w:val="00DF23D7"/>
    <w:rsid w:val="00DF7CCE"/>
    <w:rsid w:val="00E00721"/>
    <w:rsid w:val="00E03E71"/>
    <w:rsid w:val="00E05453"/>
    <w:rsid w:val="00E05B29"/>
    <w:rsid w:val="00E13636"/>
    <w:rsid w:val="00E238C4"/>
    <w:rsid w:val="00E25D33"/>
    <w:rsid w:val="00E26D15"/>
    <w:rsid w:val="00E2700F"/>
    <w:rsid w:val="00E313A8"/>
    <w:rsid w:val="00E34034"/>
    <w:rsid w:val="00E42797"/>
    <w:rsid w:val="00E467A2"/>
    <w:rsid w:val="00E534B4"/>
    <w:rsid w:val="00E5662C"/>
    <w:rsid w:val="00E63398"/>
    <w:rsid w:val="00E64334"/>
    <w:rsid w:val="00E645F0"/>
    <w:rsid w:val="00E85480"/>
    <w:rsid w:val="00E9720F"/>
    <w:rsid w:val="00EA69D9"/>
    <w:rsid w:val="00EB0F3B"/>
    <w:rsid w:val="00EB1261"/>
    <w:rsid w:val="00EB1272"/>
    <w:rsid w:val="00EB1D28"/>
    <w:rsid w:val="00EF6FFA"/>
    <w:rsid w:val="00F026F4"/>
    <w:rsid w:val="00F03130"/>
    <w:rsid w:val="00F12AB9"/>
    <w:rsid w:val="00F25D0F"/>
    <w:rsid w:val="00F306AD"/>
    <w:rsid w:val="00F306D4"/>
    <w:rsid w:val="00F31368"/>
    <w:rsid w:val="00F371C8"/>
    <w:rsid w:val="00F408E9"/>
    <w:rsid w:val="00F54B43"/>
    <w:rsid w:val="00F55869"/>
    <w:rsid w:val="00F57587"/>
    <w:rsid w:val="00F6029A"/>
    <w:rsid w:val="00F67588"/>
    <w:rsid w:val="00F713DD"/>
    <w:rsid w:val="00F86AC1"/>
    <w:rsid w:val="00F878E6"/>
    <w:rsid w:val="00F91A81"/>
    <w:rsid w:val="00F9338F"/>
    <w:rsid w:val="00F94E42"/>
    <w:rsid w:val="00FA190D"/>
    <w:rsid w:val="00FA64AA"/>
    <w:rsid w:val="00FA6EF4"/>
    <w:rsid w:val="00FB07A2"/>
    <w:rsid w:val="00FC1555"/>
    <w:rsid w:val="00FC17EA"/>
    <w:rsid w:val="00FC5EB5"/>
    <w:rsid w:val="00FC7EC1"/>
    <w:rsid w:val="00FD210A"/>
    <w:rsid w:val="00FD4A60"/>
    <w:rsid w:val="00FE0A60"/>
    <w:rsid w:val="00FE12F5"/>
    <w:rsid w:val="00FE190F"/>
    <w:rsid w:val="00FE2035"/>
    <w:rsid w:val="00FE3F70"/>
    <w:rsid w:val="00FE428B"/>
    <w:rsid w:val="00FE5CAC"/>
    <w:rsid w:val="00FF3189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040BDD3F"/>
  <w15:docId w15:val="{7692CC5E-8A19-457D-BD6B-F2A67F511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7E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90088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00881"/>
    <w:rPr>
      <w:rFonts w:ascii="Consolas" w:eastAsia="Calibri" w:hAnsi="Consolas" w:cs="Times New Roman"/>
      <w:sz w:val="21"/>
      <w:szCs w:val="21"/>
    </w:rPr>
  </w:style>
  <w:style w:type="character" w:customStyle="1" w:styleId="st">
    <w:name w:val="st"/>
    <w:basedOn w:val="Carpredefinitoparagrafo"/>
    <w:rsid w:val="00900881"/>
  </w:style>
  <w:style w:type="character" w:customStyle="1" w:styleId="A0">
    <w:name w:val="A0"/>
    <w:uiPriority w:val="99"/>
    <w:rsid w:val="005C3593"/>
    <w:rPr>
      <w:rFonts w:cs="Helvetica 55 Roman"/>
      <w:color w:val="000000"/>
      <w:sz w:val="20"/>
      <w:szCs w:val="20"/>
    </w:rPr>
  </w:style>
  <w:style w:type="paragraph" w:styleId="NormaleWeb">
    <w:name w:val="Normal (Web)"/>
    <w:basedOn w:val="Normale"/>
    <w:uiPriority w:val="99"/>
    <w:rsid w:val="0046291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6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6F8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2349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6578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78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78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78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780"/>
    <w:rPr>
      <w:b/>
      <w:bCs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1D47FA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7E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FC17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17EA"/>
  </w:style>
  <w:style w:type="paragraph" w:styleId="Pidipagina">
    <w:name w:val="footer"/>
    <w:basedOn w:val="Normale"/>
    <w:link w:val="PidipaginaCarattere"/>
    <w:uiPriority w:val="99"/>
    <w:unhideWhenUsed/>
    <w:rsid w:val="00FC17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17EA"/>
  </w:style>
  <w:style w:type="paragraph" w:styleId="Revisione">
    <w:name w:val="Revision"/>
    <w:hidden/>
    <w:uiPriority w:val="99"/>
    <w:semiHidden/>
    <w:rsid w:val="00021AB5"/>
    <w:pPr>
      <w:spacing w:after="0" w:line="240" w:lineRule="auto"/>
    </w:pPr>
  </w:style>
  <w:style w:type="character" w:styleId="Numeroriga">
    <w:name w:val="line number"/>
    <w:basedOn w:val="Carpredefinitoparagrafo"/>
    <w:uiPriority w:val="99"/>
    <w:semiHidden/>
    <w:unhideWhenUsed/>
    <w:rsid w:val="007B2B33"/>
  </w:style>
  <w:style w:type="table" w:styleId="Grigliatabella">
    <w:name w:val="Table Grid"/>
    <w:basedOn w:val="Tabellanormale"/>
    <w:uiPriority w:val="39"/>
    <w:rsid w:val="00547BA4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qFormat/>
    <w:rsid w:val="00011ABE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41tablecaption">
    <w:name w:val="MDPI_4.1_table_caption"/>
    <w:qFormat/>
    <w:rsid w:val="00011ABE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character" w:styleId="Collegamentoipertestuale">
    <w:name w:val="Hyperlink"/>
    <w:basedOn w:val="Carpredefinitoparagrafo"/>
    <w:uiPriority w:val="99"/>
    <w:unhideWhenUsed/>
    <w:rsid w:val="00607A0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7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03ac5bc8-a729-4fd2-9278-917130bed417" value=""/>
</sisl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5f1392-93f3-4cef-9305-ae37791491e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2B012078A854BAF19093DECB9F501" ma:contentTypeVersion="14" ma:contentTypeDescription="Create a new document." ma:contentTypeScope="" ma:versionID="0b3201f90cf6ad31b719eefa7b033538">
  <xsd:schema xmlns:xsd="http://www.w3.org/2001/XMLSchema" xmlns:xs="http://www.w3.org/2001/XMLSchema" xmlns:p="http://schemas.microsoft.com/office/2006/metadata/properties" xmlns:ns3="28fc3626-65ca-4b20-9b23-8a1bdc115e1d" xmlns:ns4="be5f1392-93f3-4cef-9305-ae37791491e9" targetNamespace="http://schemas.microsoft.com/office/2006/metadata/properties" ma:root="true" ma:fieldsID="4ef2595eeec5271f4f39e1358eb6e6d9" ns3:_="" ns4:_="">
    <xsd:import namespace="28fc3626-65ca-4b20-9b23-8a1bdc115e1d"/>
    <xsd:import namespace="be5f1392-93f3-4cef-9305-ae37791491e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c3626-65ca-4b20-9b23-8a1bdc115e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f1392-93f3-4cef-9305-ae3779149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2A7DC0-6E17-452A-85D4-14F9C30C5DA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821E5D5-40FE-4C01-A3FD-A2A9DA70D2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2846E9-271C-4CEE-999B-B06BD6D4782D}">
  <ds:schemaRefs>
    <ds:schemaRef ds:uri="28fc3626-65ca-4b20-9b23-8a1bdc115e1d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e5f1392-93f3-4cef-9305-ae37791491e9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5BF5044-DA10-4FAA-A365-48927CF0B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c3626-65ca-4b20-9b23-8a1bdc115e1d"/>
    <ds:schemaRef ds:uri="be5f1392-93f3-4cef-9305-ae3779149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D91EEC0-B438-4A79-9D84-08E86BA5E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2567</Words>
  <Characters>14636</Characters>
  <Application>Microsoft Office Word</Application>
  <DocSecurity>0</DocSecurity>
  <Lines>121</Lines>
  <Paragraphs>34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Università di Bologna</Company>
  <LinksUpToDate>false</LinksUpToDate>
  <CharactersWithSpaces>17169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</dc:creator>
  <cp:lastModifiedBy>Giulia Quaglia</cp:lastModifiedBy>
  <cp:revision>19</cp:revision>
  <cp:lastPrinted>2023-04-12T12:02:00Z</cp:lastPrinted>
  <dcterms:created xsi:type="dcterms:W3CDTF">2023-04-17T08:48:00Z</dcterms:created>
  <dcterms:modified xsi:type="dcterms:W3CDTF">2023-04-17T13:08:00Z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0x01010043F2B012078A854BAF19093DECB9F501</vt:lpwstr>
  </property>
  <property fmtid="{D5CDD505-2E9C-101B-9397-08002B2CF9AE}" pid="3" name="Mendeley Document_1">
    <vt:lpwstr>True</vt:lpwstr>
  </property>
  <property fmtid="{D5CDD505-2E9C-101B-9397-08002B2CF9AE}" pid="4" name="Mendeley Citation Style_1">
    <vt:lpwstr>http://www.zotero.org/styles/vaccine</vt:lpwstr>
  </property>
  <property fmtid="{D5CDD505-2E9C-101B-9397-08002B2CF9AE}" pid="5" name="Mendeley Unique User Id_1">
    <vt:lpwstr>4b90ee64-7cd4-3199-80cb-3d12e9069169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6th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http://www.zotero.org/styles/vaccine</vt:lpwstr>
  </property>
  <property fmtid="{D5CDD505-2E9C-101B-9397-08002B2CF9AE}" pid="23" name="Mendeley Recent Style Name 8_1">
    <vt:lpwstr>Vaccine</vt:lpwstr>
  </property>
  <property fmtid="{D5CDD505-2E9C-101B-9397-08002B2CF9AE}" pid="24" name="Mendeley Recent Style Id 9_1">
    <vt:lpwstr>http://www.zotero.org/styles/veterinary-microbiology</vt:lpwstr>
  </property>
  <property fmtid="{D5CDD505-2E9C-101B-9397-08002B2CF9AE}" pid="25" name="Mendeley Recent Style Name 9_1">
    <vt:lpwstr>Veterinary Microbiology</vt:lpwstr>
  </property>
  <property fmtid="{D5CDD505-2E9C-101B-9397-08002B2CF9AE}" pid="26" name="docIndexRef">
    <vt:lpwstr>2b4d43b1-f1c9-4740-8d97-fc5bd91044bd</vt:lpwstr>
  </property>
  <property fmtid="{D5CDD505-2E9C-101B-9397-08002B2CF9AE}" pid="27" name="bjSaver">
    <vt:lpwstr>2p2p0aSYAH+AsQowAfiOjE457m4omH3p</vt:lpwstr>
  </property>
  <property fmtid="{D5CDD505-2E9C-101B-9397-08002B2CF9AE}" pid="28" name="_AdHocReviewCycleID">
    <vt:i4>-1114507280</vt:i4>
  </property>
  <property fmtid="{D5CDD505-2E9C-101B-9397-08002B2CF9AE}" pid="29" name="_NewReviewCycle">
    <vt:lpwstr/>
  </property>
  <property fmtid="{D5CDD505-2E9C-101B-9397-08002B2CF9AE}" pid="30" name="_EmailSubject">
    <vt:lpwstr>Articolo </vt:lpwstr>
  </property>
  <property fmtid="{D5CDD505-2E9C-101B-9397-08002B2CF9AE}" pid="31" name="_AuthorEmail">
    <vt:lpwstr>elisa.russo@merck.com</vt:lpwstr>
  </property>
  <property fmtid="{D5CDD505-2E9C-101B-9397-08002B2CF9AE}" pid="32" name="_AuthorEmailDisplayName">
    <vt:lpwstr>Russo, Elisa</vt:lpwstr>
  </property>
  <property fmtid="{D5CDD505-2E9C-101B-9397-08002B2CF9AE}" pid="33" name="_PreviousAdHocReviewCycleID">
    <vt:i4>-1580411575</vt:i4>
  </property>
  <property fmtid="{D5CDD505-2E9C-101B-9397-08002B2CF9AE}" pid="34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35" name="bjDocumentLabelXML-0">
    <vt:lpwstr>ames.com/2008/01/sie/internal/label"&gt;&lt;element uid="03ac5bc8-a729-4fd2-9278-917130bed417" value="" /&gt;&lt;/sisl&gt;</vt:lpwstr>
  </property>
  <property fmtid="{D5CDD505-2E9C-101B-9397-08002B2CF9AE}" pid="36" name="bjDocumentSecurityLabel">
    <vt:lpwstr>Non Classificato-Not Classified</vt:lpwstr>
  </property>
  <property fmtid="{D5CDD505-2E9C-101B-9397-08002B2CF9AE}" pid="37" name="_ReviewingToolsShownOnce">
    <vt:lpwstr/>
  </property>
</Properties>
</file>