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4E9D8" w14:textId="77777777" w:rsidR="00AD20D4" w:rsidRPr="00722F02" w:rsidRDefault="00AD20D4" w:rsidP="00085326">
      <w:pPr>
        <w:rPr>
          <w:rFonts w:ascii="Arial" w:hAnsi="Arial" w:cs="Arial"/>
        </w:rPr>
      </w:pPr>
    </w:p>
    <w:p w14:paraId="25CBC735" w14:textId="77777777" w:rsidR="00AD20D4" w:rsidRPr="00722F02" w:rsidRDefault="00AD20D4" w:rsidP="00085326">
      <w:pPr>
        <w:rPr>
          <w:rFonts w:ascii="Arial" w:hAnsi="Arial" w:cs="Arial"/>
        </w:rPr>
      </w:pPr>
    </w:p>
    <w:p w14:paraId="15A5F786" w14:textId="77777777" w:rsidR="005A580E" w:rsidRPr="00722F02" w:rsidRDefault="005A580E" w:rsidP="00085326">
      <w:pPr>
        <w:jc w:val="center"/>
        <w:rPr>
          <w:rFonts w:ascii="Arial" w:hAnsi="Arial" w:cs="Arial"/>
          <w:b/>
        </w:rPr>
      </w:pPr>
      <w:r w:rsidRPr="00722F02">
        <w:rPr>
          <w:rFonts w:ascii="Arial" w:hAnsi="Arial" w:cs="Arial"/>
          <w:b/>
        </w:rPr>
        <w:t>PROTOCOL</w:t>
      </w:r>
    </w:p>
    <w:p w14:paraId="72C0174F" w14:textId="77777777" w:rsidR="00B34BBB" w:rsidRPr="00722F02" w:rsidRDefault="00B34BBB" w:rsidP="00085326">
      <w:pPr>
        <w:tabs>
          <w:tab w:val="left" w:pos="1080"/>
        </w:tabs>
        <w:spacing w:after="0" w:line="240" w:lineRule="auto"/>
        <w:jc w:val="center"/>
        <w:rPr>
          <w:rFonts w:ascii="Arial" w:hAnsi="Arial" w:cs="Times New Roman"/>
          <w:bCs/>
        </w:rPr>
      </w:pPr>
      <w:r w:rsidRPr="00722F02">
        <w:rPr>
          <w:rFonts w:ascii="Arial" w:hAnsi="Arial" w:cs="Arial"/>
          <w:bCs/>
        </w:rPr>
        <w:t xml:space="preserve">Adaptive evaluation of mHealth and conventional adherence support interventions to optimize outcomes with new treatment regimens for </w:t>
      </w:r>
      <w:r w:rsidRPr="00722F02">
        <w:rPr>
          <w:rFonts w:ascii="Arial" w:hAnsi="Arial" w:cs="Times New Roman"/>
          <w:bCs/>
        </w:rPr>
        <w:t>drug-resistant tuberculosis and HIV in South Africa</w:t>
      </w:r>
    </w:p>
    <w:p w14:paraId="36BA9199" w14:textId="77777777" w:rsidR="00B34BBB" w:rsidRPr="00722F02" w:rsidRDefault="00B34BBB" w:rsidP="00085326">
      <w:pPr>
        <w:jc w:val="center"/>
        <w:rPr>
          <w:rFonts w:ascii="Arial" w:hAnsi="Arial" w:cs="Arial"/>
        </w:rPr>
      </w:pPr>
    </w:p>
    <w:p w14:paraId="58F88360" w14:textId="5666D1FD" w:rsidR="002238C4" w:rsidRPr="00722F02" w:rsidRDefault="00645AC0" w:rsidP="002238C4">
      <w:pPr>
        <w:jc w:val="center"/>
        <w:rPr>
          <w:rFonts w:ascii="Arial" w:hAnsi="Arial" w:cs="Arial"/>
        </w:rPr>
      </w:pPr>
      <w:r w:rsidRPr="00722F02">
        <w:rPr>
          <w:rFonts w:ascii="Arial" w:hAnsi="Arial" w:cs="Arial"/>
        </w:rPr>
        <w:t xml:space="preserve">Version </w:t>
      </w:r>
      <w:ins w:id="0" w:author="Mbali Zulu" w:date="2023-04-04T15:42:00Z">
        <w:r w:rsidR="002238C4">
          <w:rPr>
            <w:rFonts w:ascii="Arial" w:hAnsi="Arial" w:cs="Arial"/>
          </w:rPr>
          <w:t>3</w:t>
        </w:r>
      </w:ins>
      <w:del w:id="1" w:author="Mbali Zulu" w:date="2023-04-04T15:42:00Z">
        <w:r w:rsidR="00C913F7" w:rsidDel="002238C4">
          <w:rPr>
            <w:rFonts w:ascii="Arial" w:hAnsi="Arial" w:cs="Arial"/>
          </w:rPr>
          <w:delText>2</w:delText>
        </w:r>
      </w:del>
      <w:r w:rsidR="006428DA" w:rsidRPr="00722F02">
        <w:rPr>
          <w:rFonts w:ascii="Arial" w:hAnsi="Arial" w:cs="Arial"/>
        </w:rPr>
        <w:t>.</w:t>
      </w:r>
      <w:proofErr w:type="gramStart"/>
      <w:r w:rsidR="006428DA" w:rsidRPr="00722F02">
        <w:rPr>
          <w:rFonts w:ascii="Arial" w:hAnsi="Arial" w:cs="Arial"/>
        </w:rPr>
        <w:t>0</w:t>
      </w:r>
      <w:r w:rsidR="005A580E" w:rsidRPr="00722F02">
        <w:rPr>
          <w:rFonts w:ascii="Arial" w:hAnsi="Arial" w:cs="Arial"/>
        </w:rPr>
        <w:t xml:space="preserve">, </w:t>
      </w:r>
      <w:ins w:id="2" w:author="Mbali Zulu" w:date="2023-04-04T15:42:00Z">
        <w:r w:rsidR="002238C4">
          <w:rPr>
            <w:rFonts w:ascii="Arial" w:hAnsi="Arial" w:cs="Arial"/>
          </w:rPr>
          <w:t xml:space="preserve"> </w:t>
        </w:r>
      </w:ins>
      <w:ins w:id="3" w:author="Mbali Zulu" w:date="2023-04-04T15:43:00Z">
        <w:r w:rsidR="002238C4">
          <w:rPr>
            <w:rFonts w:ascii="Arial" w:hAnsi="Arial" w:cs="Arial"/>
          </w:rPr>
          <w:t>29</w:t>
        </w:r>
        <w:proofErr w:type="gramEnd"/>
        <w:r w:rsidR="002238C4">
          <w:rPr>
            <w:rFonts w:ascii="Arial" w:hAnsi="Arial" w:cs="Arial"/>
          </w:rPr>
          <w:t xml:space="preserve"> </w:t>
        </w:r>
      </w:ins>
      <w:ins w:id="4" w:author="Mbali Zulu" w:date="2023-04-04T15:42:00Z">
        <w:r w:rsidR="002238C4">
          <w:rPr>
            <w:rFonts w:ascii="Arial" w:hAnsi="Arial" w:cs="Arial"/>
          </w:rPr>
          <w:t xml:space="preserve">March </w:t>
        </w:r>
      </w:ins>
      <w:del w:id="5" w:author="Mbali Zulu" w:date="2023-04-04T15:42:00Z">
        <w:r w:rsidR="00C913F7" w:rsidDel="002238C4">
          <w:rPr>
            <w:rFonts w:ascii="Arial" w:hAnsi="Arial" w:cs="Arial"/>
          </w:rPr>
          <w:delText>13</w:delText>
        </w:r>
        <w:r w:rsidR="00AE5E65" w:rsidDel="002238C4">
          <w:rPr>
            <w:rFonts w:ascii="Arial" w:hAnsi="Arial" w:cs="Arial"/>
          </w:rPr>
          <w:delText xml:space="preserve"> </w:delText>
        </w:r>
        <w:r w:rsidR="00C913F7" w:rsidDel="002238C4">
          <w:rPr>
            <w:rFonts w:ascii="Arial" w:hAnsi="Arial" w:cs="Arial"/>
          </w:rPr>
          <w:delText>June</w:delText>
        </w:r>
        <w:r w:rsidR="007D235A" w:rsidDel="002238C4">
          <w:rPr>
            <w:rFonts w:ascii="Arial" w:hAnsi="Arial" w:cs="Arial"/>
          </w:rPr>
          <w:delText xml:space="preserve"> </w:delText>
        </w:r>
      </w:del>
      <w:r w:rsidR="00911108" w:rsidRPr="00722F02">
        <w:rPr>
          <w:rFonts w:ascii="Arial" w:hAnsi="Arial" w:cs="Arial"/>
        </w:rPr>
        <w:t>202</w:t>
      </w:r>
      <w:ins w:id="6" w:author="Mbali Zulu" w:date="2023-04-04T15:42:00Z">
        <w:r w:rsidR="002238C4">
          <w:rPr>
            <w:rFonts w:ascii="Arial" w:hAnsi="Arial" w:cs="Arial"/>
          </w:rPr>
          <w:t>3</w:t>
        </w:r>
      </w:ins>
      <w:del w:id="7" w:author="Mbali Zulu" w:date="2023-04-04T15:42:00Z">
        <w:r w:rsidR="00911108" w:rsidRPr="00722F02" w:rsidDel="002238C4">
          <w:rPr>
            <w:rFonts w:ascii="Arial" w:hAnsi="Arial" w:cs="Arial"/>
          </w:rPr>
          <w:delText>2</w:delText>
        </w:r>
      </w:del>
    </w:p>
    <w:p w14:paraId="1E78C1BE" w14:textId="2EE34C96" w:rsidR="005A580E" w:rsidRPr="00722F02" w:rsidRDefault="005A580E" w:rsidP="00085326">
      <w:pPr>
        <w:jc w:val="center"/>
        <w:rPr>
          <w:rFonts w:ascii="Arial" w:hAnsi="Arial" w:cs="Arial"/>
        </w:rPr>
      </w:pPr>
      <w:r w:rsidRPr="00722F02">
        <w:rPr>
          <w:rFonts w:ascii="Arial" w:hAnsi="Arial" w:cs="Arial"/>
        </w:rPr>
        <w:t>Sponsored by</w:t>
      </w:r>
    </w:p>
    <w:p w14:paraId="19AD6766" w14:textId="3F3B1520" w:rsidR="003B5E3C" w:rsidRPr="00722F02" w:rsidRDefault="003B5E3C" w:rsidP="00085326">
      <w:pPr>
        <w:spacing w:after="0"/>
        <w:jc w:val="center"/>
        <w:rPr>
          <w:rFonts w:ascii="Arial" w:eastAsia="Times New Roman" w:hAnsi="Arial" w:cs="Arial"/>
        </w:rPr>
      </w:pPr>
      <w:r w:rsidRPr="00722F02">
        <w:rPr>
          <w:rFonts w:ascii="Arial" w:eastAsia="Times New Roman" w:hAnsi="Arial" w:cs="Arial"/>
        </w:rPr>
        <w:t>National Institutes of Health (NIH)</w:t>
      </w:r>
      <w:r w:rsidRPr="00722F02">
        <w:rPr>
          <w:rFonts w:ascii="Arial" w:eastAsia="Times New Roman" w:hAnsi="Arial" w:cs="Arial"/>
        </w:rPr>
        <w:br/>
        <w:t>Grant #:</w:t>
      </w:r>
      <w:r w:rsidR="007D235A">
        <w:rPr>
          <w:rFonts w:ascii="Arial" w:eastAsia="Times New Roman" w:hAnsi="Arial" w:cs="Arial"/>
        </w:rPr>
        <w:t xml:space="preserve"> </w:t>
      </w:r>
      <w:bookmarkStart w:id="8" w:name="_Hlk100566598"/>
      <w:r w:rsidR="007D235A" w:rsidRPr="007D235A">
        <w:rPr>
          <w:rFonts w:ascii="Arial" w:eastAsia="Times New Roman" w:hAnsi="Arial" w:cs="Arial"/>
        </w:rPr>
        <w:t>R01 AI167795-01A1</w:t>
      </w:r>
      <w:bookmarkEnd w:id="8"/>
    </w:p>
    <w:p w14:paraId="2C647193" w14:textId="7474E28A" w:rsidR="003B5E3C" w:rsidRPr="00722F02" w:rsidRDefault="003B5E3C" w:rsidP="00085326">
      <w:pPr>
        <w:spacing w:after="0"/>
        <w:jc w:val="center"/>
        <w:rPr>
          <w:rFonts w:ascii="Arial" w:eastAsia="Times New Roman" w:hAnsi="Arial" w:cs="Arial"/>
        </w:rPr>
      </w:pPr>
      <w:r w:rsidRPr="00722F02">
        <w:rPr>
          <w:rFonts w:ascii="Arial" w:eastAsia="Times New Roman" w:hAnsi="Arial" w:cs="Arial"/>
        </w:rPr>
        <w:br/>
      </w:r>
    </w:p>
    <w:p w14:paraId="2465CCC0" w14:textId="77777777" w:rsidR="005A580E" w:rsidRPr="00722F02" w:rsidRDefault="005A580E" w:rsidP="00085326">
      <w:pPr>
        <w:rPr>
          <w:rFonts w:ascii="Arial" w:hAnsi="Arial" w:cs="Arial"/>
        </w:rPr>
      </w:pPr>
    </w:p>
    <w:p w14:paraId="706CAC00" w14:textId="77777777" w:rsidR="005A580E" w:rsidRPr="00722F02" w:rsidRDefault="005A580E" w:rsidP="00085326">
      <w:pPr>
        <w:rPr>
          <w:rFonts w:ascii="Arial" w:hAnsi="Arial" w:cs="Arial"/>
        </w:rPr>
      </w:pPr>
    </w:p>
    <w:p w14:paraId="140F7C6E" w14:textId="3C113FD0" w:rsidR="00D7363B" w:rsidRPr="00722F02" w:rsidRDefault="00AD20D4" w:rsidP="00085326">
      <w:pPr>
        <w:rPr>
          <w:rFonts w:ascii="Arial" w:hAnsi="Arial" w:cs="Arial"/>
          <w:i/>
        </w:rPr>
      </w:pPr>
      <w:r w:rsidRPr="00722F02">
        <w:rPr>
          <w:rFonts w:ascii="Arial" w:hAnsi="Arial" w:cs="Arial"/>
          <w:i/>
        </w:rPr>
        <w:t xml:space="preserve">Study </w:t>
      </w:r>
      <w:r w:rsidR="00D7655B" w:rsidRPr="00722F02">
        <w:rPr>
          <w:rFonts w:ascii="Arial" w:hAnsi="Arial" w:cs="Arial"/>
          <w:i/>
        </w:rPr>
        <w:t>Principal Investigators</w:t>
      </w:r>
    </w:p>
    <w:p w14:paraId="31254853" w14:textId="77777777" w:rsidR="000421DE" w:rsidRPr="00722F02" w:rsidRDefault="000421DE" w:rsidP="00085326">
      <w:pPr>
        <w:rPr>
          <w:rFonts w:ascii="Arial" w:hAnsi="Arial" w:cs="Arial"/>
        </w:rPr>
      </w:pPr>
      <w:r w:rsidRPr="00722F02">
        <w:rPr>
          <w:rFonts w:ascii="Arial" w:hAnsi="Arial" w:cs="Arial"/>
        </w:rPr>
        <w:t>Max O’Donnell, MD, MPH, Principal Investigator (US)</w:t>
      </w:r>
    </w:p>
    <w:p w14:paraId="7E54731D" w14:textId="1EFE9113" w:rsidR="00AD20D4" w:rsidRPr="00722F02" w:rsidRDefault="00911108" w:rsidP="00085326">
      <w:pPr>
        <w:rPr>
          <w:rFonts w:ascii="Arial" w:hAnsi="Arial" w:cs="Arial"/>
        </w:rPr>
      </w:pPr>
      <w:r w:rsidRPr="00722F02">
        <w:rPr>
          <w:rFonts w:ascii="Arial" w:hAnsi="Arial" w:cs="Arial"/>
        </w:rPr>
        <w:t>Kogieleum Naidoo</w:t>
      </w:r>
      <w:r w:rsidR="00AD20D4" w:rsidRPr="00722F02">
        <w:rPr>
          <w:rFonts w:ascii="Arial" w:hAnsi="Arial" w:cs="Arial"/>
        </w:rPr>
        <w:t>,</w:t>
      </w:r>
      <w:r w:rsidR="003B5E3C" w:rsidRPr="00722F02">
        <w:rPr>
          <w:rFonts w:ascii="Arial" w:hAnsi="Arial" w:cs="Arial"/>
        </w:rPr>
        <w:t xml:space="preserve"> MB</w:t>
      </w:r>
      <w:r w:rsidR="002A3342" w:rsidRPr="00722F02">
        <w:rPr>
          <w:rFonts w:ascii="Arial" w:hAnsi="Arial" w:cs="Arial"/>
        </w:rPr>
        <w:t>ChB</w:t>
      </w:r>
      <w:r w:rsidR="003B5E3C" w:rsidRPr="00722F02">
        <w:rPr>
          <w:rFonts w:ascii="Arial" w:hAnsi="Arial" w:cs="Arial"/>
        </w:rPr>
        <w:t>, PhD</w:t>
      </w:r>
      <w:r w:rsidR="00AD20D4" w:rsidRPr="00722F02">
        <w:rPr>
          <w:rFonts w:ascii="Arial" w:hAnsi="Arial" w:cs="Arial"/>
        </w:rPr>
        <w:t xml:space="preserve"> Principal Investigator (South Africa)</w:t>
      </w:r>
    </w:p>
    <w:p w14:paraId="586375C1" w14:textId="77777777" w:rsidR="00AD20D4" w:rsidRPr="00722F02" w:rsidRDefault="00AD20D4" w:rsidP="00085326">
      <w:pPr>
        <w:rPr>
          <w:rFonts w:ascii="Arial" w:hAnsi="Arial" w:cs="Arial"/>
        </w:rPr>
      </w:pPr>
    </w:p>
    <w:p w14:paraId="7AA9430E" w14:textId="77777777" w:rsidR="00AD20D4" w:rsidRPr="00722F02" w:rsidRDefault="00AD20D4" w:rsidP="00085326">
      <w:pPr>
        <w:rPr>
          <w:rFonts w:ascii="Arial" w:hAnsi="Arial" w:cs="Arial"/>
        </w:rPr>
      </w:pPr>
      <w:r w:rsidRPr="00722F02">
        <w:rPr>
          <w:rFonts w:ascii="Arial" w:hAnsi="Arial" w:cs="Arial"/>
        </w:rPr>
        <w:br w:type="page"/>
      </w:r>
    </w:p>
    <w:p w14:paraId="4A7E570A" w14:textId="5719D102" w:rsidR="000C2E6D" w:rsidRPr="00834201" w:rsidRDefault="000C2E6D" w:rsidP="00085326">
      <w:pPr>
        <w:rPr>
          <w:rFonts w:ascii="Arial" w:hAnsi="Arial" w:cs="Arial"/>
          <w:b/>
          <w:bCs/>
        </w:rPr>
      </w:pPr>
      <w:r w:rsidRPr="00834201">
        <w:rPr>
          <w:rFonts w:ascii="Arial" w:hAnsi="Arial" w:cs="Arial"/>
          <w:b/>
          <w:bCs/>
        </w:rPr>
        <w:lastRenderedPageBreak/>
        <w:t>Acronyms</w:t>
      </w:r>
    </w:p>
    <w:p w14:paraId="596406DD" w14:textId="6D683628" w:rsidR="002C18CD" w:rsidRPr="00722F02" w:rsidRDefault="000C2E6D" w:rsidP="00085326">
      <w:pPr>
        <w:pStyle w:val="NoSpacing"/>
        <w:tabs>
          <w:tab w:val="left" w:pos="1440"/>
        </w:tabs>
        <w:spacing w:line="276" w:lineRule="auto"/>
        <w:rPr>
          <w:rFonts w:ascii="Arial" w:hAnsi="Arial" w:cs="Arial"/>
        </w:rPr>
      </w:pPr>
      <w:r w:rsidRPr="00722F02">
        <w:rPr>
          <w:rFonts w:ascii="Arial" w:hAnsi="Arial" w:cs="Arial"/>
        </w:rPr>
        <w:t>ART</w:t>
      </w:r>
      <w:r w:rsidRPr="00722F02">
        <w:rPr>
          <w:rFonts w:ascii="Arial" w:hAnsi="Arial" w:cs="Arial"/>
        </w:rPr>
        <w:tab/>
        <w:t>Antiretroviral Therapy</w:t>
      </w:r>
    </w:p>
    <w:p w14:paraId="3A8BB390" w14:textId="51F28F9F" w:rsidR="000C2E6D" w:rsidRPr="00722F02" w:rsidRDefault="000C2E6D" w:rsidP="00085326">
      <w:pPr>
        <w:pStyle w:val="NoSpacing"/>
        <w:tabs>
          <w:tab w:val="left" w:pos="1440"/>
        </w:tabs>
        <w:spacing w:line="276" w:lineRule="auto"/>
        <w:rPr>
          <w:rFonts w:ascii="Arial" w:hAnsi="Arial" w:cs="Arial"/>
        </w:rPr>
      </w:pPr>
      <w:r w:rsidRPr="00722F02">
        <w:rPr>
          <w:rFonts w:ascii="Arial" w:hAnsi="Arial" w:cs="Arial"/>
        </w:rPr>
        <w:t>AIDS</w:t>
      </w:r>
      <w:r w:rsidRPr="00722F02">
        <w:rPr>
          <w:rFonts w:ascii="Arial" w:hAnsi="Arial" w:cs="Arial"/>
        </w:rPr>
        <w:tab/>
        <w:t>Acquired Immunodeficiency Syndrome</w:t>
      </w:r>
    </w:p>
    <w:p w14:paraId="617CA099" w14:textId="6659BB93" w:rsidR="002C18CD" w:rsidRPr="00722F02" w:rsidRDefault="002C18CD" w:rsidP="00085326">
      <w:pPr>
        <w:pStyle w:val="NoSpacing"/>
        <w:tabs>
          <w:tab w:val="left" w:pos="1440"/>
        </w:tabs>
        <w:spacing w:line="276" w:lineRule="auto"/>
        <w:rPr>
          <w:rFonts w:ascii="Arial" w:hAnsi="Arial" w:cs="Arial"/>
        </w:rPr>
      </w:pPr>
      <w:r w:rsidRPr="00722F02">
        <w:rPr>
          <w:rFonts w:ascii="Arial" w:hAnsi="Arial" w:cs="Arial"/>
        </w:rPr>
        <w:t>BAR</w:t>
      </w:r>
      <w:r w:rsidRPr="00722F02">
        <w:rPr>
          <w:rFonts w:ascii="Arial" w:hAnsi="Arial" w:cs="Arial"/>
        </w:rPr>
        <w:tab/>
        <w:t>Bayesian adaptive randomization</w:t>
      </w:r>
    </w:p>
    <w:p w14:paraId="347EC132" w14:textId="184DA893" w:rsidR="00BB47DA" w:rsidRPr="00722F02" w:rsidRDefault="00BB47DA" w:rsidP="00085326">
      <w:pPr>
        <w:pStyle w:val="NoSpacing"/>
        <w:tabs>
          <w:tab w:val="left" w:pos="1440"/>
        </w:tabs>
        <w:spacing w:line="276" w:lineRule="auto"/>
        <w:rPr>
          <w:rFonts w:ascii="Arial" w:hAnsi="Arial" w:cs="Arial"/>
        </w:rPr>
      </w:pPr>
      <w:r w:rsidRPr="00722F02">
        <w:rPr>
          <w:rFonts w:ascii="Arial" w:hAnsi="Arial" w:cs="Arial"/>
        </w:rPr>
        <w:t>BDQ</w:t>
      </w:r>
      <w:r w:rsidRPr="00722F02">
        <w:rPr>
          <w:rFonts w:ascii="Arial" w:hAnsi="Arial" w:cs="Arial"/>
        </w:rPr>
        <w:tab/>
        <w:t>Bedaquiline</w:t>
      </w:r>
    </w:p>
    <w:p w14:paraId="1C747CA6" w14:textId="528E3471" w:rsidR="00DC4499" w:rsidRPr="00722F02" w:rsidRDefault="00DC4499" w:rsidP="00085326">
      <w:pPr>
        <w:pStyle w:val="NoSpacing"/>
        <w:tabs>
          <w:tab w:val="left" w:pos="1440"/>
        </w:tabs>
        <w:spacing w:line="276" w:lineRule="auto"/>
        <w:rPr>
          <w:rFonts w:ascii="Arial" w:hAnsi="Arial" w:cs="Arial"/>
        </w:rPr>
      </w:pPr>
      <w:r w:rsidRPr="00722F02">
        <w:rPr>
          <w:rFonts w:ascii="Arial" w:hAnsi="Arial" w:cs="Arial"/>
        </w:rPr>
        <w:t>BREC</w:t>
      </w:r>
      <w:r w:rsidRPr="00722F02">
        <w:rPr>
          <w:rFonts w:ascii="Arial" w:hAnsi="Arial" w:cs="Arial"/>
        </w:rPr>
        <w:tab/>
        <w:t>Biomedical Ethics Research Council</w:t>
      </w:r>
    </w:p>
    <w:p w14:paraId="3BDE9DE8" w14:textId="77777777" w:rsidR="00DC4499" w:rsidRPr="00722F02" w:rsidRDefault="00DC4499" w:rsidP="00085326">
      <w:pPr>
        <w:pStyle w:val="NoSpacing"/>
        <w:tabs>
          <w:tab w:val="left" w:pos="1440"/>
        </w:tabs>
        <w:spacing w:line="276" w:lineRule="auto"/>
        <w:rPr>
          <w:rFonts w:ascii="Arial" w:hAnsi="Arial" w:cs="Arial"/>
        </w:rPr>
      </w:pPr>
      <w:r w:rsidRPr="00722F02">
        <w:rPr>
          <w:rFonts w:ascii="Arial" w:hAnsi="Arial" w:cs="Arial"/>
        </w:rPr>
        <w:t>CAPRISA</w:t>
      </w:r>
      <w:r w:rsidRPr="00722F02">
        <w:rPr>
          <w:rFonts w:ascii="Arial" w:hAnsi="Arial" w:cs="Arial"/>
        </w:rPr>
        <w:tab/>
        <w:t xml:space="preserve">Centre for the AIDS Programme of Research in South Africa </w:t>
      </w:r>
    </w:p>
    <w:p w14:paraId="665CB08F" w14:textId="77777777" w:rsidR="000C2E6D" w:rsidRPr="00722F02" w:rsidRDefault="000C2E6D" w:rsidP="00085326">
      <w:pPr>
        <w:pStyle w:val="NoSpacing"/>
        <w:tabs>
          <w:tab w:val="left" w:pos="1440"/>
        </w:tabs>
        <w:spacing w:line="276" w:lineRule="auto"/>
        <w:rPr>
          <w:rFonts w:ascii="Arial" w:hAnsi="Arial" w:cs="Arial"/>
        </w:rPr>
      </w:pPr>
      <w:r w:rsidRPr="00722F02">
        <w:rPr>
          <w:rFonts w:ascii="Arial" w:hAnsi="Arial" w:cs="Arial"/>
        </w:rPr>
        <w:t xml:space="preserve">CDC </w:t>
      </w:r>
      <w:r w:rsidRPr="00722F02">
        <w:rPr>
          <w:rFonts w:ascii="Arial" w:hAnsi="Arial" w:cs="Arial"/>
        </w:rPr>
        <w:tab/>
        <w:t>Centers for Disease Control and Prevention (United States)</w:t>
      </w:r>
    </w:p>
    <w:p w14:paraId="0CEE51A4" w14:textId="77777777" w:rsidR="000C2E6D" w:rsidRPr="00722F02" w:rsidRDefault="000C2E6D" w:rsidP="00085326">
      <w:pPr>
        <w:pStyle w:val="NoSpacing"/>
        <w:tabs>
          <w:tab w:val="left" w:pos="1440"/>
        </w:tabs>
        <w:spacing w:line="276" w:lineRule="auto"/>
        <w:rPr>
          <w:rFonts w:ascii="Arial" w:hAnsi="Arial" w:cs="Arial"/>
        </w:rPr>
      </w:pPr>
      <w:r w:rsidRPr="00722F02">
        <w:rPr>
          <w:rFonts w:ascii="Arial" w:hAnsi="Arial" w:cs="Arial"/>
        </w:rPr>
        <w:t>CD4</w:t>
      </w:r>
      <w:r w:rsidRPr="00722F02">
        <w:rPr>
          <w:rFonts w:ascii="Arial" w:hAnsi="Arial" w:cs="Arial"/>
        </w:rPr>
        <w:tab/>
        <w:t>CD4 lymphocyte or helper T cell (a type of white blood cell)</w:t>
      </w:r>
    </w:p>
    <w:p w14:paraId="2120DAD9" w14:textId="3E5C2217" w:rsidR="00911108" w:rsidRPr="00722F02" w:rsidRDefault="00911108" w:rsidP="00085326">
      <w:pPr>
        <w:pStyle w:val="NoSpacing"/>
        <w:tabs>
          <w:tab w:val="left" w:pos="1440"/>
        </w:tabs>
        <w:spacing w:line="276" w:lineRule="auto"/>
        <w:rPr>
          <w:rFonts w:ascii="Arial" w:hAnsi="Arial" w:cs="Arial"/>
        </w:rPr>
      </w:pPr>
      <w:r w:rsidRPr="00722F02">
        <w:rPr>
          <w:rFonts w:ascii="Arial" w:hAnsi="Arial" w:cs="Arial"/>
        </w:rPr>
        <w:t>DR-TB</w:t>
      </w:r>
      <w:r w:rsidRPr="00722F02">
        <w:rPr>
          <w:rFonts w:ascii="Arial" w:hAnsi="Arial" w:cs="Arial"/>
        </w:rPr>
        <w:tab/>
        <w:t>Drug resistant tuberculosis</w:t>
      </w:r>
    </w:p>
    <w:p w14:paraId="6B722FDE" w14:textId="699BC5EC" w:rsidR="002C18CD" w:rsidRPr="00722F02" w:rsidRDefault="002C18CD" w:rsidP="00085326">
      <w:pPr>
        <w:pStyle w:val="NoSpacing"/>
        <w:tabs>
          <w:tab w:val="left" w:pos="1440"/>
        </w:tabs>
        <w:spacing w:line="276" w:lineRule="auto"/>
        <w:rPr>
          <w:rFonts w:ascii="Arial" w:hAnsi="Arial" w:cs="Arial"/>
        </w:rPr>
      </w:pPr>
      <w:r w:rsidRPr="00722F02">
        <w:rPr>
          <w:rFonts w:ascii="Arial" w:hAnsi="Arial" w:cs="Arial"/>
        </w:rPr>
        <w:t>DSD</w:t>
      </w:r>
      <w:r w:rsidRPr="00722F02">
        <w:rPr>
          <w:rFonts w:ascii="Arial" w:hAnsi="Arial" w:cs="Arial"/>
        </w:rPr>
        <w:tab/>
      </w:r>
      <w:r w:rsidR="007D235A">
        <w:rPr>
          <w:rFonts w:ascii="Arial" w:hAnsi="Arial" w:cs="Arial"/>
        </w:rPr>
        <w:t>Differential Service Delivery</w:t>
      </w:r>
    </w:p>
    <w:p w14:paraId="2DBEC570" w14:textId="6077B546" w:rsidR="00DC4499" w:rsidRPr="00722F02" w:rsidRDefault="00DC4499" w:rsidP="00085326">
      <w:pPr>
        <w:pStyle w:val="NoSpacing"/>
        <w:tabs>
          <w:tab w:val="left" w:pos="1440"/>
        </w:tabs>
        <w:spacing w:line="276" w:lineRule="auto"/>
        <w:rPr>
          <w:rFonts w:ascii="Arial" w:hAnsi="Arial" w:cs="Arial"/>
        </w:rPr>
      </w:pPr>
      <w:r w:rsidRPr="00722F02">
        <w:rPr>
          <w:rFonts w:ascii="Arial" w:hAnsi="Arial" w:cs="Arial"/>
        </w:rPr>
        <w:t>FGD</w:t>
      </w:r>
      <w:r w:rsidRPr="00722F02">
        <w:rPr>
          <w:rFonts w:ascii="Arial" w:hAnsi="Arial" w:cs="Arial"/>
        </w:rPr>
        <w:tab/>
        <w:t>Focus Group Discussion</w:t>
      </w:r>
    </w:p>
    <w:p w14:paraId="0AA930C2" w14:textId="77777777" w:rsidR="00DC4499" w:rsidRPr="00722F02" w:rsidRDefault="00DC4499" w:rsidP="00085326">
      <w:pPr>
        <w:pStyle w:val="NoSpacing"/>
        <w:tabs>
          <w:tab w:val="left" w:pos="1440"/>
        </w:tabs>
        <w:spacing w:line="276" w:lineRule="auto"/>
        <w:rPr>
          <w:rFonts w:ascii="Arial" w:hAnsi="Arial" w:cs="Arial"/>
        </w:rPr>
      </w:pPr>
      <w:r w:rsidRPr="00722F02">
        <w:rPr>
          <w:rFonts w:ascii="Arial" w:hAnsi="Arial" w:cs="Arial"/>
        </w:rPr>
        <w:t>GCP</w:t>
      </w:r>
      <w:r w:rsidRPr="00722F02">
        <w:rPr>
          <w:rFonts w:ascii="Arial" w:hAnsi="Arial" w:cs="Arial"/>
        </w:rPr>
        <w:tab/>
        <w:t>Good Clinical Practice</w:t>
      </w:r>
    </w:p>
    <w:p w14:paraId="44445EEA" w14:textId="77777777" w:rsidR="000C2E6D" w:rsidRPr="00722F02" w:rsidRDefault="000C2E6D" w:rsidP="00085326">
      <w:pPr>
        <w:pStyle w:val="NoSpacing"/>
        <w:tabs>
          <w:tab w:val="left" w:pos="1440"/>
        </w:tabs>
        <w:spacing w:line="276" w:lineRule="auto"/>
        <w:rPr>
          <w:rFonts w:ascii="Arial" w:hAnsi="Arial" w:cs="Arial"/>
        </w:rPr>
      </w:pPr>
      <w:r w:rsidRPr="00722F02">
        <w:rPr>
          <w:rFonts w:ascii="Arial" w:hAnsi="Arial" w:cs="Arial"/>
        </w:rPr>
        <w:t>HCW</w:t>
      </w:r>
      <w:r w:rsidRPr="00722F02">
        <w:rPr>
          <w:rFonts w:ascii="Arial" w:hAnsi="Arial" w:cs="Arial"/>
        </w:rPr>
        <w:tab/>
        <w:t>Health care worker</w:t>
      </w:r>
    </w:p>
    <w:p w14:paraId="0DFA1DBD" w14:textId="77777777" w:rsidR="000C2E6D" w:rsidRPr="00722F02" w:rsidRDefault="000C2E6D" w:rsidP="00085326">
      <w:pPr>
        <w:pStyle w:val="NoSpacing"/>
        <w:tabs>
          <w:tab w:val="left" w:pos="1440"/>
        </w:tabs>
        <w:spacing w:line="276" w:lineRule="auto"/>
        <w:rPr>
          <w:rFonts w:ascii="Arial" w:hAnsi="Arial" w:cs="Arial"/>
        </w:rPr>
      </w:pPr>
      <w:r w:rsidRPr="00722F02">
        <w:rPr>
          <w:rFonts w:ascii="Arial" w:hAnsi="Arial" w:cs="Arial"/>
        </w:rPr>
        <w:t>HIV</w:t>
      </w:r>
      <w:r w:rsidRPr="00722F02">
        <w:rPr>
          <w:rFonts w:ascii="Arial" w:hAnsi="Arial" w:cs="Arial"/>
        </w:rPr>
        <w:tab/>
        <w:t>Human Immunodeficiency Virus</w:t>
      </w:r>
    </w:p>
    <w:p w14:paraId="4F539042" w14:textId="77777777" w:rsidR="00837564" w:rsidRPr="00722F02" w:rsidRDefault="00837564" w:rsidP="00085326">
      <w:pPr>
        <w:pStyle w:val="NoSpacing"/>
        <w:tabs>
          <w:tab w:val="left" w:pos="1440"/>
        </w:tabs>
        <w:spacing w:line="276" w:lineRule="auto"/>
        <w:rPr>
          <w:rFonts w:ascii="Arial" w:hAnsi="Arial" w:cs="Arial"/>
        </w:rPr>
      </w:pPr>
      <w:r w:rsidRPr="00722F02">
        <w:rPr>
          <w:rFonts w:ascii="Arial" w:hAnsi="Arial" w:cs="Arial"/>
        </w:rPr>
        <w:t>HRPO</w:t>
      </w:r>
      <w:r w:rsidRPr="00722F02">
        <w:rPr>
          <w:rFonts w:ascii="Arial" w:hAnsi="Arial" w:cs="Arial"/>
        </w:rPr>
        <w:tab/>
        <w:t>Human Research Protection Offices</w:t>
      </w:r>
    </w:p>
    <w:p w14:paraId="53D22172" w14:textId="77777777" w:rsidR="00DC4499" w:rsidRPr="00722F02" w:rsidRDefault="00DC4499" w:rsidP="00085326">
      <w:pPr>
        <w:pStyle w:val="NoSpacing"/>
        <w:tabs>
          <w:tab w:val="left" w:pos="1440"/>
        </w:tabs>
        <w:spacing w:line="276" w:lineRule="auto"/>
        <w:ind w:left="1440" w:hanging="1440"/>
        <w:rPr>
          <w:rFonts w:ascii="Arial" w:hAnsi="Arial" w:cs="Arial"/>
        </w:rPr>
      </w:pPr>
      <w:r w:rsidRPr="00722F02">
        <w:rPr>
          <w:rFonts w:ascii="Arial" w:hAnsi="Arial" w:cs="Arial"/>
        </w:rPr>
        <w:t>IATA</w:t>
      </w:r>
      <w:r w:rsidRPr="00722F02">
        <w:rPr>
          <w:rFonts w:ascii="Arial" w:hAnsi="Arial" w:cs="Arial"/>
        </w:rPr>
        <w:tab/>
        <w:t>International Air Transport Association</w:t>
      </w:r>
    </w:p>
    <w:p w14:paraId="3F59FAB7" w14:textId="77777777" w:rsidR="00DC4499" w:rsidRPr="00722F02" w:rsidRDefault="00DC4499" w:rsidP="00085326">
      <w:pPr>
        <w:pStyle w:val="NoSpacing"/>
        <w:tabs>
          <w:tab w:val="left" w:pos="1440"/>
        </w:tabs>
        <w:spacing w:line="276" w:lineRule="auto"/>
        <w:rPr>
          <w:rFonts w:ascii="Arial" w:hAnsi="Arial" w:cs="Arial"/>
        </w:rPr>
      </w:pPr>
      <w:r w:rsidRPr="00722F02">
        <w:rPr>
          <w:rFonts w:ascii="Arial" w:hAnsi="Arial" w:cs="Arial"/>
        </w:rPr>
        <w:t>ICH</w:t>
      </w:r>
      <w:r w:rsidRPr="00722F02">
        <w:rPr>
          <w:rFonts w:ascii="Arial" w:hAnsi="Arial" w:cs="Arial"/>
        </w:rPr>
        <w:tab/>
        <w:t>International Conference on Harmonisation</w:t>
      </w:r>
    </w:p>
    <w:p w14:paraId="79F41252" w14:textId="77777777" w:rsidR="00DC4499" w:rsidRPr="00722F02" w:rsidRDefault="00DC4499" w:rsidP="00085326">
      <w:pPr>
        <w:pStyle w:val="NoSpacing"/>
        <w:tabs>
          <w:tab w:val="left" w:pos="1440"/>
        </w:tabs>
        <w:spacing w:line="276" w:lineRule="auto"/>
        <w:rPr>
          <w:rFonts w:ascii="Arial" w:hAnsi="Arial" w:cs="Arial"/>
        </w:rPr>
      </w:pPr>
      <w:r w:rsidRPr="00722F02">
        <w:rPr>
          <w:rFonts w:ascii="Arial" w:hAnsi="Arial" w:cs="Arial"/>
        </w:rPr>
        <w:t>IRB</w:t>
      </w:r>
      <w:r w:rsidRPr="00722F02">
        <w:rPr>
          <w:rFonts w:ascii="Arial" w:hAnsi="Arial" w:cs="Arial"/>
        </w:rPr>
        <w:tab/>
        <w:t>Institutional Review Board</w:t>
      </w:r>
    </w:p>
    <w:p w14:paraId="236FDDCF" w14:textId="77777777" w:rsidR="000C2E6D" w:rsidRPr="00722F02" w:rsidRDefault="000C2E6D" w:rsidP="00085326">
      <w:pPr>
        <w:pStyle w:val="NoSpacing"/>
        <w:tabs>
          <w:tab w:val="left" w:pos="1440"/>
        </w:tabs>
        <w:spacing w:line="276" w:lineRule="auto"/>
        <w:rPr>
          <w:rFonts w:ascii="Arial" w:hAnsi="Arial" w:cs="Arial"/>
        </w:rPr>
      </w:pPr>
      <w:r w:rsidRPr="00722F02">
        <w:rPr>
          <w:rFonts w:ascii="Arial" w:hAnsi="Arial" w:cs="Arial"/>
        </w:rPr>
        <w:t>KD</w:t>
      </w:r>
      <w:r w:rsidR="004A2BDC" w:rsidRPr="00722F02">
        <w:rPr>
          <w:rFonts w:ascii="Arial" w:hAnsi="Arial" w:cs="Arial"/>
        </w:rPr>
        <w:t>H</w:t>
      </w:r>
      <w:r w:rsidRPr="00722F02">
        <w:rPr>
          <w:rFonts w:ascii="Arial" w:hAnsi="Arial" w:cs="Arial"/>
        </w:rPr>
        <w:tab/>
        <w:t>King DinuZulu Hospital Complex</w:t>
      </w:r>
    </w:p>
    <w:p w14:paraId="159D1828" w14:textId="77777777" w:rsidR="00DC4499" w:rsidRPr="00722F02" w:rsidRDefault="00DC4499" w:rsidP="00085326">
      <w:pPr>
        <w:pStyle w:val="NoSpacing"/>
        <w:tabs>
          <w:tab w:val="left" w:pos="1440"/>
        </w:tabs>
        <w:spacing w:line="276" w:lineRule="auto"/>
        <w:rPr>
          <w:rFonts w:ascii="Arial" w:hAnsi="Arial" w:cs="Arial"/>
        </w:rPr>
      </w:pPr>
      <w:r w:rsidRPr="00722F02">
        <w:rPr>
          <w:rFonts w:ascii="Arial" w:hAnsi="Arial" w:cs="Arial"/>
        </w:rPr>
        <w:t>KZN</w:t>
      </w:r>
      <w:r w:rsidRPr="00722F02">
        <w:rPr>
          <w:rFonts w:ascii="Arial" w:hAnsi="Arial" w:cs="Arial"/>
        </w:rPr>
        <w:tab/>
        <w:t>KwaZulu-Natal</w:t>
      </w:r>
    </w:p>
    <w:p w14:paraId="7897AF8B" w14:textId="4CA7358F" w:rsidR="00104F6A" w:rsidRDefault="00837564" w:rsidP="00104F6A">
      <w:pPr>
        <w:pStyle w:val="NoSpacing"/>
        <w:tabs>
          <w:tab w:val="left" w:pos="1440"/>
        </w:tabs>
        <w:spacing w:line="276" w:lineRule="auto"/>
        <w:rPr>
          <w:rFonts w:ascii="Arial" w:hAnsi="Arial" w:cs="Arial"/>
        </w:rPr>
      </w:pPr>
      <w:r w:rsidRPr="00722F02">
        <w:rPr>
          <w:rFonts w:ascii="Arial" w:hAnsi="Arial" w:cs="Arial"/>
        </w:rPr>
        <w:t>MDR-TB</w:t>
      </w:r>
      <w:r w:rsidRPr="00722F02">
        <w:rPr>
          <w:rFonts w:ascii="Arial" w:hAnsi="Arial" w:cs="Arial"/>
        </w:rPr>
        <w:tab/>
        <w:t>Multi-drug resistant tuberculosis</w:t>
      </w:r>
    </w:p>
    <w:p w14:paraId="1EE5ED04" w14:textId="4BF0658A" w:rsidR="00104F6A" w:rsidRPr="00722F02" w:rsidRDefault="00EB56E7" w:rsidP="00104F6A">
      <w:pPr>
        <w:pStyle w:val="NoSpacing"/>
        <w:tabs>
          <w:tab w:val="left" w:pos="1440"/>
        </w:tabs>
        <w:spacing w:line="276" w:lineRule="auto"/>
        <w:rPr>
          <w:rFonts w:ascii="Arial" w:hAnsi="Arial" w:cs="Arial"/>
        </w:rPr>
      </w:pPr>
      <w:r>
        <w:rPr>
          <w:rFonts w:ascii="Arial" w:hAnsi="Arial" w:cs="Arial"/>
        </w:rPr>
        <w:t>WAS</w:t>
      </w:r>
      <w:r w:rsidR="00562B5D">
        <w:rPr>
          <w:rFonts w:ascii="Arial" w:hAnsi="Arial" w:cs="Arial"/>
        </w:rPr>
        <w:t xml:space="preserve"> Wilson’s adherence </w:t>
      </w:r>
      <w:proofErr w:type="spellStart"/>
      <w:r w:rsidR="00562B5D">
        <w:rPr>
          <w:rFonts w:ascii="Arial" w:hAnsi="Arial" w:cs="Arial"/>
        </w:rPr>
        <w:t>scale</w:t>
      </w:r>
      <w:r w:rsidR="00104F6A" w:rsidRPr="00722F02">
        <w:rPr>
          <w:rFonts w:ascii="Arial" w:hAnsi="Arial" w:cs="Arial"/>
        </w:rPr>
        <w:t>M</w:t>
      </w:r>
      <w:proofErr w:type="spellEnd"/>
      <w:r w:rsidR="00104F6A" w:rsidRPr="00722F02">
        <w:rPr>
          <w:rFonts w:ascii="Arial" w:hAnsi="Arial" w:cs="Arial"/>
        </w:rPr>
        <w:t>/XDR-TB</w:t>
      </w:r>
      <w:r w:rsidR="00104F6A" w:rsidRPr="00722F02">
        <w:rPr>
          <w:rFonts w:ascii="Arial" w:hAnsi="Arial" w:cs="Arial"/>
        </w:rPr>
        <w:tab/>
        <w:t xml:space="preserve">Multi-drug resistant tuberculosis or </w:t>
      </w:r>
      <w:proofErr w:type="gramStart"/>
      <w:r w:rsidR="00104F6A" w:rsidRPr="00722F02">
        <w:rPr>
          <w:rFonts w:ascii="Arial" w:hAnsi="Arial" w:cs="Arial"/>
        </w:rPr>
        <w:t>Extensively</w:t>
      </w:r>
      <w:proofErr w:type="gramEnd"/>
      <w:r w:rsidR="00104F6A" w:rsidRPr="00722F02">
        <w:rPr>
          <w:rFonts w:ascii="Arial" w:hAnsi="Arial" w:cs="Arial"/>
        </w:rPr>
        <w:t xml:space="preserve"> drug resistant tuberculosis</w:t>
      </w:r>
    </w:p>
    <w:p w14:paraId="2A03F293" w14:textId="45BE9F0B" w:rsidR="002C18CD" w:rsidRPr="00722F02" w:rsidRDefault="002C18CD" w:rsidP="00085326">
      <w:pPr>
        <w:pStyle w:val="NoSpacing"/>
        <w:tabs>
          <w:tab w:val="left" w:pos="1440"/>
        </w:tabs>
        <w:spacing w:line="276" w:lineRule="auto"/>
        <w:rPr>
          <w:rFonts w:ascii="Arial" w:hAnsi="Arial" w:cs="Arial"/>
        </w:rPr>
      </w:pPr>
      <w:r w:rsidRPr="00722F02">
        <w:rPr>
          <w:rFonts w:ascii="Arial" w:hAnsi="Arial" w:cs="Arial"/>
        </w:rPr>
        <w:t>MI</w:t>
      </w:r>
      <w:r w:rsidRPr="00722F02">
        <w:rPr>
          <w:rFonts w:ascii="Arial" w:hAnsi="Arial" w:cs="Arial"/>
        </w:rPr>
        <w:tab/>
        <w:t xml:space="preserve">Motivational </w:t>
      </w:r>
      <w:r w:rsidR="007D235A" w:rsidRPr="00722F02">
        <w:rPr>
          <w:rFonts w:ascii="Arial" w:hAnsi="Arial" w:cs="Arial"/>
        </w:rPr>
        <w:t>Interviewing</w:t>
      </w:r>
    </w:p>
    <w:p w14:paraId="79CBAAA2" w14:textId="7A3938BA" w:rsidR="00837564" w:rsidRPr="00722F02" w:rsidRDefault="004F358D" w:rsidP="00085326">
      <w:pPr>
        <w:pStyle w:val="NoSpacing"/>
        <w:tabs>
          <w:tab w:val="left" w:pos="1440"/>
        </w:tabs>
        <w:spacing w:line="276" w:lineRule="auto"/>
        <w:rPr>
          <w:rFonts w:ascii="Arial" w:hAnsi="Arial" w:cs="Arial"/>
          <w:i/>
        </w:rPr>
      </w:pPr>
      <w:r w:rsidRPr="00722F02">
        <w:rPr>
          <w:rFonts w:ascii="Arial" w:hAnsi="Arial" w:cs="Arial"/>
        </w:rPr>
        <w:t>MTB</w:t>
      </w:r>
      <w:r w:rsidR="00837564" w:rsidRPr="00722F02">
        <w:rPr>
          <w:rFonts w:ascii="Arial" w:hAnsi="Arial" w:cs="Arial"/>
        </w:rPr>
        <w:tab/>
      </w:r>
      <w:r w:rsidR="00837564" w:rsidRPr="00722F02">
        <w:rPr>
          <w:rFonts w:ascii="Arial" w:hAnsi="Arial" w:cs="Arial"/>
          <w:i/>
        </w:rPr>
        <w:t>Mycobacterium tuberculosis</w:t>
      </w:r>
    </w:p>
    <w:p w14:paraId="155DF61A" w14:textId="77777777" w:rsidR="00DC4499" w:rsidRPr="00722F02" w:rsidRDefault="00DC4499" w:rsidP="00085326">
      <w:pPr>
        <w:pStyle w:val="NoSpacing"/>
        <w:tabs>
          <w:tab w:val="left" w:pos="1440"/>
        </w:tabs>
        <w:spacing w:line="276" w:lineRule="auto"/>
        <w:rPr>
          <w:rFonts w:ascii="Arial" w:hAnsi="Arial" w:cs="Arial"/>
        </w:rPr>
      </w:pPr>
      <w:r w:rsidRPr="00722F02">
        <w:rPr>
          <w:rFonts w:ascii="Arial" w:hAnsi="Arial" w:cs="Arial"/>
        </w:rPr>
        <w:t>NIAID</w:t>
      </w:r>
      <w:r w:rsidRPr="00722F02">
        <w:rPr>
          <w:rFonts w:ascii="Arial" w:hAnsi="Arial" w:cs="Arial"/>
        </w:rPr>
        <w:tab/>
        <w:t>National Institute of Allergy and Infectious Diseases</w:t>
      </w:r>
    </w:p>
    <w:p w14:paraId="50B6F0A0" w14:textId="77777777" w:rsidR="00837564" w:rsidRPr="00722F02" w:rsidRDefault="00837564" w:rsidP="00085326">
      <w:pPr>
        <w:pStyle w:val="NoSpacing"/>
        <w:tabs>
          <w:tab w:val="left" w:pos="1440"/>
        </w:tabs>
        <w:spacing w:line="276" w:lineRule="auto"/>
        <w:rPr>
          <w:rFonts w:ascii="Arial" w:hAnsi="Arial" w:cs="Arial"/>
        </w:rPr>
      </w:pPr>
      <w:r w:rsidRPr="00722F02">
        <w:rPr>
          <w:rFonts w:ascii="Arial" w:hAnsi="Arial" w:cs="Arial"/>
        </w:rPr>
        <w:t>NIH</w:t>
      </w:r>
      <w:r w:rsidRPr="00722F02">
        <w:rPr>
          <w:rFonts w:ascii="Arial" w:hAnsi="Arial" w:cs="Arial"/>
        </w:rPr>
        <w:tab/>
        <w:t>National Institutes of Health</w:t>
      </w:r>
    </w:p>
    <w:p w14:paraId="153A1846" w14:textId="77777777" w:rsidR="00DC4499" w:rsidRPr="00722F02" w:rsidRDefault="00DC4499" w:rsidP="00085326">
      <w:pPr>
        <w:pStyle w:val="NoSpacing"/>
        <w:tabs>
          <w:tab w:val="left" w:pos="1440"/>
        </w:tabs>
        <w:spacing w:line="276" w:lineRule="auto"/>
        <w:rPr>
          <w:rFonts w:ascii="Arial" w:hAnsi="Arial" w:cs="Arial"/>
        </w:rPr>
      </w:pPr>
      <w:r w:rsidRPr="00722F02">
        <w:rPr>
          <w:rFonts w:ascii="Arial" w:hAnsi="Arial" w:cs="Arial"/>
        </w:rPr>
        <w:t>NTP</w:t>
      </w:r>
      <w:r w:rsidRPr="00722F02">
        <w:rPr>
          <w:rFonts w:ascii="Arial" w:hAnsi="Arial" w:cs="Arial"/>
        </w:rPr>
        <w:tab/>
        <w:t>South African National TB Program</w:t>
      </w:r>
    </w:p>
    <w:p w14:paraId="70C1E95A" w14:textId="77777777" w:rsidR="000C2E6D" w:rsidRPr="00722F02" w:rsidRDefault="000C2E6D" w:rsidP="00085326">
      <w:pPr>
        <w:pStyle w:val="NoSpacing"/>
        <w:tabs>
          <w:tab w:val="left" w:pos="1440"/>
        </w:tabs>
        <w:spacing w:line="276" w:lineRule="auto"/>
        <w:rPr>
          <w:rFonts w:ascii="Arial" w:hAnsi="Arial" w:cs="Arial"/>
        </w:rPr>
      </w:pPr>
      <w:r w:rsidRPr="00722F02">
        <w:rPr>
          <w:rFonts w:ascii="Arial" w:hAnsi="Arial" w:cs="Arial"/>
        </w:rPr>
        <w:t>PE</w:t>
      </w:r>
      <w:r w:rsidRPr="00722F02">
        <w:rPr>
          <w:rFonts w:ascii="Arial" w:hAnsi="Arial" w:cs="Arial"/>
        </w:rPr>
        <w:tab/>
        <w:t>Peer educator</w:t>
      </w:r>
    </w:p>
    <w:p w14:paraId="5A221D2D" w14:textId="77777777" w:rsidR="00837564" w:rsidRPr="00722F02" w:rsidRDefault="00837564" w:rsidP="00085326">
      <w:pPr>
        <w:pStyle w:val="NoSpacing"/>
        <w:tabs>
          <w:tab w:val="left" w:pos="1440"/>
        </w:tabs>
        <w:spacing w:line="276" w:lineRule="auto"/>
        <w:rPr>
          <w:rFonts w:ascii="Arial" w:hAnsi="Arial" w:cs="Arial"/>
        </w:rPr>
      </w:pPr>
      <w:r w:rsidRPr="00722F02">
        <w:rPr>
          <w:rFonts w:ascii="Arial" w:hAnsi="Arial" w:cs="Arial"/>
        </w:rPr>
        <w:t>PEPFAR</w:t>
      </w:r>
      <w:r w:rsidRPr="00722F02">
        <w:rPr>
          <w:rFonts w:ascii="Arial" w:hAnsi="Arial" w:cs="Arial"/>
        </w:rPr>
        <w:tab/>
        <w:t>President’s Emergency Plan for AIDS Relief</w:t>
      </w:r>
    </w:p>
    <w:p w14:paraId="69C62E5F" w14:textId="77777777" w:rsidR="000C2E6D" w:rsidRPr="00722F02" w:rsidRDefault="000C2E6D" w:rsidP="00085326">
      <w:pPr>
        <w:pStyle w:val="NoSpacing"/>
        <w:tabs>
          <w:tab w:val="left" w:pos="1440"/>
        </w:tabs>
        <w:spacing w:line="276" w:lineRule="auto"/>
        <w:rPr>
          <w:rFonts w:ascii="Arial" w:hAnsi="Arial" w:cs="Arial"/>
        </w:rPr>
      </w:pPr>
      <w:r w:rsidRPr="00722F02">
        <w:rPr>
          <w:rFonts w:ascii="Arial" w:hAnsi="Arial" w:cs="Arial"/>
        </w:rPr>
        <w:t>PLWH</w:t>
      </w:r>
      <w:r w:rsidRPr="00722F02">
        <w:rPr>
          <w:rFonts w:ascii="Arial" w:hAnsi="Arial" w:cs="Arial"/>
        </w:rPr>
        <w:tab/>
        <w:t>People Living with HIV</w:t>
      </w:r>
    </w:p>
    <w:p w14:paraId="72EDE958" w14:textId="77777777" w:rsidR="00837564" w:rsidRPr="00722F02" w:rsidRDefault="00837564" w:rsidP="00085326">
      <w:pPr>
        <w:pStyle w:val="NoSpacing"/>
        <w:tabs>
          <w:tab w:val="left" w:pos="1440"/>
        </w:tabs>
        <w:spacing w:line="276" w:lineRule="auto"/>
        <w:rPr>
          <w:rFonts w:ascii="Arial" w:hAnsi="Arial" w:cs="Arial"/>
        </w:rPr>
      </w:pPr>
      <w:r w:rsidRPr="00722F02">
        <w:rPr>
          <w:rFonts w:ascii="Arial" w:hAnsi="Arial" w:cs="Arial"/>
        </w:rPr>
        <w:t>PID</w:t>
      </w:r>
      <w:r w:rsidRPr="00722F02">
        <w:rPr>
          <w:rFonts w:ascii="Arial" w:hAnsi="Arial" w:cs="Arial"/>
        </w:rPr>
        <w:tab/>
        <w:t>Patient Identifier</w:t>
      </w:r>
    </w:p>
    <w:p w14:paraId="2C1DD852" w14:textId="77777777" w:rsidR="00837564" w:rsidRPr="00722F02" w:rsidRDefault="00837564" w:rsidP="00085326">
      <w:pPr>
        <w:pStyle w:val="NoSpacing"/>
        <w:tabs>
          <w:tab w:val="left" w:pos="1440"/>
        </w:tabs>
        <w:spacing w:line="276" w:lineRule="auto"/>
        <w:rPr>
          <w:rFonts w:ascii="Arial" w:hAnsi="Arial" w:cs="Arial"/>
        </w:rPr>
      </w:pPr>
      <w:r w:rsidRPr="00722F02">
        <w:rPr>
          <w:rFonts w:ascii="Arial" w:hAnsi="Arial" w:cs="Arial"/>
        </w:rPr>
        <w:t>RA</w:t>
      </w:r>
      <w:r w:rsidRPr="00722F02">
        <w:rPr>
          <w:rFonts w:ascii="Arial" w:hAnsi="Arial" w:cs="Arial"/>
        </w:rPr>
        <w:tab/>
        <w:t>Research Assistant</w:t>
      </w:r>
    </w:p>
    <w:p w14:paraId="1000854D" w14:textId="77777777" w:rsidR="00837564" w:rsidRPr="00722F02" w:rsidRDefault="00837564" w:rsidP="00085326">
      <w:pPr>
        <w:pStyle w:val="NoSpacing"/>
        <w:tabs>
          <w:tab w:val="left" w:pos="1440"/>
        </w:tabs>
        <w:spacing w:line="276" w:lineRule="auto"/>
        <w:ind w:left="1440" w:hanging="1440"/>
        <w:rPr>
          <w:rFonts w:ascii="Arial" w:hAnsi="Arial" w:cs="Arial"/>
        </w:rPr>
      </w:pPr>
      <w:r w:rsidRPr="00722F02">
        <w:rPr>
          <w:rFonts w:ascii="Arial" w:hAnsi="Arial" w:cs="Arial"/>
        </w:rPr>
        <w:t>sIMB</w:t>
      </w:r>
      <w:r w:rsidRPr="00722F02">
        <w:rPr>
          <w:rFonts w:ascii="Arial" w:hAnsi="Arial" w:cs="Arial"/>
        </w:rPr>
        <w:tab/>
        <w:t>situated-Information Motivation Behavioral Skills Model</w:t>
      </w:r>
    </w:p>
    <w:p w14:paraId="7F06A7B2" w14:textId="77777777" w:rsidR="000C2E6D" w:rsidRPr="00722F02" w:rsidRDefault="000C2E6D" w:rsidP="00085326">
      <w:pPr>
        <w:pStyle w:val="NoSpacing"/>
        <w:tabs>
          <w:tab w:val="left" w:pos="1440"/>
        </w:tabs>
        <w:spacing w:line="276" w:lineRule="auto"/>
        <w:rPr>
          <w:rFonts w:ascii="Arial" w:hAnsi="Arial" w:cs="Arial"/>
        </w:rPr>
      </w:pPr>
      <w:r w:rsidRPr="00722F02">
        <w:rPr>
          <w:rFonts w:ascii="Arial" w:hAnsi="Arial" w:cs="Arial"/>
        </w:rPr>
        <w:t>SOC</w:t>
      </w:r>
      <w:r w:rsidRPr="00722F02">
        <w:rPr>
          <w:rFonts w:ascii="Arial" w:hAnsi="Arial" w:cs="Arial"/>
        </w:rPr>
        <w:tab/>
        <w:t>Standard of Care</w:t>
      </w:r>
    </w:p>
    <w:p w14:paraId="3D5C57DE" w14:textId="77777777" w:rsidR="00837564" w:rsidRPr="00722F02" w:rsidRDefault="00837564" w:rsidP="00085326">
      <w:pPr>
        <w:pStyle w:val="NoSpacing"/>
        <w:tabs>
          <w:tab w:val="left" w:pos="1440"/>
        </w:tabs>
        <w:spacing w:line="276" w:lineRule="auto"/>
        <w:rPr>
          <w:rFonts w:ascii="Arial" w:hAnsi="Arial" w:cs="Arial"/>
        </w:rPr>
      </w:pPr>
      <w:r w:rsidRPr="00722F02">
        <w:rPr>
          <w:rFonts w:ascii="Arial" w:hAnsi="Arial" w:cs="Arial"/>
        </w:rPr>
        <w:t>SOP</w:t>
      </w:r>
      <w:r w:rsidRPr="00722F02">
        <w:rPr>
          <w:rFonts w:ascii="Arial" w:hAnsi="Arial" w:cs="Arial"/>
        </w:rPr>
        <w:tab/>
        <w:t xml:space="preserve">Standard Operating Procedures </w:t>
      </w:r>
    </w:p>
    <w:p w14:paraId="1AA3B166" w14:textId="77777777" w:rsidR="000C2E6D" w:rsidRPr="00722F02" w:rsidRDefault="000C2E6D" w:rsidP="00085326">
      <w:pPr>
        <w:pStyle w:val="NoSpacing"/>
        <w:tabs>
          <w:tab w:val="left" w:pos="1440"/>
        </w:tabs>
        <w:spacing w:line="276" w:lineRule="auto"/>
        <w:rPr>
          <w:rFonts w:ascii="Arial" w:hAnsi="Arial" w:cs="Arial"/>
        </w:rPr>
      </w:pPr>
      <w:r w:rsidRPr="00722F02">
        <w:rPr>
          <w:rFonts w:ascii="Arial" w:hAnsi="Arial" w:cs="Arial"/>
        </w:rPr>
        <w:t>TB</w:t>
      </w:r>
      <w:r w:rsidRPr="00722F02">
        <w:rPr>
          <w:rFonts w:ascii="Arial" w:hAnsi="Arial" w:cs="Arial"/>
        </w:rPr>
        <w:tab/>
        <w:t>Tuberculosis</w:t>
      </w:r>
    </w:p>
    <w:p w14:paraId="0FCDE978" w14:textId="144D78A5" w:rsidR="00BB47DA" w:rsidRPr="00722F02" w:rsidRDefault="00BB47DA" w:rsidP="00085326">
      <w:pPr>
        <w:pStyle w:val="NoSpacing"/>
        <w:tabs>
          <w:tab w:val="left" w:pos="1440"/>
        </w:tabs>
        <w:spacing w:line="276" w:lineRule="auto"/>
        <w:rPr>
          <w:rFonts w:ascii="Arial" w:hAnsi="Arial" w:cs="Arial"/>
        </w:rPr>
      </w:pPr>
      <w:r w:rsidRPr="00722F02">
        <w:rPr>
          <w:rFonts w:ascii="Arial" w:hAnsi="Arial" w:cs="Arial"/>
        </w:rPr>
        <w:t>TLD</w:t>
      </w:r>
      <w:r w:rsidR="00B34BBB" w:rsidRPr="00722F02">
        <w:rPr>
          <w:rFonts w:ascii="Arial" w:hAnsi="Arial" w:cs="Arial"/>
        </w:rPr>
        <w:tab/>
        <w:t>Tenofovir/lamivudine/DTG Combination Pill</w:t>
      </w:r>
    </w:p>
    <w:p w14:paraId="14D9500D" w14:textId="41E1D5A5" w:rsidR="000C2E6D" w:rsidRPr="00722F02" w:rsidRDefault="000C2E6D" w:rsidP="00085326">
      <w:pPr>
        <w:pStyle w:val="NoSpacing"/>
        <w:tabs>
          <w:tab w:val="left" w:pos="1440"/>
        </w:tabs>
        <w:spacing w:line="276" w:lineRule="auto"/>
        <w:rPr>
          <w:rFonts w:ascii="Arial" w:hAnsi="Arial" w:cs="Arial"/>
        </w:rPr>
      </w:pPr>
      <w:r w:rsidRPr="00722F02">
        <w:rPr>
          <w:rFonts w:ascii="Arial" w:hAnsi="Arial" w:cs="Arial"/>
        </w:rPr>
        <w:t>UNAIDS</w:t>
      </w:r>
      <w:r w:rsidRPr="00722F02">
        <w:rPr>
          <w:rFonts w:ascii="Arial" w:hAnsi="Arial" w:cs="Arial"/>
        </w:rPr>
        <w:tab/>
        <w:t>Joint United Nations Programme on HIV/AIDS</w:t>
      </w:r>
    </w:p>
    <w:p w14:paraId="6FE0CCD3" w14:textId="77777777" w:rsidR="000C2E6D" w:rsidRPr="00722F02" w:rsidRDefault="000C2E6D" w:rsidP="00085326">
      <w:pPr>
        <w:pStyle w:val="NoSpacing"/>
        <w:tabs>
          <w:tab w:val="left" w:pos="1440"/>
        </w:tabs>
        <w:spacing w:line="276" w:lineRule="auto"/>
        <w:rPr>
          <w:rFonts w:ascii="Arial" w:hAnsi="Arial" w:cs="Arial"/>
        </w:rPr>
      </w:pPr>
      <w:r w:rsidRPr="00722F02">
        <w:rPr>
          <w:rFonts w:ascii="Arial" w:hAnsi="Arial" w:cs="Arial"/>
        </w:rPr>
        <w:t>USAID</w:t>
      </w:r>
      <w:r w:rsidRPr="00722F02">
        <w:rPr>
          <w:rFonts w:ascii="Arial" w:hAnsi="Arial" w:cs="Arial"/>
        </w:rPr>
        <w:tab/>
        <w:t>United States Agency for International Development</w:t>
      </w:r>
    </w:p>
    <w:p w14:paraId="1E1EAD25" w14:textId="00423A40" w:rsidR="0000690B" w:rsidRPr="00722F02" w:rsidRDefault="0000690B" w:rsidP="00085326">
      <w:pPr>
        <w:pStyle w:val="NoSpacing"/>
        <w:tabs>
          <w:tab w:val="left" w:pos="1440"/>
        </w:tabs>
        <w:spacing w:line="276" w:lineRule="auto"/>
        <w:rPr>
          <w:rFonts w:ascii="Arial" w:hAnsi="Arial" w:cs="Arial"/>
        </w:rPr>
      </w:pPr>
      <w:r w:rsidRPr="00722F02">
        <w:rPr>
          <w:rFonts w:ascii="Arial" w:hAnsi="Arial" w:cs="Arial"/>
        </w:rPr>
        <w:t>VAS</w:t>
      </w:r>
      <w:r w:rsidRPr="00722F02">
        <w:rPr>
          <w:rFonts w:ascii="Arial" w:hAnsi="Arial" w:cs="Arial"/>
        </w:rPr>
        <w:tab/>
        <w:t>Visual Analog Scale</w:t>
      </w:r>
    </w:p>
    <w:p w14:paraId="0E96D097" w14:textId="789F5AD6" w:rsidR="007D235A" w:rsidRDefault="000C2E6D">
      <w:pPr>
        <w:rPr>
          <w:rFonts w:ascii="Arial" w:hAnsi="Arial" w:cs="Arial"/>
        </w:rPr>
      </w:pPr>
      <w:r w:rsidRPr="00722F02">
        <w:rPr>
          <w:rFonts w:ascii="Arial" w:hAnsi="Arial" w:cs="Arial"/>
        </w:rPr>
        <w:t xml:space="preserve">WHO </w:t>
      </w:r>
      <w:r w:rsidRPr="00722F02">
        <w:rPr>
          <w:rFonts w:ascii="Arial" w:hAnsi="Arial" w:cs="Arial"/>
        </w:rPr>
        <w:tab/>
      </w:r>
      <w:r w:rsidR="00FB591B">
        <w:rPr>
          <w:rFonts w:ascii="Arial" w:hAnsi="Arial" w:cs="Arial"/>
        </w:rPr>
        <w:tab/>
      </w:r>
      <w:r w:rsidRPr="00722F02">
        <w:rPr>
          <w:rFonts w:ascii="Arial" w:hAnsi="Arial" w:cs="Arial"/>
        </w:rPr>
        <w:t>World Health Organizati</w:t>
      </w:r>
      <w:r w:rsidR="00E62194">
        <w:rPr>
          <w:rFonts w:ascii="Arial" w:hAnsi="Arial" w:cs="Arial"/>
        </w:rPr>
        <w:t>on</w:t>
      </w:r>
      <w:r w:rsidR="007D235A">
        <w:rPr>
          <w:rFonts w:ascii="Arial" w:hAnsi="Arial" w:cs="Arial"/>
        </w:rPr>
        <w:br w:type="page"/>
      </w:r>
    </w:p>
    <w:p w14:paraId="5DC1CB27" w14:textId="3F99E945" w:rsidR="00AD20D4" w:rsidRPr="00722F02" w:rsidRDefault="00AD20D4" w:rsidP="00085326">
      <w:pPr>
        <w:rPr>
          <w:rFonts w:ascii="Arial" w:hAnsi="Arial" w:cs="Arial"/>
        </w:rPr>
      </w:pPr>
      <w:r w:rsidRPr="00722F02">
        <w:rPr>
          <w:rFonts w:ascii="Arial" w:hAnsi="Arial" w:cs="Arial"/>
        </w:rPr>
        <w:lastRenderedPageBreak/>
        <w:t>Table of Contents</w:t>
      </w:r>
    </w:p>
    <w:bookmarkStart w:id="9" w:name="_Ref457824236"/>
    <w:bookmarkStart w:id="10" w:name="_Ref457824211"/>
    <w:p w14:paraId="6E9B6E9B" w14:textId="531437DF" w:rsidR="00AD20D4" w:rsidRPr="00722F02" w:rsidRDefault="007D235A" w:rsidP="00834201">
      <w:pPr>
        <w:tabs>
          <w:tab w:val="left" w:pos="720"/>
          <w:tab w:val="left" w:pos="8820"/>
        </w:tabs>
        <w:spacing w:after="120"/>
        <w:ind w:left="360"/>
        <w:rPr>
          <w:rFonts w:ascii="Arial" w:hAnsi="Arial" w:cs="Arial"/>
        </w:rPr>
      </w:pPr>
      <w:r>
        <w:rPr>
          <w:noProof/>
        </w:rPr>
        <mc:AlternateContent>
          <mc:Choice Requires="wps">
            <w:drawing>
              <wp:anchor distT="4294967295" distB="4294967295" distL="114300" distR="114300" simplePos="0" relativeHeight="251651072" behindDoc="0" locked="0" layoutInCell="1" allowOverlap="1" wp14:anchorId="0BE6C4E5" wp14:editId="7BC9B050">
                <wp:simplePos x="0" y="0"/>
                <wp:positionH relativeFrom="column">
                  <wp:posOffset>1800224</wp:posOffset>
                </wp:positionH>
                <wp:positionV relativeFrom="paragraph">
                  <wp:posOffset>126365</wp:posOffset>
                </wp:positionV>
                <wp:extent cx="3733165" cy="0"/>
                <wp:effectExtent l="38100" t="38100" r="57785" b="9525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733165" cy="0"/>
                        </a:xfrm>
                        <a:prstGeom prst="line">
                          <a:avLst/>
                        </a:prstGeom>
                        <a:ln w="6350">
                          <a:prstDash val="sysDash"/>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5CF831" id="Straight Connector 10" o:spid="_x0000_s1026" style="position:absolute;flip:y;z-index:2516510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41.75pt,9.95pt" to="435.7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zphygEAAOsDAAAOAAAAZHJzL2Uyb0RvYy54bWysU02P0zAUvCPxHyzfqdNWW1DUdA9bwWUF&#10;Kxa4e53nxsJf8jNN8u+xndaLAO0BcbFivzfjmfHL/nYympwhoHK2o+tVQwlY4XplTx39+uX9m3eU&#10;YOS259pZ6OgMSG8Pr1/tR9/Cxg1O9xBIIrHYjr6jQ4y+ZQzFAIbjynmwqShdMDymbTixPvAxsRvN&#10;Nk2zY6MLvQ9OAGI6PS5Feij8UoKIn6REiER3NGmLZQ1lfcorO+x5ewrcD0pcZPB/UGG4sunSSnXk&#10;kZMfQf1BZZQIDp2MK+EMc1IqAcVDcrNufnPzOHAPxUsKB32NCf8frfh4vrMPIUsXk3309058xxQK&#10;Gz22tZg36Je2SQZDpFb+W3rv4jm5IFOJdK6RwhSJSIfbt9vtendDibjWGG8zRb7RB4wfwBmSPzqq&#10;lc1uecvP9xiziOeWfKwtGTu62940pSuDjhwHcubpcXHGvMkPmmDaXiwsqov+OGtYaD6DJKpP6jaF&#10;qAwb3OmwMHEhwMZ1ZUrdGSaV1hW4KHgReOnPUCiDWMFLai+CK6Lc7GysYKOsC3+THaerZLn0XxNY&#10;fOcInlw/P4Tr66aJKlldpj+P7K/7An/+Rw8/AQAA//8DAFBLAwQUAAYACAAAACEAbd6A/OEAAAAJ&#10;AQAADwAAAGRycy9kb3ducmV2LnhtbEyPTUvDQBCG74L/YZmCF2k3rdWmaTZF/ECEIrRKz5vsNIlm&#10;Z0N220R/vSMe9DjzPrzzTLoebCNO2PnakYLpJAKBVDhTU6ng7fVxHIPwQZPRjSNU8Ike1tn5WaoT&#10;43ra4mkXSsEl5BOtoAqhTaT0RYVW+4lrkTg7uM7qwGNXStPpnsttI2dRdCOtrokvVLrFuwqLj93R&#10;Kph7e7+N97Uvv176h6f8efM+XG6UuhgNtysQAYfwB8OPPqtDxk65O5LxolEwi6+uGeVguQTBQLyY&#10;zkHkvwuZpfL/B9k3AAAA//8DAFBLAQItABQABgAIAAAAIQC2gziS/gAAAOEBAAATAAAAAAAAAAAA&#10;AAAAAAAAAABbQ29udGVudF9UeXBlc10ueG1sUEsBAi0AFAAGAAgAAAAhADj9If/WAAAAlAEAAAsA&#10;AAAAAAAAAAAAAAAALwEAAF9yZWxzLy5yZWxzUEsBAi0AFAAGAAgAAAAhAK7rOmHKAQAA6wMAAA4A&#10;AAAAAAAAAAAAAAAALgIAAGRycy9lMm9Eb2MueG1sUEsBAi0AFAAGAAgAAAAhAG3egPzhAAAACQEA&#10;AA8AAAAAAAAAAAAAAAAAJAQAAGRycy9kb3ducmV2LnhtbFBLBQYAAAAABAAEAPMAAAAyBQAAAAA=&#10;" strokecolor="#4f81bd [3204]" strokeweight=".5pt">
                <v:stroke dashstyle="3 1"/>
                <v:shadow on="t" color="black" opacity="24903f" origin=",.5" offset="0,.55556mm"/>
                <o:lock v:ext="edit" shapetype="f"/>
              </v:line>
            </w:pict>
          </mc:Fallback>
        </mc:AlternateContent>
      </w:r>
      <w:r w:rsidR="00741BA8" w:rsidRPr="00722F02">
        <w:rPr>
          <w:rFonts w:ascii="Arial" w:hAnsi="Arial" w:cs="Arial"/>
        </w:rPr>
        <w:t>1</w:t>
      </w:r>
      <w:r w:rsidR="00AF24F9" w:rsidRPr="00722F02">
        <w:rPr>
          <w:rFonts w:ascii="Arial" w:hAnsi="Arial" w:cs="Arial"/>
        </w:rPr>
        <w:tab/>
      </w:r>
      <w:r w:rsidR="00AD20D4" w:rsidRPr="00722F02">
        <w:rPr>
          <w:rFonts w:ascii="Arial" w:hAnsi="Arial" w:cs="Arial"/>
        </w:rPr>
        <w:t>STUDY OVERVIEW</w:t>
      </w:r>
      <w:r w:rsidR="00F5469C" w:rsidRPr="00722F02">
        <w:rPr>
          <w:rFonts w:ascii="Arial" w:hAnsi="Arial" w:cs="Arial"/>
        </w:rPr>
        <w:tab/>
      </w:r>
      <w:bookmarkEnd w:id="9"/>
      <w:bookmarkEnd w:id="10"/>
      <w:r w:rsidR="00BC6522">
        <w:rPr>
          <w:rFonts w:ascii="Arial" w:hAnsi="Arial" w:cs="Arial"/>
        </w:rPr>
        <w:t>4</w:t>
      </w:r>
    </w:p>
    <w:bookmarkStart w:id="11" w:name="_Ref457824244"/>
    <w:p w14:paraId="5BEF2F89" w14:textId="3C5A17A9" w:rsidR="00AA05EE" w:rsidRPr="00722F02" w:rsidRDefault="007D235A" w:rsidP="00834201">
      <w:pPr>
        <w:tabs>
          <w:tab w:val="left" w:pos="450"/>
          <w:tab w:val="left" w:pos="720"/>
          <w:tab w:val="left" w:pos="8820"/>
        </w:tabs>
        <w:spacing w:after="120"/>
        <w:ind w:left="360"/>
        <w:rPr>
          <w:rFonts w:ascii="Arial" w:hAnsi="Arial" w:cs="Arial"/>
        </w:rPr>
      </w:pPr>
      <w:r>
        <w:rPr>
          <w:noProof/>
        </w:rPr>
        <mc:AlternateContent>
          <mc:Choice Requires="wps">
            <w:drawing>
              <wp:anchor distT="4294967295" distB="4294967295" distL="114300" distR="114300" simplePos="0" relativeHeight="251652096" behindDoc="0" locked="0" layoutInCell="1" allowOverlap="1" wp14:anchorId="01880585" wp14:editId="7B71F0A6">
                <wp:simplePos x="0" y="0"/>
                <wp:positionH relativeFrom="column">
                  <wp:posOffset>2400300</wp:posOffset>
                </wp:positionH>
                <wp:positionV relativeFrom="paragraph">
                  <wp:posOffset>132080</wp:posOffset>
                </wp:positionV>
                <wp:extent cx="3134360" cy="0"/>
                <wp:effectExtent l="38100" t="38100" r="66040" b="952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134360" cy="0"/>
                        </a:xfrm>
                        <a:prstGeom prst="line">
                          <a:avLst/>
                        </a:prstGeom>
                        <a:ln w="6350">
                          <a:prstDash val="sysDash"/>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57CF40" id="Straight Connector 9" o:spid="_x0000_s1026" style="position:absolute;flip:y;z-index:2516520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89pt,10.4pt" to="435.8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iLFygEAAOsDAAAOAAAAZHJzL2Uyb0RvYy54bWysU02P0zAQvSPxHyzfadIWKhQ13cNWcFnB&#10;imW5e51xY+EveUyT/HvGTptFgPaAuFixZ97ze8+T/c1oDTtDRO1dy9ermjNw0nfanVr++PXDm/ec&#10;YRKuE8Y7aPkEyG8Or1/th9DAxvfedBAZkThshtDyPqXQVBXKHqzAlQ/gqKh8tCLRNp6qLoqB2K2p&#10;NnW9qwYfuxC9BEQ6Pc5Ffij8SoFMn5VCSMy0nLSlssayPuW1OuxFc4oi9FpeZIh/UGGFdnTpQnUU&#10;SbAfUf9BZbWMHr1KK+lt5ZXSEooHcrOuf3Pz0IsAxQuFg2GJCf8frfx0vnX3MUuXo3sId15+Rwql&#10;GgI2SzFvMMxto4qWKaPDN3rv4plcsLFEOi2RwpiYpMPtevt2u6Pk5bVWiSZT5BtDxPQRvGX5o+VG&#10;u+xWNOJ8hymLeG7Jx8axoeW77bu6dGXQUWDPzoIeFyfMm/ygBDPuYmFWXfSnycBM8wUU0x2p2xSi&#10;Mmxwa+LMJKQEl9YLE3VnmNLGLMBZwYvAS3+GQhnEBTyn9iJ4QZSbvUsL2Grn499kp/EqWc391wRm&#10;3zmCJ99N9/H6ujRRJavL9OeR/XVf4M//6OEnAAAA//8DAFBLAwQUAAYACAAAACEALIBp1d8AAAAJ&#10;AQAADwAAAGRycy9kb3ducmV2LnhtbEyPTUvDQBCG74L/YRnBi9hNq7QhZlLED0QoQqt43mTHJJqd&#10;DdltE/31jnjQ48y8vPM8+XpynTrQEFrPCPNZAoq48rblGuHl+f48BRWiYWs6z4TwSQHWxfFRbjLr&#10;R97SYRdrJSUcMoPQxNhnWoeqIWfCzPfEcnvzgzNRxqHWdjCjlLtOL5JkqZ1pWT40pqebhqqP3d4h&#10;XAZ3u01f21B/PY13D+Xj5n062yCenkzXV6AiTfEvDD/4gg6FMJV+zzaoDuFilYpLRFgkoiCBdDVf&#10;gip/F7rI9X+D4hsAAP//AwBQSwECLQAUAAYACAAAACEAtoM4kv4AAADhAQAAEwAAAAAAAAAAAAAA&#10;AAAAAAAAW0NvbnRlbnRfVHlwZXNdLnhtbFBLAQItABQABgAIAAAAIQA4/SH/1gAAAJQBAAALAAAA&#10;AAAAAAAAAAAAAC8BAABfcmVscy8ucmVsc1BLAQItABQABgAIAAAAIQCdXiLFygEAAOsDAAAOAAAA&#10;AAAAAAAAAAAAAC4CAABkcnMvZTJvRG9jLnhtbFBLAQItABQABgAIAAAAIQAsgGnV3wAAAAkBAAAP&#10;AAAAAAAAAAAAAAAAACQEAABkcnMvZG93bnJldi54bWxQSwUGAAAAAAQABADzAAAAMAUAAAAA&#10;" strokecolor="#4f81bd [3204]" strokeweight=".5pt">
                <v:stroke dashstyle="3 1"/>
                <v:shadow on="t" color="black" opacity="24903f" origin=",.5" offset="0,.55556mm"/>
                <o:lock v:ext="edit" shapetype="f"/>
              </v:line>
            </w:pict>
          </mc:Fallback>
        </mc:AlternateContent>
      </w:r>
      <w:r w:rsidR="00741BA8" w:rsidRPr="00722F02">
        <w:rPr>
          <w:rFonts w:ascii="Arial" w:hAnsi="Arial" w:cs="Arial"/>
        </w:rPr>
        <w:t>2</w:t>
      </w:r>
      <w:r w:rsidR="00AF24F9" w:rsidRPr="00722F02">
        <w:rPr>
          <w:rFonts w:ascii="Arial" w:hAnsi="Arial" w:cs="Arial"/>
        </w:rPr>
        <w:tab/>
      </w:r>
      <w:r w:rsidR="00AA05EE" w:rsidRPr="00722F02">
        <w:rPr>
          <w:rFonts w:ascii="Arial" w:hAnsi="Arial" w:cs="Arial"/>
        </w:rPr>
        <w:t>PERSONNEL AND TRAINING</w:t>
      </w:r>
      <w:r w:rsidR="00F5469C" w:rsidRPr="00722F02">
        <w:rPr>
          <w:rFonts w:ascii="Arial" w:hAnsi="Arial" w:cs="Arial"/>
        </w:rPr>
        <w:tab/>
      </w:r>
      <w:bookmarkEnd w:id="11"/>
      <w:r w:rsidR="00BC6522">
        <w:rPr>
          <w:rFonts w:ascii="Arial" w:hAnsi="Arial" w:cs="Arial"/>
        </w:rPr>
        <w:t>7</w:t>
      </w:r>
    </w:p>
    <w:bookmarkStart w:id="12" w:name="_Ref457824252"/>
    <w:p w14:paraId="01FF8519" w14:textId="52E536B8" w:rsidR="00AD20D4" w:rsidRPr="00722F02" w:rsidRDefault="007D235A" w:rsidP="00834201">
      <w:pPr>
        <w:tabs>
          <w:tab w:val="left" w:pos="450"/>
          <w:tab w:val="left" w:pos="720"/>
          <w:tab w:val="left" w:pos="8820"/>
        </w:tabs>
        <w:spacing w:after="120"/>
        <w:ind w:left="360"/>
        <w:rPr>
          <w:rFonts w:ascii="Arial" w:hAnsi="Arial" w:cs="Arial"/>
        </w:rPr>
      </w:pPr>
      <w:r>
        <w:rPr>
          <w:noProof/>
        </w:rPr>
        <mc:AlternateContent>
          <mc:Choice Requires="wps">
            <w:drawing>
              <wp:anchor distT="4294967295" distB="4294967295" distL="114300" distR="114300" simplePos="0" relativeHeight="251653120" behindDoc="0" locked="0" layoutInCell="1" allowOverlap="1" wp14:anchorId="335024DC" wp14:editId="3EC52445">
                <wp:simplePos x="0" y="0"/>
                <wp:positionH relativeFrom="column">
                  <wp:posOffset>2905124</wp:posOffset>
                </wp:positionH>
                <wp:positionV relativeFrom="paragraph">
                  <wp:posOffset>128270</wp:posOffset>
                </wp:positionV>
                <wp:extent cx="2639695" cy="9525"/>
                <wp:effectExtent l="38100" t="38100" r="65405" b="85725"/>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639695" cy="9525"/>
                        </a:xfrm>
                        <a:prstGeom prst="line">
                          <a:avLst/>
                        </a:prstGeom>
                        <a:ln w="6350">
                          <a:prstDash val="sysDash"/>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F5C9F8" id="Straight Connector 8" o:spid="_x0000_s1026" style="position:absolute;z-index:251653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28.75pt,10.1pt" to="436.6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408xQEAAOQDAAAOAAAAZHJzL2Uyb0RvYy54bWysU8tu2zAQvBfIPxC8x5Id2KgFyznEaC5B&#10;GzTNBzDU0iLKF7isJf19SeqRog1aIOiF0HJnZmeXq8NtrxW5gEdpTU3Xq5ISMNw20pxr+vzt0/VH&#10;SjAw0zBlDdR0AKS3x6sPh85VsLGtVQ14EkUMVp2raRuCq4oCeQua4co6MDEprNcsxNCfi8azLqpr&#10;VWzKcld01jfOWw6I8fY0Jukx6wsBPHwRAiEQVdPoLeTT5/MlncXxwKqzZ66VfLLB3uFCM2li0UXq&#10;xAIjP7z8Q0pL7i1aEVbc6sIKITnkHmI36/K3bp5a5iD3EoeDbhkT/j9Z/vlyZx59ss578+QeLP+O&#10;cShF57BakilAN8J64XWCR++kz4MclkFCHwiPl5vdzX6331LCY26/3WzTnAtWzVznMdyD1SR91FRJ&#10;k9pkFbs8YBihMyRdK0O6mu5utmVGpdSJYUsuLL4qDpiCqYIyk/fRbjYeBgWjzFcQRDbJYBbKWwZ3&#10;yo9KjHMwYb0oRXSiCanUQhwd/JU44RMV8gYu5PW/qy6MXNmasJC1NNa/JRD62bIY8fMExr7TCF5s&#10;Mzz6+VnjKuXXmNY+7eqvcaa//pzHnwAAAP//AwBQSwMEFAAGAAgAAAAhAKdFr/reAAAACQEAAA8A&#10;AABkcnMvZG93bnJldi54bWxMj01Pg0AQhu8m/ofNmHizC2hLgyyNqXrBU6smHhcYWSI7C+y2pf/e&#10;8VRv8/HknWfyzWx7ccTJd44UxIsIBFLtmo5aBR/vr3drED5oanTvCBWc0cOmuL7Kdda4E+3wuA+t&#10;4BDymVZgQhgyKX1t0Gq/cAMS777dZHXgdmplM+kTh9teJlG0klZ3xBeMHnBrsP7ZH6yCL+PHt+H8&#10;sq3iz7IcbSifd6tRqdub+ekRRMA5XGD402d1KNipcgdqvOgVPCzTJaMKkigBwcA6veei4kGcgixy&#10;+f+D4hcAAP//AwBQSwECLQAUAAYACAAAACEAtoM4kv4AAADhAQAAEwAAAAAAAAAAAAAAAAAAAAAA&#10;W0NvbnRlbnRfVHlwZXNdLnhtbFBLAQItABQABgAIAAAAIQA4/SH/1gAAAJQBAAALAAAAAAAAAAAA&#10;AAAAAC8BAABfcmVscy8ucmVsc1BLAQItABQABgAIAAAAIQAvO408xQEAAOQDAAAOAAAAAAAAAAAA&#10;AAAAAC4CAABkcnMvZTJvRG9jLnhtbFBLAQItABQABgAIAAAAIQCnRa/63gAAAAkBAAAPAAAAAAAA&#10;AAAAAAAAAB8EAABkcnMvZG93bnJldi54bWxQSwUGAAAAAAQABADzAAAAKgUAAAAA&#10;" strokecolor="#4f81bd [3204]" strokeweight=".5pt">
                <v:stroke dashstyle="3 1"/>
                <v:shadow on="t" color="black" opacity="24903f" origin=",.5" offset="0,.55556mm"/>
                <o:lock v:ext="edit" shapetype="f"/>
              </v:line>
            </w:pict>
          </mc:Fallback>
        </mc:AlternateContent>
      </w:r>
      <w:r w:rsidR="00741BA8" w:rsidRPr="00722F02">
        <w:rPr>
          <w:rFonts w:ascii="Arial" w:hAnsi="Arial" w:cs="Arial"/>
        </w:rPr>
        <w:t>3</w:t>
      </w:r>
      <w:r w:rsidR="00AF24F9" w:rsidRPr="00722F02">
        <w:rPr>
          <w:rFonts w:ascii="Arial" w:hAnsi="Arial" w:cs="Arial"/>
        </w:rPr>
        <w:tab/>
      </w:r>
      <w:r w:rsidR="00AD20D4" w:rsidRPr="00722F02">
        <w:rPr>
          <w:rFonts w:ascii="Arial" w:hAnsi="Arial" w:cs="Arial"/>
        </w:rPr>
        <w:t>BACKGROUND AND SIGNIFICANCE</w:t>
      </w:r>
      <w:r w:rsidR="00F5469C" w:rsidRPr="00722F02">
        <w:rPr>
          <w:rFonts w:ascii="Arial" w:hAnsi="Arial" w:cs="Arial"/>
        </w:rPr>
        <w:tab/>
      </w:r>
      <w:bookmarkEnd w:id="12"/>
      <w:r w:rsidR="00BC6522">
        <w:rPr>
          <w:rFonts w:ascii="Arial" w:hAnsi="Arial" w:cs="Arial"/>
        </w:rPr>
        <w:t>8</w:t>
      </w:r>
    </w:p>
    <w:bookmarkStart w:id="13" w:name="_Ref457824258"/>
    <w:p w14:paraId="42A1B9E4" w14:textId="3D063D6E" w:rsidR="00AA05EE" w:rsidRPr="00722F02" w:rsidRDefault="007D235A" w:rsidP="00834201">
      <w:pPr>
        <w:tabs>
          <w:tab w:val="left" w:pos="450"/>
          <w:tab w:val="left" w:pos="720"/>
          <w:tab w:val="left" w:pos="8820"/>
        </w:tabs>
        <w:spacing w:after="120"/>
        <w:ind w:left="360"/>
        <w:rPr>
          <w:rFonts w:ascii="Arial" w:hAnsi="Arial" w:cs="Arial"/>
        </w:rPr>
      </w:pPr>
      <w:r>
        <w:rPr>
          <w:noProof/>
        </w:rPr>
        <mc:AlternateContent>
          <mc:Choice Requires="wps">
            <w:drawing>
              <wp:anchor distT="4294967295" distB="4294967295" distL="114300" distR="114300" simplePos="0" relativeHeight="251654144" behindDoc="0" locked="0" layoutInCell="1" allowOverlap="1" wp14:anchorId="0DD75107" wp14:editId="37664FF6">
                <wp:simplePos x="0" y="0"/>
                <wp:positionH relativeFrom="column">
                  <wp:posOffset>2552699</wp:posOffset>
                </wp:positionH>
                <wp:positionV relativeFrom="paragraph">
                  <wp:posOffset>124460</wp:posOffset>
                </wp:positionV>
                <wp:extent cx="2995295" cy="0"/>
                <wp:effectExtent l="38100" t="38100" r="71755" b="952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995295" cy="0"/>
                        </a:xfrm>
                        <a:prstGeom prst="line">
                          <a:avLst/>
                        </a:prstGeom>
                        <a:ln w="6350">
                          <a:prstDash val="sysDash"/>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8EAD8B" id="Straight Connector 7"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01pt,9.8pt" to="436.8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2cRwgEAAOEDAAAOAAAAZHJzL2Uyb0RvYy54bWysU02P0zAQvSPxHyzfadKirmjUdA9bwWUF&#10;KxZ+wKwzbiz8JY9p0n+P7TRZBAgktBcr45n35s3zZH87Gs3OGEg52/L1quYMrXCdsqeWf/3y/s07&#10;ziiC7UA7iy2/IPHbw+tX+8E3uHG90x0GlkgsNYNveR+jb6qKRI8GaOU82pSULhiIKQynqgswJHaj&#10;q01d31SDC50PTiBRuj1OSX4o/FKiiJ+kJIxMtzxpi+UM5XzKZ3XYQ3MK4HslrjLgP1QYUDY1XaiO&#10;EIF9D+o3KqNEcORkXAlnKielElhmSNOs61+meezBY5klmUN+sYlejlZ8PN/Zh5Cli9E++nsnvlEy&#10;pRo8NUsyB+SnslEGk8uTdjYWIy+LkThGJtLlZrfbbnZbzsScq6CZgT5Q/IDOsPzRcq1snhEaON9T&#10;zK2hmUvytbZsaPnN221dqnLqCNSzM6QnpQvlID9jgml7FT5pLarjReNE8xklU11WV4jKiuGdDhMT&#10;CIE2rhemVJ1hUmm9ACcFfwVe6zMUy/ot4PW/uy6I0tnZuICNsi78iSCOs2Q51c8OTHNnC55cd3kI&#10;85umPSpeXXc+L+rPcYE//5mHHwAAAP//AwBQSwMEFAAGAAgAAAAhAPCq4HTeAAAACQEAAA8AAABk&#10;cnMvZG93bnJldi54bWxMj8FOwzAQRO9I/IO1SNyo04LSEuJUqMAlnFpA4ujESxwRr5PYbdO/Z1EP&#10;cNyZ0eybfD25ThxwDK0nBfNZAgKp9qalRsH728vNCkSImozuPKGCEwZYF5cXuc6MP9IWD7vYCC6h&#10;kGkFNsY+kzLUFp0OM98jsfflR6cjn2MjzaiPXO46uUiSVDrdEn+wuseNxfp7t3cKPm0YXvvT86aa&#10;f5Tl4GL5tE0Hpa6vpscHEBGn+BeGX3xGh4KZKr8nE0Sn4C5Z8JbIxn0KggOr5e0SRHUWZJHL/wuK&#10;HwAAAP//AwBQSwECLQAUAAYACAAAACEAtoM4kv4AAADhAQAAEwAAAAAAAAAAAAAAAAAAAAAAW0Nv&#10;bnRlbnRfVHlwZXNdLnhtbFBLAQItABQABgAIAAAAIQA4/SH/1gAAAJQBAAALAAAAAAAAAAAAAAAA&#10;AC8BAABfcmVscy8ucmVsc1BLAQItABQABgAIAAAAIQD0O2cRwgEAAOEDAAAOAAAAAAAAAAAAAAAA&#10;AC4CAABkcnMvZTJvRG9jLnhtbFBLAQItABQABgAIAAAAIQDwquB03gAAAAkBAAAPAAAAAAAAAAAA&#10;AAAAABwEAABkcnMvZG93bnJldi54bWxQSwUGAAAAAAQABADzAAAAJwUAAAAA&#10;" strokecolor="#4f81bd [3204]" strokeweight=".5pt">
                <v:stroke dashstyle="3 1"/>
                <v:shadow on="t" color="black" opacity="24903f" origin=",.5" offset="0,.55556mm"/>
                <o:lock v:ext="edit" shapetype="f"/>
              </v:line>
            </w:pict>
          </mc:Fallback>
        </mc:AlternateContent>
      </w:r>
      <w:r w:rsidR="00741BA8" w:rsidRPr="00722F02">
        <w:rPr>
          <w:rFonts w:ascii="Arial" w:hAnsi="Arial" w:cs="Arial"/>
        </w:rPr>
        <w:t>4</w:t>
      </w:r>
      <w:r w:rsidR="00AF24F9" w:rsidRPr="00722F02">
        <w:rPr>
          <w:rFonts w:ascii="Arial" w:hAnsi="Arial" w:cs="Arial"/>
        </w:rPr>
        <w:tab/>
      </w:r>
      <w:r w:rsidR="00AA05EE" w:rsidRPr="00722F02">
        <w:rPr>
          <w:rFonts w:ascii="Arial" w:hAnsi="Arial" w:cs="Arial"/>
        </w:rPr>
        <w:t>STUDY OBJECTIVES AND AIMS</w:t>
      </w:r>
      <w:r w:rsidR="00F5469C" w:rsidRPr="00722F02">
        <w:rPr>
          <w:rFonts w:ascii="Arial" w:hAnsi="Arial" w:cs="Arial"/>
        </w:rPr>
        <w:tab/>
      </w:r>
      <w:bookmarkEnd w:id="13"/>
      <w:r w:rsidR="00BC6522">
        <w:rPr>
          <w:rFonts w:ascii="Arial" w:hAnsi="Arial" w:cs="Arial"/>
        </w:rPr>
        <w:t>9</w:t>
      </w:r>
    </w:p>
    <w:bookmarkStart w:id="14" w:name="_Ref457824265"/>
    <w:p w14:paraId="5165474E" w14:textId="79D96A55" w:rsidR="00AA05EE" w:rsidRPr="00722F02" w:rsidRDefault="007D235A" w:rsidP="00834201">
      <w:pPr>
        <w:tabs>
          <w:tab w:val="left" w:pos="450"/>
          <w:tab w:val="left" w:pos="720"/>
          <w:tab w:val="left" w:pos="8820"/>
        </w:tabs>
        <w:spacing w:after="120"/>
        <w:ind w:left="360"/>
        <w:rPr>
          <w:rFonts w:ascii="Arial" w:hAnsi="Arial" w:cs="Arial"/>
        </w:rPr>
      </w:pPr>
      <w:r>
        <w:rPr>
          <w:noProof/>
        </w:rPr>
        <mc:AlternateContent>
          <mc:Choice Requires="wps">
            <w:drawing>
              <wp:anchor distT="4294967295" distB="4294967295" distL="114300" distR="114300" simplePos="0" relativeHeight="251655168" behindDoc="0" locked="0" layoutInCell="1" allowOverlap="1" wp14:anchorId="4504F804" wp14:editId="7A54CA1D">
                <wp:simplePos x="0" y="0"/>
                <wp:positionH relativeFrom="column">
                  <wp:posOffset>1200150</wp:posOffset>
                </wp:positionH>
                <wp:positionV relativeFrom="paragraph">
                  <wp:posOffset>111125</wp:posOffset>
                </wp:positionV>
                <wp:extent cx="4347210" cy="0"/>
                <wp:effectExtent l="38100" t="38100" r="53340" b="952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347210" cy="0"/>
                        </a:xfrm>
                        <a:prstGeom prst="line">
                          <a:avLst/>
                        </a:prstGeom>
                        <a:ln w="6350">
                          <a:prstDash val="sysDash"/>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E20493" id="Straight Connector 6" o:spid="_x0000_s1026" style="position:absolute;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94.5pt,8.75pt" to="436.8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RfwgEAAOEDAAAOAAAAZHJzL2Uyb0RvYy54bWysU01v1DAQvSPxHyzf2STbUlC02R66gksF&#10;FS0/YOqMNxb+ksdssv8e29kEBAgkxMXKeOa9efM82d1ORrMTBlLOdrzZ1JyhFa5X9tjxz0/vXr3l&#10;jCLYHrSz2PEzEr/dv3yxG32LWzc43WNgicRSO/qODzH6tqpIDGiANs6jTUnpgoGYwnCs+gBjYje6&#10;2tb1TTW60PvgBBKl28Oc5PvCLyWK+FFKwsh0x5O2WM5Qzud8VvsdtMcAflDiIgP+QYUBZVPTleoA&#10;EdjXoH6hMkoER07GjXCmclIqgWWGNE1T/zTN4wAeyyzJHPKrTfT/aMWH0519CFm6mOyjv3fiCyVT&#10;qtFTuyZzQH4um2QwuTxpZ1Mx8rwaiVNkIl1eX12/2TbJb7HkKmgXoA8U36MzLH90XCubZ4QWTvcU&#10;c2tol5J8rS0bO35z9bouVTl1ABrYCdKT0plykJ8xwbS9CJ+1FtXxrHGm+YSSqT6p2xaismJ4p8PM&#10;BEKgjc3KlKozTCqtV+Cs4I/AS32GYlm/Fdz8veuKKJ2djSvYKOvC7wjitEiWc/3iwDx3tuDZ9eeH&#10;sLxp2qPi1WXn86L+GBf49z9z/w0AAP//AwBQSwMEFAAGAAgAAAAhAKcLKdDdAAAACQEAAA8AAABk&#10;cnMvZG93bnJldi54bWxMj0FPwzAMhe9I/IfISNxYOhBdKU0nNOBSThsgcUwb01Q0TttkW/fvMeIA&#10;Nz/76fl7xXp2vTjgFDpPCpaLBARS401HrYK31+erDESImozuPaGCEwZYl+dnhc6NP9IWD7vYCg6h&#10;kGsFNsYhlzI0Fp0OCz8g8e3TT05HllMrzaSPHO56eZ0kqXS6I/5g9YAbi83Xbu8UfNgwvgynp029&#10;fK+q0cXqcZuOSl1ezA/3ICLO8c8MP/iMDiUz1X5PJoiedXbHXSIPq1sQbMhWNymI+nchy0L+b1B+&#10;AwAA//8DAFBLAQItABQABgAIAAAAIQC2gziS/gAAAOEBAAATAAAAAAAAAAAAAAAAAAAAAABbQ29u&#10;dGVudF9UeXBlc10ueG1sUEsBAi0AFAAGAAgAAAAhADj9If/WAAAAlAEAAAsAAAAAAAAAAAAAAAAA&#10;LwEAAF9yZWxzLy5yZWxzUEsBAi0AFAAGAAgAAAAhAL5B9F/CAQAA4QMAAA4AAAAAAAAAAAAAAAAA&#10;LgIAAGRycy9lMm9Eb2MueG1sUEsBAi0AFAAGAAgAAAAhAKcLKdDdAAAACQEAAA8AAAAAAAAAAAAA&#10;AAAAHAQAAGRycy9kb3ducmV2LnhtbFBLBQYAAAAABAAEAPMAAAAmBQAAAAA=&#10;" strokecolor="#4f81bd [3204]" strokeweight=".5pt">
                <v:stroke dashstyle="3 1"/>
                <v:shadow on="t" color="black" opacity="24903f" origin=",.5" offset="0,.55556mm"/>
                <o:lock v:ext="edit" shapetype="f"/>
              </v:line>
            </w:pict>
          </mc:Fallback>
        </mc:AlternateContent>
      </w:r>
      <w:r w:rsidR="00741BA8" w:rsidRPr="00722F02">
        <w:rPr>
          <w:rFonts w:ascii="Arial" w:hAnsi="Arial" w:cs="Arial"/>
        </w:rPr>
        <w:t>5</w:t>
      </w:r>
      <w:r w:rsidR="00AF24F9" w:rsidRPr="00722F02">
        <w:rPr>
          <w:rFonts w:ascii="Arial" w:hAnsi="Arial" w:cs="Arial"/>
        </w:rPr>
        <w:tab/>
      </w:r>
      <w:r w:rsidR="00AA05EE" w:rsidRPr="00722F02">
        <w:rPr>
          <w:rFonts w:ascii="Arial" w:hAnsi="Arial" w:cs="Arial"/>
        </w:rPr>
        <w:t xml:space="preserve">METHODS </w:t>
      </w:r>
      <w:r w:rsidR="00F5469C" w:rsidRPr="00722F02">
        <w:rPr>
          <w:rFonts w:ascii="Arial" w:hAnsi="Arial" w:cs="Arial"/>
        </w:rPr>
        <w:tab/>
      </w:r>
      <w:bookmarkEnd w:id="14"/>
      <w:r w:rsidR="00E62194">
        <w:rPr>
          <w:rFonts w:ascii="Arial" w:hAnsi="Arial" w:cs="Arial"/>
        </w:rPr>
        <w:t>1</w:t>
      </w:r>
      <w:r w:rsidR="00BC6522">
        <w:rPr>
          <w:rFonts w:ascii="Arial" w:hAnsi="Arial" w:cs="Arial"/>
        </w:rPr>
        <w:t>1</w:t>
      </w:r>
    </w:p>
    <w:bookmarkStart w:id="15" w:name="_Ref457824454"/>
    <w:p w14:paraId="356D6642" w14:textId="37E51EF8" w:rsidR="00AA05EE" w:rsidRPr="00722F02" w:rsidRDefault="007D235A" w:rsidP="00834201">
      <w:pPr>
        <w:tabs>
          <w:tab w:val="left" w:pos="450"/>
          <w:tab w:val="left" w:pos="720"/>
          <w:tab w:val="left" w:pos="8820"/>
        </w:tabs>
        <w:spacing w:after="120"/>
        <w:ind w:left="360"/>
        <w:rPr>
          <w:rFonts w:ascii="Arial" w:hAnsi="Arial" w:cs="Arial"/>
        </w:rPr>
      </w:pPr>
      <w:r>
        <w:rPr>
          <w:noProof/>
        </w:rPr>
        <mc:AlternateContent>
          <mc:Choice Requires="wps">
            <w:drawing>
              <wp:anchor distT="4294967295" distB="4294967295" distL="114300" distR="114300" simplePos="0" relativeHeight="251656192" behindDoc="0" locked="0" layoutInCell="1" allowOverlap="1" wp14:anchorId="11272536" wp14:editId="494DEF5F">
                <wp:simplePos x="0" y="0"/>
                <wp:positionH relativeFrom="column">
                  <wp:posOffset>1809749</wp:posOffset>
                </wp:positionH>
                <wp:positionV relativeFrom="paragraph">
                  <wp:posOffset>126365</wp:posOffset>
                </wp:positionV>
                <wp:extent cx="3744595" cy="0"/>
                <wp:effectExtent l="38100" t="38100" r="65405" b="952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44595" cy="0"/>
                        </a:xfrm>
                        <a:prstGeom prst="line">
                          <a:avLst/>
                        </a:prstGeom>
                        <a:ln w="6350">
                          <a:prstDash val="sysDash"/>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F3E468" id="Straight Connector 5"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42.5pt,9.95pt" to="437.3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OZlwwEAAOEDAAAOAAAAZHJzL2Uyb0RvYy54bWysU02P0zAQvSPxHyzfadLudoGo6R62gssK&#10;VuzyA2adcWPhL3lMk/57bKcJCBBIiIuV8cx78+Z5srsdjWYnDKScbfl6VXOGVrhO2WPLPz+9e/WG&#10;M4pgO9DOYsvPSPx2//LFbvANblzvdIeBJRJLzeBb3sfom6oi0aMBWjmPNiWlCwZiCsOx6gIMid3o&#10;alPXN9XgQueDE0iUbg9Tku8Lv5Qo4kcpCSPTLU/aYjlDOZ/zWe130BwD+F6Jiwz4BxUGlE1NF6oD&#10;RGBfg/qFyigRHDkZV8KZykmpBJYZ0jTr+qdpHnvwWGZJ5pBfbKL/Rys+nO7sQ8jSxWgf/b0TXyiZ&#10;Ug2emiWZA/JT2SiDyeVJOxuLkefFSBwjE+ny6vX19fbtljMx5ypoZqAPFN+jMyx/tFwrm2eEBk73&#10;FHNraOaSfK0tG1p+c7WtS1VOHYB6doL0pHSmHORnTDBtL8InrUV1PGucaD6hZKpL6jaFqKwY3ukw&#10;MYEQaON6YUrVGSaV1gtwUvBH4KU+Q7Gs3wJe/73rgiidnY0L2Cjrwu8I4jhLllP97MA0d7bg2XXn&#10;hzC/adqj4tVl5/Oi/hgX+Pc/c/8NAAD//wMAUEsDBBQABgAIAAAAIQBJZa8n3gAAAAkBAAAPAAAA&#10;ZHJzL2Rvd25yZXYueG1sTI/BTsMwEETvSPyDtUjcqNMK2jTEqVCBSzi1gMTRiZc4Il4nsdumf88i&#10;DnDcmdHsm3wzuU4ccQytJwXzWQICqfampUbB2+vzTQoiRE1Gd55QwRkDbIrLi1xnxp9oh8d9bASX&#10;UMi0Ahtjn0kZaotOh5nvkdj79KPTkc+xkWbUJy53nVwkyVI63RJ/sLrHrcX6a39wCj5sGF7689O2&#10;mr+X5eBi+bhbDkpdX00P9yAiTvEvDD/4jA4FM1X+QCaITsEiveMtkY31GgQH0tXtCkT1K8gil/8X&#10;FN8AAAD//wMAUEsBAi0AFAAGAAgAAAAhALaDOJL+AAAA4QEAABMAAAAAAAAAAAAAAAAAAAAAAFtD&#10;b250ZW50X1R5cGVzXS54bWxQSwECLQAUAAYACAAAACEAOP0h/9YAAACUAQAACwAAAAAAAAAAAAAA&#10;AAAvAQAAX3JlbHMvLnJlbHNQSwECLQAUAAYACAAAACEAJETmZcMBAADhAwAADgAAAAAAAAAAAAAA&#10;AAAuAgAAZHJzL2Uyb0RvYy54bWxQSwECLQAUAAYACAAAACEASWWvJ94AAAAJAQAADwAAAAAAAAAA&#10;AAAAAAAdBAAAZHJzL2Rvd25yZXYueG1sUEsFBgAAAAAEAAQA8wAAACgFAAAAAA==&#10;" strokecolor="#4f81bd [3204]" strokeweight=".5pt">
                <v:stroke dashstyle="3 1"/>
                <v:shadow on="t" color="black" opacity="24903f" origin=",.5" offset="0,.55556mm"/>
                <o:lock v:ext="edit" shapetype="f"/>
              </v:line>
            </w:pict>
          </mc:Fallback>
        </mc:AlternateContent>
      </w:r>
      <w:r w:rsidR="00741BA8" w:rsidRPr="00722F02">
        <w:rPr>
          <w:rFonts w:ascii="Arial" w:hAnsi="Arial" w:cs="Arial"/>
        </w:rPr>
        <w:t>6</w:t>
      </w:r>
      <w:r w:rsidR="00AF24F9" w:rsidRPr="00722F02">
        <w:rPr>
          <w:rFonts w:ascii="Arial" w:hAnsi="Arial" w:cs="Arial"/>
        </w:rPr>
        <w:tab/>
      </w:r>
      <w:r w:rsidR="00AA05EE" w:rsidRPr="00722F02">
        <w:rPr>
          <w:rFonts w:ascii="Arial" w:hAnsi="Arial" w:cs="Arial"/>
        </w:rPr>
        <w:t>DATA COLLECTION</w:t>
      </w:r>
      <w:r w:rsidR="000226E3" w:rsidRPr="00722F02">
        <w:rPr>
          <w:rFonts w:ascii="Arial" w:hAnsi="Arial" w:cs="Arial"/>
        </w:rPr>
        <w:tab/>
      </w:r>
      <w:bookmarkEnd w:id="15"/>
      <w:r w:rsidR="00E62194">
        <w:rPr>
          <w:rFonts w:ascii="Arial" w:hAnsi="Arial" w:cs="Arial"/>
        </w:rPr>
        <w:t>1</w:t>
      </w:r>
      <w:r w:rsidR="00BC6522">
        <w:rPr>
          <w:rFonts w:ascii="Arial" w:hAnsi="Arial" w:cs="Arial"/>
        </w:rPr>
        <w:t>5</w:t>
      </w:r>
    </w:p>
    <w:bookmarkStart w:id="16" w:name="_Ref457824472"/>
    <w:p w14:paraId="40F8D389" w14:textId="640E5B1E" w:rsidR="00AA05EE" w:rsidRPr="00722F02" w:rsidRDefault="007D235A" w:rsidP="00834201">
      <w:pPr>
        <w:tabs>
          <w:tab w:val="left" w:pos="450"/>
          <w:tab w:val="left" w:pos="720"/>
          <w:tab w:val="left" w:pos="8820"/>
        </w:tabs>
        <w:spacing w:after="120"/>
        <w:ind w:left="360"/>
        <w:rPr>
          <w:rFonts w:ascii="Arial" w:hAnsi="Arial" w:cs="Arial"/>
        </w:rPr>
      </w:pPr>
      <w:r>
        <w:rPr>
          <w:noProof/>
        </w:rPr>
        <mc:AlternateContent>
          <mc:Choice Requires="wps">
            <w:drawing>
              <wp:anchor distT="4294967295" distB="4294967295" distL="114300" distR="114300" simplePos="0" relativeHeight="251659264" behindDoc="0" locked="0" layoutInCell="1" allowOverlap="1" wp14:anchorId="0DD3592D" wp14:editId="78C579E3">
                <wp:simplePos x="0" y="0"/>
                <wp:positionH relativeFrom="column">
                  <wp:posOffset>3676650</wp:posOffset>
                </wp:positionH>
                <wp:positionV relativeFrom="paragraph">
                  <wp:posOffset>113665</wp:posOffset>
                </wp:positionV>
                <wp:extent cx="1869440" cy="0"/>
                <wp:effectExtent l="38100" t="38100" r="73660" b="952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69440" cy="0"/>
                        </a:xfrm>
                        <a:prstGeom prst="line">
                          <a:avLst/>
                        </a:prstGeom>
                        <a:ln w="6350">
                          <a:prstDash val="sysDash"/>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7244D8"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89.5pt,8.95pt" to="436.7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FZPwwEAAOEDAAAOAAAAZHJzL2Uyb0RvYy54bWysU01v1DAQvSPxHyzf2SRLWZVosz10BZcK&#10;Klp+gOuMNxb+ksdskn+P7WwMAkSliouV8cx78+Z5sr+ZtCJn8Cit6WizqSkBw20vzamjXx8/vLmm&#10;BAMzPVPWQEdnQHpzeP1qP7oWtnawqgdPIonBdnQdHUJwbVUhH0Az3FgHJiaF9ZqFGPpT1Xs2Rnat&#10;qm1d76rR+t55ywEx3h6XJD1kfiGAh89CIASiOhq1hXz6fD6lszrsWXvyzA2SX2SwF6jQTJrYtFAd&#10;WWDku5d/UGnJvUUrwoZbXVkhJIc8Q5ymqX+b5mFgDvIs0Rx0xSb8f7T80/nW3PsknU/mwd1Z/g2j&#10;KdXosC3JFKBbyibhdSqP2smUjZyLkTAFwuNlc717f3UV/eZrrmLtCnQew0ewmqSPjipp0oysZec7&#10;DKk1a9eSdK0MGTu6e/uuzlUpdWQ4kDOLT4ozpiA9Y4QpcxG+aM2qw6xgofkCgsg+qttmorxicKv8&#10;wsQ4BxOawhSrE0xIpQpwUfBP4KU+QSGvXwE3z3ctiNzZmlDAWhrr/0YQplWyWOpXB5a5kwVPtp/v&#10;/fqmcY+yV5edT4v6a5zhP//Mww8AAAD//wMAUEsDBBQABgAIAAAAIQCM+z433gAAAAkBAAAPAAAA&#10;ZHJzL2Rvd25yZXYueG1sTI/NTsMwEITvSLyDtUjcqFN+mjbEqVCBSzi1gMTRiZc4Il4nsdumb88i&#10;DnDcmdHsN/l6cp044BhaTwrmswQEUu1NS42Ct9fnqyWIEDUZ3XlCBScMsC7Oz3KdGX+kLR52sRFc&#10;QiHTCmyMfSZlqC06HWa+R2Lv049ORz7HRppRH7ncdfI6SRbS6Zb4g9U9bizWX7u9U/Bhw/DSn542&#10;1fy9LAcXy8ftYlDq8mJ6uAcRcYp/YfjBZ3QomKnyezJBdAru0hVviWykKxAcWKY3tyCqX0EWufy/&#10;oPgGAAD//wMAUEsBAi0AFAAGAAgAAAAhALaDOJL+AAAA4QEAABMAAAAAAAAAAAAAAAAAAAAAAFtD&#10;b250ZW50X1R5cGVzXS54bWxQSwECLQAUAAYACAAAACEAOP0h/9YAAACUAQAACwAAAAAAAAAAAAAA&#10;AAAvAQAAX3JlbHMvLnJlbHNQSwECLQAUAAYACAAAACEAA8hWT8MBAADhAwAADgAAAAAAAAAAAAAA&#10;AAAuAgAAZHJzL2Uyb0RvYy54bWxQSwECLQAUAAYACAAAACEAjPs+N94AAAAJAQAADwAAAAAAAAAA&#10;AAAAAAAdBAAAZHJzL2Rvd25yZXYueG1sUEsFBgAAAAAEAAQA8wAAACgFAAAAAA==&#10;" strokecolor="#4f81bd [3204]" strokeweight=".5pt">
                <v:stroke dashstyle="3 1"/>
                <v:shadow on="t" color="black" opacity="24903f" origin=",.5" offset="0,.55556mm"/>
                <o:lock v:ext="edit" shapetype="f"/>
              </v:line>
            </w:pict>
          </mc:Fallback>
        </mc:AlternateContent>
      </w:r>
      <w:r w:rsidR="00741BA8" w:rsidRPr="00722F02">
        <w:rPr>
          <w:rFonts w:ascii="Arial" w:hAnsi="Arial" w:cs="Arial"/>
        </w:rPr>
        <w:t>7</w:t>
      </w:r>
      <w:r w:rsidR="00AF24F9" w:rsidRPr="00722F02">
        <w:rPr>
          <w:rFonts w:ascii="Arial" w:hAnsi="Arial" w:cs="Arial"/>
        </w:rPr>
        <w:tab/>
      </w:r>
      <w:r w:rsidR="00AA05EE" w:rsidRPr="00722F02">
        <w:rPr>
          <w:rFonts w:ascii="Arial" w:hAnsi="Arial" w:cs="Arial"/>
        </w:rPr>
        <w:t>DATA MONITORING AND QUALITY ASSURANCE</w:t>
      </w:r>
      <w:r w:rsidR="000226E3" w:rsidRPr="00722F02">
        <w:rPr>
          <w:rFonts w:ascii="Arial" w:hAnsi="Arial" w:cs="Arial"/>
        </w:rPr>
        <w:tab/>
      </w:r>
      <w:r w:rsidR="00E62194">
        <w:rPr>
          <w:rFonts w:ascii="Arial" w:hAnsi="Arial" w:cs="Arial"/>
        </w:rPr>
        <w:t>2</w:t>
      </w:r>
      <w:bookmarkEnd w:id="16"/>
      <w:r w:rsidR="00BC6522">
        <w:rPr>
          <w:rFonts w:ascii="Arial" w:hAnsi="Arial" w:cs="Arial"/>
        </w:rPr>
        <w:t>1</w:t>
      </w:r>
    </w:p>
    <w:bookmarkStart w:id="17" w:name="_Ref457824477"/>
    <w:p w14:paraId="24D7F547" w14:textId="700C8749" w:rsidR="00AA05EE" w:rsidRPr="00722F02" w:rsidRDefault="007D235A" w:rsidP="00834201">
      <w:pPr>
        <w:tabs>
          <w:tab w:val="left" w:pos="450"/>
          <w:tab w:val="left" w:pos="720"/>
          <w:tab w:val="left" w:pos="8820"/>
        </w:tabs>
        <w:spacing w:after="120"/>
        <w:ind w:left="360"/>
        <w:rPr>
          <w:rFonts w:ascii="Arial" w:hAnsi="Arial" w:cs="Arial"/>
        </w:rPr>
      </w:pPr>
      <w:r>
        <w:rPr>
          <w:noProof/>
        </w:rPr>
        <mc:AlternateContent>
          <mc:Choice Requires="wps">
            <w:drawing>
              <wp:anchor distT="4294967295" distB="4294967295" distL="114300" distR="114300" simplePos="0" relativeHeight="251657216" behindDoc="0" locked="0" layoutInCell="1" allowOverlap="1" wp14:anchorId="7EA5D3CD" wp14:editId="344DCDDA">
                <wp:simplePos x="0" y="0"/>
                <wp:positionH relativeFrom="column">
                  <wp:posOffset>1600200</wp:posOffset>
                </wp:positionH>
                <wp:positionV relativeFrom="paragraph">
                  <wp:posOffset>119380</wp:posOffset>
                </wp:positionV>
                <wp:extent cx="3949065" cy="0"/>
                <wp:effectExtent l="38100" t="38100" r="70485" b="952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949065" cy="0"/>
                        </a:xfrm>
                        <a:prstGeom prst="line">
                          <a:avLst/>
                        </a:prstGeom>
                        <a:ln w="6350">
                          <a:prstDash val="sysDash"/>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470978" id="Straight Connector 3"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26pt,9.4pt" to="436.95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izUwwEAAOEDAAAOAAAAZHJzL2Uyb0RvYy54bWysU02P0zAQvSPxHyzfadIuW7FR0z1sBZcV&#10;rFj4AbPOuLHwlzymSf89ttNkESCQVlysjGfemzfPk93taDQ7YSDlbMvXq5oztMJ1yh5b/vXL+zfv&#10;OKMItgPtLLb8jMRv969f7Qbf4Mb1TncYWCKx1Ay+5X2MvqkqEj0aoJXzaFNSumAgpjAcqy7AkNiN&#10;rjZ1va0GFzofnECidHuYknxf+KVEET9JSRiZbnnSFssZyvmUz2q/g+YYwPdKXGTAC1QYUDY1XagO&#10;EIF9D+o3KqNEcORkXAlnKielElhmSNOs61+meezBY5klmUN+sYn+H634eLqzDyFLF6N99PdOfKNk&#10;SjV4apZkDshPZaMMJpcn7WwsRp4XI3GMTKTLq5u3N/X2mjMx5ypoZqAPFD+gMyx/tFwrm2eEBk73&#10;FHNraOaSfK0tG1q+vbquS1VOHYB6doL0pHSmHORnTDBtL8InrUV1PGucaD6jZKpL6jaFqKwY3ukw&#10;MYEQaON6YUrVGSaV1gtwUvBX4KU+Q7Gs3wJe/7vrgiidnY0L2Cjrwp8I4jhLllP97MA0d7bgyXXn&#10;hzC/adqj4tVl5/Oi/hwX+POfuf8BAAD//wMAUEsDBBQABgAIAAAAIQAhk0g13QAAAAkBAAAPAAAA&#10;ZHJzL2Rvd25yZXYueG1sTI/BTsMwEETvSPyDtUjcqNMgSghxKlTgEk4tIHF04iWOiNdJ7Lbp37OI&#10;Axx3ZjQ7r1jPrhcHnELnScFykYBAarzpqFXw9vp8lYEIUZPRvSdUcMIA6/L8rNC58Ufa4mEXW8El&#10;FHKtwMY45FKGxqLTYeEHJPY+/eR05HNqpZn0kctdL9MkWUmnO+IPVg+4sdh87fZOwYcN48twetrU&#10;y/eqGl2sHrerUanLi/nhHkTEOf6F4Wc+T4eSN9V+TyaIXkF6kzJLZCNjBA5kt9d3IOpfQZaF/E9Q&#10;fgMAAP//AwBQSwECLQAUAAYACAAAACEAtoM4kv4AAADhAQAAEwAAAAAAAAAAAAAAAAAAAAAAW0Nv&#10;bnRlbnRfVHlwZXNdLnhtbFBLAQItABQABgAIAAAAIQA4/SH/1gAAAJQBAAALAAAAAAAAAAAAAAAA&#10;AC8BAABfcmVscy8ucmVsc1BLAQItABQABgAIAAAAIQBtCizUwwEAAOEDAAAOAAAAAAAAAAAAAAAA&#10;AC4CAABkcnMvZTJvRG9jLnhtbFBLAQItABQABgAIAAAAIQAhk0g13QAAAAkBAAAPAAAAAAAAAAAA&#10;AAAAAB0EAABkcnMvZG93bnJldi54bWxQSwUGAAAAAAQABADzAAAAJwUAAAAA&#10;" strokecolor="#4f81bd [3204]" strokeweight=".5pt">
                <v:stroke dashstyle="3 1"/>
                <v:shadow on="t" color="black" opacity="24903f" origin=",.5" offset="0,.55556mm"/>
                <o:lock v:ext="edit" shapetype="f"/>
              </v:line>
            </w:pict>
          </mc:Fallback>
        </mc:AlternateContent>
      </w:r>
      <w:r w:rsidR="00741BA8" w:rsidRPr="00722F02">
        <w:rPr>
          <w:rFonts w:ascii="Arial" w:hAnsi="Arial" w:cs="Arial"/>
        </w:rPr>
        <w:t>8</w:t>
      </w:r>
      <w:r w:rsidR="00AF24F9" w:rsidRPr="00722F02">
        <w:rPr>
          <w:rFonts w:ascii="Arial" w:hAnsi="Arial" w:cs="Arial"/>
        </w:rPr>
        <w:tab/>
      </w:r>
      <w:r w:rsidR="00AA05EE" w:rsidRPr="00722F02">
        <w:rPr>
          <w:rFonts w:ascii="Arial" w:hAnsi="Arial" w:cs="Arial"/>
        </w:rPr>
        <w:t>DATA ANALYSIS</w:t>
      </w:r>
      <w:r w:rsidR="000226E3" w:rsidRPr="00722F02">
        <w:rPr>
          <w:rFonts w:ascii="Arial" w:hAnsi="Arial" w:cs="Arial"/>
        </w:rPr>
        <w:tab/>
      </w:r>
      <w:r w:rsidR="00D27D2D">
        <w:rPr>
          <w:rFonts w:ascii="Arial" w:hAnsi="Arial" w:cs="Arial"/>
        </w:rPr>
        <w:t>2</w:t>
      </w:r>
      <w:bookmarkEnd w:id="17"/>
      <w:r w:rsidR="00BC6522">
        <w:rPr>
          <w:rFonts w:ascii="Arial" w:hAnsi="Arial" w:cs="Arial"/>
        </w:rPr>
        <w:t>3</w:t>
      </w:r>
    </w:p>
    <w:bookmarkStart w:id="18" w:name="_Ref457824483"/>
    <w:p w14:paraId="0BE97BB7" w14:textId="348FE34E" w:rsidR="00AA05EE" w:rsidRPr="00722F02" w:rsidRDefault="007D235A" w:rsidP="00834201">
      <w:pPr>
        <w:tabs>
          <w:tab w:val="left" w:pos="450"/>
          <w:tab w:val="left" w:pos="720"/>
          <w:tab w:val="left" w:pos="8820"/>
        </w:tabs>
        <w:spacing w:after="120"/>
        <w:ind w:left="360"/>
        <w:rPr>
          <w:rFonts w:ascii="Arial" w:hAnsi="Arial" w:cs="Arial"/>
        </w:rPr>
      </w:pPr>
      <w:r>
        <w:rPr>
          <w:noProof/>
        </w:rPr>
        <mc:AlternateContent>
          <mc:Choice Requires="wps">
            <w:drawing>
              <wp:anchor distT="4294967295" distB="4294967295" distL="114300" distR="114300" simplePos="0" relativeHeight="251658240" behindDoc="0" locked="0" layoutInCell="1" allowOverlap="1" wp14:anchorId="76DE4ACA" wp14:editId="23DB2FA1">
                <wp:simplePos x="0" y="0"/>
                <wp:positionH relativeFrom="column">
                  <wp:posOffset>2828925</wp:posOffset>
                </wp:positionH>
                <wp:positionV relativeFrom="paragraph">
                  <wp:posOffset>115570</wp:posOffset>
                </wp:positionV>
                <wp:extent cx="2709545" cy="0"/>
                <wp:effectExtent l="38100" t="38100" r="71755" b="952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09545" cy="0"/>
                        </a:xfrm>
                        <a:prstGeom prst="line">
                          <a:avLst/>
                        </a:prstGeom>
                        <a:ln w="6350">
                          <a:prstDash val="sysDash"/>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8D49EB" id="Straight Connector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22.75pt,9.1pt" to="436.1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1DOwgEAAOEDAAAOAAAAZHJzL2Uyb0RvYy54bWysU02P0zAQvSPxHyzfadJCFzZquoet4LKC&#10;Fbv8gFln3Fj4Sx7TpP8e22kCAsRKiIuV8cx78+Z5srsZjWYnDKScbfl6VXOGVrhO2WPLvzy+f/WO&#10;M4pgO9DOYsvPSPxm//LFbvANblzvdIeBJRJLzeBb3sfom6oi0aMBWjmPNiWlCwZiCsOx6gIMid3o&#10;alPXV9XgQueDE0iUbg9Tku8Lv5Qo4icpCSPTLU/aYjlDOZ/yWe130BwD+F6Jiwz4BxUGlE1NF6oD&#10;RGDfgvqNyigRHDkZV8KZykmpBJYZ0jTr+pdpHnrwWGZJ5pBfbKL/Rys+nm7tfcjSxWgf/J0TXymZ&#10;Ug2emiWZA/JT2SiDyeVJOxuLkefFSBwjE+ly87a+3r7ZcibmXAXNDPSB4gd0huWPlmtl84zQwOmO&#10;Ym4NzVySr7VlQ8uvXm/rUpVTB6CenSA9KZ0pB/kZE0zbi/BJa1Edzxonms8omeqyukJUVgxvdZiY&#10;QAi0cb0wpeoMk0rrBTgp+CvwUp+hWNZvAa+f77ogSmdn4wI2yrrwJ4I4zpLlVD87MM2dLXhy3fk+&#10;zG+a9qh4ddn5vKg/xwX+48/cfwcAAP//AwBQSwMEFAAGAAgAAAAhAEQ66DTeAAAACQEAAA8AAABk&#10;cnMvZG93bnJldi54bWxMj0FPwzAMhe9I/IfISNxYumobVdd0QgMu5bQB0o5pa5qKxmmbbOv+PUYc&#10;xs32e3r+XraZbCdOOPrWkYL5LAKBVLm6pUbBx/vrQwLCB0217hyhggt62OS3N5lOa3emHZ72oREc&#10;Qj7VCkwIfSqlrwxa7WeuR2Lty41WB17HRtajPnO47WQcRStpdUv8wegetwar7/3RKjgYP7z1l5dt&#10;Of8sisGG4nm3GpS6v5ue1iACTuFqhl98RoecmUp3pNqLTsFisVyylYUkBsGG5DHmofw7yDyT/xvk&#10;PwAAAP//AwBQSwECLQAUAAYACAAAACEAtoM4kv4AAADhAQAAEwAAAAAAAAAAAAAAAAAAAAAAW0Nv&#10;bnRlbnRfVHlwZXNdLnhtbFBLAQItABQABgAIAAAAIQA4/SH/1gAAAJQBAAALAAAAAAAAAAAAAAAA&#10;AC8BAABfcmVscy8ucmVsc1BLAQItABQABgAIAAAAIQB0t1DOwgEAAOEDAAAOAAAAAAAAAAAAAAAA&#10;AC4CAABkcnMvZTJvRG9jLnhtbFBLAQItABQABgAIAAAAIQBEOug03gAAAAkBAAAPAAAAAAAAAAAA&#10;AAAAABwEAABkcnMvZG93bnJldi54bWxQSwUGAAAAAAQABADzAAAAJwUAAAAA&#10;" strokecolor="#4f81bd [3204]" strokeweight=".5pt">
                <v:stroke dashstyle="3 1"/>
                <v:shadow on="t" color="black" opacity="24903f" origin=",.5" offset="0,.55556mm"/>
                <o:lock v:ext="edit" shapetype="f"/>
              </v:line>
            </w:pict>
          </mc:Fallback>
        </mc:AlternateContent>
      </w:r>
      <w:r w:rsidR="00741BA8" w:rsidRPr="00722F02">
        <w:rPr>
          <w:rFonts w:ascii="Arial" w:hAnsi="Arial" w:cs="Arial"/>
        </w:rPr>
        <w:t>9</w:t>
      </w:r>
      <w:r w:rsidR="00AF24F9" w:rsidRPr="00722F02">
        <w:rPr>
          <w:rFonts w:ascii="Arial" w:hAnsi="Arial" w:cs="Arial"/>
        </w:rPr>
        <w:tab/>
      </w:r>
      <w:r w:rsidR="00AA05EE" w:rsidRPr="00722F02">
        <w:rPr>
          <w:rFonts w:ascii="Arial" w:hAnsi="Arial" w:cs="Arial"/>
        </w:rPr>
        <w:t>HUMAN SUBJECTS PROTECTIONS</w:t>
      </w:r>
      <w:r w:rsidR="000226E3" w:rsidRPr="00722F02">
        <w:rPr>
          <w:rFonts w:ascii="Arial" w:hAnsi="Arial" w:cs="Arial"/>
        </w:rPr>
        <w:tab/>
      </w:r>
      <w:bookmarkEnd w:id="18"/>
      <w:r w:rsidR="00D27D2D">
        <w:rPr>
          <w:rFonts w:ascii="Arial" w:hAnsi="Arial" w:cs="Arial"/>
        </w:rPr>
        <w:t>2</w:t>
      </w:r>
      <w:r w:rsidR="00BC6522">
        <w:rPr>
          <w:rFonts w:ascii="Arial" w:hAnsi="Arial" w:cs="Arial"/>
        </w:rPr>
        <w:t>4</w:t>
      </w:r>
    </w:p>
    <w:bookmarkStart w:id="19" w:name="_Ref457824489"/>
    <w:p w14:paraId="173BC392" w14:textId="7D19A126" w:rsidR="00AA05EE" w:rsidRPr="00722F02" w:rsidRDefault="007D235A" w:rsidP="00834201">
      <w:pPr>
        <w:tabs>
          <w:tab w:val="left" w:pos="450"/>
          <w:tab w:val="left" w:pos="720"/>
          <w:tab w:val="left" w:pos="8820"/>
        </w:tabs>
        <w:spacing w:after="120"/>
        <w:ind w:left="360"/>
        <w:rPr>
          <w:rFonts w:ascii="Arial" w:hAnsi="Arial" w:cs="Arial"/>
        </w:rPr>
      </w:pPr>
      <w:r>
        <w:rPr>
          <w:noProof/>
        </w:rPr>
        <mc:AlternateContent>
          <mc:Choice Requires="wps">
            <w:drawing>
              <wp:anchor distT="4294967295" distB="4294967295" distL="114300" distR="114300" simplePos="0" relativeHeight="251660288" behindDoc="0" locked="0" layoutInCell="1" allowOverlap="1" wp14:anchorId="012E05F6" wp14:editId="2FAD6B08">
                <wp:simplePos x="0" y="0"/>
                <wp:positionH relativeFrom="column">
                  <wp:posOffset>1504950</wp:posOffset>
                </wp:positionH>
                <wp:positionV relativeFrom="paragraph">
                  <wp:posOffset>121285</wp:posOffset>
                </wp:positionV>
                <wp:extent cx="4043045" cy="0"/>
                <wp:effectExtent l="38100" t="38100" r="52705" b="952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043045" cy="0"/>
                        </a:xfrm>
                        <a:prstGeom prst="line">
                          <a:avLst/>
                        </a:prstGeom>
                        <a:ln w="6350">
                          <a:prstDash val="sysDash"/>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9719B9" id="Straight Connector 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18.5pt,9.55pt" to="436.8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kmtwwEAAOEDAAAOAAAAZHJzL2Uyb0RvYy54bWysU01v2zAMvQ/YfxB0X+ykaTEYcXposF2K&#10;rVjXH8DKVCxMXxC12Pn3k+TYHbZhA4pdBFPke3x8one3o9HshIGUsy1fr2rO0ArXKXts+dPXD+/e&#10;c0YRbAfaWWz5GYnf7t++2Q2+wY3rne4wsERiqRl8y/sYfVNVJHo0QCvn0aakdMFATGE4Vl2AIbEb&#10;XW3q+qYaXOh8cAKJ0u1hSvJ94ZcSRfwsJWFkuuVJWyxnKOdzPqv9DppjAN8rcZEBr1BhQNnUdKE6&#10;QAT2PajfqIwSwZGTcSWcqZyUSmCZIU2zrn+Z5rEHj2WWZA75xSb6f7Ti0+nOPoQsXYz20d878Y2S&#10;KdXgqVmSOSA/lY0ymFyetLOxGHlejMQxMpEut/X2qt5ecybmXAXNDPSB4kd0huWPlmtl84zQwOme&#10;Ym4NzVySr7VlQ8tvrq7rUpVTB6CenSA9KZ0pB/kZE0zbi/BJa1Edzxonmi8omeqSuk0hKiuGdzpM&#10;TCAE2rhemFJ1hkml9QKcFPwVeKnPUCzrt4DX/+66IEpnZ+MCNsq68CeCOM6S5VQ/OzDNnS14dt35&#10;IcxvmvaoeHXZ+byoP8cF/vJn7n8AAAD//wMAUEsDBBQABgAIAAAAIQDHEA4O3gAAAAkBAAAPAAAA&#10;ZHJzL2Rvd25yZXYueG1sTI/BTsMwEETvSPyDtUjcqJNWatoQp0IFLuHUAlKPTrLEEfE6id02/XsW&#10;cSjHnRnNvsk2k+3ECUffOlIQzyIQSJWrW2oUfLy/PqxA+KCp1p0jVHBBD5v89ibTae3OtMPTPjSC&#10;S8inWoEJoU+l9JVBq/3M9UjsfbnR6sDn2Mh61Gcut52cR9FSWt0SfzC6x63B6nt/tAoOxg9v/eVl&#10;W8afRTHYUDzvloNS93fT0yOIgFO4huEXn9EhZ6bSHan2olMwXyS8JbCxjkFwYJUsEhDlnyDzTP5f&#10;kP8AAAD//wMAUEsBAi0AFAAGAAgAAAAhALaDOJL+AAAA4QEAABMAAAAAAAAAAAAAAAAAAAAAAFtD&#10;b250ZW50X1R5cGVzXS54bWxQSwECLQAUAAYACAAAACEAOP0h/9YAAACUAQAACwAAAAAAAAAAAAAA&#10;AAAvAQAAX3JlbHMvLnJlbHNQSwECLQAUAAYACAAAACEA+IpJrcMBAADhAwAADgAAAAAAAAAAAAAA&#10;AAAuAgAAZHJzL2Uyb0RvYy54bWxQSwECLQAUAAYACAAAACEAxxAODt4AAAAJAQAADwAAAAAAAAAA&#10;AAAAAAAdBAAAZHJzL2Rvd25yZXYueG1sUEsFBgAAAAAEAAQA8wAAACgFAAAAAA==&#10;" strokecolor="#4f81bd [3204]" strokeweight=".5pt">
                <v:stroke dashstyle="3 1"/>
                <v:shadow on="t" color="black" opacity="24903f" origin=",.5" offset="0,.55556mm"/>
                <o:lock v:ext="edit" shapetype="f"/>
              </v:line>
            </w:pict>
          </mc:Fallback>
        </mc:AlternateContent>
      </w:r>
      <w:r w:rsidR="00741BA8" w:rsidRPr="00722F02">
        <w:rPr>
          <w:rFonts w:ascii="Arial" w:hAnsi="Arial" w:cs="Arial"/>
        </w:rPr>
        <w:t>10</w:t>
      </w:r>
      <w:r w:rsidR="00AF24F9" w:rsidRPr="00722F02">
        <w:rPr>
          <w:rFonts w:ascii="Arial" w:hAnsi="Arial" w:cs="Arial"/>
        </w:rPr>
        <w:tab/>
      </w:r>
      <w:r w:rsidR="00AA05EE" w:rsidRPr="00722F02">
        <w:rPr>
          <w:rFonts w:ascii="Arial" w:hAnsi="Arial" w:cs="Arial"/>
        </w:rPr>
        <w:t>REFERENCES</w:t>
      </w:r>
      <w:r w:rsidR="000226E3" w:rsidRPr="00722F02">
        <w:rPr>
          <w:rFonts w:ascii="Arial" w:hAnsi="Arial" w:cs="Arial"/>
        </w:rPr>
        <w:tab/>
      </w:r>
      <w:bookmarkEnd w:id="19"/>
      <w:r w:rsidR="00BC6522">
        <w:rPr>
          <w:rFonts w:ascii="Arial" w:hAnsi="Arial" w:cs="Arial"/>
        </w:rPr>
        <w:t>32</w:t>
      </w:r>
    </w:p>
    <w:p w14:paraId="0A0FD794" w14:textId="40F49025" w:rsidR="00AD20D4" w:rsidRDefault="00AD20D4" w:rsidP="00085326">
      <w:pPr>
        <w:tabs>
          <w:tab w:val="left" w:pos="450"/>
        </w:tabs>
        <w:spacing w:after="120"/>
        <w:ind w:left="360"/>
        <w:rPr>
          <w:rFonts w:ascii="Arial" w:hAnsi="Arial" w:cs="Arial"/>
        </w:rPr>
      </w:pPr>
      <w:r w:rsidRPr="00722F02">
        <w:rPr>
          <w:rFonts w:ascii="Arial" w:hAnsi="Arial" w:cs="Arial"/>
        </w:rPr>
        <w:br w:type="page"/>
      </w:r>
    </w:p>
    <w:p w14:paraId="1CCE09CE" w14:textId="77777777" w:rsidR="00AD20D4" w:rsidRPr="00722F02" w:rsidRDefault="00AD20D4" w:rsidP="00834201">
      <w:pPr>
        <w:pStyle w:val="ListParagraph"/>
        <w:numPr>
          <w:ilvl w:val="0"/>
          <w:numId w:val="5"/>
        </w:numPr>
        <w:ind w:left="90" w:firstLine="0"/>
        <w:rPr>
          <w:rFonts w:ascii="Arial" w:hAnsi="Arial" w:cs="Arial"/>
        </w:rPr>
      </w:pPr>
      <w:bookmarkStart w:id="20" w:name="_Ref457824587"/>
      <w:r w:rsidRPr="00722F02">
        <w:rPr>
          <w:rFonts w:ascii="Arial" w:hAnsi="Arial" w:cs="Arial"/>
        </w:rPr>
        <w:lastRenderedPageBreak/>
        <w:t>STUDY OVERVIEW</w:t>
      </w:r>
      <w:bookmarkEnd w:id="20"/>
    </w:p>
    <w:p w14:paraId="0F6BD0D5" w14:textId="55F23227" w:rsidR="00B34BBB" w:rsidRPr="00722F02" w:rsidRDefault="00B34BBB" w:rsidP="00834201">
      <w:pPr>
        <w:tabs>
          <w:tab w:val="left" w:pos="1080"/>
        </w:tabs>
        <w:spacing w:after="0" w:line="240" w:lineRule="auto"/>
        <w:ind w:left="90"/>
        <w:rPr>
          <w:rFonts w:ascii="Arial" w:hAnsi="Arial" w:cs="Times New Roman"/>
          <w:bCs/>
        </w:rPr>
      </w:pPr>
      <w:r w:rsidRPr="00722F02">
        <w:rPr>
          <w:rFonts w:ascii="Arial" w:hAnsi="Arial" w:cs="Arial"/>
          <w:bCs/>
        </w:rPr>
        <w:t xml:space="preserve">Adaptive evaluation of mHealth and conventional adherence support interventions to optimize outcomes with new treatment regimens for </w:t>
      </w:r>
      <w:r w:rsidRPr="00722F02">
        <w:rPr>
          <w:rFonts w:ascii="Arial" w:hAnsi="Arial" w:cs="Times New Roman"/>
          <w:bCs/>
        </w:rPr>
        <w:t>drug-resistant tuberculosis and HIV in South Africa</w:t>
      </w:r>
    </w:p>
    <w:p w14:paraId="477AD2DE" w14:textId="77777777" w:rsidR="00B34BBB" w:rsidRPr="00722F02" w:rsidRDefault="00B34BBB" w:rsidP="00834201">
      <w:pPr>
        <w:tabs>
          <w:tab w:val="left" w:pos="1080"/>
        </w:tabs>
        <w:spacing w:after="0" w:line="240" w:lineRule="auto"/>
        <w:ind w:left="90"/>
        <w:rPr>
          <w:rFonts w:ascii="Arial" w:hAnsi="Arial" w:cs="Arial"/>
          <w:b/>
          <w:bCs/>
        </w:rPr>
      </w:pPr>
    </w:p>
    <w:p w14:paraId="77524D82" w14:textId="77777777" w:rsidR="00AD20D4" w:rsidRPr="00722F02" w:rsidRDefault="00AD20D4" w:rsidP="006D7AE2">
      <w:pPr>
        <w:pStyle w:val="ListParagraph"/>
        <w:numPr>
          <w:ilvl w:val="1"/>
          <w:numId w:val="3"/>
        </w:numPr>
        <w:ind w:left="90" w:firstLine="0"/>
        <w:jc w:val="both"/>
        <w:rPr>
          <w:rFonts w:ascii="Arial" w:hAnsi="Arial" w:cs="Arial"/>
          <w:b/>
        </w:rPr>
      </w:pPr>
      <w:r w:rsidRPr="00722F02">
        <w:rPr>
          <w:rFonts w:ascii="Arial" w:hAnsi="Arial" w:cs="Arial"/>
          <w:b/>
        </w:rPr>
        <w:t xml:space="preserve">Summary </w:t>
      </w:r>
    </w:p>
    <w:p w14:paraId="0AC2B80C" w14:textId="615BE62F" w:rsidR="00BB47DA" w:rsidRPr="00722F02" w:rsidRDefault="00BB47DA" w:rsidP="006D7AE2">
      <w:pPr>
        <w:ind w:left="90"/>
        <w:jc w:val="both"/>
        <w:rPr>
          <w:rFonts w:ascii="Arial" w:hAnsi="Arial" w:cs="Arial"/>
          <w:bCs/>
        </w:rPr>
      </w:pPr>
      <w:r w:rsidRPr="00722F02">
        <w:rPr>
          <w:rFonts w:ascii="Arial" w:hAnsi="Arial" w:cs="Arial"/>
          <w:bCs/>
        </w:rPr>
        <w:t xml:space="preserve">The availability of shorter, more effective, entirely oral bedaquiline (BDQ) containing drug-resistant tuberculosis (DR-TB) treatment regimens </w:t>
      </w:r>
      <w:r w:rsidRPr="00722F02">
        <w:rPr>
          <w:rFonts w:ascii="Arial" w:hAnsi="Arial" w:cs="Arial"/>
          <w:bCs/>
        </w:rPr>
        <w:fldChar w:fldCharType="begin">
          <w:fldData xml:space="preserve">PEVuZE5vdGU+PENpdGU+PEF1dGhvcj5EaWFjb248L0F1dGhvcj48WWVhcj4yMDE0PC9ZZWFyPjxS
ZWNOdW0+MTwvUmVjTnVtPjxEaXNwbGF5VGV4dD4oMSk8L0Rpc3BsYXlUZXh0PjxyZWNvcmQ+PHJl
Yy1udW1iZXI+MTwvcmVjLW51bWJlcj48Zm9yZWlnbi1rZXlzPjxrZXkgYXBwPSJFTiIgZGItaWQ9
ImVzcDJ6cGF4c3M5dHM4ZWR6Mm12MDVhdWUwczlwczIwYTlwMCIgdGltZXN0YW1wPSIxNjU1MTU2
ODE5Ij4xPC9rZXk+PC9mb3JlaWduLWtleXM+PHJlZi10eXBlIG5hbWU9IkpvdXJuYWwgQXJ0aWNs
ZSI+MTc8L3JlZi10eXBlPjxjb250cmlidXRvcnM+PGF1dGhvcnM+PGF1dGhvcj5EaWFjb24sIEEu
IEguPC9hdXRob3I+PGF1dGhvcj5QeW0sIEEuPC9hdXRob3I+PGF1dGhvcj5Hcm9idXNjaCwgTS4g
UC48L2F1dGhvcj48YXV0aG9yPmRlIGxvcyBSaW9zLCBKLiBNLjwvYXV0aG9yPjxhdXRob3I+R290
dXp6bywgRS48L2F1dGhvcj48YXV0aG9yPlZhc2lseWV2YSwgSS48L2F1dGhvcj48YXV0aG9yPkxl
aW1hbmUsIFYuPC9hdXRob3I+PGF1dGhvcj5BbmRyaWVzLCBLLjwvYXV0aG9yPjxhdXRob3I+QmFr
YXJlLCBOLjwvYXV0aG9yPjxhdXRob3I+RGUgTWFyZXosIFQuPC9hdXRob3I+PGF1dGhvcj5IYXhh
aXJlLVRoZWV1d2VzLCBNLjwvYXV0aG9yPjxhdXRob3I+TG91bmlzLCBOLjwvYXV0aG9yPjxhdXRo
b3I+TWV5dmlzY2gsIFAuPC9hdXRob3I+PGF1dGhvcj5EZSBQYWVwZSwgRS48L2F1dGhvcj48YXV0
aG9yPnZhbiBIZWVzd2lqaywgUi4gUC48L2F1dGhvcj48YXV0aG9yPkRhbm5lbWFubiwgQi48L2F1
dGhvcj48YXV0aG9yPlRtYyBDLiBTdHVkeSBHcm91cDwvYXV0aG9yPjwvYXV0aG9ycz48L2NvbnRy
aWJ1dG9ycz48YXV0aC1hZGRyZXNzPlRoZSBhdXRob3JzJmFwb3M7IGFmZmlsaWF0aW9ucyBhcmUg
cHJvdmlkZWQgaW4gdGhlIEFwcGVuZGl4LjwvYXV0aC1hZGRyZXNzPjx0aXRsZXM+PHRpdGxlPk11
bHRpZHJ1Zy1yZXNpc3RhbnQgdHViZXJjdWxvc2lzIGFuZCBjdWx0dXJlIGNvbnZlcnNpb24gd2l0
aCBiZWRhcXVpbGluZTwvdGl0bGU+PHNlY29uZGFyeS10aXRsZT5OIEVuZ2wgSiBNZWQ8L3NlY29u
ZGFyeS10aXRsZT48L3RpdGxlcz48cGVyaW9kaWNhbD48ZnVsbC10aXRsZT5OIEVuZ2wgSiBNZWQ8
L2Z1bGwtdGl0bGU+PC9wZXJpb2RpY2FsPjxwYWdlcz43MjMtMzI8L3BhZ2VzPjx2b2x1bWU+Mzcx
PC92b2x1bWU+PG51bWJlcj44PC9udW1iZXI+PGVkaXRpb24+MjAxNC8wOC8yMTwvZWRpdGlvbj48
a2V5d29yZHM+PGtleXdvcmQ+QWRvbGVzY2VudDwva2V5d29yZD48a2V5d29yZD5BZHVsdDwva2V5
d29yZD48a2V5d29yZD5BbnRpdHViZXJjdWxhciBBZ2VudHMvcGhhcm1hY29sb2d5Lyp0aGVyYXBl
dXRpYyB1c2U8L2tleXdvcmQ+PGtleXdvcmQ+RGlhcnlscXVpbm9saW5lcy9waGFybWFjb2xvZ3kv
KnRoZXJhcGV1dGljIHVzZTwva2V5d29yZD48a2V5d29yZD5EcnVnIEFkbWluaXN0cmF0aW9uIFNj
aGVkdWxlPC9rZXl3b3JkPjxrZXl3b3JkPkRydWcgVGhlcmFweSwgQ29tYmluYXRpb248L2tleXdv
cmQ+PGtleXdvcmQ+RmVtYWxlPC9rZXl3b3JkPjxrZXl3b3JkPkh1bWFuczwva2V5d29yZD48a2V5
d29yZD5JbnRlbnRpb24gdG8gVHJlYXQgQW5hbHlzaXM8L2tleXdvcmQ+PGtleXdvcmQ+TWFsZTwv
a2V5d29yZD48a2V5d29yZD5NaWRkbGUgQWdlZDwva2V5d29yZD48a2V5d29yZD5NeWNvYmFjdGVy
aXVtIHR1YmVyY3Vsb3Npcy9kcnVnIGVmZmVjdHMvKmlzb2xhdGlvbiAmYW1wOyBwdXJpZmljYXRp
b248L2tleXdvcmQ+PGtleXdvcmQ+U3B1dHVtL21pY3JvYmlvbG9neTwva2V5d29yZD48a2V5d29y
ZD5UdWJlcmN1bG9zaXMsIE11bHRpZHJ1Zy1SZXNpc3RhbnQvKmRydWcgdGhlcmFweS9taWNyb2Jp
b2xvZ3kvbW9ydGFsaXR5PC9rZXl3b3JkPjxrZXl3b3JkPllvdW5nIEFkdWx0PC9rZXl3b3JkPjwv
a2V5d29yZHM+PGRhdGVzPjx5ZWFyPjIwMTQ8L3llYXI+PHB1Yi1kYXRlcz48ZGF0ZT5BdWcgMjE8
L2RhdGU+PC9wdWItZGF0ZXM+PC9kYXRlcz48aXNibj4xNTMzLTQ0MDYgKEVsZWN0cm9uaWMpJiN4
RDswMDI4LTQ3OTMgKExpbmtpbmcpPC9pc2JuPjxhY2Nlc3Npb24tbnVtPjI1MTQwOTU4PC9hY2Nl
c3Npb24tbnVtPjx1cmxzPjxyZWxhdGVkLXVybHM+PHVybD5odHRwczovL3d3dy5uY2JpLm5sbS5u
aWguZ292L3B1Ym1lZC8yNTE0MDk1ODwvdXJsPjwvcmVsYXRlZC11cmxzPjwvdXJscz48ZWxlY3Ry
b25pYy1yZXNvdXJjZS1udW0+MTAuMTA1Ni9ORUpNb2ExMzEzODY1PC9lbGVjdHJvbmljLXJlc291
cmNlLW51bT48L3JlY29yZD48L0NpdGU+PC9FbmROb3RlPn==
</w:fldData>
        </w:fldChar>
      </w:r>
      <w:r w:rsidR="00654294">
        <w:rPr>
          <w:rFonts w:ascii="Arial" w:hAnsi="Arial" w:cs="Arial"/>
          <w:bCs/>
        </w:rPr>
        <w:instrText xml:space="preserve"> ADDIN EN.CITE </w:instrText>
      </w:r>
      <w:r w:rsidR="00654294">
        <w:rPr>
          <w:rFonts w:ascii="Arial" w:hAnsi="Arial" w:cs="Arial"/>
          <w:bCs/>
        </w:rPr>
        <w:fldChar w:fldCharType="begin">
          <w:fldData xml:space="preserve">PEVuZE5vdGU+PENpdGU+PEF1dGhvcj5EaWFjb248L0F1dGhvcj48WWVhcj4yMDE0PC9ZZWFyPjxS
ZWNOdW0+MTwvUmVjTnVtPjxEaXNwbGF5VGV4dD4oMSk8L0Rpc3BsYXlUZXh0PjxyZWNvcmQ+PHJl
Yy1udW1iZXI+MTwvcmVjLW51bWJlcj48Zm9yZWlnbi1rZXlzPjxrZXkgYXBwPSJFTiIgZGItaWQ9
ImVzcDJ6cGF4c3M5dHM4ZWR6Mm12MDVhdWUwczlwczIwYTlwMCIgdGltZXN0YW1wPSIxNjU1MTU2
ODE5Ij4xPC9rZXk+PC9mb3JlaWduLWtleXM+PHJlZi10eXBlIG5hbWU9IkpvdXJuYWwgQXJ0aWNs
ZSI+MTc8L3JlZi10eXBlPjxjb250cmlidXRvcnM+PGF1dGhvcnM+PGF1dGhvcj5EaWFjb24sIEEu
IEguPC9hdXRob3I+PGF1dGhvcj5QeW0sIEEuPC9hdXRob3I+PGF1dGhvcj5Hcm9idXNjaCwgTS4g
UC48L2F1dGhvcj48YXV0aG9yPmRlIGxvcyBSaW9zLCBKLiBNLjwvYXV0aG9yPjxhdXRob3I+R290
dXp6bywgRS48L2F1dGhvcj48YXV0aG9yPlZhc2lseWV2YSwgSS48L2F1dGhvcj48YXV0aG9yPkxl
aW1hbmUsIFYuPC9hdXRob3I+PGF1dGhvcj5BbmRyaWVzLCBLLjwvYXV0aG9yPjxhdXRob3I+QmFr
YXJlLCBOLjwvYXV0aG9yPjxhdXRob3I+RGUgTWFyZXosIFQuPC9hdXRob3I+PGF1dGhvcj5IYXhh
aXJlLVRoZWV1d2VzLCBNLjwvYXV0aG9yPjxhdXRob3I+TG91bmlzLCBOLjwvYXV0aG9yPjxhdXRo
b3I+TWV5dmlzY2gsIFAuPC9hdXRob3I+PGF1dGhvcj5EZSBQYWVwZSwgRS48L2F1dGhvcj48YXV0
aG9yPnZhbiBIZWVzd2lqaywgUi4gUC48L2F1dGhvcj48YXV0aG9yPkRhbm5lbWFubiwgQi48L2F1
dGhvcj48YXV0aG9yPlRtYyBDLiBTdHVkeSBHcm91cDwvYXV0aG9yPjwvYXV0aG9ycz48L2NvbnRy
aWJ1dG9ycz48YXV0aC1hZGRyZXNzPlRoZSBhdXRob3JzJmFwb3M7IGFmZmlsaWF0aW9ucyBhcmUg
cHJvdmlkZWQgaW4gdGhlIEFwcGVuZGl4LjwvYXV0aC1hZGRyZXNzPjx0aXRsZXM+PHRpdGxlPk11
bHRpZHJ1Zy1yZXNpc3RhbnQgdHViZXJjdWxvc2lzIGFuZCBjdWx0dXJlIGNvbnZlcnNpb24gd2l0
aCBiZWRhcXVpbGluZTwvdGl0bGU+PHNlY29uZGFyeS10aXRsZT5OIEVuZ2wgSiBNZWQ8L3NlY29u
ZGFyeS10aXRsZT48L3RpdGxlcz48cGVyaW9kaWNhbD48ZnVsbC10aXRsZT5OIEVuZ2wgSiBNZWQ8
L2Z1bGwtdGl0bGU+PC9wZXJpb2RpY2FsPjxwYWdlcz43MjMtMzI8L3BhZ2VzPjx2b2x1bWU+Mzcx
PC92b2x1bWU+PG51bWJlcj44PC9udW1iZXI+PGVkaXRpb24+MjAxNC8wOC8yMTwvZWRpdGlvbj48
a2V5d29yZHM+PGtleXdvcmQ+QWRvbGVzY2VudDwva2V5d29yZD48a2V5d29yZD5BZHVsdDwva2V5
d29yZD48a2V5d29yZD5BbnRpdHViZXJjdWxhciBBZ2VudHMvcGhhcm1hY29sb2d5Lyp0aGVyYXBl
dXRpYyB1c2U8L2tleXdvcmQ+PGtleXdvcmQ+RGlhcnlscXVpbm9saW5lcy9waGFybWFjb2xvZ3kv
KnRoZXJhcGV1dGljIHVzZTwva2V5d29yZD48a2V5d29yZD5EcnVnIEFkbWluaXN0cmF0aW9uIFNj
aGVkdWxlPC9rZXl3b3JkPjxrZXl3b3JkPkRydWcgVGhlcmFweSwgQ29tYmluYXRpb248L2tleXdv
cmQ+PGtleXdvcmQ+RmVtYWxlPC9rZXl3b3JkPjxrZXl3b3JkPkh1bWFuczwva2V5d29yZD48a2V5
d29yZD5JbnRlbnRpb24gdG8gVHJlYXQgQW5hbHlzaXM8L2tleXdvcmQ+PGtleXdvcmQ+TWFsZTwv
a2V5d29yZD48a2V5d29yZD5NaWRkbGUgQWdlZDwva2V5d29yZD48a2V5d29yZD5NeWNvYmFjdGVy
aXVtIHR1YmVyY3Vsb3Npcy9kcnVnIGVmZmVjdHMvKmlzb2xhdGlvbiAmYW1wOyBwdXJpZmljYXRp
b248L2tleXdvcmQ+PGtleXdvcmQ+U3B1dHVtL21pY3JvYmlvbG9neTwva2V5d29yZD48a2V5d29y
ZD5UdWJlcmN1bG9zaXMsIE11bHRpZHJ1Zy1SZXNpc3RhbnQvKmRydWcgdGhlcmFweS9taWNyb2Jp
b2xvZ3kvbW9ydGFsaXR5PC9rZXl3b3JkPjxrZXl3b3JkPllvdW5nIEFkdWx0PC9rZXl3b3JkPjwv
a2V5d29yZHM+PGRhdGVzPjx5ZWFyPjIwMTQ8L3llYXI+PHB1Yi1kYXRlcz48ZGF0ZT5BdWcgMjE8
L2RhdGU+PC9wdWItZGF0ZXM+PC9kYXRlcz48aXNibj4xNTMzLTQ0MDYgKEVsZWN0cm9uaWMpJiN4
RDswMDI4LTQ3OTMgKExpbmtpbmcpPC9pc2JuPjxhY2Nlc3Npb24tbnVtPjI1MTQwOTU4PC9hY2Nl
c3Npb24tbnVtPjx1cmxzPjxyZWxhdGVkLXVybHM+PHVybD5odHRwczovL3d3dy5uY2JpLm5sbS5u
aWguZ292L3B1Ym1lZC8yNTE0MDk1ODwvdXJsPjwvcmVsYXRlZC11cmxzPjwvdXJscz48ZWxlY3Ry
b25pYy1yZXNvdXJjZS1udW0+MTAuMTA1Ni9ORUpNb2ExMzEzODY1PC9lbGVjdHJvbmljLXJlc291
cmNlLW51bT48L3JlY29yZD48L0NpdGU+PC9FbmROb3RlPn==
</w:fldData>
        </w:fldChar>
      </w:r>
      <w:r w:rsidR="00654294">
        <w:rPr>
          <w:rFonts w:ascii="Arial" w:hAnsi="Arial" w:cs="Arial"/>
          <w:bCs/>
        </w:rPr>
        <w:instrText xml:space="preserve"> ADDIN EN.CITE.DATA </w:instrText>
      </w:r>
      <w:r w:rsidR="00654294">
        <w:rPr>
          <w:rFonts w:ascii="Arial" w:hAnsi="Arial" w:cs="Arial"/>
          <w:bCs/>
        </w:rPr>
      </w:r>
      <w:r w:rsidR="00654294">
        <w:rPr>
          <w:rFonts w:ascii="Arial" w:hAnsi="Arial" w:cs="Arial"/>
          <w:bCs/>
        </w:rPr>
        <w:fldChar w:fldCharType="end"/>
      </w:r>
      <w:r w:rsidRPr="00722F02">
        <w:rPr>
          <w:rFonts w:ascii="Arial" w:hAnsi="Arial" w:cs="Arial"/>
          <w:bCs/>
        </w:rPr>
      </w:r>
      <w:r w:rsidRPr="00722F02">
        <w:rPr>
          <w:rFonts w:ascii="Arial" w:hAnsi="Arial" w:cs="Arial"/>
          <w:bCs/>
        </w:rPr>
        <w:fldChar w:fldCharType="separate"/>
      </w:r>
      <w:r w:rsidR="00FE6C3E" w:rsidRPr="00722F02">
        <w:rPr>
          <w:rFonts w:ascii="Arial" w:hAnsi="Arial" w:cs="Arial"/>
          <w:bCs/>
          <w:noProof/>
        </w:rPr>
        <w:t>(1)</w:t>
      </w:r>
      <w:r w:rsidRPr="00722F02">
        <w:rPr>
          <w:rFonts w:ascii="Arial" w:hAnsi="Arial" w:cs="Arial"/>
          <w:bCs/>
        </w:rPr>
        <w:fldChar w:fldCharType="end"/>
      </w:r>
      <w:r w:rsidRPr="00722F02">
        <w:rPr>
          <w:rFonts w:ascii="Arial" w:hAnsi="Arial" w:cs="Arial"/>
          <w:bCs/>
        </w:rPr>
        <w:t>, and highly potent, low drug-drug interaction profile, integrase strand transfer inhibitor</w:t>
      </w:r>
      <w:r w:rsidR="000464DF" w:rsidRPr="00311119">
        <w:rPr>
          <w:rFonts w:ascii="Arial" w:hAnsi="Arial" w:cs="Arial"/>
          <w:bCs/>
        </w:rPr>
        <w:t xml:space="preserve"> (INSTI)</w:t>
      </w:r>
      <w:r w:rsidRPr="00722F02">
        <w:rPr>
          <w:rFonts w:ascii="Arial" w:hAnsi="Arial" w:cs="Arial"/>
          <w:bCs/>
        </w:rPr>
        <w:t xml:space="preserve">-based combination ART have transformed the treatment paradigm for DR-TB HIV </w:t>
      </w:r>
      <w:r w:rsidRPr="00722F02">
        <w:rPr>
          <w:rFonts w:ascii="Arial" w:hAnsi="Arial" w:cs="Arial"/>
          <w:bCs/>
        </w:rPr>
        <w:fldChar w:fldCharType="begin">
          <w:fldData xml:space="preserve">PEVuZE5vdGU+PENpdGU+PEF1dGhvcj5PJmFwb3M7RG9ubmVsbDwvQXV0aG9yPjxZZWFyPjIwMTk8
L1llYXI+PFJlY051bT4yPC9SZWNOdW0+PERpc3BsYXlUZXh0PigyLTQpPC9EaXNwbGF5VGV4dD48
cmVjb3JkPjxyZWMtbnVtYmVyPjI8L3JlYy1udW1iZXI+PGZvcmVpZ24ta2V5cz48a2V5IGFwcD0i
RU4iIGRiLWlkPSJlc3AyenBheHNzOXRzOGVkejJtdjA1YXVlMHM5cHMyMGE5cDAiIHRpbWVzdGFt
cD0iMTY1NTE1NjgxOSI+Mjwva2V5PjwvZm9yZWlnbi1rZXlzPjxyZWYtdHlwZSBuYW1lPSJKb3Vy
bmFsIEFydGljbGUiPjE3PC9yZWYtdHlwZT48Y29udHJpYnV0b3JzPjxhdXRob3JzPjxhdXRob3I+
TyZhcG9zO0Rvbm5lbGwsIE0uIFIuPC9hdXRob3I+PGF1dGhvcj5QYWRheWF0Y2hpLCBOLjwvYXV0
aG9yPjxhdXRob3I+RGFmdGFyeSwgQS48L2F1dGhvcj48YXV0aG9yPk9ycmVsbCwgQy48L2F1dGhv
cj48YXV0aG9yPkRvb2xleSwgSy4gRS48L2F1dGhvcj48YXV0aG9yPlJpdmV0IEFtaWNvLCBLLjwv
YXV0aG9yPjxhdXRob3I+RnJpZWRsYW5kLCBHLjwvYXV0aG9yPjwvYXV0aG9ycz48L2NvbnRyaWJ1
dG9ycz48YXV0aC1hZGRyZXNzPkRpdmlzaW9uIG9mIFB1bG1vbmFyeSwgQWxsZXJneSwgYW5kIENy
aXRpY2FsIENhcmUgTWVkaWNpbmUsIGFuZCBEZXBhcnRtZW50IG9mIEVwaWRlbWlvbG9neSwgTWFp
bG1hbiBTY2hvb2wgb2YgUHVibGljIEhlYWx0aCwgQ29sdW1iaWEgVW5pdmVyc2l0eSBNZWRpY2Fs
IENlbnRlciwgTmV3IFlvcmssIE5ZLCBVU0E7IENBUFJJU0EgTVJDLUhJVi1UQiBQYXRob2dlbmVz
aXMgYW5kIFRyZWF0bWVudCBSZXNlYXJjaCBVbml0LCBEdXJiYW4sIFNvdXRoIEFmcmljYS4gRWxl
Y3Ryb25pYyBhZGRyZXNzOiBtbzIxMzBAY29sdW1iaWEuZWR1LiYjeEQ7Q0FQUklTQSBNUkMtSElW
LVRCIFBhdGhvZ2VuZXNpcyBhbmQgVHJlYXRtZW50IFJlc2VhcmNoIFVuaXQsIER1cmJhbiwgU291
dGggQWZyaWNhLiYjeEQ7Q0FQUklTQSBNUkMtSElWLVRCIFBhdGhvZ2VuZXNpcyBhbmQgVHJlYXRt
ZW50IFJlc2VhcmNoIFVuaXQsIER1cmJhbiwgU291dGggQWZyaWNhOyBNY0dpbGwgSW50ZXJuYXRp
b25hbCBUQiBDZW50cmUgYW5kIERlcGFydG1lbnQgb2YgRXBpZGVtaW9sb2d5LCBCaW9zdGF0aXN0
aWNzIGFuZCBPY2N1cGF0aW9uYWwgSGVhbHRoLCBNY0dpbGwgVW5pdmVyc2l0eSwgTW9udHJlYWws
IFFDLCBDYW5hZGEuJiN4RDtEZXNtb25kIFR1dHUgSElWIENlbnRyZSwgVW5pdmVyc2l0eSBvZiBD
YXBlIFRvd24sIENhcGUgVG93biwgU291dGggQWZyaWNhLiYjeEQ7RGl2aXNpb24gb2YgQ2xpbmlj
YWwgUGhhcm1hY29sb2d5IGFuZCBJbmZlY3Rpb3VzIERpc2Vhc2VzLCBDZW50ZXIgZm9yIFR1YmVy
Y3Vsb3NpcyBSZXNlYXJjaCwgRGVwYXJ0bWVudCBvZiBNZWRpY2luZSwgSm9obnMgSG9wa2lucyBV
bml2ZXJzaXR5LCBCYWx0aW1vcmUsIE1ELCBVU0EuJiN4RDtTY2hvb2wgb2YgUHVibGljIEhlYWx0
aCwgVW5pdmVyc2l0eSBvZiBNaWNoaWdhbiwgQW5uIEFyYm9yLCBNSSwgVVNBLiYjeEQ7WWFsZSBT
Y2hvb2wgb2YgTWVkaWNpbmUsIE5ldyBIYXZlbiwgQ1QsIFVTQS48L2F1dGgtYWRkcmVzcz48dGl0
bGVzPjx0aXRsZT5BbnRpcmV0cm92aXJhbCBzd2l0Y2hpbmcgYW5kIGJlZGFxdWlsaW5lIHRyZWF0
bWVudCBvZiBkcnVnLXJlc2lzdGFudCB0dWJlcmN1bG9zaXMgSElWIGNvLWluZmVjdGlvbjwvdGl0
bGU+PHNlY29uZGFyeS10aXRsZT5MYW5jZXQgSElWPC9zZWNvbmRhcnktdGl0bGU+PC90aXRsZXM+
PHBlcmlvZGljYWw+PGZ1bGwtdGl0bGU+TGFuY2V0IEhJVjwvZnVsbC10aXRsZT48L3BlcmlvZGlj
YWw+PHBhZ2VzPmUyMDEtZTIwNDwvcGFnZXM+PHZvbHVtZT42PC92b2x1bWU+PG51bWJlcj4zPC9u
dW1iZXI+PGVkaXRpb24+MjAxOS8wMy8wOTwvZWRpdGlvbj48a2V5d29yZHM+PGtleXdvcmQ+QW50
aS1SZXRyb3ZpcmFsIEFnZW50cy8qYWRtaW5pc3RyYXRpb24gJmFtcDsgZG9zYWdlPC9rZXl3b3Jk
PjxrZXl3b3JkPkFudGl0dWJlcmN1bGFyIEFnZW50cy8qYWRtaW5pc3RyYXRpb24gJmFtcDsgZG9z
YWdlPC9rZXl3b3JkPjxrZXl3b3JkPkNvaW5mZWN0aW9uLypkcnVnIHRoZXJhcHk8L2tleXdvcmQ+
PGtleXdvcmQ+RGlhcnlscXVpbm9saW5lcy8qYWRtaW5pc3RyYXRpb24gJmFtcDsgZG9zYWdlPC9r
ZXl3b3JkPjxrZXl3b3JkPkRydWcgU3Vic3RpdHV0aW9uPC9rZXl3b3JkPjxrZXl3b3JkPkZlbWFs
ZTwva2V5d29yZD48a2V5d29yZD5ISVYgSW5mZWN0aW9ucy9jb21wbGljYXRpb25zLypkcnVnIHRo
ZXJhcHk8L2tleXdvcmQ+PGtleXdvcmQ+SHVtYW5zPC9rZXl3b3JkPjxrZXl3b3JkPk1hbGU8L2tl
eXdvcmQ+PGtleXdvcmQ+TWVkaWNhdGlvbiBBZGhlcmVuY2U8L2tleXdvcmQ+PGtleXdvcmQ+TmV2
aXJhcGluZS8qYWRtaW5pc3RyYXRpb24gJmFtcDsgZG9zYWdlPC9rZXl3b3JkPjxrZXl3b3JkPlNv
dXRoIEFmcmljYTwva2V5d29yZD48a2V5d29yZD5UdWJlcmN1bG9zaXMsIE11bHRpZHJ1Zy1SZXNp
c3RhbnQvY29tcGxpY2F0aW9ucy8qZHJ1ZyB0aGVyYXB5PC9rZXl3b3JkPjwva2V5d29yZHM+PGRh
dGVzPjx5ZWFyPjIwMTk8L3llYXI+PHB1Yi1kYXRlcz48ZGF0ZT5NYXI8L2RhdGU+PC9wdWItZGF0
ZXM+PC9kYXRlcz48aXNibj4yMzUyLTMwMTggKEVsZWN0cm9uaWMpJiN4RDsyMzUyLTMwMTggKExp
bmtpbmcpPC9pc2JuPjxhY2Nlc3Npb24tbnVtPjMwODQ2MDU4PC9hY2Nlc3Npb24tbnVtPjx1cmxz
PjxyZWxhdGVkLXVybHM+PHVybD5odHRwczovL3d3dy5uY2JpLm5sbS5uaWguZ292L3B1Ym1lZC8z
MDg0NjA1ODwvdXJsPjwvcmVsYXRlZC11cmxzPjwvdXJscz48Y3VzdG9tMj5QTUM3MTU1Mzg4PC9j
dXN0b20yPjxlbGVjdHJvbmljLXJlc291cmNlLW51bT4xMC4xMDE2L1MyMzUyLTMwMTgoMTkpMzAw
MzUtOTwvZWxlY3Ryb25pYy1yZXNvdXJjZS1udW0+PC9yZWNvcmQ+PC9DaXRlPjxDaXRlPjxBdXRo
b3I+Q2FsbXk8L0F1dGhvcj48WWVhcj4yMDIwPC9ZZWFyPjxSZWNOdW0+MzwvUmVjTnVtPjxyZWNv
cmQ+PHJlYy1udW1iZXI+MzwvcmVjLW51bWJlcj48Zm9yZWlnbi1rZXlzPjxrZXkgYXBwPSJFTiIg
ZGItaWQ9ImVzcDJ6cGF4c3M5dHM4ZWR6Mm12MDVhdWUwczlwczIwYTlwMCIgdGltZXN0YW1wPSIx
NjU1MTU2ODE5Ij4zPC9rZXk+PC9mb3JlaWduLWtleXM+PHJlZi10eXBlIG5hbWU9IkpvdXJuYWwg
QXJ0aWNsZSI+MTc8L3JlZi10eXBlPjxjb250cmlidXRvcnM+PGF1dGhvcnM+PGF1dGhvcj5DYWxt
eSwgQS48L2F1dGhvcj48YXV0aG9yPlRvdmFyIFNhbmNoZXosIFQuPC9hdXRob3I+PGF1dGhvcj5L
b3VhbmZhY2ssIEMuPC9hdXRob3I+PGF1dGhvcj5NcG91ZGktRXRhbWUsIE0uPC9hdXRob3I+PGF1
dGhvcj5MZXJveSwgUy48L2F1dGhvcj48YXV0aG9yPlBlcnJpbmVhdSwgUy48L2F1dGhvcj48YXV0
aG9yPkxhbnRjaGUgV2FuZGppLCBNLjwvYXV0aG9yPjxhdXRob3I+VGV0c2EgVGF0YSwgRC48L2F1
dGhvcj48YXV0aG9yPk9tZ2JhIEJhc3NlZ2EsIFAuPC9hdXRob3I+PGF1dGhvcj5BYm9uZyBCd2Vu
ZGEsIFQuPC9hdXRob3I+PGF1dGhvcj5WYXJsb3RlYXV4LCBNLjwvYXV0aG9yPjxhdXRob3I+VG9u
Z28sIE0uPC9hdXRob3I+PGF1dGhvcj5NcG91ZGktTmdvbGUsIEUuPC9hdXRob3I+PGF1dGhvcj5N
b250b3lvLCBBLjwvYXV0aG9yPjxhdXRob3I+TWVyY2llciwgTi48L2F1dGhvcj48YXV0aG9yPkxl
TW9pbmcsIFYuPC9hdXRob3I+PGF1dGhvcj5QZWV0ZXJzLCBNLjwvYXV0aG9yPjxhdXRob3I+UmV5
bmVzLCBKLjwvYXV0aG9yPjxhdXRob3I+RGVsYXBvcnRlLCBFLjwvYXV0aG9yPjxhdXRob3I+TmV3
LCBBbnRpcmV0cm92aXJhbDwvYXV0aG9yPjxhdXRob3I+TW9uaXRvcmluZyBTdHJhdGVnaWVzIGlu
LCBILiBJLiBWLiBpbmZlY3RlZCBBZHVsdHMgaW4gTG93LUluY29tZSBDb3VudHJpZXMgQW5ycyBT
dHVkeSBHcm91cDwvYXV0aG9yPjwvYXV0aG9ycz48L2NvbnRyaWJ1dG9ycz48YXV0aC1hZGRyZXNz
PkRpdmlzaW9uIG9mIEluZmVjdGlvdXMgRGlzZWFzZXMsIEhJVi1BSURTIFVuaXQsIEdlbmV2YSBV
bml2ZXJzaXR5IEhvc3BpdGFscywgR2VuZXZhLCBTd2l0emVybGFuZC4gRWxlY3Ryb25pYyBhZGRy
ZXNzOiBhbGV4YW5kcmEuY2FsbXlAaGN1Z2UuY2guJiN4RDtUcmFuc1ZJSE1JLCBVbml2ZXJzaXR5
IG9mIE1vbnRwZWxsaWVyLCBJUkQsIElOU0VSTSwgMzQzOTQgTW9udHBlbGxpZXIsIEZyYW5jZS4m
I3hEO0ZhY3VsdHkgb2YgTWVkaWNpbmUgYW5kIFBoYXJtYWNldXRpY2FsIFNjaWVuY2VzLCBVbml2
ZXJzaXR5IG9mIERzY2hhbmcsIERzY2hhbmcsIENhbWVyb29uOyBEYXkgU3RheSBIb3NwaXRhbCwg
Q2VudHJhbCBIb3NwaXRhbCBvZiBZYW91bmRlLCBIZW5yaS1EdW5hbnQsIFlhb3VuZGUsIENhbWVy
b29uOyBBTlJTIENhbWVyb29uIHNpdGUsIENlbnRyYWwgSG9zcGl0YWwgb2YgWWFvdW5kZSwgSGVu
cmktRHVuYW50LCBZYW91bmRlLCBDYW1lcm9vbi4mI3hEO1JlZ2lvbmFsIE1pbGl0YXJ5IEhvc3Bp
dGFsIE51bWJlciAxLCBZYW91bmRlLCBDYW1lcm9vbi4mI3hEO0FOUlMgQ2FtZXJvb24gc2l0ZSwg
Q2VudHJhbCBIb3NwaXRhbCBvZiBZYW91bmRlLCBIZW5yaS1EdW5hbnQsIFlhb3VuZGUsIENhbWVy
b29uLiYjeEQ7Q2l0ZSBWZXJ0ZSBEaXN0cmljdCBIb3NwaXRhbCwgQ2l0ZSBWZXJ0ZSBEaXN0cmlj
dCwgWWFvdW5kZSwgQ2FtZXJvb24uJiN4RDtFbWVyZ2luZyBhbmQgUmUtZW1lcmdpbmcgRGlzZWFz
ZXMgUmVzZWFyY2ggQ2VudHJlLCBJTVBNLCBTaXNlIGEgTmdvYS1Fa2VsbGUsIFlhb3VuZGUsIENh
bWVyb29uLiYjeEQ7T2ZmaWNlIG9mIEludGVybmF0aW9uYWwgUmVzZWFyY2ggYW5kIENvbGxhYm9y
YXRpb24sIEFOUlMgSW5zZXJtLCBQYXJpcywgRnJhbmNlLiYjeEQ7T2ZmaWNlIG9mIENsaW5pY2Fs
IFRyaWFsIFNhZmV0eSwgQU5SUyBJbnNlcm0sIFBhcmlzLCBGcmFuY2UuJiN4RDtUcmFuc1ZJSE1J
LCBVbml2ZXJzaXR5IG9mIE1vbnRwZWxsaWVyLCBJUkQsIElOU0VSTSwgMzQzOTQgTW9udHBlbGxp
ZXIsIEZyYW5jZTsgTW9udHBlbGxpZXIgVW5pdmVyc2l0eSBIb3NwaXRhbCBDZW50cmUsIE1vbnRw
ZWxsaWVyLCBGcmFuY2UuPC9hdXRoLWFkZHJlc3M+PHRpdGxlcz48dGl0bGU+RG9sdXRlZ3Jhdmly
LWJhc2VkIGFuZCBsb3ctZG9zZSBlZmF2aXJlbnotYmFzZWQgcmVnaW1lbiBmb3IgdGhlIGluaXRp
YWwgdHJlYXRtZW50IG9mIEhJVi0xIGluZmVjdGlvbiAoTkFNU0FMKTogd2VlayA5NiByZXN1bHRz
IGZyb20gYSB0d28tZ3JvdXAsIG11bHRpY2VudHJlLCByYW5kb21pc2VkLCBvcGVuIGxhYmVsLCBw
aGFzZSAzIG5vbi1pbmZlcmlvcml0eSB0cmlhbCBpbiBDYW1lcm9vbjwvdGl0bGU+PHNlY29uZGFy
eS10aXRsZT5MYW5jZXQgSElWPC9zZWNvbmRhcnktdGl0bGU+PC90aXRsZXM+PHBlcmlvZGljYWw+
PGZ1bGwtdGl0bGU+TGFuY2V0IEhJVjwvZnVsbC10aXRsZT48L3BlcmlvZGljYWw+PHBhZ2VzPmU2
NzctZTY4NzwvcGFnZXM+PHZvbHVtZT43PC92b2x1bWU+PG51bWJlcj4xMDwvbnVtYmVyPjxlZGl0
aW9uPjIwMjAvMTAvMDQ8L2VkaXRpb24+PGtleXdvcmRzPjxrZXl3b3JkPkFkdWx0PC9rZXl3b3Jk
PjxrZXl3b3JkPkFsa3luZXM8L2tleXdvcmQ+PGtleXdvcmQ+QW50aS1ISVYgQWdlbnRzL2FkbWlu
aXN0cmF0aW9uICZhbXA7IGRvc2FnZS9hZHZlcnNlIGVmZmVjdHMvKnRoZXJhcGV1dGljIHVzZTwv
a2V5d29yZD48a2V5d29yZD4qQW50aXJldHJvdmlyYWwgVGhlcmFweSwgSGlnaGx5IEFjdGl2ZS9h
ZHZlcnNlIGVmZmVjdHMvbWV0aG9kczwva2V5d29yZD48a2V5d29yZD5CZW56b3hhemluZXMvYWRt
aW5pc3RyYXRpb24gJmFtcDsgZG9zYWdlPC9rZXl3b3JkPjxrZXl3b3JkPkNENCBMeW1waG9jeXRl
IENvdW50PC9rZXl3b3JkPjxrZXl3b3JkPkN5Y2xvcHJvcGFuZXM8L2tleXdvcmQ+PGtleXdvcmQ+
RHVyYXRpb24gb2YgVGhlcmFweTwva2V5d29yZD48a2V5d29yZD5GZW1hbGU8L2tleXdvcmQ+PGtl
eXdvcmQ+SElWIEluZmVjdGlvbnMvKmRydWcgdGhlcmFweS8qdmlyb2xvZ3k8L2tleXdvcmQ+PGtl
eXdvcmQ+SElWLTEvKmRydWcgZWZmZWN0czwva2V5d29yZD48a2V5d29yZD5IZXRlcm9jeWNsaWMg
Q29tcG91bmRzLCAzLVJpbmcvYWRtaW5pc3RyYXRpb24gJmFtcDsgZG9zYWdlPC9rZXl3b3JkPjxr
ZXl3b3JkPkh1bWFuczwva2V5d29yZD48a2V5d29yZD5NaWRkbGUgQWdlZDwva2V5d29yZD48a2V5
d29yZD5PeGF6aW5lczwva2V5d29yZD48a2V5d29yZD5QaXBlcmF6aW5lczwva2V5d29yZD48a2V5
d29yZD5QeXJpZG9uZXM8L2tleXdvcmQ+PGtleXdvcmQ+VHJlYXRtZW50IE91dGNvbWU8L2tleXdv
cmQ+PGtleXdvcmQ+VmlyYWwgTG9hZDwva2V5d29yZD48a2V5d29yZD5Zb3VuZyBBZHVsdDwva2V5
d29yZD48L2tleXdvcmRzPjxkYXRlcz48eWVhcj4yMDIwPC95ZWFyPjxwdWItZGF0ZXM+PGRhdGU+
T2N0PC9kYXRlPjwvcHViLWRhdGVzPjwvZGF0ZXM+PGlzYm4+MjM1Mi0zMDE4IChFbGVjdHJvbmlj
KSYjeEQ7MjM1Mi0zMDE4IChMaW5raW5nKTwvaXNibj48YWNjZXNzaW9uLW51bT4zMzAxMDI0MTwv
YWNjZXNzaW9uLW51bT48dXJscz48cmVsYXRlZC11cmxzPjx1cmw+aHR0cHM6Ly93d3cubmNiaS5u
bG0ubmloLmdvdi9wdWJtZWQvMzMwMTAyNDE8L3VybD48L3JlbGF0ZWQtdXJscz48L3VybHM+PGVs
ZWN0cm9uaWMtcmVzb3VyY2UtbnVtPjEwLjEwMTYvUzIzNTItMzAxOCgyMCkzMDIzOC0xPC9lbGVj
dHJvbmljLXJlc291cmNlLW51bT48L3JlY29yZD48L0NpdGU+PENpdGU+PEF1dGhvcj5Hcm91cDwv
QXV0aG9yPjxZZWFyPjIwMTk8L1llYXI+PFJlY051bT40PC9SZWNOdW0+PHJlY29yZD48cmVjLW51
bWJlcj40PC9yZWMtbnVtYmVyPjxmb3JlaWduLWtleXM+PGtleSBhcHA9IkVOIiBkYi1pZD0iZXNw
MnpwYXhzczl0czhlZHoybXYwNWF1ZTBzOXBzMjBhOXAwIiB0aW1lc3RhbXA9IjE2NTUxNTY4MTki
PjQ8L2tleT48L2ZvcmVpZ24ta2V5cz48cmVmLXR5cGUgbmFtZT0iSm91cm5hbCBBcnRpY2xlIj4x
NzwvcmVmLXR5cGU+PGNvbnRyaWJ1dG9ycz48YXV0aG9ycz48YXV0aG9yPk5hbXNhbCBBbnJzIFN0
dWR5IEdyb3VwPC9hdXRob3I+PGF1dGhvcj5Lb3VhbmZhY2ssIEMuPC9hdXRob3I+PGF1dGhvcj5N
cG91ZGktRXRhbWUsIE0uPC9hdXRob3I+PGF1dGhvcj5PbWdiYSBCYXNzZWdhLCBQLjwvYXV0aG9y
PjxhdXRob3I+RXltYXJkLUR1dmVybmF5LCBTLjwvYXV0aG9yPjxhdXRob3I+TGVyb3ksIFMuPC9h
dXRob3I+PGF1dGhvcj5Cb3llciwgUy48L2F1dGhvcj48YXV0aG9yPlBlZXRlcnMsIE0uPC9hdXRo
b3I+PGF1dGhvcj5DYWxteSwgQS48L2F1dGhvcj48YXV0aG9yPkRlbGFwb3J0ZSwgRS48L2F1dGhv
cj48L2F1dGhvcnM+PC9jb250cmlidXRvcnM+PGF1dGgtYWRkcmVzcz5Vbml2ZXJzaXR5IG9mIERz
aGFuZywgRHNoYW5nIChDLksuKSwgYW5kIENlbnRyYWwgSG9zcGl0YWwgb2YgWWFvdW5kZSAoQy5L
LiksIE1pbGl0YXJ5IEhvc3BpdGFsIG9mIFlhb3VuZGUgKE0uTS4tRS4pLCBhbmQgQ2l0ZSBWZXJ0
ZSBIb3NwaXRhbCAoUC5PLkIuKSwgWWFvdW5kZSAtIGFsbCBpbiBDYW1lcm9vbjsgUmVjaGVyY2hl
cyBUcmFuc2xhdGlvbm5lbGxlcyBzdXIgbGUgVklIIGV0IGxlcyBNYWxhZGllcyBJbmZlY3RpZXVz
ZXMgKFRyYW5zVklITUkpLCBVbml2ZXJzaXR5IG9mIE1vbnRwZWxsaWVyLUwmYXBvcztJbnN0aXR1
dCBkZSByZWNoZXJjaGUgcG91ciBsZSBkZXZlbG9wcGVtZW50IChJUkQpLUlOU0VSTSAoUy5FLi1E
LiwgUy5MLiwgTS5QLiwgRS5ELiksIGFuZCBVbml2ZXJzaXR5IEhvc3BpdGFsIG9mIE1vbnRwZWxs
aWVyIChFLkQuKSwgTW9udHBlbGxpZXIsIGFuZCBTZXNzdGltLCBBaXggTWFyc2VpbGxlIFVuaXZl
cnNpdHktSVJELUlOU0VSTSwgTWFyc2VpbGxlIChTLkIuKSAtIGFsbCBpbiBGcmFuY2U7IGFuZCBH
ZW5ldmEgVW5pdmVyc2l0eSBIb3NwaXRhbHMsIEdlbmV2YSAoQS5DLikuPC9hdXRoLWFkZHJlc3M+
PHRpdGxlcz48dGl0bGU+RG9sdXRlZ3JhdmlyLUJhc2VkIG9yIExvdy1Eb3NlIEVmYXZpcmVuei1C
YXNlZCBSZWdpbWVuIGZvciB0aGUgVHJlYXRtZW50IG9mIEhJVi0xPC90aXRsZT48c2Vjb25kYXJ5
LXRpdGxlPk4gRW5nbCBKIE1lZDwvc2Vjb25kYXJ5LXRpdGxlPjwvdGl0bGVzPjxwZXJpb2RpY2Fs
PjxmdWxsLXRpdGxlPk4gRW5nbCBKIE1lZDwvZnVsbC10aXRsZT48L3BlcmlvZGljYWw+PHBhZ2Vz
PjgxNi04MjY8L3BhZ2VzPjx2b2x1bWU+MzgxPC92b2x1bWU+PG51bWJlcj45PC9udW1iZXI+PGVk
aXRpb24+MjAxOS8wNy8yNTwvZWRpdGlvbj48a2V5d29yZHM+PGtleXdvcmQ+QWR1bHQ8L2tleXdv
cmQ+PGtleXdvcmQ+QWxreW5lczwva2V5d29yZD48a2V5d29yZD5CZW56b3hhemluZXMvKmFkbWlu
aXN0cmF0aW9uICZhbXA7IGRvc2FnZS9hZHZlcnNlIGVmZmVjdHM8L2tleXdvcmQ+PGtleXdvcmQ+
Q3ljbG9wcm9wYW5lczwva2V5d29yZD48a2V5d29yZD5EcnVnIFRoZXJhcHksIENvbWJpbmF0aW9u
PC9rZXl3b3JkPjxrZXl3b3JkPkZlbWFsZTwva2V5d29yZD48a2V5d29yZD5ISVYgSW5mZWN0aW9u
cy8qZHJ1ZyB0aGVyYXB5PC9rZXl3b3JkPjxrZXl3b3JkPkhJViBJbnRlZ3Jhc2UgSW5oaWJpdG9y
cy8qYWR2ZXJzZSBlZmZlY3RzL3RoZXJhcGV1dGljIHVzZTwva2V5d29yZD48a2V5d29yZD4qSElW
LTEvZ2VuZXRpY3MvaXNvbGF0aW9uICZhbXA7IHB1cmlmaWNhdGlvbjwva2V5d29yZD48a2V5d29y
ZD5IZXRlcm9jeWNsaWMgQ29tcG91bmRzLCAzLVJpbmcvKmFkbWluaXN0cmF0aW9uICZhbXA7IGRv
c2FnZS9hZHZlcnNlIGVmZmVjdHM8L2tleXdvcmQ+PGtleXdvcmQ+SHVtYW5zPC9rZXl3b3JkPjxr
ZXl3b3JkPkxhbWl2dWRpbmUvYWRtaW5pc3RyYXRpb24gJmFtcDsgZG9zYWdlPC9rZXl3b3JkPjxr
ZXl3b3JkPk1hbGU8L2tleXdvcmQ+PGtleXdvcmQ+T2Jlc2l0eS9jaGVtaWNhbGx5IGluZHVjZWQ8
L2tleXdvcmQ+PGtleXdvcmQ+T3hhemluZXM8L2tleXdvcmQ+PGtleXdvcmQ+UGlwZXJhemluZXM8
L2tleXdvcmQ+PGtleXdvcmQ+UHJlZ25hbmN5PC9rZXl3b3JkPjxrZXl3b3JkPlB5cmlkb25lczwv
a2V5d29yZD48a2V5d29yZD5STkEsIFZpcmFsL2Jsb29kPC9rZXl3b3JkPjxrZXl3b3JkPlRlbm9m
b3Zpci9hZG1pbmlzdHJhdGlvbiAmYW1wOyBkb3NhZ2U8L2tleXdvcmQ+PGtleXdvcmQ+VmlyYWwg
TG9hZC9kcnVnIGVmZmVjdHM8L2tleXdvcmQ+PGtleXdvcmQ+V2VpZ2h0IEdhaW4vZHJ1ZyBlZmZl
Y3RzPC9rZXl3b3JkPjwva2V5d29yZHM+PGRhdGVzPjx5ZWFyPjIwMTk8L3llYXI+PHB1Yi1kYXRl
cz48ZGF0ZT5BdWcgMjk8L2RhdGU+PC9wdWItZGF0ZXM+PC9kYXRlcz48aXNibj4xNTMzLTQ0MDYg
KEVsZWN0cm9uaWMpJiN4RDswMDI4LTQ3OTMgKExpbmtpbmcpPC9pc2JuPjxhY2Nlc3Npb24tbnVt
PjMxMzM5Njc2PC9hY2Nlc3Npb24tbnVtPjx1cmxzPjxyZWxhdGVkLXVybHM+PHVybD5odHRwczov
L3d3dy5uY2JpLm5sbS5uaWguZ292L3B1Ym1lZC8zMTMzOTY3NjwvdXJsPjwvcmVsYXRlZC11cmxz
PjwvdXJscz48ZWxlY3Ryb25pYy1yZXNvdXJjZS1udW0+MTAuMTA1Ni9ORUpNb2ExOTA0MzQwPC9l
bGVjdHJvbmljLXJlc291cmNlLW51bT48L3JlY29yZD48L0NpdGU+PC9FbmROb3RlPgB=
</w:fldData>
        </w:fldChar>
      </w:r>
      <w:r w:rsidR="00654294">
        <w:rPr>
          <w:rFonts w:ascii="Arial" w:hAnsi="Arial" w:cs="Arial"/>
          <w:bCs/>
        </w:rPr>
        <w:instrText xml:space="preserve"> ADDIN EN.CITE </w:instrText>
      </w:r>
      <w:r w:rsidR="00654294">
        <w:rPr>
          <w:rFonts w:ascii="Arial" w:hAnsi="Arial" w:cs="Arial"/>
          <w:bCs/>
        </w:rPr>
        <w:fldChar w:fldCharType="begin">
          <w:fldData xml:space="preserve">PEVuZE5vdGU+PENpdGU+PEF1dGhvcj5PJmFwb3M7RG9ubmVsbDwvQXV0aG9yPjxZZWFyPjIwMTk8
L1llYXI+PFJlY051bT4yPC9SZWNOdW0+PERpc3BsYXlUZXh0PigyLTQpPC9EaXNwbGF5VGV4dD48
cmVjb3JkPjxyZWMtbnVtYmVyPjI8L3JlYy1udW1iZXI+PGZvcmVpZ24ta2V5cz48a2V5IGFwcD0i
RU4iIGRiLWlkPSJlc3AyenBheHNzOXRzOGVkejJtdjA1YXVlMHM5cHMyMGE5cDAiIHRpbWVzdGFt
cD0iMTY1NTE1NjgxOSI+Mjwva2V5PjwvZm9yZWlnbi1rZXlzPjxyZWYtdHlwZSBuYW1lPSJKb3Vy
bmFsIEFydGljbGUiPjE3PC9yZWYtdHlwZT48Y29udHJpYnV0b3JzPjxhdXRob3JzPjxhdXRob3I+
TyZhcG9zO0Rvbm5lbGwsIE0uIFIuPC9hdXRob3I+PGF1dGhvcj5QYWRheWF0Y2hpLCBOLjwvYXV0
aG9yPjxhdXRob3I+RGFmdGFyeSwgQS48L2F1dGhvcj48YXV0aG9yPk9ycmVsbCwgQy48L2F1dGhv
cj48YXV0aG9yPkRvb2xleSwgSy4gRS48L2F1dGhvcj48YXV0aG9yPlJpdmV0IEFtaWNvLCBLLjwv
YXV0aG9yPjxhdXRob3I+RnJpZWRsYW5kLCBHLjwvYXV0aG9yPjwvYXV0aG9ycz48L2NvbnRyaWJ1
dG9ycz48YXV0aC1hZGRyZXNzPkRpdmlzaW9uIG9mIFB1bG1vbmFyeSwgQWxsZXJneSwgYW5kIENy
aXRpY2FsIENhcmUgTWVkaWNpbmUsIGFuZCBEZXBhcnRtZW50IG9mIEVwaWRlbWlvbG9neSwgTWFp
bG1hbiBTY2hvb2wgb2YgUHVibGljIEhlYWx0aCwgQ29sdW1iaWEgVW5pdmVyc2l0eSBNZWRpY2Fs
IENlbnRlciwgTmV3IFlvcmssIE5ZLCBVU0E7IENBUFJJU0EgTVJDLUhJVi1UQiBQYXRob2dlbmVz
aXMgYW5kIFRyZWF0bWVudCBSZXNlYXJjaCBVbml0LCBEdXJiYW4sIFNvdXRoIEFmcmljYS4gRWxl
Y3Ryb25pYyBhZGRyZXNzOiBtbzIxMzBAY29sdW1iaWEuZWR1LiYjeEQ7Q0FQUklTQSBNUkMtSElW
LVRCIFBhdGhvZ2VuZXNpcyBhbmQgVHJlYXRtZW50IFJlc2VhcmNoIFVuaXQsIER1cmJhbiwgU291
dGggQWZyaWNhLiYjeEQ7Q0FQUklTQSBNUkMtSElWLVRCIFBhdGhvZ2VuZXNpcyBhbmQgVHJlYXRt
ZW50IFJlc2VhcmNoIFVuaXQsIER1cmJhbiwgU291dGggQWZyaWNhOyBNY0dpbGwgSW50ZXJuYXRp
b25hbCBUQiBDZW50cmUgYW5kIERlcGFydG1lbnQgb2YgRXBpZGVtaW9sb2d5LCBCaW9zdGF0aXN0
aWNzIGFuZCBPY2N1cGF0aW9uYWwgSGVhbHRoLCBNY0dpbGwgVW5pdmVyc2l0eSwgTW9udHJlYWws
IFFDLCBDYW5hZGEuJiN4RDtEZXNtb25kIFR1dHUgSElWIENlbnRyZSwgVW5pdmVyc2l0eSBvZiBD
YXBlIFRvd24sIENhcGUgVG93biwgU291dGggQWZyaWNhLiYjeEQ7RGl2aXNpb24gb2YgQ2xpbmlj
YWwgUGhhcm1hY29sb2d5IGFuZCBJbmZlY3Rpb3VzIERpc2Vhc2VzLCBDZW50ZXIgZm9yIFR1YmVy
Y3Vsb3NpcyBSZXNlYXJjaCwgRGVwYXJ0bWVudCBvZiBNZWRpY2luZSwgSm9obnMgSG9wa2lucyBV
bml2ZXJzaXR5LCBCYWx0aW1vcmUsIE1ELCBVU0EuJiN4RDtTY2hvb2wgb2YgUHVibGljIEhlYWx0
aCwgVW5pdmVyc2l0eSBvZiBNaWNoaWdhbiwgQW5uIEFyYm9yLCBNSSwgVVNBLiYjeEQ7WWFsZSBT
Y2hvb2wgb2YgTWVkaWNpbmUsIE5ldyBIYXZlbiwgQ1QsIFVTQS48L2F1dGgtYWRkcmVzcz48dGl0
bGVzPjx0aXRsZT5BbnRpcmV0cm92aXJhbCBzd2l0Y2hpbmcgYW5kIGJlZGFxdWlsaW5lIHRyZWF0
bWVudCBvZiBkcnVnLXJlc2lzdGFudCB0dWJlcmN1bG9zaXMgSElWIGNvLWluZmVjdGlvbjwvdGl0
bGU+PHNlY29uZGFyeS10aXRsZT5MYW5jZXQgSElWPC9zZWNvbmRhcnktdGl0bGU+PC90aXRsZXM+
PHBlcmlvZGljYWw+PGZ1bGwtdGl0bGU+TGFuY2V0IEhJVjwvZnVsbC10aXRsZT48L3BlcmlvZGlj
YWw+PHBhZ2VzPmUyMDEtZTIwNDwvcGFnZXM+PHZvbHVtZT42PC92b2x1bWU+PG51bWJlcj4zPC9u
dW1iZXI+PGVkaXRpb24+MjAxOS8wMy8wOTwvZWRpdGlvbj48a2V5d29yZHM+PGtleXdvcmQ+QW50
aS1SZXRyb3ZpcmFsIEFnZW50cy8qYWRtaW5pc3RyYXRpb24gJmFtcDsgZG9zYWdlPC9rZXl3b3Jk
PjxrZXl3b3JkPkFudGl0dWJlcmN1bGFyIEFnZW50cy8qYWRtaW5pc3RyYXRpb24gJmFtcDsgZG9z
YWdlPC9rZXl3b3JkPjxrZXl3b3JkPkNvaW5mZWN0aW9uLypkcnVnIHRoZXJhcHk8L2tleXdvcmQ+
PGtleXdvcmQ+RGlhcnlscXVpbm9saW5lcy8qYWRtaW5pc3RyYXRpb24gJmFtcDsgZG9zYWdlPC9r
ZXl3b3JkPjxrZXl3b3JkPkRydWcgU3Vic3RpdHV0aW9uPC9rZXl3b3JkPjxrZXl3b3JkPkZlbWFs
ZTwva2V5d29yZD48a2V5d29yZD5ISVYgSW5mZWN0aW9ucy9jb21wbGljYXRpb25zLypkcnVnIHRo
ZXJhcHk8L2tleXdvcmQ+PGtleXdvcmQ+SHVtYW5zPC9rZXl3b3JkPjxrZXl3b3JkPk1hbGU8L2tl
eXdvcmQ+PGtleXdvcmQ+TWVkaWNhdGlvbiBBZGhlcmVuY2U8L2tleXdvcmQ+PGtleXdvcmQ+TmV2
aXJhcGluZS8qYWRtaW5pc3RyYXRpb24gJmFtcDsgZG9zYWdlPC9rZXl3b3JkPjxrZXl3b3JkPlNv
dXRoIEFmcmljYTwva2V5d29yZD48a2V5d29yZD5UdWJlcmN1bG9zaXMsIE11bHRpZHJ1Zy1SZXNp
c3RhbnQvY29tcGxpY2F0aW9ucy8qZHJ1ZyB0aGVyYXB5PC9rZXl3b3JkPjwva2V5d29yZHM+PGRh
dGVzPjx5ZWFyPjIwMTk8L3llYXI+PHB1Yi1kYXRlcz48ZGF0ZT5NYXI8L2RhdGU+PC9wdWItZGF0
ZXM+PC9kYXRlcz48aXNibj4yMzUyLTMwMTggKEVsZWN0cm9uaWMpJiN4RDsyMzUyLTMwMTggKExp
bmtpbmcpPC9pc2JuPjxhY2Nlc3Npb24tbnVtPjMwODQ2MDU4PC9hY2Nlc3Npb24tbnVtPjx1cmxz
PjxyZWxhdGVkLXVybHM+PHVybD5odHRwczovL3d3dy5uY2JpLm5sbS5uaWguZ292L3B1Ym1lZC8z
MDg0NjA1ODwvdXJsPjwvcmVsYXRlZC11cmxzPjwvdXJscz48Y3VzdG9tMj5QTUM3MTU1Mzg4PC9j
dXN0b20yPjxlbGVjdHJvbmljLXJlc291cmNlLW51bT4xMC4xMDE2L1MyMzUyLTMwMTgoMTkpMzAw
MzUtOTwvZWxlY3Ryb25pYy1yZXNvdXJjZS1udW0+PC9yZWNvcmQ+PC9DaXRlPjxDaXRlPjxBdXRo
b3I+Q2FsbXk8L0F1dGhvcj48WWVhcj4yMDIwPC9ZZWFyPjxSZWNOdW0+MzwvUmVjTnVtPjxyZWNv
cmQ+PHJlYy1udW1iZXI+MzwvcmVjLW51bWJlcj48Zm9yZWlnbi1rZXlzPjxrZXkgYXBwPSJFTiIg
ZGItaWQ9ImVzcDJ6cGF4c3M5dHM4ZWR6Mm12MDVhdWUwczlwczIwYTlwMCIgdGltZXN0YW1wPSIx
NjU1MTU2ODE5Ij4zPC9rZXk+PC9mb3JlaWduLWtleXM+PHJlZi10eXBlIG5hbWU9IkpvdXJuYWwg
QXJ0aWNsZSI+MTc8L3JlZi10eXBlPjxjb250cmlidXRvcnM+PGF1dGhvcnM+PGF1dGhvcj5DYWxt
eSwgQS48L2F1dGhvcj48YXV0aG9yPlRvdmFyIFNhbmNoZXosIFQuPC9hdXRob3I+PGF1dGhvcj5L
b3VhbmZhY2ssIEMuPC9hdXRob3I+PGF1dGhvcj5NcG91ZGktRXRhbWUsIE0uPC9hdXRob3I+PGF1
dGhvcj5MZXJveSwgUy48L2F1dGhvcj48YXV0aG9yPlBlcnJpbmVhdSwgUy48L2F1dGhvcj48YXV0
aG9yPkxhbnRjaGUgV2FuZGppLCBNLjwvYXV0aG9yPjxhdXRob3I+VGV0c2EgVGF0YSwgRC48L2F1
dGhvcj48YXV0aG9yPk9tZ2JhIEJhc3NlZ2EsIFAuPC9hdXRob3I+PGF1dGhvcj5BYm9uZyBCd2Vu
ZGEsIFQuPC9hdXRob3I+PGF1dGhvcj5WYXJsb3RlYXV4LCBNLjwvYXV0aG9yPjxhdXRob3I+VG9u
Z28sIE0uPC9hdXRob3I+PGF1dGhvcj5NcG91ZGktTmdvbGUsIEUuPC9hdXRob3I+PGF1dGhvcj5N
b250b3lvLCBBLjwvYXV0aG9yPjxhdXRob3I+TWVyY2llciwgTi48L2F1dGhvcj48YXV0aG9yPkxl
TW9pbmcsIFYuPC9hdXRob3I+PGF1dGhvcj5QZWV0ZXJzLCBNLjwvYXV0aG9yPjxhdXRob3I+UmV5
bmVzLCBKLjwvYXV0aG9yPjxhdXRob3I+RGVsYXBvcnRlLCBFLjwvYXV0aG9yPjxhdXRob3I+TmV3
LCBBbnRpcmV0cm92aXJhbDwvYXV0aG9yPjxhdXRob3I+TW9uaXRvcmluZyBTdHJhdGVnaWVzIGlu
LCBILiBJLiBWLiBpbmZlY3RlZCBBZHVsdHMgaW4gTG93LUluY29tZSBDb3VudHJpZXMgQW5ycyBT
dHVkeSBHcm91cDwvYXV0aG9yPjwvYXV0aG9ycz48L2NvbnRyaWJ1dG9ycz48YXV0aC1hZGRyZXNz
PkRpdmlzaW9uIG9mIEluZmVjdGlvdXMgRGlzZWFzZXMsIEhJVi1BSURTIFVuaXQsIEdlbmV2YSBV
bml2ZXJzaXR5IEhvc3BpdGFscywgR2VuZXZhLCBTd2l0emVybGFuZC4gRWxlY3Ryb25pYyBhZGRy
ZXNzOiBhbGV4YW5kcmEuY2FsbXlAaGN1Z2UuY2guJiN4RDtUcmFuc1ZJSE1JLCBVbml2ZXJzaXR5
IG9mIE1vbnRwZWxsaWVyLCBJUkQsIElOU0VSTSwgMzQzOTQgTW9udHBlbGxpZXIsIEZyYW5jZS4m
I3hEO0ZhY3VsdHkgb2YgTWVkaWNpbmUgYW5kIFBoYXJtYWNldXRpY2FsIFNjaWVuY2VzLCBVbml2
ZXJzaXR5IG9mIERzY2hhbmcsIERzY2hhbmcsIENhbWVyb29uOyBEYXkgU3RheSBIb3NwaXRhbCwg
Q2VudHJhbCBIb3NwaXRhbCBvZiBZYW91bmRlLCBIZW5yaS1EdW5hbnQsIFlhb3VuZGUsIENhbWVy
b29uOyBBTlJTIENhbWVyb29uIHNpdGUsIENlbnRyYWwgSG9zcGl0YWwgb2YgWWFvdW5kZSwgSGVu
cmktRHVuYW50LCBZYW91bmRlLCBDYW1lcm9vbi4mI3hEO1JlZ2lvbmFsIE1pbGl0YXJ5IEhvc3Bp
dGFsIE51bWJlciAxLCBZYW91bmRlLCBDYW1lcm9vbi4mI3hEO0FOUlMgQ2FtZXJvb24gc2l0ZSwg
Q2VudHJhbCBIb3NwaXRhbCBvZiBZYW91bmRlLCBIZW5yaS1EdW5hbnQsIFlhb3VuZGUsIENhbWVy
b29uLiYjeEQ7Q2l0ZSBWZXJ0ZSBEaXN0cmljdCBIb3NwaXRhbCwgQ2l0ZSBWZXJ0ZSBEaXN0cmlj
dCwgWWFvdW5kZSwgQ2FtZXJvb24uJiN4RDtFbWVyZ2luZyBhbmQgUmUtZW1lcmdpbmcgRGlzZWFz
ZXMgUmVzZWFyY2ggQ2VudHJlLCBJTVBNLCBTaXNlIGEgTmdvYS1Fa2VsbGUsIFlhb3VuZGUsIENh
bWVyb29uLiYjeEQ7T2ZmaWNlIG9mIEludGVybmF0aW9uYWwgUmVzZWFyY2ggYW5kIENvbGxhYm9y
YXRpb24sIEFOUlMgSW5zZXJtLCBQYXJpcywgRnJhbmNlLiYjeEQ7T2ZmaWNlIG9mIENsaW5pY2Fs
IFRyaWFsIFNhZmV0eSwgQU5SUyBJbnNlcm0sIFBhcmlzLCBGcmFuY2UuJiN4RDtUcmFuc1ZJSE1J
LCBVbml2ZXJzaXR5IG9mIE1vbnRwZWxsaWVyLCBJUkQsIElOU0VSTSwgMzQzOTQgTW9udHBlbGxp
ZXIsIEZyYW5jZTsgTW9udHBlbGxpZXIgVW5pdmVyc2l0eSBIb3NwaXRhbCBDZW50cmUsIE1vbnRw
ZWxsaWVyLCBGcmFuY2UuPC9hdXRoLWFkZHJlc3M+PHRpdGxlcz48dGl0bGU+RG9sdXRlZ3Jhdmly
LWJhc2VkIGFuZCBsb3ctZG9zZSBlZmF2aXJlbnotYmFzZWQgcmVnaW1lbiBmb3IgdGhlIGluaXRp
YWwgdHJlYXRtZW50IG9mIEhJVi0xIGluZmVjdGlvbiAoTkFNU0FMKTogd2VlayA5NiByZXN1bHRz
IGZyb20gYSB0d28tZ3JvdXAsIG11bHRpY2VudHJlLCByYW5kb21pc2VkLCBvcGVuIGxhYmVsLCBw
aGFzZSAzIG5vbi1pbmZlcmlvcml0eSB0cmlhbCBpbiBDYW1lcm9vbjwvdGl0bGU+PHNlY29uZGFy
eS10aXRsZT5MYW5jZXQgSElWPC9zZWNvbmRhcnktdGl0bGU+PC90aXRsZXM+PHBlcmlvZGljYWw+
PGZ1bGwtdGl0bGU+TGFuY2V0IEhJVjwvZnVsbC10aXRsZT48L3BlcmlvZGljYWw+PHBhZ2VzPmU2
NzctZTY4NzwvcGFnZXM+PHZvbHVtZT43PC92b2x1bWU+PG51bWJlcj4xMDwvbnVtYmVyPjxlZGl0
aW9uPjIwMjAvMTAvMDQ8L2VkaXRpb24+PGtleXdvcmRzPjxrZXl3b3JkPkFkdWx0PC9rZXl3b3Jk
PjxrZXl3b3JkPkFsa3luZXM8L2tleXdvcmQ+PGtleXdvcmQ+QW50aS1ISVYgQWdlbnRzL2FkbWlu
aXN0cmF0aW9uICZhbXA7IGRvc2FnZS9hZHZlcnNlIGVmZmVjdHMvKnRoZXJhcGV1dGljIHVzZTwv
a2V5d29yZD48a2V5d29yZD4qQW50aXJldHJvdmlyYWwgVGhlcmFweSwgSGlnaGx5IEFjdGl2ZS9h
ZHZlcnNlIGVmZmVjdHMvbWV0aG9kczwva2V5d29yZD48a2V5d29yZD5CZW56b3hhemluZXMvYWRt
aW5pc3RyYXRpb24gJmFtcDsgZG9zYWdlPC9rZXl3b3JkPjxrZXl3b3JkPkNENCBMeW1waG9jeXRl
IENvdW50PC9rZXl3b3JkPjxrZXl3b3JkPkN5Y2xvcHJvcGFuZXM8L2tleXdvcmQ+PGtleXdvcmQ+
RHVyYXRpb24gb2YgVGhlcmFweTwva2V5d29yZD48a2V5d29yZD5GZW1hbGU8L2tleXdvcmQ+PGtl
eXdvcmQ+SElWIEluZmVjdGlvbnMvKmRydWcgdGhlcmFweS8qdmlyb2xvZ3k8L2tleXdvcmQ+PGtl
eXdvcmQ+SElWLTEvKmRydWcgZWZmZWN0czwva2V5d29yZD48a2V5d29yZD5IZXRlcm9jeWNsaWMg
Q29tcG91bmRzLCAzLVJpbmcvYWRtaW5pc3RyYXRpb24gJmFtcDsgZG9zYWdlPC9rZXl3b3JkPjxr
ZXl3b3JkPkh1bWFuczwva2V5d29yZD48a2V5d29yZD5NaWRkbGUgQWdlZDwva2V5d29yZD48a2V5
d29yZD5PeGF6aW5lczwva2V5d29yZD48a2V5d29yZD5QaXBlcmF6aW5lczwva2V5d29yZD48a2V5
d29yZD5QeXJpZG9uZXM8L2tleXdvcmQ+PGtleXdvcmQ+VHJlYXRtZW50IE91dGNvbWU8L2tleXdv
cmQ+PGtleXdvcmQ+VmlyYWwgTG9hZDwva2V5d29yZD48a2V5d29yZD5Zb3VuZyBBZHVsdDwva2V5
d29yZD48L2tleXdvcmRzPjxkYXRlcz48eWVhcj4yMDIwPC95ZWFyPjxwdWItZGF0ZXM+PGRhdGU+
T2N0PC9kYXRlPjwvcHViLWRhdGVzPjwvZGF0ZXM+PGlzYm4+MjM1Mi0zMDE4IChFbGVjdHJvbmlj
KSYjeEQ7MjM1Mi0zMDE4IChMaW5raW5nKTwvaXNibj48YWNjZXNzaW9uLW51bT4zMzAxMDI0MTwv
YWNjZXNzaW9uLW51bT48dXJscz48cmVsYXRlZC11cmxzPjx1cmw+aHR0cHM6Ly93d3cubmNiaS5u
bG0ubmloLmdvdi9wdWJtZWQvMzMwMTAyNDE8L3VybD48L3JlbGF0ZWQtdXJscz48L3VybHM+PGVs
ZWN0cm9uaWMtcmVzb3VyY2UtbnVtPjEwLjEwMTYvUzIzNTItMzAxOCgyMCkzMDIzOC0xPC9lbGVj
dHJvbmljLXJlc291cmNlLW51bT48L3JlY29yZD48L0NpdGU+PENpdGU+PEF1dGhvcj5Hcm91cDwv
QXV0aG9yPjxZZWFyPjIwMTk8L1llYXI+PFJlY051bT40PC9SZWNOdW0+PHJlY29yZD48cmVjLW51
bWJlcj40PC9yZWMtbnVtYmVyPjxmb3JlaWduLWtleXM+PGtleSBhcHA9IkVOIiBkYi1pZD0iZXNw
MnpwYXhzczl0czhlZHoybXYwNWF1ZTBzOXBzMjBhOXAwIiB0aW1lc3RhbXA9IjE2NTUxNTY4MTki
PjQ8L2tleT48L2ZvcmVpZ24ta2V5cz48cmVmLXR5cGUgbmFtZT0iSm91cm5hbCBBcnRpY2xlIj4x
NzwvcmVmLXR5cGU+PGNvbnRyaWJ1dG9ycz48YXV0aG9ycz48YXV0aG9yPk5hbXNhbCBBbnJzIFN0
dWR5IEdyb3VwPC9hdXRob3I+PGF1dGhvcj5Lb3VhbmZhY2ssIEMuPC9hdXRob3I+PGF1dGhvcj5N
cG91ZGktRXRhbWUsIE0uPC9hdXRob3I+PGF1dGhvcj5PbWdiYSBCYXNzZWdhLCBQLjwvYXV0aG9y
PjxhdXRob3I+RXltYXJkLUR1dmVybmF5LCBTLjwvYXV0aG9yPjxhdXRob3I+TGVyb3ksIFMuPC9h
dXRob3I+PGF1dGhvcj5Cb3llciwgUy48L2F1dGhvcj48YXV0aG9yPlBlZXRlcnMsIE0uPC9hdXRo
b3I+PGF1dGhvcj5DYWxteSwgQS48L2F1dGhvcj48YXV0aG9yPkRlbGFwb3J0ZSwgRS48L2F1dGhv
cj48L2F1dGhvcnM+PC9jb250cmlidXRvcnM+PGF1dGgtYWRkcmVzcz5Vbml2ZXJzaXR5IG9mIERz
aGFuZywgRHNoYW5nIChDLksuKSwgYW5kIENlbnRyYWwgSG9zcGl0YWwgb2YgWWFvdW5kZSAoQy5L
LiksIE1pbGl0YXJ5IEhvc3BpdGFsIG9mIFlhb3VuZGUgKE0uTS4tRS4pLCBhbmQgQ2l0ZSBWZXJ0
ZSBIb3NwaXRhbCAoUC5PLkIuKSwgWWFvdW5kZSAtIGFsbCBpbiBDYW1lcm9vbjsgUmVjaGVyY2hl
cyBUcmFuc2xhdGlvbm5lbGxlcyBzdXIgbGUgVklIIGV0IGxlcyBNYWxhZGllcyBJbmZlY3RpZXVz
ZXMgKFRyYW5zVklITUkpLCBVbml2ZXJzaXR5IG9mIE1vbnRwZWxsaWVyLUwmYXBvcztJbnN0aXR1
dCBkZSByZWNoZXJjaGUgcG91ciBsZSBkZXZlbG9wcGVtZW50IChJUkQpLUlOU0VSTSAoUy5FLi1E
LiwgUy5MLiwgTS5QLiwgRS5ELiksIGFuZCBVbml2ZXJzaXR5IEhvc3BpdGFsIG9mIE1vbnRwZWxs
aWVyIChFLkQuKSwgTW9udHBlbGxpZXIsIGFuZCBTZXNzdGltLCBBaXggTWFyc2VpbGxlIFVuaXZl
cnNpdHktSVJELUlOU0VSTSwgTWFyc2VpbGxlIChTLkIuKSAtIGFsbCBpbiBGcmFuY2U7IGFuZCBH
ZW5ldmEgVW5pdmVyc2l0eSBIb3NwaXRhbHMsIEdlbmV2YSAoQS5DLikuPC9hdXRoLWFkZHJlc3M+
PHRpdGxlcz48dGl0bGU+RG9sdXRlZ3JhdmlyLUJhc2VkIG9yIExvdy1Eb3NlIEVmYXZpcmVuei1C
YXNlZCBSZWdpbWVuIGZvciB0aGUgVHJlYXRtZW50IG9mIEhJVi0xPC90aXRsZT48c2Vjb25kYXJ5
LXRpdGxlPk4gRW5nbCBKIE1lZDwvc2Vjb25kYXJ5LXRpdGxlPjwvdGl0bGVzPjxwZXJpb2RpY2Fs
PjxmdWxsLXRpdGxlPk4gRW5nbCBKIE1lZDwvZnVsbC10aXRsZT48L3BlcmlvZGljYWw+PHBhZ2Vz
PjgxNi04MjY8L3BhZ2VzPjx2b2x1bWU+MzgxPC92b2x1bWU+PG51bWJlcj45PC9udW1iZXI+PGVk
aXRpb24+MjAxOS8wNy8yNTwvZWRpdGlvbj48a2V5d29yZHM+PGtleXdvcmQ+QWR1bHQ8L2tleXdv
cmQ+PGtleXdvcmQ+QWxreW5lczwva2V5d29yZD48a2V5d29yZD5CZW56b3hhemluZXMvKmFkbWlu
aXN0cmF0aW9uICZhbXA7IGRvc2FnZS9hZHZlcnNlIGVmZmVjdHM8L2tleXdvcmQ+PGtleXdvcmQ+
Q3ljbG9wcm9wYW5lczwva2V5d29yZD48a2V5d29yZD5EcnVnIFRoZXJhcHksIENvbWJpbmF0aW9u
PC9rZXl3b3JkPjxrZXl3b3JkPkZlbWFsZTwva2V5d29yZD48a2V5d29yZD5ISVYgSW5mZWN0aW9u
cy8qZHJ1ZyB0aGVyYXB5PC9rZXl3b3JkPjxrZXl3b3JkPkhJViBJbnRlZ3Jhc2UgSW5oaWJpdG9y
cy8qYWR2ZXJzZSBlZmZlY3RzL3RoZXJhcGV1dGljIHVzZTwva2V5d29yZD48a2V5d29yZD4qSElW
LTEvZ2VuZXRpY3MvaXNvbGF0aW9uICZhbXA7IHB1cmlmaWNhdGlvbjwva2V5d29yZD48a2V5d29y
ZD5IZXRlcm9jeWNsaWMgQ29tcG91bmRzLCAzLVJpbmcvKmFkbWluaXN0cmF0aW9uICZhbXA7IGRv
c2FnZS9hZHZlcnNlIGVmZmVjdHM8L2tleXdvcmQ+PGtleXdvcmQ+SHVtYW5zPC9rZXl3b3JkPjxr
ZXl3b3JkPkxhbWl2dWRpbmUvYWRtaW5pc3RyYXRpb24gJmFtcDsgZG9zYWdlPC9rZXl3b3JkPjxr
ZXl3b3JkPk1hbGU8L2tleXdvcmQ+PGtleXdvcmQ+T2Jlc2l0eS9jaGVtaWNhbGx5IGluZHVjZWQ8
L2tleXdvcmQ+PGtleXdvcmQ+T3hhemluZXM8L2tleXdvcmQ+PGtleXdvcmQ+UGlwZXJhemluZXM8
L2tleXdvcmQ+PGtleXdvcmQ+UHJlZ25hbmN5PC9rZXl3b3JkPjxrZXl3b3JkPlB5cmlkb25lczwv
a2V5d29yZD48a2V5d29yZD5STkEsIFZpcmFsL2Jsb29kPC9rZXl3b3JkPjxrZXl3b3JkPlRlbm9m
b3Zpci9hZG1pbmlzdHJhdGlvbiAmYW1wOyBkb3NhZ2U8L2tleXdvcmQ+PGtleXdvcmQ+VmlyYWwg
TG9hZC9kcnVnIGVmZmVjdHM8L2tleXdvcmQ+PGtleXdvcmQ+V2VpZ2h0IEdhaW4vZHJ1ZyBlZmZl
Y3RzPC9rZXl3b3JkPjwva2V5d29yZHM+PGRhdGVzPjx5ZWFyPjIwMTk8L3llYXI+PHB1Yi1kYXRl
cz48ZGF0ZT5BdWcgMjk8L2RhdGU+PC9wdWItZGF0ZXM+PC9kYXRlcz48aXNibj4xNTMzLTQ0MDYg
KEVsZWN0cm9uaWMpJiN4RDswMDI4LTQ3OTMgKExpbmtpbmcpPC9pc2JuPjxhY2Nlc3Npb24tbnVt
PjMxMzM5Njc2PC9hY2Nlc3Npb24tbnVtPjx1cmxzPjxyZWxhdGVkLXVybHM+PHVybD5odHRwczov
L3d3dy5uY2JpLm5sbS5uaWguZ292L3B1Ym1lZC8zMTMzOTY3NjwvdXJsPjwvcmVsYXRlZC11cmxz
PjwvdXJscz48ZWxlY3Ryb25pYy1yZXNvdXJjZS1udW0+MTAuMTA1Ni9ORUpNb2ExOTA0MzQwPC9l
bGVjdHJvbmljLXJlc291cmNlLW51bT48L3JlY29yZD48L0NpdGU+PC9FbmROb3RlPgB=
</w:fldData>
        </w:fldChar>
      </w:r>
      <w:r w:rsidR="00654294">
        <w:rPr>
          <w:rFonts w:ascii="Arial" w:hAnsi="Arial" w:cs="Arial"/>
          <w:bCs/>
        </w:rPr>
        <w:instrText xml:space="preserve"> ADDIN EN.CITE.DATA </w:instrText>
      </w:r>
      <w:r w:rsidR="00654294">
        <w:rPr>
          <w:rFonts w:ascii="Arial" w:hAnsi="Arial" w:cs="Arial"/>
          <w:bCs/>
        </w:rPr>
      </w:r>
      <w:r w:rsidR="00654294">
        <w:rPr>
          <w:rFonts w:ascii="Arial" w:hAnsi="Arial" w:cs="Arial"/>
          <w:bCs/>
        </w:rPr>
        <w:fldChar w:fldCharType="end"/>
      </w:r>
      <w:r w:rsidRPr="00722F02">
        <w:rPr>
          <w:rFonts w:ascii="Arial" w:hAnsi="Arial" w:cs="Arial"/>
          <w:bCs/>
        </w:rPr>
      </w:r>
      <w:r w:rsidRPr="00722F02">
        <w:rPr>
          <w:rFonts w:ascii="Arial" w:hAnsi="Arial" w:cs="Arial"/>
          <w:bCs/>
        </w:rPr>
        <w:fldChar w:fldCharType="separate"/>
      </w:r>
      <w:r w:rsidR="00FE6C3E" w:rsidRPr="00722F02">
        <w:rPr>
          <w:rFonts w:ascii="Arial" w:hAnsi="Arial" w:cs="Arial"/>
          <w:bCs/>
          <w:noProof/>
        </w:rPr>
        <w:t>(2-4)</w:t>
      </w:r>
      <w:r w:rsidRPr="00722F02">
        <w:rPr>
          <w:rFonts w:ascii="Arial" w:hAnsi="Arial" w:cs="Arial"/>
          <w:bCs/>
        </w:rPr>
        <w:fldChar w:fldCharType="end"/>
      </w:r>
      <w:r w:rsidRPr="00722F02">
        <w:rPr>
          <w:rFonts w:ascii="Arial" w:hAnsi="Arial" w:cs="Arial"/>
          <w:bCs/>
        </w:rPr>
        <w:t xml:space="preserve">. However, without similar ground-breaking advances in adherence support, we will not realize the potential of these revolutionary therapeutics and novel regimens may rapidly lose their benefits due to emergent resistance to either antimycobacterial agents and/or antiretrovirals </w:t>
      </w:r>
      <w:r w:rsidRPr="00722F02">
        <w:rPr>
          <w:rFonts w:ascii="Arial" w:hAnsi="Arial" w:cs="Arial"/>
          <w:bCs/>
        </w:rPr>
        <w:fldChar w:fldCharType="begin">
          <w:fldData xml:space="preserve">PEVuZE5vdGU+PENpdGU+PEF1dGhvcj5OaW1tbzwvQXV0aG9yPjxZZWFyPjIwMjA8L1llYXI+PFJl
Y051bT41PC9SZWNOdW0+PERpc3BsYXlUZXh0Pig1LCA2KTwvRGlzcGxheVRleHQ+PHJlY29yZD48
cmVjLW51bWJlcj41PC9yZWMtbnVtYmVyPjxmb3JlaWduLWtleXM+PGtleSBhcHA9IkVOIiBkYi1p
ZD0iZXNwMnpwYXhzczl0czhlZHoybXYwNWF1ZTBzOXBzMjBhOXAwIiB0aW1lc3RhbXA9IjE2NTUx
NTY4MTkiPjU8L2tleT48L2ZvcmVpZ24ta2V5cz48cmVmLXR5cGUgbmFtZT0iSm91cm5hbCBBcnRp
Y2xlIj4xNzwvcmVmLXR5cGU+PGNvbnRyaWJ1dG9ycz48YXV0aG9ycz48YXV0aG9yPk5pbW1vLCBD
LjwvYXV0aG9yPjxhdXRob3I+TWlsbGFyZCwgSi48L2F1dGhvcj48YXV0aG9yPkJyaWVuLCBLLjwv
YXV0aG9yPjxhdXRob3I+TW9vZGxleSwgUy48L2F1dGhvcj48YXV0aG9yPnZhbiBEb3JwLCBMLjwv
YXV0aG9yPjxhdXRob3I+THV0Y2htaW5hcmFpbiwgSy48L2F1dGhvcj48YXV0aG9yPldvbGYsIEEu
PC9hdXRob3I+PGF1dGhvcj5HcmFudCwgQS4gRC48L2F1dGhvcj48YXV0aG9yPkJhbGxvdXgsIEYu
PC9hdXRob3I+PGF1dGhvcj5QeW0sIEEuIFMuPC9hdXRob3I+PGF1dGhvcj5QYWRheWF0Y2hpLCBO
LjwvYXV0aG9yPjxhdXRob3I+TyZhcG9zO0Rvbm5lbGwsIE0uPC9hdXRob3I+PC9hdXRob3JzPjwv
Y29udHJpYnV0b3JzPjxhdXRoLWFkZHJlc3M+RGl2aXNpb24gb2YgSW5mZWN0aW9uIGFuZCBJbW11
bml0eSwgVW5pdmVyc2l0eSBDb2xsZWdlIExvbmRvbiwgTG9uZG9uLCBVSy4mI3hEO1VDTCBHZW5l
dGljcyBJbnN0aXR1dGUsIFVuaXZlcnNpdHkgQ29sbGVnZSBMb25kb24sIExvbmRvbiwgVUsuJiN4
RDtBZnJpY2EgSGVhbHRoIFJlc2VhcmNoIEluc3RpdHV0ZSwgRHVyYmFuLCBTb3V0aCBBZnJpY2Eu
JiN4RDtXZWxsY29tZSBUcnVzdCBMaXZlcnBvb2wgR2xhc2dvdyBDZW50cmUgZm9yIEdsb2JhbCBI
ZWFsdGggUmVzZWFyY2gsIExpdmVycG9vbCwgVUsuJiN4RDtJbnN0aXR1dGUgb2YgSW5mZWN0aW9u
IGFuZCBHbG9iYWwgSGVhbHRoLCBVbml2ZXJzaXR5IG9mIExpdmVycG9vbCwgTGl2ZXJwb29sLCBV
Sy4mI3hEO05hdGlvbmFsIEhlYWx0aCBMYWJvcmF0b3J5IFNlcnZpY2UsIER1cmJhbiwgU291dGgg
QWZyaWNhLiYjeEQ7RGVwdCBvZiBNZWRpY2luZSwgQ29sdW1iaWEgVW5pdmVyc2l0eSBNZWRpY2Fs
IENlbnRlciwgTmV3IFlvcmssIE5ZLCBVU0EuJiN4RDtUQiBDZW50cmUsIExvbmRvbiBTY2hvb2wg
b2YgSHlnaWVuZSBhbmQgVHJvcGljYWwgTWVkaWNpbmUsIExvbmRvbiwgVUsuJiN4RDtDQVBSSVNB
IE1SQy1ISVYtVEIgUGF0aG9nZW5lc2lzIGFuZCBUcmVhdG1lbnQgUmVzZWFyY2ggVW5pdCwgRHVy
YmFuLCBTb3V0aCBBZnJpY2EuJiN4RDtDQVBSSVNBIE1SQy1ISVYtVEIgUGF0aG9nZW5lc2lzIGFu
ZCBUcmVhdG1lbnQgUmVzZWFyY2ggVW5pdCwgRHVyYmFuLCBTb3V0aCBBZnJpY2EgbW8yMTMwQGN1
bWMuY29sdW1iaWEuZWR1LiYjeEQ7RGVwdCBvZiBNZWRpY2luZSBhbmQgRXBpZGVtaW9sb2d5LCBD
b2x1bWJpYSBVbml2ZXJzaXR5IE1lZGljYWwgQ2VudGVyLCBOZXcgWW9yaywgTlksIFVTQS48L2F1
dGgtYWRkcmVzcz48dGl0bGVzPjx0aXRsZT5CZWRhcXVpbGluZSByZXNpc3RhbmNlIGluIGRydWct
cmVzaXN0YW50IHR1YmVyY3Vsb3NpcyBISVYgY28taW5mZWN0ZWQgcGF0aWVudHM8L3RpdGxlPjxz
ZWNvbmRhcnktdGl0bGU+RXVyIFJlc3BpciBKPC9zZWNvbmRhcnktdGl0bGU+PC90aXRsZXM+PHBl
cmlvZGljYWw+PGZ1bGwtdGl0bGU+RXVyIFJlc3BpciBKPC9mdWxsLXRpdGxlPjwvcGVyaW9kaWNh
bD48dm9sdW1lPjU1PC92b2x1bWU+PG51bWJlcj42PC9udW1iZXI+PGVkaXRpb24+MjAyMC8wMi8x
NjwvZWRpdGlvbj48ZGF0ZXM+PHllYXI+MjAyMDwveWVhcj48cHViLWRhdGVzPjxkYXRlPkp1bjwv
ZGF0ZT48L3B1Yi1kYXRlcz48L2RhdGVzPjxpc2JuPjEzOTktMzAwMyAoRWxlY3Ryb25pYykmI3hE
OzA5MDMtMTkzNiAoTGlua2luZyk8L2lzYm4+PGFjY2Vzc2lvbi1udW0+MzIwNjAwNjU8L2FjY2Vz
c2lvbi1udW0+PHVybHM+PHJlbGF0ZWQtdXJscz48dXJsPmh0dHBzOi8vd3d3Lm5jYmkubmxtLm5p
aC5nb3YvcHVibWVkLzMyMDYwMDY1PC91cmw+PC9yZWxhdGVkLXVybHM+PC91cmxzPjxjdXN0b20y
PlBNQzcyNzAzNjEgVHJ1c3QsIGR1cmluZyB0aGUgY29uZHVjdCBvZiB0aGUgc3R1ZHkuIENvbmZs
aWN0IG9mIGludGVyZXN0OiBKLiBNaWxsYXJkIHJlcG9ydHMgZ3JhbnRzICgyMDM5MTkvWi8xNi9a
KSBmcm9tIFdlbGxjb21lIFRydXN0LCBkdXJpbmcgdGhlIGNvbmR1Y3Qgb2YgdGhlIHN0dWR5LiBD
b25mbGljdCBvZiBpbnRlcmVzdDogSy4gQnJpZW4gaGFzIG5vdGhpbmcgdG8gZGlzY2xvc2UuIENv
bmZsaWN0IG9mIGludGVyZXN0OiBTLiBNb29kbGV5IGhhcyBub3RoaW5nIHRvIGRpc2Nsb3NlLiBD
b25mbGljdCBvZiBpbnRlcmVzdDogTC4gdmFuIERvcnAgaGFzIG5vdGhpbmcgdG8gZGlzY2xvc2Uu
IENvbmZsaWN0IG9mIGludGVyZXN0OiBLLiBMdXRjaG1pbmFyYWluIGhhcyBub3RoaW5nIHRvIGRp
c2Nsb3NlLiBDb25mbGljdCBvZiBpbnRlcmVzdDogQS4gV29sZiByZXBvcnRzIGdyYW50cyBmcm9t
IE5hdGlvbmFsIEluc3RpdHV0ZXMgb2YgSGVhbHRoIE5hdGlvbmFsIEluc3RpdHV0ZSBvZiBBbGxl
cmd5IGFuZCBJbmZlY3Rpb3VzIERpc2Vhc2VzLCBkdXJpbmcgdGhlIGNvbmR1Y3Qgb2YgdGhlIHN0
dWR5LiBDb25mbGljdCBvZiBpbnRlcmVzdDogQS5ELiBHcmFudCBoYXMgbm90aGluZyB0byBkaXNj
bG9zZS4gQ29uZmxpY3Qgb2YgaW50ZXJlc3Q6IEYuIEJhbGxvdXggaGFzIG5vdGhpbmcgdG8gZGlz
Y2xvc2UuIENvbmZsaWN0IG9mIGludGVyZXN0OiBBLlMuIFB5bSBpcyBhbiBlbXBsb3llZSBvZiBK
YW5zc2VuIFBoYXJtYWNldXRpY2EuIENvbmZsaWN0IG9mIGludGVyZXN0OiBOLiBQYWRheWF0Y2hp
IGhhcyBub3RoaW5nIHRvIGRpc2Nsb3NlLiBDb25mbGljdCBvZiBpbnRlcmVzdDogTS4gTyZhcG9z
O0Rvbm5lbGwgaGFzIG5vdGhpbmcgdG8gZGlzY2xvc2UuPC9jdXN0b20yPjxlbGVjdHJvbmljLXJl
c291cmNlLW51bT4xMC4xMTgzLzEzOTkzMDAzLjAyMzgzLTIwMTk8L2VsZWN0cm9uaWMtcmVzb3Vy
Y2UtbnVtPjwvcmVjb3JkPjwvQ2l0ZT48Q2l0ZT48QXV0aG9yPk5pbW1vPC9BdXRob3I+PFllYXI+
MjAyMDwvWWVhcj48UmVjTnVtPjY8L1JlY051bT48cmVjb3JkPjxyZWMtbnVtYmVyPjY8L3JlYy1u
dW1iZXI+PGZvcmVpZ24ta2V5cz48a2V5IGFwcD0iRU4iIGRiLWlkPSJlc3AyenBheHNzOXRzOGVk
ejJtdjA1YXVlMHM5cHMyMGE5cDAiIHRpbWVzdGFtcD0iMTY1NTE1NjgxOSI+Njwva2V5PjwvZm9y
ZWlnbi1rZXlzPjxyZWYtdHlwZSBuYW1lPSJKb3VybmFsIEFydGljbGUiPjE3PC9yZWYtdHlwZT48
Y29udHJpYnV0b3JzPjxhdXRob3JzPjxhdXRob3I+TmltbW8sIEMuPC9hdXRob3I+PGF1dGhvcj5N
aWxsYXJkLCBKLjwvYXV0aG9yPjxhdXRob3I+dmFuIERvcnAsIEwuPC9hdXRob3I+PGF1dGhvcj5C
cmllbiwgSy48L2F1dGhvcj48YXV0aG9yPk1vb2RsZXksIFMuPC9hdXRob3I+PGF1dGhvcj5Xb2xm
LCBBLjwvYXV0aG9yPjxhdXRob3I+R3JhbnQsIEEuIEQuPC9hdXRob3I+PGF1dGhvcj5QYWRheWF0
Y2hpLCBOLjwvYXV0aG9yPjxhdXRob3I+UHltLCBBLiBTLjwvYXV0aG9yPjxhdXRob3I+QmFsbG91
eCwgRi48L2F1dGhvcj48YXV0aG9yPk8mYXBvcztEb25uZWxsLCBNLjwvYXV0aG9yPjwvYXV0aG9y
cz48L2NvbnRyaWJ1dG9ycz48YXV0aC1hZGRyZXNzPkRpdmlzaW9uIG9mIEluZmVjdGlvbiBhbmQg
SW1tdW5pdHksIFVuaXZlcnNpdHkgQ29sbGVnZSBMb25kb24sIExvbmRvbiwgVUsuJiN4RDtVQ0wg
R2VuZXRpY3MgSW5zdGl0dXRlLCBVbml2ZXJzaXR5IENvbGxlZ2UgTG9uZG9uLCBMb25kb24sIFVL
LiYjeEQ7QWZyaWNhIEhlYWx0aCBSZXNlYXJjaCBJbnN0aXR1dGUsIER1cmJhbiwgU291dGggQWZy
aWNhLiYjeEQ7V2VsbGNvbWUgVHJ1c3QgTGl2ZXJwb29sIEdsYXNnb3cgQ2VudHJlIGZvciBHbG9i
YWwgSGVhbHRoIFJlc2VhcmNoLCBMaXZlcnBvb2wsIFVLLiYjeEQ7SW5zdGl0dXRlIG9mIEluZmVj
dGlvbiBhbmQgR2xvYmFsIEhlYWx0aCwgVW5pdmVyc2l0eSBvZiBMaXZlcnBvb2wsIExpdmVycG9v
bCwgVUsuJiN4RDtEZXBhcnRtZW50IG9mIE1lZGljaW5lLCBDb2x1bWJpYSBVbml2ZXJzaXR5IE1l
ZGljYWwgQ2VudGVyLCBOZXcgWW9yaywgTlksIFVTQS4mI3hEO1RCIENlbnRyZSwgTG9uZG9uIFNj
aG9vbCBvZiBIeWdpZW5lICZhbXA7IFRyb3BpY2FsIE1lZGljaW5lLCBMb25kb24sIFVLLiYjeEQ7
U2Nob29sIG9mIExhYm9yYXRvcnkgTWVkaWNpbmUgJmFtcDsgTWVkaWNhbCBTY2llbmNlcywgVW5p
dmVyc2l0eSBvZiBLd2FadWx1LU5hdGFsLCBEdXJiYW4sIFNvdXRoIEFmcmljYS4mI3hEO0NBUFJJ
U0EtTVJDIEhJVi1UQiBQYXRob2dlbmVzaXMgYW5kIFRyZWF0bWVudCBSZXNlYXJjaCBVbml0LCBD
ZW50cmUgZm9yIHRoZSBBaWRzIFByb2dyYW1tZSBvZiBSZXNlYXJjaCBpbiBTb3V0aCBBZnJpY2Eg
KENBUFJJU0EpLCBEdXJiYW4sIEt3YVp1bHUtTmF0YWwsIFNvdXRoIEFmcmljYS4mI3hEO0RlcGFy
dG1lbnQgb2YgRXBpZGVtaW9sb2d5LCBDb2x1bWJpYSBVbml2ZXJzaXR5IE1lZGljYWwgQ2VudGVy
LCBOZXcgWW9yaywgTlksIFVTQS48L2F1dGgtYWRkcmVzcz48dGl0bGVzPjx0aXRsZT5Qb3B1bGF0
aW9uLWxldmVsIGVtZXJnZW5jZSBvZiBiZWRhcXVpbGluZSBhbmQgY2xvZmF6aW1pbmUgcmVzaXN0
YW5jZS1hc3NvY2lhdGVkIHZhcmlhbnRzIGFtb25nIHBhdGllbnRzIHdpdGggZHJ1Zy1yZXNpc3Rh
bnQgdHViZXJjdWxvc2lzIGluIHNvdXRoZXJuIEFmcmljYTogYSBwaGVub3R5cGljIGFuZCBwaHls
b2dlbmV0aWMgYW5hbHlzaXM8L3RpdGxlPjxzZWNvbmRhcnktdGl0bGU+TGFuY2V0IE1pY3JvYmU8
L3NlY29uZGFyeS10aXRsZT48L3RpdGxlcz48cGVyaW9kaWNhbD48ZnVsbC10aXRsZT5MYW5jZXQg
TWljcm9iZTwvZnVsbC10aXRsZT48L3BlcmlvZGljYWw+PHBhZ2VzPmUxNjUtZTE3NDwvcGFnZXM+
PHZvbHVtZT4xPC92b2x1bWU+PG51bWJlcj40PC9udW1iZXI+PGVkaXRpb24+MjAyMC8wOC8xODwv
ZWRpdGlvbj48ZGF0ZXM+PHllYXI+MjAyMDwveWVhcj48cHViLWRhdGVzPjxkYXRlPkF1ZzwvZGF0
ZT48L3B1Yi1kYXRlcz48L2RhdGVzPjxpc2JuPjI2NjYtNTI0NyAoRWxlY3Ryb25pYykmI3hEOzI2
NjYtNTI0NyAoTGlua2luZyk8L2lzYm4+PGFjY2Vzc2lvbi1udW0+MzI4MDMxNzQ8L2FjY2Vzc2lv
bi1udW0+PHVybHM+PHJlbGF0ZWQtdXJscz48dXJsPmh0dHBzOi8vd3d3Lm5jYmkubmxtLm5paC5n
b3YvcHVibWVkLzMyODAzMTc0PC91cmw+PC9yZWxhdGVkLXVybHM+PC91cmxzPjxjdXN0b20yPlBN
Qzc0MTY2MzQ8L2N1c3RvbTI+PGVsZWN0cm9uaWMtcmVzb3VyY2UtbnVtPjEwLjEwMTYvUzI2NjYt
NTI0NygyMCkzMDAzMS04PC9lbGVjdHJvbmljLXJlc291cmNlLW51bT48L3JlY29yZD48L0NpdGU+
PC9FbmROb3RlPgB=
</w:fldData>
        </w:fldChar>
      </w:r>
      <w:r w:rsidR="00654294">
        <w:rPr>
          <w:rFonts w:ascii="Arial" w:hAnsi="Arial" w:cs="Arial"/>
          <w:bCs/>
        </w:rPr>
        <w:instrText xml:space="preserve"> ADDIN EN.CITE </w:instrText>
      </w:r>
      <w:r w:rsidR="00654294">
        <w:rPr>
          <w:rFonts w:ascii="Arial" w:hAnsi="Arial" w:cs="Arial"/>
          <w:bCs/>
        </w:rPr>
        <w:fldChar w:fldCharType="begin">
          <w:fldData xml:space="preserve">PEVuZE5vdGU+PENpdGU+PEF1dGhvcj5OaW1tbzwvQXV0aG9yPjxZZWFyPjIwMjA8L1llYXI+PFJl
Y051bT41PC9SZWNOdW0+PERpc3BsYXlUZXh0Pig1LCA2KTwvRGlzcGxheVRleHQ+PHJlY29yZD48
cmVjLW51bWJlcj41PC9yZWMtbnVtYmVyPjxmb3JlaWduLWtleXM+PGtleSBhcHA9IkVOIiBkYi1p
ZD0iZXNwMnpwYXhzczl0czhlZHoybXYwNWF1ZTBzOXBzMjBhOXAwIiB0aW1lc3RhbXA9IjE2NTUx
NTY4MTkiPjU8L2tleT48L2ZvcmVpZ24ta2V5cz48cmVmLXR5cGUgbmFtZT0iSm91cm5hbCBBcnRp
Y2xlIj4xNzwvcmVmLXR5cGU+PGNvbnRyaWJ1dG9ycz48YXV0aG9ycz48YXV0aG9yPk5pbW1vLCBD
LjwvYXV0aG9yPjxhdXRob3I+TWlsbGFyZCwgSi48L2F1dGhvcj48YXV0aG9yPkJyaWVuLCBLLjwv
YXV0aG9yPjxhdXRob3I+TW9vZGxleSwgUy48L2F1dGhvcj48YXV0aG9yPnZhbiBEb3JwLCBMLjwv
YXV0aG9yPjxhdXRob3I+THV0Y2htaW5hcmFpbiwgSy48L2F1dGhvcj48YXV0aG9yPldvbGYsIEEu
PC9hdXRob3I+PGF1dGhvcj5HcmFudCwgQS4gRC48L2F1dGhvcj48YXV0aG9yPkJhbGxvdXgsIEYu
PC9hdXRob3I+PGF1dGhvcj5QeW0sIEEuIFMuPC9hdXRob3I+PGF1dGhvcj5QYWRheWF0Y2hpLCBO
LjwvYXV0aG9yPjxhdXRob3I+TyZhcG9zO0Rvbm5lbGwsIE0uPC9hdXRob3I+PC9hdXRob3JzPjwv
Y29udHJpYnV0b3JzPjxhdXRoLWFkZHJlc3M+RGl2aXNpb24gb2YgSW5mZWN0aW9uIGFuZCBJbW11
bml0eSwgVW5pdmVyc2l0eSBDb2xsZWdlIExvbmRvbiwgTG9uZG9uLCBVSy4mI3hEO1VDTCBHZW5l
dGljcyBJbnN0aXR1dGUsIFVuaXZlcnNpdHkgQ29sbGVnZSBMb25kb24sIExvbmRvbiwgVUsuJiN4
RDtBZnJpY2EgSGVhbHRoIFJlc2VhcmNoIEluc3RpdHV0ZSwgRHVyYmFuLCBTb3V0aCBBZnJpY2Eu
JiN4RDtXZWxsY29tZSBUcnVzdCBMaXZlcnBvb2wgR2xhc2dvdyBDZW50cmUgZm9yIEdsb2JhbCBI
ZWFsdGggUmVzZWFyY2gsIExpdmVycG9vbCwgVUsuJiN4RDtJbnN0aXR1dGUgb2YgSW5mZWN0aW9u
IGFuZCBHbG9iYWwgSGVhbHRoLCBVbml2ZXJzaXR5IG9mIExpdmVycG9vbCwgTGl2ZXJwb29sLCBV
Sy4mI3hEO05hdGlvbmFsIEhlYWx0aCBMYWJvcmF0b3J5IFNlcnZpY2UsIER1cmJhbiwgU291dGgg
QWZyaWNhLiYjeEQ7RGVwdCBvZiBNZWRpY2luZSwgQ29sdW1iaWEgVW5pdmVyc2l0eSBNZWRpY2Fs
IENlbnRlciwgTmV3IFlvcmssIE5ZLCBVU0EuJiN4RDtUQiBDZW50cmUsIExvbmRvbiBTY2hvb2wg
b2YgSHlnaWVuZSBhbmQgVHJvcGljYWwgTWVkaWNpbmUsIExvbmRvbiwgVUsuJiN4RDtDQVBSSVNB
IE1SQy1ISVYtVEIgUGF0aG9nZW5lc2lzIGFuZCBUcmVhdG1lbnQgUmVzZWFyY2ggVW5pdCwgRHVy
YmFuLCBTb3V0aCBBZnJpY2EuJiN4RDtDQVBSSVNBIE1SQy1ISVYtVEIgUGF0aG9nZW5lc2lzIGFu
ZCBUcmVhdG1lbnQgUmVzZWFyY2ggVW5pdCwgRHVyYmFuLCBTb3V0aCBBZnJpY2EgbW8yMTMwQGN1
bWMuY29sdW1iaWEuZWR1LiYjeEQ7RGVwdCBvZiBNZWRpY2luZSBhbmQgRXBpZGVtaW9sb2d5LCBD
b2x1bWJpYSBVbml2ZXJzaXR5IE1lZGljYWwgQ2VudGVyLCBOZXcgWW9yaywgTlksIFVTQS48L2F1
dGgtYWRkcmVzcz48dGl0bGVzPjx0aXRsZT5CZWRhcXVpbGluZSByZXNpc3RhbmNlIGluIGRydWct
cmVzaXN0YW50IHR1YmVyY3Vsb3NpcyBISVYgY28taW5mZWN0ZWQgcGF0aWVudHM8L3RpdGxlPjxz
ZWNvbmRhcnktdGl0bGU+RXVyIFJlc3BpciBKPC9zZWNvbmRhcnktdGl0bGU+PC90aXRsZXM+PHBl
cmlvZGljYWw+PGZ1bGwtdGl0bGU+RXVyIFJlc3BpciBKPC9mdWxsLXRpdGxlPjwvcGVyaW9kaWNh
bD48dm9sdW1lPjU1PC92b2x1bWU+PG51bWJlcj42PC9udW1iZXI+PGVkaXRpb24+MjAyMC8wMi8x
NjwvZWRpdGlvbj48ZGF0ZXM+PHllYXI+MjAyMDwveWVhcj48cHViLWRhdGVzPjxkYXRlPkp1bjwv
ZGF0ZT48L3B1Yi1kYXRlcz48L2RhdGVzPjxpc2JuPjEzOTktMzAwMyAoRWxlY3Ryb25pYykmI3hE
OzA5MDMtMTkzNiAoTGlua2luZyk8L2lzYm4+PGFjY2Vzc2lvbi1udW0+MzIwNjAwNjU8L2FjY2Vz
c2lvbi1udW0+PHVybHM+PHJlbGF0ZWQtdXJscz48dXJsPmh0dHBzOi8vd3d3Lm5jYmkubmxtLm5p
aC5nb3YvcHVibWVkLzMyMDYwMDY1PC91cmw+PC9yZWxhdGVkLXVybHM+PC91cmxzPjxjdXN0b20y
PlBNQzcyNzAzNjEgVHJ1c3QsIGR1cmluZyB0aGUgY29uZHVjdCBvZiB0aGUgc3R1ZHkuIENvbmZs
aWN0IG9mIGludGVyZXN0OiBKLiBNaWxsYXJkIHJlcG9ydHMgZ3JhbnRzICgyMDM5MTkvWi8xNi9a
KSBmcm9tIFdlbGxjb21lIFRydXN0LCBkdXJpbmcgdGhlIGNvbmR1Y3Qgb2YgdGhlIHN0dWR5LiBD
b25mbGljdCBvZiBpbnRlcmVzdDogSy4gQnJpZW4gaGFzIG5vdGhpbmcgdG8gZGlzY2xvc2UuIENv
bmZsaWN0IG9mIGludGVyZXN0OiBTLiBNb29kbGV5IGhhcyBub3RoaW5nIHRvIGRpc2Nsb3NlLiBD
b25mbGljdCBvZiBpbnRlcmVzdDogTC4gdmFuIERvcnAgaGFzIG5vdGhpbmcgdG8gZGlzY2xvc2Uu
IENvbmZsaWN0IG9mIGludGVyZXN0OiBLLiBMdXRjaG1pbmFyYWluIGhhcyBub3RoaW5nIHRvIGRp
c2Nsb3NlLiBDb25mbGljdCBvZiBpbnRlcmVzdDogQS4gV29sZiByZXBvcnRzIGdyYW50cyBmcm9t
IE5hdGlvbmFsIEluc3RpdHV0ZXMgb2YgSGVhbHRoIE5hdGlvbmFsIEluc3RpdHV0ZSBvZiBBbGxl
cmd5IGFuZCBJbmZlY3Rpb3VzIERpc2Vhc2VzLCBkdXJpbmcgdGhlIGNvbmR1Y3Qgb2YgdGhlIHN0
dWR5LiBDb25mbGljdCBvZiBpbnRlcmVzdDogQS5ELiBHcmFudCBoYXMgbm90aGluZyB0byBkaXNj
bG9zZS4gQ29uZmxpY3Qgb2YgaW50ZXJlc3Q6IEYuIEJhbGxvdXggaGFzIG5vdGhpbmcgdG8gZGlz
Y2xvc2UuIENvbmZsaWN0IG9mIGludGVyZXN0OiBBLlMuIFB5bSBpcyBhbiBlbXBsb3llZSBvZiBK
YW5zc2VuIFBoYXJtYWNldXRpY2EuIENvbmZsaWN0IG9mIGludGVyZXN0OiBOLiBQYWRheWF0Y2hp
IGhhcyBub3RoaW5nIHRvIGRpc2Nsb3NlLiBDb25mbGljdCBvZiBpbnRlcmVzdDogTS4gTyZhcG9z
O0Rvbm5lbGwgaGFzIG5vdGhpbmcgdG8gZGlzY2xvc2UuPC9jdXN0b20yPjxlbGVjdHJvbmljLXJl
c291cmNlLW51bT4xMC4xMTgzLzEzOTkzMDAzLjAyMzgzLTIwMTk8L2VsZWN0cm9uaWMtcmVzb3Vy
Y2UtbnVtPjwvcmVjb3JkPjwvQ2l0ZT48Q2l0ZT48QXV0aG9yPk5pbW1vPC9BdXRob3I+PFllYXI+
MjAyMDwvWWVhcj48UmVjTnVtPjY8L1JlY051bT48cmVjb3JkPjxyZWMtbnVtYmVyPjY8L3JlYy1u
dW1iZXI+PGZvcmVpZ24ta2V5cz48a2V5IGFwcD0iRU4iIGRiLWlkPSJlc3AyenBheHNzOXRzOGVk
ejJtdjA1YXVlMHM5cHMyMGE5cDAiIHRpbWVzdGFtcD0iMTY1NTE1NjgxOSI+Njwva2V5PjwvZm9y
ZWlnbi1rZXlzPjxyZWYtdHlwZSBuYW1lPSJKb3VybmFsIEFydGljbGUiPjE3PC9yZWYtdHlwZT48
Y29udHJpYnV0b3JzPjxhdXRob3JzPjxhdXRob3I+TmltbW8sIEMuPC9hdXRob3I+PGF1dGhvcj5N
aWxsYXJkLCBKLjwvYXV0aG9yPjxhdXRob3I+dmFuIERvcnAsIEwuPC9hdXRob3I+PGF1dGhvcj5C
cmllbiwgSy48L2F1dGhvcj48YXV0aG9yPk1vb2RsZXksIFMuPC9hdXRob3I+PGF1dGhvcj5Xb2xm
LCBBLjwvYXV0aG9yPjxhdXRob3I+R3JhbnQsIEEuIEQuPC9hdXRob3I+PGF1dGhvcj5QYWRheWF0
Y2hpLCBOLjwvYXV0aG9yPjxhdXRob3I+UHltLCBBLiBTLjwvYXV0aG9yPjxhdXRob3I+QmFsbG91
eCwgRi48L2F1dGhvcj48YXV0aG9yPk8mYXBvcztEb25uZWxsLCBNLjwvYXV0aG9yPjwvYXV0aG9y
cz48L2NvbnRyaWJ1dG9ycz48YXV0aC1hZGRyZXNzPkRpdmlzaW9uIG9mIEluZmVjdGlvbiBhbmQg
SW1tdW5pdHksIFVuaXZlcnNpdHkgQ29sbGVnZSBMb25kb24sIExvbmRvbiwgVUsuJiN4RDtVQ0wg
R2VuZXRpY3MgSW5zdGl0dXRlLCBVbml2ZXJzaXR5IENvbGxlZ2UgTG9uZG9uLCBMb25kb24sIFVL
LiYjeEQ7QWZyaWNhIEhlYWx0aCBSZXNlYXJjaCBJbnN0aXR1dGUsIER1cmJhbiwgU291dGggQWZy
aWNhLiYjeEQ7V2VsbGNvbWUgVHJ1c3QgTGl2ZXJwb29sIEdsYXNnb3cgQ2VudHJlIGZvciBHbG9i
YWwgSGVhbHRoIFJlc2VhcmNoLCBMaXZlcnBvb2wsIFVLLiYjeEQ7SW5zdGl0dXRlIG9mIEluZmVj
dGlvbiBhbmQgR2xvYmFsIEhlYWx0aCwgVW5pdmVyc2l0eSBvZiBMaXZlcnBvb2wsIExpdmVycG9v
bCwgVUsuJiN4RDtEZXBhcnRtZW50IG9mIE1lZGljaW5lLCBDb2x1bWJpYSBVbml2ZXJzaXR5IE1l
ZGljYWwgQ2VudGVyLCBOZXcgWW9yaywgTlksIFVTQS4mI3hEO1RCIENlbnRyZSwgTG9uZG9uIFNj
aG9vbCBvZiBIeWdpZW5lICZhbXA7IFRyb3BpY2FsIE1lZGljaW5lLCBMb25kb24sIFVLLiYjeEQ7
U2Nob29sIG9mIExhYm9yYXRvcnkgTWVkaWNpbmUgJmFtcDsgTWVkaWNhbCBTY2llbmNlcywgVW5p
dmVyc2l0eSBvZiBLd2FadWx1LU5hdGFsLCBEdXJiYW4sIFNvdXRoIEFmcmljYS4mI3hEO0NBUFJJ
U0EtTVJDIEhJVi1UQiBQYXRob2dlbmVzaXMgYW5kIFRyZWF0bWVudCBSZXNlYXJjaCBVbml0LCBD
ZW50cmUgZm9yIHRoZSBBaWRzIFByb2dyYW1tZSBvZiBSZXNlYXJjaCBpbiBTb3V0aCBBZnJpY2Eg
KENBUFJJU0EpLCBEdXJiYW4sIEt3YVp1bHUtTmF0YWwsIFNvdXRoIEFmcmljYS4mI3hEO0RlcGFy
dG1lbnQgb2YgRXBpZGVtaW9sb2d5LCBDb2x1bWJpYSBVbml2ZXJzaXR5IE1lZGljYWwgQ2VudGVy
LCBOZXcgWW9yaywgTlksIFVTQS48L2F1dGgtYWRkcmVzcz48dGl0bGVzPjx0aXRsZT5Qb3B1bGF0
aW9uLWxldmVsIGVtZXJnZW5jZSBvZiBiZWRhcXVpbGluZSBhbmQgY2xvZmF6aW1pbmUgcmVzaXN0
YW5jZS1hc3NvY2lhdGVkIHZhcmlhbnRzIGFtb25nIHBhdGllbnRzIHdpdGggZHJ1Zy1yZXNpc3Rh
bnQgdHViZXJjdWxvc2lzIGluIHNvdXRoZXJuIEFmcmljYTogYSBwaGVub3R5cGljIGFuZCBwaHls
b2dlbmV0aWMgYW5hbHlzaXM8L3RpdGxlPjxzZWNvbmRhcnktdGl0bGU+TGFuY2V0IE1pY3JvYmU8
L3NlY29uZGFyeS10aXRsZT48L3RpdGxlcz48cGVyaW9kaWNhbD48ZnVsbC10aXRsZT5MYW5jZXQg
TWljcm9iZTwvZnVsbC10aXRsZT48L3BlcmlvZGljYWw+PHBhZ2VzPmUxNjUtZTE3NDwvcGFnZXM+
PHZvbHVtZT4xPC92b2x1bWU+PG51bWJlcj40PC9udW1iZXI+PGVkaXRpb24+MjAyMC8wOC8xODwv
ZWRpdGlvbj48ZGF0ZXM+PHllYXI+MjAyMDwveWVhcj48cHViLWRhdGVzPjxkYXRlPkF1ZzwvZGF0
ZT48L3B1Yi1kYXRlcz48L2RhdGVzPjxpc2JuPjI2NjYtNTI0NyAoRWxlY3Ryb25pYykmI3hEOzI2
NjYtNTI0NyAoTGlua2luZyk8L2lzYm4+PGFjY2Vzc2lvbi1udW0+MzI4MDMxNzQ8L2FjY2Vzc2lv
bi1udW0+PHVybHM+PHJlbGF0ZWQtdXJscz48dXJsPmh0dHBzOi8vd3d3Lm5jYmkubmxtLm5paC5n
b3YvcHVibWVkLzMyODAzMTc0PC91cmw+PC9yZWxhdGVkLXVybHM+PC91cmxzPjxjdXN0b20yPlBN
Qzc0MTY2MzQ8L2N1c3RvbTI+PGVsZWN0cm9uaWMtcmVzb3VyY2UtbnVtPjEwLjEwMTYvUzI2NjYt
NTI0NygyMCkzMDAzMS04PC9lbGVjdHJvbmljLXJlc291cmNlLW51bT48L3JlY29yZD48L0NpdGU+
PC9FbmROb3RlPgB=
</w:fldData>
        </w:fldChar>
      </w:r>
      <w:r w:rsidR="00654294">
        <w:rPr>
          <w:rFonts w:ascii="Arial" w:hAnsi="Arial" w:cs="Arial"/>
          <w:bCs/>
        </w:rPr>
        <w:instrText xml:space="preserve"> ADDIN EN.CITE.DATA </w:instrText>
      </w:r>
      <w:r w:rsidR="00654294">
        <w:rPr>
          <w:rFonts w:ascii="Arial" w:hAnsi="Arial" w:cs="Arial"/>
          <w:bCs/>
        </w:rPr>
      </w:r>
      <w:r w:rsidR="00654294">
        <w:rPr>
          <w:rFonts w:ascii="Arial" w:hAnsi="Arial" w:cs="Arial"/>
          <w:bCs/>
        </w:rPr>
        <w:fldChar w:fldCharType="end"/>
      </w:r>
      <w:r w:rsidRPr="00722F02">
        <w:rPr>
          <w:rFonts w:ascii="Arial" w:hAnsi="Arial" w:cs="Arial"/>
          <w:bCs/>
        </w:rPr>
      </w:r>
      <w:r w:rsidRPr="00722F02">
        <w:rPr>
          <w:rFonts w:ascii="Arial" w:hAnsi="Arial" w:cs="Arial"/>
          <w:bCs/>
        </w:rPr>
        <w:fldChar w:fldCharType="separate"/>
      </w:r>
      <w:r w:rsidR="00FE6C3E" w:rsidRPr="00722F02">
        <w:rPr>
          <w:rFonts w:ascii="Arial" w:hAnsi="Arial" w:cs="Arial"/>
          <w:bCs/>
          <w:noProof/>
        </w:rPr>
        <w:t>(5, 6)</w:t>
      </w:r>
      <w:r w:rsidRPr="00722F02">
        <w:rPr>
          <w:rFonts w:ascii="Arial" w:hAnsi="Arial" w:cs="Arial"/>
          <w:bCs/>
        </w:rPr>
        <w:fldChar w:fldCharType="end"/>
      </w:r>
      <w:r w:rsidRPr="00722F02">
        <w:rPr>
          <w:rFonts w:ascii="Arial" w:hAnsi="Arial" w:cs="Arial"/>
          <w:bCs/>
        </w:rPr>
        <w:t>.</w:t>
      </w:r>
    </w:p>
    <w:p w14:paraId="2DBD5078" w14:textId="1FB644F8" w:rsidR="00B123C1" w:rsidRPr="00722F02" w:rsidRDefault="00B123C1" w:rsidP="006D7AE2">
      <w:pPr>
        <w:pStyle w:val="ListParagraph"/>
        <w:numPr>
          <w:ilvl w:val="1"/>
          <w:numId w:val="3"/>
        </w:numPr>
        <w:ind w:left="90" w:firstLine="0"/>
        <w:jc w:val="both"/>
        <w:rPr>
          <w:rFonts w:ascii="Arial" w:hAnsi="Arial" w:cs="Arial"/>
          <w:b/>
        </w:rPr>
      </w:pPr>
      <w:r w:rsidRPr="00722F02">
        <w:rPr>
          <w:rFonts w:ascii="Arial" w:hAnsi="Arial" w:cs="Arial"/>
          <w:b/>
        </w:rPr>
        <w:t>Background</w:t>
      </w:r>
    </w:p>
    <w:p w14:paraId="4FC29E8B" w14:textId="7E313966" w:rsidR="00BB47DA" w:rsidRPr="00722F02" w:rsidRDefault="00BB47DA" w:rsidP="006D7AE2">
      <w:pPr>
        <w:ind w:left="90"/>
        <w:jc w:val="both"/>
        <w:rPr>
          <w:rFonts w:ascii="Arial" w:hAnsi="Arial" w:cs="Arial"/>
          <w:lang w:val="en-ZA"/>
        </w:rPr>
      </w:pPr>
      <w:r w:rsidRPr="00722F02">
        <w:rPr>
          <w:rFonts w:ascii="Arial" w:hAnsi="Arial" w:cs="Arial"/>
        </w:rPr>
        <w:t xml:space="preserve">Tuberculosis (TB) is now the second leading cause of death due to a single infectious agent </w:t>
      </w:r>
      <w:r w:rsidRPr="00722F02">
        <w:rPr>
          <w:rFonts w:ascii="Arial" w:hAnsi="Arial" w:cs="Arial"/>
        </w:rPr>
        <w:fldChar w:fldCharType="begin"/>
      </w:r>
      <w:r w:rsidR="00654294">
        <w:rPr>
          <w:rFonts w:ascii="Arial" w:hAnsi="Arial" w:cs="Arial"/>
        </w:rPr>
        <w:instrText xml:space="preserve"> ADDIN EN.CITE &lt;EndNote&gt;&lt;Cite ExcludeYear="1"&gt;&lt;Author&gt;WHO&lt;/Author&gt;&lt;RecNum&gt;7&lt;/RecNum&gt;&lt;DisplayText&gt;(7)&lt;/DisplayText&gt;&lt;record&gt;&lt;rec-number&gt;7&lt;/rec-number&gt;&lt;foreign-keys&gt;&lt;key app="EN" db-id="esp2zpaxss9ts8edz2mv05aue0s9ps20a9p0" timestamp="1655156819"&gt;7&lt;/key&gt;&lt;/foreign-keys&gt;&lt;ref-type name="Generic"&gt;13&lt;/ref-type&gt;&lt;contributors&gt;&lt;authors&gt;&lt;author&gt;WHO&lt;/author&gt;&lt;/authors&gt;&lt;/contributors&gt;&lt;titles&gt;&lt;title&gt;World Health Organization. Global tuberculosis report 2020. 2020&lt;/title&gt;&lt;/titles&gt;&lt;volume&gt;2021&lt;/volume&gt;&lt;number&gt;June 2&lt;/number&gt;&lt;dates&gt;&lt;/dates&gt;&lt;urls&gt;&lt;/urls&gt;&lt;/record&gt;&lt;/Cite&gt;&lt;/EndNote&gt;</w:instrText>
      </w:r>
      <w:r w:rsidRPr="00722F02">
        <w:rPr>
          <w:rFonts w:ascii="Arial" w:hAnsi="Arial" w:cs="Arial"/>
        </w:rPr>
        <w:fldChar w:fldCharType="separate"/>
      </w:r>
      <w:r w:rsidR="00FE6C3E" w:rsidRPr="00722F02">
        <w:rPr>
          <w:rFonts w:ascii="Arial" w:hAnsi="Arial" w:cs="Arial"/>
          <w:noProof/>
        </w:rPr>
        <w:t>(7)</w:t>
      </w:r>
      <w:r w:rsidRPr="00722F02">
        <w:rPr>
          <w:rFonts w:ascii="Arial" w:hAnsi="Arial" w:cs="Arial"/>
        </w:rPr>
        <w:fldChar w:fldCharType="end"/>
      </w:r>
      <w:r w:rsidRPr="00722F02">
        <w:rPr>
          <w:rFonts w:ascii="Arial" w:hAnsi="Arial" w:cs="Arial"/>
        </w:rPr>
        <w:t xml:space="preserve">, recently displaced by SARS-Cov-2 </w:t>
      </w:r>
      <w:r w:rsidRPr="00722F02">
        <w:rPr>
          <w:rFonts w:ascii="Arial" w:hAnsi="Arial" w:cs="Arial"/>
        </w:rPr>
        <w:fldChar w:fldCharType="begin"/>
      </w:r>
      <w:r w:rsidR="00654294">
        <w:rPr>
          <w:rFonts w:ascii="Arial" w:hAnsi="Arial" w:cs="Arial"/>
        </w:rPr>
        <w:instrText xml:space="preserve"> ADDIN EN.CITE &lt;EndNote&gt;&lt;Cite&gt;&lt;Author&gt;Saunders&lt;/Author&gt;&lt;Year&gt;2020&lt;/Year&gt;&lt;RecNum&gt;8&lt;/RecNum&gt;&lt;DisplayText&gt;(8)&lt;/DisplayText&gt;&lt;record&gt;&lt;rec-number&gt;8&lt;/rec-number&gt;&lt;foreign-keys&gt;&lt;key app="EN" db-id="esp2zpaxss9ts8edz2mv05aue0s9ps20a9p0" timestamp="1655156819"&gt;8&lt;/key&gt;&lt;/foreign-keys&gt;&lt;ref-type name="Journal Article"&gt;17&lt;/ref-type&gt;&lt;contributors&gt;&lt;authors&gt;&lt;author&gt;Saunders, M. J.&lt;/author&gt;&lt;author&gt;Evans, C. A.&lt;/author&gt;&lt;/authors&gt;&lt;/contributors&gt;&lt;auth-address&gt;Dept of Infectious Disease, Imperial College London, London, UK matthew.saunders@ifhad.org.&amp;#xD;Innovation For Health And Development (IFHAD), Laboratory of Research and Development, Universidad Peruana Cayetano Heredia, Lima, Peru.&amp;#xD;Innovacion Por la Salud Y Desarrollo (IPSYD), Asociacion Benefica PRISMA, Lima, Peru.&amp;#xD;Dept of Infectious Disease, Imperial College London, London, UK.&lt;/auth-address&gt;&lt;titles&gt;&lt;title&gt;COVID-19, tuberculosis and poverty: preventing a perfect storm&lt;/title&gt;&lt;secondary-title&gt;Eur Respir J&lt;/secondary-title&gt;&lt;/titles&gt;&lt;periodical&gt;&lt;full-title&gt;Eur Respir J&lt;/full-title&gt;&lt;/periodical&gt;&lt;volume&gt;56&lt;/volume&gt;&lt;number&gt;1&lt;/number&gt;&lt;edition&gt;2020/05/24&lt;/edition&gt;&lt;keywords&gt;&lt;keyword&gt;*Betacoronavirus&lt;/keyword&gt;&lt;keyword&gt;Covid-19&lt;/keyword&gt;&lt;keyword&gt;*Coronavirus Infections&lt;/keyword&gt;&lt;keyword&gt;Humans&lt;/keyword&gt;&lt;keyword&gt;*Pandemics&lt;/keyword&gt;&lt;keyword&gt;*Pneumonia, Viral&lt;/keyword&gt;&lt;keyword&gt;Poverty&lt;/keyword&gt;&lt;keyword&gt;SARS-CoV-2&lt;/keyword&gt;&lt;keyword&gt;*Tuberculosis&lt;/keyword&gt;&lt;/keywords&gt;&lt;dates&gt;&lt;year&gt;2020&lt;/year&gt;&lt;pub-dates&gt;&lt;date&gt;Jul&lt;/date&gt;&lt;/pub-dates&gt;&lt;/dates&gt;&lt;isbn&gt;1399-3003 (Electronic)&amp;#xD;0903-1936 (Linking)&lt;/isbn&gt;&lt;accession-num&gt;32444399&lt;/accession-num&gt;&lt;urls&gt;&lt;related-urls&gt;&lt;url&gt;https://www.ncbi.nlm.nih.gov/pubmed/32444399&lt;/url&gt;&lt;/related-urls&gt;&lt;/urls&gt;&lt;custom2&gt;PMC7243392 interest: C.A. Evans has nothing to disclose.&lt;/custom2&gt;&lt;electronic-resource-num&gt;10.1183/13993003.01348-2020&lt;/electronic-resource-num&gt;&lt;/record&gt;&lt;/Cite&gt;&lt;/EndNote&gt;</w:instrText>
      </w:r>
      <w:r w:rsidRPr="00722F02">
        <w:rPr>
          <w:rFonts w:ascii="Arial" w:hAnsi="Arial" w:cs="Arial"/>
        </w:rPr>
        <w:fldChar w:fldCharType="separate"/>
      </w:r>
      <w:r w:rsidR="00FE6C3E" w:rsidRPr="00722F02">
        <w:rPr>
          <w:rFonts w:ascii="Arial" w:hAnsi="Arial" w:cs="Arial"/>
          <w:noProof/>
        </w:rPr>
        <w:t>(8)</w:t>
      </w:r>
      <w:r w:rsidRPr="00722F02">
        <w:rPr>
          <w:rFonts w:ascii="Arial" w:hAnsi="Arial" w:cs="Arial"/>
        </w:rPr>
        <w:fldChar w:fldCharType="end"/>
      </w:r>
      <w:r w:rsidRPr="00722F02">
        <w:rPr>
          <w:rFonts w:ascii="Arial" w:hAnsi="Arial" w:cs="Arial"/>
        </w:rPr>
        <w:t xml:space="preserve">. TB remains the single leading cause of death for persons living with HIV/AIDS </w:t>
      </w:r>
      <w:r w:rsidRPr="00722F02">
        <w:rPr>
          <w:rFonts w:ascii="Arial" w:hAnsi="Arial" w:cs="Arial"/>
        </w:rPr>
        <w:fldChar w:fldCharType="begin">
          <w:fldData xml:space="preserve">PEVuZE5vdGU+PENpdGU+PEF1dGhvcj5HdXB0YTwvQXV0aG9yPjxZZWFyPjIwMTU8L1llYXI+PFJl
Y051bT45PC9SZWNOdW0+PERpc3BsYXlUZXh0Pig5KTwvRGlzcGxheVRleHQ+PHJlY29yZD48cmVj
LW51bWJlcj45PC9yZWMtbnVtYmVyPjxmb3JlaWduLWtleXM+PGtleSBhcHA9IkVOIiBkYi1pZD0i
ZXNwMnpwYXhzczl0czhlZHoybXYwNWF1ZTBzOXBzMjBhOXAwIiB0aW1lc3RhbXA9IjE2NTUxNTY4
MTkiPjk8L2tleT48L2ZvcmVpZ24ta2V5cz48cmVmLXR5cGUgbmFtZT0iSm91cm5hbCBBcnRpY2xl
Ij4xNzwvcmVmLXR5cGU+PGNvbnRyaWJ1dG9ycz48YXV0aG9ycz48YXV0aG9yPkd1cHRhLCBSLiBL
LjwvYXV0aG9yPjxhdXRob3I+THVjYXMsIFMuIEIuPC9hdXRob3I+PGF1dGhvcj5GaWVsZGluZywg
Sy4gTC48L2F1dGhvcj48YXV0aG9yPkxhd24sIFMuIEQuPC9hdXRob3I+PC9hdXRob3JzPjwvY29u
dHJpYnV0b3JzPjxhdXRoLWFkZHJlc3M+YURpdmlzaW9uIG9mIE1lZGljaW5lLCBVbml2ZXJzaXR5
IENvbGxlZ2UgTG9uZG9uIGJEZXBhcnRtZW50IG9mIEhpc3RvcGF0aG9sb2d5LCBHdXkmYXBvcztz
ICZhbXA7IFN0IFRob21hcyZhcG9zOyBOSFMgRm91bmRhdGlvbiBUcnVzdCBjRGVwYXJ0bWVudCBv
ZiBJbmZlY3Rpb3VzIERpc2Vhc2UgRXBpZGVtaW9sb2d5LCBGYWN1bHR5IG9mIEVwaWRlbWlvbG9n
eSBhbmQgUG9wdWxhdGlvbiBIZWFsdGggZERlcGFydG1lbnQgb2YgQ2xpbmljYWwgUmVzZWFyY2gs
IEZhY3VsdHkgb2YgSW5mZWN0aW91cyBhbmQgVHJvcGljYWwgRGlzZWFzZXMsIExvbmRvbiBTY2hv
b2wgb2YgSHlnaWVuZSBhbmQgVHJvcGljYWwgTWVkaWNpbmUsIExvbmRvbiwgVUsgZURlc21vbmQg
VHV0dSBISVYgQ2VudHJlLCBJbnN0aXR1dGUgb2YgSW5mZWN0aW91cyBEaXNlYXNlIGFuZCBNb2xl
Y3VsYXIgTWVkaWNpbmUsIFVuaXZlcnNpdHkgb2YgQ2FwZSBUb3duLCBDYXBlIFRvd24sIFNvdXRo
IEFmcmljYS48L2F1dGgtYWRkcmVzcz48dGl0bGVzPjx0aXRsZT5QcmV2YWxlbmNlIG9mIHR1YmVy
Y3Vsb3NpcyBpbiBwb3N0LW1vcnRlbSBzdHVkaWVzIG9mIEhJVi1pbmZlY3RlZCBhZHVsdHMgYW5k
IGNoaWxkcmVuIGluIHJlc291cmNlLWxpbWl0ZWQgc2V0dGluZ3M6IGEgc3lzdGVtYXRpYyByZXZp
ZXcgYW5kIG1ldGEtYW5hbHlzaXM8L3RpdGxlPjxzZWNvbmRhcnktdGl0bGU+QUlEUzwvc2Vjb25k
YXJ5LXRpdGxlPjwvdGl0bGVzPjxwZXJpb2RpY2FsPjxmdWxsLXRpdGxlPkFJRFM8L2Z1bGwtdGl0
bGU+PC9wZXJpb2RpY2FsPjxwYWdlcz4xOTg3LTIwMDI8L3BhZ2VzPjx2b2x1bWU+Mjk8L3ZvbHVt
ZT48bnVtYmVyPjE1PC9udW1iZXI+PGtleXdvcmRzPjxrZXl3b3JkPkFkb2xlc2NlbnQ8L2tleXdv
cmQ+PGtleXdvcmQ+QWR1bHQ8L2tleXdvcmQ+PGtleXdvcmQ+QWZyaWNhIFNvdXRoIG9mIHRoZSBT
YWhhcmEvZXBpZGVtaW9sb2d5PC9rZXl3b3JkPjxrZXl3b3JkPkFnZWQ8L2tleXdvcmQ+PGtleXdv
cmQ+QWdlZCwgODAgYW5kIG92ZXI8L2tleXdvcmQ+PGtleXdvcmQ+QW1lcmljYXMvZXBpZGVtaW9s
b2d5PC9rZXl3b3JkPjxrZXl3b3JkPkFzaWEvZXBpZGVtaW9sb2d5PC9rZXl3b3JkPjxrZXl3b3Jk
PkF1dG9wc3k8L2tleXdvcmQ+PGtleXdvcmQ+RGV2ZWxvcGluZyBDb3VudHJpZXM8L2tleXdvcmQ+
PGtleXdvcmQ+RmVtYWxlPC9rZXl3b3JkPjxrZXl3b3JkPkhJViBJbmZlY3Rpb25zLypjb21wbGlj
YXRpb25zPC9rZXl3b3JkPjxrZXl3b3JkPkh1bWFuczwva2V5d29yZD48a2V5d29yZD5NYWxlPC9r
ZXl3b3JkPjxrZXl3b3JkPk1pZGRsZSBBZ2VkPC9rZXl3b3JkPjxrZXl3b3JkPlByZXZhbGVuY2U8
L2tleXdvcmQ+PGtleXdvcmQ+VHViZXJjdWxvc2lzLyplcGlkZW1pb2xvZ3k8L2tleXdvcmQ+PGtl
eXdvcmQ+WW91bmcgQWR1bHQ8L2tleXdvcmQ+PC9rZXl3b3Jkcz48ZGF0ZXM+PHllYXI+MjAxNTwv
eWVhcj48cHViLWRhdGVzPjxkYXRlPlNlcCAyNDwvZGF0ZT48L3B1Yi1kYXRlcz48L2RhdGVzPjxp
c2JuPjE0NzMtNTU3MSAoRWxlY3Ryb25pYykmI3hEOzAyNjktOTM3MCAoTGlua2luZyk8L2lzYm4+
PGFjY2Vzc2lvbi1udW0+MjYyNjY3NzM8L2FjY2Vzc2lvbi1udW0+PHVybHM+PHJlbGF0ZWQtdXJs
cz48dXJsPmh0dHBzOi8vd3d3Lm5jYmkubmxtLm5paC5nb3YvcHVibWVkLzI2MjY2NzczPC91cmw+
PC9yZWxhdGVkLXVybHM+PC91cmxzPjxjdXN0b20yPlBNQzQ1Njg4OTY8L2N1c3RvbTI+PGVsZWN0
cm9uaWMtcmVzb3VyY2UtbnVtPjEwLjEwOTcvUUFELjAwMDAwMDAwMDAwMDA4MDI8L2VsZWN0cm9u
aWMtcmVzb3VyY2UtbnVtPjwvcmVjb3JkPjwvQ2l0ZT48L0VuZE5vdGU+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PEVuZE5vdGU+PENpdGU+PEF1dGhvcj5HdXB0YTwvQXV0aG9yPjxZZWFyPjIwMTU8L1llYXI+PFJl
Y051bT45PC9SZWNOdW0+PERpc3BsYXlUZXh0Pig5KTwvRGlzcGxheVRleHQ+PHJlY29yZD48cmVj
LW51bWJlcj45PC9yZWMtbnVtYmVyPjxmb3JlaWduLWtleXM+PGtleSBhcHA9IkVOIiBkYi1pZD0i
ZXNwMnpwYXhzczl0czhlZHoybXYwNWF1ZTBzOXBzMjBhOXAwIiB0aW1lc3RhbXA9IjE2NTUxNTY4
MTkiPjk8L2tleT48L2ZvcmVpZ24ta2V5cz48cmVmLXR5cGUgbmFtZT0iSm91cm5hbCBBcnRpY2xl
Ij4xNzwvcmVmLXR5cGU+PGNvbnRyaWJ1dG9ycz48YXV0aG9ycz48YXV0aG9yPkd1cHRhLCBSLiBL
LjwvYXV0aG9yPjxhdXRob3I+THVjYXMsIFMuIEIuPC9hdXRob3I+PGF1dGhvcj5GaWVsZGluZywg
Sy4gTC48L2F1dGhvcj48YXV0aG9yPkxhd24sIFMuIEQuPC9hdXRob3I+PC9hdXRob3JzPjwvY29u
dHJpYnV0b3JzPjxhdXRoLWFkZHJlc3M+YURpdmlzaW9uIG9mIE1lZGljaW5lLCBVbml2ZXJzaXR5
IENvbGxlZ2UgTG9uZG9uIGJEZXBhcnRtZW50IG9mIEhpc3RvcGF0aG9sb2d5LCBHdXkmYXBvcztz
ICZhbXA7IFN0IFRob21hcyZhcG9zOyBOSFMgRm91bmRhdGlvbiBUcnVzdCBjRGVwYXJ0bWVudCBv
ZiBJbmZlY3Rpb3VzIERpc2Vhc2UgRXBpZGVtaW9sb2d5LCBGYWN1bHR5IG9mIEVwaWRlbWlvbG9n
eSBhbmQgUG9wdWxhdGlvbiBIZWFsdGggZERlcGFydG1lbnQgb2YgQ2xpbmljYWwgUmVzZWFyY2gs
IEZhY3VsdHkgb2YgSW5mZWN0aW91cyBhbmQgVHJvcGljYWwgRGlzZWFzZXMsIExvbmRvbiBTY2hv
b2wgb2YgSHlnaWVuZSBhbmQgVHJvcGljYWwgTWVkaWNpbmUsIExvbmRvbiwgVUsgZURlc21vbmQg
VHV0dSBISVYgQ2VudHJlLCBJbnN0aXR1dGUgb2YgSW5mZWN0aW91cyBEaXNlYXNlIGFuZCBNb2xl
Y3VsYXIgTWVkaWNpbmUsIFVuaXZlcnNpdHkgb2YgQ2FwZSBUb3duLCBDYXBlIFRvd24sIFNvdXRo
IEFmcmljYS48L2F1dGgtYWRkcmVzcz48dGl0bGVzPjx0aXRsZT5QcmV2YWxlbmNlIG9mIHR1YmVy
Y3Vsb3NpcyBpbiBwb3N0LW1vcnRlbSBzdHVkaWVzIG9mIEhJVi1pbmZlY3RlZCBhZHVsdHMgYW5k
IGNoaWxkcmVuIGluIHJlc291cmNlLWxpbWl0ZWQgc2V0dGluZ3M6IGEgc3lzdGVtYXRpYyByZXZp
ZXcgYW5kIG1ldGEtYW5hbHlzaXM8L3RpdGxlPjxzZWNvbmRhcnktdGl0bGU+QUlEUzwvc2Vjb25k
YXJ5LXRpdGxlPjwvdGl0bGVzPjxwZXJpb2RpY2FsPjxmdWxsLXRpdGxlPkFJRFM8L2Z1bGwtdGl0
bGU+PC9wZXJpb2RpY2FsPjxwYWdlcz4xOTg3LTIwMDI8L3BhZ2VzPjx2b2x1bWU+Mjk8L3ZvbHVt
ZT48bnVtYmVyPjE1PC9udW1iZXI+PGtleXdvcmRzPjxrZXl3b3JkPkFkb2xlc2NlbnQ8L2tleXdv
cmQ+PGtleXdvcmQ+QWR1bHQ8L2tleXdvcmQ+PGtleXdvcmQ+QWZyaWNhIFNvdXRoIG9mIHRoZSBT
YWhhcmEvZXBpZGVtaW9sb2d5PC9rZXl3b3JkPjxrZXl3b3JkPkFnZWQ8L2tleXdvcmQ+PGtleXdv
cmQ+QWdlZCwgODAgYW5kIG92ZXI8L2tleXdvcmQ+PGtleXdvcmQ+QW1lcmljYXMvZXBpZGVtaW9s
b2d5PC9rZXl3b3JkPjxrZXl3b3JkPkFzaWEvZXBpZGVtaW9sb2d5PC9rZXl3b3JkPjxrZXl3b3Jk
PkF1dG9wc3k8L2tleXdvcmQ+PGtleXdvcmQ+RGV2ZWxvcGluZyBDb3VudHJpZXM8L2tleXdvcmQ+
PGtleXdvcmQ+RmVtYWxlPC9rZXl3b3JkPjxrZXl3b3JkPkhJViBJbmZlY3Rpb25zLypjb21wbGlj
YXRpb25zPC9rZXl3b3JkPjxrZXl3b3JkPkh1bWFuczwva2V5d29yZD48a2V5d29yZD5NYWxlPC9r
ZXl3b3JkPjxrZXl3b3JkPk1pZGRsZSBBZ2VkPC9rZXl3b3JkPjxrZXl3b3JkPlByZXZhbGVuY2U8
L2tleXdvcmQ+PGtleXdvcmQ+VHViZXJjdWxvc2lzLyplcGlkZW1pb2xvZ3k8L2tleXdvcmQ+PGtl
eXdvcmQ+WW91bmcgQWR1bHQ8L2tleXdvcmQ+PC9rZXl3b3Jkcz48ZGF0ZXM+PHllYXI+MjAxNTwv
eWVhcj48cHViLWRhdGVzPjxkYXRlPlNlcCAyNDwvZGF0ZT48L3B1Yi1kYXRlcz48L2RhdGVzPjxp
c2JuPjE0NzMtNTU3MSAoRWxlY3Ryb25pYykmI3hEOzAyNjktOTM3MCAoTGlua2luZyk8L2lzYm4+
PGFjY2Vzc2lvbi1udW0+MjYyNjY3NzM8L2FjY2Vzc2lvbi1udW0+PHVybHM+PHJlbGF0ZWQtdXJs
cz48dXJsPmh0dHBzOi8vd3d3Lm5jYmkubmxtLm5paC5nb3YvcHVibWVkLzI2MjY2NzczPC91cmw+
PC9yZWxhdGVkLXVybHM+PC91cmxzPjxjdXN0b20yPlBNQzQ1Njg4OTY8L2N1c3RvbTI+PGVsZWN0
cm9uaWMtcmVzb3VyY2UtbnVtPjEwLjEwOTcvUUFELjAwMDAwMDAwMDAwMDA4MDI8L2VsZWN0cm9u
aWMtcmVzb3VyY2UtbnVtPjwvcmVjb3JkPjwvQ2l0ZT48L0VuZE5vdGU+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(9)</w:t>
      </w:r>
      <w:r w:rsidRPr="00722F02">
        <w:rPr>
          <w:rFonts w:ascii="Arial" w:hAnsi="Arial" w:cs="Arial"/>
        </w:rPr>
        <w:fldChar w:fldCharType="end"/>
      </w:r>
      <w:r w:rsidRPr="00722F02">
        <w:rPr>
          <w:rFonts w:ascii="Arial" w:hAnsi="Arial" w:cs="Arial"/>
        </w:rPr>
        <w:t xml:space="preserve">. Although TB incidence is slowly decreasing </w:t>
      </w:r>
      <w:r w:rsidRPr="00722F02">
        <w:rPr>
          <w:rFonts w:ascii="Arial" w:hAnsi="Arial" w:cs="Arial"/>
        </w:rPr>
        <w:fldChar w:fldCharType="begin">
          <w:fldData xml:space="preserve">PEVuZE5vdGU+PENpdGUgRXhjbHVkZVllYXI9IjEiPjxBdXRob3I+V0hPPC9BdXRob3I+PFJlY051
bT43PC9SZWNOdW0+PERpc3BsYXlUZXh0Pig3LCAxMCk8L0Rpc3BsYXlUZXh0PjxyZWNvcmQ+PHJl
Yy1udW1iZXI+NzwvcmVjLW51bWJlcj48Zm9yZWlnbi1rZXlzPjxrZXkgYXBwPSJFTiIgZGItaWQ9
ImVzcDJ6cGF4c3M5dHM4ZWR6Mm12MDVhdWUwczlwczIwYTlwMCIgdGltZXN0YW1wPSIxNjU1MTU2
ODE5Ij43PC9rZXk+PC9mb3JlaWduLWtleXM+PHJlZi10eXBlIG5hbWU9IkdlbmVyaWMiPjEzPC9y
ZWYtdHlwZT48Y29udHJpYnV0b3JzPjxhdXRob3JzPjxhdXRob3I+V0hPPC9hdXRob3I+PC9hdXRo
b3JzPjwvY29udHJpYnV0b3JzPjx0aXRsZXM+PHRpdGxlPldvcmxkIEhlYWx0aCBPcmdhbml6YXRp
b24uIEdsb2JhbCB0dWJlcmN1bG9zaXMgcmVwb3J0IDIwMjAuIDIwMjA8L3RpdGxlPjwvdGl0bGVz
Pjx2b2x1bWU+MjAyMTwvdm9sdW1lPjxudW1iZXI+SnVuZSAyPC9udW1iZXI+PGRhdGVzPjwvZGF0
ZXM+PHVybHM+PC91cmxzPjwvcmVjb3JkPjwvQ2l0ZT48Q2l0ZSBFeGNsdWRlQXV0aD0iMSIgRXhj
bHVkZVllYXI9IjEiPjxBdXRob3I+WmVsbHdlZ2VyPC9BdXRob3I+PFllYXI+MjAwNjwvWWVhcj48
UmVjTnVtPjEwPC9SZWNOdW0+PHJlY29yZD48cmVjLW51bWJlcj4xMDwvcmVjLW51bWJlcj48Zm9y
ZWlnbi1rZXlzPjxrZXkgYXBwPSJFTiIgZGItaWQ9ImVzcDJ6cGF4c3M5dHM4ZWR6Mm12MDVhdWUw
czlwczIwYTlwMCIgdGltZXN0YW1wPSIxNjU1MTU2ODIwIj4xMDwva2V5PjwvZm9yZWlnbi1rZXlz
PjxyZWYtdHlwZSBuYW1lPSJKb3VybmFsIEFydGljbGUiPjE3PC9yZWYtdHlwZT48Y29udHJpYnV0
b3JzPjxhdXRob3JzPjxhdXRob3I+WmVsbHdlZ2VyLCBKLiBQLjwvYXV0aG9yPjxhdXRob3I+SGVp
bnplciwgUi48L2F1dGhvcj48YXV0aG9yPlRvdXJheSwgTS48L2F1dGhvcj48YXV0aG9yPlZpZG9u
ZG8sIEIuPC9hdXRob3I+PGF1dGhvcj5BbHRwZXRlciwgRS48L2F1dGhvcj48L2F1dGhvcnM+PC9j
b250cmlidXRvcnM+PGF1dGgtYWRkcmVzcz5Vbml2ZXJzaXR5IE1lZGljYWwgT3V0cGF0aWVudCBE
ZXBhcnRtZW50LCBVbml2ZXJzaXR5IEhvc3BpdGFsLCBMYXVzYW5uZSwgU3dpdHplcmxhbmQuIHpl
bGx3ZWdlcmpwQHN3aXNzb25saW5lLmNoPC9hdXRoLWFkZHJlc3M+PHRpdGxlcz48dGl0bGU+SW50
cmEtb2JzZXJ2ZXIgYW5kIG92ZXJhbGwgYWdyZWVtZW50IGluIHRoZSByYWRpb2xvZ2ljYWwgYXNz
ZXNzbWVudCBvZiB0dWJlcmN1bG9zaXM8L3RpdGxlPjxzZWNvbmRhcnktdGl0bGU+SW50IEogVHVi
ZXJjIEx1bmcgRGlzPC9zZWNvbmRhcnktdGl0bGU+PC90aXRsZXM+PHBlcmlvZGljYWw+PGZ1bGwt
dGl0bGU+SW50IEogVHViZXJjIEx1bmcgRGlzPC9mdWxsLXRpdGxlPjwvcGVyaW9kaWNhbD48cGFn
ZXM+MTEyMy02PC9wYWdlcz48dm9sdW1lPjEwPC92b2x1bWU+PG51bWJlcj4xMDwvbnVtYmVyPjxr
ZXl3b3Jkcz48a2V5d29yZD5FbWlncmF0aW9uIGFuZCBJbW1pZ3JhdGlvbjwva2V5d29yZD48a2V5
d29yZD5IdW1hbnM8L2tleXdvcmQ+PGtleXdvcmQ+THVuZy8qZGlhZ25vc3RpYyBpbWFnaW5nPC9r
ZXl3b3JkPjxrZXl3b3JkPk9ic2VydmVyIFZhcmlhdGlvbjwva2V5d29yZD48a2V5d29yZD5SYWRp
b2dyYXBoeTwva2V5d29yZD48a2V5d29yZD5Td2l0emVybGFuZC9lcGlkZW1pb2xvZ3k8L2tleXdv
cmQ+PGtleXdvcmQ+VHViZXJjdWxvc2lzLCBQdWxtb25hcnkvKmRpYWdub3N0aWMgaW1hZ2luZy8q
ZXBpZGVtaW9sb2d5PC9rZXl3b3JkPjwva2V5d29yZHM+PGRhdGVzPjx5ZWFyPjIwMDY8L3llYXI+
PHB1Yi1kYXRlcz48ZGF0ZT5PY3Q8L2RhdGU+PC9wdWItZGF0ZXM+PC9kYXRlcz48aXNibj4xMDI3
LTM3MTkgKFByaW50KSYjeEQ7MTAyNy0zNzE5IChMaW5raW5nKTwvaXNibj48YWNjZXNzaW9uLW51
bT4xNzA0NDIwNTwvYWNjZXNzaW9uLW51bT48dXJscz48cmVsYXRlZC11cmxzPjx1cmw+aHR0cHM6
Ly93d3cubmNiaS5ubG0ubmloLmdvdi9wdWJtZWQvMTcwNDQyMDU8L3VybD48L3JlbGF0ZWQtdXJs
cz48L3VybHM+PC9yZWNvcmQ+PC9DaXRlPjwvRW5kTm90ZT4A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PEVuZE5vdGU+PENpdGUgRXhjbHVkZVllYXI9IjEiPjxBdXRob3I+V0hPPC9BdXRob3I+PFJlY051
bT43PC9SZWNOdW0+PERpc3BsYXlUZXh0Pig3LCAxMCk8L0Rpc3BsYXlUZXh0PjxyZWNvcmQ+PHJl
Yy1udW1iZXI+NzwvcmVjLW51bWJlcj48Zm9yZWlnbi1rZXlzPjxrZXkgYXBwPSJFTiIgZGItaWQ9
ImVzcDJ6cGF4c3M5dHM4ZWR6Mm12MDVhdWUwczlwczIwYTlwMCIgdGltZXN0YW1wPSIxNjU1MTU2
ODE5Ij43PC9rZXk+PC9mb3JlaWduLWtleXM+PHJlZi10eXBlIG5hbWU9IkdlbmVyaWMiPjEzPC9y
ZWYtdHlwZT48Y29udHJpYnV0b3JzPjxhdXRob3JzPjxhdXRob3I+V0hPPC9hdXRob3I+PC9hdXRo
b3JzPjwvY29udHJpYnV0b3JzPjx0aXRsZXM+PHRpdGxlPldvcmxkIEhlYWx0aCBPcmdhbml6YXRp
b24uIEdsb2JhbCB0dWJlcmN1bG9zaXMgcmVwb3J0IDIwMjAuIDIwMjA8L3RpdGxlPjwvdGl0bGVz
Pjx2b2x1bWU+MjAyMTwvdm9sdW1lPjxudW1iZXI+SnVuZSAyPC9udW1iZXI+PGRhdGVzPjwvZGF0
ZXM+PHVybHM+PC91cmxzPjwvcmVjb3JkPjwvQ2l0ZT48Q2l0ZSBFeGNsdWRlQXV0aD0iMSIgRXhj
bHVkZVllYXI9IjEiPjxBdXRob3I+WmVsbHdlZ2VyPC9BdXRob3I+PFllYXI+MjAwNjwvWWVhcj48
UmVjTnVtPjEwPC9SZWNOdW0+PHJlY29yZD48cmVjLW51bWJlcj4xMDwvcmVjLW51bWJlcj48Zm9y
ZWlnbi1rZXlzPjxrZXkgYXBwPSJFTiIgZGItaWQ9ImVzcDJ6cGF4c3M5dHM4ZWR6Mm12MDVhdWUw
czlwczIwYTlwMCIgdGltZXN0YW1wPSIxNjU1MTU2ODIwIj4xMDwva2V5PjwvZm9yZWlnbi1rZXlz
PjxyZWYtdHlwZSBuYW1lPSJKb3VybmFsIEFydGljbGUiPjE3PC9yZWYtdHlwZT48Y29udHJpYnV0
b3JzPjxhdXRob3JzPjxhdXRob3I+WmVsbHdlZ2VyLCBKLiBQLjwvYXV0aG9yPjxhdXRob3I+SGVp
bnplciwgUi48L2F1dGhvcj48YXV0aG9yPlRvdXJheSwgTS48L2F1dGhvcj48YXV0aG9yPlZpZG9u
ZG8sIEIuPC9hdXRob3I+PGF1dGhvcj5BbHRwZXRlciwgRS48L2F1dGhvcj48L2F1dGhvcnM+PC9j
b250cmlidXRvcnM+PGF1dGgtYWRkcmVzcz5Vbml2ZXJzaXR5IE1lZGljYWwgT3V0cGF0aWVudCBE
ZXBhcnRtZW50LCBVbml2ZXJzaXR5IEhvc3BpdGFsLCBMYXVzYW5uZSwgU3dpdHplcmxhbmQuIHpl
bGx3ZWdlcmpwQHN3aXNzb25saW5lLmNoPC9hdXRoLWFkZHJlc3M+PHRpdGxlcz48dGl0bGU+SW50
cmEtb2JzZXJ2ZXIgYW5kIG92ZXJhbGwgYWdyZWVtZW50IGluIHRoZSByYWRpb2xvZ2ljYWwgYXNz
ZXNzbWVudCBvZiB0dWJlcmN1bG9zaXM8L3RpdGxlPjxzZWNvbmRhcnktdGl0bGU+SW50IEogVHVi
ZXJjIEx1bmcgRGlzPC9zZWNvbmRhcnktdGl0bGU+PC90aXRsZXM+PHBlcmlvZGljYWw+PGZ1bGwt
dGl0bGU+SW50IEogVHViZXJjIEx1bmcgRGlzPC9mdWxsLXRpdGxlPjwvcGVyaW9kaWNhbD48cGFn
ZXM+MTEyMy02PC9wYWdlcz48dm9sdW1lPjEwPC92b2x1bWU+PG51bWJlcj4xMDwvbnVtYmVyPjxr
ZXl3b3Jkcz48a2V5d29yZD5FbWlncmF0aW9uIGFuZCBJbW1pZ3JhdGlvbjwva2V5d29yZD48a2V5
d29yZD5IdW1hbnM8L2tleXdvcmQ+PGtleXdvcmQ+THVuZy8qZGlhZ25vc3RpYyBpbWFnaW5nPC9r
ZXl3b3JkPjxrZXl3b3JkPk9ic2VydmVyIFZhcmlhdGlvbjwva2V5d29yZD48a2V5d29yZD5SYWRp
b2dyYXBoeTwva2V5d29yZD48a2V5d29yZD5Td2l0emVybGFuZC9lcGlkZW1pb2xvZ3k8L2tleXdv
cmQ+PGtleXdvcmQ+VHViZXJjdWxvc2lzLCBQdWxtb25hcnkvKmRpYWdub3N0aWMgaW1hZ2luZy8q
ZXBpZGVtaW9sb2d5PC9rZXl3b3JkPjwva2V5d29yZHM+PGRhdGVzPjx5ZWFyPjIwMDY8L3llYXI+
PHB1Yi1kYXRlcz48ZGF0ZT5PY3Q8L2RhdGU+PC9wdWItZGF0ZXM+PC9kYXRlcz48aXNibj4xMDI3
LTM3MTkgKFByaW50KSYjeEQ7MTAyNy0zNzE5IChMaW5raW5nKTwvaXNibj48YWNjZXNzaW9uLW51
bT4xNzA0NDIwNTwvYWNjZXNzaW9uLW51bT48dXJscz48cmVsYXRlZC11cmxzPjx1cmw+aHR0cHM6
Ly93d3cubmNiaS5ubG0ubmloLmdvdi9wdWJtZWQvMTcwNDQyMDU8L3VybD48L3JlbGF0ZWQtdXJs
cz48L3VybHM+PC9yZWNvcmQ+PC9DaXRlPjwvRW5kTm90ZT4A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(7, 10)</w:t>
      </w:r>
      <w:r w:rsidRPr="00722F02">
        <w:rPr>
          <w:rFonts w:ascii="Arial" w:hAnsi="Arial" w:cs="Arial"/>
        </w:rPr>
        <w:fldChar w:fldCharType="end"/>
      </w:r>
      <w:r w:rsidRPr="00722F02">
        <w:rPr>
          <w:rFonts w:ascii="Arial" w:hAnsi="Arial" w:cs="Arial"/>
        </w:rPr>
        <w:t xml:space="preserve">, global End TB 2020 incidence and mortality milestones were not achieved </w:t>
      </w:r>
      <w:r w:rsidRPr="00722F02">
        <w:rPr>
          <w:rFonts w:ascii="Arial" w:hAnsi="Arial" w:cs="Arial"/>
        </w:rPr>
        <w:fldChar w:fldCharType="begin"/>
      </w:r>
      <w:r w:rsidR="00654294">
        <w:rPr>
          <w:rFonts w:ascii="Arial" w:hAnsi="Arial" w:cs="Arial"/>
        </w:rPr>
        <w:instrText xml:space="preserve"> ADDIN EN.CITE &lt;EndNote&gt;&lt;Cite ExcludeYear="1"&gt;&lt;Author&gt;WHO&lt;/Author&gt;&lt;RecNum&gt;11&lt;/RecNum&gt;&lt;DisplayText&gt;(11)&lt;/DisplayText&gt;&lt;record&gt;&lt;rec-number&gt;11&lt;/rec-number&gt;&lt;foreign-keys&gt;&lt;key app="EN" db-id="esp2zpaxss9ts8edz2mv05aue0s9ps20a9p0" timestamp="1655156820"&gt;11&lt;/key&gt;&lt;/foreign-keys&gt;&lt;ref-type name="Web Page"&gt;12&lt;/ref-type&gt;&lt;contributors&gt;&lt;authors&gt;&lt;author&gt;WHO&lt;/author&gt;&lt;/authors&gt;&lt;/contributors&gt;&lt;titles&gt;&lt;title&gt;World Health Organization. The End TB Strategy. 2015. &lt;/title&gt;&lt;/titles&gt;&lt;volume&gt;2020&lt;/volume&gt;&lt;number&gt;December 29&lt;/number&gt;&lt;dates&gt;&lt;/dates&gt;&lt;urls&gt;&lt;related-urls&gt;&lt;url&gt; https://www.who.int/tb/post2015_strategy/en/&lt;/url&gt;&lt;/related-urls&gt;&lt;/urls&gt;&lt;/record&gt;&lt;/Cite&gt;&lt;Cite ExcludeYear="1"&gt;&lt;Author&gt;WHO&lt;/Author&gt;&lt;RecNum&gt;11&lt;/RecNum&gt;&lt;record&gt;&lt;rec-number&gt;11&lt;/rec-number&gt;&lt;foreign-keys&gt;&lt;key app="EN" db-id="esp2zpaxss9ts8edz2mv05aue0s9ps20a9p0" timestamp="1655156820"&gt;11&lt;/key&gt;&lt;/foreign-keys&gt;&lt;ref-type name="Web Page"&gt;12&lt;/ref-type&gt;&lt;contributors&gt;&lt;authors&gt;&lt;author&gt;WHO&lt;/author&gt;&lt;/authors&gt;&lt;/contributors&gt;&lt;titles&gt;&lt;title&gt;World Health Organization. The End TB Strategy. 2015. &lt;/title&gt;&lt;/titles&gt;&lt;volume&gt;2020&lt;/volume&gt;&lt;number&gt;December 29&lt;/number&gt;&lt;dates&gt;&lt;/dates&gt;&lt;urls&gt;&lt;related-urls&gt;&lt;url&gt; https://www.who.int/tb/post2015_strategy/en/&lt;/url&gt;&lt;/related-urls&gt;&lt;/urls&gt;&lt;/record&gt;&lt;/Cite&gt;&lt;/EndNote&gt;</w:instrText>
      </w:r>
      <w:r w:rsidRPr="00722F02">
        <w:rPr>
          <w:rFonts w:ascii="Arial" w:hAnsi="Arial" w:cs="Arial"/>
        </w:rPr>
        <w:fldChar w:fldCharType="separate"/>
      </w:r>
      <w:r w:rsidR="00FE6C3E" w:rsidRPr="00722F02">
        <w:rPr>
          <w:rFonts w:ascii="Arial" w:hAnsi="Arial" w:cs="Arial"/>
          <w:noProof/>
        </w:rPr>
        <w:t>(11)</w:t>
      </w:r>
      <w:r w:rsidRPr="00722F02">
        <w:rPr>
          <w:rFonts w:ascii="Arial" w:hAnsi="Arial" w:cs="Arial"/>
        </w:rPr>
        <w:fldChar w:fldCharType="end"/>
      </w:r>
      <w:r w:rsidRPr="00722F02">
        <w:rPr>
          <w:rFonts w:ascii="Arial" w:hAnsi="Arial" w:cs="Arial"/>
        </w:rPr>
        <w:t>. An important reason for this missed opportunity is an increase in DR-TB cases with high mortality and poor treatment outcomes</w:t>
      </w:r>
      <w:r w:rsidRPr="00722F02">
        <w:rPr>
          <w:rFonts w:ascii="Arial" w:hAnsi="Arial" w:cs="Arial"/>
          <w:iCs/>
        </w:rPr>
        <w:t xml:space="preserve"> </w:t>
      </w:r>
      <w:r w:rsidRPr="00722F02">
        <w:rPr>
          <w:rFonts w:ascii="Arial" w:hAnsi="Arial" w:cs="Arial"/>
          <w:iCs/>
        </w:rPr>
        <w:fldChar w:fldCharType="begin">
          <w:fldData xml:space="preserve">PEVuZE5vdGU+PENpdGU+PEF1dGhvcj5NYWJodWxhPC9BdXRob3I+PFllYXI+MjAxOTwvWWVhcj48
UmVjTnVtPjEyPC9SZWNOdW0+PERpc3BsYXlUZXh0PigxMiwgMTMpPC9EaXNwbGF5VGV4dD48cmVj
b3JkPjxyZWMtbnVtYmVyPjEyPC9yZWMtbnVtYmVyPjxmb3JlaWduLWtleXM+PGtleSBhcHA9IkVO
IiBkYi1pZD0iZXNwMnpwYXhzczl0czhlZHoybXYwNWF1ZTBzOXBzMjBhOXAwIiB0aW1lc3RhbXA9
IjE2NTUxNTY4MjAiPjEyPC9rZXk+PC9mb3JlaWduLWtleXM+PHJlZi10eXBlIG5hbWU9IkpvdXJu
YWwgQXJ0aWNsZSI+MTc8L3JlZi10eXBlPjxjb250cmlidXRvcnM+PGF1dGhvcnM+PGF1dGhvcj5N
YWJodWxhLCBBLjwvYXV0aG9yPjxhdXRob3I+U2luZ2gsIFYuPC9hdXRob3I+PC9hdXRob3JzPjwv
Y29udHJpYnV0b3JzPjxhdXRoLWFkZHJlc3M+RGVwYXJ0bWVudCBvZiBDaGVtaXN0cnkgLCBVbml2
ZXJzaXR5IG9mIENhcGUgVG93biAsIFJvbmRlYm9zY2ggNzcwMSAsIFNvdXRoIEFmcmljYS4mI3hE
O1NvdXRoIEFmcmljYW4gTWVkaWNhbCBSZXNlYXJjaCBDb3VuY2lsIERydWcgRGlzY292ZXJ5IGFu
ZCBEZXZlbG9wbWVudCBSZXNlYXJjaCBVbml0ICwgRGVwYXJ0bWVudCBvZiBDaGVtaXN0cnkgYW5k
IEluc3RpdHV0ZSBvZiBJbmZlY3Rpb3VzIERpc2Vhc2UgYW5kIE1vbGVjdWxhciBNZWRpY2luZSAs
IFVuaXZlcnNpdHkgb2YgQ2FwZSBUb3duICwgUm9uZGVib3NjaCA3NzAxICwgU291dGggQWZyaWNh
IC4gRW1haWw6IFZpbmF5YWsuU2luZ2hAdWN0LmFjLnphLiYjeEQ7RHJ1ZyBEaXNjb3ZlcnkgYW5k
IERldmVsb3BtZW50IENlbnRyZSAoSDNEKSAsIEluc3RpdHV0ZSBvZiBJbmZlY3Rpb3VzIERpc2Vh
c2UgYW5kIE1vbGVjdWxhciBNZWRpY2luZSAsIFVuaXZlcnNpdHkgb2YgQ2FwZSBUb3duICwgUm9u
ZGVib3NjaCA3NzAxICwgU291dGggQWZyaWNhLjwvYXV0aC1hZGRyZXNzPjx0aXRsZXM+PHRpdGxl
PkRydWctcmVzaXN0YW5jZSBpbiBNeWNvYmFjdGVyaXVtIHR1YmVyY3Vsb3Npczogd2hlcmUgd2Ug
c3RhbmQ8L3RpdGxlPjxzZWNvbmRhcnktdGl0bGU+TWVkY2hlbWNvbW08L3NlY29uZGFyeS10aXRs
ZT48L3RpdGxlcz48cGVyaW9kaWNhbD48ZnVsbC10aXRsZT5NZWRjaGVtY29tbTwvZnVsbC10aXRs
ZT48L3BlcmlvZGljYWw+PHBhZ2VzPjEzNDItMTM2MDwvcGFnZXM+PHZvbHVtZT4xMDwvdm9sdW1l
PjxudW1iZXI+ODwvbnVtYmVyPjxkYXRlcz48eWVhcj4yMDE5PC95ZWFyPjxwdWItZGF0ZXM+PGRh
dGU+QXVnIDE8L2RhdGU+PC9wdWItZGF0ZXM+PC9kYXRlcz48aXNibj4yMDQwLTI1MTEgKEVsZWN0
cm9uaWMpJiN4RDsyMDQwLTI1MDMgKExpbmtpbmcpPC9pc2JuPjxhY2Nlc3Npb24tbnVtPjMxNTM0
NjU0PC9hY2Nlc3Npb24tbnVtPjx1cmxzPjxyZWxhdGVkLXVybHM+PHVybD5odHRwczovL3d3dy5u
Y2JpLm5sbS5uaWguZ292L3B1Ym1lZC8zMTUzNDY1NDwvdXJsPjwvcmVsYXRlZC11cmxzPjwvdXJs
cz48Y3VzdG9tMj5QTUM2NzQ4MzQzPC9jdXN0b20yPjxlbGVjdHJvbmljLXJlc291cmNlLW51bT4x
MC4xMDM5L2M5bWQwMDA1N2c8L2VsZWN0cm9uaWMtcmVzb3VyY2UtbnVtPjwvcmVjb3JkPjwvQ2l0
ZT48Q2l0ZT48QXV0aG9yPkFodWphPC9BdXRob3I+PFllYXI+MjAxMjwvWWVhcj48UmVjTnVtPjEz
PC9SZWNOdW0+PHJlY29yZD48cmVjLW51bWJlcj4xMzwvcmVjLW51bWJlcj48Zm9yZWlnbi1rZXlz
PjxrZXkgYXBwPSJFTiIgZGItaWQ9ImVzcDJ6cGF4c3M5dHM4ZWR6Mm12MDVhdWUwczlwczIwYTlw
MCIgdGltZXN0YW1wPSIxNjU1MTU2ODIwIj4xMzwva2V5PjwvZm9yZWlnbi1rZXlzPjxyZWYtdHlw
ZSBuYW1lPSJKb3VybmFsIEFydGljbGUiPjE3PC9yZWYtdHlwZT48Y29udHJpYnV0b3JzPjxhdXRo
b3JzPjxhdXRob3I+QWh1amEsIFMuIEQuPC9hdXRob3I+PGF1dGhvcj5Bc2hraW4sIEQuPC9hdXRo
b3I+PGF1dGhvcj5BdmVuZGFubywgTS48L2F1dGhvcj48YXV0aG9yPkJhbmVyamVlLCBSLjwvYXV0
aG9yPjxhdXRob3I+QmF1ZXIsIE0uPC9hdXRob3I+PGF1dGhvcj5CYXlvbmEsIEouIE4uPC9hdXRo
b3I+PGF1dGhvcj5CZWNlcnJhLCBNLiBDLjwvYXV0aG9yPjxhdXRob3I+QmVuZWRldHRpLCBBLjwv
YXV0aG9yPjxhdXRob3I+QnVyZ29zLCBNLjwvYXV0aG9yPjxhdXRob3I+Q2VudGlzLCBSLjwvYXV0
aG9yPjxhdXRob3I+Q2hhbiwgRS4gRC48L2F1dGhvcj48YXV0aG9yPkNoaWFuZywgQy4gWS48L2F1
dGhvcj48YXV0aG9yPkNveCwgSC48L2F1dGhvcj48YXV0aG9yPkQmYXBvcztBbWJyb3NpbywgTC48
L2F1dGhvcj48YXV0aG9yPkRlUmllbWVyLCBLLjwvYXV0aG9yPjxhdXRob3I+RHVuZywgTi4gSC48
L2F1dGhvcj48YXV0aG9yPkVuYXJzb24sIEQuPC9hdXRob3I+PGF1dGhvcj5GYWx6b24sIEQuPC9h
dXRob3I+PGF1dGhvcj5GbGFuYWdhbiwgSy48L2F1dGhvcj48YXV0aG9yPkZsb29kLCBKLjwvYXV0
aG9yPjxhdXRob3I+R2FyY2lhLUdhcmNpYSwgTS4gTC48L2F1dGhvcj48YXV0aG9yPkdhbmRoaSwg
Ti48L2F1dGhvcj48YXV0aG9yPkdyYW5pY2gsIFIuIE0uPC9hdXRob3I+PGF1dGhvcj5Ib2xsbS1E
ZWxnYWRvLCBNLiBHLjwvYXV0aG9yPjxhdXRob3I+SG9sdHosIFQuIEguPC9hdXRob3I+PGF1dGhv
cj5Jc2VtYW4sIE0uIEQuPC9hdXRob3I+PGF1dGhvcj5KYXJsc2JlcmcsIEwuIEcuPC9hdXRob3I+
PGF1dGhvcj5LZXNoYXZqZWUsIFMuPC9hdXRob3I+PGF1dGhvcj5LaW0sIEguIFIuPC9hdXRob3I+
PGF1dGhvcj5Lb2gsIFcuIEouPC9hdXRob3I+PGF1dGhvcj5MYW5jYXN0ZXIsIEouPC9hdXRob3I+
PGF1dGhvcj5MYW5nZSwgQy48L2F1dGhvcj48YXV0aG9yPmRlIExhbmdlLCBXLiBDLjwvYXV0aG9y
PjxhdXRob3I+TGVpbWFuZSwgVi48L2F1dGhvcj48YXV0aG9yPkxldW5nLCBDLiBDLjwvYXV0aG9y
PjxhdXRob3I+TGksIEouPC9hdXRob3I+PGF1dGhvcj5NZW56aWVzLCBELjwvYXV0aG9yPjxhdXRo
b3I+TWlnbGlvcmksIEcuIEIuPC9hdXRob3I+PGF1dGhvcj5NaXNodXN0aW4sIFMuIFAuPC9hdXRo
b3I+PGF1dGhvcj5NaXRuaWNrLCBDLiBELjwvYXV0aG9yPjxhdXRob3I+TmFyaXRhLCBNLjwvYXV0
aG9yPjxhdXRob3I+TyZhcG9zO1Jpb3JkYW4sIFAuPC9hdXRob3I+PGF1dGhvcj5QYWksIE0uPC9h
dXRob3I+PGF1dGhvcj5QYWxtZXJvLCBELjwvYXV0aG9yPjxhdXRob3I+UGFyaywgUy4gSy48L2F1
dGhvcj48YXV0aG9yPlBhc3ZvbCwgRy48L2F1dGhvcj48YXV0aG9yPlBlbmEsIEouPC9hdXRob3I+
PGF1dGhvcj5QZXJlei1HdXptYW4sIEMuPC9hdXRob3I+PGF1dGhvcj5RdWVsYXBpbywgTS4gSS48
L2F1dGhvcj48YXV0aG9yPlBvbmNlLWRlLUxlb24sIEEuPC9hdXRob3I+PGF1dGhvcj5SaWVrc3Rp
bmEsIFYuPC9hdXRob3I+PGF1dGhvcj5Sb2JlcnQsIEouPC9hdXRob3I+PGF1dGhvcj5Sb3ljZSwg
Uy48L2F1dGhvcj48YXV0aG9yPlNjaGFhZiwgSC4gUy48L2F1dGhvcj48YXV0aG9yPlNldW5nLCBL
LiBKLjwvYXV0aG9yPjxhdXRob3I+U2hhaCwgTC48L2F1dGhvcj48YXV0aG9yPlNoaW0sIFQuIFMu
PC9hdXRob3I+PGF1dGhvcj5TaGluLCBTLiBTLjwvYXV0aG9yPjxhdXRob3I+U2hpcmFpc2hpLCBZ
LjwvYXV0aG9yPjxhdXRob3I+U2lmdWVudGVzLU9zb3JuaW8sIEouPC9hdXRob3I+PGF1dGhvcj5T
b3RnaXUsIEcuPC9hdXRob3I+PGF1dGhvcj5TdHJhbmQsIE0uIEouPC9hdXRob3I+PGF1dGhvcj5U
YWJhcnNpLCBQLjwvYXV0aG9yPjxhdXRob3I+VHVwYXNpLCBULiBFLjwvYXV0aG9yPjxhdXRob3I+
dmFuIEFsdGVuYSwgUi48L2F1dGhvcj48YXV0aG9yPlZhbiBkZXIgV2FsdCwgTS48L2F1dGhvcj48
YXV0aG9yPlZhbiBkZXIgV2VyZiwgVC4gUy48L2F1dGhvcj48YXV0aG9yPlZhcmdhcywgTS4gSC48
L2F1dGhvcj48YXV0aG9yPlZpaWtsZXBwLCBQLjwvYXV0aG9yPjxhdXRob3I+V2VzdGVuaG91c2Us
IEouPC9hdXRob3I+PGF1dGhvcj5ZZXcsIFcuIFcuPC9hdXRob3I+PGF1dGhvcj5ZaW0sIEouIEou
PC9hdXRob3I+PGF1dGhvcj5Db2xsYWJvcmF0aXZlIEdyb3VwIGZvciBNZXRhLUFuYWx5c2lzIG9m
IEluZGl2aWR1YWwgUGF0aWVudCBEYXRhIGluLCBNZHItVGI8L2F1dGhvcj48L2F1dGhvcnM+PC9j
b250cmlidXRvcnM+PGF1dGgtYWRkcmVzcz5CdXJlYXUgb2YgVHViZXJjdWxvc2lzLCBOZXcgWW9y
aywgTmV3IFlvcmssIFVuaXRlZCBTdGF0ZXMgb2YgQW1lcmljYS48L2F1dGgtYWRkcmVzcz48dGl0
bGVzPjx0aXRsZT5NdWx0aWRydWcgcmVzaXN0YW50IHB1bG1vbmFyeSB0dWJlcmN1bG9zaXMgdHJl
YXRtZW50IHJlZ2ltZW5zIGFuZCBwYXRpZW50IG91dGNvbWVzOiBhbiBpbmRpdmlkdWFsIHBhdGll
bnQgZGF0YSBtZXRhLWFuYWx5c2lzIG9mIDksMTUzIHBhdGllbnRzPC90aXRsZT48c2Vjb25kYXJ5
LXRpdGxlPlBMb1MgTWVkPC9zZWNvbmRhcnktdGl0bGU+PC90aXRsZXM+PHBlcmlvZGljYWw+PGZ1
bGwtdGl0bGU+UExvUyBNZWQ8L2Z1bGwtdGl0bGU+PC9wZXJpb2RpY2FsPjxwYWdlcz5lMTAwMTMw
MDwvcGFnZXM+PHZvbHVtZT45PC92b2x1bWU+PG51bWJlcj44PC9udW1iZXI+PGtleXdvcmRzPjxr
ZXl3b3JkPkFkdWx0PC9rZXl3b3JkPjxrZXl3b3JkPkFudGl0dWJlcmN1bGFyIEFnZW50cy8qdGhl
cmFwZXV0aWMgdXNlPC9rZXl3b3JkPjxrZXl3b3JkPkNvbmZpZGVuY2UgSW50ZXJ2YWxzPC9rZXl3
b3JkPjxrZXl3b3JkPkZlbWFsZTwva2V5d29yZD48a2V5d29yZD5IdW1hbnM8L2tleXdvcmQ+PGtl
eXdvcmQ+TWFsZTwva2V5d29yZD48a2V5d29yZD5PZGRzIFJhdGlvPC9rZXl3b3JkPjxrZXl3b3Jk
PlJlY3VycmVuY2U8L2tleXdvcmQ+PGtleXdvcmQ+VHJlYXRtZW50IEZhaWx1cmU8L2tleXdvcmQ+
PGtleXdvcmQ+VHViZXJjdWxvc2lzLCBNdWx0aWRydWctUmVzaXN0YW50LypkcnVnIHRoZXJhcHk8
L2tleXdvcmQ+PC9rZXl3b3Jkcz48ZGF0ZXM+PHllYXI+MjAxMjwveWVhcj48L2RhdGVzPjxpc2Ju
PjE1NDktMTY3NiAoRWxlY3Ryb25pYykmI3hEOzE1NDktMTI3NyAoTGlua2luZyk8L2lzYm4+PGFj
Y2Vzc2lvbi1udW0+MjI5NTI0Mzk8L2FjY2Vzc2lvbi1udW0+PHVybHM+PHJlbGF0ZWQtdXJscz48
dXJsPmh0dHBzOi8vd3d3Lm5jYmkubmxtLm5paC5nb3YvcHVibWVkLzIyOTUyNDM5PC91cmw+PC9y
ZWxhdGVkLXVybHM+PC91cmxzPjxjdXN0b20yPlBNQzM0MjkzOTc8L2N1c3RvbTI+PGVsZWN0cm9u
aWMtcmVzb3VyY2UtbnVtPjEwLjEzNzEvam91cm5hbC5wbWVkLjEwMDEzMDA8L2VsZWN0cm9uaWMt
cmVzb3VyY2UtbnVtPjwvcmVjb3JkPjwvQ2l0ZT48L0VuZE5vdGU+AG==
</w:fldData>
        </w:fldChar>
      </w:r>
      <w:r w:rsidR="00654294">
        <w:rPr>
          <w:rFonts w:ascii="Arial" w:hAnsi="Arial" w:cs="Arial"/>
          <w:iCs/>
        </w:rPr>
        <w:instrText xml:space="preserve"> ADDIN EN.CITE </w:instrText>
      </w:r>
      <w:r w:rsidR="00654294">
        <w:rPr>
          <w:rFonts w:ascii="Arial" w:hAnsi="Arial" w:cs="Arial"/>
          <w:iCs/>
        </w:rPr>
        <w:fldChar w:fldCharType="begin">
          <w:fldData xml:space="preserve">PEVuZE5vdGU+PENpdGU+PEF1dGhvcj5NYWJodWxhPC9BdXRob3I+PFllYXI+MjAxOTwvWWVhcj48
UmVjTnVtPjEyPC9SZWNOdW0+PERpc3BsYXlUZXh0PigxMiwgMTMpPC9EaXNwbGF5VGV4dD48cmVj
b3JkPjxyZWMtbnVtYmVyPjEyPC9yZWMtbnVtYmVyPjxmb3JlaWduLWtleXM+PGtleSBhcHA9IkVO
IiBkYi1pZD0iZXNwMnpwYXhzczl0czhlZHoybXYwNWF1ZTBzOXBzMjBhOXAwIiB0aW1lc3RhbXA9
IjE2NTUxNTY4MjAiPjEyPC9rZXk+PC9mb3JlaWduLWtleXM+PHJlZi10eXBlIG5hbWU9IkpvdXJu
YWwgQXJ0aWNsZSI+MTc8L3JlZi10eXBlPjxjb250cmlidXRvcnM+PGF1dGhvcnM+PGF1dGhvcj5N
YWJodWxhLCBBLjwvYXV0aG9yPjxhdXRob3I+U2luZ2gsIFYuPC9hdXRob3I+PC9hdXRob3JzPjwv
Y29udHJpYnV0b3JzPjxhdXRoLWFkZHJlc3M+RGVwYXJ0bWVudCBvZiBDaGVtaXN0cnkgLCBVbml2
ZXJzaXR5IG9mIENhcGUgVG93biAsIFJvbmRlYm9zY2ggNzcwMSAsIFNvdXRoIEFmcmljYS4mI3hE
O1NvdXRoIEFmcmljYW4gTWVkaWNhbCBSZXNlYXJjaCBDb3VuY2lsIERydWcgRGlzY292ZXJ5IGFu
ZCBEZXZlbG9wbWVudCBSZXNlYXJjaCBVbml0ICwgRGVwYXJ0bWVudCBvZiBDaGVtaXN0cnkgYW5k
IEluc3RpdHV0ZSBvZiBJbmZlY3Rpb3VzIERpc2Vhc2UgYW5kIE1vbGVjdWxhciBNZWRpY2luZSAs
IFVuaXZlcnNpdHkgb2YgQ2FwZSBUb3duICwgUm9uZGVib3NjaCA3NzAxICwgU291dGggQWZyaWNh
IC4gRW1haWw6IFZpbmF5YWsuU2luZ2hAdWN0LmFjLnphLiYjeEQ7RHJ1ZyBEaXNjb3ZlcnkgYW5k
IERldmVsb3BtZW50IENlbnRyZSAoSDNEKSAsIEluc3RpdHV0ZSBvZiBJbmZlY3Rpb3VzIERpc2Vh
c2UgYW5kIE1vbGVjdWxhciBNZWRpY2luZSAsIFVuaXZlcnNpdHkgb2YgQ2FwZSBUb3duICwgUm9u
ZGVib3NjaCA3NzAxICwgU291dGggQWZyaWNhLjwvYXV0aC1hZGRyZXNzPjx0aXRsZXM+PHRpdGxl
PkRydWctcmVzaXN0YW5jZSBpbiBNeWNvYmFjdGVyaXVtIHR1YmVyY3Vsb3Npczogd2hlcmUgd2Ug
c3RhbmQ8L3RpdGxlPjxzZWNvbmRhcnktdGl0bGU+TWVkY2hlbWNvbW08L3NlY29uZGFyeS10aXRs
ZT48L3RpdGxlcz48cGVyaW9kaWNhbD48ZnVsbC10aXRsZT5NZWRjaGVtY29tbTwvZnVsbC10aXRs
ZT48L3BlcmlvZGljYWw+PHBhZ2VzPjEzNDItMTM2MDwvcGFnZXM+PHZvbHVtZT4xMDwvdm9sdW1l
PjxudW1iZXI+ODwvbnVtYmVyPjxkYXRlcz48eWVhcj4yMDE5PC95ZWFyPjxwdWItZGF0ZXM+PGRh
dGU+QXVnIDE8L2RhdGU+PC9wdWItZGF0ZXM+PC9kYXRlcz48aXNibj4yMDQwLTI1MTEgKEVsZWN0
cm9uaWMpJiN4RDsyMDQwLTI1MDMgKExpbmtpbmcpPC9pc2JuPjxhY2Nlc3Npb24tbnVtPjMxNTM0
NjU0PC9hY2Nlc3Npb24tbnVtPjx1cmxzPjxyZWxhdGVkLXVybHM+PHVybD5odHRwczovL3d3dy5u
Y2JpLm5sbS5uaWguZ292L3B1Ym1lZC8zMTUzNDY1NDwvdXJsPjwvcmVsYXRlZC11cmxzPjwvdXJs
cz48Y3VzdG9tMj5QTUM2NzQ4MzQzPC9jdXN0b20yPjxlbGVjdHJvbmljLXJlc291cmNlLW51bT4x
MC4xMDM5L2M5bWQwMDA1N2c8L2VsZWN0cm9uaWMtcmVzb3VyY2UtbnVtPjwvcmVjb3JkPjwvQ2l0
ZT48Q2l0ZT48QXV0aG9yPkFodWphPC9BdXRob3I+PFllYXI+MjAxMjwvWWVhcj48UmVjTnVtPjEz
PC9SZWNOdW0+PHJlY29yZD48cmVjLW51bWJlcj4xMzwvcmVjLW51bWJlcj48Zm9yZWlnbi1rZXlz
PjxrZXkgYXBwPSJFTiIgZGItaWQ9ImVzcDJ6cGF4c3M5dHM4ZWR6Mm12MDVhdWUwczlwczIwYTlw
MCIgdGltZXN0YW1wPSIxNjU1MTU2ODIwIj4xMzwva2V5PjwvZm9yZWlnbi1rZXlzPjxyZWYtdHlw
ZSBuYW1lPSJKb3VybmFsIEFydGljbGUiPjE3PC9yZWYtdHlwZT48Y29udHJpYnV0b3JzPjxhdXRo
b3JzPjxhdXRob3I+QWh1amEsIFMuIEQuPC9hdXRob3I+PGF1dGhvcj5Bc2hraW4sIEQuPC9hdXRo
b3I+PGF1dGhvcj5BdmVuZGFubywgTS48L2F1dGhvcj48YXV0aG9yPkJhbmVyamVlLCBSLjwvYXV0
aG9yPjxhdXRob3I+QmF1ZXIsIE0uPC9hdXRob3I+PGF1dGhvcj5CYXlvbmEsIEouIE4uPC9hdXRo
b3I+PGF1dGhvcj5CZWNlcnJhLCBNLiBDLjwvYXV0aG9yPjxhdXRob3I+QmVuZWRldHRpLCBBLjwv
YXV0aG9yPjxhdXRob3I+QnVyZ29zLCBNLjwvYXV0aG9yPjxhdXRob3I+Q2VudGlzLCBSLjwvYXV0
aG9yPjxhdXRob3I+Q2hhbiwgRS4gRC48L2F1dGhvcj48YXV0aG9yPkNoaWFuZywgQy4gWS48L2F1
dGhvcj48YXV0aG9yPkNveCwgSC48L2F1dGhvcj48YXV0aG9yPkQmYXBvcztBbWJyb3NpbywgTC48
L2F1dGhvcj48YXV0aG9yPkRlUmllbWVyLCBLLjwvYXV0aG9yPjxhdXRob3I+RHVuZywgTi4gSC48
L2F1dGhvcj48YXV0aG9yPkVuYXJzb24sIEQuPC9hdXRob3I+PGF1dGhvcj5GYWx6b24sIEQuPC9h
dXRob3I+PGF1dGhvcj5GbGFuYWdhbiwgSy48L2F1dGhvcj48YXV0aG9yPkZsb29kLCBKLjwvYXV0
aG9yPjxhdXRob3I+R2FyY2lhLUdhcmNpYSwgTS4gTC48L2F1dGhvcj48YXV0aG9yPkdhbmRoaSwg
Ti48L2F1dGhvcj48YXV0aG9yPkdyYW5pY2gsIFIuIE0uPC9hdXRob3I+PGF1dGhvcj5Ib2xsbS1E
ZWxnYWRvLCBNLiBHLjwvYXV0aG9yPjxhdXRob3I+SG9sdHosIFQuIEguPC9hdXRob3I+PGF1dGhv
cj5Jc2VtYW4sIE0uIEQuPC9hdXRob3I+PGF1dGhvcj5KYXJsc2JlcmcsIEwuIEcuPC9hdXRob3I+
PGF1dGhvcj5LZXNoYXZqZWUsIFMuPC9hdXRob3I+PGF1dGhvcj5LaW0sIEguIFIuPC9hdXRob3I+
PGF1dGhvcj5Lb2gsIFcuIEouPC9hdXRob3I+PGF1dGhvcj5MYW5jYXN0ZXIsIEouPC9hdXRob3I+
PGF1dGhvcj5MYW5nZSwgQy48L2F1dGhvcj48YXV0aG9yPmRlIExhbmdlLCBXLiBDLjwvYXV0aG9y
PjxhdXRob3I+TGVpbWFuZSwgVi48L2F1dGhvcj48YXV0aG9yPkxldW5nLCBDLiBDLjwvYXV0aG9y
PjxhdXRob3I+TGksIEouPC9hdXRob3I+PGF1dGhvcj5NZW56aWVzLCBELjwvYXV0aG9yPjxhdXRo
b3I+TWlnbGlvcmksIEcuIEIuPC9hdXRob3I+PGF1dGhvcj5NaXNodXN0aW4sIFMuIFAuPC9hdXRo
b3I+PGF1dGhvcj5NaXRuaWNrLCBDLiBELjwvYXV0aG9yPjxhdXRob3I+TmFyaXRhLCBNLjwvYXV0
aG9yPjxhdXRob3I+TyZhcG9zO1Jpb3JkYW4sIFAuPC9hdXRob3I+PGF1dGhvcj5QYWksIE0uPC9h
dXRob3I+PGF1dGhvcj5QYWxtZXJvLCBELjwvYXV0aG9yPjxhdXRob3I+UGFyaywgUy4gSy48L2F1
dGhvcj48YXV0aG9yPlBhc3ZvbCwgRy48L2F1dGhvcj48YXV0aG9yPlBlbmEsIEouPC9hdXRob3I+
PGF1dGhvcj5QZXJlei1HdXptYW4sIEMuPC9hdXRob3I+PGF1dGhvcj5RdWVsYXBpbywgTS4gSS48
L2F1dGhvcj48YXV0aG9yPlBvbmNlLWRlLUxlb24sIEEuPC9hdXRob3I+PGF1dGhvcj5SaWVrc3Rp
bmEsIFYuPC9hdXRob3I+PGF1dGhvcj5Sb2JlcnQsIEouPC9hdXRob3I+PGF1dGhvcj5Sb3ljZSwg
Uy48L2F1dGhvcj48YXV0aG9yPlNjaGFhZiwgSC4gUy48L2F1dGhvcj48YXV0aG9yPlNldW5nLCBL
LiBKLjwvYXV0aG9yPjxhdXRob3I+U2hhaCwgTC48L2F1dGhvcj48YXV0aG9yPlNoaW0sIFQuIFMu
PC9hdXRob3I+PGF1dGhvcj5TaGluLCBTLiBTLjwvYXV0aG9yPjxhdXRob3I+U2hpcmFpc2hpLCBZ
LjwvYXV0aG9yPjxhdXRob3I+U2lmdWVudGVzLU9zb3JuaW8sIEouPC9hdXRob3I+PGF1dGhvcj5T
b3RnaXUsIEcuPC9hdXRob3I+PGF1dGhvcj5TdHJhbmQsIE0uIEouPC9hdXRob3I+PGF1dGhvcj5U
YWJhcnNpLCBQLjwvYXV0aG9yPjxhdXRob3I+VHVwYXNpLCBULiBFLjwvYXV0aG9yPjxhdXRob3I+
dmFuIEFsdGVuYSwgUi48L2F1dGhvcj48YXV0aG9yPlZhbiBkZXIgV2FsdCwgTS48L2F1dGhvcj48
YXV0aG9yPlZhbiBkZXIgV2VyZiwgVC4gUy48L2F1dGhvcj48YXV0aG9yPlZhcmdhcywgTS4gSC48
L2F1dGhvcj48YXV0aG9yPlZpaWtsZXBwLCBQLjwvYXV0aG9yPjxhdXRob3I+V2VzdGVuaG91c2Us
IEouPC9hdXRob3I+PGF1dGhvcj5ZZXcsIFcuIFcuPC9hdXRob3I+PGF1dGhvcj5ZaW0sIEouIEou
PC9hdXRob3I+PGF1dGhvcj5Db2xsYWJvcmF0aXZlIEdyb3VwIGZvciBNZXRhLUFuYWx5c2lzIG9m
IEluZGl2aWR1YWwgUGF0aWVudCBEYXRhIGluLCBNZHItVGI8L2F1dGhvcj48L2F1dGhvcnM+PC9j
b250cmlidXRvcnM+PGF1dGgtYWRkcmVzcz5CdXJlYXUgb2YgVHViZXJjdWxvc2lzLCBOZXcgWW9y
aywgTmV3IFlvcmssIFVuaXRlZCBTdGF0ZXMgb2YgQW1lcmljYS48L2F1dGgtYWRkcmVzcz48dGl0
bGVzPjx0aXRsZT5NdWx0aWRydWcgcmVzaXN0YW50IHB1bG1vbmFyeSB0dWJlcmN1bG9zaXMgdHJl
YXRtZW50IHJlZ2ltZW5zIGFuZCBwYXRpZW50IG91dGNvbWVzOiBhbiBpbmRpdmlkdWFsIHBhdGll
bnQgZGF0YSBtZXRhLWFuYWx5c2lzIG9mIDksMTUzIHBhdGllbnRzPC90aXRsZT48c2Vjb25kYXJ5
LXRpdGxlPlBMb1MgTWVkPC9zZWNvbmRhcnktdGl0bGU+PC90aXRsZXM+PHBlcmlvZGljYWw+PGZ1
bGwtdGl0bGU+UExvUyBNZWQ8L2Z1bGwtdGl0bGU+PC9wZXJpb2RpY2FsPjxwYWdlcz5lMTAwMTMw
MDwvcGFnZXM+PHZvbHVtZT45PC92b2x1bWU+PG51bWJlcj44PC9udW1iZXI+PGtleXdvcmRzPjxr
ZXl3b3JkPkFkdWx0PC9rZXl3b3JkPjxrZXl3b3JkPkFudGl0dWJlcmN1bGFyIEFnZW50cy8qdGhl
cmFwZXV0aWMgdXNlPC9rZXl3b3JkPjxrZXl3b3JkPkNvbmZpZGVuY2UgSW50ZXJ2YWxzPC9rZXl3
b3JkPjxrZXl3b3JkPkZlbWFsZTwva2V5d29yZD48a2V5d29yZD5IdW1hbnM8L2tleXdvcmQ+PGtl
eXdvcmQ+TWFsZTwva2V5d29yZD48a2V5d29yZD5PZGRzIFJhdGlvPC9rZXl3b3JkPjxrZXl3b3Jk
PlJlY3VycmVuY2U8L2tleXdvcmQ+PGtleXdvcmQ+VHJlYXRtZW50IEZhaWx1cmU8L2tleXdvcmQ+
PGtleXdvcmQ+VHViZXJjdWxvc2lzLCBNdWx0aWRydWctUmVzaXN0YW50LypkcnVnIHRoZXJhcHk8
L2tleXdvcmQ+PC9rZXl3b3Jkcz48ZGF0ZXM+PHllYXI+MjAxMjwveWVhcj48L2RhdGVzPjxpc2Ju
PjE1NDktMTY3NiAoRWxlY3Ryb25pYykmI3hEOzE1NDktMTI3NyAoTGlua2luZyk8L2lzYm4+PGFj
Y2Vzc2lvbi1udW0+MjI5NTI0Mzk8L2FjY2Vzc2lvbi1udW0+PHVybHM+PHJlbGF0ZWQtdXJscz48
dXJsPmh0dHBzOi8vd3d3Lm5jYmkubmxtLm5paC5nb3YvcHVibWVkLzIyOTUyNDM5PC91cmw+PC9y
ZWxhdGVkLXVybHM+PC91cmxzPjxjdXN0b20yPlBNQzM0MjkzOTc8L2N1c3RvbTI+PGVsZWN0cm9u
aWMtcmVzb3VyY2UtbnVtPjEwLjEzNzEvam91cm5hbC5wbWVkLjEwMDEzMDA8L2VsZWN0cm9uaWMt
cmVzb3VyY2UtbnVtPjwvcmVjb3JkPjwvQ2l0ZT48L0VuZE5vdGU+AG==
</w:fldData>
        </w:fldChar>
      </w:r>
      <w:r w:rsidR="00654294">
        <w:rPr>
          <w:rFonts w:ascii="Arial" w:hAnsi="Arial" w:cs="Arial"/>
          <w:iCs/>
        </w:rPr>
        <w:instrText xml:space="preserve"> ADDIN EN.CITE.DATA </w:instrText>
      </w:r>
      <w:r w:rsidR="00654294">
        <w:rPr>
          <w:rFonts w:ascii="Arial" w:hAnsi="Arial" w:cs="Arial"/>
          <w:iCs/>
        </w:rPr>
      </w:r>
      <w:r w:rsidR="00654294">
        <w:rPr>
          <w:rFonts w:ascii="Arial" w:hAnsi="Arial" w:cs="Arial"/>
          <w:iCs/>
        </w:rPr>
        <w:fldChar w:fldCharType="end"/>
      </w:r>
      <w:r w:rsidRPr="00722F02">
        <w:rPr>
          <w:rFonts w:ascii="Arial" w:hAnsi="Arial" w:cs="Arial"/>
          <w:iCs/>
        </w:rPr>
      </w:r>
      <w:r w:rsidRPr="00722F02">
        <w:rPr>
          <w:rFonts w:ascii="Arial" w:hAnsi="Arial" w:cs="Arial"/>
          <w:iCs/>
        </w:rPr>
        <w:fldChar w:fldCharType="separate"/>
      </w:r>
      <w:r w:rsidR="00FE6C3E" w:rsidRPr="00722F02">
        <w:rPr>
          <w:rFonts w:ascii="Arial" w:hAnsi="Arial" w:cs="Arial"/>
          <w:iCs/>
          <w:noProof/>
        </w:rPr>
        <w:t>(12, 13)</w:t>
      </w:r>
      <w:r w:rsidRPr="00722F02">
        <w:rPr>
          <w:rFonts w:ascii="Arial" w:hAnsi="Arial" w:cs="Arial"/>
          <w:iCs/>
        </w:rPr>
        <w:fldChar w:fldCharType="end"/>
      </w:r>
      <w:r w:rsidRPr="00722F02">
        <w:rPr>
          <w:rFonts w:ascii="Arial" w:hAnsi="Arial" w:cs="Arial"/>
        </w:rPr>
        <w:t>.</w:t>
      </w:r>
      <w:r w:rsidRPr="00722F02">
        <w:rPr>
          <w:rFonts w:ascii="Arial" w:hAnsi="Arial" w:cs="Arial"/>
          <w:noProof/>
        </w:rPr>
        <w:t xml:space="preserve"> </w:t>
      </w:r>
      <w:r w:rsidRPr="00722F02">
        <w:rPr>
          <w:rFonts w:ascii="Arial" w:hAnsi="Arial" w:cs="Arial"/>
        </w:rPr>
        <w:t xml:space="preserve">Approximately ~820,000 incident TB cases globally occur in HIV co-infected patients </w:t>
      </w:r>
      <w:r w:rsidRPr="00722F02">
        <w:rPr>
          <w:rFonts w:ascii="Arial" w:hAnsi="Arial" w:cs="Arial"/>
        </w:rPr>
        <w:fldChar w:fldCharType="begin"/>
      </w:r>
      <w:r w:rsidR="00654294">
        <w:rPr>
          <w:rFonts w:ascii="Arial" w:hAnsi="Arial" w:cs="Arial"/>
        </w:rPr>
        <w:instrText xml:space="preserve"> ADDIN EN.CITE &lt;EndNote&gt;&lt;Cite ExcludeYear="1"&gt;&lt;Author&gt;WHO&lt;/Author&gt;&lt;RecNum&gt;7&lt;/RecNum&gt;&lt;DisplayText&gt;(7)&lt;/DisplayText&gt;&lt;record&gt;&lt;rec-number&gt;7&lt;/rec-number&gt;&lt;foreign-keys&gt;&lt;key app="EN" db-id="esp2zpaxss9ts8edz2mv05aue0s9ps20a9p0" timestamp="1655156819"&gt;7&lt;/key&gt;&lt;/foreign-keys&gt;&lt;ref-type name="Generic"&gt;13&lt;/ref-type&gt;&lt;contributors&gt;&lt;authors&gt;&lt;author&gt;WHO&lt;/author&gt;&lt;/authors&gt;&lt;/contributors&gt;&lt;titles&gt;&lt;title&gt;World Health Organization. Global tuberculosis report 2020. 2020&lt;/title&gt;&lt;/titles&gt;&lt;volume&gt;2021&lt;/volume&gt;&lt;number&gt;June 2&lt;/number&gt;&lt;dates&gt;&lt;/dates&gt;&lt;urls&gt;&lt;/urls&gt;&lt;/record&gt;&lt;/Cite&gt;&lt;/EndNote&gt;</w:instrText>
      </w:r>
      <w:r w:rsidRPr="00722F02">
        <w:rPr>
          <w:rFonts w:ascii="Arial" w:hAnsi="Arial" w:cs="Arial"/>
        </w:rPr>
        <w:fldChar w:fldCharType="separate"/>
      </w:r>
      <w:r w:rsidR="00FE6C3E" w:rsidRPr="00722F02">
        <w:rPr>
          <w:rFonts w:ascii="Arial" w:hAnsi="Arial" w:cs="Arial"/>
          <w:noProof/>
        </w:rPr>
        <w:t>(7)</w:t>
      </w:r>
      <w:r w:rsidRPr="00722F02">
        <w:rPr>
          <w:rFonts w:ascii="Arial" w:hAnsi="Arial" w:cs="Arial"/>
        </w:rPr>
        <w:fldChar w:fldCharType="end"/>
      </w:r>
      <w:r w:rsidRPr="00722F02">
        <w:rPr>
          <w:rFonts w:ascii="Arial" w:hAnsi="Arial" w:cs="Arial"/>
        </w:rPr>
        <w:t>. The majority (59%) of TB patients in South Africa with known HIV status are co-infected</w:t>
      </w:r>
      <w:r w:rsidRPr="00722F02">
        <w:rPr>
          <w:rFonts w:ascii="Arial" w:hAnsi="Arial" w:cs="Arial"/>
          <w:lang w:val="en-ZA"/>
        </w:rPr>
        <w:t xml:space="preserve"> </w:t>
      </w:r>
      <w:r w:rsidRPr="00722F02">
        <w:rPr>
          <w:rFonts w:ascii="Arial" w:hAnsi="Arial" w:cs="Arial"/>
          <w:lang w:val="en-ZA"/>
        </w:rPr>
        <w:fldChar w:fldCharType="begin">
          <w:fldData xml:space="preserve">PEVuZE5vdGU+PENpdGU+PEF1dGhvcj5Db2hlbjwvQXV0aG9yPjxZZWFyPjIwMTA8L1llYXI+PFJl
Y051bT4xNDwvUmVjTnVtPjxEaXNwbGF5VGV4dD4oMTQsIDE1KTwvRGlzcGxheVRleHQ+PHJlY29y
ZD48cmVjLW51bWJlcj4xNDwvcmVjLW51bWJlcj48Zm9yZWlnbi1rZXlzPjxrZXkgYXBwPSJFTiIg
ZGItaWQ9ImVzcDJ6cGF4c3M5dHM4ZWR6Mm12MDVhdWUwczlwczIwYTlwMCIgdGltZXN0YW1wPSIx
NjU1MTU2ODIwIj4xNDwva2V5PjwvZm9yZWlnbi1rZXlzPjxyZWYtdHlwZSBuYW1lPSJKb3VybmFs
IEFydGljbGUiPjE3PC9yZWYtdHlwZT48Y29udHJpYnV0b3JzPjxhdXRob3JzPjxhdXRob3I+Q29o
ZW4sIFQuPC9hdXRob3I+PGF1dGhvcj5NdXJyYXksIE0uPC9hdXRob3I+PGF1dGhvcj5XYWxsZW5n
cmVuLCBLLjwvYXV0aG9yPjxhdXRob3I+QWx2YXJleiwgRy4gRy48L2F1dGhvcj48YXV0aG9yPlNh
bXVlbCwgRS4gWS48L2F1dGhvcj48YXV0aG9yPldpbHNvbiwgRC48L2F1dGhvcj48L2F1dGhvcnM+
PC9jb250cmlidXRvcnM+PGF1dGgtYWRkcmVzcz5EaXZpc2lvbiBvZiBHbG9iYWwgSGVhbHRoIEVx
dWl0eSwgQnJpZ2hhbSBhbmQgV29tZW4mYXBvcztzIEhvc3BpdGFsLCBIYXJ2YXJkIE1lZGljYWwg
U2Nob29sLCBCb3N0b24sIE1hc3NhY2h1c2V0dHMsIFVuaXRlZCBTdGF0ZXMgb2YgQW1lcmljYS48
L2F1dGgtYWRkcmVzcz48dGl0bGVzPjx0aXRsZT5UaGUgcHJldmFsZW5jZSBhbmQgZHJ1ZyBzZW5z
aXRpdml0eSBvZiB0dWJlcmN1bG9zaXMgYW1vbmcgcGF0aWVudHMgZHlpbmcgaW4gaG9zcGl0YWwg
aW4gS3dhWnVsdS1OYXRhbCwgU291dGggQWZyaWNhOiBhIHBvc3Rtb3J0ZW0gc3R1ZHk8L3RpdGxl
PjxzZWNvbmRhcnktdGl0bGU+UExvUyBNZWQ8L3NlY29uZGFyeS10aXRsZT48L3RpdGxlcz48cGVy
aW9kaWNhbD48ZnVsbC10aXRsZT5QTG9TIE1lZDwvZnVsbC10aXRsZT48L3BlcmlvZGljYWw+PHBh
Z2VzPmUxMDAwMjk2PC9wYWdlcz48dm9sdW1lPjc8L3ZvbHVtZT48bnVtYmVyPjY8L251bWJlcj48
a2V5d29yZHM+PGtleXdvcmQ+QUlEUy1SZWxhdGVkIE9wcG9ydHVuaXN0aWMgSW5mZWN0aW9ucy9k
cnVnIHRoZXJhcHkvbWljcm9iaW9sb2d5Lyptb3J0YWxpdHk8L2tleXdvcmQ+PGtleXdvcmQ+QWR1
bHQ8L2tleXdvcmQ+PGtleXdvcmQ+QW50aXR1YmVyY3VsYXIgQWdlbnRzLyp0aGVyYXBldXRpYyB1
c2U8L2tleXdvcmQ+PGtleXdvcmQ+QXV0b3BzeTwva2V5d29yZD48a2V5d29yZD5EcnVnIFJlc2lz
dGFuY2UsIEJhY3RlcmlhbDwva2V5d29yZD48a2V5d29yZD5GZW1hbGU8L2tleXdvcmQ+PGtleXdv
cmQ+Kkhpdjwva2V5d29yZD48a2V5d29yZD5ISVYgU2Vyb3Bvc2l0aXZpdHkvY29tcGxpY2F0aW9u
cy8qbW9ydGFsaXR5L3Zpcm9sb2d5PC9rZXl3b3JkPjxrZXl3b3JkPkhvc3BpdGFsczwva2V5d29y
ZD48a2V5d29yZD5IdW1hbnM8L2tleXdvcmQ+PGtleXdvcmQ+SXNvbmlhemlkL3RoZXJhcGV1dGlj
IHVzZTwva2V5d29yZD48a2V5d29yZD5NYWxlPC9rZXl3b3JkPjxrZXl3b3JkPk1pZGRsZSBBZ2Vk
PC9rZXl3b3JkPjxrZXl3b3JkPipNeWNvYmFjdGVyaXVtIHR1YmVyY3Vsb3Npczwva2V5d29yZD48
a2V5d29yZD5QcmV2YWxlbmNlPC9rZXl3b3JkPjxrZXl3b3JkPlJpZmFtcGluL3RoZXJhcGV1dGlj
IHVzZTwva2V5d29yZD48a2V5d29yZD5Tb3V0aCBBZnJpY2EvZXBpZGVtaW9sb2d5PC9rZXl3b3Jk
PjxrZXl3b3JkPlR1YmVyY3Vsb3NpcywgTXVsdGlkcnVnLVJlc2lzdGFudC9kcnVnIHRoZXJhcHkv
bWljcm9iaW9sb2d5Lyptb3J0YWxpdHk8L2tleXdvcmQ+PGtleXdvcmQ+WW91bmcgQWR1bHQ8L2tl
eXdvcmQ+PC9rZXl3b3Jkcz48ZGF0ZXM+PHllYXI+MjAxMDwveWVhcj48cHViLWRhdGVzPjxkYXRl
Pkp1biAyMjwvZGF0ZT48L3B1Yi1kYXRlcz48L2RhdGVzPjxpc2JuPjE1NDktMTY3NiAoRWxlY3Ry
b25pYykmI3hEOzE1NDktMTI3NyAoTGlua2luZyk8L2lzYm4+PGFjY2Vzc2lvbi1udW0+MjA1ODIz
MjQ8L2FjY2Vzc2lvbi1udW0+PHVybHM+PHJlbGF0ZWQtdXJscz48dXJsPmh0dHBzOi8vd3d3Lm5j
YmkubmxtLm5paC5nb3YvcHVibWVkLzIwNTgyMzI0PC91cmw+PC9yZWxhdGVkLXVybHM+PC91cmxz
PjxjdXN0b20yPlBNQzI4ODk5MTQ8L2N1c3RvbTI+PGVsZWN0cm9uaWMtcmVzb3VyY2UtbnVtPjEw
LjEzNzEvam91cm5hbC5wbWVkLjEwMDAyOTY8L2VsZWN0cm9uaWMtcmVzb3VyY2UtbnVtPjwvcmVj
b3JkPjwvQ2l0ZT48Q2l0ZT48QXV0aG9yPkFiZG9vbCBLYXJpbTwvQXV0aG9yPjxZZWFyPjIwMjA8
L1llYXI+PFJlY051bT4xNTwvUmVjTnVtPjxyZWNvcmQ+PHJlYy1udW1iZXI+MTU8L3JlYy1udW1i
ZXI+PGZvcmVpZ24ta2V5cz48a2V5IGFwcD0iRU4iIGRiLWlkPSJlc3AyenBheHNzOXRzOGVkejJt
djA1YXVlMHM5cHMyMGE5cDAiIHRpbWVzdGFtcD0iMTY1NTE1NjgyMCI+MTU8L2tleT48L2ZvcmVp
Z24ta2V5cz48cmVmLXR5cGUgbmFtZT0iSm91cm5hbCBBcnRpY2xlIj4xNzwvcmVmLXR5cGU+PGNv
bnRyaWJ1dG9ycz48YXV0aG9ycz48YXV0aG9yPkFiZG9vbCBLYXJpbSwgUXVhcnJhaXNoYTwvYXV0
aG9yPjxhdXRob3I+QWJkb29sIEthcmltLCBTYWxpbSBTLjwvYXV0aG9yPjwvYXV0aG9ycz48L2Nv
bnRyaWJ1dG9ycz48dGl0bGVzPjx0aXRsZT5DT1ZJRC0xOSBhZmZlY3RzIEhJViBhbmQgdHViZXJj
dWxvc2lzIGNhcmU8L3RpdGxlPjxzZWNvbmRhcnktdGl0bGU+U2NpZW5jZTwvc2Vjb25kYXJ5LXRp
dGxlPjwvdGl0bGVzPjxwZXJpb2RpY2FsPjxmdWxsLXRpdGxlPlNjaWVuY2U8L2Z1bGwtdGl0bGU+
PC9wZXJpb2RpY2FsPjxwYWdlcz4zNjY8L3BhZ2VzPjx2b2x1bWU+MzY5PC92b2x1bWU+PG51bWJl
cj42NTAyPC9udW1iZXI+PGRhdGVzPjx5ZWFyPjIwMjA8L3llYXI+PC9kYXRlcz48dXJscz48cmVs
YXRlZC11cmxzPjx1cmw+aHR0cDovL3NjaWVuY2Uuc2NpZW5jZW1hZy5vcmcvY29udGVudC8zNjkv
NjUwMi8zNjYuYWJzdHJhY3Q8L3VybD48L3JlbGF0ZWQtdXJscz48L3VybHM+PGVsZWN0cm9uaWMt
cmVzb3VyY2UtbnVtPjEwLjExMjYvc2NpZW5jZS5hYmQxMDcyPC9lbGVjdHJvbmljLXJlc291cmNl
LW51bT48L3JlY29yZD48L0NpdGU+PC9FbmROb3RlPgB=
</w:fldData>
        </w:fldChar>
      </w:r>
      <w:r w:rsidR="00654294">
        <w:rPr>
          <w:rFonts w:ascii="Arial" w:hAnsi="Arial" w:cs="Arial"/>
          <w:lang w:val="en-ZA"/>
        </w:rPr>
        <w:instrText xml:space="preserve"> ADDIN EN.CITE </w:instrText>
      </w:r>
      <w:r w:rsidR="00654294">
        <w:rPr>
          <w:rFonts w:ascii="Arial" w:hAnsi="Arial" w:cs="Arial"/>
          <w:lang w:val="en-ZA"/>
        </w:rPr>
        <w:fldChar w:fldCharType="begin">
          <w:fldData xml:space="preserve">PEVuZE5vdGU+PENpdGU+PEF1dGhvcj5Db2hlbjwvQXV0aG9yPjxZZWFyPjIwMTA8L1llYXI+PFJl
Y051bT4xNDwvUmVjTnVtPjxEaXNwbGF5VGV4dD4oMTQsIDE1KTwvRGlzcGxheVRleHQ+PHJlY29y
ZD48cmVjLW51bWJlcj4xNDwvcmVjLW51bWJlcj48Zm9yZWlnbi1rZXlzPjxrZXkgYXBwPSJFTiIg
ZGItaWQ9ImVzcDJ6cGF4c3M5dHM4ZWR6Mm12MDVhdWUwczlwczIwYTlwMCIgdGltZXN0YW1wPSIx
NjU1MTU2ODIwIj4xNDwva2V5PjwvZm9yZWlnbi1rZXlzPjxyZWYtdHlwZSBuYW1lPSJKb3VybmFs
IEFydGljbGUiPjE3PC9yZWYtdHlwZT48Y29udHJpYnV0b3JzPjxhdXRob3JzPjxhdXRob3I+Q29o
ZW4sIFQuPC9hdXRob3I+PGF1dGhvcj5NdXJyYXksIE0uPC9hdXRob3I+PGF1dGhvcj5XYWxsZW5n
cmVuLCBLLjwvYXV0aG9yPjxhdXRob3I+QWx2YXJleiwgRy4gRy48L2F1dGhvcj48YXV0aG9yPlNh
bXVlbCwgRS4gWS48L2F1dGhvcj48YXV0aG9yPldpbHNvbiwgRC48L2F1dGhvcj48L2F1dGhvcnM+
PC9jb250cmlidXRvcnM+PGF1dGgtYWRkcmVzcz5EaXZpc2lvbiBvZiBHbG9iYWwgSGVhbHRoIEVx
dWl0eSwgQnJpZ2hhbSBhbmQgV29tZW4mYXBvcztzIEhvc3BpdGFsLCBIYXJ2YXJkIE1lZGljYWwg
U2Nob29sLCBCb3N0b24sIE1hc3NhY2h1c2V0dHMsIFVuaXRlZCBTdGF0ZXMgb2YgQW1lcmljYS48
L2F1dGgtYWRkcmVzcz48dGl0bGVzPjx0aXRsZT5UaGUgcHJldmFsZW5jZSBhbmQgZHJ1ZyBzZW5z
aXRpdml0eSBvZiB0dWJlcmN1bG9zaXMgYW1vbmcgcGF0aWVudHMgZHlpbmcgaW4gaG9zcGl0YWwg
aW4gS3dhWnVsdS1OYXRhbCwgU291dGggQWZyaWNhOiBhIHBvc3Rtb3J0ZW0gc3R1ZHk8L3RpdGxl
PjxzZWNvbmRhcnktdGl0bGU+UExvUyBNZWQ8L3NlY29uZGFyeS10aXRsZT48L3RpdGxlcz48cGVy
aW9kaWNhbD48ZnVsbC10aXRsZT5QTG9TIE1lZDwvZnVsbC10aXRsZT48L3BlcmlvZGljYWw+PHBh
Z2VzPmUxMDAwMjk2PC9wYWdlcz48dm9sdW1lPjc8L3ZvbHVtZT48bnVtYmVyPjY8L251bWJlcj48
a2V5d29yZHM+PGtleXdvcmQ+QUlEUy1SZWxhdGVkIE9wcG9ydHVuaXN0aWMgSW5mZWN0aW9ucy9k
cnVnIHRoZXJhcHkvbWljcm9iaW9sb2d5Lyptb3J0YWxpdHk8L2tleXdvcmQ+PGtleXdvcmQ+QWR1
bHQ8L2tleXdvcmQ+PGtleXdvcmQ+QW50aXR1YmVyY3VsYXIgQWdlbnRzLyp0aGVyYXBldXRpYyB1
c2U8L2tleXdvcmQ+PGtleXdvcmQ+QXV0b3BzeTwva2V5d29yZD48a2V5d29yZD5EcnVnIFJlc2lz
dGFuY2UsIEJhY3RlcmlhbDwva2V5d29yZD48a2V5d29yZD5GZW1hbGU8L2tleXdvcmQ+PGtleXdv
cmQ+Kkhpdjwva2V5d29yZD48a2V5d29yZD5ISVYgU2Vyb3Bvc2l0aXZpdHkvY29tcGxpY2F0aW9u
cy8qbW9ydGFsaXR5L3Zpcm9sb2d5PC9rZXl3b3JkPjxrZXl3b3JkPkhvc3BpdGFsczwva2V5d29y
ZD48a2V5d29yZD5IdW1hbnM8L2tleXdvcmQ+PGtleXdvcmQ+SXNvbmlhemlkL3RoZXJhcGV1dGlj
IHVzZTwva2V5d29yZD48a2V5d29yZD5NYWxlPC9rZXl3b3JkPjxrZXl3b3JkPk1pZGRsZSBBZ2Vk
PC9rZXl3b3JkPjxrZXl3b3JkPipNeWNvYmFjdGVyaXVtIHR1YmVyY3Vsb3Npczwva2V5d29yZD48
a2V5d29yZD5QcmV2YWxlbmNlPC9rZXl3b3JkPjxrZXl3b3JkPlJpZmFtcGluL3RoZXJhcGV1dGlj
IHVzZTwva2V5d29yZD48a2V5d29yZD5Tb3V0aCBBZnJpY2EvZXBpZGVtaW9sb2d5PC9rZXl3b3Jk
PjxrZXl3b3JkPlR1YmVyY3Vsb3NpcywgTXVsdGlkcnVnLVJlc2lzdGFudC9kcnVnIHRoZXJhcHkv
bWljcm9iaW9sb2d5Lyptb3J0YWxpdHk8L2tleXdvcmQ+PGtleXdvcmQ+WW91bmcgQWR1bHQ8L2tl
eXdvcmQ+PC9rZXl3b3Jkcz48ZGF0ZXM+PHllYXI+MjAxMDwveWVhcj48cHViLWRhdGVzPjxkYXRl
Pkp1biAyMjwvZGF0ZT48L3B1Yi1kYXRlcz48L2RhdGVzPjxpc2JuPjE1NDktMTY3NiAoRWxlY3Ry
b25pYykmI3hEOzE1NDktMTI3NyAoTGlua2luZyk8L2lzYm4+PGFjY2Vzc2lvbi1udW0+MjA1ODIz
MjQ8L2FjY2Vzc2lvbi1udW0+PHVybHM+PHJlbGF0ZWQtdXJscz48dXJsPmh0dHBzOi8vd3d3Lm5j
YmkubmxtLm5paC5nb3YvcHVibWVkLzIwNTgyMzI0PC91cmw+PC9yZWxhdGVkLXVybHM+PC91cmxz
PjxjdXN0b20yPlBNQzI4ODk5MTQ8L2N1c3RvbTI+PGVsZWN0cm9uaWMtcmVzb3VyY2UtbnVtPjEw
LjEzNzEvam91cm5hbC5wbWVkLjEwMDAyOTY8L2VsZWN0cm9uaWMtcmVzb3VyY2UtbnVtPjwvcmVj
b3JkPjwvQ2l0ZT48Q2l0ZT48QXV0aG9yPkFiZG9vbCBLYXJpbTwvQXV0aG9yPjxZZWFyPjIwMjA8
L1llYXI+PFJlY051bT4xNTwvUmVjTnVtPjxyZWNvcmQ+PHJlYy1udW1iZXI+MTU8L3JlYy1udW1i
ZXI+PGZvcmVpZ24ta2V5cz48a2V5IGFwcD0iRU4iIGRiLWlkPSJlc3AyenBheHNzOXRzOGVkejJt
djA1YXVlMHM5cHMyMGE5cDAiIHRpbWVzdGFtcD0iMTY1NTE1NjgyMCI+MTU8L2tleT48L2ZvcmVp
Z24ta2V5cz48cmVmLXR5cGUgbmFtZT0iSm91cm5hbCBBcnRpY2xlIj4xNzwvcmVmLXR5cGU+PGNv
bnRyaWJ1dG9ycz48YXV0aG9ycz48YXV0aG9yPkFiZG9vbCBLYXJpbSwgUXVhcnJhaXNoYTwvYXV0
aG9yPjxhdXRob3I+QWJkb29sIEthcmltLCBTYWxpbSBTLjwvYXV0aG9yPjwvYXV0aG9ycz48L2Nv
bnRyaWJ1dG9ycz48dGl0bGVzPjx0aXRsZT5DT1ZJRC0xOSBhZmZlY3RzIEhJViBhbmQgdHViZXJj
dWxvc2lzIGNhcmU8L3RpdGxlPjxzZWNvbmRhcnktdGl0bGU+U2NpZW5jZTwvc2Vjb25kYXJ5LXRp
dGxlPjwvdGl0bGVzPjxwZXJpb2RpY2FsPjxmdWxsLXRpdGxlPlNjaWVuY2U8L2Z1bGwtdGl0bGU+
PC9wZXJpb2RpY2FsPjxwYWdlcz4zNjY8L3BhZ2VzPjx2b2x1bWU+MzY5PC92b2x1bWU+PG51bWJl
cj42NTAyPC9udW1iZXI+PGRhdGVzPjx5ZWFyPjIwMjA8L3llYXI+PC9kYXRlcz48dXJscz48cmVs
YXRlZC11cmxzPjx1cmw+aHR0cDovL3NjaWVuY2Uuc2NpZW5jZW1hZy5vcmcvY29udGVudC8zNjkv
NjUwMi8zNjYuYWJzdHJhY3Q8L3VybD48L3JlbGF0ZWQtdXJscz48L3VybHM+PGVsZWN0cm9uaWMt
cmVzb3VyY2UtbnVtPjEwLjExMjYvc2NpZW5jZS5hYmQxMDcyPC9lbGVjdHJvbmljLXJlc291cmNl
LW51bT48L3JlY29yZD48L0NpdGU+PC9FbmROb3RlPgB=
</w:fldData>
        </w:fldChar>
      </w:r>
      <w:r w:rsidR="00654294">
        <w:rPr>
          <w:rFonts w:ascii="Arial" w:hAnsi="Arial" w:cs="Arial"/>
          <w:lang w:val="en-ZA"/>
        </w:rPr>
        <w:instrText xml:space="preserve"> ADDIN EN.CITE.DATA </w:instrText>
      </w:r>
      <w:r w:rsidR="00654294">
        <w:rPr>
          <w:rFonts w:ascii="Arial" w:hAnsi="Arial" w:cs="Arial"/>
          <w:lang w:val="en-ZA"/>
        </w:rPr>
      </w:r>
      <w:r w:rsidR="00654294">
        <w:rPr>
          <w:rFonts w:ascii="Arial" w:hAnsi="Arial" w:cs="Arial"/>
          <w:lang w:val="en-ZA"/>
        </w:rPr>
        <w:fldChar w:fldCharType="end"/>
      </w:r>
      <w:r w:rsidRPr="00722F02">
        <w:rPr>
          <w:rFonts w:ascii="Arial" w:hAnsi="Arial" w:cs="Arial"/>
          <w:lang w:val="en-ZA"/>
        </w:rPr>
      </w:r>
      <w:r w:rsidRPr="00722F02">
        <w:rPr>
          <w:rFonts w:ascii="Arial" w:hAnsi="Arial" w:cs="Arial"/>
          <w:lang w:val="en-ZA"/>
        </w:rPr>
        <w:fldChar w:fldCharType="separate"/>
      </w:r>
      <w:r w:rsidR="00FE6C3E" w:rsidRPr="00722F02">
        <w:rPr>
          <w:rFonts w:ascii="Arial" w:hAnsi="Arial" w:cs="Arial"/>
          <w:noProof/>
          <w:lang w:val="en-ZA"/>
        </w:rPr>
        <w:t>(14, 15)</w:t>
      </w:r>
      <w:r w:rsidRPr="00722F02">
        <w:rPr>
          <w:rFonts w:ascii="Arial" w:hAnsi="Arial" w:cs="Arial"/>
          <w:lang w:val="en-ZA"/>
        </w:rPr>
        <w:fldChar w:fldCharType="end"/>
      </w:r>
      <w:r w:rsidRPr="00722F02">
        <w:rPr>
          <w:rFonts w:ascii="Arial" w:hAnsi="Arial" w:cs="Arial"/>
          <w:lang w:val="en-ZA"/>
        </w:rPr>
        <w:t>,</w:t>
      </w:r>
      <w:r w:rsidRPr="00722F02">
        <w:rPr>
          <w:rFonts w:ascii="Arial" w:hAnsi="Arial" w:cs="Arial"/>
        </w:rPr>
        <w:t xml:space="preserve"> and there are ~14,000 incident DR-TB HIV cases per year </w:t>
      </w:r>
      <w:r w:rsidRPr="00722F02">
        <w:rPr>
          <w:rFonts w:ascii="Arial" w:hAnsi="Arial" w:cs="Arial"/>
        </w:rPr>
        <w:fldChar w:fldCharType="begin"/>
      </w:r>
      <w:r w:rsidR="00654294">
        <w:rPr>
          <w:rFonts w:ascii="Arial" w:hAnsi="Arial" w:cs="Arial"/>
        </w:rPr>
        <w:instrText xml:space="preserve"> ADDIN EN.CITE &lt;EndNote&gt;&lt;Cite ExcludeYear="1"&gt;&lt;Author&gt;WHO&lt;/Author&gt;&lt;RecNum&gt;7&lt;/RecNum&gt;&lt;DisplayText&gt;(7)&lt;/DisplayText&gt;&lt;record&gt;&lt;rec-number&gt;7&lt;/rec-number&gt;&lt;foreign-keys&gt;&lt;key app="EN" db-id="esp2zpaxss9ts8edz2mv05aue0s9ps20a9p0" timestamp="1655156819"&gt;7&lt;/key&gt;&lt;/foreign-keys&gt;&lt;ref-type name="Generic"&gt;13&lt;/ref-type&gt;&lt;contributors&gt;&lt;authors&gt;&lt;author&gt;WHO&lt;/author&gt;&lt;/authors&gt;&lt;/contributors&gt;&lt;titles&gt;&lt;title&gt;World Health Organization. Global tuberculosis report 2020. 2020&lt;/title&gt;&lt;/titles&gt;&lt;volume&gt;2021&lt;/volume&gt;&lt;number&gt;June 2&lt;/number&gt;&lt;dates&gt;&lt;/dates&gt;&lt;urls&gt;&lt;/urls&gt;&lt;/record&gt;&lt;/Cite&gt;&lt;/EndNote&gt;</w:instrText>
      </w:r>
      <w:r w:rsidRPr="00722F02">
        <w:rPr>
          <w:rFonts w:ascii="Arial" w:hAnsi="Arial" w:cs="Arial"/>
        </w:rPr>
        <w:fldChar w:fldCharType="separate"/>
      </w:r>
      <w:r w:rsidR="00FE6C3E" w:rsidRPr="00722F02">
        <w:rPr>
          <w:rFonts w:ascii="Arial" w:hAnsi="Arial" w:cs="Arial"/>
          <w:noProof/>
        </w:rPr>
        <w:t>(7)</w:t>
      </w:r>
      <w:r w:rsidRPr="00722F02">
        <w:rPr>
          <w:rFonts w:ascii="Arial" w:hAnsi="Arial" w:cs="Arial"/>
        </w:rPr>
        <w:fldChar w:fldCharType="end"/>
      </w:r>
      <w:r w:rsidRPr="00722F02">
        <w:rPr>
          <w:rFonts w:ascii="Arial" w:hAnsi="Arial" w:cs="Arial"/>
        </w:rPr>
        <w:t>. South Africa has ~18% of global MDR-TB burden and the highest number</w:t>
      </w:r>
      <w:r w:rsidRPr="00722F02">
        <w:rPr>
          <w:rFonts w:ascii="Arial" w:hAnsi="Arial" w:cs="Arial"/>
        </w:rPr>
        <w:softHyphen/>
      </w:r>
      <w:r w:rsidRPr="00722F02">
        <w:rPr>
          <w:rFonts w:ascii="Arial" w:hAnsi="Arial" w:cs="Arial"/>
        </w:rPr>
        <w:softHyphen/>
      </w:r>
      <w:r w:rsidRPr="00722F02">
        <w:rPr>
          <w:rFonts w:ascii="Arial" w:hAnsi="Arial" w:cs="Arial"/>
        </w:rPr>
        <w:softHyphen/>
        <w:t xml:space="preserve"> of </w:t>
      </w:r>
      <w:r w:rsidRPr="00722F02">
        <w:rPr>
          <w:rFonts w:ascii="Arial" w:hAnsi="Arial" w:cs="Arial"/>
          <w:noProof/>
        </w:rPr>
        <w:t xml:space="preserve">DR-TB HIV cases </w:t>
      </w:r>
      <w:r w:rsidRPr="00722F02">
        <w:rPr>
          <w:rFonts w:ascii="Arial" w:hAnsi="Arial" w:cs="Arial"/>
        </w:rPr>
        <w:fldChar w:fldCharType="begin">
          <w:fldData xml:space="preserve">PEVuZE5vdGU+PENpdGU+PEF1dGhvcj5CYXN1PC9BdXRob3I+PFllYXI+MjAwNzwvWWVhcj48UmVj
TnVtPjE2PC9SZWNOdW0+PERpc3BsYXlUZXh0Pig3LCAxNiwgMTcpPC9EaXNwbGF5VGV4dD48cmVj
b3JkPjxyZWMtbnVtYmVyPjE2PC9yZWMtbnVtYmVyPjxmb3JlaWduLWtleXM+PGtleSBhcHA9IkVO
IiBkYi1pZD0iZXNwMnpwYXhzczl0czhlZHoybXYwNWF1ZTBzOXBzMjBhOXAwIiB0aW1lc3RhbXA9
IjE2NTUxNTY4MjAiPjE2PC9rZXk+PC9mb3JlaWduLWtleXM+PHJlZi10eXBlIG5hbWU9IkpvdXJu
YWwgQXJ0aWNsZSI+MTc8L3JlZi10eXBlPjxjb250cmlidXRvcnM+PGF1dGhvcnM+PGF1dGhvcj5C
YXN1LCBTLjwvYXV0aG9yPjxhdXRob3I+QW5kcmV3cywgSi4gUi48L2F1dGhvcj48YXV0aG9yPlBv
b2xtYW4sIEUuIE0uPC9hdXRob3I+PGF1dGhvcj5HYW5kaGksIE4uIFIuPC9hdXRob3I+PGF1dGhv
cj5TaGFoLCBOLiBTLjwvYXV0aG9yPjxhdXRob3I+TW9sbCwgQS48L2F1dGhvcj48YXV0aG9yPk1v
b2RsZXksIFAuPC9hdXRob3I+PGF1dGhvcj5HYWx2YW5pLCBBLiBQLjwvYXV0aG9yPjxhdXRob3I+
RnJpZWRsYW5kLCBHLiBILjwvYXV0aG9yPjwvYXV0aG9ycz48L2NvbnRyaWJ1dG9ycz48YXV0aC1h
ZGRyZXNzPkRlcGFydG1lbnQgb2YgRXBpZGVtaW9sb2d5IGFuZCBQdWJsaWMgSGVhbHRoLCBZYWxl
IFVuaXZlcnNpdHkgU2Nob29sIG9mIE1lZGljaW5lLCBOZXcgSGF2ZW4sIENUIDA2NTIwLCBVU0Eu
IHNhbmpheS5iYXN1QHlhbGUuZWR1PC9hdXRoLWFkZHJlc3M+PHRpdGxlcz48dGl0bGU+UHJldmVu
dGlvbiBvZiBub3NvY29taWFsIHRyYW5zbWlzc2lvbiBvZiBleHRlbnNpdmVseSBkcnVnLXJlc2lz
dGFudCB0dWJlcmN1bG9zaXMgaW4gcnVyYWwgU291dGggQWZyaWNhbiBkaXN0cmljdCBob3NwaXRh
bHM6IGFuIGVwaWRlbWlvbG9naWNhbCBtb2RlbGxpbmcgc3R1ZHk8L3RpdGxlPjxzZWNvbmRhcnkt
dGl0bGU+TGFuY2V0PC9zZWNvbmRhcnktdGl0bGU+PC90aXRsZXM+PHBlcmlvZGljYWw+PGZ1bGwt
dGl0bGU+TGFuY2V0PC9mdWxsLXRpdGxlPjwvcGVyaW9kaWNhbD48cGFnZXM+MTUwMC03PC9wYWdl
cz48dm9sdW1lPjM3MDwvdm9sdW1lPjxudW1iZXI+OTU5NzwvbnVtYmVyPjxrZXl3b3Jkcz48a2V5
d29yZD5Dcm9zcyBJbmZlY3Rpb24vKnByZXZlbnRpb24gJmFtcDsgY29udHJvbC90cmFuc21pc3Np
b248L2tleXdvcmQ+PGtleXdvcmQ+SG9zcGl0YWxzLCBEaXN0cmljdDwva2V5d29yZD48a2V5d29y
ZD5IdW1hbnM8L2tleXdvcmQ+PGtleXdvcmQ+Kk1vZGVscywgVGhlb3JldGljYWw8L2tleXdvcmQ+
PGtleXdvcmQ+UnVyYWwgSGVhbHRoPC9rZXl3b3JkPjxrZXl3b3JkPlNvdXRoIEFmcmljYS9lcGlk
ZW1pb2xvZ3k8L2tleXdvcmQ+PGtleXdvcmQ+VHViZXJjdWxvc2lzLCBNdWx0aWRydWctUmVzaXN0
YW50L2VwaWRlbWlvbG9neS8qcHJldmVudGlvbiAmYW1wOyBjb250cm9sL3RyYW5zbWlzc2lvbjwv
a2V5d29yZD48L2tleXdvcmRzPjxkYXRlcz48eWVhcj4yMDA3PC95ZWFyPjxwdWItZGF0ZXM+PGRh
dGU+T2N0IDI3PC9kYXRlPjwvcHViLWRhdGVzPjwvZGF0ZXM+PGlzYm4+MTQ3NC01NDdYIChFbGVj
dHJvbmljKSYjeEQ7MDE0MC02NzM2IChMaW5raW5nKTwvaXNibj48YWNjZXNzaW9uLW51bT4xNzk2
NDM1MTwvYWNjZXNzaW9uLW51bT48dXJscz48cmVsYXRlZC11cmxzPjx1cmw+aHR0cHM6Ly93d3cu
bmNiaS5ubG0ubmloLmdvdi9wdWJtZWQvMTc5NjQzNTE8L3VybD48L3JlbGF0ZWQtdXJscz48L3Vy
bHM+PGN1c3RvbTI+UE1DMzcxMTgwODwvY3VzdG9tMj48ZWxlY3Ryb25pYy1yZXNvdXJjZS1udW0+
MTAuMTAxNi9TMDE0MC02NzM2KDA3KTYxNjM2LTU8L2VsZWN0cm9uaWMtcmVzb3VyY2UtbnVtPjwv
cmVjb3JkPjwvQ2l0ZT48Q2l0ZT48QXV0aG9yPlNoYWg8L0F1dGhvcj48WWVhcj4yMDE3PC9ZZWFy
PjxSZWNOdW0+MTc8L1JlY051bT48cmVjb3JkPjxyZWMtbnVtYmVyPjE3PC9yZWMtbnVtYmVyPjxm
b3JlaWduLWtleXM+PGtleSBhcHA9IkVOIiBkYi1pZD0iZXNwMnpwYXhzczl0czhlZHoybXYwNWF1
ZTBzOXBzMjBhOXAwIiB0aW1lc3RhbXA9IjE2NTUxNTY4MjAiPjE3PC9rZXk+PC9mb3JlaWduLWtl
eXM+PHJlZi10eXBlIG5hbWU9IkpvdXJuYWwgQXJ0aWNsZSI+MTc8L3JlZi10eXBlPjxjb250cmli
dXRvcnM+PGF1dGhvcnM+PGF1dGhvcj5TaGFoLCBOLiBTLjwvYXV0aG9yPjxhdXRob3I+QXVsZCwg
Uy4gQy48L2F1dGhvcj48YXV0aG9yPkJydXN0LCBKLiBDLjwvYXV0aG9yPjxhdXRob3I+TWF0aGVt
YSwgQi48L2F1dGhvcj48YXV0aG9yPklzbWFpbCwgTi48L2F1dGhvcj48YXV0aG9yPk1vb2RsZXks
IFAuPC9hdXRob3I+PGF1dGhvcj5NbGlzYW5hLCBLLjwvYXV0aG9yPjxhdXRob3I+QWxsYW5hLCBT
LjwvYXV0aG9yPjxhdXRob3I+Q2FtcGJlbGwsIEEuPC9hdXRob3I+PGF1dGhvcj5NdGhpeWFuZSwg
VC48L2F1dGhvcj48YXV0aG9yPk1vcnJpcywgTi48L2F1dGhvcj48YXV0aG9yPk1wYW5nYXNlLCBQ
LjwvYXV0aG9yPjxhdXRob3I+dmFuIGRlciBNZXVsZW4sIEguPC9hdXRob3I+PGF1dGhvcj5PbWFy
LCBTLiBWLjwvYXV0aG9yPjxhdXRob3I+QnJvd24sIFQuIFMuPC9hdXRob3I+PGF1dGhvcj5OYXJl
Y2hhbmlhLCBBLjwvYXV0aG9yPjxhdXRob3I+U2hhc2tpbmEsIEUuPC9hdXRob3I+PGF1dGhvcj5L
YXB3YXRhLCBULjwvYXV0aG9yPjxhdXRob3I+S3JlaXN3aXJ0aCwgQi48L2F1dGhvcj48YXV0aG9y
PkdhbmRoaSwgTi4gUi48L2F1dGhvcj48L2F1dGhvcnM+PC9jb250cmlidXRvcnM+PGF1dGgtYWRk
cmVzcz5Gcm9tIHRoZSBFbW9yeSBVbml2ZXJzaXR5IFJvbGxpbnMgU2Nob29sIG9mIFB1YmxpYyBI
ZWFsdGggYW5kIFNjaG9vbCBvZiBNZWRpY2luZSAoTi5TLlMuLCBTLkMuQS4sIFMuQS4sIEEuQy4s
IE4uUi5HLikgYW5kIHRoZSBDZW50ZXJzIGZvciBEaXNlYXNlIENvbnRyb2wgYW5kIFByZXZlbnRp
b24gKE4uUy5TLikgLSBib3RoIGluIEF0bGFudGE7IEFsYmVydCBFaW5zdGVpbiBDb2xsZWdlIG9m
IE1lZGljaW5lIGFuZCBNb250ZWZpb3JlIE1lZGljYWwgQ2VudGVyIChOLlMuUy4sIEouQy5NLkIu
LCBOLlIuRy4pLCBDb2x1bWJpYSBVbml2ZXJzaXR5IE1haWxtYW4gU2Nob29sIG9mIFB1YmxpYyBI
ZWFsdGggKEIuTS4sIFQuUy5CLiksIGFuZCB0aGUgQW1lcmljYW4gTXVzZXVtIG9mIE5hdHVyYWwg
SGlzdG9yeSAoQS5OLikgLSBhbGwgaW4gTmV3IFlvcms7IHRoZSBOYXRpb25hbCBJbnN0aXR1dGUg
Zm9yIENvbW11bmljYWJsZSBEaXNlYXNlcywgSm9oYW5uZXNidXJnIChOLkkuLCBILk0uLCBTLlYu
Ty4pLCBVbml2ZXJzaXR5IG9mIEt3YVp1bHUtTmF0YWwgYW5kIE5hdGlvbmFsIEhlYWx0aCBMYWJv
cmF0b3J5IFNlcnZpY2UsIER1cmJhbiAoUC4gTW9vZGxleSwgSy5NLiwgVC5NLiwgUC4gTXBhbmdh
c2UpLCBhbmQgdGhlIFNvdXRoIEFmcmljYW4gTWVkaWNhbCBSZXNlYXJjaCBDb3VuY2lsLCBDYXBl
IFRvd24gKE4uTS4sIFQuSy4pIC0gYWxsIGluIFNvdXRoIEFmcmljYTsgYW5kIHRoZSBQdWJsaWMg
SGVhbHRoIFJlc2VhcmNoIEluc3RpdHV0ZSwgTmV3IEplcnNleSBNZWRpY2FsIFNjaG9vbC1SdXRn
ZXJzIFVuaXZlcnNpdHksIE5ld2FyayAoRS5TLiwgQi5LLikuPC9hdXRoLWFkZHJlc3M+PHRpdGxl
cz48dGl0bGU+VHJhbnNtaXNzaW9uIG9mIEV4dGVuc2l2ZWx5IERydWctUmVzaXN0YW50IFR1YmVy
Y3Vsb3NpcyBpbiBTb3V0aCBBZnJpY2E8L3RpdGxlPjxzZWNvbmRhcnktdGl0bGU+TiBFbmdsIEog
TWVkPC9zZWNvbmRhcnktdGl0bGU+PC90aXRsZXM+PHBlcmlvZGljYWw+PGZ1bGwtdGl0bGU+TiBF
bmdsIEogTWVkPC9mdWxsLXRpdGxlPjwvcGVyaW9kaWNhbD48cGFnZXM+MjQzLTI1MzwvcGFnZXM+
PHZvbHVtZT4zNzY8L3ZvbHVtZT48bnVtYmVyPjM8L251bWJlcj48ZWRpdGlvbj4yMDE3LzAxLzE5
PC9lZGl0aW9uPjxrZXl3b3Jkcz48a2V5d29yZD5BSURTLVJlbGF0ZWQgT3Bwb3J0dW5pc3RpYyBJ
bmZlY3Rpb25zL2RydWcgdGhlcmFweS9lcGlkZW1pb2xvZ3kvdHJhbnNtaXNzaW9uPC9rZXl3b3Jk
PjxrZXl3b3JkPkFkb2xlc2NlbnQ8L2tleXdvcmQ+PGtleXdvcmQ+QWR1bHQ8L2tleXdvcmQ+PGtl
eXdvcmQ+QW50aXR1YmVyY3VsYXIgQWdlbnRzLyp0aGVyYXBldXRpYyB1c2U8L2tleXdvcmQ+PGtl
eXdvcmQ+Q0Q0IEx5bXBob2N5dGUgQ291bnQ8L2tleXdvcmQ+PGtleXdvcmQ+Q2hpbGQ8L2tleXdv
cmQ+PGtleXdvcmQ+RXh0ZW5zaXZlbHkgRHJ1Zy1SZXNpc3RhbnQ8L2tleXdvcmQ+PGtleXdvcmQ+
VHViZXJjdWxvc2lzL2NvbXBsaWNhdGlvbnMvZXBpZGVtaW9sb2d5L21pY3JvYmlvbG9neS8qdHJh
bnNtaXNzaW9uPC9rZXl3b3JkPjxrZXl3b3JkPkZlbWFsZTwva2V5d29yZD48a2V5d29yZD5ISVYg
SW5mZWN0aW9ucy9jb21wbGljYXRpb25zPC9rZXl3b3JkPjxrZXl3b3JkPkh1bWFuczwva2V5d29y
ZD48a2V5d29yZD5NYWxlPC9rZXl3b3JkPjxrZXl3b3JkPk1pZGRsZSBBZ2VkPC9rZXl3b3JkPjxr
ZXl3b3JkPk15Y29iYWN0ZXJpdW0gdHViZXJjdWxvc2lzLypnZW5ldGljczwva2V5d29yZD48a2V5
d29yZD5QaHlsb2dlbnk8L2tleXdvcmQ+PGtleXdvcmQ+UG9seW1vcnBoaXNtLCBTaW5nbGUgTnVj
bGVvdGlkZTwva2V5d29yZD48a2V5d29yZD5Qcm9zcGVjdGl2ZSBTdHVkaWVzPC9rZXl3b3JkPjxr
ZXl3b3JkPlNvY2lhbCBTdXBwb3J0PC9rZXl3b3JkPjxrZXl3b3JkPlNvdXRoIEFmcmljYS9lcGlk
ZW1pb2xvZ3k8L2tleXdvcmQ+PGtleXdvcmQ+VHViZXJjdWxvc2lzLCBNdWx0aWRydWctUmVzaXN0
YW50L2RydWcgdGhlcmFweTwva2V5d29yZD48a2V5d29yZD5Zb3VuZyBBZHVsdDwva2V5d29yZD48
L2tleXdvcmRzPjxkYXRlcz48eWVhcj4yMDE3PC95ZWFyPjxwdWItZGF0ZXM+PGRhdGU+SmFuIDE5
PC9kYXRlPjwvcHViLWRhdGVzPjwvZGF0ZXM+PGlzYm4+MTUzMy00NDA2IChFbGVjdHJvbmljKSYj
eEQ7MDAyOC00NzkzIChMaW5raW5nKTwvaXNibj48YWNjZXNzaW9uLW51bT4yODA5OTgyNTwvYWNj
ZXNzaW9uLW51bT48dXJscz48cmVsYXRlZC11cmxzPjx1cmw+aHR0cHM6Ly93d3cubmNiaS5ubG0u
bmloLmdvdi9wdWJtZWQvMjgwOTk4MjU8L3VybD48L3JlbGF0ZWQtdXJscz48L3VybHM+PGN1c3Rv
bTI+UE1DNTMzMDIwODwvY3VzdG9tMj48ZWxlY3Ryb25pYy1yZXNvdXJjZS1udW0+MTAuMTA1Ni9O
RUpNb2ExNjA0NTQ0PC9lbGVjdHJvbmljLXJlc291cmNlLW51bT48L3JlY29yZD48L0NpdGU+PENp
dGU+PEF1dGhvcj5TaGFoPC9BdXRob3I+PFllYXI+MjAxNzwvWWVhcj48UmVjTnVtPjE3PC9SZWNO
dW0+PHJlY29yZD48cmVjLW51bWJlcj4xNzwvcmVjLW51bWJlcj48Zm9yZWlnbi1rZXlzPjxrZXkg
YXBwPSJFTiIgZGItaWQ9ImVzcDJ6cGF4c3M5dHM4ZWR6Mm12MDVhdWUwczlwczIwYTlwMCIgdGlt
ZXN0YW1wPSIxNjU1MTU2ODIwIj4xNzwva2V5PjwvZm9yZWlnbi1rZXlzPjxyZWYtdHlwZSBuYW1l
PSJKb3VybmFsIEFydGljbGUiPjE3PC9yZWYtdHlwZT48Y29udHJpYnV0b3JzPjxhdXRob3JzPjxh
dXRob3I+U2hhaCwgTi4gUy48L2F1dGhvcj48YXV0aG9yPkF1bGQsIFMuIEMuPC9hdXRob3I+PGF1
dGhvcj5CcnVzdCwgSi4gQy48L2F1dGhvcj48YXV0aG9yPk1hdGhlbWEsIEIuPC9hdXRob3I+PGF1
dGhvcj5Jc21haWwsIE4uPC9hdXRob3I+PGF1dGhvcj5Nb29kbGV5LCBQLjwvYXV0aG9yPjxhdXRo
b3I+TWxpc2FuYSwgSy48L2F1dGhvcj48YXV0aG9yPkFsbGFuYSwgUy48L2F1dGhvcj48YXV0aG9y
PkNhbXBiZWxsLCBBLjwvYXV0aG9yPjxhdXRob3I+TXRoaXlhbmUsIFQuPC9hdXRob3I+PGF1dGhv
cj5Nb3JyaXMsIE4uPC9hdXRob3I+PGF1dGhvcj5NcGFuZ2FzZSwgUC48L2F1dGhvcj48YXV0aG9y
PnZhbiBkZXIgTWV1bGVuLCBILjwvYXV0aG9yPjxhdXRob3I+T21hciwgUy4gVi48L2F1dGhvcj48
YXV0aG9yPkJyb3duLCBULiBTLjwvYXV0aG9yPjxhdXRob3I+TmFyZWNoYW5pYSwgQS48L2F1dGhv
cj48YXV0aG9yPlNoYXNraW5hLCBFLjwvYXV0aG9yPjxhdXRob3I+S2Fwd2F0YSwgVC48L2F1dGhv
cj48YXV0aG9yPktyZWlzd2lydGgsIEIuPC9hdXRob3I+PGF1dGhvcj5HYW5kaGksIE4uIFIuPC9h
dXRob3I+PC9hdXRob3JzPjwvY29udHJpYnV0b3JzPjxhdXRoLWFkZHJlc3M+RnJvbSB0aGUgRW1v
cnkgVW5pdmVyc2l0eSBSb2xsaW5zIFNjaG9vbCBvZiBQdWJsaWMgSGVhbHRoIGFuZCBTY2hvb2wg
b2YgTWVkaWNpbmUgKE4uUy5TLiwgUy5DLkEuLCBTLkEuLCBBLkMuLCBOLlIuRy4pIGFuZCB0aGUg
Q2VudGVycyBmb3IgRGlzZWFzZSBDb250cm9sIGFuZCBQcmV2ZW50aW9uIChOLlMuUy4pIC0gYm90
aCBpbiBBdGxhbnRhOyBBbGJlcnQgRWluc3RlaW4gQ29sbGVnZSBvZiBNZWRpY2luZSBhbmQgTW9u
dGVmaW9yZSBNZWRpY2FsIENlbnRlciAoTi5TLlMuLCBKLkMuTS5CLiwgTi5SLkcuKSwgQ29sdW1i
aWEgVW5pdmVyc2l0eSBNYWlsbWFuIFNjaG9vbCBvZiBQdWJsaWMgSGVhbHRoIChCLk0uLCBULlMu
Qi4pLCBhbmQgdGhlIEFtZXJpY2FuIE11c2V1bSBvZiBOYXR1cmFsIEhpc3RvcnkgKEEuTi4pIC0g
YWxsIGluIE5ldyBZb3JrOyB0aGUgTmF0aW9uYWwgSW5zdGl0dXRlIGZvciBDb21tdW5pY2FibGUg
RGlzZWFzZXMsIEpvaGFubmVzYnVyZyAoTi5JLiwgSC5NLiwgUy5WLk8uKSwgVW5pdmVyc2l0eSBv
ZiBLd2FadWx1LU5hdGFsIGFuZCBOYXRpb25hbCBIZWFsdGggTGFib3JhdG9yeSBTZXJ2aWNlLCBE
dXJiYW4gKFAuIE1vb2RsZXksIEsuTS4sIFQuTS4sIFAuIE1wYW5nYXNlKSwgYW5kIHRoZSBTb3V0
aCBBZnJpY2FuIE1lZGljYWwgUmVzZWFyY2ggQ291bmNpbCwgQ2FwZSBUb3duIChOLk0uLCBULksu
KSAtIGFsbCBpbiBTb3V0aCBBZnJpY2E7IGFuZCB0aGUgUHVibGljIEhlYWx0aCBSZXNlYXJjaCBJ
bnN0aXR1dGUsIE5ldyBKZXJzZXkgTWVkaWNhbCBTY2hvb2wtUnV0Z2VycyBVbml2ZXJzaXR5LCBO
ZXdhcmsgKEUuUy4sIEIuSy4pLjwvYXV0aC1hZGRyZXNzPjx0aXRsZXM+PHRpdGxlPlRyYW5zbWlz
c2lvbiBvZiBFeHRlbnNpdmVseSBEcnVnLVJlc2lzdGFudCBUdWJlcmN1bG9zaXMgaW4gU291dGgg
QWZyaWNhPC90aXRsZT48c2Vjb25kYXJ5LXRpdGxlPk4gRW5nbCBKIE1lZDwvc2Vjb25kYXJ5LXRp
dGxlPjwvdGl0bGVzPjxwZXJpb2RpY2FsPjxmdWxsLXRpdGxlPk4gRW5nbCBKIE1lZDwvZnVsbC10
aXRsZT48L3BlcmlvZGljYWw+PHBhZ2VzPjI0My0yNTM8L3BhZ2VzPjx2b2x1bWU+Mzc2PC92b2x1
bWU+PG51bWJlcj4zPC9udW1iZXI+PGVkaXRpb24+MjAxNy8wMS8xOTwvZWRpdGlvbj48a2V5d29y
ZHM+PGtleXdvcmQ+QUlEUy1SZWxhdGVkIE9wcG9ydHVuaXN0aWMgSW5mZWN0aW9ucy9kcnVnIHRo
ZXJhcHkvZXBpZGVtaW9sb2d5L3RyYW5zbWlzc2lvbjwva2V5d29yZD48a2V5d29yZD5BZG9sZXNj
ZW50PC9rZXl3b3JkPjxrZXl3b3JkPkFkdWx0PC9rZXl3b3JkPjxrZXl3b3JkPkFudGl0dWJlcmN1
bGFyIEFnZW50cy8qdGhlcmFwZXV0aWMgdXNlPC9rZXl3b3JkPjxrZXl3b3JkPkNENCBMeW1waG9j
eXRlIENvdW50PC9rZXl3b3JkPjxrZXl3b3JkPkNoaWxkPC9rZXl3b3JkPjxrZXl3b3JkPkV4dGVu
c2l2ZWx5IERydWctUmVzaXN0YW50PC9rZXl3b3JkPjxrZXl3b3JkPlR1YmVyY3Vsb3Npcy9jb21w
bGljYXRpb25zL2VwaWRlbWlvbG9neS9taWNyb2Jpb2xvZ3kvKnRyYW5zbWlzc2lvbjwva2V5d29y
ZD48a2V5d29yZD5GZW1hbGU8L2tleXdvcmQ+PGtleXdvcmQ+SElWIEluZmVjdGlvbnMvY29tcGxp
Y2F0aW9uczwva2V5d29yZD48a2V5d29yZD5IdW1hbnM8L2tleXdvcmQ+PGtleXdvcmQ+TWFsZTwv
a2V5d29yZD48a2V5d29yZD5NaWRkbGUgQWdlZDwva2V5d29yZD48a2V5d29yZD5NeWNvYmFjdGVy
aXVtIHR1YmVyY3Vsb3Npcy8qZ2VuZXRpY3M8L2tleXdvcmQ+PGtleXdvcmQ+UGh5bG9nZW55PC9r
ZXl3b3JkPjxrZXl3b3JkPlBvbHltb3JwaGlzbSwgU2luZ2xlIE51Y2xlb3RpZGU8L2tleXdvcmQ+
PGtleXdvcmQ+UHJvc3BlY3RpdmUgU3R1ZGllczwva2V5d29yZD48a2V5d29yZD5Tb2NpYWwgU3Vw
cG9ydDwva2V5d29yZD48a2V5d29yZD5Tb3V0aCBBZnJpY2EvZXBpZGVtaW9sb2d5PC9rZXl3b3Jk
PjxrZXl3b3JkPlR1YmVyY3Vsb3NpcywgTXVsdGlkcnVnLVJlc2lzdGFudC9kcnVnIHRoZXJhcHk8
L2tleXdvcmQ+PGtleXdvcmQ+WW91bmcgQWR1bHQ8L2tleXdvcmQ+PC9rZXl3b3Jkcz48ZGF0ZXM+
PHllYXI+MjAxNzwveWVhcj48cHViLWRhdGVzPjxkYXRlPkphbiAxOTwvZGF0ZT48L3B1Yi1kYXRl
cz48L2RhdGVzPjxpc2JuPjE1MzMtNDQwNiAoRWxlY3Ryb25pYykmI3hEOzAwMjgtNDc5MyAoTGlu
a2luZyk8L2lzYm4+PGFjY2Vzc2lvbi1udW0+MjgwOTk4MjU8L2FjY2Vzc2lvbi1udW0+PHVybHM+
PHJlbGF0ZWQtdXJscz48dXJsPmh0dHBzOi8vd3d3Lm5jYmkubmxtLm5paC5nb3YvcHVibWVkLzI4
MDk5ODI1PC91cmw+PC9yZWxhdGVkLXVybHM+PC91cmxzPjxjdXN0b20yPlBNQzUzMzAyMDg8L2N1
c3RvbTI+PGVsZWN0cm9uaWMtcmVzb3VyY2UtbnVtPjEwLjEwNTYvTkVKTW9hMTYwNDU0NDwvZWxl
Y3Ryb25pYy1yZXNvdXJjZS1udW0+PC9yZWNvcmQ+PC9DaXRlPjxDaXRlIEV4Y2x1ZGVZZWFyPSIx
Ij48QXV0aG9yPldITzwvQXV0aG9yPjxSZWNOdW0+NzwvUmVjTnVtPjxyZWNvcmQ+PHJlYy1udW1i
ZXI+NzwvcmVjLW51bWJlcj48Zm9yZWlnbi1rZXlzPjxrZXkgYXBwPSJFTiIgZGItaWQ9ImVzcDJ6
cGF4c3M5dHM4ZWR6Mm12MDVhdWUwczlwczIwYTlwMCIgdGltZXN0YW1wPSIxNjU1MTU2ODE5Ij43
PC9rZXk+PC9mb3JlaWduLWtleXM+PHJlZi10eXBlIG5hbWU9IkdlbmVyaWMiPjEzPC9yZWYtdHlw
ZT48Y29udHJpYnV0b3JzPjxhdXRob3JzPjxhdXRob3I+V0hPPC9hdXRob3I+PC9hdXRob3JzPjwv
Y29udHJpYnV0b3JzPjx0aXRsZXM+PHRpdGxlPldvcmxkIEhlYWx0aCBPcmdhbml6YXRpb24uIEds
b2JhbCB0dWJlcmN1bG9zaXMgcmVwb3J0IDIwMjAuIDIwMjA8L3RpdGxlPjwvdGl0bGVzPjx2b2x1
bWU+MjAyMTwvdm9sdW1lPjxudW1iZXI+SnVuZSAyPC9udW1iZXI+PGRhdGVzPjwvZGF0ZXM+PHVy
bHM+PC91cmxzPjwvcmVjb3JkPjwvQ2l0ZT48L0VuZE5vdGU+AG==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PEVuZE5vdGU+PENpdGU+PEF1dGhvcj5CYXN1PC9BdXRob3I+PFllYXI+MjAwNzwvWWVhcj48UmVj
TnVtPjE2PC9SZWNOdW0+PERpc3BsYXlUZXh0Pig3LCAxNiwgMTcpPC9EaXNwbGF5VGV4dD48cmVj
b3JkPjxyZWMtbnVtYmVyPjE2PC9yZWMtbnVtYmVyPjxmb3JlaWduLWtleXM+PGtleSBhcHA9IkVO
IiBkYi1pZD0iZXNwMnpwYXhzczl0czhlZHoybXYwNWF1ZTBzOXBzMjBhOXAwIiB0aW1lc3RhbXA9
IjE2NTUxNTY4MjAiPjE2PC9rZXk+PC9mb3JlaWduLWtleXM+PHJlZi10eXBlIG5hbWU9IkpvdXJu
YWwgQXJ0aWNsZSI+MTc8L3JlZi10eXBlPjxjb250cmlidXRvcnM+PGF1dGhvcnM+PGF1dGhvcj5C
YXN1LCBTLjwvYXV0aG9yPjxhdXRob3I+QW5kcmV3cywgSi4gUi48L2F1dGhvcj48YXV0aG9yPlBv
b2xtYW4sIEUuIE0uPC9hdXRob3I+PGF1dGhvcj5HYW5kaGksIE4uIFIuPC9hdXRob3I+PGF1dGhv
cj5TaGFoLCBOLiBTLjwvYXV0aG9yPjxhdXRob3I+TW9sbCwgQS48L2F1dGhvcj48YXV0aG9yPk1v
b2RsZXksIFAuPC9hdXRob3I+PGF1dGhvcj5HYWx2YW5pLCBBLiBQLjwvYXV0aG9yPjxhdXRob3I+
RnJpZWRsYW5kLCBHLiBILjwvYXV0aG9yPjwvYXV0aG9ycz48L2NvbnRyaWJ1dG9ycz48YXV0aC1h
ZGRyZXNzPkRlcGFydG1lbnQgb2YgRXBpZGVtaW9sb2d5IGFuZCBQdWJsaWMgSGVhbHRoLCBZYWxl
IFVuaXZlcnNpdHkgU2Nob29sIG9mIE1lZGljaW5lLCBOZXcgSGF2ZW4sIENUIDA2NTIwLCBVU0Eu
IHNhbmpheS5iYXN1QHlhbGUuZWR1PC9hdXRoLWFkZHJlc3M+PHRpdGxlcz48dGl0bGU+UHJldmVu
dGlvbiBvZiBub3NvY29taWFsIHRyYW5zbWlzc2lvbiBvZiBleHRlbnNpdmVseSBkcnVnLXJlc2lz
dGFudCB0dWJlcmN1bG9zaXMgaW4gcnVyYWwgU291dGggQWZyaWNhbiBkaXN0cmljdCBob3NwaXRh
bHM6IGFuIGVwaWRlbWlvbG9naWNhbCBtb2RlbGxpbmcgc3R1ZHk8L3RpdGxlPjxzZWNvbmRhcnkt
dGl0bGU+TGFuY2V0PC9zZWNvbmRhcnktdGl0bGU+PC90aXRsZXM+PHBlcmlvZGljYWw+PGZ1bGwt
dGl0bGU+TGFuY2V0PC9mdWxsLXRpdGxlPjwvcGVyaW9kaWNhbD48cGFnZXM+MTUwMC03PC9wYWdl
cz48dm9sdW1lPjM3MDwvdm9sdW1lPjxudW1iZXI+OTU5NzwvbnVtYmVyPjxrZXl3b3Jkcz48a2V5
d29yZD5Dcm9zcyBJbmZlY3Rpb24vKnByZXZlbnRpb24gJmFtcDsgY29udHJvbC90cmFuc21pc3Np
b248L2tleXdvcmQ+PGtleXdvcmQ+SG9zcGl0YWxzLCBEaXN0cmljdDwva2V5d29yZD48a2V5d29y
ZD5IdW1hbnM8L2tleXdvcmQ+PGtleXdvcmQ+Kk1vZGVscywgVGhlb3JldGljYWw8L2tleXdvcmQ+
PGtleXdvcmQ+UnVyYWwgSGVhbHRoPC9rZXl3b3JkPjxrZXl3b3JkPlNvdXRoIEFmcmljYS9lcGlk
ZW1pb2xvZ3k8L2tleXdvcmQ+PGtleXdvcmQ+VHViZXJjdWxvc2lzLCBNdWx0aWRydWctUmVzaXN0
YW50L2VwaWRlbWlvbG9neS8qcHJldmVudGlvbiAmYW1wOyBjb250cm9sL3RyYW5zbWlzc2lvbjwv
a2V5d29yZD48L2tleXdvcmRzPjxkYXRlcz48eWVhcj4yMDA3PC95ZWFyPjxwdWItZGF0ZXM+PGRh
dGU+T2N0IDI3PC9kYXRlPjwvcHViLWRhdGVzPjwvZGF0ZXM+PGlzYm4+MTQ3NC01NDdYIChFbGVj
dHJvbmljKSYjeEQ7MDE0MC02NzM2IChMaW5raW5nKTwvaXNibj48YWNjZXNzaW9uLW51bT4xNzk2
NDM1MTwvYWNjZXNzaW9uLW51bT48dXJscz48cmVsYXRlZC11cmxzPjx1cmw+aHR0cHM6Ly93d3cu
bmNiaS5ubG0ubmloLmdvdi9wdWJtZWQvMTc5NjQzNTE8L3VybD48L3JlbGF0ZWQtdXJscz48L3Vy
bHM+PGN1c3RvbTI+UE1DMzcxMTgwODwvY3VzdG9tMj48ZWxlY3Ryb25pYy1yZXNvdXJjZS1udW0+
MTAuMTAxNi9TMDE0MC02NzM2KDA3KTYxNjM2LTU8L2VsZWN0cm9uaWMtcmVzb3VyY2UtbnVtPjwv
cmVjb3JkPjwvQ2l0ZT48Q2l0ZT48QXV0aG9yPlNoYWg8L0F1dGhvcj48WWVhcj4yMDE3PC9ZZWFy
PjxSZWNOdW0+MTc8L1JlY051bT48cmVjb3JkPjxyZWMtbnVtYmVyPjE3PC9yZWMtbnVtYmVyPjxm
b3JlaWduLWtleXM+PGtleSBhcHA9IkVOIiBkYi1pZD0iZXNwMnpwYXhzczl0czhlZHoybXYwNWF1
ZTBzOXBzMjBhOXAwIiB0aW1lc3RhbXA9IjE2NTUxNTY4MjAiPjE3PC9rZXk+PC9mb3JlaWduLWtl
eXM+PHJlZi10eXBlIG5hbWU9IkpvdXJuYWwgQXJ0aWNsZSI+MTc8L3JlZi10eXBlPjxjb250cmli
dXRvcnM+PGF1dGhvcnM+PGF1dGhvcj5TaGFoLCBOLiBTLjwvYXV0aG9yPjxhdXRob3I+QXVsZCwg
Uy4gQy48L2F1dGhvcj48YXV0aG9yPkJydXN0LCBKLiBDLjwvYXV0aG9yPjxhdXRob3I+TWF0aGVt
YSwgQi48L2F1dGhvcj48YXV0aG9yPklzbWFpbCwgTi48L2F1dGhvcj48YXV0aG9yPk1vb2RsZXks
IFAuPC9hdXRob3I+PGF1dGhvcj5NbGlzYW5hLCBLLjwvYXV0aG9yPjxhdXRob3I+QWxsYW5hLCBT
LjwvYXV0aG9yPjxhdXRob3I+Q2FtcGJlbGwsIEEuPC9hdXRob3I+PGF1dGhvcj5NdGhpeWFuZSwg
VC48L2F1dGhvcj48YXV0aG9yPk1vcnJpcywgTi48L2F1dGhvcj48YXV0aG9yPk1wYW5nYXNlLCBQ
LjwvYXV0aG9yPjxhdXRob3I+dmFuIGRlciBNZXVsZW4sIEguPC9hdXRob3I+PGF1dGhvcj5PbWFy
LCBTLiBWLjwvYXV0aG9yPjxhdXRob3I+QnJvd24sIFQuIFMuPC9hdXRob3I+PGF1dGhvcj5OYXJl
Y2hhbmlhLCBBLjwvYXV0aG9yPjxhdXRob3I+U2hhc2tpbmEsIEUuPC9hdXRob3I+PGF1dGhvcj5L
YXB3YXRhLCBULjwvYXV0aG9yPjxhdXRob3I+S3JlaXN3aXJ0aCwgQi48L2F1dGhvcj48YXV0aG9y
PkdhbmRoaSwgTi4gUi48L2F1dGhvcj48L2F1dGhvcnM+PC9jb250cmlidXRvcnM+PGF1dGgtYWRk
cmVzcz5Gcm9tIHRoZSBFbW9yeSBVbml2ZXJzaXR5IFJvbGxpbnMgU2Nob29sIG9mIFB1YmxpYyBI
ZWFsdGggYW5kIFNjaG9vbCBvZiBNZWRpY2luZSAoTi5TLlMuLCBTLkMuQS4sIFMuQS4sIEEuQy4s
IE4uUi5HLikgYW5kIHRoZSBDZW50ZXJzIGZvciBEaXNlYXNlIENvbnRyb2wgYW5kIFByZXZlbnRp
b24gKE4uUy5TLikgLSBib3RoIGluIEF0bGFudGE7IEFsYmVydCBFaW5zdGVpbiBDb2xsZWdlIG9m
IE1lZGljaW5lIGFuZCBNb250ZWZpb3JlIE1lZGljYWwgQ2VudGVyIChOLlMuUy4sIEouQy5NLkIu
LCBOLlIuRy4pLCBDb2x1bWJpYSBVbml2ZXJzaXR5IE1haWxtYW4gU2Nob29sIG9mIFB1YmxpYyBI
ZWFsdGggKEIuTS4sIFQuUy5CLiksIGFuZCB0aGUgQW1lcmljYW4gTXVzZXVtIG9mIE5hdHVyYWwg
SGlzdG9yeSAoQS5OLikgLSBhbGwgaW4gTmV3IFlvcms7IHRoZSBOYXRpb25hbCBJbnN0aXR1dGUg
Zm9yIENvbW11bmljYWJsZSBEaXNlYXNlcywgSm9oYW5uZXNidXJnIChOLkkuLCBILk0uLCBTLlYu
Ty4pLCBVbml2ZXJzaXR5IG9mIEt3YVp1bHUtTmF0YWwgYW5kIE5hdGlvbmFsIEhlYWx0aCBMYWJv
cmF0b3J5IFNlcnZpY2UsIER1cmJhbiAoUC4gTW9vZGxleSwgSy5NLiwgVC5NLiwgUC4gTXBhbmdh
c2UpLCBhbmQgdGhlIFNvdXRoIEFmcmljYW4gTWVkaWNhbCBSZXNlYXJjaCBDb3VuY2lsLCBDYXBl
IFRvd24gKE4uTS4sIFQuSy4pIC0gYWxsIGluIFNvdXRoIEFmcmljYTsgYW5kIHRoZSBQdWJsaWMg
SGVhbHRoIFJlc2VhcmNoIEluc3RpdHV0ZSwgTmV3IEplcnNleSBNZWRpY2FsIFNjaG9vbC1SdXRn
ZXJzIFVuaXZlcnNpdHksIE5ld2FyayAoRS5TLiwgQi5LLikuPC9hdXRoLWFkZHJlc3M+PHRpdGxl
cz48dGl0bGU+VHJhbnNtaXNzaW9uIG9mIEV4dGVuc2l2ZWx5IERydWctUmVzaXN0YW50IFR1YmVy
Y3Vsb3NpcyBpbiBTb3V0aCBBZnJpY2E8L3RpdGxlPjxzZWNvbmRhcnktdGl0bGU+TiBFbmdsIEog
TWVkPC9zZWNvbmRhcnktdGl0bGU+PC90aXRsZXM+PHBlcmlvZGljYWw+PGZ1bGwtdGl0bGU+TiBF
bmdsIEogTWVkPC9mdWxsLXRpdGxlPjwvcGVyaW9kaWNhbD48cGFnZXM+MjQzLTI1MzwvcGFnZXM+
PHZvbHVtZT4zNzY8L3ZvbHVtZT48bnVtYmVyPjM8L251bWJlcj48ZWRpdGlvbj4yMDE3LzAxLzE5
PC9lZGl0aW9uPjxrZXl3b3Jkcz48a2V5d29yZD5BSURTLVJlbGF0ZWQgT3Bwb3J0dW5pc3RpYyBJ
bmZlY3Rpb25zL2RydWcgdGhlcmFweS9lcGlkZW1pb2xvZ3kvdHJhbnNtaXNzaW9uPC9rZXl3b3Jk
PjxrZXl3b3JkPkFkb2xlc2NlbnQ8L2tleXdvcmQ+PGtleXdvcmQ+QWR1bHQ8L2tleXdvcmQ+PGtl
eXdvcmQ+QW50aXR1YmVyY3VsYXIgQWdlbnRzLyp0aGVyYXBldXRpYyB1c2U8L2tleXdvcmQ+PGtl
eXdvcmQ+Q0Q0IEx5bXBob2N5dGUgQ291bnQ8L2tleXdvcmQ+PGtleXdvcmQ+Q2hpbGQ8L2tleXdv
cmQ+PGtleXdvcmQ+RXh0ZW5zaXZlbHkgRHJ1Zy1SZXNpc3RhbnQ8L2tleXdvcmQ+PGtleXdvcmQ+
VHViZXJjdWxvc2lzL2NvbXBsaWNhdGlvbnMvZXBpZGVtaW9sb2d5L21pY3JvYmlvbG9neS8qdHJh
bnNtaXNzaW9uPC9rZXl3b3JkPjxrZXl3b3JkPkZlbWFsZTwva2V5d29yZD48a2V5d29yZD5ISVYg
SW5mZWN0aW9ucy9jb21wbGljYXRpb25zPC9rZXl3b3JkPjxrZXl3b3JkPkh1bWFuczwva2V5d29y
ZD48a2V5d29yZD5NYWxlPC9rZXl3b3JkPjxrZXl3b3JkPk1pZGRsZSBBZ2VkPC9rZXl3b3JkPjxr
ZXl3b3JkPk15Y29iYWN0ZXJpdW0gdHViZXJjdWxvc2lzLypnZW5ldGljczwva2V5d29yZD48a2V5
d29yZD5QaHlsb2dlbnk8L2tleXdvcmQ+PGtleXdvcmQ+UG9seW1vcnBoaXNtLCBTaW5nbGUgTnVj
bGVvdGlkZTwva2V5d29yZD48a2V5d29yZD5Qcm9zcGVjdGl2ZSBTdHVkaWVzPC9rZXl3b3JkPjxr
ZXl3b3JkPlNvY2lhbCBTdXBwb3J0PC9rZXl3b3JkPjxrZXl3b3JkPlNvdXRoIEFmcmljYS9lcGlk
ZW1pb2xvZ3k8L2tleXdvcmQ+PGtleXdvcmQ+VHViZXJjdWxvc2lzLCBNdWx0aWRydWctUmVzaXN0
YW50L2RydWcgdGhlcmFweTwva2V5d29yZD48a2V5d29yZD5Zb3VuZyBBZHVsdDwva2V5d29yZD48
L2tleXdvcmRzPjxkYXRlcz48eWVhcj4yMDE3PC95ZWFyPjxwdWItZGF0ZXM+PGRhdGU+SmFuIDE5
PC9kYXRlPjwvcHViLWRhdGVzPjwvZGF0ZXM+PGlzYm4+MTUzMy00NDA2IChFbGVjdHJvbmljKSYj
eEQ7MDAyOC00NzkzIChMaW5raW5nKTwvaXNibj48YWNjZXNzaW9uLW51bT4yODA5OTgyNTwvYWNj
ZXNzaW9uLW51bT48dXJscz48cmVsYXRlZC11cmxzPjx1cmw+aHR0cHM6Ly93d3cubmNiaS5ubG0u
bmloLmdvdi9wdWJtZWQvMjgwOTk4MjU8L3VybD48L3JlbGF0ZWQtdXJscz48L3VybHM+PGN1c3Rv
bTI+UE1DNTMzMDIwODwvY3VzdG9tMj48ZWxlY3Ryb25pYy1yZXNvdXJjZS1udW0+MTAuMTA1Ni9O
RUpNb2ExNjA0NTQ0PC9lbGVjdHJvbmljLXJlc291cmNlLW51bT48L3JlY29yZD48L0NpdGU+PENp
dGU+PEF1dGhvcj5TaGFoPC9BdXRob3I+PFllYXI+MjAxNzwvWWVhcj48UmVjTnVtPjE3PC9SZWNO
dW0+PHJlY29yZD48cmVjLW51bWJlcj4xNzwvcmVjLW51bWJlcj48Zm9yZWlnbi1rZXlzPjxrZXkg
YXBwPSJFTiIgZGItaWQ9ImVzcDJ6cGF4c3M5dHM4ZWR6Mm12MDVhdWUwczlwczIwYTlwMCIgdGlt
ZXN0YW1wPSIxNjU1MTU2ODIwIj4xNzwva2V5PjwvZm9yZWlnbi1rZXlzPjxyZWYtdHlwZSBuYW1l
PSJKb3VybmFsIEFydGljbGUiPjE3PC9yZWYtdHlwZT48Y29udHJpYnV0b3JzPjxhdXRob3JzPjxh
dXRob3I+U2hhaCwgTi4gUy48L2F1dGhvcj48YXV0aG9yPkF1bGQsIFMuIEMuPC9hdXRob3I+PGF1
dGhvcj5CcnVzdCwgSi4gQy48L2F1dGhvcj48YXV0aG9yPk1hdGhlbWEsIEIuPC9hdXRob3I+PGF1
dGhvcj5Jc21haWwsIE4uPC9hdXRob3I+PGF1dGhvcj5Nb29kbGV5LCBQLjwvYXV0aG9yPjxhdXRo
b3I+TWxpc2FuYSwgSy48L2F1dGhvcj48YXV0aG9yPkFsbGFuYSwgUy48L2F1dGhvcj48YXV0aG9y
PkNhbXBiZWxsLCBBLjwvYXV0aG9yPjxhdXRob3I+TXRoaXlhbmUsIFQuPC9hdXRob3I+PGF1dGhv
cj5Nb3JyaXMsIE4uPC9hdXRob3I+PGF1dGhvcj5NcGFuZ2FzZSwgUC48L2F1dGhvcj48YXV0aG9y
PnZhbiBkZXIgTWV1bGVuLCBILjwvYXV0aG9yPjxhdXRob3I+T21hciwgUy4gVi48L2F1dGhvcj48
YXV0aG9yPkJyb3duLCBULiBTLjwvYXV0aG9yPjxhdXRob3I+TmFyZWNoYW5pYSwgQS48L2F1dGhv
cj48YXV0aG9yPlNoYXNraW5hLCBFLjwvYXV0aG9yPjxhdXRob3I+S2Fwd2F0YSwgVC48L2F1dGhv
cj48YXV0aG9yPktyZWlzd2lydGgsIEIuPC9hdXRob3I+PGF1dGhvcj5HYW5kaGksIE4uIFIuPC9h
dXRob3I+PC9hdXRob3JzPjwvY29udHJpYnV0b3JzPjxhdXRoLWFkZHJlc3M+RnJvbSB0aGUgRW1v
cnkgVW5pdmVyc2l0eSBSb2xsaW5zIFNjaG9vbCBvZiBQdWJsaWMgSGVhbHRoIGFuZCBTY2hvb2wg
b2YgTWVkaWNpbmUgKE4uUy5TLiwgUy5DLkEuLCBTLkEuLCBBLkMuLCBOLlIuRy4pIGFuZCB0aGUg
Q2VudGVycyBmb3IgRGlzZWFzZSBDb250cm9sIGFuZCBQcmV2ZW50aW9uIChOLlMuUy4pIC0gYm90
aCBpbiBBdGxhbnRhOyBBbGJlcnQgRWluc3RlaW4gQ29sbGVnZSBvZiBNZWRpY2luZSBhbmQgTW9u
dGVmaW9yZSBNZWRpY2FsIENlbnRlciAoTi5TLlMuLCBKLkMuTS5CLiwgTi5SLkcuKSwgQ29sdW1i
aWEgVW5pdmVyc2l0eSBNYWlsbWFuIFNjaG9vbCBvZiBQdWJsaWMgSGVhbHRoIChCLk0uLCBULlMu
Qi4pLCBhbmQgdGhlIEFtZXJpY2FuIE11c2V1bSBvZiBOYXR1cmFsIEhpc3RvcnkgKEEuTi4pIC0g
YWxsIGluIE5ldyBZb3JrOyB0aGUgTmF0aW9uYWwgSW5zdGl0dXRlIGZvciBDb21tdW5pY2FibGUg
RGlzZWFzZXMsIEpvaGFubmVzYnVyZyAoTi5JLiwgSC5NLiwgUy5WLk8uKSwgVW5pdmVyc2l0eSBv
ZiBLd2FadWx1LU5hdGFsIGFuZCBOYXRpb25hbCBIZWFsdGggTGFib3JhdG9yeSBTZXJ2aWNlLCBE
dXJiYW4gKFAuIE1vb2RsZXksIEsuTS4sIFQuTS4sIFAuIE1wYW5nYXNlKSwgYW5kIHRoZSBTb3V0
aCBBZnJpY2FuIE1lZGljYWwgUmVzZWFyY2ggQ291bmNpbCwgQ2FwZSBUb3duIChOLk0uLCBULksu
KSAtIGFsbCBpbiBTb3V0aCBBZnJpY2E7IGFuZCB0aGUgUHVibGljIEhlYWx0aCBSZXNlYXJjaCBJ
bnN0aXR1dGUsIE5ldyBKZXJzZXkgTWVkaWNhbCBTY2hvb2wtUnV0Z2VycyBVbml2ZXJzaXR5LCBO
ZXdhcmsgKEUuUy4sIEIuSy4pLjwvYXV0aC1hZGRyZXNzPjx0aXRsZXM+PHRpdGxlPlRyYW5zbWlz
c2lvbiBvZiBFeHRlbnNpdmVseSBEcnVnLVJlc2lzdGFudCBUdWJlcmN1bG9zaXMgaW4gU291dGgg
QWZyaWNhPC90aXRsZT48c2Vjb25kYXJ5LXRpdGxlPk4gRW5nbCBKIE1lZDwvc2Vjb25kYXJ5LXRp
dGxlPjwvdGl0bGVzPjxwZXJpb2RpY2FsPjxmdWxsLXRpdGxlPk4gRW5nbCBKIE1lZDwvZnVsbC10
aXRsZT48L3BlcmlvZGljYWw+PHBhZ2VzPjI0My0yNTM8L3BhZ2VzPjx2b2x1bWU+Mzc2PC92b2x1
bWU+PG51bWJlcj4zPC9udW1iZXI+PGVkaXRpb24+MjAxNy8wMS8xOTwvZWRpdGlvbj48a2V5d29y
ZHM+PGtleXdvcmQ+QUlEUy1SZWxhdGVkIE9wcG9ydHVuaXN0aWMgSW5mZWN0aW9ucy9kcnVnIHRo
ZXJhcHkvZXBpZGVtaW9sb2d5L3RyYW5zbWlzc2lvbjwva2V5d29yZD48a2V5d29yZD5BZG9sZXNj
ZW50PC9rZXl3b3JkPjxrZXl3b3JkPkFkdWx0PC9rZXl3b3JkPjxrZXl3b3JkPkFudGl0dWJlcmN1
bGFyIEFnZW50cy8qdGhlcmFwZXV0aWMgdXNlPC9rZXl3b3JkPjxrZXl3b3JkPkNENCBMeW1waG9j
eXRlIENvdW50PC9rZXl3b3JkPjxrZXl3b3JkPkNoaWxkPC9rZXl3b3JkPjxrZXl3b3JkPkV4dGVu
c2l2ZWx5IERydWctUmVzaXN0YW50PC9rZXl3b3JkPjxrZXl3b3JkPlR1YmVyY3Vsb3Npcy9jb21w
bGljYXRpb25zL2VwaWRlbWlvbG9neS9taWNyb2Jpb2xvZ3kvKnRyYW5zbWlzc2lvbjwva2V5d29y
ZD48a2V5d29yZD5GZW1hbGU8L2tleXdvcmQ+PGtleXdvcmQ+SElWIEluZmVjdGlvbnMvY29tcGxp
Y2F0aW9uczwva2V5d29yZD48a2V5d29yZD5IdW1hbnM8L2tleXdvcmQ+PGtleXdvcmQ+TWFsZTwv
a2V5d29yZD48a2V5d29yZD5NaWRkbGUgQWdlZDwva2V5d29yZD48a2V5d29yZD5NeWNvYmFjdGVy
aXVtIHR1YmVyY3Vsb3Npcy8qZ2VuZXRpY3M8L2tleXdvcmQ+PGtleXdvcmQ+UGh5bG9nZW55PC9r
ZXl3b3JkPjxrZXl3b3JkPlBvbHltb3JwaGlzbSwgU2luZ2xlIE51Y2xlb3RpZGU8L2tleXdvcmQ+
PGtleXdvcmQ+UHJvc3BlY3RpdmUgU3R1ZGllczwva2V5d29yZD48a2V5d29yZD5Tb2NpYWwgU3Vw
cG9ydDwva2V5d29yZD48a2V5d29yZD5Tb3V0aCBBZnJpY2EvZXBpZGVtaW9sb2d5PC9rZXl3b3Jk
PjxrZXl3b3JkPlR1YmVyY3Vsb3NpcywgTXVsdGlkcnVnLVJlc2lzdGFudC9kcnVnIHRoZXJhcHk8
L2tleXdvcmQ+PGtleXdvcmQ+WW91bmcgQWR1bHQ8L2tleXdvcmQ+PC9rZXl3b3Jkcz48ZGF0ZXM+
PHllYXI+MjAxNzwveWVhcj48cHViLWRhdGVzPjxkYXRlPkphbiAxOTwvZGF0ZT48L3B1Yi1kYXRl
cz48L2RhdGVzPjxpc2JuPjE1MzMtNDQwNiAoRWxlY3Ryb25pYykmI3hEOzAwMjgtNDc5MyAoTGlu
a2luZyk8L2lzYm4+PGFjY2Vzc2lvbi1udW0+MjgwOTk4MjU8L2FjY2Vzc2lvbi1udW0+PHVybHM+
PHJlbGF0ZWQtdXJscz48dXJsPmh0dHBzOi8vd3d3Lm5jYmkubmxtLm5paC5nb3YvcHVibWVkLzI4
MDk5ODI1PC91cmw+PC9yZWxhdGVkLXVybHM+PC91cmxzPjxjdXN0b20yPlBNQzUzMzAyMDg8L2N1
c3RvbTI+PGVsZWN0cm9uaWMtcmVzb3VyY2UtbnVtPjEwLjEwNTYvTkVKTW9hMTYwNDU0NDwvZWxl
Y3Ryb25pYy1yZXNvdXJjZS1udW0+PC9yZWNvcmQ+PC9DaXRlPjxDaXRlIEV4Y2x1ZGVZZWFyPSIx
Ij48QXV0aG9yPldITzwvQXV0aG9yPjxSZWNOdW0+NzwvUmVjTnVtPjxyZWNvcmQ+PHJlYy1udW1i
ZXI+NzwvcmVjLW51bWJlcj48Zm9yZWlnbi1rZXlzPjxrZXkgYXBwPSJFTiIgZGItaWQ9ImVzcDJ6
cGF4c3M5dHM4ZWR6Mm12MDVhdWUwczlwczIwYTlwMCIgdGltZXN0YW1wPSIxNjU1MTU2ODE5Ij43
PC9rZXk+PC9mb3JlaWduLWtleXM+PHJlZi10eXBlIG5hbWU9IkdlbmVyaWMiPjEzPC9yZWYtdHlw
ZT48Y29udHJpYnV0b3JzPjxhdXRob3JzPjxhdXRob3I+V0hPPC9hdXRob3I+PC9hdXRob3JzPjwv
Y29udHJpYnV0b3JzPjx0aXRsZXM+PHRpdGxlPldvcmxkIEhlYWx0aCBPcmdhbml6YXRpb24uIEds
b2JhbCB0dWJlcmN1bG9zaXMgcmVwb3J0IDIwMjAuIDIwMjA8L3RpdGxlPjwvdGl0bGVzPjx2b2x1
bWU+MjAyMTwvdm9sdW1lPjxudW1iZXI+SnVuZSAyPC9udW1iZXI+PGRhdGVzPjwvZGF0ZXM+PHVy
bHM+PC91cmxzPjwvcmVjb3JkPjwvQ2l0ZT48L0VuZE5vdGU+AG==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(7, 16, 17)</w:t>
      </w:r>
      <w:r w:rsidRPr="00722F02">
        <w:rPr>
          <w:rFonts w:ascii="Arial" w:hAnsi="Arial" w:cs="Arial"/>
        </w:rPr>
        <w:fldChar w:fldCharType="end"/>
      </w:r>
      <w:r w:rsidRPr="00722F02">
        <w:rPr>
          <w:rFonts w:ascii="Arial" w:hAnsi="Arial" w:cs="Arial"/>
          <w:lang w:val="en-ZA"/>
        </w:rPr>
        <w:t>.</w:t>
      </w:r>
    </w:p>
    <w:p w14:paraId="66C24392" w14:textId="0A3F8BBE" w:rsidR="00A84459" w:rsidRPr="00722F02" w:rsidRDefault="00A84459" w:rsidP="006D7AE2">
      <w:pPr>
        <w:ind w:left="90"/>
        <w:jc w:val="both"/>
        <w:rPr>
          <w:rFonts w:ascii="Arial" w:hAnsi="Arial" w:cs="Arial"/>
        </w:rPr>
      </w:pPr>
      <w:r w:rsidRPr="00722F02">
        <w:rPr>
          <w:rFonts w:ascii="Arial" w:hAnsi="Arial" w:cs="Arial"/>
        </w:rPr>
        <w:t xml:space="preserve">Medication adherence, a key predictor of outcomes in </w:t>
      </w:r>
      <w:r w:rsidR="00325E4C" w:rsidRPr="00722F02">
        <w:rPr>
          <w:rFonts w:ascii="Arial" w:hAnsi="Arial" w:cs="Arial"/>
        </w:rPr>
        <w:t>DR</w:t>
      </w:r>
      <w:r w:rsidRPr="00722F02">
        <w:rPr>
          <w:rFonts w:ascii="Arial" w:hAnsi="Arial" w:cs="Arial"/>
        </w:rPr>
        <w:t>-TB and HIV treatment, is understudied in high burden TB</w:t>
      </w:r>
      <w:r w:rsidR="0085465A" w:rsidRPr="00722F02">
        <w:rPr>
          <w:rFonts w:ascii="Arial" w:hAnsi="Arial" w:cs="Arial"/>
        </w:rPr>
        <w:t>-</w:t>
      </w:r>
      <w:r w:rsidRPr="00722F02">
        <w:rPr>
          <w:rFonts w:ascii="Arial" w:hAnsi="Arial" w:cs="Arial"/>
        </w:rPr>
        <w:t xml:space="preserve">HIV settings </w:t>
      </w:r>
      <w:r w:rsidR="003B3F88" w:rsidRPr="00722F02">
        <w:rPr>
          <w:rFonts w:ascii="Arial" w:hAnsi="Arial" w:cs="Arial"/>
        </w:rPr>
        <w:fldChar w:fldCharType="begin">
          <w:fldData xml:space="preserve">PEVuZE5vdGU+PENpdGU+PEF1dGhvcj5BZGFuZTwvQXV0aG9yPjxZZWFyPjIwMTM8L1llYXI+PFJl
Y051bT4xODwvUmVjTnVtPjxEaXNwbGF5VGV4dD4oMTgtMjApPC9EaXNwbGF5VGV4dD48cmVjb3Jk
PjxyZWMtbnVtYmVyPjE4PC9yZWMtbnVtYmVyPjxmb3JlaWduLWtleXM+PGtleSBhcHA9IkVOIiBk
Yi1pZD0iZXNwMnpwYXhzczl0czhlZHoybXYwNWF1ZTBzOXBzMjBhOXAwIiB0aW1lc3RhbXA9IjE2
NTUxNTY4MjAiPjE4PC9rZXk+PC9mb3JlaWduLWtleXM+PHJlZi10eXBlIG5hbWU9IkpvdXJuYWwg
QXJ0aWNsZSI+MTc8L3JlZi10eXBlPjxjb250cmlidXRvcnM+PGF1dGhvcnM+PGF1dGhvcj5BZGFu
ZSwgQS4gQS48L2F1dGhvcj48YXV0aG9yPkFsZW5lLCBLLiBBLjwvYXV0aG9yPjxhdXRob3I+S295
ZSwgRC4gTi48L2F1dGhvcj48YXV0aG9yPlplbGVrZSwgQi4gTS48L2F1dGhvcj48L2F1dGhvcnM+
PC9jb250cmlidXRvcnM+PGF1dGgtYWRkcmVzcz5JbnN0aXR1dGUgb2YgUHVibGljIEhlYWx0aCwg
Q29sbGVnZSBvZiBNZWRpY2luZSBhbmQgSGVhbHRoIFNjaWVuY2VzLCBVbml2ZXJzaXR5IG9mIEdv
bmRhciwgR29uZGFyLCBFdGhpb3BpYS48L2F1dGgtYWRkcmVzcz48dGl0bGVzPjx0aXRsZT5Ob24t
YWRoZXJlbmNlIHRvIGFudGktdHViZXJjdWxvc2lzIHRyZWF0bWVudCBhbmQgZGV0ZXJtaW5hbnQg
ZmFjdG9ycyBhbW9uZyBwYXRpZW50cyB3aXRoIHR1YmVyY3Vsb3NpcyBpbiBub3J0aHdlc3QgRXRo
aW9waWE8L3RpdGxlPjxzZWNvbmRhcnktdGl0bGU+UExvUyBPbmU8L3NlY29uZGFyeS10aXRsZT48
YWx0LXRpdGxlPlBsb1Mgb25lPC9hbHQtdGl0bGU+PC90aXRsZXM+PHBlcmlvZGljYWw+PGZ1bGwt
dGl0bGU+UExvUyBPbmU8L2Z1bGwtdGl0bGU+PGFiYnItMT5QbG9TIG9uZTwvYWJici0xPjwvcGVy
aW9kaWNhbD48YWx0LXBlcmlvZGljYWw+PGZ1bGwtdGl0bGU+UExvUyBPbmU8L2Z1bGwtdGl0bGU+
PGFiYnItMT5QbG9TIG9uZTwvYWJici0xPjwvYWx0LXBlcmlvZGljYWw+PHBhZ2VzPmU3ODc5MTwv
cGFnZXM+PHZvbHVtZT44PC92b2x1bWU+PG51bWJlcj4xMTwvbnVtYmVyPjxkYXRlcz48eWVhcj4y
MDEzPC95ZWFyPjwvZGF0ZXM+PGlzYm4+MTkzMi02MjAzIChFbGVjdHJvbmljKSYjeEQ7MTkzMi02
MjAzIChMaW5raW5nKTwvaXNibj48YWNjZXNzaW9uLW51bT4yNDI0NDM2NDwvYWNjZXNzaW9uLW51
bT48dXJscz48cmVsYXRlZC11cmxzPjx1cmw+aHR0cDovL3d3dy5uY2JpLm5sbS5uaWguZ292L3B1
Ym1lZC8yNDI0NDM2NDwvdXJsPjwvcmVsYXRlZC11cmxzPjwvdXJscz48Y3VzdG9tMj4zODIzOTcx
PC9jdXN0b20yPjxlbGVjdHJvbmljLXJlc291cmNlLW51bT4xMC4xMzcxL2pvdXJuYWwucG9uZS4w
MDc4NzkxPC9lbGVjdHJvbmljLXJlc291cmNlLW51bT48L3JlY29yZD48L0NpdGU+PENpdGU+PEF1
dGhvcj5LdWxrYXJuaTwvQXV0aG9yPjxZZWFyPjIwMTM8L1llYXI+PFJlY051bT4xOTwvUmVjTnVt
PjxyZWNvcmQ+PHJlYy1udW1iZXI+MTk8L3JlYy1udW1iZXI+PGZvcmVpZ24ta2V5cz48a2V5IGFw
cD0iRU4iIGRiLWlkPSJlc3AyenBheHNzOXRzOGVkejJtdjA1YXVlMHM5cHMyMGE5cDAiIHRpbWVz
dGFtcD0iMTY1NTE1NjgyMCI+MTk8L2tleT48L2ZvcmVpZ24ta2V5cz48cmVmLXR5cGUgbmFtZT0i
Sm91cm5hbCBBcnRpY2xlIj4xNzwvcmVmLXR5cGU+PGNvbnRyaWJ1dG9ycz48YXV0aG9ycz48YXV0
aG9yPkt1bGthcm5pLCBQLjwvYXV0aG9yPjxhdXRob3I+QWthcnRlLCBTLjwvYXV0aG9yPjxhdXRo
b3I+TWFua2VzaHdhciwgUi48L2F1dGhvcj48YXV0aG9yPkJoYXdhbGthciwgSi48L2F1dGhvcj48
YXV0aG9yPkJhbmVyamVlLCBBLjwvYXV0aG9yPjxhdXRob3I+S3Vsa2FybmksIEEuPC9hdXRob3I+
PC9hdXRob3JzPjwvY29udHJpYnV0b3JzPjxhdXRoLWFkZHJlc3M+RGVwYXJ0bWVudCBvZiBDb21t
dW5pdHkgTWVkaWNpbmUsIERyLiBEIFkgUGF0aWwgTWVkaWNhbCBDb2xsZWdlLCBQaW1wcmksIFB1
bmUsIE1haGFyYXNodHJhLCBJbmRpYS48L2F1dGgtYWRkcmVzcz48dGl0bGVzPjx0aXRsZT5Ob24t
YWRoZXJlbmNlIG9mIG5ldyBwdWxtb25hcnkgdHViZXJjdWxvc2lzIHBhdGllbnRzIHRvIGFudGkt
dHViZXJjdWxvc2lzIHRyZWF0bWVudDwvdGl0bGU+PHNlY29uZGFyeS10aXRsZT5Bbm4gTWVkIEhl
YWx0aCBTY2kgUmVzPC9zZWNvbmRhcnktdGl0bGU+PGFsdC10aXRsZT5Bbm5hbHMgb2YgbWVkaWNh
bCBhbmQgaGVhbHRoIHNjaWVuY2VzIHJlc2VhcmNoPC9hbHQtdGl0bGU+PC90aXRsZXM+PHBlcmlv
ZGljYWw+PGZ1bGwtdGl0bGU+QW5uIE1lZCBIZWFsdGggU2NpIFJlczwvZnVsbC10aXRsZT48YWJi
ci0xPkFubmFscyBvZiBtZWRpY2FsIGFuZCBoZWFsdGggc2NpZW5jZXMgcmVzZWFyY2g8L2FiYnIt
MT48L3BlcmlvZGljYWw+PGFsdC1wZXJpb2RpY2FsPjxmdWxsLXRpdGxlPkFubiBNZWQgSGVhbHRo
IFNjaSBSZXM8L2Z1bGwtdGl0bGU+PGFiYnItMT5Bbm5hbHMgb2YgbWVkaWNhbCBhbmQgaGVhbHRo
IHNjaWVuY2VzIHJlc2VhcmNoPC9hYmJyLTE+PC9hbHQtcGVyaW9kaWNhbD48cGFnZXM+NjctNzQ8
L3BhZ2VzPjx2b2x1bWU+Mzwvdm9sdW1lPjxudW1iZXI+MTwvbnVtYmVyPjxkYXRlcz48eWVhcj4y
MDEzPC95ZWFyPjxwdWItZGF0ZXM+PGRhdGU+SmFuPC9kYXRlPjwvcHViLWRhdGVzPjwvZGF0ZXM+
PGlzYm4+MjE0MS05MjQ4IChQcmludCkmI3hEOzIxNDEtOTI0OCAoTGlua2luZyk8L2lzYm4+PGFj
Y2Vzc2lvbi1udW0+MjM2MzQzMzM8L2FjY2Vzc2lvbi1udW0+PHVybHM+PHJlbGF0ZWQtdXJscz48
dXJsPmh0dHA6Ly93d3cubmNiaS5ubG0ubmloLmdvdi9wdWJtZWQvMjM2MzQzMzM8L3VybD48L3Jl
bGF0ZWQtdXJscz48L3VybHM+PGN1c3RvbTI+MzYzNDIyNzwvY3VzdG9tMj48ZWxlY3Ryb25pYy1y
ZXNvdXJjZS1udW0+MTAuNDEwMy8yMTQxLTkyNDguMTA5NTA3PC9lbGVjdHJvbmljLXJlc291cmNl
LW51bT48L3JlY29yZD48L0NpdGU+PENpdGU+PEF1dGhvcj5HYW5kaGk8L0F1dGhvcj48WWVhcj4y
MDA2PC9ZZWFyPjxSZWNOdW0+MjA8L1JlY051bT48cmVjb3JkPjxyZWMtbnVtYmVyPjIwPC9yZWMt
bnVtYmVyPjxmb3JlaWduLWtleXM+PGtleSBhcHA9IkVOIiBkYi1pZD0iZXNwMnpwYXhzczl0czhl
ZHoybXYwNWF1ZTBzOXBzMjBhOXAwIiB0aW1lc3RhbXA9IjE2NTUxNTY4MjAiPjIwPC9rZXk+PC9m
b3JlaWduLWtleXM+PHJlZi10eXBlIG5hbWU9IkpvdXJuYWwgQXJ0aWNsZSI+MTc8L3JlZi10eXBl
Pjxjb250cmlidXRvcnM+PGF1dGhvcnM+PGF1dGhvcj5HYW5kaGksIE4uIFIuPC9hdXRob3I+PGF1
dGhvcj5Nb2xsLCBBLjwvYXV0aG9yPjxhdXRob3I+U3R1cm0sIEEuIFcuPC9hdXRob3I+PGF1dGhv
cj5QYXdpbnNraSwgUi48L2F1dGhvcj48YXV0aG9yPkdvdmVuZGVyLCBULjwvYXV0aG9yPjxhdXRo
b3I+TGFsbG9vLCBVLjwvYXV0aG9yPjxhdXRob3I+WmVsbGVyLCBLLjwvYXV0aG9yPjxhdXRob3I+
QW5kcmV3cywgSi48L2F1dGhvcj48YXV0aG9yPkZyaWVkbGFuZCwgRy48L2F1dGhvcj48L2F1dGhv
cnM+PC9jb250cmlidXRvcnM+PGF1dGgtYWRkcmVzcz5BSURTIFByb2dyYW0sIFNlY3Rpb24gb2Yg
SW5mZWN0aW91cyBEaXNlYXNlcywgRGVwYXJ0bWVudCBvZiBJbnRlcm5hbCBNZWRpY2luZSwgWWFs
ZSBVbml2ZXJzaXR5IFNjaG9vbCBvZiBNZWRpY2luZSwgTmV3IEhhdmVuLCBDVCwgVVNBLiBuZWdh
bmRoaUBtb250ZWZpb3JlLm9yZzwvYXV0aC1hZGRyZXNzPjx0aXRsZXM+PHRpdGxlPkV4dGVuc2l2
ZWx5IGRydWctcmVzaXN0YW50IHR1YmVyY3Vsb3NpcyBhcyBhIGNhdXNlIG9mIGRlYXRoIGluIHBh
dGllbnRzIGNvLWluZmVjdGVkIHdpdGggdHViZXJjdWxvc2lzIGFuZCBISVYgaW4gYSBydXJhbCBh
cmVhIG9mIFNvdXRoIEFmcmljYTwvdGl0bGU+PHNlY29uZGFyeS10aXRsZT5MYW5jZXQ8L3NlY29u
ZGFyeS10aXRsZT48L3RpdGxlcz48cGVyaW9kaWNhbD48ZnVsbC10aXRsZT5MYW5jZXQ8L2Z1bGwt
dGl0bGU+PC9wZXJpb2RpY2FsPjxwYWdlcz4xNTc1LTgwPC9wYWdlcz48dm9sdW1lPjM2ODwvdm9s
dW1lPjxudW1iZXI+OTU0NzwvbnVtYmVyPjxrZXl3b3Jkcz48a2V5d29yZD5BZHVsdDwva2V5d29y
ZD48a2V5d29yZD5BZ2VkPC9rZXl3b3JkPjxrZXl3b3JkPkFudGktUmV0cm92aXJhbCBBZ2VudHMv
dGhlcmFwZXV0aWMgdXNlPC9rZXl3b3JkPjxrZXl3b3JkPkZlbWFsZTwva2V5d29yZD48a2V5d29y
ZD5HZW5vdHlwZTwva2V5d29yZD48a2V5d29yZD5ISVYgSW5mZWN0aW9ucy8qY29tcGxpY2F0aW9u
cy9kcnVnIHRoZXJhcHkvZXBpZGVtaW9sb2d5PC9rZXl3b3JkPjxrZXl3b3JkPipIaXYtMTwva2V5
d29yZD48a2V5d29yZD5IdW1hbnM8L2tleXdvcmQ+PGtleXdvcmQ+TWFsZTwva2V5d29yZD48a2V5
d29yZD5NaWRkbGUgQWdlZDwva2V5d29yZD48a2V5d29yZD5NeWNvYmFjdGVyaXVtIHR1YmVyY3Vs
b3Npcy9nZW5ldGljcy8qaXNvbGF0aW9uICZhbXA7IHB1cmlmaWNhdGlvbjwva2V5d29yZD48a2V5
d29yZD5Qb3B1bGF0aW9uIFN1cnZlaWxsYW5jZS8qbWV0aG9kczwva2V5d29yZD48a2V5d29yZD5Q
cmV2YWxlbmNlPC9rZXl3b3JkPjxrZXl3b3JkPipSdXJhbCBIZWFsdGg8L2tleXdvcmQ+PGtleXdv
cmQ+U291dGggQWZyaWNhL2VwaWRlbWlvbG9neTwva2V5d29yZD48a2V5d29yZD5TcHV0dW0vbWlj
cm9iaW9sb2d5PC9rZXl3b3JkPjxrZXl3b3JkPipUdWJlcmN1bG9zaXMsIE11bHRpZHJ1Zy1SZXNp
c3RhbnQvY29tcGxpY2F0aW9ucy9lcGlkZW1pb2xvZ3kvbW9ydGFsaXR5PC9rZXl3b3JkPjxrZXl3
b3JkPlZpcmFsIExvYWQ8L2tleXdvcmQ+PC9rZXl3b3Jkcz48ZGF0ZXM+PHllYXI+MjAwNjwveWVh
cj48cHViLWRhdGVzPjxkYXRlPk5vdiA0PC9kYXRlPjwvcHViLWRhdGVzPjwvZGF0ZXM+PGlzYm4+
MTQ3NC01NDdYIChFbGVjdHJvbmljKSYjeEQ7MDE0MC02NzM2IChMaW5raW5nKTwvaXNibj48YWNj
ZXNzaW9uLW51bT4xNzA4NDc1NzwvYWNjZXNzaW9uLW51bT48dXJscz48cmVsYXRlZC11cmxzPjx1
cmw+aHR0cDovL3d3dy5uY2JpLm5sbS5uaWguZ292L3B1Ym1lZC8xNzA4NDc1NzwvdXJsPjwvcmVs
YXRlZC11cmxzPjwvdXJscz48ZWxlY3Ryb25pYy1yZXNvdXJjZS1udW0+MTAuMTAxNi9TMDE0MC02
NzM2KDA2KTY5NTczLTE8L2VsZWN0cm9uaWMtcmVzb3VyY2UtbnVtPjwvcmVjb3JkPjwvQ2l0ZT48
L0VuZE5vdGU+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PEVuZE5vdGU+PENpdGU+PEF1dGhvcj5BZGFuZTwvQXV0aG9yPjxZZWFyPjIwMTM8L1llYXI+PFJl
Y051bT4xODwvUmVjTnVtPjxEaXNwbGF5VGV4dD4oMTgtMjApPC9EaXNwbGF5VGV4dD48cmVjb3Jk
PjxyZWMtbnVtYmVyPjE4PC9yZWMtbnVtYmVyPjxmb3JlaWduLWtleXM+PGtleSBhcHA9IkVOIiBk
Yi1pZD0iZXNwMnpwYXhzczl0czhlZHoybXYwNWF1ZTBzOXBzMjBhOXAwIiB0aW1lc3RhbXA9IjE2
NTUxNTY4MjAiPjE4PC9rZXk+PC9mb3JlaWduLWtleXM+PHJlZi10eXBlIG5hbWU9IkpvdXJuYWwg
QXJ0aWNsZSI+MTc8L3JlZi10eXBlPjxjb250cmlidXRvcnM+PGF1dGhvcnM+PGF1dGhvcj5BZGFu
ZSwgQS4gQS48L2F1dGhvcj48YXV0aG9yPkFsZW5lLCBLLiBBLjwvYXV0aG9yPjxhdXRob3I+S295
ZSwgRC4gTi48L2F1dGhvcj48YXV0aG9yPlplbGVrZSwgQi4gTS48L2F1dGhvcj48L2F1dGhvcnM+
PC9jb250cmlidXRvcnM+PGF1dGgtYWRkcmVzcz5JbnN0aXR1dGUgb2YgUHVibGljIEhlYWx0aCwg
Q29sbGVnZSBvZiBNZWRpY2luZSBhbmQgSGVhbHRoIFNjaWVuY2VzLCBVbml2ZXJzaXR5IG9mIEdv
bmRhciwgR29uZGFyLCBFdGhpb3BpYS48L2F1dGgtYWRkcmVzcz48dGl0bGVzPjx0aXRsZT5Ob24t
YWRoZXJlbmNlIHRvIGFudGktdHViZXJjdWxvc2lzIHRyZWF0bWVudCBhbmQgZGV0ZXJtaW5hbnQg
ZmFjdG9ycyBhbW9uZyBwYXRpZW50cyB3aXRoIHR1YmVyY3Vsb3NpcyBpbiBub3J0aHdlc3QgRXRo
aW9waWE8L3RpdGxlPjxzZWNvbmRhcnktdGl0bGU+UExvUyBPbmU8L3NlY29uZGFyeS10aXRsZT48
YWx0LXRpdGxlPlBsb1Mgb25lPC9hbHQtdGl0bGU+PC90aXRsZXM+PHBlcmlvZGljYWw+PGZ1bGwt
dGl0bGU+UExvUyBPbmU8L2Z1bGwtdGl0bGU+PGFiYnItMT5QbG9TIG9uZTwvYWJici0xPjwvcGVy
aW9kaWNhbD48YWx0LXBlcmlvZGljYWw+PGZ1bGwtdGl0bGU+UExvUyBPbmU8L2Z1bGwtdGl0bGU+
PGFiYnItMT5QbG9TIG9uZTwvYWJici0xPjwvYWx0LXBlcmlvZGljYWw+PHBhZ2VzPmU3ODc5MTwv
cGFnZXM+PHZvbHVtZT44PC92b2x1bWU+PG51bWJlcj4xMTwvbnVtYmVyPjxkYXRlcz48eWVhcj4y
MDEzPC95ZWFyPjwvZGF0ZXM+PGlzYm4+MTkzMi02MjAzIChFbGVjdHJvbmljKSYjeEQ7MTkzMi02
MjAzIChMaW5raW5nKTwvaXNibj48YWNjZXNzaW9uLW51bT4yNDI0NDM2NDwvYWNjZXNzaW9uLW51
bT48dXJscz48cmVsYXRlZC11cmxzPjx1cmw+aHR0cDovL3d3dy5uY2JpLm5sbS5uaWguZ292L3B1
Ym1lZC8yNDI0NDM2NDwvdXJsPjwvcmVsYXRlZC11cmxzPjwvdXJscz48Y3VzdG9tMj4zODIzOTcx
PC9jdXN0b20yPjxlbGVjdHJvbmljLXJlc291cmNlLW51bT4xMC4xMzcxL2pvdXJuYWwucG9uZS4w
MDc4NzkxPC9lbGVjdHJvbmljLXJlc291cmNlLW51bT48L3JlY29yZD48L0NpdGU+PENpdGU+PEF1
dGhvcj5LdWxrYXJuaTwvQXV0aG9yPjxZZWFyPjIwMTM8L1llYXI+PFJlY051bT4xOTwvUmVjTnVt
PjxyZWNvcmQ+PHJlYy1udW1iZXI+MTk8L3JlYy1udW1iZXI+PGZvcmVpZ24ta2V5cz48a2V5IGFw
cD0iRU4iIGRiLWlkPSJlc3AyenBheHNzOXRzOGVkejJtdjA1YXVlMHM5cHMyMGE5cDAiIHRpbWVz
dGFtcD0iMTY1NTE1NjgyMCI+MTk8L2tleT48L2ZvcmVpZ24ta2V5cz48cmVmLXR5cGUgbmFtZT0i
Sm91cm5hbCBBcnRpY2xlIj4xNzwvcmVmLXR5cGU+PGNvbnRyaWJ1dG9ycz48YXV0aG9ycz48YXV0
aG9yPkt1bGthcm5pLCBQLjwvYXV0aG9yPjxhdXRob3I+QWthcnRlLCBTLjwvYXV0aG9yPjxhdXRo
b3I+TWFua2VzaHdhciwgUi48L2F1dGhvcj48YXV0aG9yPkJoYXdhbGthciwgSi48L2F1dGhvcj48
YXV0aG9yPkJhbmVyamVlLCBBLjwvYXV0aG9yPjxhdXRob3I+S3Vsa2FybmksIEEuPC9hdXRob3I+
PC9hdXRob3JzPjwvY29udHJpYnV0b3JzPjxhdXRoLWFkZHJlc3M+RGVwYXJ0bWVudCBvZiBDb21t
dW5pdHkgTWVkaWNpbmUsIERyLiBEIFkgUGF0aWwgTWVkaWNhbCBDb2xsZWdlLCBQaW1wcmksIFB1
bmUsIE1haGFyYXNodHJhLCBJbmRpYS48L2F1dGgtYWRkcmVzcz48dGl0bGVzPjx0aXRsZT5Ob24t
YWRoZXJlbmNlIG9mIG5ldyBwdWxtb25hcnkgdHViZXJjdWxvc2lzIHBhdGllbnRzIHRvIGFudGkt
dHViZXJjdWxvc2lzIHRyZWF0bWVudDwvdGl0bGU+PHNlY29uZGFyeS10aXRsZT5Bbm4gTWVkIEhl
YWx0aCBTY2kgUmVzPC9zZWNvbmRhcnktdGl0bGU+PGFsdC10aXRsZT5Bbm5hbHMgb2YgbWVkaWNh
bCBhbmQgaGVhbHRoIHNjaWVuY2VzIHJlc2VhcmNoPC9hbHQtdGl0bGU+PC90aXRsZXM+PHBlcmlv
ZGljYWw+PGZ1bGwtdGl0bGU+QW5uIE1lZCBIZWFsdGggU2NpIFJlczwvZnVsbC10aXRsZT48YWJi
ci0xPkFubmFscyBvZiBtZWRpY2FsIGFuZCBoZWFsdGggc2NpZW5jZXMgcmVzZWFyY2g8L2FiYnIt
MT48L3BlcmlvZGljYWw+PGFsdC1wZXJpb2RpY2FsPjxmdWxsLXRpdGxlPkFubiBNZWQgSGVhbHRo
IFNjaSBSZXM8L2Z1bGwtdGl0bGU+PGFiYnItMT5Bbm5hbHMgb2YgbWVkaWNhbCBhbmQgaGVhbHRo
IHNjaWVuY2VzIHJlc2VhcmNoPC9hYmJyLTE+PC9hbHQtcGVyaW9kaWNhbD48cGFnZXM+NjctNzQ8
L3BhZ2VzPjx2b2x1bWU+Mzwvdm9sdW1lPjxudW1iZXI+MTwvbnVtYmVyPjxkYXRlcz48eWVhcj4y
MDEzPC95ZWFyPjxwdWItZGF0ZXM+PGRhdGU+SmFuPC9kYXRlPjwvcHViLWRhdGVzPjwvZGF0ZXM+
PGlzYm4+MjE0MS05MjQ4IChQcmludCkmI3hEOzIxNDEtOTI0OCAoTGlua2luZyk8L2lzYm4+PGFj
Y2Vzc2lvbi1udW0+MjM2MzQzMzM8L2FjY2Vzc2lvbi1udW0+PHVybHM+PHJlbGF0ZWQtdXJscz48
dXJsPmh0dHA6Ly93d3cubmNiaS5ubG0ubmloLmdvdi9wdWJtZWQvMjM2MzQzMzM8L3VybD48L3Jl
bGF0ZWQtdXJscz48L3VybHM+PGN1c3RvbTI+MzYzNDIyNzwvY3VzdG9tMj48ZWxlY3Ryb25pYy1y
ZXNvdXJjZS1udW0+MTAuNDEwMy8yMTQxLTkyNDguMTA5NTA3PC9lbGVjdHJvbmljLXJlc291cmNl
LW51bT48L3JlY29yZD48L0NpdGU+PENpdGU+PEF1dGhvcj5HYW5kaGk8L0F1dGhvcj48WWVhcj4y
MDA2PC9ZZWFyPjxSZWNOdW0+MjA8L1JlY051bT48cmVjb3JkPjxyZWMtbnVtYmVyPjIwPC9yZWMt
bnVtYmVyPjxmb3JlaWduLWtleXM+PGtleSBhcHA9IkVOIiBkYi1pZD0iZXNwMnpwYXhzczl0czhl
ZHoybXYwNWF1ZTBzOXBzMjBhOXAwIiB0aW1lc3RhbXA9IjE2NTUxNTY4MjAiPjIwPC9rZXk+PC9m
b3JlaWduLWtleXM+PHJlZi10eXBlIG5hbWU9IkpvdXJuYWwgQXJ0aWNsZSI+MTc8L3JlZi10eXBl
Pjxjb250cmlidXRvcnM+PGF1dGhvcnM+PGF1dGhvcj5HYW5kaGksIE4uIFIuPC9hdXRob3I+PGF1
dGhvcj5Nb2xsLCBBLjwvYXV0aG9yPjxhdXRob3I+U3R1cm0sIEEuIFcuPC9hdXRob3I+PGF1dGhv
cj5QYXdpbnNraSwgUi48L2F1dGhvcj48YXV0aG9yPkdvdmVuZGVyLCBULjwvYXV0aG9yPjxhdXRo
b3I+TGFsbG9vLCBVLjwvYXV0aG9yPjxhdXRob3I+WmVsbGVyLCBLLjwvYXV0aG9yPjxhdXRob3I+
QW5kcmV3cywgSi48L2F1dGhvcj48YXV0aG9yPkZyaWVkbGFuZCwgRy48L2F1dGhvcj48L2F1dGhv
cnM+PC9jb250cmlidXRvcnM+PGF1dGgtYWRkcmVzcz5BSURTIFByb2dyYW0sIFNlY3Rpb24gb2Yg
SW5mZWN0aW91cyBEaXNlYXNlcywgRGVwYXJ0bWVudCBvZiBJbnRlcm5hbCBNZWRpY2luZSwgWWFs
ZSBVbml2ZXJzaXR5IFNjaG9vbCBvZiBNZWRpY2luZSwgTmV3IEhhdmVuLCBDVCwgVVNBLiBuZWdh
bmRoaUBtb250ZWZpb3JlLm9yZzwvYXV0aC1hZGRyZXNzPjx0aXRsZXM+PHRpdGxlPkV4dGVuc2l2
ZWx5IGRydWctcmVzaXN0YW50IHR1YmVyY3Vsb3NpcyBhcyBhIGNhdXNlIG9mIGRlYXRoIGluIHBh
dGllbnRzIGNvLWluZmVjdGVkIHdpdGggdHViZXJjdWxvc2lzIGFuZCBISVYgaW4gYSBydXJhbCBh
cmVhIG9mIFNvdXRoIEFmcmljYTwvdGl0bGU+PHNlY29uZGFyeS10aXRsZT5MYW5jZXQ8L3NlY29u
ZGFyeS10aXRsZT48L3RpdGxlcz48cGVyaW9kaWNhbD48ZnVsbC10aXRsZT5MYW5jZXQ8L2Z1bGwt
dGl0bGU+PC9wZXJpb2RpY2FsPjxwYWdlcz4xNTc1LTgwPC9wYWdlcz48dm9sdW1lPjM2ODwvdm9s
dW1lPjxudW1iZXI+OTU0NzwvbnVtYmVyPjxrZXl3b3Jkcz48a2V5d29yZD5BZHVsdDwva2V5d29y
ZD48a2V5d29yZD5BZ2VkPC9rZXl3b3JkPjxrZXl3b3JkPkFudGktUmV0cm92aXJhbCBBZ2VudHMv
dGhlcmFwZXV0aWMgdXNlPC9rZXl3b3JkPjxrZXl3b3JkPkZlbWFsZTwva2V5d29yZD48a2V5d29y
ZD5HZW5vdHlwZTwva2V5d29yZD48a2V5d29yZD5ISVYgSW5mZWN0aW9ucy8qY29tcGxpY2F0aW9u
cy9kcnVnIHRoZXJhcHkvZXBpZGVtaW9sb2d5PC9rZXl3b3JkPjxrZXl3b3JkPipIaXYtMTwva2V5
d29yZD48a2V5d29yZD5IdW1hbnM8L2tleXdvcmQ+PGtleXdvcmQ+TWFsZTwva2V5d29yZD48a2V5
d29yZD5NaWRkbGUgQWdlZDwva2V5d29yZD48a2V5d29yZD5NeWNvYmFjdGVyaXVtIHR1YmVyY3Vs
b3Npcy9nZW5ldGljcy8qaXNvbGF0aW9uICZhbXA7IHB1cmlmaWNhdGlvbjwva2V5d29yZD48a2V5
d29yZD5Qb3B1bGF0aW9uIFN1cnZlaWxsYW5jZS8qbWV0aG9kczwva2V5d29yZD48a2V5d29yZD5Q
cmV2YWxlbmNlPC9rZXl3b3JkPjxrZXl3b3JkPipSdXJhbCBIZWFsdGg8L2tleXdvcmQ+PGtleXdv
cmQ+U291dGggQWZyaWNhL2VwaWRlbWlvbG9neTwva2V5d29yZD48a2V5d29yZD5TcHV0dW0vbWlj
cm9iaW9sb2d5PC9rZXl3b3JkPjxrZXl3b3JkPipUdWJlcmN1bG9zaXMsIE11bHRpZHJ1Zy1SZXNp
c3RhbnQvY29tcGxpY2F0aW9ucy9lcGlkZW1pb2xvZ3kvbW9ydGFsaXR5PC9rZXl3b3JkPjxrZXl3
b3JkPlZpcmFsIExvYWQ8L2tleXdvcmQ+PC9rZXl3b3Jkcz48ZGF0ZXM+PHllYXI+MjAwNjwveWVh
cj48cHViLWRhdGVzPjxkYXRlPk5vdiA0PC9kYXRlPjwvcHViLWRhdGVzPjwvZGF0ZXM+PGlzYm4+
MTQ3NC01NDdYIChFbGVjdHJvbmljKSYjeEQ7MDE0MC02NzM2IChMaW5raW5nKTwvaXNibj48YWNj
ZXNzaW9uLW51bT4xNzA4NDc1NzwvYWNjZXNzaW9uLW51bT48dXJscz48cmVsYXRlZC11cmxzPjx1
cmw+aHR0cDovL3d3dy5uY2JpLm5sbS5uaWguZ292L3B1Ym1lZC8xNzA4NDc1NzwvdXJsPjwvcmVs
YXRlZC11cmxzPjwvdXJscz48ZWxlY3Ryb25pYy1yZXNvdXJjZS1udW0+MTAuMTAxNi9TMDE0MC02
NzM2KDA2KTY5NTczLTE8L2VsZWN0cm9uaWMtcmVzb3VyY2UtbnVtPjwvcmVjb3JkPjwvQ2l0ZT48
L0VuZE5vdGU+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003B3F88" w:rsidRPr="00722F02">
        <w:rPr>
          <w:rFonts w:ascii="Arial" w:hAnsi="Arial" w:cs="Arial"/>
        </w:rPr>
      </w:r>
      <w:r w:rsidR="003B3F88" w:rsidRPr="00722F02">
        <w:rPr>
          <w:rFonts w:ascii="Arial" w:hAnsi="Arial" w:cs="Arial"/>
        </w:rPr>
        <w:fldChar w:fldCharType="separate"/>
      </w:r>
      <w:r w:rsidR="00FE6C3E" w:rsidRPr="00722F02">
        <w:rPr>
          <w:rFonts w:ascii="Arial" w:hAnsi="Arial" w:cs="Arial"/>
          <w:noProof/>
        </w:rPr>
        <w:t>(18-20)</w:t>
      </w:r>
      <w:r w:rsidR="003B3F88" w:rsidRPr="00722F02">
        <w:rPr>
          <w:rFonts w:ascii="Arial" w:hAnsi="Arial" w:cs="Arial"/>
        </w:rPr>
        <w:fldChar w:fldCharType="end"/>
      </w:r>
      <w:r w:rsidRPr="00722F02">
        <w:rPr>
          <w:rFonts w:ascii="Arial" w:hAnsi="Arial" w:cs="Arial"/>
        </w:rPr>
        <w:t xml:space="preserve">. Patient losses during transitions in the care continuum are frequent </w:t>
      </w:r>
      <w:r w:rsidR="003B3F88" w:rsidRPr="00722F02">
        <w:rPr>
          <w:rFonts w:ascii="Arial" w:hAnsi="Arial" w:cs="Arial"/>
        </w:rPr>
        <w:fldChar w:fldCharType="begin"/>
      </w:r>
      <w:r w:rsidR="00654294">
        <w:rPr>
          <w:rFonts w:ascii="Arial" w:hAnsi="Arial" w:cs="Arial"/>
        </w:rPr>
        <w:instrText xml:space="preserve"> ADDIN EN.CITE &lt;EndNote&gt;&lt;Cite&gt;&lt;Author&gt;Gardner&lt;/Author&gt;&lt;Year&gt;2011&lt;/Year&gt;&lt;RecNum&gt;21&lt;/RecNum&gt;&lt;DisplayText&gt;(21)&lt;/DisplayText&gt;&lt;record&gt;&lt;rec-number&gt;21&lt;/rec-number&gt;&lt;foreign-keys&gt;&lt;key app="EN" db-id="esp2zpaxss9ts8edz2mv05aue0s9ps20a9p0" timestamp="1655156821"&gt;21&lt;/key&gt;&lt;/foreign-keys&gt;&lt;ref-type name="Journal Article"&gt;17&lt;/ref-type&gt;&lt;contributors&gt;&lt;authors&gt;&lt;author&gt;Gardner, E. M.&lt;/author&gt;&lt;author&gt;McLees, M. P.&lt;/author&gt;&lt;author&gt;Steiner, J. F.&lt;/author&gt;&lt;author&gt;Del Rio, C.&lt;/author&gt;&lt;author&gt;Burman, W. J.&lt;/author&gt;&lt;/authors&gt;&lt;/contributors&gt;&lt;auth-address&gt;Denver Public Health, Denver, Colorado, USA. edward.m.gardner@dhha.org&lt;/auth-address&gt;&lt;titles&gt;&lt;title&gt;The spectrum of engagement in HIV care and its relevance to test-and-treat strategies for prevention of HIV infection&lt;/title&gt;&lt;secondary-title&gt;Clin Infect Dis&lt;/secondary-title&gt;&lt;/titles&gt;&lt;periodical&gt;&lt;full-title&gt;Clin Infect Dis&lt;/full-title&gt;&lt;/periodical&gt;&lt;pages&gt;793-800&lt;/pages&gt;&lt;volume&gt;52&lt;/volume&gt;&lt;number&gt;6&lt;/number&gt;&lt;keywords&gt;&lt;keyword&gt;Anti-HIV Agents/*therapeutic use&lt;/keyword&gt;&lt;keyword&gt;Antiretroviral Therapy, Highly Active/*methods&lt;/keyword&gt;&lt;keyword&gt;HIV Infections/*diagnosis/drug therapy/*prevention &amp;amp; control&lt;/keyword&gt;&lt;keyword&gt;Humans&lt;/keyword&gt;&lt;keyword&gt;Patient Acceptance of Health Care/*statistics &amp;amp; numerical data&lt;/keyword&gt;&lt;keyword&gt;United States&lt;/keyword&gt;&lt;/keywords&gt;&lt;dates&gt;&lt;year&gt;2011&lt;/year&gt;&lt;pub-dates&gt;&lt;date&gt;Mar 15&lt;/date&gt;&lt;/pub-dates&gt;&lt;/dates&gt;&lt;isbn&gt;1537-6591 (Electronic)&amp;#xD;1058-4838 (Linking)&lt;/isbn&gt;&lt;accession-num&gt;21367734&lt;/accession-num&gt;&lt;urls&gt;&lt;related-urls&gt;&lt;url&gt;http://www.ncbi.nlm.nih.gov/pubmed/21367734&lt;/url&gt;&lt;/related-urls&gt;&lt;/urls&gt;&lt;custom2&gt;3106261&lt;/custom2&gt;&lt;electronic-resource-num&gt;10.1093/cid/ciq243&lt;/electronic-resource-num&gt;&lt;/record&gt;&lt;/Cite&gt;&lt;/EndNote&gt;</w:instrText>
      </w:r>
      <w:r w:rsidR="003B3F88" w:rsidRPr="00722F02">
        <w:rPr>
          <w:rFonts w:ascii="Arial" w:hAnsi="Arial" w:cs="Arial"/>
        </w:rPr>
        <w:fldChar w:fldCharType="separate"/>
      </w:r>
      <w:r w:rsidR="00FE6C3E" w:rsidRPr="00722F02">
        <w:rPr>
          <w:rFonts w:ascii="Arial" w:hAnsi="Arial" w:cs="Arial"/>
          <w:noProof/>
        </w:rPr>
        <w:t>(21)</w:t>
      </w:r>
      <w:r w:rsidR="003B3F88" w:rsidRPr="00722F02">
        <w:rPr>
          <w:rFonts w:ascii="Arial" w:hAnsi="Arial" w:cs="Arial"/>
        </w:rPr>
        <w:fldChar w:fldCharType="end"/>
      </w:r>
      <w:r w:rsidRPr="00722F02">
        <w:rPr>
          <w:rFonts w:ascii="Arial" w:hAnsi="Arial" w:cs="Arial"/>
        </w:rPr>
        <w:t xml:space="preserve">, increase mortality and limit control of the linked epidemics. Demands of DR-TB HIV treatment are severe including extraordinary pill burden, severe adverse effects, lengthy treatment, </w:t>
      </w:r>
      <w:r w:rsidR="000464DF" w:rsidRPr="00722F02">
        <w:rPr>
          <w:rFonts w:ascii="Arial" w:hAnsi="Arial" w:cs="Arial"/>
        </w:rPr>
        <w:t>isolation,</w:t>
      </w:r>
      <w:r w:rsidRPr="00722F02">
        <w:rPr>
          <w:rFonts w:ascii="Arial" w:hAnsi="Arial" w:cs="Arial"/>
        </w:rPr>
        <w:t xml:space="preserve"> and stigma with few parallels in modern medicine </w:t>
      </w:r>
      <w:r w:rsidR="003B3F88" w:rsidRPr="00722F02">
        <w:rPr>
          <w:rFonts w:ascii="Arial" w:hAnsi="Arial" w:cs="Arial"/>
        </w:rPr>
        <w:fldChar w:fldCharType="begin">
          <w:fldData xml:space="preserve">PEVuZE5vdGU+PENpdGU+PEF1dGhvcj5TZW50aGlsaW5nYW08L0F1dGhvcj48WWVhcj4yMDE1PC9Z
ZWFyPjxSZWNOdW0+MjI8L1JlY051bT48RGlzcGxheVRleHQ+KDIyLTI0KTwvRGlzcGxheVRleHQ+
PHJlY29yZD48cmVjLW51bWJlcj4yMjwvcmVjLW51bWJlcj48Zm9yZWlnbi1rZXlzPjxrZXkgYXBw
PSJFTiIgZGItaWQ9ImVzcDJ6cGF4c3M5dHM4ZWR6Mm12MDVhdWUwczlwczIwYTlwMCIgdGltZXN0
YW1wPSIxNjU1MTU2ODIxIj4yMjwva2V5PjwvZm9yZWlnbi1rZXlzPjxyZWYtdHlwZSBuYW1lPSJK
b3VybmFsIEFydGljbGUiPjE3PC9yZWYtdHlwZT48Y29udHJpYnV0b3JzPjxhdXRob3JzPjxhdXRo
b3I+U2VudGhpbGluZ2FtLCBNLjwvYXV0aG9yPjxhdXRob3I+UGlldGVyc2VuLCBFLjwvYXV0aG9y
PjxhdXRob3I+TWNOZXJuZXksIFIuPC9hdXRob3I+PGF1dGhvcj5UZSBSaWVsZSwgSi48L2F1dGhv
cj48YXV0aG9yPlNlZHJlcywgUC48L2F1dGhvcj48YXV0aG9yPldpbHNvbiwgUi48L2F1dGhvcj48
YXV0aG9yPkRoZWRhLCBLLjwvYXV0aG9yPjwvYXV0aG9ycz48L2NvbnRyaWJ1dG9ycz48YXV0aC1h
ZGRyZXNzPkZhY3VsdHkgb2YgSW5mZWN0aW91cyBhbmQgVHJvcGljYWwgRGlzZWFzZXMsIExvbmRv
biBTY2hvb2wgb2YgSHlnaWVuZSBhbmQgVHJvcGljYWwgTWVkaWNpbmUsIExvbmRvbiwgVUsuJiN4
RDtMdW5nIEluZmVjdGlvbiBhbmQgSW1tdW5pdHkgVW5pdCwgVW5pdmVyc2l0eSBvZiBDYXBlIFRv
d24sIFNvdXRoIEFmcmljYS4mI3hEO0Jyb29rbHluIENoZXN0IEhvc3BpdGFsLCBDYXBlIFRvd24s
IFNvdXRoIEFmcmljYS48L2F1dGgtYWRkcmVzcz48dGl0bGVzPjx0aXRsZT5MaWZlc3R5bGUsIGF0
dGl0dWRlcyBhbmQgbmVlZHMgb2YgdW5jdXJlZCBYRFItVEIgcGF0aWVudHMgbGl2aW5nIGluIHRo
ZSBjb21tdW5pdGllcyBvZiBTb3V0aCBBZnJpY2E6IGEgcXVhbGl0YXRpdmUgc3R1ZHk8L3RpdGxl
PjxzZWNvbmRhcnktdGl0bGU+VHJvcCBNZWQgSW50IEhlYWx0aDwvc2Vjb25kYXJ5LXRpdGxlPjwv
dGl0bGVzPjxwZXJpb2RpY2FsPjxmdWxsLXRpdGxlPlRyb3AgTWVkIEludCBIZWFsdGg8L2Z1bGwt
dGl0bGU+PC9wZXJpb2RpY2FsPjxrZXl3b3Jkcz48a2V5d29yZD5Tb3V0aCBBZnJpY2E8L2tleXdv
cmQ+PGtleXdvcmQ+ZXh0ZW5zaXZlbHkgZHJ1Zy1yZXNpc3RhbnQgdHViZXJjdWxvc2lzPC9rZXl3
b3JkPjxrZXl3b3JkPnF1YWxpdGF0aXZlPC9rZXl3b3JkPjxrZXl3b3JkPnJlc2lzdGFuY2U8L2tl
eXdvcmQ+PGtleXdvcmQ+dHJlYXRtZW50IGZhaWx1cmU8L2tleXdvcmQ+PGtleXdvcmQ+dHViZXJj
dWxvc2lzPC9rZXl3b3JkPjwva2V5d29yZHM+PGRhdGVzPjx5ZWFyPjIwMTU8L3llYXI+PHB1Yi1k
YXRlcz48ZGF0ZT5NYXkgNTwvZGF0ZT48L3B1Yi1kYXRlcz48L2RhdGVzPjxpc2JuPjEzNjUtMzE1
NiAoRWxlY3Ryb25pYykmI3hEOzEzNjAtMjI3NiAoTGlua2luZyk8L2lzYm4+PGFjY2Vzc2lvbi1u
dW0+MjU5NDEwNDE8L2FjY2Vzc2lvbi1udW0+PHVybHM+PHJlbGF0ZWQtdXJscz48dXJsPmh0dHA6
Ly93d3cubmNiaS5ubG0ubmloLmdvdi9wdWJtZWQvMjU5NDEwNDE8L3VybD48L3JlbGF0ZWQtdXJs
cz48L3VybHM+PGVsZWN0cm9uaWMtcmVzb3VyY2UtbnVtPjEwLjExMTEvdG1pLjEyNTMyPC9lbGVj
dHJvbmljLXJlc291cmNlLW51bT48L3JlY29yZD48L0NpdGU+PENpdGU+PEF1dGhvcj5EYWZ0YXJ5
PC9BdXRob3I+PFllYXI+MjAxNDwvWWVhcj48UmVjTnVtPjIzPC9SZWNOdW0+PHJlY29yZD48cmVj
LW51bWJlcj4yMzwvcmVjLW51bWJlcj48Zm9yZWlnbi1rZXlzPjxrZXkgYXBwPSJFTiIgZGItaWQ9
ImVzcDJ6cGF4c3M5dHM4ZWR6Mm12MDVhdWUwczlwczIwYTlwMCIgdGltZXN0YW1wPSIxNjU1MTU2
ODIxIj4yMzwva2V5PjwvZm9yZWlnbi1rZXlzPjxyZWYtdHlwZSBuYW1lPSJKb3VybmFsIEFydGlj
bGUiPjE3PC9yZWYtdHlwZT48Y29udHJpYnV0b3JzPjxhdXRob3JzPjxhdXRob3I+RGFmdGFyeSwg
QS48L2F1dGhvcj48YXV0aG9yPlBhZGF5YXRjaGksIE4uPC9hdXRob3I+PGF1dGhvcj5PJmFwb3M7
RG9ubmVsbCwgTS48L2F1dGhvcj48L2F1dGhvcnM+PC9jb250cmlidXRvcnM+PGF1dGgtYWRkcmVz
cz5hIElDQVAsIE1haWxtYW4gU2Nob29sIG9mIFB1YmxpYyBIZWFsdGggLCBDb2x1bWJpYSBVbml2
ZXJzaXR5ICwgTmV3IFlvcmsgLCBOWSAsIFVTQS48L2F1dGgtYWRkcmVzcz48dGl0bGVzPjx0aXRs
ZT5QcmVmZXJlbnRpYWwgYWRoZXJlbmNlIHRvIGFudGlyZXRyb3ZpcmFsIHRoZXJhcHkgb3ZlciB0
dWJlcmN1bG9zaXMgdHJlYXRtZW50OiBhIHF1YWxpdGF0aXZlIHN0dWR5IG9mIGRydWctcmVzaXN0
YW50IFRCL0hJViBjby1pbmZlY3RlZCBwYXRpZW50cyBpbiBTb3V0aCBBZnJpY2E8L3RpdGxlPjxz
ZWNvbmRhcnktdGl0bGU+R2xvYiBQdWJsaWMgSGVhbHRoPC9zZWNvbmRhcnktdGl0bGU+PC90aXRs
ZXM+PHBlcmlvZGljYWw+PGZ1bGwtdGl0bGU+R2xvYiBQdWJsaWMgSGVhbHRoPC9mdWxsLXRpdGxl
PjwvcGVyaW9kaWNhbD48cGFnZXM+MTEwNy0xNjwvcGFnZXM+PHZvbHVtZT45PC92b2x1bWU+PG51
bWJlcj45PC9udW1iZXI+PGtleXdvcmRzPjxrZXl3b3JkPkFkb2xlc2NlbnQ8L2tleXdvcmQ+PGtl
eXdvcmQ+QWR1bHQ8L2tleXdvcmQ+PGtleXdvcmQ+QW50aS1ISVYgQWdlbnRzLyphZG1pbmlzdHJh
dGlvbiAmYW1wOyBkb3NhZ2U8L2tleXdvcmQ+PGtleXdvcmQ+QW50aXR1YmVyY3VsYXIgQWdlbnRz
LyphZG1pbmlzdHJhdGlvbiAmYW1wOyBkb3NhZ2U8L2tleXdvcmQ+PGtleXdvcmQ+RXh0ZW5zaXZl
bHkgRHJ1Zy1SZXNpc3RhbnQgVHViZXJjdWxvc2lzLypjb21wbGljYXRpb25zLypkcnVnIHRoZXJh
cHk8L2tleXdvcmQ+PGtleXdvcmQ+RmVtYWxlPC9rZXl3b3JkPjxrZXl3b3JkPkZvY3VzIEdyb3Vw
czwva2V5d29yZD48a2V5d29yZD5ISVYgSW5mZWN0aW9ucy8qY29tcGxpY2F0aW9ucy8qZHJ1ZyB0
aGVyYXB5PC9rZXl3b3JkPjxrZXl3b3JkPkh1bWFuczwva2V5d29yZD48a2V5d29yZD5NYWxlPC9r
ZXl3b3JkPjxrZXl3b3JkPk1lZGljYXRpb24gQWRoZXJlbmNlLypwc3ljaG9sb2d5PC9rZXl3b3Jk
PjxrZXl3b3JkPk1pZGRsZSBBZ2VkPC9rZXl3b3JkPjxrZXl3b3JkPlF1YWxpdGF0aXZlIFJlc2Vh
cmNoPC9rZXl3b3JkPjxrZXl3b3JkPlNvdXRoIEFmcmljYTwva2V5d29yZD48a2V5d29yZD5IaXYv
YWlkczwva2V5d29yZD48a2V5d29yZD5hZGhlcmVuY2U8L2tleXdvcmQ+PGtleXdvcmQ+Y28taW5m
ZWN0aW9uPC9rZXl3b3JkPjxrZXl3b3JkPmRydWctcmVzaXN0YW50IHR1YmVyY3Vsb3Npczwva2V5
d29yZD48a2V5d29yZD5xdWFsaXRhdGl2ZSBtZXRob2RzPC9rZXl3b3JkPjwva2V5d29yZHM+PGRh
dGVzPjx5ZWFyPjIwMTQ8L3llYXI+PC9kYXRlcz48aXNibj4xNzQ0LTE3MDYgKEVsZWN0cm9uaWMp
JiN4RDsxNzQ0LTE2OTIgKExpbmtpbmcpPC9pc2JuPjxhY2Nlc3Npb24tbnVtPjI1MDM1OTQzPC9h
Y2Nlc3Npb24tbnVtPjx1cmxzPjxyZWxhdGVkLXVybHM+PHVybD5odHRwczovL3d3dy5uY2JpLm5s
bS5uaWguZ292L3B1Ym1lZC8yNTAzNTk0MzwvdXJsPjwvcmVsYXRlZC11cmxzPjwvdXJscz48Y3Vz
dG9tMj5QTUM0MTk4NDI1PC9jdXN0b20yPjxlbGVjdHJvbmljLXJlc291cmNlLW51bT4xMC4xMDgw
LzE3NDQxNjkyLjIwMTQuOTM0MjY2PC9lbGVjdHJvbmljLXJlc291cmNlLW51bT48L3JlY29yZD48
L0NpdGU+PENpdGU+PEF1dGhvcj5EYWZ0YXJ5PC9BdXRob3I+PFllYXI+MjAxMjwvWWVhcj48UmVj
TnVtPjI0PC9SZWNOdW0+PHJlY29yZD48cmVjLW51bWJlcj4yNDwvcmVjLW51bWJlcj48Zm9yZWln
bi1rZXlzPjxrZXkgYXBwPSJFTiIgZGItaWQ9ImVzcDJ6cGF4c3M5dHM4ZWR6Mm12MDVhdWUwczlw
czIwYTlwMCIgdGltZXN0YW1wPSIxNjU1MTU2ODIxIj4yNDwva2V5PjwvZm9yZWlnbi1rZXlzPjxy
ZWYtdHlwZSBuYW1lPSJKb3VybmFsIEFydGljbGUiPjE3PC9yZWYtdHlwZT48Y29udHJpYnV0b3Jz
PjxhdXRob3JzPjxhdXRob3I+RGFmdGFyeSwgQS48L2F1dGhvcj48YXV0aG9yPlBhZGF5YXRjaGks
IE4uPC9hdXRob3I+PC9hdXRob3JzPjwvY29udHJpYnV0b3JzPjxhdXRoLWFkZHJlc3M+SUNBUCwg
TWFpbG1hbiBTY2hvb2wgb2YgUHVibGljIEhlYWx0aCwgQ29sdW1iaWEgVW5pdmVyc2l0eSwgTmV3
IFlvcmssIE5ZLCBVU0EuIGFkMjI1NEBjb2x1bWJpYS5lZHU8L2F1dGgtYWRkcmVzcz48dGl0bGVz
Pjx0aXRsZT5Tb2NpYWwgY29uc3RyYWludHMgdG8gVEIvSElWIGhlYWx0aGNhcmU6IGFjY291bnRz
IGZyb20gY29pbmZlY3RlZCBwYXRpZW50cyBpbiBTb3V0aCBBZnJpY2E8L3RpdGxlPjxzZWNvbmRh
cnktdGl0bGU+QUlEUyBDYXJlPC9zZWNvbmRhcnktdGl0bGU+PGFsdC10aXRsZT5BSURTIGNhcmU8
L2FsdC10aXRsZT48L3RpdGxlcz48cGVyaW9kaWNhbD48ZnVsbC10aXRsZT5BSURTIENhcmU8L2Z1
bGwtdGl0bGU+PGFiYnItMT5BSURTIGNhcmU8L2FiYnItMT48L3BlcmlvZGljYWw+PGFsdC1wZXJp
b2RpY2FsPjxmdWxsLXRpdGxlPkFJRFMgQ2FyZTwvZnVsbC10aXRsZT48YWJici0xPkFJRFMgY2Fy
ZTwvYWJici0xPjwvYWx0LXBlcmlvZGljYWw+PHBhZ2VzPjE0ODAtNjwvcGFnZXM+PHZvbHVtZT4y
NDwvdm9sdW1lPjxudW1iZXI+MTI8L251bWJlcj48a2V5d29yZHM+PGtleXdvcmQ+QUlEUy1SZWxh
dGVkIE9wcG9ydHVuaXN0aWMgSW5mZWN0aW9ucy9kcnVnIHRoZXJhcHkvKnBzeWNob2xvZ3k8L2tl
eXdvcmQ+PGtleXdvcmQ+QWR1bHQ8L2tleXdvcmQ+PGtleXdvcmQ+QW50aS1ISVYgQWdlbnRzL2Fk
bWluaXN0cmF0aW9uICZhbXA7IGRvc2FnZTwva2V5d29yZD48a2V5d29yZD5BbnRpdHViZXJjdWxh
ciBBZ2VudHMvYWRtaW5pc3RyYXRpb24gJmFtcDsgZG9zYWdlPC9rZXl3b3JkPjxrZXl3b3JkPkNv
aW5mZWN0aW9uL2RydWcgdGhlcmFweS9wc3ljaG9sb2d5PC9rZXl3b3JkPjxrZXl3b3JkPkRlbGl2
ZXJ5IG9mIEhlYWx0aCBDYXJlLypvcmdhbml6YXRpb24gJmFtcDsgYWRtaW5pc3RyYXRpb248L2tl
eXdvcmQ+PGtleXdvcmQ+RmVtYWxlPC9rZXl3b3JkPjxrZXl3b3JkPkhJViBJbmZlY3Rpb25zL2Ry
dWcgdGhlcmFweS8qcHN5Y2hvbG9neTwva2V5d29yZD48a2V5d29yZD5IZWFsdGggQmVoYXZpb3I8
L2tleXdvcmQ+PGtleXdvcmQ+SGVhbHRoIFNlcnZpY2VzIEFjY2Vzc2liaWxpdHk8L2tleXdvcmQ+
PGtleXdvcmQ+SHVtYW5zPC9rZXl3b3JkPjxrZXl3b3JkPkludGVydmlld3MgYXMgVG9waWM8L2tl
eXdvcmQ+PGtleXdvcmQ+TWFsZTwva2V5d29yZD48a2V5d29yZD5NaWRkbGUgQWdlZDwva2V5d29y
ZD48a2V5d29yZD5RdWFsaXRhdGl2ZSBSZXNlYXJjaDwva2V5d29yZD48a2V5d29yZD5RdWVzdGlv
bm5haXJlczwva2V5d29yZD48a2V5d29yZD5TZWxmIERpc2Nsb3N1cmU8L2tleXdvcmQ+PGtleXdv
cmQ+KlNvY2lhbCBTdGlnbWE8L2tleXdvcmQ+PGtleXdvcmQ+U29jaWFsIFN1cHBvcnQ8L2tleXdv
cmQ+PGtleXdvcmQ+U29jaW9lY29ub21pYyBGYWN0b3JzPC9rZXl3b3JkPjxrZXl3b3JkPlNvdXRo
IEFmcmljYTwva2V5d29yZD48a2V5d29yZD5UdWJlcmN1bG9zaXMvZHJ1ZyB0aGVyYXB5Lypwc3lj
aG9sb2d5PC9rZXl3b3JkPjxrZXl3b3JkPlVyYmFuIFBvcHVsYXRpb248L2tleXdvcmQ+PGtleXdv
cmQ+WW91bmcgQWR1bHQ8L2tleXdvcmQ+PC9rZXl3b3Jkcz48ZGF0ZXM+PHllYXI+MjAxMjwveWVh
cj48L2RhdGVzPjxpc2JuPjEzNjAtMDQ1MSAoRWxlY3Ryb25pYykmI3hEOzA5NTQtMDEyMSAoTGlu
a2luZyk8L2lzYm4+PGFjY2Vzc2lvbi1udW0+MjI1MzA4NTU8L2FjY2Vzc2lvbi1udW0+PHVybHM+
PHJlbGF0ZWQtdXJscz48dXJsPmh0dHA6Ly93d3cubmNiaS5ubG0ubmloLmdvdi9wdWJtZWQvMjI1
MzA4NTU8L3VybD48L3JlbGF0ZWQtdXJscz48L3VybHM+PGN1c3RvbTI+MzQ4NDE4ODwvY3VzdG9t
Mj48ZWxlY3Ryb25pYy1yZXNvdXJjZS1udW0+MTAuMTA4MC8wOTU0MDEyMS4yMDEyLjY3MjcxOTwv
ZWxlY3Ryb25pYy1yZXNvdXJjZS1udW0+PC9yZWNvcmQ+PC9DaXRlPjwvRW5kTm90ZT4A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PEVuZE5vdGU+PENpdGU+PEF1dGhvcj5TZW50aGlsaW5nYW08L0F1dGhvcj48WWVhcj4yMDE1PC9Z
ZWFyPjxSZWNOdW0+MjI8L1JlY051bT48RGlzcGxheVRleHQ+KDIyLTI0KTwvRGlzcGxheVRleHQ+
PHJlY29yZD48cmVjLW51bWJlcj4yMjwvcmVjLW51bWJlcj48Zm9yZWlnbi1rZXlzPjxrZXkgYXBw
PSJFTiIgZGItaWQ9ImVzcDJ6cGF4c3M5dHM4ZWR6Mm12MDVhdWUwczlwczIwYTlwMCIgdGltZXN0
YW1wPSIxNjU1MTU2ODIxIj4yMjwva2V5PjwvZm9yZWlnbi1rZXlzPjxyZWYtdHlwZSBuYW1lPSJK
b3VybmFsIEFydGljbGUiPjE3PC9yZWYtdHlwZT48Y29udHJpYnV0b3JzPjxhdXRob3JzPjxhdXRo
b3I+U2VudGhpbGluZ2FtLCBNLjwvYXV0aG9yPjxhdXRob3I+UGlldGVyc2VuLCBFLjwvYXV0aG9y
PjxhdXRob3I+TWNOZXJuZXksIFIuPC9hdXRob3I+PGF1dGhvcj5UZSBSaWVsZSwgSi48L2F1dGhv
cj48YXV0aG9yPlNlZHJlcywgUC48L2F1dGhvcj48YXV0aG9yPldpbHNvbiwgUi48L2F1dGhvcj48
YXV0aG9yPkRoZWRhLCBLLjwvYXV0aG9yPjwvYXV0aG9ycz48L2NvbnRyaWJ1dG9ycz48YXV0aC1h
ZGRyZXNzPkZhY3VsdHkgb2YgSW5mZWN0aW91cyBhbmQgVHJvcGljYWwgRGlzZWFzZXMsIExvbmRv
biBTY2hvb2wgb2YgSHlnaWVuZSBhbmQgVHJvcGljYWwgTWVkaWNpbmUsIExvbmRvbiwgVUsuJiN4
RDtMdW5nIEluZmVjdGlvbiBhbmQgSW1tdW5pdHkgVW5pdCwgVW5pdmVyc2l0eSBvZiBDYXBlIFRv
d24sIFNvdXRoIEFmcmljYS4mI3hEO0Jyb29rbHluIENoZXN0IEhvc3BpdGFsLCBDYXBlIFRvd24s
IFNvdXRoIEFmcmljYS48L2F1dGgtYWRkcmVzcz48dGl0bGVzPjx0aXRsZT5MaWZlc3R5bGUsIGF0
dGl0dWRlcyBhbmQgbmVlZHMgb2YgdW5jdXJlZCBYRFItVEIgcGF0aWVudHMgbGl2aW5nIGluIHRo
ZSBjb21tdW5pdGllcyBvZiBTb3V0aCBBZnJpY2E6IGEgcXVhbGl0YXRpdmUgc3R1ZHk8L3RpdGxl
PjxzZWNvbmRhcnktdGl0bGU+VHJvcCBNZWQgSW50IEhlYWx0aDwvc2Vjb25kYXJ5LXRpdGxlPjwv
dGl0bGVzPjxwZXJpb2RpY2FsPjxmdWxsLXRpdGxlPlRyb3AgTWVkIEludCBIZWFsdGg8L2Z1bGwt
dGl0bGU+PC9wZXJpb2RpY2FsPjxrZXl3b3Jkcz48a2V5d29yZD5Tb3V0aCBBZnJpY2E8L2tleXdv
cmQ+PGtleXdvcmQ+ZXh0ZW5zaXZlbHkgZHJ1Zy1yZXNpc3RhbnQgdHViZXJjdWxvc2lzPC9rZXl3
b3JkPjxrZXl3b3JkPnF1YWxpdGF0aXZlPC9rZXl3b3JkPjxrZXl3b3JkPnJlc2lzdGFuY2U8L2tl
eXdvcmQ+PGtleXdvcmQ+dHJlYXRtZW50IGZhaWx1cmU8L2tleXdvcmQ+PGtleXdvcmQ+dHViZXJj
dWxvc2lzPC9rZXl3b3JkPjwva2V5d29yZHM+PGRhdGVzPjx5ZWFyPjIwMTU8L3llYXI+PHB1Yi1k
YXRlcz48ZGF0ZT5NYXkgNTwvZGF0ZT48L3B1Yi1kYXRlcz48L2RhdGVzPjxpc2JuPjEzNjUtMzE1
NiAoRWxlY3Ryb25pYykmI3hEOzEzNjAtMjI3NiAoTGlua2luZyk8L2lzYm4+PGFjY2Vzc2lvbi1u
dW0+MjU5NDEwNDE8L2FjY2Vzc2lvbi1udW0+PHVybHM+PHJlbGF0ZWQtdXJscz48dXJsPmh0dHA6
Ly93d3cubmNiaS5ubG0ubmloLmdvdi9wdWJtZWQvMjU5NDEwNDE8L3VybD48L3JlbGF0ZWQtdXJs
cz48L3VybHM+PGVsZWN0cm9uaWMtcmVzb3VyY2UtbnVtPjEwLjExMTEvdG1pLjEyNTMyPC9lbGVj
dHJvbmljLXJlc291cmNlLW51bT48L3JlY29yZD48L0NpdGU+PENpdGU+PEF1dGhvcj5EYWZ0YXJ5
PC9BdXRob3I+PFllYXI+MjAxNDwvWWVhcj48UmVjTnVtPjIzPC9SZWNOdW0+PHJlY29yZD48cmVj
LW51bWJlcj4yMzwvcmVjLW51bWJlcj48Zm9yZWlnbi1rZXlzPjxrZXkgYXBwPSJFTiIgZGItaWQ9
ImVzcDJ6cGF4c3M5dHM4ZWR6Mm12MDVhdWUwczlwczIwYTlwMCIgdGltZXN0YW1wPSIxNjU1MTU2
ODIxIj4yMzwva2V5PjwvZm9yZWlnbi1rZXlzPjxyZWYtdHlwZSBuYW1lPSJKb3VybmFsIEFydGlj
bGUiPjE3PC9yZWYtdHlwZT48Y29udHJpYnV0b3JzPjxhdXRob3JzPjxhdXRob3I+RGFmdGFyeSwg
QS48L2F1dGhvcj48YXV0aG9yPlBhZGF5YXRjaGksIE4uPC9hdXRob3I+PGF1dGhvcj5PJmFwb3M7
RG9ubmVsbCwgTS48L2F1dGhvcj48L2F1dGhvcnM+PC9jb250cmlidXRvcnM+PGF1dGgtYWRkcmVz
cz5hIElDQVAsIE1haWxtYW4gU2Nob29sIG9mIFB1YmxpYyBIZWFsdGggLCBDb2x1bWJpYSBVbml2
ZXJzaXR5ICwgTmV3IFlvcmsgLCBOWSAsIFVTQS48L2F1dGgtYWRkcmVzcz48dGl0bGVzPjx0aXRs
ZT5QcmVmZXJlbnRpYWwgYWRoZXJlbmNlIHRvIGFudGlyZXRyb3ZpcmFsIHRoZXJhcHkgb3ZlciB0
dWJlcmN1bG9zaXMgdHJlYXRtZW50OiBhIHF1YWxpdGF0aXZlIHN0dWR5IG9mIGRydWctcmVzaXN0
YW50IFRCL0hJViBjby1pbmZlY3RlZCBwYXRpZW50cyBpbiBTb3V0aCBBZnJpY2E8L3RpdGxlPjxz
ZWNvbmRhcnktdGl0bGU+R2xvYiBQdWJsaWMgSGVhbHRoPC9zZWNvbmRhcnktdGl0bGU+PC90aXRs
ZXM+PHBlcmlvZGljYWw+PGZ1bGwtdGl0bGU+R2xvYiBQdWJsaWMgSGVhbHRoPC9mdWxsLXRpdGxl
PjwvcGVyaW9kaWNhbD48cGFnZXM+MTEwNy0xNjwvcGFnZXM+PHZvbHVtZT45PC92b2x1bWU+PG51
bWJlcj45PC9udW1iZXI+PGtleXdvcmRzPjxrZXl3b3JkPkFkb2xlc2NlbnQ8L2tleXdvcmQ+PGtl
eXdvcmQ+QWR1bHQ8L2tleXdvcmQ+PGtleXdvcmQ+QW50aS1ISVYgQWdlbnRzLyphZG1pbmlzdHJh
dGlvbiAmYW1wOyBkb3NhZ2U8L2tleXdvcmQ+PGtleXdvcmQ+QW50aXR1YmVyY3VsYXIgQWdlbnRz
LyphZG1pbmlzdHJhdGlvbiAmYW1wOyBkb3NhZ2U8L2tleXdvcmQ+PGtleXdvcmQ+RXh0ZW5zaXZl
bHkgRHJ1Zy1SZXNpc3RhbnQgVHViZXJjdWxvc2lzLypjb21wbGljYXRpb25zLypkcnVnIHRoZXJh
cHk8L2tleXdvcmQ+PGtleXdvcmQ+RmVtYWxlPC9rZXl3b3JkPjxrZXl3b3JkPkZvY3VzIEdyb3Vw
czwva2V5d29yZD48a2V5d29yZD5ISVYgSW5mZWN0aW9ucy8qY29tcGxpY2F0aW9ucy8qZHJ1ZyB0
aGVyYXB5PC9rZXl3b3JkPjxrZXl3b3JkPkh1bWFuczwva2V5d29yZD48a2V5d29yZD5NYWxlPC9r
ZXl3b3JkPjxrZXl3b3JkPk1lZGljYXRpb24gQWRoZXJlbmNlLypwc3ljaG9sb2d5PC9rZXl3b3Jk
PjxrZXl3b3JkPk1pZGRsZSBBZ2VkPC9rZXl3b3JkPjxrZXl3b3JkPlF1YWxpdGF0aXZlIFJlc2Vh
cmNoPC9rZXl3b3JkPjxrZXl3b3JkPlNvdXRoIEFmcmljYTwva2V5d29yZD48a2V5d29yZD5IaXYv
YWlkczwva2V5d29yZD48a2V5d29yZD5hZGhlcmVuY2U8L2tleXdvcmQ+PGtleXdvcmQ+Y28taW5m
ZWN0aW9uPC9rZXl3b3JkPjxrZXl3b3JkPmRydWctcmVzaXN0YW50IHR1YmVyY3Vsb3Npczwva2V5
d29yZD48a2V5d29yZD5xdWFsaXRhdGl2ZSBtZXRob2RzPC9rZXl3b3JkPjwva2V5d29yZHM+PGRh
dGVzPjx5ZWFyPjIwMTQ8L3llYXI+PC9kYXRlcz48aXNibj4xNzQ0LTE3MDYgKEVsZWN0cm9uaWMp
JiN4RDsxNzQ0LTE2OTIgKExpbmtpbmcpPC9pc2JuPjxhY2Nlc3Npb24tbnVtPjI1MDM1OTQzPC9h
Y2Nlc3Npb24tbnVtPjx1cmxzPjxyZWxhdGVkLXVybHM+PHVybD5odHRwczovL3d3dy5uY2JpLm5s
bS5uaWguZ292L3B1Ym1lZC8yNTAzNTk0MzwvdXJsPjwvcmVsYXRlZC11cmxzPjwvdXJscz48Y3Vz
dG9tMj5QTUM0MTk4NDI1PC9jdXN0b20yPjxlbGVjdHJvbmljLXJlc291cmNlLW51bT4xMC4xMDgw
LzE3NDQxNjkyLjIwMTQuOTM0MjY2PC9lbGVjdHJvbmljLXJlc291cmNlLW51bT48L3JlY29yZD48
L0NpdGU+PENpdGU+PEF1dGhvcj5EYWZ0YXJ5PC9BdXRob3I+PFllYXI+MjAxMjwvWWVhcj48UmVj
TnVtPjI0PC9SZWNOdW0+PHJlY29yZD48cmVjLW51bWJlcj4yNDwvcmVjLW51bWJlcj48Zm9yZWln
bi1rZXlzPjxrZXkgYXBwPSJFTiIgZGItaWQ9ImVzcDJ6cGF4c3M5dHM4ZWR6Mm12MDVhdWUwczlw
czIwYTlwMCIgdGltZXN0YW1wPSIxNjU1MTU2ODIxIj4yNDwva2V5PjwvZm9yZWlnbi1rZXlzPjxy
ZWYtdHlwZSBuYW1lPSJKb3VybmFsIEFydGljbGUiPjE3PC9yZWYtdHlwZT48Y29udHJpYnV0b3Jz
PjxhdXRob3JzPjxhdXRob3I+RGFmdGFyeSwgQS48L2F1dGhvcj48YXV0aG9yPlBhZGF5YXRjaGks
IE4uPC9hdXRob3I+PC9hdXRob3JzPjwvY29udHJpYnV0b3JzPjxhdXRoLWFkZHJlc3M+SUNBUCwg
TWFpbG1hbiBTY2hvb2wgb2YgUHVibGljIEhlYWx0aCwgQ29sdW1iaWEgVW5pdmVyc2l0eSwgTmV3
IFlvcmssIE5ZLCBVU0EuIGFkMjI1NEBjb2x1bWJpYS5lZHU8L2F1dGgtYWRkcmVzcz48dGl0bGVz
Pjx0aXRsZT5Tb2NpYWwgY29uc3RyYWludHMgdG8gVEIvSElWIGhlYWx0aGNhcmU6IGFjY291bnRz
IGZyb20gY29pbmZlY3RlZCBwYXRpZW50cyBpbiBTb3V0aCBBZnJpY2E8L3RpdGxlPjxzZWNvbmRh
cnktdGl0bGU+QUlEUyBDYXJlPC9zZWNvbmRhcnktdGl0bGU+PGFsdC10aXRsZT5BSURTIGNhcmU8
L2FsdC10aXRsZT48L3RpdGxlcz48cGVyaW9kaWNhbD48ZnVsbC10aXRsZT5BSURTIENhcmU8L2Z1
bGwtdGl0bGU+PGFiYnItMT5BSURTIGNhcmU8L2FiYnItMT48L3BlcmlvZGljYWw+PGFsdC1wZXJp
b2RpY2FsPjxmdWxsLXRpdGxlPkFJRFMgQ2FyZTwvZnVsbC10aXRsZT48YWJici0xPkFJRFMgY2Fy
ZTwvYWJici0xPjwvYWx0LXBlcmlvZGljYWw+PHBhZ2VzPjE0ODAtNjwvcGFnZXM+PHZvbHVtZT4y
NDwvdm9sdW1lPjxudW1iZXI+MTI8L251bWJlcj48a2V5d29yZHM+PGtleXdvcmQ+QUlEUy1SZWxh
dGVkIE9wcG9ydHVuaXN0aWMgSW5mZWN0aW9ucy9kcnVnIHRoZXJhcHkvKnBzeWNob2xvZ3k8L2tl
eXdvcmQ+PGtleXdvcmQ+QWR1bHQ8L2tleXdvcmQ+PGtleXdvcmQ+QW50aS1ISVYgQWdlbnRzL2Fk
bWluaXN0cmF0aW9uICZhbXA7IGRvc2FnZTwva2V5d29yZD48a2V5d29yZD5BbnRpdHViZXJjdWxh
ciBBZ2VudHMvYWRtaW5pc3RyYXRpb24gJmFtcDsgZG9zYWdlPC9rZXl3b3JkPjxrZXl3b3JkPkNv
aW5mZWN0aW9uL2RydWcgdGhlcmFweS9wc3ljaG9sb2d5PC9rZXl3b3JkPjxrZXl3b3JkPkRlbGl2
ZXJ5IG9mIEhlYWx0aCBDYXJlLypvcmdhbml6YXRpb24gJmFtcDsgYWRtaW5pc3RyYXRpb248L2tl
eXdvcmQ+PGtleXdvcmQ+RmVtYWxlPC9rZXl3b3JkPjxrZXl3b3JkPkhJViBJbmZlY3Rpb25zL2Ry
dWcgdGhlcmFweS8qcHN5Y2hvbG9neTwva2V5d29yZD48a2V5d29yZD5IZWFsdGggQmVoYXZpb3I8
L2tleXdvcmQ+PGtleXdvcmQ+SGVhbHRoIFNlcnZpY2VzIEFjY2Vzc2liaWxpdHk8L2tleXdvcmQ+
PGtleXdvcmQ+SHVtYW5zPC9rZXl3b3JkPjxrZXl3b3JkPkludGVydmlld3MgYXMgVG9waWM8L2tl
eXdvcmQ+PGtleXdvcmQ+TWFsZTwva2V5d29yZD48a2V5d29yZD5NaWRkbGUgQWdlZDwva2V5d29y
ZD48a2V5d29yZD5RdWFsaXRhdGl2ZSBSZXNlYXJjaDwva2V5d29yZD48a2V5d29yZD5RdWVzdGlv
bm5haXJlczwva2V5d29yZD48a2V5d29yZD5TZWxmIERpc2Nsb3N1cmU8L2tleXdvcmQ+PGtleXdv
cmQ+KlNvY2lhbCBTdGlnbWE8L2tleXdvcmQ+PGtleXdvcmQ+U29jaWFsIFN1cHBvcnQ8L2tleXdv
cmQ+PGtleXdvcmQ+U29jaW9lY29ub21pYyBGYWN0b3JzPC9rZXl3b3JkPjxrZXl3b3JkPlNvdXRo
IEFmcmljYTwva2V5d29yZD48a2V5d29yZD5UdWJlcmN1bG9zaXMvZHJ1ZyB0aGVyYXB5Lypwc3lj
aG9sb2d5PC9rZXl3b3JkPjxrZXl3b3JkPlVyYmFuIFBvcHVsYXRpb248L2tleXdvcmQ+PGtleXdv
cmQ+WW91bmcgQWR1bHQ8L2tleXdvcmQ+PC9rZXl3b3Jkcz48ZGF0ZXM+PHllYXI+MjAxMjwveWVh
cj48L2RhdGVzPjxpc2JuPjEzNjAtMDQ1MSAoRWxlY3Ryb25pYykmI3hEOzA5NTQtMDEyMSAoTGlu
a2luZyk8L2lzYm4+PGFjY2Vzc2lvbi1udW0+MjI1MzA4NTU8L2FjY2Vzc2lvbi1udW0+PHVybHM+
PHJlbGF0ZWQtdXJscz48dXJsPmh0dHA6Ly93d3cubmNiaS5ubG0ubmloLmdvdi9wdWJtZWQvMjI1
MzA4NTU8L3VybD48L3JlbGF0ZWQtdXJscz48L3VybHM+PGN1c3RvbTI+MzQ4NDE4ODwvY3VzdG9t
Mj48ZWxlY3Ryb25pYy1yZXNvdXJjZS1udW0+MTAuMTA4MC8wOTU0MDEyMS4yMDEyLjY3MjcxOTwv
ZWxlY3Ryb25pYy1yZXNvdXJjZS1udW0+PC9yZWNvcmQ+PC9DaXRlPjwvRW5kTm90ZT4A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003B3F88" w:rsidRPr="00722F02">
        <w:rPr>
          <w:rFonts w:ascii="Arial" w:hAnsi="Arial" w:cs="Arial"/>
        </w:rPr>
      </w:r>
      <w:r w:rsidR="003B3F88" w:rsidRPr="00722F02">
        <w:rPr>
          <w:rFonts w:ascii="Arial" w:hAnsi="Arial" w:cs="Arial"/>
        </w:rPr>
        <w:fldChar w:fldCharType="separate"/>
      </w:r>
      <w:r w:rsidR="00FE6C3E" w:rsidRPr="00722F02">
        <w:rPr>
          <w:rFonts w:ascii="Arial" w:hAnsi="Arial" w:cs="Arial"/>
          <w:noProof/>
        </w:rPr>
        <w:t>(22-24)</w:t>
      </w:r>
      <w:r w:rsidR="003B3F88" w:rsidRPr="00722F02">
        <w:rPr>
          <w:rFonts w:ascii="Arial" w:hAnsi="Arial" w:cs="Arial"/>
        </w:rPr>
        <w:fldChar w:fldCharType="end"/>
      </w:r>
      <w:r w:rsidR="003B3F88" w:rsidRPr="00722F02">
        <w:rPr>
          <w:rFonts w:ascii="Arial" w:hAnsi="Arial" w:cs="Arial"/>
        </w:rPr>
        <w:t>.</w:t>
      </w:r>
    </w:p>
    <w:p w14:paraId="45A730D3" w14:textId="2A5D3CA7" w:rsidR="00B123C1" w:rsidRPr="00722F02" w:rsidRDefault="00B123C1" w:rsidP="006D7AE2">
      <w:pPr>
        <w:pStyle w:val="ListParagraph"/>
        <w:numPr>
          <w:ilvl w:val="1"/>
          <w:numId w:val="3"/>
        </w:numPr>
        <w:ind w:left="90" w:firstLine="0"/>
        <w:jc w:val="both"/>
        <w:rPr>
          <w:rFonts w:ascii="Arial" w:hAnsi="Arial" w:cs="Arial"/>
          <w:b/>
        </w:rPr>
      </w:pPr>
      <w:r w:rsidRPr="00722F02">
        <w:rPr>
          <w:rFonts w:ascii="Arial" w:hAnsi="Arial" w:cs="Arial"/>
          <w:b/>
        </w:rPr>
        <w:t>Specific Aims</w:t>
      </w:r>
    </w:p>
    <w:p w14:paraId="7DDCF394" w14:textId="77777777" w:rsidR="00BB47DA" w:rsidRPr="00722F02" w:rsidRDefault="00BB47DA" w:rsidP="006D7AE2">
      <w:pPr>
        <w:ind w:left="90"/>
        <w:jc w:val="both"/>
        <w:rPr>
          <w:rFonts w:ascii="Arial" w:eastAsia="Cambria" w:hAnsi="Arial" w:cs="Arial"/>
          <w:b/>
        </w:rPr>
      </w:pPr>
      <w:r w:rsidRPr="00722F02">
        <w:rPr>
          <w:rFonts w:ascii="Arial" w:eastAsia="Cambria" w:hAnsi="Arial" w:cs="Arial"/>
          <w:b/>
        </w:rPr>
        <w:t>Aim 1. To compare the effect of a multi-arm adaptive adherence intervention on DR-TB HIV outcomes</w:t>
      </w:r>
    </w:p>
    <w:p w14:paraId="20796383" w14:textId="445E2929" w:rsidR="00BB47DA" w:rsidRPr="00722F02" w:rsidRDefault="00BB47DA" w:rsidP="006D7AE2">
      <w:pPr>
        <w:ind w:left="90"/>
        <w:jc w:val="both"/>
        <w:rPr>
          <w:rFonts w:ascii="Arial" w:hAnsi="Arial" w:cs="Arial"/>
          <w:b/>
        </w:rPr>
      </w:pPr>
      <w:r w:rsidRPr="00722F02">
        <w:rPr>
          <w:rFonts w:ascii="Arial" w:hAnsi="Arial" w:cs="Arial"/>
          <w:b/>
        </w:rPr>
        <w:t>Aim 1 overview</w:t>
      </w:r>
      <w:r w:rsidRPr="00722F02">
        <w:rPr>
          <w:rFonts w:ascii="Arial" w:hAnsi="Arial" w:cs="Arial"/>
        </w:rPr>
        <w:t>. This Aim seeks to use an adaptive implementation platform to randomize DR-TB HIV patients initiating BDQ and TLD to compare the effect of different interventions on biological and clinical endpoints (</w:t>
      </w:r>
      <w:r w:rsidRPr="00722F02">
        <w:rPr>
          <w:rFonts w:ascii="Arial" w:hAnsi="Arial" w:cs="Arial"/>
          <w:i/>
        </w:rPr>
        <w:t>1a</w:t>
      </w:r>
      <w:r w:rsidRPr="00722F02">
        <w:rPr>
          <w:rFonts w:ascii="Arial" w:hAnsi="Arial" w:cs="Arial"/>
        </w:rPr>
        <w:t>) and determine BDQ threshold adherence value associated with DR-TB culture conversion (</w:t>
      </w:r>
      <w:r w:rsidRPr="00722F02">
        <w:rPr>
          <w:rFonts w:ascii="Arial" w:hAnsi="Arial" w:cs="Arial"/>
          <w:i/>
        </w:rPr>
        <w:t>1b</w:t>
      </w:r>
      <w:r w:rsidRPr="00722F02">
        <w:rPr>
          <w:rFonts w:ascii="Arial" w:hAnsi="Arial" w:cs="Arial"/>
        </w:rPr>
        <w:t>).</w:t>
      </w:r>
    </w:p>
    <w:p w14:paraId="6BEB5E0C" w14:textId="64072CD5" w:rsidR="00BB47DA" w:rsidRPr="00722F02" w:rsidRDefault="00BB47DA" w:rsidP="00834201">
      <w:pPr>
        <w:ind w:left="90"/>
        <w:rPr>
          <w:rFonts w:ascii="Arial" w:eastAsia="Cambria" w:hAnsi="Arial" w:cs="Arial"/>
          <w:i/>
        </w:rPr>
      </w:pPr>
      <w:r w:rsidRPr="00722F02">
        <w:rPr>
          <w:rFonts w:ascii="Arial" w:hAnsi="Arial" w:cs="Arial"/>
          <w:b/>
        </w:rPr>
        <w:t>Hypothesis 1a</w:t>
      </w:r>
      <w:r w:rsidRPr="00722F02">
        <w:rPr>
          <w:rFonts w:ascii="Arial" w:eastAsia="Cambria" w:hAnsi="Arial" w:cs="Arial"/>
          <w:i/>
        </w:rPr>
        <w:t xml:space="preserve"> </w:t>
      </w:r>
      <w:proofErr w:type="gramStart"/>
      <w:r w:rsidRPr="00722F02">
        <w:rPr>
          <w:rFonts w:ascii="Arial" w:hAnsi="Arial" w:cs="Arial"/>
          <w:i/>
        </w:rPr>
        <w:t>In</w:t>
      </w:r>
      <w:proofErr w:type="gramEnd"/>
      <w:r w:rsidRPr="00722F02">
        <w:rPr>
          <w:rFonts w:ascii="Arial" w:hAnsi="Arial" w:cs="Arial"/>
          <w:i/>
        </w:rPr>
        <w:t xml:space="preserve"> a randomized, adaptive implementation trial, the psychosocial + mHealth support arm will improve a composite DR-TB HIV clinical </w:t>
      </w:r>
      <w:r w:rsidRPr="00722F02">
        <w:rPr>
          <w:rFonts w:ascii="Arial" w:eastAsia="Cambria" w:hAnsi="Arial" w:cs="Arial"/>
          <w:i/>
        </w:rPr>
        <w:t>outcome compared to</w:t>
      </w:r>
      <w:r w:rsidRPr="00722F02">
        <w:rPr>
          <w:rFonts w:ascii="Arial" w:hAnsi="Arial" w:cs="Arial"/>
          <w:i/>
        </w:rPr>
        <w:t xml:space="preserve"> separate mHealth, </w:t>
      </w:r>
      <w:r w:rsidRPr="00722F02">
        <w:rPr>
          <w:rFonts w:ascii="Arial" w:eastAsia="Cambria" w:hAnsi="Arial" w:cs="Arial"/>
          <w:i/>
        </w:rPr>
        <w:t xml:space="preserve">psychosocial support, </w:t>
      </w:r>
      <w:r w:rsidRPr="00722F02">
        <w:rPr>
          <w:rFonts w:ascii="Arial" w:hAnsi="Arial" w:cs="Arial"/>
          <w:i/>
        </w:rPr>
        <w:t>or enhanced standard of care arms.</w:t>
      </w:r>
      <w:r w:rsidRPr="00722F02">
        <w:rPr>
          <w:rFonts w:ascii="Arial" w:eastAsia="Cambria" w:hAnsi="Arial" w:cs="Arial"/>
          <w:i/>
        </w:rPr>
        <w:t xml:space="preserve"> (N=360)</w:t>
      </w:r>
      <w:r w:rsidRPr="00722F02">
        <w:rPr>
          <w:rFonts w:ascii="Arial" w:eastAsia="Cambria" w:hAnsi="Arial" w:cs="Arial"/>
          <w:i/>
        </w:rPr>
        <w:tab/>
      </w:r>
    </w:p>
    <w:p w14:paraId="3F83DACF" w14:textId="75506B41" w:rsidR="00BB47DA" w:rsidRPr="00722F02" w:rsidRDefault="00BB47DA" w:rsidP="006D7AE2">
      <w:pPr>
        <w:ind w:left="90"/>
        <w:jc w:val="both"/>
        <w:rPr>
          <w:rFonts w:ascii="Arial" w:hAnsi="Arial" w:cs="Arial"/>
        </w:rPr>
      </w:pPr>
      <w:r w:rsidRPr="00722F02">
        <w:rPr>
          <w:rFonts w:ascii="Arial" w:hAnsi="Arial" w:cs="Arial"/>
          <w:b/>
        </w:rPr>
        <w:lastRenderedPageBreak/>
        <w:t>Hypothesis 1a</w:t>
      </w:r>
      <w:r w:rsidRPr="00722F02">
        <w:rPr>
          <w:rFonts w:ascii="Arial" w:eastAsia="Cambria" w:hAnsi="Arial" w:cs="Arial"/>
          <w:i/>
        </w:rPr>
        <w:t xml:space="preserve"> </w:t>
      </w:r>
      <w:r w:rsidRPr="00722F02">
        <w:rPr>
          <w:rFonts w:ascii="Arial" w:eastAsia="Cambria" w:hAnsi="Arial" w:cs="Arial"/>
          <w:b/>
        </w:rPr>
        <w:t xml:space="preserve">overview. </w:t>
      </w:r>
      <w:r w:rsidRPr="00722F02">
        <w:rPr>
          <w:rFonts w:ascii="Arial" w:hAnsi="Arial" w:cs="Arial"/>
        </w:rPr>
        <w:t>This study aims to evaluate the impact of different adherence support elements informed by a DSD framework in patients with DR-TB HIV. Specifically, in this hypothesis we will use a four-arm, adaptive randomized design to study the impact of adherence support interventions on clinical outcome. The four arms will include: enhanced standard of care (ESOC) (I), psychosocial support (II), mHealth (III), psychosocial support + mHealth. Components of the intervention have been informed by preliminary qualitative research that elucidated critical patient needs at key stages in DR-TB HIV treatment.</w:t>
      </w:r>
    </w:p>
    <w:p w14:paraId="4D279258" w14:textId="77777777" w:rsidR="00BB47DA" w:rsidRPr="00722F02" w:rsidRDefault="00BB47DA" w:rsidP="006D7AE2">
      <w:pPr>
        <w:widowControl w:val="0"/>
        <w:snapToGrid w:val="0"/>
        <w:ind w:left="90"/>
        <w:jc w:val="both"/>
        <w:rPr>
          <w:rFonts w:ascii="Arial" w:eastAsia="Cambria" w:hAnsi="Arial" w:cs="Arial"/>
          <w:i/>
        </w:rPr>
      </w:pPr>
      <w:r w:rsidRPr="00722F02">
        <w:rPr>
          <w:rFonts w:ascii="Arial" w:hAnsi="Arial" w:cs="Arial"/>
          <w:b/>
        </w:rPr>
        <w:t>Aim 1 Hypothesis 1b</w:t>
      </w:r>
      <w:r w:rsidRPr="00722F02">
        <w:rPr>
          <w:rFonts w:ascii="Arial" w:eastAsia="Cambria" w:hAnsi="Arial" w:cs="Arial"/>
          <w:i/>
        </w:rPr>
        <w:t xml:space="preserve"> Quantitative adherence measurement using EDM will define BDQ adherence thresholds that are more predictive for TB outcomes than conventional adherence measures. (N=180)</w:t>
      </w:r>
    </w:p>
    <w:p w14:paraId="0226233F" w14:textId="3C19F913" w:rsidR="00BB47DA" w:rsidRPr="00722F02" w:rsidRDefault="00BB47DA" w:rsidP="006D7AE2">
      <w:pPr>
        <w:widowControl w:val="0"/>
        <w:snapToGrid w:val="0"/>
        <w:ind w:left="90"/>
        <w:jc w:val="both"/>
        <w:rPr>
          <w:rFonts w:ascii="Arial" w:hAnsi="Arial" w:cs="Arial"/>
        </w:rPr>
      </w:pPr>
      <w:r w:rsidRPr="00722F02">
        <w:rPr>
          <w:rFonts w:ascii="Arial" w:hAnsi="Arial" w:cs="Arial"/>
          <w:b/>
        </w:rPr>
        <w:t>Hypothesis 1b overview</w:t>
      </w:r>
      <w:r w:rsidRPr="00722F02">
        <w:rPr>
          <w:rFonts w:ascii="Arial" w:hAnsi="Arial" w:cs="Arial"/>
        </w:rPr>
        <w:t xml:space="preserve"> Medication adherence is widely considered to be a critical determinant of response in the treatment of infectious pathogens - including </w:t>
      </w:r>
      <w:r w:rsidRPr="00722F02">
        <w:rPr>
          <w:rFonts w:ascii="Arial" w:hAnsi="Arial" w:cs="Arial"/>
          <w:i/>
          <w:iCs/>
        </w:rPr>
        <w:t xml:space="preserve">M. tuberculosis </w:t>
      </w:r>
      <w:r w:rsidRPr="00722F02">
        <w:rPr>
          <w:rFonts w:ascii="Arial" w:hAnsi="Arial" w:cs="Arial"/>
        </w:rPr>
        <w:t xml:space="preserve">- but is severely understudied. For BDQ, quantitative adherence thresholds sufficient to ensure TB culture conversion at 6 months and optimal end of treatment clinical outcome are not known. </w:t>
      </w:r>
    </w:p>
    <w:p w14:paraId="6F640989" w14:textId="11BA7EFD" w:rsidR="00D10112" w:rsidRPr="00722F02" w:rsidRDefault="00B123C1" w:rsidP="006D7AE2">
      <w:pPr>
        <w:pStyle w:val="ListParagraph"/>
        <w:numPr>
          <w:ilvl w:val="1"/>
          <w:numId w:val="3"/>
        </w:numPr>
        <w:spacing w:after="0"/>
        <w:ind w:left="90" w:firstLine="0"/>
        <w:jc w:val="both"/>
        <w:rPr>
          <w:rFonts w:ascii="Arial" w:hAnsi="Arial" w:cs="Arial"/>
          <w:b/>
        </w:rPr>
      </w:pPr>
      <w:r w:rsidRPr="00722F02">
        <w:rPr>
          <w:rFonts w:ascii="Arial" w:hAnsi="Arial" w:cs="Arial"/>
          <w:b/>
        </w:rPr>
        <w:t>Methods</w:t>
      </w:r>
      <w:r w:rsidR="00D10112" w:rsidRPr="00722F02">
        <w:rPr>
          <w:rFonts w:ascii="Arial" w:hAnsi="Arial" w:cs="Arial"/>
          <w:b/>
        </w:rPr>
        <w:t xml:space="preserve"> </w:t>
      </w:r>
    </w:p>
    <w:p w14:paraId="6BCEC3AE" w14:textId="77777777" w:rsidR="00B86BC6" w:rsidRPr="00722F02" w:rsidRDefault="00B86BC6" w:rsidP="006D7AE2">
      <w:pPr>
        <w:spacing w:after="0"/>
        <w:ind w:left="90"/>
        <w:jc w:val="both"/>
        <w:rPr>
          <w:rFonts w:ascii="Arial" w:hAnsi="Arial" w:cs="Arial"/>
        </w:rPr>
      </w:pPr>
    </w:p>
    <w:p w14:paraId="7E588E1E" w14:textId="0756522D" w:rsidR="00C501C5" w:rsidRPr="00722F02" w:rsidRDefault="00C501C5" w:rsidP="006D7AE2">
      <w:pPr>
        <w:ind w:left="90"/>
        <w:jc w:val="both"/>
        <w:rPr>
          <w:rFonts w:ascii="Arial" w:hAnsi="Arial" w:cs="Arial"/>
        </w:rPr>
      </w:pPr>
      <w:r w:rsidRPr="00722F02">
        <w:rPr>
          <w:rFonts w:ascii="Arial" w:hAnsi="Arial" w:cs="Arial"/>
        </w:rPr>
        <w:t xml:space="preserve">The overall structure is a 4-arm adaptive platform of </w:t>
      </w:r>
      <w:proofErr w:type="gramStart"/>
      <w:r w:rsidRPr="00722F02">
        <w:rPr>
          <w:rFonts w:ascii="Arial" w:hAnsi="Arial" w:cs="Arial"/>
        </w:rPr>
        <w:t>mHealth</w:t>
      </w:r>
      <w:proofErr w:type="gramEnd"/>
      <w:r w:rsidRPr="00722F02">
        <w:rPr>
          <w:rFonts w:ascii="Arial" w:hAnsi="Arial" w:cs="Arial"/>
        </w:rPr>
        <w:t xml:space="preserve"> and psychosocial adherence support interventions informed by a </w:t>
      </w:r>
      <w:r w:rsidRPr="00722F02">
        <w:rPr>
          <w:rFonts w:ascii="Arial" w:hAnsi="Arial" w:cs="Arial"/>
          <w:i/>
        </w:rPr>
        <w:t xml:space="preserve">differentiated service delivery </w:t>
      </w:r>
      <w:r w:rsidRPr="00722F02">
        <w:rPr>
          <w:rFonts w:ascii="Arial" w:hAnsi="Arial" w:cs="Arial"/>
          <w:iCs/>
        </w:rPr>
        <w:t>(DSD)</w:t>
      </w:r>
      <w:r w:rsidRPr="00722F02">
        <w:rPr>
          <w:rFonts w:ascii="Arial" w:hAnsi="Arial" w:cs="Arial"/>
        </w:rPr>
        <w:t xml:space="preserve"> approach. </w:t>
      </w:r>
      <w:r w:rsidRPr="00722F02">
        <w:rPr>
          <w:rFonts w:ascii="Arial" w:hAnsi="Arial" w:cs="Arial"/>
          <w:iCs/>
        </w:rPr>
        <w:t>The</w:t>
      </w:r>
      <w:r w:rsidRPr="00722F02">
        <w:rPr>
          <w:rFonts w:ascii="Arial" w:hAnsi="Arial" w:cs="Arial"/>
          <w:i/>
        </w:rPr>
        <w:t xml:space="preserve"> </w:t>
      </w:r>
      <w:r w:rsidRPr="00722F02">
        <w:rPr>
          <w:rFonts w:ascii="Arial" w:hAnsi="Arial" w:cs="Arial"/>
          <w:iCs/>
        </w:rPr>
        <w:t>framework</w:t>
      </w:r>
      <w:r w:rsidRPr="00722F02">
        <w:rPr>
          <w:rFonts w:ascii="Arial" w:hAnsi="Arial" w:cs="Arial"/>
        </w:rPr>
        <w:t xml:space="preserve"> is a study of mHealth and psychosocial adherence support interventions using a Bayesian adaptive design to allow comparison of elements of the intervention separately and in combination. </w:t>
      </w:r>
    </w:p>
    <w:p w14:paraId="30279334" w14:textId="239AA27E" w:rsidR="00915D65" w:rsidRPr="00722F02" w:rsidRDefault="00C501C5" w:rsidP="006D7AE2">
      <w:pPr>
        <w:ind w:left="90"/>
        <w:jc w:val="both"/>
        <w:rPr>
          <w:rFonts w:ascii="Arial" w:hAnsi="Arial" w:cs="Arial"/>
        </w:rPr>
      </w:pPr>
      <w:r w:rsidRPr="00722F02">
        <w:rPr>
          <w:rFonts w:ascii="Arial" w:hAnsi="Arial" w:cs="Arial"/>
        </w:rPr>
        <w:t xml:space="preserve">Participants will be randomized into one of 4 arms and followed monthly through the 6 months of intervention, then through the end of treatment telephonically, with an additional in-person visit to establish the primary outcome. Primary outcome is a combined clinical/biological outcome at 12 months described below. </w:t>
      </w:r>
      <w:r w:rsidRPr="00722F02">
        <w:rPr>
          <w:rFonts w:ascii="Arial" w:hAnsi="Arial" w:cs="Arial"/>
          <w:i/>
          <w:iCs/>
        </w:rPr>
        <w:t>Hypothesis 1a</w:t>
      </w:r>
      <w:r w:rsidRPr="00722F02">
        <w:rPr>
          <w:rFonts w:ascii="Arial" w:hAnsi="Arial" w:cs="Arial"/>
        </w:rPr>
        <w:t xml:space="preserve"> utilizes all participants while </w:t>
      </w:r>
      <w:r w:rsidRPr="00722F02">
        <w:rPr>
          <w:rFonts w:ascii="Arial" w:hAnsi="Arial" w:cs="Arial"/>
          <w:i/>
          <w:iCs/>
        </w:rPr>
        <w:t>1b</w:t>
      </w:r>
      <w:r w:rsidRPr="00722F02">
        <w:rPr>
          <w:rFonts w:ascii="Arial" w:hAnsi="Arial" w:cs="Arial"/>
        </w:rPr>
        <w:t xml:space="preserve"> utilizes only those in the mHealth intervention arms (3+4) since granular EDM-measured adherence is required. </w:t>
      </w:r>
      <w:r w:rsidR="00915D65" w:rsidRPr="00722F02">
        <w:rPr>
          <w:rFonts w:ascii="Arial" w:hAnsi="Arial" w:cs="Arial"/>
        </w:rPr>
        <w:t>Detailed methods are described in section 4.3 below.</w:t>
      </w:r>
    </w:p>
    <w:p w14:paraId="73E73527" w14:textId="3AA6748C" w:rsidR="00B86BC6" w:rsidRPr="00722F02" w:rsidRDefault="00B86BC6" w:rsidP="006D7AE2">
      <w:pPr>
        <w:pStyle w:val="ListParagraph"/>
        <w:numPr>
          <w:ilvl w:val="1"/>
          <w:numId w:val="3"/>
        </w:numPr>
        <w:ind w:left="90" w:firstLine="0"/>
        <w:jc w:val="both"/>
        <w:rPr>
          <w:rFonts w:ascii="Arial" w:hAnsi="Arial" w:cs="Arial"/>
          <w:b/>
        </w:rPr>
      </w:pPr>
      <w:r w:rsidRPr="00722F02">
        <w:rPr>
          <w:rFonts w:ascii="Arial" w:hAnsi="Arial" w:cs="Arial"/>
          <w:b/>
        </w:rPr>
        <w:t>Population</w:t>
      </w:r>
    </w:p>
    <w:p w14:paraId="19E965BF" w14:textId="74E99FDA" w:rsidR="00B47160" w:rsidRPr="00722F02" w:rsidRDefault="00B47160" w:rsidP="006D7AE2">
      <w:pPr>
        <w:ind w:left="90"/>
        <w:jc w:val="both"/>
        <w:rPr>
          <w:rFonts w:ascii="Arial" w:hAnsi="Arial" w:cs="Arial"/>
        </w:rPr>
      </w:pPr>
      <w:r w:rsidRPr="00722F02">
        <w:rPr>
          <w:rFonts w:ascii="Arial" w:hAnsi="Arial" w:cs="Arial"/>
        </w:rPr>
        <w:t xml:space="preserve">Eligible patients will be </w:t>
      </w:r>
      <w:r w:rsidRPr="00722F02">
        <w:rPr>
          <w:rFonts w:ascii="Arial" w:hAnsi="Arial" w:cs="Arial"/>
          <w:bCs/>
        </w:rPr>
        <w:t xml:space="preserve">consecutively recruited adult </w:t>
      </w:r>
      <w:r w:rsidRPr="00722F02">
        <w:rPr>
          <w:rFonts w:ascii="Arial" w:hAnsi="Arial" w:cs="Arial"/>
        </w:rPr>
        <w:t xml:space="preserve">patients (age ≥ 18 years) presenting with all of the following inclusion criteria: (1) Culture or molecular test positive for MTB, (2) Molecular test positive for HIV or a documented HIV positive history (3) Drug-susceptibility testing by molecular (i.e. GeneXpert MTB/RIF) or conventional testing consistent with at least rifampicin-resistant TB, (4) Initiating treatment with a BDQ-containing TB regimen within </w:t>
      </w:r>
      <w:r w:rsidR="003C0667">
        <w:rPr>
          <w:rFonts w:ascii="Arial" w:hAnsi="Arial" w:cs="Arial"/>
        </w:rPr>
        <w:t>4</w:t>
      </w:r>
      <w:r w:rsidRPr="00722F02">
        <w:rPr>
          <w:rFonts w:ascii="Arial" w:hAnsi="Arial" w:cs="Arial"/>
        </w:rPr>
        <w:t xml:space="preserve"> weeks of enrollment and first-time being treated with BDQ (5), On treatment with ART regimen, including dolutegravir-containing combination ART regimen (i.e. TLD), or starting within </w:t>
      </w:r>
      <w:r w:rsidR="003C0667">
        <w:rPr>
          <w:rFonts w:ascii="Arial" w:hAnsi="Arial" w:cs="Arial"/>
        </w:rPr>
        <w:t>4</w:t>
      </w:r>
      <w:r w:rsidRPr="00722F02">
        <w:rPr>
          <w:rFonts w:ascii="Arial" w:hAnsi="Arial" w:cs="Arial"/>
        </w:rPr>
        <w:t xml:space="preserve"> weeks of enrollment, (5) Capacity for informed consent in either isiZulu or English. </w:t>
      </w:r>
    </w:p>
    <w:p w14:paraId="2B07B43B" w14:textId="7522656A" w:rsidR="00A57F8E" w:rsidRDefault="00B47160" w:rsidP="006D7AE2">
      <w:pPr>
        <w:ind w:left="90"/>
        <w:jc w:val="both"/>
        <w:rPr>
          <w:rFonts w:ascii="Arial" w:hAnsi="Arial" w:cs="Arial"/>
          <w:b/>
        </w:rPr>
      </w:pPr>
      <w:r w:rsidRPr="00722F02">
        <w:rPr>
          <w:rFonts w:ascii="Arial" w:hAnsi="Arial" w:cs="Arial"/>
        </w:rPr>
        <w:t>Patients will be excluded from the study if they are prisoners, and if they are pregnant</w:t>
      </w:r>
      <w:r w:rsidR="000464DF" w:rsidRPr="00722F02">
        <w:rPr>
          <w:rFonts w:ascii="Arial" w:hAnsi="Arial" w:cs="Arial"/>
        </w:rPr>
        <w:t xml:space="preserve"> on enrollment</w:t>
      </w:r>
      <w:r w:rsidRPr="00722F02">
        <w:rPr>
          <w:rFonts w:ascii="Arial" w:hAnsi="Arial" w:cs="Arial"/>
        </w:rPr>
        <w:t xml:space="preserve">. Patients will be recruited from King DinuZulu Hospital, a centralized TB referral </w:t>
      </w:r>
      <w:r w:rsidRPr="00722F02">
        <w:rPr>
          <w:rFonts w:ascii="Arial" w:hAnsi="Arial" w:cs="Arial"/>
        </w:rPr>
        <w:lastRenderedPageBreak/>
        <w:t>hospital near Durban, South Africa which initiates the majority of BDQ treatment regimens in the province, and/or referral clinics for King Dinu</w:t>
      </w:r>
      <w:r w:rsidR="006F7511">
        <w:rPr>
          <w:rFonts w:ascii="Arial" w:hAnsi="Arial" w:cs="Arial"/>
        </w:rPr>
        <w:t>Z</w:t>
      </w:r>
      <w:r w:rsidRPr="00722F02">
        <w:rPr>
          <w:rFonts w:ascii="Arial" w:hAnsi="Arial" w:cs="Arial"/>
        </w:rPr>
        <w:t>ulu Hospital.</w:t>
      </w:r>
    </w:p>
    <w:p w14:paraId="403300A0" w14:textId="6E2F7BC8" w:rsidR="00A57F8E" w:rsidRPr="00834201" w:rsidRDefault="008F4741" w:rsidP="006D7AE2">
      <w:pPr>
        <w:pStyle w:val="ListParagraph"/>
        <w:numPr>
          <w:ilvl w:val="1"/>
          <w:numId w:val="3"/>
        </w:numPr>
        <w:ind w:left="90" w:firstLine="0"/>
        <w:jc w:val="both"/>
        <w:rPr>
          <w:rFonts w:ascii="Arial" w:hAnsi="Arial" w:cs="Arial"/>
          <w:b/>
        </w:rPr>
      </w:pPr>
      <w:r w:rsidRPr="00834201">
        <w:rPr>
          <w:rFonts w:ascii="Arial" w:hAnsi="Arial" w:cs="Arial"/>
          <w:b/>
        </w:rPr>
        <w:t xml:space="preserve">Study </w:t>
      </w:r>
      <w:r w:rsidR="008173CD" w:rsidRPr="00834201">
        <w:rPr>
          <w:rFonts w:ascii="Arial" w:hAnsi="Arial" w:cs="Arial"/>
          <w:b/>
        </w:rPr>
        <w:t>Duration</w:t>
      </w:r>
    </w:p>
    <w:p w14:paraId="2BB8C0BB" w14:textId="2C962DC0" w:rsidR="008F4741" w:rsidRPr="00722F02" w:rsidRDefault="00B4457E" w:rsidP="006D7AE2">
      <w:pPr>
        <w:ind w:left="90"/>
        <w:jc w:val="both"/>
        <w:rPr>
          <w:rFonts w:ascii="Arial" w:hAnsi="Arial" w:cs="Arial"/>
        </w:rPr>
      </w:pPr>
      <w:r w:rsidRPr="00722F02">
        <w:rPr>
          <w:rFonts w:ascii="Arial" w:hAnsi="Arial" w:cs="Arial"/>
        </w:rPr>
        <w:t>Approximately two years will be allowed for enro</w:t>
      </w:r>
      <w:r w:rsidR="00CC4131" w:rsidRPr="00722F02">
        <w:rPr>
          <w:rFonts w:ascii="Arial" w:hAnsi="Arial" w:cs="Arial"/>
        </w:rPr>
        <w:t>l</w:t>
      </w:r>
      <w:r w:rsidRPr="00722F02">
        <w:rPr>
          <w:rFonts w:ascii="Arial" w:hAnsi="Arial" w:cs="Arial"/>
        </w:rPr>
        <w:t>lment</w:t>
      </w:r>
      <w:r w:rsidR="00531D17" w:rsidRPr="00722F02">
        <w:rPr>
          <w:rFonts w:ascii="Arial" w:hAnsi="Arial" w:cs="Arial"/>
        </w:rPr>
        <w:t>.</w:t>
      </w:r>
      <w:r w:rsidR="00E9625E" w:rsidRPr="00722F02">
        <w:rPr>
          <w:rFonts w:ascii="Arial" w:hAnsi="Arial" w:cs="Arial"/>
        </w:rPr>
        <w:t xml:space="preserve"> </w:t>
      </w:r>
      <w:r w:rsidRPr="00722F02">
        <w:rPr>
          <w:rFonts w:ascii="Arial" w:hAnsi="Arial" w:cs="Arial"/>
        </w:rPr>
        <w:t xml:space="preserve">Patients will be followed until the end of treatment (approximately 4 years total). </w:t>
      </w:r>
    </w:p>
    <w:p w14:paraId="69C68638" w14:textId="79E43CA3" w:rsidR="008F4741" w:rsidRPr="00834201" w:rsidRDefault="008F4741" w:rsidP="006D7AE2">
      <w:pPr>
        <w:pStyle w:val="ListParagraph"/>
        <w:numPr>
          <w:ilvl w:val="1"/>
          <w:numId w:val="3"/>
        </w:numPr>
        <w:ind w:left="90" w:firstLine="0"/>
        <w:jc w:val="both"/>
        <w:rPr>
          <w:rFonts w:ascii="Arial" w:hAnsi="Arial" w:cs="Arial"/>
          <w:b/>
        </w:rPr>
      </w:pPr>
      <w:r w:rsidRPr="00834201">
        <w:rPr>
          <w:rFonts w:ascii="Arial" w:hAnsi="Arial" w:cs="Arial"/>
          <w:b/>
        </w:rPr>
        <w:t>Participant Duration</w:t>
      </w:r>
    </w:p>
    <w:p w14:paraId="00180CB5" w14:textId="69EE63DA" w:rsidR="008173CD" w:rsidRPr="00722F02" w:rsidRDefault="009A1899" w:rsidP="006D7AE2">
      <w:pPr>
        <w:ind w:left="90"/>
        <w:jc w:val="both"/>
        <w:rPr>
          <w:rFonts w:ascii="Arial" w:hAnsi="Arial" w:cs="Arial"/>
        </w:rPr>
      </w:pPr>
      <w:r w:rsidRPr="00722F02">
        <w:rPr>
          <w:rFonts w:ascii="Arial" w:hAnsi="Arial" w:cs="Arial"/>
        </w:rPr>
        <w:t>Study visits will occur monthly until</w:t>
      </w:r>
      <w:r w:rsidR="001A2C2A" w:rsidRPr="00722F02">
        <w:rPr>
          <w:rFonts w:ascii="Arial" w:hAnsi="Arial" w:cs="Arial"/>
        </w:rPr>
        <w:t xml:space="preserve"> 6</w:t>
      </w:r>
      <w:r w:rsidR="00E9625E" w:rsidRPr="00722F02">
        <w:rPr>
          <w:rFonts w:ascii="Arial" w:hAnsi="Arial" w:cs="Arial"/>
        </w:rPr>
        <w:t xml:space="preserve"> months</w:t>
      </w:r>
      <w:r w:rsidR="008B6604" w:rsidRPr="00722F02">
        <w:rPr>
          <w:rFonts w:ascii="Arial" w:hAnsi="Arial" w:cs="Arial"/>
        </w:rPr>
        <w:t xml:space="preserve"> with a follow-up visit at 12 months</w:t>
      </w:r>
      <w:r w:rsidRPr="00722F02">
        <w:rPr>
          <w:rFonts w:ascii="Arial" w:hAnsi="Arial" w:cs="Arial"/>
        </w:rPr>
        <w:t>. A telephonic visit will occur</w:t>
      </w:r>
      <w:r w:rsidR="00D7655B" w:rsidRPr="00722F02">
        <w:rPr>
          <w:rFonts w:ascii="Arial" w:hAnsi="Arial" w:cs="Arial"/>
        </w:rPr>
        <w:t xml:space="preserve"> </w:t>
      </w:r>
      <w:r w:rsidR="00994F11" w:rsidRPr="00722F02">
        <w:rPr>
          <w:rFonts w:ascii="Arial" w:hAnsi="Arial" w:cs="Arial"/>
        </w:rPr>
        <w:t>at</w:t>
      </w:r>
      <w:r w:rsidR="0034305A" w:rsidRPr="00722F02">
        <w:rPr>
          <w:rFonts w:ascii="Arial" w:hAnsi="Arial" w:cs="Arial"/>
        </w:rPr>
        <w:t xml:space="preserve"> the end of treatment (</w:t>
      </w:r>
      <w:r w:rsidR="00994F11" w:rsidRPr="00722F02">
        <w:rPr>
          <w:rFonts w:ascii="Arial" w:hAnsi="Arial" w:cs="Arial"/>
        </w:rPr>
        <w:t xml:space="preserve">9 </w:t>
      </w:r>
      <w:r w:rsidR="00531D17" w:rsidRPr="00722F02">
        <w:rPr>
          <w:rFonts w:ascii="Arial" w:hAnsi="Arial" w:cs="Arial"/>
        </w:rPr>
        <w:t>to</w:t>
      </w:r>
      <w:r w:rsidR="0034305A" w:rsidRPr="00722F02">
        <w:rPr>
          <w:rFonts w:ascii="Arial" w:hAnsi="Arial" w:cs="Arial"/>
        </w:rPr>
        <w:t xml:space="preserve"> </w:t>
      </w:r>
      <w:r w:rsidR="008B6604" w:rsidRPr="00722F02">
        <w:rPr>
          <w:rFonts w:ascii="Arial" w:hAnsi="Arial" w:cs="Arial"/>
        </w:rPr>
        <w:t>18</w:t>
      </w:r>
      <w:r w:rsidR="0034305A" w:rsidRPr="00722F02">
        <w:rPr>
          <w:rFonts w:ascii="Arial" w:hAnsi="Arial" w:cs="Arial"/>
        </w:rPr>
        <w:t xml:space="preserve"> months </w:t>
      </w:r>
      <w:r w:rsidR="000421DE" w:rsidRPr="00722F02">
        <w:rPr>
          <w:rFonts w:ascii="Arial" w:hAnsi="Arial" w:cs="Arial"/>
        </w:rPr>
        <w:t xml:space="preserve">after treatment initiation </w:t>
      </w:r>
      <w:r w:rsidR="0034305A" w:rsidRPr="00722F02">
        <w:rPr>
          <w:rFonts w:ascii="Arial" w:hAnsi="Arial" w:cs="Arial"/>
        </w:rPr>
        <w:t>DR-TB)</w:t>
      </w:r>
      <w:r w:rsidR="00B4457E" w:rsidRPr="00722F02">
        <w:rPr>
          <w:rFonts w:ascii="Arial" w:hAnsi="Arial" w:cs="Arial"/>
        </w:rPr>
        <w:t>. See Schedule of Evaluations for further details.</w:t>
      </w:r>
    </w:p>
    <w:p w14:paraId="35AC209F" w14:textId="6A2110C2" w:rsidR="00B123C1" w:rsidRPr="00722F02" w:rsidRDefault="00B123C1" w:rsidP="006D7AE2">
      <w:pPr>
        <w:pStyle w:val="ListParagraph"/>
        <w:numPr>
          <w:ilvl w:val="1"/>
          <w:numId w:val="3"/>
        </w:numPr>
        <w:ind w:left="90" w:firstLine="0"/>
        <w:jc w:val="both"/>
        <w:rPr>
          <w:rFonts w:ascii="Arial" w:hAnsi="Arial" w:cs="Arial"/>
          <w:b/>
        </w:rPr>
      </w:pPr>
      <w:r w:rsidRPr="00722F02">
        <w:rPr>
          <w:rFonts w:ascii="Arial" w:hAnsi="Arial" w:cs="Arial"/>
          <w:b/>
        </w:rPr>
        <w:t>Potential Significance</w:t>
      </w:r>
    </w:p>
    <w:p w14:paraId="009865E1" w14:textId="7B516F76" w:rsidR="001A2C2A" w:rsidRPr="00722F02" w:rsidRDefault="001A2C2A" w:rsidP="006D7AE2">
      <w:pPr>
        <w:ind w:left="90"/>
        <w:jc w:val="both"/>
        <w:rPr>
          <w:rFonts w:ascii="Arial" w:hAnsi="Arial" w:cs="Arial"/>
          <w:bCs/>
        </w:rPr>
      </w:pPr>
      <w:r w:rsidRPr="00722F02">
        <w:rPr>
          <w:rFonts w:ascii="Arial" w:hAnsi="Arial" w:cs="Arial"/>
          <w:bCs/>
        </w:rPr>
        <w:t xml:space="preserve">The availability of shorter, more effective, oral bedaquiline (BDQ) containing drug-resistant tuberculosis (DR-TB) treatment regimens </w:t>
      </w:r>
      <w:r w:rsidRPr="00722F02">
        <w:rPr>
          <w:rFonts w:ascii="Arial" w:hAnsi="Arial" w:cs="Arial"/>
          <w:bCs/>
        </w:rPr>
        <w:fldChar w:fldCharType="begin">
          <w:fldData xml:space="preserve">PEVuZE5vdGU+PENpdGU+PEF1dGhvcj5EaWFjb248L0F1dGhvcj48WWVhcj4yMDE0PC9ZZWFyPjxS
ZWNOdW0+MTwvUmVjTnVtPjxEaXNwbGF5VGV4dD4oMSk8L0Rpc3BsYXlUZXh0PjxyZWNvcmQ+PHJl
Yy1udW1iZXI+MTwvcmVjLW51bWJlcj48Zm9yZWlnbi1rZXlzPjxrZXkgYXBwPSJFTiIgZGItaWQ9
ImVzcDJ6cGF4c3M5dHM4ZWR6Mm12MDVhdWUwczlwczIwYTlwMCIgdGltZXN0YW1wPSIxNjU1MTU2
ODE5Ij4xPC9rZXk+PC9mb3JlaWduLWtleXM+PHJlZi10eXBlIG5hbWU9IkpvdXJuYWwgQXJ0aWNs
ZSI+MTc8L3JlZi10eXBlPjxjb250cmlidXRvcnM+PGF1dGhvcnM+PGF1dGhvcj5EaWFjb24sIEEu
IEguPC9hdXRob3I+PGF1dGhvcj5QeW0sIEEuPC9hdXRob3I+PGF1dGhvcj5Hcm9idXNjaCwgTS4g
UC48L2F1dGhvcj48YXV0aG9yPmRlIGxvcyBSaW9zLCBKLiBNLjwvYXV0aG9yPjxhdXRob3I+R290
dXp6bywgRS48L2F1dGhvcj48YXV0aG9yPlZhc2lseWV2YSwgSS48L2F1dGhvcj48YXV0aG9yPkxl
aW1hbmUsIFYuPC9hdXRob3I+PGF1dGhvcj5BbmRyaWVzLCBLLjwvYXV0aG9yPjxhdXRob3I+QmFr
YXJlLCBOLjwvYXV0aG9yPjxhdXRob3I+RGUgTWFyZXosIFQuPC9hdXRob3I+PGF1dGhvcj5IYXhh
aXJlLVRoZWV1d2VzLCBNLjwvYXV0aG9yPjxhdXRob3I+TG91bmlzLCBOLjwvYXV0aG9yPjxhdXRo
b3I+TWV5dmlzY2gsIFAuPC9hdXRob3I+PGF1dGhvcj5EZSBQYWVwZSwgRS48L2F1dGhvcj48YXV0
aG9yPnZhbiBIZWVzd2lqaywgUi4gUC48L2F1dGhvcj48YXV0aG9yPkRhbm5lbWFubiwgQi48L2F1
dGhvcj48YXV0aG9yPlRtYyBDLiBTdHVkeSBHcm91cDwvYXV0aG9yPjwvYXV0aG9ycz48L2NvbnRy
aWJ1dG9ycz48YXV0aC1hZGRyZXNzPlRoZSBhdXRob3JzJmFwb3M7IGFmZmlsaWF0aW9ucyBhcmUg
cHJvdmlkZWQgaW4gdGhlIEFwcGVuZGl4LjwvYXV0aC1hZGRyZXNzPjx0aXRsZXM+PHRpdGxlPk11
bHRpZHJ1Zy1yZXNpc3RhbnQgdHViZXJjdWxvc2lzIGFuZCBjdWx0dXJlIGNvbnZlcnNpb24gd2l0
aCBiZWRhcXVpbGluZTwvdGl0bGU+PHNlY29uZGFyeS10aXRsZT5OIEVuZ2wgSiBNZWQ8L3NlY29u
ZGFyeS10aXRsZT48L3RpdGxlcz48cGVyaW9kaWNhbD48ZnVsbC10aXRsZT5OIEVuZ2wgSiBNZWQ8
L2Z1bGwtdGl0bGU+PC9wZXJpb2RpY2FsPjxwYWdlcz43MjMtMzI8L3BhZ2VzPjx2b2x1bWU+Mzcx
PC92b2x1bWU+PG51bWJlcj44PC9udW1iZXI+PGVkaXRpb24+MjAxNC8wOC8yMTwvZWRpdGlvbj48
a2V5d29yZHM+PGtleXdvcmQ+QWRvbGVzY2VudDwva2V5d29yZD48a2V5d29yZD5BZHVsdDwva2V5
d29yZD48a2V5d29yZD5BbnRpdHViZXJjdWxhciBBZ2VudHMvcGhhcm1hY29sb2d5Lyp0aGVyYXBl
dXRpYyB1c2U8L2tleXdvcmQ+PGtleXdvcmQ+RGlhcnlscXVpbm9saW5lcy9waGFybWFjb2xvZ3kv
KnRoZXJhcGV1dGljIHVzZTwva2V5d29yZD48a2V5d29yZD5EcnVnIEFkbWluaXN0cmF0aW9uIFNj
aGVkdWxlPC9rZXl3b3JkPjxrZXl3b3JkPkRydWcgVGhlcmFweSwgQ29tYmluYXRpb248L2tleXdv
cmQ+PGtleXdvcmQ+RmVtYWxlPC9rZXl3b3JkPjxrZXl3b3JkPkh1bWFuczwva2V5d29yZD48a2V5
d29yZD5JbnRlbnRpb24gdG8gVHJlYXQgQW5hbHlzaXM8L2tleXdvcmQ+PGtleXdvcmQ+TWFsZTwv
a2V5d29yZD48a2V5d29yZD5NaWRkbGUgQWdlZDwva2V5d29yZD48a2V5d29yZD5NeWNvYmFjdGVy
aXVtIHR1YmVyY3Vsb3Npcy9kcnVnIGVmZmVjdHMvKmlzb2xhdGlvbiAmYW1wOyBwdXJpZmljYXRp
b248L2tleXdvcmQ+PGtleXdvcmQ+U3B1dHVtL21pY3JvYmlvbG9neTwva2V5d29yZD48a2V5d29y
ZD5UdWJlcmN1bG9zaXMsIE11bHRpZHJ1Zy1SZXNpc3RhbnQvKmRydWcgdGhlcmFweS9taWNyb2Jp
b2xvZ3kvbW9ydGFsaXR5PC9rZXl3b3JkPjxrZXl3b3JkPllvdW5nIEFkdWx0PC9rZXl3b3JkPjwv
a2V5d29yZHM+PGRhdGVzPjx5ZWFyPjIwMTQ8L3llYXI+PHB1Yi1kYXRlcz48ZGF0ZT5BdWcgMjE8
L2RhdGU+PC9wdWItZGF0ZXM+PC9kYXRlcz48aXNibj4xNTMzLTQ0MDYgKEVsZWN0cm9uaWMpJiN4
RDswMDI4LTQ3OTMgKExpbmtpbmcpPC9pc2JuPjxhY2Nlc3Npb24tbnVtPjI1MTQwOTU4PC9hY2Nl
c3Npb24tbnVtPjx1cmxzPjxyZWxhdGVkLXVybHM+PHVybD5odHRwczovL3d3dy5uY2JpLm5sbS5u
aWguZ292L3B1Ym1lZC8yNTE0MDk1ODwvdXJsPjwvcmVsYXRlZC11cmxzPjwvdXJscz48ZWxlY3Ry
b25pYy1yZXNvdXJjZS1udW0+MTAuMTA1Ni9ORUpNb2ExMzEzODY1PC9lbGVjdHJvbmljLXJlc291
cmNlLW51bT48L3JlY29yZD48L0NpdGU+PC9FbmROb3RlPn==
</w:fldData>
        </w:fldChar>
      </w:r>
      <w:r w:rsidR="00654294">
        <w:rPr>
          <w:rFonts w:ascii="Arial" w:hAnsi="Arial" w:cs="Arial"/>
          <w:bCs/>
        </w:rPr>
        <w:instrText xml:space="preserve"> ADDIN EN.CITE </w:instrText>
      </w:r>
      <w:r w:rsidR="00654294">
        <w:rPr>
          <w:rFonts w:ascii="Arial" w:hAnsi="Arial" w:cs="Arial"/>
          <w:bCs/>
        </w:rPr>
        <w:fldChar w:fldCharType="begin">
          <w:fldData xml:space="preserve">PEVuZE5vdGU+PENpdGU+PEF1dGhvcj5EaWFjb248L0F1dGhvcj48WWVhcj4yMDE0PC9ZZWFyPjxS
ZWNOdW0+MTwvUmVjTnVtPjxEaXNwbGF5VGV4dD4oMSk8L0Rpc3BsYXlUZXh0PjxyZWNvcmQ+PHJl
Yy1udW1iZXI+MTwvcmVjLW51bWJlcj48Zm9yZWlnbi1rZXlzPjxrZXkgYXBwPSJFTiIgZGItaWQ9
ImVzcDJ6cGF4c3M5dHM4ZWR6Mm12MDVhdWUwczlwczIwYTlwMCIgdGltZXN0YW1wPSIxNjU1MTU2
ODE5Ij4xPC9rZXk+PC9mb3JlaWduLWtleXM+PHJlZi10eXBlIG5hbWU9IkpvdXJuYWwgQXJ0aWNs
ZSI+MTc8L3JlZi10eXBlPjxjb250cmlidXRvcnM+PGF1dGhvcnM+PGF1dGhvcj5EaWFjb24sIEEu
IEguPC9hdXRob3I+PGF1dGhvcj5QeW0sIEEuPC9hdXRob3I+PGF1dGhvcj5Hcm9idXNjaCwgTS4g
UC48L2F1dGhvcj48YXV0aG9yPmRlIGxvcyBSaW9zLCBKLiBNLjwvYXV0aG9yPjxhdXRob3I+R290
dXp6bywgRS48L2F1dGhvcj48YXV0aG9yPlZhc2lseWV2YSwgSS48L2F1dGhvcj48YXV0aG9yPkxl
aW1hbmUsIFYuPC9hdXRob3I+PGF1dGhvcj5BbmRyaWVzLCBLLjwvYXV0aG9yPjxhdXRob3I+QmFr
YXJlLCBOLjwvYXV0aG9yPjxhdXRob3I+RGUgTWFyZXosIFQuPC9hdXRob3I+PGF1dGhvcj5IYXhh
aXJlLVRoZWV1d2VzLCBNLjwvYXV0aG9yPjxhdXRob3I+TG91bmlzLCBOLjwvYXV0aG9yPjxhdXRo
b3I+TWV5dmlzY2gsIFAuPC9hdXRob3I+PGF1dGhvcj5EZSBQYWVwZSwgRS48L2F1dGhvcj48YXV0
aG9yPnZhbiBIZWVzd2lqaywgUi4gUC48L2F1dGhvcj48YXV0aG9yPkRhbm5lbWFubiwgQi48L2F1
dGhvcj48YXV0aG9yPlRtYyBDLiBTdHVkeSBHcm91cDwvYXV0aG9yPjwvYXV0aG9ycz48L2NvbnRy
aWJ1dG9ycz48YXV0aC1hZGRyZXNzPlRoZSBhdXRob3JzJmFwb3M7IGFmZmlsaWF0aW9ucyBhcmUg
cHJvdmlkZWQgaW4gdGhlIEFwcGVuZGl4LjwvYXV0aC1hZGRyZXNzPjx0aXRsZXM+PHRpdGxlPk11
bHRpZHJ1Zy1yZXNpc3RhbnQgdHViZXJjdWxvc2lzIGFuZCBjdWx0dXJlIGNvbnZlcnNpb24gd2l0
aCBiZWRhcXVpbGluZTwvdGl0bGU+PHNlY29uZGFyeS10aXRsZT5OIEVuZ2wgSiBNZWQ8L3NlY29u
ZGFyeS10aXRsZT48L3RpdGxlcz48cGVyaW9kaWNhbD48ZnVsbC10aXRsZT5OIEVuZ2wgSiBNZWQ8
L2Z1bGwtdGl0bGU+PC9wZXJpb2RpY2FsPjxwYWdlcz43MjMtMzI8L3BhZ2VzPjx2b2x1bWU+Mzcx
PC92b2x1bWU+PG51bWJlcj44PC9udW1iZXI+PGVkaXRpb24+MjAxNC8wOC8yMTwvZWRpdGlvbj48
a2V5d29yZHM+PGtleXdvcmQ+QWRvbGVzY2VudDwva2V5d29yZD48a2V5d29yZD5BZHVsdDwva2V5
d29yZD48a2V5d29yZD5BbnRpdHViZXJjdWxhciBBZ2VudHMvcGhhcm1hY29sb2d5Lyp0aGVyYXBl
dXRpYyB1c2U8L2tleXdvcmQ+PGtleXdvcmQ+RGlhcnlscXVpbm9saW5lcy9waGFybWFjb2xvZ3kv
KnRoZXJhcGV1dGljIHVzZTwva2V5d29yZD48a2V5d29yZD5EcnVnIEFkbWluaXN0cmF0aW9uIFNj
aGVkdWxlPC9rZXl3b3JkPjxrZXl3b3JkPkRydWcgVGhlcmFweSwgQ29tYmluYXRpb248L2tleXdv
cmQ+PGtleXdvcmQ+RmVtYWxlPC9rZXl3b3JkPjxrZXl3b3JkPkh1bWFuczwva2V5d29yZD48a2V5
d29yZD5JbnRlbnRpb24gdG8gVHJlYXQgQW5hbHlzaXM8L2tleXdvcmQ+PGtleXdvcmQ+TWFsZTwv
a2V5d29yZD48a2V5d29yZD5NaWRkbGUgQWdlZDwva2V5d29yZD48a2V5d29yZD5NeWNvYmFjdGVy
aXVtIHR1YmVyY3Vsb3Npcy9kcnVnIGVmZmVjdHMvKmlzb2xhdGlvbiAmYW1wOyBwdXJpZmljYXRp
b248L2tleXdvcmQ+PGtleXdvcmQ+U3B1dHVtL21pY3JvYmlvbG9neTwva2V5d29yZD48a2V5d29y
ZD5UdWJlcmN1bG9zaXMsIE11bHRpZHJ1Zy1SZXNpc3RhbnQvKmRydWcgdGhlcmFweS9taWNyb2Jp
b2xvZ3kvbW9ydGFsaXR5PC9rZXl3b3JkPjxrZXl3b3JkPllvdW5nIEFkdWx0PC9rZXl3b3JkPjwv
a2V5d29yZHM+PGRhdGVzPjx5ZWFyPjIwMTQ8L3llYXI+PHB1Yi1kYXRlcz48ZGF0ZT5BdWcgMjE8
L2RhdGU+PC9wdWItZGF0ZXM+PC9kYXRlcz48aXNibj4xNTMzLTQ0MDYgKEVsZWN0cm9uaWMpJiN4
RDswMDI4LTQ3OTMgKExpbmtpbmcpPC9pc2JuPjxhY2Nlc3Npb24tbnVtPjI1MTQwOTU4PC9hY2Nl
c3Npb24tbnVtPjx1cmxzPjxyZWxhdGVkLXVybHM+PHVybD5odHRwczovL3d3dy5uY2JpLm5sbS5u
aWguZ292L3B1Ym1lZC8yNTE0MDk1ODwvdXJsPjwvcmVsYXRlZC11cmxzPjwvdXJscz48ZWxlY3Ry
b25pYy1yZXNvdXJjZS1udW0+MTAuMTA1Ni9ORUpNb2ExMzEzODY1PC9lbGVjdHJvbmljLXJlc291
cmNlLW51bT48L3JlY29yZD48L0NpdGU+PC9FbmROb3RlPn==
</w:fldData>
        </w:fldChar>
      </w:r>
      <w:r w:rsidR="00654294">
        <w:rPr>
          <w:rFonts w:ascii="Arial" w:hAnsi="Arial" w:cs="Arial"/>
          <w:bCs/>
        </w:rPr>
        <w:instrText xml:space="preserve"> ADDIN EN.CITE.DATA </w:instrText>
      </w:r>
      <w:r w:rsidR="00654294">
        <w:rPr>
          <w:rFonts w:ascii="Arial" w:hAnsi="Arial" w:cs="Arial"/>
          <w:bCs/>
        </w:rPr>
      </w:r>
      <w:r w:rsidR="00654294">
        <w:rPr>
          <w:rFonts w:ascii="Arial" w:hAnsi="Arial" w:cs="Arial"/>
          <w:bCs/>
        </w:rPr>
        <w:fldChar w:fldCharType="end"/>
      </w:r>
      <w:r w:rsidRPr="00722F02">
        <w:rPr>
          <w:rFonts w:ascii="Arial" w:hAnsi="Arial" w:cs="Arial"/>
          <w:bCs/>
        </w:rPr>
      </w:r>
      <w:r w:rsidRPr="00722F02">
        <w:rPr>
          <w:rFonts w:ascii="Arial" w:hAnsi="Arial" w:cs="Arial"/>
          <w:bCs/>
        </w:rPr>
        <w:fldChar w:fldCharType="separate"/>
      </w:r>
      <w:r w:rsidR="00FE6C3E" w:rsidRPr="00722F02">
        <w:rPr>
          <w:rFonts w:ascii="Arial" w:hAnsi="Arial" w:cs="Arial"/>
          <w:bCs/>
          <w:noProof/>
        </w:rPr>
        <w:t>(1)</w:t>
      </w:r>
      <w:r w:rsidRPr="00722F02">
        <w:rPr>
          <w:rFonts w:ascii="Arial" w:hAnsi="Arial" w:cs="Arial"/>
          <w:bCs/>
        </w:rPr>
        <w:fldChar w:fldCharType="end"/>
      </w:r>
      <w:r w:rsidRPr="00722F02">
        <w:rPr>
          <w:rFonts w:ascii="Arial" w:hAnsi="Arial" w:cs="Arial"/>
          <w:bCs/>
        </w:rPr>
        <w:t xml:space="preserve">, and highly potent, low drug-drug interaction profile, integrase strand transfer inhibitor-based combination ART have transformed the treatment paradigm for DR-TB HIV </w:t>
      </w:r>
      <w:r w:rsidRPr="00722F02">
        <w:rPr>
          <w:rFonts w:ascii="Arial" w:hAnsi="Arial" w:cs="Arial"/>
          <w:bCs/>
        </w:rPr>
        <w:fldChar w:fldCharType="begin">
          <w:fldData xml:space="preserve">PEVuZE5vdGU+PENpdGU+PEF1dGhvcj5PJmFwb3M7RG9ubmVsbDwvQXV0aG9yPjxZZWFyPjIwMTk8
L1llYXI+PFJlY051bT4yPC9SZWNOdW0+PERpc3BsYXlUZXh0PigyLTQpPC9EaXNwbGF5VGV4dD48
cmVjb3JkPjxyZWMtbnVtYmVyPjI8L3JlYy1udW1iZXI+PGZvcmVpZ24ta2V5cz48a2V5IGFwcD0i
RU4iIGRiLWlkPSJlc3AyenBheHNzOXRzOGVkejJtdjA1YXVlMHM5cHMyMGE5cDAiIHRpbWVzdGFt
cD0iMTY1NTE1NjgxOSI+Mjwva2V5PjwvZm9yZWlnbi1rZXlzPjxyZWYtdHlwZSBuYW1lPSJKb3Vy
bmFsIEFydGljbGUiPjE3PC9yZWYtdHlwZT48Y29udHJpYnV0b3JzPjxhdXRob3JzPjxhdXRob3I+
TyZhcG9zO0Rvbm5lbGwsIE0uIFIuPC9hdXRob3I+PGF1dGhvcj5QYWRheWF0Y2hpLCBOLjwvYXV0
aG9yPjxhdXRob3I+RGFmdGFyeSwgQS48L2F1dGhvcj48YXV0aG9yPk9ycmVsbCwgQy48L2F1dGhv
cj48YXV0aG9yPkRvb2xleSwgSy4gRS48L2F1dGhvcj48YXV0aG9yPlJpdmV0IEFtaWNvLCBLLjwv
YXV0aG9yPjxhdXRob3I+RnJpZWRsYW5kLCBHLjwvYXV0aG9yPjwvYXV0aG9ycz48L2NvbnRyaWJ1
dG9ycz48YXV0aC1hZGRyZXNzPkRpdmlzaW9uIG9mIFB1bG1vbmFyeSwgQWxsZXJneSwgYW5kIENy
aXRpY2FsIENhcmUgTWVkaWNpbmUsIGFuZCBEZXBhcnRtZW50IG9mIEVwaWRlbWlvbG9neSwgTWFp
bG1hbiBTY2hvb2wgb2YgUHVibGljIEhlYWx0aCwgQ29sdW1iaWEgVW5pdmVyc2l0eSBNZWRpY2Fs
IENlbnRlciwgTmV3IFlvcmssIE5ZLCBVU0E7IENBUFJJU0EgTVJDLUhJVi1UQiBQYXRob2dlbmVz
aXMgYW5kIFRyZWF0bWVudCBSZXNlYXJjaCBVbml0LCBEdXJiYW4sIFNvdXRoIEFmcmljYS4gRWxl
Y3Ryb25pYyBhZGRyZXNzOiBtbzIxMzBAY29sdW1iaWEuZWR1LiYjeEQ7Q0FQUklTQSBNUkMtSElW
LVRCIFBhdGhvZ2VuZXNpcyBhbmQgVHJlYXRtZW50IFJlc2VhcmNoIFVuaXQsIER1cmJhbiwgU291
dGggQWZyaWNhLiYjeEQ7Q0FQUklTQSBNUkMtSElWLVRCIFBhdGhvZ2VuZXNpcyBhbmQgVHJlYXRt
ZW50IFJlc2VhcmNoIFVuaXQsIER1cmJhbiwgU291dGggQWZyaWNhOyBNY0dpbGwgSW50ZXJuYXRp
b25hbCBUQiBDZW50cmUgYW5kIERlcGFydG1lbnQgb2YgRXBpZGVtaW9sb2d5LCBCaW9zdGF0aXN0
aWNzIGFuZCBPY2N1cGF0aW9uYWwgSGVhbHRoLCBNY0dpbGwgVW5pdmVyc2l0eSwgTW9udHJlYWws
IFFDLCBDYW5hZGEuJiN4RDtEZXNtb25kIFR1dHUgSElWIENlbnRyZSwgVW5pdmVyc2l0eSBvZiBD
YXBlIFRvd24sIENhcGUgVG93biwgU291dGggQWZyaWNhLiYjeEQ7RGl2aXNpb24gb2YgQ2xpbmlj
YWwgUGhhcm1hY29sb2d5IGFuZCBJbmZlY3Rpb3VzIERpc2Vhc2VzLCBDZW50ZXIgZm9yIFR1YmVy
Y3Vsb3NpcyBSZXNlYXJjaCwgRGVwYXJ0bWVudCBvZiBNZWRpY2luZSwgSm9obnMgSG9wa2lucyBV
bml2ZXJzaXR5LCBCYWx0aW1vcmUsIE1ELCBVU0EuJiN4RDtTY2hvb2wgb2YgUHVibGljIEhlYWx0
aCwgVW5pdmVyc2l0eSBvZiBNaWNoaWdhbiwgQW5uIEFyYm9yLCBNSSwgVVNBLiYjeEQ7WWFsZSBT
Y2hvb2wgb2YgTWVkaWNpbmUsIE5ldyBIYXZlbiwgQ1QsIFVTQS48L2F1dGgtYWRkcmVzcz48dGl0
bGVzPjx0aXRsZT5BbnRpcmV0cm92aXJhbCBzd2l0Y2hpbmcgYW5kIGJlZGFxdWlsaW5lIHRyZWF0
bWVudCBvZiBkcnVnLXJlc2lzdGFudCB0dWJlcmN1bG9zaXMgSElWIGNvLWluZmVjdGlvbjwvdGl0
bGU+PHNlY29uZGFyeS10aXRsZT5MYW5jZXQgSElWPC9zZWNvbmRhcnktdGl0bGU+PC90aXRsZXM+
PHBlcmlvZGljYWw+PGZ1bGwtdGl0bGU+TGFuY2V0IEhJVjwvZnVsbC10aXRsZT48L3BlcmlvZGlj
YWw+PHBhZ2VzPmUyMDEtZTIwNDwvcGFnZXM+PHZvbHVtZT42PC92b2x1bWU+PG51bWJlcj4zPC9u
dW1iZXI+PGVkaXRpb24+MjAxOS8wMy8wOTwvZWRpdGlvbj48a2V5d29yZHM+PGtleXdvcmQ+QW50
aS1SZXRyb3ZpcmFsIEFnZW50cy8qYWRtaW5pc3RyYXRpb24gJmFtcDsgZG9zYWdlPC9rZXl3b3Jk
PjxrZXl3b3JkPkFudGl0dWJlcmN1bGFyIEFnZW50cy8qYWRtaW5pc3RyYXRpb24gJmFtcDsgZG9z
YWdlPC9rZXl3b3JkPjxrZXl3b3JkPkNvaW5mZWN0aW9uLypkcnVnIHRoZXJhcHk8L2tleXdvcmQ+
PGtleXdvcmQ+RGlhcnlscXVpbm9saW5lcy8qYWRtaW5pc3RyYXRpb24gJmFtcDsgZG9zYWdlPC9r
ZXl3b3JkPjxrZXl3b3JkPkRydWcgU3Vic3RpdHV0aW9uPC9rZXl3b3JkPjxrZXl3b3JkPkZlbWFs
ZTwva2V5d29yZD48a2V5d29yZD5ISVYgSW5mZWN0aW9ucy9jb21wbGljYXRpb25zLypkcnVnIHRo
ZXJhcHk8L2tleXdvcmQ+PGtleXdvcmQ+SHVtYW5zPC9rZXl3b3JkPjxrZXl3b3JkPk1hbGU8L2tl
eXdvcmQ+PGtleXdvcmQ+TWVkaWNhdGlvbiBBZGhlcmVuY2U8L2tleXdvcmQ+PGtleXdvcmQ+TmV2
aXJhcGluZS8qYWRtaW5pc3RyYXRpb24gJmFtcDsgZG9zYWdlPC9rZXl3b3JkPjxrZXl3b3JkPlNv
dXRoIEFmcmljYTwva2V5d29yZD48a2V5d29yZD5UdWJlcmN1bG9zaXMsIE11bHRpZHJ1Zy1SZXNp
c3RhbnQvY29tcGxpY2F0aW9ucy8qZHJ1ZyB0aGVyYXB5PC9rZXl3b3JkPjwva2V5d29yZHM+PGRh
dGVzPjx5ZWFyPjIwMTk8L3llYXI+PHB1Yi1kYXRlcz48ZGF0ZT5NYXI8L2RhdGU+PC9wdWItZGF0
ZXM+PC9kYXRlcz48aXNibj4yMzUyLTMwMTggKEVsZWN0cm9uaWMpJiN4RDsyMzUyLTMwMTggKExp
bmtpbmcpPC9pc2JuPjxhY2Nlc3Npb24tbnVtPjMwODQ2MDU4PC9hY2Nlc3Npb24tbnVtPjx1cmxz
PjxyZWxhdGVkLXVybHM+PHVybD5odHRwczovL3d3dy5uY2JpLm5sbS5uaWguZ292L3B1Ym1lZC8z
MDg0NjA1ODwvdXJsPjwvcmVsYXRlZC11cmxzPjwvdXJscz48Y3VzdG9tMj5QTUM3MTU1Mzg4PC9j
dXN0b20yPjxlbGVjdHJvbmljLXJlc291cmNlLW51bT4xMC4xMDE2L1MyMzUyLTMwMTgoMTkpMzAw
MzUtOTwvZWxlY3Ryb25pYy1yZXNvdXJjZS1udW0+PC9yZWNvcmQ+PC9DaXRlPjxDaXRlPjxBdXRo
b3I+Q2FsbXk8L0F1dGhvcj48WWVhcj4yMDIwPC9ZZWFyPjxSZWNOdW0+MzwvUmVjTnVtPjxyZWNv
cmQ+PHJlYy1udW1iZXI+MzwvcmVjLW51bWJlcj48Zm9yZWlnbi1rZXlzPjxrZXkgYXBwPSJFTiIg
ZGItaWQ9ImVzcDJ6cGF4c3M5dHM4ZWR6Mm12MDVhdWUwczlwczIwYTlwMCIgdGltZXN0YW1wPSIx
NjU1MTU2ODE5Ij4zPC9rZXk+PC9mb3JlaWduLWtleXM+PHJlZi10eXBlIG5hbWU9IkpvdXJuYWwg
QXJ0aWNsZSI+MTc8L3JlZi10eXBlPjxjb250cmlidXRvcnM+PGF1dGhvcnM+PGF1dGhvcj5DYWxt
eSwgQS48L2F1dGhvcj48YXV0aG9yPlRvdmFyIFNhbmNoZXosIFQuPC9hdXRob3I+PGF1dGhvcj5L
b3VhbmZhY2ssIEMuPC9hdXRob3I+PGF1dGhvcj5NcG91ZGktRXRhbWUsIE0uPC9hdXRob3I+PGF1
dGhvcj5MZXJveSwgUy48L2F1dGhvcj48YXV0aG9yPlBlcnJpbmVhdSwgUy48L2F1dGhvcj48YXV0
aG9yPkxhbnRjaGUgV2FuZGppLCBNLjwvYXV0aG9yPjxhdXRob3I+VGV0c2EgVGF0YSwgRC48L2F1
dGhvcj48YXV0aG9yPk9tZ2JhIEJhc3NlZ2EsIFAuPC9hdXRob3I+PGF1dGhvcj5BYm9uZyBCd2Vu
ZGEsIFQuPC9hdXRob3I+PGF1dGhvcj5WYXJsb3RlYXV4LCBNLjwvYXV0aG9yPjxhdXRob3I+VG9u
Z28sIE0uPC9hdXRob3I+PGF1dGhvcj5NcG91ZGktTmdvbGUsIEUuPC9hdXRob3I+PGF1dGhvcj5N
b250b3lvLCBBLjwvYXV0aG9yPjxhdXRob3I+TWVyY2llciwgTi48L2F1dGhvcj48YXV0aG9yPkxl
TW9pbmcsIFYuPC9hdXRob3I+PGF1dGhvcj5QZWV0ZXJzLCBNLjwvYXV0aG9yPjxhdXRob3I+UmV5
bmVzLCBKLjwvYXV0aG9yPjxhdXRob3I+RGVsYXBvcnRlLCBFLjwvYXV0aG9yPjxhdXRob3I+TmV3
LCBBbnRpcmV0cm92aXJhbDwvYXV0aG9yPjxhdXRob3I+TW9uaXRvcmluZyBTdHJhdGVnaWVzIGlu
LCBILiBJLiBWLiBpbmZlY3RlZCBBZHVsdHMgaW4gTG93LUluY29tZSBDb3VudHJpZXMgQW5ycyBT
dHVkeSBHcm91cDwvYXV0aG9yPjwvYXV0aG9ycz48L2NvbnRyaWJ1dG9ycz48YXV0aC1hZGRyZXNz
PkRpdmlzaW9uIG9mIEluZmVjdGlvdXMgRGlzZWFzZXMsIEhJVi1BSURTIFVuaXQsIEdlbmV2YSBV
bml2ZXJzaXR5IEhvc3BpdGFscywgR2VuZXZhLCBTd2l0emVybGFuZC4gRWxlY3Ryb25pYyBhZGRy
ZXNzOiBhbGV4YW5kcmEuY2FsbXlAaGN1Z2UuY2guJiN4RDtUcmFuc1ZJSE1JLCBVbml2ZXJzaXR5
IG9mIE1vbnRwZWxsaWVyLCBJUkQsIElOU0VSTSwgMzQzOTQgTW9udHBlbGxpZXIsIEZyYW5jZS4m
I3hEO0ZhY3VsdHkgb2YgTWVkaWNpbmUgYW5kIFBoYXJtYWNldXRpY2FsIFNjaWVuY2VzLCBVbml2
ZXJzaXR5IG9mIERzY2hhbmcsIERzY2hhbmcsIENhbWVyb29uOyBEYXkgU3RheSBIb3NwaXRhbCwg
Q2VudHJhbCBIb3NwaXRhbCBvZiBZYW91bmRlLCBIZW5yaS1EdW5hbnQsIFlhb3VuZGUsIENhbWVy
b29uOyBBTlJTIENhbWVyb29uIHNpdGUsIENlbnRyYWwgSG9zcGl0YWwgb2YgWWFvdW5kZSwgSGVu
cmktRHVuYW50LCBZYW91bmRlLCBDYW1lcm9vbi4mI3hEO1JlZ2lvbmFsIE1pbGl0YXJ5IEhvc3Bp
dGFsIE51bWJlciAxLCBZYW91bmRlLCBDYW1lcm9vbi4mI3hEO0FOUlMgQ2FtZXJvb24gc2l0ZSwg
Q2VudHJhbCBIb3NwaXRhbCBvZiBZYW91bmRlLCBIZW5yaS1EdW5hbnQsIFlhb3VuZGUsIENhbWVy
b29uLiYjeEQ7Q2l0ZSBWZXJ0ZSBEaXN0cmljdCBIb3NwaXRhbCwgQ2l0ZSBWZXJ0ZSBEaXN0cmlj
dCwgWWFvdW5kZSwgQ2FtZXJvb24uJiN4RDtFbWVyZ2luZyBhbmQgUmUtZW1lcmdpbmcgRGlzZWFz
ZXMgUmVzZWFyY2ggQ2VudHJlLCBJTVBNLCBTaXNlIGEgTmdvYS1Fa2VsbGUsIFlhb3VuZGUsIENh
bWVyb29uLiYjeEQ7T2ZmaWNlIG9mIEludGVybmF0aW9uYWwgUmVzZWFyY2ggYW5kIENvbGxhYm9y
YXRpb24sIEFOUlMgSW5zZXJtLCBQYXJpcywgRnJhbmNlLiYjeEQ7T2ZmaWNlIG9mIENsaW5pY2Fs
IFRyaWFsIFNhZmV0eSwgQU5SUyBJbnNlcm0sIFBhcmlzLCBGcmFuY2UuJiN4RDtUcmFuc1ZJSE1J
LCBVbml2ZXJzaXR5IG9mIE1vbnRwZWxsaWVyLCBJUkQsIElOU0VSTSwgMzQzOTQgTW9udHBlbGxp
ZXIsIEZyYW5jZTsgTW9udHBlbGxpZXIgVW5pdmVyc2l0eSBIb3NwaXRhbCBDZW50cmUsIE1vbnRw
ZWxsaWVyLCBGcmFuY2UuPC9hdXRoLWFkZHJlc3M+PHRpdGxlcz48dGl0bGU+RG9sdXRlZ3Jhdmly
LWJhc2VkIGFuZCBsb3ctZG9zZSBlZmF2aXJlbnotYmFzZWQgcmVnaW1lbiBmb3IgdGhlIGluaXRp
YWwgdHJlYXRtZW50IG9mIEhJVi0xIGluZmVjdGlvbiAoTkFNU0FMKTogd2VlayA5NiByZXN1bHRz
IGZyb20gYSB0d28tZ3JvdXAsIG11bHRpY2VudHJlLCByYW5kb21pc2VkLCBvcGVuIGxhYmVsLCBw
aGFzZSAzIG5vbi1pbmZlcmlvcml0eSB0cmlhbCBpbiBDYW1lcm9vbjwvdGl0bGU+PHNlY29uZGFy
eS10aXRsZT5MYW5jZXQgSElWPC9zZWNvbmRhcnktdGl0bGU+PC90aXRsZXM+PHBlcmlvZGljYWw+
PGZ1bGwtdGl0bGU+TGFuY2V0IEhJVjwvZnVsbC10aXRsZT48L3BlcmlvZGljYWw+PHBhZ2VzPmU2
NzctZTY4NzwvcGFnZXM+PHZvbHVtZT43PC92b2x1bWU+PG51bWJlcj4xMDwvbnVtYmVyPjxlZGl0
aW9uPjIwMjAvMTAvMDQ8L2VkaXRpb24+PGtleXdvcmRzPjxrZXl3b3JkPkFkdWx0PC9rZXl3b3Jk
PjxrZXl3b3JkPkFsa3luZXM8L2tleXdvcmQ+PGtleXdvcmQ+QW50aS1ISVYgQWdlbnRzL2FkbWlu
aXN0cmF0aW9uICZhbXA7IGRvc2FnZS9hZHZlcnNlIGVmZmVjdHMvKnRoZXJhcGV1dGljIHVzZTwv
a2V5d29yZD48a2V5d29yZD4qQW50aXJldHJvdmlyYWwgVGhlcmFweSwgSGlnaGx5IEFjdGl2ZS9h
ZHZlcnNlIGVmZmVjdHMvbWV0aG9kczwva2V5d29yZD48a2V5d29yZD5CZW56b3hhemluZXMvYWRt
aW5pc3RyYXRpb24gJmFtcDsgZG9zYWdlPC9rZXl3b3JkPjxrZXl3b3JkPkNENCBMeW1waG9jeXRl
IENvdW50PC9rZXl3b3JkPjxrZXl3b3JkPkN5Y2xvcHJvcGFuZXM8L2tleXdvcmQ+PGtleXdvcmQ+
RHVyYXRpb24gb2YgVGhlcmFweTwva2V5d29yZD48a2V5d29yZD5GZW1hbGU8L2tleXdvcmQ+PGtl
eXdvcmQ+SElWIEluZmVjdGlvbnMvKmRydWcgdGhlcmFweS8qdmlyb2xvZ3k8L2tleXdvcmQ+PGtl
eXdvcmQ+SElWLTEvKmRydWcgZWZmZWN0czwva2V5d29yZD48a2V5d29yZD5IZXRlcm9jeWNsaWMg
Q29tcG91bmRzLCAzLVJpbmcvYWRtaW5pc3RyYXRpb24gJmFtcDsgZG9zYWdlPC9rZXl3b3JkPjxr
ZXl3b3JkPkh1bWFuczwva2V5d29yZD48a2V5d29yZD5NaWRkbGUgQWdlZDwva2V5d29yZD48a2V5
d29yZD5PeGF6aW5lczwva2V5d29yZD48a2V5d29yZD5QaXBlcmF6aW5lczwva2V5d29yZD48a2V5
d29yZD5QeXJpZG9uZXM8L2tleXdvcmQ+PGtleXdvcmQ+VHJlYXRtZW50IE91dGNvbWU8L2tleXdv
cmQ+PGtleXdvcmQ+VmlyYWwgTG9hZDwva2V5d29yZD48a2V5d29yZD5Zb3VuZyBBZHVsdDwva2V5
d29yZD48L2tleXdvcmRzPjxkYXRlcz48eWVhcj4yMDIwPC95ZWFyPjxwdWItZGF0ZXM+PGRhdGU+
T2N0PC9kYXRlPjwvcHViLWRhdGVzPjwvZGF0ZXM+PGlzYm4+MjM1Mi0zMDE4IChFbGVjdHJvbmlj
KSYjeEQ7MjM1Mi0zMDE4IChMaW5raW5nKTwvaXNibj48YWNjZXNzaW9uLW51bT4zMzAxMDI0MTwv
YWNjZXNzaW9uLW51bT48dXJscz48cmVsYXRlZC11cmxzPjx1cmw+aHR0cHM6Ly93d3cubmNiaS5u
bG0ubmloLmdvdi9wdWJtZWQvMzMwMTAyNDE8L3VybD48L3JlbGF0ZWQtdXJscz48L3VybHM+PGVs
ZWN0cm9uaWMtcmVzb3VyY2UtbnVtPjEwLjEwMTYvUzIzNTItMzAxOCgyMCkzMDIzOC0xPC9lbGVj
dHJvbmljLXJlc291cmNlLW51bT48L3JlY29yZD48L0NpdGU+PENpdGU+PEF1dGhvcj5Hcm91cDwv
QXV0aG9yPjxZZWFyPjIwMTk8L1llYXI+PFJlY051bT40PC9SZWNOdW0+PHJlY29yZD48cmVjLW51
bWJlcj40PC9yZWMtbnVtYmVyPjxmb3JlaWduLWtleXM+PGtleSBhcHA9IkVOIiBkYi1pZD0iZXNw
MnpwYXhzczl0czhlZHoybXYwNWF1ZTBzOXBzMjBhOXAwIiB0aW1lc3RhbXA9IjE2NTUxNTY4MTki
PjQ8L2tleT48L2ZvcmVpZ24ta2V5cz48cmVmLXR5cGUgbmFtZT0iSm91cm5hbCBBcnRpY2xlIj4x
NzwvcmVmLXR5cGU+PGNvbnRyaWJ1dG9ycz48YXV0aG9ycz48YXV0aG9yPk5hbXNhbCBBbnJzIFN0
dWR5IEdyb3VwPC9hdXRob3I+PGF1dGhvcj5Lb3VhbmZhY2ssIEMuPC9hdXRob3I+PGF1dGhvcj5N
cG91ZGktRXRhbWUsIE0uPC9hdXRob3I+PGF1dGhvcj5PbWdiYSBCYXNzZWdhLCBQLjwvYXV0aG9y
PjxhdXRob3I+RXltYXJkLUR1dmVybmF5LCBTLjwvYXV0aG9yPjxhdXRob3I+TGVyb3ksIFMuPC9h
dXRob3I+PGF1dGhvcj5Cb3llciwgUy48L2F1dGhvcj48YXV0aG9yPlBlZXRlcnMsIE0uPC9hdXRo
b3I+PGF1dGhvcj5DYWxteSwgQS48L2F1dGhvcj48YXV0aG9yPkRlbGFwb3J0ZSwgRS48L2F1dGhv
cj48L2F1dGhvcnM+PC9jb250cmlidXRvcnM+PGF1dGgtYWRkcmVzcz5Vbml2ZXJzaXR5IG9mIERz
aGFuZywgRHNoYW5nIChDLksuKSwgYW5kIENlbnRyYWwgSG9zcGl0YWwgb2YgWWFvdW5kZSAoQy5L
LiksIE1pbGl0YXJ5IEhvc3BpdGFsIG9mIFlhb3VuZGUgKE0uTS4tRS4pLCBhbmQgQ2l0ZSBWZXJ0
ZSBIb3NwaXRhbCAoUC5PLkIuKSwgWWFvdW5kZSAtIGFsbCBpbiBDYW1lcm9vbjsgUmVjaGVyY2hl
cyBUcmFuc2xhdGlvbm5lbGxlcyBzdXIgbGUgVklIIGV0IGxlcyBNYWxhZGllcyBJbmZlY3RpZXVz
ZXMgKFRyYW5zVklITUkpLCBVbml2ZXJzaXR5IG9mIE1vbnRwZWxsaWVyLUwmYXBvcztJbnN0aXR1
dCBkZSByZWNoZXJjaGUgcG91ciBsZSBkZXZlbG9wcGVtZW50IChJUkQpLUlOU0VSTSAoUy5FLi1E
LiwgUy5MLiwgTS5QLiwgRS5ELiksIGFuZCBVbml2ZXJzaXR5IEhvc3BpdGFsIG9mIE1vbnRwZWxs
aWVyIChFLkQuKSwgTW9udHBlbGxpZXIsIGFuZCBTZXNzdGltLCBBaXggTWFyc2VpbGxlIFVuaXZl
cnNpdHktSVJELUlOU0VSTSwgTWFyc2VpbGxlIChTLkIuKSAtIGFsbCBpbiBGcmFuY2U7IGFuZCBH
ZW5ldmEgVW5pdmVyc2l0eSBIb3NwaXRhbHMsIEdlbmV2YSAoQS5DLikuPC9hdXRoLWFkZHJlc3M+
PHRpdGxlcz48dGl0bGU+RG9sdXRlZ3JhdmlyLUJhc2VkIG9yIExvdy1Eb3NlIEVmYXZpcmVuei1C
YXNlZCBSZWdpbWVuIGZvciB0aGUgVHJlYXRtZW50IG9mIEhJVi0xPC90aXRsZT48c2Vjb25kYXJ5
LXRpdGxlPk4gRW5nbCBKIE1lZDwvc2Vjb25kYXJ5LXRpdGxlPjwvdGl0bGVzPjxwZXJpb2RpY2Fs
PjxmdWxsLXRpdGxlPk4gRW5nbCBKIE1lZDwvZnVsbC10aXRsZT48L3BlcmlvZGljYWw+PHBhZ2Vz
PjgxNi04MjY8L3BhZ2VzPjx2b2x1bWU+MzgxPC92b2x1bWU+PG51bWJlcj45PC9udW1iZXI+PGVk
aXRpb24+MjAxOS8wNy8yNTwvZWRpdGlvbj48a2V5d29yZHM+PGtleXdvcmQ+QWR1bHQ8L2tleXdv
cmQ+PGtleXdvcmQ+QWxreW5lczwva2V5d29yZD48a2V5d29yZD5CZW56b3hhemluZXMvKmFkbWlu
aXN0cmF0aW9uICZhbXA7IGRvc2FnZS9hZHZlcnNlIGVmZmVjdHM8L2tleXdvcmQ+PGtleXdvcmQ+
Q3ljbG9wcm9wYW5lczwva2V5d29yZD48a2V5d29yZD5EcnVnIFRoZXJhcHksIENvbWJpbmF0aW9u
PC9rZXl3b3JkPjxrZXl3b3JkPkZlbWFsZTwva2V5d29yZD48a2V5d29yZD5ISVYgSW5mZWN0aW9u
cy8qZHJ1ZyB0aGVyYXB5PC9rZXl3b3JkPjxrZXl3b3JkPkhJViBJbnRlZ3Jhc2UgSW5oaWJpdG9y
cy8qYWR2ZXJzZSBlZmZlY3RzL3RoZXJhcGV1dGljIHVzZTwva2V5d29yZD48a2V5d29yZD4qSElW
LTEvZ2VuZXRpY3MvaXNvbGF0aW9uICZhbXA7IHB1cmlmaWNhdGlvbjwva2V5d29yZD48a2V5d29y
ZD5IZXRlcm9jeWNsaWMgQ29tcG91bmRzLCAzLVJpbmcvKmFkbWluaXN0cmF0aW9uICZhbXA7IGRv
c2FnZS9hZHZlcnNlIGVmZmVjdHM8L2tleXdvcmQ+PGtleXdvcmQ+SHVtYW5zPC9rZXl3b3JkPjxr
ZXl3b3JkPkxhbWl2dWRpbmUvYWRtaW5pc3RyYXRpb24gJmFtcDsgZG9zYWdlPC9rZXl3b3JkPjxr
ZXl3b3JkPk1hbGU8L2tleXdvcmQ+PGtleXdvcmQ+T2Jlc2l0eS9jaGVtaWNhbGx5IGluZHVjZWQ8
L2tleXdvcmQ+PGtleXdvcmQ+T3hhemluZXM8L2tleXdvcmQ+PGtleXdvcmQ+UGlwZXJhemluZXM8
L2tleXdvcmQ+PGtleXdvcmQ+UHJlZ25hbmN5PC9rZXl3b3JkPjxrZXl3b3JkPlB5cmlkb25lczwv
a2V5d29yZD48a2V5d29yZD5STkEsIFZpcmFsL2Jsb29kPC9rZXl3b3JkPjxrZXl3b3JkPlRlbm9m
b3Zpci9hZG1pbmlzdHJhdGlvbiAmYW1wOyBkb3NhZ2U8L2tleXdvcmQ+PGtleXdvcmQ+VmlyYWwg
TG9hZC9kcnVnIGVmZmVjdHM8L2tleXdvcmQ+PGtleXdvcmQ+V2VpZ2h0IEdhaW4vZHJ1ZyBlZmZl
Y3RzPC9rZXl3b3JkPjwva2V5d29yZHM+PGRhdGVzPjx5ZWFyPjIwMTk8L3llYXI+PHB1Yi1kYXRl
cz48ZGF0ZT5BdWcgMjk8L2RhdGU+PC9wdWItZGF0ZXM+PC9kYXRlcz48aXNibj4xNTMzLTQ0MDYg
KEVsZWN0cm9uaWMpJiN4RDswMDI4LTQ3OTMgKExpbmtpbmcpPC9pc2JuPjxhY2Nlc3Npb24tbnVt
PjMxMzM5Njc2PC9hY2Nlc3Npb24tbnVtPjx1cmxzPjxyZWxhdGVkLXVybHM+PHVybD5odHRwczov
L3d3dy5uY2JpLm5sbS5uaWguZ292L3B1Ym1lZC8zMTMzOTY3NjwvdXJsPjwvcmVsYXRlZC11cmxz
PjwvdXJscz48ZWxlY3Ryb25pYy1yZXNvdXJjZS1udW0+MTAuMTA1Ni9ORUpNb2ExOTA0MzQwPC9l
bGVjdHJvbmljLXJlc291cmNlLW51bT48L3JlY29yZD48L0NpdGU+PC9FbmROb3RlPgB=
</w:fldData>
        </w:fldChar>
      </w:r>
      <w:r w:rsidR="00654294">
        <w:rPr>
          <w:rFonts w:ascii="Arial" w:hAnsi="Arial" w:cs="Arial"/>
          <w:bCs/>
        </w:rPr>
        <w:instrText xml:space="preserve"> ADDIN EN.CITE </w:instrText>
      </w:r>
      <w:r w:rsidR="00654294">
        <w:rPr>
          <w:rFonts w:ascii="Arial" w:hAnsi="Arial" w:cs="Arial"/>
          <w:bCs/>
        </w:rPr>
        <w:fldChar w:fldCharType="begin">
          <w:fldData xml:space="preserve">PEVuZE5vdGU+PENpdGU+PEF1dGhvcj5PJmFwb3M7RG9ubmVsbDwvQXV0aG9yPjxZZWFyPjIwMTk8
L1llYXI+PFJlY051bT4yPC9SZWNOdW0+PERpc3BsYXlUZXh0PigyLTQpPC9EaXNwbGF5VGV4dD48
cmVjb3JkPjxyZWMtbnVtYmVyPjI8L3JlYy1udW1iZXI+PGZvcmVpZ24ta2V5cz48a2V5IGFwcD0i
RU4iIGRiLWlkPSJlc3AyenBheHNzOXRzOGVkejJtdjA1YXVlMHM5cHMyMGE5cDAiIHRpbWVzdGFt
cD0iMTY1NTE1NjgxOSI+Mjwva2V5PjwvZm9yZWlnbi1rZXlzPjxyZWYtdHlwZSBuYW1lPSJKb3Vy
bmFsIEFydGljbGUiPjE3PC9yZWYtdHlwZT48Y29udHJpYnV0b3JzPjxhdXRob3JzPjxhdXRob3I+
TyZhcG9zO0Rvbm5lbGwsIE0uIFIuPC9hdXRob3I+PGF1dGhvcj5QYWRheWF0Y2hpLCBOLjwvYXV0
aG9yPjxhdXRob3I+RGFmdGFyeSwgQS48L2F1dGhvcj48YXV0aG9yPk9ycmVsbCwgQy48L2F1dGhv
cj48YXV0aG9yPkRvb2xleSwgSy4gRS48L2F1dGhvcj48YXV0aG9yPlJpdmV0IEFtaWNvLCBLLjwv
YXV0aG9yPjxhdXRob3I+RnJpZWRsYW5kLCBHLjwvYXV0aG9yPjwvYXV0aG9ycz48L2NvbnRyaWJ1
dG9ycz48YXV0aC1hZGRyZXNzPkRpdmlzaW9uIG9mIFB1bG1vbmFyeSwgQWxsZXJneSwgYW5kIENy
aXRpY2FsIENhcmUgTWVkaWNpbmUsIGFuZCBEZXBhcnRtZW50IG9mIEVwaWRlbWlvbG9neSwgTWFp
bG1hbiBTY2hvb2wgb2YgUHVibGljIEhlYWx0aCwgQ29sdW1iaWEgVW5pdmVyc2l0eSBNZWRpY2Fs
IENlbnRlciwgTmV3IFlvcmssIE5ZLCBVU0E7IENBUFJJU0EgTVJDLUhJVi1UQiBQYXRob2dlbmVz
aXMgYW5kIFRyZWF0bWVudCBSZXNlYXJjaCBVbml0LCBEdXJiYW4sIFNvdXRoIEFmcmljYS4gRWxl
Y3Ryb25pYyBhZGRyZXNzOiBtbzIxMzBAY29sdW1iaWEuZWR1LiYjeEQ7Q0FQUklTQSBNUkMtSElW
LVRCIFBhdGhvZ2VuZXNpcyBhbmQgVHJlYXRtZW50IFJlc2VhcmNoIFVuaXQsIER1cmJhbiwgU291
dGggQWZyaWNhLiYjeEQ7Q0FQUklTQSBNUkMtSElWLVRCIFBhdGhvZ2VuZXNpcyBhbmQgVHJlYXRt
ZW50IFJlc2VhcmNoIFVuaXQsIER1cmJhbiwgU291dGggQWZyaWNhOyBNY0dpbGwgSW50ZXJuYXRp
b25hbCBUQiBDZW50cmUgYW5kIERlcGFydG1lbnQgb2YgRXBpZGVtaW9sb2d5LCBCaW9zdGF0aXN0
aWNzIGFuZCBPY2N1cGF0aW9uYWwgSGVhbHRoLCBNY0dpbGwgVW5pdmVyc2l0eSwgTW9udHJlYWws
IFFDLCBDYW5hZGEuJiN4RDtEZXNtb25kIFR1dHUgSElWIENlbnRyZSwgVW5pdmVyc2l0eSBvZiBD
YXBlIFRvd24sIENhcGUgVG93biwgU291dGggQWZyaWNhLiYjeEQ7RGl2aXNpb24gb2YgQ2xpbmlj
YWwgUGhhcm1hY29sb2d5IGFuZCBJbmZlY3Rpb3VzIERpc2Vhc2VzLCBDZW50ZXIgZm9yIFR1YmVy
Y3Vsb3NpcyBSZXNlYXJjaCwgRGVwYXJ0bWVudCBvZiBNZWRpY2luZSwgSm9obnMgSG9wa2lucyBV
bml2ZXJzaXR5LCBCYWx0aW1vcmUsIE1ELCBVU0EuJiN4RDtTY2hvb2wgb2YgUHVibGljIEhlYWx0
aCwgVW5pdmVyc2l0eSBvZiBNaWNoaWdhbiwgQW5uIEFyYm9yLCBNSSwgVVNBLiYjeEQ7WWFsZSBT
Y2hvb2wgb2YgTWVkaWNpbmUsIE5ldyBIYXZlbiwgQ1QsIFVTQS48L2F1dGgtYWRkcmVzcz48dGl0
bGVzPjx0aXRsZT5BbnRpcmV0cm92aXJhbCBzd2l0Y2hpbmcgYW5kIGJlZGFxdWlsaW5lIHRyZWF0
bWVudCBvZiBkcnVnLXJlc2lzdGFudCB0dWJlcmN1bG9zaXMgSElWIGNvLWluZmVjdGlvbjwvdGl0
bGU+PHNlY29uZGFyeS10aXRsZT5MYW5jZXQgSElWPC9zZWNvbmRhcnktdGl0bGU+PC90aXRsZXM+
PHBlcmlvZGljYWw+PGZ1bGwtdGl0bGU+TGFuY2V0IEhJVjwvZnVsbC10aXRsZT48L3BlcmlvZGlj
YWw+PHBhZ2VzPmUyMDEtZTIwNDwvcGFnZXM+PHZvbHVtZT42PC92b2x1bWU+PG51bWJlcj4zPC9u
dW1iZXI+PGVkaXRpb24+MjAxOS8wMy8wOTwvZWRpdGlvbj48a2V5d29yZHM+PGtleXdvcmQ+QW50
aS1SZXRyb3ZpcmFsIEFnZW50cy8qYWRtaW5pc3RyYXRpb24gJmFtcDsgZG9zYWdlPC9rZXl3b3Jk
PjxrZXl3b3JkPkFudGl0dWJlcmN1bGFyIEFnZW50cy8qYWRtaW5pc3RyYXRpb24gJmFtcDsgZG9z
YWdlPC9rZXl3b3JkPjxrZXl3b3JkPkNvaW5mZWN0aW9uLypkcnVnIHRoZXJhcHk8L2tleXdvcmQ+
PGtleXdvcmQ+RGlhcnlscXVpbm9saW5lcy8qYWRtaW5pc3RyYXRpb24gJmFtcDsgZG9zYWdlPC9r
ZXl3b3JkPjxrZXl3b3JkPkRydWcgU3Vic3RpdHV0aW9uPC9rZXl3b3JkPjxrZXl3b3JkPkZlbWFs
ZTwva2V5d29yZD48a2V5d29yZD5ISVYgSW5mZWN0aW9ucy9jb21wbGljYXRpb25zLypkcnVnIHRo
ZXJhcHk8L2tleXdvcmQ+PGtleXdvcmQ+SHVtYW5zPC9rZXl3b3JkPjxrZXl3b3JkPk1hbGU8L2tl
eXdvcmQ+PGtleXdvcmQ+TWVkaWNhdGlvbiBBZGhlcmVuY2U8L2tleXdvcmQ+PGtleXdvcmQ+TmV2
aXJhcGluZS8qYWRtaW5pc3RyYXRpb24gJmFtcDsgZG9zYWdlPC9rZXl3b3JkPjxrZXl3b3JkPlNv
dXRoIEFmcmljYTwva2V5d29yZD48a2V5d29yZD5UdWJlcmN1bG9zaXMsIE11bHRpZHJ1Zy1SZXNp
c3RhbnQvY29tcGxpY2F0aW9ucy8qZHJ1ZyB0aGVyYXB5PC9rZXl3b3JkPjwva2V5d29yZHM+PGRh
dGVzPjx5ZWFyPjIwMTk8L3llYXI+PHB1Yi1kYXRlcz48ZGF0ZT5NYXI8L2RhdGU+PC9wdWItZGF0
ZXM+PC9kYXRlcz48aXNibj4yMzUyLTMwMTggKEVsZWN0cm9uaWMpJiN4RDsyMzUyLTMwMTggKExp
bmtpbmcpPC9pc2JuPjxhY2Nlc3Npb24tbnVtPjMwODQ2MDU4PC9hY2Nlc3Npb24tbnVtPjx1cmxz
PjxyZWxhdGVkLXVybHM+PHVybD5odHRwczovL3d3dy5uY2JpLm5sbS5uaWguZ292L3B1Ym1lZC8z
MDg0NjA1ODwvdXJsPjwvcmVsYXRlZC11cmxzPjwvdXJscz48Y3VzdG9tMj5QTUM3MTU1Mzg4PC9j
dXN0b20yPjxlbGVjdHJvbmljLXJlc291cmNlLW51bT4xMC4xMDE2L1MyMzUyLTMwMTgoMTkpMzAw
MzUtOTwvZWxlY3Ryb25pYy1yZXNvdXJjZS1udW0+PC9yZWNvcmQ+PC9DaXRlPjxDaXRlPjxBdXRo
b3I+Q2FsbXk8L0F1dGhvcj48WWVhcj4yMDIwPC9ZZWFyPjxSZWNOdW0+MzwvUmVjTnVtPjxyZWNv
cmQ+PHJlYy1udW1iZXI+MzwvcmVjLW51bWJlcj48Zm9yZWlnbi1rZXlzPjxrZXkgYXBwPSJFTiIg
ZGItaWQ9ImVzcDJ6cGF4c3M5dHM4ZWR6Mm12MDVhdWUwczlwczIwYTlwMCIgdGltZXN0YW1wPSIx
NjU1MTU2ODE5Ij4zPC9rZXk+PC9mb3JlaWduLWtleXM+PHJlZi10eXBlIG5hbWU9IkpvdXJuYWwg
QXJ0aWNsZSI+MTc8L3JlZi10eXBlPjxjb250cmlidXRvcnM+PGF1dGhvcnM+PGF1dGhvcj5DYWxt
eSwgQS48L2F1dGhvcj48YXV0aG9yPlRvdmFyIFNhbmNoZXosIFQuPC9hdXRob3I+PGF1dGhvcj5L
b3VhbmZhY2ssIEMuPC9hdXRob3I+PGF1dGhvcj5NcG91ZGktRXRhbWUsIE0uPC9hdXRob3I+PGF1
dGhvcj5MZXJveSwgUy48L2F1dGhvcj48YXV0aG9yPlBlcnJpbmVhdSwgUy48L2F1dGhvcj48YXV0
aG9yPkxhbnRjaGUgV2FuZGppLCBNLjwvYXV0aG9yPjxhdXRob3I+VGV0c2EgVGF0YSwgRC48L2F1
dGhvcj48YXV0aG9yPk9tZ2JhIEJhc3NlZ2EsIFAuPC9hdXRob3I+PGF1dGhvcj5BYm9uZyBCd2Vu
ZGEsIFQuPC9hdXRob3I+PGF1dGhvcj5WYXJsb3RlYXV4LCBNLjwvYXV0aG9yPjxhdXRob3I+VG9u
Z28sIE0uPC9hdXRob3I+PGF1dGhvcj5NcG91ZGktTmdvbGUsIEUuPC9hdXRob3I+PGF1dGhvcj5N
b250b3lvLCBBLjwvYXV0aG9yPjxhdXRob3I+TWVyY2llciwgTi48L2F1dGhvcj48YXV0aG9yPkxl
TW9pbmcsIFYuPC9hdXRob3I+PGF1dGhvcj5QZWV0ZXJzLCBNLjwvYXV0aG9yPjxhdXRob3I+UmV5
bmVzLCBKLjwvYXV0aG9yPjxhdXRob3I+RGVsYXBvcnRlLCBFLjwvYXV0aG9yPjxhdXRob3I+TmV3
LCBBbnRpcmV0cm92aXJhbDwvYXV0aG9yPjxhdXRob3I+TW9uaXRvcmluZyBTdHJhdGVnaWVzIGlu
LCBILiBJLiBWLiBpbmZlY3RlZCBBZHVsdHMgaW4gTG93LUluY29tZSBDb3VudHJpZXMgQW5ycyBT
dHVkeSBHcm91cDwvYXV0aG9yPjwvYXV0aG9ycz48L2NvbnRyaWJ1dG9ycz48YXV0aC1hZGRyZXNz
PkRpdmlzaW9uIG9mIEluZmVjdGlvdXMgRGlzZWFzZXMsIEhJVi1BSURTIFVuaXQsIEdlbmV2YSBV
bml2ZXJzaXR5IEhvc3BpdGFscywgR2VuZXZhLCBTd2l0emVybGFuZC4gRWxlY3Ryb25pYyBhZGRy
ZXNzOiBhbGV4YW5kcmEuY2FsbXlAaGN1Z2UuY2guJiN4RDtUcmFuc1ZJSE1JLCBVbml2ZXJzaXR5
IG9mIE1vbnRwZWxsaWVyLCBJUkQsIElOU0VSTSwgMzQzOTQgTW9udHBlbGxpZXIsIEZyYW5jZS4m
I3hEO0ZhY3VsdHkgb2YgTWVkaWNpbmUgYW5kIFBoYXJtYWNldXRpY2FsIFNjaWVuY2VzLCBVbml2
ZXJzaXR5IG9mIERzY2hhbmcsIERzY2hhbmcsIENhbWVyb29uOyBEYXkgU3RheSBIb3NwaXRhbCwg
Q2VudHJhbCBIb3NwaXRhbCBvZiBZYW91bmRlLCBIZW5yaS1EdW5hbnQsIFlhb3VuZGUsIENhbWVy
b29uOyBBTlJTIENhbWVyb29uIHNpdGUsIENlbnRyYWwgSG9zcGl0YWwgb2YgWWFvdW5kZSwgSGVu
cmktRHVuYW50LCBZYW91bmRlLCBDYW1lcm9vbi4mI3hEO1JlZ2lvbmFsIE1pbGl0YXJ5IEhvc3Bp
dGFsIE51bWJlciAxLCBZYW91bmRlLCBDYW1lcm9vbi4mI3hEO0FOUlMgQ2FtZXJvb24gc2l0ZSwg
Q2VudHJhbCBIb3NwaXRhbCBvZiBZYW91bmRlLCBIZW5yaS1EdW5hbnQsIFlhb3VuZGUsIENhbWVy
b29uLiYjeEQ7Q2l0ZSBWZXJ0ZSBEaXN0cmljdCBIb3NwaXRhbCwgQ2l0ZSBWZXJ0ZSBEaXN0cmlj
dCwgWWFvdW5kZSwgQ2FtZXJvb24uJiN4RDtFbWVyZ2luZyBhbmQgUmUtZW1lcmdpbmcgRGlzZWFz
ZXMgUmVzZWFyY2ggQ2VudHJlLCBJTVBNLCBTaXNlIGEgTmdvYS1Fa2VsbGUsIFlhb3VuZGUsIENh
bWVyb29uLiYjeEQ7T2ZmaWNlIG9mIEludGVybmF0aW9uYWwgUmVzZWFyY2ggYW5kIENvbGxhYm9y
YXRpb24sIEFOUlMgSW5zZXJtLCBQYXJpcywgRnJhbmNlLiYjeEQ7T2ZmaWNlIG9mIENsaW5pY2Fs
IFRyaWFsIFNhZmV0eSwgQU5SUyBJbnNlcm0sIFBhcmlzLCBGcmFuY2UuJiN4RDtUcmFuc1ZJSE1J
LCBVbml2ZXJzaXR5IG9mIE1vbnRwZWxsaWVyLCBJUkQsIElOU0VSTSwgMzQzOTQgTW9udHBlbGxp
ZXIsIEZyYW5jZTsgTW9udHBlbGxpZXIgVW5pdmVyc2l0eSBIb3NwaXRhbCBDZW50cmUsIE1vbnRw
ZWxsaWVyLCBGcmFuY2UuPC9hdXRoLWFkZHJlc3M+PHRpdGxlcz48dGl0bGU+RG9sdXRlZ3Jhdmly
LWJhc2VkIGFuZCBsb3ctZG9zZSBlZmF2aXJlbnotYmFzZWQgcmVnaW1lbiBmb3IgdGhlIGluaXRp
YWwgdHJlYXRtZW50IG9mIEhJVi0xIGluZmVjdGlvbiAoTkFNU0FMKTogd2VlayA5NiByZXN1bHRz
IGZyb20gYSB0d28tZ3JvdXAsIG11bHRpY2VudHJlLCByYW5kb21pc2VkLCBvcGVuIGxhYmVsLCBw
aGFzZSAzIG5vbi1pbmZlcmlvcml0eSB0cmlhbCBpbiBDYW1lcm9vbjwvdGl0bGU+PHNlY29uZGFy
eS10aXRsZT5MYW5jZXQgSElWPC9zZWNvbmRhcnktdGl0bGU+PC90aXRsZXM+PHBlcmlvZGljYWw+
PGZ1bGwtdGl0bGU+TGFuY2V0IEhJVjwvZnVsbC10aXRsZT48L3BlcmlvZGljYWw+PHBhZ2VzPmU2
NzctZTY4NzwvcGFnZXM+PHZvbHVtZT43PC92b2x1bWU+PG51bWJlcj4xMDwvbnVtYmVyPjxlZGl0
aW9uPjIwMjAvMTAvMDQ8L2VkaXRpb24+PGtleXdvcmRzPjxrZXl3b3JkPkFkdWx0PC9rZXl3b3Jk
PjxrZXl3b3JkPkFsa3luZXM8L2tleXdvcmQ+PGtleXdvcmQ+QW50aS1ISVYgQWdlbnRzL2FkbWlu
aXN0cmF0aW9uICZhbXA7IGRvc2FnZS9hZHZlcnNlIGVmZmVjdHMvKnRoZXJhcGV1dGljIHVzZTwv
a2V5d29yZD48a2V5d29yZD4qQW50aXJldHJvdmlyYWwgVGhlcmFweSwgSGlnaGx5IEFjdGl2ZS9h
ZHZlcnNlIGVmZmVjdHMvbWV0aG9kczwva2V5d29yZD48a2V5d29yZD5CZW56b3hhemluZXMvYWRt
aW5pc3RyYXRpb24gJmFtcDsgZG9zYWdlPC9rZXl3b3JkPjxrZXl3b3JkPkNENCBMeW1waG9jeXRl
IENvdW50PC9rZXl3b3JkPjxrZXl3b3JkPkN5Y2xvcHJvcGFuZXM8L2tleXdvcmQ+PGtleXdvcmQ+
RHVyYXRpb24gb2YgVGhlcmFweTwva2V5d29yZD48a2V5d29yZD5GZW1hbGU8L2tleXdvcmQ+PGtl
eXdvcmQ+SElWIEluZmVjdGlvbnMvKmRydWcgdGhlcmFweS8qdmlyb2xvZ3k8L2tleXdvcmQ+PGtl
eXdvcmQ+SElWLTEvKmRydWcgZWZmZWN0czwva2V5d29yZD48a2V5d29yZD5IZXRlcm9jeWNsaWMg
Q29tcG91bmRzLCAzLVJpbmcvYWRtaW5pc3RyYXRpb24gJmFtcDsgZG9zYWdlPC9rZXl3b3JkPjxr
ZXl3b3JkPkh1bWFuczwva2V5d29yZD48a2V5d29yZD5NaWRkbGUgQWdlZDwva2V5d29yZD48a2V5
d29yZD5PeGF6aW5lczwva2V5d29yZD48a2V5d29yZD5QaXBlcmF6aW5lczwva2V5d29yZD48a2V5
d29yZD5QeXJpZG9uZXM8L2tleXdvcmQ+PGtleXdvcmQ+VHJlYXRtZW50IE91dGNvbWU8L2tleXdv
cmQ+PGtleXdvcmQ+VmlyYWwgTG9hZDwva2V5d29yZD48a2V5d29yZD5Zb3VuZyBBZHVsdDwva2V5
d29yZD48L2tleXdvcmRzPjxkYXRlcz48eWVhcj4yMDIwPC95ZWFyPjxwdWItZGF0ZXM+PGRhdGU+
T2N0PC9kYXRlPjwvcHViLWRhdGVzPjwvZGF0ZXM+PGlzYm4+MjM1Mi0zMDE4IChFbGVjdHJvbmlj
KSYjeEQ7MjM1Mi0zMDE4IChMaW5raW5nKTwvaXNibj48YWNjZXNzaW9uLW51bT4zMzAxMDI0MTwv
YWNjZXNzaW9uLW51bT48dXJscz48cmVsYXRlZC11cmxzPjx1cmw+aHR0cHM6Ly93d3cubmNiaS5u
bG0ubmloLmdvdi9wdWJtZWQvMzMwMTAyNDE8L3VybD48L3JlbGF0ZWQtdXJscz48L3VybHM+PGVs
ZWN0cm9uaWMtcmVzb3VyY2UtbnVtPjEwLjEwMTYvUzIzNTItMzAxOCgyMCkzMDIzOC0xPC9lbGVj
dHJvbmljLXJlc291cmNlLW51bT48L3JlY29yZD48L0NpdGU+PENpdGU+PEF1dGhvcj5Hcm91cDwv
QXV0aG9yPjxZZWFyPjIwMTk8L1llYXI+PFJlY051bT40PC9SZWNOdW0+PHJlY29yZD48cmVjLW51
bWJlcj40PC9yZWMtbnVtYmVyPjxmb3JlaWduLWtleXM+PGtleSBhcHA9IkVOIiBkYi1pZD0iZXNw
MnpwYXhzczl0czhlZHoybXYwNWF1ZTBzOXBzMjBhOXAwIiB0aW1lc3RhbXA9IjE2NTUxNTY4MTki
PjQ8L2tleT48L2ZvcmVpZ24ta2V5cz48cmVmLXR5cGUgbmFtZT0iSm91cm5hbCBBcnRpY2xlIj4x
NzwvcmVmLXR5cGU+PGNvbnRyaWJ1dG9ycz48YXV0aG9ycz48YXV0aG9yPk5hbXNhbCBBbnJzIFN0
dWR5IEdyb3VwPC9hdXRob3I+PGF1dGhvcj5Lb3VhbmZhY2ssIEMuPC9hdXRob3I+PGF1dGhvcj5N
cG91ZGktRXRhbWUsIE0uPC9hdXRob3I+PGF1dGhvcj5PbWdiYSBCYXNzZWdhLCBQLjwvYXV0aG9y
PjxhdXRob3I+RXltYXJkLUR1dmVybmF5LCBTLjwvYXV0aG9yPjxhdXRob3I+TGVyb3ksIFMuPC9h
dXRob3I+PGF1dGhvcj5Cb3llciwgUy48L2F1dGhvcj48YXV0aG9yPlBlZXRlcnMsIE0uPC9hdXRo
b3I+PGF1dGhvcj5DYWxteSwgQS48L2F1dGhvcj48YXV0aG9yPkRlbGFwb3J0ZSwgRS48L2F1dGhv
cj48L2F1dGhvcnM+PC9jb250cmlidXRvcnM+PGF1dGgtYWRkcmVzcz5Vbml2ZXJzaXR5IG9mIERz
aGFuZywgRHNoYW5nIChDLksuKSwgYW5kIENlbnRyYWwgSG9zcGl0YWwgb2YgWWFvdW5kZSAoQy5L
LiksIE1pbGl0YXJ5IEhvc3BpdGFsIG9mIFlhb3VuZGUgKE0uTS4tRS4pLCBhbmQgQ2l0ZSBWZXJ0
ZSBIb3NwaXRhbCAoUC5PLkIuKSwgWWFvdW5kZSAtIGFsbCBpbiBDYW1lcm9vbjsgUmVjaGVyY2hl
cyBUcmFuc2xhdGlvbm5lbGxlcyBzdXIgbGUgVklIIGV0IGxlcyBNYWxhZGllcyBJbmZlY3RpZXVz
ZXMgKFRyYW5zVklITUkpLCBVbml2ZXJzaXR5IG9mIE1vbnRwZWxsaWVyLUwmYXBvcztJbnN0aXR1
dCBkZSByZWNoZXJjaGUgcG91ciBsZSBkZXZlbG9wcGVtZW50IChJUkQpLUlOU0VSTSAoUy5FLi1E
LiwgUy5MLiwgTS5QLiwgRS5ELiksIGFuZCBVbml2ZXJzaXR5IEhvc3BpdGFsIG9mIE1vbnRwZWxs
aWVyIChFLkQuKSwgTW9udHBlbGxpZXIsIGFuZCBTZXNzdGltLCBBaXggTWFyc2VpbGxlIFVuaXZl
cnNpdHktSVJELUlOU0VSTSwgTWFyc2VpbGxlIChTLkIuKSAtIGFsbCBpbiBGcmFuY2U7IGFuZCBH
ZW5ldmEgVW5pdmVyc2l0eSBIb3NwaXRhbHMsIEdlbmV2YSAoQS5DLikuPC9hdXRoLWFkZHJlc3M+
PHRpdGxlcz48dGl0bGU+RG9sdXRlZ3JhdmlyLUJhc2VkIG9yIExvdy1Eb3NlIEVmYXZpcmVuei1C
YXNlZCBSZWdpbWVuIGZvciB0aGUgVHJlYXRtZW50IG9mIEhJVi0xPC90aXRsZT48c2Vjb25kYXJ5
LXRpdGxlPk4gRW5nbCBKIE1lZDwvc2Vjb25kYXJ5LXRpdGxlPjwvdGl0bGVzPjxwZXJpb2RpY2Fs
PjxmdWxsLXRpdGxlPk4gRW5nbCBKIE1lZDwvZnVsbC10aXRsZT48L3BlcmlvZGljYWw+PHBhZ2Vz
PjgxNi04MjY8L3BhZ2VzPjx2b2x1bWU+MzgxPC92b2x1bWU+PG51bWJlcj45PC9udW1iZXI+PGVk
aXRpb24+MjAxOS8wNy8yNTwvZWRpdGlvbj48a2V5d29yZHM+PGtleXdvcmQ+QWR1bHQ8L2tleXdv
cmQ+PGtleXdvcmQ+QWxreW5lczwva2V5d29yZD48a2V5d29yZD5CZW56b3hhemluZXMvKmFkbWlu
aXN0cmF0aW9uICZhbXA7IGRvc2FnZS9hZHZlcnNlIGVmZmVjdHM8L2tleXdvcmQ+PGtleXdvcmQ+
Q3ljbG9wcm9wYW5lczwva2V5d29yZD48a2V5d29yZD5EcnVnIFRoZXJhcHksIENvbWJpbmF0aW9u
PC9rZXl3b3JkPjxrZXl3b3JkPkZlbWFsZTwva2V5d29yZD48a2V5d29yZD5ISVYgSW5mZWN0aW9u
cy8qZHJ1ZyB0aGVyYXB5PC9rZXl3b3JkPjxrZXl3b3JkPkhJViBJbnRlZ3Jhc2UgSW5oaWJpdG9y
cy8qYWR2ZXJzZSBlZmZlY3RzL3RoZXJhcGV1dGljIHVzZTwva2V5d29yZD48a2V5d29yZD4qSElW
LTEvZ2VuZXRpY3MvaXNvbGF0aW9uICZhbXA7IHB1cmlmaWNhdGlvbjwva2V5d29yZD48a2V5d29y
ZD5IZXRlcm9jeWNsaWMgQ29tcG91bmRzLCAzLVJpbmcvKmFkbWluaXN0cmF0aW9uICZhbXA7IGRv
c2FnZS9hZHZlcnNlIGVmZmVjdHM8L2tleXdvcmQ+PGtleXdvcmQ+SHVtYW5zPC9rZXl3b3JkPjxr
ZXl3b3JkPkxhbWl2dWRpbmUvYWRtaW5pc3RyYXRpb24gJmFtcDsgZG9zYWdlPC9rZXl3b3JkPjxr
ZXl3b3JkPk1hbGU8L2tleXdvcmQ+PGtleXdvcmQ+T2Jlc2l0eS9jaGVtaWNhbGx5IGluZHVjZWQ8
L2tleXdvcmQ+PGtleXdvcmQ+T3hhemluZXM8L2tleXdvcmQ+PGtleXdvcmQ+UGlwZXJhemluZXM8
L2tleXdvcmQ+PGtleXdvcmQ+UHJlZ25hbmN5PC9rZXl3b3JkPjxrZXl3b3JkPlB5cmlkb25lczwv
a2V5d29yZD48a2V5d29yZD5STkEsIFZpcmFsL2Jsb29kPC9rZXl3b3JkPjxrZXl3b3JkPlRlbm9m
b3Zpci9hZG1pbmlzdHJhdGlvbiAmYW1wOyBkb3NhZ2U8L2tleXdvcmQ+PGtleXdvcmQ+VmlyYWwg
TG9hZC9kcnVnIGVmZmVjdHM8L2tleXdvcmQ+PGtleXdvcmQ+V2VpZ2h0IEdhaW4vZHJ1ZyBlZmZl
Y3RzPC9rZXl3b3JkPjwva2V5d29yZHM+PGRhdGVzPjx5ZWFyPjIwMTk8L3llYXI+PHB1Yi1kYXRl
cz48ZGF0ZT5BdWcgMjk8L2RhdGU+PC9wdWItZGF0ZXM+PC9kYXRlcz48aXNibj4xNTMzLTQ0MDYg
KEVsZWN0cm9uaWMpJiN4RDswMDI4LTQ3OTMgKExpbmtpbmcpPC9pc2JuPjxhY2Nlc3Npb24tbnVt
PjMxMzM5Njc2PC9hY2Nlc3Npb24tbnVtPjx1cmxzPjxyZWxhdGVkLXVybHM+PHVybD5odHRwczov
L3d3dy5uY2JpLm5sbS5uaWguZ292L3B1Ym1lZC8zMTMzOTY3NjwvdXJsPjwvcmVsYXRlZC11cmxz
PjwvdXJscz48ZWxlY3Ryb25pYy1yZXNvdXJjZS1udW0+MTAuMTA1Ni9ORUpNb2ExOTA0MzQwPC9l
bGVjdHJvbmljLXJlc291cmNlLW51bT48L3JlY29yZD48L0NpdGU+PC9FbmROb3RlPgB=
</w:fldData>
        </w:fldChar>
      </w:r>
      <w:r w:rsidR="00654294">
        <w:rPr>
          <w:rFonts w:ascii="Arial" w:hAnsi="Arial" w:cs="Arial"/>
          <w:bCs/>
        </w:rPr>
        <w:instrText xml:space="preserve"> ADDIN EN.CITE.DATA </w:instrText>
      </w:r>
      <w:r w:rsidR="00654294">
        <w:rPr>
          <w:rFonts w:ascii="Arial" w:hAnsi="Arial" w:cs="Arial"/>
          <w:bCs/>
        </w:rPr>
      </w:r>
      <w:r w:rsidR="00654294">
        <w:rPr>
          <w:rFonts w:ascii="Arial" w:hAnsi="Arial" w:cs="Arial"/>
          <w:bCs/>
        </w:rPr>
        <w:fldChar w:fldCharType="end"/>
      </w:r>
      <w:r w:rsidRPr="00722F02">
        <w:rPr>
          <w:rFonts w:ascii="Arial" w:hAnsi="Arial" w:cs="Arial"/>
          <w:bCs/>
        </w:rPr>
      </w:r>
      <w:r w:rsidRPr="00722F02">
        <w:rPr>
          <w:rFonts w:ascii="Arial" w:hAnsi="Arial" w:cs="Arial"/>
          <w:bCs/>
        </w:rPr>
        <w:fldChar w:fldCharType="separate"/>
      </w:r>
      <w:r w:rsidR="00FE6C3E" w:rsidRPr="00722F02">
        <w:rPr>
          <w:rFonts w:ascii="Arial" w:hAnsi="Arial" w:cs="Arial"/>
          <w:bCs/>
          <w:noProof/>
        </w:rPr>
        <w:t>(2-4)</w:t>
      </w:r>
      <w:r w:rsidRPr="00722F02">
        <w:rPr>
          <w:rFonts w:ascii="Arial" w:hAnsi="Arial" w:cs="Arial"/>
          <w:bCs/>
        </w:rPr>
        <w:fldChar w:fldCharType="end"/>
      </w:r>
      <w:r w:rsidRPr="00722F02">
        <w:rPr>
          <w:rFonts w:ascii="Arial" w:hAnsi="Arial" w:cs="Arial"/>
          <w:bCs/>
        </w:rPr>
        <w:t xml:space="preserve">. </w:t>
      </w:r>
      <w:r w:rsidRPr="00722F02">
        <w:rPr>
          <w:rFonts w:ascii="Arial" w:hAnsi="Arial" w:cs="Arial"/>
          <w:bCs/>
          <w:u w:val="single"/>
        </w:rPr>
        <w:t>However, without similar ground-breaking advances in adherence support</w:t>
      </w:r>
      <w:r w:rsidRPr="00722F02">
        <w:rPr>
          <w:rFonts w:ascii="Arial" w:hAnsi="Arial" w:cs="Arial"/>
          <w:bCs/>
        </w:rPr>
        <w:t xml:space="preserve">, we will not realize the potential of these revolutionary therapeutics and novel regimens may rapidly lose their benefits due to emergent resistance to either antimycobacterial agents and/or antiretrovirals </w:t>
      </w:r>
      <w:r w:rsidRPr="00722F02">
        <w:rPr>
          <w:rFonts w:ascii="Arial" w:hAnsi="Arial" w:cs="Arial"/>
          <w:bCs/>
        </w:rPr>
        <w:fldChar w:fldCharType="begin">
          <w:fldData xml:space="preserve">PEVuZE5vdGU+PENpdGU+PEF1dGhvcj5OaW1tbzwvQXV0aG9yPjxZZWFyPjIwMjA8L1llYXI+PFJl
Y051bT41PC9SZWNOdW0+PERpc3BsYXlUZXh0Pig1LCA2KTwvRGlzcGxheVRleHQ+PHJlY29yZD48
cmVjLW51bWJlcj41PC9yZWMtbnVtYmVyPjxmb3JlaWduLWtleXM+PGtleSBhcHA9IkVOIiBkYi1p
ZD0iZXNwMnpwYXhzczl0czhlZHoybXYwNWF1ZTBzOXBzMjBhOXAwIiB0aW1lc3RhbXA9IjE2NTUx
NTY4MTkiPjU8L2tleT48L2ZvcmVpZ24ta2V5cz48cmVmLXR5cGUgbmFtZT0iSm91cm5hbCBBcnRp
Y2xlIj4xNzwvcmVmLXR5cGU+PGNvbnRyaWJ1dG9ycz48YXV0aG9ycz48YXV0aG9yPk5pbW1vLCBD
LjwvYXV0aG9yPjxhdXRob3I+TWlsbGFyZCwgSi48L2F1dGhvcj48YXV0aG9yPkJyaWVuLCBLLjwv
YXV0aG9yPjxhdXRob3I+TW9vZGxleSwgUy48L2F1dGhvcj48YXV0aG9yPnZhbiBEb3JwLCBMLjwv
YXV0aG9yPjxhdXRob3I+THV0Y2htaW5hcmFpbiwgSy48L2F1dGhvcj48YXV0aG9yPldvbGYsIEEu
PC9hdXRob3I+PGF1dGhvcj5HcmFudCwgQS4gRC48L2F1dGhvcj48YXV0aG9yPkJhbGxvdXgsIEYu
PC9hdXRob3I+PGF1dGhvcj5QeW0sIEEuIFMuPC9hdXRob3I+PGF1dGhvcj5QYWRheWF0Y2hpLCBO
LjwvYXV0aG9yPjxhdXRob3I+TyZhcG9zO0Rvbm5lbGwsIE0uPC9hdXRob3I+PC9hdXRob3JzPjwv
Y29udHJpYnV0b3JzPjxhdXRoLWFkZHJlc3M+RGl2aXNpb24gb2YgSW5mZWN0aW9uIGFuZCBJbW11
bml0eSwgVW5pdmVyc2l0eSBDb2xsZWdlIExvbmRvbiwgTG9uZG9uLCBVSy4mI3hEO1VDTCBHZW5l
dGljcyBJbnN0aXR1dGUsIFVuaXZlcnNpdHkgQ29sbGVnZSBMb25kb24sIExvbmRvbiwgVUsuJiN4
RDtBZnJpY2EgSGVhbHRoIFJlc2VhcmNoIEluc3RpdHV0ZSwgRHVyYmFuLCBTb3V0aCBBZnJpY2Eu
JiN4RDtXZWxsY29tZSBUcnVzdCBMaXZlcnBvb2wgR2xhc2dvdyBDZW50cmUgZm9yIEdsb2JhbCBI
ZWFsdGggUmVzZWFyY2gsIExpdmVycG9vbCwgVUsuJiN4RDtJbnN0aXR1dGUgb2YgSW5mZWN0aW9u
IGFuZCBHbG9iYWwgSGVhbHRoLCBVbml2ZXJzaXR5IG9mIExpdmVycG9vbCwgTGl2ZXJwb29sLCBV
Sy4mI3hEO05hdGlvbmFsIEhlYWx0aCBMYWJvcmF0b3J5IFNlcnZpY2UsIER1cmJhbiwgU291dGgg
QWZyaWNhLiYjeEQ7RGVwdCBvZiBNZWRpY2luZSwgQ29sdW1iaWEgVW5pdmVyc2l0eSBNZWRpY2Fs
IENlbnRlciwgTmV3IFlvcmssIE5ZLCBVU0EuJiN4RDtUQiBDZW50cmUsIExvbmRvbiBTY2hvb2wg
b2YgSHlnaWVuZSBhbmQgVHJvcGljYWwgTWVkaWNpbmUsIExvbmRvbiwgVUsuJiN4RDtDQVBSSVNB
IE1SQy1ISVYtVEIgUGF0aG9nZW5lc2lzIGFuZCBUcmVhdG1lbnQgUmVzZWFyY2ggVW5pdCwgRHVy
YmFuLCBTb3V0aCBBZnJpY2EuJiN4RDtDQVBSSVNBIE1SQy1ISVYtVEIgUGF0aG9nZW5lc2lzIGFu
ZCBUcmVhdG1lbnQgUmVzZWFyY2ggVW5pdCwgRHVyYmFuLCBTb3V0aCBBZnJpY2EgbW8yMTMwQGN1
bWMuY29sdW1iaWEuZWR1LiYjeEQ7RGVwdCBvZiBNZWRpY2luZSBhbmQgRXBpZGVtaW9sb2d5LCBD
b2x1bWJpYSBVbml2ZXJzaXR5IE1lZGljYWwgQ2VudGVyLCBOZXcgWW9yaywgTlksIFVTQS48L2F1
dGgtYWRkcmVzcz48dGl0bGVzPjx0aXRsZT5CZWRhcXVpbGluZSByZXNpc3RhbmNlIGluIGRydWct
cmVzaXN0YW50IHR1YmVyY3Vsb3NpcyBISVYgY28taW5mZWN0ZWQgcGF0aWVudHM8L3RpdGxlPjxz
ZWNvbmRhcnktdGl0bGU+RXVyIFJlc3BpciBKPC9zZWNvbmRhcnktdGl0bGU+PC90aXRsZXM+PHBl
cmlvZGljYWw+PGZ1bGwtdGl0bGU+RXVyIFJlc3BpciBKPC9mdWxsLXRpdGxlPjwvcGVyaW9kaWNh
bD48dm9sdW1lPjU1PC92b2x1bWU+PG51bWJlcj42PC9udW1iZXI+PGVkaXRpb24+MjAyMC8wMi8x
NjwvZWRpdGlvbj48ZGF0ZXM+PHllYXI+MjAyMDwveWVhcj48cHViLWRhdGVzPjxkYXRlPkp1bjwv
ZGF0ZT48L3B1Yi1kYXRlcz48L2RhdGVzPjxpc2JuPjEzOTktMzAwMyAoRWxlY3Ryb25pYykmI3hE
OzA5MDMtMTkzNiAoTGlua2luZyk8L2lzYm4+PGFjY2Vzc2lvbi1udW0+MzIwNjAwNjU8L2FjY2Vz
c2lvbi1udW0+PHVybHM+PHJlbGF0ZWQtdXJscz48dXJsPmh0dHBzOi8vd3d3Lm5jYmkubmxtLm5p
aC5nb3YvcHVibWVkLzMyMDYwMDY1PC91cmw+PC9yZWxhdGVkLXVybHM+PC91cmxzPjxjdXN0b20y
PlBNQzcyNzAzNjEgVHJ1c3QsIGR1cmluZyB0aGUgY29uZHVjdCBvZiB0aGUgc3R1ZHkuIENvbmZs
aWN0IG9mIGludGVyZXN0OiBKLiBNaWxsYXJkIHJlcG9ydHMgZ3JhbnRzICgyMDM5MTkvWi8xNi9a
KSBmcm9tIFdlbGxjb21lIFRydXN0LCBkdXJpbmcgdGhlIGNvbmR1Y3Qgb2YgdGhlIHN0dWR5LiBD
b25mbGljdCBvZiBpbnRlcmVzdDogSy4gQnJpZW4gaGFzIG5vdGhpbmcgdG8gZGlzY2xvc2UuIENv
bmZsaWN0IG9mIGludGVyZXN0OiBTLiBNb29kbGV5IGhhcyBub3RoaW5nIHRvIGRpc2Nsb3NlLiBD
b25mbGljdCBvZiBpbnRlcmVzdDogTC4gdmFuIERvcnAgaGFzIG5vdGhpbmcgdG8gZGlzY2xvc2Uu
IENvbmZsaWN0IG9mIGludGVyZXN0OiBLLiBMdXRjaG1pbmFyYWluIGhhcyBub3RoaW5nIHRvIGRp
c2Nsb3NlLiBDb25mbGljdCBvZiBpbnRlcmVzdDogQS4gV29sZiByZXBvcnRzIGdyYW50cyBmcm9t
IE5hdGlvbmFsIEluc3RpdHV0ZXMgb2YgSGVhbHRoIE5hdGlvbmFsIEluc3RpdHV0ZSBvZiBBbGxl
cmd5IGFuZCBJbmZlY3Rpb3VzIERpc2Vhc2VzLCBkdXJpbmcgdGhlIGNvbmR1Y3Qgb2YgdGhlIHN0
dWR5LiBDb25mbGljdCBvZiBpbnRlcmVzdDogQS5ELiBHcmFudCBoYXMgbm90aGluZyB0byBkaXNj
bG9zZS4gQ29uZmxpY3Qgb2YgaW50ZXJlc3Q6IEYuIEJhbGxvdXggaGFzIG5vdGhpbmcgdG8gZGlz
Y2xvc2UuIENvbmZsaWN0IG9mIGludGVyZXN0OiBBLlMuIFB5bSBpcyBhbiBlbXBsb3llZSBvZiBK
YW5zc2VuIFBoYXJtYWNldXRpY2EuIENvbmZsaWN0IG9mIGludGVyZXN0OiBOLiBQYWRheWF0Y2hp
IGhhcyBub3RoaW5nIHRvIGRpc2Nsb3NlLiBDb25mbGljdCBvZiBpbnRlcmVzdDogTS4gTyZhcG9z
O0Rvbm5lbGwgaGFzIG5vdGhpbmcgdG8gZGlzY2xvc2UuPC9jdXN0b20yPjxlbGVjdHJvbmljLXJl
c291cmNlLW51bT4xMC4xMTgzLzEzOTkzMDAzLjAyMzgzLTIwMTk8L2VsZWN0cm9uaWMtcmVzb3Vy
Y2UtbnVtPjwvcmVjb3JkPjwvQ2l0ZT48Q2l0ZT48QXV0aG9yPk5pbW1vPC9BdXRob3I+PFllYXI+
MjAyMDwvWWVhcj48UmVjTnVtPjY8L1JlY051bT48cmVjb3JkPjxyZWMtbnVtYmVyPjY8L3JlYy1u
dW1iZXI+PGZvcmVpZ24ta2V5cz48a2V5IGFwcD0iRU4iIGRiLWlkPSJlc3AyenBheHNzOXRzOGVk
ejJtdjA1YXVlMHM5cHMyMGE5cDAiIHRpbWVzdGFtcD0iMTY1NTE1NjgxOSI+Njwva2V5PjwvZm9y
ZWlnbi1rZXlzPjxyZWYtdHlwZSBuYW1lPSJKb3VybmFsIEFydGljbGUiPjE3PC9yZWYtdHlwZT48
Y29udHJpYnV0b3JzPjxhdXRob3JzPjxhdXRob3I+TmltbW8sIEMuPC9hdXRob3I+PGF1dGhvcj5N
aWxsYXJkLCBKLjwvYXV0aG9yPjxhdXRob3I+dmFuIERvcnAsIEwuPC9hdXRob3I+PGF1dGhvcj5C
cmllbiwgSy48L2F1dGhvcj48YXV0aG9yPk1vb2RsZXksIFMuPC9hdXRob3I+PGF1dGhvcj5Xb2xm
LCBBLjwvYXV0aG9yPjxhdXRob3I+R3JhbnQsIEEuIEQuPC9hdXRob3I+PGF1dGhvcj5QYWRheWF0
Y2hpLCBOLjwvYXV0aG9yPjxhdXRob3I+UHltLCBBLiBTLjwvYXV0aG9yPjxhdXRob3I+QmFsbG91
eCwgRi48L2F1dGhvcj48YXV0aG9yPk8mYXBvcztEb25uZWxsLCBNLjwvYXV0aG9yPjwvYXV0aG9y
cz48L2NvbnRyaWJ1dG9ycz48YXV0aC1hZGRyZXNzPkRpdmlzaW9uIG9mIEluZmVjdGlvbiBhbmQg
SW1tdW5pdHksIFVuaXZlcnNpdHkgQ29sbGVnZSBMb25kb24sIExvbmRvbiwgVUsuJiN4RDtVQ0wg
R2VuZXRpY3MgSW5zdGl0dXRlLCBVbml2ZXJzaXR5IENvbGxlZ2UgTG9uZG9uLCBMb25kb24sIFVL
LiYjeEQ7QWZyaWNhIEhlYWx0aCBSZXNlYXJjaCBJbnN0aXR1dGUsIER1cmJhbiwgU291dGggQWZy
aWNhLiYjeEQ7V2VsbGNvbWUgVHJ1c3QgTGl2ZXJwb29sIEdsYXNnb3cgQ2VudHJlIGZvciBHbG9i
YWwgSGVhbHRoIFJlc2VhcmNoLCBMaXZlcnBvb2wsIFVLLiYjeEQ7SW5zdGl0dXRlIG9mIEluZmVj
dGlvbiBhbmQgR2xvYmFsIEhlYWx0aCwgVW5pdmVyc2l0eSBvZiBMaXZlcnBvb2wsIExpdmVycG9v
bCwgVUsuJiN4RDtEZXBhcnRtZW50IG9mIE1lZGljaW5lLCBDb2x1bWJpYSBVbml2ZXJzaXR5IE1l
ZGljYWwgQ2VudGVyLCBOZXcgWW9yaywgTlksIFVTQS4mI3hEO1RCIENlbnRyZSwgTG9uZG9uIFNj
aG9vbCBvZiBIeWdpZW5lICZhbXA7IFRyb3BpY2FsIE1lZGljaW5lLCBMb25kb24sIFVLLiYjeEQ7
U2Nob29sIG9mIExhYm9yYXRvcnkgTWVkaWNpbmUgJmFtcDsgTWVkaWNhbCBTY2llbmNlcywgVW5p
dmVyc2l0eSBvZiBLd2FadWx1LU5hdGFsLCBEdXJiYW4sIFNvdXRoIEFmcmljYS4mI3hEO0NBUFJJ
U0EtTVJDIEhJVi1UQiBQYXRob2dlbmVzaXMgYW5kIFRyZWF0bWVudCBSZXNlYXJjaCBVbml0LCBD
ZW50cmUgZm9yIHRoZSBBaWRzIFByb2dyYW1tZSBvZiBSZXNlYXJjaCBpbiBTb3V0aCBBZnJpY2Eg
KENBUFJJU0EpLCBEdXJiYW4sIEt3YVp1bHUtTmF0YWwsIFNvdXRoIEFmcmljYS4mI3hEO0RlcGFy
dG1lbnQgb2YgRXBpZGVtaW9sb2d5LCBDb2x1bWJpYSBVbml2ZXJzaXR5IE1lZGljYWwgQ2VudGVy
LCBOZXcgWW9yaywgTlksIFVTQS48L2F1dGgtYWRkcmVzcz48dGl0bGVzPjx0aXRsZT5Qb3B1bGF0
aW9uLWxldmVsIGVtZXJnZW5jZSBvZiBiZWRhcXVpbGluZSBhbmQgY2xvZmF6aW1pbmUgcmVzaXN0
YW5jZS1hc3NvY2lhdGVkIHZhcmlhbnRzIGFtb25nIHBhdGllbnRzIHdpdGggZHJ1Zy1yZXNpc3Rh
bnQgdHViZXJjdWxvc2lzIGluIHNvdXRoZXJuIEFmcmljYTogYSBwaGVub3R5cGljIGFuZCBwaHls
b2dlbmV0aWMgYW5hbHlzaXM8L3RpdGxlPjxzZWNvbmRhcnktdGl0bGU+TGFuY2V0IE1pY3JvYmU8
L3NlY29uZGFyeS10aXRsZT48L3RpdGxlcz48cGVyaW9kaWNhbD48ZnVsbC10aXRsZT5MYW5jZXQg
TWljcm9iZTwvZnVsbC10aXRsZT48L3BlcmlvZGljYWw+PHBhZ2VzPmUxNjUtZTE3NDwvcGFnZXM+
PHZvbHVtZT4xPC92b2x1bWU+PG51bWJlcj40PC9udW1iZXI+PGVkaXRpb24+MjAyMC8wOC8xODwv
ZWRpdGlvbj48ZGF0ZXM+PHllYXI+MjAyMDwveWVhcj48cHViLWRhdGVzPjxkYXRlPkF1ZzwvZGF0
ZT48L3B1Yi1kYXRlcz48L2RhdGVzPjxpc2JuPjI2NjYtNTI0NyAoRWxlY3Ryb25pYykmI3hEOzI2
NjYtNTI0NyAoTGlua2luZyk8L2lzYm4+PGFjY2Vzc2lvbi1udW0+MzI4MDMxNzQ8L2FjY2Vzc2lv
bi1udW0+PHVybHM+PHJlbGF0ZWQtdXJscz48dXJsPmh0dHBzOi8vd3d3Lm5jYmkubmxtLm5paC5n
b3YvcHVibWVkLzMyODAzMTc0PC91cmw+PC9yZWxhdGVkLXVybHM+PC91cmxzPjxjdXN0b20yPlBN
Qzc0MTY2MzQ8L2N1c3RvbTI+PGVsZWN0cm9uaWMtcmVzb3VyY2UtbnVtPjEwLjEwMTYvUzI2NjYt
NTI0NygyMCkzMDAzMS04PC9lbGVjdHJvbmljLXJlc291cmNlLW51bT48L3JlY29yZD48L0NpdGU+
PC9FbmROb3RlPgB=
</w:fldData>
        </w:fldChar>
      </w:r>
      <w:r w:rsidR="00654294">
        <w:rPr>
          <w:rFonts w:ascii="Arial" w:hAnsi="Arial" w:cs="Arial"/>
          <w:bCs/>
        </w:rPr>
        <w:instrText xml:space="preserve"> ADDIN EN.CITE </w:instrText>
      </w:r>
      <w:r w:rsidR="00654294">
        <w:rPr>
          <w:rFonts w:ascii="Arial" w:hAnsi="Arial" w:cs="Arial"/>
          <w:bCs/>
        </w:rPr>
        <w:fldChar w:fldCharType="begin">
          <w:fldData xml:space="preserve">PEVuZE5vdGU+PENpdGU+PEF1dGhvcj5OaW1tbzwvQXV0aG9yPjxZZWFyPjIwMjA8L1llYXI+PFJl
Y051bT41PC9SZWNOdW0+PERpc3BsYXlUZXh0Pig1LCA2KTwvRGlzcGxheVRleHQ+PHJlY29yZD48
cmVjLW51bWJlcj41PC9yZWMtbnVtYmVyPjxmb3JlaWduLWtleXM+PGtleSBhcHA9IkVOIiBkYi1p
ZD0iZXNwMnpwYXhzczl0czhlZHoybXYwNWF1ZTBzOXBzMjBhOXAwIiB0aW1lc3RhbXA9IjE2NTUx
NTY4MTkiPjU8L2tleT48L2ZvcmVpZ24ta2V5cz48cmVmLXR5cGUgbmFtZT0iSm91cm5hbCBBcnRp
Y2xlIj4xNzwvcmVmLXR5cGU+PGNvbnRyaWJ1dG9ycz48YXV0aG9ycz48YXV0aG9yPk5pbW1vLCBD
LjwvYXV0aG9yPjxhdXRob3I+TWlsbGFyZCwgSi48L2F1dGhvcj48YXV0aG9yPkJyaWVuLCBLLjwv
YXV0aG9yPjxhdXRob3I+TW9vZGxleSwgUy48L2F1dGhvcj48YXV0aG9yPnZhbiBEb3JwLCBMLjwv
YXV0aG9yPjxhdXRob3I+THV0Y2htaW5hcmFpbiwgSy48L2F1dGhvcj48YXV0aG9yPldvbGYsIEEu
PC9hdXRob3I+PGF1dGhvcj5HcmFudCwgQS4gRC48L2F1dGhvcj48YXV0aG9yPkJhbGxvdXgsIEYu
PC9hdXRob3I+PGF1dGhvcj5QeW0sIEEuIFMuPC9hdXRob3I+PGF1dGhvcj5QYWRheWF0Y2hpLCBO
LjwvYXV0aG9yPjxhdXRob3I+TyZhcG9zO0Rvbm5lbGwsIE0uPC9hdXRob3I+PC9hdXRob3JzPjwv
Y29udHJpYnV0b3JzPjxhdXRoLWFkZHJlc3M+RGl2aXNpb24gb2YgSW5mZWN0aW9uIGFuZCBJbW11
bml0eSwgVW5pdmVyc2l0eSBDb2xsZWdlIExvbmRvbiwgTG9uZG9uLCBVSy4mI3hEO1VDTCBHZW5l
dGljcyBJbnN0aXR1dGUsIFVuaXZlcnNpdHkgQ29sbGVnZSBMb25kb24sIExvbmRvbiwgVUsuJiN4
RDtBZnJpY2EgSGVhbHRoIFJlc2VhcmNoIEluc3RpdHV0ZSwgRHVyYmFuLCBTb3V0aCBBZnJpY2Eu
JiN4RDtXZWxsY29tZSBUcnVzdCBMaXZlcnBvb2wgR2xhc2dvdyBDZW50cmUgZm9yIEdsb2JhbCBI
ZWFsdGggUmVzZWFyY2gsIExpdmVycG9vbCwgVUsuJiN4RDtJbnN0aXR1dGUgb2YgSW5mZWN0aW9u
IGFuZCBHbG9iYWwgSGVhbHRoLCBVbml2ZXJzaXR5IG9mIExpdmVycG9vbCwgTGl2ZXJwb29sLCBV
Sy4mI3hEO05hdGlvbmFsIEhlYWx0aCBMYWJvcmF0b3J5IFNlcnZpY2UsIER1cmJhbiwgU291dGgg
QWZyaWNhLiYjeEQ7RGVwdCBvZiBNZWRpY2luZSwgQ29sdW1iaWEgVW5pdmVyc2l0eSBNZWRpY2Fs
IENlbnRlciwgTmV3IFlvcmssIE5ZLCBVU0EuJiN4RDtUQiBDZW50cmUsIExvbmRvbiBTY2hvb2wg
b2YgSHlnaWVuZSBhbmQgVHJvcGljYWwgTWVkaWNpbmUsIExvbmRvbiwgVUsuJiN4RDtDQVBSSVNB
IE1SQy1ISVYtVEIgUGF0aG9nZW5lc2lzIGFuZCBUcmVhdG1lbnQgUmVzZWFyY2ggVW5pdCwgRHVy
YmFuLCBTb3V0aCBBZnJpY2EuJiN4RDtDQVBSSVNBIE1SQy1ISVYtVEIgUGF0aG9nZW5lc2lzIGFu
ZCBUcmVhdG1lbnQgUmVzZWFyY2ggVW5pdCwgRHVyYmFuLCBTb3V0aCBBZnJpY2EgbW8yMTMwQGN1
bWMuY29sdW1iaWEuZWR1LiYjeEQ7RGVwdCBvZiBNZWRpY2luZSBhbmQgRXBpZGVtaW9sb2d5LCBD
b2x1bWJpYSBVbml2ZXJzaXR5IE1lZGljYWwgQ2VudGVyLCBOZXcgWW9yaywgTlksIFVTQS48L2F1
dGgtYWRkcmVzcz48dGl0bGVzPjx0aXRsZT5CZWRhcXVpbGluZSByZXNpc3RhbmNlIGluIGRydWct
cmVzaXN0YW50IHR1YmVyY3Vsb3NpcyBISVYgY28taW5mZWN0ZWQgcGF0aWVudHM8L3RpdGxlPjxz
ZWNvbmRhcnktdGl0bGU+RXVyIFJlc3BpciBKPC9zZWNvbmRhcnktdGl0bGU+PC90aXRsZXM+PHBl
cmlvZGljYWw+PGZ1bGwtdGl0bGU+RXVyIFJlc3BpciBKPC9mdWxsLXRpdGxlPjwvcGVyaW9kaWNh
bD48dm9sdW1lPjU1PC92b2x1bWU+PG51bWJlcj42PC9udW1iZXI+PGVkaXRpb24+MjAyMC8wMi8x
NjwvZWRpdGlvbj48ZGF0ZXM+PHllYXI+MjAyMDwveWVhcj48cHViLWRhdGVzPjxkYXRlPkp1bjwv
ZGF0ZT48L3B1Yi1kYXRlcz48L2RhdGVzPjxpc2JuPjEzOTktMzAwMyAoRWxlY3Ryb25pYykmI3hE
OzA5MDMtMTkzNiAoTGlua2luZyk8L2lzYm4+PGFjY2Vzc2lvbi1udW0+MzIwNjAwNjU8L2FjY2Vz
c2lvbi1udW0+PHVybHM+PHJlbGF0ZWQtdXJscz48dXJsPmh0dHBzOi8vd3d3Lm5jYmkubmxtLm5p
aC5nb3YvcHVibWVkLzMyMDYwMDY1PC91cmw+PC9yZWxhdGVkLXVybHM+PC91cmxzPjxjdXN0b20y
PlBNQzcyNzAzNjEgVHJ1c3QsIGR1cmluZyB0aGUgY29uZHVjdCBvZiB0aGUgc3R1ZHkuIENvbmZs
aWN0IG9mIGludGVyZXN0OiBKLiBNaWxsYXJkIHJlcG9ydHMgZ3JhbnRzICgyMDM5MTkvWi8xNi9a
KSBmcm9tIFdlbGxjb21lIFRydXN0LCBkdXJpbmcgdGhlIGNvbmR1Y3Qgb2YgdGhlIHN0dWR5LiBD
b25mbGljdCBvZiBpbnRlcmVzdDogSy4gQnJpZW4gaGFzIG5vdGhpbmcgdG8gZGlzY2xvc2UuIENv
bmZsaWN0IG9mIGludGVyZXN0OiBTLiBNb29kbGV5IGhhcyBub3RoaW5nIHRvIGRpc2Nsb3NlLiBD
b25mbGljdCBvZiBpbnRlcmVzdDogTC4gdmFuIERvcnAgaGFzIG5vdGhpbmcgdG8gZGlzY2xvc2Uu
IENvbmZsaWN0IG9mIGludGVyZXN0OiBLLiBMdXRjaG1pbmFyYWluIGhhcyBub3RoaW5nIHRvIGRp
c2Nsb3NlLiBDb25mbGljdCBvZiBpbnRlcmVzdDogQS4gV29sZiByZXBvcnRzIGdyYW50cyBmcm9t
IE5hdGlvbmFsIEluc3RpdHV0ZXMgb2YgSGVhbHRoIE5hdGlvbmFsIEluc3RpdHV0ZSBvZiBBbGxl
cmd5IGFuZCBJbmZlY3Rpb3VzIERpc2Vhc2VzLCBkdXJpbmcgdGhlIGNvbmR1Y3Qgb2YgdGhlIHN0
dWR5LiBDb25mbGljdCBvZiBpbnRlcmVzdDogQS5ELiBHcmFudCBoYXMgbm90aGluZyB0byBkaXNj
bG9zZS4gQ29uZmxpY3Qgb2YgaW50ZXJlc3Q6IEYuIEJhbGxvdXggaGFzIG5vdGhpbmcgdG8gZGlz
Y2xvc2UuIENvbmZsaWN0IG9mIGludGVyZXN0OiBBLlMuIFB5bSBpcyBhbiBlbXBsb3llZSBvZiBK
YW5zc2VuIFBoYXJtYWNldXRpY2EuIENvbmZsaWN0IG9mIGludGVyZXN0OiBOLiBQYWRheWF0Y2hp
IGhhcyBub3RoaW5nIHRvIGRpc2Nsb3NlLiBDb25mbGljdCBvZiBpbnRlcmVzdDogTS4gTyZhcG9z
O0Rvbm5lbGwgaGFzIG5vdGhpbmcgdG8gZGlzY2xvc2UuPC9jdXN0b20yPjxlbGVjdHJvbmljLXJl
c291cmNlLW51bT4xMC4xMTgzLzEzOTkzMDAzLjAyMzgzLTIwMTk8L2VsZWN0cm9uaWMtcmVzb3Vy
Y2UtbnVtPjwvcmVjb3JkPjwvQ2l0ZT48Q2l0ZT48QXV0aG9yPk5pbW1vPC9BdXRob3I+PFllYXI+
MjAyMDwvWWVhcj48UmVjTnVtPjY8L1JlY051bT48cmVjb3JkPjxyZWMtbnVtYmVyPjY8L3JlYy1u
dW1iZXI+PGZvcmVpZ24ta2V5cz48a2V5IGFwcD0iRU4iIGRiLWlkPSJlc3AyenBheHNzOXRzOGVk
ejJtdjA1YXVlMHM5cHMyMGE5cDAiIHRpbWVzdGFtcD0iMTY1NTE1NjgxOSI+Njwva2V5PjwvZm9y
ZWlnbi1rZXlzPjxyZWYtdHlwZSBuYW1lPSJKb3VybmFsIEFydGljbGUiPjE3PC9yZWYtdHlwZT48
Y29udHJpYnV0b3JzPjxhdXRob3JzPjxhdXRob3I+TmltbW8sIEMuPC9hdXRob3I+PGF1dGhvcj5N
aWxsYXJkLCBKLjwvYXV0aG9yPjxhdXRob3I+dmFuIERvcnAsIEwuPC9hdXRob3I+PGF1dGhvcj5C
cmllbiwgSy48L2F1dGhvcj48YXV0aG9yPk1vb2RsZXksIFMuPC9hdXRob3I+PGF1dGhvcj5Xb2xm
LCBBLjwvYXV0aG9yPjxhdXRob3I+R3JhbnQsIEEuIEQuPC9hdXRob3I+PGF1dGhvcj5QYWRheWF0
Y2hpLCBOLjwvYXV0aG9yPjxhdXRob3I+UHltLCBBLiBTLjwvYXV0aG9yPjxhdXRob3I+QmFsbG91
eCwgRi48L2F1dGhvcj48YXV0aG9yPk8mYXBvcztEb25uZWxsLCBNLjwvYXV0aG9yPjwvYXV0aG9y
cz48L2NvbnRyaWJ1dG9ycz48YXV0aC1hZGRyZXNzPkRpdmlzaW9uIG9mIEluZmVjdGlvbiBhbmQg
SW1tdW5pdHksIFVuaXZlcnNpdHkgQ29sbGVnZSBMb25kb24sIExvbmRvbiwgVUsuJiN4RDtVQ0wg
R2VuZXRpY3MgSW5zdGl0dXRlLCBVbml2ZXJzaXR5IENvbGxlZ2UgTG9uZG9uLCBMb25kb24sIFVL
LiYjeEQ7QWZyaWNhIEhlYWx0aCBSZXNlYXJjaCBJbnN0aXR1dGUsIER1cmJhbiwgU291dGggQWZy
aWNhLiYjeEQ7V2VsbGNvbWUgVHJ1c3QgTGl2ZXJwb29sIEdsYXNnb3cgQ2VudHJlIGZvciBHbG9i
YWwgSGVhbHRoIFJlc2VhcmNoLCBMaXZlcnBvb2wsIFVLLiYjeEQ7SW5zdGl0dXRlIG9mIEluZmVj
dGlvbiBhbmQgR2xvYmFsIEhlYWx0aCwgVW5pdmVyc2l0eSBvZiBMaXZlcnBvb2wsIExpdmVycG9v
bCwgVUsuJiN4RDtEZXBhcnRtZW50IG9mIE1lZGljaW5lLCBDb2x1bWJpYSBVbml2ZXJzaXR5IE1l
ZGljYWwgQ2VudGVyLCBOZXcgWW9yaywgTlksIFVTQS4mI3hEO1RCIENlbnRyZSwgTG9uZG9uIFNj
aG9vbCBvZiBIeWdpZW5lICZhbXA7IFRyb3BpY2FsIE1lZGljaW5lLCBMb25kb24sIFVLLiYjeEQ7
U2Nob29sIG9mIExhYm9yYXRvcnkgTWVkaWNpbmUgJmFtcDsgTWVkaWNhbCBTY2llbmNlcywgVW5p
dmVyc2l0eSBvZiBLd2FadWx1LU5hdGFsLCBEdXJiYW4sIFNvdXRoIEFmcmljYS4mI3hEO0NBUFJJ
U0EtTVJDIEhJVi1UQiBQYXRob2dlbmVzaXMgYW5kIFRyZWF0bWVudCBSZXNlYXJjaCBVbml0LCBD
ZW50cmUgZm9yIHRoZSBBaWRzIFByb2dyYW1tZSBvZiBSZXNlYXJjaCBpbiBTb3V0aCBBZnJpY2Eg
KENBUFJJU0EpLCBEdXJiYW4sIEt3YVp1bHUtTmF0YWwsIFNvdXRoIEFmcmljYS4mI3hEO0RlcGFy
dG1lbnQgb2YgRXBpZGVtaW9sb2d5LCBDb2x1bWJpYSBVbml2ZXJzaXR5IE1lZGljYWwgQ2VudGVy
LCBOZXcgWW9yaywgTlksIFVTQS48L2F1dGgtYWRkcmVzcz48dGl0bGVzPjx0aXRsZT5Qb3B1bGF0
aW9uLWxldmVsIGVtZXJnZW5jZSBvZiBiZWRhcXVpbGluZSBhbmQgY2xvZmF6aW1pbmUgcmVzaXN0
YW5jZS1hc3NvY2lhdGVkIHZhcmlhbnRzIGFtb25nIHBhdGllbnRzIHdpdGggZHJ1Zy1yZXNpc3Rh
bnQgdHViZXJjdWxvc2lzIGluIHNvdXRoZXJuIEFmcmljYTogYSBwaGVub3R5cGljIGFuZCBwaHls
b2dlbmV0aWMgYW5hbHlzaXM8L3RpdGxlPjxzZWNvbmRhcnktdGl0bGU+TGFuY2V0IE1pY3JvYmU8
L3NlY29uZGFyeS10aXRsZT48L3RpdGxlcz48cGVyaW9kaWNhbD48ZnVsbC10aXRsZT5MYW5jZXQg
TWljcm9iZTwvZnVsbC10aXRsZT48L3BlcmlvZGljYWw+PHBhZ2VzPmUxNjUtZTE3NDwvcGFnZXM+
PHZvbHVtZT4xPC92b2x1bWU+PG51bWJlcj40PC9udW1iZXI+PGVkaXRpb24+MjAyMC8wOC8xODwv
ZWRpdGlvbj48ZGF0ZXM+PHllYXI+MjAyMDwveWVhcj48cHViLWRhdGVzPjxkYXRlPkF1ZzwvZGF0
ZT48L3B1Yi1kYXRlcz48L2RhdGVzPjxpc2JuPjI2NjYtNTI0NyAoRWxlY3Ryb25pYykmI3hEOzI2
NjYtNTI0NyAoTGlua2luZyk8L2lzYm4+PGFjY2Vzc2lvbi1udW0+MzI4MDMxNzQ8L2FjY2Vzc2lv
bi1udW0+PHVybHM+PHJlbGF0ZWQtdXJscz48dXJsPmh0dHBzOi8vd3d3Lm5jYmkubmxtLm5paC5n
b3YvcHVibWVkLzMyODAzMTc0PC91cmw+PC9yZWxhdGVkLXVybHM+PC91cmxzPjxjdXN0b20yPlBN
Qzc0MTY2MzQ8L2N1c3RvbTI+PGVsZWN0cm9uaWMtcmVzb3VyY2UtbnVtPjEwLjEwMTYvUzI2NjYt
NTI0NygyMCkzMDAzMS04PC9lbGVjdHJvbmljLXJlc291cmNlLW51bT48L3JlY29yZD48L0NpdGU+
PC9FbmROb3RlPgB=
</w:fldData>
        </w:fldChar>
      </w:r>
      <w:r w:rsidR="00654294">
        <w:rPr>
          <w:rFonts w:ascii="Arial" w:hAnsi="Arial" w:cs="Arial"/>
          <w:bCs/>
        </w:rPr>
        <w:instrText xml:space="preserve"> ADDIN EN.CITE.DATA </w:instrText>
      </w:r>
      <w:r w:rsidR="00654294">
        <w:rPr>
          <w:rFonts w:ascii="Arial" w:hAnsi="Arial" w:cs="Arial"/>
          <w:bCs/>
        </w:rPr>
      </w:r>
      <w:r w:rsidR="00654294">
        <w:rPr>
          <w:rFonts w:ascii="Arial" w:hAnsi="Arial" w:cs="Arial"/>
          <w:bCs/>
        </w:rPr>
        <w:fldChar w:fldCharType="end"/>
      </w:r>
      <w:r w:rsidRPr="00722F02">
        <w:rPr>
          <w:rFonts w:ascii="Arial" w:hAnsi="Arial" w:cs="Arial"/>
          <w:bCs/>
        </w:rPr>
      </w:r>
      <w:r w:rsidRPr="00722F02">
        <w:rPr>
          <w:rFonts w:ascii="Arial" w:hAnsi="Arial" w:cs="Arial"/>
          <w:bCs/>
        </w:rPr>
        <w:fldChar w:fldCharType="separate"/>
      </w:r>
      <w:r w:rsidR="00FE6C3E" w:rsidRPr="00722F02">
        <w:rPr>
          <w:rFonts w:ascii="Arial" w:hAnsi="Arial" w:cs="Arial"/>
          <w:bCs/>
          <w:noProof/>
        </w:rPr>
        <w:t>(5, 6)</w:t>
      </w:r>
      <w:r w:rsidRPr="00722F02">
        <w:rPr>
          <w:rFonts w:ascii="Arial" w:hAnsi="Arial" w:cs="Arial"/>
          <w:bCs/>
        </w:rPr>
        <w:fldChar w:fldCharType="end"/>
      </w:r>
      <w:r w:rsidRPr="00722F02">
        <w:rPr>
          <w:rFonts w:ascii="Arial" w:hAnsi="Arial" w:cs="Arial"/>
          <w:bCs/>
        </w:rPr>
        <w:t>.</w:t>
      </w:r>
    </w:p>
    <w:p w14:paraId="625E1F44" w14:textId="655E7E44" w:rsidR="00C501C5" w:rsidRPr="00722F02" w:rsidRDefault="001C0EE9" w:rsidP="006D7AE2">
      <w:pPr>
        <w:pStyle w:val="NormalWeb"/>
        <w:spacing w:before="0" w:beforeAutospacing="0" w:after="0" w:afterAutospacing="0" w:line="276" w:lineRule="auto"/>
        <w:ind w:left="90"/>
        <w:jc w:val="both"/>
        <w:rPr>
          <w:rFonts w:ascii="Arial" w:hAnsi="Arial" w:cs="Arial"/>
          <w:sz w:val="22"/>
          <w:szCs w:val="22"/>
        </w:rPr>
      </w:pPr>
      <w:r w:rsidRPr="00722F02">
        <w:rPr>
          <w:rFonts w:ascii="Arial" w:hAnsi="Arial" w:cs="Arial"/>
          <w:sz w:val="22"/>
          <w:szCs w:val="22"/>
        </w:rPr>
        <w:t xml:space="preserve">The NIAID has identified improved treatment of DR-TB and TB/HIV as a research priority </w:t>
      </w:r>
      <w:r w:rsidRPr="00722F02">
        <w:rPr>
          <w:rFonts w:ascii="Arial" w:hAnsi="Arial" w:cs="Arial"/>
          <w:sz w:val="22"/>
          <w:szCs w:val="22"/>
        </w:rPr>
        <w:fldChar w:fldCharType="begin"/>
      </w:r>
      <w:r w:rsidR="00654294">
        <w:rPr>
          <w:rFonts w:ascii="Arial" w:hAnsi="Arial" w:cs="Arial"/>
          <w:sz w:val="22"/>
          <w:szCs w:val="22"/>
        </w:rPr>
        <w:instrText xml:space="preserve"> ADDIN EN.CITE &lt;EndNote&gt;&lt;Cite&gt;&lt;Year&gt;2007&lt;/Year&gt;&lt;RecNum&gt;25&lt;/RecNum&gt;&lt;DisplayText&gt;(25)&lt;/DisplayText&gt;&lt;record&gt;&lt;rec-number&gt;25&lt;/rec-number&gt;&lt;foreign-keys&gt;&lt;key app="EN" db-id="esp2zpaxss9ts8edz2mv05aue0s9ps20a9p0" timestamp="1655156821"&gt;25&lt;/key&gt;&lt;/foreign-keys&gt;&lt;ref-type name="Journal Article"&gt;17&lt;/ref-type&gt;&lt;contributors&gt;&lt;/contributors&gt;&lt;titles&gt;&lt;title&gt;NIAID Research Agenda Multidrug-Resistant and Extensively Drug-Resistant Tuberculosis&lt;/title&gt;&lt;secondary-title&gt;NIAID&lt;/secondary-title&gt;&lt;/titles&gt;&lt;periodical&gt;&lt;full-title&gt;NIAID&lt;/full-title&gt;&lt;/periodical&gt;&lt;dates&gt;&lt;year&gt;2007&lt;/year&gt;&lt;/dates&gt;&lt;urls&gt;&lt;/urls&gt;&lt;/record&gt;&lt;/Cite&gt;&lt;/EndNote&gt;</w:instrText>
      </w:r>
      <w:r w:rsidRPr="00722F02">
        <w:rPr>
          <w:rFonts w:ascii="Arial" w:hAnsi="Arial" w:cs="Arial"/>
          <w:sz w:val="22"/>
          <w:szCs w:val="22"/>
        </w:rPr>
        <w:fldChar w:fldCharType="separate"/>
      </w:r>
      <w:r w:rsidR="00FE6C3E" w:rsidRPr="00722F02">
        <w:rPr>
          <w:rFonts w:ascii="Arial" w:hAnsi="Arial" w:cs="Arial"/>
          <w:noProof/>
          <w:sz w:val="22"/>
          <w:szCs w:val="22"/>
        </w:rPr>
        <w:t>(25)</w:t>
      </w:r>
      <w:r w:rsidRPr="00722F02">
        <w:rPr>
          <w:rFonts w:ascii="Arial" w:hAnsi="Arial" w:cs="Arial"/>
          <w:sz w:val="22"/>
          <w:szCs w:val="22"/>
        </w:rPr>
        <w:fldChar w:fldCharType="end"/>
      </w:r>
      <w:r w:rsidRPr="00722F02">
        <w:rPr>
          <w:rFonts w:ascii="Arial" w:hAnsi="Arial" w:cs="Arial"/>
          <w:sz w:val="22"/>
          <w:szCs w:val="22"/>
        </w:rPr>
        <w:t xml:space="preserve">. The proposed research will increase </w:t>
      </w:r>
      <w:r w:rsidRPr="00722F02">
        <w:rPr>
          <w:rFonts w:ascii="Arial" w:hAnsi="Arial" w:cs="Arial"/>
          <w:i/>
          <w:sz w:val="22"/>
          <w:szCs w:val="22"/>
        </w:rPr>
        <w:t>local scientific capacity</w:t>
      </w:r>
      <w:r w:rsidRPr="00722F02">
        <w:rPr>
          <w:rFonts w:ascii="Arial" w:hAnsi="Arial" w:cs="Arial"/>
          <w:sz w:val="22"/>
          <w:szCs w:val="22"/>
        </w:rPr>
        <w:t xml:space="preserve"> in South Africa and train local investigators, including women and minorities </w:t>
      </w:r>
      <w:r w:rsidRPr="00722F02">
        <w:rPr>
          <w:rFonts w:ascii="Arial" w:hAnsi="Arial" w:cs="Arial"/>
          <w:sz w:val="22"/>
          <w:szCs w:val="22"/>
        </w:rPr>
        <w:fldChar w:fldCharType="begin">
          <w:fldData xml:space="preserve">PEVuZE5vdGU+PENpdGU+PEF1dGhvcj5NYW5zb29yPC9BdXRob3I+PFllYXI+MjAxNDwvWWVhcj48
UmVjTnVtPjI2PC9SZWNOdW0+PERpc3BsYXlUZXh0PigyNik8L0Rpc3BsYXlUZXh0PjxyZWNvcmQ+
PHJlYy1udW1iZXI+MjY8L3JlYy1udW1iZXI+PGZvcmVpZ24ta2V5cz48a2V5IGFwcD0iRU4iIGRi
LWlkPSJlc3AyenBheHNzOXRzOGVkejJtdjA1YXVlMHM5cHMyMGE5cDAiIHRpbWVzdGFtcD0iMTY1
NTE1NjgyMSI+MjY8L2tleT48L2ZvcmVpZ24ta2V5cz48cmVmLXR5cGUgbmFtZT0iSm91cm5hbCBB
cnRpY2xlIj4xNzwvcmVmLXR5cGU+PGNvbnRyaWJ1dG9ycz48YXV0aG9ycz48YXV0aG9yPk1hbnNv
b3IsIEwuIEUuPC9hdXRob3I+PGF1dGhvcj5LYXJpbSwgUS4gQS48L2F1dGhvcj48YXV0aG9yPldl
cm5lciwgTC48L2F1dGhvcj48YXV0aG9yPk1hZGxhbGEsIEIuPC9hdXRob3I+PGF1dGhvcj5OZ2Nv
Ym8sIE4uPC9hdXRob3I+PGF1dGhvcj5Db3JubWFuLCBELiBILjwvYXV0aG9yPjxhdXRob3I+QW1p
Y28sIEsuIFIuPC9hdXRob3I+PGF1dGhvcj5GaXNoZXIsIEouPC9hdXRob3I+PGF1dGhvcj5GaXNo
ZXIsIFcuIEEuPC9hdXRob3I+PGF1dGhvcj5NYWNxdWVlbiwgSy4gTS48L2F1dGhvcj48YXV0aG9y
PkthcmltLCBTLiBTLjwvYXV0aG9yPjwvYXV0aG9ycz48L2NvbnRyaWJ1dG9ycz48YXV0aC1hZGRy
ZXNzPkNlbnRyZSBmb3IgdGhlIEFJRFMgUHJvZ3JhbW1lIG9mIFJlc2VhcmNoIGluIFNvdXRoIEFm
cmljYSwgMm5kIEZsb29yLCBEb3JpcyBEdWtlIE1lZGljYWwgUmVzZWFyY2ggSW5zdGl0dXRlLCBO
ZWxzb24gUiBNYW5kZWxhIFNjaG9vbCBvZiBNZWRpY2luZSwgVW5pdmVyc2l0eSBvZiBLd2FadWx1
LU5hdGFsLCBQcml2YXRlIEJhZyBYNywgQ29uZ2VsbGEsIDQwMTMsIFNvdXRoIEFmcmljYSwgbWFu
c29vckB1a3puLmFjLnphLjwvYXV0aC1hZGRyZXNzPjx0aXRsZXM+PHRpdGxlPkltcGFjdCBvZiBh
biBhZGhlcmVuY2UgaW50ZXJ2ZW50aW9uIG9uIHRoZSBlZmZlY3RpdmVuZXNzIG9mIHRlbm9mb3Zp
ciBnZWwgaW4gdGhlIENBUFJJU0EgMDA0IHRyaWFsPC90aXRsZT48c2Vjb25kYXJ5LXRpdGxlPkFJ
RFMgQmVoYXY8L3NlY29uZGFyeS10aXRsZT48L3RpdGxlcz48cGVyaW9kaWNhbD48ZnVsbC10aXRs
ZT5BSURTIEJlaGF2PC9mdWxsLXRpdGxlPjwvcGVyaW9kaWNhbD48cGFnZXM+ODQxLTg8L3BhZ2Vz
Pjx2b2x1bWU+MTg8L3ZvbHVtZT48bnVtYmVyPjU8L251bWJlcj48a2V5d29yZHM+PGtleXdvcmQ+
QWRlbmluZS9hZG1pbmlzdHJhdGlvbiAmYW1wOyBkb3NhZ2UvKmFuYWxvZ3MgJmFtcDsgZGVyaXZh
dGl2ZXM8L2tleXdvcmQ+PGtleXdvcmQ+QWR1bHQ8L2tleXdvcmQ+PGtleXdvcmQ+QW50aS1ISVYg
QWdlbnRzLyphZG1pbmlzdHJhdGlvbiAmYW1wOyBkb3NhZ2UvdGhlcmFwZXV0aWMgdXNlPC9rZXl3
b3JkPjxrZXl3b3JkPkFudGktSW5mZWN0aXZlIEFnZW50cywgTG9jYWwvKmFkbWluaXN0cmF0aW9u
ICZhbXA7IGRvc2FnZS90aGVyYXBldXRpYyB1c2U8L2tleXdvcmQ+PGtleXdvcmQ+RG91YmxlLUJs
aW5kIE1ldGhvZDwva2V5d29yZD48a2V5d29yZD5GZW1hbGU8L2tleXdvcmQ+PGtleXdvcmQ+R2Vs
czwva2V5d29yZD48a2V5d29yZD5ISVYgSW5mZWN0aW9ucy9lcGlkZW1pb2xvZ3kvKnByZXZlbnRp
b24gJmFtcDsgY29udHJvbDwva2V5d29yZD48a2V5d29yZD4qSGVhbHRoIEJlaGF2aW9yPC9rZXl3
b3JkPjxrZXl3b3JkPkh1bWFuczwva2V5d29yZD48a2V5d29yZD5JbmNpZGVuY2U8L2tleXdvcmQ+
PGtleXdvcmQ+SW50ZXJ2ZW50aW9uIFN0dWRpZXM8L2tleXdvcmQ+PGtleXdvcmQ+TWVkaWNhdGlv
biBBZGhlcmVuY2UvKnBzeWNob2xvZ3kvc3RhdGlzdGljcyAmYW1wOyBudW1lcmljYWwgZGF0YTwv
a2V5d29yZD48a2V5d29yZD5Nb2RlbHMsIFBzeWNob2xvZ2ljYWw8L2tleXdvcmQ+PGtleXdvcmQ+
TW90aXZhdGlvbmFsIEludGVydmlld2luZzwva2V5d29yZD48a2V5d29yZD5Pcmdhbm9waG9zcGhv
bmF0ZXMvKmFkbWluaXN0cmF0aW9uICZhbXA7IGRvc2FnZTwva2V5d29yZD48a2V5d29yZD5Tb2Np
b2Vjb25vbWljIEZhY3RvcnM8L2tleXdvcmQ+PGtleXdvcmQ+U291dGggQWZyaWNhL2VwaWRlbWlv
bG9neTwva2V5d29yZD48a2V5d29yZD5UcmVhdG1lbnQgT3V0Y29tZTwva2V5d29yZD48L2tleXdv
cmRzPjxkYXRlcz48eWVhcj4yMDE0PC95ZWFyPjxwdWItZGF0ZXM+PGRhdGU+TWF5PC9kYXRlPjwv
cHViLWRhdGVzPjwvZGF0ZXM+PGlzYm4+MTU3My0zMjU0IChFbGVjdHJvbmljKSYjeEQ7MTA5MC03
MTY1IChMaW5raW5nKTwvaXNibj48YWNjZXNzaW9uLW51bT4yNDYzMzcxNzwvYWNjZXNzaW9uLW51
bT48dXJscz48cmVsYXRlZC11cmxzPjx1cmw+aHR0cDovL3d3dy5uY2JpLm5sbS5uaWguZ292L3B1
Ym1lZC8yNDYzMzcxNzwvdXJsPjwvcmVsYXRlZC11cmxzPjwvdXJscz48Y3VzdG9tMj40MDExMTg4
PC9jdXN0b20yPjxlbGVjdHJvbmljLXJlc291cmNlLW51bT4xMC4xMDA3L3MxMDQ2MS0wMTQtMDc1
Mi05PC9lbGVjdHJvbmljLXJlc291cmNlLW51bT48L3JlY29yZD48L0NpdGU+PC9FbmROb3RlPgB=
</w:fldData>
        </w:fldChar>
      </w:r>
      <w:r w:rsidR="00654294">
        <w:rPr>
          <w:rFonts w:ascii="Arial" w:hAnsi="Arial" w:cs="Arial"/>
          <w:sz w:val="22"/>
          <w:szCs w:val="22"/>
        </w:rPr>
        <w:instrText xml:space="preserve"> ADDIN EN.CITE </w:instrText>
      </w:r>
      <w:r w:rsidR="00654294">
        <w:rPr>
          <w:rFonts w:ascii="Arial" w:hAnsi="Arial" w:cs="Arial"/>
          <w:sz w:val="22"/>
          <w:szCs w:val="22"/>
        </w:rPr>
        <w:fldChar w:fldCharType="begin">
          <w:fldData xml:space="preserve">PEVuZE5vdGU+PENpdGU+PEF1dGhvcj5NYW5zb29yPC9BdXRob3I+PFllYXI+MjAxNDwvWWVhcj48
UmVjTnVtPjI2PC9SZWNOdW0+PERpc3BsYXlUZXh0PigyNik8L0Rpc3BsYXlUZXh0PjxyZWNvcmQ+
PHJlYy1udW1iZXI+MjY8L3JlYy1udW1iZXI+PGZvcmVpZ24ta2V5cz48a2V5IGFwcD0iRU4iIGRi
LWlkPSJlc3AyenBheHNzOXRzOGVkejJtdjA1YXVlMHM5cHMyMGE5cDAiIHRpbWVzdGFtcD0iMTY1
NTE1NjgyMSI+MjY8L2tleT48L2ZvcmVpZ24ta2V5cz48cmVmLXR5cGUgbmFtZT0iSm91cm5hbCBB
cnRpY2xlIj4xNzwvcmVmLXR5cGU+PGNvbnRyaWJ1dG9ycz48YXV0aG9ycz48YXV0aG9yPk1hbnNv
b3IsIEwuIEUuPC9hdXRob3I+PGF1dGhvcj5LYXJpbSwgUS4gQS48L2F1dGhvcj48YXV0aG9yPldl
cm5lciwgTC48L2F1dGhvcj48YXV0aG9yPk1hZGxhbGEsIEIuPC9hdXRob3I+PGF1dGhvcj5OZ2Nv
Ym8sIE4uPC9hdXRob3I+PGF1dGhvcj5Db3JubWFuLCBELiBILjwvYXV0aG9yPjxhdXRob3I+QW1p
Y28sIEsuIFIuPC9hdXRob3I+PGF1dGhvcj5GaXNoZXIsIEouPC9hdXRob3I+PGF1dGhvcj5GaXNo
ZXIsIFcuIEEuPC9hdXRob3I+PGF1dGhvcj5NYWNxdWVlbiwgSy4gTS48L2F1dGhvcj48YXV0aG9y
PkthcmltLCBTLiBTLjwvYXV0aG9yPjwvYXV0aG9ycz48L2NvbnRyaWJ1dG9ycz48YXV0aC1hZGRy
ZXNzPkNlbnRyZSBmb3IgdGhlIEFJRFMgUHJvZ3JhbW1lIG9mIFJlc2VhcmNoIGluIFNvdXRoIEFm
cmljYSwgMm5kIEZsb29yLCBEb3JpcyBEdWtlIE1lZGljYWwgUmVzZWFyY2ggSW5zdGl0dXRlLCBO
ZWxzb24gUiBNYW5kZWxhIFNjaG9vbCBvZiBNZWRpY2luZSwgVW5pdmVyc2l0eSBvZiBLd2FadWx1
LU5hdGFsLCBQcml2YXRlIEJhZyBYNywgQ29uZ2VsbGEsIDQwMTMsIFNvdXRoIEFmcmljYSwgbWFu
c29vckB1a3puLmFjLnphLjwvYXV0aC1hZGRyZXNzPjx0aXRsZXM+PHRpdGxlPkltcGFjdCBvZiBh
biBhZGhlcmVuY2UgaW50ZXJ2ZW50aW9uIG9uIHRoZSBlZmZlY3RpdmVuZXNzIG9mIHRlbm9mb3Zp
ciBnZWwgaW4gdGhlIENBUFJJU0EgMDA0IHRyaWFsPC90aXRsZT48c2Vjb25kYXJ5LXRpdGxlPkFJ
RFMgQmVoYXY8L3NlY29uZGFyeS10aXRsZT48L3RpdGxlcz48cGVyaW9kaWNhbD48ZnVsbC10aXRs
ZT5BSURTIEJlaGF2PC9mdWxsLXRpdGxlPjwvcGVyaW9kaWNhbD48cGFnZXM+ODQxLTg8L3BhZ2Vz
Pjx2b2x1bWU+MTg8L3ZvbHVtZT48bnVtYmVyPjU8L251bWJlcj48a2V5d29yZHM+PGtleXdvcmQ+
QWRlbmluZS9hZG1pbmlzdHJhdGlvbiAmYW1wOyBkb3NhZ2UvKmFuYWxvZ3MgJmFtcDsgZGVyaXZh
dGl2ZXM8L2tleXdvcmQ+PGtleXdvcmQ+QWR1bHQ8L2tleXdvcmQ+PGtleXdvcmQ+QW50aS1ISVYg
QWdlbnRzLyphZG1pbmlzdHJhdGlvbiAmYW1wOyBkb3NhZ2UvdGhlcmFwZXV0aWMgdXNlPC9rZXl3
b3JkPjxrZXl3b3JkPkFudGktSW5mZWN0aXZlIEFnZW50cywgTG9jYWwvKmFkbWluaXN0cmF0aW9u
ICZhbXA7IGRvc2FnZS90aGVyYXBldXRpYyB1c2U8L2tleXdvcmQ+PGtleXdvcmQ+RG91YmxlLUJs
aW5kIE1ldGhvZDwva2V5d29yZD48a2V5d29yZD5GZW1hbGU8L2tleXdvcmQ+PGtleXdvcmQ+R2Vs
czwva2V5d29yZD48a2V5d29yZD5ISVYgSW5mZWN0aW9ucy9lcGlkZW1pb2xvZ3kvKnByZXZlbnRp
b24gJmFtcDsgY29udHJvbDwva2V5d29yZD48a2V5d29yZD4qSGVhbHRoIEJlaGF2aW9yPC9rZXl3
b3JkPjxrZXl3b3JkPkh1bWFuczwva2V5d29yZD48a2V5d29yZD5JbmNpZGVuY2U8L2tleXdvcmQ+
PGtleXdvcmQ+SW50ZXJ2ZW50aW9uIFN0dWRpZXM8L2tleXdvcmQ+PGtleXdvcmQ+TWVkaWNhdGlv
biBBZGhlcmVuY2UvKnBzeWNob2xvZ3kvc3RhdGlzdGljcyAmYW1wOyBudW1lcmljYWwgZGF0YTwv
a2V5d29yZD48a2V5d29yZD5Nb2RlbHMsIFBzeWNob2xvZ2ljYWw8L2tleXdvcmQ+PGtleXdvcmQ+
TW90aXZhdGlvbmFsIEludGVydmlld2luZzwva2V5d29yZD48a2V5d29yZD5Pcmdhbm9waG9zcGhv
bmF0ZXMvKmFkbWluaXN0cmF0aW9uICZhbXA7IGRvc2FnZTwva2V5d29yZD48a2V5d29yZD5Tb2Np
b2Vjb25vbWljIEZhY3RvcnM8L2tleXdvcmQ+PGtleXdvcmQ+U291dGggQWZyaWNhL2VwaWRlbWlv
bG9neTwva2V5d29yZD48a2V5d29yZD5UcmVhdG1lbnQgT3V0Y29tZTwva2V5d29yZD48L2tleXdv
cmRzPjxkYXRlcz48eWVhcj4yMDE0PC95ZWFyPjxwdWItZGF0ZXM+PGRhdGU+TWF5PC9kYXRlPjwv
cHViLWRhdGVzPjwvZGF0ZXM+PGlzYm4+MTU3My0zMjU0IChFbGVjdHJvbmljKSYjeEQ7MTA5MC03
MTY1IChMaW5raW5nKTwvaXNibj48YWNjZXNzaW9uLW51bT4yNDYzMzcxNzwvYWNjZXNzaW9uLW51
bT48dXJscz48cmVsYXRlZC11cmxzPjx1cmw+aHR0cDovL3d3dy5uY2JpLm5sbS5uaWguZ292L3B1
Ym1lZC8yNDYzMzcxNzwvdXJsPjwvcmVsYXRlZC11cmxzPjwvdXJscz48Y3VzdG9tMj40MDExMTg4
PC9jdXN0b20yPjxlbGVjdHJvbmljLXJlc291cmNlLW51bT4xMC4xMDA3L3MxMDQ2MS0wMTQtMDc1
Mi05PC9lbGVjdHJvbmljLXJlc291cmNlLW51bT48L3JlY29yZD48L0NpdGU+PC9FbmROb3RlPgB=
</w:fldData>
        </w:fldChar>
      </w:r>
      <w:r w:rsidR="00654294">
        <w:rPr>
          <w:rFonts w:ascii="Arial" w:hAnsi="Arial" w:cs="Arial"/>
          <w:sz w:val="22"/>
          <w:szCs w:val="22"/>
        </w:rPr>
        <w:instrText xml:space="preserve"> ADDIN EN.CITE.DATA </w:instrText>
      </w:r>
      <w:r w:rsidR="00654294">
        <w:rPr>
          <w:rFonts w:ascii="Arial" w:hAnsi="Arial" w:cs="Arial"/>
          <w:sz w:val="22"/>
          <w:szCs w:val="22"/>
        </w:rPr>
      </w:r>
      <w:r w:rsidR="00654294">
        <w:rPr>
          <w:rFonts w:ascii="Arial" w:hAnsi="Arial" w:cs="Arial"/>
          <w:sz w:val="22"/>
          <w:szCs w:val="22"/>
        </w:rPr>
        <w:fldChar w:fldCharType="end"/>
      </w:r>
      <w:r w:rsidRPr="00722F02">
        <w:rPr>
          <w:rFonts w:ascii="Arial" w:hAnsi="Arial" w:cs="Arial"/>
          <w:sz w:val="22"/>
          <w:szCs w:val="22"/>
        </w:rPr>
      </w:r>
      <w:r w:rsidRPr="00722F02">
        <w:rPr>
          <w:rFonts w:ascii="Arial" w:hAnsi="Arial" w:cs="Arial"/>
          <w:sz w:val="22"/>
          <w:szCs w:val="22"/>
        </w:rPr>
        <w:fldChar w:fldCharType="separate"/>
      </w:r>
      <w:r w:rsidR="00FE6C3E" w:rsidRPr="00722F02">
        <w:rPr>
          <w:rFonts w:ascii="Arial" w:hAnsi="Arial" w:cs="Arial"/>
          <w:noProof/>
          <w:sz w:val="22"/>
          <w:szCs w:val="22"/>
        </w:rPr>
        <w:t>(26)</w:t>
      </w:r>
      <w:r w:rsidRPr="00722F02">
        <w:rPr>
          <w:rFonts w:ascii="Arial" w:hAnsi="Arial" w:cs="Arial"/>
          <w:sz w:val="22"/>
          <w:szCs w:val="22"/>
        </w:rPr>
        <w:fldChar w:fldCharType="end"/>
      </w:r>
      <w:r w:rsidRPr="00722F02">
        <w:rPr>
          <w:rFonts w:ascii="Arial" w:hAnsi="Arial" w:cs="Arial"/>
          <w:sz w:val="22"/>
          <w:szCs w:val="22"/>
        </w:rPr>
        <w:t>. Successful completion of our Aims will substantially advance our understanding of DR-TB and HIV adherence dynamics in an integrated research strategy</w:t>
      </w:r>
      <w:r w:rsidR="009558C3" w:rsidRPr="00722F02">
        <w:rPr>
          <w:rFonts w:ascii="Arial" w:hAnsi="Arial" w:cs="Arial"/>
          <w:sz w:val="22"/>
          <w:szCs w:val="22"/>
        </w:rPr>
        <w:t xml:space="preserve"> l</w:t>
      </w:r>
      <w:r w:rsidRPr="00722F02">
        <w:rPr>
          <w:rFonts w:ascii="Arial" w:hAnsi="Arial" w:cs="Arial"/>
          <w:sz w:val="22"/>
          <w:szCs w:val="22"/>
        </w:rPr>
        <w:t xml:space="preserve">and program and develop an innovative set of tools for the assessment and support of dual TB and ART medication adherence. </w:t>
      </w:r>
      <w:r w:rsidRPr="00722F02">
        <w:rPr>
          <w:rFonts w:ascii="Arial" w:hAnsi="Arial" w:cs="Arial"/>
          <w:i/>
          <w:iCs/>
          <w:sz w:val="22"/>
          <w:szCs w:val="22"/>
        </w:rPr>
        <w:t>Conceptually</w:t>
      </w:r>
      <w:r w:rsidRPr="00722F02">
        <w:rPr>
          <w:rFonts w:ascii="Arial" w:hAnsi="Arial" w:cs="Arial"/>
          <w:sz w:val="22"/>
          <w:szCs w:val="22"/>
        </w:rPr>
        <w:t xml:space="preserve">, our work will advance the </w:t>
      </w:r>
      <w:r w:rsidRPr="00722F02">
        <w:rPr>
          <w:rFonts w:ascii="Arial" w:hAnsi="Arial" w:cs="Arial"/>
          <w:i/>
          <w:sz w:val="22"/>
          <w:szCs w:val="22"/>
          <w:u w:val="single"/>
        </w:rPr>
        <w:t>differentiated service delivery</w:t>
      </w:r>
      <w:r w:rsidRPr="00722F02">
        <w:rPr>
          <w:rFonts w:ascii="Arial" w:hAnsi="Arial" w:cs="Arial"/>
          <w:sz w:val="22"/>
          <w:szCs w:val="22"/>
        </w:rPr>
        <w:t xml:space="preserve"> model into DR-TB HIV treatment. </w:t>
      </w:r>
      <w:r w:rsidRPr="00722F02">
        <w:rPr>
          <w:rFonts w:ascii="Arial" w:hAnsi="Arial" w:cs="Arial"/>
          <w:i/>
          <w:iCs/>
          <w:sz w:val="22"/>
          <w:szCs w:val="22"/>
        </w:rPr>
        <w:t>Practically</w:t>
      </w:r>
      <w:r w:rsidRPr="00722F02">
        <w:rPr>
          <w:rFonts w:ascii="Arial" w:hAnsi="Arial" w:cs="Arial"/>
          <w:sz w:val="22"/>
          <w:szCs w:val="22"/>
        </w:rPr>
        <w:t>, we will evaluate components of adherence support using an adaptive platform to determine the effectiveness of mHealth and psychosocial support (</w:t>
      </w:r>
      <w:r w:rsidRPr="00722F02">
        <w:rPr>
          <w:rFonts w:ascii="Arial" w:hAnsi="Arial" w:cs="Arial"/>
          <w:i/>
          <w:sz w:val="22"/>
          <w:szCs w:val="22"/>
        </w:rPr>
        <w:t>Aim 1</w:t>
      </w:r>
      <w:r w:rsidRPr="00722F02">
        <w:rPr>
          <w:rFonts w:ascii="Arial" w:hAnsi="Arial" w:cs="Arial"/>
          <w:sz w:val="22"/>
          <w:szCs w:val="22"/>
        </w:rPr>
        <w:t xml:space="preserve">). </w:t>
      </w:r>
      <w:r w:rsidR="002363A1">
        <w:rPr>
          <w:rFonts w:ascii="Arial" w:hAnsi="Arial" w:cs="Arial"/>
          <w:sz w:val="22"/>
          <w:szCs w:val="22"/>
        </w:rPr>
        <w:t>W</w:t>
      </w:r>
      <w:r w:rsidRPr="00722F02">
        <w:rPr>
          <w:rFonts w:ascii="Arial" w:hAnsi="Arial" w:cs="Arial"/>
          <w:sz w:val="22"/>
          <w:szCs w:val="22"/>
        </w:rPr>
        <w:t>e will characterize potential intervention mechanisms of action by measuring model-based socio-</w:t>
      </w:r>
      <w:r w:rsidR="006F7511" w:rsidRPr="00722F02">
        <w:rPr>
          <w:rFonts w:ascii="Arial" w:hAnsi="Arial" w:cs="Arial"/>
          <w:sz w:val="22"/>
          <w:szCs w:val="22"/>
        </w:rPr>
        <w:t>behavioural</w:t>
      </w:r>
      <w:r w:rsidRPr="00722F02">
        <w:rPr>
          <w:rFonts w:ascii="Arial" w:hAnsi="Arial" w:cs="Arial"/>
          <w:sz w:val="22"/>
          <w:szCs w:val="22"/>
        </w:rPr>
        <w:t xml:space="preserve"> variables and contextualize the longitudinal intervention impact in key stages of DR-TB HIV treatment using qualitative methods.</w:t>
      </w:r>
    </w:p>
    <w:p w14:paraId="386C57AB" w14:textId="77777777" w:rsidR="00C501C5" w:rsidRPr="00722F02" w:rsidRDefault="00C501C5" w:rsidP="006D7AE2">
      <w:pPr>
        <w:pStyle w:val="NormalWeb"/>
        <w:spacing w:before="0" w:beforeAutospacing="0" w:after="0" w:afterAutospacing="0" w:line="276" w:lineRule="auto"/>
        <w:ind w:left="90"/>
        <w:jc w:val="both"/>
        <w:rPr>
          <w:rFonts w:ascii="Arial" w:hAnsi="Arial" w:cs="Arial"/>
          <w:sz w:val="22"/>
          <w:szCs w:val="22"/>
        </w:rPr>
      </w:pPr>
    </w:p>
    <w:p w14:paraId="276C3554" w14:textId="6C29E11D" w:rsidR="00A84459" w:rsidRPr="00722F02" w:rsidRDefault="00B86BC6" w:rsidP="006D7AE2">
      <w:pPr>
        <w:pStyle w:val="NormalWeb"/>
        <w:spacing w:before="0" w:beforeAutospacing="0" w:after="0" w:afterAutospacing="0" w:line="276" w:lineRule="auto"/>
        <w:ind w:left="90"/>
        <w:jc w:val="both"/>
        <w:rPr>
          <w:rFonts w:ascii="Arial" w:hAnsi="Arial" w:cs="Arial"/>
          <w:sz w:val="22"/>
          <w:szCs w:val="22"/>
        </w:rPr>
      </w:pPr>
      <w:r w:rsidRPr="00722F02">
        <w:rPr>
          <w:rFonts w:ascii="Arial" w:hAnsi="Arial" w:cs="Arial"/>
          <w:sz w:val="22"/>
          <w:szCs w:val="22"/>
        </w:rPr>
        <w:t>The study finding</w:t>
      </w:r>
      <w:r w:rsidR="00712AF3" w:rsidRPr="00722F02">
        <w:rPr>
          <w:rFonts w:ascii="Arial" w:hAnsi="Arial" w:cs="Arial"/>
          <w:sz w:val="22"/>
          <w:szCs w:val="22"/>
        </w:rPr>
        <w:t>s</w:t>
      </w:r>
      <w:r w:rsidRPr="00722F02">
        <w:rPr>
          <w:rFonts w:ascii="Arial" w:hAnsi="Arial" w:cs="Arial"/>
          <w:sz w:val="22"/>
          <w:szCs w:val="22"/>
        </w:rPr>
        <w:t xml:space="preserve"> may be used to</w:t>
      </w:r>
      <w:r w:rsidR="00E071E7" w:rsidRPr="00722F02">
        <w:rPr>
          <w:rFonts w:ascii="Arial" w:hAnsi="Arial" w:cs="Arial"/>
          <w:sz w:val="22"/>
          <w:szCs w:val="22"/>
        </w:rPr>
        <w:t xml:space="preserve"> inform programmatic management</w:t>
      </w:r>
      <w:r w:rsidR="00C97DBF" w:rsidRPr="00722F02">
        <w:rPr>
          <w:rFonts w:ascii="Arial" w:hAnsi="Arial" w:cs="Arial"/>
          <w:sz w:val="22"/>
          <w:szCs w:val="22"/>
        </w:rPr>
        <w:t xml:space="preserve"> and the development of </w:t>
      </w:r>
      <w:r w:rsidR="008B7EFD" w:rsidRPr="00722F02">
        <w:rPr>
          <w:rFonts w:ascii="Arial" w:hAnsi="Arial" w:cs="Arial"/>
          <w:sz w:val="22"/>
          <w:szCs w:val="22"/>
        </w:rPr>
        <w:t xml:space="preserve">further </w:t>
      </w:r>
      <w:r w:rsidR="00C97DBF" w:rsidRPr="00722F02">
        <w:rPr>
          <w:rFonts w:ascii="Arial" w:hAnsi="Arial" w:cs="Arial"/>
          <w:sz w:val="22"/>
          <w:szCs w:val="22"/>
        </w:rPr>
        <w:t xml:space="preserve">interventions </w:t>
      </w:r>
      <w:r w:rsidR="008B7EFD" w:rsidRPr="00722F02">
        <w:rPr>
          <w:rFonts w:ascii="Arial" w:hAnsi="Arial" w:cs="Arial"/>
          <w:sz w:val="22"/>
          <w:szCs w:val="22"/>
        </w:rPr>
        <w:t>that promote</w:t>
      </w:r>
      <w:r w:rsidR="00C97DBF" w:rsidRPr="00722F02">
        <w:rPr>
          <w:rFonts w:ascii="Arial" w:hAnsi="Arial" w:cs="Arial"/>
          <w:sz w:val="22"/>
          <w:szCs w:val="22"/>
        </w:rPr>
        <w:t xml:space="preserve"> adherence for </w:t>
      </w:r>
      <w:r w:rsidR="001A2C2A" w:rsidRPr="00722F02">
        <w:rPr>
          <w:rFonts w:ascii="Arial" w:hAnsi="Arial" w:cs="Arial"/>
          <w:sz w:val="22"/>
          <w:szCs w:val="22"/>
        </w:rPr>
        <w:t>DR</w:t>
      </w:r>
      <w:r w:rsidR="00C97DBF" w:rsidRPr="00722F02">
        <w:rPr>
          <w:rFonts w:ascii="Arial" w:hAnsi="Arial" w:cs="Arial"/>
          <w:sz w:val="22"/>
          <w:szCs w:val="22"/>
        </w:rPr>
        <w:t>-TB HIV patients.</w:t>
      </w:r>
    </w:p>
    <w:p w14:paraId="1DAE0D20" w14:textId="4D0563EB" w:rsidR="00E62194" w:rsidRDefault="00E62194" w:rsidP="006D7AE2">
      <w:pPr>
        <w:ind w:left="90"/>
        <w:jc w:val="both"/>
        <w:rPr>
          <w:rFonts w:ascii="Arial" w:eastAsiaTheme="minorEastAsia" w:hAnsi="Arial" w:cs="Arial"/>
          <w:lang w:val="en-ZA" w:eastAsia="en-ZA"/>
        </w:rPr>
      </w:pPr>
      <w:r>
        <w:rPr>
          <w:rFonts w:ascii="Arial" w:hAnsi="Arial" w:cs="Arial"/>
        </w:rPr>
        <w:br w:type="page"/>
      </w:r>
    </w:p>
    <w:p w14:paraId="1F52D617" w14:textId="77777777" w:rsidR="001709D9" w:rsidRPr="00722F02" w:rsidRDefault="000C2E6D" w:rsidP="00834201">
      <w:pPr>
        <w:pStyle w:val="ListParagraph"/>
        <w:numPr>
          <w:ilvl w:val="0"/>
          <w:numId w:val="3"/>
        </w:numPr>
        <w:ind w:left="90" w:firstLine="0"/>
        <w:rPr>
          <w:rFonts w:ascii="Arial" w:hAnsi="Arial" w:cs="Arial"/>
        </w:rPr>
      </w:pPr>
      <w:bookmarkStart w:id="21" w:name="_Ref457824594"/>
      <w:r w:rsidRPr="00722F02">
        <w:rPr>
          <w:rFonts w:ascii="Arial" w:hAnsi="Arial" w:cs="Arial"/>
        </w:rPr>
        <w:lastRenderedPageBreak/>
        <w:t>PERSONNEL</w:t>
      </w:r>
      <w:r w:rsidR="00AA05EE" w:rsidRPr="00722F02">
        <w:rPr>
          <w:rFonts w:ascii="Arial" w:hAnsi="Arial" w:cs="Arial"/>
        </w:rPr>
        <w:t xml:space="preserve"> AND TRAINING</w:t>
      </w:r>
      <w:bookmarkEnd w:id="21"/>
      <w:r w:rsidR="00F078ED" w:rsidRPr="00722F02">
        <w:rPr>
          <w:rFonts w:ascii="Arial" w:hAnsi="Arial" w:cs="Arial"/>
        </w:rPr>
        <w:tab/>
      </w:r>
    </w:p>
    <w:p w14:paraId="47EBF0A5" w14:textId="77777777" w:rsidR="000C2E6D" w:rsidRPr="00722F02" w:rsidRDefault="000C2E6D" w:rsidP="00834201">
      <w:pPr>
        <w:pStyle w:val="ListParagraph"/>
        <w:numPr>
          <w:ilvl w:val="1"/>
          <w:numId w:val="3"/>
        </w:numPr>
        <w:ind w:left="90" w:firstLine="0"/>
        <w:rPr>
          <w:rFonts w:ascii="Arial" w:hAnsi="Arial" w:cs="Arial"/>
          <w:b/>
        </w:rPr>
      </w:pPr>
      <w:r w:rsidRPr="00722F02">
        <w:rPr>
          <w:rFonts w:ascii="Arial" w:hAnsi="Arial" w:cs="Arial"/>
          <w:b/>
        </w:rPr>
        <w:t>Roles</w:t>
      </w:r>
      <w:r w:rsidRPr="00722F02">
        <w:rPr>
          <w:rFonts w:ascii="Arial" w:hAnsi="Arial" w:cs="Arial"/>
          <w:b/>
        </w:rPr>
        <w:tab/>
      </w:r>
    </w:p>
    <w:p w14:paraId="417BBDF0" w14:textId="0EBEC6C3" w:rsidR="00704E77" w:rsidRPr="00722F02" w:rsidRDefault="00704E77" w:rsidP="006D7AE2">
      <w:pPr>
        <w:numPr>
          <w:ilvl w:val="12"/>
          <w:numId w:val="0"/>
        </w:numPr>
        <w:spacing w:after="240"/>
        <w:ind w:left="90"/>
        <w:jc w:val="both"/>
        <w:rPr>
          <w:rFonts w:ascii="Arial" w:hAnsi="Arial" w:cs="Arial"/>
        </w:rPr>
      </w:pPr>
      <w:r w:rsidRPr="00722F02">
        <w:rPr>
          <w:rFonts w:ascii="Arial" w:hAnsi="Arial" w:cs="Arial"/>
          <w:u w:val="single"/>
        </w:rPr>
        <w:t>Roles of Lead Investigators</w:t>
      </w:r>
      <w:r w:rsidRPr="00722F02">
        <w:rPr>
          <w:rFonts w:ascii="Arial" w:hAnsi="Arial" w:cs="Arial"/>
        </w:rPr>
        <w:t>: Investigators will provide leadership and mentorship, supervise the stu</w:t>
      </w:r>
      <w:r w:rsidR="00B123C1" w:rsidRPr="00722F02">
        <w:rPr>
          <w:rFonts w:ascii="Arial" w:hAnsi="Arial" w:cs="Arial"/>
        </w:rPr>
        <w:t xml:space="preserve">dy </w:t>
      </w:r>
      <w:proofErr w:type="gramStart"/>
      <w:r w:rsidR="00B123C1" w:rsidRPr="00722F02">
        <w:rPr>
          <w:rFonts w:ascii="Arial" w:hAnsi="Arial" w:cs="Arial"/>
        </w:rPr>
        <w:t>team</w:t>
      </w:r>
      <w:proofErr w:type="gramEnd"/>
      <w:r w:rsidR="00B123C1" w:rsidRPr="00722F02">
        <w:rPr>
          <w:rFonts w:ascii="Arial" w:hAnsi="Arial" w:cs="Arial"/>
        </w:rPr>
        <w:t xml:space="preserve"> and monitor the project, develop the study protocol</w:t>
      </w:r>
      <w:r w:rsidR="00E071E7" w:rsidRPr="00722F02">
        <w:rPr>
          <w:rFonts w:ascii="Arial" w:hAnsi="Arial" w:cs="Arial"/>
        </w:rPr>
        <w:t xml:space="preserve">. </w:t>
      </w:r>
      <w:r w:rsidR="005C41F1" w:rsidRPr="00722F02">
        <w:rPr>
          <w:rFonts w:ascii="Arial" w:hAnsi="Arial" w:cs="Arial"/>
        </w:rPr>
        <w:t>Drs</w:t>
      </w:r>
      <w:r w:rsidR="000421DE" w:rsidRPr="00722F02">
        <w:rPr>
          <w:rFonts w:ascii="Arial" w:hAnsi="Arial" w:cs="Arial"/>
        </w:rPr>
        <w:t>.</w:t>
      </w:r>
      <w:r w:rsidR="005C41F1" w:rsidRPr="00722F02">
        <w:rPr>
          <w:rFonts w:ascii="Arial" w:hAnsi="Arial" w:cs="Arial"/>
        </w:rPr>
        <w:t xml:space="preserve"> </w:t>
      </w:r>
      <w:r w:rsidR="00B47160" w:rsidRPr="00722F02">
        <w:rPr>
          <w:rFonts w:ascii="Arial" w:hAnsi="Arial" w:cs="Arial"/>
        </w:rPr>
        <w:t>Naidoo</w:t>
      </w:r>
      <w:r w:rsidR="005C41F1" w:rsidRPr="00722F02">
        <w:rPr>
          <w:rFonts w:ascii="Arial" w:hAnsi="Arial" w:cs="Arial"/>
        </w:rPr>
        <w:t xml:space="preserve"> and </w:t>
      </w:r>
      <w:r w:rsidR="00F545E5" w:rsidRPr="00722F02">
        <w:rPr>
          <w:rFonts w:ascii="Arial" w:hAnsi="Arial" w:cs="Arial"/>
        </w:rPr>
        <w:t>O’Donnell are the co-Principal Investigators of this study.</w:t>
      </w:r>
    </w:p>
    <w:p w14:paraId="43326B6A" w14:textId="0C8EC39E" w:rsidR="00704E77" w:rsidRPr="00722F02" w:rsidRDefault="00B123C1" w:rsidP="006D7AE2">
      <w:pPr>
        <w:numPr>
          <w:ilvl w:val="12"/>
          <w:numId w:val="0"/>
        </w:numPr>
        <w:spacing w:after="240"/>
        <w:ind w:left="90"/>
        <w:jc w:val="both"/>
        <w:rPr>
          <w:rFonts w:ascii="Arial" w:hAnsi="Arial" w:cs="Arial"/>
        </w:rPr>
      </w:pPr>
      <w:r w:rsidRPr="00722F02">
        <w:rPr>
          <w:rFonts w:ascii="Arial" w:hAnsi="Arial" w:cs="Arial"/>
        </w:rPr>
        <w:t>Dr</w:t>
      </w:r>
      <w:r w:rsidR="000421DE" w:rsidRPr="00722F02">
        <w:rPr>
          <w:rFonts w:ascii="Arial" w:hAnsi="Arial" w:cs="Arial"/>
        </w:rPr>
        <w:t>.</w:t>
      </w:r>
      <w:r w:rsidR="00704E77" w:rsidRPr="00722F02">
        <w:rPr>
          <w:rFonts w:ascii="Arial" w:hAnsi="Arial" w:cs="Arial"/>
        </w:rPr>
        <w:t xml:space="preserve"> O’</w:t>
      </w:r>
      <w:r w:rsidR="00F545E5" w:rsidRPr="00722F02">
        <w:rPr>
          <w:rFonts w:ascii="Arial" w:hAnsi="Arial" w:cs="Arial"/>
        </w:rPr>
        <w:t xml:space="preserve">Donnell </w:t>
      </w:r>
      <w:r w:rsidRPr="00722F02">
        <w:rPr>
          <w:rFonts w:ascii="Arial" w:hAnsi="Arial" w:cs="Arial"/>
        </w:rPr>
        <w:t>with Dr</w:t>
      </w:r>
      <w:r w:rsidR="000421DE" w:rsidRPr="00722F02">
        <w:rPr>
          <w:rFonts w:ascii="Arial" w:hAnsi="Arial" w:cs="Arial"/>
        </w:rPr>
        <w:t>.</w:t>
      </w:r>
      <w:r w:rsidRPr="00722F02">
        <w:rPr>
          <w:rFonts w:ascii="Arial" w:hAnsi="Arial" w:cs="Arial"/>
        </w:rPr>
        <w:t xml:space="preserve"> </w:t>
      </w:r>
      <w:r w:rsidR="00B47160" w:rsidRPr="00722F02">
        <w:rPr>
          <w:rFonts w:ascii="Arial" w:hAnsi="Arial" w:cs="Arial"/>
        </w:rPr>
        <w:t>Naidoo</w:t>
      </w:r>
      <w:r w:rsidRPr="00722F02">
        <w:rPr>
          <w:rFonts w:ascii="Arial" w:hAnsi="Arial" w:cs="Arial"/>
        </w:rPr>
        <w:t xml:space="preserve"> </w:t>
      </w:r>
      <w:r w:rsidR="00704E77" w:rsidRPr="00722F02">
        <w:rPr>
          <w:rFonts w:ascii="Arial" w:hAnsi="Arial" w:cs="Arial"/>
        </w:rPr>
        <w:t xml:space="preserve">will be responsible for the overall conduct of the study and will supervise all </w:t>
      </w:r>
      <w:r w:rsidR="00E071E7" w:rsidRPr="00722F02">
        <w:rPr>
          <w:rFonts w:ascii="Arial" w:hAnsi="Arial" w:cs="Arial"/>
        </w:rPr>
        <w:t>study related activity.</w:t>
      </w:r>
    </w:p>
    <w:p w14:paraId="004FA970" w14:textId="2B486FAE" w:rsidR="00B123C1" w:rsidRPr="00722F02" w:rsidRDefault="00B123C1" w:rsidP="006D7AE2">
      <w:pPr>
        <w:pStyle w:val="ListParagraph"/>
        <w:numPr>
          <w:ilvl w:val="1"/>
          <w:numId w:val="3"/>
        </w:numPr>
        <w:spacing w:after="240"/>
        <w:ind w:left="90" w:firstLine="0"/>
        <w:jc w:val="both"/>
        <w:rPr>
          <w:rFonts w:ascii="Arial" w:hAnsi="Arial" w:cs="Arial"/>
          <w:b/>
        </w:rPr>
      </w:pPr>
      <w:r w:rsidRPr="00722F02">
        <w:rPr>
          <w:rFonts w:ascii="Arial" w:hAnsi="Arial" w:cs="Arial"/>
          <w:b/>
        </w:rPr>
        <w:t>Staff Training</w:t>
      </w:r>
    </w:p>
    <w:p w14:paraId="005316A1" w14:textId="40F25E17" w:rsidR="00B47160" w:rsidRDefault="00F545E5" w:rsidP="006D7AE2">
      <w:pPr>
        <w:numPr>
          <w:ilvl w:val="12"/>
          <w:numId w:val="0"/>
        </w:numPr>
        <w:spacing w:after="240"/>
        <w:ind w:left="90"/>
        <w:jc w:val="both"/>
        <w:rPr>
          <w:rFonts w:ascii="Arial" w:hAnsi="Arial" w:cs="Arial"/>
        </w:rPr>
      </w:pPr>
      <w:r w:rsidRPr="00722F02">
        <w:rPr>
          <w:rFonts w:ascii="Arial" w:hAnsi="Arial" w:cs="Arial"/>
        </w:rPr>
        <w:t xml:space="preserve">All study staff will have </w:t>
      </w:r>
      <w:r w:rsidR="00C4440B" w:rsidRPr="00722F02">
        <w:rPr>
          <w:rFonts w:ascii="Arial" w:hAnsi="Arial" w:cs="Arial"/>
        </w:rPr>
        <w:t xml:space="preserve">current </w:t>
      </w:r>
      <w:r w:rsidRPr="00722F02">
        <w:rPr>
          <w:rFonts w:ascii="Arial" w:hAnsi="Arial" w:cs="Arial"/>
        </w:rPr>
        <w:t xml:space="preserve">good clinical practice (GCP) </w:t>
      </w:r>
      <w:r w:rsidR="00792D9A" w:rsidRPr="00722F02">
        <w:rPr>
          <w:rFonts w:ascii="Arial" w:hAnsi="Arial" w:cs="Arial"/>
        </w:rPr>
        <w:t>training</w:t>
      </w:r>
      <w:r w:rsidRPr="00722F02">
        <w:rPr>
          <w:rFonts w:ascii="Arial" w:hAnsi="Arial" w:cs="Arial"/>
        </w:rPr>
        <w:t xml:space="preserve">.  </w:t>
      </w:r>
      <w:r w:rsidR="007A6301" w:rsidRPr="00722F02">
        <w:rPr>
          <w:rFonts w:ascii="Arial" w:hAnsi="Arial" w:cs="Arial"/>
        </w:rPr>
        <w:t>The study timeline will include</w:t>
      </w:r>
      <w:r w:rsidR="007A6301" w:rsidRPr="00722F02">
        <w:rPr>
          <w:rFonts w:ascii="Arial" w:hAnsi="Arial" w:cs="Arial"/>
          <w:b/>
        </w:rPr>
        <w:t xml:space="preserve"> </w:t>
      </w:r>
      <w:r w:rsidR="005C41F1" w:rsidRPr="00722F02">
        <w:rPr>
          <w:rFonts w:ascii="Arial" w:hAnsi="Arial" w:cs="Arial"/>
        </w:rPr>
        <w:t>6</w:t>
      </w:r>
      <w:r w:rsidR="007A6301" w:rsidRPr="00722F02">
        <w:rPr>
          <w:rFonts w:ascii="Arial" w:hAnsi="Arial" w:cs="Arial"/>
        </w:rPr>
        <w:t xml:space="preserve"> months for training study staff</w:t>
      </w:r>
      <w:r w:rsidR="00C927F7" w:rsidRPr="00722F02">
        <w:rPr>
          <w:rFonts w:ascii="Arial" w:hAnsi="Arial" w:cs="Arial"/>
        </w:rPr>
        <w:t xml:space="preserve">. Training </w:t>
      </w:r>
      <w:r w:rsidRPr="00722F02">
        <w:rPr>
          <w:rFonts w:ascii="Arial" w:hAnsi="Arial" w:cs="Arial"/>
        </w:rPr>
        <w:t xml:space="preserve">in study protocols </w:t>
      </w:r>
      <w:r w:rsidR="00C927F7" w:rsidRPr="00722F02">
        <w:rPr>
          <w:rFonts w:ascii="Arial" w:hAnsi="Arial" w:cs="Arial"/>
        </w:rPr>
        <w:t xml:space="preserve">will be performed </w:t>
      </w:r>
      <w:r w:rsidR="00ED1817" w:rsidRPr="00722F02">
        <w:rPr>
          <w:rFonts w:ascii="Arial" w:hAnsi="Arial" w:cs="Arial"/>
        </w:rPr>
        <w:t xml:space="preserve">prior to recruitment of patients and refresher training will be performed regularly. </w:t>
      </w:r>
    </w:p>
    <w:p w14:paraId="2D107A37" w14:textId="4D3E70C1" w:rsidR="00440F75" w:rsidRPr="00722F02" w:rsidRDefault="00440F75" w:rsidP="006D7AE2">
      <w:pPr>
        <w:numPr>
          <w:ilvl w:val="12"/>
          <w:numId w:val="0"/>
        </w:numPr>
        <w:spacing w:after="240"/>
        <w:ind w:left="90"/>
        <w:jc w:val="both"/>
        <w:rPr>
          <w:rFonts w:ascii="Arial" w:hAnsi="Arial" w:cs="Arial"/>
        </w:rPr>
      </w:pPr>
      <w:r>
        <w:rPr>
          <w:rFonts w:ascii="Arial" w:hAnsi="Arial" w:cs="Arial"/>
        </w:rPr>
        <w:t xml:space="preserve">Dr. Cheung will lead a training on the randomization strategy and software use. Study staff assigned to randomization duties will participate in </w:t>
      </w:r>
      <w:r w:rsidR="00215F72">
        <w:rPr>
          <w:rFonts w:ascii="Arial" w:hAnsi="Arial" w:cs="Arial"/>
        </w:rPr>
        <w:t xml:space="preserve">training prior to study initiation. </w:t>
      </w:r>
    </w:p>
    <w:p w14:paraId="0B23DEB2" w14:textId="7C081972" w:rsidR="007A6301" w:rsidRPr="00722F02" w:rsidRDefault="00ED1817" w:rsidP="006D7AE2">
      <w:pPr>
        <w:numPr>
          <w:ilvl w:val="12"/>
          <w:numId w:val="0"/>
        </w:numPr>
        <w:spacing w:after="240"/>
        <w:ind w:left="90"/>
        <w:jc w:val="both"/>
        <w:rPr>
          <w:rFonts w:ascii="Arial" w:hAnsi="Arial" w:cs="Arial"/>
        </w:rPr>
      </w:pPr>
      <w:r w:rsidRPr="00722F02">
        <w:rPr>
          <w:rFonts w:ascii="Arial" w:hAnsi="Arial" w:cs="Arial"/>
        </w:rPr>
        <w:t xml:space="preserve">Supervision will be provided to ensure </w:t>
      </w:r>
      <w:r w:rsidR="00792D9A" w:rsidRPr="00722F02">
        <w:rPr>
          <w:rFonts w:ascii="Arial" w:hAnsi="Arial" w:cs="Arial"/>
        </w:rPr>
        <w:t>participant safety and good study conduct</w:t>
      </w:r>
      <w:r w:rsidRPr="00722F02">
        <w:rPr>
          <w:rFonts w:ascii="Arial" w:hAnsi="Arial" w:cs="Arial"/>
        </w:rPr>
        <w:t xml:space="preserve">.   </w:t>
      </w:r>
    </w:p>
    <w:p w14:paraId="5DC5225F" w14:textId="64E6D447" w:rsidR="00B47160" w:rsidRPr="00722F02" w:rsidRDefault="00B47160" w:rsidP="006D7AE2">
      <w:pPr>
        <w:numPr>
          <w:ilvl w:val="12"/>
          <w:numId w:val="0"/>
        </w:numPr>
        <w:spacing w:after="240"/>
        <w:ind w:left="90"/>
        <w:jc w:val="both"/>
        <w:rPr>
          <w:rFonts w:ascii="Arial" w:hAnsi="Arial" w:cs="Arial"/>
        </w:rPr>
      </w:pPr>
      <w:r w:rsidRPr="00722F02">
        <w:rPr>
          <w:rFonts w:ascii="Arial" w:hAnsi="Arial" w:cs="Arial"/>
          <w:b/>
          <w:bCs/>
          <w:u w:val="single"/>
        </w:rPr>
        <w:t>Enhanced standard of care (Arm 1)</w:t>
      </w:r>
      <w:r w:rsidRPr="00722F02">
        <w:rPr>
          <w:rFonts w:ascii="Arial" w:hAnsi="Arial" w:cs="Arial"/>
        </w:rPr>
        <w:t xml:space="preserve"> will include usual care as administered by hospital and clinic staff enhanced by study staff-provided treatment literacy and study-provided training for treating physicians, nurses, pharmacists, and social workers prior to study initiation and periodically with refresher </w:t>
      </w:r>
      <w:proofErr w:type="gramStart"/>
      <w:r w:rsidRPr="00722F02">
        <w:rPr>
          <w:rFonts w:ascii="Arial" w:hAnsi="Arial" w:cs="Arial"/>
        </w:rPr>
        <w:t>trainings</w:t>
      </w:r>
      <w:proofErr w:type="gramEnd"/>
    </w:p>
    <w:p w14:paraId="7A22FE32" w14:textId="77777777" w:rsidR="00AD20D4" w:rsidRPr="00722F02" w:rsidRDefault="00AD20D4" w:rsidP="006D7AE2">
      <w:pPr>
        <w:pStyle w:val="NoSpacing"/>
        <w:spacing w:line="276" w:lineRule="auto"/>
        <w:ind w:left="90"/>
        <w:jc w:val="both"/>
        <w:rPr>
          <w:rFonts w:ascii="Arial" w:hAnsi="Arial" w:cs="Arial"/>
        </w:rPr>
      </w:pPr>
      <w:r w:rsidRPr="00722F02">
        <w:rPr>
          <w:rFonts w:ascii="Arial" w:hAnsi="Arial" w:cs="Arial"/>
        </w:rPr>
        <w:br w:type="page"/>
      </w:r>
    </w:p>
    <w:p w14:paraId="2B7EC0D6" w14:textId="77777777" w:rsidR="00AD20D4" w:rsidRPr="00722F02" w:rsidRDefault="00FC36F0" w:rsidP="006D7AE2">
      <w:pPr>
        <w:pStyle w:val="ListParagraph"/>
        <w:numPr>
          <w:ilvl w:val="0"/>
          <w:numId w:val="3"/>
        </w:numPr>
        <w:ind w:left="90" w:firstLine="0"/>
        <w:jc w:val="both"/>
        <w:rPr>
          <w:rFonts w:ascii="Arial" w:hAnsi="Arial" w:cs="Arial"/>
        </w:rPr>
      </w:pPr>
      <w:bookmarkStart w:id="22" w:name="_Ref457824617"/>
      <w:r w:rsidRPr="00722F02">
        <w:rPr>
          <w:rFonts w:ascii="Arial" w:hAnsi="Arial" w:cs="Arial"/>
        </w:rPr>
        <w:lastRenderedPageBreak/>
        <w:t>BACKGROUND AND SIGNIFICANCE</w:t>
      </w:r>
      <w:bookmarkEnd w:id="22"/>
    </w:p>
    <w:p w14:paraId="1AF43B47" w14:textId="6A32D420" w:rsidR="00395BD4" w:rsidRPr="00722F02" w:rsidRDefault="00FE4D67" w:rsidP="006D7AE2">
      <w:pPr>
        <w:spacing w:after="0"/>
        <w:ind w:left="90"/>
        <w:contextualSpacing/>
        <w:jc w:val="both"/>
        <w:rPr>
          <w:rFonts w:ascii="Arial" w:hAnsi="Arial" w:cs="Arial"/>
        </w:rPr>
      </w:pPr>
      <w:r w:rsidRPr="00722F02">
        <w:rPr>
          <w:rFonts w:ascii="Arial" w:hAnsi="Arial" w:cs="Arial"/>
        </w:rPr>
        <w:t xml:space="preserve">Tuberculosis (TB) is the leading cause of mortality for people living with HIV, causing over 200,000 deaths annually </w:t>
      </w:r>
      <w:r w:rsidRPr="00722F02">
        <w:rPr>
          <w:rFonts w:ascii="Arial" w:hAnsi="Arial" w:cs="Arial"/>
        </w:rPr>
        <w:fldChar w:fldCharType="begin"/>
      </w:r>
      <w:r w:rsidR="00654294">
        <w:rPr>
          <w:rFonts w:ascii="Arial" w:hAnsi="Arial" w:cs="Arial"/>
        </w:rPr>
        <w:instrText xml:space="preserve"> ADDIN EN.CITE &lt;EndNote&gt;&lt;Cite&gt;&lt;Author&gt;WHO&lt;/Author&gt;&lt;RecNum&gt;7&lt;/RecNum&gt;&lt;DisplayText&gt;(7)&lt;/DisplayText&gt;&lt;record&gt;&lt;rec-number&gt;7&lt;/rec-number&gt;&lt;foreign-keys&gt;&lt;key app="EN" db-id="esp2zpaxss9ts8edz2mv05aue0s9ps20a9p0" timestamp="1655156819"&gt;7&lt;/key&gt;&lt;/foreign-keys&gt;&lt;ref-type name="Generic"&gt;13&lt;/ref-type&gt;&lt;contributors&gt;&lt;authors&gt;&lt;author&gt;WHO&lt;/author&gt;&lt;/authors&gt;&lt;/contributors&gt;&lt;titles&gt;&lt;title&gt;World Health Organization. Global tuberculosis report 2020. 2020&lt;/title&gt;&lt;/titles&gt;&lt;volume&gt;2021&lt;/volume&gt;&lt;number&gt;June 2&lt;/number&gt;&lt;dates&gt;&lt;/dates&gt;&lt;urls&gt;&lt;/urls&gt;&lt;/record&gt;&lt;/Cite&gt;&lt;/EndNote&gt;</w:instrText>
      </w:r>
      <w:r w:rsidRPr="00722F02">
        <w:rPr>
          <w:rFonts w:ascii="Arial" w:hAnsi="Arial" w:cs="Arial"/>
        </w:rPr>
        <w:fldChar w:fldCharType="separate"/>
      </w:r>
      <w:r w:rsidR="00FE6C3E" w:rsidRPr="00722F02">
        <w:rPr>
          <w:rFonts w:ascii="Arial" w:hAnsi="Arial" w:cs="Arial"/>
          <w:noProof/>
        </w:rPr>
        <w:t>(7)</w:t>
      </w:r>
      <w:r w:rsidRPr="00722F02">
        <w:rPr>
          <w:rFonts w:ascii="Arial" w:hAnsi="Arial" w:cs="Arial"/>
        </w:rPr>
        <w:fldChar w:fldCharType="end"/>
      </w:r>
      <w:r w:rsidRPr="00722F02">
        <w:rPr>
          <w:rFonts w:ascii="Arial" w:hAnsi="Arial" w:cs="Arial"/>
        </w:rPr>
        <w:t xml:space="preserve">. Approximately 860,000 incident TB cases occur in HIV co-infected patients worldwide </w:t>
      </w:r>
      <w:r w:rsidRPr="00722F02">
        <w:rPr>
          <w:rFonts w:ascii="Arial" w:hAnsi="Arial" w:cs="Arial"/>
        </w:rPr>
        <w:fldChar w:fldCharType="begin">
          <w:fldData xml:space="preserve">PEVuZE5vdGU+PENpdGU+PEF1dGhvcj5PJmFwb3M7TGF1Z2hsaW48L0F1dGhvcj48WWVhcj4yMDEy
PC9ZZWFyPjxSZWNOdW0+Mjc8L1JlY051bT48RGlzcGxheVRleHQ+KDI3KTwvRGlzcGxheVRleHQ+
PHJlY29yZD48cmVjLW51bWJlcj4yNzwvcmVjLW51bWJlcj48Zm9yZWlnbi1rZXlzPjxrZXkgYXBw
PSJFTiIgZGItaWQ9ImVzcDJ6cGF4c3M5dHM4ZWR6Mm12MDVhdWUwczlwczIwYTlwMCIgdGltZXN0
YW1wPSIxNjU1MTU2ODIxIj4yNzwva2V5PjwvZm9yZWlnbi1rZXlzPjxyZWYtdHlwZSBuYW1lPSJK
b3VybmFsIEFydGljbGUiPjE3PC9yZWYtdHlwZT48Y29udHJpYnV0b3JzPjxhdXRob3JzPjxhdXRo
b3I+TyZhcG9zO0xhdWdobGluLCBLLiBOLjwvYXV0aG9yPjxhdXRob3I+V3lhdHQsIE0uIEEuPC9h
dXRob3I+PGF1dGhvcj5LYWF5YSwgUy48L2F1dGhvcj48YXV0aG9yPkJhbmdzYmVyZywgRC4gUi48
L2F1dGhvcj48YXV0aG9yPldhcmUsIE4uIEMuPC9hdXRob3I+PC9hdXRob3JzPjwvY29udHJpYnV0
b3JzPjxhdXRoLWFkZHJlc3M+QnJpZ2hhbSAmYW1wOyBXb21lbiZhcG9zO3MgSG9zcGl0YWwsIDc1
IEZyYW5jaXMgU3RyZWV0LCBCb3N0b24sIE1BIDAyMTE1LCBVU0EuIGtvbGF1Z2hsaW5AcGFydG5l
cnMub3JnPC9hdXRoLWFkZHJlc3M+PHRpdGxlcz48dGl0bGU+SG93IHRyZWF0bWVudCBwYXJ0bmVy
cyBoZWxwOiBzb2NpYWwgYW5hbHlzaXMgb2YgYW4gQWZyaWNhbiBhZGhlcmVuY2Ugc3VwcG9ydCBp
bnRlcnZlbnRpb248L3RpdGxlPjxzZWNvbmRhcnktdGl0bGU+QUlEUyBCZWhhdjwvc2Vjb25kYXJ5
LXRpdGxlPjwvdGl0bGVzPjxwZXJpb2RpY2FsPjxmdWxsLXRpdGxlPkFJRFMgQmVoYXY8L2Z1bGwt
dGl0bGU+PC9wZXJpb2RpY2FsPjxwYWdlcz4xMzA4LTE1PC9wYWdlcz48dm9sdW1lPjE2PC92b2x1
bWU+PG51bWJlcj41PC9udW1iZXI+PGtleXdvcmRzPjxrZXl3b3JkPkFjcXVpcmVkIEltbXVub2Rl
ZmljaWVuY3kgU3luZHJvbWUvKmRydWcgdGhlcmFweS9tb3J0YWxpdHkvcHN5Y2hvbG9neTwva2V5
d29yZD48a2V5d29yZD5BZHVsdDwva2V5d29yZD48a2V5d29yZD5BbnRpLUhJViBBZ2VudHMvKnRo
ZXJhcGV1dGljIHVzZTwva2V5d29yZD48a2V5d29yZD5DYXJlZ2l2ZXJzL3BzeWNob2xvZ3k8L2tl
eXdvcmQ+PGtleXdvcmQ+Q29tbXVuaXR5IEhlYWx0aCBTZXJ2aWNlcy8qb3JnYW5pemF0aW9uICZh
bXA7IGFkbWluaXN0cmF0aW9uPC9rZXl3b3JkPjxrZXl3b3JkPkZlbWFsZTwva2V5d29yZD48a2V5
d29yZD5Gb2xsb3ctVXAgU3R1ZGllczwva2V5d29yZD48a2V5d29yZD5IZWxwaW5nIEJlaGF2aW9y
PC9rZXl3b3JkPjxrZXl3b3JkPkh1bWFuczwva2V5d29yZD48a2V5d29yZD5JbnRlcnZpZXdzIGFz
IFRvcGljPC9rZXl3b3JkPjxrZXl3b3JkPk1hbGU8L2tleXdvcmQ+PGtleXdvcmQ+TWVkaWNhdGlv
biBBZGhlcmVuY2UvcHN5Y2hvbG9neS8qc3RhdGlzdGljcyAmYW1wOyBudW1lcmljYWwgZGF0YTwv
a2V5d29yZD48a2V5d29yZD5PdXRjb21lIEFzc2Vzc21lbnQgKEhlYWx0aCBDYXJlKTwva2V5d29y
ZD48a2V5d29yZD5Tb2NpYWwgU3RpZ21hPC9rZXl3b3JkPjxrZXl3b3JkPipTb2NpYWwgU3VwcG9y
dDwva2V5d29yZD48a2V5d29yZD5Tb2Npb2Vjb25vbWljIEZhY3RvcnM8L2tleXdvcmQ+PGtleXdv
cmQ+VGFuemFuaWEvZXBpZGVtaW9sb2d5PC9rZXl3b3JkPjwva2V5d29yZHM+PGRhdGVzPjx5ZWFy
PjIwMTI8L3llYXI+PHB1Yi1kYXRlcz48ZGF0ZT5KdWw8L2RhdGU+PC9wdWItZGF0ZXM+PC9kYXRl
cz48aXNibj4xNTczLTMyNTQgKEVsZWN0cm9uaWMpJiN4RDsxMDkwLTcxNjUgKExpbmtpbmcpPC9p
c2JuPjxhY2Nlc3Npb24tbnVtPjIxOTQ3ODM1PC9hY2Nlc3Npb24tbnVtPjx1cmxzPjxyZWxhdGVk
LXVybHM+PHVybD5odHRwOi8vd3d3Lm5jYmkubmxtLm5paC5nb3YvcHVibWVkLzIxOTQ3ODM1PC91
cmw+PC9yZWxhdGVkLXVybHM+PC91cmxzPjxjdXN0b20yPjMzNTQzMjU8L2N1c3RvbTI+PGVsZWN0
cm9uaWMtcmVzb3VyY2UtbnVtPjEwLjEwMDcvczEwNDYxLTAxMS0wMDM4LTQ8L2VsZWN0cm9uaWMt
cmVzb3VyY2UtbnVtPjwvcmVjb3JkPjwvQ2l0ZT48L0VuZE5vdGU+AG==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PEVuZE5vdGU+PENpdGU+PEF1dGhvcj5PJmFwb3M7TGF1Z2hsaW48L0F1dGhvcj48WWVhcj4yMDEy
PC9ZZWFyPjxSZWNOdW0+Mjc8L1JlY051bT48RGlzcGxheVRleHQ+KDI3KTwvRGlzcGxheVRleHQ+
PHJlY29yZD48cmVjLW51bWJlcj4yNzwvcmVjLW51bWJlcj48Zm9yZWlnbi1rZXlzPjxrZXkgYXBw
PSJFTiIgZGItaWQ9ImVzcDJ6cGF4c3M5dHM4ZWR6Mm12MDVhdWUwczlwczIwYTlwMCIgdGltZXN0
YW1wPSIxNjU1MTU2ODIxIj4yNzwva2V5PjwvZm9yZWlnbi1rZXlzPjxyZWYtdHlwZSBuYW1lPSJK
b3VybmFsIEFydGljbGUiPjE3PC9yZWYtdHlwZT48Y29udHJpYnV0b3JzPjxhdXRob3JzPjxhdXRo
b3I+TyZhcG9zO0xhdWdobGluLCBLLiBOLjwvYXV0aG9yPjxhdXRob3I+V3lhdHQsIE0uIEEuPC9h
dXRob3I+PGF1dGhvcj5LYWF5YSwgUy48L2F1dGhvcj48YXV0aG9yPkJhbmdzYmVyZywgRC4gUi48
L2F1dGhvcj48YXV0aG9yPldhcmUsIE4uIEMuPC9hdXRob3I+PC9hdXRob3JzPjwvY29udHJpYnV0
b3JzPjxhdXRoLWFkZHJlc3M+QnJpZ2hhbSAmYW1wOyBXb21lbiZhcG9zO3MgSG9zcGl0YWwsIDc1
IEZyYW5jaXMgU3RyZWV0LCBCb3N0b24sIE1BIDAyMTE1LCBVU0EuIGtvbGF1Z2hsaW5AcGFydG5l
cnMub3JnPC9hdXRoLWFkZHJlc3M+PHRpdGxlcz48dGl0bGU+SG93IHRyZWF0bWVudCBwYXJ0bmVy
cyBoZWxwOiBzb2NpYWwgYW5hbHlzaXMgb2YgYW4gQWZyaWNhbiBhZGhlcmVuY2Ugc3VwcG9ydCBp
bnRlcnZlbnRpb248L3RpdGxlPjxzZWNvbmRhcnktdGl0bGU+QUlEUyBCZWhhdjwvc2Vjb25kYXJ5
LXRpdGxlPjwvdGl0bGVzPjxwZXJpb2RpY2FsPjxmdWxsLXRpdGxlPkFJRFMgQmVoYXY8L2Z1bGwt
dGl0bGU+PC9wZXJpb2RpY2FsPjxwYWdlcz4xMzA4LTE1PC9wYWdlcz48dm9sdW1lPjE2PC92b2x1
bWU+PG51bWJlcj41PC9udW1iZXI+PGtleXdvcmRzPjxrZXl3b3JkPkFjcXVpcmVkIEltbXVub2Rl
ZmljaWVuY3kgU3luZHJvbWUvKmRydWcgdGhlcmFweS9tb3J0YWxpdHkvcHN5Y2hvbG9neTwva2V5
d29yZD48a2V5d29yZD5BZHVsdDwva2V5d29yZD48a2V5d29yZD5BbnRpLUhJViBBZ2VudHMvKnRo
ZXJhcGV1dGljIHVzZTwva2V5d29yZD48a2V5d29yZD5DYXJlZ2l2ZXJzL3BzeWNob2xvZ3k8L2tl
eXdvcmQ+PGtleXdvcmQ+Q29tbXVuaXR5IEhlYWx0aCBTZXJ2aWNlcy8qb3JnYW5pemF0aW9uICZh
bXA7IGFkbWluaXN0cmF0aW9uPC9rZXl3b3JkPjxrZXl3b3JkPkZlbWFsZTwva2V5d29yZD48a2V5
d29yZD5Gb2xsb3ctVXAgU3R1ZGllczwva2V5d29yZD48a2V5d29yZD5IZWxwaW5nIEJlaGF2aW9y
PC9rZXl3b3JkPjxrZXl3b3JkPkh1bWFuczwva2V5d29yZD48a2V5d29yZD5JbnRlcnZpZXdzIGFz
IFRvcGljPC9rZXl3b3JkPjxrZXl3b3JkPk1hbGU8L2tleXdvcmQ+PGtleXdvcmQ+TWVkaWNhdGlv
biBBZGhlcmVuY2UvcHN5Y2hvbG9neS8qc3RhdGlzdGljcyAmYW1wOyBudW1lcmljYWwgZGF0YTwv
a2V5d29yZD48a2V5d29yZD5PdXRjb21lIEFzc2Vzc21lbnQgKEhlYWx0aCBDYXJlKTwva2V5d29y
ZD48a2V5d29yZD5Tb2NpYWwgU3RpZ21hPC9rZXl3b3JkPjxrZXl3b3JkPipTb2NpYWwgU3VwcG9y
dDwva2V5d29yZD48a2V5d29yZD5Tb2Npb2Vjb25vbWljIEZhY3RvcnM8L2tleXdvcmQ+PGtleXdv
cmQ+VGFuemFuaWEvZXBpZGVtaW9sb2d5PC9rZXl3b3JkPjwva2V5d29yZHM+PGRhdGVzPjx5ZWFy
PjIwMTI8L3llYXI+PHB1Yi1kYXRlcz48ZGF0ZT5KdWw8L2RhdGU+PC9wdWItZGF0ZXM+PC9kYXRl
cz48aXNibj4xNTczLTMyNTQgKEVsZWN0cm9uaWMpJiN4RDsxMDkwLTcxNjUgKExpbmtpbmcpPC9p
c2JuPjxhY2Nlc3Npb24tbnVtPjIxOTQ3ODM1PC9hY2Nlc3Npb24tbnVtPjx1cmxzPjxyZWxhdGVk
LXVybHM+PHVybD5odHRwOi8vd3d3Lm5jYmkubmxtLm5paC5nb3YvcHVibWVkLzIxOTQ3ODM1PC91
cmw+PC9yZWxhdGVkLXVybHM+PC91cmxzPjxjdXN0b20yPjMzNTQzMjU8L2N1c3RvbTI+PGVsZWN0
cm9uaWMtcmVzb3VyY2UtbnVtPjEwLjEwMDcvczEwNDYxLTAxMS0wMDM4LTQ8L2VsZWN0cm9uaWMt
cmVzb3VyY2UtbnVtPjwvcmVjb3JkPjwvQ2l0ZT48L0VuZE5vdGU+AG==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(27)</w:t>
      </w:r>
      <w:r w:rsidRPr="00722F02">
        <w:rPr>
          <w:rFonts w:ascii="Arial" w:hAnsi="Arial" w:cs="Arial"/>
        </w:rPr>
        <w:fldChar w:fldCharType="end"/>
      </w:r>
      <w:r w:rsidRPr="00722F02">
        <w:rPr>
          <w:rFonts w:ascii="Arial" w:hAnsi="Arial" w:cs="Arial"/>
        </w:rPr>
        <w:t xml:space="preserve">. In southern Africa, interaction between TB and HIV epidemics has led to increased community transmission of drug-resistant TB (DR-TB) </w:t>
      </w:r>
      <w:r w:rsidRPr="00722F02">
        <w:rPr>
          <w:rFonts w:ascii="Arial" w:hAnsi="Arial" w:cs="Arial"/>
        </w:rPr>
        <w:fldChar w:fldCharType="begin">
          <w:fldData xml:space="preserve">PEVuZE5vdGU+PENpdGU+PEF1dGhvcj5CcnVzdDwvQXV0aG9yPjxZZWFyPjIwMTA8L1llYXI+PFJl
Y051bT4yODwvUmVjTnVtPjxEaXNwbGF5VGV4dD4oMTcsIDI4LTMwKTwvRGlzcGxheVRleHQ+PHJl
Y29yZD48cmVjLW51bWJlcj4yODwvcmVjLW51bWJlcj48Zm9yZWlnbi1rZXlzPjxrZXkgYXBwPSJF
TiIgZGItaWQ9ImVzcDJ6cGF4c3M5dHM4ZWR6Mm12MDVhdWUwczlwczIwYTlwMCIgdGltZXN0YW1w
PSIxNjU1MTU2ODIxIj4yODwva2V5PjwvZm9yZWlnbi1rZXlzPjxyZWYtdHlwZSBuYW1lPSJKb3Vy
bmFsIEFydGljbGUiPjE3PC9yZWYtdHlwZT48Y29udHJpYnV0b3JzPjxhdXRob3JzPjxhdXRob3I+
QnJ1c3QsIEouIEMuPC9hdXRob3I+PGF1dGhvcj5HYW5kaGksIE4uIFIuPC9hdXRob3I+PGF1dGhv
cj5DYXJyYXJhLCBILjwvYXV0aG9yPjxhdXRob3I+T3NidXJuLCBHLjwvYXV0aG9yPjxhdXRob3I+
UGFkYXlhdGNoaSwgTi48L2F1dGhvcj48L2F1dGhvcnM+PC9jb250cmlidXRvcnM+PGF1dGgtYWRk
cmVzcz5EaXZpc2lvbnMgb2YgR2VuZXJhbCBJbnRlcm5hbCBNZWRpY2luZSBhbmQgSW5mZWN0aW91
cyBEaXNlYXNlcywgRGVwYXJ0bWVudCBvZiBNZWRpY2luZSwgTW9udGVmaW9yZSBNZWRpY2FsIENl
bnRlciAmYW1wOyBBbGJlcnQgRWluc3RlaW4gQ29sbGVnZSBvZiBNZWRpY2luZSwgQnJvbngsIE5l
dyBZb3JrIDEwNDY3LCBVU0EuIGpjYjI2QGNvbHVtYmlhLmVkdTwvYXV0aC1hZGRyZXNzPjx0aXRs
ZXM+PHRpdGxlPkhpZ2ggdHJlYXRtZW50IGZhaWx1cmUgYW5kIGRlZmF1bHQgcmF0ZXMgZm9yIHBh
dGllbnRzIHdpdGggbXVsdGlkcnVnLXJlc2lzdGFudCB0dWJlcmN1bG9zaXMgaW4gS3dhWnVsdS1O
YXRhbCwgU291dGggQWZyaWNhLCAyMDAwLTIwMDM8L3RpdGxlPjxzZWNvbmRhcnktdGl0bGU+SW50
IEogVHViZXJjIEx1bmcgRGlzPC9zZWNvbmRhcnktdGl0bGU+PC90aXRsZXM+PHBlcmlvZGljYWw+
PGZ1bGwtdGl0bGU+SW50IEogVHViZXJjIEx1bmcgRGlzPC9mdWxsLXRpdGxlPjwvcGVyaW9kaWNh
bD48cGFnZXM+NDEzLTk8L3BhZ2VzPjx2b2x1bWU+MTQ8L3ZvbHVtZT48bnVtYmVyPjQ8L251bWJl
cj48a2V5d29yZHM+PGtleXdvcmQ+QWR1bHQ8L2tleXdvcmQ+PGtleXdvcmQ+QW50aXR1YmVyY3Vs
YXIgQWdlbnRzLyp0aGVyYXBldXRpYyB1c2U8L2tleXdvcmQ+PGtleXdvcmQ+Q2hpLVNxdWFyZSBE
aXN0cmlidXRpb248L2tleXdvcmQ+PGtleXdvcmQ+KkRldmVsb3BpbmcgQ291bnRyaWVzL3N0YXRp
c3RpY3MgJmFtcDsgbnVtZXJpY2FsIGRhdGE8L2tleXdvcmQ+PGtleXdvcmQ+RmVtYWxlPC9rZXl3
b3JkPjxrZXl3b3JkPkhJViBJbmZlY3Rpb25zL21vcnRhbGl0eTwva2V5d29yZD48a2V5d29yZD5I
dW1hbnM8L2tleXdvcmQ+PGtleXdvcmQ+TG9naXN0aWMgTW9kZWxzPC9rZXl3b3JkPjxrZXl3b3Jk
Pk1hbGU8L2tleXdvcmQ+PGtleXdvcmQ+Kk1lZGljYXRpb24gQWRoZXJlbmNlL3N0YXRpc3RpY3Mg
JmFtcDsgbnVtZXJpY2FsIGRhdGE8L2tleXdvcmQ+PGtleXdvcmQ+TWlkZGxlIEFnZWQ8L2tleXdv
cmQ+PGtleXdvcmQ+T2RkcyBSYXRpbzwva2V5d29yZD48a2V5d29yZD5QcmV2YWxlbmNlPC9rZXl3
b3JkPjxrZXl3b3JkPlByb2dyYW0gRXZhbHVhdGlvbjwva2V5d29yZD48a2V5d29yZD5SZXRyb3Nw
ZWN0aXZlIFN0dWRpZXM8L2tleXdvcmQ+PGtleXdvcmQ+UmlzayBBc3Nlc3NtZW50PC9rZXl3b3Jk
PjxrZXl3b3JkPlJpc2sgRmFjdG9yczwva2V5d29yZD48a2V5d29yZD5TZXggRmFjdG9yczwva2V5
d29yZD48a2V5d29yZD5Tb3V0aCBBZnJpY2EvZXBpZGVtaW9sb2d5PC9rZXl3b3JkPjxrZXl3b3Jk
PlRpbWUgRmFjdG9yczwva2V5d29yZD48a2V5d29yZD5UcmVhdG1lbnQgRmFpbHVyZTwva2V5d29y
ZD48a2V5d29yZD5UdWJlcmN1bG9zaXMsIE11bHRpZHJ1Zy1SZXNpc3RhbnQvKmRydWcgdGhlcmFw
eS9tb3J0YWxpdHk8L2tleXdvcmQ+PGtleXdvcmQ+WW91bmcgQWR1bHQ8L2tleXdvcmQ+PC9rZXl3
b3Jkcz48ZGF0ZXM+PHllYXI+MjAxMDwveWVhcj48cHViLWRhdGVzPjxkYXRlPkFwcjwvZGF0ZT48
L3B1Yi1kYXRlcz48L2RhdGVzPjxpc2JuPjE4MTUtNzkyMCAoRWxlY3Ryb25pYykmI3hEOzEwMjct
MzcxOSAoTGlua2luZyk8L2lzYm4+PGFjY2Vzc2lvbi1udW0+MjAyMDIyOTg8L2FjY2Vzc2lvbi1u
dW0+PHVybHM+PHJlbGF0ZWQtdXJscz48dXJsPmh0dHBzOi8vd3d3Lm5jYmkubmxtLm5paC5nb3Yv
cHVibWVkLzIwMjAyMjk4PC91cmw+PC9yZWxhdGVkLXVybHM+PC91cmxzPjxjdXN0b20yPlBNQzMw
MDU3NjM8L2N1c3RvbTI+PC9yZWNvcmQ+PC9DaXRlPjxDaXRlPjxBdXRob3I+TmVsc29uPC9BdXRo
b3I+PFllYXI+MjAxODwvWWVhcj48UmVjTnVtPjI5PC9SZWNOdW0+PHJlY29yZD48cmVjLW51bWJl
cj4yOTwvcmVjLW51bWJlcj48Zm9yZWlnbi1rZXlzPjxrZXkgYXBwPSJFTiIgZGItaWQ9ImVzcDJ6
cGF4c3M5dHM4ZWR6Mm12MDVhdWUwczlwczIwYTlwMCIgdGltZXN0YW1wPSIxNjU1MTU2ODIxIj4y
OTwva2V5PjwvZm9yZWlnbi1rZXlzPjxyZWYtdHlwZSBuYW1lPSJKb3VybmFsIEFydGljbGUiPjE3
PC9yZWYtdHlwZT48Y29udHJpYnV0b3JzPjxhdXRob3JzPjxhdXRob3I+TmVsc29uLCBLLiBOLjwv
YXV0aG9yPjxhdXRob3I+U2hhaCwgTi4gUy48L2F1dGhvcj48YXV0aG9yPk1hdGhlbWEsIEIuPC9h
dXRob3I+PGF1dGhvcj5Jc21haWwsIE4uPC9hdXRob3I+PGF1dGhvcj5CcnVzdCwgSi4gQy4gTS48
L2F1dGhvcj48YXV0aG9yPkJyb3duLCBULiBTLjwvYXV0aG9yPjxhdXRob3I+QXVsZCwgUy4gQy48
L2F1dGhvcj48YXV0aG9yPk9tYXIsIFMuIFYuPC9hdXRob3I+PGF1dGhvcj5Nb3JyaXMsIE4uPC9h
dXRob3I+PGF1dGhvcj5DYW1wYmVsbCwgQS48L2F1dGhvcj48YXV0aG9yPkFsbGFuYSwgUy48L2F1
dGhvcj48YXV0aG9yPk1vb2RsZXksIFAuPC9hdXRob3I+PGF1dGhvcj5NbGlzYW5hLCBLLjwvYXV0
aG9yPjxhdXRob3I+R2FuZGhpLCBOLiBSLjwvYXV0aG9yPjwvYXV0aG9ycz48L2NvbnRyaWJ1dG9y
cz48YXV0aC1hZGRyZXNzPlJvbGxpbnMgU2Nob29sIG9mIFB1YmxpYyBIZWFsdGgsIEVtb3J5IFVu
aXZlcnNpdHksIEF0bGFudGEsIEdlb3JnaWEuJiN4RDtDZW50ZXJzIGZvciBEaXNlYXNlIENvbnRy
b2wgYW5kIFByZXZlbnRpb24sIEF0bGFudGEsIEdlb3JnaWEuJiN4RDtNYWlsbWFuIFNjaG9vbCBv
ZiBQdWJsaWMgSGVhbHRoLCBDb2x1bWJpYSBVbml2ZXJzaXR5LCBOZXcgWW9yaywgTmV3IFlvcmsu
JiN4RDtOYXRpb25hbCBJbnN0aXR1dGUgZm9yIENvbW11bmljYWJsZSBEaXNlYXNlcywgSm9oYW5u
ZXNidXJnLiYjeEQ7VW5pdmVyc2l0eSBvZiBQcmV0b3JpYSwgU291dGggQWZyaWNhLiYjeEQ7QWxi
ZXJ0IEVpbnN0ZWluIENvbGxlZ2Ugb2YgTWVkaWNpbmUgYW5kIE1vbnRlZmlvcmUgTWVkaWNhbCBD
ZW50ZXIsIEJyb254LCBOZXcgWW9yay4mI3hEO0luZmVjdGlvdXMgRGlzZWFzZXMgRGl2aXNpb24s
IE1hc3NhY2h1c2V0dHMgR2VuZXJhbCBIb3NwaXRhbCwgQm9zdG9uLiYjeEQ7RW1vcnkgVW5pdmVy
c2l0eSBTY2hvb2wgb2YgTWVkaWNpbmUsIEF0bGFudGEsIEdlb3JnaWEuJiN4RDtFbnZpcm9ubWVu
dCBhbmQgSGVhbHRoIFJlc2VhcmNoIFVuaXQsIFNvdXRoIEFmcmljYW4gTWVkaWNhbCBSZXNlYXJj
aCBDb3VuY2lsLCBKb2hhbm5lc2J1cmcuJiN4RDtOYXRpb25hbCBIZWFsdGggTGFib3JhdG9yeSBT
ZXJ2aWNlLCBVbml2ZXJzaXR5IG9mIEt3YVp1bHUtTmF0YWwsIER1cmJhbiwgU291dGggQWZyaWNh
LiYjeEQ7U2Nob29sIG9mIExhYm9yYXRvcnkgTWVkaWNpbmUgYW5kIE1lZGljYWwgU2NpZW5jZXMs
IFVuaXZlcnNpdHkgb2YgS3dhWnVsdS1OYXRhbCwgRHVyYmFuLCBTb3V0aCBBZnJpY2EuPC9hdXRo
LWFkZHJlc3M+PHRpdGxlcz48dGl0bGU+U3BhdGlhbCBQYXR0ZXJucyBvZiBFeHRlbnNpdmVseSBE
cnVnLVJlc2lzdGFudCBUdWJlcmN1bG9zaXMgVHJhbnNtaXNzaW9uIGluIEt3YVp1bHUtTmF0YWws
IFNvdXRoIEFmcmljYTwvdGl0bGU+PHNlY29uZGFyeS10aXRsZT5KIEluZmVjdCBEaXM8L3NlY29u
ZGFyeS10aXRsZT48L3RpdGxlcz48cGVyaW9kaWNhbD48ZnVsbC10aXRsZT5KIEluZmVjdCBEaXM8
L2Z1bGwtdGl0bGU+PC9wZXJpb2RpY2FsPjxwYWdlcz4xOTY0LTE5NzM8L3BhZ2VzPjx2b2x1bWU+
MjE4PC92b2x1bWU+PG51bWJlcj4xMjwvbnVtYmVyPjxlZGl0aW9uPjIwMTgvMDcvMDM8L2VkaXRp
b24+PGtleXdvcmRzPjxrZXl3b3JkPkFkb2xlc2NlbnQ8L2tleXdvcmQ+PGtleXdvcmQ+QWR1bHQ8
L2tleXdvcmQ+PGtleXdvcmQ+QW50aXR1YmVyY3VsYXIgQWdlbnRzL3BoYXJtYWNvbG9neS8qdGhl
cmFwZXV0aWMgdXNlPC9rZXl3b3JkPjxrZXl3b3JkPkNoaWxkPC9rZXl3b3JkPjxrZXl3b3JkPkNo
aWxkLCBQcmVzY2hvb2w8L2tleXdvcmQ+PGtleXdvcmQ+RXh0ZW5zaXZlbHkgRHJ1Zy1SZXNpc3Rh
bnQgVHViZXJjdWxvc2lzL2RydWcgdGhlcmFweS8qZXBpZGVtaW9sb2d5Lyp0cmFuc21pc3Npb248
L2tleXdvcmQ+PGtleXdvcmQ+RmVtYWxlPC9rZXl3b3JkPjxrZXl3b3JkPkdlbm9taWNzPC9rZXl3
b3JkPjxrZXl3b3JkPkh1bWFuczwva2V5d29yZD48a2V5d29yZD5JbmZhbnQ8L2tleXdvcmQ+PGtl
eXdvcmQ+TWFsZTwva2V5d29yZD48a2V5d29yZD5NaWRkbGUgQWdlZDwva2V5d29yZD48a2V5d29y
ZD5NeWNvYmFjdGVyaXVtIHR1YmVyY3Vsb3Npcy8qZHJ1ZyBlZmZlY3RzL2dlbmV0aWNzPC9rZXl3
b3JkPjxrZXl3b3JkPlNvdXRoIEFmcmljYS9lcGlkZW1pb2xvZ3k8L2tleXdvcmQ+PGtleXdvcmQ+
WW91bmcgQWR1bHQ8L2tleXdvcmQ+PC9rZXl3b3Jkcz48ZGF0ZXM+PHllYXI+MjAxODwveWVhcj48
cHViLWRhdGVzPjxkYXRlPk5vdiA1PC9kYXRlPjwvcHViLWRhdGVzPjwvZGF0ZXM+PGlzYm4+MTUz
Ny02NjEzIChFbGVjdHJvbmljKSYjeEQ7MDAyMi0xODk5IChMaW5raW5nKTwvaXNibj48YWNjZXNz
aW9uLW51bT4yOTk2MTg3OTwvYWNjZXNzaW9uLW51bT48dXJscz48cmVsYXRlZC11cmxzPjx1cmw+
aHR0cHM6Ly93d3cubmNiaS5ubG0ubmloLmdvdi9wdWJtZWQvMjk5NjE4Nzk8L3VybD48L3JlbGF0
ZWQtdXJscz48L3VybHM+PGN1c3RvbTI+UE1DNjIxNzcxNzwvY3VzdG9tMj48ZWxlY3Ryb25pYy1y
ZXNvdXJjZS1udW0+MTAuMTA5My9pbmZkaXMvaml5Mzk0PC9lbGVjdHJvbmljLXJlc291cmNlLW51
bT48L3JlY29yZD48L0NpdGU+PENpdGU+PEF1dGhvcj5TaGFoPC9BdXRob3I+PFllYXI+MjAxNzwv
WWVhcj48UmVjTnVtPjE3PC9SZWNOdW0+PHJlY29yZD48cmVjLW51bWJlcj4xNzwvcmVjLW51bWJl
cj48Zm9yZWlnbi1rZXlzPjxrZXkgYXBwPSJFTiIgZGItaWQ9ImVzcDJ6cGF4c3M5dHM4ZWR6Mm12
MDVhdWUwczlwczIwYTlwMCIgdGltZXN0YW1wPSIxNjU1MTU2ODIwIj4xNzwva2V5PjwvZm9yZWln
bi1rZXlzPjxyZWYtdHlwZSBuYW1lPSJKb3VybmFsIEFydGljbGUiPjE3PC9yZWYtdHlwZT48Y29u
dHJpYnV0b3JzPjxhdXRob3JzPjxhdXRob3I+U2hhaCwgTi4gUy48L2F1dGhvcj48YXV0aG9yPkF1
bGQsIFMuIEMuPC9hdXRob3I+PGF1dGhvcj5CcnVzdCwgSi4gQy48L2F1dGhvcj48YXV0aG9yPk1h
dGhlbWEsIEIuPC9hdXRob3I+PGF1dGhvcj5Jc21haWwsIE4uPC9hdXRob3I+PGF1dGhvcj5Nb29k
bGV5LCBQLjwvYXV0aG9yPjxhdXRob3I+TWxpc2FuYSwgSy48L2F1dGhvcj48YXV0aG9yPkFsbGFu
YSwgUy48L2F1dGhvcj48YXV0aG9yPkNhbXBiZWxsLCBBLjwvYXV0aG9yPjxhdXRob3I+TXRoaXlh
bmUsIFQuPC9hdXRob3I+PGF1dGhvcj5Nb3JyaXMsIE4uPC9hdXRob3I+PGF1dGhvcj5NcGFuZ2Fz
ZSwgUC48L2F1dGhvcj48YXV0aG9yPnZhbiBkZXIgTWV1bGVuLCBILjwvYXV0aG9yPjxhdXRob3I+
T21hciwgUy4gVi48L2F1dGhvcj48YXV0aG9yPkJyb3duLCBULiBTLjwvYXV0aG9yPjxhdXRob3I+
TmFyZWNoYW5pYSwgQS48L2F1dGhvcj48YXV0aG9yPlNoYXNraW5hLCBFLjwvYXV0aG9yPjxhdXRo
b3I+S2Fwd2F0YSwgVC48L2F1dGhvcj48YXV0aG9yPktyZWlzd2lydGgsIEIuPC9hdXRob3I+PGF1
dGhvcj5HYW5kaGksIE4uIFIuPC9hdXRob3I+PC9hdXRob3JzPjwvY29udHJpYnV0b3JzPjxhdXRo
LWFkZHJlc3M+RnJvbSB0aGUgRW1vcnkgVW5pdmVyc2l0eSBSb2xsaW5zIFNjaG9vbCBvZiBQdWJs
aWMgSGVhbHRoIGFuZCBTY2hvb2wgb2YgTWVkaWNpbmUgKE4uUy5TLiwgUy5DLkEuLCBTLkEuLCBB
LkMuLCBOLlIuRy4pIGFuZCB0aGUgQ2VudGVycyBmb3IgRGlzZWFzZSBDb250cm9sIGFuZCBQcmV2
ZW50aW9uIChOLlMuUy4pIC0gYm90aCBpbiBBdGxhbnRhOyBBbGJlcnQgRWluc3RlaW4gQ29sbGVn
ZSBvZiBNZWRpY2luZSBhbmQgTW9udGVmaW9yZSBNZWRpY2FsIENlbnRlciAoTi5TLlMuLCBKLkMu
TS5CLiwgTi5SLkcuKSwgQ29sdW1iaWEgVW5pdmVyc2l0eSBNYWlsbWFuIFNjaG9vbCBvZiBQdWJs
aWMgSGVhbHRoIChCLk0uLCBULlMuQi4pLCBhbmQgdGhlIEFtZXJpY2FuIE11c2V1bSBvZiBOYXR1
cmFsIEhpc3RvcnkgKEEuTi4pIC0gYWxsIGluIE5ldyBZb3JrOyB0aGUgTmF0aW9uYWwgSW5zdGl0
dXRlIGZvciBDb21tdW5pY2FibGUgRGlzZWFzZXMsIEpvaGFubmVzYnVyZyAoTi5JLiwgSC5NLiwg
Uy5WLk8uKSwgVW5pdmVyc2l0eSBvZiBLd2FadWx1LU5hdGFsIGFuZCBOYXRpb25hbCBIZWFsdGgg
TGFib3JhdG9yeSBTZXJ2aWNlLCBEdXJiYW4gKFAuIE1vb2RsZXksIEsuTS4sIFQuTS4sIFAuIE1w
YW5nYXNlKSwgYW5kIHRoZSBTb3V0aCBBZnJpY2FuIE1lZGljYWwgUmVzZWFyY2ggQ291bmNpbCwg
Q2FwZSBUb3duIChOLk0uLCBULksuKSAtIGFsbCBpbiBTb3V0aCBBZnJpY2E7IGFuZCB0aGUgUHVi
bGljIEhlYWx0aCBSZXNlYXJjaCBJbnN0aXR1dGUsIE5ldyBKZXJzZXkgTWVkaWNhbCBTY2hvb2wt
UnV0Z2VycyBVbml2ZXJzaXR5LCBOZXdhcmsgKEUuUy4sIEIuSy4pLjwvYXV0aC1hZGRyZXNzPjx0
aXRsZXM+PHRpdGxlPlRyYW5zbWlzc2lvbiBvZiBFeHRlbnNpdmVseSBEcnVnLVJlc2lzdGFudCBU
dWJlcmN1bG9zaXMgaW4gU291dGggQWZyaWNhPC90aXRsZT48c2Vjb25kYXJ5LXRpdGxlPk4gRW5n
bCBKIE1lZDwvc2Vjb25kYXJ5LXRpdGxlPjwvdGl0bGVzPjxwZXJpb2RpY2FsPjxmdWxsLXRpdGxl
Pk4gRW5nbCBKIE1lZDwvZnVsbC10aXRsZT48L3BlcmlvZGljYWw+PHBhZ2VzPjI0My0yNTM8L3Bh
Z2VzPjx2b2x1bWU+Mzc2PC92b2x1bWU+PG51bWJlcj4zPC9udW1iZXI+PGVkaXRpb24+MjAxNy8w
MS8xOTwvZWRpdGlvbj48a2V5d29yZHM+PGtleXdvcmQ+QUlEUy1SZWxhdGVkIE9wcG9ydHVuaXN0
aWMgSW5mZWN0aW9ucy9kcnVnIHRoZXJhcHkvZXBpZGVtaW9sb2d5L3RyYW5zbWlzc2lvbjwva2V5
d29yZD48a2V5d29yZD5BZG9sZXNjZW50PC9rZXl3b3JkPjxrZXl3b3JkPkFkdWx0PC9rZXl3b3Jk
PjxrZXl3b3JkPkFudGl0dWJlcmN1bGFyIEFnZW50cy8qdGhlcmFwZXV0aWMgdXNlPC9rZXl3b3Jk
PjxrZXl3b3JkPkNENCBMeW1waG9jeXRlIENvdW50PC9rZXl3b3JkPjxrZXl3b3JkPkNoaWxkPC9r
ZXl3b3JkPjxrZXl3b3JkPkV4dGVuc2l2ZWx5IERydWctUmVzaXN0YW50PC9rZXl3b3JkPjxrZXl3
b3JkPlR1YmVyY3Vsb3Npcy9jb21wbGljYXRpb25zL2VwaWRlbWlvbG9neS9taWNyb2Jpb2xvZ3kv
KnRyYW5zbWlzc2lvbjwva2V5d29yZD48a2V5d29yZD5GZW1hbGU8L2tleXdvcmQ+PGtleXdvcmQ+
SElWIEluZmVjdGlvbnMvY29tcGxpY2F0aW9uczwva2V5d29yZD48a2V5d29yZD5IdW1hbnM8L2tl
eXdvcmQ+PGtleXdvcmQ+TWFsZTwva2V5d29yZD48a2V5d29yZD5NaWRkbGUgQWdlZDwva2V5d29y
ZD48a2V5d29yZD5NeWNvYmFjdGVyaXVtIHR1YmVyY3Vsb3Npcy8qZ2VuZXRpY3M8L2tleXdvcmQ+
PGtleXdvcmQ+UGh5bG9nZW55PC9rZXl3b3JkPjxrZXl3b3JkPlBvbHltb3JwaGlzbSwgU2luZ2xl
IE51Y2xlb3RpZGU8L2tleXdvcmQ+PGtleXdvcmQ+UHJvc3BlY3RpdmUgU3R1ZGllczwva2V5d29y
ZD48a2V5d29yZD5Tb2NpYWwgU3VwcG9ydDwva2V5d29yZD48a2V5d29yZD5Tb3V0aCBBZnJpY2Ev
ZXBpZGVtaW9sb2d5PC9rZXl3b3JkPjxrZXl3b3JkPlR1YmVyY3Vsb3NpcywgTXVsdGlkcnVnLVJl
c2lzdGFudC9kcnVnIHRoZXJhcHk8L2tleXdvcmQ+PGtleXdvcmQ+WW91bmcgQWR1bHQ8L2tleXdv
cmQ+PC9rZXl3b3Jkcz48ZGF0ZXM+PHllYXI+MjAxNzwveWVhcj48cHViLWRhdGVzPjxkYXRlPkph
biAxOTwvZGF0ZT48L3B1Yi1kYXRlcz48L2RhdGVzPjxpc2JuPjE1MzMtNDQwNiAoRWxlY3Ryb25p
YykmI3hEOzAwMjgtNDc5MyAoTGlua2luZyk8L2lzYm4+PGFjY2Vzc2lvbi1udW0+MjgwOTk4MjU8
L2FjY2Vzc2lvbi1udW0+PHVybHM+PHJlbGF0ZWQtdXJscz48dXJsPmh0dHBzOi8vd3d3Lm5jYmku
bmxtLm5paC5nb3YvcHVibWVkLzI4MDk5ODI1PC91cmw+PC9yZWxhdGVkLXVybHM+PC91cmxzPjxj
dXN0b20yPlBNQzUzMzAyMDg8L2N1c3RvbTI+PGVsZWN0cm9uaWMtcmVzb3VyY2UtbnVtPjEwLjEw
NTYvTkVKTW9hMTYwNDU0NDwvZWxlY3Ryb25pYy1yZXNvdXJjZS1udW0+PC9yZWNvcmQ+PC9DaXRl
PjxDaXRlPjxBdXRob3I+QnJvd248L0F1dGhvcj48WWVhcj4yMDE5PC9ZZWFyPjxSZWNOdW0+MzA8
L1JlY051bT48cmVjb3JkPjxyZWMtbnVtYmVyPjMwPC9yZWMtbnVtYmVyPjxmb3JlaWduLWtleXM+
PGtleSBhcHA9IkVOIiBkYi1pZD0iZXNwMnpwYXhzczl0czhlZHoybXYwNWF1ZTBzOXBzMjBhOXAw
IiB0aW1lc3RhbXA9IjE2NTUxNTY4MjEiPjMwPC9rZXk+PC9mb3JlaWduLWtleXM+PHJlZi10eXBl
IG5hbWU9IkpvdXJuYWwgQXJ0aWNsZSI+MTc8L3JlZi10eXBlPjxjb250cmlidXRvcnM+PGF1dGhv
cnM+PGF1dGhvcj5Ccm93biwgVC4gUy48L2F1dGhvcj48YXV0aG9yPkNoYWxsYWd1bmRsYSwgTC48
L2F1dGhvcj48YXV0aG9yPkJhdWdoLCBFLiBILjwvYXV0aG9yPjxhdXRob3I+T21hciwgUy4gVi48
L2F1dGhvcj48YXV0aG9yPk11c3RhZXYsIEEuPC9hdXRob3I+PGF1dGhvcj5BdWxkLCBTLiBDLjwv
YXV0aG9yPjxhdXRob3I+U2hhaCwgTi4gUy48L2F1dGhvcj48YXV0aG9yPktyZWlzd2lydGgsIEIu
IE4uPC9hdXRob3I+PGF1dGhvcj5CcnVzdCwgSi4gQy4gTS48L2F1dGhvcj48YXV0aG9yPk5lbHNv
biwgSy4gTi48L2F1dGhvcj48YXV0aG9yPk5hcmVjaGFuaWEsIEEuPC9hdXRob3I+PGF1dGhvcj5L
dXJlcGluYSwgTi48L2F1dGhvcj48YXV0aG9yPk1saXNhbmEsIEsuPC9hdXRob3I+PGF1dGhvcj5C
b25uZWF1LCBSLjwvYXV0aG9yPjxhdXRob3I+RWxkaG9sbSwgVi48L2F1dGhvcj48YXV0aG9yPklz
bWFpbCwgTi48L2F1dGhvcj48YXV0aG9yPktvbG9rb3Ryb25pcywgUy4gTy48L2F1dGhvcj48YXV0
aG9yPlJvYmluc29uLCBELiBBLjwvYXV0aG9yPjxhdXRob3I+R2FuZGhpLCBOLiBSLjwvYXV0aG9y
PjxhdXRob3I+TWF0aGVtYSwgQi48L2F1dGhvcj48L2F1dGhvcnM+PC9jb250cmlidXRvcnM+PGF1
dGgtYWRkcmVzcz5EZXBhcnRtZW50IG9mIEVwaWRlbWlvbG9neSwgTWFpbG1hbiBTY2hvb2wgb2Yg
UHVibGljIEhlYWx0aCwgQ29sdW1iaWEgVW5pdmVyc2l0eSwgTmV3IFlvcmssIE5ZIDEwMDMyLiYj
eEQ7SW5mZWN0aW91cyBEaXNlYXNlcyBEaXZpc2lvbiwgTWFzc2FjaHVzZXR0cyBHZW5lcmFsIEhv
c3BpdGFsLCBCb3N0b24sIE1BIDAyMTE0LiYjeEQ7RGVwYXJ0bWVudCBvZiBNaWNyb2Jpb2xvZ3kg
YW5kIEltbXVub2xvZ3ksIFVuaXZlcnNpdHkgb2YgTWlzc2lzc2lwcGkgTWVkaWNhbCBDZW50ZXIs
IEphY2tzb24sIE1TIDM5MjE2LiYjeEQ7SW5zdGl0dXRlIGZvciBHZW5vbWljIE1lZGljaW5lLCBD
b2x1bWJpYSBVbml2ZXJzaXR5LCBOZXcgWW9yaywgTlkgMTAwMzIuJiN4RDtDZW50cmUgZm9yIFR1
YmVyY3Vsb3NpcywgTmF0aW9uYWwgSW5zdGl0dXRlIGZvciBDb21tdW5pY2FibGUgRGlzZWFzZXMs
IEpvaGFubmVzYnVyZyAyMTMxLCBTb3V0aCBBZnJpY2EuJiN4RDtQdWJsaWMgSGVhbHRoIFJlc2Vh
cmNoIEluc3RpdHV0ZSBvZiBOZXcgSmVyc2V5IE1lZGljYWwgU2Nob29sLCBSdXRnZXJzIFVuaXZl
cnNpdHksIE5ld2FyaywgTkogMDcxMDMuJiN4RDtEaXZpc2lvbiBvZiBQdWxtb25hcnksIEFsbGVy
Z3ksIENyaXRpY2FsIENhcmUgYW5kIFNsZWVwIE1lZGljaW5lLCBFbW9yeSBVbml2ZXJzaXR5IFNj
aG9vbCBvZiBNZWRpY2luZSwgQXRsYW50YSwgR0EgMzAzMjIuJiN4RDtEZXBhcnRtZW50IG9mIEVw
aWRlbWlvbG9neSwgUm9sbGlucyBTY2hvb2wgb2YgUHVibGljIEhlYWx0aCwgRW1vcnkgVW5pdmVy
c2l0eSwgQXRsYW50YSwgR0EgMzAzMjIuJiN4RDtHbG9iYWwgVHViZXJjdWxvc2lzIEJyYW5jaCwg
RGl2aXNpb24gb2YgR2xvYmFsIEhJViBhbmQgVHViZXJjdWxvc2lzLCBDZW50ZXIgZm9yIEdsb2Jh
bCBIZWFsdGgsIENlbnRlcnMgZm9yIERpc2Vhc2UgQ29udHJvbCBhbmQgUHJldmVudGlvbiwgQXRs
YW50YSwgR0EgMzAzMjkuJiN4RDtEaXZpc2lvbnMgb2YgR2VuZXJhbCBJbnRlcm5hbCBNZWRpY2lu
ZSBhbmQgSW5mZWN0aW91cyBEaXNlYXNlcywgRGVwYXJ0bWVudCBvZiBNZWRpY2luZSwgQWxiZXJ0
IEVpbnN0ZWluIENvbGxlZ2Ugb2YgTWVkaWNpbmUsIEJyb254LCBOWSAxMDQ2Ny4mI3hEO0luc3Rp
dHV0ZSBmb3IgQ29tcGFyYXRpdmUgR2Vub21pY3MsIEFtZXJpY2FuIE11c2V1bSBvZiBOYXR1cmFs
IEhpc3RvcnksIE5ldyBZb3JrLCBOWSAxMDAyNC4mI3hEO0RlcGFydG1lbnQgb2YgTWVkaWNhbCBN
aWNyb2Jpb2xvZ3ksIFNjaG9vbCBvZiBMYWJvcmF0b3J5IE1lZGljaW5lIGFuZCBNZWRpY2FsIFNj
aWVuY2VzLCBVbml2ZXJzaXR5IG9mIEt3YVp1bHUtTmF0YWwsIER1cmJhbiA0MDAxLCBTb3V0aCBB
ZnJpY2EuJiN4RDtBY2FkZW1pYyBBZmZhaXJzLCBSZXNlYXJjaCBhbmQgUXVhbGl0eSBBc3N1cmFu
Y2UgT2ZmaWNlLCBOYXRpb25hbCBIZWFsdGggTGFib3JhdG9yeSBTZXJ2aWNlLCBKb2hhbm5lc2J1
cmcgMjE5MiwgU291dGggQWZyaWNhLiYjeEQ7Q2VudGVyIGZvciBDb21wdXRhdGlvbmFsIEJpb2xv
Z3ksIEZsYXRpcm9uIEluc3RpdHV0ZSwgTmV3IFlvcmssIE5ZLiYjeEQ7RGl2aXNpb24gb2YgSW5m
ZWN0aW9uIENvbnRyb2wgYW5kIEVudmlyb25tZW50YWwgSGVhbHRoLCBOb3J3ZWdpYW4gSW5zdGl0
dXRlIG9mIFB1YmxpYyBIZWFsdGgsIDA0NTYgT3NsbywgTm9yd2F5LiYjeEQ7RGVwYXJ0bWVudCBv
ZiBNZWRpY2FsIE1pY3JvYmlvbG9neSwgRmFjdWx0eSBvZiBIZWFsdGggU2NpZW5jZXMsIFVuaXZl
cnNpdHkgb2YgUHJldG9yaWEsIFByZXRvcmlhIDAwODQsIFNvdXRoIEFmcmljYS4mI3hEO0RlcGFy
dG1lbnQgb2YgSW50ZXJuYWwgTWVkaWNpbmUsIFVuaXZlcnNpdHkgb2YgV2l0d2F0ZXJzcmFuZCwg
Sm9oYW5uZXNidXJnIDIwMDAsIFNvdXRoIEFmcmljYS4mI3hEO0RlcGFydG1lbnQgb2YgRXBpZGVt
aW9sb2d5IGFuZCBCaW9zdGF0aXN0aWNzLCBTY2hvb2wgb2YgUHVibGljIEhlYWx0aCwgU1VOWSBE
b3duc3RhdGUgSGVhbHRoIFNjaWVuY2VzIFVuaXZlcnNpdHksIEJyb29rbHluLCBOWSAxMTIwMy4m
I3hEO0RpdmlzaW9uIG9mIEluZmVjdGlvdXMgRGlzZWFzZXMsIERlcGFydG1lbnQgb2YgTWVkaWNp
bmUsIEVtb3J5IFNjaG9vbCBvZiBNZWRpY2luZSwgRW1vcnkgVW5pdmVyc2l0eSwgQXRsYW50YSwg
R0EgMzAzMjIuJiN4RDtEZXBhcnRtZW50IG9mIEVwaWRlbWlvbG9neSwgTWFpbG1hbiBTY2hvb2wg
b2YgUHVibGljIEhlYWx0aCwgQ29sdW1iaWEgVW5pdmVyc2l0eSwgTmV3IFlvcmssIE5ZIDEwMDMy
OyBibTIwNTVAY3VtYy5jb2x1bWJpYS5lZHUuPC9hdXRoLWFkZHJlc3M+PHRpdGxlcz48dGl0bGU+
UHJlLWRldGVjdGlvbiBoaXN0b3J5IG9mIGV4dGVuc2l2ZWx5IGRydWctcmVzaXN0YW50IHR1YmVy
Y3Vsb3NpcyBpbiBLd2FadWx1LU5hdGFsLCBTb3V0aCBBZnJpY2E8L3RpdGxlPjxzZWNvbmRhcnkt
dGl0bGU+UHJvYyBOYXRsIEFjYWQgU2NpIFUgUyBBPC9zZWNvbmRhcnktdGl0bGU+PC90aXRsZXM+
PHBlcmlvZGljYWw+PGZ1bGwtdGl0bGU+UHJvYyBOYXRsIEFjYWQgU2NpIFUgUyBBPC9mdWxsLXRp
dGxlPjwvcGVyaW9kaWNhbD48cGFnZXM+MjMyODQtMjMyOTE8L3BhZ2VzPjx2b2x1bWU+MTE2PC92
b2x1bWU+PG51bWJlcj40NjwvbnVtYmVyPjxlZGl0aW9uPjIwMTkvMTAvMzA8L2VkaXRpb24+PGtl
eXdvcmRzPjxrZXl3b3JkPipFdm9sdXRpb24sIE1vbGVjdWxhcjwva2V5d29yZD48a2V5d29yZD5F
eHRlbnNpdmVseSBEcnVnLVJlc2lzdGFudCBUdWJlcmN1bG9zaXMvZXBpZGVtaW9sb2d5LypnZW5l
dGljczwva2V5d29yZD48a2V5d29yZD5HZW5vbWUsIEJhY3RlcmlhbDwva2V5d29yZD48a2V5d29y
ZD5ISVYgSW5mZWN0aW9ucy9jb21wbGljYXRpb25zPC9rZXl3b3JkPjxrZXl3b3JkPkh1bWFuczwv
a2V5d29yZD48a2V5d29yZD5NeWNvYmFjdGVyaXVtIHR1YmVyY3Vsb3Npcy8qZ2VuZXRpY3M8L2tl
eXdvcmQ+PGtleXdvcmQ+UGh5bG9nZW55PC9rZXl3b3JkPjxrZXl3b3JkPlBoeWxvZ2VvZ3JhcGh5
PC9rZXl3b3JkPjxrZXl3b3JkPlByb3NwZWN0aXZlIFN0dWRpZXM8L2tleXdvcmQ+PGtleXdvcmQ+
U291dGggQWZyaWNhL2VwaWRlbWlvbG9neTwva2V5d29yZD48a2V5d29yZD5XaG9sZSBHZW5vbWUg
U2VxdWVuY2luZzwva2V5d29yZD48a2V5d29yZD4qYW50aW1pY3JvYmlhbCByZXNpc3RhbmNlPC9r
ZXl3b3JkPjxrZXl3b3JkPiplcGlkZW1pY3M8L2tleXdvcmQ+PGtleXdvcmQ+KmluZmVjdGlvdXMg
ZGlzZWFzZTwva2V5d29yZD48a2V5d29yZD4qcG9wdWxhdGlvbiBnZW5ldGljczwva2V5d29yZD48
a2V5d29yZD4qdHViZXJjdWxvc2lzPC9rZXl3b3JkPjwva2V5d29yZHM+PGRhdGVzPjx5ZWFyPjIw
MTk8L3llYXI+PHB1Yi1kYXRlcz48ZGF0ZT5Ob3YgMTI8L2RhdGU+PC9wdWItZGF0ZXM+PC9kYXRl
cz48aXNibj4xMDkxLTY0OTAgKEVsZWN0cm9uaWMpJiN4RDswMDI3LTg0MjQgKExpbmtpbmcpPC9p
c2JuPjxhY2Nlc3Npb24tbnVtPjMxNjU5MDE4PC9hY2Nlc3Npb24tbnVtPjx1cmxzPjxyZWxhdGVk
LXVybHM+PHVybD5odHRwczovL3d3dy5uY2JpLm5sbS5uaWguZ292L3B1Ym1lZC8zMTY1OTAxODwv
dXJsPjwvcmVsYXRlZC11cmxzPjwvdXJscz48Y3VzdG9tMj5QTUM2ODU5MzE3PC9jdXN0b20yPjxl
bGVjdHJvbmljLXJlc291cmNlLW51bT4xMC4xMDczL3BuYXMuMTkwNjYzNjExNjwvZWxlY3Ryb25p
Yy1yZXNvdXJjZS1udW0+PC9yZWNvcmQ+PC9DaXRlPjwvRW5kTm90ZT5=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PEVuZE5vdGU+PENpdGU+PEF1dGhvcj5CcnVzdDwvQXV0aG9yPjxZZWFyPjIwMTA8L1llYXI+PFJl
Y051bT4yODwvUmVjTnVtPjxEaXNwbGF5VGV4dD4oMTcsIDI4LTMwKTwvRGlzcGxheVRleHQ+PHJl
Y29yZD48cmVjLW51bWJlcj4yODwvcmVjLW51bWJlcj48Zm9yZWlnbi1rZXlzPjxrZXkgYXBwPSJF
TiIgZGItaWQ9ImVzcDJ6cGF4c3M5dHM4ZWR6Mm12MDVhdWUwczlwczIwYTlwMCIgdGltZXN0YW1w
PSIxNjU1MTU2ODIxIj4yODwva2V5PjwvZm9yZWlnbi1rZXlzPjxyZWYtdHlwZSBuYW1lPSJKb3Vy
bmFsIEFydGljbGUiPjE3PC9yZWYtdHlwZT48Y29udHJpYnV0b3JzPjxhdXRob3JzPjxhdXRob3I+
QnJ1c3QsIEouIEMuPC9hdXRob3I+PGF1dGhvcj5HYW5kaGksIE4uIFIuPC9hdXRob3I+PGF1dGhv
cj5DYXJyYXJhLCBILjwvYXV0aG9yPjxhdXRob3I+T3NidXJuLCBHLjwvYXV0aG9yPjxhdXRob3I+
UGFkYXlhdGNoaSwgTi48L2F1dGhvcj48L2F1dGhvcnM+PC9jb250cmlidXRvcnM+PGF1dGgtYWRk
cmVzcz5EaXZpc2lvbnMgb2YgR2VuZXJhbCBJbnRlcm5hbCBNZWRpY2luZSBhbmQgSW5mZWN0aW91
cyBEaXNlYXNlcywgRGVwYXJ0bWVudCBvZiBNZWRpY2luZSwgTW9udGVmaW9yZSBNZWRpY2FsIENl
bnRlciAmYW1wOyBBbGJlcnQgRWluc3RlaW4gQ29sbGVnZSBvZiBNZWRpY2luZSwgQnJvbngsIE5l
dyBZb3JrIDEwNDY3LCBVU0EuIGpjYjI2QGNvbHVtYmlhLmVkdTwvYXV0aC1hZGRyZXNzPjx0aXRs
ZXM+PHRpdGxlPkhpZ2ggdHJlYXRtZW50IGZhaWx1cmUgYW5kIGRlZmF1bHQgcmF0ZXMgZm9yIHBh
dGllbnRzIHdpdGggbXVsdGlkcnVnLXJlc2lzdGFudCB0dWJlcmN1bG9zaXMgaW4gS3dhWnVsdS1O
YXRhbCwgU291dGggQWZyaWNhLCAyMDAwLTIwMDM8L3RpdGxlPjxzZWNvbmRhcnktdGl0bGU+SW50
IEogVHViZXJjIEx1bmcgRGlzPC9zZWNvbmRhcnktdGl0bGU+PC90aXRsZXM+PHBlcmlvZGljYWw+
PGZ1bGwtdGl0bGU+SW50IEogVHViZXJjIEx1bmcgRGlzPC9mdWxsLXRpdGxlPjwvcGVyaW9kaWNh
bD48cGFnZXM+NDEzLTk8L3BhZ2VzPjx2b2x1bWU+MTQ8L3ZvbHVtZT48bnVtYmVyPjQ8L251bWJl
cj48a2V5d29yZHM+PGtleXdvcmQ+QWR1bHQ8L2tleXdvcmQ+PGtleXdvcmQ+QW50aXR1YmVyY3Vs
YXIgQWdlbnRzLyp0aGVyYXBldXRpYyB1c2U8L2tleXdvcmQ+PGtleXdvcmQ+Q2hpLVNxdWFyZSBE
aXN0cmlidXRpb248L2tleXdvcmQ+PGtleXdvcmQ+KkRldmVsb3BpbmcgQ291bnRyaWVzL3N0YXRp
c3RpY3MgJmFtcDsgbnVtZXJpY2FsIGRhdGE8L2tleXdvcmQ+PGtleXdvcmQ+RmVtYWxlPC9rZXl3
b3JkPjxrZXl3b3JkPkhJViBJbmZlY3Rpb25zL21vcnRhbGl0eTwva2V5d29yZD48a2V5d29yZD5I
dW1hbnM8L2tleXdvcmQ+PGtleXdvcmQ+TG9naXN0aWMgTW9kZWxzPC9rZXl3b3JkPjxrZXl3b3Jk
Pk1hbGU8L2tleXdvcmQ+PGtleXdvcmQ+Kk1lZGljYXRpb24gQWRoZXJlbmNlL3N0YXRpc3RpY3Mg
JmFtcDsgbnVtZXJpY2FsIGRhdGE8L2tleXdvcmQ+PGtleXdvcmQ+TWlkZGxlIEFnZWQ8L2tleXdv
cmQ+PGtleXdvcmQ+T2RkcyBSYXRpbzwva2V5d29yZD48a2V5d29yZD5QcmV2YWxlbmNlPC9rZXl3
b3JkPjxrZXl3b3JkPlByb2dyYW0gRXZhbHVhdGlvbjwva2V5d29yZD48a2V5d29yZD5SZXRyb3Nw
ZWN0aXZlIFN0dWRpZXM8L2tleXdvcmQ+PGtleXdvcmQ+UmlzayBBc3Nlc3NtZW50PC9rZXl3b3Jk
PjxrZXl3b3JkPlJpc2sgRmFjdG9yczwva2V5d29yZD48a2V5d29yZD5TZXggRmFjdG9yczwva2V5
d29yZD48a2V5d29yZD5Tb3V0aCBBZnJpY2EvZXBpZGVtaW9sb2d5PC9rZXl3b3JkPjxrZXl3b3Jk
PlRpbWUgRmFjdG9yczwva2V5d29yZD48a2V5d29yZD5UcmVhdG1lbnQgRmFpbHVyZTwva2V5d29y
ZD48a2V5d29yZD5UdWJlcmN1bG9zaXMsIE11bHRpZHJ1Zy1SZXNpc3RhbnQvKmRydWcgdGhlcmFw
eS9tb3J0YWxpdHk8L2tleXdvcmQ+PGtleXdvcmQ+WW91bmcgQWR1bHQ8L2tleXdvcmQ+PC9rZXl3
b3Jkcz48ZGF0ZXM+PHllYXI+MjAxMDwveWVhcj48cHViLWRhdGVzPjxkYXRlPkFwcjwvZGF0ZT48
L3B1Yi1kYXRlcz48L2RhdGVzPjxpc2JuPjE4MTUtNzkyMCAoRWxlY3Ryb25pYykmI3hEOzEwMjct
MzcxOSAoTGlua2luZyk8L2lzYm4+PGFjY2Vzc2lvbi1udW0+MjAyMDIyOTg8L2FjY2Vzc2lvbi1u
dW0+PHVybHM+PHJlbGF0ZWQtdXJscz48dXJsPmh0dHBzOi8vd3d3Lm5jYmkubmxtLm5paC5nb3Yv
cHVibWVkLzIwMjAyMjk4PC91cmw+PC9yZWxhdGVkLXVybHM+PC91cmxzPjxjdXN0b20yPlBNQzMw
MDU3NjM8L2N1c3RvbTI+PC9yZWNvcmQ+PC9DaXRlPjxDaXRlPjxBdXRob3I+TmVsc29uPC9BdXRo
b3I+PFllYXI+MjAxODwvWWVhcj48UmVjTnVtPjI5PC9SZWNOdW0+PHJlY29yZD48cmVjLW51bWJl
cj4yOTwvcmVjLW51bWJlcj48Zm9yZWlnbi1rZXlzPjxrZXkgYXBwPSJFTiIgZGItaWQ9ImVzcDJ6
cGF4c3M5dHM4ZWR6Mm12MDVhdWUwczlwczIwYTlwMCIgdGltZXN0YW1wPSIxNjU1MTU2ODIxIj4y
OTwva2V5PjwvZm9yZWlnbi1rZXlzPjxyZWYtdHlwZSBuYW1lPSJKb3VybmFsIEFydGljbGUiPjE3
PC9yZWYtdHlwZT48Y29udHJpYnV0b3JzPjxhdXRob3JzPjxhdXRob3I+TmVsc29uLCBLLiBOLjwv
YXV0aG9yPjxhdXRob3I+U2hhaCwgTi4gUy48L2F1dGhvcj48YXV0aG9yPk1hdGhlbWEsIEIuPC9h
dXRob3I+PGF1dGhvcj5Jc21haWwsIE4uPC9hdXRob3I+PGF1dGhvcj5CcnVzdCwgSi4gQy4gTS48
L2F1dGhvcj48YXV0aG9yPkJyb3duLCBULiBTLjwvYXV0aG9yPjxhdXRob3I+QXVsZCwgUy4gQy48
L2F1dGhvcj48YXV0aG9yPk9tYXIsIFMuIFYuPC9hdXRob3I+PGF1dGhvcj5Nb3JyaXMsIE4uPC9h
dXRob3I+PGF1dGhvcj5DYW1wYmVsbCwgQS48L2F1dGhvcj48YXV0aG9yPkFsbGFuYSwgUy48L2F1
dGhvcj48YXV0aG9yPk1vb2RsZXksIFAuPC9hdXRob3I+PGF1dGhvcj5NbGlzYW5hLCBLLjwvYXV0
aG9yPjxhdXRob3I+R2FuZGhpLCBOLiBSLjwvYXV0aG9yPjwvYXV0aG9ycz48L2NvbnRyaWJ1dG9y
cz48YXV0aC1hZGRyZXNzPlJvbGxpbnMgU2Nob29sIG9mIFB1YmxpYyBIZWFsdGgsIEVtb3J5IFVu
aXZlcnNpdHksIEF0bGFudGEsIEdlb3JnaWEuJiN4RDtDZW50ZXJzIGZvciBEaXNlYXNlIENvbnRy
b2wgYW5kIFByZXZlbnRpb24sIEF0bGFudGEsIEdlb3JnaWEuJiN4RDtNYWlsbWFuIFNjaG9vbCBv
ZiBQdWJsaWMgSGVhbHRoLCBDb2x1bWJpYSBVbml2ZXJzaXR5LCBOZXcgWW9yaywgTmV3IFlvcmsu
JiN4RDtOYXRpb25hbCBJbnN0aXR1dGUgZm9yIENvbW11bmljYWJsZSBEaXNlYXNlcywgSm9oYW5u
ZXNidXJnLiYjeEQ7VW5pdmVyc2l0eSBvZiBQcmV0b3JpYSwgU291dGggQWZyaWNhLiYjeEQ7QWxi
ZXJ0IEVpbnN0ZWluIENvbGxlZ2Ugb2YgTWVkaWNpbmUgYW5kIE1vbnRlZmlvcmUgTWVkaWNhbCBD
ZW50ZXIsIEJyb254LCBOZXcgWW9yay4mI3hEO0luZmVjdGlvdXMgRGlzZWFzZXMgRGl2aXNpb24s
IE1hc3NhY2h1c2V0dHMgR2VuZXJhbCBIb3NwaXRhbCwgQm9zdG9uLiYjeEQ7RW1vcnkgVW5pdmVy
c2l0eSBTY2hvb2wgb2YgTWVkaWNpbmUsIEF0bGFudGEsIEdlb3JnaWEuJiN4RDtFbnZpcm9ubWVu
dCBhbmQgSGVhbHRoIFJlc2VhcmNoIFVuaXQsIFNvdXRoIEFmcmljYW4gTWVkaWNhbCBSZXNlYXJj
aCBDb3VuY2lsLCBKb2hhbm5lc2J1cmcuJiN4RDtOYXRpb25hbCBIZWFsdGggTGFib3JhdG9yeSBT
ZXJ2aWNlLCBVbml2ZXJzaXR5IG9mIEt3YVp1bHUtTmF0YWwsIER1cmJhbiwgU291dGggQWZyaWNh
LiYjeEQ7U2Nob29sIG9mIExhYm9yYXRvcnkgTWVkaWNpbmUgYW5kIE1lZGljYWwgU2NpZW5jZXMs
IFVuaXZlcnNpdHkgb2YgS3dhWnVsdS1OYXRhbCwgRHVyYmFuLCBTb3V0aCBBZnJpY2EuPC9hdXRo
LWFkZHJlc3M+PHRpdGxlcz48dGl0bGU+U3BhdGlhbCBQYXR0ZXJucyBvZiBFeHRlbnNpdmVseSBE
cnVnLVJlc2lzdGFudCBUdWJlcmN1bG9zaXMgVHJhbnNtaXNzaW9uIGluIEt3YVp1bHUtTmF0YWws
IFNvdXRoIEFmcmljYTwvdGl0bGU+PHNlY29uZGFyeS10aXRsZT5KIEluZmVjdCBEaXM8L3NlY29u
ZGFyeS10aXRsZT48L3RpdGxlcz48cGVyaW9kaWNhbD48ZnVsbC10aXRsZT5KIEluZmVjdCBEaXM8
L2Z1bGwtdGl0bGU+PC9wZXJpb2RpY2FsPjxwYWdlcz4xOTY0LTE5NzM8L3BhZ2VzPjx2b2x1bWU+
MjE4PC92b2x1bWU+PG51bWJlcj4xMjwvbnVtYmVyPjxlZGl0aW9uPjIwMTgvMDcvMDM8L2VkaXRp
b24+PGtleXdvcmRzPjxrZXl3b3JkPkFkb2xlc2NlbnQ8L2tleXdvcmQ+PGtleXdvcmQ+QWR1bHQ8
L2tleXdvcmQ+PGtleXdvcmQ+QW50aXR1YmVyY3VsYXIgQWdlbnRzL3BoYXJtYWNvbG9neS8qdGhl
cmFwZXV0aWMgdXNlPC9rZXl3b3JkPjxrZXl3b3JkPkNoaWxkPC9rZXl3b3JkPjxrZXl3b3JkPkNo
aWxkLCBQcmVzY2hvb2w8L2tleXdvcmQ+PGtleXdvcmQ+RXh0ZW5zaXZlbHkgRHJ1Zy1SZXNpc3Rh
bnQgVHViZXJjdWxvc2lzL2RydWcgdGhlcmFweS8qZXBpZGVtaW9sb2d5Lyp0cmFuc21pc3Npb248
L2tleXdvcmQ+PGtleXdvcmQ+RmVtYWxlPC9rZXl3b3JkPjxrZXl3b3JkPkdlbm9taWNzPC9rZXl3
b3JkPjxrZXl3b3JkPkh1bWFuczwva2V5d29yZD48a2V5d29yZD5JbmZhbnQ8L2tleXdvcmQ+PGtl
eXdvcmQ+TWFsZTwva2V5d29yZD48a2V5d29yZD5NaWRkbGUgQWdlZDwva2V5d29yZD48a2V5d29y
ZD5NeWNvYmFjdGVyaXVtIHR1YmVyY3Vsb3Npcy8qZHJ1ZyBlZmZlY3RzL2dlbmV0aWNzPC9rZXl3
b3JkPjxrZXl3b3JkPlNvdXRoIEFmcmljYS9lcGlkZW1pb2xvZ3k8L2tleXdvcmQ+PGtleXdvcmQ+
WW91bmcgQWR1bHQ8L2tleXdvcmQ+PC9rZXl3b3Jkcz48ZGF0ZXM+PHllYXI+MjAxODwveWVhcj48
cHViLWRhdGVzPjxkYXRlPk5vdiA1PC9kYXRlPjwvcHViLWRhdGVzPjwvZGF0ZXM+PGlzYm4+MTUz
Ny02NjEzIChFbGVjdHJvbmljKSYjeEQ7MDAyMi0xODk5IChMaW5raW5nKTwvaXNibj48YWNjZXNz
aW9uLW51bT4yOTk2MTg3OTwvYWNjZXNzaW9uLW51bT48dXJscz48cmVsYXRlZC11cmxzPjx1cmw+
aHR0cHM6Ly93d3cubmNiaS5ubG0ubmloLmdvdi9wdWJtZWQvMjk5NjE4Nzk8L3VybD48L3JlbGF0
ZWQtdXJscz48L3VybHM+PGN1c3RvbTI+UE1DNjIxNzcxNzwvY3VzdG9tMj48ZWxlY3Ryb25pYy1y
ZXNvdXJjZS1udW0+MTAuMTA5My9pbmZkaXMvaml5Mzk0PC9lbGVjdHJvbmljLXJlc291cmNlLW51
bT48L3JlY29yZD48L0NpdGU+PENpdGU+PEF1dGhvcj5TaGFoPC9BdXRob3I+PFllYXI+MjAxNzwv
WWVhcj48UmVjTnVtPjE3PC9SZWNOdW0+PHJlY29yZD48cmVjLW51bWJlcj4xNzwvcmVjLW51bWJl
cj48Zm9yZWlnbi1rZXlzPjxrZXkgYXBwPSJFTiIgZGItaWQ9ImVzcDJ6cGF4c3M5dHM4ZWR6Mm12
MDVhdWUwczlwczIwYTlwMCIgdGltZXN0YW1wPSIxNjU1MTU2ODIwIj4xNzwva2V5PjwvZm9yZWln
bi1rZXlzPjxyZWYtdHlwZSBuYW1lPSJKb3VybmFsIEFydGljbGUiPjE3PC9yZWYtdHlwZT48Y29u
dHJpYnV0b3JzPjxhdXRob3JzPjxhdXRob3I+U2hhaCwgTi4gUy48L2F1dGhvcj48YXV0aG9yPkF1
bGQsIFMuIEMuPC9hdXRob3I+PGF1dGhvcj5CcnVzdCwgSi4gQy48L2F1dGhvcj48YXV0aG9yPk1h
dGhlbWEsIEIuPC9hdXRob3I+PGF1dGhvcj5Jc21haWwsIE4uPC9hdXRob3I+PGF1dGhvcj5Nb29k
bGV5LCBQLjwvYXV0aG9yPjxhdXRob3I+TWxpc2FuYSwgSy48L2F1dGhvcj48YXV0aG9yPkFsbGFu
YSwgUy48L2F1dGhvcj48YXV0aG9yPkNhbXBiZWxsLCBBLjwvYXV0aG9yPjxhdXRob3I+TXRoaXlh
bmUsIFQuPC9hdXRob3I+PGF1dGhvcj5Nb3JyaXMsIE4uPC9hdXRob3I+PGF1dGhvcj5NcGFuZ2Fz
ZSwgUC48L2F1dGhvcj48YXV0aG9yPnZhbiBkZXIgTWV1bGVuLCBILjwvYXV0aG9yPjxhdXRob3I+
T21hciwgUy4gVi48L2F1dGhvcj48YXV0aG9yPkJyb3duLCBULiBTLjwvYXV0aG9yPjxhdXRob3I+
TmFyZWNoYW5pYSwgQS48L2F1dGhvcj48YXV0aG9yPlNoYXNraW5hLCBFLjwvYXV0aG9yPjxhdXRo
b3I+S2Fwd2F0YSwgVC48L2F1dGhvcj48YXV0aG9yPktyZWlzd2lydGgsIEIuPC9hdXRob3I+PGF1
dGhvcj5HYW5kaGksIE4uIFIuPC9hdXRob3I+PC9hdXRob3JzPjwvY29udHJpYnV0b3JzPjxhdXRo
LWFkZHJlc3M+RnJvbSB0aGUgRW1vcnkgVW5pdmVyc2l0eSBSb2xsaW5zIFNjaG9vbCBvZiBQdWJs
aWMgSGVhbHRoIGFuZCBTY2hvb2wgb2YgTWVkaWNpbmUgKE4uUy5TLiwgUy5DLkEuLCBTLkEuLCBB
LkMuLCBOLlIuRy4pIGFuZCB0aGUgQ2VudGVycyBmb3IgRGlzZWFzZSBDb250cm9sIGFuZCBQcmV2
ZW50aW9uIChOLlMuUy4pIC0gYm90aCBpbiBBdGxhbnRhOyBBbGJlcnQgRWluc3RlaW4gQ29sbGVn
ZSBvZiBNZWRpY2luZSBhbmQgTW9udGVmaW9yZSBNZWRpY2FsIENlbnRlciAoTi5TLlMuLCBKLkMu
TS5CLiwgTi5SLkcuKSwgQ29sdW1iaWEgVW5pdmVyc2l0eSBNYWlsbWFuIFNjaG9vbCBvZiBQdWJs
aWMgSGVhbHRoIChCLk0uLCBULlMuQi4pLCBhbmQgdGhlIEFtZXJpY2FuIE11c2V1bSBvZiBOYXR1
cmFsIEhpc3RvcnkgKEEuTi4pIC0gYWxsIGluIE5ldyBZb3JrOyB0aGUgTmF0aW9uYWwgSW5zdGl0
dXRlIGZvciBDb21tdW5pY2FibGUgRGlzZWFzZXMsIEpvaGFubmVzYnVyZyAoTi5JLiwgSC5NLiwg
Uy5WLk8uKSwgVW5pdmVyc2l0eSBvZiBLd2FadWx1LU5hdGFsIGFuZCBOYXRpb25hbCBIZWFsdGgg
TGFib3JhdG9yeSBTZXJ2aWNlLCBEdXJiYW4gKFAuIE1vb2RsZXksIEsuTS4sIFQuTS4sIFAuIE1w
YW5nYXNlKSwgYW5kIHRoZSBTb3V0aCBBZnJpY2FuIE1lZGljYWwgUmVzZWFyY2ggQ291bmNpbCwg
Q2FwZSBUb3duIChOLk0uLCBULksuKSAtIGFsbCBpbiBTb3V0aCBBZnJpY2E7IGFuZCB0aGUgUHVi
bGljIEhlYWx0aCBSZXNlYXJjaCBJbnN0aXR1dGUsIE5ldyBKZXJzZXkgTWVkaWNhbCBTY2hvb2wt
UnV0Z2VycyBVbml2ZXJzaXR5LCBOZXdhcmsgKEUuUy4sIEIuSy4pLjwvYXV0aC1hZGRyZXNzPjx0
aXRsZXM+PHRpdGxlPlRyYW5zbWlzc2lvbiBvZiBFeHRlbnNpdmVseSBEcnVnLVJlc2lzdGFudCBU
dWJlcmN1bG9zaXMgaW4gU291dGggQWZyaWNhPC90aXRsZT48c2Vjb25kYXJ5LXRpdGxlPk4gRW5n
bCBKIE1lZDwvc2Vjb25kYXJ5LXRpdGxlPjwvdGl0bGVzPjxwZXJpb2RpY2FsPjxmdWxsLXRpdGxl
Pk4gRW5nbCBKIE1lZDwvZnVsbC10aXRsZT48L3BlcmlvZGljYWw+PHBhZ2VzPjI0My0yNTM8L3Bh
Z2VzPjx2b2x1bWU+Mzc2PC92b2x1bWU+PG51bWJlcj4zPC9udW1iZXI+PGVkaXRpb24+MjAxNy8w
MS8xOTwvZWRpdGlvbj48a2V5d29yZHM+PGtleXdvcmQ+QUlEUy1SZWxhdGVkIE9wcG9ydHVuaXN0
aWMgSW5mZWN0aW9ucy9kcnVnIHRoZXJhcHkvZXBpZGVtaW9sb2d5L3RyYW5zbWlzc2lvbjwva2V5
d29yZD48a2V5d29yZD5BZG9sZXNjZW50PC9rZXl3b3JkPjxrZXl3b3JkPkFkdWx0PC9rZXl3b3Jk
PjxrZXl3b3JkPkFudGl0dWJlcmN1bGFyIEFnZW50cy8qdGhlcmFwZXV0aWMgdXNlPC9rZXl3b3Jk
PjxrZXl3b3JkPkNENCBMeW1waG9jeXRlIENvdW50PC9rZXl3b3JkPjxrZXl3b3JkPkNoaWxkPC9r
ZXl3b3JkPjxrZXl3b3JkPkV4dGVuc2l2ZWx5IERydWctUmVzaXN0YW50PC9rZXl3b3JkPjxrZXl3
b3JkPlR1YmVyY3Vsb3Npcy9jb21wbGljYXRpb25zL2VwaWRlbWlvbG9neS9taWNyb2Jpb2xvZ3kv
KnRyYW5zbWlzc2lvbjwva2V5d29yZD48a2V5d29yZD5GZW1hbGU8L2tleXdvcmQ+PGtleXdvcmQ+
SElWIEluZmVjdGlvbnMvY29tcGxpY2F0aW9uczwva2V5d29yZD48a2V5d29yZD5IdW1hbnM8L2tl
eXdvcmQ+PGtleXdvcmQ+TWFsZTwva2V5d29yZD48a2V5d29yZD5NaWRkbGUgQWdlZDwva2V5d29y
ZD48a2V5d29yZD5NeWNvYmFjdGVyaXVtIHR1YmVyY3Vsb3Npcy8qZ2VuZXRpY3M8L2tleXdvcmQ+
PGtleXdvcmQ+UGh5bG9nZW55PC9rZXl3b3JkPjxrZXl3b3JkPlBvbHltb3JwaGlzbSwgU2luZ2xl
IE51Y2xlb3RpZGU8L2tleXdvcmQ+PGtleXdvcmQ+UHJvc3BlY3RpdmUgU3R1ZGllczwva2V5d29y
ZD48a2V5d29yZD5Tb2NpYWwgU3VwcG9ydDwva2V5d29yZD48a2V5d29yZD5Tb3V0aCBBZnJpY2Ev
ZXBpZGVtaW9sb2d5PC9rZXl3b3JkPjxrZXl3b3JkPlR1YmVyY3Vsb3NpcywgTXVsdGlkcnVnLVJl
c2lzdGFudC9kcnVnIHRoZXJhcHk8L2tleXdvcmQ+PGtleXdvcmQ+WW91bmcgQWR1bHQ8L2tleXdv
cmQ+PC9rZXl3b3Jkcz48ZGF0ZXM+PHllYXI+MjAxNzwveWVhcj48cHViLWRhdGVzPjxkYXRlPkph
biAxOTwvZGF0ZT48L3B1Yi1kYXRlcz48L2RhdGVzPjxpc2JuPjE1MzMtNDQwNiAoRWxlY3Ryb25p
YykmI3hEOzAwMjgtNDc5MyAoTGlua2luZyk8L2lzYm4+PGFjY2Vzc2lvbi1udW0+MjgwOTk4MjU8
L2FjY2Vzc2lvbi1udW0+PHVybHM+PHJlbGF0ZWQtdXJscz48dXJsPmh0dHBzOi8vd3d3Lm5jYmku
bmxtLm5paC5nb3YvcHVibWVkLzI4MDk5ODI1PC91cmw+PC9yZWxhdGVkLXVybHM+PC91cmxzPjxj
dXN0b20yPlBNQzUzMzAyMDg8L2N1c3RvbTI+PGVsZWN0cm9uaWMtcmVzb3VyY2UtbnVtPjEwLjEw
NTYvTkVKTW9hMTYwNDU0NDwvZWxlY3Ryb25pYy1yZXNvdXJjZS1udW0+PC9yZWNvcmQ+PC9DaXRl
PjxDaXRlPjxBdXRob3I+QnJvd248L0F1dGhvcj48WWVhcj4yMDE5PC9ZZWFyPjxSZWNOdW0+MzA8
L1JlY051bT48cmVjb3JkPjxyZWMtbnVtYmVyPjMwPC9yZWMtbnVtYmVyPjxmb3JlaWduLWtleXM+
PGtleSBhcHA9IkVOIiBkYi1pZD0iZXNwMnpwYXhzczl0czhlZHoybXYwNWF1ZTBzOXBzMjBhOXAw
IiB0aW1lc3RhbXA9IjE2NTUxNTY4MjEiPjMwPC9rZXk+PC9mb3JlaWduLWtleXM+PHJlZi10eXBl
IG5hbWU9IkpvdXJuYWwgQXJ0aWNsZSI+MTc8L3JlZi10eXBlPjxjb250cmlidXRvcnM+PGF1dGhv
cnM+PGF1dGhvcj5Ccm93biwgVC4gUy48L2F1dGhvcj48YXV0aG9yPkNoYWxsYWd1bmRsYSwgTC48
L2F1dGhvcj48YXV0aG9yPkJhdWdoLCBFLiBILjwvYXV0aG9yPjxhdXRob3I+T21hciwgUy4gVi48
L2F1dGhvcj48YXV0aG9yPk11c3RhZXYsIEEuPC9hdXRob3I+PGF1dGhvcj5BdWxkLCBTLiBDLjwv
YXV0aG9yPjxhdXRob3I+U2hhaCwgTi4gUy48L2F1dGhvcj48YXV0aG9yPktyZWlzd2lydGgsIEIu
IE4uPC9hdXRob3I+PGF1dGhvcj5CcnVzdCwgSi4gQy4gTS48L2F1dGhvcj48YXV0aG9yPk5lbHNv
biwgSy4gTi48L2F1dGhvcj48YXV0aG9yPk5hcmVjaGFuaWEsIEEuPC9hdXRob3I+PGF1dGhvcj5L
dXJlcGluYSwgTi48L2F1dGhvcj48YXV0aG9yPk1saXNhbmEsIEsuPC9hdXRob3I+PGF1dGhvcj5C
b25uZWF1LCBSLjwvYXV0aG9yPjxhdXRob3I+RWxkaG9sbSwgVi48L2F1dGhvcj48YXV0aG9yPklz
bWFpbCwgTi48L2F1dGhvcj48YXV0aG9yPktvbG9rb3Ryb25pcywgUy4gTy48L2F1dGhvcj48YXV0
aG9yPlJvYmluc29uLCBELiBBLjwvYXV0aG9yPjxhdXRob3I+R2FuZGhpLCBOLiBSLjwvYXV0aG9y
PjxhdXRob3I+TWF0aGVtYSwgQi48L2F1dGhvcj48L2F1dGhvcnM+PC9jb250cmlidXRvcnM+PGF1
dGgtYWRkcmVzcz5EZXBhcnRtZW50IG9mIEVwaWRlbWlvbG9neSwgTWFpbG1hbiBTY2hvb2wgb2Yg
UHVibGljIEhlYWx0aCwgQ29sdW1iaWEgVW5pdmVyc2l0eSwgTmV3IFlvcmssIE5ZIDEwMDMyLiYj
eEQ7SW5mZWN0aW91cyBEaXNlYXNlcyBEaXZpc2lvbiwgTWFzc2FjaHVzZXR0cyBHZW5lcmFsIEhv
c3BpdGFsLCBCb3N0b24sIE1BIDAyMTE0LiYjeEQ7RGVwYXJ0bWVudCBvZiBNaWNyb2Jpb2xvZ3kg
YW5kIEltbXVub2xvZ3ksIFVuaXZlcnNpdHkgb2YgTWlzc2lzc2lwcGkgTWVkaWNhbCBDZW50ZXIs
IEphY2tzb24sIE1TIDM5MjE2LiYjeEQ7SW5zdGl0dXRlIGZvciBHZW5vbWljIE1lZGljaW5lLCBD
b2x1bWJpYSBVbml2ZXJzaXR5LCBOZXcgWW9yaywgTlkgMTAwMzIuJiN4RDtDZW50cmUgZm9yIFR1
YmVyY3Vsb3NpcywgTmF0aW9uYWwgSW5zdGl0dXRlIGZvciBDb21tdW5pY2FibGUgRGlzZWFzZXMs
IEpvaGFubmVzYnVyZyAyMTMxLCBTb3V0aCBBZnJpY2EuJiN4RDtQdWJsaWMgSGVhbHRoIFJlc2Vh
cmNoIEluc3RpdHV0ZSBvZiBOZXcgSmVyc2V5IE1lZGljYWwgU2Nob29sLCBSdXRnZXJzIFVuaXZl
cnNpdHksIE5ld2FyaywgTkogMDcxMDMuJiN4RDtEaXZpc2lvbiBvZiBQdWxtb25hcnksIEFsbGVy
Z3ksIENyaXRpY2FsIENhcmUgYW5kIFNsZWVwIE1lZGljaW5lLCBFbW9yeSBVbml2ZXJzaXR5IFNj
aG9vbCBvZiBNZWRpY2luZSwgQXRsYW50YSwgR0EgMzAzMjIuJiN4RDtEZXBhcnRtZW50IG9mIEVw
aWRlbWlvbG9neSwgUm9sbGlucyBTY2hvb2wgb2YgUHVibGljIEhlYWx0aCwgRW1vcnkgVW5pdmVy
c2l0eSwgQXRsYW50YSwgR0EgMzAzMjIuJiN4RDtHbG9iYWwgVHViZXJjdWxvc2lzIEJyYW5jaCwg
RGl2aXNpb24gb2YgR2xvYmFsIEhJViBhbmQgVHViZXJjdWxvc2lzLCBDZW50ZXIgZm9yIEdsb2Jh
bCBIZWFsdGgsIENlbnRlcnMgZm9yIERpc2Vhc2UgQ29udHJvbCBhbmQgUHJldmVudGlvbiwgQXRs
YW50YSwgR0EgMzAzMjkuJiN4RDtEaXZpc2lvbnMgb2YgR2VuZXJhbCBJbnRlcm5hbCBNZWRpY2lu
ZSBhbmQgSW5mZWN0aW91cyBEaXNlYXNlcywgRGVwYXJ0bWVudCBvZiBNZWRpY2luZSwgQWxiZXJ0
IEVpbnN0ZWluIENvbGxlZ2Ugb2YgTWVkaWNpbmUsIEJyb254LCBOWSAxMDQ2Ny4mI3hEO0luc3Rp
dHV0ZSBmb3IgQ29tcGFyYXRpdmUgR2Vub21pY3MsIEFtZXJpY2FuIE11c2V1bSBvZiBOYXR1cmFs
IEhpc3RvcnksIE5ldyBZb3JrLCBOWSAxMDAyNC4mI3hEO0RlcGFydG1lbnQgb2YgTWVkaWNhbCBN
aWNyb2Jpb2xvZ3ksIFNjaG9vbCBvZiBMYWJvcmF0b3J5IE1lZGljaW5lIGFuZCBNZWRpY2FsIFNj
aWVuY2VzLCBVbml2ZXJzaXR5IG9mIEt3YVp1bHUtTmF0YWwsIER1cmJhbiA0MDAxLCBTb3V0aCBB
ZnJpY2EuJiN4RDtBY2FkZW1pYyBBZmZhaXJzLCBSZXNlYXJjaCBhbmQgUXVhbGl0eSBBc3N1cmFu
Y2UgT2ZmaWNlLCBOYXRpb25hbCBIZWFsdGggTGFib3JhdG9yeSBTZXJ2aWNlLCBKb2hhbm5lc2J1
cmcgMjE5MiwgU291dGggQWZyaWNhLiYjeEQ7Q2VudGVyIGZvciBDb21wdXRhdGlvbmFsIEJpb2xv
Z3ksIEZsYXRpcm9uIEluc3RpdHV0ZSwgTmV3IFlvcmssIE5ZLiYjeEQ7RGl2aXNpb24gb2YgSW5m
ZWN0aW9uIENvbnRyb2wgYW5kIEVudmlyb25tZW50YWwgSGVhbHRoLCBOb3J3ZWdpYW4gSW5zdGl0
dXRlIG9mIFB1YmxpYyBIZWFsdGgsIDA0NTYgT3NsbywgTm9yd2F5LiYjeEQ7RGVwYXJ0bWVudCBv
ZiBNZWRpY2FsIE1pY3JvYmlvbG9neSwgRmFjdWx0eSBvZiBIZWFsdGggU2NpZW5jZXMsIFVuaXZl
cnNpdHkgb2YgUHJldG9yaWEsIFByZXRvcmlhIDAwODQsIFNvdXRoIEFmcmljYS4mI3hEO0RlcGFy
dG1lbnQgb2YgSW50ZXJuYWwgTWVkaWNpbmUsIFVuaXZlcnNpdHkgb2YgV2l0d2F0ZXJzcmFuZCwg
Sm9oYW5uZXNidXJnIDIwMDAsIFNvdXRoIEFmcmljYS4mI3hEO0RlcGFydG1lbnQgb2YgRXBpZGVt
aW9sb2d5IGFuZCBCaW9zdGF0aXN0aWNzLCBTY2hvb2wgb2YgUHVibGljIEhlYWx0aCwgU1VOWSBE
b3duc3RhdGUgSGVhbHRoIFNjaWVuY2VzIFVuaXZlcnNpdHksIEJyb29rbHluLCBOWSAxMTIwMy4m
I3hEO0RpdmlzaW9uIG9mIEluZmVjdGlvdXMgRGlzZWFzZXMsIERlcGFydG1lbnQgb2YgTWVkaWNp
bmUsIEVtb3J5IFNjaG9vbCBvZiBNZWRpY2luZSwgRW1vcnkgVW5pdmVyc2l0eSwgQXRsYW50YSwg
R0EgMzAzMjIuJiN4RDtEZXBhcnRtZW50IG9mIEVwaWRlbWlvbG9neSwgTWFpbG1hbiBTY2hvb2wg
b2YgUHVibGljIEhlYWx0aCwgQ29sdW1iaWEgVW5pdmVyc2l0eSwgTmV3IFlvcmssIE5ZIDEwMDMy
OyBibTIwNTVAY3VtYy5jb2x1bWJpYS5lZHUuPC9hdXRoLWFkZHJlc3M+PHRpdGxlcz48dGl0bGU+
UHJlLWRldGVjdGlvbiBoaXN0b3J5IG9mIGV4dGVuc2l2ZWx5IGRydWctcmVzaXN0YW50IHR1YmVy
Y3Vsb3NpcyBpbiBLd2FadWx1LU5hdGFsLCBTb3V0aCBBZnJpY2E8L3RpdGxlPjxzZWNvbmRhcnkt
dGl0bGU+UHJvYyBOYXRsIEFjYWQgU2NpIFUgUyBBPC9zZWNvbmRhcnktdGl0bGU+PC90aXRsZXM+
PHBlcmlvZGljYWw+PGZ1bGwtdGl0bGU+UHJvYyBOYXRsIEFjYWQgU2NpIFUgUyBBPC9mdWxsLXRp
dGxlPjwvcGVyaW9kaWNhbD48cGFnZXM+MjMyODQtMjMyOTE8L3BhZ2VzPjx2b2x1bWU+MTE2PC92
b2x1bWU+PG51bWJlcj40NjwvbnVtYmVyPjxlZGl0aW9uPjIwMTkvMTAvMzA8L2VkaXRpb24+PGtl
eXdvcmRzPjxrZXl3b3JkPipFdm9sdXRpb24sIE1vbGVjdWxhcjwva2V5d29yZD48a2V5d29yZD5F
eHRlbnNpdmVseSBEcnVnLVJlc2lzdGFudCBUdWJlcmN1bG9zaXMvZXBpZGVtaW9sb2d5LypnZW5l
dGljczwva2V5d29yZD48a2V5d29yZD5HZW5vbWUsIEJhY3RlcmlhbDwva2V5d29yZD48a2V5d29y
ZD5ISVYgSW5mZWN0aW9ucy9jb21wbGljYXRpb25zPC9rZXl3b3JkPjxrZXl3b3JkPkh1bWFuczwv
a2V5d29yZD48a2V5d29yZD5NeWNvYmFjdGVyaXVtIHR1YmVyY3Vsb3Npcy8qZ2VuZXRpY3M8L2tl
eXdvcmQ+PGtleXdvcmQ+UGh5bG9nZW55PC9rZXl3b3JkPjxrZXl3b3JkPlBoeWxvZ2VvZ3JhcGh5
PC9rZXl3b3JkPjxrZXl3b3JkPlByb3NwZWN0aXZlIFN0dWRpZXM8L2tleXdvcmQ+PGtleXdvcmQ+
U291dGggQWZyaWNhL2VwaWRlbWlvbG9neTwva2V5d29yZD48a2V5d29yZD5XaG9sZSBHZW5vbWUg
U2VxdWVuY2luZzwva2V5d29yZD48a2V5d29yZD4qYW50aW1pY3JvYmlhbCByZXNpc3RhbmNlPC9r
ZXl3b3JkPjxrZXl3b3JkPiplcGlkZW1pY3M8L2tleXdvcmQ+PGtleXdvcmQ+KmluZmVjdGlvdXMg
ZGlzZWFzZTwva2V5d29yZD48a2V5d29yZD4qcG9wdWxhdGlvbiBnZW5ldGljczwva2V5d29yZD48
a2V5d29yZD4qdHViZXJjdWxvc2lzPC9rZXl3b3JkPjwva2V5d29yZHM+PGRhdGVzPjx5ZWFyPjIw
MTk8L3llYXI+PHB1Yi1kYXRlcz48ZGF0ZT5Ob3YgMTI8L2RhdGU+PC9wdWItZGF0ZXM+PC9kYXRl
cz48aXNibj4xMDkxLTY0OTAgKEVsZWN0cm9uaWMpJiN4RDswMDI3LTg0MjQgKExpbmtpbmcpPC9p
c2JuPjxhY2Nlc3Npb24tbnVtPjMxNjU5MDE4PC9hY2Nlc3Npb24tbnVtPjx1cmxzPjxyZWxhdGVk
LXVybHM+PHVybD5odHRwczovL3d3dy5uY2JpLm5sbS5uaWguZ292L3B1Ym1lZC8zMTY1OTAxODwv
dXJsPjwvcmVsYXRlZC11cmxzPjwvdXJscz48Y3VzdG9tMj5QTUM2ODU5MzE3PC9jdXN0b20yPjxl
bGVjdHJvbmljLXJlc291cmNlLW51bT4xMC4xMDczL3BuYXMuMTkwNjYzNjExNjwvZWxlY3Ryb25p
Yy1yZXNvdXJjZS1udW0+PC9yZWNvcmQ+PC9DaXRlPjwvRW5kTm90ZT5=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(17, 28-30)</w:t>
      </w:r>
      <w:r w:rsidRPr="00722F02">
        <w:rPr>
          <w:rFonts w:ascii="Arial" w:hAnsi="Arial" w:cs="Arial"/>
        </w:rPr>
        <w:fldChar w:fldCharType="end"/>
      </w:r>
      <w:r w:rsidRPr="00722F02">
        <w:rPr>
          <w:rFonts w:ascii="Arial" w:hAnsi="Arial" w:cs="Arial"/>
        </w:rPr>
        <w:t xml:space="preserve">,critically </w:t>
      </w:r>
      <w:r w:rsidRPr="00722F02">
        <w:rPr>
          <w:rFonts w:ascii="Arial" w:eastAsia="Cambria" w:hAnsi="Arial" w:cs="Arial"/>
        </w:rPr>
        <w:t xml:space="preserve">undermining TB and HIV-related treatment goals </w:t>
      </w:r>
      <w:r w:rsidRPr="00722F02">
        <w:rPr>
          <w:rFonts w:ascii="Arial" w:eastAsia="Cambria" w:hAnsi="Arial" w:cs="Arial"/>
        </w:rPr>
        <w:fldChar w:fldCharType="begin">
          <w:fldData xml:space="preserve">PEVuZE5vdGU+PENpdGU+PEF1dGhvcj5Jc2Fha2lkaXM8L0F1dGhvcj48WWVhcj4yMDE1PC9ZZWFy
PjxSZWNOdW0+MzE8L1JlY051bT48RGlzcGxheVRleHQ+KDMxLCAzMik8L0Rpc3BsYXlUZXh0Pjxy
ZWNvcmQ+PHJlYy1udW1iZXI+MzE8L3JlYy1udW1iZXI+PGZvcmVpZ24ta2V5cz48a2V5IGFwcD0i
RU4iIGRiLWlkPSJlc3AyenBheHNzOXRzOGVkejJtdjA1YXVlMHM5cHMyMGE5cDAiIHRpbWVzdGFt
cD0iMTY1NTE1NjgyMSI+MzE8L2tleT48L2ZvcmVpZ24ta2V5cz48cmVmLXR5cGUgbmFtZT0iSm91
cm5hbCBBcnRpY2xlIj4xNzwvcmVmLXR5cGU+PGNvbnRyaWJ1dG9ycz48YXV0aG9ycz48YXV0aG9y
PklzYWFraWRpcywgUC48L2F1dGhvcj48YXV0aG9yPkNhc2FzLCBFLiBDLjwvYXV0aG9yPjxhdXRo
b3I+RGFzLCBNLjwvYXV0aG9yPjxhdXRob3I+VHNlcmV0b3BvdWxvdSwgWC48L2F1dGhvcj48YXV0
aG9yPk50emFuaSwgRS4gRS48L2F1dGhvcj48YXV0aG9yPkZvcmQsIE4uPC9hdXRob3I+PC9hdXRo
b3JzPjwvY29udHJpYnV0b3JzPjxhdXRoLWFkZHJlc3M+TWVkZWNpbnMgU2FucyBGcm9udGllcmVz
LCBNdW1iYWksIEluZGlhOyBDbGluaWNhbCBhbmQgTW9sZWN1bGFyIEVwaWRlbWlvbG9neSBVbml0
LCBEZXBhcnRtZW50IG9mIEh5Z2llbmUgYW5kIEVwaWRlbWlvbG9neSwgVW5pdmVyc2l0eSBvZiBJ
b2FubmluYSBTY2hvb2wgb2YgTWVkaWNpbmUsIElvYW5uaW5hLCBHcmVlY2UuJiN4RDtPcGVyYXRp
b25hbCBDZW50ZXIgQW1zdGVyZGFtLCBNZWRlY2lucyBTYW5zIEZyb250aWVyZXMsIEFtc3RlcmRh
bSwgVGhlIE5ldGhlcmxhbmRzLiYjeEQ7TWVkZWNpbnMgU2FucyBGcm9udGllcmVzLCBNdW1iYWks
IEluZGlhLiYjeEQ7Q2xpbmljYWwgYW5kIE1vbGVjdWxhciBFcGlkZW1pb2xvZ3kgVW5pdCwgRGVw
YXJ0bWVudCBvZiBIeWdpZW5lIGFuZCBFcGlkZW1pb2xvZ3ksIFVuaXZlcnNpdHkgb2YgSW9hbm5p
bmEgU2Nob29sIG9mIE1lZGljaW5lLCBJb2FubmluYSwgR3JlZWNlLiYjeEQ7Q2VudHJlIGZvciBJ
bmZlY3Rpb3VzIERpc2Vhc2UgRXBpZGVtaW9sb2d5IGFuZCBSZXNlYXJjaCwgVW5pdmVyc2l0eSBv
ZiBDYXBlIFRvd24sIENhcGUgVG93biwgU291dGggQWZyaWNhLjwvYXV0aC1hZGRyZXNzPjx0aXRs
ZXM+PHRpdGxlPlRyZWF0bWVudCBvdXRjb21lcyBmb3IgSElWIGFuZCBNRFItVEIgY28taW5mZWN0
ZWQgYWR1bHRzIGFuZCBjaGlsZHJlbjogc3lzdGVtYXRpYyByZXZpZXcgYW5kIG1ldGEtYW5hbHlz
aXM8L3RpdGxlPjxzZWNvbmRhcnktdGl0bGU+SW50IEogVHViZXJjIEx1bmcgRGlzPC9zZWNvbmRh
cnktdGl0bGU+PC90aXRsZXM+PHBlcmlvZGljYWw+PGZ1bGwtdGl0bGU+SW50IEogVHViZXJjIEx1
bmcgRGlzPC9mdWxsLXRpdGxlPjwvcGVyaW9kaWNhbD48cGFnZXM+OTY5LTc4PC9wYWdlcz48dm9s
dW1lPjE5PC92b2x1bWU+PG51bWJlcj44PC9udW1iZXI+PGtleXdvcmRzPjxrZXl3b3JkPkFkdWx0
PC9rZXl3b3JkPjxrZXl3b3JkPkFnZSBGYWN0b3JzPC9rZXl3b3JkPjxrZXl3b3JkPkFudGktSElW
IEFnZW50cy90aGVyYXBldXRpYyB1c2U8L2tleXdvcmQ+PGtleXdvcmQ+QW50aXR1YmVyY3VsYXIg
QWdlbnRzL2FkdmVyc2UgZWZmZWN0cy8qdGhlcmFwZXV0aWMgdXNlPC9rZXl3b3JkPjxrZXl3b3Jk
PkNoaWxkPC9rZXl3b3JkPjxrZXl3b3JkPkhJViBJbmZlY3Rpb25zL2RydWcgdGhlcmFweS8qZXBp
ZGVtaW9sb2d5PC9rZXl3b3JkPjxrZXl3b3JkPkh1bWFuczwva2V5d29yZD48a2V5d29yZD5JbmNp
ZGVuY2U8L2tleXdvcmQ+PGtleXdvcmQ+VHJlYXRtZW50IE91dGNvbWU8L2tleXdvcmQ+PGtleXdv
cmQ+VHViZXJjdWxvc2lzLCBNdWx0aWRydWctUmVzaXN0YW50LypkcnVnIHRoZXJhcHkvZXBpZGVt
aW9sb2d5L21vcnRhbGl0eTwva2V5d29yZD48L2tleXdvcmRzPjxkYXRlcz48eWVhcj4yMDE1PC95
ZWFyPjxwdWItZGF0ZXM+PGRhdGU+QXVnPC9kYXRlPjwvcHViLWRhdGVzPjwvZGF0ZXM+PGlzYm4+
MTgxNS03OTIwIChFbGVjdHJvbmljKSYjeEQ7MTAyNy0zNzE5IChMaW5raW5nKTwvaXNibj48YWNj
ZXNzaW9uLW51bT4yNjE2MjM2NDwvYWNjZXNzaW9uLW51bT48dXJscz48cmVsYXRlZC11cmxzPjx1
cmw+aHR0cHM6Ly93d3cubmNiaS5ubG0ubmloLmdvdi9wdWJtZWQvMjYxNjIzNjQ8L3VybD48L3Jl
bGF0ZWQtdXJscz48L3VybHM+PGVsZWN0cm9uaWMtcmVzb3VyY2UtbnVtPjEwLjU1ODgvaWp0bGQu
MTUuMDEyMzwvZWxlY3Ryb25pYy1yZXNvdXJjZS1udW0+PC9yZWNvcmQ+PC9DaXRlPjxDaXRlPjxB
dXRob3I+U2luZ2g8L0F1dGhvcj48WWVhcj4yMDIwPC9ZZWFyPjxSZWNOdW0+MzI8L1JlY051bT48
cmVjb3JkPjxyZWMtbnVtYmVyPjMyPC9yZWMtbnVtYmVyPjxmb3JlaWduLWtleXM+PGtleSBhcHA9
IkVOIiBkYi1pZD0iZXNwMnpwYXhzczl0czhlZHoybXYwNWF1ZTBzOXBzMjBhOXAwIiB0aW1lc3Rh
bXA9IjE2NTUxNTY4MjEiPjMyPC9rZXk+PC9mb3JlaWduLWtleXM+PHJlZi10eXBlIG5hbWU9Ikpv
dXJuYWwgQXJ0aWNsZSI+MTc8L3JlZi10eXBlPjxjb250cmlidXRvcnM+PGF1dGhvcnM+PGF1dGhv
cj5TaW5naCwgQS48L2F1dGhvcj48YXV0aG9yPlByYXNhZCwgUi48L2F1dGhvcj48YXV0aG9yPkJh
bGFzdWJyYW1hbmlhbiwgVi48L2F1dGhvcj48YXV0aG9yPkd1cHRhLCBOLjwvYXV0aG9yPjwvYXV0
aG9ycz48L2NvbnRyaWJ1dG9ycz48YXV0aC1hZGRyZXNzPkRlcGFydG1lbnQgb2YgUHVsbW9uYXJ5
IE1lZGljaW5lLCBWYWxsYWJoYmhhaSBQYXRlbCBDaGVzdCBJbnN0aXR1dGUsIFVuaXZlcnNpdHkg
b2YgRGVsaGksIE5ldyBEZWxoaSwgRGVsaGkgMTEwMDA3LCBJbmRpYS4mI3hEO0RlcGFydG1lbnQg
b2YgUHVsbW9uYXJ5IE1lZGljaW5lLCBLaW5nIEdlb3JnZSBNZWRpY2FsIFVuaXZlcnNpdHksIEx1
Y2tub3csIFV0dGFyIFByYWRlc2ggMjI2MDAzLCBJbmRpYS4mI3hEO0RlcGFydG1lbnQgb2YgSW50
ZXJuYWwgTWVkaWNpbmUsIFJhbSBNYW5vaGFyIExvaGlhIEluc3RpdHV0ZSBvZiBNZWRpY2FsIFNj
aWVuY2VzLCBMdWNrbm93LCBVdHRhciBQcmFkZXNoIDIyNjAxMCwgSW5kaWEuPC9hdXRoLWFkZHJl
c3M+PHRpdGxlcz48dGl0bGU+RHJ1Zy1SZXNpc3RhbnQgVHViZXJjdWxvc2lzIGFuZCBISVYgSW5m
ZWN0aW9uOiBDdXJyZW50IFBlcnNwZWN0aXZlczwvdGl0bGU+PHNlY29uZGFyeS10aXRsZT5ISVYg
QUlEUyAoQXVja2wpPC9zZWNvbmRhcnktdGl0bGU+PC90aXRsZXM+PHBlcmlvZGljYWw+PGZ1bGwt
dGl0bGU+SElWIEFJRFMgKEF1Y2tsKTwvZnVsbC10aXRsZT48L3BlcmlvZGljYWw+PHBhZ2VzPjkt
MzE8L3BhZ2VzPjx2b2x1bWU+MTI8L3ZvbHVtZT48ZWRpdGlvbj4yMDIwLzAyLzA2PC9lZGl0aW9u
PjxrZXl3b3Jkcz48a2V5d29yZD5IaXY8L2tleXdvcmQ+PGtleXdvcmQ+ZHJ1Zy1yZXNpc3RhbnQ8
L2tleXdvcmQ+PGtleXdvcmQ+ZXh0ZW5zaXZlbHkgZHJ1Zy1yZXNpc3RhbnQ8L2tleXdvcmQ+PGtl
eXdvcmQ+bXVsdGlkcnVnLXJlc2lzdGFudDwva2V5d29yZD48a2V5d29yZD50dWJlcmN1bG9zaXM8
L2tleXdvcmQ+PC9rZXl3b3Jkcz48ZGF0ZXM+PHllYXI+MjAyMDwveWVhcj48L2RhdGVzPjxpc2Ju
PjExNzktMTM3MyAoUHJpbnQpJiN4RDsxMTc5LTEzNzMgKExpbmtpbmcpPC9pc2JuPjxhY2Nlc3Np
b24tbnVtPjMyMDIxNDgzPC9hY2Nlc3Npb24tbnVtPjx1cmxzPjxyZWxhdGVkLXVybHM+PHVybD5o
dHRwczovL3d3dy5uY2JpLm5sbS5uaWguZ292L3B1Ym1lZC8zMjAyMTQ4MzwvdXJsPjwvcmVsYXRl
ZC11cmxzPjwvdXJscz48Y3VzdG9tMj5QTUM2OTY4ODEzPC9jdXN0b20yPjxlbGVjdHJvbmljLXJl
c291cmNlLW51bT4xMC4yMTQ3L0hJVi5TMTkzMDU5PC9lbGVjdHJvbmljLXJlc291cmNlLW51bT48
L3JlY29yZD48L0NpdGU+PC9FbmROb3RlPgB=
</w:fldData>
        </w:fldChar>
      </w:r>
      <w:r w:rsidR="00654294">
        <w:rPr>
          <w:rFonts w:ascii="Arial" w:eastAsia="Cambria" w:hAnsi="Arial" w:cs="Arial"/>
        </w:rPr>
        <w:instrText xml:space="preserve"> ADDIN EN.CITE </w:instrText>
      </w:r>
      <w:r w:rsidR="00654294">
        <w:rPr>
          <w:rFonts w:ascii="Arial" w:eastAsia="Cambria" w:hAnsi="Arial" w:cs="Arial"/>
        </w:rPr>
        <w:fldChar w:fldCharType="begin">
          <w:fldData xml:space="preserve">PEVuZE5vdGU+PENpdGU+PEF1dGhvcj5Jc2Fha2lkaXM8L0F1dGhvcj48WWVhcj4yMDE1PC9ZZWFy
PjxSZWNOdW0+MzE8L1JlY051bT48RGlzcGxheVRleHQ+KDMxLCAzMik8L0Rpc3BsYXlUZXh0Pjxy
ZWNvcmQ+PHJlYy1udW1iZXI+MzE8L3JlYy1udW1iZXI+PGZvcmVpZ24ta2V5cz48a2V5IGFwcD0i
RU4iIGRiLWlkPSJlc3AyenBheHNzOXRzOGVkejJtdjA1YXVlMHM5cHMyMGE5cDAiIHRpbWVzdGFt
cD0iMTY1NTE1NjgyMSI+MzE8L2tleT48L2ZvcmVpZ24ta2V5cz48cmVmLXR5cGUgbmFtZT0iSm91
cm5hbCBBcnRpY2xlIj4xNzwvcmVmLXR5cGU+PGNvbnRyaWJ1dG9ycz48YXV0aG9ycz48YXV0aG9y
PklzYWFraWRpcywgUC48L2F1dGhvcj48YXV0aG9yPkNhc2FzLCBFLiBDLjwvYXV0aG9yPjxhdXRo
b3I+RGFzLCBNLjwvYXV0aG9yPjxhdXRob3I+VHNlcmV0b3BvdWxvdSwgWC48L2F1dGhvcj48YXV0
aG9yPk50emFuaSwgRS4gRS48L2F1dGhvcj48YXV0aG9yPkZvcmQsIE4uPC9hdXRob3I+PC9hdXRo
b3JzPjwvY29udHJpYnV0b3JzPjxhdXRoLWFkZHJlc3M+TWVkZWNpbnMgU2FucyBGcm9udGllcmVz
LCBNdW1iYWksIEluZGlhOyBDbGluaWNhbCBhbmQgTW9sZWN1bGFyIEVwaWRlbWlvbG9neSBVbml0
LCBEZXBhcnRtZW50IG9mIEh5Z2llbmUgYW5kIEVwaWRlbWlvbG9neSwgVW5pdmVyc2l0eSBvZiBJ
b2FubmluYSBTY2hvb2wgb2YgTWVkaWNpbmUsIElvYW5uaW5hLCBHcmVlY2UuJiN4RDtPcGVyYXRp
b25hbCBDZW50ZXIgQW1zdGVyZGFtLCBNZWRlY2lucyBTYW5zIEZyb250aWVyZXMsIEFtc3RlcmRh
bSwgVGhlIE5ldGhlcmxhbmRzLiYjeEQ7TWVkZWNpbnMgU2FucyBGcm9udGllcmVzLCBNdW1iYWks
IEluZGlhLiYjeEQ7Q2xpbmljYWwgYW5kIE1vbGVjdWxhciBFcGlkZW1pb2xvZ3kgVW5pdCwgRGVw
YXJ0bWVudCBvZiBIeWdpZW5lIGFuZCBFcGlkZW1pb2xvZ3ksIFVuaXZlcnNpdHkgb2YgSW9hbm5p
bmEgU2Nob29sIG9mIE1lZGljaW5lLCBJb2FubmluYSwgR3JlZWNlLiYjeEQ7Q2VudHJlIGZvciBJ
bmZlY3Rpb3VzIERpc2Vhc2UgRXBpZGVtaW9sb2d5IGFuZCBSZXNlYXJjaCwgVW5pdmVyc2l0eSBv
ZiBDYXBlIFRvd24sIENhcGUgVG93biwgU291dGggQWZyaWNhLjwvYXV0aC1hZGRyZXNzPjx0aXRs
ZXM+PHRpdGxlPlRyZWF0bWVudCBvdXRjb21lcyBmb3IgSElWIGFuZCBNRFItVEIgY28taW5mZWN0
ZWQgYWR1bHRzIGFuZCBjaGlsZHJlbjogc3lzdGVtYXRpYyByZXZpZXcgYW5kIG1ldGEtYW5hbHlz
aXM8L3RpdGxlPjxzZWNvbmRhcnktdGl0bGU+SW50IEogVHViZXJjIEx1bmcgRGlzPC9zZWNvbmRh
cnktdGl0bGU+PC90aXRsZXM+PHBlcmlvZGljYWw+PGZ1bGwtdGl0bGU+SW50IEogVHViZXJjIEx1
bmcgRGlzPC9mdWxsLXRpdGxlPjwvcGVyaW9kaWNhbD48cGFnZXM+OTY5LTc4PC9wYWdlcz48dm9s
dW1lPjE5PC92b2x1bWU+PG51bWJlcj44PC9udW1iZXI+PGtleXdvcmRzPjxrZXl3b3JkPkFkdWx0
PC9rZXl3b3JkPjxrZXl3b3JkPkFnZSBGYWN0b3JzPC9rZXl3b3JkPjxrZXl3b3JkPkFudGktSElW
IEFnZW50cy90aGVyYXBldXRpYyB1c2U8L2tleXdvcmQ+PGtleXdvcmQ+QW50aXR1YmVyY3VsYXIg
QWdlbnRzL2FkdmVyc2UgZWZmZWN0cy8qdGhlcmFwZXV0aWMgdXNlPC9rZXl3b3JkPjxrZXl3b3Jk
PkNoaWxkPC9rZXl3b3JkPjxrZXl3b3JkPkhJViBJbmZlY3Rpb25zL2RydWcgdGhlcmFweS8qZXBp
ZGVtaW9sb2d5PC9rZXl3b3JkPjxrZXl3b3JkPkh1bWFuczwva2V5d29yZD48a2V5d29yZD5JbmNp
ZGVuY2U8L2tleXdvcmQ+PGtleXdvcmQ+VHJlYXRtZW50IE91dGNvbWU8L2tleXdvcmQ+PGtleXdv
cmQ+VHViZXJjdWxvc2lzLCBNdWx0aWRydWctUmVzaXN0YW50LypkcnVnIHRoZXJhcHkvZXBpZGVt
aW9sb2d5L21vcnRhbGl0eTwva2V5d29yZD48L2tleXdvcmRzPjxkYXRlcz48eWVhcj4yMDE1PC95
ZWFyPjxwdWItZGF0ZXM+PGRhdGU+QXVnPC9kYXRlPjwvcHViLWRhdGVzPjwvZGF0ZXM+PGlzYm4+
MTgxNS03OTIwIChFbGVjdHJvbmljKSYjeEQ7MTAyNy0zNzE5IChMaW5raW5nKTwvaXNibj48YWNj
ZXNzaW9uLW51bT4yNjE2MjM2NDwvYWNjZXNzaW9uLW51bT48dXJscz48cmVsYXRlZC11cmxzPjx1
cmw+aHR0cHM6Ly93d3cubmNiaS5ubG0ubmloLmdvdi9wdWJtZWQvMjYxNjIzNjQ8L3VybD48L3Jl
bGF0ZWQtdXJscz48L3VybHM+PGVsZWN0cm9uaWMtcmVzb3VyY2UtbnVtPjEwLjU1ODgvaWp0bGQu
MTUuMDEyMzwvZWxlY3Ryb25pYy1yZXNvdXJjZS1udW0+PC9yZWNvcmQ+PC9DaXRlPjxDaXRlPjxB
dXRob3I+U2luZ2g8L0F1dGhvcj48WWVhcj4yMDIwPC9ZZWFyPjxSZWNOdW0+MzI8L1JlY051bT48
cmVjb3JkPjxyZWMtbnVtYmVyPjMyPC9yZWMtbnVtYmVyPjxmb3JlaWduLWtleXM+PGtleSBhcHA9
IkVOIiBkYi1pZD0iZXNwMnpwYXhzczl0czhlZHoybXYwNWF1ZTBzOXBzMjBhOXAwIiB0aW1lc3Rh
bXA9IjE2NTUxNTY4MjEiPjMyPC9rZXk+PC9mb3JlaWduLWtleXM+PHJlZi10eXBlIG5hbWU9Ikpv
dXJuYWwgQXJ0aWNsZSI+MTc8L3JlZi10eXBlPjxjb250cmlidXRvcnM+PGF1dGhvcnM+PGF1dGhv
cj5TaW5naCwgQS48L2F1dGhvcj48YXV0aG9yPlByYXNhZCwgUi48L2F1dGhvcj48YXV0aG9yPkJh
bGFzdWJyYW1hbmlhbiwgVi48L2F1dGhvcj48YXV0aG9yPkd1cHRhLCBOLjwvYXV0aG9yPjwvYXV0
aG9ycz48L2NvbnRyaWJ1dG9ycz48YXV0aC1hZGRyZXNzPkRlcGFydG1lbnQgb2YgUHVsbW9uYXJ5
IE1lZGljaW5lLCBWYWxsYWJoYmhhaSBQYXRlbCBDaGVzdCBJbnN0aXR1dGUsIFVuaXZlcnNpdHkg
b2YgRGVsaGksIE5ldyBEZWxoaSwgRGVsaGkgMTEwMDA3LCBJbmRpYS4mI3hEO0RlcGFydG1lbnQg
b2YgUHVsbW9uYXJ5IE1lZGljaW5lLCBLaW5nIEdlb3JnZSBNZWRpY2FsIFVuaXZlcnNpdHksIEx1
Y2tub3csIFV0dGFyIFByYWRlc2ggMjI2MDAzLCBJbmRpYS4mI3hEO0RlcGFydG1lbnQgb2YgSW50
ZXJuYWwgTWVkaWNpbmUsIFJhbSBNYW5vaGFyIExvaGlhIEluc3RpdHV0ZSBvZiBNZWRpY2FsIFNj
aWVuY2VzLCBMdWNrbm93LCBVdHRhciBQcmFkZXNoIDIyNjAxMCwgSW5kaWEuPC9hdXRoLWFkZHJl
c3M+PHRpdGxlcz48dGl0bGU+RHJ1Zy1SZXNpc3RhbnQgVHViZXJjdWxvc2lzIGFuZCBISVYgSW5m
ZWN0aW9uOiBDdXJyZW50IFBlcnNwZWN0aXZlczwvdGl0bGU+PHNlY29uZGFyeS10aXRsZT5ISVYg
QUlEUyAoQXVja2wpPC9zZWNvbmRhcnktdGl0bGU+PC90aXRsZXM+PHBlcmlvZGljYWw+PGZ1bGwt
dGl0bGU+SElWIEFJRFMgKEF1Y2tsKTwvZnVsbC10aXRsZT48L3BlcmlvZGljYWw+PHBhZ2VzPjkt
MzE8L3BhZ2VzPjx2b2x1bWU+MTI8L3ZvbHVtZT48ZWRpdGlvbj4yMDIwLzAyLzA2PC9lZGl0aW9u
PjxrZXl3b3Jkcz48a2V5d29yZD5IaXY8L2tleXdvcmQ+PGtleXdvcmQ+ZHJ1Zy1yZXNpc3RhbnQ8
L2tleXdvcmQ+PGtleXdvcmQ+ZXh0ZW5zaXZlbHkgZHJ1Zy1yZXNpc3RhbnQ8L2tleXdvcmQ+PGtl
eXdvcmQ+bXVsdGlkcnVnLXJlc2lzdGFudDwva2V5d29yZD48a2V5d29yZD50dWJlcmN1bG9zaXM8
L2tleXdvcmQ+PC9rZXl3b3Jkcz48ZGF0ZXM+PHllYXI+MjAyMDwveWVhcj48L2RhdGVzPjxpc2Ju
PjExNzktMTM3MyAoUHJpbnQpJiN4RDsxMTc5LTEzNzMgKExpbmtpbmcpPC9pc2JuPjxhY2Nlc3Np
b24tbnVtPjMyMDIxNDgzPC9hY2Nlc3Npb24tbnVtPjx1cmxzPjxyZWxhdGVkLXVybHM+PHVybD5o
dHRwczovL3d3dy5uY2JpLm5sbS5uaWguZ292L3B1Ym1lZC8zMjAyMTQ4MzwvdXJsPjwvcmVsYXRl
ZC11cmxzPjwvdXJscz48Y3VzdG9tMj5QTUM2OTY4ODEzPC9jdXN0b20yPjxlbGVjdHJvbmljLXJl
c291cmNlLW51bT4xMC4yMTQ3L0hJVi5TMTkzMDU5PC9lbGVjdHJvbmljLXJlc291cmNlLW51bT48
L3JlY29yZD48L0NpdGU+PC9FbmROb3RlPgB=
</w:fldData>
        </w:fldChar>
      </w:r>
      <w:r w:rsidR="00654294">
        <w:rPr>
          <w:rFonts w:ascii="Arial" w:eastAsia="Cambria" w:hAnsi="Arial" w:cs="Arial"/>
        </w:rPr>
        <w:instrText xml:space="preserve"> ADDIN EN.CITE.DATA </w:instrText>
      </w:r>
      <w:r w:rsidR="00654294">
        <w:rPr>
          <w:rFonts w:ascii="Arial" w:eastAsia="Cambria" w:hAnsi="Arial" w:cs="Arial"/>
        </w:rPr>
      </w:r>
      <w:r w:rsidR="00654294">
        <w:rPr>
          <w:rFonts w:ascii="Arial" w:eastAsia="Cambria" w:hAnsi="Arial" w:cs="Arial"/>
        </w:rPr>
        <w:fldChar w:fldCharType="end"/>
      </w:r>
      <w:r w:rsidRPr="00722F02">
        <w:rPr>
          <w:rFonts w:ascii="Arial" w:eastAsia="Cambria" w:hAnsi="Arial" w:cs="Arial"/>
        </w:rPr>
      </w:r>
      <w:r w:rsidRPr="00722F02">
        <w:rPr>
          <w:rFonts w:ascii="Arial" w:eastAsia="Cambria" w:hAnsi="Arial" w:cs="Arial"/>
        </w:rPr>
        <w:fldChar w:fldCharType="separate"/>
      </w:r>
      <w:r w:rsidR="00FE6C3E" w:rsidRPr="00722F02">
        <w:rPr>
          <w:rFonts w:ascii="Arial" w:eastAsia="Cambria" w:hAnsi="Arial" w:cs="Arial"/>
          <w:noProof/>
        </w:rPr>
        <w:t>(31, 32)</w:t>
      </w:r>
      <w:r w:rsidRPr="00722F02">
        <w:rPr>
          <w:rFonts w:ascii="Arial" w:eastAsia="Cambria" w:hAnsi="Arial" w:cs="Arial"/>
        </w:rPr>
        <w:fldChar w:fldCharType="end"/>
      </w:r>
      <w:r w:rsidRPr="00722F02">
        <w:rPr>
          <w:rFonts w:ascii="Arial" w:hAnsi="Arial" w:cs="Arial"/>
        </w:rPr>
        <w:t xml:space="preserve">. </w:t>
      </w:r>
    </w:p>
    <w:p w14:paraId="68349215" w14:textId="77777777" w:rsidR="00395BD4" w:rsidRPr="00722F02" w:rsidRDefault="00395BD4" w:rsidP="006D7AE2">
      <w:pPr>
        <w:spacing w:after="0"/>
        <w:ind w:left="90"/>
        <w:contextualSpacing/>
        <w:jc w:val="both"/>
        <w:rPr>
          <w:rFonts w:ascii="Arial" w:hAnsi="Arial" w:cs="Arial"/>
        </w:rPr>
      </w:pPr>
    </w:p>
    <w:p w14:paraId="5E46F110" w14:textId="030E58FC" w:rsidR="00395BD4" w:rsidRPr="00722F02" w:rsidRDefault="00395BD4" w:rsidP="006D7AE2">
      <w:pPr>
        <w:spacing w:after="0"/>
        <w:ind w:left="90"/>
        <w:contextualSpacing/>
        <w:jc w:val="both"/>
        <w:rPr>
          <w:rFonts w:ascii="Arial" w:hAnsi="Arial" w:cs="Arial"/>
        </w:rPr>
      </w:pPr>
      <w:r w:rsidRPr="00722F02">
        <w:rPr>
          <w:rFonts w:ascii="Arial" w:hAnsi="Arial" w:cs="Arial"/>
        </w:rPr>
        <w:t xml:space="preserve">In South Africa, there are approximately 14,000 incident DR-TB HIV cases per year </w:t>
      </w:r>
      <w:r w:rsidRPr="00722F02">
        <w:rPr>
          <w:rFonts w:ascii="Arial" w:hAnsi="Arial" w:cs="Arial"/>
        </w:rPr>
        <w:fldChar w:fldCharType="begin"/>
      </w:r>
      <w:r w:rsidR="00654294">
        <w:rPr>
          <w:rFonts w:ascii="Arial" w:hAnsi="Arial" w:cs="Arial"/>
        </w:rPr>
        <w:instrText xml:space="preserve"> ADDIN EN.CITE &lt;EndNote&gt;&lt;Cite&gt;&lt;Author&gt;WHO&lt;/Author&gt;&lt;RecNum&gt;7&lt;/RecNum&gt;&lt;DisplayText&gt;(7)&lt;/DisplayText&gt;&lt;record&gt;&lt;rec-number&gt;7&lt;/rec-number&gt;&lt;foreign-keys&gt;&lt;key app="EN" db-id="esp2zpaxss9ts8edz2mv05aue0s9ps20a9p0" timestamp="1655156819"&gt;7&lt;/key&gt;&lt;/foreign-keys&gt;&lt;ref-type name="Generic"&gt;13&lt;/ref-type&gt;&lt;contributors&gt;&lt;authors&gt;&lt;author&gt;WHO&lt;/author&gt;&lt;/authors&gt;&lt;/contributors&gt;&lt;titles&gt;&lt;title&gt;World Health Organization. Global tuberculosis report 2020. 2020&lt;/title&gt;&lt;/titles&gt;&lt;volume&gt;2021&lt;/volume&gt;&lt;number&gt;June 2&lt;/number&gt;&lt;dates&gt;&lt;/dates&gt;&lt;urls&gt;&lt;/urls&gt;&lt;/record&gt;&lt;/Cite&gt;&lt;/EndNote&gt;</w:instrText>
      </w:r>
      <w:r w:rsidRPr="00722F02">
        <w:rPr>
          <w:rFonts w:ascii="Arial" w:hAnsi="Arial" w:cs="Arial"/>
        </w:rPr>
        <w:fldChar w:fldCharType="separate"/>
      </w:r>
      <w:r w:rsidR="00FE6C3E" w:rsidRPr="00722F02">
        <w:rPr>
          <w:rFonts w:ascii="Arial" w:hAnsi="Arial" w:cs="Arial"/>
          <w:noProof/>
        </w:rPr>
        <w:t>(7)</w:t>
      </w:r>
      <w:r w:rsidRPr="00722F02">
        <w:rPr>
          <w:rFonts w:ascii="Arial" w:hAnsi="Arial" w:cs="Arial"/>
        </w:rPr>
        <w:fldChar w:fldCharType="end"/>
      </w:r>
      <w:r w:rsidRPr="00722F02">
        <w:rPr>
          <w:rFonts w:ascii="Arial" w:hAnsi="Arial" w:cs="Arial"/>
        </w:rPr>
        <w:t xml:space="preserve">. Antiretroviral therapy (ART) in DR-TB HIV is challenged by older regimens and drug-drug interactions. </w:t>
      </w:r>
      <w:r w:rsidRPr="00722F02">
        <w:rPr>
          <w:rFonts w:ascii="Arial" w:hAnsi="Arial" w:cs="Arial"/>
          <w:bCs/>
        </w:rPr>
        <w:t>Dolutegravir,</w:t>
      </w:r>
      <w:r w:rsidRPr="00722F02">
        <w:rPr>
          <w:rFonts w:ascii="Arial" w:hAnsi="Arial" w:cs="Arial"/>
        </w:rPr>
        <w:t xml:space="preserve"> an integrase strand transfer inhibitor, formulated as once-daily combination ART </w:t>
      </w:r>
      <w:r w:rsidRPr="00722F02">
        <w:rPr>
          <w:rFonts w:ascii="Arial" w:hAnsi="Arial" w:cs="Arial"/>
          <w:bCs/>
        </w:rPr>
        <w:t>(tenofovir/lamivudine/dolutegravir (TLD))</w:t>
      </w:r>
      <w:r w:rsidRPr="00722F02">
        <w:rPr>
          <w:rFonts w:ascii="Arial" w:hAnsi="Arial" w:cs="Arial"/>
        </w:rPr>
        <w:t xml:space="preserve"> </w:t>
      </w:r>
      <w:r w:rsidRPr="00722F02">
        <w:rPr>
          <w:rFonts w:ascii="Arial" w:hAnsi="Arial" w:cs="Arial"/>
        </w:rPr>
        <w:fldChar w:fldCharType="begin">
          <w:fldData xml:space="preserve">PEVuZE5vdGU+PENpdGU+PEF1dGhvcj5XYWxtc2xleTwvQXV0aG9yPjxZZWFyPjIwMTM8L1llYXI+
PFJlY051bT4zMzwvUmVjTnVtPjxEaXNwbGF5VGV4dD4oMzMsIDM0KTwvRGlzcGxheVRleHQ+PHJl
Y29yZD48cmVjLW51bWJlcj4zMzwvcmVjLW51bWJlcj48Zm9yZWlnbi1rZXlzPjxrZXkgYXBwPSJF
TiIgZGItaWQ9ImVzcDJ6cGF4c3M5dHM4ZWR6Mm12MDVhdWUwczlwczIwYTlwMCIgdGltZXN0YW1w
PSIxNjU1MTU2ODIyIj4zMzwva2V5PjwvZm9yZWlnbi1rZXlzPjxyZWYtdHlwZSBuYW1lPSJKb3Vy
bmFsIEFydGljbGUiPjE3PC9yZWYtdHlwZT48Y29udHJpYnV0b3JzPjxhdXRob3JzPjxhdXRob3I+
V2FsbXNsZXksIFMuIEwuPC9hdXRob3I+PGF1dGhvcj5BbnRlbGEsIEEuPC9hdXRob3I+PGF1dGhv
cj5DbHVtZWNrLCBOLjwvYXV0aG9yPjxhdXRob3I+RHVpY3VsZXNjdSwgRC48L2F1dGhvcj48YXV0
aG9yPkViZXJoYXJkLCBBLjwvYXV0aG9yPjxhdXRob3I+R3V0aWVycmV6LCBGLjwvYXV0aG9yPjxh
dXRob3I+SG9jcXVlbG91eCwgTC48L2F1dGhvcj48YXV0aG9yPk1hZ2dpb2xvLCBGLjwvYXV0aG9y
PjxhdXRob3I+U2FuZGtvdnNreSwgVS48L2F1dGhvcj48YXV0aG9yPkdyYW5pZXIsIEMuPC9hdXRo
b3I+PGF1dGhvcj5QYXBwYSwgSy48L2F1dGhvcj48YXV0aG9yPld5bm5lLCBCLjwvYXV0aG9yPjxh
dXRob3I+TWluLCBTLjwvYXV0aG9yPjxhdXRob3I+TmljaG9scywgRy48L2F1dGhvcj48YXV0aG9y
PlNpbmdsZSBJbnZlc3RpZ2F0b3JzPC9hdXRob3I+PC9hdXRob3JzPjwvY29udHJpYnV0b3JzPjxh
dXRoLWFkZHJlc3M+RnJvbSB0aGUgVW5pdmVyc2l0eSBIZWFsdGggTmV0d29yaywgVG9yb250byAo
Uy5MLlcuKTsgSG9zcGl0YWwgQ2xpbmljbyBVbml2ZXJzaXRhcmlvLCBTYW50aWFnbyBkZSBDb21w
b3N0ZWxhIChBLkEuKSwgYW5kIEhvc3BpdGFsIEdlbmVyYWwgZGUgRWxjaGUgYW5kIFVuaXZlcnNp
ZGFkIE1pZ3VlbCBIZXJuYW5kZXosIEFsaWNhbnRlIChGLkcuKSAtIGJvdGggaW4gU3BhaW47IENl
bnRyZSBIb3NwaXRhbGllciBVbml2ZXJzaXRhaXJlIFNhaW50LVBpZXJyZSwgQnJ1c3NlbHMgKE4u
Qy4pOyBEci4gVmljdG9yIEJhYmVzIEluZmVjdGlvdXMgYW5kIFRyb3BpY2FsIERpc2Vhc2VzIEhv
c3BpdGFsLCBCdWNoYXJlc3QsIFJvbWFuaWEgKEQuRC4pOyBNZWRpemluaXNjaGVzIFZlcnNvcmd1
bmdzemVudHJ1bSBLYXJsc3BsYXR6IEhJViBSZXNlYXJjaCBhbmQgQ2xpbmljYWwgQ2FyZSBDZW50
ZXIsIE11bmljaCwgR2VybWFueSAoQS5FLik7IENlbnRyZSBIb3NwaXRhbGllciBSZWdpb25hbCBk
JmFwb3M7T3JsZWFucywgT3JsZWFucywgRnJhbmNlIChMLkguKTsgQW50aXZpcmFsIFRoZXJhcHkg
VW5pdCwgT3NwZWRhbGkgUml1bml0aSwgQmVyZ2FtbywgSXRhbHkgKEYuTS4pOyBVbml2ZXJzaXR5
IG9mIE5lYnJhc2thIE1lZGljYWwgQ2VudGVyLCBPbWFoYSAoVS5TLik7IEdsYXhvU21pdGhLbGlu
ZSwgU3RvY2tsZXkgUGFyaywgVW5pdGVkIEtpbmdkb20gKEMuRy4pOyBhbmQgR2xheG9TbWl0aEts
aW5lLCBSZXNlYXJjaCBUcmlhbmdsZSBQYXJrLCBOQyAoSy5QLiwgQi5XLiwgUy5NLiwgRy5OLiku
PC9hdXRoLWFkZHJlc3M+PHRpdGxlcz48dGl0bGU+RG9sdXRlZ3JhdmlyIHBsdXMgYWJhY2F2aXIt
bGFtaXZ1ZGluZSBmb3IgdGhlIHRyZWF0bWVudCBvZiBISVYtMSBpbmZlY3Rpb248L3RpdGxlPjxz
ZWNvbmRhcnktdGl0bGU+TiBFbmdsIEogTWVkPC9zZWNvbmRhcnktdGl0bGU+PC90aXRsZXM+PHBl
cmlvZGljYWw+PGZ1bGwtdGl0bGU+TiBFbmdsIEogTWVkPC9mdWxsLXRpdGxlPjwvcGVyaW9kaWNh
bD48cGFnZXM+MTgwNy0xODwvcGFnZXM+PHZvbHVtZT4zNjk8L3ZvbHVtZT48bnVtYmVyPjE5PC9u
dW1iZXI+PGtleXdvcmRzPjxrZXl3b3JkPkFkdWx0PC9rZXl3b3JkPjxrZXl3b3JkPkFnZWQ8L2tl
eXdvcmQ+PGtleXdvcmQ+QWdlZCwgODAgYW5kIG92ZXI8L2tleXdvcmQ+PGtleXdvcmQ+QW50aS1S
ZXRyb3ZpcmFsIEFnZW50cy9hZHZlcnNlIGVmZmVjdHMvKnRoZXJhcGV1dGljIHVzZTwva2V5d29y
ZD48a2V5d29yZD5EaWRlb3h5bnVjbGVvc2lkZXMvYWR2ZXJzZSBlZmZlY3RzLyp0aGVyYXBldXRp
YyB1c2U8L2tleXdvcmQ+PGtleXdvcmQ+RG91YmxlLUJsaW5kIE1ldGhvZDwva2V5d29yZD48a2V5
d29yZD5EcnVnIFRoZXJhcHksIENvbWJpbmF0aW9uPC9rZXl3b3JkPjxrZXl3b3JkPkZlbWFsZTwv
a2V5d29yZD48a2V5d29yZD5ISVYgSW5mZWN0aW9ucy8qZHJ1ZyB0aGVyYXB5PC9rZXl3b3JkPjxr
ZXl3b3JkPipISVYtMS9nZW5ldGljczwva2V5d29yZD48a2V5d29yZD5IZXRlcm9jeWNsaWMgQ29t
cG91bmRzLCAzLVJpbmcvYWR2ZXJzZSBlZmZlY3RzLyp0aGVyYXBldXRpYyB1c2U8L2tleXdvcmQ+
PGtleXdvcmQ+SHVtYW5zPC9rZXl3b3JkPjxrZXl3b3JkPkxhbWl2dWRpbmUvYWR2ZXJzZSBlZmZl
Y3RzLyp0aGVyYXBldXRpYyB1c2U8L2tleXdvcmQ+PGtleXdvcmQ+TWFsZTwva2V5d29yZD48a2V5
d29yZD5NaWRkbGUgQWdlZDwva2V5d29yZD48a2V5d29yZD5STkEsIFZpcmFsL2Jsb29kPC9rZXl3
b3JkPjxrZXl3b3JkPllvdW5nIEFkdWx0PC9rZXl3b3JkPjwva2V5d29yZHM+PGRhdGVzPjx5ZWFy
PjIwMTM8L3llYXI+PHB1Yi1kYXRlcz48ZGF0ZT5Ob3YgNzwvZGF0ZT48L3B1Yi1kYXRlcz48L2Rh
dGVzPjxpc2JuPjE1MzMtNDQwNiAoRWxlY3Ryb25pYykmI3hEOzAwMjgtNDc5MyAoTGlua2luZyk8
L2lzYm4+PGFjY2Vzc2lvbi1udW0+MjQxOTU1NDg8L2FjY2Vzc2lvbi1udW0+PHVybHM+PHJlbGF0
ZWQtdXJscz48dXJsPmh0dHBzOi8vd3d3Lm5jYmkubmxtLm5paC5nb3YvcHVibWVkLzI0MTk1NTQ4
PC91cmw+PC9yZWxhdGVkLXVybHM+PC91cmxzPjxlbGVjdHJvbmljLXJlc291cmNlLW51bT4xMC4x
MDU2L05FSk1vYTEyMTU1NDE8L2VsZWN0cm9uaWMtcmVzb3VyY2UtbnVtPjwvcmVjb3JkPjwvQ2l0
ZT48Q2l0ZT48QXV0aG9yPlZpdG9yaWE8L0F1dGhvcj48WWVhcj4yMDE4PC9ZZWFyPjxSZWNOdW0+
MzQ8L1JlY051bT48cmVjb3JkPjxyZWMtbnVtYmVyPjM0PC9yZWMtbnVtYmVyPjxmb3JlaWduLWtl
eXM+PGtleSBhcHA9IkVOIiBkYi1pZD0iZXNwMnpwYXhzczl0czhlZHoybXYwNWF1ZTBzOXBzMjBh
OXAwIiB0aW1lc3RhbXA9IjE2NTUxNTY4MjIiPjM0PC9rZXk+PC9mb3JlaWduLWtleXM+PHJlZi10
eXBlIG5hbWU9IkpvdXJuYWwgQXJ0aWNsZSI+MTc8L3JlZi10eXBlPjxjb250cmlidXRvcnM+PGF1
dGhvcnM+PGF1dGhvcj5WaXRvcmlhLCBNLjwvYXV0aG9yPjxhdXRob3I+SGlsbCwgQS48L2F1dGhv
cj48YXV0aG9yPkZvcmQsIE4uPC9hdXRob3I+PGF1dGhvcj5Eb2hlcnR5LCBNLjwvYXV0aG9yPjxh
dXRob3I+Q2xheWRlbiwgUC48L2F1dGhvcj48YXV0aG9yPlZlbnRlciwgRi48L2F1dGhvcj48YXV0
aG9yPlJpcGluLCBELjwvYXV0aG9yPjxhdXRob3I+RmxleG5lciwgQy48L2F1dGhvcj48YXV0aG9y
PkRvbWFuaWNvLCBQLiBMLjwvYXV0aG9yPjwvYXV0aG9ycz48L2NvbnRyaWJ1dG9ycz48YXV0aC1h
ZGRyZXNzPkRlcGFydG1lbnQgb2YgSElWICZhbXA7IEdsb2JhbCBIZXBhdGl0aXMgUHJvZ3JhbW1l
LCBXb3JsZCBIZWFsdGggT3JnYW5pemF0aW9uLCBHZW5ldmEsIFN3aXR6ZXJsYW5kLiYjeEQ7RGVw
YXJ0bWVudCBvZiBUcmFuc2xhdGlvbmFsIE1lZGljaW5lLCBVbml2ZXJzaXR5IG9mIExpdmVycG9v
bC4mI3hEO0hJViBpLUJhc2UsIExvbmRvbiwgVUsuJiN4RDtXaXRzIFJlcHJvZHVjdGl2ZSBIZWFs
dGggYW5kIEhJViBJbnN0aXR1dGUsIFVuaXZlcnNpdHkgb2YgV2l0d2F0ZXJzcmFuZCwgSm9oYW5u
ZXNidXJnLCBTb3V0aCBBZnJpY2EuJiN4RDtDbGludG9uIEhlYWx0aCBBY2Nlc3MgSW5pdGlhdGl2
ZSwgQm9zdG9uLCBNYXNzYWNodXNldHRzLiYjeEQ7Sm9obnMgSG9wa2lucyBVbml2ZXJzaXR5LCBC
YWx0aW1vcmUsIFVTQS48L2F1dGgtYWRkcmVzcz48dGl0bGVzPjx0aXRsZT5UaGUgdHJhbnNpdGlv
biB0byBkb2x1dGVncmF2aXIgYW5kIG90aGVyIG5ldyBhbnRpcmV0cm92aXJhbHMgaW4gbG93LWlu
Y29tZSBhbmQgbWlkZGxlLWluY29tZSBjb3VudHJpZXM6IHdoYXQgYXJlIHRoZSBpc3N1ZXM/PC90
aXRsZT48c2Vjb25kYXJ5LXRpdGxlPkFJRFM8L3NlY29uZGFyeS10aXRsZT48L3RpdGxlcz48cGVy
aW9kaWNhbD48ZnVsbC10aXRsZT5BSURTPC9mdWxsLXRpdGxlPjwvcGVyaW9kaWNhbD48cGFnZXM+
MTU1MS0xNTYxPC9wYWdlcz48dm9sdW1lPjMyPC92b2x1bWU+PG51bWJlcj4xMjwvbnVtYmVyPjxr
ZXl3b3Jkcz48a2V5d29yZD5BbnRpLUhJViBBZ2VudHMvYWR2ZXJzZSBlZmZlY3RzL2Vjb25vbWlj
cy8qdGhlcmFwZXV0aWMgdXNlPC9rZXl3b3JkPjxrZXl3b3JkPkFudGlyZXRyb3ZpcmFsIFRoZXJh
cHksIEhpZ2hseSBBY3RpdmUvYWR2ZXJzZSBlZmZlY3RzL2Vjb25vbWljcy8qbWV0aG9kczwva2V5
d29yZD48a2V5d29yZD5DbGluaWNhbCBUcmlhbHMgYXMgVG9waWM8L2tleXdvcmQ+PGtleXdvcmQ+
RGV2ZWxvcGluZyBDb3VudHJpZXM8L2tleXdvcmQ+PGtleXdvcmQ+RHJ1ZyBDb21iaW5hdGlvbnM8
L2tleXdvcmQ+PGtleXdvcmQ+KkRydWcgU3Vic3RpdHV0aW9uPC9rZXl3b3JkPjxrZXl3b3JkPkRy
dWctUmVsYXRlZCBTaWRlIEVmZmVjdHMgYW5kIEFkdmVyc2UgUmVhY3Rpb25zL2VwaWRlbWlvbG9n
eS9wYXRob2xvZ3k8L2tleXdvcmQ+PGtleXdvcmQ+SElWIEluZmVjdGlvbnMvKmRydWcgdGhlcmFw
eTwva2V5d29yZD48a2V5d29yZD5IZXRlcm9jeWNsaWMgQ29tcG91bmRzLCAzLVJpbmcvYWR2ZXJz
ZSBlZmZlY3RzL2Vjb25vbWljcy8qdGhlcmFwZXV0aWMgdXNlPC9rZXl3b3JkPjxrZXl3b3JkPkh1
bWFuczwva2V5d29yZD48L2tleXdvcmRzPjxkYXRlcz48eWVhcj4yMDE4PC95ZWFyPjxwdWItZGF0
ZXM+PGRhdGU+SnVsIDMxPC9kYXRlPjwvcHViLWRhdGVzPjwvZGF0ZXM+PGlzYm4+MTQ3My01NTcx
IChFbGVjdHJvbmljKSYjeEQ7MDI2OS05MzcwIChMaW5raW5nKTwvaXNibj48YWNjZXNzaW9uLW51
bT4yOTc0NjI5NTwvYWNjZXNzaW9uLW51bT48dXJscz48cmVsYXRlZC11cmxzPjx1cmw+aHR0cHM6
Ly93d3cubmNiaS5ubG0ubmloLmdvdi9wdWJtZWQvMjk3NDYyOTU8L3VybD48L3JlbGF0ZWQtdXJs
cz48L3VybHM+PGVsZWN0cm9uaWMtcmVzb3VyY2UtbnVtPjEwLjEwOTcvUUFELjAwMDAwMDAwMDAw
MDE4NDU8L2VsZWN0cm9uaWMtcmVzb3VyY2UtbnVtPjwvcmVjb3JkPjwvQ2l0ZT48L0VuZE5vdGU+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PEVuZE5vdGU+PENpdGU+PEF1dGhvcj5XYWxtc2xleTwvQXV0aG9yPjxZZWFyPjIwMTM8L1llYXI+
PFJlY051bT4zMzwvUmVjTnVtPjxEaXNwbGF5VGV4dD4oMzMsIDM0KTwvRGlzcGxheVRleHQ+PHJl
Y29yZD48cmVjLW51bWJlcj4zMzwvcmVjLW51bWJlcj48Zm9yZWlnbi1rZXlzPjxrZXkgYXBwPSJF
TiIgZGItaWQ9ImVzcDJ6cGF4c3M5dHM4ZWR6Mm12MDVhdWUwczlwczIwYTlwMCIgdGltZXN0YW1w
PSIxNjU1MTU2ODIyIj4zMzwva2V5PjwvZm9yZWlnbi1rZXlzPjxyZWYtdHlwZSBuYW1lPSJKb3Vy
bmFsIEFydGljbGUiPjE3PC9yZWYtdHlwZT48Y29udHJpYnV0b3JzPjxhdXRob3JzPjxhdXRob3I+
V2FsbXNsZXksIFMuIEwuPC9hdXRob3I+PGF1dGhvcj5BbnRlbGEsIEEuPC9hdXRob3I+PGF1dGhv
cj5DbHVtZWNrLCBOLjwvYXV0aG9yPjxhdXRob3I+RHVpY3VsZXNjdSwgRC48L2F1dGhvcj48YXV0
aG9yPkViZXJoYXJkLCBBLjwvYXV0aG9yPjxhdXRob3I+R3V0aWVycmV6LCBGLjwvYXV0aG9yPjxh
dXRob3I+SG9jcXVlbG91eCwgTC48L2F1dGhvcj48YXV0aG9yPk1hZ2dpb2xvLCBGLjwvYXV0aG9y
PjxhdXRob3I+U2FuZGtvdnNreSwgVS48L2F1dGhvcj48YXV0aG9yPkdyYW5pZXIsIEMuPC9hdXRo
b3I+PGF1dGhvcj5QYXBwYSwgSy48L2F1dGhvcj48YXV0aG9yPld5bm5lLCBCLjwvYXV0aG9yPjxh
dXRob3I+TWluLCBTLjwvYXV0aG9yPjxhdXRob3I+TmljaG9scywgRy48L2F1dGhvcj48YXV0aG9y
PlNpbmdsZSBJbnZlc3RpZ2F0b3JzPC9hdXRob3I+PC9hdXRob3JzPjwvY29udHJpYnV0b3JzPjxh
dXRoLWFkZHJlc3M+RnJvbSB0aGUgVW5pdmVyc2l0eSBIZWFsdGggTmV0d29yaywgVG9yb250byAo
Uy5MLlcuKTsgSG9zcGl0YWwgQ2xpbmljbyBVbml2ZXJzaXRhcmlvLCBTYW50aWFnbyBkZSBDb21w
b3N0ZWxhIChBLkEuKSwgYW5kIEhvc3BpdGFsIEdlbmVyYWwgZGUgRWxjaGUgYW5kIFVuaXZlcnNp
ZGFkIE1pZ3VlbCBIZXJuYW5kZXosIEFsaWNhbnRlIChGLkcuKSAtIGJvdGggaW4gU3BhaW47IENl
bnRyZSBIb3NwaXRhbGllciBVbml2ZXJzaXRhaXJlIFNhaW50LVBpZXJyZSwgQnJ1c3NlbHMgKE4u
Qy4pOyBEci4gVmljdG9yIEJhYmVzIEluZmVjdGlvdXMgYW5kIFRyb3BpY2FsIERpc2Vhc2VzIEhv
c3BpdGFsLCBCdWNoYXJlc3QsIFJvbWFuaWEgKEQuRC4pOyBNZWRpemluaXNjaGVzIFZlcnNvcmd1
bmdzemVudHJ1bSBLYXJsc3BsYXR6IEhJViBSZXNlYXJjaCBhbmQgQ2xpbmljYWwgQ2FyZSBDZW50
ZXIsIE11bmljaCwgR2VybWFueSAoQS5FLik7IENlbnRyZSBIb3NwaXRhbGllciBSZWdpb25hbCBk
JmFwb3M7T3JsZWFucywgT3JsZWFucywgRnJhbmNlIChMLkguKTsgQW50aXZpcmFsIFRoZXJhcHkg
VW5pdCwgT3NwZWRhbGkgUml1bml0aSwgQmVyZ2FtbywgSXRhbHkgKEYuTS4pOyBVbml2ZXJzaXR5
IG9mIE5lYnJhc2thIE1lZGljYWwgQ2VudGVyLCBPbWFoYSAoVS5TLik7IEdsYXhvU21pdGhLbGlu
ZSwgU3RvY2tsZXkgUGFyaywgVW5pdGVkIEtpbmdkb20gKEMuRy4pOyBhbmQgR2xheG9TbWl0aEts
aW5lLCBSZXNlYXJjaCBUcmlhbmdsZSBQYXJrLCBOQyAoSy5QLiwgQi5XLiwgUy5NLiwgRy5OLiku
PC9hdXRoLWFkZHJlc3M+PHRpdGxlcz48dGl0bGU+RG9sdXRlZ3JhdmlyIHBsdXMgYWJhY2F2aXIt
bGFtaXZ1ZGluZSBmb3IgdGhlIHRyZWF0bWVudCBvZiBISVYtMSBpbmZlY3Rpb248L3RpdGxlPjxz
ZWNvbmRhcnktdGl0bGU+TiBFbmdsIEogTWVkPC9zZWNvbmRhcnktdGl0bGU+PC90aXRsZXM+PHBl
cmlvZGljYWw+PGZ1bGwtdGl0bGU+TiBFbmdsIEogTWVkPC9mdWxsLXRpdGxlPjwvcGVyaW9kaWNh
bD48cGFnZXM+MTgwNy0xODwvcGFnZXM+PHZvbHVtZT4zNjk8L3ZvbHVtZT48bnVtYmVyPjE5PC9u
dW1iZXI+PGtleXdvcmRzPjxrZXl3b3JkPkFkdWx0PC9rZXl3b3JkPjxrZXl3b3JkPkFnZWQ8L2tl
eXdvcmQ+PGtleXdvcmQ+QWdlZCwgODAgYW5kIG92ZXI8L2tleXdvcmQ+PGtleXdvcmQ+QW50aS1S
ZXRyb3ZpcmFsIEFnZW50cy9hZHZlcnNlIGVmZmVjdHMvKnRoZXJhcGV1dGljIHVzZTwva2V5d29y
ZD48a2V5d29yZD5EaWRlb3h5bnVjbGVvc2lkZXMvYWR2ZXJzZSBlZmZlY3RzLyp0aGVyYXBldXRp
YyB1c2U8L2tleXdvcmQ+PGtleXdvcmQ+RG91YmxlLUJsaW5kIE1ldGhvZDwva2V5d29yZD48a2V5
d29yZD5EcnVnIFRoZXJhcHksIENvbWJpbmF0aW9uPC9rZXl3b3JkPjxrZXl3b3JkPkZlbWFsZTwv
a2V5d29yZD48a2V5d29yZD5ISVYgSW5mZWN0aW9ucy8qZHJ1ZyB0aGVyYXB5PC9rZXl3b3JkPjxr
ZXl3b3JkPipISVYtMS9nZW5ldGljczwva2V5d29yZD48a2V5d29yZD5IZXRlcm9jeWNsaWMgQ29t
cG91bmRzLCAzLVJpbmcvYWR2ZXJzZSBlZmZlY3RzLyp0aGVyYXBldXRpYyB1c2U8L2tleXdvcmQ+
PGtleXdvcmQ+SHVtYW5zPC9rZXl3b3JkPjxrZXl3b3JkPkxhbWl2dWRpbmUvYWR2ZXJzZSBlZmZl
Y3RzLyp0aGVyYXBldXRpYyB1c2U8L2tleXdvcmQ+PGtleXdvcmQ+TWFsZTwva2V5d29yZD48a2V5
d29yZD5NaWRkbGUgQWdlZDwva2V5d29yZD48a2V5d29yZD5STkEsIFZpcmFsL2Jsb29kPC9rZXl3
b3JkPjxrZXl3b3JkPllvdW5nIEFkdWx0PC9rZXl3b3JkPjwva2V5d29yZHM+PGRhdGVzPjx5ZWFy
PjIwMTM8L3llYXI+PHB1Yi1kYXRlcz48ZGF0ZT5Ob3YgNzwvZGF0ZT48L3B1Yi1kYXRlcz48L2Rh
dGVzPjxpc2JuPjE1MzMtNDQwNiAoRWxlY3Ryb25pYykmI3hEOzAwMjgtNDc5MyAoTGlua2luZyk8
L2lzYm4+PGFjY2Vzc2lvbi1udW0+MjQxOTU1NDg8L2FjY2Vzc2lvbi1udW0+PHVybHM+PHJlbGF0
ZWQtdXJscz48dXJsPmh0dHBzOi8vd3d3Lm5jYmkubmxtLm5paC5nb3YvcHVibWVkLzI0MTk1NTQ4
PC91cmw+PC9yZWxhdGVkLXVybHM+PC91cmxzPjxlbGVjdHJvbmljLXJlc291cmNlLW51bT4xMC4x
MDU2L05FSk1vYTEyMTU1NDE8L2VsZWN0cm9uaWMtcmVzb3VyY2UtbnVtPjwvcmVjb3JkPjwvQ2l0
ZT48Q2l0ZT48QXV0aG9yPlZpdG9yaWE8L0F1dGhvcj48WWVhcj4yMDE4PC9ZZWFyPjxSZWNOdW0+
MzQ8L1JlY051bT48cmVjb3JkPjxyZWMtbnVtYmVyPjM0PC9yZWMtbnVtYmVyPjxmb3JlaWduLWtl
eXM+PGtleSBhcHA9IkVOIiBkYi1pZD0iZXNwMnpwYXhzczl0czhlZHoybXYwNWF1ZTBzOXBzMjBh
OXAwIiB0aW1lc3RhbXA9IjE2NTUxNTY4MjIiPjM0PC9rZXk+PC9mb3JlaWduLWtleXM+PHJlZi10
eXBlIG5hbWU9IkpvdXJuYWwgQXJ0aWNsZSI+MTc8L3JlZi10eXBlPjxjb250cmlidXRvcnM+PGF1
dGhvcnM+PGF1dGhvcj5WaXRvcmlhLCBNLjwvYXV0aG9yPjxhdXRob3I+SGlsbCwgQS48L2F1dGhv
cj48YXV0aG9yPkZvcmQsIE4uPC9hdXRob3I+PGF1dGhvcj5Eb2hlcnR5LCBNLjwvYXV0aG9yPjxh
dXRob3I+Q2xheWRlbiwgUC48L2F1dGhvcj48YXV0aG9yPlZlbnRlciwgRi48L2F1dGhvcj48YXV0
aG9yPlJpcGluLCBELjwvYXV0aG9yPjxhdXRob3I+RmxleG5lciwgQy48L2F1dGhvcj48YXV0aG9y
PkRvbWFuaWNvLCBQLiBMLjwvYXV0aG9yPjwvYXV0aG9ycz48L2NvbnRyaWJ1dG9ycz48YXV0aC1h
ZGRyZXNzPkRlcGFydG1lbnQgb2YgSElWICZhbXA7IEdsb2JhbCBIZXBhdGl0aXMgUHJvZ3JhbW1l
LCBXb3JsZCBIZWFsdGggT3JnYW5pemF0aW9uLCBHZW5ldmEsIFN3aXR6ZXJsYW5kLiYjeEQ7RGVw
YXJ0bWVudCBvZiBUcmFuc2xhdGlvbmFsIE1lZGljaW5lLCBVbml2ZXJzaXR5IG9mIExpdmVycG9v
bC4mI3hEO0hJViBpLUJhc2UsIExvbmRvbiwgVUsuJiN4RDtXaXRzIFJlcHJvZHVjdGl2ZSBIZWFs
dGggYW5kIEhJViBJbnN0aXR1dGUsIFVuaXZlcnNpdHkgb2YgV2l0d2F0ZXJzcmFuZCwgSm9oYW5u
ZXNidXJnLCBTb3V0aCBBZnJpY2EuJiN4RDtDbGludG9uIEhlYWx0aCBBY2Nlc3MgSW5pdGlhdGl2
ZSwgQm9zdG9uLCBNYXNzYWNodXNldHRzLiYjeEQ7Sm9obnMgSG9wa2lucyBVbml2ZXJzaXR5LCBC
YWx0aW1vcmUsIFVTQS48L2F1dGgtYWRkcmVzcz48dGl0bGVzPjx0aXRsZT5UaGUgdHJhbnNpdGlv
biB0byBkb2x1dGVncmF2aXIgYW5kIG90aGVyIG5ldyBhbnRpcmV0cm92aXJhbHMgaW4gbG93LWlu
Y29tZSBhbmQgbWlkZGxlLWluY29tZSBjb3VudHJpZXM6IHdoYXQgYXJlIHRoZSBpc3N1ZXM/PC90
aXRsZT48c2Vjb25kYXJ5LXRpdGxlPkFJRFM8L3NlY29uZGFyeS10aXRsZT48L3RpdGxlcz48cGVy
aW9kaWNhbD48ZnVsbC10aXRsZT5BSURTPC9mdWxsLXRpdGxlPjwvcGVyaW9kaWNhbD48cGFnZXM+
MTU1MS0xNTYxPC9wYWdlcz48dm9sdW1lPjMyPC92b2x1bWU+PG51bWJlcj4xMjwvbnVtYmVyPjxr
ZXl3b3Jkcz48a2V5d29yZD5BbnRpLUhJViBBZ2VudHMvYWR2ZXJzZSBlZmZlY3RzL2Vjb25vbWlj
cy8qdGhlcmFwZXV0aWMgdXNlPC9rZXl3b3JkPjxrZXl3b3JkPkFudGlyZXRyb3ZpcmFsIFRoZXJh
cHksIEhpZ2hseSBBY3RpdmUvYWR2ZXJzZSBlZmZlY3RzL2Vjb25vbWljcy8qbWV0aG9kczwva2V5
d29yZD48a2V5d29yZD5DbGluaWNhbCBUcmlhbHMgYXMgVG9waWM8L2tleXdvcmQ+PGtleXdvcmQ+
RGV2ZWxvcGluZyBDb3VudHJpZXM8L2tleXdvcmQ+PGtleXdvcmQ+RHJ1ZyBDb21iaW5hdGlvbnM8
L2tleXdvcmQ+PGtleXdvcmQ+KkRydWcgU3Vic3RpdHV0aW9uPC9rZXl3b3JkPjxrZXl3b3JkPkRy
dWctUmVsYXRlZCBTaWRlIEVmZmVjdHMgYW5kIEFkdmVyc2UgUmVhY3Rpb25zL2VwaWRlbWlvbG9n
eS9wYXRob2xvZ3k8L2tleXdvcmQ+PGtleXdvcmQ+SElWIEluZmVjdGlvbnMvKmRydWcgdGhlcmFw
eTwva2V5d29yZD48a2V5d29yZD5IZXRlcm9jeWNsaWMgQ29tcG91bmRzLCAzLVJpbmcvYWR2ZXJz
ZSBlZmZlY3RzL2Vjb25vbWljcy8qdGhlcmFwZXV0aWMgdXNlPC9rZXl3b3JkPjxrZXl3b3JkPkh1
bWFuczwva2V5d29yZD48L2tleXdvcmRzPjxkYXRlcz48eWVhcj4yMDE4PC95ZWFyPjxwdWItZGF0
ZXM+PGRhdGU+SnVsIDMxPC9kYXRlPjwvcHViLWRhdGVzPjwvZGF0ZXM+PGlzYm4+MTQ3My01NTcx
IChFbGVjdHJvbmljKSYjeEQ7MDI2OS05MzcwIChMaW5raW5nKTwvaXNibj48YWNjZXNzaW9uLW51
bT4yOTc0NjI5NTwvYWNjZXNzaW9uLW51bT48dXJscz48cmVsYXRlZC11cmxzPjx1cmw+aHR0cHM6
Ly93d3cubmNiaS5ubG0ubmloLmdvdi9wdWJtZWQvMjk3NDYyOTU8L3VybD48L3JlbGF0ZWQtdXJs
cz48L3VybHM+PGVsZWN0cm9uaWMtcmVzb3VyY2UtbnVtPjEwLjEwOTcvUUFELjAwMDAwMDAwMDAw
MDE4NDU8L2VsZWN0cm9uaWMtcmVzb3VyY2UtbnVtPjwvcmVjb3JkPjwvQ2l0ZT48L0VuZE5vdGU+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(33, 34)</w:t>
      </w:r>
      <w:r w:rsidRPr="00722F02">
        <w:rPr>
          <w:rFonts w:ascii="Arial" w:hAnsi="Arial" w:cs="Arial"/>
        </w:rPr>
        <w:fldChar w:fldCharType="end"/>
      </w:r>
      <w:r w:rsidRPr="00722F02">
        <w:rPr>
          <w:rFonts w:ascii="Arial" w:hAnsi="Arial" w:cs="Arial"/>
        </w:rPr>
        <w:t xml:space="preserve">, is recently available in South Africa </w:t>
      </w:r>
      <w:r w:rsidRPr="00722F02">
        <w:rPr>
          <w:rFonts w:ascii="Arial" w:hAnsi="Arial" w:cs="Arial"/>
        </w:rPr>
        <w:fldChar w:fldCharType="begin">
          <w:fldData xml:space="preserve">PEVuZE5vdGU+PENpdGU+PEF1dGhvcj5TY2huaXBwZWw8L0F1dGhvcj48WWVhcj4yMDE4PC9ZZWFy
PjxSZWNOdW0+MzU8L1JlY051bT48RGlzcGxheVRleHQ+KDM1KTwvRGlzcGxheVRleHQ+PHJlY29y
ZD48cmVjLW51bWJlcj4zNTwvcmVjLW51bWJlcj48Zm9yZWlnbi1rZXlzPjxrZXkgYXBwPSJFTiIg
ZGItaWQ9ImVzcDJ6cGF4c3M5dHM4ZWR6Mm12MDVhdWUwczlwczIwYTlwMCIgdGltZXN0YW1wPSIx
NjU1MTU2ODIyIj4zNTwva2V5PjwvZm9yZWlnbi1rZXlzPjxyZWYtdHlwZSBuYW1lPSJKb3VybmFs
IEFydGljbGUiPjE3PC9yZWYtdHlwZT48Y29udHJpYnV0b3JzPjxhdXRob3JzPjxhdXRob3I+U2No
bmlwcGVsLCBLLjwvYXV0aG9yPjxhdXRob3I+TmRqZWthLCBOLjwvYXV0aG9yPjxhdXRob3I+TWFh
cnRlbnMsIEcuPC9hdXRob3I+PGF1dGhvcj5NZWludGplcywgRy48L2F1dGhvcj48YXV0aG9yPk1h
c3RlciwgSS48L2F1dGhvcj48YXV0aG9yPklzbWFpbCwgTi48L2F1dGhvcj48YXV0aG9yPkh1Z2hl
cywgSi48L2F1dGhvcj48YXV0aG9yPkZlcnJlaXJhLCBILjwvYXV0aG9yPjxhdXRob3I+UGFkYW5p
bGFtLCBYLjwvYXV0aG9yPjxhdXRob3I+Um9tZXJvLCBSLjwvYXV0aG9yPjxhdXRob3I+VGUgUmll
bGUsIEouPC9hdXRob3I+PGF1dGhvcj5Db25yYWRpZSwgRi48L2F1dGhvcj48L2F1dGhvcnM+PC9j
b250cmlidXRvcnM+PGF1dGgtYWRkcmVzcz5IZWFsdGggRWNvbm9taWNzIFVuaXQsIFNjaG9vbCBv
ZiBQdWJsaWMgSGVhbHRoIGFuZCBGYW1pbHkgTWVkaWNpbmUsIEZhY3VsdHkgb2YgSGVhbHRoIFNj
aWVuY2VzLCBVbml2ZXJzaXR5IG9mIENhcGUgVG93biwgQ2FwZSBUb3duLCBTb3V0aCBBZnJpY2Eu
JiN4RDtOYXRpb25hbCBUQiBQcm9ncmFtbWUsIFNvdXRoIEFmcmljYW4gTmF0aW9uYWwgRGVwYXJ0
bWVudCBvZiBIZWFsdGgsIFByZXRvcmlhLCBTb3V0aCBBZnJpY2EuIEVsZWN0cm9uaWMgYWRkcmVz
czogbm9yYmVydC5uZGpla2FAaGVhbHRoLmdvdi56YS4mI3hEO0RpdmlzaW9uIG9mIENsaW5pY2Fs
IFBoYXJtYWNvbG9neSwgRGVwYXJ0bWVudCBvZiBNZWRpY2luZSwgVW5pdmVyc2l0eSBvZiBDYXBl
IFRvd24sIENhcGUgVG93biwgU291dGggQWZyaWNhLiYjeEQ7SW5zdGl0dXRlIG9mIEluZmVjdGlv
dXMgRGlzZWFzZSBhbmQgTW9sZWN1bGFyIE1lZGljaW5lLCBVbml2ZXJzaXR5IG9mIENhcGUgVG93
biwgQ2FwZSBUb3duLCBTb3V0aCBBZnJpY2EuJiN4RDtLaW5nIERpbml6dWx1IEhvc3BpdGFsIENv
bXBsZXgsIEt3YXp1bHUgTmF0YWwgRGVwYXJ0bWVudCBvZiBIZWFsdGgsIER1cmJhbiwgU291dGgg
QWZyaWNhLiYjeEQ7Q2VudHJlIGZvciBUdWJlcmN1bG9zaXMsIE5hdGlvbmFsIEluc3RpdHV0ZSBm
b3IgQ29tbXVuaWNhYmxlIERpc2Vhc2VzLCBOYXRpb25hbCBIZWFsdGggTGFib3JhdG9yeSBTZXJ2
aWNlcywgSm9oYW5uZXNidXJnLCBTb3V0aCBBZnJpY2E7IERlcGFydG1lbnQgb2YgTWVkaWNhbCBN
aWNyb2Jpb2xvZ3ksIFVuaXZlcnNpdHkgb2YgUHJldG9yaWEsIFByZXRvcmlhLCBTb3V0aCBBZnJp
Y2EuJiN4RDtNZWRlY2lucyBzYW5zIEZyb250aWVyZXMsIEtoYXllbGl0c2hhLCBDYXBlIFRvd24s
IFNvdXRoIEFmcmljYS4mI3hEO0tsZXJrc2RvcnAgVHNoZXBvbmcgSG9zcGl0YWwgQ29tcGxleCwg
Tm9ydGggV2VzdCBEZXBhcnRtZW50IG9mIEhlYWx0aCwgS2xlcmtzZG9ycCwgU291dGggQWZyaWNh
LiYjeEQ7U2l6d2UgVHJvcGljYWwgRGlzZWFzZSBIb3NwaXRhbCwgR2F1dGVuZyBEZXBhcnRtZW50
IG9mIEhlYWx0aCwgSm9oYW5uZXNidXJnLCBTb3V0aCBBZnJpY2EuJiN4RDtEaXN0cmljdCBDbGlu
aWNhbCBTcGVjaWFsaXN0IFRlYW0sIE5vcnRoZXJuIENhcGUgRGVwYXJ0bWVudCBvZiBIZWFsdGgs
IE5hbWFrd2EsIFNvdXRoIEFmcmljYS4mI3hEO0Jyb29rbHluIENoZXN0IEhvc3BpdGFsLCBDYXBl
IFRvd24sIFNvdXRoIEFmcmljYS4mI3hEO1JpZ2h0IHRvIENhcmUsIEpvaGFubmVzYnVyZywgU291
dGggQWZyaWNhOyBVbml2ZXJzaXR5IG9mIFdpdHdhdGVyc3JhbmQsIEZhY3VsdHkgb2YgSGVhbHRo
IFNjaWVuY2VzLCBKb2hhbm5lc2J1cmcsIFNvdXRoIEFmcmljYS48L2F1dGgtYWRkcmVzcz48dGl0
bGVzPjx0aXRsZT5FZmZlY3Qgb2YgYmVkYXF1aWxpbmUgb24gbW9ydGFsaXR5IGluIFNvdXRoIEFm
cmljYW4gcGF0aWVudHMgd2l0aCBkcnVnLXJlc2lzdGFudCB0dWJlcmN1bG9zaXM6IGEgcmV0cm9z
cGVjdGl2ZSBjb2hvcnQgc3R1ZHk8L3RpdGxlPjxzZWNvbmRhcnktdGl0bGU+TGFuY2V0IFJlc3Bp
ciBNZWQ8L3NlY29uZGFyeS10aXRsZT48L3RpdGxlcz48cGVyaW9kaWNhbD48ZnVsbC10aXRsZT5M
YW5jZXQgUmVzcGlyIE1lZDwvZnVsbC10aXRsZT48L3BlcmlvZGljYWw+PHBhZ2VzPjY5OS03MDY8
L3BhZ2VzPjx2b2x1bWU+Njwvdm9sdW1lPjxudW1iZXI+OTwvbnVtYmVyPjxlZGl0aW9uPjIwMTgv
MDcvMTQ8L2VkaXRpb24+PGtleXdvcmRzPjxrZXl3b3JkPkFkdWx0PC9rZXl3b3JkPjxrZXl3b3Jk
PkFudGl0dWJlcmN1bGFyIEFnZW50cy8qdGhlcmFwZXV0aWMgdXNlPC9rZXl3b3JkPjxrZXl3b3Jk
PkNhc2UtQ29udHJvbCBTdHVkaWVzPC9rZXl3b3JkPjxrZXl3b3JkPkNvbW9yYmlkaXR5PC9rZXl3
b3JkPjxrZXl3b3JkPkRpYXJ5bHF1aW5vbGluZXMvKnRoZXJhcGV1dGljIHVzZTwva2V5d29yZD48
a2V5d29yZD5FeHRlbnNpdmVseSBEcnVnLVJlc2lzdGFudCBUdWJlcmN1bG9zaXMvKm1vcnRhbGl0
eTwva2V5d29yZD48a2V5d29yZD5GZW1hbGU8L2tleXdvcmQ+PGtleXdvcmQ+SElWIEluZmVjdGlv
bnMvZXBpZGVtaW9sb2d5PC9rZXl3b3JkPjxrZXl3b3JkPkh1bWFuczwva2V5d29yZD48a2V5d29y
ZD5NYWxlPC9rZXl3b3JkPjxrZXl3b3JkPk1pZGRsZSBBZ2VkPC9rZXl3b3JkPjxrZXl3b3JkPlBy
b3BvcnRpb25hbCBIYXphcmRzIE1vZGVsczwva2V5d29yZD48a2V5d29yZD5SZWdpc3RyaWVzPC9r
ZXl3b3JkPjxrZXl3b3JkPlJldHJvc3BlY3RpdmUgU3R1ZGllczwva2V5d29yZD48a2V5d29yZD5T
b3V0aCBBZnJpY2EvZXBpZGVtaW9sb2d5PC9rZXl3b3JkPjxrZXl3b3JkPlRyZWF0bWVudCBPdXRj
b21lPC9rZXl3b3JkPjwva2V5d29yZHM+PGRhdGVzPjx5ZWFyPjIwMTg8L3llYXI+PHB1Yi1kYXRl
cz48ZGF0ZT5TZXA8L2RhdGU+PC9wdWItZGF0ZXM+PC9kYXRlcz48aXNibj4yMjEzLTI2MTkgKEVs
ZWN0cm9uaWMpJiN4RDsyMjEzLTI2MDAgKExpbmtpbmcpPC9pc2JuPjxhY2Nlc3Npb24tbnVtPjMw
MDAxOTk0PC9hY2Nlc3Npb24tbnVtPjx1cmxzPjxyZWxhdGVkLXVybHM+PHVybD5odHRwczovL3d3
dy5uY2JpLm5sbS5uaWguZ292L3B1Ym1lZC8zMDAwMTk5NDwvdXJsPjwvcmVsYXRlZC11cmxzPjwv
dXJscz48ZWxlY3Ryb25pYy1yZXNvdXJjZS1udW0+MTAuMTAxNi9TMjIxMy0yNjAwKDE4KTMwMjM1
LTI8L2VsZWN0cm9uaWMtcmVzb3VyY2UtbnVtPjwvcmVjb3JkPjwvQ2l0ZT48L0VuZE5vdGU+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PEVuZE5vdGU+PENpdGU+PEF1dGhvcj5TY2huaXBwZWw8L0F1dGhvcj48WWVhcj4yMDE4PC9ZZWFy
PjxSZWNOdW0+MzU8L1JlY051bT48RGlzcGxheVRleHQ+KDM1KTwvRGlzcGxheVRleHQ+PHJlY29y
ZD48cmVjLW51bWJlcj4zNTwvcmVjLW51bWJlcj48Zm9yZWlnbi1rZXlzPjxrZXkgYXBwPSJFTiIg
ZGItaWQ9ImVzcDJ6cGF4c3M5dHM4ZWR6Mm12MDVhdWUwczlwczIwYTlwMCIgdGltZXN0YW1wPSIx
NjU1MTU2ODIyIj4zNTwva2V5PjwvZm9yZWlnbi1rZXlzPjxyZWYtdHlwZSBuYW1lPSJKb3VybmFs
IEFydGljbGUiPjE3PC9yZWYtdHlwZT48Y29udHJpYnV0b3JzPjxhdXRob3JzPjxhdXRob3I+U2No
bmlwcGVsLCBLLjwvYXV0aG9yPjxhdXRob3I+TmRqZWthLCBOLjwvYXV0aG9yPjxhdXRob3I+TWFh
cnRlbnMsIEcuPC9hdXRob3I+PGF1dGhvcj5NZWludGplcywgRy48L2F1dGhvcj48YXV0aG9yPk1h
c3RlciwgSS48L2F1dGhvcj48YXV0aG9yPklzbWFpbCwgTi48L2F1dGhvcj48YXV0aG9yPkh1Z2hl
cywgSi48L2F1dGhvcj48YXV0aG9yPkZlcnJlaXJhLCBILjwvYXV0aG9yPjxhdXRob3I+UGFkYW5p
bGFtLCBYLjwvYXV0aG9yPjxhdXRob3I+Um9tZXJvLCBSLjwvYXV0aG9yPjxhdXRob3I+VGUgUmll
bGUsIEouPC9hdXRob3I+PGF1dGhvcj5Db25yYWRpZSwgRi48L2F1dGhvcj48L2F1dGhvcnM+PC9j
b250cmlidXRvcnM+PGF1dGgtYWRkcmVzcz5IZWFsdGggRWNvbm9taWNzIFVuaXQsIFNjaG9vbCBv
ZiBQdWJsaWMgSGVhbHRoIGFuZCBGYW1pbHkgTWVkaWNpbmUsIEZhY3VsdHkgb2YgSGVhbHRoIFNj
aWVuY2VzLCBVbml2ZXJzaXR5IG9mIENhcGUgVG93biwgQ2FwZSBUb3duLCBTb3V0aCBBZnJpY2Eu
JiN4RDtOYXRpb25hbCBUQiBQcm9ncmFtbWUsIFNvdXRoIEFmcmljYW4gTmF0aW9uYWwgRGVwYXJ0
bWVudCBvZiBIZWFsdGgsIFByZXRvcmlhLCBTb3V0aCBBZnJpY2EuIEVsZWN0cm9uaWMgYWRkcmVz
czogbm9yYmVydC5uZGpla2FAaGVhbHRoLmdvdi56YS4mI3hEO0RpdmlzaW9uIG9mIENsaW5pY2Fs
IFBoYXJtYWNvbG9neSwgRGVwYXJ0bWVudCBvZiBNZWRpY2luZSwgVW5pdmVyc2l0eSBvZiBDYXBl
IFRvd24sIENhcGUgVG93biwgU291dGggQWZyaWNhLiYjeEQ7SW5zdGl0dXRlIG9mIEluZmVjdGlv
dXMgRGlzZWFzZSBhbmQgTW9sZWN1bGFyIE1lZGljaW5lLCBVbml2ZXJzaXR5IG9mIENhcGUgVG93
biwgQ2FwZSBUb3duLCBTb3V0aCBBZnJpY2EuJiN4RDtLaW5nIERpbml6dWx1IEhvc3BpdGFsIENv
bXBsZXgsIEt3YXp1bHUgTmF0YWwgRGVwYXJ0bWVudCBvZiBIZWFsdGgsIER1cmJhbiwgU291dGgg
QWZyaWNhLiYjeEQ7Q2VudHJlIGZvciBUdWJlcmN1bG9zaXMsIE5hdGlvbmFsIEluc3RpdHV0ZSBm
b3IgQ29tbXVuaWNhYmxlIERpc2Vhc2VzLCBOYXRpb25hbCBIZWFsdGggTGFib3JhdG9yeSBTZXJ2
aWNlcywgSm9oYW5uZXNidXJnLCBTb3V0aCBBZnJpY2E7IERlcGFydG1lbnQgb2YgTWVkaWNhbCBN
aWNyb2Jpb2xvZ3ksIFVuaXZlcnNpdHkgb2YgUHJldG9yaWEsIFByZXRvcmlhLCBTb3V0aCBBZnJp
Y2EuJiN4RDtNZWRlY2lucyBzYW5zIEZyb250aWVyZXMsIEtoYXllbGl0c2hhLCBDYXBlIFRvd24s
IFNvdXRoIEFmcmljYS4mI3hEO0tsZXJrc2RvcnAgVHNoZXBvbmcgSG9zcGl0YWwgQ29tcGxleCwg
Tm9ydGggV2VzdCBEZXBhcnRtZW50IG9mIEhlYWx0aCwgS2xlcmtzZG9ycCwgU291dGggQWZyaWNh
LiYjeEQ7U2l6d2UgVHJvcGljYWwgRGlzZWFzZSBIb3NwaXRhbCwgR2F1dGVuZyBEZXBhcnRtZW50
IG9mIEhlYWx0aCwgSm9oYW5uZXNidXJnLCBTb3V0aCBBZnJpY2EuJiN4RDtEaXN0cmljdCBDbGlu
aWNhbCBTcGVjaWFsaXN0IFRlYW0sIE5vcnRoZXJuIENhcGUgRGVwYXJ0bWVudCBvZiBIZWFsdGgs
IE5hbWFrd2EsIFNvdXRoIEFmcmljYS4mI3hEO0Jyb29rbHluIENoZXN0IEhvc3BpdGFsLCBDYXBl
IFRvd24sIFNvdXRoIEFmcmljYS4mI3hEO1JpZ2h0IHRvIENhcmUsIEpvaGFubmVzYnVyZywgU291
dGggQWZyaWNhOyBVbml2ZXJzaXR5IG9mIFdpdHdhdGVyc3JhbmQsIEZhY3VsdHkgb2YgSGVhbHRo
IFNjaWVuY2VzLCBKb2hhbm5lc2J1cmcsIFNvdXRoIEFmcmljYS48L2F1dGgtYWRkcmVzcz48dGl0
bGVzPjx0aXRsZT5FZmZlY3Qgb2YgYmVkYXF1aWxpbmUgb24gbW9ydGFsaXR5IGluIFNvdXRoIEFm
cmljYW4gcGF0aWVudHMgd2l0aCBkcnVnLXJlc2lzdGFudCB0dWJlcmN1bG9zaXM6IGEgcmV0cm9z
cGVjdGl2ZSBjb2hvcnQgc3R1ZHk8L3RpdGxlPjxzZWNvbmRhcnktdGl0bGU+TGFuY2V0IFJlc3Bp
ciBNZWQ8L3NlY29uZGFyeS10aXRsZT48L3RpdGxlcz48cGVyaW9kaWNhbD48ZnVsbC10aXRsZT5M
YW5jZXQgUmVzcGlyIE1lZDwvZnVsbC10aXRsZT48L3BlcmlvZGljYWw+PHBhZ2VzPjY5OS03MDY8
L3BhZ2VzPjx2b2x1bWU+Njwvdm9sdW1lPjxudW1iZXI+OTwvbnVtYmVyPjxlZGl0aW9uPjIwMTgv
MDcvMTQ8L2VkaXRpb24+PGtleXdvcmRzPjxrZXl3b3JkPkFkdWx0PC9rZXl3b3JkPjxrZXl3b3Jk
PkFudGl0dWJlcmN1bGFyIEFnZW50cy8qdGhlcmFwZXV0aWMgdXNlPC9rZXl3b3JkPjxrZXl3b3Jk
PkNhc2UtQ29udHJvbCBTdHVkaWVzPC9rZXl3b3JkPjxrZXl3b3JkPkNvbW9yYmlkaXR5PC9rZXl3
b3JkPjxrZXl3b3JkPkRpYXJ5bHF1aW5vbGluZXMvKnRoZXJhcGV1dGljIHVzZTwva2V5d29yZD48
a2V5d29yZD5FeHRlbnNpdmVseSBEcnVnLVJlc2lzdGFudCBUdWJlcmN1bG9zaXMvKm1vcnRhbGl0
eTwva2V5d29yZD48a2V5d29yZD5GZW1hbGU8L2tleXdvcmQ+PGtleXdvcmQ+SElWIEluZmVjdGlv
bnMvZXBpZGVtaW9sb2d5PC9rZXl3b3JkPjxrZXl3b3JkPkh1bWFuczwva2V5d29yZD48a2V5d29y
ZD5NYWxlPC9rZXl3b3JkPjxrZXl3b3JkPk1pZGRsZSBBZ2VkPC9rZXl3b3JkPjxrZXl3b3JkPlBy
b3BvcnRpb25hbCBIYXphcmRzIE1vZGVsczwva2V5d29yZD48a2V5d29yZD5SZWdpc3RyaWVzPC9r
ZXl3b3JkPjxrZXl3b3JkPlJldHJvc3BlY3RpdmUgU3R1ZGllczwva2V5d29yZD48a2V5d29yZD5T
b3V0aCBBZnJpY2EvZXBpZGVtaW9sb2d5PC9rZXl3b3JkPjxrZXl3b3JkPlRyZWF0bWVudCBPdXRj
b21lPC9rZXl3b3JkPjwva2V5d29yZHM+PGRhdGVzPjx5ZWFyPjIwMTg8L3llYXI+PHB1Yi1kYXRl
cz48ZGF0ZT5TZXA8L2RhdGU+PC9wdWItZGF0ZXM+PC9kYXRlcz48aXNibj4yMjEzLTI2MTkgKEVs
ZWN0cm9uaWMpJiN4RDsyMjEzLTI2MDAgKExpbmtpbmcpPC9pc2JuPjxhY2Nlc3Npb24tbnVtPjMw
MDAxOTk0PC9hY2Nlc3Npb24tbnVtPjx1cmxzPjxyZWxhdGVkLXVybHM+PHVybD5odHRwczovL3d3
dy5uY2JpLm5sbS5uaWguZ292L3B1Ym1lZC8zMDAwMTk5NDwvdXJsPjwvcmVsYXRlZC11cmxzPjwv
dXJscz48ZWxlY3Ryb25pYy1yZXNvdXJjZS1udW0+MTAuMTAxNi9TMjIxMy0yNjAwKDE4KTMwMjM1
LTI8L2VsZWN0cm9uaWMtcmVzb3VyY2UtbnVtPjwvcmVjb3JkPjwvQ2l0ZT48L0VuZE5vdGU+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(35)</w:t>
      </w:r>
      <w:r w:rsidRPr="00722F02">
        <w:rPr>
          <w:rFonts w:ascii="Arial" w:hAnsi="Arial" w:cs="Arial"/>
        </w:rPr>
        <w:fldChar w:fldCharType="end"/>
      </w:r>
      <w:r w:rsidRPr="00722F02">
        <w:rPr>
          <w:rFonts w:ascii="Arial" w:hAnsi="Arial" w:cs="Arial"/>
        </w:rPr>
        <w:t xml:space="preserve">. TLD is superior to older comparator regimens, protective for ART discontinuation, and proposed as first-line ART including for treatment of DR-TB HIV </w:t>
      </w:r>
      <w:r w:rsidRPr="00722F02">
        <w:rPr>
          <w:rFonts w:ascii="Arial" w:hAnsi="Arial" w:cs="Arial"/>
        </w:rPr>
        <w:fldChar w:fldCharType="begin">
          <w:fldData xml:space="preserve">PEVuZE5vdGU+PENpdGU+PEF1dGhvcj5NZWlyZWxlczwvQXV0aG9yPjxZZWFyPjIwMTk8L1llYXI+
PFJlY051bT4zNjwvUmVjTnVtPjxEaXNwbGF5VGV4dD4oMzYsIDM3KTwvRGlzcGxheVRleHQ+PHJl
Y29yZD48cmVjLW51bWJlcj4zNjwvcmVjLW51bWJlcj48Zm9yZWlnbi1rZXlzPjxrZXkgYXBwPSJF
TiIgZGItaWQ9ImVzcDJ6cGF4c3M5dHM4ZWR6Mm12MDVhdWUwczlwczIwYTlwMCIgdGltZXN0YW1w
PSIxNjU1MTU2ODIyIj4zNjwva2V5PjwvZm9yZWlnbi1rZXlzPjxyZWYtdHlwZSBuYW1lPSJKb3Vy
bmFsIEFydGljbGUiPjE3PC9yZWYtdHlwZT48Y29udHJpYnV0b3JzPjxhdXRob3JzPjxhdXRob3I+
TWVpcmVsZXMsIE0uIFYuPC9hdXRob3I+PGF1dGhvcj5QYXNjb20sIEEuIFIuIFAuPC9hdXRob3I+
PGF1dGhvcj5EdWFydGUsIEUuIEMuPC9hdXRob3I+PGF1dGhvcj5NY0ZhcmxhbmQsIFcuPC9hdXRo
b3I+PC9hdXRob3JzPjwvY29udHJpYnV0b3JzPjxhdXRoLWFkZHJlc3M+RGVwYXJ0bWVudCBvZiBT
VElzLCBISVYvQUlEUyBhbmQgVmlyYWwgSGVwYXRpdGlzLCBNaW5pc3RyeSBvZiBIZWFsdGggb2Yg
QnJhemlsLiYjeEQ7VHJvcGljYWwgTWVkaWNpbmUgRGl2aXNpb24sIEZhY3VsdHkgb2YgTWVkaWNp
bmUsIFVuaXZlcnNpdHkgb2YgQnJhc2lsaWEsIEJyYXNpbGlhLCBCcmF6aWwuJiN4RDtVbml2ZXJz
aXR5IG9mIENhbGlmb3JuaWEsIFNhbiBGcmFuY2lzY28sIENhbGlmb3JuaWEsIFVTQS48L2F1dGgt
YWRkcmVzcz48dGl0bGVzPjx0aXRsZT5Db21wYXJhdGl2ZSBlZmZlY3RpdmVuZXNzIG9mIGZpcnN0
LWxpbmUgYW50aXJldHJvdmlyYWwgdGhlcmFweTogcmVzdWx0cyBmcm9tIGEgbGFyZ2UgcmVhbC13
b3JsZCBjb2hvcnQgYWZ0ZXIgdGhlIGltcGxlbWVudGF0aW9uIG9mIGRvbHV0ZWdyYXZpcjwvdGl0
bGU+PHNlY29uZGFyeS10aXRsZT5BSURTPC9zZWNvbmRhcnktdGl0bGU+PC90aXRsZXM+PHBlcmlv
ZGljYWw+PGZ1bGwtdGl0bGU+QUlEUzwvZnVsbC10aXRsZT48L3BlcmlvZGljYWw+PHBhZ2VzPjE2
NjMtMTY2ODwvcGFnZXM+PHZvbHVtZT4zMzwvdm9sdW1lPjxudW1iZXI+MTA8L251bWJlcj48ZWRp
dGlvbj4yMDE5LzA1LzE1PC9lZGl0aW9uPjxrZXl3b3Jkcz48a2V5d29yZD5BZG9sZXNjZW50PC9r
ZXl3b3JkPjxrZXl3b3JkPkFkdWx0PC9rZXl3b3JkPjxrZXl3b3JkPkFnZWQ8L2tleXdvcmQ+PGtl
eXdvcmQ+QWdlZCwgODAgYW5kIG92ZXI8L2tleXdvcmQ+PGtleXdvcmQ+QWxreW5lczwva2V5d29y
ZD48a2V5d29yZD5BbnRpcmV0cm92aXJhbCBUaGVyYXB5LCBIaWdobHkgQWN0aXZlLyptZXRob2Rz
PC9rZXl3b3JkPjxrZXl3b3JkPkJlbnpveGF6aW5lcy90aGVyYXBldXRpYyB1c2U8L2tleXdvcmQ+
PGtleXdvcmQ+QnJhemlsPC9rZXl3b3JkPjxrZXl3b3JkPkN5Y2xvcHJvcGFuZXM8L2tleXdvcmQ+
PGtleXdvcmQ+RmVtYWxlPC9rZXl3b3JkPjxrZXl3b3JkPkhJViBJbmZlY3Rpb25zLypkcnVnIHRo
ZXJhcHk8L2tleXdvcmQ+PGtleXdvcmQ+SElWIEludGVncmFzZSBJbmhpYml0b3JzLyp0aGVyYXBl
dXRpYyB1c2U8L2tleXdvcmQ+PGtleXdvcmQ+SElWIFByb3RlYXNlIEluaGliaXRvcnMvdGhlcmFw
ZXV0aWMgdXNlPC9rZXl3b3JkPjxrZXl3b3JkPkhldGVyb2N5Y2xpYyBDb21wb3VuZHMsIDMtUmlu
Zy8qdGhlcmFwZXV0aWMgdXNlPC9rZXl3b3JkPjxrZXl3b3JkPkh1bWFuczwva2V5d29yZD48a2V5
d29yZD5NYWxlPC9rZXl3b3JkPjxrZXl3b3JkPk1pZGRsZSBBZ2VkPC9rZXl3b3JkPjxrZXl3b3Jk
Pk94YXppbmVzPC9rZXl3b3JkPjxrZXl3b3JkPlBpcGVyYXppbmVzPC9rZXl3b3JkPjxrZXl3b3Jk
PlB5cmlkb25lczwva2V5d29yZD48a2V5d29yZD5SZXRyb3NwZWN0aXZlIFN0dWRpZXM8L2tleXdv
cmQ+PGtleXdvcmQ+U3VzdGFpbmVkIFZpcm9sb2dpYyBSZXNwb25zZTwva2V5d29yZD48a2V5d29y
ZD5UcmVhdG1lbnQgT3V0Y29tZTwva2V5d29yZD48a2V5d29yZD5WaXJhbCBMb2FkPC9rZXl3b3Jk
PjxrZXl3b3JkPllvdW5nIEFkdWx0PC9rZXl3b3JkPjwva2V5d29yZHM+PGRhdGVzPjx5ZWFyPjIw
MTk8L3llYXI+PHB1Yi1kYXRlcz48ZGF0ZT5BdWcgMTwvZGF0ZT48L3B1Yi1kYXRlcz48L2RhdGVz
Pjxpc2JuPjE0NzMtNTU3MSAoRWxlY3Ryb25pYykmI3hEOzAyNjktOTM3MCAoTGlua2luZyk8L2lz
Ym4+PGFjY2Vzc2lvbi1udW0+MzEwODI4NjA8L2FjY2Vzc2lvbi1udW0+PHVybHM+PHJlbGF0ZWQt
dXJscz48dXJsPmh0dHBzOi8vd3d3Lm5jYmkubmxtLm5paC5nb3YvcHVibWVkLzMxMDgyODYwPC91
cmw+PC9yZWxhdGVkLXVybHM+PC91cmxzPjxlbGVjdHJvbmljLXJlc291cmNlLW51bT4xMC4xMDk3
L1FBRC4wMDAwMDAwMDAwMDAyMjU0PC9lbGVjdHJvbmljLXJlc291cmNlLW51bT48L3JlY29yZD48
L0NpdGU+PENpdGU+PEF1dGhvcj5Ib3dlbGw8L0F1dGhvcj48WWVhcj4yMDE4PC9ZZWFyPjxSZWNO
dW0+Mzc8L1JlY051bT48cmVjb3JkPjxyZWMtbnVtYmVyPjM3PC9yZWMtbnVtYmVyPjxmb3JlaWdu
LWtleXM+PGtleSBhcHA9IkVOIiBkYi1pZD0iZXNwMnpwYXhzczl0czhlZHoybXYwNWF1ZTBzOXBz
MjBhOXAwIiB0aW1lc3RhbXA9IjE2NTUxNTY4MjIiPjM3PC9rZXk+PC9mb3JlaWduLWtleXM+PHJl
Zi10eXBlIG5hbWU9IkpvdXJuYWwgQXJ0aWNsZSI+MTc8L3JlZi10eXBlPjxjb250cmlidXRvcnM+
PGF1dGhvcnM+PGF1dGhvcj5Ib3dlbGwsIEUuIE0uPC9hdXRob3I+PGF1dGhvcj5LaWdvemksIE4u
IEcuPC9hdXRob3I+PGF1dGhvcj5IZXVuaXMsIEouIEMuPC9hdXRob3I+PC9hdXRob3JzPjwvY29u
dHJpYnV0b3JzPjxhdXRoLWFkZHJlc3M+VGhlIFVyYmFuIEluc3RpdHV0ZSwgSGVhbHRoIFBvbGlj
eSBDZW50ZXIsIDIxMDAgTSBTdC4sIE4uVywgV2FzaGluZ3RvbiwgRC5DLiwgMjAwMzcsIFVTQS4m
I3hEO0NlbnRyZSBmb3IgSGVhbHRoIFN5c3RlbXMgUmVzZWFyY2ggJmFtcDsgRGV2ZWxvcG1lbnQs
IFVuaXZlcnNpdHkgb2YgdGhlIEZyZWUgU3RhdGUsIFAuTy4gQm94IDM5OSwgQmxvZW1mb250ZWlu
LCA5MzAwLCBTb3V0aCBBZnJpY2EuJiN4RDtDZW50cmUgZm9yIEhlYWx0aCBTeXN0ZW1zIFJlc2Vh
cmNoICZhbXA7IERldmVsb3BtZW50LCBVbml2ZXJzaXR5IG9mIHRoZSBGcmVlIFN0YXRlLCBQLk8u
IEJveCAzOTksIEJsb2VtZm9udGVpbiwgOTMwMCwgU291dGggQWZyaWNhLiBoZXVuaXNqQHVmcy5h
Yy56YS48L2F1dGgtYWRkcmVzcz48dGl0bGVzPjx0aXRsZT5Db21tdW5pdHktYmFzZWQgZGlyZWN0
bHkgb2JzZXJ2ZWQgdHJlYXRtZW50IGZvciBUQiBwYXRpZW50cyB0byBpbXByb3ZlIEhJViBzZXJ2
aWNlczogYSBjcm9zcy1zZWN0aW9uYWwgc3R1ZHkgaW4gYSBTb3V0aCBBZnJpY2FuIHByb3ZpbmNl
PC90aXRsZT48c2Vjb25kYXJ5LXRpdGxlPkJNQyBIZWFsdGggU2VydiBSZXM8L3NlY29uZGFyeS10
aXRsZT48L3RpdGxlcz48cGVyaW9kaWNhbD48ZnVsbC10aXRsZT5CTUMgSGVhbHRoIFNlcnYgUmVz
PC9mdWxsLXRpdGxlPjwvcGVyaW9kaWNhbD48cGFnZXM+MjU1PC9wYWdlcz48dm9sdW1lPjE4PC92
b2x1bWU+PG51bWJlcj4xPC9udW1iZXI+PGVkaXRpb24+MjAxOC8wNC8wODwvZWRpdGlvbj48a2V5
d29yZHM+PGtleXdvcmQ+QWRvbGVzY2VudDwva2V5d29yZD48a2V5d29yZD5BZHVsdDwva2V5d29y
ZD48a2V5d29yZD5Db2luZmVjdGlvbi9wcmV2ZW50aW9uICZhbXA7IGNvbnRyb2w8L2tleXdvcmQ+
PGtleXdvcmQ+Q29tbXVuaXR5IEhlYWx0aCBTZXJ2aWNlcy9tZXRob2RzL3N0YW5kYXJkczwva2V5
d29yZD48a2V5d29yZD5Db21tdW5pdHkgSGVhbHRoIFdvcmtlcnMvc3RhdGlzdGljcyAmYW1wOyBu
dW1lcmljYWwgZGF0YTwva2V5d29yZD48a2V5d29yZD5Db3Vuc2VsaW5nPC9rZXl3b3JkPjxrZXl3
b3JkPkNyb3NzLVNlY3Rpb25hbCBTdHVkaWVzPC9rZXl3b3JkPjxrZXl3b3JkPkRlbGl2ZXJ5IG9m
IEhlYWx0aCBDYXJlL21ldGhvZHMvc3RhbmRhcmRzPC9rZXl3b3JkPjxrZXl3b3JkPkRpcmVjdGx5
IE9ic2VydmVkIFRoZXJhcHkvKm1ldGhvZHM8L2tleXdvcmQ+PGtleXdvcmQ+RmVtYWxlPC9rZXl3
b3JkPjxrZXl3b3JkPkhJViBJbmZlY3Rpb25zL2RpYWdub3Npcy8qcHJldmVudGlvbiAmYW1wOyBj
b250cm9sPC9rZXl3b3JkPjxrZXl3b3JkPkh1bWFuczwva2V5d29yZD48a2V5d29yZD5NYWxlPC9r
ZXl3b3JkPjxrZXl3b3JkPk1pZGRsZSBBZ2VkPC9rZXl3b3JkPjxrZXl3b3JkPlBhdGllbnQgRWR1
Y2F0aW9uIGFzIFRvcGljPC9rZXl3b3JkPjxrZXl3b3JkPlBhdGllbnQgU2F0aXNmYWN0aW9uPC9r
ZXl3b3JkPjxrZXl3b3JkPlJ1cmFsIEhlYWx0aC9zdGFuZGFyZHM8L2tleXdvcmQ+PGtleXdvcmQ+
U291dGggQWZyaWNhPC9rZXl3b3JkPjxrZXl3b3JkPlR1YmVyY3Vsb3Npcy9wcmV2ZW50aW9uICZh
bXA7IGNvbnRyb2w8L2tleXdvcmQ+PGtleXdvcmQ+VXJiYW4gSGVhbHRoL3N0YW5kYXJkczwva2V5
d29yZD48L2tleXdvcmRzPjxkYXRlcz48eWVhcj4yMDE4PC95ZWFyPjxwdWItZGF0ZXM+PGRhdGU+
QXByIDc8L2RhdGU+PC9wdWItZGF0ZXM+PC9kYXRlcz48aXNibj4xNDcyLTY5NjMgKEVsZWN0cm9u
aWMpJiN4RDsxNDcyLTY5NjMgKExpbmtpbmcpPC9pc2JuPjxhY2Nlc3Npb24tbnVtPjI5NjI1NTY5
PC9hY2Nlc3Npb24tbnVtPjx1cmxzPjxyZWxhdGVkLXVybHM+PHVybD5odHRwczovL3d3dy5uY2Jp
Lm5sbS5uaWguZ292L3B1Ym1lZC8yOTYyNTU2OTwvdXJsPjwvcmVsYXRlZC11cmxzPjwvdXJscz48
Y3VzdG9tMj5QTUM1ODg5NjEzPC9jdXN0b20yPjxlbGVjdHJvbmljLXJlc291cmNlLW51bT4xMC4x
MTg2L3MxMjkxMy0wMTgtMzA3NC0xPC9lbGVjdHJvbmljLXJlc291cmNlLW51bT48L3JlY29yZD48
L0NpdGU+PC9FbmROb3RlPgB=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PEVuZE5vdGU+PENpdGU+PEF1dGhvcj5NZWlyZWxlczwvQXV0aG9yPjxZZWFyPjIwMTk8L1llYXI+
PFJlY051bT4zNjwvUmVjTnVtPjxEaXNwbGF5VGV4dD4oMzYsIDM3KTwvRGlzcGxheVRleHQ+PHJl
Y29yZD48cmVjLW51bWJlcj4zNjwvcmVjLW51bWJlcj48Zm9yZWlnbi1rZXlzPjxrZXkgYXBwPSJF
TiIgZGItaWQ9ImVzcDJ6cGF4c3M5dHM4ZWR6Mm12MDVhdWUwczlwczIwYTlwMCIgdGltZXN0YW1w
PSIxNjU1MTU2ODIyIj4zNjwva2V5PjwvZm9yZWlnbi1rZXlzPjxyZWYtdHlwZSBuYW1lPSJKb3Vy
bmFsIEFydGljbGUiPjE3PC9yZWYtdHlwZT48Y29udHJpYnV0b3JzPjxhdXRob3JzPjxhdXRob3I+
TWVpcmVsZXMsIE0uIFYuPC9hdXRob3I+PGF1dGhvcj5QYXNjb20sIEEuIFIuIFAuPC9hdXRob3I+
PGF1dGhvcj5EdWFydGUsIEUuIEMuPC9hdXRob3I+PGF1dGhvcj5NY0ZhcmxhbmQsIFcuPC9hdXRo
b3I+PC9hdXRob3JzPjwvY29udHJpYnV0b3JzPjxhdXRoLWFkZHJlc3M+RGVwYXJ0bWVudCBvZiBT
VElzLCBISVYvQUlEUyBhbmQgVmlyYWwgSGVwYXRpdGlzLCBNaW5pc3RyeSBvZiBIZWFsdGggb2Yg
QnJhemlsLiYjeEQ7VHJvcGljYWwgTWVkaWNpbmUgRGl2aXNpb24sIEZhY3VsdHkgb2YgTWVkaWNp
bmUsIFVuaXZlcnNpdHkgb2YgQnJhc2lsaWEsIEJyYXNpbGlhLCBCcmF6aWwuJiN4RDtVbml2ZXJz
aXR5IG9mIENhbGlmb3JuaWEsIFNhbiBGcmFuY2lzY28sIENhbGlmb3JuaWEsIFVTQS48L2F1dGgt
YWRkcmVzcz48dGl0bGVzPjx0aXRsZT5Db21wYXJhdGl2ZSBlZmZlY3RpdmVuZXNzIG9mIGZpcnN0
LWxpbmUgYW50aXJldHJvdmlyYWwgdGhlcmFweTogcmVzdWx0cyBmcm9tIGEgbGFyZ2UgcmVhbC13
b3JsZCBjb2hvcnQgYWZ0ZXIgdGhlIGltcGxlbWVudGF0aW9uIG9mIGRvbHV0ZWdyYXZpcjwvdGl0
bGU+PHNlY29uZGFyeS10aXRsZT5BSURTPC9zZWNvbmRhcnktdGl0bGU+PC90aXRsZXM+PHBlcmlv
ZGljYWw+PGZ1bGwtdGl0bGU+QUlEUzwvZnVsbC10aXRsZT48L3BlcmlvZGljYWw+PHBhZ2VzPjE2
NjMtMTY2ODwvcGFnZXM+PHZvbHVtZT4zMzwvdm9sdW1lPjxudW1iZXI+MTA8L251bWJlcj48ZWRp
dGlvbj4yMDE5LzA1LzE1PC9lZGl0aW9uPjxrZXl3b3Jkcz48a2V5d29yZD5BZG9sZXNjZW50PC9r
ZXl3b3JkPjxrZXl3b3JkPkFkdWx0PC9rZXl3b3JkPjxrZXl3b3JkPkFnZWQ8L2tleXdvcmQ+PGtl
eXdvcmQ+QWdlZCwgODAgYW5kIG92ZXI8L2tleXdvcmQ+PGtleXdvcmQ+QWxreW5lczwva2V5d29y
ZD48a2V5d29yZD5BbnRpcmV0cm92aXJhbCBUaGVyYXB5LCBIaWdobHkgQWN0aXZlLyptZXRob2Rz
PC9rZXl3b3JkPjxrZXl3b3JkPkJlbnpveGF6aW5lcy90aGVyYXBldXRpYyB1c2U8L2tleXdvcmQ+
PGtleXdvcmQ+QnJhemlsPC9rZXl3b3JkPjxrZXl3b3JkPkN5Y2xvcHJvcGFuZXM8L2tleXdvcmQ+
PGtleXdvcmQ+RmVtYWxlPC9rZXl3b3JkPjxrZXl3b3JkPkhJViBJbmZlY3Rpb25zLypkcnVnIHRo
ZXJhcHk8L2tleXdvcmQ+PGtleXdvcmQ+SElWIEludGVncmFzZSBJbmhpYml0b3JzLyp0aGVyYXBl
dXRpYyB1c2U8L2tleXdvcmQ+PGtleXdvcmQ+SElWIFByb3RlYXNlIEluaGliaXRvcnMvdGhlcmFw
ZXV0aWMgdXNlPC9rZXl3b3JkPjxrZXl3b3JkPkhldGVyb2N5Y2xpYyBDb21wb3VuZHMsIDMtUmlu
Zy8qdGhlcmFwZXV0aWMgdXNlPC9rZXl3b3JkPjxrZXl3b3JkPkh1bWFuczwva2V5d29yZD48a2V5
d29yZD5NYWxlPC9rZXl3b3JkPjxrZXl3b3JkPk1pZGRsZSBBZ2VkPC9rZXl3b3JkPjxrZXl3b3Jk
Pk94YXppbmVzPC9rZXl3b3JkPjxrZXl3b3JkPlBpcGVyYXppbmVzPC9rZXl3b3JkPjxrZXl3b3Jk
PlB5cmlkb25lczwva2V5d29yZD48a2V5d29yZD5SZXRyb3NwZWN0aXZlIFN0dWRpZXM8L2tleXdv
cmQ+PGtleXdvcmQ+U3VzdGFpbmVkIFZpcm9sb2dpYyBSZXNwb25zZTwva2V5d29yZD48a2V5d29y
ZD5UcmVhdG1lbnQgT3V0Y29tZTwva2V5d29yZD48a2V5d29yZD5WaXJhbCBMb2FkPC9rZXl3b3Jk
PjxrZXl3b3JkPllvdW5nIEFkdWx0PC9rZXl3b3JkPjwva2V5d29yZHM+PGRhdGVzPjx5ZWFyPjIw
MTk8L3llYXI+PHB1Yi1kYXRlcz48ZGF0ZT5BdWcgMTwvZGF0ZT48L3B1Yi1kYXRlcz48L2RhdGVz
Pjxpc2JuPjE0NzMtNTU3MSAoRWxlY3Ryb25pYykmI3hEOzAyNjktOTM3MCAoTGlua2luZyk8L2lz
Ym4+PGFjY2Vzc2lvbi1udW0+MzEwODI4NjA8L2FjY2Vzc2lvbi1udW0+PHVybHM+PHJlbGF0ZWQt
dXJscz48dXJsPmh0dHBzOi8vd3d3Lm5jYmkubmxtLm5paC5nb3YvcHVibWVkLzMxMDgyODYwPC91
cmw+PC9yZWxhdGVkLXVybHM+PC91cmxzPjxlbGVjdHJvbmljLXJlc291cmNlLW51bT4xMC4xMDk3
L1FBRC4wMDAwMDAwMDAwMDAyMjU0PC9lbGVjdHJvbmljLXJlc291cmNlLW51bT48L3JlY29yZD48
L0NpdGU+PENpdGU+PEF1dGhvcj5Ib3dlbGw8L0F1dGhvcj48WWVhcj4yMDE4PC9ZZWFyPjxSZWNO
dW0+Mzc8L1JlY051bT48cmVjb3JkPjxyZWMtbnVtYmVyPjM3PC9yZWMtbnVtYmVyPjxmb3JlaWdu
LWtleXM+PGtleSBhcHA9IkVOIiBkYi1pZD0iZXNwMnpwYXhzczl0czhlZHoybXYwNWF1ZTBzOXBz
MjBhOXAwIiB0aW1lc3RhbXA9IjE2NTUxNTY4MjIiPjM3PC9rZXk+PC9mb3JlaWduLWtleXM+PHJl
Zi10eXBlIG5hbWU9IkpvdXJuYWwgQXJ0aWNsZSI+MTc8L3JlZi10eXBlPjxjb250cmlidXRvcnM+
PGF1dGhvcnM+PGF1dGhvcj5Ib3dlbGwsIEUuIE0uPC9hdXRob3I+PGF1dGhvcj5LaWdvemksIE4u
IEcuPC9hdXRob3I+PGF1dGhvcj5IZXVuaXMsIEouIEMuPC9hdXRob3I+PC9hdXRob3JzPjwvY29u
dHJpYnV0b3JzPjxhdXRoLWFkZHJlc3M+VGhlIFVyYmFuIEluc3RpdHV0ZSwgSGVhbHRoIFBvbGlj
eSBDZW50ZXIsIDIxMDAgTSBTdC4sIE4uVywgV2FzaGluZ3RvbiwgRC5DLiwgMjAwMzcsIFVTQS4m
I3hEO0NlbnRyZSBmb3IgSGVhbHRoIFN5c3RlbXMgUmVzZWFyY2ggJmFtcDsgRGV2ZWxvcG1lbnQs
IFVuaXZlcnNpdHkgb2YgdGhlIEZyZWUgU3RhdGUsIFAuTy4gQm94IDM5OSwgQmxvZW1mb250ZWlu
LCA5MzAwLCBTb3V0aCBBZnJpY2EuJiN4RDtDZW50cmUgZm9yIEhlYWx0aCBTeXN0ZW1zIFJlc2Vh
cmNoICZhbXA7IERldmVsb3BtZW50LCBVbml2ZXJzaXR5IG9mIHRoZSBGcmVlIFN0YXRlLCBQLk8u
IEJveCAzOTksIEJsb2VtZm9udGVpbiwgOTMwMCwgU291dGggQWZyaWNhLiBoZXVuaXNqQHVmcy5h
Yy56YS48L2F1dGgtYWRkcmVzcz48dGl0bGVzPjx0aXRsZT5Db21tdW5pdHktYmFzZWQgZGlyZWN0
bHkgb2JzZXJ2ZWQgdHJlYXRtZW50IGZvciBUQiBwYXRpZW50cyB0byBpbXByb3ZlIEhJViBzZXJ2
aWNlczogYSBjcm9zcy1zZWN0aW9uYWwgc3R1ZHkgaW4gYSBTb3V0aCBBZnJpY2FuIHByb3ZpbmNl
PC90aXRsZT48c2Vjb25kYXJ5LXRpdGxlPkJNQyBIZWFsdGggU2VydiBSZXM8L3NlY29uZGFyeS10
aXRsZT48L3RpdGxlcz48cGVyaW9kaWNhbD48ZnVsbC10aXRsZT5CTUMgSGVhbHRoIFNlcnYgUmVz
PC9mdWxsLXRpdGxlPjwvcGVyaW9kaWNhbD48cGFnZXM+MjU1PC9wYWdlcz48dm9sdW1lPjE4PC92
b2x1bWU+PG51bWJlcj4xPC9udW1iZXI+PGVkaXRpb24+MjAxOC8wNC8wODwvZWRpdGlvbj48a2V5
d29yZHM+PGtleXdvcmQ+QWRvbGVzY2VudDwva2V5d29yZD48a2V5d29yZD5BZHVsdDwva2V5d29y
ZD48a2V5d29yZD5Db2luZmVjdGlvbi9wcmV2ZW50aW9uICZhbXA7IGNvbnRyb2w8L2tleXdvcmQ+
PGtleXdvcmQ+Q29tbXVuaXR5IEhlYWx0aCBTZXJ2aWNlcy9tZXRob2RzL3N0YW5kYXJkczwva2V5
d29yZD48a2V5d29yZD5Db21tdW5pdHkgSGVhbHRoIFdvcmtlcnMvc3RhdGlzdGljcyAmYW1wOyBu
dW1lcmljYWwgZGF0YTwva2V5d29yZD48a2V5d29yZD5Db3Vuc2VsaW5nPC9rZXl3b3JkPjxrZXl3
b3JkPkNyb3NzLVNlY3Rpb25hbCBTdHVkaWVzPC9rZXl3b3JkPjxrZXl3b3JkPkRlbGl2ZXJ5IG9m
IEhlYWx0aCBDYXJlL21ldGhvZHMvc3RhbmRhcmRzPC9rZXl3b3JkPjxrZXl3b3JkPkRpcmVjdGx5
IE9ic2VydmVkIFRoZXJhcHkvKm1ldGhvZHM8L2tleXdvcmQ+PGtleXdvcmQ+RmVtYWxlPC9rZXl3
b3JkPjxrZXl3b3JkPkhJViBJbmZlY3Rpb25zL2RpYWdub3Npcy8qcHJldmVudGlvbiAmYW1wOyBj
b250cm9sPC9rZXl3b3JkPjxrZXl3b3JkPkh1bWFuczwva2V5d29yZD48a2V5d29yZD5NYWxlPC9r
ZXl3b3JkPjxrZXl3b3JkPk1pZGRsZSBBZ2VkPC9rZXl3b3JkPjxrZXl3b3JkPlBhdGllbnQgRWR1
Y2F0aW9uIGFzIFRvcGljPC9rZXl3b3JkPjxrZXl3b3JkPlBhdGllbnQgU2F0aXNmYWN0aW9uPC9r
ZXl3b3JkPjxrZXl3b3JkPlJ1cmFsIEhlYWx0aC9zdGFuZGFyZHM8L2tleXdvcmQ+PGtleXdvcmQ+
U291dGggQWZyaWNhPC9rZXl3b3JkPjxrZXl3b3JkPlR1YmVyY3Vsb3Npcy9wcmV2ZW50aW9uICZh
bXA7IGNvbnRyb2w8L2tleXdvcmQ+PGtleXdvcmQ+VXJiYW4gSGVhbHRoL3N0YW5kYXJkczwva2V5
d29yZD48L2tleXdvcmRzPjxkYXRlcz48eWVhcj4yMDE4PC95ZWFyPjxwdWItZGF0ZXM+PGRhdGU+
QXByIDc8L2RhdGU+PC9wdWItZGF0ZXM+PC9kYXRlcz48aXNibj4xNDcyLTY5NjMgKEVsZWN0cm9u
aWMpJiN4RDsxNDcyLTY5NjMgKExpbmtpbmcpPC9pc2JuPjxhY2Nlc3Npb24tbnVtPjI5NjI1NTY5
PC9hY2Nlc3Npb24tbnVtPjx1cmxzPjxyZWxhdGVkLXVybHM+PHVybD5odHRwczovL3d3dy5uY2Jp
Lm5sbS5uaWguZ292L3B1Ym1lZC8yOTYyNTU2OTwvdXJsPjwvcmVsYXRlZC11cmxzPjwvdXJscz48
Y3VzdG9tMj5QTUM1ODg5NjEzPC9jdXN0b20yPjxlbGVjdHJvbmljLXJlc291cmNlLW51bT4xMC4x
MTg2L3MxMjkxMy0wMTgtMzA3NC0xPC9lbGVjdHJvbmljLXJlc291cmNlLW51bT48L3JlY29yZD48
L0NpdGU+PC9FbmROb3RlPgB=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(36, 37)</w:t>
      </w:r>
      <w:r w:rsidRPr="00722F02">
        <w:rPr>
          <w:rFonts w:ascii="Arial" w:hAnsi="Arial" w:cs="Arial"/>
        </w:rPr>
        <w:fldChar w:fldCharType="end"/>
      </w:r>
      <w:r w:rsidRPr="00722F02">
        <w:rPr>
          <w:rFonts w:ascii="Arial" w:hAnsi="Arial" w:cs="Arial"/>
        </w:rPr>
        <w:t xml:space="preserve">, but adherence in this context is not well studied.  </w:t>
      </w:r>
    </w:p>
    <w:p w14:paraId="6B769782" w14:textId="629AE680" w:rsidR="00FE4D67" w:rsidRPr="00722F02" w:rsidRDefault="00FE4D67" w:rsidP="006D7AE2">
      <w:pPr>
        <w:spacing w:after="0"/>
        <w:ind w:left="90"/>
        <w:contextualSpacing/>
        <w:jc w:val="both"/>
        <w:rPr>
          <w:rFonts w:ascii="Arial" w:hAnsi="Arial" w:cs="Arial"/>
        </w:rPr>
      </w:pPr>
    </w:p>
    <w:p w14:paraId="1436272C" w14:textId="6643D837" w:rsidR="00395BD4" w:rsidRPr="00722F02" w:rsidRDefault="00395BD4" w:rsidP="006D7AE2">
      <w:pPr>
        <w:spacing w:after="0"/>
        <w:ind w:left="90"/>
        <w:contextualSpacing/>
        <w:jc w:val="both"/>
        <w:rPr>
          <w:rFonts w:ascii="Arial" w:hAnsi="Arial" w:cs="Arial"/>
        </w:rPr>
      </w:pPr>
      <w:r w:rsidRPr="00722F02">
        <w:rPr>
          <w:rFonts w:ascii="Arial" w:hAnsi="Arial" w:cs="Arial"/>
          <w:b/>
        </w:rPr>
        <w:t>Medication adherence</w:t>
      </w:r>
      <w:r w:rsidRPr="00722F02">
        <w:rPr>
          <w:rFonts w:ascii="Arial" w:hAnsi="Arial" w:cs="Arial"/>
        </w:rPr>
        <w:t xml:space="preserve"> is a key predictor of TB treatment outcomes and emergent drug-resistance </w:t>
      </w:r>
      <w:r w:rsidRPr="00722F02">
        <w:rPr>
          <w:rFonts w:ascii="Arial" w:hAnsi="Arial" w:cs="Arial"/>
        </w:rPr>
        <w:fldChar w:fldCharType="begin">
          <w:fldData xml:space="preserve">PEVuZE5vdGU+PENpdGU+PEF1dGhvcj5NYW5uaGVpbWVyPC9BdXRob3I+PFllYXI+MjAwMjwvWWVh
cj48UmVjTnVtPjM4PC9SZWNOdW0+PERpc3BsYXlUZXh0PigzOC00MCk8L0Rpc3BsYXlUZXh0Pjxy
ZWNvcmQ+PHJlYy1udW1iZXI+Mzg8L3JlYy1udW1iZXI+PGZvcmVpZ24ta2V5cz48a2V5IGFwcD0i
RU4iIGRiLWlkPSJlc3AyenBheHNzOXRzOGVkejJtdjA1YXVlMHM5cHMyMGE5cDAiIHRpbWVzdGFt
cD0iMTY1NTE1NjgyMiI+Mzg8L2tleT48L2ZvcmVpZ24ta2V5cz48cmVmLXR5cGUgbmFtZT0iSm91
cm5hbCBBcnRpY2xlIj4xNzwvcmVmLXR5cGU+PGNvbnRyaWJ1dG9ycz48YXV0aG9ycz48YXV0aG9y
Pk1hbm5oZWltZXIsIFMuPC9hdXRob3I+PGF1dGhvcj5GcmllZGxhbmQsIEcuPC9hdXRob3I+PGF1
dGhvcj5NYXR0cywgSi48L2F1dGhvcj48YXV0aG9yPkNoaWxkLCBDLjwvYXV0aG9yPjxhdXRob3I+
Q2hlc25leSwgTS48L2F1dGhvcj48L2F1dGhvcnM+PC9jb250cmlidXRvcnM+PGF1dGgtYWRkcmVz
cz5IYXJsZW0gSG9zcGl0YWwgYW5kIENvbHVtYmlhIFVuaXZlcnNpdHksIE5ldyBZb3JrLCBOWSwg
VVNBLiBzYm0yMEBjb2x1bWJpYS5lZHU8L2F1dGgtYWRkcmVzcz48dGl0bGVzPjx0aXRsZT5UaGUg
Y29uc2lzdGVuY3kgb2YgYWRoZXJlbmNlIHRvIGFudGlyZXRyb3ZpcmFsIHRoZXJhcHkgcHJlZGlj
dHMgYmlvbG9naWMgb3V0Y29tZXMgZm9yIGh1bWFuIGltbXVub2RlZmljaWVuY3kgdmlydXMtaW5m
ZWN0ZWQgcGVyc29ucyBpbiBjbGluaWNhbCB0cmlhbHM8L3RpdGxlPjxzZWNvbmRhcnktdGl0bGU+
Q2xpbiBJbmZlY3QgRGlzPC9zZWNvbmRhcnktdGl0bGU+PC90aXRsZXM+PHBlcmlvZGljYWw+PGZ1
bGwtdGl0bGU+Q2xpbiBJbmZlY3QgRGlzPC9mdWxsLXRpdGxlPjwvcGVyaW9kaWNhbD48cGFnZXM+
MTExNS0yMTwvcGFnZXM+PHZvbHVtZT4zNDwvdm9sdW1lPjxudW1iZXI+ODwvbnVtYmVyPjxrZXl3
b3Jkcz48a2V5d29yZD5BZHVsdDwva2V5d29yZD48a2V5d29yZD5BZ2UgRmFjdG9yczwva2V5d29y
ZD48a2V5d29yZD5BbnRpcmV0cm92aXJhbCBUaGVyYXB5LCBIaWdobHkgQWN0aXZlPC9rZXl3b3Jk
PjxrZXl3b3JkPkNsaW5pY2FsIFRyaWFscyBhcyBUb3BpYzwva2V5d29yZD48a2V5d29yZD5GZW1h
bGU8L2tleXdvcmQ+PGtleXdvcmQ+Kkd1aWRlbGluZSBBZGhlcmVuY2U8L2tleXdvcmQ+PGtleXdv
cmQ+SElWIEluZmVjdGlvbnMvKmRydWcgdGhlcmFweS9pbW11bm9sb2d5PC9rZXl3b3JkPjxrZXl3
b3JkPkh1bWFuczwva2V5d29yZD48a2V5d29yZD5NYWxlPC9rZXl3b3JkPjxrZXl3b3JkPipQYXRp
ZW50IENvbXBsaWFuY2U8L2tleXdvcmQ+PGtleXdvcmQ+U3RhdGlzdGljcyBhcyBUb3BpYzwva2V5
d29yZD48a2V5d29yZD5UcmVhdG1lbnQgT3V0Y29tZTwva2V5d29yZD48L2tleXdvcmRzPjxkYXRl
cz48eWVhcj4yMDAyPC95ZWFyPjxwdWItZGF0ZXM+PGRhdGU+QXByIDE1PC9kYXRlPjwvcHViLWRh
dGVzPjwvZGF0ZXM+PGlzYm4+MTUzNy02NTkxIChFbGVjdHJvbmljKSYjeEQ7MTA1OC00ODM4IChM
aW5raW5nKTwvaXNibj48YWNjZXNzaW9uLW51bT4xMTkxNTAwMTwvYWNjZXNzaW9uLW51bT48dXJs
cz48cmVsYXRlZC11cmxzPjx1cmw+aHR0cHM6Ly93d3cubmNiaS5ubG0ubmloLmdvdi9wdWJtZWQv
MTE5MTUwMDE8L3VybD48L3JlbGF0ZWQtdXJscz48L3VybHM+PGVsZWN0cm9uaWMtcmVzb3VyY2Ut
bnVtPjEwLjEwODYvMzM5MDc0PC9lbGVjdHJvbmljLXJlc291cmNlLW51bT48L3JlY29yZD48L0Np
dGU+PENpdGU+PEF1dGhvcj5BbGlwYW5haDwvQXV0aG9yPjxZZWFyPjIwMTg8L1llYXI+PFJlY051
bT4zOTwvUmVjTnVtPjxyZWNvcmQ+PHJlYy1udW1iZXI+Mzk8L3JlYy1udW1iZXI+PGZvcmVpZ24t
a2V5cz48a2V5IGFwcD0iRU4iIGRiLWlkPSJlc3AyenBheHNzOXRzOGVkejJtdjA1YXVlMHM5cHMy
MGE5cDAiIHRpbWVzdGFtcD0iMTY1NTE1NjgyMiI+Mzk8L2tleT48L2ZvcmVpZ24ta2V5cz48cmVm
LXR5cGUgbmFtZT0iSm91cm5hbCBBcnRpY2xlIj4xNzwvcmVmLXR5cGU+PGNvbnRyaWJ1dG9ycz48
YXV0aG9ycz48YXV0aG9yPkFsaXBhbmFoLCBOLjwvYXV0aG9yPjxhdXRob3I+SmFybHNiZXJnLCBM
LjwvYXV0aG9yPjxhdXRob3I+TWlsbGVyLCBDLjwvYXV0aG9yPjxhdXRob3I+TGluaCwgTi4gTi48
L2F1dGhvcj48YXV0aG9yPkZhbHpvbiwgRC48L2F1dGhvcj48YXV0aG9yPkphcmFtaWxsbywgRS48
L2F1dGhvcj48YXV0aG9yPk5haGlkLCBQLjwvYXV0aG9yPjwvYXV0aG9ycz48L2NvbnRyaWJ1dG9y
cz48YXV0aC1hZGRyZXNzPlVuaXZlcnNpdHkgb2YgQ2FsaWZvcm5pYSBTYW4gRnJhbmNpc2NvLCBE
aXZpc2lvbiBvZiBQdWxtb25hcnkgYW5kIENyaXRpY2FsIENhcmUgTWVkaWNpbmUsIFp1Y2tlcmJl
cmcgU2FuIEZyYW5jaXNjbyBHZW5lcmFsLCBTYW4gRnJhbmNpc2NvLCBDYWxpZm9ybmlhLCBVbml0
ZWQgU3RhdGVzIG9mIEFtZXJpY2EuJiN4RDtTYW50YSBDbGFyYSBWYWxsZXkgTWVkaWNhbCBDZW50
ZXIsIERlcGFydG1lbnQgb2YgSW50ZXJuYWwgTWVkaWNpbmUsIFNhbiBKb3NlLCBDYWxpZm9ybmlh
LCBVbml0ZWQgU3RhdGVzIG9mIEFtZXJpY2EuJiN4RDtHbG9iYWwgVEIgUHJvZ3JhbW1lLCBXb3Js
ZCBIZWFsdGggT3JnYW5pemF0aW9uLCBHZW5ldmEsIFN3aXR6ZXJsYW5kLjwvYXV0aC1hZGRyZXNz
Pjx0aXRsZXM+PHRpdGxlPkFkaGVyZW5jZSBpbnRlcnZlbnRpb25zIGFuZCBvdXRjb21lcyBvZiB0
dWJlcmN1bG9zaXMgdHJlYXRtZW50OiBBIHN5c3RlbWF0aWMgcmV2aWV3IGFuZCBtZXRhLWFuYWx5
c2lzIG9mIHRyaWFscyBhbmQgb2JzZXJ2YXRpb25hbCBzdHVkaWVzPC90aXRsZT48c2Vjb25kYXJ5
LXRpdGxlPlBMb1MgTWVkPC9zZWNvbmRhcnktdGl0bGU+PC90aXRsZXM+PHBlcmlvZGljYWw+PGZ1
bGwtdGl0bGU+UExvUyBNZWQ8L2Z1bGwtdGl0bGU+PC9wZXJpb2RpY2FsPjxwYWdlcz5lMTAwMjU5
NTwvcGFnZXM+PHZvbHVtZT4xNTwvdm9sdW1lPjxudW1iZXI+NzwvbnVtYmVyPjxlZGl0aW9uPjIw
MTgvMDcvMDQ8L2VkaXRpb24+PGtleXdvcmRzPjxrZXl3b3JkPkFkb2xlc2NlbnQ8L2tleXdvcmQ+
PGtleXdvcmQ+QWR1bHQ8L2tleXdvcmQ+PGtleXdvcmQ+QW50aXR1YmVyY3VsYXIgQWdlbnRzL2Fk
dmVyc2UgZWZmZWN0cy8qdGhlcmFwZXV0aWMgdXNlPC9rZXl3b3JkPjxrZXl3b3JkPkF0dGl0dWRl
IG9mIEhlYWx0aCBQZXJzb25uZWw8L2tleXdvcmQ+PGtleXdvcmQ+Q2VsbCBQaG9uZTwva2V5d29y
ZD48a2V5d29yZD5DaGlsZDwva2V5d29yZD48a2V5d29yZD5DaGlsZCwgUHJlc2Nob29sPC9rZXl3
b3JkPjxrZXl3b3JkPkRpcmVjdGx5IE9ic2VydmVkIFRoZXJhcHkvKm1ldGhvZHM8L2tleXdvcmQ+
PGtleXdvcmQ+SGVhbHRoIEtub3dsZWRnZSwgQXR0aXR1ZGVzLCBQcmFjdGljZTwva2V5d29yZD48
a2V5d29yZD5IZWFsdGggUGVyc29ubmVsL2VkdWNhdGlvbjwva2V5d29yZD48a2V5d29yZD5IdW1h
bnM8L2tleXdvcmQ+PGtleXdvcmQ+SW5mYW50PC9rZXl3b3JkPjxrZXl3b3JkPkluZmFudCwgTmV3
Ym9ybjwva2V5d29yZD48a2V5d29yZD4qTWVkaWNhdGlvbiBBZGhlcmVuY2U8L2tleXdvcmQ+PGtl
eXdvcmQ+T2JzZXJ2YXRpb25hbCBTdHVkaWVzIGFzIFRvcGljPC9rZXl3b3JkPjxrZXl3b3JkPlBh
dGllbnQgRWR1Y2F0aW9uIGFzIFRvcGljLyptZXRob2RzPC9rZXl3b3JkPjxrZXl3b3JkPlJhbmRv
bWl6ZWQgQ29udHJvbGxlZCBUcmlhbHMgYXMgVG9waWM8L2tleXdvcmQ+PGtleXdvcmQ+UmlzayBG
YWN0b3JzPC9rZXl3b3JkPjxrZXl3b3JkPlNlbGYgQ2FyZTwva2V5d29yZD48a2V5d29yZD5UZWxl
bWVkaWNpbmUvaW5zdHJ1bWVudGF0aW9uLyptZXRob2RzPC9rZXl3b3JkPjxrZXl3b3JkPlRleHQg
TWVzc2FnaW5nPC9rZXl3b3JkPjxrZXl3b3JkPlRyZWF0bWVudCBPdXRjb21lPC9rZXl3b3JkPjxr
ZXl3b3JkPlR1YmVyY3Vsb3Npcy9kaWFnbm9zaXMvKmRydWcgdGhlcmFweS9taWNyb2Jpb2xvZ3kv
dHJhbnNtaXNzaW9uPC9rZXl3b3JkPjxrZXl3b3JkPlZpZGVvIFJlY29yZGluZzwva2V5d29yZD48
L2tleXdvcmRzPjxkYXRlcz48eWVhcj4yMDE4PC95ZWFyPjxwdWItZGF0ZXM+PGRhdGU+SnVsPC9k
YXRlPjwvcHViLWRhdGVzPjwvZGF0ZXM+PGlzYm4+MTU0OS0xNjc2IChFbGVjdHJvbmljKSYjeEQ7
MTU0OS0xMjc3IChMaW5raW5nKTwvaXNibj48YWNjZXNzaW9uLW51bT4yOTk2OTQ2MzwvYWNjZXNz
aW9uLW51bT48dXJscz48cmVsYXRlZC11cmxzPjx1cmw+aHR0cHM6Ly93d3cubmNiaS5ubG0ubmlo
Lmdvdi9wdWJtZWQvMjk5Njk0NjM8L3VybD48L3JlbGF0ZWQtdXJscz48L3VybHM+PGN1c3RvbTI+
UE1DNjAyOTc2NSBmb2xsb3dpbmcgY29tcGV0aW5nIGludGVyZXN0czogREYsIEVKLCBhbmQgTk5M
IGFyZSBzdGFmZiBtZW1iZXJzIG9mIHRoZSBXb3JsZCBIZWFsdGggT3JnYW5pemF0aW9uIChXSE8p
LjwvY3VzdG9tMj48ZWxlY3Ryb25pYy1yZXNvdXJjZS1udW0+MTAuMTM3MS9qb3VybmFsLnBtZWQu
MTAwMjU5NTwvZWxlY3Ryb25pYy1yZXNvdXJjZS1udW0+PC9yZWNvcmQ+PC9DaXRlPjxDaXRlPjxB
dXRob3I+SWFjb2I8L0F1dGhvcj48WWVhcj4yMDE3PC9ZZWFyPjxSZWNOdW0+NDA8L1JlY051bT48
cmVjb3JkPjxyZWMtbnVtYmVyPjQwPC9yZWMtbnVtYmVyPjxmb3JlaWduLWtleXM+PGtleSBhcHA9
IkVOIiBkYi1pZD0iZXNwMnpwYXhzczl0czhlZHoybXYwNWF1ZTBzOXBzMjBhOXAwIiB0aW1lc3Rh
bXA9IjE2NTUxNTY4MjIiPjQwPC9rZXk+PC9mb3JlaWduLWtleXM+PHJlZi10eXBlIG5hbWU9Ikpv
dXJuYWwgQXJ0aWNsZSI+MTc8L3JlZi10eXBlPjxjb250cmlidXRvcnM+PGF1dGhvcnM+PGF1dGhv
cj5JYWNvYiwgUy4gQS48L2F1dGhvcj48YXV0aG9yPklhY29iLCBELiBHLjwvYXV0aG9yPjxhdXRo
b3I+SnVndWxldGUsIEcuPC9hdXRob3I+PC9hdXRob3JzPjwvY29udHJpYnV0b3JzPjxhdXRoLWFk
ZHJlc3M+SW5mZWN0aW91cyBEaXNlYXNlcyBEZXBhcnRtZW50LCBVbml2ZXJzaXR5IG9mIE1lZGlj
aW5lIGFuZCBQaGFybWFjeSBDYXJvbCBEYXZpbGEsIEJ1Y2hhcmVzdCwgUm9tYW5pYS4mI3hEO1Ro
ZSBOYXRpb25hbCBJbnN0aXR1dGUgb2YgSW5mZWN0aW91cyBEaXNlYXNlcyAmcXVvdDtNYXRlaSBC
YWxzJnF1b3Q7LCBCdWNoYXJlc3QsIFJvbWFuaWEuPC9hdXRoLWFkZHJlc3M+PHRpdGxlcz48dGl0
bGU+SW1wcm92aW5nIHRoZSBBZGhlcmVuY2UgdG8gQW50aXJldHJvdmlyYWwgVGhlcmFweSwgYSBE
aWZmaWN1bHQgYnV0IEVzc2VudGlhbCBUYXNrIGZvciBhIFN1Y2Nlc3NmdWwgSElWIFRyZWF0bWVu
dC1DbGluaWNhbCBQb2ludHMgb2YgVmlldyBhbmQgUHJhY3RpY2FsIENvbnNpZGVyYXRpb25zPC90
aXRsZT48c2Vjb25kYXJ5LXRpdGxlPkZyb250IFBoYXJtYWNvbDwvc2Vjb25kYXJ5LXRpdGxlPjwv
dGl0bGVzPjxwZXJpb2RpY2FsPjxmdWxsLXRpdGxlPkZyb250IFBoYXJtYWNvbDwvZnVsbC10aXRs
ZT48L3BlcmlvZGljYWw+PHBhZ2VzPjgzMTwvcGFnZXM+PHZvbHVtZT44PC92b2x1bWU+PGtleXdv
cmRzPjxrZXl3b3JkPkhpdjwva2V5d29yZD48a2V5d29yZD5hZGhlcmVuY2U8L2tleXdvcmQ+PGtl
eXdvcmQ+YWR2ZXJzZSByZWFjdGlvbnM8L2tleXdvcmQ+PGtleXdvcmQ+YW50aXJldHJvdmlyYWwg
ZHJ1Z3M8L2tleXdvcmQ+PGtleXdvcmQ+YW50aXJldHJvdmlyYWwgdHJlYXRtZW50PC9rZXl3b3Jk
PjxrZXl3b3JkPmtleSBhZmZlY3RlZCBwb3B1bGF0aW9uPC9rZXl3b3JkPjwva2V5d29yZHM+PGRh
dGVzPjx5ZWFyPjIwMTc8L3llYXI+PC9kYXRlcz48aXNibj4xNjYzLTk4MTIgKFByaW50KSYjeEQ7
MTY2My05ODEyIChMaW5raW5nKTwvaXNibj48YWNjZXNzaW9uLW51bT4yOTIxODAwODwvYWNjZXNz
aW9uLW51bT48dXJscz48cmVsYXRlZC11cmxzPjx1cmw+aHR0cHM6Ly93d3cubmNiaS5ubG0ubmlo
Lmdvdi9wdWJtZWQvMjkyMTgwMDg8L3VybD48L3JlbGF0ZWQtdXJscz48L3VybHM+PGN1c3RvbTI+
UE1DNTcwMzg0MDwvY3VzdG9tMj48ZWxlY3Ryb25pYy1yZXNvdXJjZS1udW0+MTAuMzM4OS9mcGhh
ci4yMDE3LjAwODMxPC9lbGVjdHJvbmljLXJlc291cmNlLW51bT48L3JlY29yZD48L0NpdGU+PC9F
bmROb3RlPn==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PEVuZE5vdGU+PENpdGU+PEF1dGhvcj5NYW5uaGVpbWVyPC9BdXRob3I+PFllYXI+MjAwMjwvWWVh
cj48UmVjTnVtPjM4PC9SZWNOdW0+PERpc3BsYXlUZXh0PigzOC00MCk8L0Rpc3BsYXlUZXh0Pjxy
ZWNvcmQ+PHJlYy1udW1iZXI+Mzg8L3JlYy1udW1iZXI+PGZvcmVpZ24ta2V5cz48a2V5IGFwcD0i
RU4iIGRiLWlkPSJlc3AyenBheHNzOXRzOGVkejJtdjA1YXVlMHM5cHMyMGE5cDAiIHRpbWVzdGFt
cD0iMTY1NTE1NjgyMiI+Mzg8L2tleT48L2ZvcmVpZ24ta2V5cz48cmVmLXR5cGUgbmFtZT0iSm91
cm5hbCBBcnRpY2xlIj4xNzwvcmVmLXR5cGU+PGNvbnRyaWJ1dG9ycz48YXV0aG9ycz48YXV0aG9y
Pk1hbm5oZWltZXIsIFMuPC9hdXRob3I+PGF1dGhvcj5GcmllZGxhbmQsIEcuPC9hdXRob3I+PGF1
dGhvcj5NYXR0cywgSi48L2F1dGhvcj48YXV0aG9yPkNoaWxkLCBDLjwvYXV0aG9yPjxhdXRob3I+
Q2hlc25leSwgTS48L2F1dGhvcj48L2F1dGhvcnM+PC9jb250cmlidXRvcnM+PGF1dGgtYWRkcmVz
cz5IYXJsZW0gSG9zcGl0YWwgYW5kIENvbHVtYmlhIFVuaXZlcnNpdHksIE5ldyBZb3JrLCBOWSwg
VVNBLiBzYm0yMEBjb2x1bWJpYS5lZHU8L2F1dGgtYWRkcmVzcz48dGl0bGVzPjx0aXRsZT5UaGUg
Y29uc2lzdGVuY3kgb2YgYWRoZXJlbmNlIHRvIGFudGlyZXRyb3ZpcmFsIHRoZXJhcHkgcHJlZGlj
dHMgYmlvbG9naWMgb3V0Y29tZXMgZm9yIGh1bWFuIGltbXVub2RlZmljaWVuY3kgdmlydXMtaW5m
ZWN0ZWQgcGVyc29ucyBpbiBjbGluaWNhbCB0cmlhbHM8L3RpdGxlPjxzZWNvbmRhcnktdGl0bGU+
Q2xpbiBJbmZlY3QgRGlzPC9zZWNvbmRhcnktdGl0bGU+PC90aXRsZXM+PHBlcmlvZGljYWw+PGZ1
bGwtdGl0bGU+Q2xpbiBJbmZlY3QgRGlzPC9mdWxsLXRpdGxlPjwvcGVyaW9kaWNhbD48cGFnZXM+
MTExNS0yMTwvcGFnZXM+PHZvbHVtZT4zNDwvdm9sdW1lPjxudW1iZXI+ODwvbnVtYmVyPjxrZXl3
b3Jkcz48a2V5d29yZD5BZHVsdDwva2V5d29yZD48a2V5d29yZD5BZ2UgRmFjdG9yczwva2V5d29y
ZD48a2V5d29yZD5BbnRpcmV0cm92aXJhbCBUaGVyYXB5LCBIaWdobHkgQWN0aXZlPC9rZXl3b3Jk
PjxrZXl3b3JkPkNsaW5pY2FsIFRyaWFscyBhcyBUb3BpYzwva2V5d29yZD48a2V5d29yZD5GZW1h
bGU8L2tleXdvcmQ+PGtleXdvcmQ+Kkd1aWRlbGluZSBBZGhlcmVuY2U8L2tleXdvcmQ+PGtleXdv
cmQ+SElWIEluZmVjdGlvbnMvKmRydWcgdGhlcmFweS9pbW11bm9sb2d5PC9rZXl3b3JkPjxrZXl3
b3JkPkh1bWFuczwva2V5d29yZD48a2V5d29yZD5NYWxlPC9rZXl3b3JkPjxrZXl3b3JkPipQYXRp
ZW50IENvbXBsaWFuY2U8L2tleXdvcmQ+PGtleXdvcmQ+U3RhdGlzdGljcyBhcyBUb3BpYzwva2V5
d29yZD48a2V5d29yZD5UcmVhdG1lbnQgT3V0Y29tZTwva2V5d29yZD48L2tleXdvcmRzPjxkYXRl
cz48eWVhcj4yMDAyPC95ZWFyPjxwdWItZGF0ZXM+PGRhdGU+QXByIDE1PC9kYXRlPjwvcHViLWRh
dGVzPjwvZGF0ZXM+PGlzYm4+MTUzNy02NTkxIChFbGVjdHJvbmljKSYjeEQ7MTA1OC00ODM4IChM
aW5raW5nKTwvaXNibj48YWNjZXNzaW9uLW51bT4xMTkxNTAwMTwvYWNjZXNzaW9uLW51bT48dXJs
cz48cmVsYXRlZC11cmxzPjx1cmw+aHR0cHM6Ly93d3cubmNiaS5ubG0ubmloLmdvdi9wdWJtZWQv
MTE5MTUwMDE8L3VybD48L3JlbGF0ZWQtdXJscz48L3VybHM+PGVsZWN0cm9uaWMtcmVzb3VyY2Ut
bnVtPjEwLjEwODYvMzM5MDc0PC9lbGVjdHJvbmljLXJlc291cmNlLW51bT48L3JlY29yZD48L0Np
dGU+PENpdGU+PEF1dGhvcj5BbGlwYW5haDwvQXV0aG9yPjxZZWFyPjIwMTg8L1llYXI+PFJlY051
bT4zOTwvUmVjTnVtPjxyZWNvcmQ+PHJlYy1udW1iZXI+Mzk8L3JlYy1udW1iZXI+PGZvcmVpZ24t
a2V5cz48a2V5IGFwcD0iRU4iIGRiLWlkPSJlc3AyenBheHNzOXRzOGVkejJtdjA1YXVlMHM5cHMy
MGE5cDAiIHRpbWVzdGFtcD0iMTY1NTE1NjgyMiI+Mzk8L2tleT48L2ZvcmVpZ24ta2V5cz48cmVm
LXR5cGUgbmFtZT0iSm91cm5hbCBBcnRpY2xlIj4xNzwvcmVmLXR5cGU+PGNvbnRyaWJ1dG9ycz48
YXV0aG9ycz48YXV0aG9yPkFsaXBhbmFoLCBOLjwvYXV0aG9yPjxhdXRob3I+SmFybHNiZXJnLCBM
LjwvYXV0aG9yPjxhdXRob3I+TWlsbGVyLCBDLjwvYXV0aG9yPjxhdXRob3I+TGluaCwgTi4gTi48
L2F1dGhvcj48YXV0aG9yPkZhbHpvbiwgRC48L2F1dGhvcj48YXV0aG9yPkphcmFtaWxsbywgRS48
L2F1dGhvcj48YXV0aG9yPk5haGlkLCBQLjwvYXV0aG9yPjwvYXV0aG9ycz48L2NvbnRyaWJ1dG9y
cz48YXV0aC1hZGRyZXNzPlVuaXZlcnNpdHkgb2YgQ2FsaWZvcm5pYSBTYW4gRnJhbmNpc2NvLCBE
aXZpc2lvbiBvZiBQdWxtb25hcnkgYW5kIENyaXRpY2FsIENhcmUgTWVkaWNpbmUsIFp1Y2tlcmJl
cmcgU2FuIEZyYW5jaXNjbyBHZW5lcmFsLCBTYW4gRnJhbmNpc2NvLCBDYWxpZm9ybmlhLCBVbml0
ZWQgU3RhdGVzIG9mIEFtZXJpY2EuJiN4RDtTYW50YSBDbGFyYSBWYWxsZXkgTWVkaWNhbCBDZW50
ZXIsIERlcGFydG1lbnQgb2YgSW50ZXJuYWwgTWVkaWNpbmUsIFNhbiBKb3NlLCBDYWxpZm9ybmlh
LCBVbml0ZWQgU3RhdGVzIG9mIEFtZXJpY2EuJiN4RDtHbG9iYWwgVEIgUHJvZ3JhbW1lLCBXb3Js
ZCBIZWFsdGggT3JnYW5pemF0aW9uLCBHZW5ldmEsIFN3aXR6ZXJsYW5kLjwvYXV0aC1hZGRyZXNz
Pjx0aXRsZXM+PHRpdGxlPkFkaGVyZW5jZSBpbnRlcnZlbnRpb25zIGFuZCBvdXRjb21lcyBvZiB0
dWJlcmN1bG9zaXMgdHJlYXRtZW50OiBBIHN5c3RlbWF0aWMgcmV2aWV3IGFuZCBtZXRhLWFuYWx5
c2lzIG9mIHRyaWFscyBhbmQgb2JzZXJ2YXRpb25hbCBzdHVkaWVzPC90aXRsZT48c2Vjb25kYXJ5
LXRpdGxlPlBMb1MgTWVkPC9zZWNvbmRhcnktdGl0bGU+PC90aXRsZXM+PHBlcmlvZGljYWw+PGZ1
bGwtdGl0bGU+UExvUyBNZWQ8L2Z1bGwtdGl0bGU+PC9wZXJpb2RpY2FsPjxwYWdlcz5lMTAwMjU5
NTwvcGFnZXM+PHZvbHVtZT4xNTwvdm9sdW1lPjxudW1iZXI+NzwvbnVtYmVyPjxlZGl0aW9uPjIw
MTgvMDcvMDQ8L2VkaXRpb24+PGtleXdvcmRzPjxrZXl3b3JkPkFkb2xlc2NlbnQ8L2tleXdvcmQ+
PGtleXdvcmQ+QWR1bHQ8L2tleXdvcmQ+PGtleXdvcmQ+QW50aXR1YmVyY3VsYXIgQWdlbnRzL2Fk
dmVyc2UgZWZmZWN0cy8qdGhlcmFwZXV0aWMgdXNlPC9rZXl3b3JkPjxrZXl3b3JkPkF0dGl0dWRl
IG9mIEhlYWx0aCBQZXJzb25uZWw8L2tleXdvcmQ+PGtleXdvcmQ+Q2VsbCBQaG9uZTwva2V5d29y
ZD48a2V5d29yZD5DaGlsZDwva2V5d29yZD48a2V5d29yZD5DaGlsZCwgUHJlc2Nob29sPC9rZXl3
b3JkPjxrZXl3b3JkPkRpcmVjdGx5IE9ic2VydmVkIFRoZXJhcHkvKm1ldGhvZHM8L2tleXdvcmQ+
PGtleXdvcmQ+SGVhbHRoIEtub3dsZWRnZSwgQXR0aXR1ZGVzLCBQcmFjdGljZTwva2V5d29yZD48
a2V5d29yZD5IZWFsdGggUGVyc29ubmVsL2VkdWNhdGlvbjwva2V5d29yZD48a2V5d29yZD5IdW1h
bnM8L2tleXdvcmQ+PGtleXdvcmQ+SW5mYW50PC9rZXl3b3JkPjxrZXl3b3JkPkluZmFudCwgTmV3
Ym9ybjwva2V5d29yZD48a2V5d29yZD4qTWVkaWNhdGlvbiBBZGhlcmVuY2U8L2tleXdvcmQ+PGtl
eXdvcmQ+T2JzZXJ2YXRpb25hbCBTdHVkaWVzIGFzIFRvcGljPC9rZXl3b3JkPjxrZXl3b3JkPlBh
dGllbnQgRWR1Y2F0aW9uIGFzIFRvcGljLyptZXRob2RzPC9rZXl3b3JkPjxrZXl3b3JkPlJhbmRv
bWl6ZWQgQ29udHJvbGxlZCBUcmlhbHMgYXMgVG9waWM8L2tleXdvcmQ+PGtleXdvcmQ+UmlzayBG
YWN0b3JzPC9rZXl3b3JkPjxrZXl3b3JkPlNlbGYgQ2FyZTwva2V5d29yZD48a2V5d29yZD5UZWxl
bWVkaWNpbmUvaW5zdHJ1bWVudGF0aW9uLyptZXRob2RzPC9rZXl3b3JkPjxrZXl3b3JkPlRleHQg
TWVzc2FnaW5nPC9rZXl3b3JkPjxrZXl3b3JkPlRyZWF0bWVudCBPdXRjb21lPC9rZXl3b3JkPjxr
ZXl3b3JkPlR1YmVyY3Vsb3Npcy9kaWFnbm9zaXMvKmRydWcgdGhlcmFweS9taWNyb2Jpb2xvZ3kv
dHJhbnNtaXNzaW9uPC9rZXl3b3JkPjxrZXl3b3JkPlZpZGVvIFJlY29yZGluZzwva2V5d29yZD48
L2tleXdvcmRzPjxkYXRlcz48eWVhcj4yMDE4PC95ZWFyPjxwdWItZGF0ZXM+PGRhdGU+SnVsPC9k
YXRlPjwvcHViLWRhdGVzPjwvZGF0ZXM+PGlzYm4+MTU0OS0xNjc2IChFbGVjdHJvbmljKSYjeEQ7
MTU0OS0xMjc3IChMaW5raW5nKTwvaXNibj48YWNjZXNzaW9uLW51bT4yOTk2OTQ2MzwvYWNjZXNz
aW9uLW51bT48dXJscz48cmVsYXRlZC11cmxzPjx1cmw+aHR0cHM6Ly93d3cubmNiaS5ubG0ubmlo
Lmdvdi9wdWJtZWQvMjk5Njk0NjM8L3VybD48L3JlbGF0ZWQtdXJscz48L3VybHM+PGN1c3RvbTI+
UE1DNjAyOTc2NSBmb2xsb3dpbmcgY29tcGV0aW5nIGludGVyZXN0czogREYsIEVKLCBhbmQgTk5M
IGFyZSBzdGFmZiBtZW1iZXJzIG9mIHRoZSBXb3JsZCBIZWFsdGggT3JnYW5pemF0aW9uIChXSE8p
LjwvY3VzdG9tMj48ZWxlY3Ryb25pYy1yZXNvdXJjZS1udW0+MTAuMTM3MS9qb3VybmFsLnBtZWQu
MTAwMjU5NTwvZWxlY3Ryb25pYy1yZXNvdXJjZS1udW0+PC9yZWNvcmQ+PC9DaXRlPjxDaXRlPjxB
dXRob3I+SWFjb2I8L0F1dGhvcj48WWVhcj4yMDE3PC9ZZWFyPjxSZWNOdW0+NDA8L1JlY051bT48
cmVjb3JkPjxyZWMtbnVtYmVyPjQwPC9yZWMtbnVtYmVyPjxmb3JlaWduLWtleXM+PGtleSBhcHA9
IkVOIiBkYi1pZD0iZXNwMnpwYXhzczl0czhlZHoybXYwNWF1ZTBzOXBzMjBhOXAwIiB0aW1lc3Rh
bXA9IjE2NTUxNTY4MjIiPjQwPC9rZXk+PC9mb3JlaWduLWtleXM+PHJlZi10eXBlIG5hbWU9Ikpv
dXJuYWwgQXJ0aWNsZSI+MTc8L3JlZi10eXBlPjxjb250cmlidXRvcnM+PGF1dGhvcnM+PGF1dGhv
cj5JYWNvYiwgUy4gQS48L2F1dGhvcj48YXV0aG9yPklhY29iLCBELiBHLjwvYXV0aG9yPjxhdXRo
b3I+SnVndWxldGUsIEcuPC9hdXRob3I+PC9hdXRob3JzPjwvY29udHJpYnV0b3JzPjxhdXRoLWFk
ZHJlc3M+SW5mZWN0aW91cyBEaXNlYXNlcyBEZXBhcnRtZW50LCBVbml2ZXJzaXR5IG9mIE1lZGlj
aW5lIGFuZCBQaGFybWFjeSBDYXJvbCBEYXZpbGEsIEJ1Y2hhcmVzdCwgUm9tYW5pYS4mI3hEO1Ro
ZSBOYXRpb25hbCBJbnN0aXR1dGUgb2YgSW5mZWN0aW91cyBEaXNlYXNlcyAmcXVvdDtNYXRlaSBC
YWxzJnF1b3Q7LCBCdWNoYXJlc3QsIFJvbWFuaWEuPC9hdXRoLWFkZHJlc3M+PHRpdGxlcz48dGl0
bGU+SW1wcm92aW5nIHRoZSBBZGhlcmVuY2UgdG8gQW50aXJldHJvdmlyYWwgVGhlcmFweSwgYSBE
aWZmaWN1bHQgYnV0IEVzc2VudGlhbCBUYXNrIGZvciBhIFN1Y2Nlc3NmdWwgSElWIFRyZWF0bWVu
dC1DbGluaWNhbCBQb2ludHMgb2YgVmlldyBhbmQgUHJhY3RpY2FsIENvbnNpZGVyYXRpb25zPC90
aXRsZT48c2Vjb25kYXJ5LXRpdGxlPkZyb250IFBoYXJtYWNvbDwvc2Vjb25kYXJ5LXRpdGxlPjwv
dGl0bGVzPjxwZXJpb2RpY2FsPjxmdWxsLXRpdGxlPkZyb250IFBoYXJtYWNvbDwvZnVsbC10aXRs
ZT48L3BlcmlvZGljYWw+PHBhZ2VzPjgzMTwvcGFnZXM+PHZvbHVtZT44PC92b2x1bWU+PGtleXdv
cmRzPjxrZXl3b3JkPkhpdjwva2V5d29yZD48a2V5d29yZD5hZGhlcmVuY2U8L2tleXdvcmQ+PGtl
eXdvcmQ+YWR2ZXJzZSByZWFjdGlvbnM8L2tleXdvcmQ+PGtleXdvcmQ+YW50aXJldHJvdmlyYWwg
ZHJ1Z3M8L2tleXdvcmQ+PGtleXdvcmQ+YW50aXJldHJvdmlyYWwgdHJlYXRtZW50PC9rZXl3b3Jk
PjxrZXl3b3JkPmtleSBhZmZlY3RlZCBwb3B1bGF0aW9uPC9rZXl3b3JkPjwva2V5d29yZHM+PGRh
dGVzPjx5ZWFyPjIwMTc8L3llYXI+PC9kYXRlcz48aXNibj4xNjYzLTk4MTIgKFByaW50KSYjeEQ7
MTY2My05ODEyIChMaW5raW5nKTwvaXNibj48YWNjZXNzaW9uLW51bT4yOTIxODAwODwvYWNjZXNz
aW9uLW51bT48dXJscz48cmVsYXRlZC11cmxzPjx1cmw+aHR0cHM6Ly93d3cubmNiaS5ubG0ubmlo
Lmdvdi9wdWJtZWQvMjkyMTgwMDg8L3VybD48L3JlbGF0ZWQtdXJscz48L3VybHM+PGN1c3RvbTI+
UE1DNTcwMzg0MDwvY3VzdG9tMj48ZWxlY3Ryb25pYy1yZXNvdXJjZS1udW0+MTAuMzM4OS9mcGhh
ci4yMDE3LjAwODMxPC9lbGVjdHJvbmljLXJlc291cmNlLW51bT48L3JlY29yZD48L0NpdGU+PC9F
bmROb3RlPn==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(38-40)</w:t>
      </w:r>
      <w:r w:rsidRPr="00722F02">
        <w:rPr>
          <w:rFonts w:ascii="Arial" w:hAnsi="Arial" w:cs="Arial"/>
        </w:rPr>
        <w:fldChar w:fldCharType="end"/>
      </w:r>
      <w:r w:rsidRPr="00722F02">
        <w:rPr>
          <w:rFonts w:ascii="Arial" w:hAnsi="Arial" w:cs="Arial"/>
        </w:rPr>
        <w:t xml:space="preserve">, and is severely understudied in high burden TB/HIV settings </w:t>
      </w:r>
      <w:r w:rsidRPr="00722F02">
        <w:rPr>
          <w:rFonts w:ascii="Arial" w:hAnsi="Arial" w:cs="Arial"/>
        </w:rPr>
        <w:fldChar w:fldCharType="begin">
          <w:fldData xml:space="preserve">PEVuZE5vdGU+PENpdGU+PEF1dGhvcj52YW4gZGVuIEJvb2dhYXJkPC9BdXRob3I+PFllYXI+MjAx
MTwvWWVhcj48UmVjTnVtPjQxPC9SZWNOdW0+PERpc3BsYXlUZXh0Pig0MSwgNDIpPC9EaXNwbGF5
VGV4dD48cmVjb3JkPjxyZWMtbnVtYmVyPjQxPC9yZWMtbnVtYmVyPjxmb3JlaWduLWtleXM+PGtl
eSBhcHA9IkVOIiBkYi1pZD0iZXNwMnpwYXhzczl0czhlZHoybXYwNWF1ZTBzOXBzMjBhOXAwIiB0
aW1lc3RhbXA9IjE2NTUxNTY4MjIiPjQxPC9rZXk+PC9mb3JlaWduLWtleXM+PHJlZi10eXBlIG5h
bWU9IkpvdXJuYWwgQXJ0aWNsZSI+MTc8L3JlZi10eXBlPjxjb250cmlidXRvcnM+PGF1dGhvcnM+
PGF1dGhvcj52YW4gZGVuIEJvb2dhYXJkLCBKLjwvYXV0aG9yPjxhdXRob3I+Qm9lcmVlLCBNLiBK
LjwvYXV0aG9yPjxhdXRob3I+S2liaWtpLCBHLiBTLjwvYXV0aG9yPjxhdXRob3I+QWFybm91dHNl
LCBSLiBFLjwvYXV0aG9yPjwvYXV0aG9ycz48L2NvbnRyaWJ1dG9ycz48YXV0aC1hZGRyZXNzPlVu
aXZlcnNpdHkgQ2VudHJlIGZvciBDaHJvbmljIERpc2Vhc2VzIERla2tlcnN3YWxkLCBSYWRib3Vk
IFVuaXZlcnNpdHkgTmlqbWVnZW4gTWVkaWNhbCBDZW50cmUsIE5pam1lZ2VuLCBUaGUgTmV0aGVy
bGFuZHMuIGpvc3N5dmFuZGVuYm9vZ2FhcmRAZ21haWwuY29tPC9hdXRoLWFkZHJlc3M+PHRpdGxl
cz48dGl0bGU+VGhlIGNvbXBsZXhpdHkgb2YgdGhlIGFkaGVyZW5jZS1yZXNwb25zZSByZWxhdGlv
bnNoaXAgaW4gdHViZXJjdWxvc2lzIHRyZWF0bWVudDogd2h5IGFyZSB3ZSBzdGlsbCBpbiB0aGUg
ZGFyayBhbmQgaG93IGNhbiB3ZSBnZXQgb3V0PzwvdGl0bGU+PHNlY29uZGFyeS10aXRsZT5Ucm9w
IE1lZCBJbnQgSGVhbHRoPC9zZWNvbmRhcnktdGl0bGU+PC90aXRsZXM+PHBlcmlvZGljYWw+PGZ1
bGwtdGl0bGU+VHJvcCBNZWQgSW50IEhlYWx0aDwvZnVsbC10aXRsZT48L3BlcmlvZGljYWw+PHBh
Z2VzPjY5My04PC9wYWdlcz48dm9sdW1lPjE2PC92b2x1bWU+PG51bWJlcj42PC9udW1iZXI+PGVk
aXRpb24+MjAxMS8wMy8wODwvZWRpdGlvbj48a2V5d29yZHM+PGtleXdvcmQ+QW50aXR1YmVyY3Vs
YXIgQWdlbnRzLyp0aGVyYXBldXRpYyB1c2U8L2tleXdvcmQ+PGtleXdvcmQ+QmlvbWVkaWNhbCBS
ZXNlYXJjaC9tZXRob2RzL3RyZW5kczwva2V5d29yZD48a2V5d29yZD5IdW1hbnM8L2tleXdvcmQ+
PGtleXdvcmQ+Kk1lZGljYXRpb24gQWRoZXJlbmNlPC9rZXl3b3JkPjxrZXl3b3JkPlRlcm1pbm9s
b2d5IGFzIFRvcGljPC9rZXl3b3JkPjxrZXl3b3JkPlRyZWF0bWVudCBPdXRjb21lPC9rZXl3b3Jk
PjxrZXl3b3JkPlR1YmVyY3Vsb3Npcy8qZHJ1ZyB0aGVyYXB5PC9rZXl3b3JkPjwva2V5d29yZHM+
PGRhdGVzPjx5ZWFyPjIwMTE8L3llYXI+PHB1Yi1kYXRlcz48ZGF0ZT5KdW48L2RhdGU+PC9wdWIt
ZGF0ZXM+PC9kYXRlcz48aXNibj4xMzY1LTMxNTYgKEVsZWN0cm9uaWMpJiN4RDsxMzYwLTIyNzYg
KExpbmtpbmcpPC9pc2JuPjxhY2Nlc3Npb24tbnVtPjIxMzc1NjgxPC9hY2Nlc3Npb24tbnVtPjx1
cmxzPjxyZWxhdGVkLXVybHM+PHVybD5odHRwczovL3d3dy5uY2JpLm5sbS5uaWguZ292L3B1Ym1l
ZC8yMTM3NTY4MTwvdXJsPjwvcmVsYXRlZC11cmxzPjwvdXJscz48ZWxlY3Ryb25pYy1yZXNvdXJj
ZS1udW0+MTAuMTExMS9qLjEzNjUtMzE1Ni4yMDExLjAyNzU1Lng8L2VsZWN0cm9uaWMtcmVzb3Vy
Y2UtbnVtPjwvcmVjb3JkPjwvQ2l0ZT48Q2l0ZT48QXV0aG9yPk8mYXBvcztEb25uZWxsPC9BdXRo
b3I+PFllYXI+MjAxNjwvWWVhcj48UmVjTnVtPjQyPC9SZWNOdW0+PHJlY29yZD48cmVjLW51bWJl
cj40MjwvcmVjLW51bWJlcj48Zm9yZWlnbi1rZXlzPjxrZXkgYXBwPSJFTiIgZGItaWQ9ImVzcDJ6
cGF4c3M5dHM4ZWR6Mm12MDVhdWUwczlwczIwYTlwMCIgdGltZXN0YW1wPSIxNjU1MTU2ODIyIj40
Mjwva2V5PjwvZm9yZWlnbi1rZXlzPjxyZWYtdHlwZSBuYW1lPSJKb3VybmFsIEFydGljbGUiPjE3
PC9yZWYtdHlwZT48Y29udHJpYnV0b3JzPjxhdXRob3JzPjxhdXRob3I+TyZhcG9zO0Rvbm5lbGws
IE0uIFIuPC9hdXRob3I+PGF1dGhvcj5EYWZ0YXJ5LCBBLjwvYXV0aG9yPjxhdXRob3I+RnJpY2ss
IE0uPC9hdXRob3I+PGF1dGhvcj5IaXJzY2gtTW92ZXJtYW4sIFkuPC9hdXRob3I+PGF1dGhvcj5B
bWljbywgSy4gUi48L2F1dGhvcj48YXV0aG9yPlNlbnRoaWxpbmdhbSwgTS48L2F1dGhvcj48YXV0
aG9yPldvbGYsIEEuPC9hdXRob3I+PGF1dGhvcj5NZXRjYWxmZSwgSi4gWi48L2F1dGhvcj48YXV0
aG9yPklzYWFraWRpcywgUC48L2F1dGhvcj48YXV0aG9yPkRhdmlzLCBKLiBMLjwvYXV0aG9yPjxh
dXRob3I+WmVsbmljaywgSi4gUi48L2F1dGhvcj48YXV0aG9yPkJydXN0LCBKLiBDLjwvYXV0aG9y
PjxhdXRob3I+TmFpZHUsIE4uPC9hdXRob3I+PGF1dGhvcj5HYXJyZXRzb24sIE0uPC9hdXRob3I+
PGF1dGhvcj5CYW5nc2JlcmcsIEQuIFIuPC9hdXRob3I+PGF1dGhvcj5QYWRheWF0Y2hpLCBOLjwv
YXV0aG9yPjxhdXRob3I+RnJpZWRsYW5kLCBHLjwvYXV0aG9yPjwvYXV0aG9ycz48L2NvbnRyaWJ1
dG9ycz48YXV0aC1hZGRyZXNzPkRpdmlzaW9uIG9mIFB1bG1vbmFyeSBBbGxlcmd5IGFuZCBDcml0
aWNhbCBDYXJlIE1lZGljaW5lLCBDb2x1bWJpYSBVbml2ZXJzaXR5IE1lZGljYWwgQ2VudGVyLCBO
ZXcgWW9yaywgVVNBOyBEZXBhcnRtZW50IG9mIEVwaWRlbWlvbG9neSwgTWFpbG1hbiBTY2hvb2wg
b2YgUHVibGljIEhlYWx0aCwgQ29sdW1iaWEgVW5pdmVyc2l0eSwgTmV3IFlvcmssIE5ldyBZb3Jr
LCBVU0E7IENlbnRyZSBmb3IgdGhlIEFJRFMgUHJvZ3JhbW1lIG9mIFJlc2VhcmNoIGluIFNvdXRo
IEFmcmljYSwgU291dGggQWZyaWNhbiBNZWRpY2FsIFJlc2VhcmNoIENvdW5jaWwgVEIgSElWIFBh
dGhvZ2VuZXNpcyBFeHRyYW11cmFsIFVuaXQsIER1cmJhbiwgU291dGggQWZyaWNhLiYjeEQ7Q2Vu
dHJlIGZvciB0aGUgQUlEUyBQcm9ncmFtbWUgb2YgUmVzZWFyY2ggaW4gU291dGggQWZyaWNhLCBT
b3V0aCBBZnJpY2FuIE1lZGljYWwgUmVzZWFyY2ggQ291bmNpbCBUQiBISVYgUGF0aG9nZW5lc2lz
IEV4dHJhbXVyYWwgVW5pdCwgRHVyYmFuLCBTb3V0aCBBZnJpY2E7IERhbGxhIExhbmEgU2Nob29s
IG9mIFB1YmxpYyBIZWFsdGgsIFVuaXZlcnNpdHkgb2YgVG9yb250bywgVG9yb250bywgT250YXJp
bywgQ2FuYWRhLiYjeEQ7VHJlYXRtZW50IEFjdGlvbiBHcm91cCwgTmV3IFlvcmssIFVTQS4mI3hE
O0RlcGFydG1lbnQgb2YgRXBpZGVtaW9sb2d5LCBNYWlsbWFuIFNjaG9vbCBvZiBQdWJsaWMgSGVh
bHRoLCBDb2x1bWJpYSBVbml2ZXJzaXR5LCBOZXcgWW9yaywgTmV3IFlvcmssIFVTQTsgSW50ZXJu
YXRpb25hbCBDZW50ZXIgZm9yIEFJRFMgQ2FyZSBhbmQgVHJlYXRtZW50IFByb2dyYW1zLCBNYWls
bWFuIFNjaG9vbCBvZiBQdWJsaWMgSGVhbHRoLCBDb2x1bWJpYSBVbml2ZXJzaXR5LCBOZXcgWW9y
aywgTmV3IFlvcmssIFVTQS4mI3hEO0RlcGFydG1lbnQgb2YgSGVhbHRoIEJlaGF2aW9yIGFuZCBI
ZWFsdGggRWR1Y2F0aW9uLCBTY2hvb2wgb2YgUHVibGljIEhlYWx0aCwgVW5pdmVyc2l0eSBvZiBN
aWNoaWdhbiwgQW5uIEFyYm9yLCBNaWNoaWdhbiwgVVNBLiYjeEQ7VW5pdmVyc2l0eSBvZiBDYXBl
IFRvd24sIENhcGUgVG93biwgU291dGggQWZyaWNhLiYjeEQ7RGl2aXNpb24gb2YgUHVsbW9uYXJ5
IEFsbGVyZ3kgYW5kIENyaXRpY2FsIENhcmUgTWVkaWNpbmUsIENvbHVtYmlhIFVuaXZlcnNpdHkg
TWVkaWNhbCBDZW50ZXIsIE5ldyBZb3JrLCBVU0EuJiN4RDtEaXZpc2lvbiBvZiBQdWxtb25hcnkg
YW5kIENyaXRpY2FsIENhcmUgTWVkaWNpbmUsIFVuaXZlcnNpdHkgb2YgQ2FsaWZvcm5pYSwgU2Fu
IEZyYW5jaXNjbywgQ2FsaWZvcm5pYSwgVVNBLiYjeEQ7TWVkZWNpbnMgU2FucyBGcm9udGllcmVz
LCBNdW1iYWksIEluZGlhLiYjeEQ7VG91cm8gQ29sbGVnZSBHcmFkdWF0ZSBTY2hvb2wgb2YgU29j
aWFsIFdvcmssIE5ldyBZb3JrLCBOZXcgWW9yaywgVVNBLiYjeEQ7TW9udGVmaW9yZSBNZWRpY2Fs
IENlbnRlciAmYW1wOyBBbGJlcnQgRWluc3RlaW4gQ29sbGVnZSBvZiBNZWRpY2luZSwgQnJvbngs
IE5ldyBZb3JrLCBVU0EuJiN4RDtDZW50cmUgZm9yIHRoZSBBSURTIFByb2dyYW1tZSBvZiBSZXNl
YXJjaCBpbiBTb3V0aCBBZnJpY2EsIFNvdXRoIEFmcmljYW4gTWVkaWNhbCBSZXNlYXJjaCBDb3Vu
Y2lsIFRCIEhJViBQYXRob2dlbmVzaXMgRXh0cmFtdXJhbCBVbml0LCBEdXJiYW4sIFNvdXRoIEFm
cmljYS4mI3hEO0hhcnZhcmQgTWVkaWNhbCBTY2hvb2wsIEJvc3RvbiwgTWFzc2FjaHVzZXR0cywg
VVNBLiYjeEQ7WWFsZSBVbml2ZXJzaXR5IFNjaG9vbCBvZiBQdWJsaWMgSGVhbHRoLCBOZXcgSGF2
ZW4sIENvbm5lY3RpY3V0LCBVU0E7IFlhbGUgVW5pdmVyc2l0eSBTY2hvb2wgb2YgTWVkaWNpbmUs
IE5ldyBIYXZlbiwgQ29ubmVjdGljdXQsIFVTQS48L2F1dGgtYWRkcmVzcz48dGl0bGVzPjx0aXRs
ZT5SZS1pbnZlbnRpbmcgYWRoZXJlbmNlOiB0b3dhcmQgYSBwYXRpZW50LWNlbnRlcmVkIG1vZGVs
IG9mIGNhcmUgZm9yIGRydWctcmVzaXN0YW50IHR1YmVyY3Vsb3NpcyBhbmQgSElWPC90aXRsZT48
c2Vjb25kYXJ5LXRpdGxlPkludCBKIFR1YmVyYyBMdW5nIERpczwvc2Vjb25kYXJ5LXRpdGxlPjwv
dGl0bGVzPjxwZXJpb2RpY2FsPjxmdWxsLXRpdGxlPkludCBKIFR1YmVyYyBMdW5nIERpczwvZnVs
bC10aXRsZT48L3BlcmlvZGljYWw+PHBhZ2VzPjQzMC00PC9wYWdlcz48dm9sdW1lPjIwPC92b2x1
bWU+PG51bWJlcj40PC9udW1iZXI+PGtleXdvcmRzPjxrZXl3b3JkPkNvaW5mZWN0aW9uL2RydWcg
dGhlcmFweTwva2V5d29yZD48a2V5d29yZD5EaXJlY3RseSBPYnNlcnZlZCBUaGVyYXB5PC9rZXl3
b3JkPjxrZXl3b3JkPkhJViBJbmZlY3Rpb25zLypkcnVnIHRoZXJhcHk8L2tleXdvcmQ+PGtleXdv
cmQ+SHVtYW5zPC9rZXl3b3JkPjxrZXl3b3JkPipNZWRpY2F0aW9uIEFkaGVyZW5jZTwva2V5d29y
ZD48a2V5d29yZD5QYXRpZW50IEVkdWNhdGlvbiBhcyBUb3BpYzwva2V5d29yZD48a2V5d29yZD5Q
YXRpZW50LUNlbnRlcmVkIENhcmUvKm1ldGhvZHM8L2tleXdvcmQ+PGtleXdvcmQ+VHViZXJjdWxv
c2lzLCBNdWx0aWRydWctUmVzaXN0YW50LypkcnVnIHRoZXJhcHk8L2tleXdvcmQ+PC9rZXl3b3Jk
cz48ZGF0ZXM+PHllYXI+MjAxNjwveWVhcj48cHViLWRhdGVzPjxkYXRlPkFwcjwvZGF0ZT48L3B1
Yi1kYXRlcz48L2RhdGVzPjxpc2JuPjE4MTUtNzkyMCAoRWxlY3Ryb25pYykmI3hEOzEwMjctMzcx
OSAoTGlua2luZyk8L2lzYm4+PGFjY2Vzc2lvbi1udW0+MjY5NzAxNDk8L2FjY2Vzc2lvbi1udW0+
PHVybHM+PHJlbGF0ZWQtdXJscz48dXJsPmh0dHBzOi8vd3d3Lm5jYmkubmxtLm5paC5nb3YvcHVi
bWVkLzI2OTcwMTQ5PC91cmw+PC9yZWxhdGVkLXVybHM+PC91cmxzPjxjdXN0b20yPlBNQzQ4NjM5
OTU8L2N1c3RvbTI+PGVsZWN0cm9uaWMtcmVzb3VyY2UtbnVtPjEwLjU1ODgvaWp0bGQuMTUuMDM2
MDwvZWxlY3Ryb25pYy1yZXNvdXJjZS1udW0+PC9yZWNvcmQ+PC9DaXRlPjwvRW5kTm90ZT5=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PEVuZE5vdGU+PENpdGU+PEF1dGhvcj52YW4gZGVuIEJvb2dhYXJkPC9BdXRob3I+PFllYXI+MjAx
MTwvWWVhcj48UmVjTnVtPjQxPC9SZWNOdW0+PERpc3BsYXlUZXh0Pig0MSwgNDIpPC9EaXNwbGF5
VGV4dD48cmVjb3JkPjxyZWMtbnVtYmVyPjQxPC9yZWMtbnVtYmVyPjxmb3JlaWduLWtleXM+PGtl
eSBhcHA9IkVOIiBkYi1pZD0iZXNwMnpwYXhzczl0czhlZHoybXYwNWF1ZTBzOXBzMjBhOXAwIiB0
aW1lc3RhbXA9IjE2NTUxNTY4MjIiPjQxPC9rZXk+PC9mb3JlaWduLWtleXM+PHJlZi10eXBlIG5h
bWU9IkpvdXJuYWwgQXJ0aWNsZSI+MTc8L3JlZi10eXBlPjxjb250cmlidXRvcnM+PGF1dGhvcnM+
PGF1dGhvcj52YW4gZGVuIEJvb2dhYXJkLCBKLjwvYXV0aG9yPjxhdXRob3I+Qm9lcmVlLCBNLiBK
LjwvYXV0aG9yPjxhdXRob3I+S2liaWtpLCBHLiBTLjwvYXV0aG9yPjxhdXRob3I+QWFybm91dHNl
LCBSLiBFLjwvYXV0aG9yPjwvYXV0aG9ycz48L2NvbnRyaWJ1dG9ycz48YXV0aC1hZGRyZXNzPlVu
aXZlcnNpdHkgQ2VudHJlIGZvciBDaHJvbmljIERpc2Vhc2VzIERla2tlcnN3YWxkLCBSYWRib3Vk
IFVuaXZlcnNpdHkgTmlqbWVnZW4gTWVkaWNhbCBDZW50cmUsIE5pam1lZ2VuLCBUaGUgTmV0aGVy
bGFuZHMuIGpvc3N5dmFuZGVuYm9vZ2FhcmRAZ21haWwuY29tPC9hdXRoLWFkZHJlc3M+PHRpdGxl
cz48dGl0bGU+VGhlIGNvbXBsZXhpdHkgb2YgdGhlIGFkaGVyZW5jZS1yZXNwb25zZSByZWxhdGlv
bnNoaXAgaW4gdHViZXJjdWxvc2lzIHRyZWF0bWVudDogd2h5IGFyZSB3ZSBzdGlsbCBpbiB0aGUg
ZGFyayBhbmQgaG93IGNhbiB3ZSBnZXQgb3V0PzwvdGl0bGU+PHNlY29uZGFyeS10aXRsZT5Ucm9w
IE1lZCBJbnQgSGVhbHRoPC9zZWNvbmRhcnktdGl0bGU+PC90aXRsZXM+PHBlcmlvZGljYWw+PGZ1
bGwtdGl0bGU+VHJvcCBNZWQgSW50IEhlYWx0aDwvZnVsbC10aXRsZT48L3BlcmlvZGljYWw+PHBh
Z2VzPjY5My04PC9wYWdlcz48dm9sdW1lPjE2PC92b2x1bWU+PG51bWJlcj42PC9udW1iZXI+PGVk
aXRpb24+MjAxMS8wMy8wODwvZWRpdGlvbj48a2V5d29yZHM+PGtleXdvcmQ+QW50aXR1YmVyY3Vs
YXIgQWdlbnRzLyp0aGVyYXBldXRpYyB1c2U8L2tleXdvcmQ+PGtleXdvcmQ+QmlvbWVkaWNhbCBS
ZXNlYXJjaC9tZXRob2RzL3RyZW5kczwva2V5d29yZD48a2V5d29yZD5IdW1hbnM8L2tleXdvcmQ+
PGtleXdvcmQ+Kk1lZGljYXRpb24gQWRoZXJlbmNlPC9rZXl3b3JkPjxrZXl3b3JkPlRlcm1pbm9s
b2d5IGFzIFRvcGljPC9rZXl3b3JkPjxrZXl3b3JkPlRyZWF0bWVudCBPdXRjb21lPC9rZXl3b3Jk
PjxrZXl3b3JkPlR1YmVyY3Vsb3Npcy8qZHJ1ZyB0aGVyYXB5PC9rZXl3b3JkPjwva2V5d29yZHM+
PGRhdGVzPjx5ZWFyPjIwMTE8L3llYXI+PHB1Yi1kYXRlcz48ZGF0ZT5KdW48L2RhdGU+PC9wdWIt
ZGF0ZXM+PC9kYXRlcz48aXNibj4xMzY1LTMxNTYgKEVsZWN0cm9uaWMpJiN4RDsxMzYwLTIyNzYg
KExpbmtpbmcpPC9pc2JuPjxhY2Nlc3Npb24tbnVtPjIxMzc1NjgxPC9hY2Nlc3Npb24tbnVtPjx1
cmxzPjxyZWxhdGVkLXVybHM+PHVybD5odHRwczovL3d3dy5uY2JpLm5sbS5uaWguZ292L3B1Ym1l
ZC8yMTM3NTY4MTwvdXJsPjwvcmVsYXRlZC11cmxzPjwvdXJscz48ZWxlY3Ryb25pYy1yZXNvdXJj
ZS1udW0+MTAuMTExMS9qLjEzNjUtMzE1Ni4yMDExLjAyNzU1Lng8L2VsZWN0cm9uaWMtcmVzb3Vy
Y2UtbnVtPjwvcmVjb3JkPjwvQ2l0ZT48Q2l0ZT48QXV0aG9yPk8mYXBvcztEb25uZWxsPC9BdXRo
b3I+PFllYXI+MjAxNjwvWWVhcj48UmVjTnVtPjQyPC9SZWNOdW0+PHJlY29yZD48cmVjLW51bWJl
cj40MjwvcmVjLW51bWJlcj48Zm9yZWlnbi1rZXlzPjxrZXkgYXBwPSJFTiIgZGItaWQ9ImVzcDJ6
cGF4c3M5dHM4ZWR6Mm12MDVhdWUwczlwczIwYTlwMCIgdGltZXN0YW1wPSIxNjU1MTU2ODIyIj40
Mjwva2V5PjwvZm9yZWlnbi1rZXlzPjxyZWYtdHlwZSBuYW1lPSJKb3VybmFsIEFydGljbGUiPjE3
PC9yZWYtdHlwZT48Y29udHJpYnV0b3JzPjxhdXRob3JzPjxhdXRob3I+TyZhcG9zO0Rvbm5lbGws
IE0uIFIuPC9hdXRob3I+PGF1dGhvcj5EYWZ0YXJ5LCBBLjwvYXV0aG9yPjxhdXRob3I+RnJpY2ss
IE0uPC9hdXRob3I+PGF1dGhvcj5IaXJzY2gtTW92ZXJtYW4sIFkuPC9hdXRob3I+PGF1dGhvcj5B
bWljbywgSy4gUi48L2F1dGhvcj48YXV0aG9yPlNlbnRoaWxpbmdhbSwgTS48L2F1dGhvcj48YXV0
aG9yPldvbGYsIEEuPC9hdXRob3I+PGF1dGhvcj5NZXRjYWxmZSwgSi4gWi48L2F1dGhvcj48YXV0
aG9yPklzYWFraWRpcywgUC48L2F1dGhvcj48YXV0aG9yPkRhdmlzLCBKLiBMLjwvYXV0aG9yPjxh
dXRob3I+WmVsbmljaywgSi4gUi48L2F1dGhvcj48YXV0aG9yPkJydXN0LCBKLiBDLjwvYXV0aG9y
PjxhdXRob3I+TmFpZHUsIE4uPC9hdXRob3I+PGF1dGhvcj5HYXJyZXRzb24sIE0uPC9hdXRob3I+
PGF1dGhvcj5CYW5nc2JlcmcsIEQuIFIuPC9hdXRob3I+PGF1dGhvcj5QYWRheWF0Y2hpLCBOLjwv
YXV0aG9yPjxhdXRob3I+RnJpZWRsYW5kLCBHLjwvYXV0aG9yPjwvYXV0aG9ycz48L2NvbnRyaWJ1
dG9ycz48YXV0aC1hZGRyZXNzPkRpdmlzaW9uIG9mIFB1bG1vbmFyeSBBbGxlcmd5IGFuZCBDcml0
aWNhbCBDYXJlIE1lZGljaW5lLCBDb2x1bWJpYSBVbml2ZXJzaXR5IE1lZGljYWwgQ2VudGVyLCBO
ZXcgWW9yaywgVVNBOyBEZXBhcnRtZW50IG9mIEVwaWRlbWlvbG9neSwgTWFpbG1hbiBTY2hvb2wg
b2YgUHVibGljIEhlYWx0aCwgQ29sdW1iaWEgVW5pdmVyc2l0eSwgTmV3IFlvcmssIE5ldyBZb3Jr
LCBVU0E7IENlbnRyZSBmb3IgdGhlIEFJRFMgUHJvZ3JhbW1lIG9mIFJlc2VhcmNoIGluIFNvdXRo
IEFmcmljYSwgU291dGggQWZyaWNhbiBNZWRpY2FsIFJlc2VhcmNoIENvdW5jaWwgVEIgSElWIFBh
dGhvZ2VuZXNpcyBFeHRyYW11cmFsIFVuaXQsIER1cmJhbiwgU291dGggQWZyaWNhLiYjeEQ7Q2Vu
dHJlIGZvciB0aGUgQUlEUyBQcm9ncmFtbWUgb2YgUmVzZWFyY2ggaW4gU291dGggQWZyaWNhLCBT
b3V0aCBBZnJpY2FuIE1lZGljYWwgUmVzZWFyY2ggQ291bmNpbCBUQiBISVYgUGF0aG9nZW5lc2lz
IEV4dHJhbXVyYWwgVW5pdCwgRHVyYmFuLCBTb3V0aCBBZnJpY2E7IERhbGxhIExhbmEgU2Nob29s
IG9mIFB1YmxpYyBIZWFsdGgsIFVuaXZlcnNpdHkgb2YgVG9yb250bywgVG9yb250bywgT250YXJp
bywgQ2FuYWRhLiYjeEQ7VHJlYXRtZW50IEFjdGlvbiBHcm91cCwgTmV3IFlvcmssIFVTQS4mI3hE
O0RlcGFydG1lbnQgb2YgRXBpZGVtaW9sb2d5LCBNYWlsbWFuIFNjaG9vbCBvZiBQdWJsaWMgSGVh
bHRoLCBDb2x1bWJpYSBVbml2ZXJzaXR5LCBOZXcgWW9yaywgTmV3IFlvcmssIFVTQTsgSW50ZXJu
YXRpb25hbCBDZW50ZXIgZm9yIEFJRFMgQ2FyZSBhbmQgVHJlYXRtZW50IFByb2dyYW1zLCBNYWls
bWFuIFNjaG9vbCBvZiBQdWJsaWMgSGVhbHRoLCBDb2x1bWJpYSBVbml2ZXJzaXR5LCBOZXcgWW9y
aywgTmV3IFlvcmssIFVTQS4mI3hEO0RlcGFydG1lbnQgb2YgSGVhbHRoIEJlaGF2aW9yIGFuZCBI
ZWFsdGggRWR1Y2F0aW9uLCBTY2hvb2wgb2YgUHVibGljIEhlYWx0aCwgVW5pdmVyc2l0eSBvZiBN
aWNoaWdhbiwgQW5uIEFyYm9yLCBNaWNoaWdhbiwgVVNBLiYjeEQ7VW5pdmVyc2l0eSBvZiBDYXBl
IFRvd24sIENhcGUgVG93biwgU291dGggQWZyaWNhLiYjeEQ7RGl2aXNpb24gb2YgUHVsbW9uYXJ5
IEFsbGVyZ3kgYW5kIENyaXRpY2FsIENhcmUgTWVkaWNpbmUsIENvbHVtYmlhIFVuaXZlcnNpdHkg
TWVkaWNhbCBDZW50ZXIsIE5ldyBZb3JrLCBVU0EuJiN4RDtEaXZpc2lvbiBvZiBQdWxtb25hcnkg
YW5kIENyaXRpY2FsIENhcmUgTWVkaWNpbmUsIFVuaXZlcnNpdHkgb2YgQ2FsaWZvcm5pYSwgU2Fu
IEZyYW5jaXNjbywgQ2FsaWZvcm5pYSwgVVNBLiYjeEQ7TWVkZWNpbnMgU2FucyBGcm9udGllcmVz
LCBNdW1iYWksIEluZGlhLiYjeEQ7VG91cm8gQ29sbGVnZSBHcmFkdWF0ZSBTY2hvb2wgb2YgU29j
aWFsIFdvcmssIE5ldyBZb3JrLCBOZXcgWW9yaywgVVNBLiYjeEQ7TW9udGVmaW9yZSBNZWRpY2Fs
IENlbnRlciAmYW1wOyBBbGJlcnQgRWluc3RlaW4gQ29sbGVnZSBvZiBNZWRpY2luZSwgQnJvbngs
IE5ldyBZb3JrLCBVU0EuJiN4RDtDZW50cmUgZm9yIHRoZSBBSURTIFByb2dyYW1tZSBvZiBSZXNl
YXJjaCBpbiBTb3V0aCBBZnJpY2EsIFNvdXRoIEFmcmljYW4gTWVkaWNhbCBSZXNlYXJjaCBDb3Vu
Y2lsIFRCIEhJViBQYXRob2dlbmVzaXMgRXh0cmFtdXJhbCBVbml0LCBEdXJiYW4sIFNvdXRoIEFm
cmljYS4mI3hEO0hhcnZhcmQgTWVkaWNhbCBTY2hvb2wsIEJvc3RvbiwgTWFzc2FjaHVzZXR0cywg
VVNBLiYjeEQ7WWFsZSBVbml2ZXJzaXR5IFNjaG9vbCBvZiBQdWJsaWMgSGVhbHRoLCBOZXcgSGF2
ZW4sIENvbm5lY3RpY3V0LCBVU0E7IFlhbGUgVW5pdmVyc2l0eSBTY2hvb2wgb2YgTWVkaWNpbmUs
IE5ldyBIYXZlbiwgQ29ubmVjdGljdXQsIFVTQS48L2F1dGgtYWRkcmVzcz48dGl0bGVzPjx0aXRs
ZT5SZS1pbnZlbnRpbmcgYWRoZXJlbmNlOiB0b3dhcmQgYSBwYXRpZW50LWNlbnRlcmVkIG1vZGVs
IG9mIGNhcmUgZm9yIGRydWctcmVzaXN0YW50IHR1YmVyY3Vsb3NpcyBhbmQgSElWPC90aXRsZT48
c2Vjb25kYXJ5LXRpdGxlPkludCBKIFR1YmVyYyBMdW5nIERpczwvc2Vjb25kYXJ5LXRpdGxlPjwv
dGl0bGVzPjxwZXJpb2RpY2FsPjxmdWxsLXRpdGxlPkludCBKIFR1YmVyYyBMdW5nIERpczwvZnVs
bC10aXRsZT48L3BlcmlvZGljYWw+PHBhZ2VzPjQzMC00PC9wYWdlcz48dm9sdW1lPjIwPC92b2x1
bWU+PG51bWJlcj40PC9udW1iZXI+PGtleXdvcmRzPjxrZXl3b3JkPkNvaW5mZWN0aW9uL2RydWcg
dGhlcmFweTwva2V5d29yZD48a2V5d29yZD5EaXJlY3RseSBPYnNlcnZlZCBUaGVyYXB5PC9rZXl3
b3JkPjxrZXl3b3JkPkhJViBJbmZlY3Rpb25zLypkcnVnIHRoZXJhcHk8L2tleXdvcmQ+PGtleXdv
cmQ+SHVtYW5zPC9rZXl3b3JkPjxrZXl3b3JkPipNZWRpY2F0aW9uIEFkaGVyZW5jZTwva2V5d29y
ZD48a2V5d29yZD5QYXRpZW50IEVkdWNhdGlvbiBhcyBUb3BpYzwva2V5d29yZD48a2V5d29yZD5Q
YXRpZW50LUNlbnRlcmVkIENhcmUvKm1ldGhvZHM8L2tleXdvcmQ+PGtleXdvcmQ+VHViZXJjdWxv
c2lzLCBNdWx0aWRydWctUmVzaXN0YW50LypkcnVnIHRoZXJhcHk8L2tleXdvcmQ+PC9rZXl3b3Jk
cz48ZGF0ZXM+PHllYXI+MjAxNjwveWVhcj48cHViLWRhdGVzPjxkYXRlPkFwcjwvZGF0ZT48L3B1
Yi1kYXRlcz48L2RhdGVzPjxpc2JuPjE4MTUtNzkyMCAoRWxlY3Ryb25pYykmI3hEOzEwMjctMzcx
OSAoTGlua2luZyk8L2lzYm4+PGFjY2Vzc2lvbi1udW0+MjY5NzAxNDk8L2FjY2Vzc2lvbi1udW0+
PHVybHM+PHJlbGF0ZWQtdXJscz48dXJsPmh0dHBzOi8vd3d3Lm5jYmkubmxtLm5paC5nb3YvcHVi
bWVkLzI2OTcwMTQ5PC91cmw+PC9yZWxhdGVkLXVybHM+PC91cmxzPjxjdXN0b20yPlBNQzQ4NjM5
OTU8L2N1c3RvbTI+PGVsZWN0cm9uaWMtcmVzb3VyY2UtbnVtPjEwLjU1ODgvaWp0bGQuMTUuMDM2
MDwvZWxlY3Ryb25pYy1yZXNvdXJjZS1udW0+PC9yZWNvcmQ+PC9DaXRlPjwvRW5kTm90ZT5=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(41, 42)</w:t>
      </w:r>
      <w:r w:rsidRPr="00722F02">
        <w:rPr>
          <w:rFonts w:ascii="Arial" w:hAnsi="Arial" w:cs="Arial"/>
        </w:rPr>
        <w:fldChar w:fldCharType="end"/>
      </w:r>
      <w:r w:rsidRPr="00722F02">
        <w:rPr>
          <w:rFonts w:ascii="Arial" w:hAnsi="Arial" w:cs="Arial"/>
        </w:rPr>
        <w:t xml:space="preserve">. DR-TB HIV treatment demands are daunting, including high pill burden, adverse effects, lengthy treatment, and stigma </w:t>
      </w:r>
      <w:r w:rsidRPr="00722F02">
        <w:rPr>
          <w:rFonts w:ascii="Arial" w:hAnsi="Arial" w:cs="Arial"/>
        </w:rPr>
        <w:fldChar w:fldCharType="begin">
          <w:fldData xml:space="preserve">PEVuZE5vdGU+PENpdGU+PEF1dGhvcj5TdGVwaGVuczwvQXV0aG9yPjxZZWFyPjIwMTk8L1llYXI+
PFJlY051bT40MzwvUmVjTnVtPjxEaXNwbGF5VGV4dD4oMjMsIDQzLCA0NCk8L0Rpc3BsYXlUZXh0
PjxyZWNvcmQ+PHJlYy1udW1iZXI+NDM8L3JlYy1udW1iZXI+PGZvcmVpZ24ta2V5cz48a2V5IGFw
cD0iRU4iIGRiLWlkPSJlc3AyenBheHNzOXRzOGVkejJtdjA1YXVlMHM5cHMyMGE5cDAiIHRpbWVz
dGFtcD0iMTY1NTE1NjgyMiI+NDM8L2tleT48L2ZvcmVpZ24ta2V5cz48cmVmLXR5cGUgbmFtZT0i
Sm91cm5hbCBBcnRpY2xlIj4xNzwvcmVmLXR5cGU+PGNvbnRyaWJ1dG9ycz48YXV0aG9ycz48YXV0
aG9yPlN0ZXBoZW5zLCBGLjwvYXV0aG9yPjxhdXRob3I+R2FuZGhpLCBOLiBSLjwvYXV0aG9yPjxh
dXRob3I+QnJ1c3QsIEouIEMuIE0uPC9hdXRob3I+PGF1dGhvcj5NbGlzYW5hLCBLLjwvYXV0aG9y
PjxhdXRob3I+TW9vZGxleSwgUC48L2F1dGhvcj48YXV0aG9yPkFsbGFuYSwgUy48L2F1dGhvcj48
YXV0aG9yPkNhbXBiZWxsLCBBLjwvYXV0aG9yPjxhdXRob3I+U2hhaCwgUy48L2F1dGhvcj48L2F1
dGhvcnM+PC9jb250cmlidXRvcnM+PGF1dGgtYWRkcmVzcz5EZXBhcnRtZW50IG9mIEVwaWRlbWlv
bG9neSwgUm9sbGlucyBTY2hvb2wgb2YgUHVibGljIEhlYWx0aCwgRW1vcnkgVW5pdmVyc2l0eSwg
QXRsYW50YSwgR0EuJiN4RDtEaXZpc2lvbnMgb2YgR2VuZXJhbCBJbnRlcm5hbCBNZWRpY2luZSAm
YW1wOyBJbmZlY3Rpb3VzIERpc2Vhc2VzLCBBbGJlcnQgRWluc3RlaW4gQ29sbGVnZSBvZiBNZWRp
Y2luZSAmYW1wOyBNb250ZWZpb3JlIE1lZGljYWwgQ2VudGVyLCBCcm9ueCwgTlkuJiN4RDtEZXBh
cnRtZW50IG9mIE1lZGljYWwgTWljcm9iaW9sb2d5LCBTY2hvb2wgb2YgTGFib3JhdG9yeSBNZWRp
Y2luZSBhbmQgTWVkaWNhbCBTY2llbmNlcywgVW5pdmVyc2l0eSBvZiBLd2FadWx1LU5hdGFsIGFu
ZCBOYXRpb25hbCBIZWFsdGggTGFib3JhdG9yeSBTZXJ2aWNlLCBEdXJiYW4sIFNvdXRoIEFmcmlj
YS4mI3hEO0RlcGFydG1lbnQgb2YgVmlyb2xvZ3ksIFNjaG9vbCBvZiBMYWJvcmF0b3J5IE1lZGlj
aW5lIGFuZCBNZWRpY2FsIFNjaWVuY2VzLCBVbml2ZXJzaXR5IG9mIEt3YVp1bHUtTmF0YWwgYW5k
IE5hdGlvbmFsIEhlYWx0aCBMYWJvcmF0b3J5IFNlcnZpY2UsIER1cmJhbiwgU291dGggQWZyaWNh
LiYjeEQ7RGl2aXNpb24gb2YgR2xvYmFsIEhJViBhbmQgVHViZXJjdWxvc2lzLCBVUyBDZW50ZXJz
IGZvciBEaXNlYXNlIENvbnRyb2wgYW5kIFByZXZlbnRpb24sIEF0bGFudGEsIEdBLjwvYXV0aC1h
ZGRyZXNzPjx0aXRsZXM+PHRpdGxlPlRyZWF0bWVudCBBZGhlcmVuY2UgQW1vbmcgUGVyc29ucyBS
ZWNlaXZpbmcgQ29uY3VycmVudCBNdWx0aWRydWctUmVzaXN0YW50IFR1YmVyY3Vsb3NpcyBhbmQg
SElWIFRyZWF0bWVudCBpbiBLd2FadWx1LU5hdGFsLCBTb3V0aCBBZnJpY2E8L3RpdGxlPjxzZWNv
bmRhcnktdGl0bGU+SiBBY3F1aXIgSW1tdW5lIERlZmljIFN5bmRyPC9zZWNvbmRhcnktdGl0bGU+
PC90aXRsZXM+PHBlcmlvZGljYWw+PGZ1bGwtdGl0bGU+SiBBY3F1aXIgSW1tdW5lIERlZmljIFN5
bmRyPC9mdWxsLXRpdGxlPjwvcGVyaW9kaWNhbD48cGFnZXM+MTI0LTEzMDwvcGFnZXM+PHZvbHVt
ZT44Mjwvdm9sdW1lPjxudW1iZXI+MjwvbnVtYmVyPjxlZGl0aW9uPjIwMTkvMDkvMTM8L2VkaXRp
b24+PGtleXdvcmRzPjxrZXl3b3JkPkFkdWx0PC9rZXl3b3JkPjxrZXl3b3JkPkZlbWFsZTwva2V5
d29yZD48a2V5d29yZD5ISVYgSW5mZWN0aW9ucy8qZHJ1ZyB0aGVyYXB5PC9rZXl3b3JkPjxrZXl3
b3JkPkh1bWFuczwva2V5d29yZD48a2V5d29yZD5NYWxlPC9rZXl3b3JkPjxrZXl3b3JkPk1pZGRs
ZSBBZ2VkPC9rZXl3b3JkPjxrZXl3b3JkPlNlbGYgUmVwb3J0PC9rZXl3b3JkPjxrZXl3b3JkPipU
cmVhdG1lbnQgQWRoZXJlbmNlIGFuZCBDb21wbGlhbmNlPC9rZXl3b3JkPjxrZXl3b3JkPlR1YmVy
Y3Vsb3NpcywgTXVsdGlkcnVnLVJlc2lzdGFudC8qZHJ1ZyB0aGVyYXB5PC9rZXl3b3JkPjwva2V5
d29yZHM+PGRhdGVzPjx5ZWFyPjIwMTk8L3llYXI+PHB1Yi1kYXRlcz48ZGF0ZT5PY3QgMTwvZGF0
ZT48L3B1Yi1kYXRlcz48L2RhdGVzPjxpc2JuPjE5NDQtNzg4NCAoRWxlY3Ryb25pYykmI3hEOzE1
MjUtNDEzNSAoTGlua2luZyk8L2lzYm4+PGFjY2Vzc2lvbi1udW0+MzE1MTMwNzM8L2FjY2Vzc2lv
bi1udW0+PHVybHM+PHJlbGF0ZWQtdXJscz48dXJsPmh0dHBzOi8vd3d3Lm5jYmkubmxtLm5paC5n
b3YvcHVibWVkLzMxNTEzMDczPC91cmw+PC9yZWxhdGVkLXVybHM+PC91cmxzPjxjdXN0b20yPlBN
QzY3NjA4NDI8L2N1c3RvbTI+PGVsZWN0cm9uaWMtcmVzb3VyY2UtbnVtPjEwLjEwOTcvUUFJLjAw
MDAwMDAwMDAwMDIxMjA8L2VsZWN0cm9uaWMtcmVzb3VyY2UtbnVtPjwvcmVjb3JkPjwvQ2l0ZT48
Q2l0ZT48QXV0aG9yPkRhZnRhcnk8L0F1dGhvcj48WWVhcj4yMDE0PC9ZZWFyPjxSZWNOdW0+MjM8
L1JlY051bT48cmVjb3JkPjxyZWMtbnVtYmVyPjIzPC9yZWMtbnVtYmVyPjxmb3JlaWduLWtleXM+
PGtleSBhcHA9IkVOIiBkYi1pZD0iZXNwMnpwYXhzczl0czhlZHoybXYwNWF1ZTBzOXBzMjBhOXAw
IiB0aW1lc3RhbXA9IjE2NTUxNTY4MjEiPjIzPC9rZXk+PC9mb3JlaWduLWtleXM+PHJlZi10eXBl
IG5hbWU9IkpvdXJuYWwgQXJ0aWNsZSI+MTc8L3JlZi10eXBlPjxjb250cmlidXRvcnM+PGF1dGhv
cnM+PGF1dGhvcj5EYWZ0YXJ5LCBBLjwvYXV0aG9yPjxhdXRob3I+UGFkYXlhdGNoaSwgTi48L2F1
dGhvcj48YXV0aG9yPk8mYXBvcztEb25uZWxsLCBNLjwvYXV0aG9yPjwvYXV0aG9ycz48L2NvbnRy
aWJ1dG9ycz48YXV0aC1hZGRyZXNzPmEgSUNBUCwgTWFpbG1hbiBTY2hvb2wgb2YgUHVibGljIEhl
YWx0aCAsIENvbHVtYmlhIFVuaXZlcnNpdHkgLCBOZXcgWW9yayAsIE5ZICwgVVNBLjwvYXV0aC1h
ZGRyZXNzPjx0aXRsZXM+PHRpdGxlPlByZWZlcmVudGlhbCBhZGhlcmVuY2UgdG8gYW50aXJldHJv
dmlyYWwgdGhlcmFweSBvdmVyIHR1YmVyY3Vsb3NpcyB0cmVhdG1lbnQ6IGEgcXVhbGl0YXRpdmUg
c3R1ZHkgb2YgZHJ1Zy1yZXNpc3RhbnQgVEIvSElWIGNvLWluZmVjdGVkIHBhdGllbnRzIGluIFNv
dXRoIEFmcmljYTwvdGl0bGU+PHNlY29uZGFyeS10aXRsZT5HbG9iIFB1YmxpYyBIZWFsdGg8L3Nl
Y29uZGFyeS10aXRsZT48L3RpdGxlcz48cGVyaW9kaWNhbD48ZnVsbC10aXRsZT5HbG9iIFB1Ymxp
YyBIZWFsdGg8L2Z1bGwtdGl0bGU+PC9wZXJpb2RpY2FsPjxwYWdlcz4xMTA3LTE2PC9wYWdlcz48
dm9sdW1lPjk8L3ZvbHVtZT48bnVtYmVyPjk8L251bWJlcj48a2V5d29yZHM+PGtleXdvcmQ+QWRv
bGVzY2VudDwva2V5d29yZD48a2V5d29yZD5BZHVsdDwva2V5d29yZD48a2V5d29yZD5BbnRpLUhJ
ViBBZ2VudHMvKmFkbWluaXN0cmF0aW9uICZhbXA7IGRvc2FnZTwva2V5d29yZD48a2V5d29yZD5B
bnRpdHViZXJjdWxhciBBZ2VudHMvKmFkbWluaXN0cmF0aW9uICZhbXA7IGRvc2FnZTwva2V5d29y
ZD48a2V5d29yZD5FeHRlbnNpdmVseSBEcnVnLVJlc2lzdGFudCBUdWJlcmN1bG9zaXMvKmNvbXBs
aWNhdGlvbnMvKmRydWcgdGhlcmFweTwva2V5d29yZD48a2V5d29yZD5GZW1hbGU8L2tleXdvcmQ+
PGtleXdvcmQ+Rm9jdXMgR3JvdXBzPC9rZXl3b3JkPjxrZXl3b3JkPkhJViBJbmZlY3Rpb25zLypj
b21wbGljYXRpb25zLypkcnVnIHRoZXJhcHk8L2tleXdvcmQ+PGtleXdvcmQ+SHVtYW5zPC9rZXl3
b3JkPjxrZXl3b3JkPk1hbGU8L2tleXdvcmQ+PGtleXdvcmQ+TWVkaWNhdGlvbiBBZGhlcmVuY2Uv
KnBzeWNob2xvZ3k8L2tleXdvcmQ+PGtleXdvcmQ+TWlkZGxlIEFnZWQ8L2tleXdvcmQ+PGtleXdv
cmQ+UXVhbGl0YXRpdmUgUmVzZWFyY2g8L2tleXdvcmQ+PGtleXdvcmQ+U291dGggQWZyaWNhPC9r
ZXl3b3JkPjxrZXl3b3JkPkhpdi9haWRzPC9rZXl3b3JkPjxrZXl3b3JkPmFkaGVyZW5jZTwva2V5
d29yZD48a2V5d29yZD5jby1pbmZlY3Rpb248L2tleXdvcmQ+PGtleXdvcmQ+ZHJ1Zy1yZXNpc3Rh
bnQgdHViZXJjdWxvc2lzPC9rZXl3b3JkPjxrZXl3b3JkPnF1YWxpdGF0aXZlIG1ldGhvZHM8L2tl
eXdvcmQ+PC9rZXl3b3Jkcz48ZGF0ZXM+PHllYXI+MjAxNDwveWVhcj48L2RhdGVzPjxpc2JuPjE3
NDQtMTcwNiAoRWxlY3Ryb25pYykmI3hEOzE3NDQtMTY5MiAoTGlua2luZyk8L2lzYm4+PGFjY2Vz
c2lvbi1udW0+MjUwMzU5NDM8L2FjY2Vzc2lvbi1udW0+PHVybHM+PHJlbGF0ZWQtdXJscz48dXJs
Pmh0dHBzOi8vd3d3Lm5jYmkubmxtLm5paC5nb3YvcHVibWVkLzI1MDM1OTQzPC91cmw+PC9yZWxh
dGVkLXVybHM+PC91cmxzPjxjdXN0b20yPlBNQzQxOTg0MjU8L2N1c3RvbTI+PGVsZWN0cm9uaWMt
cmVzb3VyY2UtbnVtPjEwLjEwODAvMTc0NDE2OTIuMjAxNC45MzQyNjY8L2VsZWN0cm9uaWMtcmVz
b3VyY2UtbnVtPjwvcmVjb3JkPjwvQ2l0ZT48Q2l0ZT48QXV0aG9yPk8mYXBvcztEb25uZWxsPC9B
dXRob3I+PFllYXI+MjAxNDwvWWVhcj48UmVjTnVtPjQ0PC9SZWNOdW0+PHJlY29yZD48cmVjLW51
bWJlcj40NDwvcmVjLW51bWJlcj48Zm9yZWlnbi1rZXlzPjxrZXkgYXBwPSJFTiIgZGItaWQ9ImVz
cDJ6cGF4c3M5dHM4ZWR6Mm12MDVhdWUwczlwczIwYTlwMCIgdGltZXN0YW1wPSIxNjU1MTU2ODIy
Ij40NDwva2V5PjwvZm9yZWlnbi1rZXlzPjxyZWYtdHlwZSBuYW1lPSJKb3VybmFsIEFydGljbGUi
PjE3PC9yZWYtdHlwZT48Y29udHJpYnV0b3JzPjxhdXRob3JzPjxhdXRob3I+TyZhcG9zO0Rvbm5l
bGwsIE0uIFIuPC9hdXRob3I+PGF1dGhvcj5Xb2xmLCBBLjwvYXV0aG9yPjxhdXRob3I+V2VybmVy
LCBMLjwvYXV0aG9yPjxhdXRob3I+SG9yc2J1cmdoLCBDLiBSLjwvYXV0aG9yPjxhdXRob3I+UGFk
YXlhdGNoaSwgTi48L2F1dGhvcj48L2F1dGhvcnM+PC9jb250cmlidXRvcnM+PGF1dGgtYWRkcmVz
cz4qRGl2aXNpb24gb2YgUHVsbW9uYXJ5LCBBbGxlcmd5IGFuZCBDcml0aWNhbCBDYXJlIE1lZGlj
aW5lLCBDb2x1bWJpYSBVbml2ZXJzaXR5IE1lZGljYWwgQ2VudGVyLCBOZXcgWW9yaywgTlk7IGRh
Z2dlckRlcGFydG1lbnQgb2YgRXBpZGVtaW9sb2d5LCBNYWlsbWFuIFNjaG9vbCBvZiBQdWJsaWMg
SGVhbHRoLCBDb2x1bWJpYSBVbml2ZXJzaXR5LCBOZXcgWW9yaywgTlk7IGRvdWJsZSBkYWdnZXJD
ZW50cmUgZm9yIEFpZHMgUHJvZ3JhbSBvZiBSZXNlYXJjaCBpbiBTb3V0aCBBZnJpY2EgKENBUFJJ
U0EpLCBVbml2ZXJzaXR5IG9mIEt3YVp1bHUtTmF0YWwsIER1cmJhbiwgU291dGggQWZyaWNhOyBz
ZWN0aW9uIHNpZ25EZXBhcnRtZW50IG9mIEVwaWRlbWlvbG9neSwgQm9zdG9uIFVuaXZlcnNpdHkg
U2Nob29sIG9mIFB1YmxpYyBIZWFsdGgsIEJvc3RvbiwgTUE7IGFuZCB8fFVuaXZlcnNpdHkgb2Yg
S3dhWnVsdS1OYXRhbCwgRHVyYmFuLCBTb3V0aCBBZnJpY2EuPC9hdXRoLWFkZHJlc3M+PHRpdGxl
cz48dGl0bGU+QWRoZXJlbmNlIGluIHRoZSB0cmVhdG1lbnQgb2YgcGF0aWVudHMgd2l0aCBleHRl
bnNpdmVseSBkcnVnLXJlc2lzdGFudCB0dWJlcmN1bG9zaXMgYW5kIEhJViBpbiBTb3V0aCBBZnJp
Y2E6IGEgcHJvc3BlY3RpdmUgY29ob3J0IHN0dWR5PC90aXRsZT48c2Vjb25kYXJ5LXRpdGxlPkog
QWNxdWlyIEltbXVuZSBEZWZpYyBTeW5kcjwvc2Vjb25kYXJ5LXRpdGxlPjwvdGl0bGVzPjxwZXJp
b2RpY2FsPjxmdWxsLXRpdGxlPkogQWNxdWlyIEltbXVuZSBEZWZpYyBTeW5kcjwvZnVsbC10aXRs
ZT48L3BlcmlvZGljYWw+PHBhZ2VzPjIyLTk8L3BhZ2VzPjx2b2x1bWU+Njc8L3ZvbHVtZT48bnVt
YmVyPjE8L251bWJlcj48a2V5d29yZHM+PGtleXdvcmQ+QWRvbGVzY2VudDwva2V5d29yZD48a2V5
d29yZD5BZHVsdDwva2V5d29yZD48a2V5d29yZD5BbnRpLUhJViBBZ2VudHMvKmFkbWluaXN0cmF0
aW9uICZhbXA7IGRvc2FnZTwva2V5d29yZD48a2V5d29yZD5BbnRpdHViZXJjdWxhciBBZ2VudHMv
KmFkbWluaXN0cmF0aW9uICZhbXA7IGRvc2FnZTwva2V5d29yZD48a2V5d29yZD5Db2hvcnQgU3R1
ZGllczwva2V5d29yZD48a2V5d29yZD5FeHRlbnNpdmVseSBEcnVnLVJlc2lzdGFudCBUdWJlcmN1
bG9zaXMvKmRydWcgdGhlcmFweS9pbW11bm9sb2d5L21pY3JvYmlvbG9neTwva2V5d29yZD48a2V5
d29yZD5GZW1hbGU8L2tleXdvcmQ+PGtleXdvcmQ+SElWIEluZmVjdGlvbnMvKmRydWcgdGhlcmFw
eS9pbW11bm9sb2d5L3Zpcm9sb2d5PC9rZXl3b3JkPjxrZXl3b3JkPkhJVi0xLyppc29sYXRpb24g
JmFtcDsgcHVyaWZpY2F0aW9uPC9rZXl3b3JkPjxrZXl3b3JkPkh1bWFuczwva2V5d29yZD48a2V5
d29yZD5Mb2dpc3RpYyBNb2RlbHM8L2tleXdvcmQ+PGtleXdvcmQ+TWFsZTwva2V5d29yZD48a2V5
d29yZD4qTWVkaWNhdGlvbiBBZGhlcmVuY2U8L2tleXdvcmQ+PGtleXdvcmQ+TWlkZGxlIEFnZWQ8
L2tleXdvcmQ+PGtleXdvcmQ+TXljb2JhY3Rlcml1bSB0dWJlcmN1bG9zaXMvKmlzb2xhdGlvbiAm
YW1wOyBwdXJpZmljYXRpb248L2tleXdvcmQ+PGtleXdvcmQ+UHJvc3BlY3RpdmUgU3R1ZGllczwv
a2V5d29yZD48a2V5d29yZD5Tb2Npb2Vjb25vbWljIEZhY3RvcnM8L2tleXdvcmQ+PGtleXdvcmQ+
U291dGggQWZyaWNhPC9rZXl3b3JkPjxrZXl3b3JkPlN1cnZleXMgYW5kIFF1ZXN0aW9ubmFpcmVz
PC9rZXl3b3JkPjxrZXl3b3JkPllvdW5nIEFkdWx0PC9rZXl3b3JkPjwva2V5d29yZHM+PGRhdGVz
Pjx5ZWFyPjIwMTQ8L3llYXI+PHB1Yi1kYXRlcz48ZGF0ZT5TZXAgMTwvZGF0ZT48L3B1Yi1kYXRl
cz48L2RhdGVzPjxpc2JuPjE5NDQtNzg4NCAoRWxlY3Ryb25pYykmI3hEOzE1MjUtNDEzNSAoTGlu
a2luZyk8L2lzYm4+PGFjY2Vzc2lvbi1udW0+MjQ4NzIxMzg8L2FjY2Vzc2lvbi1udW0+PHVybHM+
PHJlbGF0ZWQtdXJscz48dXJsPmh0dHBzOi8vd3d3Lm5jYmkubmxtLm5paC5nb3YvcHVibWVkLzI0
ODcyMTM4PC91cmw+PC9yZWxhdGVkLXVybHM+PC91cmxzPjxjdXN0b20yPlBNQzQ0MTAwMDg8L2N1
c3RvbTI+PGVsZWN0cm9uaWMtcmVzb3VyY2UtbnVtPjEwLjEwOTcvUUFJLjAwMDAwMDAwMDAwMDAy
MjE8L2VsZWN0cm9uaWMtcmVzb3VyY2UtbnVtPjwvcmVjb3JkPjwvQ2l0ZT48L0VuZE5vdGU+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PEVuZE5vdGU+PENpdGU+PEF1dGhvcj5TdGVwaGVuczwvQXV0aG9yPjxZZWFyPjIwMTk8L1llYXI+
PFJlY051bT40MzwvUmVjTnVtPjxEaXNwbGF5VGV4dD4oMjMsIDQzLCA0NCk8L0Rpc3BsYXlUZXh0
PjxyZWNvcmQ+PHJlYy1udW1iZXI+NDM8L3JlYy1udW1iZXI+PGZvcmVpZ24ta2V5cz48a2V5IGFw
cD0iRU4iIGRiLWlkPSJlc3AyenBheHNzOXRzOGVkejJtdjA1YXVlMHM5cHMyMGE5cDAiIHRpbWVz
dGFtcD0iMTY1NTE1NjgyMiI+NDM8L2tleT48L2ZvcmVpZ24ta2V5cz48cmVmLXR5cGUgbmFtZT0i
Sm91cm5hbCBBcnRpY2xlIj4xNzwvcmVmLXR5cGU+PGNvbnRyaWJ1dG9ycz48YXV0aG9ycz48YXV0
aG9yPlN0ZXBoZW5zLCBGLjwvYXV0aG9yPjxhdXRob3I+R2FuZGhpLCBOLiBSLjwvYXV0aG9yPjxh
dXRob3I+QnJ1c3QsIEouIEMuIE0uPC9hdXRob3I+PGF1dGhvcj5NbGlzYW5hLCBLLjwvYXV0aG9y
PjxhdXRob3I+TW9vZGxleSwgUC48L2F1dGhvcj48YXV0aG9yPkFsbGFuYSwgUy48L2F1dGhvcj48
YXV0aG9yPkNhbXBiZWxsLCBBLjwvYXV0aG9yPjxhdXRob3I+U2hhaCwgUy48L2F1dGhvcj48L2F1
dGhvcnM+PC9jb250cmlidXRvcnM+PGF1dGgtYWRkcmVzcz5EZXBhcnRtZW50IG9mIEVwaWRlbWlv
bG9neSwgUm9sbGlucyBTY2hvb2wgb2YgUHVibGljIEhlYWx0aCwgRW1vcnkgVW5pdmVyc2l0eSwg
QXRsYW50YSwgR0EuJiN4RDtEaXZpc2lvbnMgb2YgR2VuZXJhbCBJbnRlcm5hbCBNZWRpY2luZSAm
YW1wOyBJbmZlY3Rpb3VzIERpc2Vhc2VzLCBBbGJlcnQgRWluc3RlaW4gQ29sbGVnZSBvZiBNZWRp
Y2luZSAmYW1wOyBNb250ZWZpb3JlIE1lZGljYWwgQ2VudGVyLCBCcm9ueCwgTlkuJiN4RDtEZXBh
cnRtZW50IG9mIE1lZGljYWwgTWljcm9iaW9sb2d5LCBTY2hvb2wgb2YgTGFib3JhdG9yeSBNZWRp
Y2luZSBhbmQgTWVkaWNhbCBTY2llbmNlcywgVW5pdmVyc2l0eSBvZiBLd2FadWx1LU5hdGFsIGFu
ZCBOYXRpb25hbCBIZWFsdGggTGFib3JhdG9yeSBTZXJ2aWNlLCBEdXJiYW4sIFNvdXRoIEFmcmlj
YS4mI3hEO0RlcGFydG1lbnQgb2YgVmlyb2xvZ3ksIFNjaG9vbCBvZiBMYWJvcmF0b3J5IE1lZGlj
aW5lIGFuZCBNZWRpY2FsIFNjaWVuY2VzLCBVbml2ZXJzaXR5IG9mIEt3YVp1bHUtTmF0YWwgYW5k
IE5hdGlvbmFsIEhlYWx0aCBMYWJvcmF0b3J5IFNlcnZpY2UsIER1cmJhbiwgU291dGggQWZyaWNh
LiYjeEQ7RGl2aXNpb24gb2YgR2xvYmFsIEhJViBhbmQgVHViZXJjdWxvc2lzLCBVUyBDZW50ZXJz
IGZvciBEaXNlYXNlIENvbnRyb2wgYW5kIFByZXZlbnRpb24sIEF0bGFudGEsIEdBLjwvYXV0aC1h
ZGRyZXNzPjx0aXRsZXM+PHRpdGxlPlRyZWF0bWVudCBBZGhlcmVuY2UgQW1vbmcgUGVyc29ucyBS
ZWNlaXZpbmcgQ29uY3VycmVudCBNdWx0aWRydWctUmVzaXN0YW50IFR1YmVyY3Vsb3NpcyBhbmQg
SElWIFRyZWF0bWVudCBpbiBLd2FadWx1LU5hdGFsLCBTb3V0aCBBZnJpY2E8L3RpdGxlPjxzZWNv
bmRhcnktdGl0bGU+SiBBY3F1aXIgSW1tdW5lIERlZmljIFN5bmRyPC9zZWNvbmRhcnktdGl0bGU+
PC90aXRsZXM+PHBlcmlvZGljYWw+PGZ1bGwtdGl0bGU+SiBBY3F1aXIgSW1tdW5lIERlZmljIFN5
bmRyPC9mdWxsLXRpdGxlPjwvcGVyaW9kaWNhbD48cGFnZXM+MTI0LTEzMDwvcGFnZXM+PHZvbHVt
ZT44Mjwvdm9sdW1lPjxudW1iZXI+MjwvbnVtYmVyPjxlZGl0aW9uPjIwMTkvMDkvMTM8L2VkaXRp
b24+PGtleXdvcmRzPjxrZXl3b3JkPkFkdWx0PC9rZXl3b3JkPjxrZXl3b3JkPkZlbWFsZTwva2V5
d29yZD48a2V5d29yZD5ISVYgSW5mZWN0aW9ucy8qZHJ1ZyB0aGVyYXB5PC9rZXl3b3JkPjxrZXl3
b3JkPkh1bWFuczwva2V5d29yZD48a2V5d29yZD5NYWxlPC9rZXl3b3JkPjxrZXl3b3JkPk1pZGRs
ZSBBZ2VkPC9rZXl3b3JkPjxrZXl3b3JkPlNlbGYgUmVwb3J0PC9rZXl3b3JkPjxrZXl3b3JkPipU
cmVhdG1lbnQgQWRoZXJlbmNlIGFuZCBDb21wbGlhbmNlPC9rZXl3b3JkPjxrZXl3b3JkPlR1YmVy
Y3Vsb3NpcywgTXVsdGlkcnVnLVJlc2lzdGFudC8qZHJ1ZyB0aGVyYXB5PC9rZXl3b3JkPjwva2V5
d29yZHM+PGRhdGVzPjx5ZWFyPjIwMTk8L3llYXI+PHB1Yi1kYXRlcz48ZGF0ZT5PY3QgMTwvZGF0
ZT48L3B1Yi1kYXRlcz48L2RhdGVzPjxpc2JuPjE5NDQtNzg4NCAoRWxlY3Ryb25pYykmI3hEOzE1
MjUtNDEzNSAoTGlua2luZyk8L2lzYm4+PGFjY2Vzc2lvbi1udW0+MzE1MTMwNzM8L2FjY2Vzc2lv
bi1udW0+PHVybHM+PHJlbGF0ZWQtdXJscz48dXJsPmh0dHBzOi8vd3d3Lm5jYmkubmxtLm5paC5n
b3YvcHVibWVkLzMxNTEzMDczPC91cmw+PC9yZWxhdGVkLXVybHM+PC91cmxzPjxjdXN0b20yPlBN
QzY3NjA4NDI8L2N1c3RvbTI+PGVsZWN0cm9uaWMtcmVzb3VyY2UtbnVtPjEwLjEwOTcvUUFJLjAw
MDAwMDAwMDAwMDIxMjA8L2VsZWN0cm9uaWMtcmVzb3VyY2UtbnVtPjwvcmVjb3JkPjwvQ2l0ZT48
Q2l0ZT48QXV0aG9yPkRhZnRhcnk8L0F1dGhvcj48WWVhcj4yMDE0PC9ZZWFyPjxSZWNOdW0+MjM8
L1JlY051bT48cmVjb3JkPjxyZWMtbnVtYmVyPjIzPC9yZWMtbnVtYmVyPjxmb3JlaWduLWtleXM+
PGtleSBhcHA9IkVOIiBkYi1pZD0iZXNwMnpwYXhzczl0czhlZHoybXYwNWF1ZTBzOXBzMjBhOXAw
IiB0aW1lc3RhbXA9IjE2NTUxNTY4MjEiPjIzPC9rZXk+PC9mb3JlaWduLWtleXM+PHJlZi10eXBl
IG5hbWU9IkpvdXJuYWwgQXJ0aWNsZSI+MTc8L3JlZi10eXBlPjxjb250cmlidXRvcnM+PGF1dGhv
cnM+PGF1dGhvcj5EYWZ0YXJ5LCBBLjwvYXV0aG9yPjxhdXRob3I+UGFkYXlhdGNoaSwgTi48L2F1
dGhvcj48YXV0aG9yPk8mYXBvcztEb25uZWxsLCBNLjwvYXV0aG9yPjwvYXV0aG9ycz48L2NvbnRy
aWJ1dG9ycz48YXV0aC1hZGRyZXNzPmEgSUNBUCwgTWFpbG1hbiBTY2hvb2wgb2YgUHVibGljIEhl
YWx0aCAsIENvbHVtYmlhIFVuaXZlcnNpdHkgLCBOZXcgWW9yayAsIE5ZICwgVVNBLjwvYXV0aC1h
ZGRyZXNzPjx0aXRsZXM+PHRpdGxlPlByZWZlcmVudGlhbCBhZGhlcmVuY2UgdG8gYW50aXJldHJv
dmlyYWwgdGhlcmFweSBvdmVyIHR1YmVyY3Vsb3NpcyB0cmVhdG1lbnQ6IGEgcXVhbGl0YXRpdmUg
c3R1ZHkgb2YgZHJ1Zy1yZXNpc3RhbnQgVEIvSElWIGNvLWluZmVjdGVkIHBhdGllbnRzIGluIFNv
dXRoIEFmcmljYTwvdGl0bGU+PHNlY29uZGFyeS10aXRsZT5HbG9iIFB1YmxpYyBIZWFsdGg8L3Nl
Y29uZGFyeS10aXRsZT48L3RpdGxlcz48cGVyaW9kaWNhbD48ZnVsbC10aXRsZT5HbG9iIFB1Ymxp
YyBIZWFsdGg8L2Z1bGwtdGl0bGU+PC9wZXJpb2RpY2FsPjxwYWdlcz4xMTA3LTE2PC9wYWdlcz48
dm9sdW1lPjk8L3ZvbHVtZT48bnVtYmVyPjk8L251bWJlcj48a2V5d29yZHM+PGtleXdvcmQ+QWRv
bGVzY2VudDwva2V5d29yZD48a2V5d29yZD5BZHVsdDwva2V5d29yZD48a2V5d29yZD5BbnRpLUhJ
ViBBZ2VudHMvKmFkbWluaXN0cmF0aW9uICZhbXA7IGRvc2FnZTwva2V5d29yZD48a2V5d29yZD5B
bnRpdHViZXJjdWxhciBBZ2VudHMvKmFkbWluaXN0cmF0aW9uICZhbXA7IGRvc2FnZTwva2V5d29y
ZD48a2V5d29yZD5FeHRlbnNpdmVseSBEcnVnLVJlc2lzdGFudCBUdWJlcmN1bG9zaXMvKmNvbXBs
aWNhdGlvbnMvKmRydWcgdGhlcmFweTwva2V5d29yZD48a2V5d29yZD5GZW1hbGU8L2tleXdvcmQ+
PGtleXdvcmQ+Rm9jdXMgR3JvdXBzPC9rZXl3b3JkPjxrZXl3b3JkPkhJViBJbmZlY3Rpb25zLypj
b21wbGljYXRpb25zLypkcnVnIHRoZXJhcHk8L2tleXdvcmQ+PGtleXdvcmQ+SHVtYW5zPC9rZXl3
b3JkPjxrZXl3b3JkPk1hbGU8L2tleXdvcmQ+PGtleXdvcmQ+TWVkaWNhdGlvbiBBZGhlcmVuY2Uv
KnBzeWNob2xvZ3k8L2tleXdvcmQ+PGtleXdvcmQ+TWlkZGxlIEFnZWQ8L2tleXdvcmQ+PGtleXdv
cmQ+UXVhbGl0YXRpdmUgUmVzZWFyY2g8L2tleXdvcmQ+PGtleXdvcmQ+U291dGggQWZyaWNhPC9r
ZXl3b3JkPjxrZXl3b3JkPkhpdi9haWRzPC9rZXl3b3JkPjxrZXl3b3JkPmFkaGVyZW5jZTwva2V5
d29yZD48a2V5d29yZD5jby1pbmZlY3Rpb248L2tleXdvcmQ+PGtleXdvcmQ+ZHJ1Zy1yZXNpc3Rh
bnQgdHViZXJjdWxvc2lzPC9rZXl3b3JkPjxrZXl3b3JkPnF1YWxpdGF0aXZlIG1ldGhvZHM8L2tl
eXdvcmQ+PC9rZXl3b3Jkcz48ZGF0ZXM+PHllYXI+MjAxNDwveWVhcj48L2RhdGVzPjxpc2JuPjE3
NDQtMTcwNiAoRWxlY3Ryb25pYykmI3hEOzE3NDQtMTY5MiAoTGlua2luZyk8L2lzYm4+PGFjY2Vz
c2lvbi1udW0+MjUwMzU5NDM8L2FjY2Vzc2lvbi1udW0+PHVybHM+PHJlbGF0ZWQtdXJscz48dXJs
Pmh0dHBzOi8vd3d3Lm5jYmkubmxtLm5paC5nb3YvcHVibWVkLzI1MDM1OTQzPC91cmw+PC9yZWxh
dGVkLXVybHM+PC91cmxzPjxjdXN0b20yPlBNQzQxOTg0MjU8L2N1c3RvbTI+PGVsZWN0cm9uaWMt
cmVzb3VyY2UtbnVtPjEwLjEwODAvMTc0NDE2OTIuMjAxNC45MzQyNjY8L2VsZWN0cm9uaWMtcmVz
b3VyY2UtbnVtPjwvcmVjb3JkPjwvQ2l0ZT48Q2l0ZT48QXV0aG9yPk8mYXBvcztEb25uZWxsPC9B
dXRob3I+PFllYXI+MjAxNDwvWWVhcj48UmVjTnVtPjQ0PC9SZWNOdW0+PHJlY29yZD48cmVjLW51
bWJlcj40NDwvcmVjLW51bWJlcj48Zm9yZWlnbi1rZXlzPjxrZXkgYXBwPSJFTiIgZGItaWQ9ImVz
cDJ6cGF4c3M5dHM4ZWR6Mm12MDVhdWUwczlwczIwYTlwMCIgdGltZXN0YW1wPSIxNjU1MTU2ODIy
Ij40NDwva2V5PjwvZm9yZWlnbi1rZXlzPjxyZWYtdHlwZSBuYW1lPSJKb3VybmFsIEFydGljbGUi
PjE3PC9yZWYtdHlwZT48Y29udHJpYnV0b3JzPjxhdXRob3JzPjxhdXRob3I+TyZhcG9zO0Rvbm5l
bGwsIE0uIFIuPC9hdXRob3I+PGF1dGhvcj5Xb2xmLCBBLjwvYXV0aG9yPjxhdXRob3I+V2VybmVy
LCBMLjwvYXV0aG9yPjxhdXRob3I+SG9yc2J1cmdoLCBDLiBSLjwvYXV0aG9yPjxhdXRob3I+UGFk
YXlhdGNoaSwgTi48L2F1dGhvcj48L2F1dGhvcnM+PC9jb250cmlidXRvcnM+PGF1dGgtYWRkcmVz
cz4qRGl2aXNpb24gb2YgUHVsbW9uYXJ5LCBBbGxlcmd5IGFuZCBDcml0aWNhbCBDYXJlIE1lZGlj
aW5lLCBDb2x1bWJpYSBVbml2ZXJzaXR5IE1lZGljYWwgQ2VudGVyLCBOZXcgWW9yaywgTlk7IGRh
Z2dlckRlcGFydG1lbnQgb2YgRXBpZGVtaW9sb2d5LCBNYWlsbWFuIFNjaG9vbCBvZiBQdWJsaWMg
SGVhbHRoLCBDb2x1bWJpYSBVbml2ZXJzaXR5LCBOZXcgWW9yaywgTlk7IGRvdWJsZSBkYWdnZXJD
ZW50cmUgZm9yIEFpZHMgUHJvZ3JhbSBvZiBSZXNlYXJjaCBpbiBTb3V0aCBBZnJpY2EgKENBUFJJ
U0EpLCBVbml2ZXJzaXR5IG9mIEt3YVp1bHUtTmF0YWwsIER1cmJhbiwgU291dGggQWZyaWNhOyBz
ZWN0aW9uIHNpZ25EZXBhcnRtZW50IG9mIEVwaWRlbWlvbG9neSwgQm9zdG9uIFVuaXZlcnNpdHkg
U2Nob29sIG9mIFB1YmxpYyBIZWFsdGgsIEJvc3RvbiwgTUE7IGFuZCB8fFVuaXZlcnNpdHkgb2Yg
S3dhWnVsdS1OYXRhbCwgRHVyYmFuLCBTb3V0aCBBZnJpY2EuPC9hdXRoLWFkZHJlc3M+PHRpdGxl
cz48dGl0bGU+QWRoZXJlbmNlIGluIHRoZSB0cmVhdG1lbnQgb2YgcGF0aWVudHMgd2l0aCBleHRl
bnNpdmVseSBkcnVnLXJlc2lzdGFudCB0dWJlcmN1bG9zaXMgYW5kIEhJViBpbiBTb3V0aCBBZnJp
Y2E6IGEgcHJvc3BlY3RpdmUgY29ob3J0IHN0dWR5PC90aXRsZT48c2Vjb25kYXJ5LXRpdGxlPkog
QWNxdWlyIEltbXVuZSBEZWZpYyBTeW5kcjwvc2Vjb25kYXJ5LXRpdGxlPjwvdGl0bGVzPjxwZXJp
b2RpY2FsPjxmdWxsLXRpdGxlPkogQWNxdWlyIEltbXVuZSBEZWZpYyBTeW5kcjwvZnVsbC10aXRs
ZT48L3BlcmlvZGljYWw+PHBhZ2VzPjIyLTk8L3BhZ2VzPjx2b2x1bWU+Njc8L3ZvbHVtZT48bnVt
YmVyPjE8L251bWJlcj48a2V5d29yZHM+PGtleXdvcmQ+QWRvbGVzY2VudDwva2V5d29yZD48a2V5
d29yZD5BZHVsdDwva2V5d29yZD48a2V5d29yZD5BbnRpLUhJViBBZ2VudHMvKmFkbWluaXN0cmF0
aW9uICZhbXA7IGRvc2FnZTwva2V5d29yZD48a2V5d29yZD5BbnRpdHViZXJjdWxhciBBZ2VudHMv
KmFkbWluaXN0cmF0aW9uICZhbXA7IGRvc2FnZTwva2V5d29yZD48a2V5d29yZD5Db2hvcnQgU3R1
ZGllczwva2V5d29yZD48a2V5d29yZD5FeHRlbnNpdmVseSBEcnVnLVJlc2lzdGFudCBUdWJlcmN1
bG9zaXMvKmRydWcgdGhlcmFweS9pbW11bm9sb2d5L21pY3JvYmlvbG9neTwva2V5d29yZD48a2V5
d29yZD5GZW1hbGU8L2tleXdvcmQ+PGtleXdvcmQ+SElWIEluZmVjdGlvbnMvKmRydWcgdGhlcmFw
eS9pbW11bm9sb2d5L3Zpcm9sb2d5PC9rZXl3b3JkPjxrZXl3b3JkPkhJVi0xLyppc29sYXRpb24g
JmFtcDsgcHVyaWZpY2F0aW9uPC9rZXl3b3JkPjxrZXl3b3JkPkh1bWFuczwva2V5d29yZD48a2V5
d29yZD5Mb2dpc3RpYyBNb2RlbHM8L2tleXdvcmQ+PGtleXdvcmQ+TWFsZTwva2V5d29yZD48a2V5
d29yZD4qTWVkaWNhdGlvbiBBZGhlcmVuY2U8L2tleXdvcmQ+PGtleXdvcmQ+TWlkZGxlIEFnZWQ8
L2tleXdvcmQ+PGtleXdvcmQ+TXljb2JhY3Rlcml1bSB0dWJlcmN1bG9zaXMvKmlzb2xhdGlvbiAm
YW1wOyBwdXJpZmljYXRpb248L2tleXdvcmQ+PGtleXdvcmQ+UHJvc3BlY3RpdmUgU3R1ZGllczwv
a2V5d29yZD48a2V5d29yZD5Tb2Npb2Vjb25vbWljIEZhY3RvcnM8L2tleXdvcmQ+PGtleXdvcmQ+
U291dGggQWZyaWNhPC9rZXl3b3JkPjxrZXl3b3JkPlN1cnZleXMgYW5kIFF1ZXN0aW9ubmFpcmVz
PC9rZXl3b3JkPjxrZXl3b3JkPllvdW5nIEFkdWx0PC9rZXl3b3JkPjwva2V5d29yZHM+PGRhdGVz
Pjx5ZWFyPjIwMTQ8L3llYXI+PHB1Yi1kYXRlcz48ZGF0ZT5TZXAgMTwvZGF0ZT48L3B1Yi1kYXRl
cz48L2RhdGVzPjxpc2JuPjE5NDQtNzg4NCAoRWxlY3Ryb25pYykmI3hEOzE1MjUtNDEzNSAoTGlu
a2luZyk8L2lzYm4+PGFjY2Vzc2lvbi1udW0+MjQ4NzIxMzg8L2FjY2Vzc2lvbi1udW0+PHVybHM+
PHJlbGF0ZWQtdXJscz48dXJsPmh0dHBzOi8vd3d3Lm5jYmkubmxtLm5paC5nb3YvcHVibWVkLzI0
ODcyMTM4PC91cmw+PC9yZWxhdGVkLXVybHM+PC91cmxzPjxjdXN0b20yPlBNQzQ0MTAwMDg8L2N1
c3RvbTI+PGVsZWN0cm9uaWMtcmVzb3VyY2UtbnVtPjEwLjEwOTcvUUFJLjAwMDAwMDAwMDAwMDAy
MjE8L2VsZWN0cm9uaWMtcmVzb3VyY2UtbnVtPjwvcmVjb3JkPjwvQ2l0ZT48L0VuZE5vdGU+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(23, 43, 44)</w:t>
      </w:r>
      <w:r w:rsidRPr="00722F02">
        <w:rPr>
          <w:rFonts w:ascii="Arial" w:hAnsi="Arial" w:cs="Arial"/>
        </w:rPr>
        <w:fldChar w:fldCharType="end"/>
      </w:r>
      <w:r w:rsidRPr="00722F02">
        <w:rPr>
          <w:rFonts w:ascii="Arial" w:hAnsi="Arial" w:cs="Arial"/>
        </w:rPr>
        <w:t xml:space="preserve"> with challenges in key treatment stages </w:t>
      </w:r>
      <w:r w:rsidRPr="00722F02">
        <w:rPr>
          <w:rFonts w:ascii="Arial" w:hAnsi="Arial" w:cs="Arial"/>
        </w:rPr>
        <w:fldChar w:fldCharType="begin">
          <w:fldData xml:space="preserve">PEVuZE5vdGU+PENpdGU+PEF1dGhvcj5EYWZ0YXJ5PC9BdXRob3I+PFllYXI+MjAyMDwvWWVhcj48
UmVjTnVtPjQ1PC9SZWNOdW0+PERpc3BsYXlUZXh0Pig0NSwgNDYpPC9EaXNwbGF5VGV4dD48cmVj
b3JkPjxyZWMtbnVtYmVyPjQ1PC9yZWMtbnVtYmVyPjxmb3JlaWduLWtleXM+PGtleSBhcHA9IkVO
IiBkYi1pZD0iZXNwMnpwYXhzczl0czhlZHoybXYwNWF1ZTBzOXBzMjBhOXAwIiB0aW1lc3RhbXA9
IjE2NTUxNTY4MjMiPjQ1PC9rZXk+PC9mb3JlaWduLWtleXM+PHJlZi10eXBlIG5hbWU9IkpvdXJu
YWwgQXJ0aWNsZSI+MTc8L3JlZi10eXBlPjxjb250cmlidXRvcnM+PGF1dGhvcnM+PGF1dGhvcj5E
YWZ0YXJ5LCBBLjwvYXV0aG9yPjxhdXRob3I+TW9uZGFsLCBTLjwvYXV0aG9yPjxhdXRob3I+WmVs
bmljaywgSi4gUi48L2F1dGhvcj48YXV0aG9yPkZyaWVkbGFuZCwgRy48L2F1dGhvcj48YXV0aG9y
PlNlZXBhbW9yZSwgQi48L2F1dGhvcj48YXV0aG9yPkJvb2RocmFtLCBSLjwvYXV0aG9yPjxhdXRo
b3I+QW1pY28sIEsuIFIuPC9hdXRob3I+PGF1dGhvcj5QYWRheWF0Y2hpLCBOLjwvYXV0aG9yPjxh
dXRob3I+TyZhcG9zO0Rvbm5lbGwsIE0uPC9hdXRob3I+PC9hdXRob3JzPjwvY29udHJpYnV0b3Jz
Pjx0aXRsZXM+PHRpdGxlPkR5bmFtaWMgTmVlZHMgYW5kIENoYWxsZW5nZXMgb2YgUGVvcGxlIHdp
dGggRHJ1Zy1SZXNpc3RhbnQgVHViZXJjdWxvc2lzIGFuZCBISVYgaW4gU291dGggQWZyaWNhOiBB
IFF1YWxpdGF0aXZlIFN0dWR5PC90aXRsZT48c2Vjb25kYXJ5LXRpdGxlPkxhbmNldDwvc2Vjb25k
YXJ5LXRpdGxlPjwvdGl0bGVzPjxwZXJpb2RpY2FsPjxmdWxsLXRpdGxlPkxhbmNldDwvZnVsbC10
aXRsZT48L3BlcmlvZGljYWw+PHZvbHVtZT5BaGVhZCBvZiBQcmludDwvdm9sdW1lPjxkYXRlcz48
eWVhcj4yMDIwPC95ZWFyPjwvZGF0ZXM+PHVybHM+PC91cmxzPjwvcmVjb3JkPjwvQ2l0ZT48Q2l0
ZT48QXV0aG9yPkxhdzwvQXV0aG9yPjxZZWFyPjIwMTk8L1llYXI+PFJlY051bT40NjwvUmVjTnVt
PjxyZWNvcmQ+PHJlYy1udW1iZXI+NDY8L3JlYy1udW1iZXI+PGZvcmVpZ24ta2V5cz48a2V5IGFw
cD0iRU4iIGRiLWlkPSJlc3AyenBheHNzOXRzOGVkejJtdjA1YXVlMHM5cHMyMGE5cDAiIHRpbWVz
dGFtcD0iMTY1NTE1NjgyMyI+NDY8L2tleT48L2ZvcmVpZ24ta2V5cz48cmVmLXR5cGUgbmFtZT0i
Sm91cm5hbCBBcnRpY2xlIj4xNzwvcmVmLXR5cGU+PGNvbnRyaWJ1dG9ycz48YXV0aG9ycz48YXV0
aG9yPkxhdywgUy48L2F1dGhvcj48YXV0aG9yPkRhZnRhcnksIEEuPC9hdXRob3I+PGF1dGhvcj5P
JmFwb3M7RG9ubmVsbCwgTS48L2F1dGhvcj48YXV0aG9yPlBhZGF5YXRjaGksIE4uPC9hdXRob3I+
PGF1dGhvcj5DYWx6YXZhcmEsIEwuPC9hdXRob3I+PGF1dGhvcj5NZW56aWVzLCBELjwvYXV0aG9y
PjwvYXV0aG9ycz48L2NvbnRyaWJ1dG9ycz48YXV0aC1hZGRyZXNzPkRlcGFydG1lbnQgb2YgRXBp
ZGVtaW9sb2d5LCBCaW9zdGF0aXN0aWNzIGFuZCBPY2N1cGF0aW9uYWwgSGVhbHRoLCBNY0dpbGwg
VW5pdmVyc2l0eSwgTW9udHJlYWwsIFFDLCBDYW5hZGEuJiN4RDtNY0dpbGwgSW50ZXJuYXRpb25h
bCBUQiBDZW50cmUsIE1jR2lsbCBVbml2ZXJzaXR5LCBNb250cmVhbCwgUUMsIENhbmFkYS4mI3hE
O0NBUFJJU0EtTVJDIFRCLUhJViBQYXRob2dlbmVzaXMgYW5kIFRyZWF0bWVudCBVbml0LCBEdXJi
YW4sIFNvdXRoIEFmcmljYS4mI3hEO0RpdmlzaW9uIG9mIFB1bG1vbmFyeSwgQWxsZXJneSBhbmQg
Q3JpdGljYWwgQ2FyZSBNZWRpY2luZSwgYW5kIERlcGFydG1lbnQgb2YgRXBpZGVtaW9sb2d5LCBN
YWlsbWFuIFNjaG9vbCBvZiBQdWJsaWMgSGVhbHRoLCBDb2x1bWJpYSBVbml2ZXJzaXR5IE1lZGlj
YWwgQ2VudGVyLCBOZXcgWW9yaywgTlksIFVTQS4mI3hEO0RhbGxhIExhbmEgU2Nob29sIG9mIFB1
YmxpYyBIZWFsdGgsIFVuaXZlcnNpdHkgb2YgVG9yb250bywgVG9yb250bywgT04sIENhbmFkYS48
L2F1dGgtYWRkcmVzcz48dGl0bGVzPjx0aXRsZT5JbnRlcnZlbnRpb25zIHRvIGltcHJvdmUgcmV0
ZW50aW9uLWluLWNhcmUgYW5kIHRyZWF0bWVudCBhZGhlcmVuY2UgYW1vbmcgcGF0aWVudHMgd2l0
aCBkcnVnLXJlc2lzdGFudCB0dWJlcmN1bG9zaXM6IGEgc3lzdGVtYXRpYyByZXZpZXc8L3RpdGxl
PjxzZWNvbmRhcnktdGl0bGU+RXVyIFJlc3BpciBKPC9zZWNvbmRhcnktdGl0bGU+PC90aXRsZXM+
PHBlcmlvZGljYWw+PGZ1bGwtdGl0bGU+RXVyIFJlc3BpciBKPC9mdWxsLXRpdGxlPjwvcGVyaW9k
aWNhbD48dm9sdW1lPjUzPC92b2x1bWU+PG51bWJlcj4xPC9udW1iZXI+PGVkaXRpb24+MjAxOC8x
MC8xMzwvZWRpdGlvbj48a2V5d29yZHM+PGtleXdvcmQ+QW50aXR1YmVyY3VsYXIgQWdlbnRzLyp0
aGVyYXBldXRpYyB1c2U8L2tleXdvcmQ+PGtleXdvcmQ+Q291bnNlbGluZzwva2V5d29yZD48a2V5
d29yZD5Ib3VzZSBDYWxsczwva2V5d29yZD48a2V5d29yZD5IdW1hbnM8L2tleXdvcmQ+PGtleXdv
cmQ+TGlrZWxpaG9vZCBGdW5jdGlvbnM8L2tleXdvcmQ+PGtleXdvcmQ+TG9zdCB0byBGb2xsb3ct
VXA8L2tleXdvcmQ+PGtleXdvcmQ+UmFuZG9taXplZCBDb250cm9sbGVkIFRyaWFscyBhcyBUb3Bp
Yzwva2V5d29yZD48a2V5d29yZD5SZXRlbnRpb24gaW4gQ2FyZS8qc3RhdGlzdGljcyAmYW1wOyBu
dW1lcmljYWwgZGF0YTwva2V5d29yZD48a2V5d29yZD5Tb2NpYWwgU3VwcG9ydDwva2V5d29yZD48
a2V5d29yZD5UcmVhdG1lbnQgQWRoZXJlbmNlIGFuZCBDb21wbGlhbmNlLypwc3ljaG9sb2d5Lypz
dGF0aXN0aWNzICZhbXA7IG51bWVyaWNhbCBkYXRhPC9rZXl3b3JkPjxrZXl3b3JkPlR1YmVyY3Vs
b3NpcywgTXVsdGlkcnVnLVJlc2lzdGFudC8qZHJ1ZyB0aGVyYXB5PC9rZXl3b3JkPjxrZXl3b3Jk
PkRhZnRhcnkgaGFzIG5vdGhpbmcgdG8gZGlzY2xvc2UuIENvbmZsaWN0IG9mIGludGVyZXN0OiBN
LiBPJmFwb3M7RG9ubmVsbCBoYXMgbm90aGluZzwva2V5d29yZD48a2V5d29yZD50byBkaXNjbG9z
ZS4gQ29uZmxpY3Qgb2YgaW50ZXJlc3Q6IE4uIFBhZGF5YXRjaGkgaGFzIG5vdGhpbmcgdG8gZGlz
Y2xvc2UuPC9rZXl3b3JkPjxrZXl3b3JkPkNvbmZsaWN0IG9mIGludGVyZXN0OiBMLiBDYWx6YXZh
cmEgaGFzIG5vdGhpbmcgdG8gZGlzY2xvc2UuIENvbmZsaWN0IG9mIGludGVyZXN0Ojwva2V5d29y
ZD48a2V5d29yZD5ELiBNZW56aWVzIGhhcyBub3RoaW5nIHRvIGRpc2Nsb3NlLjwva2V5d29yZD48
L2tleXdvcmRzPjxkYXRlcz48eWVhcj4yMDE5PC95ZWFyPjxwdWItZGF0ZXM+PGRhdGU+SmFuPC9k
YXRlPjwvcHViLWRhdGVzPjwvZGF0ZXM+PGlzYm4+MTM5OS0zMDAzIChFbGVjdHJvbmljKSYjeEQ7
MDkwMy0xOTM2IChMaW5raW5nKTwvaXNibj48YWNjZXNzaW9uLW51bT4zMDMwOTk3MjwvYWNjZXNz
aW9uLW51bT48dXJscz48cmVsYXRlZC11cmxzPjx1cmw+aHR0cHM6Ly93d3cubmNiaS5ubG0ubmlo
Lmdvdi9wdWJtZWQvMzAzMDk5NzI8L3VybD48L3JlbGF0ZWQtdXJscz48L3VybHM+PGVsZWN0cm9u
aWMtcmVzb3VyY2UtbnVtPjEwLjExODMvMTM5OTMwMDMuMDEwMzAtMjAxODwvZWxlY3Ryb25pYy1y
ZXNvdXJjZS1udW0+PC9yZWNvcmQ+PC9DaXRlPjwvRW5kTm90ZT4A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PEVuZE5vdGU+PENpdGU+PEF1dGhvcj5EYWZ0YXJ5PC9BdXRob3I+PFllYXI+MjAyMDwvWWVhcj48
UmVjTnVtPjQ1PC9SZWNOdW0+PERpc3BsYXlUZXh0Pig0NSwgNDYpPC9EaXNwbGF5VGV4dD48cmVj
b3JkPjxyZWMtbnVtYmVyPjQ1PC9yZWMtbnVtYmVyPjxmb3JlaWduLWtleXM+PGtleSBhcHA9IkVO
IiBkYi1pZD0iZXNwMnpwYXhzczl0czhlZHoybXYwNWF1ZTBzOXBzMjBhOXAwIiB0aW1lc3RhbXA9
IjE2NTUxNTY4MjMiPjQ1PC9rZXk+PC9mb3JlaWduLWtleXM+PHJlZi10eXBlIG5hbWU9IkpvdXJu
YWwgQXJ0aWNsZSI+MTc8L3JlZi10eXBlPjxjb250cmlidXRvcnM+PGF1dGhvcnM+PGF1dGhvcj5E
YWZ0YXJ5LCBBLjwvYXV0aG9yPjxhdXRob3I+TW9uZGFsLCBTLjwvYXV0aG9yPjxhdXRob3I+WmVs
bmljaywgSi4gUi48L2F1dGhvcj48YXV0aG9yPkZyaWVkbGFuZCwgRy48L2F1dGhvcj48YXV0aG9y
PlNlZXBhbW9yZSwgQi48L2F1dGhvcj48YXV0aG9yPkJvb2RocmFtLCBSLjwvYXV0aG9yPjxhdXRo
b3I+QW1pY28sIEsuIFIuPC9hdXRob3I+PGF1dGhvcj5QYWRheWF0Y2hpLCBOLjwvYXV0aG9yPjxh
dXRob3I+TyZhcG9zO0Rvbm5lbGwsIE0uPC9hdXRob3I+PC9hdXRob3JzPjwvY29udHJpYnV0b3Jz
Pjx0aXRsZXM+PHRpdGxlPkR5bmFtaWMgTmVlZHMgYW5kIENoYWxsZW5nZXMgb2YgUGVvcGxlIHdp
dGggRHJ1Zy1SZXNpc3RhbnQgVHViZXJjdWxvc2lzIGFuZCBISVYgaW4gU291dGggQWZyaWNhOiBB
IFF1YWxpdGF0aXZlIFN0dWR5PC90aXRsZT48c2Vjb25kYXJ5LXRpdGxlPkxhbmNldDwvc2Vjb25k
YXJ5LXRpdGxlPjwvdGl0bGVzPjxwZXJpb2RpY2FsPjxmdWxsLXRpdGxlPkxhbmNldDwvZnVsbC10
aXRsZT48L3BlcmlvZGljYWw+PHZvbHVtZT5BaGVhZCBvZiBQcmludDwvdm9sdW1lPjxkYXRlcz48
eWVhcj4yMDIwPC95ZWFyPjwvZGF0ZXM+PHVybHM+PC91cmxzPjwvcmVjb3JkPjwvQ2l0ZT48Q2l0
ZT48QXV0aG9yPkxhdzwvQXV0aG9yPjxZZWFyPjIwMTk8L1llYXI+PFJlY051bT40NjwvUmVjTnVt
PjxyZWNvcmQ+PHJlYy1udW1iZXI+NDY8L3JlYy1udW1iZXI+PGZvcmVpZ24ta2V5cz48a2V5IGFw
cD0iRU4iIGRiLWlkPSJlc3AyenBheHNzOXRzOGVkejJtdjA1YXVlMHM5cHMyMGE5cDAiIHRpbWVz
dGFtcD0iMTY1NTE1NjgyMyI+NDY8L2tleT48L2ZvcmVpZ24ta2V5cz48cmVmLXR5cGUgbmFtZT0i
Sm91cm5hbCBBcnRpY2xlIj4xNzwvcmVmLXR5cGU+PGNvbnRyaWJ1dG9ycz48YXV0aG9ycz48YXV0
aG9yPkxhdywgUy48L2F1dGhvcj48YXV0aG9yPkRhZnRhcnksIEEuPC9hdXRob3I+PGF1dGhvcj5P
JmFwb3M7RG9ubmVsbCwgTS48L2F1dGhvcj48YXV0aG9yPlBhZGF5YXRjaGksIE4uPC9hdXRob3I+
PGF1dGhvcj5DYWx6YXZhcmEsIEwuPC9hdXRob3I+PGF1dGhvcj5NZW56aWVzLCBELjwvYXV0aG9y
PjwvYXV0aG9ycz48L2NvbnRyaWJ1dG9ycz48YXV0aC1hZGRyZXNzPkRlcGFydG1lbnQgb2YgRXBp
ZGVtaW9sb2d5LCBCaW9zdGF0aXN0aWNzIGFuZCBPY2N1cGF0aW9uYWwgSGVhbHRoLCBNY0dpbGwg
VW5pdmVyc2l0eSwgTW9udHJlYWwsIFFDLCBDYW5hZGEuJiN4RDtNY0dpbGwgSW50ZXJuYXRpb25h
bCBUQiBDZW50cmUsIE1jR2lsbCBVbml2ZXJzaXR5LCBNb250cmVhbCwgUUMsIENhbmFkYS4mI3hE
O0NBUFJJU0EtTVJDIFRCLUhJViBQYXRob2dlbmVzaXMgYW5kIFRyZWF0bWVudCBVbml0LCBEdXJi
YW4sIFNvdXRoIEFmcmljYS4mI3hEO0RpdmlzaW9uIG9mIFB1bG1vbmFyeSwgQWxsZXJneSBhbmQg
Q3JpdGljYWwgQ2FyZSBNZWRpY2luZSwgYW5kIERlcGFydG1lbnQgb2YgRXBpZGVtaW9sb2d5LCBN
YWlsbWFuIFNjaG9vbCBvZiBQdWJsaWMgSGVhbHRoLCBDb2x1bWJpYSBVbml2ZXJzaXR5IE1lZGlj
YWwgQ2VudGVyLCBOZXcgWW9yaywgTlksIFVTQS4mI3hEO0RhbGxhIExhbmEgU2Nob29sIG9mIFB1
YmxpYyBIZWFsdGgsIFVuaXZlcnNpdHkgb2YgVG9yb250bywgVG9yb250bywgT04sIENhbmFkYS48
L2F1dGgtYWRkcmVzcz48dGl0bGVzPjx0aXRsZT5JbnRlcnZlbnRpb25zIHRvIGltcHJvdmUgcmV0
ZW50aW9uLWluLWNhcmUgYW5kIHRyZWF0bWVudCBhZGhlcmVuY2UgYW1vbmcgcGF0aWVudHMgd2l0
aCBkcnVnLXJlc2lzdGFudCB0dWJlcmN1bG9zaXM6IGEgc3lzdGVtYXRpYyByZXZpZXc8L3RpdGxl
PjxzZWNvbmRhcnktdGl0bGU+RXVyIFJlc3BpciBKPC9zZWNvbmRhcnktdGl0bGU+PC90aXRsZXM+
PHBlcmlvZGljYWw+PGZ1bGwtdGl0bGU+RXVyIFJlc3BpciBKPC9mdWxsLXRpdGxlPjwvcGVyaW9k
aWNhbD48dm9sdW1lPjUzPC92b2x1bWU+PG51bWJlcj4xPC9udW1iZXI+PGVkaXRpb24+MjAxOC8x
MC8xMzwvZWRpdGlvbj48a2V5d29yZHM+PGtleXdvcmQ+QW50aXR1YmVyY3VsYXIgQWdlbnRzLyp0
aGVyYXBldXRpYyB1c2U8L2tleXdvcmQ+PGtleXdvcmQ+Q291bnNlbGluZzwva2V5d29yZD48a2V5
d29yZD5Ib3VzZSBDYWxsczwva2V5d29yZD48a2V5d29yZD5IdW1hbnM8L2tleXdvcmQ+PGtleXdv
cmQ+TGlrZWxpaG9vZCBGdW5jdGlvbnM8L2tleXdvcmQ+PGtleXdvcmQ+TG9zdCB0byBGb2xsb3ct
VXA8L2tleXdvcmQ+PGtleXdvcmQ+UmFuZG9taXplZCBDb250cm9sbGVkIFRyaWFscyBhcyBUb3Bp
Yzwva2V5d29yZD48a2V5d29yZD5SZXRlbnRpb24gaW4gQ2FyZS8qc3RhdGlzdGljcyAmYW1wOyBu
dW1lcmljYWwgZGF0YTwva2V5d29yZD48a2V5d29yZD5Tb2NpYWwgU3VwcG9ydDwva2V5d29yZD48
a2V5d29yZD5UcmVhdG1lbnQgQWRoZXJlbmNlIGFuZCBDb21wbGlhbmNlLypwc3ljaG9sb2d5Lypz
dGF0aXN0aWNzICZhbXA7IG51bWVyaWNhbCBkYXRhPC9rZXl3b3JkPjxrZXl3b3JkPlR1YmVyY3Vs
b3NpcywgTXVsdGlkcnVnLVJlc2lzdGFudC8qZHJ1ZyB0aGVyYXB5PC9rZXl3b3JkPjxrZXl3b3Jk
PkRhZnRhcnkgaGFzIG5vdGhpbmcgdG8gZGlzY2xvc2UuIENvbmZsaWN0IG9mIGludGVyZXN0OiBN
LiBPJmFwb3M7RG9ubmVsbCBoYXMgbm90aGluZzwva2V5d29yZD48a2V5d29yZD50byBkaXNjbG9z
ZS4gQ29uZmxpY3Qgb2YgaW50ZXJlc3Q6IE4uIFBhZGF5YXRjaGkgaGFzIG5vdGhpbmcgdG8gZGlz
Y2xvc2UuPC9rZXl3b3JkPjxrZXl3b3JkPkNvbmZsaWN0IG9mIGludGVyZXN0OiBMLiBDYWx6YXZh
cmEgaGFzIG5vdGhpbmcgdG8gZGlzY2xvc2UuIENvbmZsaWN0IG9mIGludGVyZXN0Ojwva2V5d29y
ZD48a2V5d29yZD5ELiBNZW56aWVzIGhhcyBub3RoaW5nIHRvIGRpc2Nsb3NlLjwva2V5d29yZD48
L2tleXdvcmRzPjxkYXRlcz48eWVhcj4yMDE5PC95ZWFyPjxwdWItZGF0ZXM+PGRhdGU+SmFuPC9k
YXRlPjwvcHViLWRhdGVzPjwvZGF0ZXM+PGlzYm4+MTM5OS0zMDAzIChFbGVjdHJvbmljKSYjeEQ7
MDkwMy0xOTM2IChMaW5raW5nKTwvaXNibj48YWNjZXNzaW9uLW51bT4zMDMwOTk3MjwvYWNjZXNz
aW9uLW51bT48dXJscz48cmVsYXRlZC11cmxzPjx1cmw+aHR0cHM6Ly93d3cubmNiaS5ubG0ubmlo
Lmdvdi9wdWJtZWQvMzAzMDk5NzI8L3VybD48L3JlbGF0ZWQtdXJscz48L3VybHM+PGVsZWN0cm9u
aWMtcmVzb3VyY2UtbnVtPjEwLjExODMvMTM5OTMwMDMuMDEwMzAtMjAxODwvZWxlY3Ryb25pYy1y
ZXNvdXJjZS1udW0+PC9yZWNvcmQ+PC9DaXRlPjwvRW5kTm90ZT4A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(45, 46)</w:t>
      </w:r>
      <w:r w:rsidRPr="00722F02">
        <w:rPr>
          <w:rFonts w:ascii="Arial" w:hAnsi="Arial" w:cs="Arial"/>
        </w:rPr>
        <w:fldChar w:fldCharType="end"/>
      </w:r>
      <w:r w:rsidRPr="00722F02">
        <w:rPr>
          <w:rFonts w:ascii="Arial" w:hAnsi="Arial" w:cs="Arial"/>
        </w:rPr>
        <w:t xml:space="preserve">. </w:t>
      </w:r>
      <w:r w:rsidRPr="00722F02">
        <w:rPr>
          <w:rFonts w:ascii="Arial" w:hAnsi="Arial" w:cs="Arial"/>
          <w:bCs/>
        </w:rPr>
        <w:t xml:space="preserve">Bedaquiline (BDQ), a highly effective antimycobacterial, is the first new DR-TB drug in 40 years, and WHO-recommended as a key component of all new DR-TB treatment regimens </w:t>
      </w:r>
      <w:r w:rsidRPr="00722F02">
        <w:rPr>
          <w:rFonts w:ascii="Arial" w:hAnsi="Arial" w:cs="Arial"/>
          <w:bCs/>
        </w:rPr>
        <w:fldChar w:fldCharType="begin">
          <w:fldData xml:space="preserve">PEVuZE5vdGU+PENpdGU+PEF1dGhvcj5EaWFjb248L0F1dGhvcj48WWVhcj4yMDE0PC9ZZWFyPjxS
ZWNOdW0+MTwvUmVjTnVtPjxEaXNwbGF5VGV4dD4oMSwgNDcpPC9EaXNwbGF5VGV4dD48cmVjb3Jk
PjxyZWMtbnVtYmVyPjE8L3JlYy1udW1iZXI+PGZvcmVpZ24ta2V5cz48a2V5IGFwcD0iRU4iIGRi
LWlkPSJlc3AyenBheHNzOXRzOGVkejJtdjA1YXVlMHM5cHMyMGE5cDAiIHRpbWVzdGFtcD0iMTY1
NTE1NjgxOSI+MTwva2V5PjwvZm9yZWlnbi1rZXlzPjxyZWYtdHlwZSBuYW1lPSJKb3VybmFsIEFy
dGljbGUiPjE3PC9yZWYtdHlwZT48Y29udHJpYnV0b3JzPjxhdXRob3JzPjxhdXRob3I+RGlhY29u
LCBBLiBILjwvYXV0aG9yPjxhdXRob3I+UHltLCBBLjwvYXV0aG9yPjxhdXRob3I+R3JvYnVzY2gs
IE0uIFAuPC9hdXRob3I+PGF1dGhvcj5kZSBsb3MgUmlvcywgSi4gTS48L2F1dGhvcj48YXV0aG9y
PkdvdHV6em8sIEUuPC9hdXRob3I+PGF1dGhvcj5WYXNpbHlldmEsIEkuPC9hdXRob3I+PGF1dGhv
cj5MZWltYW5lLCBWLjwvYXV0aG9yPjxhdXRob3I+QW5kcmllcywgSy48L2F1dGhvcj48YXV0aG9y
PkJha2FyZSwgTi48L2F1dGhvcj48YXV0aG9yPkRlIE1hcmV6LCBULjwvYXV0aG9yPjxhdXRob3I+
SGF4YWlyZS1UaGVldXdlcywgTS48L2F1dGhvcj48YXV0aG9yPkxvdW5pcywgTi48L2F1dGhvcj48
YXV0aG9yPk1leXZpc2NoLCBQLjwvYXV0aG9yPjxhdXRob3I+RGUgUGFlcGUsIEUuPC9hdXRob3I+
PGF1dGhvcj52YW4gSGVlc3dpamssIFIuIFAuPC9hdXRob3I+PGF1dGhvcj5EYW5uZW1hbm4sIEIu
PC9hdXRob3I+PGF1dGhvcj5UbWMgQy4gU3R1ZHkgR3JvdXA8L2F1dGhvcj48L2F1dGhvcnM+PC9j
b250cmlidXRvcnM+PGF1dGgtYWRkcmVzcz5UaGUgYXV0aG9ycyZhcG9zOyBhZmZpbGlhdGlvbnMg
YXJlIHByb3ZpZGVkIGluIHRoZSBBcHBlbmRpeC48L2F1dGgtYWRkcmVzcz48dGl0bGVzPjx0aXRs
ZT5NdWx0aWRydWctcmVzaXN0YW50IHR1YmVyY3Vsb3NpcyBhbmQgY3VsdHVyZSBjb252ZXJzaW9u
IHdpdGggYmVkYXF1aWxpbmU8L3RpdGxlPjxzZWNvbmRhcnktdGl0bGU+TiBFbmdsIEogTWVkPC9z
ZWNvbmRhcnktdGl0bGU+PC90aXRsZXM+PHBlcmlvZGljYWw+PGZ1bGwtdGl0bGU+TiBFbmdsIEog
TWVkPC9mdWxsLXRpdGxlPjwvcGVyaW9kaWNhbD48cGFnZXM+NzIzLTMyPC9wYWdlcz48dm9sdW1l
PjM3MTwvdm9sdW1lPjxudW1iZXI+ODwvbnVtYmVyPjxlZGl0aW9uPjIwMTQvMDgvMjE8L2VkaXRp
b24+PGtleXdvcmRzPjxrZXl3b3JkPkFkb2xlc2NlbnQ8L2tleXdvcmQ+PGtleXdvcmQ+QWR1bHQ8
L2tleXdvcmQ+PGtleXdvcmQ+QW50aXR1YmVyY3VsYXIgQWdlbnRzL3BoYXJtYWNvbG9neS8qdGhl
cmFwZXV0aWMgdXNlPC9rZXl3b3JkPjxrZXl3b3JkPkRpYXJ5bHF1aW5vbGluZXMvcGhhcm1hY29s
b2d5Lyp0aGVyYXBldXRpYyB1c2U8L2tleXdvcmQ+PGtleXdvcmQ+RHJ1ZyBBZG1pbmlzdHJhdGlv
biBTY2hlZHVsZTwva2V5d29yZD48a2V5d29yZD5EcnVnIFRoZXJhcHksIENvbWJpbmF0aW9uPC9r
ZXl3b3JkPjxrZXl3b3JkPkZlbWFsZTwva2V5d29yZD48a2V5d29yZD5IdW1hbnM8L2tleXdvcmQ+
PGtleXdvcmQ+SW50ZW50aW9uIHRvIFRyZWF0IEFuYWx5c2lzPC9rZXl3b3JkPjxrZXl3b3JkPk1h
bGU8L2tleXdvcmQ+PGtleXdvcmQ+TWlkZGxlIEFnZWQ8L2tleXdvcmQ+PGtleXdvcmQ+TXljb2Jh
Y3Rlcml1bSB0dWJlcmN1bG9zaXMvZHJ1ZyBlZmZlY3RzLyppc29sYXRpb24gJmFtcDsgcHVyaWZp
Y2F0aW9uPC9rZXl3b3JkPjxrZXl3b3JkPlNwdXR1bS9taWNyb2Jpb2xvZ3k8L2tleXdvcmQ+PGtl
eXdvcmQ+VHViZXJjdWxvc2lzLCBNdWx0aWRydWctUmVzaXN0YW50LypkcnVnIHRoZXJhcHkvbWlj
cm9iaW9sb2d5L21vcnRhbGl0eTwva2V5d29yZD48a2V5d29yZD5Zb3VuZyBBZHVsdDwva2V5d29y
ZD48L2tleXdvcmRzPjxkYXRlcz48eWVhcj4yMDE0PC95ZWFyPjxwdWItZGF0ZXM+PGRhdGU+QXVn
IDIxPC9kYXRlPjwvcHViLWRhdGVzPjwvZGF0ZXM+PGlzYm4+MTUzMy00NDA2IChFbGVjdHJvbmlj
KSYjeEQ7MDAyOC00NzkzIChMaW5raW5nKTwvaXNibj48YWNjZXNzaW9uLW51bT4yNTE0MDk1ODwv
YWNjZXNzaW9uLW51bT48dXJscz48cmVsYXRlZC11cmxzPjx1cmw+aHR0cHM6Ly93d3cubmNiaS5u
bG0ubmloLmdvdi9wdWJtZWQvMjUxNDA5NTg8L3VybD48L3JlbGF0ZWQtdXJscz48L3VybHM+PGVs
ZWN0cm9uaWMtcmVzb3VyY2UtbnVtPjEwLjEwNTYvTkVKTW9hMTMxMzg2NTwvZWxlY3Ryb25pYy1y
ZXNvdXJjZS1udW0+PC9yZWNvcmQ+PC9DaXRlPjxDaXRlPjxZZWFyPjIwMTQ8L1llYXI+PFJlY051
bT40NzwvUmVjTnVtPjxyZWNvcmQ+PHJlYy1udW1iZXI+NDc8L3JlYy1udW1iZXI+PGZvcmVpZ24t
a2V5cz48a2V5IGFwcD0iRU4iIGRiLWlkPSJlc3AyenBheHNzOXRzOGVkejJtdjA1YXVlMHM5cHMy
MGE5cDAiIHRpbWVzdGFtcD0iMTY1NTE1NjgyMyI+NDc8L2tleT48L2ZvcmVpZ24ta2V5cz48cmVm
LXR5cGUgbmFtZT0iQm9vayBTZWN0aW9uIj41PC9yZWYtdHlwZT48Y29udHJpYnV0b3JzPjwvY29u
dHJpYnV0b3JzPjx0aXRsZXM+PHNlY29uZGFyeS10aXRsZT5Db21wYW5pb24gSGFuZGJvb2sgdG8g
dGhlIFdITyBHdWlkZWxpbmVzIGZvciB0aGUgUHJvZ3JhbW1hdGljIE1hbmFnZW1lbnQgb2YgRHJ1
Zy1SZXNpc3RhbnQgVHViZXJjdWxvc2lzPC9zZWNvbmRhcnktdGl0bGU+PHRlcnRpYXJ5LXRpdGxl
PldITyBHdWlkZWxpbmVzIEFwcHJvdmVkIGJ5IHRoZSBHdWlkZWxpbmVzIFJldmlldyBDb21taXR0
ZWU8L3RlcnRpYXJ5LXRpdGxlPjwvdGl0bGVzPjxkYXRlcz48eWVhcj4yMDE0PC95ZWFyPjwvZGF0
ZXM+PHB1Yi1sb2NhdGlvbj5HZW5ldmE8L3B1Yi1sb2NhdGlvbj48aXNibj45Nzg5MjQxNTQ4ODA5
PC9pc2JuPjxhY2Nlc3Npb24tbnVtPjI1MzIwODM2PC9hY2Nlc3Npb24tbnVtPjx1cmxzPjxyZWxh
dGVkLXVybHM+PHVybD5odHRwczovL3d3dy5uY2JpLm5sbS5uaWguZ292L3B1Ym1lZC8yNTMyMDgz
NjwvdXJsPjwvcmVsYXRlZC11cmxzPjwvdXJscz48bGFuZ3VhZ2U+ZW5nPC9sYW5ndWFnZT48L3Jl
Y29yZD48L0NpdGU+PC9FbmROb3RlPn==
</w:fldData>
        </w:fldChar>
      </w:r>
      <w:r w:rsidR="00654294">
        <w:rPr>
          <w:rFonts w:ascii="Arial" w:hAnsi="Arial" w:cs="Arial"/>
          <w:bCs/>
        </w:rPr>
        <w:instrText xml:space="preserve"> ADDIN EN.CITE </w:instrText>
      </w:r>
      <w:r w:rsidR="00654294">
        <w:rPr>
          <w:rFonts w:ascii="Arial" w:hAnsi="Arial" w:cs="Arial"/>
          <w:bCs/>
        </w:rPr>
        <w:fldChar w:fldCharType="begin">
          <w:fldData xml:space="preserve">PEVuZE5vdGU+PENpdGU+PEF1dGhvcj5EaWFjb248L0F1dGhvcj48WWVhcj4yMDE0PC9ZZWFyPjxS
ZWNOdW0+MTwvUmVjTnVtPjxEaXNwbGF5VGV4dD4oMSwgNDcpPC9EaXNwbGF5VGV4dD48cmVjb3Jk
PjxyZWMtbnVtYmVyPjE8L3JlYy1udW1iZXI+PGZvcmVpZ24ta2V5cz48a2V5IGFwcD0iRU4iIGRi
LWlkPSJlc3AyenBheHNzOXRzOGVkejJtdjA1YXVlMHM5cHMyMGE5cDAiIHRpbWVzdGFtcD0iMTY1
NTE1NjgxOSI+MTwva2V5PjwvZm9yZWlnbi1rZXlzPjxyZWYtdHlwZSBuYW1lPSJKb3VybmFsIEFy
dGljbGUiPjE3PC9yZWYtdHlwZT48Y29udHJpYnV0b3JzPjxhdXRob3JzPjxhdXRob3I+RGlhY29u
LCBBLiBILjwvYXV0aG9yPjxhdXRob3I+UHltLCBBLjwvYXV0aG9yPjxhdXRob3I+R3JvYnVzY2gs
IE0uIFAuPC9hdXRob3I+PGF1dGhvcj5kZSBsb3MgUmlvcywgSi4gTS48L2F1dGhvcj48YXV0aG9y
PkdvdHV6em8sIEUuPC9hdXRob3I+PGF1dGhvcj5WYXNpbHlldmEsIEkuPC9hdXRob3I+PGF1dGhv
cj5MZWltYW5lLCBWLjwvYXV0aG9yPjxhdXRob3I+QW5kcmllcywgSy48L2F1dGhvcj48YXV0aG9y
PkJha2FyZSwgTi48L2F1dGhvcj48YXV0aG9yPkRlIE1hcmV6LCBULjwvYXV0aG9yPjxhdXRob3I+
SGF4YWlyZS1UaGVldXdlcywgTS48L2F1dGhvcj48YXV0aG9yPkxvdW5pcywgTi48L2F1dGhvcj48
YXV0aG9yPk1leXZpc2NoLCBQLjwvYXV0aG9yPjxhdXRob3I+RGUgUGFlcGUsIEUuPC9hdXRob3I+
PGF1dGhvcj52YW4gSGVlc3dpamssIFIuIFAuPC9hdXRob3I+PGF1dGhvcj5EYW5uZW1hbm4sIEIu
PC9hdXRob3I+PGF1dGhvcj5UbWMgQy4gU3R1ZHkgR3JvdXA8L2F1dGhvcj48L2F1dGhvcnM+PC9j
b250cmlidXRvcnM+PGF1dGgtYWRkcmVzcz5UaGUgYXV0aG9ycyZhcG9zOyBhZmZpbGlhdGlvbnMg
YXJlIHByb3ZpZGVkIGluIHRoZSBBcHBlbmRpeC48L2F1dGgtYWRkcmVzcz48dGl0bGVzPjx0aXRs
ZT5NdWx0aWRydWctcmVzaXN0YW50IHR1YmVyY3Vsb3NpcyBhbmQgY3VsdHVyZSBjb252ZXJzaW9u
IHdpdGggYmVkYXF1aWxpbmU8L3RpdGxlPjxzZWNvbmRhcnktdGl0bGU+TiBFbmdsIEogTWVkPC9z
ZWNvbmRhcnktdGl0bGU+PC90aXRsZXM+PHBlcmlvZGljYWw+PGZ1bGwtdGl0bGU+TiBFbmdsIEog
TWVkPC9mdWxsLXRpdGxlPjwvcGVyaW9kaWNhbD48cGFnZXM+NzIzLTMyPC9wYWdlcz48dm9sdW1l
PjM3MTwvdm9sdW1lPjxudW1iZXI+ODwvbnVtYmVyPjxlZGl0aW9uPjIwMTQvMDgvMjE8L2VkaXRp
b24+PGtleXdvcmRzPjxrZXl3b3JkPkFkb2xlc2NlbnQ8L2tleXdvcmQ+PGtleXdvcmQ+QWR1bHQ8
L2tleXdvcmQ+PGtleXdvcmQ+QW50aXR1YmVyY3VsYXIgQWdlbnRzL3BoYXJtYWNvbG9neS8qdGhl
cmFwZXV0aWMgdXNlPC9rZXl3b3JkPjxrZXl3b3JkPkRpYXJ5bHF1aW5vbGluZXMvcGhhcm1hY29s
b2d5Lyp0aGVyYXBldXRpYyB1c2U8L2tleXdvcmQ+PGtleXdvcmQ+RHJ1ZyBBZG1pbmlzdHJhdGlv
biBTY2hlZHVsZTwva2V5d29yZD48a2V5d29yZD5EcnVnIFRoZXJhcHksIENvbWJpbmF0aW9uPC9r
ZXl3b3JkPjxrZXl3b3JkPkZlbWFsZTwva2V5d29yZD48a2V5d29yZD5IdW1hbnM8L2tleXdvcmQ+
PGtleXdvcmQ+SW50ZW50aW9uIHRvIFRyZWF0IEFuYWx5c2lzPC9rZXl3b3JkPjxrZXl3b3JkPk1h
bGU8L2tleXdvcmQ+PGtleXdvcmQ+TWlkZGxlIEFnZWQ8L2tleXdvcmQ+PGtleXdvcmQ+TXljb2Jh
Y3Rlcml1bSB0dWJlcmN1bG9zaXMvZHJ1ZyBlZmZlY3RzLyppc29sYXRpb24gJmFtcDsgcHVyaWZp
Y2F0aW9uPC9rZXl3b3JkPjxrZXl3b3JkPlNwdXR1bS9taWNyb2Jpb2xvZ3k8L2tleXdvcmQ+PGtl
eXdvcmQ+VHViZXJjdWxvc2lzLCBNdWx0aWRydWctUmVzaXN0YW50LypkcnVnIHRoZXJhcHkvbWlj
cm9iaW9sb2d5L21vcnRhbGl0eTwva2V5d29yZD48a2V5d29yZD5Zb3VuZyBBZHVsdDwva2V5d29y
ZD48L2tleXdvcmRzPjxkYXRlcz48eWVhcj4yMDE0PC95ZWFyPjxwdWItZGF0ZXM+PGRhdGU+QXVn
IDIxPC9kYXRlPjwvcHViLWRhdGVzPjwvZGF0ZXM+PGlzYm4+MTUzMy00NDA2IChFbGVjdHJvbmlj
KSYjeEQ7MDAyOC00NzkzIChMaW5raW5nKTwvaXNibj48YWNjZXNzaW9uLW51bT4yNTE0MDk1ODwv
YWNjZXNzaW9uLW51bT48dXJscz48cmVsYXRlZC11cmxzPjx1cmw+aHR0cHM6Ly93d3cubmNiaS5u
bG0ubmloLmdvdi9wdWJtZWQvMjUxNDA5NTg8L3VybD48L3JlbGF0ZWQtdXJscz48L3VybHM+PGVs
ZWN0cm9uaWMtcmVzb3VyY2UtbnVtPjEwLjEwNTYvTkVKTW9hMTMxMzg2NTwvZWxlY3Ryb25pYy1y
ZXNvdXJjZS1udW0+PC9yZWNvcmQ+PC9DaXRlPjxDaXRlPjxZZWFyPjIwMTQ8L1llYXI+PFJlY051
bT40NzwvUmVjTnVtPjxyZWNvcmQ+PHJlYy1udW1iZXI+NDc8L3JlYy1udW1iZXI+PGZvcmVpZ24t
a2V5cz48a2V5IGFwcD0iRU4iIGRiLWlkPSJlc3AyenBheHNzOXRzOGVkejJtdjA1YXVlMHM5cHMy
MGE5cDAiIHRpbWVzdGFtcD0iMTY1NTE1NjgyMyI+NDc8L2tleT48L2ZvcmVpZ24ta2V5cz48cmVm
LXR5cGUgbmFtZT0iQm9vayBTZWN0aW9uIj41PC9yZWYtdHlwZT48Y29udHJpYnV0b3JzPjwvY29u
dHJpYnV0b3JzPjx0aXRsZXM+PHNlY29uZGFyeS10aXRsZT5Db21wYW5pb24gSGFuZGJvb2sgdG8g
dGhlIFdITyBHdWlkZWxpbmVzIGZvciB0aGUgUHJvZ3JhbW1hdGljIE1hbmFnZW1lbnQgb2YgRHJ1
Zy1SZXNpc3RhbnQgVHViZXJjdWxvc2lzPC9zZWNvbmRhcnktdGl0bGU+PHRlcnRpYXJ5LXRpdGxl
PldITyBHdWlkZWxpbmVzIEFwcHJvdmVkIGJ5IHRoZSBHdWlkZWxpbmVzIFJldmlldyBDb21taXR0
ZWU8L3RlcnRpYXJ5LXRpdGxlPjwvdGl0bGVzPjxkYXRlcz48eWVhcj4yMDE0PC95ZWFyPjwvZGF0
ZXM+PHB1Yi1sb2NhdGlvbj5HZW5ldmE8L3B1Yi1sb2NhdGlvbj48aXNibj45Nzg5MjQxNTQ4ODA5
PC9pc2JuPjxhY2Nlc3Npb24tbnVtPjI1MzIwODM2PC9hY2Nlc3Npb24tbnVtPjx1cmxzPjxyZWxh
dGVkLXVybHM+PHVybD5odHRwczovL3d3dy5uY2JpLm5sbS5uaWguZ292L3B1Ym1lZC8yNTMyMDgz
NjwvdXJsPjwvcmVsYXRlZC11cmxzPjwvdXJscz48bGFuZ3VhZ2U+ZW5nPC9sYW5ndWFnZT48L3Jl
Y29yZD48L0NpdGU+PC9FbmROb3RlPn==
</w:fldData>
        </w:fldChar>
      </w:r>
      <w:r w:rsidR="00654294">
        <w:rPr>
          <w:rFonts w:ascii="Arial" w:hAnsi="Arial" w:cs="Arial"/>
          <w:bCs/>
        </w:rPr>
        <w:instrText xml:space="preserve"> ADDIN EN.CITE.DATA </w:instrText>
      </w:r>
      <w:r w:rsidR="00654294">
        <w:rPr>
          <w:rFonts w:ascii="Arial" w:hAnsi="Arial" w:cs="Arial"/>
          <w:bCs/>
        </w:rPr>
      </w:r>
      <w:r w:rsidR="00654294">
        <w:rPr>
          <w:rFonts w:ascii="Arial" w:hAnsi="Arial" w:cs="Arial"/>
          <w:bCs/>
        </w:rPr>
        <w:fldChar w:fldCharType="end"/>
      </w:r>
      <w:r w:rsidRPr="00722F02">
        <w:rPr>
          <w:rFonts w:ascii="Arial" w:hAnsi="Arial" w:cs="Arial"/>
          <w:bCs/>
        </w:rPr>
      </w:r>
      <w:r w:rsidRPr="00722F02">
        <w:rPr>
          <w:rFonts w:ascii="Arial" w:hAnsi="Arial" w:cs="Arial"/>
          <w:bCs/>
        </w:rPr>
        <w:fldChar w:fldCharType="separate"/>
      </w:r>
      <w:r w:rsidR="00FE6C3E" w:rsidRPr="00722F02">
        <w:rPr>
          <w:rFonts w:ascii="Arial" w:hAnsi="Arial" w:cs="Arial"/>
          <w:bCs/>
          <w:noProof/>
        </w:rPr>
        <w:t>(1, 47)</w:t>
      </w:r>
      <w:r w:rsidRPr="00722F02">
        <w:rPr>
          <w:rFonts w:ascii="Arial" w:hAnsi="Arial" w:cs="Arial"/>
          <w:bCs/>
        </w:rPr>
        <w:fldChar w:fldCharType="end"/>
      </w:r>
      <w:r w:rsidRPr="00722F02">
        <w:rPr>
          <w:rFonts w:ascii="Arial" w:hAnsi="Arial" w:cs="Arial"/>
          <w:bCs/>
        </w:rPr>
        <w:t xml:space="preserve">. Research by our team in South Africa, shows high mean BDQ adherence in DR-TB HIV measured using cellular-enabled EDM </w:t>
      </w:r>
      <w:r w:rsidRPr="00722F02">
        <w:rPr>
          <w:rFonts w:ascii="Arial" w:hAnsi="Arial" w:cs="Arial"/>
          <w:bCs/>
        </w:rPr>
        <w:fldChar w:fldCharType="begin">
          <w:fldData xml:space="preserve">PEVuZE5vdGU+PENpdGU+PEF1dGhvcj5CaW9uZ2hpPC9BdXRob3I+PFllYXI+MjAxODwvWWVhcj48
UmVjTnVtPjQ4PC9SZWNOdW0+PERpc3BsYXlUZXh0Pig0OCk8L0Rpc3BsYXlUZXh0PjxyZWNvcmQ+
PHJlYy1udW1iZXI+NDg8L3JlYy1udW1iZXI+PGZvcmVpZ24ta2V5cz48a2V5IGFwcD0iRU4iIGRi
LWlkPSJlc3AyenBheHNzOXRzOGVkejJtdjA1YXVlMHM5cHMyMGE5cDAiIHRpbWVzdGFtcD0iMTY1
NTE1NjgyMyI+NDg8L2tleT48L2ZvcmVpZ24ta2V5cz48cmVmLXR5cGUgbmFtZT0iSm91cm5hbCBB
cnRpY2xlIj4xNzwvcmVmLXR5cGU+PGNvbnRyaWJ1dG9ycz48YXV0aG9ycz48YXV0aG9yPkJpb25n
aGksIE4uPC9hdXRob3I+PGF1dGhvcj5EYWZ0YXJ5LCBBLjwvYXV0aG9yPjxhdXRob3I+TWFoYXJh
aiwgQi48L2F1dGhvcj48YXV0aG9yPk1zaWJpLCBaLjwvYXV0aG9yPjxhdXRob3I+QW1pY28sIEsu
IFIuPC9hdXRob3I+PGF1dGhvcj5GcmllZGxhbmQsIEcuPC9hdXRob3I+PGF1dGhvcj5PcnJlbGws
IEMuPC9hdXRob3I+PGF1dGhvcj5QYWRheWF0Y2hpLCBOLjwvYXV0aG9yPjxhdXRob3I+TyZhcG9z
O0Rvbm5lbGwsIE0uIFIuPC9hdXRob3I+PC9hdXRob3JzPjwvY29udHJpYnV0b3JzPjxhdXRoLWFk
ZHJlc3M+Q29sdW1iaWEgVW5pdmVyc2l0eSBDb2xsZWdlIG9mIFBoeXNpY2lhbnMgYW5kIFN1cmdl
b25zLCBOWSwgTlksIFVTQS4mI3hEO0NBUFJJU0EgTVJDLSBISVYtVEIgUGF0aG9nZW5lc2lzIGFu
ZCBUcmVhdG1lbnQgUmVzZWFyY2ggVW5pdCwgRHVyYmFuLCBTb3V0aCBBZnJpY2EuJiN4RDtNY0dp
bGwgSW50ZXJuYXRpb25hbCBUQiBDZW50cmUsIE1jR2lsbCBVbml2ZXJzaXR5LCBNb250cmVhbCwg
Q2FuYWRhLiYjeEQ7VW5pdmVyc2l0eSBvZiBNaWNoaWdhbiBTY2hvb2wgb2YgUHVibGljIEhlYWx0
aCwgQW5uIEFyYm9yLCBNSSwgVVNBLiYjeEQ7WWFsZSBTY2hvb2wgb2YgTWVkaWNpbmUsIE5ldyBI
YXZlbiwgQ1QsIFVTQS4mI3hEO0Rlc21vbmQgVHV0dSBISVYgQ2VudHJlLCBVbml2ZXJzaXR5IG9m
IENhcGUgVG93biwgQ2FwZSBUb3duLCBTb3V0aCBBZnJpY2EuJiN4RDtDQVBSSVNBIE1SQy0gSElW
LVRCIFBhdGhvZ2VuZXNpcyBhbmQgVHJlYXRtZW50IFJlc2VhcmNoIFVuaXQsIER1cmJhbiwgU291
dGggQWZyaWNhLiBtbzIxMzBAY29sdW1iaWEuZWR1LiYjeEQ7RGl2aXNpb24gb2YgUHVsbW9uYXJ5
LCBBbGxlcmd5LCBhbmQgQ3JpdGljYWwgQ2FyZSBNZWRpY2luZSwgQ29sdW1iaWEgVW5pdmVyc2l0
eSBNZWRpY2FsIENlbnRlciwgTlksIE5ZLCBVU0EuIG1vMjEzMEBjb2x1bWJpYS5lZHUuJiN4RDtE
ZXBhcnRtZW50IG9mIEVwaWRlbWlvbG9neSwgTWFpbG1hbiBTY2hvb2wgb2YgUHVibGljIEhlYWx0
aCwgQ29sdW1iaWEgVW5pdmVyc2l0eSBNZWRpY2FsIENlbnRlciwgTlksIE5ZLCBVU0EuIG1vMjEz
MEBjb2x1bWJpYS5lZHUuPC9hdXRoLWFkZHJlc3M+PHRpdGxlcz48dGl0bGU+UGlsb3QgZXZhbHVh
dGlvbiBvZiBhIHNlY29uZC1nZW5lcmF0aW9uIGVsZWN0cm9uaWMgcGlsbCBib3ggZm9yIGFkaGVy
ZW5jZSB0byBCZWRhcXVpbGluZSBhbmQgYW50aXJldHJvdmlyYWwgdGhlcmFweSBpbiBkcnVnLXJl
c2lzdGFudCBUQi9ISVYgY28taW5mZWN0ZWQgcGF0aWVudHMgaW4gS3dhWnVsdS1OYXRhbCwgU291
dGggQWZyaWNhPC90aXRsZT48c2Vjb25kYXJ5LXRpdGxlPkJNQyBJbmZlY3QgRGlzPC9zZWNvbmRh
cnktdGl0bGU+PC90aXRsZXM+PHBlcmlvZGljYWw+PGZ1bGwtdGl0bGU+Qk1DIEluZmVjdCBEaXM8
L2Z1bGwtdGl0bGU+PC9wZXJpb2RpY2FsPjxwYWdlcz4xNzE8L3BhZ2VzPjx2b2x1bWU+MTg8L3Zv
bHVtZT48bnVtYmVyPjE8L251bWJlcj48ZWRpdGlvbj4yMDE4LzA0LzEzPC9lZGl0aW9uPjxrZXl3
b3Jkcz48a2V5d29yZD5BSURTLVJlbGF0ZWQgT3Bwb3J0dW5pc3RpYyBJbmZlY3Rpb25zLypkcnVn
IHRoZXJhcHk8L2tleXdvcmQ+PGtleXdvcmQ+QWR1bHQ8L2tleXdvcmQ+PGtleXdvcmQ+QW50aS1I
SVYgQWdlbnRzL3RoZXJhcGV1dGljIHVzZTwva2V5d29yZD48a2V5d29yZD5BbnRpdHViZXJjdWxh
ciBBZ2VudHMvdGhlcmFwZXV0aWMgdXNlPC9rZXl3b3JkPjxrZXl3b3JkPkRpYXJ5bHF1aW5vbGlu
ZXMvKnRoZXJhcGV1dGljIHVzZTwva2V5d29yZD48a2V5d29yZD5FbGVjdHJvbmljcywgTWVkaWNh
bDwva2V5d29yZD48a2V5d29yZD5GZW1hbGU8L2tleXdvcmQ+PGtleXdvcmQ+SElWIEluZmVjdGlv
bnMvKmRydWcgdGhlcmFweTwva2V5d29yZD48a2V5d29yZD5IdW1hbnM8L2tleXdvcmQ+PGtleXdv
cmQ+TWFsZTwva2V5d29yZD48a2V5d29yZD4qTWVkaWNhdGlvbiBBZGhlcmVuY2U8L2tleXdvcmQ+
PGtleXdvcmQ+TWlkZGxlIEFnZWQ8L2tleXdvcmQ+PGtleXdvcmQ+UGlsb3QgUHJvamVjdHM8L2tl
eXdvcmQ+PGtleXdvcmQ+U2VsZiBBZG1pbmlzdHJhdGlvbjwva2V5d29yZD48a2V5d29yZD5Tb3V0
aCBBZnJpY2E8L2tleXdvcmQ+PGtleXdvcmQ+U3VydmV5cyBhbmQgUXVlc3Rpb25uYWlyZXM8L2tl
eXdvcmQ+PGtleXdvcmQ+VHViZXJjdWxvc2lzLCBNdWx0aWRydWctUmVzaXN0YW50LypkcnVnIHRo
ZXJhcHk8L2tleXdvcmQ+PGtleXdvcmQ+KkJlZGFxdWlsaW5lPC9rZXl3b3JkPjxrZXl3b3JkPipE
cnVnLXJlc2lzdGFudCB0dWJlcmN1bG9zaXM8L2tleXdvcmQ+PGtleXdvcmQ+KkVsZWN0cm9uaWMg
cGlsbGJveDwva2V5d29yZD48a2V5d29yZD4qaGl2PC9rZXl3b3JkPjxrZXl3b3JkPipSZWFsLXRp
bWUgbW9uaXRvcmluZzwva2V5d29yZD48L2tleXdvcmRzPjxkYXRlcz48eWVhcj4yMDE4PC95ZWFy
PjxwdWItZGF0ZXM+PGRhdGU+QXByIDExPC9kYXRlPjwvcHViLWRhdGVzPjwvZGF0ZXM+PGlzYm4+
MTQ3MS0yMzM0IChFbGVjdHJvbmljKSYjeEQ7MTQ3MS0yMzM0IChMaW5raW5nKTwvaXNibj48YWNj
ZXNzaW9uLW51bT4yOTY0Mjg3NDwvYWNjZXNzaW9uLW51bT48dXJscz48cmVsYXRlZC11cmxzPjx1
cmw+aHR0cHM6Ly93d3cubmNiaS5ubG0ubmloLmdvdi9wdWJtZWQvMjk2NDI4NzQ8L3VybD48L3Jl
bGF0ZWQtdXJscz48L3VybHM+PGN1c3RvbTI+UE1DNTg5NjExMTwvY3VzdG9tMj48ZWxlY3Ryb25p
Yy1yZXNvdXJjZS1udW0+MTAuMTE4Ni9zMTI4NzktMDE4LTMwODAtMjwvZWxlY3Ryb25pYy1yZXNv
dXJjZS1udW0+PC9yZWNvcmQ+PC9DaXRlPjwvRW5kTm90ZT5=
</w:fldData>
        </w:fldChar>
      </w:r>
      <w:r w:rsidR="00654294">
        <w:rPr>
          <w:rFonts w:ascii="Arial" w:hAnsi="Arial" w:cs="Arial"/>
          <w:bCs/>
        </w:rPr>
        <w:instrText xml:space="preserve"> ADDIN EN.CITE </w:instrText>
      </w:r>
      <w:r w:rsidR="00654294">
        <w:rPr>
          <w:rFonts w:ascii="Arial" w:hAnsi="Arial" w:cs="Arial"/>
          <w:bCs/>
        </w:rPr>
        <w:fldChar w:fldCharType="begin">
          <w:fldData xml:space="preserve">PEVuZE5vdGU+PENpdGU+PEF1dGhvcj5CaW9uZ2hpPC9BdXRob3I+PFllYXI+MjAxODwvWWVhcj48
UmVjTnVtPjQ4PC9SZWNOdW0+PERpc3BsYXlUZXh0Pig0OCk8L0Rpc3BsYXlUZXh0PjxyZWNvcmQ+
PHJlYy1udW1iZXI+NDg8L3JlYy1udW1iZXI+PGZvcmVpZ24ta2V5cz48a2V5IGFwcD0iRU4iIGRi
LWlkPSJlc3AyenBheHNzOXRzOGVkejJtdjA1YXVlMHM5cHMyMGE5cDAiIHRpbWVzdGFtcD0iMTY1
NTE1NjgyMyI+NDg8L2tleT48L2ZvcmVpZ24ta2V5cz48cmVmLXR5cGUgbmFtZT0iSm91cm5hbCBB
cnRpY2xlIj4xNzwvcmVmLXR5cGU+PGNvbnRyaWJ1dG9ycz48YXV0aG9ycz48YXV0aG9yPkJpb25n
aGksIE4uPC9hdXRob3I+PGF1dGhvcj5EYWZ0YXJ5LCBBLjwvYXV0aG9yPjxhdXRob3I+TWFoYXJh
aiwgQi48L2F1dGhvcj48YXV0aG9yPk1zaWJpLCBaLjwvYXV0aG9yPjxhdXRob3I+QW1pY28sIEsu
IFIuPC9hdXRob3I+PGF1dGhvcj5GcmllZGxhbmQsIEcuPC9hdXRob3I+PGF1dGhvcj5PcnJlbGws
IEMuPC9hdXRob3I+PGF1dGhvcj5QYWRheWF0Y2hpLCBOLjwvYXV0aG9yPjxhdXRob3I+TyZhcG9z
O0Rvbm5lbGwsIE0uIFIuPC9hdXRob3I+PC9hdXRob3JzPjwvY29udHJpYnV0b3JzPjxhdXRoLWFk
ZHJlc3M+Q29sdW1iaWEgVW5pdmVyc2l0eSBDb2xsZWdlIG9mIFBoeXNpY2lhbnMgYW5kIFN1cmdl
b25zLCBOWSwgTlksIFVTQS4mI3hEO0NBUFJJU0EgTVJDLSBISVYtVEIgUGF0aG9nZW5lc2lzIGFu
ZCBUcmVhdG1lbnQgUmVzZWFyY2ggVW5pdCwgRHVyYmFuLCBTb3V0aCBBZnJpY2EuJiN4RDtNY0dp
bGwgSW50ZXJuYXRpb25hbCBUQiBDZW50cmUsIE1jR2lsbCBVbml2ZXJzaXR5LCBNb250cmVhbCwg
Q2FuYWRhLiYjeEQ7VW5pdmVyc2l0eSBvZiBNaWNoaWdhbiBTY2hvb2wgb2YgUHVibGljIEhlYWx0
aCwgQW5uIEFyYm9yLCBNSSwgVVNBLiYjeEQ7WWFsZSBTY2hvb2wgb2YgTWVkaWNpbmUsIE5ldyBI
YXZlbiwgQ1QsIFVTQS4mI3hEO0Rlc21vbmQgVHV0dSBISVYgQ2VudHJlLCBVbml2ZXJzaXR5IG9m
IENhcGUgVG93biwgQ2FwZSBUb3duLCBTb3V0aCBBZnJpY2EuJiN4RDtDQVBSSVNBIE1SQy0gSElW
LVRCIFBhdGhvZ2VuZXNpcyBhbmQgVHJlYXRtZW50IFJlc2VhcmNoIFVuaXQsIER1cmJhbiwgU291
dGggQWZyaWNhLiBtbzIxMzBAY29sdW1iaWEuZWR1LiYjeEQ7RGl2aXNpb24gb2YgUHVsbW9uYXJ5
LCBBbGxlcmd5LCBhbmQgQ3JpdGljYWwgQ2FyZSBNZWRpY2luZSwgQ29sdW1iaWEgVW5pdmVyc2l0
eSBNZWRpY2FsIENlbnRlciwgTlksIE5ZLCBVU0EuIG1vMjEzMEBjb2x1bWJpYS5lZHUuJiN4RDtE
ZXBhcnRtZW50IG9mIEVwaWRlbWlvbG9neSwgTWFpbG1hbiBTY2hvb2wgb2YgUHVibGljIEhlYWx0
aCwgQ29sdW1iaWEgVW5pdmVyc2l0eSBNZWRpY2FsIENlbnRlciwgTlksIE5ZLCBVU0EuIG1vMjEz
MEBjb2x1bWJpYS5lZHUuPC9hdXRoLWFkZHJlc3M+PHRpdGxlcz48dGl0bGU+UGlsb3QgZXZhbHVh
dGlvbiBvZiBhIHNlY29uZC1nZW5lcmF0aW9uIGVsZWN0cm9uaWMgcGlsbCBib3ggZm9yIGFkaGVy
ZW5jZSB0byBCZWRhcXVpbGluZSBhbmQgYW50aXJldHJvdmlyYWwgdGhlcmFweSBpbiBkcnVnLXJl
c2lzdGFudCBUQi9ISVYgY28taW5mZWN0ZWQgcGF0aWVudHMgaW4gS3dhWnVsdS1OYXRhbCwgU291
dGggQWZyaWNhPC90aXRsZT48c2Vjb25kYXJ5LXRpdGxlPkJNQyBJbmZlY3QgRGlzPC9zZWNvbmRh
cnktdGl0bGU+PC90aXRsZXM+PHBlcmlvZGljYWw+PGZ1bGwtdGl0bGU+Qk1DIEluZmVjdCBEaXM8
L2Z1bGwtdGl0bGU+PC9wZXJpb2RpY2FsPjxwYWdlcz4xNzE8L3BhZ2VzPjx2b2x1bWU+MTg8L3Zv
bHVtZT48bnVtYmVyPjE8L251bWJlcj48ZWRpdGlvbj4yMDE4LzA0LzEzPC9lZGl0aW9uPjxrZXl3
b3Jkcz48a2V5d29yZD5BSURTLVJlbGF0ZWQgT3Bwb3J0dW5pc3RpYyBJbmZlY3Rpb25zLypkcnVn
IHRoZXJhcHk8L2tleXdvcmQ+PGtleXdvcmQ+QWR1bHQ8L2tleXdvcmQ+PGtleXdvcmQ+QW50aS1I
SVYgQWdlbnRzL3RoZXJhcGV1dGljIHVzZTwva2V5d29yZD48a2V5d29yZD5BbnRpdHViZXJjdWxh
ciBBZ2VudHMvdGhlcmFwZXV0aWMgdXNlPC9rZXl3b3JkPjxrZXl3b3JkPkRpYXJ5bHF1aW5vbGlu
ZXMvKnRoZXJhcGV1dGljIHVzZTwva2V5d29yZD48a2V5d29yZD5FbGVjdHJvbmljcywgTWVkaWNh
bDwva2V5d29yZD48a2V5d29yZD5GZW1hbGU8L2tleXdvcmQ+PGtleXdvcmQ+SElWIEluZmVjdGlv
bnMvKmRydWcgdGhlcmFweTwva2V5d29yZD48a2V5d29yZD5IdW1hbnM8L2tleXdvcmQ+PGtleXdv
cmQ+TWFsZTwva2V5d29yZD48a2V5d29yZD4qTWVkaWNhdGlvbiBBZGhlcmVuY2U8L2tleXdvcmQ+
PGtleXdvcmQ+TWlkZGxlIEFnZWQ8L2tleXdvcmQ+PGtleXdvcmQ+UGlsb3QgUHJvamVjdHM8L2tl
eXdvcmQ+PGtleXdvcmQ+U2VsZiBBZG1pbmlzdHJhdGlvbjwva2V5d29yZD48a2V5d29yZD5Tb3V0
aCBBZnJpY2E8L2tleXdvcmQ+PGtleXdvcmQ+U3VydmV5cyBhbmQgUXVlc3Rpb25uYWlyZXM8L2tl
eXdvcmQ+PGtleXdvcmQ+VHViZXJjdWxvc2lzLCBNdWx0aWRydWctUmVzaXN0YW50LypkcnVnIHRo
ZXJhcHk8L2tleXdvcmQ+PGtleXdvcmQ+KkJlZGFxdWlsaW5lPC9rZXl3b3JkPjxrZXl3b3JkPipE
cnVnLXJlc2lzdGFudCB0dWJlcmN1bG9zaXM8L2tleXdvcmQ+PGtleXdvcmQ+KkVsZWN0cm9uaWMg
cGlsbGJveDwva2V5d29yZD48a2V5d29yZD4qaGl2PC9rZXl3b3JkPjxrZXl3b3JkPipSZWFsLXRp
bWUgbW9uaXRvcmluZzwva2V5d29yZD48L2tleXdvcmRzPjxkYXRlcz48eWVhcj4yMDE4PC95ZWFy
PjxwdWItZGF0ZXM+PGRhdGU+QXByIDExPC9kYXRlPjwvcHViLWRhdGVzPjwvZGF0ZXM+PGlzYm4+
MTQ3MS0yMzM0IChFbGVjdHJvbmljKSYjeEQ7MTQ3MS0yMzM0IChMaW5raW5nKTwvaXNibj48YWNj
ZXNzaW9uLW51bT4yOTY0Mjg3NDwvYWNjZXNzaW9uLW51bT48dXJscz48cmVsYXRlZC11cmxzPjx1
cmw+aHR0cHM6Ly93d3cubmNiaS5ubG0ubmloLmdvdi9wdWJtZWQvMjk2NDI4NzQ8L3VybD48L3Jl
bGF0ZWQtdXJscz48L3VybHM+PGN1c3RvbTI+UE1DNTg5NjExMTwvY3VzdG9tMj48ZWxlY3Ryb25p
Yy1yZXNvdXJjZS1udW0+MTAuMTE4Ni9zMTI4NzktMDE4LTMwODAtMjwvZWxlY3Ryb25pYy1yZXNv
dXJjZS1udW0+PC9yZWNvcmQ+PC9DaXRlPjwvRW5kTm90ZT5=
</w:fldData>
        </w:fldChar>
      </w:r>
      <w:r w:rsidR="00654294">
        <w:rPr>
          <w:rFonts w:ascii="Arial" w:hAnsi="Arial" w:cs="Arial"/>
          <w:bCs/>
        </w:rPr>
        <w:instrText xml:space="preserve"> ADDIN EN.CITE.DATA </w:instrText>
      </w:r>
      <w:r w:rsidR="00654294">
        <w:rPr>
          <w:rFonts w:ascii="Arial" w:hAnsi="Arial" w:cs="Arial"/>
          <w:bCs/>
        </w:rPr>
      </w:r>
      <w:r w:rsidR="00654294">
        <w:rPr>
          <w:rFonts w:ascii="Arial" w:hAnsi="Arial" w:cs="Arial"/>
          <w:bCs/>
        </w:rPr>
        <w:fldChar w:fldCharType="end"/>
      </w:r>
      <w:r w:rsidRPr="00722F02">
        <w:rPr>
          <w:rFonts w:ascii="Arial" w:hAnsi="Arial" w:cs="Arial"/>
          <w:bCs/>
        </w:rPr>
      </w:r>
      <w:r w:rsidRPr="00722F02">
        <w:rPr>
          <w:rFonts w:ascii="Arial" w:hAnsi="Arial" w:cs="Arial"/>
          <w:bCs/>
        </w:rPr>
        <w:fldChar w:fldCharType="separate"/>
      </w:r>
      <w:r w:rsidR="00FE6C3E" w:rsidRPr="00722F02">
        <w:rPr>
          <w:rFonts w:ascii="Arial" w:hAnsi="Arial" w:cs="Arial"/>
          <w:bCs/>
          <w:noProof/>
        </w:rPr>
        <w:t>(48)</w:t>
      </w:r>
      <w:r w:rsidRPr="00722F02">
        <w:rPr>
          <w:rFonts w:ascii="Arial" w:hAnsi="Arial" w:cs="Arial"/>
          <w:bCs/>
        </w:rPr>
        <w:fldChar w:fldCharType="end"/>
      </w:r>
      <w:r w:rsidRPr="00722F02">
        <w:rPr>
          <w:rFonts w:ascii="Arial" w:hAnsi="Arial" w:cs="Arial"/>
          <w:bCs/>
        </w:rPr>
        <w:t xml:space="preserve">. </w:t>
      </w:r>
      <w:r w:rsidRPr="00722F02">
        <w:rPr>
          <w:rFonts w:ascii="Arial" w:hAnsi="Arial" w:cs="Arial"/>
          <w:bCs/>
          <w:u w:val="single"/>
        </w:rPr>
        <w:t>However</w:t>
      </w:r>
      <w:r w:rsidRPr="00722F02">
        <w:rPr>
          <w:rFonts w:ascii="Arial" w:hAnsi="Arial" w:cs="Arial"/>
          <w:bCs/>
        </w:rPr>
        <w:t xml:space="preserve">, a substantial adherence challenged subgroup (~16% patients) is at high risk for treatment failure, mortality, and emergent bedaquiline resistance </w:t>
      </w:r>
      <w:r w:rsidRPr="00722F02">
        <w:rPr>
          <w:rFonts w:ascii="Arial" w:hAnsi="Arial" w:cs="Arial"/>
          <w:bCs/>
        </w:rPr>
        <w:fldChar w:fldCharType="begin">
          <w:fldData xml:space="preserve">PEVuZE5vdGU+PENpdGU+PEF1dGhvcj5EaWFjb248L0F1dGhvcj48WWVhcj4yMDE0PC9ZZWFyPjxS
ZWNOdW0+MTwvUmVjTnVtPjxEaXNwbGF5VGV4dD4oMSwgNDkpPC9EaXNwbGF5VGV4dD48cmVjb3Jk
PjxyZWMtbnVtYmVyPjE8L3JlYy1udW1iZXI+PGZvcmVpZ24ta2V5cz48a2V5IGFwcD0iRU4iIGRi
LWlkPSJlc3AyenBheHNzOXRzOGVkejJtdjA1YXVlMHM5cHMyMGE5cDAiIHRpbWVzdGFtcD0iMTY1
NTE1NjgxOSI+MTwva2V5PjwvZm9yZWlnbi1rZXlzPjxyZWYtdHlwZSBuYW1lPSJKb3VybmFsIEFy
dGljbGUiPjE3PC9yZWYtdHlwZT48Y29udHJpYnV0b3JzPjxhdXRob3JzPjxhdXRob3I+RGlhY29u
LCBBLiBILjwvYXV0aG9yPjxhdXRob3I+UHltLCBBLjwvYXV0aG9yPjxhdXRob3I+R3JvYnVzY2gs
IE0uIFAuPC9hdXRob3I+PGF1dGhvcj5kZSBsb3MgUmlvcywgSi4gTS48L2F1dGhvcj48YXV0aG9y
PkdvdHV6em8sIEUuPC9hdXRob3I+PGF1dGhvcj5WYXNpbHlldmEsIEkuPC9hdXRob3I+PGF1dGhv
cj5MZWltYW5lLCBWLjwvYXV0aG9yPjxhdXRob3I+QW5kcmllcywgSy48L2F1dGhvcj48YXV0aG9y
PkJha2FyZSwgTi48L2F1dGhvcj48YXV0aG9yPkRlIE1hcmV6LCBULjwvYXV0aG9yPjxhdXRob3I+
SGF4YWlyZS1UaGVldXdlcywgTS48L2F1dGhvcj48YXV0aG9yPkxvdW5pcywgTi48L2F1dGhvcj48
YXV0aG9yPk1leXZpc2NoLCBQLjwvYXV0aG9yPjxhdXRob3I+RGUgUGFlcGUsIEUuPC9hdXRob3I+
PGF1dGhvcj52YW4gSGVlc3dpamssIFIuIFAuPC9hdXRob3I+PGF1dGhvcj5EYW5uZW1hbm4sIEIu
PC9hdXRob3I+PGF1dGhvcj5UbWMgQy4gU3R1ZHkgR3JvdXA8L2F1dGhvcj48L2F1dGhvcnM+PC9j
b250cmlidXRvcnM+PGF1dGgtYWRkcmVzcz5UaGUgYXV0aG9ycyZhcG9zOyBhZmZpbGlhdGlvbnMg
YXJlIHByb3ZpZGVkIGluIHRoZSBBcHBlbmRpeC48L2F1dGgtYWRkcmVzcz48dGl0bGVzPjx0aXRs
ZT5NdWx0aWRydWctcmVzaXN0YW50IHR1YmVyY3Vsb3NpcyBhbmQgY3VsdHVyZSBjb252ZXJzaW9u
IHdpdGggYmVkYXF1aWxpbmU8L3RpdGxlPjxzZWNvbmRhcnktdGl0bGU+TiBFbmdsIEogTWVkPC9z
ZWNvbmRhcnktdGl0bGU+PC90aXRsZXM+PHBlcmlvZGljYWw+PGZ1bGwtdGl0bGU+TiBFbmdsIEog
TWVkPC9mdWxsLXRpdGxlPjwvcGVyaW9kaWNhbD48cGFnZXM+NzIzLTMyPC9wYWdlcz48dm9sdW1l
PjM3MTwvdm9sdW1lPjxudW1iZXI+ODwvbnVtYmVyPjxlZGl0aW9uPjIwMTQvMDgvMjE8L2VkaXRp
b24+PGtleXdvcmRzPjxrZXl3b3JkPkFkb2xlc2NlbnQ8L2tleXdvcmQ+PGtleXdvcmQ+QWR1bHQ8
L2tleXdvcmQ+PGtleXdvcmQ+QW50aXR1YmVyY3VsYXIgQWdlbnRzL3BoYXJtYWNvbG9neS8qdGhl
cmFwZXV0aWMgdXNlPC9rZXl3b3JkPjxrZXl3b3JkPkRpYXJ5bHF1aW5vbGluZXMvcGhhcm1hY29s
b2d5Lyp0aGVyYXBldXRpYyB1c2U8L2tleXdvcmQ+PGtleXdvcmQ+RHJ1ZyBBZG1pbmlzdHJhdGlv
biBTY2hlZHVsZTwva2V5d29yZD48a2V5d29yZD5EcnVnIFRoZXJhcHksIENvbWJpbmF0aW9uPC9r
ZXl3b3JkPjxrZXl3b3JkPkZlbWFsZTwva2V5d29yZD48a2V5d29yZD5IdW1hbnM8L2tleXdvcmQ+
PGtleXdvcmQ+SW50ZW50aW9uIHRvIFRyZWF0IEFuYWx5c2lzPC9rZXl3b3JkPjxrZXl3b3JkPk1h
bGU8L2tleXdvcmQ+PGtleXdvcmQ+TWlkZGxlIEFnZWQ8L2tleXdvcmQ+PGtleXdvcmQ+TXljb2Jh
Y3Rlcml1bSB0dWJlcmN1bG9zaXMvZHJ1ZyBlZmZlY3RzLyppc29sYXRpb24gJmFtcDsgcHVyaWZp
Y2F0aW9uPC9rZXl3b3JkPjxrZXl3b3JkPlNwdXR1bS9taWNyb2Jpb2xvZ3k8L2tleXdvcmQ+PGtl
eXdvcmQ+VHViZXJjdWxvc2lzLCBNdWx0aWRydWctUmVzaXN0YW50LypkcnVnIHRoZXJhcHkvbWlj
cm9iaW9sb2d5L21vcnRhbGl0eTwva2V5d29yZD48a2V5d29yZD5Zb3VuZyBBZHVsdDwva2V5d29y
ZD48L2tleXdvcmRzPjxkYXRlcz48eWVhcj4yMDE0PC95ZWFyPjxwdWItZGF0ZXM+PGRhdGU+QXVn
IDIxPC9kYXRlPjwvcHViLWRhdGVzPjwvZGF0ZXM+PGlzYm4+MTUzMy00NDA2IChFbGVjdHJvbmlj
KSYjeEQ7MDAyOC00NzkzIChMaW5raW5nKTwvaXNibj48YWNjZXNzaW9uLW51bT4yNTE0MDk1ODwv
YWNjZXNzaW9uLW51bT48dXJscz48cmVsYXRlZC11cmxzPjx1cmw+aHR0cHM6Ly93d3cubmNiaS5u
bG0ubmloLmdvdi9wdWJtZWQvMjUxNDA5NTg8L3VybD48L3JlbGF0ZWQtdXJscz48L3VybHM+PGVs
ZWN0cm9uaWMtcmVzb3VyY2UtbnVtPjEwLjEwNTYvTkVKTW9hMTMxMzg2NTwvZWxlY3Ryb25pYy1y
ZXNvdXJjZS1udW0+PC9yZWNvcmQ+PC9DaXRlPjxDaXRlPjxBdXRob3I+WmVsbmljazwvQXV0aG9y
PjxZZWFyPjIwMjA8L1llYXI+PFJlY051bT40OTwvUmVjTnVtPjxyZWNvcmQ+PHJlYy1udW1iZXI+
NDk8L3JlYy1udW1iZXI+PGZvcmVpZ24ta2V5cz48a2V5IGFwcD0iRU4iIGRiLWlkPSJlc3AyenBh
eHNzOXRzOGVkejJtdjA1YXVlMHM5cHMyMGE5cDAiIHRpbWVzdGFtcD0iMTY1NTE1NjgyMyI+NDk8
L2tleT48L2ZvcmVpZ24ta2V5cz48cmVmLXR5cGUgbmFtZT0iSm91cm5hbCBBcnRpY2xlIj4xNzwv
cmVmLXR5cGU+PGNvbnRyaWJ1dG9ycz48YXV0aG9ycz48YXV0aG9yPlplbG5pY2ssIEouIFIuPC9h
dXRob3I+PGF1dGhvcj5EYWZ0YXJ5LCBBLjwvYXV0aG9yPjxhdXRob3I+SHdhbmcsIEMuPC9hdXRo
b3I+PGF1dGhvcj5MYWJhciwgQS4gUy48L2F1dGhvcj48YXV0aG9yPkJvb2RocmFtLCBSLjwvYXV0
aG9yPjxhdXRob3I+TWFoYXJhaiwgQi48L2F1dGhvcj48YXV0aG9yPldvbGYsIEEuIEsuPC9hdXRo
b3I+PGF1dGhvcj5Nb25kYWwsIFMuPC9hdXRob3I+PGF1dGhvcj5BbWljbywgSy4gUi48L2F1dGhv
cj48YXV0aG9yPk9ycmVsbCwgQy48L2F1dGhvcj48YXV0aG9yPlNlZXBhbW9yZSwgQi48L2F1dGhv
cj48YXV0aG9yPkZyaWVkbGFuZCwgRy48L2F1dGhvcj48YXV0aG9yPlBhZGF5YXRjaGksIE4uPC9h
dXRob3I+PGF1dGhvcj5PJmFwb3M7RG9ubmVsbCwgTS4gUi48L2F1dGhvcj48L2F1dGhvcnM+PC9j
b250cmlidXRvcnM+PGF1dGgtYWRkcmVzcz5HcmFkdWF0ZSBTY2hvb2wgb2YgU29jaWFsIFdvcmss
IFRvdXJvIENvbGxlZ2UgYW5kIFVuaXZlcnNpdHkgU3lzdGVtLCBOWSwgTlkgVVNBLiYjeEQ7RGFo
ZGFsZWggSW5zdGl0dXRlIG9mIEdsb2JhbCBIZWFsdGggUmVzZWFyY2gsIFNjaG9vbCBvZiBHbG9i
YWwgSGVhbHRoLCBZb3JrIFVuaXZlcnNpdHksIFRvcm9udG8sIE9udGFyaW8gQ2FuYWRhLiYjeEQ7
Q0FQUklTQSBNUkMtIEhJVi1UQiBQYXRob2dlbmVzaXMgYW5kIFRyZWF0bWVudCBSZXNlYXJjaCBV
bml0LCBEdXJiYW4sIFNvdXRoIEFmcmljYS4mI3hEO0RlcGFydG1lbnQgb2YgRXBpZGVtaW9sb2d5
LCBNYWlsbWFuIFNjaG9vbCBvZiBQdWJsaWMgSGVhbHRoLCBDb2x1bWJpYSBVbml2ZXJzaXR5IE1l
ZGljYWwgQ2VudGVyLCBOWSwgTlksIFVTQS4mI3hEO1ZhZ2Vsb3MgQ29sbGVnZSBvZiBQaHlzaWNp
YW4gJmFtcDsgU3VyZ2VvbnMsIENvbHVtYmlhIFVuaXZlcnNpdHksIE5ZLCBOWSBVU0EuJiN4RDtE
aXZpc2lvbiBvZiBQdWxtb25hcnksIEFsbGVyZ3ksIGFuZCBDcml0aWNhbCBDYXJlIE1lZGljaW5l
LCBDb2x1bWJpYSBVbml2ZXJzaXR5IE1lZGljYWwgQ2VudGVyLCBOWSwgTlksIFVTQS4mI3hEO0Rl
cGFydG1lbnQgb2YgRmFtaWx5IE1lZGljaW5lLCBNY0dpbGwgVW5pdmVyc2l0eSwgTW9udHJlYWws
IENhbmFkYS4mI3hEO1VuaXZlcnNpdHkgb2YgTWljaGlnYW4gU2Nob29sIG9mIFB1YmxpYyBIZWFs
dGgsIEFubiBBcmJvciwgTUksIFVTQS4mI3hEO0Rlc21vbmQgVHV0dSBISVYgQ2VudHJlLCBJbnN0
aXR1dGUgb2YgSW5mZWN0aW91cyBEaXNlYXNlIGFuZCBNb2xlY3VsYXIgTWVkaWNpbmUgYW5kIERl
cGFydG1lbnQgb2YgTWVkaWNpbmUsIFVuaXZlcnNpdHkgb2YgQ2FwZSBUb3duLCBTb3V0aCBBZnJp
Y2EuJiN4RDtVbml2ZXJzaXR5IG9mIEt3YXp1bHUtTmF0YWwsIER1cmJhbiwgU291dGggQWZyaWNh
LiYjeEQ7WWFsZSBTY2hvb2wgb2YgTWVkaWNpbmUsIE5ldyBIYXZlbiwgQ1QsIFVTQS48L2F1dGgt
YWRkcmVzcz48dGl0bGVzPjx0aXRsZT5FbGVjdHJvbmljIGRvc2UgbW9uaXRvcmluZyBpZGVudGlm
aWVzIGEgaGlnaC1yaXNrIHN1YnBvcHVsYXRpb24gaW4gdGhlIHRyZWF0bWVudCBvZiBkcnVnLXJl
c2lzdGFudCB0dWJlcmN1bG9zaXMgYW5kIEhJVjwvdGl0bGU+PHNlY29uZGFyeS10aXRsZT5DbGlu
IEluZmVjdCBEaXM8L3NlY29uZGFyeS10aXRsZT48L3RpdGxlcz48cGVyaW9kaWNhbD48ZnVsbC10
aXRsZT5DbGluIEluZmVjdCBEaXM8L2Z1bGwtdGl0bGU+PC9wZXJpb2RpY2FsPjxlZGl0aW9uPjIw
MjAvMTAvMTU8L2VkaXRpb24+PGtleXdvcmRzPjxrZXl3b3JkPlNvdXRoIEFmcmljYTwva2V5d29y
ZD48a2V5d29yZD5hZGhlcmVuY2U8L2tleXdvcmQ+PGtleXdvcmQ+ZHJ1Zy1yZXNpc3RhbnQgVEIv
SElWPC9rZXl3b3JkPjxrZXl3b3JkPm1peGVkLW1ldGhvZHM8L2tleXdvcmQ+PGtleXdvcmQ+cGVy
c29uLWNlbnRlcmVkIGNhcmU8L2tleXdvcmQ+PC9rZXl3b3Jkcz48ZGF0ZXM+PHllYXI+MjAyMDwv
eWVhcj48cHViLWRhdGVzPjxkYXRlPk9jdCAxNDwvZGF0ZT48L3B1Yi1kYXRlcz48L2RhdGVzPjxp
c2JuPjE1MzctNjU5MSAoRWxlY3Ryb25pYykmI3hEOzEwNTgtNDgzOCAoTGlua2luZyk8L2lzYm4+
PGFjY2Vzc2lvbi1udW0+MzMwNTMxODY8L2FjY2Vzc2lvbi1udW0+PHVybHM+PHJlbGF0ZWQtdXJs
cz48dXJsPmh0dHBzOi8vd3d3Lm5jYmkubmxtLm5paC5nb3YvcHVibWVkLzMzMDUzMTg2PC91cmw+
PC9yZWxhdGVkLXVybHM+PC91cmxzPjxlbGVjdHJvbmljLXJlc291cmNlLW51bT4xMC4xMDkzL2Np
ZC9jaWFhMTU1NzwvZWxlY3Ryb25pYy1yZXNvdXJjZS1udW0+PC9yZWNvcmQ+PC9DaXRlPjwvRW5k
Tm90ZT4A
</w:fldData>
        </w:fldChar>
      </w:r>
      <w:r w:rsidR="00654294">
        <w:rPr>
          <w:rFonts w:ascii="Arial" w:hAnsi="Arial" w:cs="Arial"/>
          <w:bCs/>
        </w:rPr>
        <w:instrText xml:space="preserve"> ADDIN EN.CITE </w:instrText>
      </w:r>
      <w:r w:rsidR="00654294">
        <w:rPr>
          <w:rFonts w:ascii="Arial" w:hAnsi="Arial" w:cs="Arial"/>
          <w:bCs/>
        </w:rPr>
        <w:fldChar w:fldCharType="begin">
          <w:fldData xml:space="preserve">PEVuZE5vdGU+PENpdGU+PEF1dGhvcj5EaWFjb248L0F1dGhvcj48WWVhcj4yMDE0PC9ZZWFyPjxS
ZWNOdW0+MTwvUmVjTnVtPjxEaXNwbGF5VGV4dD4oMSwgNDkpPC9EaXNwbGF5VGV4dD48cmVjb3Jk
PjxyZWMtbnVtYmVyPjE8L3JlYy1udW1iZXI+PGZvcmVpZ24ta2V5cz48a2V5IGFwcD0iRU4iIGRi
LWlkPSJlc3AyenBheHNzOXRzOGVkejJtdjA1YXVlMHM5cHMyMGE5cDAiIHRpbWVzdGFtcD0iMTY1
NTE1NjgxOSI+MTwva2V5PjwvZm9yZWlnbi1rZXlzPjxyZWYtdHlwZSBuYW1lPSJKb3VybmFsIEFy
dGljbGUiPjE3PC9yZWYtdHlwZT48Y29udHJpYnV0b3JzPjxhdXRob3JzPjxhdXRob3I+RGlhY29u
LCBBLiBILjwvYXV0aG9yPjxhdXRob3I+UHltLCBBLjwvYXV0aG9yPjxhdXRob3I+R3JvYnVzY2gs
IE0uIFAuPC9hdXRob3I+PGF1dGhvcj5kZSBsb3MgUmlvcywgSi4gTS48L2F1dGhvcj48YXV0aG9y
PkdvdHV6em8sIEUuPC9hdXRob3I+PGF1dGhvcj5WYXNpbHlldmEsIEkuPC9hdXRob3I+PGF1dGhv
cj5MZWltYW5lLCBWLjwvYXV0aG9yPjxhdXRob3I+QW5kcmllcywgSy48L2F1dGhvcj48YXV0aG9y
PkJha2FyZSwgTi48L2F1dGhvcj48YXV0aG9yPkRlIE1hcmV6LCBULjwvYXV0aG9yPjxhdXRob3I+
SGF4YWlyZS1UaGVldXdlcywgTS48L2F1dGhvcj48YXV0aG9yPkxvdW5pcywgTi48L2F1dGhvcj48
YXV0aG9yPk1leXZpc2NoLCBQLjwvYXV0aG9yPjxhdXRob3I+RGUgUGFlcGUsIEUuPC9hdXRob3I+
PGF1dGhvcj52YW4gSGVlc3dpamssIFIuIFAuPC9hdXRob3I+PGF1dGhvcj5EYW5uZW1hbm4sIEIu
PC9hdXRob3I+PGF1dGhvcj5UbWMgQy4gU3R1ZHkgR3JvdXA8L2F1dGhvcj48L2F1dGhvcnM+PC9j
b250cmlidXRvcnM+PGF1dGgtYWRkcmVzcz5UaGUgYXV0aG9ycyZhcG9zOyBhZmZpbGlhdGlvbnMg
YXJlIHByb3ZpZGVkIGluIHRoZSBBcHBlbmRpeC48L2F1dGgtYWRkcmVzcz48dGl0bGVzPjx0aXRs
ZT5NdWx0aWRydWctcmVzaXN0YW50IHR1YmVyY3Vsb3NpcyBhbmQgY3VsdHVyZSBjb252ZXJzaW9u
IHdpdGggYmVkYXF1aWxpbmU8L3RpdGxlPjxzZWNvbmRhcnktdGl0bGU+TiBFbmdsIEogTWVkPC9z
ZWNvbmRhcnktdGl0bGU+PC90aXRsZXM+PHBlcmlvZGljYWw+PGZ1bGwtdGl0bGU+TiBFbmdsIEog
TWVkPC9mdWxsLXRpdGxlPjwvcGVyaW9kaWNhbD48cGFnZXM+NzIzLTMyPC9wYWdlcz48dm9sdW1l
PjM3MTwvdm9sdW1lPjxudW1iZXI+ODwvbnVtYmVyPjxlZGl0aW9uPjIwMTQvMDgvMjE8L2VkaXRp
b24+PGtleXdvcmRzPjxrZXl3b3JkPkFkb2xlc2NlbnQ8L2tleXdvcmQ+PGtleXdvcmQ+QWR1bHQ8
L2tleXdvcmQ+PGtleXdvcmQ+QW50aXR1YmVyY3VsYXIgQWdlbnRzL3BoYXJtYWNvbG9neS8qdGhl
cmFwZXV0aWMgdXNlPC9rZXl3b3JkPjxrZXl3b3JkPkRpYXJ5bHF1aW5vbGluZXMvcGhhcm1hY29s
b2d5Lyp0aGVyYXBldXRpYyB1c2U8L2tleXdvcmQ+PGtleXdvcmQ+RHJ1ZyBBZG1pbmlzdHJhdGlv
biBTY2hlZHVsZTwva2V5d29yZD48a2V5d29yZD5EcnVnIFRoZXJhcHksIENvbWJpbmF0aW9uPC9r
ZXl3b3JkPjxrZXl3b3JkPkZlbWFsZTwva2V5d29yZD48a2V5d29yZD5IdW1hbnM8L2tleXdvcmQ+
PGtleXdvcmQ+SW50ZW50aW9uIHRvIFRyZWF0IEFuYWx5c2lzPC9rZXl3b3JkPjxrZXl3b3JkPk1h
bGU8L2tleXdvcmQ+PGtleXdvcmQ+TWlkZGxlIEFnZWQ8L2tleXdvcmQ+PGtleXdvcmQ+TXljb2Jh
Y3Rlcml1bSB0dWJlcmN1bG9zaXMvZHJ1ZyBlZmZlY3RzLyppc29sYXRpb24gJmFtcDsgcHVyaWZp
Y2F0aW9uPC9rZXl3b3JkPjxrZXl3b3JkPlNwdXR1bS9taWNyb2Jpb2xvZ3k8L2tleXdvcmQ+PGtl
eXdvcmQ+VHViZXJjdWxvc2lzLCBNdWx0aWRydWctUmVzaXN0YW50LypkcnVnIHRoZXJhcHkvbWlj
cm9iaW9sb2d5L21vcnRhbGl0eTwva2V5d29yZD48a2V5d29yZD5Zb3VuZyBBZHVsdDwva2V5d29y
ZD48L2tleXdvcmRzPjxkYXRlcz48eWVhcj4yMDE0PC95ZWFyPjxwdWItZGF0ZXM+PGRhdGU+QXVn
IDIxPC9kYXRlPjwvcHViLWRhdGVzPjwvZGF0ZXM+PGlzYm4+MTUzMy00NDA2IChFbGVjdHJvbmlj
KSYjeEQ7MDAyOC00NzkzIChMaW5raW5nKTwvaXNibj48YWNjZXNzaW9uLW51bT4yNTE0MDk1ODwv
YWNjZXNzaW9uLW51bT48dXJscz48cmVsYXRlZC11cmxzPjx1cmw+aHR0cHM6Ly93d3cubmNiaS5u
bG0ubmloLmdvdi9wdWJtZWQvMjUxNDA5NTg8L3VybD48L3JlbGF0ZWQtdXJscz48L3VybHM+PGVs
ZWN0cm9uaWMtcmVzb3VyY2UtbnVtPjEwLjEwNTYvTkVKTW9hMTMxMzg2NTwvZWxlY3Ryb25pYy1y
ZXNvdXJjZS1udW0+PC9yZWNvcmQ+PC9DaXRlPjxDaXRlPjxBdXRob3I+WmVsbmljazwvQXV0aG9y
PjxZZWFyPjIwMjA8L1llYXI+PFJlY051bT40OTwvUmVjTnVtPjxyZWNvcmQ+PHJlYy1udW1iZXI+
NDk8L3JlYy1udW1iZXI+PGZvcmVpZ24ta2V5cz48a2V5IGFwcD0iRU4iIGRiLWlkPSJlc3AyenBh
eHNzOXRzOGVkejJtdjA1YXVlMHM5cHMyMGE5cDAiIHRpbWVzdGFtcD0iMTY1NTE1NjgyMyI+NDk8
L2tleT48L2ZvcmVpZ24ta2V5cz48cmVmLXR5cGUgbmFtZT0iSm91cm5hbCBBcnRpY2xlIj4xNzwv
cmVmLXR5cGU+PGNvbnRyaWJ1dG9ycz48YXV0aG9ycz48YXV0aG9yPlplbG5pY2ssIEouIFIuPC9h
dXRob3I+PGF1dGhvcj5EYWZ0YXJ5LCBBLjwvYXV0aG9yPjxhdXRob3I+SHdhbmcsIEMuPC9hdXRo
b3I+PGF1dGhvcj5MYWJhciwgQS4gUy48L2F1dGhvcj48YXV0aG9yPkJvb2RocmFtLCBSLjwvYXV0
aG9yPjxhdXRob3I+TWFoYXJhaiwgQi48L2F1dGhvcj48YXV0aG9yPldvbGYsIEEuIEsuPC9hdXRo
b3I+PGF1dGhvcj5Nb25kYWwsIFMuPC9hdXRob3I+PGF1dGhvcj5BbWljbywgSy4gUi48L2F1dGhv
cj48YXV0aG9yPk9ycmVsbCwgQy48L2F1dGhvcj48YXV0aG9yPlNlZXBhbW9yZSwgQi48L2F1dGhv
cj48YXV0aG9yPkZyaWVkbGFuZCwgRy48L2F1dGhvcj48YXV0aG9yPlBhZGF5YXRjaGksIE4uPC9h
dXRob3I+PGF1dGhvcj5PJmFwb3M7RG9ubmVsbCwgTS4gUi48L2F1dGhvcj48L2F1dGhvcnM+PC9j
b250cmlidXRvcnM+PGF1dGgtYWRkcmVzcz5HcmFkdWF0ZSBTY2hvb2wgb2YgU29jaWFsIFdvcmss
IFRvdXJvIENvbGxlZ2UgYW5kIFVuaXZlcnNpdHkgU3lzdGVtLCBOWSwgTlkgVVNBLiYjeEQ7RGFo
ZGFsZWggSW5zdGl0dXRlIG9mIEdsb2JhbCBIZWFsdGggUmVzZWFyY2gsIFNjaG9vbCBvZiBHbG9i
YWwgSGVhbHRoLCBZb3JrIFVuaXZlcnNpdHksIFRvcm9udG8sIE9udGFyaW8gQ2FuYWRhLiYjeEQ7
Q0FQUklTQSBNUkMtIEhJVi1UQiBQYXRob2dlbmVzaXMgYW5kIFRyZWF0bWVudCBSZXNlYXJjaCBV
bml0LCBEdXJiYW4sIFNvdXRoIEFmcmljYS4mI3hEO0RlcGFydG1lbnQgb2YgRXBpZGVtaW9sb2d5
LCBNYWlsbWFuIFNjaG9vbCBvZiBQdWJsaWMgSGVhbHRoLCBDb2x1bWJpYSBVbml2ZXJzaXR5IE1l
ZGljYWwgQ2VudGVyLCBOWSwgTlksIFVTQS4mI3hEO1ZhZ2Vsb3MgQ29sbGVnZSBvZiBQaHlzaWNp
YW4gJmFtcDsgU3VyZ2VvbnMsIENvbHVtYmlhIFVuaXZlcnNpdHksIE5ZLCBOWSBVU0EuJiN4RDtE
aXZpc2lvbiBvZiBQdWxtb25hcnksIEFsbGVyZ3ksIGFuZCBDcml0aWNhbCBDYXJlIE1lZGljaW5l
LCBDb2x1bWJpYSBVbml2ZXJzaXR5IE1lZGljYWwgQ2VudGVyLCBOWSwgTlksIFVTQS4mI3hEO0Rl
cGFydG1lbnQgb2YgRmFtaWx5IE1lZGljaW5lLCBNY0dpbGwgVW5pdmVyc2l0eSwgTW9udHJlYWws
IENhbmFkYS4mI3hEO1VuaXZlcnNpdHkgb2YgTWljaGlnYW4gU2Nob29sIG9mIFB1YmxpYyBIZWFs
dGgsIEFubiBBcmJvciwgTUksIFVTQS4mI3hEO0Rlc21vbmQgVHV0dSBISVYgQ2VudHJlLCBJbnN0
aXR1dGUgb2YgSW5mZWN0aW91cyBEaXNlYXNlIGFuZCBNb2xlY3VsYXIgTWVkaWNpbmUgYW5kIERl
cGFydG1lbnQgb2YgTWVkaWNpbmUsIFVuaXZlcnNpdHkgb2YgQ2FwZSBUb3duLCBTb3V0aCBBZnJp
Y2EuJiN4RDtVbml2ZXJzaXR5IG9mIEt3YXp1bHUtTmF0YWwsIER1cmJhbiwgU291dGggQWZyaWNh
LiYjeEQ7WWFsZSBTY2hvb2wgb2YgTWVkaWNpbmUsIE5ldyBIYXZlbiwgQ1QsIFVTQS48L2F1dGgt
YWRkcmVzcz48dGl0bGVzPjx0aXRsZT5FbGVjdHJvbmljIGRvc2UgbW9uaXRvcmluZyBpZGVudGlm
aWVzIGEgaGlnaC1yaXNrIHN1YnBvcHVsYXRpb24gaW4gdGhlIHRyZWF0bWVudCBvZiBkcnVnLXJl
c2lzdGFudCB0dWJlcmN1bG9zaXMgYW5kIEhJVjwvdGl0bGU+PHNlY29uZGFyeS10aXRsZT5DbGlu
IEluZmVjdCBEaXM8L3NlY29uZGFyeS10aXRsZT48L3RpdGxlcz48cGVyaW9kaWNhbD48ZnVsbC10
aXRsZT5DbGluIEluZmVjdCBEaXM8L2Z1bGwtdGl0bGU+PC9wZXJpb2RpY2FsPjxlZGl0aW9uPjIw
MjAvMTAvMTU8L2VkaXRpb24+PGtleXdvcmRzPjxrZXl3b3JkPlNvdXRoIEFmcmljYTwva2V5d29y
ZD48a2V5d29yZD5hZGhlcmVuY2U8L2tleXdvcmQ+PGtleXdvcmQ+ZHJ1Zy1yZXNpc3RhbnQgVEIv
SElWPC9rZXl3b3JkPjxrZXl3b3JkPm1peGVkLW1ldGhvZHM8L2tleXdvcmQ+PGtleXdvcmQ+cGVy
c29uLWNlbnRlcmVkIGNhcmU8L2tleXdvcmQ+PC9rZXl3b3Jkcz48ZGF0ZXM+PHllYXI+MjAyMDwv
eWVhcj48cHViLWRhdGVzPjxkYXRlPk9jdCAxNDwvZGF0ZT48L3B1Yi1kYXRlcz48L2RhdGVzPjxp
c2JuPjE1MzctNjU5MSAoRWxlY3Ryb25pYykmI3hEOzEwNTgtNDgzOCAoTGlua2luZyk8L2lzYm4+
PGFjY2Vzc2lvbi1udW0+MzMwNTMxODY8L2FjY2Vzc2lvbi1udW0+PHVybHM+PHJlbGF0ZWQtdXJs
cz48dXJsPmh0dHBzOi8vd3d3Lm5jYmkubmxtLm5paC5nb3YvcHVibWVkLzMzMDUzMTg2PC91cmw+
PC9yZWxhdGVkLXVybHM+PC91cmxzPjxlbGVjdHJvbmljLXJlc291cmNlLW51bT4xMC4xMDkzL2Np
ZC9jaWFhMTU1NzwvZWxlY3Ryb25pYy1yZXNvdXJjZS1udW0+PC9yZWNvcmQ+PC9DaXRlPjwvRW5k
Tm90ZT4A
</w:fldData>
        </w:fldChar>
      </w:r>
      <w:r w:rsidR="00654294">
        <w:rPr>
          <w:rFonts w:ascii="Arial" w:hAnsi="Arial" w:cs="Arial"/>
          <w:bCs/>
        </w:rPr>
        <w:instrText xml:space="preserve"> ADDIN EN.CITE.DATA </w:instrText>
      </w:r>
      <w:r w:rsidR="00654294">
        <w:rPr>
          <w:rFonts w:ascii="Arial" w:hAnsi="Arial" w:cs="Arial"/>
          <w:bCs/>
        </w:rPr>
      </w:r>
      <w:r w:rsidR="00654294">
        <w:rPr>
          <w:rFonts w:ascii="Arial" w:hAnsi="Arial" w:cs="Arial"/>
          <w:bCs/>
        </w:rPr>
        <w:fldChar w:fldCharType="end"/>
      </w:r>
      <w:r w:rsidRPr="00722F02">
        <w:rPr>
          <w:rFonts w:ascii="Arial" w:hAnsi="Arial" w:cs="Arial"/>
          <w:bCs/>
        </w:rPr>
      </w:r>
      <w:r w:rsidRPr="00722F02">
        <w:rPr>
          <w:rFonts w:ascii="Arial" w:hAnsi="Arial" w:cs="Arial"/>
          <w:bCs/>
        </w:rPr>
        <w:fldChar w:fldCharType="separate"/>
      </w:r>
      <w:r w:rsidR="00FE6C3E" w:rsidRPr="00722F02">
        <w:rPr>
          <w:rFonts w:ascii="Arial" w:hAnsi="Arial" w:cs="Arial"/>
          <w:bCs/>
          <w:noProof/>
        </w:rPr>
        <w:t>(1, 49)</w:t>
      </w:r>
      <w:r w:rsidRPr="00722F02">
        <w:rPr>
          <w:rFonts w:ascii="Arial" w:hAnsi="Arial" w:cs="Arial"/>
          <w:bCs/>
        </w:rPr>
        <w:fldChar w:fldCharType="end"/>
      </w:r>
      <w:r w:rsidRPr="00722F02">
        <w:rPr>
          <w:rFonts w:ascii="Arial" w:hAnsi="Arial" w:cs="Arial"/>
        </w:rPr>
        <w:t xml:space="preserve">. </w:t>
      </w:r>
    </w:p>
    <w:p w14:paraId="04C8EB89" w14:textId="2B008903" w:rsidR="006C5AED" w:rsidRPr="00722F02" w:rsidRDefault="006C5AED" w:rsidP="006D7AE2">
      <w:pPr>
        <w:spacing w:after="0"/>
        <w:ind w:left="90"/>
        <w:contextualSpacing/>
        <w:jc w:val="both"/>
        <w:rPr>
          <w:rFonts w:ascii="Arial" w:hAnsi="Arial" w:cs="Arial"/>
        </w:rPr>
      </w:pPr>
    </w:p>
    <w:p w14:paraId="5CAA499B" w14:textId="420A9E75" w:rsidR="006C5AED" w:rsidRPr="00722F02" w:rsidRDefault="006C5AED" w:rsidP="006D7AE2">
      <w:pPr>
        <w:ind w:left="90"/>
        <w:jc w:val="both"/>
        <w:rPr>
          <w:rFonts w:ascii="Arial" w:hAnsi="Arial" w:cs="Arial"/>
        </w:rPr>
      </w:pPr>
      <w:r w:rsidRPr="00722F02">
        <w:rPr>
          <w:rFonts w:ascii="Arial" w:hAnsi="Arial" w:cs="Arial"/>
        </w:rPr>
        <w:t xml:space="preserve">Patient-centered adherence support strategies using psychosocial support and mHealth (health practices supported by mobile </w:t>
      </w:r>
      <w:r w:rsidRPr="00722F02">
        <w:rPr>
          <w:rFonts w:ascii="Arial" w:hAnsi="Arial" w:cs="Arial"/>
          <w:lang w:val="en-CA"/>
        </w:rPr>
        <w:t>technologies and devices</w:t>
      </w:r>
      <w:r w:rsidRPr="00722F02">
        <w:rPr>
          <w:rFonts w:ascii="Arial" w:hAnsi="Arial" w:cs="Arial"/>
        </w:rPr>
        <w:t xml:space="preserve">) may improve DR-TB HIV outcomes. These modalities have improved medication adherence in HIV </w:t>
      </w:r>
      <w:r w:rsidRPr="00722F02">
        <w:rPr>
          <w:rFonts w:ascii="Arial" w:hAnsi="Arial" w:cs="Arial"/>
        </w:rPr>
        <w:fldChar w:fldCharType="begin">
          <w:fldData xml:space="preserve">PEVuZE5vdGU+PENpdGU+PEF1dGhvcj5NYWNDYXJ0aHk8L0F1dGhvcj48WWVhcj4yMDE5PC9ZZWFy
PjxSZWNOdW0+NTA8L1JlY051bT48RGlzcGxheVRleHQ+KDUwLTU1KTwvRGlzcGxheVRleHQ+PHJl
Y29yZD48cmVjLW51bWJlcj41MDwvcmVjLW51bWJlcj48Zm9yZWlnbi1rZXlzPjxrZXkgYXBwPSJF
TiIgZGItaWQ9ImVzcDJ6cGF4c3M5dHM4ZWR6Mm12MDVhdWUwczlwczIwYTlwMCIgdGltZXN0YW1w
PSIxNjU1MTU2ODIzIj41MDwva2V5PjwvZm9yZWlnbi1rZXlzPjxyZWYtdHlwZSBuYW1lPSJKb3Vy
bmFsIEFydGljbGUiPjE3PC9yZWYtdHlwZT48Y29udHJpYnV0b3JzPjxhdXRob3JzPjxhdXRob3I+
TWFjQ2FydGh5LCBTLjwvYXV0aG9yPjxhdXRob3I+TWVuZG96YS1HcmFmLCBBLjwvYXV0aG9yPjxh
dXRob3I+U2F5YSwgVS48L2F1dGhvcj48YXV0aG9yPlNhbWJhLCBDLjwvYXV0aG9yPjxhdXRob3I+
QmlydW5naSwgSi48L2F1dGhvcj48YXV0aG9yPk9rb2JvaSwgUy48L2F1dGhvcj48YXV0aG9yPkxp
bm5lbWF5ciwgUy48L2F1dGhvcj48L2F1dGhvcnM+PC9jb250cmlidXRvcnM+PGF1dGgtYWRkcmVz
cz5hIFJBTkQgQ29ycG9yYXRpb24gLCBCZWhhdmlvcmFsIGFuZCBQb2xpY3kgU2NpZW5jZXMgLCBT
YW50YSBNb25pY2EgLCBDQSAsIFVTQS4mI3hEO2IgUGFyZGVlIFJBTkQgR3JhZHVhdGUgU2Nob29s
ICwgU2FudGEgTW9uaWNhICwgQ0EgLCBVU0EuJiN4RDtjIFRBU08gVWdhbmRhICwgS2FtcGFsYSAs
IFVnYW5kYS4mI3hEO2QgSW5mZWN0aW91cyBEaXNlYXNlcyBJbnN0aXR1dGUsIE1ha2VyZXJlIFVu
aXZlcnNpdHkgS2FtcGFsYSAsIFVnYW5kYS4mI3hEO2UgUkFORCBDb3Jwb3JhdGlvbiwgRWNvbm9t
aWNzLCBTb2Npb2xvZ3ksIGFuZCBTdGF0aXN0aWNzICwgU2FudGEgTW9uaWNhICwgQ0EgLCBVU0Eu
PC9hdXRoLWFkZHJlc3M+PHRpdGxlcz48dGl0bGU+TGVzc29ucyBsZWFybmVkIGZyb20gYSBtb2Jp
bGUgdGVjaG5vbG9neS1iYXNlZCBpbnRlcnZlbnRpb24gaW5mb3JtZWQgYnkgYmVoYXZpb3JhbCBl
Y29ub21pY3MgdG8gaW1wcm92ZSBBUlQgYWRoZXJlbmNlIGFtb25nIHlvdXRoIGluIFVnYW5kYTwv
dGl0bGU+PHNlY29uZGFyeS10aXRsZT5BSURTIENhcmU8L3NlY29uZGFyeS10aXRsZT48L3RpdGxl
cz48cGVyaW9kaWNhbD48ZnVsbC10aXRsZT5BSURTIENhcmU8L2Z1bGwtdGl0bGU+PGFiYnItMT5B
SURTIGNhcmU8L2FiYnItMT48L3BlcmlvZGljYWw+PHBhZ2VzPjEtNzwvcGFnZXM+PGVkaXRpb24+
MjAxOS8wNS8zMDwvZWRpdGlvbj48a2V5d29yZHM+PGtleXdvcmQ+SGl2PC9rZXl3b3JkPjxrZXl3
b3JkPk1vYmlsZSB0ZWNobm9sb2d5PC9rZXl3b3JkPjxrZXl3b3JkPmJlaGF2aW9yYWwgZWNvbm9t
aWNzPC9rZXl3b3JkPjxrZXl3b3JkPnRleHQgbWVzc2FnZTwva2V5d29yZD48L2tleXdvcmRzPjxk
YXRlcz48eWVhcj4yMDE5PC95ZWFyPjxwdWItZGF0ZXM+PGRhdGU+TWF5IDI4PC9kYXRlPjwvcHVi
LWRhdGVzPjwvZGF0ZXM+PGlzYm4+MTM2MC0wNDUxIChFbGVjdHJvbmljKSYjeEQ7MDk1NC0wMTIx
IChMaW5raW5nKTwvaXNibj48YWNjZXNzaW9uLW51bT4zMTEzNzk1OTwvYWNjZXNzaW9uLW51bT48
dXJscz48cmVsYXRlZC11cmxzPjx1cmw+aHR0cHM6Ly93d3cubmNiaS5ubG0ubmloLmdvdi9wdWJt
ZWQvMzExMzc5NTk8L3VybD48L3JlbGF0ZWQtdXJscz48L3VybHM+PGVsZWN0cm9uaWMtcmVzb3Vy
Y2UtbnVtPjEwLjEwODAvMDk1NDAxMjEuMjAxOS4xNjIyNjMwPC9lbGVjdHJvbmljLXJlc291cmNl
LW51bT48L3JlY29yZD48L0NpdGU+PENpdGU+PEF1dGhvcj5IYWJlcmVyPC9BdXRob3I+PFllYXI+
MjAxNzwvWWVhcj48UmVjTnVtPjUxPC9SZWNOdW0+PHJlY29yZD48cmVjLW51bWJlcj41MTwvcmVj
LW51bWJlcj48Zm9yZWlnbi1rZXlzPjxrZXkgYXBwPSJFTiIgZGItaWQ9ImVzcDJ6cGF4c3M5dHM4
ZWR6Mm12MDVhdWUwczlwczIwYTlwMCIgdGltZXN0YW1wPSIxNjU1MTU2ODIzIj41MTwva2V5Pjwv
Zm9yZWlnbi1rZXlzPjxyZWYtdHlwZSBuYW1lPSJKb3VybmFsIEFydGljbGUiPjE3PC9yZWYtdHlw
ZT48Y29udHJpYnV0b3JzPjxhdXRob3JzPjxhdXRob3I+SGFiZXJlciwgSi4gRS48L2F1dGhvcj48
YXV0aG9yPlNhYmluLCBMLjwvYXV0aG9yPjxhdXRob3I+QW1pY28sIEsuIFIuPC9hdXRob3I+PGF1
dGhvcj5PcnJlbGwsIEMuPC9hdXRob3I+PGF1dGhvcj5HYWxhcnJhZ2EsIE8uPC9hdXRob3I+PGF1
dGhvcj5Uc2FpLCBBLiBDLjwvYXV0aG9yPjxhdXRob3I+VnJlZW1hbiwgUi4gQy48L2F1dGhvcj48
YXV0aG9yPldpbHNvbiwgSS48L2F1dGhvcj48YXV0aG9yPlNhbS1BZ3VkdSwgTi4gQS48L2F1dGhv
cj48YXV0aG9yPkJsYXNjaGtlLCBULiBGLjwvYXV0aG9yPjxhdXRob3I+VnJpamVucywgQi48L2F1
dGhvcj48YXV0aG9yPk1lbGxpbnMsIEMuIEEuPC9hdXRob3I+PGF1dGhvcj5SZW1pZW4sIFIuIEgu
PC9hdXRob3I+PGF1dGhvcj5XZWlzZXIsIFMuIEQuPC9hdXRob3I+PGF1dGhvcj5Mb3dlbnRoYWws
IEUuPC9hdXRob3I+PGF1dGhvcj5TdGlycmF0dCwgTS4gSi48L2F1dGhvcj48YXV0aG9yPlNvdywg
UC4gUy48L2F1dGhvcj48YXV0aG9yPlRob21hcywgQi48L2F1dGhvcj48YXV0aG9yPkZvcmQsIE4u
PC9hdXRob3I+PGF1dGhvcj5NaWxscywgRS48L2F1dGhvcj48YXV0aG9yPkxlc3RlciwgUi48L2F1
dGhvcj48YXV0aG9yPk5hY2hlZ2EsIEouIEIuPC9hdXRob3I+PGF1dGhvcj5Cd2FuYSwgQi4gTS48
L2F1dGhvcj48YXV0aG9yPlNzZXdhbWFsYSwgRi48L2F1dGhvcj48YXV0aG9yPk1idWFnYmF3LCBM
LjwvYXV0aG9yPjxhdXRob3I+TXVuZGVyaSwgUC48L2F1dGhvcj48YXV0aG9yPkdlbmcsIEUuPC9h
dXRob3I+PGF1dGhvcj5CYW5nc2JlcmcsIEQuIFIuPC9hdXRob3I+PC9hdXRob3JzPjwvY29udHJp
YnV0b3JzPjxhdXRoLWFkZHJlc3M+TWFzc2FjaHVzZXR0cyBHZW5lcmFsIEhvc3BpdGFsIEdsb2Jh
bCBIZWFsdGgsIEJvc3RvbiwgTUEsIFVTQS4mI3hEO0RlcGFydG1lbnQgb2YgTWVkaWNpbmUsIEhh
cnZhcmQgTWVkaWNhbCBTY2hvb2wsIEJvc3RvbiwgTUEsIFVTQS4mI3hEO0RlcGFydG1lbnQgb2Yg
R2xvYmFsIEhlYWx0aCwgQ2VudGVyIGZvciBHbG9iYWwgSGVhbHRoIGFuZCBEZXBhcnRtZW50LCBC
b3N0b24gVW5pdmVyc2l0eSBTY2hvb2wgb2YgUHVibGljIEhlYWx0aCwgQm9zdG9uLCBNQSwgVVNB
LiYjeEQ7RGVwYXJ0bWVudCBvZiBIZWFsdGggQmVoYXZpb3IgYW5kIEhlYWx0aCBFZHVjYXRpb24s
IFVuaXZlcnNpdHkgb2YgTWljaGlnYW4gU2Nob29sIG9mIFB1YmxpYyBIZWFsdGgsIEFubiBBcmJv
ciwgTUksIFVTQS4mI3hEO0Rlc21vbmQgVHV0dSBISVYgQ2VudHJlLCBJbnN0aXR1dGUgb2YgSW5m
ZWN0aW91cyBEaXNlYXNlIGFuZCBNb2xlY3VsYXIgTWVkaWNpbmUsIGFuZCBEZXBhcnRtZW50IG9m
IE1lZGljaW5lLCBVbml2ZXJzaXR5IG9mIENhcGUgVG93biwgQ2FwZSBUb3duLCBTb3V0aCBBZnJp
Y2EuJiN4RDtEZXBhcnRtZW50IG9mIEhlYWx0aCBTZXJ2aWNlcywgUG9saWN5IGFuZCBQcmFjdGlj
ZSwgQnJvd24gVW5pdmVyc2l0eSBTY2hvb2wgb2YgUHVibGljIEhlYWx0aCwgUHJvdmlkZW5jZSwg
UkksIFVTQS4mI3hEO0NoZXN0ZXIgTS4gUGllcmNlLCBNRCBEaXZpc2lvbiBvZiBHbG9iYWwgUHN5
Y2hpYXRyeSwgTWFzc2FjaHVzZXR0cyBHZW5lcmFsIEhvc3BpdGFsLCBCb3N0b24sIE1BLCBVU0Eu
JiN4RDtEZXBhcnRtZW50IG9mIFBlZGlhdHJpY3MsIEluZGlhbmEgVW5pdmVyc2l0eSBTY2hvb2wg
b2YgTWVkaWNpbmUsIEluZGlhbmFwb2xpcywgSU4sIFVTQS4mI3hEO0FjYWRlbWljIE1vZGVsIFBy
b3ZpZGluZyBBY2Nlc3MgdG8gSGVhbHRoY2FyZSAoQU1QQVRIKSwgRWxkb3JldCwgS2VueWEuJiN4
RDtDbGluaWNhbCBEZXBhcnRtZW50LCBJbnN0aXR1dGUgb2YgSHVtYW4gVmlyb2xvZ3kgTmlnZXJp
YSwgQWJ1amEsIE5pZ2VyaWEuJiN4RDtJbnN0aXR1dGUgb2YgSHVtYW4gVmlyb2xvZ3kgYW5kIERl
cGFydG1lbnQgb2YgUGVkaWF0cmljcywgVW5pdmVyc2l0eSBvZiBNYXJ5bGFuZCBTY2hvb2wgb2Yg
TWVkaWNpbmUsIEJhbHRpbW9yZSwgTUQsIFVTQS4mI3hEO0RlcGFydG1lbnQgb2YgTWVkaWNpbmUg
YW5kIENsaW5pY2FsIFBoYXJtYWNvbG9neSwgU3RhbmZvcmQgVW5pdmVyc2l0eSBTY2hvb2wgb2Yg
TWVkaWNpbmUsIFN0YW5mb3JkLCBDQSwgVVNBLiYjeEQ7RGVwYXJ0bWVudCBvZiBCaW9zdGF0aXN0
aWNzLCBVbml2ZXJzaXR5IG9mIExpZWdlLCBMaWVnZSwgV2FsbG9uaWEsIEJlbGdpdW0uJiN4RDtX
ZXN0Um9jayBIZWFsdGhjYXJlLCBTaW9uLCBTd2l0emVybGFuZC4mI3hEO0hJViBDZW50ZXIgZm9y
IENsaW5pY2FsIGFuZCBCZWhhdmlvcmFsIFN0dWRpZXMsIE5ZU1BJIGFuZCBEZXBhcnRtZW50IG9m
IFBzeWNoaWF0cnksIENvbHVtYmlhOyBVbml2ZXJzaXR5LCBOZXcgWW9yaywgTlksIFVTQS4mI3hE
O0RpdmlzaW9uIG9mIEhJViwgSUQgYW5kIEdsb2JhbCBNZWRpY2luZSwgRGVwYXJ0bWVudCBvZiBN
ZWRpY2luZSwgVW5pdmVyc2l0eSBvZiBDYWxpZm9ybmlhLCBTYW4gRnJhbmNpc2NvLCBDQSwgVVNB
LiYjeEQ7RGVwYXJ0bWVudHMgb2YgUGVkaWF0cmljcyBhbmQgRXBpZGVtaW9sb2d5LCBVbml2ZXJz
aXR5IG9mIFBlbm5zeWx2YW5pYSwgUGVyZWxtYW4gU2Nob29sIG9mIE1lZGljaW5lLCBQaGlsYWRl
bHBoaWEsIFBBLCBVU0EuJiN4RDtEaXZpc2lvbiBvZiBBSURTIFJlc2VhcmNoLCBOYXRpb25hbCBJ
bnN0aXR1dGUgb2YgTWVudGFsIEhlYWx0aCwgQmV0aGVzZGEsIE1ELCBVU0EuJiN4RDtCaWxsIGFu
ZCBNZWxpbmRhIEdhdGVzIEZvdW5kYXRpb24sIFNlYXR0bGUsIFdBLCBVU0EuJiN4RDtEZXBhcnRt
ZW50IG9mIEluZmVjdGlvdXMgZGlzZWFzZXMsIFVuaXZlcnNpdHkgb2YgRGFrYXIsIERha2FyLCBT
ZW5lZ2FsLiYjeEQ7VGhlIEFyY2FkeSBHcm91cCwgTExDLCBSaWNobW9uZCwgVkEsIFVTQS4mI3hE
O0RlcGFydG1lbnQgb2YgSElWL0FJRFMsIFdvcmxkIEhlYWx0aCBPcmdhbml6YXRpb24sIEdlbmV2
YSwgU3dpdHplcmxhbmQuJiN4RDtGYWN1bHR5IG9mIEhlYWx0aCBTY2llbmNlcywgVW5pdmVyc2l0
eSBvZiBPdHRhd2EsIE90dGF3YSwgT250YXJpbywgQ2FuYWRhLiYjeEQ7RGl2aXNpb24gb2YgSW5m
ZWN0aW91cyBEaXNlYXNlcywgRGVwYXJ0bWVudCBvZiBNZWRpY2luZSwgVW5pdmVyc2l0eSBvZiBC
cml0aXNoIENvbHVtYmlhLiYjeEQ7RGVwYXJ0bWVudCBvZiBFcGlkZW1pb2xvZ3ksIFVuaXZlcnNp
dHkgb2YgUGl0dHNidXJnaCBHcmFkdWF0ZSBTY2hvb2wgb2YgUHVibGljIEhlYWx0aCwgUGl0dHNi
dXJnaCwgUEEsIFVTQS4mI3hEO0RlcGFydG1lbnQgb2YgTWVkaWNpbmUsIE1iYXJhcmEgVW5pdmVy
c2l0eSBvZiBTY2llbmNlIGFuZCBUZWNobm9sb2d5LCBNYmFyYXJhLCBVZ2FuZGEuJiN4RDtDb2x1
bWJpYSBVbml2ZXJzaXR5IFNjaG9vbCBvZiBTb2NpYWwgV29yayAmYW1wOyBTY2hvb2wgb2YgSW50
ZXJuYXRpb25hbCBhbmQgUHVibGljIEFmZmFpcnMsIE5ldyBZb3JrLCBOWSwgVVNBLiYjeEQ7RGVw
YXJ0bWVudCBvZiBIZWFsdGggUmVzZWFyY2ggTWV0aG9kcywgRXZpZGVuY2UgYW5kIEltcGFjdCwg
TWNNYXN0ZXIgVW5pdmVyc2l0eSwgSGFtaWx0b24sIE9udGFyaW8sIENhbmFkYS4mI3hEO0hJViBD
YXJlIFJlc2VhcmNoIFByb2dyYW0sIE1lZGljYWwgUmVzZWFyY2ggQ291bmNpbCwgVWdhbmRhIFZp
cnVzIFJlc2VhcmNoIEluc3RpdHV0ZSwgRW50ZWJiZSwgVWdhbmRhLiYjeEQ7RGl2aXNpb24gb2Yg
SElWLCBJbmZlY3Rpb3VzIERpc2Vhc2UgYW5kIEdsb2JhbCBNZWRpY2luZSwgU2FuIEZyYW5jaXNj
byBHZW5lcmFsIEhvc3BpdGFsLCBEZXBhcnRtZW50IG9mIE1lZGljaW5lLCBVbml2ZXJzaXR5IG9m
IENhbGlmb3JuaWEsIFNhbiBGcmFuY2lzY28sIENBLCBVU0EuJiN4RDtPcmVnb24gSGVhbHRoICZh
bXA7IFNjaWVuY2VzIFVuaXZlcnNpdHktUG9ydGxhbmQgU3RhdGUgVW5pdmVyc2l0eSBTY2hvb2wg
b2YgUHVibGljIEhlYWx0aCwgUG9ydGxhbmQsIE9SLCBVU0EuPC9hdXRoLWFkZHJlc3M+PHRpdGxl
cz48dGl0bGU+SW1wcm92aW5nIGFudGlyZXRyb3ZpcmFsIHRoZXJhcHkgYWRoZXJlbmNlIGluIHJl
c291cmNlLWxpbWl0ZWQgc2V0dGluZ3MgYXQgc2NhbGU6IGEgZGlzY3Vzc2lvbiBvZiBpbnRlcnZl
bnRpb25zIGFuZCByZWNvbW1lbmRhdGlvbnM8L3RpdGxlPjxzZWNvbmRhcnktdGl0bGU+SiBJbnQg
QUlEUyBTb2M8L3NlY29uZGFyeS10aXRsZT48L3RpdGxlcz48cGVyaW9kaWNhbD48ZnVsbC10aXRs
ZT5KIEludCBBSURTIFNvYzwvZnVsbC10aXRsZT48L3BlcmlvZGljYWw+PHBhZ2VzPjIxMzcxPC9w
YWdlcz48dm9sdW1lPjIwPC92b2x1bWU+PG51bWJlcj4xPC9udW1iZXI+PGVkaXRpb24+MjAxNy8w
Ni8yMTwvZWRpdGlvbj48a2V5d29yZHM+PGtleXdvcmQ+QW50aS1ISVYgQWdlbnRzLyp0aGVyYXBl
dXRpYyB1c2U8L2tleXdvcmQ+PGtleXdvcmQ+RGVsaXZlcnkgb2YgSGVhbHRoIENhcmU8L2tleXdv
cmQ+PGtleXdvcmQ+RmVtYWxlPC9rZXl3b3JkPjxrZXl3b3JkPkZvcmVjYXN0aW5nPC9rZXl3b3Jk
PjxrZXl3b3JkPkhJViBJbmZlY3Rpb25zLypkcnVnIHRoZXJhcHkvcHJldmVudGlvbiAmYW1wOyBj
b250cm9sPC9rZXl3b3JkPjxrZXl3b3JkPkh1bWFuczwva2V5d29yZD48a2V5d29yZD5NYWxlPC9r
ZXl3b3JkPjxrZXl3b3JkPipQYXRpZW50IENvbXBsaWFuY2U8L2tleXdvcmQ+PGtleXdvcmQ+VGV4
dCBNZXNzYWdpbmc8L2tleXdvcmQ+PGtleXdvcmQ+V29ybGQgSGVhbHRoIE9yZ2FuaXphdGlvbjwv
a2V5d29yZD48a2V5d29yZD4qaGl2PC9rZXl3b3JkPjxrZXl3b3JkPiphbnRpcmV0cm92aXJhbCB0
aGVyYXB5IGFkaGVyZW5jZTwva2V5d29yZD48a2V5d29yZD4qaW50ZXJ2ZW50aW9uczwva2V5d29y
ZD48a2V5d29yZD4qcmVzb3VyY2UtbGltaXRlZCBzZXR0aW5nczwva2V5d29yZD48L2tleXdvcmRz
PjxkYXRlcz48eWVhcj4yMDE3PC95ZWFyPjwvZGF0ZXM+PGlzYm4+MTc1OC0yNjUyIChFbGVjdHJv
bmljKSYjeEQ7MTc1OC0yNjUyIChMaW5raW5nKTwvaXNibj48YWNjZXNzaW9uLW51bT4yODYzMDY1
MTwvYWNjZXNzaW9uLW51bT48dXJscz48cmVsYXRlZC11cmxzPjx1cmw+aHR0cHM6Ly93d3cubmNi
aS5ubG0ubmloLmdvdi9wdWJtZWQvMjg2MzA2NTE8L3VybD48L3JlbGF0ZWQtdXJscz48L3VybHM+
PGN1c3RvbTI+UE1DNTQ2NzYwNjwvY3VzdG9tMj48ZWxlY3Ryb25pYy1yZXNvdXJjZS1udW0+MTAu
NzQ0OC9JQVMuMjAuMS4yMTM3MTwvZWxlY3Ryb25pYy1yZXNvdXJjZS1udW0+PC9yZWNvcmQ+PC9D
aXRlPjxDaXRlPjxBdXRob3I+Um9nZXJzPC9BdXRob3I+PFllYXI+MjAxNzwvWWVhcj48UmVjTnVt
PjUyPC9SZWNOdW0+PHJlY29yZD48cmVjLW51bWJlcj41MjwvcmVjLW51bWJlcj48Zm9yZWlnbi1r
ZXlzPjxrZXkgYXBwPSJFTiIgZGItaWQ9ImVzcDJ6cGF4c3M5dHM4ZWR6Mm12MDVhdWUwczlwczIw
YTlwMCIgdGltZXN0YW1wPSIxNjU1MTU2ODIzIj41Mjwva2V5PjwvZm9yZWlnbi1rZXlzPjxyZWYt
dHlwZSBuYW1lPSJCb29rIFNlY3Rpb24iPjU8L3JlZi10eXBlPjxjb250cmlidXRvcnM+PGF1dGhv
cnM+PGF1dGhvcj5Sb2dlcnMsIEJyb29rZSBHLjwvYXV0aG9yPjxhdXRob3I+TGVlLCBKYXNwZXIg
Uy48L2F1dGhvcj48YXV0aG9yPlNhZnJlbiwgU3RldmVuIEEuPC9hdXRob3I+PC9hdXRob3JzPjxz
ZWNvbmRhcnktYXV0aG9ycz48YXV0aG9yPkhvcGUsIFRob21hcyBKLjwvYXV0aG9yPjxhdXRob3I+
UmljaG1hbiwgRG91Z2xhczwvYXV0aG9yPjxhdXRob3I+U3RldmVuc29uLCBNYXJpbzwvYXV0aG9y
Pjwvc2Vjb25kYXJ5LWF1dGhvcnM+PC9jb250cmlidXRvcnM+PHRpdGxlcz48dGl0bGU+QmVoYXZp
b3JhbCBJbnRlcnZlbnRpb25zIGZvciBBZGhlcmVuY2U8L3RpdGxlPjxzZWNvbmRhcnktdGl0bGU+
RW5jeWNsb3BlZGlhIG9mIEFJRFM8L3NlY29uZGFyeS10aXRsZT48L3RpdGxlcz48cGFnZXM+MS02
PC9wYWdlcz48ZGF0ZXM+PHllYXI+MjAxNzwveWVhcj48L2RhdGVzPjxwdWItbG9jYXRpb24+TmV3
IFlvcmssIE5ZPC9wdWItbG9jYXRpb24+PHB1Ymxpc2hlcj5TcHJpbmdlciBOZXcgWW9yazwvcHVi
bGlzaGVyPjxpc2JuPjk3OC0xLTQ2MTQtOTYxMC02PC9pc2JuPjxsYWJlbD5Sb2dlcnMyMDE3PC9s
YWJlbD48dXJscz48cmVsYXRlZC11cmxzPjx1cmw+aHR0cHM6Ly9kb2kub3JnLzEwLjEwMDcvOTc4
LTEtNDYxNC05NjEwLTZfNDU3LTE8L3VybD48L3JlbGF0ZWQtdXJscz48L3VybHM+PGVsZWN0cm9u
aWMtcmVzb3VyY2UtbnVtPjEwLjEwMDcvOTc4LTEtNDYxNC05NjEwLTZfNDU3LTE8L2VsZWN0cm9u
aWMtcmVzb3VyY2UtbnVtPjwvcmVjb3JkPjwvQ2l0ZT48Q2l0ZT48QXV0aG9yPlNoYXc8L0F1dGhv
cj48WWVhcj4yMDE2PC9ZZWFyPjxSZWNOdW0+NTM8L1JlY051bT48cmVjb3JkPjxyZWMtbnVtYmVy
PjUzPC9yZWMtbnVtYmVyPjxmb3JlaWduLWtleXM+PGtleSBhcHA9IkVOIiBkYi1pZD0iZXNwMnpw
YXhzczl0czhlZHoybXYwNWF1ZTBzOXBzMjBhOXAwIiB0aW1lc3RhbXA9IjE2NTUxNTY4MjMiPjUz
PC9rZXk+PC9mb3JlaWduLWtleXM+PHJlZi10eXBlIG5hbWU9IkpvdXJuYWwgQXJ0aWNsZSI+MTc8
L3JlZi10eXBlPjxjb250cmlidXRvcnM+PGF1dGhvcnM+PGF1dGhvcj5TaGF3LCBTLjwvYXV0aG9y
PjxhdXRob3I+QW1pY28sIEsuIFIuPC9hdXRob3I+PC9hdXRob3JzPjwvY29udHJpYnV0b3JzPjxh
dXRoLWFkZHJlc3M+RGVwYXJ0bWVudCBvZiBIZWFsdGggQmVoYXZpb3IgYW5kIEhlYWx0aCBFZHVj
YXRpb24sIFNjaG9vbCBvZiBQdWJsaWMgSGVhbHRoLCBVbml2ZXJzaXR5IG9mIE1pY2hpZ2FuLCBB
bm4gQXJib3IsIE1JLjwvYXV0aC1hZGRyZXNzPjx0aXRsZXM+PHRpdGxlPkFudGlyZXRyb3ZpcmFs
IFRoZXJhcHkgQWRoZXJlbmNlIEVuaGFuY2luZyBJbnRlcnZlbnRpb25zIGZvciBBZG9sZXNjZW50
cyBhbmQgWW91bmcgQWR1bHRzIDEzLTI0IFllYXJzIG9mIEFnZTogQSBSZXZpZXcgb2YgdGhlIEV2
aWRlbmNlIEJhc2U8L3RpdGxlPjxzZWNvbmRhcnktdGl0bGU+SiBBY3F1aXIgSW1tdW5lIERlZmlj
IFN5bmRyPC9zZWNvbmRhcnktdGl0bGU+PC90aXRsZXM+PHBlcmlvZGljYWw+PGZ1bGwtdGl0bGU+
SiBBY3F1aXIgSW1tdW5lIERlZmljIFN5bmRyPC9mdWxsLXRpdGxlPjwvcGVyaW9kaWNhbD48cGFn
ZXM+Mzg3LTk5PC9wYWdlcz48dm9sdW1lPjcyPC92b2x1bWU+PG51bWJlcj40PC9udW1iZXI+PGtl
eXdvcmRzPjxrZXl3b3JkPkFkb2xlc2NlbnQ8L2tleXdvcmQ+PGtleXdvcmQ+QWRvbGVzY2VudCBC
ZWhhdmlvci8qcHN5Y2hvbG9neTwva2V5d29yZD48a2V5d29yZD4qQWRvbGVzY2VudCBIZWFsdGgg
U2VydmljZXM8L2tleXdvcmQ+PGtleXdvcmQ+QW50aS1ISVYgQWdlbnRzLyp0aGVyYXBldXRpYyB1
c2U8L2tleXdvcmQ+PGtleXdvcmQ+Q0Q0IEx5bXBob2N5dGUgQ291bnQ8L2tleXdvcmQ+PGtleXdv
cmQ+RXZpZGVuY2UtQmFzZWQgUHJhY3RpY2U8L2tleXdvcmQ+PGtleXdvcmQ+SElWIEluZmVjdGlv
bnMvKmRydWcgdGhlcmFweS8qcHN5Y2hvbG9neTwva2V5d29yZD48a2V5d29yZD5IZWFsdGggUHJv
bW90aW9uLyptZXRob2RzPC9rZXl3b3JkPjxrZXl3b3JkPkhlYWx0aGNhcmUgRGlzcGFyaXRpZXMv
KnN0YXRpc3RpY3MgJmFtcDsgbnVtZXJpY2FsIGRhdGE8L2tleXdvcmQ+PGtleXdvcmQ+SHVtYW5z
PC9rZXl3b3JkPjxrZXl3b3JkPk1lZGljYXRpb24gQWRoZXJlbmNlL3BzeWNob2xvZ3kvKnN0YXRp
c3RpY3MgJmFtcDsgbnVtZXJpY2FsIGRhdGE8L2tleXdvcmQ+PGtleXdvcmQ+U29jaWFsIFN0aWdt
YTwva2V5d29yZD48a2V5d29yZD5WaXJhbCBMb2FkPC9rZXl3b3JkPjxrZXl3b3JkPllvdW5nIEFk
dWx0PC9rZXl3b3JkPjwva2V5d29yZHM+PGRhdGVzPjx5ZWFyPjIwMTY8L3llYXI+PHB1Yi1kYXRl
cz48ZGF0ZT5BdWcgMTwvZGF0ZT48L3B1Yi1kYXRlcz48L2RhdGVzPjxpc2JuPjE5NDQtNzg4NCAo
RWxlY3Ryb25pYykmI3hEOzE1MjUtNDEzNSAoTGlua2luZyk8L2lzYm4+PGFjY2Vzc2lvbi1udW0+
MjY5NTkxOTA8L2FjY2Vzc2lvbi1udW0+PHVybHM+PHJlbGF0ZWQtdXJscz48dXJsPmh0dHBzOi8v
d3d3Lm5jYmkubmxtLm5paC5nb3YvcHVibWVkLzI2OTU5MTkwPC91cmw+PC9yZWxhdGVkLXVybHM+
PC91cmxzPjxjdXN0b20yPlBNQzQ5MzU1MzM8L2N1c3RvbTI+PGVsZWN0cm9uaWMtcmVzb3VyY2Ut
bnVtPjEwLjEwOTcvUUFJLjAwMDAwMDAwMDAwMDA5Nzc8L2VsZWN0cm9uaWMtcmVzb3VyY2UtbnVt
PjwvcmVjb3JkPjwvQ2l0ZT48Q2l0ZT48QXV0aG9yPkNvb3BlcjwvQXV0aG9yPjxZZWFyPjIwMTc8
L1llYXI+PFJlY051bT41NDwvUmVjTnVtPjxyZWNvcmQ+PHJlYy1udW1iZXI+NTQ8L3JlYy1udW1i
ZXI+PGZvcmVpZ24ta2V5cz48a2V5IGFwcD0iRU4iIGRiLWlkPSJlc3AyenBheHNzOXRzOGVkejJt
djA1YXVlMHM5cHMyMGE5cDAiIHRpbWVzdGFtcD0iMTY1NTE1NjgyMyI+NTQ8L2tleT48L2ZvcmVp
Z24ta2V5cz48cmVmLXR5cGUgbmFtZT0iSm91cm5hbCBBcnRpY2xlIj4xNzwvcmVmLXR5cGU+PGNv
bnRyaWJ1dG9ycz48YXV0aG9ycz48YXV0aG9yPkNvb3BlciwgVi48L2F1dGhvcj48YXV0aG9yPkNs
YXR3b3J0aHksIEouPC9hdXRob3I+PGF1dGhvcj5XaGV0aGFtLCBKLjwvYXV0aG9yPjxhdXRob3I+
Q29uc29ydGl1bSwgRS48L2F1dGhvcj48L2F1dGhvcnM+PC9jb250cmlidXRvcnM+PGF1dGgtYWRk
cmVzcz5UaGUgTGF3c29uIFVuaXQsIEJyaWdodG9uIGFuZCBTdXNzZXggVW5pdmVyc2l0eSBIb3Nw
aXRhbHMgTkhTIFRydXN0LCBCcmlnaHRvbiwgRW5nbGFuZC48L2F1dGgtYWRkcmVzcz48dGl0bGVz
Pjx0aXRsZT5tSGVhbHRoIEludGVydmVudGlvbnMgVG8gU3VwcG9ydCBTZWxmLU1hbmFnZW1lbnQg
SW4gSElWOiBBIFN5c3RlbWF0aWMgUmV2aWV3PC90aXRsZT48c2Vjb25kYXJ5LXRpdGxlPk9wZW4g
QUlEUyBKPC9zZWNvbmRhcnktdGl0bGU+PC90aXRsZXM+PHBlcmlvZGljYWw+PGZ1bGwtdGl0bGU+
T3BlbiBBSURTIEo8L2Z1bGwtdGl0bGU+PC9wZXJpb2RpY2FsPjxwYWdlcz4xMTktMTMyPC9wYWdl
cz48dm9sdW1lPjExPC92b2x1bWU+PGtleXdvcmRzPjxrZXl3b3JkPkhJViB0cmVhdG1lbnQ8L2tl
eXdvcmQ+PGtleXdvcmQ+SW5mb3JtYXRpb24gdGVjaG5vbG9neTwva2V5d29yZD48a2V5d29yZD5N
b2JpbGUgcGhvbmU8L2tleXdvcmQ+PGtleXdvcmQ+U2VsZi1tYW5hZ2VtZW50PC9rZXl3b3JkPjxr
ZXl3b3JkPm1IZWFsdGg8L2tleXdvcmQ+PC9rZXl3b3Jkcz48ZGF0ZXM+PHllYXI+MjAxNzwveWVh
cj48L2RhdGVzPjxpc2JuPjE4NzQtNjEzNiAoUHJpbnQpJiN4RDsxODc0LTYxMzYgKExpbmtpbmcp
PC9pc2JuPjxhY2Nlc3Npb24tbnVtPjI5MjkwODg4PC9hY2Nlc3Npb24tbnVtPjx1cmxzPjxyZWxh
dGVkLXVybHM+PHVybD5odHRwczovL3d3dy5uY2JpLm5sbS5uaWguZ292L3B1Ym1lZC8yOTI5MDg4
ODwvdXJsPjwvcmVsYXRlZC11cmxzPjwvdXJscz48Y3VzdG9tMj5QTUM1NzMwOTUzPC9jdXN0b20y
PjxlbGVjdHJvbmljLXJlc291cmNlLW51bT4xMC4yMTc0LzE4NzQ2MTM2MDE3MTEwMTAxMTk8L2Vs
ZWN0cm9uaWMtcmVzb3VyY2UtbnVtPjwvcmVjb3JkPjwvQ2l0ZT48Q2l0ZT48QXV0aG9yPkNoaWFu
ZzwvQXV0aG9yPjxZZWFyPjIwMTg8L1llYXI+PFJlY051bT41NTwvUmVjTnVtPjxyZWNvcmQ+PHJl
Yy1udW1iZXI+NTU8L3JlYy1udW1iZXI+PGZvcmVpZ24ta2V5cz48a2V5IGFwcD0iRU4iIGRiLWlk
PSJlc3AyenBheHNzOXRzOGVkejJtdjA1YXVlMHM5cHMyMGE5cDAiIHRpbWVzdGFtcD0iMTY1NTE1
NjgyMyI+NTU8L2tleT48L2ZvcmVpZ24ta2V5cz48cmVmLXR5cGUgbmFtZT0iSm91cm5hbCBBcnRp
Y2xlIj4xNzwvcmVmLXR5cGU+PGNvbnRyaWJ1dG9ycz48YXV0aG9ycz48YXV0aG9yPkNoaWFuZywg
Ti48L2F1dGhvcj48YXV0aG9yPkd1bywgTS48L2F1dGhvcj48YXV0aG9yPkFtaWNvLCBLLiBSLjwv
YXV0aG9yPjxhdXRob3I+QXRraW5zLCBMLjwvYXV0aG9yPjxhdXRob3I+TGVzdGVyLCBSLiBULjwv
YXV0aG9yPjwvYXV0aG9ycz48L2NvbnRyaWJ1dG9ycz48YXV0aC1hZGRyZXNzPkluZGVwZW5kZW50
IFJlc2VhcmNoZXIsIFZhbmNvdXZlciwgQkMsIENhbmFkYS4mI3hEO0ZhY3VsdHkgb2YgTWVkaWNp
bmUsIFVuaXZlcnNpdHkgb2YgQnJpdGlzaCBDb2x1bWJpYSwgVmFuY291dmVyLCBCQywgQ2FuYWRh
LiYjeEQ7UmVzZWFyY2ggQXNzb2NpYXRlIFByb2Zlc3NvciwgRGVwYXJ0bWVudCBvZiBIZWFsdGgg
QmVoYXZpb3IgYW5kIEhlYWx0aCBFZHVjYXRpb24sIFVuaXZlcnNpdHkgb2YgTWljaGlnYW4sIEFu
biBBcmJvciwgTUksIFVuaXRlZCBTdGF0ZXMuJiN4RDtDZW50cmUgZm9yIEJlaGF2aW91ciBDaGFu
Z2UsIFVuaXZlcnNpdHkgQ29sbGVnZSBMb25kb24sIExvbmRvbiwgVW5pdGVkIEtpbmdkb20uJiN4
RDtEaXZpc2lvbiBvZiBJbmZlY3Rpb3VzIERpc2Vhc2VzLCBEZXBhcnRtZW50IG9mIE1lZGljaW5l
LCBVbml2ZXJzaXR5IG9mIEJyaXRpc2ggQ29sdW1iaWEsIFZhbmNvdXZlciwgQkMsIENhbmFkYS48
L2F1dGgtYWRkcmVzcz48dGl0bGVzPjx0aXRsZT5JbnRlcmFjdGl2ZSBUd28tV2F5IG1IZWFsdGgg
SW50ZXJ2ZW50aW9ucyBmb3IgSW1wcm92aW5nIE1lZGljYXRpb24gQWRoZXJlbmNlOiBBbiBFdmFs
dWF0aW9uIFVzaW5nIFRoZSBCZWhhdmlvdXIgQ2hhbmdlIFdoZWVsIEZyYW1ld29yazwvdGl0bGU+
PHNlY29uZGFyeS10aXRsZT5KTUlSIE1oZWFsdGggVWhlYWx0aDwvc2Vjb25kYXJ5LXRpdGxlPjwv
dGl0bGVzPjxwZXJpb2RpY2FsPjxmdWxsLXRpdGxlPkpNSVIgTWhlYWx0aCBVaGVhbHRoPC9mdWxs
LXRpdGxlPjwvcGVyaW9kaWNhbD48cGFnZXM+ZTg3PC9wYWdlcz48dm9sdW1lPjY8L3ZvbHVtZT48
bnVtYmVyPjQ8L251bWJlcj48a2V5d29yZHM+PGtleXdvcmQ+Y2hyb25pYyBkaXNlYXNlPC9rZXl3
b3JkPjxrZXl3b3JkPmRpc2Vhc2UgbWFuYWdlbWVudDwva2V5d29yZD48a2V5d29yZD5tSGVhbHRo
PC9rZXl3b3JkPjxrZXl3b3JkPm1lZGljYXRpb24gYWRoZXJlbmNlPC9rZXl3b3JkPjxrZXl3b3Jk
PnByaW1hcnkgaGVhbHRoIGNhcmU8L2tleXdvcmQ+PC9rZXl3b3Jkcz48ZGF0ZXM+PHllYXI+MjAx
ODwveWVhcj48cHViLWRhdGVzPjxkYXRlPkFwciAxMjwvZGF0ZT48L3B1Yi1kYXRlcz48L2RhdGVz
Pjxpc2JuPjIyOTEtNTIyMiAoUHJpbnQpJiN4RDsyMjkxLTUyMjIgKExpbmtpbmcpPC9pc2JuPjxh
Y2Nlc3Npb24tbnVtPjI5NjUwNTA0PC9hY2Nlc3Npb24tbnVtPjx1cmxzPjxyZWxhdGVkLXVybHM+
PHVybD5odHRwczovL3d3dy5uY2JpLm5sbS5uaWguZ292L3B1Ym1lZC8yOTY1MDUwNDwvdXJsPjwv
cmVsYXRlZC11cmxzPjwvdXJscz48Y3VzdG9tMj5QTUM1OTIwMTUwPC9jdXN0b20yPjxlbGVjdHJv
bmljLXJlc291cmNlLW51bT4xMC4yMTk2L21oZWFsdGguOTE4NzwvZWxlY3Ryb25pYy1yZXNvdXJj
ZS1udW0+PC9yZWNvcmQ+PC9DaXRlPjwvRW5kTm90ZT5=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PEVuZE5vdGU+PENpdGU+PEF1dGhvcj5NYWNDYXJ0aHk8L0F1dGhvcj48WWVhcj4yMDE5PC9ZZWFy
PjxSZWNOdW0+NTA8L1JlY051bT48RGlzcGxheVRleHQ+KDUwLTU1KTwvRGlzcGxheVRleHQ+PHJl
Y29yZD48cmVjLW51bWJlcj41MDwvcmVjLW51bWJlcj48Zm9yZWlnbi1rZXlzPjxrZXkgYXBwPSJF
TiIgZGItaWQ9ImVzcDJ6cGF4c3M5dHM4ZWR6Mm12MDVhdWUwczlwczIwYTlwMCIgdGltZXN0YW1w
PSIxNjU1MTU2ODIzIj41MDwva2V5PjwvZm9yZWlnbi1rZXlzPjxyZWYtdHlwZSBuYW1lPSJKb3Vy
bmFsIEFydGljbGUiPjE3PC9yZWYtdHlwZT48Y29udHJpYnV0b3JzPjxhdXRob3JzPjxhdXRob3I+
TWFjQ2FydGh5LCBTLjwvYXV0aG9yPjxhdXRob3I+TWVuZG96YS1HcmFmLCBBLjwvYXV0aG9yPjxh
dXRob3I+U2F5YSwgVS48L2F1dGhvcj48YXV0aG9yPlNhbWJhLCBDLjwvYXV0aG9yPjxhdXRob3I+
QmlydW5naSwgSi48L2F1dGhvcj48YXV0aG9yPk9rb2JvaSwgUy48L2F1dGhvcj48YXV0aG9yPkxp
bm5lbWF5ciwgUy48L2F1dGhvcj48L2F1dGhvcnM+PC9jb250cmlidXRvcnM+PGF1dGgtYWRkcmVz
cz5hIFJBTkQgQ29ycG9yYXRpb24gLCBCZWhhdmlvcmFsIGFuZCBQb2xpY3kgU2NpZW5jZXMgLCBT
YW50YSBNb25pY2EgLCBDQSAsIFVTQS4mI3hEO2IgUGFyZGVlIFJBTkQgR3JhZHVhdGUgU2Nob29s
ICwgU2FudGEgTW9uaWNhICwgQ0EgLCBVU0EuJiN4RDtjIFRBU08gVWdhbmRhICwgS2FtcGFsYSAs
IFVnYW5kYS4mI3hEO2QgSW5mZWN0aW91cyBEaXNlYXNlcyBJbnN0aXR1dGUsIE1ha2VyZXJlIFVu
aXZlcnNpdHkgS2FtcGFsYSAsIFVnYW5kYS4mI3hEO2UgUkFORCBDb3Jwb3JhdGlvbiwgRWNvbm9t
aWNzLCBTb2Npb2xvZ3ksIGFuZCBTdGF0aXN0aWNzICwgU2FudGEgTW9uaWNhICwgQ0EgLCBVU0Eu
PC9hdXRoLWFkZHJlc3M+PHRpdGxlcz48dGl0bGU+TGVzc29ucyBsZWFybmVkIGZyb20gYSBtb2Jp
bGUgdGVjaG5vbG9neS1iYXNlZCBpbnRlcnZlbnRpb24gaW5mb3JtZWQgYnkgYmVoYXZpb3JhbCBl
Y29ub21pY3MgdG8gaW1wcm92ZSBBUlQgYWRoZXJlbmNlIGFtb25nIHlvdXRoIGluIFVnYW5kYTwv
dGl0bGU+PHNlY29uZGFyeS10aXRsZT5BSURTIENhcmU8L3NlY29uZGFyeS10aXRsZT48L3RpdGxl
cz48cGVyaW9kaWNhbD48ZnVsbC10aXRsZT5BSURTIENhcmU8L2Z1bGwtdGl0bGU+PGFiYnItMT5B
SURTIGNhcmU8L2FiYnItMT48L3BlcmlvZGljYWw+PHBhZ2VzPjEtNzwvcGFnZXM+PGVkaXRpb24+
MjAxOS8wNS8zMDwvZWRpdGlvbj48a2V5d29yZHM+PGtleXdvcmQ+SGl2PC9rZXl3b3JkPjxrZXl3
b3JkPk1vYmlsZSB0ZWNobm9sb2d5PC9rZXl3b3JkPjxrZXl3b3JkPmJlaGF2aW9yYWwgZWNvbm9t
aWNzPC9rZXl3b3JkPjxrZXl3b3JkPnRleHQgbWVzc2FnZTwva2V5d29yZD48L2tleXdvcmRzPjxk
YXRlcz48eWVhcj4yMDE5PC95ZWFyPjxwdWItZGF0ZXM+PGRhdGU+TWF5IDI4PC9kYXRlPjwvcHVi
LWRhdGVzPjwvZGF0ZXM+PGlzYm4+MTM2MC0wNDUxIChFbGVjdHJvbmljKSYjeEQ7MDk1NC0wMTIx
IChMaW5raW5nKTwvaXNibj48YWNjZXNzaW9uLW51bT4zMTEzNzk1OTwvYWNjZXNzaW9uLW51bT48
dXJscz48cmVsYXRlZC11cmxzPjx1cmw+aHR0cHM6Ly93d3cubmNiaS5ubG0ubmloLmdvdi9wdWJt
ZWQvMzExMzc5NTk8L3VybD48L3JlbGF0ZWQtdXJscz48L3VybHM+PGVsZWN0cm9uaWMtcmVzb3Vy
Y2UtbnVtPjEwLjEwODAvMDk1NDAxMjEuMjAxOS4xNjIyNjMwPC9lbGVjdHJvbmljLXJlc291cmNl
LW51bT48L3JlY29yZD48L0NpdGU+PENpdGU+PEF1dGhvcj5IYWJlcmVyPC9BdXRob3I+PFllYXI+
MjAxNzwvWWVhcj48UmVjTnVtPjUxPC9SZWNOdW0+PHJlY29yZD48cmVjLW51bWJlcj41MTwvcmVj
LW51bWJlcj48Zm9yZWlnbi1rZXlzPjxrZXkgYXBwPSJFTiIgZGItaWQ9ImVzcDJ6cGF4c3M5dHM4
ZWR6Mm12MDVhdWUwczlwczIwYTlwMCIgdGltZXN0YW1wPSIxNjU1MTU2ODIzIj41MTwva2V5Pjwv
Zm9yZWlnbi1rZXlzPjxyZWYtdHlwZSBuYW1lPSJKb3VybmFsIEFydGljbGUiPjE3PC9yZWYtdHlw
ZT48Y29udHJpYnV0b3JzPjxhdXRob3JzPjxhdXRob3I+SGFiZXJlciwgSi4gRS48L2F1dGhvcj48
YXV0aG9yPlNhYmluLCBMLjwvYXV0aG9yPjxhdXRob3I+QW1pY28sIEsuIFIuPC9hdXRob3I+PGF1
dGhvcj5PcnJlbGwsIEMuPC9hdXRob3I+PGF1dGhvcj5HYWxhcnJhZ2EsIE8uPC9hdXRob3I+PGF1
dGhvcj5Uc2FpLCBBLiBDLjwvYXV0aG9yPjxhdXRob3I+VnJlZW1hbiwgUi4gQy48L2F1dGhvcj48
YXV0aG9yPldpbHNvbiwgSS48L2F1dGhvcj48YXV0aG9yPlNhbS1BZ3VkdSwgTi4gQS48L2F1dGhv
cj48YXV0aG9yPkJsYXNjaGtlLCBULiBGLjwvYXV0aG9yPjxhdXRob3I+VnJpamVucywgQi48L2F1
dGhvcj48YXV0aG9yPk1lbGxpbnMsIEMuIEEuPC9hdXRob3I+PGF1dGhvcj5SZW1pZW4sIFIuIEgu
PC9hdXRob3I+PGF1dGhvcj5XZWlzZXIsIFMuIEQuPC9hdXRob3I+PGF1dGhvcj5Mb3dlbnRoYWws
IEUuPC9hdXRob3I+PGF1dGhvcj5TdGlycmF0dCwgTS4gSi48L2F1dGhvcj48YXV0aG9yPlNvdywg
UC4gUy48L2F1dGhvcj48YXV0aG9yPlRob21hcywgQi48L2F1dGhvcj48YXV0aG9yPkZvcmQsIE4u
PC9hdXRob3I+PGF1dGhvcj5NaWxscywgRS48L2F1dGhvcj48YXV0aG9yPkxlc3RlciwgUi48L2F1
dGhvcj48YXV0aG9yPk5hY2hlZ2EsIEouIEIuPC9hdXRob3I+PGF1dGhvcj5Cd2FuYSwgQi4gTS48
L2F1dGhvcj48YXV0aG9yPlNzZXdhbWFsYSwgRi48L2F1dGhvcj48YXV0aG9yPk1idWFnYmF3LCBM
LjwvYXV0aG9yPjxhdXRob3I+TXVuZGVyaSwgUC48L2F1dGhvcj48YXV0aG9yPkdlbmcsIEUuPC9h
dXRob3I+PGF1dGhvcj5CYW5nc2JlcmcsIEQuIFIuPC9hdXRob3I+PC9hdXRob3JzPjwvY29udHJp
YnV0b3JzPjxhdXRoLWFkZHJlc3M+TWFzc2FjaHVzZXR0cyBHZW5lcmFsIEhvc3BpdGFsIEdsb2Jh
bCBIZWFsdGgsIEJvc3RvbiwgTUEsIFVTQS4mI3hEO0RlcGFydG1lbnQgb2YgTWVkaWNpbmUsIEhh
cnZhcmQgTWVkaWNhbCBTY2hvb2wsIEJvc3RvbiwgTUEsIFVTQS4mI3hEO0RlcGFydG1lbnQgb2Yg
R2xvYmFsIEhlYWx0aCwgQ2VudGVyIGZvciBHbG9iYWwgSGVhbHRoIGFuZCBEZXBhcnRtZW50LCBC
b3N0b24gVW5pdmVyc2l0eSBTY2hvb2wgb2YgUHVibGljIEhlYWx0aCwgQm9zdG9uLCBNQSwgVVNB
LiYjeEQ7RGVwYXJ0bWVudCBvZiBIZWFsdGggQmVoYXZpb3IgYW5kIEhlYWx0aCBFZHVjYXRpb24s
IFVuaXZlcnNpdHkgb2YgTWljaGlnYW4gU2Nob29sIG9mIFB1YmxpYyBIZWFsdGgsIEFubiBBcmJv
ciwgTUksIFVTQS4mI3hEO0Rlc21vbmQgVHV0dSBISVYgQ2VudHJlLCBJbnN0aXR1dGUgb2YgSW5m
ZWN0aW91cyBEaXNlYXNlIGFuZCBNb2xlY3VsYXIgTWVkaWNpbmUsIGFuZCBEZXBhcnRtZW50IG9m
IE1lZGljaW5lLCBVbml2ZXJzaXR5IG9mIENhcGUgVG93biwgQ2FwZSBUb3duLCBTb3V0aCBBZnJp
Y2EuJiN4RDtEZXBhcnRtZW50IG9mIEhlYWx0aCBTZXJ2aWNlcywgUG9saWN5IGFuZCBQcmFjdGlj
ZSwgQnJvd24gVW5pdmVyc2l0eSBTY2hvb2wgb2YgUHVibGljIEhlYWx0aCwgUHJvdmlkZW5jZSwg
UkksIFVTQS4mI3hEO0NoZXN0ZXIgTS4gUGllcmNlLCBNRCBEaXZpc2lvbiBvZiBHbG9iYWwgUHN5
Y2hpYXRyeSwgTWFzc2FjaHVzZXR0cyBHZW5lcmFsIEhvc3BpdGFsLCBCb3N0b24sIE1BLCBVU0Eu
JiN4RDtEZXBhcnRtZW50IG9mIFBlZGlhdHJpY3MsIEluZGlhbmEgVW5pdmVyc2l0eSBTY2hvb2wg
b2YgTWVkaWNpbmUsIEluZGlhbmFwb2xpcywgSU4sIFVTQS4mI3hEO0FjYWRlbWljIE1vZGVsIFBy
b3ZpZGluZyBBY2Nlc3MgdG8gSGVhbHRoY2FyZSAoQU1QQVRIKSwgRWxkb3JldCwgS2VueWEuJiN4
RDtDbGluaWNhbCBEZXBhcnRtZW50LCBJbnN0aXR1dGUgb2YgSHVtYW4gVmlyb2xvZ3kgTmlnZXJp
YSwgQWJ1amEsIE5pZ2VyaWEuJiN4RDtJbnN0aXR1dGUgb2YgSHVtYW4gVmlyb2xvZ3kgYW5kIERl
cGFydG1lbnQgb2YgUGVkaWF0cmljcywgVW5pdmVyc2l0eSBvZiBNYXJ5bGFuZCBTY2hvb2wgb2Yg
TWVkaWNpbmUsIEJhbHRpbW9yZSwgTUQsIFVTQS4mI3hEO0RlcGFydG1lbnQgb2YgTWVkaWNpbmUg
YW5kIENsaW5pY2FsIFBoYXJtYWNvbG9neSwgU3RhbmZvcmQgVW5pdmVyc2l0eSBTY2hvb2wgb2Yg
TWVkaWNpbmUsIFN0YW5mb3JkLCBDQSwgVVNBLiYjeEQ7RGVwYXJ0bWVudCBvZiBCaW9zdGF0aXN0
aWNzLCBVbml2ZXJzaXR5IG9mIExpZWdlLCBMaWVnZSwgV2FsbG9uaWEsIEJlbGdpdW0uJiN4RDtX
ZXN0Um9jayBIZWFsdGhjYXJlLCBTaW9uLCBTd2l0emVybGFuZC4mI3hEO0hJViBDZW50ZXIgZm9y
IENsaW5pY2FsIGFuZCBCZWhhdmlvcmFsIFN0dWRpZXMsIE5ZU1BJIGFuZCBEZXBhcnRtZW50IG9m
IFBzeWNoaWF0cnksIENvbHVtYmlhOyBVbml2ZXJzaXR5LCBOZXcgWW9yaywgTlksIFVTQS4mI3hE
O0RpdmlzaW9uIG9mIEhJViwgSUQgYW5kIEdsb2JhbCBNZWRpY2luZSwgRGVwYXJ0bWVudCBvZiBN
ZWRpY2luZSwgVW5pdmVyc2l0eSBvZiBDYWxpZm9ybmlhLCBTYW4gRnJhbmNpc2NvLCBDQSwgVVNB
LiYjeEQ7RGVwYXJ0bWVudHMgb2YgUGVkaWF0cmljcyBhbmQgRXBpZGVtaW9sb2d5LCBVbml2ZXJz
aXR5IG9mIFBlbm5zeWx2YW5pYSwgUGVyZWxtYW4gU2Nob29sIG9mIE1lZGljaW5lLCBQaGlsYWRl
bHBoaWEsIFBBLCBVU0EuJiN4RDtEaXZpc2lvbiBvZiBBSURTIFJlc2VhcmNoLCBOYXRpb25hbCBJ
bnN0aXR1dGUgb2YgTWVudGFsIEhlYWx0aCwgQmV0aGVzZGEsIE1ELCBVU0EuJiN4RDtCaWxsIGFu
ZCBNZWxpbmRhIEdhdGVzIEZvdW5kYXRpb24sIFNlYXR0bGUsIFdBLCBVU0EuJiN4RDtEZXBhcnRt
ZW50IG9mIEluZmVjdGlvdXMgZGlzZWFzZXMsIFVuaXZlcnNpdHkgb2YgRGFrYXIsIERha2FyLCBT
ZW5lZ2FsLiYjeEQ7VGhlIEFyY2FkeSBHcm91cCwgTExDLCBSaWNobW9uZCwgVkEsIFVTQS4mI3hE
O0RlcGFydG1lbnQgb2YgSElWL0FJRFMsIFdvcmxkIEhlYWx0aCBPcmdhbml6YXRpb24sIEdlbmV2
YSwgU3dpdHplcmxhbmQuJiN4RDtGYWN1bHR5IG9mIEhlYWx0aCBTY2llbmNlcywgVW5pdmVyc2l0
eSBvZiBPdHRhd2EsIE90dGF3YSwgT250YXJpbywgQ2FuYWRhLiYjeEQ7RGl2aXNpb24gb2YgSW5m
ZWN0aW91cyBEaXNlYXNlcywgRGVwYXJ0bWVudCBvZiBNZWRpY2luZSwgVW5pdmVyc2l0eSBvZiBC
cml0aXNoIENvbHVtYmlhLiYjeEQ7RGVwYXJ0bWVudCBvZiBFcGlkZW1pb2xvZ3ksIFVuaXZlcnNp
dHkgb2YgUGl0dHNidXJnaCBHcmFkdWF0ZSBTY2hvb2wgb2YgUHVibGljIEhlYWx0aCwgUGl0dHNi
dXJnaCwgUEEsIFVTQS4mI3hEO0RlcGFydG1lbnQgb2YgTWVkaWNpbmUsIE1iYXJhcmEgVW5pdmVy
c2l0eSBvZiBTY2llbmNlIGFuZCBUZWNobm9sb2d5LCBNYmFyYXJhLCBVZ2FuZGEuJiN4RDtDb2x1
bWJpYSBVbml2ZXJzaXR5IFNjaG9vbCBvZiBTb2NpYWwgV29yayAmYW1wOyBTY2hvb2wgb2YgSW50
ZXJuYXRpb25hbCBhbmQgUHVibGljIEFmZmFpcnMsIE5ldyBZb3JrLCBOWSwgVVNBLiYjeEQ7RGVw
YXJ0bWVudCBvZiBIZWFsdGggUmVzZWFyY2ggTWV0aG9kcywgRXZpZGVuY2UgYW5kIEltcGFjdCwg
TWNNYXN0ZXIgVW5pdmVyc2l0eSwgSGFtaWx0b24sIE9udGFyaW8sIENhbmFkYS4mI3hEO0hJViBD
YXJlIFJlc2VhcmNoIFByb2dyYW0sIE1lZGljYWwgUmVzZWFyY2ggQ291bmNpbCwgVWdhbmRhIFZp
cnVzIFJlc2VhcmNoIEluc3RpdHV0ZSwgRW50ZWJiZSwgVWdhbmRhLiYjeEQ7RGl2aXNpb24gb2Yg
SElWLCBJbmZlY3Rpb3VzIERpc2Vhc2UgYW5kIEdsb2JhbCBNZWRpY2luZSwgU2FuIEZyYW5jaXNj
byBHZW5lcmFsIEhvc3BpdGFsLCBEZXBhcnRtZW50IG9mIE1lZGljaW5lLCBVbml2ZXJzaXR5IG9m
IENhbGlmb3JuaWEsIFNhbiBGcmFuY2lzY28sIENBLCBVU0EuJiN4RDtPcmVnb24gSGVhbHRoICZh
bXA7IFNjaWVuY2VzIFVuaXZlcnNpdHktUG9ydGxhbmQgU3RhdGUgVW5pdmVyc2l0eSBTY2hvb2wg
b2YgUHVibGljIEhlYWx0aCwgUG9ydGxhbmQsIE9SLCBVU0EuPC9hdXRoLWFkZHJlc3M+PHRpdGxl
cz48dGl0bGU+SW1wcm92aW5nIGFudGlyZXRyb3ZpcmFsIHRoZXJhcHkgYWRoZXJlbmNlIGluIHJl
c291cmNlLWxpbWl0ZWQgc2V0dGluZ3MgYXQgc2NhbGU6IGEgZGlzY3Vzc2lvbiBvZiBpbnRlcnZl
bnRpb25zIGFuZCByZWNvbW1lbmRhdGlvbnM8L3RpdGxlPjxzZWNvbmRhcnktdGl0bGU+SiBJbnQg
QUlEUyBTb2M8L3NlY29uZGFyeS10aXRsZT48L3RpdGxlcz48cGVyaW9kaWNhbD48ZnVsbC10aXRs
ZT5KIEludCBBSURTIFNvYzwvZnVsbC10aXRsZT48L3BlcmlvZGljYWw+PHBhZ2VzPjIxMzcxPC9w
YWdlcz48dm9sdW1lPjIwPC92b2x1bWU+PG51bWJlcj4xPC9udW1iZXI+PGVkaXRpb24+MjAxNy8w
Ni8yMTwvZWRpdGlvbj48a2V5d29yZHM+PGtleXdvcmQ+QW50aS1ISVYgQWdlbnRzLyp0aGVyYXBl
dXRpYyB1c2U8L2tleXdvcmQ+PGtleXdvcmQ+RGVsaXZlcnkgb2YgSGVhbHRoIENhcmU8L2tleXdv
cmQ+PGtleXdvcmQ+RmVtYWxlPC9rZXl3b3JkPjxrZXl3b3JkPkZvcmVjYXN0aW5nPC9rZXl3b3Jk
PjxrZXl3b3JkPkhJViBJbmZlY3Rpb25zLypkcnVnIHRoZXJhcHkvcHJldmVudGlvbiAmYW1wOyBj
b250cm9sPC9rZXl3b3JkPjxrZXl3b3JkPkh1bWFuczwva2V5d29yZD48a2V5d29yZD5NYWxlPC9r
ZXl3b3JkPjxrZXl3b3JkPipQYXRpZW50IENvbXBsaWFuY2U8L2tleXdvcmQ+PGtleXdvcmQ+VGV4
dCBNZXNzYWdpbmc8L2tleXdvcmQ+PGtleXdvcmQ+V29ybGQgSGVhbHRoIE9yZ2FuaXphdGlvbjwv
a2V5d29yZD48a2V5d29yZD4qaGl2PC9rZXl3b3JkPjxrZXl3b3JkPiphbnRpcmV0cm92aXJhbCB0
aGVyYXB5IGFkaGVyZW5jZTwva2V5d29yZD48a2V5d29yZD4qaW50ZXJ2ZW50aW9uczwva2V5d29y
ZD48a2V5d29yZD4qcmVzb3VyY2UtbGltaXRlZCBzZXR0aW5nczwva2V5d29yZD48L2tleXdvcmRz
PjxkYXRlcz48eWVhcj4yMDE3PC95ZWFyPjwvZGF0ZXM+PGlzYm4+MTc1OC0yNjUyIChFbGVjdHJv
bmljKSYjeEQ7MTc1OC0yNjUyIChMaW5raW5nKTwvaXNibj48YWNjZXNzaW9uLW51bT4yODYzMDY1
MTwvYWNjZXNzaW9uLW51bT48dXJscz48cmVsYXRlZC11cmxzPjx1cmw+aHR0cHM6Ly93d3cubmNi
aS5ubG0ubmloLmdvdi9wdWJtZWQvMjg2MzA2NTE8L3VybD48L3JlbGF0ZWQtdXJscz48L3VybHM+
PGN1c3RvbTI+UE1DNTQ2NzYwNjwvY3VzdG9tMj48ZWxlY3Ryb25pYy1yZXNvdXJjZS1udW0+MTAu
NzQ0OC9JQVMuMjAuMS4yMTM3MTwvZWxlY3Ryb25pYy1yZXNvdXJjZS1udW0+PC9yZWNvcmQ+PC9D
aXRlPjxDaXRlPjxBdXRob3I+Um9nZXJzPC9BdXRob3I+PFllYXI+MjAxNzwvWWVhcj48UmVjTnVt
PjUyPC9SZWNOdW0+PHJlY29yZD48cmVjLW51bWJlcj41MjwvcmVjLW51bWJlcj48Zm9yZWlnbi1r
ZXlzPjxrZXkgYXBwPSJFTiIgZGItaWQ9ImVzcDJ6cGF4c3M5dHM4ZWR6Mm12MDVhdWUwczlwczIw
YTlwMCIgdGltZXN0YW1wPSIxNjU1MTU2ODIzIj41Mjwva2V5PjwvZm9yZWlnbi1rZXlzPjxyZWYt
dHlwZSBuYW1lPSJCb29rIFNlY3Rpb24iPjU8L3JlZi10eXBlPjxjb250cmlidXRvcnM+PGF1dGhv
cnM+PGF1dGhvcj5Sb2dlcnMsIEJyb29rZSBHLjwvYXV0aG9yPjxhdXRob3I+TGVlLCBKYXNwZXIg
Uy48L2F1dGhvcj48YXV0aG9yPlNhZnJlbiwgU3RldmVuIEEuPC9hdXRob3I+PC9hdXRob3JzPjxz
ZWNvbmRhcnktYXV0aG9ycz48YXV0aG9yPkhvcGUsIFRob21hcyBKLjwvYXV0aG9yPjxhdXRob3I+
UmljaG1hbiwgRG91Z2xhczwvYXV0aG9yPjxhdXRob3I+U3RldmVuc29uLCBNYXJpbzwvYXV0aG9y
Pjwvc2Vjb25kYXJ5LWF1dGhvcnM+PC9jb250cmlidXRvcnM+PHRpdGxlcz48dGl0bGU+QmVoYXZp
b3JhbCBJbnRlcnZlbnRpb25zIGZvciBBZGhlcmVuY2U8L3RpdGxlPjxzZWNvbmRhcnktdGl0bGU+
RW5jeWNsb3BlZGlhIG9mIEFJRFM8L3NlY29uZGFyeS10aXRsZT48L3RpdGxlcz48cGFnZXM+MS02
PC9wYWdlcz48ZGF0ZXM+PHllYXI+MjAxNzwveWVhcj48L2RhdGVzPjxwdWItbG9jYXRpb24+TmV3
IFlvcmssIE5ZPC9wdWItbG9jYXRpb24+PHB1Ymxpc2hlcj5TcHJpbmdlciBOZXcgWW9yazwvcHVi
bGlzaGVyPjxpc2JuPjk3OC0xLTQ2MTQtOTYxMC02PC9pc2JuPjxsYWJlbD5Sb2dlcnMyMDE3PC9s
YWJlbD48dXJscz48cmVsYXRlZC11cmxzPjx1cmw+aHR0cHM6Ly9kb2kub3JnLzEwLjEwMDcvOTc4
LTEtNDYxNC05NjEwLTZfNDU3LTE8L3VybD48L3JlbGF0ZWQtdXJscz48L3VybHM+PGVsZWN0cm9u
aWMtcmVzb3VyY2UtbnVtPjEwLjEwMDcvOTc4LTEtNDYxNC05NjEwLTZfNDU3LTE8L2VsZWN0cm9u
aWMtcmVzb3VyY2UtbnVtPjwvcmVjb3JkPjwvQ2l0ZT48Q2l0ZT48QXV0aG9yPlNoYXc8L0F1dGhv
cj48WWVhcj4yMDE2PC9ZZWFyPjxSZWNOdW0+NTM8L1JlY051bT48cmVjb3JkPjxyZWMtbnVtYmVy
PjUzPC9yZWMtbnVtYmVyPjxmb3JlaWduLWtleXM+PGtleSBhcHA9IkVOIiBkYi1pZD0iZXNwMnpw
YXhzczl0czhlZHoybXYwNWF1ZTBzOXBzMjBhOXAwIiB0aW1lc3RhbXA9IjE2NTUxNTY4MjMiPjUz
PC9rZXk+PC9mb3JlaWduLWtleXM+PHJlZi10eXBlIG5hbWU9IkpvdXJuYWwgQXJ0aWNsZSI+MTc8
L3JlZi10eXBlPjxjb250cmlidXRvcnM+PGF1dGhvcnM+PGF1dGhvcj5TaGF3LCBTLjwvYXV0aG9y
PjxhdXRob3I+QW1pY28sIEsuIFIuPC9hdXRob3I+PC9hdXRob3JzPjwvY29udHJpYnV0b3JzPjxh
dXRoLWFkZHJlc3M+RGVwYXJ0bWVudCBvZiBIZWFsdGggQmVoYXZpb3IgYW5kIEhlYWx0aCBFZHVj
YXRpb24sIFNjaG9vbCBvZiBQdWJsaWMgSGVhbHRoLCBVbml2ZXJzaXR5IG9mIE1pY2hpZ2FuLCBB
bm4gQXJib3IsIE1JLjwvYXV0aC1hZGRyZXNzPjx0aXRsZXM+PHRpdGxlPkFudGlyZXRyb3ZpcmFs
IFRoZXJhcHkgQWRoZXJlbmNlIEVuaGFuY2luZyBJbnRlcnZlbnRpb25zIGZvciBBZG9sZXNjZW50
cyBhbmQgWW91bmcgQWR1bHRzIDEzLTI0IFllYXJzIG9mIEFnZTogQSBSZXZpZXcgb2YgdGhlIEV2
aWRlbmNlIEJhc2U8L3RpdGxlPjxzZWNvbmRhcnktdGl0bGU+SiBBY3F1aXIgSW1tdW5lIERlZmlj
IFN5bmRyPC9zZWNvbmRhcnktdGl0bGU+PC90aXRsZXM+PHBlcmlvZGljYWw+PGZ1bGwtdGl0bGU+
SiBBY3F1aXIgSW1tdW5lIERlZmljIFN5bmRyPC9mdWxsLXRpdGxlPjwvcGVyaW9kaWNhbD48cGFn
ZXM+Mzg3LTk5PC9wYWdlcz48dm9sdW1lPjcyPC92b2x1bWU+PG51bWJlcj40PC9udW1iZXI+PGtl
eXdvcmRzPjxrZXl3b3JkPkFkb2xlc2NlbnQ8L2tleXdvcmQ+PGtleXdvcmQ+QWRvbGVzY2VudCBC
ZWhhdmlvci8qcHN5Y2hvbG9neTwva2V5d29yZD48a2V5d29yZD4qQWRvbGVzY2VudCBIZWFsdGgg
U2VydmljZXM8L2tleXdvcmQ+PGtleXdvcmQ+QW50aS1ISVYgQWdlbnRzLyp0aGVyYXBldXRpYyB1
c2U8L2tleXdvcmQ+PGtleXdvcmQ+Q0Q0IEx5bXBob2N5dGUgQ291bnQ8L2tleXdvcmQ+PGtleXdv
cmQ+RXZpZGVuY2UtQmFzZWQgUHJhY3RpY2U8L2tleXdvcmQ+PGtleXdvcmQ+SElWIEluZmVjdGlv
bnMvKmRydWcgdGhlcmFweS8qcHN5Y2hvbG9neTwva2V5d29yZD48a2V5d29yZD5IZWFsdGggUHJv
bW90aW9uLyptZXRob2RzPC9rZXl3b3JkPjxrZXl3b3JkPkhlYWx0aGNhcmUgRGlzcGFyaXRpZXMv
KnN0YXRpc3RpY3MgJmFtcDsgbnVtZXJpY2FsIGRhdGE8L2tleXdvcmQ+PGtleXdvcmQ+SHVtYW5z
PC9rZXl3b3JkPjxrZXl3b3JkPk1lZGljYXRpb24gQWRoZXJlbmNlL3BzeWNob2xvZ3kvKnN0YXRp
c3RpY3MgJmFtcDsgbnVtZXJpY2FsIGRhdGE8L2tleXdvcmQ+PGtleXdvcmQ+U29jaWFsIFN0aWdt
YTwva2V5d29yZD48a2V5d29yZD5WaXJhbCBMb2FkPC9rZXl3b3JkPjxrZXl3b3JkPllvdW5nIEFk
dWx0PC9rZXl3b3JkPjwva2V5d29yZHM+PGRhdGVzPjx5ZWFyPjIwMTY8L3llYXI+PHB1Yi1kYXRl
cz48ZGF0ZT5BdWcgMTwvZGF0ZT48L3B1Yi1kYXRlcz48L2RhdGVzPjxpc2JuPjE5NDQtNzg4NCAo
RWxlY3Ryb25pYykmI3hEOzE1MjUtNDEzNSAoTGlua2luZyk8L2lzYm4+PGFjY2Vzc2lvbi1udW0+
MjY5NTkxOTA8L2FjY2Vzc2lvbi1udW0+PHVybHM+PHJlbGF0ZWQtdXJscz48dXJsPmh0dHBzOi8v
d3d3Lm5jYmkubmxtLm5paC5nb3YvcHVibWVkLzI2OTU5MTkwPC91cmw+PC9yZWxhdGVkLXVybHM+
PC91cmxzPjxjdXN0b20yPlBNQzQ5MzU1MzM8L2N1c3RvbTI+PGVsZWN0cm9uaWMtcmVzb3VyY2Ut
bnVtPjEwLjEwOTcvUUFJLjAwMDAwMDAwMDAwMDA5Nzc8L2VsZWN0cm9uaWMtcmVzb3VyY2UtbnVt
PjwvcmVjb3JkPjwvQ2l0ZT48Q2l0ZT48QXV0aG9yPkNvb3BlcjwvQXV0aG9yPjxZZWFyPjIwMTc8
L1llYXI+PFJlY051bT41NDwvUmVjTnVtPjxyZWNvcmQ+PHJlYy1udW1iZXI+NTQ8L3JlYy1udW1i
ZXI+PGZvcmVpZ24ta2V5cz48a2V5IGFwcD0iRU4iIGRiLWlkPSJlc3AyenBheHNzOXRzOGVkejJt
djA1YXVlMHM5cHMyMGE5cDAiIHRpbWVzdGFtcD0iMTY1NTE1NjgyMyI+NTQ8L2tleT48L2ZvcmVp
Z24ta2V5cz48cmVmLXR5cGUgbmFtZT0iSm91cm5hbCBBcnRpY2xlIj4xNzwvcmVmLXR5cGU+PGNv
bnRyaWJ1dG9ycz48YXV0aG9ycz48YXV0aG9yPkNvb3BlciwgVi48L2F1dGhvcj48YXV0aG9yPkNs
YXR3b3J0aHksIEouPC9hdXRob3I+PGF1dGhvcj5XaGV0aGFtLCBKLjwvYXV0aG9yPjxhdXRob3I+
Q29uc29ydGl1bSwgRS48L2F1dGhvcj48L2F1dGhvcnM+PC9jb250cmlidXRvcnM+PGF1dGgtYWRk
cmVzcz5UaGUgTGF3c29uIFVuaXQsIEJyaWdodG9uIGFuZCBTdXNzZXggVW5pdmVyc2l0eSBIb3Nw
aXRhbHMgTkhTIFRydXN0LCBCcmlnaHRvbiwgRW5nbGFuZC48L2F1dGgtYWRkcmVzcz48dGl0bGVz
Pjx0aXRsZT5tSGVhbHRoIEludGVydmVudGlvbnMgVG8gU3VwcG9ydCBTZWxmLU1hbmFnZW1lbnQg
SW4gSElWOiBBIFN5c3RlbWF0aWMgUmV2aWV3PC90aXRsZT48c2Vjb25kYXJ5LXRpdGxlPk9wZW4g
QUlEUyBKPC9zZWNvbmRhcnktdGl0bGU+PC90aXRsZXM+PHBlcmlvZGljYWw+PGZ1bGwtdGl0bGU+
T3BlbiBBSURTIEo8L2Z1bGwtdGl0bGU+PC9wZXJpb2RpY2FsPjxwYWdlcz4xMTktMTMyPC9wYWdl
cz48dm9sdW1lPjExPC92b2x1bWU+PGtleXdvcmRzPjxrZXl3b3JkPkhJViB0cmVhdG1lbnQ8L2tl
eXdvcmQ+PGtleXdvcmQ+SW5mb3JtYXRpb24gdGVjaG5vbG9neTwva2V5d29yZD48a2V5d29yZD5N
b2JpbGUgcGhvbmU8L2tleXdvcmQ+PGtleXdvcmQ+U2VsZi1tYW5hZ2VtZW50PC9rZXl3b3JkPjxr
ZXl3b3JkPm1IZWFsdGg8L2tleXdvcmQ+PC9rZXl3b3Jkcz48ZGF0ZXM+PHllYXI+MjAxNzwveWVh
cj48L2RhdGVzPjxpc2JuPjE4NzQtNjEzNiAoUHJpbnQpJiN4RDsxODc0LTYxMzYgKExpbmtpbmcp
PC9pc2JuPjxhY2Nlc3Npb24tbnVtPjI5MjkwODg4PC9hY2Nlc3Npb24tbnVtPjx1cmxzPjxyZWxh
dGVkLXVybHM+PHVybD5odHRwczovL3d3dy5uY2JpLm5sbS5uaWguZ292L3B1Ym1lZC8yOTI5MDg4
ODwvdXJsPjwvcmVsYXRlZC11cmxzPjwvdXJscz48Y3VzdG9tMj5QTUM1NzMwOTUzPC9jdXN0b20y
PjxlbGVjdHJvbmljLXJlc291cmNlLW51bT4xMC4yMTc0LzE4NzQ2MTM2MDE3MTEwMTAxMTk8L2Vs
ZWN0cm9uaWMtcmVzb3VyY2UtbnVtPjwvcmVjb3JkPjwvQ2l0ZT48Q2l0ZT48QXV0aG9yPkNoaWFu
ZzwvQXV0aG9yPjxZZWFyPjIwMTg8L1llYXI+PFJlY051bT41NTwvUmVjTnVtPjxyZWNvcmQ+PHJl
Yy1udW1iZXI+NTU8L3JlYy1udW1iZXI+PGZvcmVpZ24ta2V5cz48a2V5IGFwcD0iRU4iIGRiLWlk
PSJlc3AyenBheHNzOXRzOGVkejJtdjA1YXVlMHM5cHMyMGE5cDAiIHRpbWVzdGFtcD0iMTY1NTE1
NjgyMyI+NTU8L2tleT48L2ZvcmVpZ24ta2V5cz48cmVmLXR5cGUgbmFtZT0iSm91cm5hbCBBcnRp
Y2xlIj4xNzwvcmVmLXR5cGU+PGNvbnRyaWJ1dG9ycz48YXV0aG9ycz48YXV0aG9yPkNoaWFuZywg
Ti48L2F1dGhvcj48YXV0aG9yPkd1bywgTS48L2F1dGhvcj48YXV0aG9yPkFtaWNvLCBLLiBSLjwv
YXV0aG9yPjxhdXRob3I+QXRraW5zLCBMLjwvYXV0aG9yPjxhdXRob3I+TGVzdGVyLCBSLiBULjwv
YXV0aG9yPjwvYXV0aG9ycz48L2NvbnRyaWJ1dG9ycz48YXV0aC1hZGRyZXNzPkluZGVwZW5kZW50
IFJlc2VhcmNoZXIsIFZhbmNvdXZlciwgQkMsIENhbmFkYS4mI3hEO0ZhY3VsdHkgb2YgTWVkaWNp
bmUsIFVuaXZlcnNpdHkgb2YgQnJpdGlzaCBDb2x1bWJpYSwgVmFuY291dmVyLCBCQywgQ2FuYWRh
LiYjeEQ7UmVzZWFyY2ggQXNzb2NpYXRlIFByb2Zlc3NvciwgRGVwYXJ0bWVudCBvZiBIZWFsdGgg
QmVoYXZpb3IgYW5kIEhlYWx0aCBFZHVjYXRpb24sIFVuaXZlcnNpdHkgb2YgTWljaGlnYW4sIEFu
biBBcmJvciwgTUksIFVuaXRlZCBTdGF0ZXMuJiN4RDtDZW50cmUgZm9yIEJlaGF2aW91ciBDaGFu
Z2UsIFVuaXZlcnNpdHkgQ29sbGVnZSBMb25kb24sIExvbmRvbiwgVW5pdGVkIEtpbmdkb20uJiN4
RDtEaXZpc2lvbiBvZiBJbmZlY3Rpb3VzIERpc2Vhc2VzLCBEZXBhcnRtZW50IG9mIE1lZGljaW5l
LCBVbml2ZXJzaXR5IG9mIEJyaXRpc2ggQ29sdW1iaWEsIFZhbmNvdXZlciwgQkMsIENhbmFkYS48
L2F1dGgtYWRkcmVzcz48dGl0bGVzPjx0aXRsZT5JbnRlcmFjdGl2ZSBUd28tV2F5IG1IZWFsdGgg
SW50ZXJ2ZW50aW9ucyBmb3IgSW1wcm92aW5nIE1lZGljYXRpb24gQWRoZXJlbmNlOiBBbiBFdmFs
dWF0aW9uIFVzaW5nIFRoZSBCZWhhdmlvdXIgQ2hhbmdlIFdoZWVsIEZyYW1ld29yazwvdGl0bGU+
PHNlY29uZGFyeS10aXRsZT5KTUlSIE1oZWFsdGggVWhlYWx0aDwvc2Vjb25kYXJ5LXRpdGxlPjwv
dGl0bGVzPjxwZXJpb2RpY2FsPjxmdWxsLXRpdGxlPkpNSVIgTWhlYWx0aCBVaGVhbHRoPC9mdWxs
LXRpdGxlPjwvcGVyaW9kaWNhbD48cGFnZXM+ZTg3PC9wYWdlcz48dm9sdW1lPjY8L3ZvbHVtZT48
bnVtYmVyPjQ8L251bWJlcj48a2V5d29yZHM+PGtleXdvcmQ+Y2hyb25pYyBkaXNlYXNlPC9rZXl3
b3JkPjxrZXl3b3JkPmRpc2Vhc2UgbWFuYWdlbWVudDwva2V5d29yZD48a2V5d29yZD5tSGVhbHRo
PC9rZXl3b3JkPjxrZXl3b3JkPm1lZGljYXRpb24gYWRoZXJlbmNlPC9rZXl3b3JkPjxrZXl3b3Jk
PnByaW1hcnkgaGVhbHRoIGNhcmU8L2tleXdvcmQ+PC9rZXl3b3Jkcz48ZGF0ZXM+PHllYXI+MjAx
ODwveWVhcj48cHViLWRhdGVzPjxkYXRlPkFwciAxMjwvZGF0ZT48L3B1Yi1kYXRlcz48L2RhdGVz
Pjxpc2JuPjIyOTEtNTIyMiAoUHJpbnQpJiN4RDsyMjkxLTUyMjIgKExpbmtpbmcpPC9pc2JuPjxh
Y2Nlc3Npb24tbnVtPjI5NjUwNTA0PC9hY2Nlc3Npb24tbnVtPjx1cmxzPjxyZWxhdGVkLXVybHM+
PHVybD5odHRwczovL3d3dy5uY2JpLm5sbS5uaWguZ292L3B1Ym1lZC8yOTY1MDUwNDwvdXJsPjwv
cmVsYXRlZC11cmxzPjwvdXJscz48Y3VzdG9tMj5QTUM1OTIwMTUwPC9jdXN0b20yPjxlbGVjdHJv
bmljLXJlc291cmNlLW51bT4xMC4yMTk2L21oZWFsdGguOTE4NzwvZWxlY3Ryb25pYy1yZXNvdXJj
ZS1udW0+PC9yZWNvcmQ+PC9DaXRlPjwvRW5kTm90ZT5=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Pr="00722F02">
        <w:rPr>
          <w:rFonts w:ascii="Arial" w:hAnsi="Arial" w:cs="Arial"/>
          <w:noProof/>
        </w:rPr>
        <w:t>(50-55)</w:t>
      </w:r>
      <w:r w:rsidRPr="00722F02">
        <w:rPr>
          <w:rFonts w:ascii="Arial" w:hAnsi="Arial" w:cs="Arial"/>
        </w:rPr>
        <w:fldChar w:fldCharType="end"/>
      </w:r>
      <w:r w:rsidRPr="00722F02">
        <w:rPr>
          <w:rFonts w:ascii="Arial" w:hAnsi="Arial" w:cs="Arial"/>
        </w:rPr>
        <w:t xml:space="preserve">, hypertension </w:t>
      </w:r>
      <w:r w:rsidRPr="00722F02">
        <w:rPr>
          <w:rFonts w:ascii="Arial" w:hAnsi="Arial" w:cs="Arial"/>
        </w:rPr>
        <w:fldChar w:fldCharType="begin">
          <w:fldData xml:space="preserve">PEVuZE5vdGU+PENpdGU+PEF1dGhvcj5IYWxkYW5lPC9BdXRob3I+PFllYXI+MjAxOTwvWWVhcj48
UmVjTnVtPjU2PC9SZWNOdW0+PERpc3BsYXlUZXh0Pig1NiwgNTcpPC9EaXNwbGF5VGV4dD48cmVj
b3JkPjxyZWMtbnVtYmVyPjU2PC9yZWMtbnVtYmVyPjxmb3JlaWduLWtleXM+PGtleSBhcHA9IkVO
IiBkYi1pZD0iZXNwMnpwYXhzczl0czhlZHoybXYwNWF1ZTBzOXBzMjBhOXAwIiB0aW1lc3RhbXA9
IjE2NTUxNTY4MjMiPjU2PC9rZXk+PC9mb3JlaWduLWtleXM+PHJlZi10eXBlIG5hbWU9IkpvdXJu
YWwgQXJ0aWNsZSI+MTc8L3JlZi10eXBlPjxjb250cmlidXRvcnM+PGF1dGhvcnM+PGF1dGhvcj5I
YWxkYW5lLCBWLjwvYXV0aG9yPjxhdXRob3I+S29oLCBKLiBKLiBLLjwvYXV0aG9yPjxhdXRob3I+
U3JpdmFzdGF2YSwgQS48L2F1dGhvcj48YXV0aG9yPlRlbywgSy4gVy4gUS48L2F1dGhvcj48YXV0
aG9yPlRhbiwgWS4gRy48L2F1dGhvcj48YXV0aG9yPkNoZW5nLCBSLiBYLjwvYXV0aG9yPjxhdXRo
b3I+WWFwLCBZLiBDLjwvYXV0aG9yPjxhdXRob3I+T25nLCBQLiBTLjwvYXV0aG9yPjxhdXRob3I+
VmFuIERhbSwgUi4gTS48L2F1dGhvcj48YXV0aG9yPkZvbywgSi4gTS48L2F1dGhvcj48YXV0aG9y
Pk11bGxlci1SaWVtZW5zY2huZWlkZXIsIEYuPC9hdXRob3I+PGF1dGhvcj5Lb2gsIEcuIEMuPC9h
dXRob3I+PGF1dGhvcj5Gb29uZywgUC4gUy48L2F1dGhvcj48YXV0aG9yPlBlcmVsLCBQLjwvYXV0
aG9yPjxhdXRob3I+TGVnaWRvLVF1aWdsZXksIEguPC9hdXRob3I+PC9hdXRob3JzPjwvY29udHJp
YnV0b3JzPjxhdXRoLWFkZHJlc3M+SW5zdGl0dXRlIG9mIEhlYWx0aCBQb2xpY3ksIE1hbmFnZW1l
bnQgYW5kIEV2YWx1YXRpb24sIFVuaXZlcnNpdHkgb2YgVG9yb250bywgVG9yb250bywgT04sIENh
bmFkYS4mI3hEO1NhdyBTd2VlIEhvY2sgU2Nob29sIG9mIFB1YmxpYyBIZWFsdGgsIE5hdGlvbmFs
IFVuaXZlcnNpdHkgb2YgU2luZ2Fwb3JlLCBTaW5nYXBvcmUsIFNpbmdhcG9yZS4mI3hEO0RlcGFy
dG1lbnQgb2YgUGhhcm1hY3ksIE5hdGlvbmFsIFVuaXZlcnNpdHkgb2YgU2luZ2Fwb3JlLCBTaW5n
YXBvcmUsIFNpbmdhcG9yZS4mI3hEO0xvbmRvbiBTY2hvb2wgb2YgSHlnaWVuZSBhbmQgVHJvcGlj
YWwgTWVkaWNpbmUsIExvbmRvbiwgVW5pdGVkIEtpbmdkb20uJiN4RDtXb3JsZCBIZWFydCBGZWRl
cmF0aW9uLCBHZW5ldmEsIFN3aXR6ZXJsYW5kLjwvYXV0aC1hZGRyZXNzPjx0aXRsZXM+PHRpdGxl
PlVzZXIgUHJlZmVyZW5jZXMgYW5kIFBlcnNvbmEgRGVzaWduIGZvciBhbiBtSGVhbHRoIEludGVy
dmVudGlvbiB0byBTdXBwb3J0IEFkaGVyZW5jZSB0byBDYXJkaW92YXNjdWxhciBEaXNlYXNlIE1l
ZGljYXRpb24gaW4gU2luZ2Fwb3JlOiBBIE11bHRpLU1ldGhvZCBTdHVkeTwvdGl0bGU+PHNlY29u
ZGFyeS10aXRsZT5KTUlSIE1oZWFsdGggVWhlYWx0aDwvc2Vjb25kYXJ5LXRpdGxlPjwvdGl0bGVz
PjxwZXJpb2RpY2FsPjxmdWxsLXRpdGxlPkpNSVIgTWhlYWx0aCBVaGVhbHRoPC9mdWxsLXRpdGxl
PjwvcGVyaW9kaWNhbD48cGFnZXM+ZTEwNDY1PC9wYWdlcz48dm9sdW1lPjc8L3ZvbHVtZT48bnVt
YmVyPjU8L251bWJlcj48ZWRpdGlvbj4yMDE5LzA1LzMwPC9lZGl0aW9uPjxrZXl3b3Jkcz48a2V5
d29yZD4qYXNjdmQ8L2tleXdvcmQ+PGtleXdvcmQ+KmFkaGVyZW5jZTwva2V5d29yZD48a2V5d29y
ZD4qYmlvcHN5Y2hvc29jaWFsIHBlcnNvbmFzPC9rZXl3b3JkPjxrZXl3b3JkPipwYXRpZW50IHBl
cnNwZWN0aXZlczwva2V5d29yZD48a2V5d29yZD4qcGVyc29uYXM8L2tleXdvcmQ+PGtleXdvcmQ+
KnF1YWxpdGF0aXZlPC9rZXl3b3JkPjwva2V5d29yZHM+PGRhdGVzPjx5ZWFyPjIwMTk8L3llYXI+
PHB1Yi1kYXRlcz48ZGF0ZT5NYXkgMjg8L2RhdGU+PC9wdWItZGF0ZXM+PC9kYXRlcz48aXNibj4y
MjkxLTUyMjIgKFByaW50KSYjeEQ7MjI5MS01MjIyIChMaW5raW5nKTwvaXNibj48YWNjZXNzaW9u
LW51bT4zMTE0MDQ0NTwvYWNjZXNzaW9uLW51bT48dXJscz48cmVsYXRlZC11cmxzPjx1cmw+aHR0
cHM6Ly93d3cubmNiaS5ubG0ubmloLmdvdi9wdWJtZWQvMzExNDA0NDU8L3VybD48L3JlbGF0ZWQt
dXJscz48L3VybHM+PGN1c3RvbTI+UE1DNjY1ODI1MjwvY3VzdG9tMj48ZWxlY3Ryb25pYy1yZXNv
dXJjZS1udW0+MTAuMjE5Ni8xMDQ2NTwvZWxlY3Ryb25pYy1yZXNvdXJjZS1udW0+PC9yZWNvcmQ+
PC9DaXRlPjxDaXRlPjxBdXRob3I+QnJld2VyPC9BdXRob3I+PFllYXI+MjAxODwvWWVhcj48UmVj
TnVtPjU3PC9SZWNOdW0+PHJlY29yZD48cmVjLW51bWJlcj41NzwvcmVjLW51bWJlcj48Zm9yZWln
bi1rZXlzPjxrZXkgYXBwPSJFTiIgZGItaWQ9ImVzcDJ6cGF4c3M5dHM4ZWR6Mm12MDVhdWUwczlw
czIwYTlwMCIgdGltZXN0YW1wPSIxNjU1MTU2ODI0Ij41Nzwva2V5PjwvZm9yZWlnbi1rZXlzPjxy
ZWYtdHlwZSBuYW1lPSJKb3VybmFsIEFydGljbGUiPjE3PC9yZWYtdHlwZT48Y29udHJpYnV0b3Jz
PjxhdXRob3JzPjxhdXRob3I+QnJld2VyLCBMLiBDLjwvYXV0aG9yPjxhdXRob3I+SmVua2lucywg
Uy48L2F1dGhvcj48YXV0aG9yPkxhY2tvcmUsIEsuPC9hdXRob3I+PGF1dGhvcj5Kb2huc29uLCBK
LjwvYXV0aG9yPjxhdXRob3I+Sm9uZXMsIEMuPC9hdXRob3I+PGF1dGhvcj5Db29wZXIsIEwuIEEu
PC9hdXRob3I+PGF1dGhvcj5SYWRlY2tpIEJyZWl0a29wZiwgQy48L2F1dGhvcj48YXV0aG9yPkhh
eWVzLCBTLiBOLjwvYXV0aG9yPjxhdXRob3I+UGF0dGVuLCBDLjwvYXV0aG9yPjwvYXV0aG9ycz48
L2NvbnRyaWJ1dG9ycz48YXV0aC1hZGRyZXNzPkRlcGFydG1lbnQgb2YgQ2FyZGlvdmFzY3VsYXIg
TWVkaWNpbmUsIE1heW8gQ2xpbmljIENvbGxlZ2Ugb2YgTWVkaWNpbmUsIFJvY2hlc3RlciwgTU4s
IFVuaXRlZCBTdGF0ZXMuJiN4RDtEaXZpc2lvbiBvZiBCaW9tZWRpY2FsIFN0YXRpc3RpY3MgYW5k
IEluZm9ybWF0aWNzLCBEZXBhcnRtZW50IG9mIEhlYWx0aCBTY2llbmNlcyBSZXNlYXJjaCwgTWF5
byBDbGluaWMsIFJvY2hlc3RlciwgTU4sIFVuaXRlZCBTdGF0ZXMuJiN4RDtDaHJpc3QmYXBvcztz
IENodXJjaCBvZiB0aGUgSmVzdXMgSG91ciwgUm9jaGVzdGVyLCBNTiwgVW5pdGVkIFN0YXRlcy4m
I3hEO1NvdXRoc2lkZSBDb21tdW5pdHkgSGVhbHRoIFNlcnZpY2VzLCBJbmNvcnBvcmF0ZWQsIE1p
bm5lYXBvbGlzLCBNTiwgVW5pdGVkIFN0YXRlcy4mI3hEO0RpdmlzaW9uIG9mIEdlbmVyYWwgSW50
ZXJuYWwgTWVkaWNpbmUsIERlcGFydG1lbnQgb2YgTWVkaWNpbmUsIEpvaG5zIEhvcGtpbnMgVW5p
dmVyc2l0eSBTY2hvb2wgb2YgTWVkaWNpbmUsIEJhbHRpbW9yZSwgTUQsIFVuaXRlZCBTdGF0ZXMu
JiN4RDtEZXBhcnRtZW50IG9mIEhlYWx0aCBTY2llbmNlcyBSZXNlYXJjaCwgTWF5byBDbGluaWMs
IFJvY2hlc3RlciwgTU4sIFVuaXRlZCBTdGF0ZXMuJiN4RDtEZXBhcnRtZW50IG9mIFBzeWNoaWF0
cnkgYW5kIFBzeWNob2xvZ3ksIE1heW8gQ2xpbmljIENvbGxlZ2Ugb2YgTWVkaWNpbmUsIFJvY2hl
c3RlciwgTU4sIFVuaXRlZCBTdGF0ZXMuPC9hdXRoLWFkZHJlc3M+PHRpdGxlcz48dGl0bGU+bUhl
YWx0aCBJbnRlcnZlbnRpb24gUHJvbW90aW5nIENhcmRpb3Zhc2N1bGFyIEhlYWx0aCBBbW9uZyBB
ZnJpY2FuLUFtZXJpY2FuczogUmVjcnVpdG1lbnQgYW5kIEJhc2VsaW5lIENoYXJhY3RlcmlzdGlj
cyBvZiBhIFBpbG90IFN0dWR5PC90aXRsZT48c2Vjb25kYXJ5LXRpdGxlPkpNSVIgUmVzIFByb3Rv
Yzwvc2Vjb25kYXJ5LXRpdGxlPjwvdGl0bGVzPjxwZXJpb2RpY2FsPjxmdWxsLXRpdGxlPkpNSVIg
UmVzIFByb3RvYzwvZnVsbC10aXRsZT48L3BlcmlvZGljYWw+PHBhZ2VzPmUzMTwvcGFnZXM+PHZv
bHVtZT43PC92b2x1bWU+PG51bWJlcj4xPC9udW1iZXI+PGtleXdvcmRzPjxrZXl3b3JkPkFmcmlj
YW4tQW1lcmljYW5zPC9rZXl3b3JkPjxrZXl3b3JkPmNhcmRpb3Zhc2N1bGFyIGRpc2Vhc2U8L2tl
eXdvcmQ+PGtleXdvcmQ+Y2FyZGlvdmFzY3VsYXIgaGVhbHRoPC9rZXl3b3JkPjxrZXl3b3JkPmNv
bW11bml0eS1iYXNlZCBwYXJ0aWNpcGF0b3J5IHJlc2VhcmNoPC9rZXl3b3JkPjxrZXl3b3JkPmZh
aXRoLWJhc2VkIGludGVydmVudGlvbjwva2V5d29yZD48a2V5d29yZD5oZWFsdGggZGlzcGFyaXRp
ZXM8L2tleXdvcmQ+PGtleXdvcmQ+bUhlYWx0aCBpbnRlcnZlbnRpb248L2tleXdvcmQ+PC9rZXl3
b3Jkcz48ZGF0ZXM+PHllYXI+MjAxODwveWVhcj48cHViLWRhdGVzPjxkYXRlPkphbiAzMTwvZGF0
ZT48L3B1Yi1kYXRlcz48L2RhdGVzPjxpc2JuPjE5MjktMDc0OCAoUHJpbnQpJiN4RDsxOTI5LTA3
NDggKExpbmtpbmcpPC9pc2JuPjxhY2Nlc3Npb24tbnVtPjI5Mzg2MTc0PC9hY2Nlc3Npb24tbnVt
Pjx1cmxzPjxyZWxhdGVkLXVybHM+PHVybD5odHRwczovL3d3dy5uY2JpLm5sbS5uaWguZ292L3B1
Ym1lZC8yOTM4NjE3NDwvdXJsPjwvcmVsYXRlZC11cmxzPjwvdXJscz48Y3VzdG9tMj5QTUM1ODEy
OTc4PC9jdXN0b20yPjxlbGVjdHJvbmljLXJlc291cmNlLW51bT4xMC4yMTk2L3Jlc3Byb3QuODg0
MjwvZWxlY3Ryb25pYy1yZXNvdXJjZS1udW0+PC9yZWNvcmQ+PC9DaXRlPjwvRW5kTm90ZT4A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PEVuZE5vdGU+PENpdGU+PEF1dGhvcj5IYWxkYW5lPC9BdXRob3I+PFllYXI+MjAxOTwvWWVhcj48
UmVjTnVtPjU2PC9SZWNOdW0+PERpc3BsYXlUZXh0Pig1NiwgNTcpPC9EaXNwbGF5VGV4dD48cmVj
b3JkPjxyZWMtbnVtYmVyPjU2PC9yZWMtbnVtYmVyPjxmb3JlaWduLWtleXM+PGtleSBhcHA9IkVO
IiBkYi1pZD0iZXNwMnpwYXhzczl0czhlZHoybXYwNWF1ZTBzOXBzMjBhOXAwIiB0aW1lc3RhbXA9
IjE2NTUxNTY4MjMiPjU2PC9rZXk+PC9mb3JlaWduLWtleXM+PHJlZi10eXBlIG5hbWU9IkpvdXJu
YWwgQXJ0aWNsZSI+MTc8L3JlZi10eXBlPjxjb250cmlidXRvcnM+PGF1dGhvcnM+PGF1dGhvcj5I
YWxkYW5lLCBWLjwvYXV0aG9yPjxhdXRob3I+S29oLCBKLiBKLiBLLjwvYXV0aG9yPjxhdXRob3I+
U3JpdmFzdGF2YSwgQS48L2F1dGhvcj48YXV0aG9yPlRlbywgSy4gVy4gUS48L2F1dGhvcj48YXV0
aG9yPlRhbiwgWS4gRy48L2F1dGhvcj48YXV0aG9yPkNoZW5nLCBSLiBYLjwvYXV0aG9yPjxhdXRo
b3I+WWFwLCBZLiBDLjwvYXV0aG9yPjxhdXRob3I+T25nLCBQLiBTLjwvYXV0aG9yPjxhdXRob3I+
VmFuIERhbSwgUi4gTS48L2F1dGhvcj48YXV0aG9yPkZvbywgSi4gTS48L2F1dGhvcj48YXV0aG9y
Pk11bGxlci1SaWVtZW5zY2huZWlkZXIsIEYuPC9hdXRob3I+PGF1dGhvcj5Lb2gsIEcuIEMuPC9h
dXRob3I+PGF1dGhvcj5Gb29uZywgUC4gUy48L2F1dGhvcj48YXV0aG9yPlBlcmVsLCBQLjwvYXV0
aG9yPjxhdXRob3I+TGVnaWRvLVF1aWdsZXksIEguPC9hdXRob3I+PC9hdXRob3JzPjwvY29udHJp
YnV0b3JzPjxhdXRoLWFkZHJlc3M+SW5zdGl0dXRlIG9mIEhlYWx0aCBQb2xpY3ksIE1hbmFnZW1l
bnQgYW5kIEV2YWx1YXRpb24sIFVuaXZlcnNpdHkgb2YgVG9yb250bywgVG9yb250bywgT04sIENh
bmFkYS4mI3hEO1NhdyBTd2VlIEhvY2sgU2Nob29sIG9mIFB1YmxpYyBIZWFsdGgsIE5hdGlvbmFs
IFVuaXZlcnNpdHkgb2YgU2luZ2Fwb3JlLCBTaW5nYXBvcmUsIFNpbmdhcG9yZS4mI3hEO0RlcGFy
dG1lbnQgb2YgUGhhcm1hY3ksIE5hdGlvbmFsIFVuaXZlcnNpdHkgb2YgU2luZ2Fwb3JlLCBTaW5n
YXBvcmUsIFNpbmdhcG9yZS4mI3hEO0xvbmRvbiBTY2hvb2wgb2YgSHlnaWVuZSBhbmQgVHJvcGlj
YWwgTWVkaWNpbmUsIExvbmRvbiwgVW5pdGVkIEtpbmdkb20uJiN4RDtXb3JsZCBIZWFydCBGZWRl
cmF0aW9uLCBHZW5ldmEsIFN3aXR6ZXJsYW5kLjwvYXV0aC1hZGRyZXNzPjx0aXRsZXM+PHRpdGxl
PlVzZXIgUHJlZmVyZW5jZXMgYW5kIFBlcnNvbmEgRGVzaWduIGZvciBhbiBtSGVhbHRoIEludGVy
dmVudGlvbiB0byBTdXBwb3J0IEFkaGVyZW5jZSB0byBDYXJkaW92YXNjdWxhciBEaXNlYXNlIE1l
ZGljYXRpb24gaW4gU2luZ2Fwb3JlOiBBIE11bHRpLU1ldGhvZCBTdHVkeTwvdGl0bGU+PHNlY29u
ZGFyeS10aXRsZT5KTUlSIE1oZWFsdGggVWhlYWx0aDwvc2Vjb25kYXJ5LXRpdGxlPjwvdGl0bGVz
PjxwZXJpb2RpY2FsPjxmdWxsLXRpdGxlPkpNSVIgTWhlYWx0aCBVaGVhbHRoPC9mdWxsLXRpdGxl
PjwvcGVyaW9kaWNhbD48cGFnZXM+ZTEwNDY1PC9wYWdlcz48dm9sdW1lPjc8L3ZvbHVtZT48bnVt
YmVyPjU8L251bWJlcj48ZWRpdGlvbj4yMDE5LzA1LzMwPC9lZGl0aW9uPjxrZXl3b3Jkcz48a2V5
d29yZD4qYXNjdmQ8L2tleXdvcmQ+PGtleXdvcmQ+KmFkaGVyZW5jZTwva2V5d29yZD48a2V5d29y
ZD4qYmlvcHN5Y2hvc29jaWFsIHBlcnNvbmFzPC9rZXl3b3JkPjxrZXl3b3JkPipwYXRpZW50IHBl
cnNwZWN0aXZlczwva2V5d29yZD48a2V5d29yZD4qcGVyc29uYXM8L2tleXdvcmQ+PGtleXdvcmQ+
KnF1YWxpdGF0aXZlPC9rZXl3b3JkPjwva2V5d29yZHM+PGRhdGVzPjx5ZWFyPjIwMTk8L3llYXI+
PHB1Yi1kYXRlcz48ZGF0ZT5NYXkgMjg8L2RhdGU+PC9wdWItZGF0ZXM+PC9kYXRlcz48aXNibj4y
MjkxLTUyMjIgKFByaW50KSYjeEQ7MjI5MS01MjIyIChMaW5raW5nKTwvaXNibj48YWNjZXNzaW9u
LW51bT4zMTE0MDQ0NTwvYWNjZXNzaW9uLW51bT48dXJscz48cmVsYXRlZC11cmxzPjx1cmw+aHR0
cHM6Ly93d3cubmNiaS5ubG0ubmloLmdvdi9wdWJtZWQvMzExNDA0NDU8L3VybD48L3JlbGF0ZWQt
dXJscz48L3VybHM+PGN1c3RvbTI+UE1DNjY1ODI1MjwvY3VzdG9tMj48ZWxlY3Ryb25pYy1yZXNv
dXJjZS1udW0+MTAuMjE5Ni8xMDQ2NTwvZWxlY3Ryb25pYy1yZXNvdXJjZS1udW0+PC9yZWNvcmQ+
PC9DaXRlPjxDaXRlPjxBdXRob3I+QnJld2VyPC9BdXRob3I+PFllYXI+MjAxODwvWWVhcj48UmVj
TnVtPjU3PC9SZWNOdW0+PHJlY29yZD48cmVjLW51bWJlcj41NzwvcmVjLW51bWJlcj48Zm9yZWln
bi1rZXlzPjxrZXkgYXBwPSJFTiIgZGItaWQ9ImVzcDJ6cGF4c3M5dHM4ZWR6Mm12MDVhdWUwczlw
czIwYTlwMCIgdGltZXN0YW1wPSIxNjU1MTU2ODI0Ij41Nzwva2V5PjwvZm9yZWlnbi1rZXlzPjxy
ZWYtdHlwZSBuYW1lPSJKb3VybmFsIEFydGljbGUiPjE3PC9yZWYtdHlwZT48Y29udHJpYnV0b3Jz
PjxhdXRob3JzPjxhdXRob3I+QnJld2VyLCBMLiBDLjwvYXV0aG9yPjxhdXRob3I+SmVua2lucywg
Uy48L2F1dGhvcj48YXV0aG9yPkxhY2tvcmUsIEsuPC9hdXRob3I+PGF1dGhvcj5Kb2huc29uLCBK
LjwvYXV0aG9yPjxhdXRob3I+Sm9uZXMsIEMuPC9hdXRob3I+PGF1dGhvcj5Db29wZXIsIEwuIEEu
PC9hdXRob3I+PGF1dGhvcj5SYWRlY2tpIEJyZWl0a29wZiwgQy48L2F1dGhvcj48YXV0aG9yPkhh
eWVzLCBTLiBOLjwvYXV0aG9yPjxhdXRob3I+UGF0dGVuLCBDLjwvYXV0aG9yPjwvYXV0aG9ycz48
L2NvbnRyaWJ1dG9ycz48YXV0aC1hZGRyZXNzPkRlcGFydG1lbnQgb2YgQ2FyZGlvdmFzY3VsYXIg
TWVkaWNpbmUsIE1heW8gQ2xpbmljIENvbGxlZ2Ugb2YgTWVkaWNpbmUsIFJvY2hlc3RlciwgTU4s
IFVuaXRlZCBTdGF0ZXMuJiN4RDtEaXZpc2lvbiBvZiBCaW9tZWRpY2FsIFN0YXRpc3RpY3MgYW5k
IEluZm9ybWF0aWNzLCBEZXBhcnRtZW50IG9mIEhlYWx0aCBTY2llbmNlcyBSZXNlYXJjaCwgTWF5
byBDbGluaWMsIFJvY2hlc3RlciwgTU4sIFVuaXRlZCBTdGF0ZXMuJiN4RDtDaHJpc3QmYXBvcztz
IENodXJjaCBvZiB0aGUgSmVzdXMgSG91ciwgUm9jaGVzdGVyLCBNTiwgVW5pdGVkIFN0YXRlcy4m
I3hEO1NvdXRoc2lkZSBDb21tdW5pdHkgSGVhbHRoIFNlcnZpY2VzLCBJbmNvcnBvcmF0ZWQsIE1p
bm5lYXBvbGlzLCBNTiwgVW5pdGVkIFN0YXRlcy4mI3hEO0RpdmlzaW9uIG9mIEdlbmVyYWwgSW50
ZXJuYWwgTWVkaWNpbmUsIERlcGFydG1lbnQgb2YgTWVkaWNpbmUsIEpvaG5zIEhvcGtpbnMgVW5p
dmVyc2l0eSBTY2hvb2wgb2YgTWVkaWNpbmUsIEJhbHRpbW9yZSwgTUQsIFVuaXRlZCBTdGF0ZXMu
JiN4RDtEZXBhcnRtZW50IG9mIEhlYWx0aCBTY2llbmNlcyBSZXNlYXJjaCwgTWF5byBDbGluaWMs
IFJvY2hlc3RlciwgTU4sIFVuaXRlZCBTdGF0ZXMuJiN4RDtEZXBhcnRtZW50IG9mIFBzeWNoaWF0
cnkgYW5kIFBzeWNob2xvZ3ksIE1heW8gQ2xpbmljIENvbGxlZ2Ugb2YgTWVkaWNpbmUsIFJvY2hl
c3RlciwgTU4sIFVuaXRlZCBTdGF0ZXMuPC9hdXRoLWFkZHJlc3M+PHRpdGxlcz48dGl0bGU+bUhl
YWx0aCBJbnRlcnZlbnRpb24gUHJvbW90aW5nIENhcmRpb3Zhc2N1bGFyIEhlYWx0aCBBbW9uZyBB
ZnJpY2FuLUFtZXJpY2FuczogUmVjcnVpdG1lbnQgYW5kIEJhc2VsaW5lIENoYXJhY3RlcmlzdGlj
cyBvZiBhIFBpbG90IFN0dWR5PC90aXRsZT48c2Vjb25kYXJ5LXRpdGxlPkpNSVIgUmVzIFByb3Rv
Yzwvc2Vjb25kYXJ5LXRpdGxlPjwvdGl0bGVzPjxwZXJpb2RpY2FsPjxmdWxsLXRpdGxlPkpNSVIg
UmVzIFByb3RvYzwvZnVsbC10aXRsZT48L3BlcmlvZGljYWw+PHBhZ2VzPmUzMTwvcGFnZXM+PHZv
bHVtZT43PC92b2x1bWU+PG51bWJlcj4xPC9udW1iZXI+PGtleXdvcmRzPjxrZXl3b3JkPkFmcmlj
YW4tQW1lcmljYW5zPC9rZXl3b3JkPjxrZXl3b3JkPmNhcmRpb3Zhc2N1bGFyIGRpc2Vhc2U8L2tl
eXdvcmQ+PGtleXdvcmQ+Y2FyZGlvdmFzY3VsYXIgaGVhbHRoPC9rZXl3b3JkPjxrZXl3b3JkPmNv
bW11bml0eS1iYXNlZCBwYXJ0aWNpcGF0b3J5IHJlc2VhcmNoPC9rZXl3b3JkPjxrZXl3b3JkPmZh
aXRoLWJhc2VkIGludGVydmVudGlvbjwva2V5d29yZD48a2V5d29yZD5oZWFsdGggZGlzcGFyaXRp
ZXM8L2tleXdvcmQ+PGtleXdvcmQ+bUhlYWx0aCBpbnRlcnZlbnRpb248L2tleXdvcmQ+PC9rZXl3
b3Jkcz48ZGF0ZXM+PHllYXI+MjAxODwveWVhcj48cHViLWRhdGVzPjxkYXRlPkphbiAzMTwvZGF0
ZT48L3B1Yi1kYXRlcz48L2RhdGVzPjxpc2JuPjE5MjktMDc0OCAoUHJpbnQpJiN4RDsxOTI5LTA3
NDggKExpbmtpbmcpPC9pc2JuPjxhY2Nlc3Npb24tbnVtPjI5Mzg2MTc0PC9hY2Nlc3Npb24tbnVt
Pjx1cmxzPjxyZWxhdGVkLXVybHM+PHVybD5odHRwczovL3d3dy5uY2JpLm5sbS5uaWguZ292L3B1
Ym1lZC8yOTM4NjE3NDwvdXJsPjwvcmVsYXRlZC11cmxzPjwvdXJscz48Y3VzdG9tMj5QTUM1ODEy
OTc4PC9jdXN0b20yPjxlbGVjdHJvbmljLXJlc291cmNlLW51bT4xMC4yMTk2L3Jlc3Byb3QuODg0
MjwvZWxlY3Ryb25pYy1yZXNvdXJjZS1udW0+PC9yZWNvcmQ+PC9DaXRlPjwvRW5kTm90ZT4A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Pr="00722F02">
        <w:rPr>
          <w:rFonts w:ascii="Arial" w:hAnsi="Arial" w:cs="Arial"/>
          <w:noProof/>
        </w:rPr>
        <w:t>(56, 57)</w:t>
      </w:r>
      <w:r w:rsidRPr="00722F02">
        <w:rPr>
          <w:rFonts w:ascii="Arial" w:hAnsi="Arial" w:cs="Arial"/>
        </w:rPr>
        <w:fldChar w:fldCharType="end"/>
      </w:r>
      <w:r w:rsidRPr="00722F02">
        <w:rPr>
          <w:rFonts w:ascii="Arial" w:hAnsi="Arial" w:cs="Arial"/>
        </w:rPr>
        <w:t xml:space="preserve">, diabetes </w:t>
      </w:r>
      <w:r w:rsidRPr="00722F02">
        <w:rPr>
          <w:rFonts w:ascii="Arial" w:hAnsi="Arial" w:cs="Arial"/>
        </w:rPr>
        <w:fldChar w:fldCharType="begin"/>
      </w:r>
      <w:r w:rsidR="00654294">
        <w:rPr>
          <w:rFonts w:ascii="Arial" w:hAnsi="Arial" w:cs="Arial"/>
        </w:rPr>
        <w:instrText xml:space="preserve"> ADDIN EN.CITE &lt;EndNote&gt;&lt;Cite&gt;&lt;Author&gt;Zhuang&lt;/Author&gt;&lt;Year&gt;2019&lt;/Year&gt;&lt;RecNum&gt;58&lt;/RecNum&gt;&lt;DisplayText&gt;(58)&lt;/DisplayText&gt;&lt;record&gt;&lt;rec-number&gt;58&lt;/rec-number&gt;&lt;foreign-keys&gt;&lt;key app="EN" db-id="esp2zpaxss9ts8edz2mv05aue0s9ps20a9p0" timestamp="1655156824"&gt;58&lt;/key&gt;&lt;/foreign-keys&gt;&lt;ref-type name="Journal Article"&gt;17&lt;/ref-type&gt;&lt;contributors&gt;&lt;authors&gt;&lt;author&gt;Zhuang, Q.&lt;/author&gt;&lt;author&gt;Chen, F.&lt;/author&gt;&lt;author&gt;Wang, T.&lt;/author&gt;&lt;/authors&gt;&lt;/contributors&gt;&lt;auth-address&gt;Department of Nursing, Suzhou Vocational Health College, Suzhou, Jiangsu, China. Electronic address: zhuangqianlinglu@163.com.&amp;#xD;Department of Medical Science, Suzhou Vocational Health College, Suzhou, Jiangsu, China.&amp;#xD;Department of Nursing, Suzhou Vocational Health College, Suzhou, Jiangsu, China.&lt;/auth-address&gt;&lt;titles&gt;&lt;title&gt;Effectiveness of short message service intervention to improve glycated hemoglobin control and medication adherence in type-2 diabetes: A meta-analysis of prospective studies&lt;/title&gt;&lt;secondary-title&gt;Prim Care Diabetes&lt;/secondary-title&gt;&lt;/titles&gt;&lt;periodical&gt;&lt;full-title&gt;Prim Care Diabetes&lt;/full-title&gt;&lt;/periodical&gt;&lt;edition&gt;2019/10/28&lt;/edition&gt;&lt;keywords&gt;&lt;keyword&gt;HbA1c&lt;/keyword&gt;&lt;keyword&gt;Medication adherence&lt;/keyword&gt;&lt;keyword&gt;Short message service&lt;/keyword&gt;&lt;keyword&gt;T2dm&lt;/keyword&gt;&lt;/keywords&gt;&lt;dates&gt;&lt;year&gt;2019&lt;/year&gt;&lt;pub-dates&gt;&lt;date&gt;Oct 22&lt;/date&gt;&lt;/pub-dates&gt;&lt;/dates&gt;&lt;isbn&gt;1878-0210 (Electronic)&amp;#xD;1878-0210 (Linking)&lt;/isbn&gt;&lt;accession-num&gt;31653588&lt;/accession-num&gt;&lt;urls&gt;&lt;related-urls&gt;&lt;url&gt;https://www.ncbi.nlm.nih.gov/pubmed/31653588&lt;/url&gt;&lt;/related-urls&gt;&lt;/urls&gt;&lt;electronic-resource-num&gt;10.1016/j.pcd.2019.09.007&lt;/electronic-resource-num&gt;&lt;/record&gt;&lt;/Cite&gt;&lt;/EndNote&gt;</w:instrText>
      </w:r>
      <w:r w:rsidRPr="00722F02">
        <w:rPr>
          <w:rFonts w:ascii="Arial" w:hAnsi="Arial" w:cs="Arial"/>
        </w:rPr>
        <w:fldChar w:fldCharType="separate"/>
      </w:r>
      <w:r w:rsidRPr="00722F02">
        <w:rPr>
          <w:rFonts w:ascii="Arial" w:hAnsi="Arial" w:cs="Arial"/>
          <w:noProof/>
        </w:rPr>
        <w:t>(58)</w:t>
      </w:r>
      <w:r w:rsidRPr="00722F02">
        <w:rPr>
          <w:rFonts w:ascii="Arial" w:hAnsi="Arial" w:cs="Arial"/>
        </w:rPr>
        <w:fldChar w:fldCharType="end"/>
      </w:r>
      <w:r w:rsidRPr="00722F02">
        <w:rPr>
          <w:rFonts w:ascii="Arial" w:hAnsi="Arial" w:cs="Arial"/>
        </w:rPr>
        <w:t xml:space="preserve">, and psychiatric disease </w:t>
      </w:r>
      <w:r w:rsidRPr="00722F02">
        <w:rPr>
          <w:rFonts w:ascii="Arial" w:hAnsi="Arial" w:cs="Arial"/>
        </w:rPr>
        <w:fldChar w:fldCharType="begin">
          <w:fldData xml:space="preserve">PEVuZE5vdGU+PENpdGU+PEF1dGhvcj5NZW5vbjwvQXV0aG9yPjxZZWFyPjIwMTg8L1llYXI+PFJl
Y051bT41OTwvUmVjTnVtPjxEaXNwbGF5VGV4dD4oNTktNjEpPC9EaXNwbGF5VGV4dD48cmVjb3Jk
PjxyZWMtbnVtYmVyPjU5PC9yZWMtbnVtYmVyPjxmb3JlaWduLWtleXM+PGtleSBhcHA9IkVOIiBk
Yi1pZD0iZXNwMnpwYXhzczl0czhlZHoybXYwNWF1ZTBzOXBzMjBhOXAwIiB0aW1lc3RhbXA9IjE2
NTUxNTY4MjQiPjU5PC9rZXk+PC9mb3JlaWduLWtleXM+PHJlZi10eXBlIG5hbWU9IkpvdXJuYWwg
QXJ0aWNsZSI+MTc8L3JlZi10eXBlPjxjb250cmlidXRvcnM+PGF1dGhvcnM+PGF1dGhvcj5NZW5v
biwgVi48L2F1dGhvcj48YXV0aG9yPlNlbHZha3VtYXIsIE4uPC9hdXRob3I+PGF1dGhvcj5LYXR0
aW1hbmksIFMuPC9hdXRob3I+PGF1dGhvcj5BbmRyYWRlLCBDLjwvYXV0aG9yPjwvYXV0aG9ycz48
L2NvbnRyaWJ1dG9ycz48YXV0aC1hZGRyZXNzPkRlcHQuIG9mIFBzeWNoaWF0cnksIEphd2FoYXJs
YWwgSW5zdGl0dXRlIG9mIFBvc3RncmFkdWF0ZSBNZWRpY2FsIEVkdWNhdGlvbiBhbmQgUmVzZWFy
Y2ggKEpJUE1FUiksIFB1ZHVjaGVycnksIDYwNTAwNiwgSW5kaWEuIEVsZWN0cm9uaWMgYWRkcmVz
czogZHJ2bWVub25AZ21haWwuY29tLiYjeEQ7RGVwdC4gb2YgUHN5Y2hpYXRyeSwgSmF3YWhhcmxh
bCBJbnN0aXR1dGUgb2YgUG9zdGdyYWR1YXRlIE1lZGljYWwgRWR1Y2F0aW9uIGFuZCBSZXNlYXJj
aCAoSklQTUVSKSwgUHVkdWNoZXJyeSwgNjA1MDA2LCBJbmRpYS4gRWxlY3Ryb25pYyBhZGRyZXNz
OiBuaXZmYWJzY29ycEBnbWFpbC5jb20uJiN4RDtEZXB0LiBvZiBQc3ljaGlhdHJ5LCBKYXdhaGFy
bGFsIEluc3RpdHV0ZSBvZiBQb3N0Z3JhZHVhdGUgTWVkaWNhbCBFZHVjYXRpb24gYW5kIFJlc2Vh
cmNoIChKSVBNRVIpLCBQdWR1Y2hlcnJ5LCA2MDUwMDYsIEluZGlhLiBFbGVjdHJvbmljIGFkZHJl
c3M6IGRyc2hpdmFuYW5kQGdtYWlsLmNvbS4mI3hEO0RlcHQuIG9mIFBzeWNoaWF0cnksIEphd2Fo
YXJsYWwgSW5zdGl0dXRlIG9mIFBvc3RncmFkdWF0ZSBNZWRpY2FsIEVkdWNhdGlvbiBhbmQgUmVz
ZWFyY2ggKEpJUE1FUiksIFB1ZHVjaGVycnksIDYwNTAwNiwgSW5kaWEuIEVsZWN0cm9uaWMgYWRk
cmVzczogYW5kcmFkZWNAZ21haWwuY29tLjwvYXV0aC1hZGRyZXNzPjx0aXRsZXM+PHRpdGxlPlRo
ZXJhcGV1dGljIGVmZmVjdHMgb2YgbW9iaWxlLWJhc2VkIHRleHQgbWVzc2FnZSByZW1pbmRlcnMg
Zm9yIG1lZGljYXRpb24gYWRoZXJlbmNlIGluIGJpcG9sYXIgSSBkaXNvcmRlcjogQXJlIHRoZXkg
bWFpbnRhaW5lZCBhZnRlciBpbnRlcnZlbnRpb24gY2Vzc2F0aW9uPzwvdGl0bGU+PHNlY29uZGFy
eS10aXRsZT5KIFBzeWNoaWF0ciBSZXM8L3NlY29uZGFyeS10aXRsZT48L3RpdGxlcz48cGVyaW9k
aWNhbD48ZnVsbC10aXRsZT5KIFBzeWNoaWF0ciBSZXM8L2Z1bGwtdGl0bGU+PC9wZXJpb2RpY2Fs
PjxwYWdlcz4xNjMtMTY4PC9wYWdlcz48dm9sdW1lPjEwNDwvdm9sdW1lPjxlZGl0aW9uPjIwMTgv
MDgvMDc8L2VkaXRpb24+PGtleXdvcmRzPjxrZXl3b3JkPkFkb2xlc2NlbnQ8L2tleXdvcmQ+PGtl
eXdvcmQ+QWR1bHQ8L2tleXdvcmQ+PGtleXdvcmQ+QWdlZDwva2V5d29yZD48a2V5d29yZD5CaXBv
bGFyIERpc29yZGVyLypwc3ljaG9sb2d5Lyp0aGVyYXB5PC9rZXl3b3JkPjxrZXl3b3JkPkZlbWFs
ZTwva2V5d29yZD48a2V5d29yZD5Gb2xsb3ctVXAgU3R1ZGllczwva2V5d29yZD48a2V5d29yZD5I
dW1hbnM8L2tleXdvcmQ+PGtleXdvcmQ+SW5kaWE8L2tleXdvcmQ+PGtleXdvcmQ+TWFsZTwva2V5
d29yZD48a2V5d29yZD5NZWRpY2F0aW9uIEFkaGVyZW5jZS8qcHN5Y2hvbG9neTwva2V5d29yZD48
a2V5d29yZD5NaWRkbGUgQWdlZDwva2V5d29yZD48a2V5d29yZD5PdXRjb21lIEFzc2Vzc21lbnQs
IEhlYWx0aCBDYXJlPC9rZXl3b3JkPjxrZXl3b3JkPlBhdGllbnQgRWR1Y2F0aW9uIGFzIFRvcGlj
LyptZXRob2RzPC9rZXl3b3JkPjxrZXl3b3JkPlF1YWxpdHkgb2YgTGlmZTwva2V5d29yZD48a2V5
d29yZD5SZXRyb3NwZWN0aXZlIFN0dWRpZXM8L2tleXdvcmQ+PGtleXdvcmQ+KlRleHQgTWVzc2Fn
aW5nPC9rZXl3b3JkPjxrZXl3b3JkPlRyZWF0bWVudCBPdXRjb21lPC9rZXl3b3JkPjxrZXl3b3Jk
PllvdW5nIEFkdWx0PC9rZXl3b3JkPjxrZXl3b3JkPipBc2lhPC9rZXl3b3JkPjxrZXl3b3JkPipC
ZWhhdmlvciBtYWludGVuYW5jZTwva2V5d29yZD48a2V5d29yZD4qQmlwb2xhciBkaXNvcmRlcjwv
a2V5d29yZD48a2V5d29yZD4qTWVkaWNhdGlvbiBhZGhlcmVuY2U8L2tleXdvcmQ+PGtleXdvcmQ+
Kk1vYmlsZSBwaG9uZTwva2V5d29yZD48a2V5d29yZD4qVGV4dCBtZXNzYWdlIHJlbWluZGVyczwv
a2V5d29yZD48L2tleXdvcmRzPjxkYXRlcz48eWVhcj4yMDE4PC95ZWFyPjxwdWItZGF0ZXM+PGRh
dGU+U2VwPC9kYXRlPjwvcHViLWRhdGVzPjwvZGF0ZXM+PGlzYm4+MTg3OS0xMzc5IChFbGVjdHJv
bmljKSYjeEQ7MDAyMi0zOTU2IChMaW5raW5nKTwvaXNibj48YWNjZXNzaW9uLW51bT4zMDA4MTM5
MDwvYWNjZXNzaW9uLW51bT48dXJscz48cmVsYXRlZC11cmxzPjx1cmw+aHR0cHM6Ly93d3cubmNi
aS5ubG0ubmloLmdvdi9wdWJtZWQvMzAwODEzOTA8L3VybD48L3JlbGF0ZWQtdXJscz48L3VybHM+
PGVsZWN0cm9uaWMtcmVzb3VyY2UtbnVtPjEwLjEwMTYvai5qcHN5Y2hpcmVzLjIwMTguMDcuMDEz
PC9lbGVjdHJvbmljLXJlc291cmNlLW51bT48L3JlY29yZD48L0NpdGU+PENpdGU+PEF1dGhvcj5Y
aWFvPC9BdXRob3I+PFllYXI+MjAxODwvWWVhcj48UmVjTnVtPjYwPC9SZWNOdW0+PHJlY29yZD48
cmVjLW51bWJlcj42MDwvcmVjLW51bWJlcj48Zm9yZWlnbi1rZXlzPjxrZXkgYXBwPSJFTiIgZGIt
aWQ9ImVzcDJ6cGF4c3M5dHM4ZWR6Mm12MDVhdWUwczlwczIwYTlwMCIgdGltZXN0YW1wPSIxNjU1
MTU2ODI0Ij42MDwva2V5PjwvZm9yZWlnbi1rZXlzPjxyZWYtdHlwZSBuYW1lPSJKb3VybmFsIEFy
dGljbGUiPjE3PC9yZWYtdHlwZT48Y29udHJpYnV0b3JzPjxhdXRob3JzPjxhdXRob3I+WGlhbywg
US48L2F1dGhvcj48YXV0aG9yPldhbmcsIEouPC9hdXRob3I+PGF1dGhvcj5DaGlhbmcsIFYuPC9h
dXRob3I+PGF1dGhvcj5DaG9pLCBULjwvYXV0aG9yPjxhdXRob3I+V2FuZywgWS48L2F1dGhvcj48
YXV0aG9yPlN1biwgTC48L2F1dGhvcj48YXV0aG9yPld1LCBZLjwvYXV0aG9yPjwvYXV0aG9ycz48
L2NvbnRyaWJ1dG9ycz48YXV0aC1hZGRyZXNzPlNjaG9vbCBvZiBOdXJzaW5nLCBDYXBpdGFsIE1l
ZGljYWwgVW5pdmVyc2l0eSwgQmVpamluZywgQ2hpbmEuJiN4RDtTY2hvb2wgb2YgTnVyc2luZywg
dGhlIEhvbmcgS29uZyBQb2x5dGVjaG5pYyBVbml2ZXJzaXR5LCBIS1NBUiwgQ2hpbmEuPC9hdXRo
LWFkZHJlc3M+PHRpdGxlcz48dGl0bGU+RWZmZWN0aXZlbmVzcyBvZiBtSGVhbHRoIEludGVydmVu
dGlvbnMgZm9yIEFzdGhtYSBTZWxmLU1hbmFnZW1lbnQ6IEEgU3lzdGVtYXRpYyBSZXZpZXcgYW5k
IE1ldGEtQW5hbHlzaXM8L3RpdGxlPjxzZWNvbmRhcnktdGl0bGU+U3R1ZCBIZWFsdGggVGVjaG5v
bCBJbmZvcm08L3NlY29uZGFyeS10aXRsZT48L3RpdGxlcz48cGVyaW9kaWNhbD48ZnVsbC10aXRs
ZT5TdHVkIEhlYWx0aCBUZWNobm9sIEluZm9ybTwvZnVsbC10aXRsZT48L3BlcmlvZGljYWw+PHBh
Z2VzPjE0NC0xNDU8L3BhZ2VzPjx2b2x1bWU+MjUwPC92b2x1bWU+PGtleXdvcmRzPjxrZXl3b3Jk
PkFzdGhtYS8qdGhlcmFweTwva2V5d29yZD48a2V5d29yZD5IdW1hbnM8L2tleXdvcmQ+PGtleXdv
cmQ+TW9uaXRvcmluZywgUGh5c2lvbG9naWM8L2tleXdvcmQ+PGtleXdvcmQ+U2VsZiBDYXJlPC9r
ZXl3b3JkPjxrZXl3b3JkPipTZWxmLU1hbmFnZW1lbnQ8L2tleXdvcmQ+PGtleXdvcmQ+KlRlbGVt
ZWRpY2luZTwva2V5d29yZD48a2V5d29yZD5Bc3RobWE8L2tleXdvcmQ+PGtleXdvcmQ+U2VsZi1t
YW5hZ2VtZW50PC9rZXl3b3JkPjxrZXl3b3JkPm1IZWFsdGg8L2tleXdvcmQ+PC9rZXl3b3Jkcz48
ZGF0ZXM+PHllYXI+MjAxODwveWVhcj48L2RhdGVzPjxpc2JuPjE4NzktODM2NSAoRWxlY3Ryb25p
YykmI3hEOzA5MjYtOTYzMCAoTGlua2luZyk8L2lzYm4+PGFjY2Vzc2lvbi1udW0+Mjk4NTc0MTA8
L2FjY2Vzc2lvbi1udW0+PHVybHM+PHJlbGF0ZWQtdXJscz48dXJsPmh0dHBzOi8vd3d3Lm5jYmku
bmxtLm5paC5nb3YvcHVibWVkLzI5ODU3NDEwPC91cmw+PC9yZWxhdGVkLXVybHM+PC91cmxzPjwv
cmVjb3JkPjwvQ2l0ZT48Q2l0ZT48QXV0aG9yPlNjaGluZGxlci1SdXdpc2NoPC9BdXRob3I+PFll
YXI+MjAxODwvWWVhcj48UmVjTnVtPjYxPC9SZWNOdW0+PHJlY29yZD48cmVjLW51bWJlcj42MTwv
cmVjLW51bWJlcj48Zm9yZWlnbi1rZXlzPjxrZXkgYXBwPSJFTiIgZGItaWQ9ImVzcDJ6cGF4c3M5
dHM4ZWR6Mm12MDVhdWUwczlwczIwYTlwMCIgdGltZXN0YW1wPSIxNjU1MTU2ODI0Ij42MTwva2V5
PjwvZm9yZWlnbi1rZXlzPjxyZWYtdHlwZSBuYW1lPSJKb3VybmFsIEFydGljbGUiPjE3PC9yZWYt
dHlwZT48Y29udHJpYnV0b3JzPjxhdXRob3JzPjxhdXRob3I+U2NoaW5kbGVyLVJ1d2lzY2gsIEou
IE0uPC9hdXRob3I+PGF1dGhvcj5Sb2VzcywgQS48L2F1dGhvcj48YXV0aG9yPlJvYmVydCwgUi4g
Qy48L2F1dGhvcj48YXV0aG9yPk5hcG9saXRhbm8sIE0uIEEuPC9hdXRob3I+PGF1dGhvcj5DaGlh
bmcsIFMuPC9hdXRob3I+PC9hdXRob3JzPjwvY29udHJpYnV0b3JzPjxhdXRoLWFkZHJlc3M+MSBU
aGUgR2VvcmdlIFdhc2hpbmd0b24gVW5pdmVyc2l0eSwgV2FzaGluZ3RvbiwgREMsIFVTQS4mI3hE
OzIgVGhlIENhdGhvbGljIFVuaXZlcnNpdHkgb2YgQW1lcmljYSwgV2FzaGluZ3RvbiwgREMsIFVT
QS48L2F1dGgtYWRkcmVzcz48dGl0bGVzPjx0aXRsZT5Tb2NpYWwgU3VwcG9ydCBmb3IgQnJlYXN0
ZmVlZGluZyBpbiB0aGUgRXJhIG9mIG1IZWFsdGg6IEEgQ29udGVudCBBbmFseXNpczwvdGl0bGU+
PHNlY29uZGFyeS10aXRsZT5KIEh1bSBMYWN0PC9zZWNvbmRhcnktdGl0bGU+PC90aXRsZXM+PHBl
cmlvZGljYWw+PGZ1bGwtdGl0bGU+SiBIdW0gTGFjdDwvZnVsbC10aXRsZT48L3BlcmlvZGljYWw+
PHBhZ2VzPjU0My01NTU8L3BhZ2VzPjx2b2x1bWU+MzQ8L3ZvbHVtZT48bnVtYmVyPjM8L251bWJl
cj48a2V5d29yZHM+PGtleXdvcmQ+QWR1bHQ8L2tleXdvcmQ+PGtleXdvcmQ+QnJlYXN0IEZlZWRp
bmcvbWV0aG9kcy8qcHN5Y2hvbG9neTwva2V5d29yZD48a2V5d29yZD5EZWxpdmVyeSBvZiBIZWFs
dGggQ2FyZS9tZXRob2RzL3N0YW5kYXJkcy8qdHJlbmRzPC9rZXl3b3JkPjxrZXl3b3JkPkZlbWFs
ZTwva2V5d29yZD48a2V5d29yZD5IZWFsdGggU2VydmljZXMgQWNjZXNzaWJpbGl0eS8qc3RhbmRh
cmRzL3N0YXRpc3RpY3MgJmFtcDsgbnVtZXJpY2FsIGRhdGE8L2tleXdvcmQ+PGtleXdvcmQ+SHVt
YW5zPC9rZXl3b3JkPjxrZXl3b3JkPk1vYmlsZSBBcHBsaWNhdGlvbnMvdHJlbmRzPC9rZXl3b3Jk
PjxrZXl3b3JkPipTb2NpYWwgU3VwcG9ydDwva2V5d29yZD48a2V5d29yZD5UZWxlbWVkaWNpbmUv
Km1ldGhvZHMvc3RhbmRhcmRzPC9rZXl3b3JkPjxrZXl3b3JkPmFjY2VzcyB0byBjYXJlPC9rZXl3
b3JkPjxrZXl3b3JkPmJyZWFzdGZlZWRpbmc8L2tleXdvcmQ+PGtleXdvcmQ+YnJlYXN0ZmVlZGlu
ZyBzdXBwb3J0PC9rZXl3b3JkPjxrZXl3b3JkPnNvY2lhbCBzdXBwb3J0PC9rZXl3b3JkPjwva2V5
d29yZHM+PGRhdGVzPjx5ZWFyPjIwMTg8L3llYXI+PHB1Yi1kYXRlcz48ZGF0ZT5BdWc8L2RhdGU+
PC9wdWItZGF0ZXM+PC9kYXRlcz48aXNibj4xNTUyLTU3MzIgKEVsZWN0cm9uaWMpJiN4RDswODkw
LTMzNDQgKExpbmtpbmcpPC9pc2JuPjxhY2Nlc3Npb24tbnVtPjI5Nzg3Njg2PC9hY2Nlc3Npb24t
bnVtPjx1cmxzPjxyZWxhdGVkLXVybHM+PHVybD5odHRwczovL3d3dy5uY2JpLm5sbS5uaWguZ292
L3B1Ym1lZC8yOTc4NzY4NjwvdXJsPjwvcmVsYXRlZC11cmxzPjwvdXJscz48ZWxlY3Ryb25pYy1y
ZXNvdXJjZS1udW0+MTAuMTE3Ny8wODkwMzM0NDE4NzczMzAyPC9lbGVjdHJvbmljLXJlc291cmNl
LW51bT48L3JlY29yZD48L0NpdGU+PC9FbmROb3RlPn==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PEVuZE5vdGU+PENpdGU+PEF1dGhvcj5NZW5vbjwvQXV0aG9yPjxZZWFyPjIwMTg8L1llYXI+PFJl
Y051bT41OTwvUmVjTnVtPjxEaXNwbGF5VGV4dD4oNTktNjEpPC9EaXNwbGF5VGV4dD48cmVjb3Jk
PjxyZWMtbnVtYmVyPjU5PC9yZWMtbnVtYmVyPjxmb3JlaWduLWtleXM+PGtleSBhcHA9IkVOIiBk
Yi1pZD0iZXNwMnpwYXhzczl0czhlZHoybXYwNWF1ZTBzOXBzMjBhOXAwIiB0aW1lc3RhbXA9IjE2
NTUxNTY4MjQiPjU5PC9rZXk+PC9mb3JlaWduLWtleXM+PHJlZi10eXBlIG5hbWU9IkpvdXJuYWwg
QXJ0aWNsZSI+MTc8L3JlZi10eXBlPjxjb250cmlidXRvcnM+PGF1dGhvcnM+PGF1dGhvcj5NZW5v
biwgVi48L2F1dGhvcj48YXV0aG9yPlNlbHZha3VtYXIsIE4uPC9hdXRob3I+PGF1dGhvcj5LYXR0
aW1hbmksIFMuPC9hdXRob3I+PGF1dGhvcj5BbmRyYWRlLCBDLjwvYXV0aG9yPjwvYXV0aG9ycz48
L2NvbnRyaWJ1dG9ycz48YXV0aC1hZGRyZXNzPkRlcHQuIG9mIFBzeWNoaWF0cnksIEphd2FoYXJs
YWwgSW5zdGl0dXRlIG9mIFBvc3RncmFkdWF0ZSBNZWRpY2FsIEVkdWNhdGlvbiBhbmQgUmVzZWFy
Y2ggKEpJUE1FUiksIFB1ZHVjaGVycnksIDYwNTAwNiwgSW5kaWEuIEVsZWN0cm9uaWMgYWRkcmVz
czogZHJ2bWVub25AZ21haWwuY29tLiYjeEQ7RGVwdC4gb2YgUHN5Y2hpYXRyeSwgSmF3YWhhcmxh
bCBJbnN0aXR1dGUgb2YgUG9zdGdyYWR1YXRlIE1lZGljYWwgRWR1Y2F0aW9uIGFuZCBSZXNlYXJj
aCAoSklQTUVSKSwgUHVkdWNoZXJyeSwgNjA1MDA2LCBJbmRpYS4gRWxlY3Ryb25pYyBhZGRyZXNz
OiBuaXZmYWJzY29ycEBnbWFpbC5jb20uJiN4RDtEZXB0LiBvZiBQc3ljaGlhdHJ5LCBKYXdhaGFy
bGFsIEluc3RpdHV0ZSBvZiBQb3N0Z3JhZHVhdGUgTWVkaWNhbCBFZHVjYXRpb24gYW5kIFJlc2Vh
cmNoIChKSVBNRVIpLCBQdWR1Y2hlcnJ5LCA2MDUwMDYsIEluZGlhLiBFbGVjdHJvbmljIGFkZHJl
c3M6IGRyc2hpdmFuYW5kQGdtYWlsLmNvbS4mI3hEO0RlcHQuIG9mIFBzeWNoaWF0cnksIEphd2Fo
YXJsYWwgSW5zdGl0dXRlIG9mIFBvc3RncmFkdWF0ZSBNZWRpY2FsIEVkdWNhdGlvbiBhbmQgUmVz
ZWFyY2ggKEpJUE1FUiksIFB1ZHVjaGVycnksIDYwNTAwNiwgSW5kaWEuIEVsZWN0cm9uaWMgYWRk
cmVzczogYW5kcmFkZWNAZ21haWwuY29tLjwvYXV0aC1hZGRyZXNzPjx0aXRsZXM+PHRpdGxlPlRo
ZXJhcGV1dGljIGVmZmVjdHMgb2YgbW9iaWxlLWJhc2VkIHRleHQgbWVzc2FnZSByZW1pbmRlcnMg
Zm9yIG1lZGljYXRpb24gYWRoZXJlbmNlIGluIGJpcG9sYXIgSSBkaXNvcmRlcjogQXJlIHRoZXkg
bWFpbnRhaW5lZCBhZnRlciBpbnRlcnZlbnRpb24gY2Vzc2F0aW9uPzwvdGl0bGU+PHNlY29uZGFy
eS10aXRsZT5KIFBzeWNoaWF0ciBSZXM8L3NlY29uZGFyeS10aXRsZT48L3RpdGxlcz48cGVyaW9k
aWNhbD48ZnVsbC10aXRsZT5KIFBzeWNoaWF0ciBSZXM8L2Z1bGwtdGl0bGU+PC9wZXJpb2RpY2Fs
PjxwYWdlcz4xNjMtMTY4PC9wYWdlcz48dm9sdW1lPjEwNDwvdm9sdW1lPjxlZGl0aW9uPjIwMTgv
MDgvMDc8L2VkaXRpb24+PGtleXdvcmRzPjxrZXl3b3JkPkFkb2xlc2NlbnQ8L2tleXdvcmQ+PGtl
eXdvcmQ+QWR1bHQ8L2tleXdvcmQ+PGtleXdvcmQ+QWdlZDwva2V5d29yZD48a2V5d29yZD5CaXBv
bGFyIERpc29yZGVyLypwc3ljaG9sb2d5Lyp0aGVyYXB5PC9rZXl3b3JkPjxrZXl3b3JkPkZlbWFs
ZTwva2V5d29yZD48a2V5d29yZD5Gb2xsb3ctVXAgU3R1ZGllczwva2V5d29yZD48a2V5d29yZD5I
dW1hbnM8L2tleXdvcmQ+PGtleXdvcmQ+SW5kaWE8L2tleXdvcmQ+PGtleXdvcmQ+TWFsZTwva2V5
d29yZD48a2V5d29yZD5NZWRpY2F0aW9uIEFkaGVyZW5jZS8qcHN5Y2hvbG9neTwva2V5d29yZD48
a2V5d29yZD5NaWRkbGUgQWdlZDwva2V5d29yZD48a2V5d29yZD5PdXRjb21lIEFzc2Vzc21lbnQs
IEhlYWx0aCBDYXJlPC9rZXl3b3JkPjxrZXl3b3JkPlBhdGllbnQgRWR1Y2F0aW9uIGFzIFRvcGlj
LyptZXRob2RzPC9rZXl3b3JkPjxrZXl3b3JkPlF1YWxpdHkgb2YgTGlmZTwva2V5d29yZD48a2V5
d29yZD5SZXRyb3NwZWN0aXZlIFN0dWRpZXM8L2tleXdvcmQ+PGtleXdvcmQ+KlRleHQgTWVzc2Fn
aW5nPC9rZXl3b3JkPjxrZXl3b3JkPlRyZWF0bWVudCBPdXRjb21lPC9rZXl3b3JkPjxrZXl3b3Jk
PllvdW5nIEFkdWx0PC9rZXl3b3JkPjxrZXl3b3JkPipBc2lhPC9rZXl3b3JkPjxrZXl3b3JkPipC
ZWhhdmlvciBtYWludGVuYW5jZTwva2V5d29yZD48a2V5d29yZD4qQmlwb2xhciBkaXNvcmRlcjwv
a2V5d29yZD48a2V5d29yZD4qTWVkaWNhdGlvbiBhZGhlcmVuY2U8L2tleXdvcmQ+PGtleXdvcmQ+
Kk1vYmlsZSBwaG9uZTwva2V5d29yZD48a2V5d29yZD4qVGV4dCBtZXNzYWdlIHJlbWluZGVyczwv
a2V5d29yZD48L2tleXdvcmRzPjxkYXRlcz48eWVhcj4yMDE4PC95ZWFyPjxwdWItZGF0ZXM+PGRh
dGU+U2VwPC9kYXRlPjwvcHViLWRhdGVzPjwvZGF0ZXM+PGlzYm4+MTg3OS0xMzc5IChFbGVjdHJv
bmljKSYjeEQ7MDAyMi0zOTU2IChMaW5raW5nKTwvaXNibj48YWNjZXNzaW9uLW51bT4zMDA4MTM5
MDwvYWNjZXNzaW9uLW51bT48dXJscz48cmVsYXRlZC11cmxzPjx1cmw+aHR0cHM6Ly93d3cubmNi
aS5ubG0ubmloLmdvdi9wdWJtZWQvMzAwODEzOTA8L3VybD48L3JlbGF0ZWQtdXJscz48L3VybHM+
PGVsZWN0cm9uaWMtcmVzb3VyY2UtbnVtPjEwLjEwMTYvai5qcHN5Y2hpcmVzLjIwMTguMDcuMDEz
PC9lbGVjdHJvbmljLXJlc291cmNlLW51bT48L3JlY29yZD48L0NpdGU+PENpdGU+PEF1dGhvcj5Y
aWFvPC9BdXRob3I+PFllYXI+MjAxODwvWWVhcj48UmVjTnVtPjYwPC9SZWNOdW0+PHJlY29yZD48
cmVjLW51bWJlcj42MDwvcmVjLW51bWJlcj48Zm9yZWlnbi1rZXlzPjxrZXkgYXBwPSJFTiIgZGIt
aWQ9ImVzcDJ6cGF4c3M5dHM4ZWR6Mm12MDVhdWUwczlwczIwYTlwMCIgdGltZXN0YW1wPSIxNjU1
MTU2ODI0Ij42MDwva2V5PjwvZm9yZWlnbi1rZXlzPjxyZWYtdHlwZSBuYW1lPSJKb3VybmFsIEFy
dGljbGUiPjE3PC9yZWYtdHlwZT48Y29udHJpYnV0b3JzPjxhdXRob3JzPjxhdXRob3I+WGlhbywg
US48L2F1dGhvcj48YXV0aG9yPldhbmcsIEouPC9hdXRob3I+PGF1dGhvcj5DaGlhbmcsIFYuPC9h
dXRob3I+PGF1dGhvcj5DaG9pLCBULjwvYXV0aG9yPjxhdXRob3I+V2FuZywgWS48L2F1dGhvcj48
YXV0aG9yPlN1biwgTC48L2F1dGhvcj48YXV0aG9yPld1LCBZLjwvYXV0aG9yPjwvYXV0aG9ycz48
L2NvbnRyaWJ1dG9ycz48YXV0aC1hZGRyZXNzPlNjaG9vbCBvZiBOdXJzaW5nLCBDYXBpdGFsIE1l
ZGljYWwgVW5pdmVyc2l0eSwgQmVpamluZywgQ2hpbmEuJiN4RDtTY2hvb2wgb2YgTnVyc2luZywg
dGhlIEhvbmcgS29uZyBQb2x5dGVjaG5pYyBVbml2ZXJzaXR5LCBIS1NBUiwgQ2hpbmEuPC9hdXRo
LWFkZHJlc3M+PHRpdGxlcz48dGl0bGU+RWZmZWN0aXZlbmVzcyBvZiBtSGVhbHRoIEludGVydmVu
dGlvbnMgZm9yIEFzdGhtYSBTZWxmLU1hbmFnZW1lbnQ6IEEgU3lzdGVtYXRpYyBSZXZpZXcgYW5k
IE1ldGEtQW5hbHlzaXM8L3RpdGxlPjxzZWNvbmRhcnktdGl0bGU+U3R1ZCBIZWFsdGggVGVjaG5v
bCBJbmZvcm08L3NlY29uZGFyeS10aXRsZT48L3RpdGxlcz48cGVyaW9kaWNhbD48ZnVsbC10aXRs
ZT5TdHVkIEhlYWx0aCBUZWNobm9sIEluZm9ybTwvZnVsbC10aXRsZT48L3BlcmlvZGljYWw+PHBh
Z2VzPjE0NC0xNDU8L3BhZ2VzPjx2b2x1bWU+MjUwPC92b2x1bWU+PGtleXdvcmRzPjxrZXl3b3Jk
PkFzdGhtYS8qdGhlcmFweTwva2V5d29yZD48a2V5d29yZD5IdW1hbnM8L2tleXdvcmQ+PGtleXdv
cmQ+TW9uaXRvcmluZywgUGh5c2lvbG9naWM8L2tleXdvcmQ+PGtleXdvcmQ+U2VsZiBDYXJlPC9r
ZXl3b3JkPjxrZXl3b3JkPipTZWxmLU1hbmFnZW1lbnQ8L2tleXdvcmQ+PGtleXdvcmQ+KlRlbGVt
ZWRpY2luZTwva2V5d29yZD48a2V5d29yZD5Bc3RobWE8L2tleXdvcmQ+PGtleXdvcmQ+U2VsZi1t
YW5hZ2VtZW50PC9rZXl3b3JkPjxrZXl3b3JkPm1IZWFsdGg8L2tleXdvcmQ+PC9rZXl3b3Jkcz48
ZGF0ZXM+PHllYXI+MjAxODwveWVhcj48L2RhdGVzPjxpc2JuPjE4NzktODM2NSAoRWxlY3Ryb25p
YykmI3hEOzA5MjYtOTYzMCAoTGlua2luZyk8L2lzYm4+PGFjY2Vzc2lvbi1udW0+Mjk4NTc0MTA8
L2FjY2Vzc2lvbi1udW0+PHVybHM+PHJlbGF0ZWQtdXJscz48dXJsPmh0dHBzOi8vd3d3Lm5jYmku
bmxtLm5paC5nb3YvcHVibWVkLzI5ODU3NDEwPC91cmw+PC9yZWxhdGVkLXVybHM+PC91cmxzPjwv
cmVjb3JkPjwvQ2l0ZT48Q2l0ZT48QXV0aG9yPlNjaGluZGxlci1SdXdpc2NoPC9BdXRob3I+PFll
YXI+MjAxODwvWWVhcj48UmVjTnVtPjYxPC9SZWNOdW0+PHJlY29yZD48cmVjLW51bWJlcj42MTwv
cmVjLW51bWJlcj48Zm9yZWlnbi1rZXlzPjxrZXkgYXBwPSJFTiIgZGItaWQ9ImVzcDJ6cGF4c3M5
dHM4ZWR6Mm12MDVhdWUwczlwczIwYTlwMCIgdGltZXN0YW1wPSIxNjU1MTU2ODI0Ij42MTwva2V5
PjwvZm9yZWlnbi1rZXlzPjxyZWYtdHlwZSBuYW1lPSJKb3VybmFsIEFydGljbGUiPjE3PC9yZWYt
dHlwZT48Y29udHJpYnV0b3JzPjxhdXRob3JzPjxhdXRob3I+U2NoaW5kbGVyLVJ1d2lzY2gsIEou
IE0uPC9hdXRob3I+PGF1dGhvcj5Sb2VzcywgQS48L2F1dGhvcj48YXV0aG9yPlJvYmVydCwgUi4g
Qy48L2F1dGhvcj48YXV0aG9yPk5hcG9saXRhbm8sIE0uIEEuPC9hdXRob3I+PGF1dGhvcj5DaGlh
bmcsIFMuPC9hdXRob3I+PC9hdXRob3JzPjwvY29udHJpYnV0b3JzPjxhdXRoLWFkZHJlc3M+MSBU
aGUgR2VvcmdlIFdhc2hpbmd0b24gVW5pdmVyc2l0eSwgV2FzaGluZ3RvbiwgREMsIFVTQS4mI3hE
OzIgVGhlIENhdGhvbGljIFVuaXZlcnNpdHkgb2YgQW1lcmljYSwgV2FzaGluZ3RvbiwgREMsIFVT
QS48L2F1dGgtYWRkcmVzcz48dGl0bGVzPjx0aXRsZT5Tb2NpYWwgU3VwcG9ydCBmb3IgQnJlYXN0
ZmVlZGluZyBpbiB0aGUgRXJhIG9mIG1IZWFsdGg6IEEgQ29udGVudCBBbmFseXNpczwvdGl0bGU+
PHNlY29uZGFyeS10aXRsZT5KIEh1bSBMYWN0PC9zZWNvbmRhcnktdGl0bGU+PC90aXRsZXM+PHBl
cmlvZGljYWw+PGZ1bGwtdGl0bGU+SiBIdW0gTGFjdDwvZnVsbC10aXRsZT48L3BlcmlvZGljYWw+
PHBhZ2VzPjU0My01NTU8L3BhZ2VzPjx2b2x1bWU+MzQ8L3ZvbHVtZT48bnVtYmVyPjM8L251bWJl
cj48a2V5d29yZHM+PGtleXdvcmQ+QWR1bHQ8L2tleXdvcmQ+PGtleXdvcmQ+QnJlYXN0IEZlZWRp
bmcvbWV0aG9kcy8qcHN5Y2hvbG9neTwva2V5d29yZD48a2V5d29yZD5EZWxpdmVyeSBvZiBIZWFs
dGggQ2FyZS9tZXRob2RzL3N0YW5kYXJkcy8qdHJlbmRzPC9rZXl3b3JkPjxrZXl3b3JkPkZlbWFs
ZTwva2V5d29yZD48a2V5d29yZD5IZWFsdGggU2VydmljZXMgQWNjZXNzaWJpbGl0eS8qc3RhbmRh
cmRzL3N0YXRpc3RpY3MgJmFtcDsgbnVtZXJpY2FsIGRhdGE8L2tleXdvcmQ+PGtleXdvcmQ+SHVt
YW5zPC9rZXl3b3JkPjxrZXl3b3JkPk1vYmlsZSBBcHBsaWNhdGlvbnMvdHJlbmRzPC9rZXl3b3Jk
PjxrZXl3b3JkPipTb2NpYWwgU3VwcG9ydDwva2V5d29yZD48a2V5d29yZD5UZWxlbWVkaWNpbmUv
Km1ldGhvZHMvc3RhbmRhcmRzPC9rZXl3b3JkPjxrZXl3b3JkPmFjY2VzcyB0byBjYXJlPC9rZXl3
b3JkPjxrZXl3b3JkPmJyZWFzdGZlZWRpbmc8L2tleXdvcmQ+PGtleXdvcmQ+YnJlYXN0ZmVlZGlu
ZyBzdXBwb3J0PC9rZXl3b3JkPjxrZXl3b3JkPnNvY2lhbCBzdXBwb3J0PC9rZXl3b3JkPjwva2V5
d29yZHM+PGRhdGVzPjx5ZWFyPjIwMTg8L3llYXI+PHB1Yi1kYXRlcz48ZGF0ZT5BdWc8L2RhdGU+
PC9wdWItZGF0ZXM+PC9kYXRlcz48aXNibj4xNTUyLTU3MzIgKEVsZWN0cm9uaWMpJiN4RDswODkw
LTMzNDQgKExpbmtpbmcpPC9pc2JuPjxhY2Nlc3Npb24tbnVtPjI5Nzg3Njg2PC9hY2Nlc3Npb24t
bnVtPjx1cmxzPjxyZWxhdGVkLXVybHM+PHVybD5odHRwczovL3d3dy5uY2JpLm5sbS5uaWguZ292
L3B1Ym1lZC8yOTc4NzY4NjwvdXJsPjwvcmVsYXRlZC11cmxzPjwvdXJscz48ZWxlY3Ryb25pYy1y
ZXNvdXJjZS1udW0+MTAuMTE3Ny8wODkwMzM0NDE4NzczMzAyPC9lbGVjdHJvbmljLXJlc291cmNl
LW51bT48L3JlY29yZD48L0NpdGU+PC9FbmROb3RlPn==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Pr="00722F02">
        <w:rPr>
          <w:rFonts w:ascii="Arial" w:hAnsi="Arial" w:cs="Arial"/>
          <w:noProof/>
        </w:rPr>
        <w:t>(59-61)</w:t>
      </w:r>
      <w:r w:rsidRPr="00722F02">
        <w:rPr>
          <w:rFonts w:ascii="Arial" w:hAnsi="Arial" w:cs="Arial"/>
        </w:rPr>
        <w:fldChar w:fldCharType="end"/>
      </w:r>
      <w:r w:rsidRPr="00722F02">
        <w:rPr>
          <w:rFonts w:ascii="Arial" w:hAnsi="Arial" w:cs="Arial"/>
        </w:rPr>
        <w:t xml:space="preserve">. Our team has done important early work in mHealth adherence support and comprehensive psychosocial support for DR-TB HIV </w:t>
      </w:r>
      <w:r w:rsidRPr="00722F02">
        <w:rPr>
          <w:rFonts w:ascii="Arial" w:hAnsi="Arial" w:cs="Arial"/>
        </w:rPr>
        <w:fldChar w:fldCharType="begin">
          <w:fldData xml:space="preserve">PEVuZE5vdGU+PENpdGU+PEF1dGhvcj5CaW9uZ2hpPC9BdXRob3I+PFllYXI+MjAxODwvWWVhcj48
UmVjTnVtPjQ4PC9SZWNOdW0+PERpc3BsYXlUZXh0Pig0OCwgNjIpPC9EaXNwbGF5VGV4dD48cmVj
b3JkPjxyZWMtbnVtYmVyPjQ4PC9yZWMtbnVtYmVyPjxmb3JlaWduLWtleXM+PGtleSBhcHA9IkVO
IiBkYi1pZD0iZXNwMnpwYXhzczl0czhlZHoybXYwNWF1ZTBzOXBzMjBhOXAwIiB0aW1lc3RhbXA9
IjE2NTUxNTY4MjMiPjQ4PC9rZXk+PC9mb3JlaWduLWtleXM+PHJlZi10eXBlIG5hbWU9IkpvdXJu
YWwgQXJ0aWNsZSI+MTc8L3JlZi10eXBlPjxjb250cmlidXRvcnM+PGF1dGhvcnM+PGF1dGhvcj5C
aW9uZ2hpLCBOLjwvYXV0aG9yPjxhdXRob3I+RGFmdGFyeSwgQS48L2F1dGhvcj48YXV0aG9yPk1h
aGFyYWosIEIuPC9hdXRob3I+PGF1dGhvcj5Nc2liaSwgWi48L2F1dGhvcj48YXV0aG9yPkFtaWNv
LCBLLiBSLjwvYXV0aG9yPjxhdXRob3I+RnJpZWRsYW5kLCBHLjwvYXV0aG9yPjxhdXRob3I+T3Jy
ZWxsLCBDLjwvYXV0aG9yPjxhdXRob3I+UGFkYXlhdGNoaSwgTi48L2F1dGhvcj48YXV0aG9yPk8m
YXBvcztEb25uZWxsLCBNLiBSLjwvYXV0aG9yPjwvYXV0aG9ycz48L2NvbnRyaWJ1dG9ycz48YXV0
aC1hZGRyZXNzPkNvbHVtYmlhIFVuaXZlcnNpdHkgQ29sbGVnZSBvZiBQaHlzaWNpYW5zIGFuZCBT
dXJnZW9ucywgTlksIE5ZLCBVU0EuJiN4RDtDQVBSSVNBIE1SQy0gSElWLVRCIFBhdGhvZ2VuZXNp
cyBhbmQgVHJlYXRtZW50IFJlc2VhcmNoIFVuaXQsIER1cmJhbiwgU291dGggQWZyaWNhLiYjeEQ7
TWNHaWxsIEludGVybmF0aW9uYWwgVEIgQ2VudHJlLCBNY0dpbGwgVW5pdmVyc2l0eSwgTW9udHJl
YWwsIENhbmFkYS4mI3hEO1VuaXZlcnNpdHkgb2YgTWljaGlnYW4gU2Nob29sIG9mIFB1YmxpYyBI
ZWFsdGgsIEFubiBBcmJvciwgTUksIFVTQS4mI3hEO1lhbGUgU2Nob29sIG9mIE1lZGljaW5lLCBO
ZXcgSGF2ZW4sIENULCBVU0EuJiN4RDtEZXNtb25kIFR1dHUgSElWIENlbnRyZSwgVW5pdmVyc2l0
eSBvZiBDYXBlIFRvd24sIENhcGUgVG93biwgU291dGggQWZyaWNhLiYjeEQ7Q0FQUklTQSBNUkMt
IEhJVi1UQiBQYXRob2dlbmVzaXMgYW5kIFRyZWF0bWVudCBSZXNlYXJjaCBVbml0LCBEdXJiYW4s
IFNvdXRoIEFmcmljYS4gbW8yMTMwQGNvbHVtYmlhLmVkdS4mI3hEO0RpdmlzaW9uIG9mIFB1bG1v
bmFyeSwgQWxsZXJneSwgYW5kIENyaXRpY2FsIENhcmUgTWVkaWNpbmUsIENvbHVtYmlhIFVuaXZl
cnNpdHkgTWVkaWNhbCBDZW50ZXIsIE5ZLCBOWSwgVVNBLiBtbzIxMzBAY29sdW1iaWEuZWR1LiYj
eEQ7RGVwYXJ0bWVudCBvZiBFcGlkZW1pb2xvZ3ksIE1haWxtYW4gU2Nob29sIG9mIFB1YmxpYyBI
ZWFsdGgsIENvbHVtYmlhIFVuaXZlcnNpdHkgTWVkaWNhbCBDZW50ZXIsIE5ZLCBOWSwgVVNBLiBt
bzIxMzBAY29sdW1iaWEuZWR1LjwvYXV0aC1hZGRyZXNzPjx0aXRsZXM+PHRpdGxlPlBpbG90IGV2
YWx1YXRpb24gb2YgYSBzZWNvbmQtZ2VuZXJhdGlvbiBlbGVjdHJvbmljIHBpbGwgYm94IGZvciBh
ZGhlcmVuY2UgdG8gQmVkYXF1aWxpbmUgYW5kIGFudGlyZXRyb3ZpcmFsIHRoZXJhcHkgaW4gZHJ1
Zy1yZXNpc3RhbnQgVEIvSElWIGNvLWluZmVjdGVkIHBhdGllbnRzIGluIEt3YVp1bHUtTmF0YWws
IFNvdXRoIEFmcmljYTwvdGl0bGU+PHNlY29uZGFyeS10aXRsZT5CTUMgSW5mZWN0IERpczwvc2Vj
b25kYXJ5LXRpdGxlPjwvdGl0bGVzPjxwZXJpb2RpY2FsPjxmdWxsLXRpdGxlPkJNQyBJbmZlY3Qg
RGlzPC9mdWxsLXRpdGxlPjwvcGVyaW9kaWNhbD48cGFnZXM+MTcxPC9wYWdlcz48dm9sdW1lPjE4
PC92b2x1bWU+PG51bWJlcj4xPC9udW1iZXI+PGVkaXRpb24+MjAxOC8wNC8xMzwvZWRpdGlvbj48
a2V5d29yZHM+PGtleXdvcmQ+QUlEUy1SZWxhdGVkIE9wcG9ydHVuaXN0aWMgSW5mZWN0aW9ucy8q
ZHJ1ZyB0aGVyYXB5PC9rZXl3b3JkPjxrZXl3b3JkPkFkdWx0PC9rZXl3b3JkPjxrZXl3b3JkPkFu
dGktSElWIEFnZW50cy90aGVyYXBldXRpYyB1c2U8L2tleXdvcmQ+PGtleXdvcmQ+QW50aXR1YmVy
Y3VsYXIgQWdlbnRzL3RoZXJhcGV1dGljIHVzZTwva2V5d29yZD48a2V5d29yZD5EaWFyeWxxdWlu
b2xpbmVzLyp0aGVyYXBldXRpYyB1c2U8L2tleXdvcmQ+PGtleXdvcmQ+RWxlY3Ryb25pY3MsIE1l
ZGljYWw8L2tleXdvcmQ+PGtleXdvcmQ+RmVtYWxlPC9rZXl3b3JkPjxrZXl3b3JkPkhJViBJbmZl
Y3Rpb25zLypkcnVnIHRoZXJhcHk8L2tleXdvcmQ+PGtleXdvcmQ+SHVtYW5zPC9rZXl3b3JkPjxr
ZXl3b3JkPk1hbGU8L2tleXdvcmQ+PGtleXdvcmQ+Kk1lZGljYXRpb24gQWRoZXJlbmNlPC9rZXl3
b3JkPjxrZXl3b3JkPk1pZGRsZSBBZ2VkPC9rZXl3b3JkPjxrZXl3b3JkPlBpbG90IFByb2plY3Rz
PC9rZXl3b3JkPjxrZXl3b3JkPlNlbGYgQWRtaW5pc3RyYXRpb248L2tleXdvcmQ+PGtleXdvcmQ+
U291dGggQWZyaWNhPC9rZXl3b3JkPjxrZXl3b3JkPlN1cnZleXMgYW5kIFF1ZXN0aW9ubmFpcmVz
PC9rZXl3b3JkPjxrZXl3b3JkPlR1YmVyY3Vsb3NpcywgTXVsdGlkcnVnLVJlc2lzdGFudC8qZHJ1
ZyB0aGVyYXB5PC9rZXl3b3JkPjxrZXl3b3JkPipCZWRhcXVpbGluZTwva2V5d29yZD48a2V5d29y
ZD4qRHJ1Zy1yZXNpc3RhbnQgdHViZXJjdWxvc2lzPC9rZXl3b3JkPjxrZXl3b3JkPipFbGVjdHJv
bmljIHBpbGxib3g8L2tleXdvcmQ+PGtleXdvcmQ+Kmhpdjwva2V5d29yZD48a2V5d29yZD4qUmVh
bC10aW1lIG1vbml0b3Jpbmc8L2tleXdvcmQ+PC9rZXl3b3Jkcz48ZGF0ZXM+PHllYXI+MjAxODwv
eWVhcj48cHViLWRhdGVzPjxkYXRlPkFwciAxMTwvZGF0ZT48L3B1Yi1kYXRlcz48L2RhdGVzPjxp
c2JuPjE0NzEtMjMzNCAoRWxlY3Ryb25pYykmI3hEOzE0NzEtMjMzNCAoTGlua2luZyk8L2lzYm4+
PGFjY2Vzc2lvbi1udW0+Mjk2NDI4NzQ8L2FjY2Vzc2lvbi1udW0+PHVybHM+PHJlbGF0ZWQtdXJs
cz48dXJsPmh0dHBzOi8vd3d3Lm5jYmkubmxtLm5paC5nb3YvcHVibWVkLzI5NjQyODc0PC91cmw+
PC9yZWxhdGVkLXVybHM+PC91cmxzPjxjdXN0b20yPlBNQzU4OTYxMTE8L2N1c3RvbTI+PGVsZWN0
cm9uaWMtcmVzb3VyY2UtbnVtPjEwLjExODYvczEyODc5LTAxOC0zMDgwLTI8L2VsZWN0cm9uaWMt
cmVzb3VyY2UtbnVtPjwvcmVjb3JkPjwvQ2l0ZT48Q2l0ZT48QXV0aG9yPlplbG5pY2s8L0F1dGhv
cj48WWVhcj4yMDE4PC9ZZWFyPjxSZWNOdW0+NjI8L1JlY051bT48cmVjb3JkPjxyZWMtbnVtYmVy
PjYyPC9yZWMtbnVtYmVyPjxmb3JlaWduLWtleXM+PGtleSBhcHA9IkVOIiBkYi1pZD0iZXNwMnpw
YXhzczl0czhlZHoybXYwNWF1ZTBzOXBzMjBhOXAwIiB0aW1lc3RhbXA9IjE2NTUxNTY4MjQiPjYy
PC9rZXk+PC9mb3JlaWduLWtleXM+PHJlZi10eXBlIG5hbWU9IkpvdXJuYWwgQXJ0aWNsZSI+MTc8
L3JlZi10eXBlPjxjb250cmlidXRvcnM+PGF1dGhvcnM+PGF1dGhvcj5aZWxuaWNrLCBKLiBSLjwv
YXV0aG9yPjxhdXRob3I+U2VlcGFtb3JlLCBCLjwvYXV0aG9yPjxhdXRob3I+RGFmdGFyeSwgQS48
L2F1dGhvcj48YXV0aG9yPkFtaWNvLCBLLiBSLjwvYXV0aG9yPjxhdXRob3I+Qmhlbmd1LCBYLjwv
YXV0aG9yPjxhdXRob3I+RnJpZWRsYW5kLCBHLjwvYXV0aG9yPjxhdXRob3I+UGFkYXlhdGNoaSwg
Ti48L2F1dGhvcj48YXV0aG9yPk5haWRvbywgSy48L2F1dGhvcj48YXV0aG9yPk8mYXBvcztEb25u
ZWxsLCBNLiBSLjwvYXV0aG9yPjwvYXV0aG9ycz48L2NvbnRyaWJ1dG9ycz48YXV0aC1hZGRyZXNz
PlRvdXJvIENvbGxlZ2UgR3JhZHVhdGUgU2Nob29sIG9mIFNvY2lhbCBXb3JrLCBOZXcgWW9yaywg
TmV3IFlvcmssIFVTQS4mI3hEO0NlbnRyZSBmb3IgQUlEUyBQcm9ncmFtbWUgb2YgUmVzZWFyY2gg
aW4gU291dGggQWZyaWNhLCBTb3V0aCBBZnJpY2FuIE1lZGljYWwgUmVzZWFyY2ggQ291bmNpbCBI
SVYtVEIgUGF0aG9nZW5lc2lzIGFuZCBUcmVhdG1lbnQgUmVzZWFyY2ggVW5pdCwgRHVyYmFuLCBT
b3V0aCBBZnJpY2EuJiN4RDtTY2hvb2wgb2YgQXBwbGllZCBIdW1hbiBTY2llbmNlcywgVW5pdmVy
c2l0eSBvZiBLd2FadWx1LU5hdGFsLCBEdXJiYW4sIFNvdXRoIEFmcmljYS4mI3hEO01jR2lsbCBJ
bnRlcm5hdGlvbmFsIFRCIENlbnRyZSwgTWNHaWxsIFVuaXZlcnNpdHkgSGVhbHRoIENlbnRyZSwg
TWNHaWxsIFVuaXZlcnNpdHksIE1vbnRyZWFsLCBRdWViZWMsIENhbmFkYS4mI3hEO0RlcGFydG1l
bnQgb2YgSGVhbHRoIEJlaGF2aW9yIGFuZCBIZWFsdGggRWR1Y2F0aW9uLCBTY2hvb2wgb2YgUHVi
bGljIEhlYWx0aCwgVW5pdmVyc2l0eSBvZiBNaWNoaWdhbiwgQW5uIEFyYm9yLCBNaWNoaWdhbiwg
VVNBLiYjeEQ7S2luZyBEaW51WnVsdSBIb3NwaXRhbCBDb21wbGV4LCBTeWRlbmhhbSwgU291dGgg
QWZyaWNhLiYjeEQ7WWFsZSBTY2hvb2wgb2YgTWVkaWNpbmUsIE5ldyBIYXZlbiwgQ29ubmVjdGlj
dXQsIFVTQS4mI3hEO0RpdmlzaW9uIG9mIFB1bG1vbmFyeSwgQWxsZXJneSwgYW5kIENyaXRpY2Fs
IENhcmUgTWVkaWNpbmUsIENvbHVtYmlhIFVuaXZlcnNpdHkgTWVkaWNhbCBDZW50ZXIsIE5ldyBZ
b3JrLCBOZXcgWW9yaywgVVNBLiYjeEQ7RGVwYXJ0bWVudCBvZiBFcGlkZW1pb2xvZ3ksIE1haWxt
YW4gU2Nob29sIG9mIFB1YmxpYyBIZWFsdGgsIENvbHVtYmlhIFVuaXZlcnNpdHksIE5ldyBZb3Jr
LCBOZXcgWW9yaywgVVNBLjwvYXV0aC1hZGRyZXNzPjx0aXRsZXM+PHRpdGxlPlRyYWluaW5nIHNv
Y2lhbCB3b3JrZXJzIHRvIGVuaGFuY2UgcGF0aWVudC1jZW50ZXJlZCBjYXJlIGZvciBkcnVnLXJl
c2lzdGFudCBUQi1ISVYgaW4gU291dGggQWZyaWNhPC90aXRsZT48c2Vjb25kYXJ5LXRpdGxlPlB1
YmxpYyBIZWFsdGggQWN0aW9uPC9zZWNvbmRhcnktdGl0bGU+PC90aXRsZXM+PHBlcmlvZGljYWw+
PGZ1bGwtdGl0bGU+UHVibGljIEhlYWx0aCBBY3Rpb248L2Z1bGwtdGl0bGU+PC9wZXJpb2RpY2Fs
PjxwYWdlcz4yNS0yNzwvcGFnZXM+PHZvbHVtZT44PC92b2x1bWU+PG51bWJlcj4xPC9udW1iZXI+
PGtleXdvcmRzPjxrZXl3b3JkPmRydWctcmVzaXN0YW50IFRCLUhJVjwva2V5d29yZD48a2V5d29y
ZD5tZWRpY2F0aW9uIGFkaGVyZW5jZTwva2V5d29yZD48a2V5d29yZD5wYXRpZW50LWNlbnRyZWQg
Y2FyZTwva2V5d29yZD48a2V5d29yZD5zb2NpYWwgd29ya2VyPC9rZXl3b3JkPjwva2V5d29yZHM+
PGRhdGVzPjx5ZWFyPjIwMTg8L3llYXI+PHB1Yi1kYXRlcz48ZGF0ZT5NYXIgMjE8L2RhdGU+PC9w
dWItZGF0ZXM+PC9kYXRlcz48aXNibj4yMjIwLTgzNzIgKFByaW50KSYjeEQ7MjIyMC04MzcyIChM
aW5raW5nKTwvaXNibj48YWNjZXNzaW9uLW51bT4yOTU4MTk0MDwvYWNjZXNzaW9uLW51bT48dXJs
cz48cmVsYXRlZC11cmxzPjx1cmw+aHR0cHM6Ly93d3cubmNiaS5ubG0ubmloLmdvdi9wdWJtZWQv
Mjk1ODE5NDA8L3VybD48L3JlbGF0ZWQtdXJscz48L3VybHM+PGN1c3RvbTI+UE1DNTg1ODA2Mjwv
Y3VzdG9tMj48ZWxlY3Ryb25pYy1yZXNvdXJjZS1udW0+MTAuNTU4OC9waGEuMTcuMDExNDwvZWxl
Y3Ryb25pYy1yZXNvdXJjZS1udW0+PC9yZWNvcmQ+PC9DaXRlPjwvRW5kTm90ZT5=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PEVuZE5vdGU+PENpdGU+PEF1dGhvcj5CaW9uZ2hpPC9BdXRob3I+PFllYXI+MjAxODwvWWVhcj48
UmVjTnVtPjQ4PC9SZWNOdW0+PERpc3BsYXlUZXh0Pig0OCwgNjIpPC9EaXNwbGF5VGV4dD48cmVj
b3JkPjxyZWMtbnVtYmVyPjQ4PC9yZWMtbnVtYmVyPjxmb3JlaWduLWtleXM+PGtleSBhcHA9IkVO
IiBkYi1pZD0iZXNwMnpwYXhzczl0czhlZHoybXYwNWF1ZTBzOXBzMjBhOXAwIiB0aW1lc3RhbXA9
IjE2NTUxNTY4MjMiPjQ4PC9rZXk+PC9mb3JlaWduLWtleXM+PHJlZi10eXBlIG5hbWU9IkpvdXJu
YWwgQXJ0aWNsZSI+MTc8L3JlZi10eXBlPjxjb250cmlidXRvcnM+PGF1dGhvcnM+PGF1dGhvcj5C
aW9uZ2hpLCBOLjwvYXV0aG9yPjxhdXRob3I+RGFmdGFyeSwgQS48L2F1dGhvcj48YXV0aG9yPk1h
aGFyYWosIEIuPC9hdXRob3I+PGF1dGhvcj5Nc2liaSwgWi48L2F1dGhvcj48YXV0aG9yPkFtaWNv
LCBLLiBSLjwvYXV0aG9yPjxhdXRob3I+RnJpZWRsYW5kLCBHLjwvYXV0aG9yPjxhdXRob3I+T3Jy
ZWxsLCBDLjwvYXV0aG9yPjxhdXRob3I+UGFkYXlhdGNoaSwgTi48L2F1dGhvcj48YXV0aG9yPk8m
YXBvcztEb25uZWxsLCBNLiBSLjwvYXV0aG9yPjwvYXV0aG9ycz48L2NvbnRyaWJ1dG9ycz48YXV0
aC1hZGRyZXNzPkNvbHVtYmlhIFVuaXZlcnNpdHkgQ29sbGVnZSBvZiBQaHlzaWNpYW5zIGFuZCBT
dXJnZW9ucywgTlksIE5ZLCBVU0EuJiN4RDtDQVBSSVNBIE1SQy0gSElWLVRCIFBhdGhvZ2VuZXNp
cyBhbmQgVHJlYXRtZW50IFJlc2VhcmNoIFVuaXQsIER1cmJhbiwgU291dGggQWZyaWNhLiYjeEQ7
TWNHaWxsIEludGVybmF0aW9uYWwgVEIgQ2VudHJlLCBNY0dpbGwgVW5pdmVyc2l0eSwgTW9udHJl
YWwsIENhbmFkYS4mI3hEO1VuaXZlcnNpdHkgb2YgTWljaGlnYW4gU2Nob29sIG9mIFB1YmxpYyBI
ZWFsdGgsIEFubiBBcmJvciwgTUksIFVTQS4mI3hEO1lhbGUgU2Nob29sIG9mIE1lZGljaW5lLCBO
ZXcgSGF2ZW4sIENULCBVU0EuJiN4RDtEZXNtb25kIFR1dHUgSElWIENlbnRyZSwgVW5pdmVyc2l0
eSBvZiBDYXBlIFRvd24sIENhcGUgVG93biwgU291dGggQWZyaWNhLiYjeEQ7Q0FQUklTQSBNUkMt
IEhJVi1UQiBQYXRob2dlbmVzaXMgYW5kIFRyZWF0bWVudCBSZXNlYXJjaCBVbml0LCBEdXJiYW4s
IFNvdXRoIEFmcmljYS4gbW8yMTMwQGNvbHVtYmlhLmVkdS4mI3hEO0RpdmlzaW9uIG9mIFB1bG1v
bmFyeSwgQWxsZXJneSwgYW5kIENyaXRpY2FsIENhcmUgTWVkaWNpbmUsIENvbHVtYmlhIFVuaXZl
cnNpdHkgTWVkaWNhbCBDZW50ZXIsIE5ZLCBOWSwgVVNBLiBtbzIxMzBAY29sdW1iaWEuZWR1LiYj
eEQ7RGVwYXJ0bWVudCBvZiBFcGlkZW1pb2xvZ3ksIE1haWxtYW4gU2Nob29sIG9mIFB1YmxpYyBI
ZWFsdGgsIENvbHVtYmlhIFVuaXZlcnNpdHkgTWVkaWNhbCBDZW50ZXIsIE5ZLCBOWSwgVVNBLiBt
bzIxMzBAY29sdW1iaWEuZWR1LjwvYXV0aC1hZGRyZXNzPjx0aXRsZXM+PHRpdGxlPlBpbG90IGV2
YWx1YXRpb24gb2YgYSBzZWNvbmQtZ2VuZXJhdGlvbiBlbGVjdHJvbmljIHBpbGwgYm94IGZvciBh
ZGhlcmVuY2UgdG8gQmVkYXF1aWxpbmUgYW5kIGFudGlyZXRyb3ZpcmFsIHRoZXJhcHkgaW4gZHJ1
Zy1yZXNpc3RhbnQgVEIvSElWIGNvLWluZmVjdGVkIHBhdGllbnRzIGluIEt3YVp1bHUtTmF0YWws
IFNvdXRoIEFmcmljYTwvdGl0bGU+PHNlY29uZGFyeS10aXRsZT5CTUMgSW5mZWN0IERpczwvc2Vj
b25kYXJ5LXRpdGxlPjwvdGl0bGVzPjxwZXJpb2RpY2FsPjxmdWxsLXRpdGxlPkJNQyBJbmZlY3Qg
RGlzPC9mdWxsLXRpdGxlPjwvcGVyaW9kaWNhbD48cGFnZXM+MTcxPC9wYWdlcz48dm9sdW1lPjE4
PC92b2x1bWU+PG51bWJlcj4xPC9udW1iZXI+PGVkaXRpb24+MjAxOC8wNC8xMzwvZWRpdGlvbj48
a2V5d29yZHM+PGtleXdvcmQ+QUlEUy1SZWxhdGVkIE9wcG9ydHVuaXN0aWMgSW5mZWN0aW9ucy8q
ZHJ1ZyB0aGVyYXB5PC9rZXl3b3JkPjxrZXl3b3JkPkFkdWx0PC9rZXl3b3JkPjxrZXl3b3JkPkFu
dGktSElWIEFnZW50cy90aGVyYXBldXRpYyB1c2U8L2tleXdvcmQ+PGtleXdvcmQ+QW50aXR1YmVy
Y3VsYXIgQWdlbnRzL3RoZXJhcGV1dGljIHVzZTwva2V5d29yZD48a2V5d29yZD5EaWFyeWxxdWlu
b2xpbmVzLyp0aGVyYXBldXRpYyB1c2U8L2tleXdvcmQ+PGtleXdvcmQ+RWxlY3Ryb25pY3MsIE1l
ZGljYWw8L2tleXdvcmQ+PGtleXdvcmQ+RmVtYWxlPC9rZXl3b3JkPjxrZXl3b3JkPkhJViBJbmZl
Y3Rpb25zLypkcnVnIHRoZXJhcHk8L2tleXdvcmQ+PGtleXdvcmQ+SHVtYW5zPC9rZXl3b3JkPjxr
ZXl3b3JkPk1hbGU8L2tleXdvcmQ+PGtleXdvcmQ+Kk1lZGljYXRpb24gQWRoZXJlbmNlPC9rZXl3
b3JkPjxrZXl3b3JkPk1pZGRsZSBBZ2VkPC9rZXl3b3JkPjxrZXl3b3JkPlBpbG90IFByb2plY3Rz
PC9rZXl3b3JkPjxrZXl3b3JkPlNlbGYgQWRtaW5pc3RyYXRpb248L2tleXdvcmQ+PGtleXdvcmQ+
U291dGggQWZyaWNhPC9rZXl3b3JkPjxrZXl3b3JkPlN1cnZleXMgYW5kIFF1ZXN0aW9ubmFpcmVz
PC9rZXl3b3JkPjxrZXl3b3JkPlR1YmVyY3Vsb3NpcywgTXVsdGlkcnVnLVJlc2lzdGFudC8qZHJ1
ZyB0aGVyYXB5PC9rZXl3b3JkPjxrZXl3b3JkPipCZWRhcXVpbGluZTwva2V5d29yZD48a2V5d29y
ZD4qRHJ1Zy1yZXNpc3RhbnQgdHViZXJjdWxvc2lzPC9rZXl3b3JkPjxrZXl3b3JkPipFbGVjdHJv
bmljIHBpbGxib3g8L2tleXdvcmQ+PGtleXdvcmQ+Kmhpdjwva2V5d29yZD48a2V5d29yZD4qUmVh
bC10aW1lIG1vbml0b3Jpbmc8L2tleXdvcmQ+PC9rZXl3b3Jkcz48ZGF0ZXM+PHllYXI+MjAxODwv
eWVhcj48cHViLWRhdGVzPjxkYXRlPkFwciAxMTwvZGF0ZT48L3B1Yi1kYXRlcz48L2RhdGVzPjxp
c2JuPjE0NzEtMjMzNCAoRWxlY3Ryb25pYykmI3hEOzE0NzEtMjMzNCAoTGlua2luZyk8L2lzYm4+
PGFjY2Vzc2lvbi1udW0+Mjk2NDI4NzQ8L2FjY2Vzc2lvbi1udW0+PHVybHM+PHJlbGF0ZWQtdXJs
cz48dXJsPmh0dHBzOi8vd3d3Lm5jYmkubmxtLm5paC5nb3YvcHVibWVkLzI5NjQyODc0PC91cmw+
PC9yZWxhdGVkLXVybHM+PC91cmxzPjxjdXN0b20yPlBNQzU4OTYxMTE8L2N1c3RvbTI+PGVsZWN0
cm9uaWMtcmVzb3VyY2UtbnVtPjEwLjExODYvczEyODc5LTAxOC0zMDgwLTI8L2VsZWN0cm9uaWMt
cmVzb3VyY2UtbnVtPjwvcmVjb3JkPjwvQ2l0ZT48Q2l0ZT48QXV0aG9yPlplbG5pY2s8L0F1dGhv
cj48WWVhcj4yMDE4PC9ZZWFyPjxSZWNOdW0+NjI8L1JlY051bT48cmVjb3JkPjxyZWMtbnVtYmVy
PjYyPC9yZWMtbnVtYmVyPjxmb3JlaWduLWtleXM+PGtleSBhcHA9IkVOIiBkYi1pZD0iZXNwMnpw
YXhzczl0czhlZHoybXYwNWF1ZTBzOXBzMjBhOXAwIiB0aW1lc3RhbXA9IjE2NTUxNTY4MjQiPjYy
PC9rZXk+PC9mb3JlaWduLWtleXM+PHJlZi10eXBlIG5hbWU9IkpvdXJuYWwgQXJ0aWNsZSI+MTc8
L3JlZi10eXBlPjxjb250cmlidXRvcnM+PGF1dGhvcnM+PGF1dGhvcj5aZWxuaWNrLCBKLiBSLjwv
YXV0aG9yPjxhdXRob3I+U2VlcGFtb3JlLCBCLjwvYXV0aG9yPjxhdXRob3I+RGFmdGFyeSwgQS48
L2F1dGhvcj48YXV0aG9yPkFtaWNvLCBLLiBSLjwvYXV0aG9yPjxhdXRob3I+Qmhlbmd1LCBYLjwv
YXV0aG9yPjxhdXRob3I+RnJpZWRsYW5kLCBHLjwvYXV0aG9yPjxhdXRob3I+UGFkYXlhdGNoaSwg
Ti48L2F1dGhvcj48YXV0aG9yPk5haWRvbywgSy48L2F1dGhvcj48YXV0aG9yPk8mYXBvcztEb25u
ZWxsLCBNLiBSLjwvYXV0aG9yPjwvYXV0aG9ycz48L2NvbnRyaWJ1dG9ycz48YXV0aC1hZGRyZXNz
PlRvdXJvIENvbGxlZ2UgR3JhZHVhdGUgU2Nob29sIG9mIFNvY2lhbCBXb3JrLCBOZXcgWW9yaywg
TmV3IFlvcmssIFVTQS4mI3hEO0NlbnRyZSBmb3IgQUlEUyBQcm9ncmFtbWUgb2YgUmVzZWFyY2gg
aW4gU291dGggQWZyaWNhLCBTb3V0aCBBZnJpY2FuIE1lZGljYWwgUmVzZWFyY2ggQ291bmNpbCBI
SVYtVEIgUGF0aG9nZW5lc2lzIGFuZCBUcmVhdG1lbnQgUmVzZWFyY2ggVW5pdCwgRHVyYmFuLCBT
b3V0aCBBZnJpY2EuJiN4RDtTY2hvb2wgb2YgQXBwbGllZCBIdW1hbiBTY2llbmNlcywgVW5pdmVy
c2l0eSBvZiBLd2FadWx1LU5hdGFsLCBEdXJiYW4sIFNvdXRoIEFmcmljYS4mI3hEO01jR2lsbCBJ
bnRlcm5hdGlvbmFsIFRCIENlbnRyZSwgTWNHaWxsIFVuaXZlcnNpdHkgSGVhbHRoIENlbnRyZSwg
TWNHaWxsIFVuaXZlcnNpdHksIE1vbnRyZWFsLCBRdWViZWMsIENhbmFkYS4mI3hEO0RlcGFydG1l
bnQgb2YgSGVhbHRoIEJlaGF2aW9yIGFuZCBIZWFsdGggRWR1Y2F0aW9uLCBTY2hvb2wgb2YgUHVi
bGljIEhlYWx0aCwgVW5pdmVyc2l0eSBvZiBNaWNoaWdhbiwgQW5uIEFyYm9yLCBNaWNoaWdhbiwg
VVNBLiYjeEQ7S2luZyBEaW51WnVsdSBIb3NwaXRhbCBDb21wbGV4LCBTeWRlbmhhbSwgU291dGgg
QWZyaWNhLiYjeEQ7WWFsZSBTY2hvb2wgb2YgTWVkaWNpbmUsIE5ldyBIYXZlbiwgQ29ubmVjdGlj
dXQsIFVTQS4mI3hEO0RpdmlzaW9uIG9mIFB1bG1vbmFyeSwgQWxsZXJneSwgYW5kIENyaXRpY2Fs
IENhcmUgTWVkaWNpbmUsIENvbHVtYmlhIFVuaXZlcnNpdHkgTWVkaWNhbCBDZW50ZXIsIE5ldyBZ
b3JrLCBOZXcgWW9yaywgVVNBLiYjeEQ7RGVwYXJ0bWVudCBvZiBFcGlkZW1pb2xvZ3ksIE1haWxt
YW4gU2Nob29sIG9mIFB1YmxpYyBIZWFsdGgsIENvbHVtYmlhIFVuaXZlcnNpdHksIE5ldyBZb3Jr
LCBOZXcgWW9yaywgVVNBLjwvYXV0aC1hZGRyZXNzPjx0aXRsZXM+PHRpdGxlPlRyYWluaW5nIHNv
Y2lhbCB3b3JrZXJzIHRvIGVuaGFuY2UgcGF0aWVudC1jZW50ZXJlZCBjYXJlIGZvciBkcnVnLXJl
c2lzdGFudCBUQi1ISVYgaW4gU291dGggQWZyaWNhPC90aXRsZT48c2Vjb25kYXJ5LXRpdGxlPlB1
YmxpYyBIZWFsdGggQWN0aW9uPC9zZWNvbmRhcnktdGl0bGU+PC90aXRsZXM+PHBlcmlvZGljYWw+
PGZ1bGwtdGl0bGU+UHVibGljIEhlYWx0aCBBY3Rpb248L2Z1bGwtdGl0bGU+PC9wZXJpb2RpY2Fs
PjxwYWdlcz4yNS0yNzwvcGFnZXM+PHZvbHVtZT44PC92b2x1bWU+PG51bWJlcj4xPC9udW1iZXI+
PGtleXdvcmRzPjxrZXl3b3JkPmRydWctcmVzaXN0YW50IFRCLUhJVjwva2V5d29yZD48a2V5d29y
ZD5tZWRpY2F0aW9uIGFkaGVyZW5jZTwva2V5d29yZD48a2V5d29yZD5wYXRpZW50LWNlbnRyZWQg
Y2FyZTwva2V5d29yZD48a2V5d29yZD5zb2NpYWwgd29ya2VyPC9rZXl3b3JkPjwva2V5d29yZHM+
PGRhdGVzPjx5ZWFyPjIwMTg8L3llYXI+PHB1Yi1kYXRlcz48ZGF0ZT5NYXIgMjE8L2RhdGU+PC9w
dWItZGF0ZXM+PC9kYXRlcz48aXNibj4yMjIwLTgzNzIgKFByaW50KSYjeEQ7MjIyMC04MzcyIChM
aW5raW5nKTwvaXNibj48YWNjZXNzaW9uLW51bT4yOTU4MTk0MDwvYWNjZXNzaW9uLW51bT48dXJs
cz48cmVsYXRlZC11cmxzPjx1cmw+aHR0cHM6Ly93d3cubmNiaS5ubG0ubmloLmdvdi9wdWJtZWQv
Mjk1ODE5NDA8L3VybD48L3JlbGF0ZWQtdXJscz48L3VybHM+PGN1c3RvbTI+UE1DNTg1ODA2Mjwv
Y3VzdG9tMj48ZWxlY3Ryb25pYy1yZXNvdXJjZS1udW0+MTAuNTU4OC9waGEuMTcuMDExNDwvZWxl
Y3Ryb25pYy1yZXNvdXJjZS1udW0+PC9yZWNvcmQ+PC9DaXRlPjwvRW5kTm90ZT5=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Pr="00722F02">
        <w:rPr>
          <w:rFonts w:ascii="Arial" w:hAnsi="Arial" w:cs="Arial"/>
          <w:noProof/>
        </w:rPr>
        <w:t>(48, 62)</w:t>
      </w:r>
      <w:r w:rsidRPr="00722F02">
        <w:rPr>
          <w:rFonts w:ascii="Arial" w:hAnsi="Arial" w:cs="Arial"/>
        </w:rPr>
        <w:fldChar w:fldCharType="end"/>
      </w:r>
      <w:r w:rsidRPr="00722F02">
        <w:rPr>
          <w:rFonts w:ascii="Arial" w:hAnsi="Arial" w:cs="Arial"/>
        </w:rPr>
        <w:t>. A critical gap, addressed by our proposal, is to understand the relative contributions of mHealth and psychosocial adherence support to improve clinical and biological outcomes in DR-TB HIV treatment.</w:t>
      </w:r>
    </w:p>
    <w:p w14:paraId="3F9F3AFF" w14:textId="650E785D" w:rsidR="00FE4D67" w:rsidRPr="00722F02" w:rsidRDefault="00FE4D67" w:rsidP="006D7AE2">
      <w:pPr>
        <w:spacing w:after="0"/>
        <w:ind w:left="90"/>
        <w:jc w:val="both"/>
        <w:rPr>
          <w:rFonts w:ascii="Arial" w:hAnsi="Arial" w:cs="Arial"/>
        </w:rPr>
      </w:pPr>
      <w:r w:rsidRPr="00722F02">
        <w:rPr>
          <w:rFonts w:ascii="Arial" w:hAnsi="Arial" w:cs="Arial"/>
          <w:b/>
        </w:rPr>
        <w:t>Differentiated service delivery (DSD)</w:t>
      </w:r>
      <w:r w:rsidRPr="00722F02">
        <w:rPr>
          <w:rFonts w:ascii="Arial" w:hAnsi="Arial" w:cs="Arial"/>
        </w:rPr>
        <w:t xml:space="preserve"> is an innovative person-centered care model tailored to the health status and clinical needs of persons living with HIV/AIDS, informed by social, </w:t>
      </w:r>
      <w:proofErr w:type="gramStart"/>
      <w:r w:rsidRPr="00722F02">
        <w:rPr>
          <w:rFonts w:ascii="Arial" w:hAnsi="Arial" w:cs="Arial"/>
        </w:rPr>
        <w:t>behavioral</w:t>
      </w:r>
      <w:proofErr w:type="gramEnd"/>
      <w:r w:rsidRPr="00722F02">
        <w:rPr>
          <w:rFonts w:ascii="Arial" w:hAnsi="Arial" w:cs="Arial"/>
        </w:rPr>
        <w:t xml:space="preserve"> and structural factors </w:t>
      </w:r>
      <w:r w:rsidRPr="00722F02">
        <w:rPr>
          <w:rFonts w:ascii="Arial" w:hAnsi="Arial" w:cs="Arial"/>
        </w:rPr>
        <w:fldChar w:fldCharType="begin">
          <w:fldData xml:space="preserve">PEVuZE5vdGU+PENpdGU+PEF1dGhvcj5SYWJraW48L0F1dGhvcj48WWVhcj4yMDIwPC9ZZWFyPjxS
ZWNOdW0+NjM8L1JlY051bT48RGlzcGxheVRleHQ+KDYzLTY1KTwvRGlzcGxheVRleHQ+PHJlY29y
ZD48cmVjLW51bWJlcj42MzwvcmVjLW51bWJlcj48Zm9yZWlnbi1rZXlzPjxrZXkgYXBwPSJFTiIg
ZGItaWQ9ImVzcDJ6cGF4c3M5dHM4ZWR6Mm12MDVhdWUwczlwczIwYTlwMCIgdGltZXN0YW1wPSIx
NjU1MTU2ODI0Ij42Mzwva2V5PjwvZm9yZWlnbi1rZXlzPjxyZWYtdHlwZSBuYW1lPSJKb3VybmFs
IEFydGljbGUiPjE3PC9yZWYtdHlwZT48Y29udHJpYnV0b3JzPjxhdXRob3JzPjxhdXRob3I+UmFi
a2luLCBNLjwvYXV0aG9yPjxhdXRob3I+SG93YXJkLCBBLiBBLjwvYXV0aG9yPjxhdXRob3I+RWhy
ZW5rcmFueiwgUC48L2F1dGhvcj48YXV0aG9yPkZlcm5hbmRleiwgTC4gRy48L2F1dGhvcj48YXV0
aG9yPlByZWtvLCBQLjwvYXV0aG9yPjxhdXRob3I+U2luZ2gsIFYuPC9hdXRob3I+PGF1dGhvcj5U
b21saW5zb24sIEguIEwuPC9hdXRob3I+PGF1dGhvcj5FbC1TYWRyLCBXLiBNLjwvYXV0aG9yPjwv
YXV0aG9ycz48L2NvbnRyaWJ1dG9ycz48YXV0aC1hZGRyZXNzPklDQVAgYXQgQ29sdW1iaWEgVW5p
dmVyc2l0eSwgTmV3IFlvcmssIE5ZLCBEZXBhcnRtZW50cyBvZiBNZWRpY2luZSAmYW1wOyBFcGlk
ZW1pb2xvZ3ksIENvbHVtYmlhIFVuaXZlcnNpdHkgTWFpbG1hbiBTY2hvb2wgb2YgUHVibGljIEhl
YWx0aCwgTmV3IFlvcmssIE5ZLiYjeEQ7VGhlIEJpbGwgJmFtcDsgTWVsaW5kYSBHYXRlcyBGb3Vu
ZGF0aW9uLCBTZWF0dGxlLCBXQSwgVVNBLiYjeEQ7VGhlIEludGVybmF0aW9uYWwgQUlEUyBTb2Np
ZXR5LCBHZW5ldmEsIFN3aXR6ZXJsYW5kLiYjeEQ7SUNBUCBhdCBDb2x1bWJpYSBVbml2ZXJzaXR5
LCBNYmFiYW5lLCBFc3dhdGluaS4mI3hEO1dvcmxkIEhlYWx0aCBPcmdhbml6YXRpb24sIEdlbmV2
YSwgU3dpdHplcmxhbmQuJiN4RDtVUyBDZW50ZXJzIGZvciBEaXNlYXNlIENvbnRyb2wgYW5kIFBy
ZXZlbnRpb24sIEF0bGFudGEsIEdBLCBVU0EuPC9hdXRoLWFkZHJlc3M+PHRpdGxlcz48dGl0bGU+
TGV2ZXJhZ2luZyBkaWZmZXJlbnRpYXRlZCBISVYgc2VydmljZSBkZWxpdmVyeSB0byBleHBhbmQg
dHViZXJjdWxvc2lzIHByZXZlbnRpdmUgdHJlYXRtZW50OiBhIGNhbGwgdG8gYWN0aW9uPC90aXRs
ZT48c2Vjb25kYXJ5LXRpdGxlPkludCBKIFR1YmVyYyBMdW5nIERpczwvc2Vjb25kYXJ5LXRpdGxl
PjwvdGl0bGVzPjxwZXJpb2RpY2FsPjxmdWxsLXRpdGxlPkludCBKIFR1YmVyYyBMdW5nIERpczwv
ZnVsbC10aXRsZT48L3BlcmlvZGljYWw+PHBhZ2VzPjE2NS0xNjk8L3BhZ2VzPjx2b2x1bWU+MjQ8
L3ZvbHVtZT48bnVtYmVyPjI8L251bWJlcj48ZWRpdGlvbj4yMDIwLzAzLzA1PC9lZGl0aW9uPjxk
YXRlcz48eWVhcj4yMDIwPC95ZWFyPjxwdWItZGF0ZXM+PGRhdGU+RmViIDE8L2RhdGU+PC9wdWIt
ZGF0ZXM+PC9kYXRlcz48aXNibj4xODE1LTc5MjAgKEVsZWN0cm9uaWMpJiN4RDsxMDI3LTM3MTkg
KExpbmtpbmcpPC9pc2JuPjxhY2Nlc3Npb24tbnVtPjMyMTI3MDk5PC9hY2Nlc3Npb24tbnVtPjx1
cmxzPjxyZWxhdGVkLXVybHM+PHVybD5odHRwczovL3d3dy5uY2JpLm5sbS5uaWguZ292L3B1Ym1l
ZC8zMjEyNzA5OTwvdXJsPjwvcmVsYXRlZC11cmxzPjwvdXJscz48ZWxlY3Ryb25pYy1yZXNvdXJj
ZS1udW0+MTAuNTU4OC9panRsZC4xOS4wNTk1PC9lbGVjdHJvbmljLXJlc291cmNlLW51bT48L3Jl
Y29yZD48L0NpdGU+PENpdGU+PEF1dGhvcj5FaHJlbmtyYW56PC9BdXRob3I+PFllYXI+MjAyMDwv
WWVhcj48UmVjTnVtPjY0PC9SZWNOdW0+PHJlY29yZD48cmVjLW51bWJlcj42NDwvcmVjLW51bWJl
cj48Zm9yZWlnbi1rZXlzPjxrZXkgYXBwPSJFTiIgZGItaWQ9ImVzcDJ6cGF4c3M5dHM4ZWR6Mm12
MDVhdWUwczlwczIwYTlwMCIgdGltZXN0YW1wPSIxNjU1MTU2ODI0Ij42NDwva2V5PjwvZm9yZWln
bi1rZXlzPjxyZWYtdHlwZSBuYW1lPSJKb3VybmFsIEFydGljbGUiPjE3PC9yZWYtdHlwZT48Y29u
dHJpYnV0b3JzPjxhdXRob3JzPjxhdXRob3I+RWhyZW5rcmFueiwgUC48L2F1dGhvcj48YXV0aG9y
PkdyaW1zcnVkLCBBLjwvYXV0aG9yPjxhdXRob3I+SG9sbWVzLCBDLiBCLjwvYXV0aG9yPjxhdXRo
b3I+UHJla28sIFAuPC9hdXRob3I+PGF1dGhvcj5SYWJraW4sIE0uPC9hdXRob3I+PC9hdXRob3Jz
PjwvY29udHJpYnV0b3JzPjxhdXRoLWFkZHJlc3M+QmlsbCAmYW1wOyBNZWxpbmRhIEdhdGVzIEZv
dW5kYXRpb24sIFNlYXR0bGUsIFdBLCBVU0EuJiN4RDtISVYgUHJvZ3JhbW1lcyAmYW1wOyBBZHZv
Y2FjeSwgSW50ZXJuYXRpb25hbCBBSURTIFNvY2lldHksIENhcGUgVG93biwgU291dGggQWZyaWNh
LiYjeEQ7Q2VudGVyIGZvciBJbm5vdmF0aW9uIGluIEdsb2JhbCBIZWFsdGgsIEdlb3JnZXRvd24g
VW5pdmVyc2l0eSwgV2FzaGluZ3RvbiwgREMsIFVTQS4mI3hEO0lDQVAgYXQgQ29sdW1iaWEgVW5p
dmVyc2l0eSwgTmV3IFlvcmssIE5ZLCBVU0EuPC9hdXRoLWFkZHJlc3M+PHRpdGxlcz48dGl0bGU+
RXhwYW5kaW5nIHRoZSB2aXNpb24gZm9yIGRpZmZlcmVudGlhdGVkIHNlcnZpY2UgZGVsaXZlcnk6
IGEgY2FsbCBmb3IgbW9yZSBpbmNsdXNpdmUgYW5kIHRydWx5IHBhdGllbnQtY2VudGVyZWQgY2Fy
ZSBmb3IgcGVvcGxlIGxpdmluZyB3aXRoIEhJVjwvdGl0bGU+PHNlY29uZGFyeS10aXRsZT5KIEFj
cXVpciBJbW11bmUgRGVmaWMgU3luZHI8L3NlY29uZGFyeS10aXRsZT48L3RpdGxlcz48cGVyaW9k
aWNhbD48ZnVsbC10aXRsZT5KIEFjcXVpciBJbW11bmUgRGVmaWMgU3luZHI8L2Z1bGwtdGl0bGU+
PC9wZXJpb2RpY2FsPjxlZGl0aW9uPjIwMjAvMTEvMDM8L2VkaXRpb24+PGRhdGVzPjx5ZWFyPjIw
MjA8L3llYXI+PHB1Yi1kYXRlcz48ZGF0ZT5PY3QgMjM8L2RhdGU+PC9wdWItZGF0ZXM+PC9kYXRl
cz48aXNibj4xOTQ0LTc4ODQgKEVsZWN0cm9uaWMpJiN4RDsxNTI1LTQxMzUgKExpbmtpbmcpPC9p
c2JuPjxhY2Nlc3Npb24tbnVtPjMzMTM2ODE4PC9hY2Nlc3Npb24tbnVtPjx1cmxzPjxyZWxhdGVk
LXVybHM+PHVybD5odHRwczovL3d3dy5uY2JpLm5sbS5uaWguZ292L3B1Ym1lZC8zMzEzNjgxODwv
dXJsPjwvcmVsYXRlZC11cmxzPjwvdXJscz48ZWxlY3Ryb25pYy1yZXNvdXJjZS1udW0+MTAuMTA5
Ny9RQUkuMDAwMDAwMDAwMDAwMjU0OTwvZWxlY3Ryb25pYy1yZXNvdXJjZS1udW0+PC9yZWNvcmQ+
PC9DaXRlPjxDaXRlPjxBdXRob3I+RWhyZW5rcmFuejwvQXV0aG9yPjxZZWFyPjIwMTk8L1llYXI+
PFJlY051bT42NTwvUmVjTnVtPjxyZWNvcmQ+PHJlYy1udW1iZXI+NjU8L3JlYy1udW1iZXI+PGZv
cmVpZ24ta2V5cz48a2V5IGFwcD0iRU4iIGRiLWlkPSJlc3AyenBheHNzOXRzOGVkejJtdjA1YXVl
MHM5cHMyMGE5cDAiIHRpbWVzdGFtcD0iMTY1NTE1NjgyNCI+NjU8L2tleT48L2ZvcmVpZ24ta2V5
cz48cmVmLXR5cGUgbmFtZT0iSm91cm5hbCBBcnRpY2xlIj4xNzwvcmVmLXR5cGU+PGNvbnRyaWJ1
dG9ycz48YXV0aG9ycz48YXV0aG9yPkVocmVua3JhbnosIFAuPC9hdXRob3I+PGF1dGhvcj5Hcmlt
c3J1ZCwgQS48L2F1dGhvcj48YXV0aG9yPlJhYmtpbiwgTS48L2F1dGhvcj48L2F1dGhvcnM+PC9j
b250cmlidXRvcnM+PGF1dGgtYWRkcmVzcz5CaWxsICZhbXA7IE1lbGluZGEgR2F0ZXMgRm91bmRh
dGlvbiwgU2VhdHRsZSwgV2FzaGluZ3RvbiwgVVNBLiYjeEQ7SW50ZXJuYXRpb25hbCBBSURTIFNv
Y2lldHksIENhcGUgVG93biwgU291dGggQWZyaWNhLiYjeEQ7SUNBUCBhdCBDb2x1bWJpYSBVbml2
ZXJzaXR5LiYjeEQ7RGVwYXJ0bWVudHMgb2YgTWVkaWNpbmUgJmFtcDsgRXBpZGVtaW9sb2d5LCBD
b2x1bWJpYSBVbml2ZXJzaXR5IE1haWxtYW4gU2Nob29sIG9mIFB1YmxpYyBIZWFsdGgsIE5ldyBZ
b3JrIENpdHksIE5ldyBZb3JrLCBVU0EuPC9hdXRoLWFkZHJlc3M+PHRpdGxlcz48dGl0bGU+RGlm
ZmVyZW50aWF0ZWQgc2VydmljZSBkZWxpdmVyeTogbmF2aWdhdGluZyB0aGUgcGF0aCB0byBzY2Fs
ZTwvdGl0bGU+PHNlY29uZGFyeS10aXRsZT5DdXJyIE9waW4gSElWIEFJRFM8L3NlY29uZGFyeS10
aXRsZT48L3RpdGxlcz48cGVyaW9kaWNhbD48ZnVsbC10aXRsZT5DdXJyIE9waW4gSElWIEFJRFM8
L2Z1bGwtdGl0bGU+PC9wZXJpb2RpY2FsPjxwYWdlcz42MC02NTwvcGFnZXM+PHZvbHVtZT4xNDwv
dm9sdW1lPjxudW1iZXI+MTwvbnVtYmVyPjxlZGl0aW9uPjIwMTgvMTEvMDY8L2VkaXRpb24+PGtl
eXdvcmRzPjxrZXl3b3JkPipEZWxpdmVyeSBvZiBIZWFsdGggQ2FyZS9lY29ub21pY3M8L2tleXdv
cmQ+PGtleXdvcmQ+SElWIEluZmVjdGlvbnMvKmRpYWdub3Npcy8qZHJ1ZyB0aGVyYXB5L2Vjb25v
bWljczwva2V5d29yZD48a2V5d29yZD5IdW1hbnM8L2tleXdvcmQ+PC9rZXl3b3Jkcz48ZGF0ZXM+
PHllYXI+MjAxOTwveWVhcj48cHViLWRhdGVzPjxkYXRlPkphbjwvZGF0ZT48L3B1Yi1kYXRlcz48
L2RhdGVzPjxpc2JuPjE3NDYtNjMxOCAoRWxlY3Ryb25pYykmI3hEOzE3NDYtNjMwWCAoTGlua2lu
Zyk8L2lzYm4+PGFjY2Vzc2lvbi1udW0+MzAzOTQ5NDc8L2FjY2Vzc2lvbi1udW0+PHVybHM+PHJl
bGF0ZWQtdXJscz48dXJsPmh0dHBzOi8vd3d3Lm5jYmkubmxtLm5paC5nb3YvcHVibWVkLzMwMzk0
OTQ3PC91cmw+PC9yZWxhdGVkLXVybHM+PC91cmxzPjxlbGVjdHJvbmljLXJlc291cmNlLW51bT4x
MC4xMDk3L0NPSC4wMDAwMDAwMDAwMDAwNTA5PC9lbGVjdHJvbmljLXJlc291cmNlLW51bT48L3Jl
Y29yZD48L0NpdGU+PC9FbmROb3RlPn==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PEVuZE5vdGU+PENpdGU+PEF1dGhvcj5SYWJraW48L0F1dGhvcj48WWVhcj4yMDIwPC9ZZWFyPjxS
ZWNOdW0+NjM8L1JlY051bT48RGlzcGxheVRleHQ+KDYzLTY1KTwvRGlzcGxheVRleHQ+PHJlY29y
ZD48cmVjLW51bWJlcj42MzwvcmVjLW51bWJlcj48Zm9yZWlnbi1rZXlzPjxrZXkgYXBwPSJFTiIg
ZGItaWQ9ImVzcDJ6cGF4c3M5dHM4ZWR6Mm12MDVhdWUwczlwczIwYTlwMCIgdGltZXN0YW1wPSIx
NjU1MTU2ODI0Ij42Mzwva2V5PjwvZm9yZWlnbi1rZXlzPjxyZWYtdHlwZSBuYW1lPSJKb3VybmFs
IEFydGljbGUiPjE3PC9yZWYtdHlwZT48Y29udHJpYnV0b3JzPjxhdXRob3JzPjxhdXRob3I+UmFi
a2luLCBNLjwvYXV0aG9yPjxhdXRob3I+SG93YXJkLCBBLiBBLjwvYXV0aG9yPjxhdXRob3I+RWhy
ZW5rcmFueiwgUC48L2F1dGhvcj48YXV0aG9yPkZlcm5hbmRleiwgTC4gRy48L2F1dGhvcj48YXV0
aG9yPlByZWtvLCBQLjwvYXV0aG9yPjxhdXRob3I+U2luZ2gsIFYuPC9hdXRob3I+PGF1dGhvcj5U
b21saW5zb24sIEguIEwuPC9hdXRob3I+PGF1dGhvcj5FbC1TYWRyLCBXLiBNLjwvYXV0aG9yPjwv
YXV0aG9ycz48L2NvbnRyaWJ1dG9ycz48YXV0aC1hZGRyZXNzPklDQVAgYXQgQ29sdW1iaWEgVW5p
dmVyc2l0eSwgTmV3IFlvcmssIE5ZLCBEZXBhcnRtZW50cyBvZiBNZWRpY2luZSAmYW1wOyBFcGlk
ZW1pb2xvZ3ksIENvbHVtYmlhIFVuaXZlcnNpdHkgTWFpbG1hbiBTY2hvb2wgb2YgUHVibGljIEhl
YWx0aCwgTmV3IFlvcmssIE5ZLiYjeEQ7VGhlIEJpbGwgJmFtcDsgTWVsaW5kYSBHYXRlcyBGb3Vu
ZGF0aW9uLCBTZWF0dGxlLCBXQSwgVVNBLiYjeEQ7VGhlIEludGVybmF0aW9uYWwgQUlEUyBTb2Np
ZXR5LCBHZW5ldmEsIFN3aXR6ZXJsYW5kLiYjeEQ7SUNBUCBhdCBDb2x1bWJpYSBVbml2ZXJzaXR5
LCBNYmFiYW5lLCBFc3dhdGluaS4mI3hEO1dvcmxkIEhlYWx0aCBPcmdhbml6YXRpb24sIEdlbmV2
YSwgU3dpdHplcmxhbmQuJiN4RDtVUyBDZW50ZXJzIGZvciBEaXNlYXNlIENvbnRyb2wgYW5kIFBy
ZXZlbnRpb24sIEF0bGFudGEsIEdBLCBVU0EuPC9hdXRoLWFkZHJlc3M+PHRpdGxlcz48dGl0bGU+
TGV2ZXJhZ2luZyBkaWZmZXJlbnRpYXRlZCBISVYgc2VydmljZSBkZWxpdmVyeSB0byBleHBhbmQg
dHViZXJjdWxvc2lzIHByZXZlbnRpdmUgdHJlYXRtZW50OiBhIGNhbGwgdG8gYWN0aW9uPC90aXRs
ZT48c2Vjb25kYXJ5LXRpdGxlPkludCBKIFR1YmVyYyBMdW5nIERpczwvc2Vjb25kYXJ5LXRpdGxl
PjwvdGl0bGVzPjxwZXJpb2RpY2FsPjxmdWxsLXRpdGxlPkludCBKIFR1YmVyYyBMdW5nIERpczwv
ZnVsbC10aXRsZT48L3BlcmlvZGljYWw+PHBhZ2VzPjE2NS0xNjk8L3BhZ2VzPjx2b2x1bWU+MjQ8
L3ZvbHVtZT48bnVtYmVyPjI8L251bWJlcj48ZWRpdGlvbj4yMDIwLzAzLzA1PC9lZGl0aW9uPjxk
YXRlcz48eWVhcj4yMDIwPC95ZWFyPjxwdWItZGF0ZXM+PGRhdGU+RmViIDE8L2RhdGU+PC9wdWIt
ZGF0ZXM+PC9kYXRlcz48aXNibj4xODE1LTc5MjAgKEVsZWN0cm9uaWMpJiN4RDsxMDI3LTM3MTkg
KExpbmtpbmcpPC9pc2JuPjxhY2Nlc3Npb24tbnVtPjMyMTI3MDk5PC9hY2Nlc3Npb24tbnVtPjx1
cmxzPjxyZWxhdGVkLXVybHM+PHVybD5odHRwczovL3d3dy5uY2JpLm5sbS5uaWguZ292L3B1Ym1l
ZC8zMjEyNzA5OTwvdXJsPjwvcmVsYXRlZC11cmxzPjwvdXJscz48ZWxlY3Ryb25pYy1yZXNvdXJj
ZS1udW0+MTAuNTU4OC9panRsZC4xOS4wNTk1PC9lbGVjdHJvbmljLXJlc291cmNlLW51bT48L3Jl
Y29yZD48L0NpdGU+PENpdGU+PEF1dGhvcj5FaHJlbmtyYW56PC9BdXRob3I+PFllYXI+MjAyMDwv
WWVhcj48UmVjTnVtPjY0PC9SZWNOdW0+PHJlY29yZD48cmVjLW51bWJlcj42NDwvcmVjLW51bWJl
cj48Zm9yZWlnbi1rZXlzPjxrZXkgYXBwPSJFTiIgZGItaWQ9ImVzcDJ6cGF4c3M5dHM4ZWR6Mm12
MDVhdWUwczlwczIwYTlwMCIgdGltZXN0YW1wPSIxNjU1MTU2ODI0Ij42NDwva2V5PjwvZm9yZWln
bi1rZXlzPjxyZWYtdHlwZSBuYW1lPSJKb3VybmFsIEFydGljbGUiPjE3PC9yZWYtdHlwZT48Y29u
dHJpYnV0b3JzPjxhdXRob3JzPjxhdXRob3I+RWhyZW5rcmFueiwgUC48L2F1dGhvcj48YXV0aG9y
PkdyaW1zcnVkLCBBLjwvYXV0aG9yPjxhdXRob3I+SG9sbWVzLCBDLiBCLjwvYXV0aG9yPjxhdXRo
b3I+UHJla28sIFAuPC9hdXRob3I+PGF1dGhvcj5SYWJraW4sIE0uPC9hdXRob3I+PC9hdXRob3Jz
PjwvY29udHJpYnV0b3JzPjxhdXRoLWFkZHJlc3M+QmlsbCAmYW1wOyBNZWxpbmRhIEdhdGVzIEZv
dW5kYXRpb24sIFNlYXR0bGUsIFdBLCBVU0EuJiN4RDtISVYgUHJvZ3JhbW1lcyAmYW1wOyBBZHZv
Y2FjeSwgSW50ZXJuYXRpb25hbCBBSURTIFNvY2lldHksIENhcGUgVG93biwgU291dGggQWZyaWNh
LiYjeEQ7Q2VudGVyIGZvciBJbm5vdmF0aW9uIGluIEdsb2JhbCBIZWFsdGgsIEdlb3JnZXRvd24g
VW5pdmVyc2l0eSwgV2FzaGluZ3RvbiwgREMsIFVTQS4mI3hEO0lDQVAgYXQgQ29sdW1iaWEgVW5p
dmVyc2l0eSwgTmV3IFlvcmssIE5ZLCBVU0EuPC9hdXRoLWFkZHJlc3M+PHRpdGxlcz48dGl0bGU+
RXhwYW5kaW5nIHRoZSB2aXNpb24gZm9yIGRpZmZlcmVudGlhdGVkIHNlcnZpY2UgZGVsaXZlcnk6
IGEgY2FsbCBmb3IgbW9yZSBpbmNsdXNpdmUgYW5kIHRydWx5IHBhdGllbnQtY2VudGVyZWQgY2Fy
ZSBmb3IgcGVvcGxlIGxpdmluZyB3aXRoIEhJVjwvdGl0bGU+PHNlY29uZGFyeS10aXRsZT5KIEFj
cXVpciBJbW11bmUgRGVmaWMgU3luZHI8L3NlY29uZGFyeS10aXRsZT48L3RpdGxlcz48cGVyaW9k
aWNhbD48ZnVsbC10aXRsZT5KIEFjcXVpciBJbW11bmUgRGVmaWMgU3luZHI8L2Z1bGwtdGl0bGU+
PC9wZXJpb2RpY2FsPjxlZGl0aW9uPjIwMjAvMTEvMDM8L2VkaXRpb24+PGRhdGVzPjx5ZWFyPjIw
MjA8L3llYXI+PHB1Yi1kYXRlcz48ZGF0ZT5PY3QgMjM8L2RhdGU+PC9wdWItZGF0ZXM+PC9kYXRl
cz48aXNibj4xOTQ0LTc4ODQgKEVsZWN0cm9uaWMpJiN4RDsxNTI1LTQxMzUgKExpbmtpbmcpPC9p
c2JuPjxhY2Nlc3Npb24tbnVtPjMzMTM2ODE4PC9hY2Nlc3Npb24tbnVtPjx1cmxzPjxyZWxhdGVk
LXVybHM+PHVybD5odHRwczovL3d3dy5uY2JpLm5sbS5uaWguZ292L3B1Ym1lZC8zMzEzNjgxODwv
dXJsPjwvcmVsYXRlZC11cmxzPjwvdXJscz48ZWxlY3Ryb25pYy1yZXNvdXJjZS1udW0+MTAuMTA5
Ny9RQUkuMDAwMDAwMDAwMDAwMjU0OTwvZWxlY3Ryb25pYy1yZXNvdXJjZS1udW0+PC9yZWNvcmQ+
PC9DaXRlPjxDaXRlPjxBdXRob3I+RWhyZW5rcmFuejwvQXV0aG9yPjxZZWFyPjIwMTk8L1llYXI+
PFJlY051bT42NTwvUmVjTnVtPjxyZWNvcmQ+PHJlYy1udW1iZXI+NjU8L3JlYy1udW1iZXI+PGZv
cmVpZ24ta2V5cz48a2V5IGFwcD0iRU4iIGRiLWlkPSJlc3AyenBheHNzOXRzOGVkejJtdjA1YXVl
MHM5cHMyMGE5cDAiIHRpbWVzdGFtcD0iMTY1NTE1NjgyNCI+NjU8L2tleT48L2ZvcmVpZ24ta2V5
cz48cmVmLXR5cGUgbmFtZT0iSm91cm5hbCBBcnRpY2xlIj4xNzwvcmVmLXR5cGU+PGNvbnRyaWJ1
dG9ycz48YXV0aG9ycz48YXV0aG9yPkVocmVua3JhbnosIFAuPC9hdXRob3I+PGF1dGhvcj5Hcmlt
c3J1ZCwgQS48L2F1dGhvcj48YXV0aG9yPlJhYmtpbiwgTS48L2F1dGhvcj48L2F1dGhvcnM+PC9j
b250cmlidXRvcnM+PGF1dGgtYWRkcmVzcz5CaWxsICZhbXA7IE1lbGluZGEgR2F0ZXMgRm91bmRh
dGlvbiwgU2VhdHRsZSwgV2FzaGluZ3RvbiwgVVNBLiYjeEQ7SW50ZXJuYXRpb25hbCBBSURTIFNv
Y2lldHksIENhcGUgVG93biwgU291dGggQWZyaWNhLiYjeEQ7SUNBUCBhdCBDb2x1bWJpYSBVbml2
ZXJzaXR5LiYjeEQ7RGVwYXJ0bWVudHMgb2YgTWVkaWNpbmUgJmFtcDsgRXBpZGVtaW9sb2d5LCBD
b2x1bWJpYSBVbml2ZXJzaXR5IE1haWxtYW4gU2Nob29sIG9mIFB1YmxpYyBIZWFsdGgsIE5ldyBZ
b3JrIENpdHksIE5ldyBZb3JrLCBVU0EuPC9hdXRoLWFkZHJlc3M+PHRpdGxlcz48dGl0bGU+RGlm
ZmVyZW50aWF0ZWQgc2VydmljZSBkZWxpdmVyeTogbmF2aWdhdGluZyB0aGUgcGF0aCB0byBzY2Fs
ZTwvdGl0bGU+PHNlY29uZGFyeS10aXRsZT5DdXJyIE9waW4gSElWIEFJRFM8L3NlY29uZGFyeS10
aXRsZT48L3RpdGxlcz48cGVyaW9kaWNhbD48ZnVsbC10aXRsZT5DdXJyIE9waW4gSElWIEFJRFM8
L2Z1bGwtdGl0bGU+PC9wZXJpb2RpY2FsPjxwYWdlcz42MC02NTwvcGFnZXM+PHZvbHVtZT4xNDwv
dm9sdW1lPjxudW1iZXI+MTwvbnVtYmVyPjxlZGl0aW9uPjIwMTgvMTEvMDY8L2VkaXRpb24+PGtl
eXdvcmRzPjxrZXl3b3JkPipEZWxpdmVyeSBvZiBIZWFsdGggQ2FyZS9lY29ub21pY3M8L2tleXdv
cmQ+PGtleXdvcmQ+SElWIEluZmVjdGlvbnMvKmRpYWdub3Npcy8qZHJ1ZyB0aGVyYXB5L2Vjb25v
bWljczwva2V5d29yZD48a2V5d29yZD5IdW1hbnM8L2tleXdvcmQ+PC9rZXl3b3Jkcz48ZGF0ZXM+
PHllYXI+MjAxOTwveWVhcj48cHViLWRhdGVzPjxkYXRlPkphbjwvZGF0ZT48L3B1Yi1kYXRlcz48
L2RhdGVzPjxpc2JuPjE3NDYtNjMxOCAoRWxlY3Ryb25pYykmI3hEOzE3NDYtNjMwWCAoTGlua2lu
Zyk8L2lzYm4+PGFjY2Vzc2lvbi1udW0+MzAzOTQ5NDc8L2FjY2Vzc2lvbi1udW0+PHVybHM+PHJl
bGF0ZWQtdXJscz48dXJsPmh0dHBzOi8vd3d3Lm5jYmkubmxtLm5paC5nb3YvcHVibWVkLzMwMzk0
OTQ3PC91cmw+PC9yZWxhdGVkLXVybHM+PC91cmxzPjxlbGVjdHJvbmljLXJlc291cmNlLW51bT4x
MC4xMDk3L0NPSC4wMDAwMDAwMDAwMDAwNTA5PC9lbGVjdHJvbmljLXJlc291cmNlLW51bT48L3Jl
Y29yZD48L0NpdGU+PC9FbmROb3RlPn==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6C5AED" w:rsidRPr="00722F02">
        <w:rPr>
          <w:rFonts w:ascii="Arial" w:hAnsi="Arial" w:cs="Arial"/>
          <w:noProof/>
        </w:rPr>
        <w:t>(63-65)</w:t>
      </w:r>
      <w:r w:rsidRPr="00722F02">
        <w:rPr>
          <w:rFonts w:ascii="Arial" w:hAnsi="Arial" w:cs="Arial"/>
        </w:rPr>
        <w:fldChar w:fldCharType="end"/>
      </w:r>
      <w:r w:rsidRPr="00722F02">
        <w:rPr>
          <w:rFonts w:ascii="Arial" w:hAnsi="Arial" w:cs="Arial"/>
        </w:rPr>
        <w:t xml:space="preserve">. DSD methods include </w:t>
      </w:r>
      <w:r w:rsidRPr="00722F02">
        <w:rPr>
          <w:rFonts w:ascii="Arial" w:hAnsi="Arial" w:cs="Arial"/>
          <w:i/>
          <w:iCs/>
        </w:rPr>
        <w:t>mHealth</w:t>
      </w:r>
      <w:r w:rsidRPr="00722F02">
        <w:rPr>
          <w:rFonts w:ascii="Arial" w:hAnsi="Arial" w:cs="Arial"/>
        </w:rPr>
        <w:t xml:space="preserve"> (health practices supported by mobile technologies), psychosocial support, and community-based care </w:t>
      </w:r>
      <w:r w:rsidRPr="00722F02">
        <w:rPr>
          <w:rFonts w:ascii="Arial" w:hAnsi="Arial" w:cs="Arial"/>
        </w:rPr>
        <w:fldChar w:fldCharType="begin">
          <w:fldData xml:space="preserve">PEVuZE5vdGU+PENpdGU+PEF1dGhvcj5FaHJlbmtyYW56PC9BdXRob3I+PFllYXI+MjAxOTwvWWVh
cj48UmVjTnVtPjY1PC9SZWNOdW0+PERpc3BsYXlUZXh0Pig2NSwgNjYpPC9EaXNwbGF5VGV4dD48
cmVjb3JkPjxyZWMtbnVtYmVyPjY1PC9yZWMtbnVtYmVyPjxmb3JlaWduLWtleXM+PGtleSBhcHA9
IkVOIiBkYi1pZD0iZXNwMnpwYXhzczl0czhlZHoybXYwNWF1ZTBzOXBzMjBhOXAwIiB0aW1lc3Rh
bXA9IjE2NTUxNTY4MjQiPjY1PC9rZXk+PC9mb3JlaWduLWtleXM+PHJlZi10eXBlIG5hbWU9Ikpv
dXJuYWwgQXJ0aWNsZSI+MTc8L3JlZi10eXBlPjxjb250cmlidXRvcnM+PGF1dGhvcnM+PGF1dGhv
cj5FaHJlbmtyYW56LCBQLjwvYXV0aG9yPjxhdXRob3I+R3JpbXNydWQsIEEuPC9hdXRob3I+PGF1
dGhvcj5SYWJraW4sIE0uPC9hdXRob3I+PC9hdXRob3JzPjwvY29udHJpYnV0b3JzPjxhdXRoLWFk
ZHJlc3M+QmlsbCAmYW1wOyBNZWxpbmRhIEdhdGVzIEZvdW5kYXRpb24sIFNlYXR0bGUsIFdhc2hp
bmd0b24sIFVTQS4mI3hEO0ludGVybmF0aW9uYWwgQUlEUyBTb2NpZXR5LCBDYXBlIFRvd24sIFNv
dXRoIEFmcmljYS4mI3hEO0lDQVAgYXQgQ29sdW1iaWEgVW5pdmVyc2l0eS4mI3hEO0RlcGFydG1l
bnRzIG9mIE1lZGljaW5lICZhbXA7IEVwaWRlbWlvbG9neSwgQ29sdW1iaWEgVW5pdmVyc2l0eSBN
YWlsbWFuIFNjaG9vbCBvZiBQdWJsaWMgSGVhbHRoLCBOZXcgWW9yayBDaXR5LCBOZXcgWW9yaywg
VVNBLjwvYXV0aC1hZGRyZXNzPjx0aXRsZXM+PHRpdGxlPkRpZmZlcmVudGlhdGVkIHNlcnZpY2Ug
ZGVsaXZlcnk6IG5hdmlnYXRpbmcgdGhlIHBhdGggdG8gc2NhbGU8L3RpdGxlPjxzZWNvbmRhcnkt
dGl0bGU+Q3VyciBPcGluIEhJViBBSURTPC9zZWNvbmRhcnktdGl0bGU+PC90aXRsZXM+PHBlcmlv
ZGljYWw+PGZ1bGwtdGl0bGU+Q3VyciBPcGluIEhJViBBSURTPC9mdWxsLXRpdGxlPjwvcGVyaW9k
aWNhbD48cGFnZXM+NjAtNjU8L3BhZ2VzPjx2b2x1bWU+MTQ8L3ZvbHVtZT48bnVtYmVyPjE8L251
bWJlcj48ZWRpdGlvbj4yMDE4LzExLzA2PC9lZGl0aW9uPjxrZXl3b3Jkcz48a2V5d29yZD4qRGVs
aXZlcnkgb2YgSGVhbHRoIENhcmUvZWNvbm9taWNzPC9rZXl3b3JkPjxrZXl3b3JkPkhJViBJbmZl
Y3Rpb25zLypkaWFnbm9zaXMvKmRydWcgdGhlcmFweS9lY29ub21pY3M8L2tleXdvcmQ+PGtleXdv
cmQ+SHVtYW5zPC9rZXl3b3JkPjwva2V5d29yZHM+PGRhdGVzPjx5ZWFyPjIwMTk8L3llYXI+PHB1
Yi1kYXRlcz48ZGF0ZT5KYW48L2RhdGU+PC9wdWItZGF0ZXM+PC9kYXRlcz48aXNibj4xNzQ2LTYz
MTggKEVsZWN0cm9uaWMpJiN4RDsxNzQ2LTYzMFggKExpbmtpbmcpPC9pc2JuPjxhY2Nlc3Npb24t
bnVtPjMwMzk0OTQ3PC9hY2Nlc3Npb24tbnVtPjx1cmxzPjxyZWxhdGVkLXVybHM+PHVybD5odHRw
czovL3d3dy5uY2JpLm5sbS5uaWguZ292L3B1Ym1lZC8zMDM5NDk0NzwvdXJsPjwvcmVsYXRlZC11
cmxzPjwvdXJscz48ZWxlY3Ryb25pYy1yZXNvdXJjZS1udW0+MTAuMTA5Ny9DT0guMDAwMDAwMDAw
MDAwMDUwOTwvZWxlY3Ryb25pYy1yZXNvdXJjZS1udW0+PC9yZWNvcmQ+PC9DaXRlPjxDaXRlPjxB
dXRob3I+Um95PC9BdXRob3I+PFllYXI+MjAxOTwvWWVhcj48UmVjTnVtPjY2PC9SZWNOdW0+PHJl
Y29yZD48cmVjLW51bWJlcj42NjwvcmVjLW51bWJlcj48Zm9yZWlnbi1rZXlzPjxrZXkgYXBwPSJF
TiIgZGItaWQ9ImVzcDJ6cGF4c3M5dHM4ZWR6Mm12MDVhdWUwczlwczIwYTlwMCIgdGltZXN0YW1w
PSIxNjU1MTU2ODI0Ij42Njwva2V5PjwvZm9yZWlnbi1rZXlzPjxyZWYtdHlwZSBuYW1lPSJKb3Vy
bmFsIEFydGljbGUiPjE3PC9yZWYtdHlwZT48Y29udHJpYnV0b3JzPjxhdXRob3JzPjxhdXRob3I+
Um95LCBNLjwvYXV0aG9yPjxhdXRob3I+Qm9sdG9uIE1vb3JlLCBDLjwvYXV0aG9yPjxhdXRob3I+
U2lrYXp3ZSwgSS48L2F1dGhvcj48YXV0aG9yPkhvbG1lcywgQy4gQi48L2F1dGhvcj48L2F1dGhv
cnM+PC9jb250cmlidXRvcnM+PGF1dGgtYWRkcmVzcz5EaXZpc2lvbiBvZiBISVYsIEluZmVjdGlv
dXMgRGlzZWFzZXMsIGFuZCBHbG9iYWwgTWVkaWNpbmUsIFNhbiBGcmFuY2lzY28gR2VuZXJhbCBI
b3NwaXRhbCwgVW5pdmVyc2l0eSBvZiBDYWxpZm9ybmlhLCBTYW4gRnJhbmNpc2NvLCA5OTUgUG90
cmVybyBBdmVudWUsIEJsZGcgODAsIFNhbiBGcmFuY2lzY28sIENBLCA5NDExMCwgVVNBLiBtb25p
a2Eucm95QHVjc2YuZWR1LiYjeEQ7Q2VudHJlIGZvciBJbmZlY3Rpb3VzIERpc2Vhc2UgUmVzZWFy
Y2ggaW4gWmFtYmlhLCBMdXNha2EsIFphbWJpYS4mI3hEO1VuaXZlcnNpdHkgb2YgQWxhYmFtYSwg
QmlybWluZ2hhbSwgQUwsIFVTQS4mI3hEO0pvaG5zIEhvcGtpbnMgVW5pdmVyc2l0eSBTY2hvb2wg
b2YgTWVkaWNpbmUsIEJhbHRpbW9yZSwgTUQsIFVTQS4mI3hEO0NlbnRlciBmb3IgR2xvYmFsIEhl
YWx0aCBhbmQgUXVhbGl0eSwgR2VvcmdldG93biBVbml2ZXJzaXR5IFNjaG9vbCBvZiBNZWRpY2lu
ZSwgV2FzaGluZ3RvbiwgREMsIFVTQS48L2F1dGgtYWRkcmVzcz48dGl0bGVzPjx0aXRsZT5BIFJl
dmlldyBvZiBEaWZmZXJlbnRpYXRlZCBTZXJ2aWNlIERlbGl2ZXJ5IGZvciBISVYgVHJlYXRtZW50
OiBFZmZlY3RpdmVuZXNzLCBNZWNoYW5pc21zLCBUYXJnZXRpbmcsIGFuZCBTY2FsZTwvdGl0bGU+
PHNlY29uZGFyeS10aXRsZT5DdXJyIEhJVi9BSURTIFJlcDwvc2Vjb25kYXJ5LXRpdGxlPjwvdGl0
bGVzPjxwZXJpb2RpY2FsPjxmdWxsLXRpdGxlPkN1cnIgSElWL0FJRFMgUmVwPC9mdWxsLXRpdGxl
PjwvcGVyaW9kaWNhbD48cGFnZXM+MzI0LTMzNDwvcGFnZXM+PHZvbHVtZT4xNjwvdm9sdW1lPjxu
dW1iZXI+NDwvbnVtYmVyPjxlZGl0aW9uPjIwMTkvMDYvMjQ8L2VkaXRpb24+PGtleXdvcmRzPjxr
ZXl3b3JkPkNvc3QtQmVuZWZpdCBBbmFseXNpczwva2V5d29yZD48a2V5d29yZD5EZWxpdmVyeSBv
ZiBIZWFsdGggQ2FyZS8qbWV0aG9kczwva2V5d29yZD48a2V5d29yZD5ISVYgSW5mZWN0aW9ucy8q
dGhlcmFweTwva2V5d29yZD48a2V5d29yZD5IdW1hbnM8L2tleXdvcmQ+PGtleXdvcmQ+TW9kZWxz
LCBUaGVvcmV0aWNhbDwva2V5d29yZD48a2V5d29yZD5QYXRpZW50LUNlbnRlcmVkIENhcmUvbWV0
aG9kczwva2V5d29yZD48a2V5d29yZD5QdWJsaWMgSGVhbHRoLyptZXRob2RzPC9rZXl3b3JkPjxr
ZXl3b3JkPipEaWZmZXJlbnRpYXRlZCBzZXJ2aWNlIGRlbGl2ZXJ5PC9rZXl3b3JkPjxrZXl3b3Jk
PipoaXY8L2tleXdvcmQ+PGtleXdvcmQ+KkltcGxlbWVudGF0aW9uIHNjaWVuY2U8L2tleXdvcmQ+
PGtleXdvcmQ+KlBhdGllbnQtY2VudGVyZWQgY2FyZTwva2V5d29yZD48a2V5d29yZD4qU3ViLVNh
aGFyYW4gQWZyaWNhPC9rZXl3b3JkPjwva2V5d29yZHM+PGRhdGVzPjx5ZWFyPjIwMTk8L3llYXI+
PHB1Yi1kYXRlcz48ZGF0ZT5BdWc8L2RhdGU+PC9wdWItZGF0ZXM+PC9kYXRlcz48aXNibj4xNTQ4
LTM1Njg8L2lzYm4+PGFjY2Vzc2lvbi1udW0+MzEyMzAzNDI8L2FjY2Vzc2lvbi1udW0+PHVybHM+
PC91cmxzPjxlbGVjdHJvbmljLXJlc291cmNlLW51bT4xMC4xMDA3L3MxMTkwNC0wMTktMDA0NTQt
NTwvZWxlY3Ryb25pYy1yZXNvdXJjZS1udW0+PHJlbW90ZS1kYXRhYmFzZS1wcm92aWRlcj5OTE08
L3JlbW90ZS1kYXRhYmFzZS1wcm92aWRlcj48bGFuZ3VhZ2U+ZW5nPC9sYW5ndWFnZT48L3JlY29y
ZD48L0NpdGU+PC9FbmROb3RlPn==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PEVuZE5vdGU+PENpdGU+PEF1dGhvcj5FaHJlbmtyYW56PC9BdXRob3I+PFllYXI+MjAxOTwvWWVh
cj48UmVjTnVtPjY1PC9SZWNOdW0+PERpc3BsYXlUZXh0Pig2NSwgNjYpPC9EaXNwbGF5VGV4dD48
cmVjb3JkPjxyZWMtbnVtYmVyPjY1PC9yZWMtbnVtYmVyPjxmb3JlaWduLWtleXM+PGtleSBhcHA9
IkVOIiBkYi1pZD0iZXNwMnpwYXhzczl0czhlZHoybXYwNWF1ZTBzOXBzMjBhOXAwIiB0aW1lc3Rh
bXA9IjE2NTUxNTY4MjQiPjY1PC9rZXk+PC9mb3JlaWduLWtleXM+PHJlZi10eXBlIG5hbWU9Ikpv
dXJuYWwgQXJ0aWNsZSI+MTc8L3JlZi10eXBlPjxjb250cmlidXRvcnM+PGF1dGhvcnM+PGF1dGhv
cj5FaHJlbmtyYW56LCBQLjwvYXV0aG9yPjxhdXRob3I+R3JpbXNydWQsIEEuPC9hdXRob3I+PGF1
dGhvcj5SYWJraW4sIE0uPC9hdXRob3I+PC9hdXRob3JzPjwvY29udHJpYnV0b3JzPjxhdXRoLWFk
ZHJlc3M+QmlsbCAmYW1wOyBNZWxpbmRhIEdhdGVzIEZvdW5kYXRpb24sIFNlYXR0bGUsIFdhc2hp
bmd0b24sIFVTQS4mI3hEO0ludGVybmF0aW9uYWwgQUlEUyBTb2NpZXR5LCBDYXBlIFRvd24sIFNv
dXRoIEFmcmljYS4mI3hEO0lDQVAgYXQgQ29sdW1iaWEgVW5pdmVyc2l0eS4mI3hEO0RlcGFydG1l
bnRzIG9mIE1lZGljaW5lICZhbXA7IEVwaWRlbWlvbG9neSwgQ29sdW1iaWEgVW5pdmVyc2l0eSBN
YWlsbWFuIFNjaG9vbCBvZiBQdWJsaWMgSGVhbHRoLCBOZXcgWW9yayBDaXR5LCBOZXcgWW9yaywg
VVNBLjwvYXV0aC1hZGRyZXNzPjx0aXRsZXM+PHRpdGxlPkRpZmZlcmVudGlhdGVkIHNlcnZpY2Ug
ZGVsaXZlcnk6IG5hdmlnYXRpbmcgdGhlIHBhdGggdG8gc2NhbGU8L3RpdGxlPjxzZWNvbmRhcnkt
dGl0bGU+Q3VyciBPcGluIEhJViBBSURTPC9zZWNvbmRhcnktdGl0bGU+PC90aXRsZXM+PHBlcmlv
ZGljYWw+PGZ1bGwtdGl0bGU+Q3VyciBPcGluIEhJViBBSURTPC9mdWxsLXRpdGxlPjwvcGVyaW9k
aWNhbD48cGFnZXM+NjAtNjU8L3BhZ2VzPjx2b2x1bWU+MTQ8L3ZvbHVtZT48bnVtYmVyPjE8L251
bWJlcj48ZWRpdGlvbj4yMDE4LzExLzA2PC9lZGl0aW9uPjxrZXl3b3Jkcz48a2V5d29yZD4qRGVs
aXZlcnkgb2YgSGVhbHRoIENhcmUvZWNvbm9taWNzPC9rZXl3b3JkPjxrZXl3b3JkPkhJViBJbmZl
Y3Rpb25zLypkaWFnbm9zaXMvKmRydWcgdGhlcmFweS9lY29ub21pY3M8L2tleXdvcmQ+PGtleXdv
cmQ+SHVtYW5zPC9rZXl3b3JkPjwva2V5d29yZHM+PGRhdGVzPjx5ZWFyPjIwMTk8L3llYXI+PHB1
Yi1kYXRlcz48ZGF0ZT5KYW48L2RhdGU+PC9wdWItZGF0ZXM+PC9kYXRlcz48aXNibj4xNzQ2LTYz
MTggKEVsZWN0cm9uaWMpJiN4RDsxNzQ2LTYzMFggKExpbmtpbmcpPC9pc2JuPjxhY2Nlc3Npb24t
bnVtPjMwMzk0OTQ3PC9hY2Nlc3Npb24tbnVtPjx1cmxzPjxyZWxhdGVkLXVybHM+PHVybD5odHRw
czovL3d3dy5uY2JpLm5sbS5uaWguZ292L3B1Ym1lZC8zMDM5NDk0NzwvdXJsPjwvcmVsYXRlZC11
cmxzPjwvdXJscz48ZWxlY3Ryb25pYy1yZXNvdXJjZS1udW0+MTAuMTA5Ny9DT0guMDAwMDAwMDAw
MDAwMDUwOTwvZWxlY3Ryb25pYy1yZXNvdXJjZS1udW0+PC9yZWNvcmQ+PC9DaXRlPjxDaXRlPjxB
dXRob3I+Um95PC9BdXRob3I+PFllYXI+MjAxOTwvWWVhcj48UmVjTnVtPjY2PC9SZWNOdW0+PHJl
Y29yZD48cmVjLW51bWJlcj42NjwvcmVjLW51bWJlcj48Zm9yZWlnbi1rZXlzPjxrZXkgYXBwPSJF
TiIgZGItaWQ9ImVzcDJ6cGF4c3M5dHM4ZWR6Mm12MDVhdWUwczlwczIwYTlwMCIgdGltZXN0YW1w
PSIxNjU1MTU2ODI0Ij42Njwva2V5PjwvZm9yZWlnbi1rZXlzPjxyZWYtdHlwZSBuYW1lPSJKb3Vy
bmFsIEFydGljbGUiPjE3PC9yZWYtdHlwZT48Y29udHJpYnV0b3JzPjxhdXRob3JzPjxhdXRob3I+
Um95LCBNLjwvYXV0aG9yPjxhdXRob3I+Qm9sdG9uIE1vb3JlLCBDLjwvYXV0aG9yPjxhdXRob3I+
U2lrYXp3ZSwgSS48L2F1dGhvcj48YXV0aG9yPkhvbG1lcywgQy4gQi48L2F1dGhvcj48L2F1dGhv
cnM+PC9jb250cmlidXRvcnM+PGF1dGgtYWRkcmVzcz5EaXZpc2lvbiBvZiBISVYsIEluZmVjdGlv
dXMgRGlzZWFzZXMsIGFuZCBHbG9iYWwgTWVkaWNpbmUsIFNhbiBGcmFuY2lzY28gR2VuZXJhbCBI
b3NwaXRhbCwgVW5pdmVyc2l0eSBvZiBDYWxpZm9ybmlhLCBTYW4gRnJhbmNpc2NvLCA5OTUgUG90
cmVybyBBdmVudWUsIEJsZGcgODAsIFNhbiBGcmFuY2lzY28sIENBLCA5NDExMCwgVVNBLiBtb25p
a2Eucm95QHVjc2YuZWR1LiYjeEQ7Q2VudHJlIGZvciBJbmZlY3Rpb3VzIERpc2Vhc2UgUmVzZWFy
Y2ggaW4gWmFtYmlhLCBMdXNha2EsIFphbWJpYS4mI3hEO1VuaXZlcnNpdHkgb2YgQWxhYmFtYSwg
QmlybWluZ2hhbSwgQUwsIFVTQS4mI3hEO0pvaG5zIEhvcGtpbnMgVW5pdmVyc2l0eSBTY2hvb2wg
b2YgTWVkaWNpbmUsIEJhbHRpbW9yZSwgTUQsIFVTQS4mI3hEO0NlbnRlciBmb3IgR2xvYmFsIEhl
YWx0aCBhbmQgUXVhbGl0eSwgR2VvcmdldG93biBVbml2ZXJzaXR5IFNjaG9vbCBvZiBNZWRpY2lu
ZSwgV2FzaGluZ3RvbiwgREMsIFVTQS48L2F1dGgtYWRkcmVzcz48dGl0bGVzPjx0aXRsZT5BIFJl
dmlldyBvZiBEaWZmZXJlbnRpYXRlZCBTZXJ2aWNlIERlbGl2ZXJ5IGZvciBISVYgVHJlYXRtZW50
OiBFZmZlY3RpdmVuZXNzLCBNZWNoYW5pc21zLCBUYXJnZXRpbmcsIGFuZCBTY2FsZTwvdGl0bGU+
PHNlY29uZGFyeS10aXRsZT5DdXJyIEhJVi9BSURTIFJlcDwvc2Vjb25kYXJ5LXRpdGxlPjwvdGl0
bGVzPjxwZXJpb2RpY2FsPjxmdWxsLXRpdGxlPkN1cnIgSElWL0FJRFMgUmVwPC9mdWxsLXRpdGxl
PjwvcGVyaW9kaWNhbD48cGFnZXM+MzI0LTMzNDwvcGFnZXM+PHZvbHVtZT4xNjwvdm9sdW1lPjxu
dW1iZXI+NDwvbnVtYmVyPjxlZGl0aW9uPjIwMTkvMDYvMjQ8L2VkaXRpb24+PGtleXdvcmRzPjxr
ZXl3b3JkPkNvc3QtQmVuZWZpdCBBbmFseXNpczwva2V5d29yZD48a2V5d29yZD5EZWxpdmVyeSBv
ZiBIZWFsdGggQ2FyZS8qbWV0aG9kczwva2V5d29yZD48a2V5d29yZD5ISVYgSW5mZWN0aW9ucy8q
dGhlcmFweTwva2V5d29yZD48a2V5d29yZD5IdW1hbnM8L2tleXdvcmQ+PGtleXdvcmQ+TW9kZWxz
LCBUaGVvcmV0aWNhbDwva2V5d29yZD48a2V5d29yZD5QYXRpZW50LUNlbnRlcmVkIENhcmUvbWV0
aG9kczwva2V5d29yZD48a2V5d29yZD5QdWJsaWMgSGVhbHRoLyptZXRob2RzPC9rZXl3b3JkPjxr
ZXl3b3JkPipEaWZmZXJlbnRpYXRlZCBzZXJ2aWNlIGRlbGl2ZXJ5PC9rZXl3b3JkPjxrZXl3b3Jk
PipoaXY8L2tleXdvcmQ+PGtleXdvcmQ+KkltcGxlbWVudGF0aW9uIHNjaWVuY2U8L2tleXdvcmQ+
PGtleXdvcmQ+KlBhdGllbnQtY2VudGVyZWQgY2FyZTwva2V5d29yZD48a2V5d29yZD4qU3ViLVNh
aGFyYW4gQWZyaWNhPC9rZXl3b3JkPjwva2V5d29yZHM+PGRhdGVzPjx5ZWFyPjIwMTk8L3llYXI+
PHB1Yi1kYXRlcz48ZGF0ZT5BdWc8L2RhdGU+PC9wdWItZGF0ZXM+PC9kYXRlcz48aXNibj4xNTQ4
LTM1Njg8L2lzYm4+PGFjY2Vzc2lvbi1udW0+MzEyMzAzNDI8L2FjY2Vzc2lvbi1udW0+PHVybHM+
PC91cmxzPjxlbGVjdHJvbmljLXJlc291cmNlLW51bT4xMC4xMDA3L3MxMTkwNC0wMTktMDA0NTQt
NTwvZWxlY3Ryb25pYy1yZXNvdXJjZS1udW0+PHJlbW90ZS1kYXRhYmFzZS1wcm92aWRlcj5OTE08
L3JlbW90ZS1kYXRhYmFzZS1wcm92aWRlcj48bGFuZ3VhZ2U+ZW5nPC9sYW5ndWFnZT48L3JlY29y
ZD48L0NpdGU+PC9FbmROb3RlPn==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6C5AED" w:rsidRPr="00722F02">
        <w:rPr>
          <w:rFonts w:ascii="Arial" w:hAnsi="Arial" w:cs="Arial"/>
          <w:noProof/>
        </w:rPr>
        <w:t>(65, 66)</w:t>
      </w:r>
      <w:r w:rsidRPr="00722F02">
        <w:rPr>
          <w:rFonts w:ascii="Arial" w:hAnsi="Arial" w:cs="Arial"/>
        </w:rPr>
        <w:fldChar w:fldCharType="end"/>
      </w:r>
      <w:r w:rsidRPr="00722F02">
        <w:rPr>
          <w:rFonts w:ascii="Arial" w:hAnsi="Arial" w:cs="Arial"/>
        </w:rPr>
        <w:t xml:space="preserve">. We have piloted mHealth-guided adherence support in DR-TB HIV treatment in South Africa, using electronic dose monitoring (EDM) to measure real-time adherence </w:t>
      </w:r>
      <w:r w:rsidRPr="00722F02">
        <w:rPr>
          <w:rFonts w:ascii="Arial" w:hAnsi="Arial" w:cs="Arial"/>
        </w:rPr>
        <w:fldChar w:fldCharType="begin">
          <w:fldData xml:space="preserve">PEVuZE5vdGU+PENpdGU+PEF1dGhvcj5CaW9uZ2hpPC9BdXRob3I+PFllYXI+MjAxODwvWWVhcj48
UmVjTnVtPjQ4PC9SZWNOdW0+PERpc3BsYXlUZXh0Pig0OCk8L0Rpc3BsYXlUZXh0PjxyZWNvcmQ+
PHJlYy1udW1iZXI+NDg8L3JlYy1udW1iZXI+PGZvcmVpZ24ta2V5cz48a2V5IGFwcD0iRU4iIGRi
LWlkPSJlc3AyenBheHNzOXRzOGVkejJtdjA1YXVlMHM5cHMyMGE5cDAiIHRpbWVzdGFtcD0iMTY1
NTE1NjgyMyI+NDg8L2tleT48L2ZvcmVpZ24ta2V5cz48cmVmLXR5cGUgbmFtZT0iSm91cm5hbCBB
cnRpY2xlIj4xNzwvcmVmLXR5cGU+PGNvbnRyaWJ1dG9ycz48YXV0aG9ycz48YXV0aG9yPkJpb25n
aGksIE4uPC9hdXRob3I+PGF1dGhvcj5EYWZ0YXJ5LCBBLjwvYXV0aG9yPjxhdXRob3I+TWFoYXJh
aiwgQi48L2F1dGhvcj48YXV0aG9yPk1zaWJpLCBaLjwvYXV0aG9yPjxhdXRob3I+QW1pY28sIEsu
IFIuPC9hdXRob3I+PGF1dGhvcj5GcmllZGxhbmQsIEcuPC9hdXRob3I+PGF1dGhvcj5PcnJlbGws
IEMuPC9hdXRob3I+PGF1dGhvcj5QYWRheWF0Y2hpLCBOLjwvYXV0aG9yPjxhdXRob3I+TyZhcG9z
O0Rvbm5lbGwsIE0uIFIuPC9hdXRob3I+PC9hdXRob3JzPjwvY29udHJpYnV0b3JzPjxhdXRoLWFk
ZHJlc3M+Q29sdW1iaWEgVW5pdmVyc2l0eSBDb2xsZWdlIG9mIFBoeXNpY2lhbnMgYW5kIFN1cmdl
b25zLCBOWSwgTlksIFVTQS4mI3hEO0NBUFJJU0EgTVJDLSBISVYtVEIgUGF0aG9nZW5lc2lzIGFu
ZCBUcmVhdG1lbnQgUmVzZWFyY2ggVW5pdCwgRHVyYmFuLCBTb3V0aCBBZnJpY2EuJiN4RDtNY0dp
bGwgSW50ZXJuYXRpb25hbCBUQiBDZW50cmUsIE1jR2lsbCBVbml2ZXJzaXR5LCBNb250cmVhbCwg
Q2FuYWRhLiYjeEQ7VW5pdmVyc2l0eSBvZiBNaWNoaWdhbiBTY2hvb2wgb2YgUHVibGljIEhlYWx0
aCwgQW5uIEFyYm9yLCBNSSwgVVNBLiYjeEQ7WWFsZSBTY2hvb2wgb2YgTWVkaWNpbmUsIE5ldyBI
YXZlbiwgQ1QsIFVTQS4mI3hEO0Rlc21vbmQgVHV0dSBISVYgQ2VudHJlLCBVbml2ZXJzaXR5IG9m
IENhcGUgVG93biwgQ2FwZSBUb3duLCBTb3V0aCBBZnJpY2EuJiN4RDtDQVBSSVNBIE1SQy0gSElW
LVRCIFBhdGhvZ2VuZXNpcyBhbmQgVHJlYXRtZW50IFJlc2VhcmNoIFVuaXQsIER1cmJhbiwgU291
dGggQWZyaWNhLiBtbzIxMzBAY29sdW1iaWEuZWR1LiYjeEQ7RGl2aXNpb24gb2YgUHVsbW9uYXJ5
LCBBbGxlcmd5LCBhbmQgQ3JpdGljYWwgQ2FyZSBNZWRpY2luZSwgQ29sdW1iaWEgVW5pdmVyc2l0
eSBNZWRpY2FsIENlbnRlciwgTlksIE5ZLCBVU0EuIG1vMjEzMEBjb2x1bWJpYS5lZHUuJiN4RDtE
ZXBhcnRtZW50IG9mIEVwaWRlbWlvbG9neSwgTWFpbG1hbiBTY2hvb2wgb2YgUHVibGljIEhlYWx0
aCwgQ29sdW1iaWEgVW5pdmVyc2l0eSBNZWRpY2FsIENlbnRlciwgTlksIE5ZLCBVU0EuIG1vMjEz
MEBjb2x1bWJpYS5lZHUuPC9hdXRoLWFkZHJlc3M+PHRpdGxlcz48dGl0bGU+UGlsb3QgZXZhbHVh
dGlvbiBvZiBhIHNlY29uZC1nZW5lcmF0aW9uIGVsZWN0cm9uaWMgcGlsbCBib3ggZm9yIGFkaGVy
ZW5jZSB0byBCZWRhcXVpbGluZSBhbmQgYW50aXJldHJvdmlyYWwgdGhlcmFweSBpbiBkcnVnLXJl
c2lzdGFudCBUQi9ISVYgY28taW5mZWN0ZWQgcGF0aWVudHMgaW4gS3dhWnVsdS1OYXRhbCwgU291
dGggQWZyaWNhPC90aXRsZT48c2Vjb25kYXJ5LXRpdGxlPkJNQyBJbmZlY3QgRGlzPC9zZWNvbmRh
cnktdGl0bGU+PC90aXRsZXM+PHBlcmlvZGljYWw+PGZ1bGwtdGl0bGU+Qk1DIEluZmVjdCBEaXM8
L2Z1bGwtdGl0bGU+PC9wZXJpb2RpY2FsPjxwYWdlcz4xNzE8L3BhZ2VzPjx2b2x1bWU+MTg8L3Zv
bHVtZT48bnVtYmVyPjE8L251bWJlcj48ZWRpdGlvbj4yMDE4LzA0LzEzPC9lZGl0aW9uPjxrZXl3
b3Jkcz48a2V5d29yZD5BSURTLVJlbGF0ZWQgT3Bwb3J0dW5pc3RpYyBJbmZlY3Rpb25zLypkcnVn
IHRoZXJhcHk8L2tleXdvcmQ+PGtleXdvcmQ+QWR1bHQ8L2tleXdvcmQ+PGtleXdvcmQ+QW50aS1I
SVYgQWdlbnRzL3RoZXJhcGV1dGljIHVzZTwva2V5d29yZD48a2V5d29yZD5BbnRpdHViZXJjdWxh
ciBBZ2VudHMvdGhlcmFwZXV0aWMgdXNlPC9rZXl3b3JkPjxrZXl3b3JkPkRpYXJ5bHF1aW5vbGlu
ZXMvKnRoZXJhcGV1dGljIHVzZTwva2V5d29yZD48a2V5d29yZD5FbGVjdHJvbmljcywgTWVkaWNh
bDwva2V5d29yZD48a2V5d29yZD5GZW1hbGU8L2tleXdvcmQ+PGtleXdvcmQ+SElWIEluZmVjdGlv
bnMvKmRydWcgdGhlcmFweTwva2V5d29yZD48a2V5d29yZD5IdW1hbnM8L2tleXdvcmQ+PGtleXdv
cmQ+TWFsZTwva2V5d29yZD48a2V5d29yZD4qTWVkaWNhdGlvbiBBZGhlcmVuY2U8L2tleXdvcmQ+
PGtleXdvcmQ+TWlkZGxlIEFnZWQ8L2tleXdvcmQ+PGtleXdvcmQ+UGlsb3QgUHJvamVjdHM8L2tl
eXdvcmQ+PGtleXdvcmQ+U2VsZiBBZG1pbmlzdHJhdGlvbjwva2V5d29yZD48a2V5d29yZD5Tb3V0
aCBBZnJpY2E8L2tleXdvcmQ+PGtleXdvcmQ+U3VydmV5cyBhbmQgUXVlc3Rpb25uYWlyZXM8L2tl
eXdvcmQ+PGtleXdvcmQ+VHViZXJjdWxvc2lzLCBNdWx0aWRydWctUmVzaXN0YW50LypkcnVnIHRo
ZXJhcHk8L2tleXdvcmQ+PGtleXdvcmQ+KkJlZGFxdWlsaW5lPC9rZXl3b3JkPjxrZXl3b3JkPipE
cnVnLXJlc2lzdGFudCB0dWJlcmN1bG9zaXM8L2tleXdvcmQ+PGtleXdvcmQ+KkVsZWN0cm9uaWMg
cGlsbGJveDwva2V5d29yZD48a2V5d29yZD4qaGl2PC9rZXl3b3JkPjxrZXl3b3JkPipSZWFsLXRp
bWUgbW9uaXRvcmluZzwva2V5d29yZD48L2tleXdvcmRzPjxkYXRlcz48eWVhcj4yMDE4PC95ZWFy
PjxwdWItZGF0ZXM+PGRhdGU+QXByIDExPC9kYXRlPjwvcHViLWRhdGVzPjwvZGF0ZXM+PGlzYm4+
MTQ3MS0yMzM0IChFbGVjdHJvbmljKSYjeEQ7MTQ3MS0yMzM0IChMaW5raW5nKTwvaXNibj48YWNj
ZXNzaW9uLW51bT4yOTY0Mjg3NDwvYWNjZXNzaW9uLW51bT48dXJscz48cmVsYXRlZC11cmxzPjx1
cmw+aHR0cHM6Ly93d3cubmNiaS5ubG0ubmloLmdvdi9wdWJtZWQvMjk2NDI4NzQ8L3VybD48L3Jl
bGF0ZWQtdXJscz48L3VybHM+PGN1c3RvbTI+UE1DNTg5NjExMTwvY3VzdG9tMj48ZWxlY3Ryb25p
Yy1yZXNvdXJjZS1udW0+MTAuMTE4Ni9zMTI4NzktMDE4LTMwODAtMjwvZWxlY3Ryb25pYy1yZXNv
dXJjZS1udW0+PC9yZWNvcmQ+PC9DaXRlPjwvRW5kTm90ZT5=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PEVuZE5vdGU+PENpdGU+PEF1dGhvcj5CaW9uZ2hpPC9BdXRob3I+PFllYXI+MjAxODwvWWVhcj48
UmVjTnVtPjQ4PC9SZWNOdW0+PERpc3BsYXlUZXh0Pig0OCk8L0Rpc3BsYXlUZXh0PjxyZWNvcmQ+
PHJlYy1udW1iZXI+NDg8L3JlYy1udW1iZXI+PGZvcmVpZ24ta2V5cz48a2V5IGFwcD0iRU4iIGRi
LWlkPSJlc3AyenBheHNzOXRzOGVkejJtdjA1YXVlMHM5cHMyMGE5cDAiIHRpbWVzdGFtcD0iMTY1
NTE1NjgyMyI+NDg8L2tleT48L2ZvcmVpZ24ta2V5cz48cmVmLXR5cGUgbmFtZT0iSm91cm5hbCBB
cnRpY2xlIj4xNzwvcmVmLXR5cGU+PGNvbnRyaWJ1dG9ycz48YXV0aG9ycz48YXV0aG9yPkJpb25n
aGksIE4uPC9hdXRob3I+PGF1dGhvcj5EYWZ0YXJ5LCBBLjwvYXV0aG9yPjxhdXRob3I+TWFoYXJh
aiwgQi48L2F1dGhvcj48YXV0aG9yPk1zaWJpLCBaLjwvYXV0aG9yPjxhdXRob3I+QW1pY28sIEsu
IFIuPC9hdXRob3I+PGF1dGhvcj5GcmllZGxhbmQsIEcuPC9hdXRob3I+PGF1dGhvcj5PcnJlbGws
IEMuPC9hdXRob3I+PGF1dGhvcj5QYWRheWF0Y2hpLCBOLjwvYXV0aG9yPjxhdXRob3I+TyZhcG9z
O0Rvbm5lbGwsIE0uIFIuPC9hdXRob3I+PC9hdXRob3JzPjwvY29udHJpYnV0b3JzPjxhdXRoLWFk
ZHJlc3M+Q29sdW1iaWEgVW5pdmVyc2l0eSBDb2xsZWdlIG9mIFBoeXNpY2lhbnMgYW5kIFN1cmdl
b25zLCBOWSwgTlksIFVTQS4mI3hEO0NBUFJJU0EgTVJDLSBISVYtVEIgUGF0aG9nZW5lc2lzIGFu
ZCBUcmVhdG1lbnQgUmVzZWFyY2ggVW5pdCwgRHVyYmFuLCBTb3V0aCBBZnJpY2EuJiN4RDtNY0dp
bGwgSW50ZXJuYXRpb25hbCBUQiBDZW50cmUsIE1jR2lsbCBVbml2ZXJzaXR5LCBNb250cmVhbCwg
Q2FuYWRhLiYjeEQ7VW5pdmVyc2l0eSBvZiBNaWNoaWdhbiBTY2hvb2wgb2YgUHVibGljIEhlYWx0
aCwgQW5uIEFyYm9yLCBNSSwgVVNBLiYjeEQ7WWFsZSBTY2hvb2wgb2YgTWVkaWNpbmUsIE5ldyBI
YXZlbiwgQ1QsIFVTQS4mI3hEO0Rlc21vbmQgVHV0dSBISVYgQ2VudHJlLCBVbml2ZXJzaXR5IG9m
IENhcGUgVG93biwgQ2FwZSBUb3duLCBTb3V0aCBBZnJpY2EuJiN4RDtDQVBSSVNBIE1SQy0gSElW
LVRCIFBhdGhvZ2VuZXNpcyBhbmQgVHJlYXRtZW50IFJlc2VhcmNoIFVuaXQsIER1cmJhbiwgU291
dGggQWZyaWNhLiBtbzIxMzBAY29sdW1iaWEuZWR1LiYjeEQ7RGl2aXNpb24gb2YgUHVsbW9uYXJ5
LCBBbGxlcmd5LCBhbmQgQ3JpdGljYWwgQ2FyZSBNZWRpY2luZSwgQ29sdW1iaWEgVW5pdmVyc2l0
eSBNZWRpY2FsIENlbnRlciwgTlksIE5ZLCBVU0EuIG1vMjEzMEBjb2x1bWJpYS5lZHUuJiN4RDtE
ZXBhcnRtZW50IG9mIEVwaWRlbWlvbG9neSwgTWFpbG1hbiBTY2hvb2wgb2YgUHVibGljIEhlYWx0
aCwgQ29sdW1iaWEgVW5pdmVyc2l0eSBNZWRpY2FsIENlbnRlciwgTlksIE5ZLCBVU0EuIG1vMjEz
MEBjb2x1bWJpYS5lZHUuPC9hdXRoLWFkZHJlc3M+PHRpdGxlcz48dGl0bGU+UGlsb3QgZXZhbHVh
dGlvbiBvZiBhIHNlY29uZC1nZW5lcmF0aW9uIGVsZWN0cm9uaWMgcGlsbCBib3ggZm9yIGFkaGVy
ZW5jZSB0byBCZWRhcXVpbGluZSBhbmQgYW50aXJldHJvdmlyYWwgdGhlcmFweSBpbiBkcnVnLXJl
c2lzdGFudCBUQi9ISVYgY28taW5mZWN0ZWQgcGF0aWVudHMgaW4gS3dhWnVsdS1OYXRhbCwgU291
dGggQWZyaWNhPC90aXRsZT48c2Vjb25kYXJ5LXRpdGxlPkJNQyBJbmZlY3QgRGlzPC9zZWNvbmRh
cnktdGl0bGU+PC90aXRsZXM+PHBlcmlvZGljYWw+PGZ1bGwtdGl0bGU+Qk1DIEluZmVjdCBEaXM8
L2Z1bGwtdGl0bGU+PC9wZXJpb2RpY2FsPjxwYWdlcz4xNzE8L3BhZ2VzPjx2b2x1bWU+MTg8L3Zv
bHVtZT48bnVtYmVyPjE8L251bWJlcj48ZWRpdGlvbj4yMDE4LzA0LzEzPC9lZGl0aW9uPjxrZXl3
b3Jkcz48a2V5d29yZD5BSURTLVJlbGF0ZWQgT3Bwb3J0dW5pc3RpYyBJbmZlY3Rpb25zLypkcnVn
IHRoZXJhcHk8L2tleXdvcmQ+PGtleXdvcmQ+QWR1bHQ8L2tleXdvcmQ+PGtleXdvcmQ+QW50aS1I
SVYgQWdlbnRzL3RoZXJhcGV1dGljIHVzZTwva2V5d29yZD48a2V5d29yZD5BbnRpdHViZXJjdWxh
ciBBZ2VudHMvdGhlcmFwZXV0aWMgdXNlPC9rZXl3b3JkPjxrZXl3b3JkPkRpYXJ5bHF1aW5vbGlu
ZXMvKnRoZXJhcGV1dGljIHVzZTwva2V5d29yZD48a2V5d29yZD5FbGVjdHJvbmljcywgTWVkaWNh
bDwva2V5d29yZD48a2V5d29yZD5GZW1hbGU8L2tleXdvcmQ+PGtleXdvcmQ+SElWIEluZmVjdGlv
bnMvKmRydWcgdGhlcmFweTwva2V5d29yZD48a2V5d29yZD5IdW1hbnM8L2tleXdvcmQ+PGtleXdv
cmQ+TWFsZTwva2V5d29yZD48a2V5d29yZD4qTWVkaWNhdGlvbiBBZGhlcmVuY2U8L2tleXdvcmQ+
PGtleXdvcmQ+TWlkZGxlIEFnZWQ8L2tleXdvcmQ+PGtleXdvcmQ+UGlsb3QgUHJvamVjdHM8L2tl
eXdvcmQ+PGtleXdvcmQ+U2VsZiBBZG1pbmlzdHJhdGlvbjwva2V5d29yZD48a2V5d29yZD5Tb3V0
aCBBZnJpY2E8L2tleXdvcmQ+PGtleXdvcmQ+U3VydmV5cyBhbmQgUXVlc3Rpb25uYWlyZXM8L2tl
eXdvcmQ+PGtleXdvcmQ+VHViZXJjdWxvc2lzLCBNdWx0aWRydWctUmVzaXN0YW50LypkcnVnIHRo
ZXJhcHk8L2tleXdvcmQ+PGtleXdvcmQ+KkJlZGFxdWlsaW5lPC9rZXl3b3JkPjxrZXl3b3JkPipE
cnVnLXJlc2lzdGFudCB0dWJlcmN1bG9zaXM8L2tleXdvcmQ+PGtleXdvcmQ+KkVsZWN0cm9uaWMg
cGlsbGJveDwva2V5d29yZD48a2V5d29yZD4qaGl2PC9rZXl3b3JkPjxrZXl3b3JkPipSZWFsLXRp
bWUgbW9uaXRvcmluZzwva2V5d29yZD48L2tleXdvcmRzPjxkYXRlcz48eWVhcj4yMDE4PC95ZWFy
PjxwdWItZGF0ZXM+PGRhdGU+QXByIDExPC9kYXRlPjwvcHViLWRhdGVzPjwvZGF0ZXM+PGlzYm4+
MTQ3MS0yMzM0IChFbGVjdHJvbmljKSYjeEQ7MTQ3MS0yMzM0IChMaW5raW5nKTwvaXNibj48YWNj
ZXNzaW9uLW51bT4yOTY0Mjg3NDwvYWNjZXNzaW9uLW51bT48dXJscz48cmVsYXRlZC11cmxzPjx1
cmw+aHR0cHM6Ly93d3cubmNiaS5ubG0ubmloLmdvdi9wdWJtZWQvMjk2NDI4NzQ8L3VybD48L3Jl
bGF0ZWQtdXJscz48L3VybHM+PGN1c3RvbTI+UE1DNTg5NjExMTwvY3VzdG9tMj48ZWxlY3Ryb25p
Yy1yZXNvdXJjZS1udW0+MTAuMTE4Ni9zMTI4NzktMDE4LTMwODAtMjwvZWxlY3Ryb25pYy1yZXNv
dXJjZS1udW0+PC9yZWNvcmQ+PC9DaXRlPjwvRW5kTm90ZT5=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FE6C3E" w:rsidRPr="00722F02">
        <w:rPr>
          <w:rFonts w:ascii="Arial" w:hAnsi="Arial" w:cs="Arial"/>
          <w:noProof/>
        </w:rPr>
        <w:t>(48)</w:t>
      </w:r>
      <w:r w:rsidRPr="00722F02">
        <w:rPr>
          <w:rFonts w:ascii="Arial" w:hAnsi="Arial" w:cs="Arial"/>
        </w:rPr>
        <w:fldChar w:fldCharType="end"/>
      </w:r>
      <w:r w:rsidRPr="00722F02">
        <w:rPr>
          <w:rFonts w:ascii="Arial" w:hAnsi="Arial" w:cs="Arial"/>
        </w:rPr>
        <w:t>.</w:t>
      </w:r>
    </w:p>
    <w:p w14:paraId="5FF2A443" w14:textId="7A94836A" w:rsidR="006C5AED" w:rsidRPr="00722F02" w:rsidRDefault="006C5AED" w:rsidP="006D7AE2">
      <w:pPr>
        <w:spacing w:after="0"/>
        <w:ind w:left="90"/>
        <w:jc w:val="both"/>
        <w:rPr>
          <w:rFonts w:ascii="Arial" w:hAnsi="Arial" w:cs="Arial"/>
        </w:rPr>
      </w:pPr>
    </w:p>
    <w:p w14:paraId="2E827AFC" w14:textId="160388E5" w:rsidR="006C5AED" w:rsidRPr="00722F02" w:rsidRDefault="006C5AED" w:rsidP="006D7AE2">
      <w:pPr>
        <w:spacing w:after="0"/>
        <w:ind w:left="90"/>
        <w:jc w:val="both"/>
        <w:rPr>
          <w:rFonts w:ascii="Arial" w:hAnsi="Arial" w:cs="Arial"/>
        </w:rPr>
      </w:pPr>
      <w:r w:rsidRPr="00722F02">
        <w:rPr>
          <w:rFonts w:ascii="Arial" w:hAnsi="Arial" w:cs="Arial"/>
        </w:rPr>
        <w:t xml:space="preserve">For our study in, we use an adaptive design including patient-centered care concepts derived from DSD. Using elements of the DSD approach within each of the 3 intervention arms (excluding </w:t>
      </w:r>
      <w:r w:rsidRPr="00722F02">
        <w:rPr>
          <w:rFonts w:ascii="Arial" w:hAnsi="Arial" w:cs="Arial"/>
        </w:rPr>
        <w:lastRenderedPageBreak/>
        <w:t>the enhanced standard of care arm) the intensity of each intervention will be calibrated based on empirically determined participant requirements. DSD evaluation will be performed by incorporating monthly questions regarding DSD acceptability and patient preference, intensity of DSD inputs will be recorded, but due to limited resources a statistical power stratified analysis by DSD will not be performed.</w:t>
      </w:r>
    </w:p>
    <w:p w14:paraId="45712623" w14:textId="3434E41F" w:rsidR="00395BD4" w:rsidRPr="00722F02" w:rsidRDefault="00395BD4" w:rsidP="006D7AE2">
      <w:pPr>
        <w:spacing w:after="0"/>
        <w:ind w:left="90"/>
        <w:contextualSpacing/>
        <w:jc w:val="both"/>
        <w:rPr>
          <w:rFonts w:ascii="Arial" w:hAnsi="Arial" w:cs="Arial"/>
        </w:rPr>
      </w:pPr>
    </w:p>
    <w:p w14:paraId="77FD83B2" w14:textId="552D9852" w:rsidR="006C5AED" w:rsidRPr="00722F02" w:rsidRDefault="006C5AED" w:rsidP="006D7AE2">
      <w:pPr>
        <w:ind w:left="90"/>
        <w:jc w:val="both"/>
      </w:pPr>
      <w:r w:rsidRPr="00722F02">
        <w:rPr>
          <w:rFonts w:ascii="Arial" w:hAnsi="Arial" w:cs="Arial"/>
          <w:b/>
        </w:rPr>
        <w:t xml:space="preserve">The burden of stigma for patients with DR-TB/HIV </w:t>
      </w:r>
      <w:r w:rsidRPr="00722F02">
        <w:rPr>
          <w:rFonts w:ascii="Arial" w:hAnsi="Arial" w:cs="Arial"/>
          <w:bCs/>
        </w:rPr>
        <w:t xml:space="preserve">Stigma was initially described by Goffman as a “deeply discrediting” attribute understood through a “language of relationships” and social interactions </w:t>
      </w:r>
      <w:r w:rsidRPr="00722F02">
        <w:rPr>
          <w:rFonts w:ascii="Arial" w:hAnsi="Arial"/>
        </w:rPr>
        <w:fldChar w:fldCharType="begin"/>
      </w:r>
      <w:r w:rsidR="00654294">
        <w:rPr>
          <w:rFonts w:ascii="Arial" w:hAnsi="Arial"/>
        </w:rPr>
        <w:instrText xml:space="preserve"> ADDIN EN.CITE &lt;EndNote&gt;&lt;Cite&gt;&lt;Author&gt;E.&lt;/Author&gt;&lt;RecNum&gt;67&lt;/RecNum&gt;&lt;DisplayText&gt;(67)&lt;/DisplayText&gt;&lt;record&gt;&lt;rec-number&gt;67&lt;/rec-number&gt;&lt;foreign-keys&gt;&lt;key app="EN" db-id="esp2zpaxss9ts8edz2mv05aue0s9ps20a9p0" timestamp="1655156824"&gt;67&lt;/key&gt;&lt;/foreign-keys&gt;&lt;ref-type name="Journal Article"&gt;17&lt;/ref-type&gt;&lt;contributors&gt;&lt;authors&gt;&lt;author&gt;Goffman E. &lt;/author&gt;&lt;/authors&gt;&lt;/contributors&gt;&lt;titles&gt;&lt;title&gt;Stigma: notes on the management of spoiled identity. USA: Simons &amp;amp; Schuster, Inc.; 1963.&lt;/title&gt;&lt;/titles&gt;&lt;dates&gt;&lt;/dates&gt;&lt;urls&gt;&lt;/urls&gt;&lt;/record&gt;&lt;/Cite&gt;&lt;/EndNote&gt;</w:instrText>
      </w:r>
      <w:r w:rsidRPr="00722F02">
        <w:rPr>
          <w:rFonts w:ascii="Arial" w:hAnsi="Arial"/>
        </w:rPr>
        <w:fldChar w:fldCharType="separate"/>
      </w:r>
      <w:r w:rsidRPr="00722F02">
        <w:rPr>
          <w:rFonts w:ascii="Arial" w:hAnsi="Arial"/>
          <w:noProof/>
        </w:rPr>
        <w:t>(67)</w:t>
      </w:r>
      <w:r w:rsidRPr="00722F02">
        <w:rPr>
          <w:rFonts w:ascii="Arial" w:hAnsi="Arial"/>
        </w:rPr>
        <w:fldChar w:fldCharType="end"/>
      </w:r>
      <w:r w:rsidRPr="00722F02">
        <w:rPr>
          <w:rFonts w:ascii="Arial" w:hAnsi="Arial" w:cs="Arial"/>
          <w:bCs/>
        </w:rPr>
        <w:t xml:space="preserve">. Contemporary scholars have called attention to social interactions, structures and practices that set up normative expectations about what is acceptable versus devalued </w:t>
      </w:r>
      <w:r w:rsidRPr="00722F02">
        <w:rPr>
          <w:rFonts w:ascii="Arial" w:hAnsi="Arial"/>
        </w:rPr>
        <w:fldChar w:fldCharType="begin">
          <w:fldData xml:space="preserve">PEVuZE5vdGU+PENpdGU+PEF1dGhvcj5QZXNjb3NvbGlkbzwvQXV0aG9yPjxZZWFyPjIwMTU8L1ll
YXI+PFJlY051bT42ODwvUmVjTnVtPjxEaXNwbGF5VGV4dD4oNjgsIDY5KTwvRGlzcGxheVRleHQ+
PHJlY29yZD48cmVjLW51bWJlcj42ODwvcmVjLW51bWJlcj48Zm9yZWlnbi1rZXlzPjxrZXkgYXBw
PSJFTiIgZGItaWQ9ImVzcDJ6cGF4c3M5dHM4ZWR6Mm12MDVhdWUwczlwczIwYTlwMCIgdGltZXN0
YW1wPSIxNjU1MTU2ODI1Ij42ODwva2V5PjwvZm9yZWlnbi1rZXlzPjxyZWYtdHlwZSBuYW1lPSJK
b3VybmFsIEFydGljbGUiPjE3PC9yZWYtdHlwZT48Y29udHJpYnV0b3JzPjxhdXRob3JzPjxhdXRo
b3I+UGVzY29zb2xpZG8sIEIuIEEuPC9hdXRob3I+PGF1dGhvcj5NYXJ0aW4sIEouIEsuPC9hdXRo
b3I+PC9hdXRob3JzPjwvY29udHJpYnV0b3JzPjxhdXRoLWFkZHJlc3M+RGVwYXJ0bWVudCBvZiBT
b2Npb2xvZ3ksIEluZGlhbmEgVW5pdmVyc2l0eSwgQmxvb21pbmd0b24sIEluZGlhbmEgNDc0MDUt
NzEwMzsgcGVzY29zb2xAaW5kaWFuYS5lZHUuPC9hdXRoLWFkZHJlc3M+PHRpdGxlcz48dGl0bGU+
VGhlIFN0aWdtYSBDb21wbGV4PC90aXRsZT48c2Vjb25kYXJ5LXRpdGxlPkFubnUgUmV2IFNvY2lv
bDwvc2Vjb25kYXJ5LXRpdGxlPjxhbHQtdGl0bGU+QW5udWFsIHJldmlldyBvZiBzb2Npb2xvZ3k8
L2FsdC10aXRsZT48L3RpdGxlcz48cGVyaW9kaWNhbD48ZnVsbC10aXRsZT5Bbm51IFJldiBTb2Np
b2w8L2Z1bGwtdGl0bGU+PGFiYnItMT5Bbm51YWwgcmV2aWV3IG9mIHNvY2lvbG9neTwvYWJici0x
PjwvcGVyaW9kaWNhbD48YWx0LXBlcmlvZGljYWw+PGZ1bGwtdGl0bGU+QW5udSBSZXYgU29jaW9s
PC9mdWxsLXRpdGxlPjxhYmJyLTE+QW5udWFsIHJldmlldyBvZiBzb2Npb2xvZ3k8L2FiYnItMT48
L2FsdC1wZXJpb2RpY2FsPjxwYWdlcz44Ny0xMTY8L3BhZ2VzPjx2b2x1bWU+NDE8L3ZvbHVtZT48
ZWRpdGlvbj4yMDE2LzAyLzA5PC9lZGl0aW9uPjxrZXl3b3Jkcz48a2V5d29yZD5jb25uZWN0ZWRu
ZXNzPC9rZXl3b3JkPjxrZXl3b3JkPmRpc2NyaW1pbmF0aW9uPC9rZXl3b3JkPjxrZXl3b3JkPmRp
c3Bhcml0aWVzPC9rZXl3b3JkPjxrZXl3b3JkPm1lbnRhbCBpbGxuZXNzPC9rZXl3b3JkPjxrZXl3
b3JkPnByZWp1ZGljZTwva2V5d29yZD48a2V5d29yZD5yYWNlL2V0aG5pY2l0eTwva2V5d29yZD48
a2V5d29yZD5zZXh1YWwgb3JpZW50YXRpb248L2tleXdvcmQ+PC9rZXl3b3Jkcz48ZGF0ZXM+PHll
YXI+MjAxNTwveWVhcj48cHViLWRhdGVzPjxkYXRlPkF1ZzwvZGF0ZT48L3B1Yi1kYXRlcz48L2Rh
dGVzPjxpc2JuPjAzNjAtMDU3MiAoUHJpbnQpJiN4RDswMzYwLTA1NzI8L2lzYm4+PGFjY2Vzc2lv
bi1udW0+MjY4NTU0NzE8L2FjY2Vzc2lvbi1udW0+PHVybHM+PC91cmxzPjxjdXN0b20yPlBNQzQ3
Mzc5NjM8L2N1c3RvbTI+PGN1c3RvbTY+TklITVM3NTUyNjY8L2N1c3RvbTY+PGVsZWN0cm9uaWMt
cmVzb3VyY2UtbnVtPjEwLjExNDYvYW5udXJldi1zb2MtMDcxMzEyLTE0NTcwMjwvZWxlY3Ryb25p
Yy1yZXNvdXJjZS1udW0+PHJlbW90ZS1kYXRhYmFzZS1wcm92aWRlcj5OTE08L3JlbW90ZS1kYXRh
YmFzZS1wcm92aWRlcj48bGFuZ3VhZ2U+ZW5nPC9sYW5ndWFnZT48L3JlY29yZD48L0NpdGU+PENp
dGU+PEF1dGhvcj5QYXJrZXI8L0F1dGhvcj48WWVhcj4yMDAzPC9ZZWFyPjxSZWNOdW0+Njk8L1Jl
Y051bT48cmVjb3JkPjxyZWMtbnVtYmVyPjY5PC9yZWMtbnVtYmVyPjxmb3JlaWduLWtleXM+PGtl
eSBhcHA9IkVOIiBkYi1pZD0iZXNwMnpwYXhzczl0czhlZHoybXYwNWF1ZTBzOXBzMjBhOXAwIiB0
aW1lc3RhbXA9IjE2NTUxNTY4MjUiPjY5PC9rZXk+PC9mb3JlaWduLWtleXM+PHJlZi10eXBlIG5h
bWU9IkpvdXJuYWwgQXJ0aWNsZSI+MTc8L3JlZi10eXBlPjxjb250cmlidXRvcnM+PGF1dGhvcnM+
PGF1dGhvcj5QYXJrZXIsIFIuPC9hdXRob3I+PGF1dGhvcj5BZ2dsZXRvbiwgUC48L2F1dGhvcj48
L2F1dGhvcnM+PC9jb250cmlidXRvcnM+PGF1dGgtYWRkcmVzcz5EZXBhcnRtZW50IG9mIFNvY2lv
bWVkaWNhbCBTY2llbmNlcywgTWFpbG1hbiBTY2hvb2wgb2YgUHVibGljIEhlYWx0aCwgQ29sdW1i
aWEgVW5pdmVyc2l0eSwgNzIyIFdlc3QgMTY4dGggU3RyZWV0LCBOZXcgWW9yaywgTlkgMTAwMzIs
IFVTQS4gcmdwMTFAY29sdW1iaWEuZWR1ICZsdDtyZ3AxMUBjb2x1bWJpYS5lZHUmZ3Q7PC9hdXRo
LWFkZHJlc3M+PHRpdGxlcz48dGl0bGU+SElWIGFuZCBBSURTLXJlbGF0ZWQgc3RpZ21hIGFuZCBk
aXNjcmltaW5hdGlvbjogYSBjb25jZXB0dWFsIGZyYW1ld29yayBhbmQgaW1wbGljYXRpb25zIGZv
ciBhY3Rpb248L3RpdGxlPjxzZWNvbmRhcnktdGl0bGU+U29jIFNjaSBNZWQ8L3NlY29uZGFyeS10
aXRsZT48L3RpdGxlcz48cGVyaW9kaWNhbD48ZnVsbC10aXRsZT5Tb2MgU2NpIE1lZDwvZnVsbC10
aXRsZT48L3BlcmlvZGljYWw+PHBhZ2VzPjEzLTI0PC9wYWdlcz48dm9sdW1lPjU3PC92b2x1bWU+
PG51bWJlcj4xPC9udW1iZXI+PGtleXdvcmRzPjxrZXl3b3JkPipBdHRpdHVkZSB0byBIZWFsdGg8
L2tleXdvcmQ+PGtleXdvcmQ+KkhJViBJbmZlY3Rpb25zL2VwaWRlbWlvbG9neS9wc3ljaG9sb2d5
PC9rZXl3b3JkPjxrZXl3b3JkPkh1bWFuczwva2V5d29yZD48a2V5d29yZD5Qb2xpdGljczwva2V5
d29yZD48a2V5d29yZD5Qb3dlciAoUHN5Y2hvbG9neSk8L2tleXdvcmQ+PGtleXdvcmQ+KlByZWp1
ZGljZTwva2V5d29yZD48a2V5d29yZD5Tb2NpYWwgSXNvbGF0aW9uPC9rZXl3b3JkPjxrZXl3b3Jk
PlNvY2lvZWNvbm9taWMgRmFjdG9yczwva2V5d29yZD48a2V5d29yZD5TdGVyZW90eXBpbmc8L2tl
eXdvcmQ+PC9rZXl3b3Jkcz48ZGF0ZXM+PHllYXI+MjAwMzwveWVhcj48cHViLWRhdGVzPjxkYXRl
Pkp1bDwvZGF0ZT48L3B1Yi1kYXRlcz48L2RhdGVzPjxpc2JuPjAyNzctOTUzNiAoUHJpbnQpJiN4
RDswMjc3LTk1MzYgKExpbmtpbmcpPC9pc2JuPjxhY2Nlc3Npb24tbnVtPjEyNzUzODEzPC9hY2Nl
c3Npb24tbnVtPjx1cmxzPjxyZWxhdGVkLXVybHM+PHVybD5odHRwOi8vd3d3Lm5jYmkubmxtLm5p
aC5nb3YvcHVibWVkLzEyNzUzODEzPC91cmw+PC9yZWxhdGVkLXVybHM+PC91cmxzPjwvcmVjb3Jk
PjwvQ2l0ZT48L0VuZE5vdGU+AG==
</w:fldData>
        </w:fldChar>
      </w:r>
      <w:r w:rsidR="00654294">
        <w:rPr>
          <w:rFonts w:ascii="Arial" w:hAnsi="Arial"/>
        </w:rPr>
        <w:instrText xml:space="preserve"> ADDIN EN.CITE </w:instrText>
      </w:r>
      <w:r w:rsidR="00654294">
        <w:rPr>
          <w:rFonts w:ascii="Arial" w:hAnsi="Arial"/>
        </w:rPr>
        <w:fldChar w:fldCharType="begin">
          <w:fldData xml:space="preserve">PEVuZE5vdGU+PENpdGU+PEF1dGhvcj5QZXNjb3NvbGlkbzwvQXV0aG9yPjxZZWFyPjIwMTU8L1ll
YXI+PFJlY051bT42ODwvUmVjTnVtPjxEaXNwbGF5VGV4dD4oNjgsIDY5KTwvRGlzcGxheVRleHQ+
PHJlY29yZD48cmVjLW51bWJlcj42ODwvcmVjLW51bWJlcj48Zm9yZWlnbi1rZXlzPjxrZXkgYXBw
PSJFTiIgZGItaWQ9ImVzcDJ6cGF4c3M5dHM4ZWR6Mm12MDVhdWUwczlwczIwYTlwMCIgdGltZXN0
YW1wPSIxNjU1MTU2ODI1Ij42ODwva2V5PjwvZm9yZWlnbi1rZXlzPjxyZWYtdHlwZSBuYW1lPSJK
b3VybmFsIEFydGljbGUiPjE3PC9yZWYtdHlwZT48Y29udHJpYnV0b3JzPjxhdXRob3JzPjxhdXRo
b3I+UGVzY29zb2xpZG8sIEIuIEEuPC9hdXRob3I+PGF1dGhvcj5NYXJ0aW4sIEouIEsuPC9hdXRo
b3I+PC9hdXRob3JzPjwvY29udHJpYnV0b3JzPjxhdXRoLWFkZHJlc3M+RGVwYXJ0bWVudCBvZiBT
b2Npb2xvZ3ksIEluZGlhbmEgVW5pdmVyc2l0eSwgQmxvb21pbmd0b24sIEluZGlhbmEgNDc0MDUt
NzEwMzsgcGVzY29zb2xAaW5kaWFuYS5lZHUuPC9hdXRoLWFkZHJlc3M+PHRpdGxlcz48dGl0bGU+
VGhlIFN0aWdtYSBDb21wbGV4PC90aXRsZT48c2Vjb25kYXJ5LXRpdGxlPkFubnUgUmV2IFNvY2lv
bDwvc2Vjb25kYXJ5LXRpdGxlPjxhbHQtdGl0bGU+QW5udWFsIHJldmlldyBvZiBzb2Npb2xvZ3k8
L2FsdC10aXRsZT48L3RpdGxlcz48cGVyaW9kaWNhbD48ZnVsbC10aXRsZT5Bbm51IFJldiBTb2Np
b2w8L2Z1bGwtdGl0bGU+PGFiYnItMT5Bbm51YWwgcmV2aWV3IG9mIHNvY2lvbG9neTwvYWJici0x
PjwvcGVyaW9kaWNhbD48YWx0LXBlcmlvZGljYWw+PGZ1bGwtdGl0bGU+QW5udSBSZXYgU29jaW9s
PC9mdWxsLXRpdGxlPjxhYmJyLTE+QW5udWFsIHJldmlldyBvZiBzb2Npb2xvZ3k8L2FiYnItMT48
L2FsdC1wZXJpb2RpY2FsPjxwYWdlcz44Ny0xMTY8L3BhZ2VzPjx2b2x1bWU+NDE8L3ZvbHVtZT48
ZWRpdGlvbj4yMDE2LzAyLzA5PC9lZGl0aW9uPjxrZXl3b3Jkcz48a2V5d29yZD5jb25uZWN0ZWRu
ZXNzPC9rZXl3b3JkPjxrZXl3b3JkPmRpc2NyaW1pbmF0aW9uPC9rZXl3b3JkPjxrZXl3b3JkPmRp
c3Bhcml0aWVzPC9rZXl3b3JkPjxrZXl3b3JkPm1lbnRhbCBpbGxuZXNzPC9rZXl3b3JkPjxrZXl3
b3JkPnByZWp1ZGljZTwva2V5d29yZD48a2V5d29yZD5yYWNlL2V0aG5pY2l0eTwva2V5d29yZD48
a2V5d29yZD5zZXh1YWwgb3JpZW50YXRpb248L2tleXdvcmQ+PC9rZXl3b3Jkcz48ZGF0ZXM+PHll
YXI+MjAxNTwveWVhcj48cHViLWRhdGVzPjxkYXRlPkF1ZzwvZGF0ZT48L3B1Yi1kYXRlcz48L2Rh
dGVzPjxpc2JuPjAzNjAtMDU3MiAoUHJpbnQpJiN4RDswMzYwLTA1NzI8L2lzYm4+PGFjY2Vzc2lv
bi1udW0+MjY4NTU0NzE8L2FjY2Vzc2lvbi1udW0+PHVybHM+PC91cmxzPjxjdXN0b20yPlBNQzQ3
Mzc5NjM8L2N1c3RvbTI+PGN1c3RvbTY+TklITVM3NTUyNjY8L2N1c3RvbTY+PGVsZWN0cm9uaWMt
cmVzb3VyY2UtbnVtPjEwLjExNDYvYW5udXJldi1zb2MtMDcxMzEyLTE0NTcwMjwvZWxlY3Ryb25p
Yy1yZXNvdXJjZS1udW0+PHJlbW90ZS1kYXRhYmFzZS1wcm92aWRlcj5OTE08L3JlbW90ZS1kYXRh
YmFzZS1wcm92aWRlcj48bGFuZ3VhZ2U+ZW5nPC9sYW5ndWFnZT48L3JlY29yZD48L0NpdGU+PENp
dGU+PEF1dGhvcj5QYXJrZXI8L0F1dGhvcj48WWVhcj4yMDAzPC9ZZWFyPjxSZWNOdW0+Njk8L1Jl
Y051bT48cmVjb3JkPjxyZWMtbnVtYmVyPjY5PC9yZWMtbnVtYmVyPjxmb3JlaWduLWtleXM+PGtl
eSBhcHA9IkVOIiBkYi1pZD0iZXNwMnpwYXhzczl0czhlZHoybXYwNWF1ZTBzOXBzMjBhOXAwIiB0
aW1lc3RhbXA9IjE2NTUxNTY4MjUiPjY5PC9rZXk+PC9mb3JlaWduLWtleXM+PHJlZi10eXBlIG5h
bWU9IkpvdXJuYWwgQXJ0aWNsZSI+MTc8L3JlZi10eXBlPjxjb250cmlidXRvcnM+PGF1dGhvcnM+
PGF1dGhvcj5QYXJrZXIsIFIuPC9hdXRob3I+PGF1dGhvcj5BZ2dsZXRvbiwgUC48L2F1dGhvcj48
L2F1dGhvcnM+PC9jb250cmlidXRvcnM+PGF1dGgtYWRkcmVzcz5EZXBhcnRtZW50IG9mIFNvY2lv
bWVkaWNhbCBTY2llbmNlcywgTWFpbG1hbiBTY2hvb2wgb2YgUHVibGljIEhlYWx0aCwgQ29sdW1i
aWEgVW5pdmVyc2l0eSwgNzIyIFdlc3QgMTY4dGggU3RyZWV0LCBOZXcgWW9yaywgTlkgMTAwMzIs
IFVTQS4gcmdwMTFAY29sdW1iaWEuZWR1ICZsdDtyZ3AxMUBjb2x1bWJpYS5lZHUmZ3Q7PC9hdXRo
LWFkZHJlc3M+PHRpdGxlcz48dGl0bGU+SElWIGFuZCBBSURTLXJlbGF0ZWQgc3RpZ21hIGFuZCBk
aXNjcmltaW5hdGlvbjogYSBjb25jZXB0dWFsIGZyYW1ld29yayBhbmQgaW1wbGljYXRpb25zIGZv
ciBhY3Rpb248L3RpdGxlPjxzZWNvbmRhcnktdGl0bGU+U29jIFNjaSBNZWQ8L3NlY29uZGFyeS10
aXRsZT48L3RpdGxlcz48cGVyaW9kaWNhbD48ZnVsbC10aXRsZT5Tb2MgU2NpIE1lZDwvZnVsbC10
aXRsZT48L3BlcmlvZGljYWw+PHBhZ2VzPjEzLTI0PC9wYWdlcz48dm9sdW1lPjU3PC92b2x1bWU+
PG51bWJlcj4xPC9udW1iZXI+PGtleXdvcmRzPjxrZXl3b3JkPipBdHRpdHVkZSB0byBIZWFsdGg8
L2tleXdvcmQ+PGtleXdvcmQ+KkhJViBJbmZlY3Rpb25zL2VwaWRlbWlvbG9neS9wc3ljaG9sb2d5
PC9rZXl3b3JkPjxrZXl3b3JkPkh1bWFuczwva2V5d29yZD48a2V5d29yZD5Qb2xpdGljczwva2V5
d29yZD48a2V5d29yZD5Qb3dlciAoUHN5Y2hvbG9neSk8L2tleXdvcmQ+PGtleXdvcmQ+KlByZWp1
ZGljZTwva2V5d29yZD48a2V5d29yZD5Tb2NpYWwgSXNvbGF0aW9uPC9rZXl3b3JkPjxrZXl3b3Jk
PlNvY2lvZWNvbm9taWMgRmFjdG9yczwva2V5d29yZD48a2V5d29yZD5TdGVyZW90eXBpbmc8L2tl
eXdvcmQ+PC9rZXl3b3Jkcz48ZGF0ZXM+PHllYXI+MjAwMzwveWVhcj48cHViLWRhdGVzPjxkYXRl
Pkp1bDwvZGF0ZT48L3B1Yi1kYXRlcz48L2RhdGVzPjxpc2JuPjAyNzctOTUzNiAoUHJpbnQpJiN4
RDswMjc3LTk1MzYgKExpbmtpbmcpPC9pc2JuPjxhY2Nlc3Npb24tbnVtPjEyNzUzODEzPC9hY2Nl
c3Npb24tbnVtPjx1cmxzPjxyZWxhdGVkLXVybHM+PHVybD5odHRwOi8vd3d3Lm5jYmkubmxtLm5p
aC5nb3YvcHVibWVkLzEyNzUzODEzPC91cmw+PC9yZWxhdGVkLXVybHM+PC91cmxzPjwvcmVjb3Jk
PjwvQ2l0ZT48L0VuZE5vdGU+AG==
</w:fldData>
        </w:fldChar>
      </w:r>
      <w:r w:rsidR="00654294">
        <w:rPr>
          <w:rFonts w:ascii="Arial" w:hAnsi="Arial"/>
        </w:rPr>
        <w:instrText xml:space="preserve"> ADDIN EN.CITE.DATA </w:instrText>
      </w:r>
      <w:r w:rsidR="00654294">
        <w:rPr>
          <w:rFonts w:ascii="Arial" w:hAnsi="Arial"/>
        </w:rPr>
      </w:r>
      <w:r w:rsidR="00654294">
        <w:rPr>
          <w:rFonts w:ascii="Arial" w:hAnsi="Arial"/>
        </w:rPr>
        <w:fldChar w:fldCharType="end"/>
      </w:r>
      <w:r w:rsidRPr="00722F02">
        <w:rPr>
          <w:rFonts w:ascii="Arial" w:hAnsi="Arial"/>
        </w:rPr>
      </w:r>
      <w:r w:rsidRPr="00722F02">
        <w:rPr>
          <w:rFonts w:ascii="Arial" w:hAnsi="Arial"/>
        </w:rPr>
        <w:fldChar w:fldCharType="separate"/>
      </w:r>
      <w:r w:rsidRPr="00722F02">
        <w:rPr>
          <w:rFonts w:ascii="Arial" w:hAnsi="Arial"/>
          <w:noProof/>
        </w:rPr>
        <w:t>(68, 69)</w:t>
      </w:r>
      <w:r w:rsidRPr="00722F02">
        <w:rPr>
          <w:rFonts w:ascii="Arial" w:hAnsi="Arial"/>
        </w:rPr>
        <w:fldChar w:fldCharType="end"/>
      </w:r>
      <w:r w:rsidRPr="00722F02">
        <w:rPr>
          <w:rFonts w:ascii="Arial" w:hAnsi="Arial" w:cs="Arial"/>
          <w:bCs/>
        </w:rPr>
        <w:t xml:space="preserve">. Stigma characterizes the lived experience of HIV and is acknowledged as a key obstacle to global HIV control </w:t>
      </w:r>
      <w:r w:rsidRPr="00722F02">
        <w:rPr>
          <w:rFonts w:ascii="Arial" w:hAnsi="Arial"/>
        </w:rPr>
        <w:fldChar w:fldCharType="begin"/>
      </w:r>
      <w:r w:rsidR="00654294">
        <w:rPr>
          <w:rFonts w:ascii="Arial" w:hAnsi="Arial"/>
        </w:rPr>
        <w:instrText xml:space="preserve"> ADDIN EN.CITE &lt;EndNote&gt;&lt;Cite&gt;&lt;Author&gt;Parker&lt;/Author&gt;&lt;Year&gt;2003&lt;/Year&gt;&lt;RecNum&gt;69&lt;/RecNum&gt;&lt;DisplayText&gt;(69)&lt;/DisplayText&gt;&lt;record&gt;&lt;rec-number&gt;69&lt;/rec-number&gt;&lt;foreign-keys&gt;&lt;key app="EN" db-id="esp2zpaxss9ts8edz2mv05aue0s9ps20a9p0" timestamp="1655156825"&gt;69&lt;/key&gt;&lt;/foreign-keys&gt;&lt;ref-type name="Journal Article"&gt;17&lt;/ref-type&gt;&lt;contributors&gt;&lt;authors&gt;&lt;author&gt;Parker, R.&lt;/author&gt;&lt;author&gt;Aggleton, P.&lt;/author&gt;&lt;/authors&gt;&lt;/contributors&gt;&lt;auth-address&gt;Department of Sociomedical Sciences, Mailman School of Public Health, Columbia University, 722 West 168th Street, New York, NY 10032, USA. rgp11@columbia.edu &amp;lt;rgp11@columbia.edu&amp;gt;&lt;/auth-address&gt;&lt;titles&gt;&lt;title&gt;HIV and AIDS-related stigma and discrimination: a conceptual framework and implications for action&lt;/title&gt;&lt;secondary-title&gt;Soc Sci Med&lt;/secondary-title&gt;&lt;/titles&gt;&lt;periodical&gt;&lt;full-title&gt;Soc Sci Med&lt;/full-title&gt;&lt;/periodical&gt;&lt;pages&gt;13-24&lt;/pages&gt;&lt;volume&gt;57&lt;/volume&gt;&lt;number&gt;1&lt;/number&gt;&lt;keywords&gt;&lt;keyword&gt;*Attitude to Health&lt;/keyword&gt;&lt;keyword&gt;*HIV Infections/epidemiology/psychology&lt;/keyword&gt;&lt;keyword&gt;Humans&lt;/keyword&gt;&lt;keyword&gt;Politics&lt;/keyword&gt;&lt;keyword&gt;Power (Psychology)&lt;/keyword&gt;&lt;keyword&gt;*Prejudice&lt;/keyword&gt;&lt;keyword&gt;Social Isolation&lt;/keyword&gt;&lt;keyword&gt;Socioeconomic Factors&lt;/keyword&gt;&lt;keyword&gt;Stereotyping&lt;/keyword&gt;&lt;/keywords&gt;&lt;dates&gt;&lt;year&gt;2003&lt;/year&gt;&lt;pub-dates&gt;&lt;date&gt;Jul&lt;/date&gt;&lt;/pub-dates&gt;&lt;/dates&gt;&lt;isbn&gt;0277-9536 (Print)&amp;#xD;0277-9536 (Linking)&lt;/isbn&gt;&lt;accession-num&gt;12753813&lt;/accession-num&gt;&lt;urls&gt;&lt;related-urls&gt;&lt;url&gt;http://www.ncbi.nlm.nih.gov/pubmed/12753813&lt;/url&gt;&lt;/related-urls&gt;&lt;/urls&gt;&lt;/record&gt;&lt;/Cite&gt;&lt;/EndNote&gt;</w:instrText>
      </w:r>
      <w:r w:rsidRPr="00722F02">
        <w:rPr>
          <w:rFonts w:ascii="Arial" w:hAnsi="Arial"/>
        </w:rPr>
        <w:fldChar w:fldCharType="separate"/>
      </w:r>
      <w:r w:rsidRPr="00722F02">
        <w:rPr>
          <w:rFonts w:ascii="Arial" w:hAnsi="Arial"/>
          <w:noProof/>
        </w:rPr>
        <w:t>(69)</w:t>
      </w:r>
      <w:r w:rsidRPr="00722F02">
        <w:rPr>
          <w:rFonts w:ascii="Arial" w:hAnsi="Arial"/>
        </w:rPr>
        <w:fldChar w:fldCharType="end"/>
      </w:r>
      <w:r w:rsidRPr="00722F02">
        <w:rPr>
          <w:rFonts w:ascii="Arial" w:hAnsi="Arial" w:cs="Arial"/>
          <w:bCs/>
        </w:rPr>
        <w:t xml:space="preserve">. Health activists and persons with HIV have confronted HIV stigma </w:t>
      </w:r>
      <w:r w:rsidRPr="00722F02">
        <w:rPr>
          <w:rFonts w:ascii="Arial" w:hAnsi="Arial"/>
        </w:rPr>
        <w:fldChar w:fldCharType="begin"/>
      </w:r>
      <w:r w:rsidR="00654294">
        <w:rPr>
          <w:rFonts w:ascii="Arial" w:hAnsi="Arial"/>
        </w:rPr>
        <w:instrText xml:space="preserve"> ADDIN EN.CITE &lt;EndNote&gt;&lt;Cite&gt;&lt;Author&gt;Stangl&lt;/Author&gt;&lt;Year&gt;2013&lt;/Year&gt;&lt;RecNum&gt;70&lt;/RecNum&gt;&lt;DisplayText&gt;(70)&lt;/DisplayText&gt;&lt;record&gt;&lt;rec-number&gt;70&lt;/rec-number&gt;&lt;foreign-keys&gt;&lt;key app="EN" db-id="esp2zpaxss9ts8edz2mv05aue0s9ps20a9p0" timestamp="1655156825"&gt;70&lt;/key&gt;&lt;/foreign-keys&gt;&lt;ref-type name="Journal Article"&gt;17&lt;/ref-type&gt;&lt;contributors&gt;&lt;authors&gt;&lt;author&gt;Stangl, Anne L.&lt;/author&gt;&lt;author&gt;Lloyd, Jennifer K.&lt;/author&gt;&lt;author&gt;Brady, Laura M.&lt;/author&gt;&lt;author&gt;Holland, Claire E.&lt;/author&gt;&lt;author&gt;Baral, Stefan&lt;/author&gt;&lt;/authors&gt;&lt;/contributors&gt;&lt;titles&gt;&lt;title&gt;A systematic review of interventions to reduce HIV-related stigma and discrimination from 2002 to 2013: how far have we come?&lt;/title&gt;&lt;secondary-title&gt;Journal of the International AIDS Society&lt;/secondary-title&gt;&lt;/titles&gt;&lt;periodical&gt;&lt;full-title&gt;Journal of the International AIDS Society&lt;/full-title&gt;&lt;/periodical&gt;&lt;pages&gt;18734&lt;/pages&gt;&lt;volume&gt;16&lt;/volume&gt;&lt;number&gt;3Suppl 2&lt;/number&gt;&lt;dates&gt;&lt;year&gt;2013&lt;/year&gt;&lt;pub-dates&gt;&lt;date&gt;11/13&amp;#xD;05/14/received&amp;#xD;08/23/revised&amp;#xD;08/29/accepted&lt;/date&gt;&lt;/pub-dates&gt;&lt;/dates&gt;&lt;publisher&gt;International AIDS Society&lt;/publisher&gt;&lt;isbn&gt;1758-2652&lt;/isbn&gt;&lt;accession-num&gt;PMC3833106&lt;/accession-num&gt;&lt;urls&gt;&lt;related-urls&gt;&lt;url&gt;http://www.ncbi.nlm.nih.gov/pmc/articles/PMC3833106/&lt;/url&gt;&lt;/related-urls&gt;&lt;/urls&gt;&lt;electronic-resource-num&gt;10.7448/IAS.16.3.18734&lt;/electronic-resource-num&gt;&lt;remote-database-name&gt;PMC&lt;/remote-database-name&gt;&lt;/record&gt;&lt;/Cite&gt;&lt;/EndNote&gt;</w:instrText>
      </w:r>
      <w:r w:rsidRPr="00722F02">
        <w:rPr>
          <w:rFonts w:ascii="Arial" w:hAnsi="Arial"/>
        </w:rPr>
        <w:fldChar w:fldCharType="separate"/>
      </w:r>
      <w:r w:rsidRPr="00722F02">
        <w:rPr>
          <w:rFonts w:ascii="Arial" w:hAnsi="Arial"/>
          <w:noProof/>
        </w:rPr>
        <w:t>(70)</w:t>
      </w:r>
      <w:r w:rsidRPr="00722F02">
        <w:rPr>
          <w:rFonts w:ascii="Arial" w:hAnsi="Arial"/>
        </w:rPr>
        <w:fldChar w:fldCharType="end"/>
      </w:r>
      <w:r w:rsidRPr="00722F02">
        <w:rPr>
          <w:rFonts w:ascii="Arial" w:hAnsi="Arial" w:cs="Arial"/>
          <w:bCs/>
        </w:rPr>
        <w:t xml:space="preserve"> to protect patients from systemic discrimination </w:t>
      </w:r>
      <w:r w:rsidRPr="00722F02">
        <w:rPr>
          <w:rFonts w:ascii="Arial" w:hAnsi="Arial"/>
        </w:rPr>
        <w:fldChar w:fldCharType="begin">
          <w:fldData xml:space="preserve">PEVuZE5vdGU+PENpdGU+PEF1dGhvcj5IaXJzY2gtTW92ZXJtYW48L0F1dGhvcj48WWVhcj4yMDE3
PC9ZZWFyPjxSZWNOdW0+NzE8L1JlY051bT48RGlzcGxheVRleHQ+KDcxKTwvRGlzcGxheVRleHQ+
PHJlY29yZD48cmVjLW51bWJlcj43MTwvcmVjLW51bWJlcj48Zm9yZWlnbi1rZXlzPjxrZXkgYXBw
PSJFTiIgZGItaWQ9ImVzcDJ6cGF4c3M5dHM4ZWR6Mm12MDVhdWUwczlwczIwYTlwMCIgdGltZXN0
YW1wPSIxNjU1MTU2ODI1Ij43MTwva2V5PjwvZm9yZWlnbi1rZXlzPjxyZWYtdHlwZSBuYW1lPSJK
b3VybmFsIEFydGljbGUiPjE3PC9yZWYtdHlwZT48Y29udHJpYnV0b3JzPjxhdXRob3JzPjxhdXRo
b3I+SGlyc2NoLU1vdmVybWFuLCBZLjwvYXV0aG9yPjxhdXRob3I+RGFmdGFyeSwgQS48L2F1dGhv
cj48YXV0aG9yPll1ZW5nbGluZywgSy4gQS48L2F1dGhvcj48YXV0aG9yPlNhaXRvLCBTLjwvYXV0
aG9yPjxhdXRob3I+TnRvYW5lLCBNLjwvYXV0aG9yPjxhdXRob3I+RnJlZGVyaXgsIEsuPC9hdXRo
b3I+PGF1dGhvcj5NYWFtYSwgTC4gQi48L2F1dGhvcj48YXV0aG9yPkhvd2FyZCwgQS4gQS48L2F1
dGhvcj48L2F1dGhvcnM+PC9jb250cmlidXRvcnM+PGF1dGgtYWRkcmVzcz4qSUNBUCwgTWFpbG1h
biBTY2hvb2wgb2YgUHVibGljIEhlYWx0aCwgQ29sdW1iaWEgVW5pdmVyc2l0eSwgTmV3IFlvcmss
IE5ZOyDigKBEZXBhcnRtZW50IG9mIEVwaWRlbWlvbG9neSwgTWFpbG1hbiBTY2hvb2wgb2YgUHVi
bGljIEhlYWx0aCwgQ29sdW1iaWEgVW5pdmVyc2l0eSwgTmV3IFlvcmssIE5ZOyDigKFNY0dpbGwg
SW50ZXJuYXRpb25hbCBUQiBDZW50cmUsIE1jR2lsbCBVbml2ZXJzaXR5LCBNb250cmVhbCwgUXVl
YmVjLCBDYW5hZGE7IMKnQ0FQUklTQSBNUkMgSElWLVRCIFBhdGhvZ2VuZXNpcyBhbmQgVHJlYXRt
ZW50IFJlc2VhcmNoIFVuaXQsIFVuaXZlcnNpdHkgb2YgS3dhWnVsdS1OYXRhbCwgRHVyYmFuLCBT
b3V0aCBBZnJpY2E7IGFuZCDigJZOYXRpb25hbCBUdWJlcmN1bG9zaXMgUHJvZ3JhbSwgTGVzb3Ro
byBNaW5pc3RyeSBvZiBIZWFsdGgsIE1hc2VydSwgTGVzb3Roby48L2F1dGgtYWRkcmVzcz48dGl0
bGVzPjx0aXRsZT5Vc2luZyBtSGVhbHRoIGZvciBISVYvVEIgVHJlYXRtZW50IFN1cHBvcnQgaW4g
TGVzb3RobzogRW5oYW5jaW5nIFBhdGllbnQtUHJvdmlkZXIgQ29tbXVuaWNhdGlvbiBpbiB0aGUg
U1RBUlQgU3R1ZHk8L3RpdGxlPjxzZWNvbmRhcnktdGl0bGU+SiBBY3F1aXIgSW1tdW5lIERlZmlj
IFN5bmRyPC9zZWNvbmRhcnktdGl0bGU+PC90aXRsZXM+PHBlcmlvZGljYWw+PGZ1bGwtdGl0bGU+
SiBBY3F1aXIgSW1tdW5lIERlZmljIFN5bmRyPC9mdWxsLXRpdGxlPjwvcGVyaW9kaWNhbD48cGFn
ZXM+UzM3LXM0MzwvcGFnZXM+PHZvbHVtZT43NCBTdXBwbCAxPC92b2x1bWU+PG51bWJlcj5TdXBw
bCAxPC9udW1iZXI+PGVkaXRpb24+MjAxNi8xMi8wOTwvZWRpdGlvbj48a2V5d29yZHM+PGtleXdv
cmQ+QWR1bHQ8L2tleXdvcmQ+PGtleXdvcmQ+QXBwb2ludG1lbnRzIGFuZCBTY2hlZHVsZXM8L2tl
eXdvcmQ+PGtleXdvcmQ+Q2VsbCBQaG9uZTwva2V5d29yZD48a2V5d29yZD5GZW1hbGU8L2tleXdv
cmQ+PGtleXdvcmQ+SElWIEluZmVjdGlvbnMvcHJldmVudGlvbiAmYW1wOyBjb250cm9sLyp0aGVy
YXB5L3Zpcm9sb2d5PC9rZXl3b3JkPjxrZXl3b3JkPkhlYWx0aCBDb21tdW5pY2F0aW9uLyptZXRo
b2RzPC9rZXl3b3JkPjxrZXl3b3JkPkh1bWFuczwva2V5d29yZD48a2V5d29yZD5MZXNvdGhvPC9r
ZXl3b3JkPjxrZXl3b3JkPk1hbGU8L2tleXdvcmQ+PGtleXdvcmQ+TWlkZGxlIEFnZWQ8L2tleXdv
cmQ+PGtleXdvcmQ+UGF0aWVudCBDb21wbGlhbmNlPC9rZXl3b3JkPjxrZXl3b3JkPlJlbWluZGVy
IFN5c3RlbXM8L2tleXdvcmQ+PGtleXdvcmQ+U29jaWFsIFN0aWdtYTwva2V5d29yZD48a2V5d29y
ZD4qVGVsZW1lZGljaW5lPC9rZXl3b3JkPjxrZXl3b3JkPlRleHQgTWVzc2FnaW5nPC9rZXl3b3Jk
PjxrZXl3b3JkPlR1YmVyY3Vsb3Npcy9taWNyb2Jpb2xvZ3kvcHJldmVudGlvbiAmYW1wOyBjb250
cm9sLyp0aGVyYXB5PC9rZXl3b3JkPjwva2V5d29yZHM+PGRhdGVzPjx5ZWFyPjIwMTc8L3llYXI+
PHB1Yi1kYXRlcz48ZGF0ZT5KYW4gMTwvZGF0ZT48L3B1Yi1kYXRlcz48L2RhdGVzPjxpc2JuPjE1
MjUtNDEzNSAoUHJpbnQpJiN4RDsxNTI1LTQxMzU8L2lzYm4+PGFjY2Vzc2lvbi1udW0+Mjc5MzA2
MTA8L2FjY2Vzc2lvbi1udW0+PHVybHM+PC91cmxzPjxjdXN0b20yPlBNQzUxNDcwNDE8L2N1c3Rv
bTI+PGVsZWN0cm9uaWMtcmVzb3VyY2UtbnVtPjEwLjEwOTcvcWFpLjAwMDAwMDAwMDAwMDEyMDI8
L2VsZWN0cm9uaWMtcmVzb3VyY2UtbnVtPjxyZW1vdGUtZGF0YWJhc2UtcHJvdmlkZXI+TkxNPC9y
ZW1vdGUtZGF0YWJhc2UtcHJvdmlkZXI+PGxhbmd1YWdlPmVuZzwvbGFuZ3VhZ2U+PC9yZWNvcmQ+
PC9DaXRlPjwvRW5kTm90ZT5=
</w:fldData>
        </w:fldChar>
      </w:r>
      <w:r w:rsidR="00654294">
        <w:rPr>
          <w:rFonts w:ascii="Arial" w:hAnsi="Arial"/>
        </w:rPr>
        <w:instrText xml:space="preserve"> ADDIN EN.CITE </w:instrText>
      </w:r>
      <w:r w:rsidR="00654294">
        <w:rPr>
          <w:rFonts w:ascii="Arial" w:hAnsi="Arial"/>
        </w:rPr>
        <w:fldChar w:fldCharType="begin">
          <w:fldData xml:space="preserve">PEVuZE5vdGU+PENpdGU+PEF1dGhvcj5IaXJzY2gtTW92ZXJtYW48L0F1dGhvcj48WWVhcj4yMDE3
PC9ZZWFyPjxSZWNOdW0+NzE8L1JlY051bT48RGlzcGxheVRleHQ+KDcxKTwvRGlzcGxheVRleHQ+
PHJlY29yZD48cmVjLW51bWJlcj43MTwvcmVjLW51bWJlcj48Zm9yZWlnbi1rZXlzPjxrZXkgYXBw
PSJFTiIgZGItaWQ9ImVzcDJ6cGF4c3M5dHM4ZWR6Mm12MDVhdWUwczlwczIwYTlwMCIgdGltZXN0
YW1wPSIxNjU1MTU2ODI1Ij43MTwva2V5PjwvZm9yZWlnbi1rZXlzPjxyZWYtdHlwZSBuYW1lPSJK
b3VybmFsIEFydGljbGUiPjE3PC9yZWYtdHlwZT48Y29udHJpYnV0b3JzPjxhdXRob3JzPjxhdXRo
b3I+SGlyc2NoLU1vdmVybWFuLCBZLjwvYXV0aG9yPjxhdXRob3I+RGFmdGFyeSwgQS48L2F1dGhv
cj48YXV0aG9yPll1ZW5nbGluZywgSy4gQS48L2F1dGhvcj48YXV0aG9yPlNhaXRvLCBTLjwvYXV0
aG9yPjxhdXRob3I+TnRvYW5lLCBNLjwvYXV0aG9yPjxhdXRob3I+RnJlZGVyaXgsIEsuPC9hdXRo
b3I+PGF1dGhvcj5NYWFtYSwgTC4gQi48L2F1dGhvcj48YXV0aG9yPkhvd2FyZCwgQS4gQS48L2F1
dGhvcj48L2F1dGhvcnM+PC9jb250cmlidXRvcnM+PGF1dGgtYWRkcmVzcz4qSUNBUCwgTWFpbG1h
biBTY2hvb2wgb2YgUHVibGljIEhlYWx0aCwgQ29sdW1iaWEgVW5pdmVyc2l0eSwgTmV3IFlvcmss
IE5ZOyDigKBEZXBhcnRtZW50IG9mIEVwaWRlbWlvbG9neSwgTWFpbG1hbiBTY2hvb2wgb2YgUHVi
bGljIEhlYWx0aCwgQ29sdW1iaWEgVW5pdmVyc2l0eSwgTmV3IFlvcmssIE5ZOyDigKFNY0dpbGwg
SW50ZXJuYXRpb25hbCBUQiBDZW50cmUsIE1jR2lsbCBVbml2ZXJzaXR5LCBNb250cmVhbCwgUXVl
YmVjLCBDYW5hZGE7IMKnQ0FQUklTQSBNUkMgSElWLVRCIFBhdGhvZ2VuZXNpcyBhbmQgVHJlYXRt
ZW50IFJlc2VhcmNoIFVuaXQsIFVuaXZlcnNpdHkgb2YgS3dhWnVsdS1OYXRhbCwgRHVyYmFuLCBT
b3V0aCBBZnJpY2E7IGFuZCDigJZOYXRpb25hbCBUdWJlcmN1bG9zaXMgUHJvZ3JhbSwgTGVzb3Ro
byBNaW5pc3RyeSBvZiBIZWFsdGgsIE1hc2VydSwgTGVzb3Roby48L2F1dGgtYWRkcmVzcz48dGl0
bGVzPjx0aXRsZT5Vc2luZyBtSGVhbHRoIGZvciBISVYvVEIgVHJlYXRtZW50IFN1cHBvcnQgaW4g
TGVzb3RobzogRW5oYW5jaW5nIFBhdGllbnQtUHJvdmlkZXIgQ29tbXVuaWNhdGlvbiBpbiB0aGUg
U1RBUlQgU3R1ZHk8L3RpdGxlPjxzZWNvbmRhcnktdGl0bGU+SiBBY3F1aXIgSW1tdW5lIERlZmlj
IFN5bmRyPC9zZWNvbmRhcnktdGl0bGU+PC90aXRsZXM+PHBlcmlvZGljYWw+PGZ1bGwtdGl0bGU+
SiBBY3F1aXIgSW1tdW5lIERlZmljIFN5bmRyPC9mdWxsLXRpdGxlPjwvcGVyaW9kaWNhbD48cGFn
ZXM+UzM3LXM0MzwvcGFnZXM+PHZvbHVtZT43NCBTdXBwbCAxPC92b2x1bWU+PG51bWJlcj5TdXBw
bCAxPC9udW1iZXI+PGVkaXRpb24+MjAxNi8xMi8wOTwvZWRpdGlvbj48a2V5d29yZHM+PGtleXdv
cmQ+QWR1bHQ8L2tleXdvcmQ+PGtleXdvcmQ+QXBwb2ludG1lbnRzIGFuZCBTY2hlZHVsZXM8L2tl
eXdvcmQ+PGtleXdvcmQ+Q2VsbCBQaG9uZTwva2V5d29yZD48a2V5d29yZD5GZW1hbGU8L2tleXdv
cmQ+PGtleXdvcmQ+SElWIEluZmVjdGlvbnMvcHJldmVudGlvbiAmYW1wOyBjb250cm9sLyp0aGVy
YXB5L3Zpcm9sb2d5PC9rZXl3b3JkPjxrZXl3b3JkPkhlYWx0aCBDb21tdW5pY2F0aW9uLyptZXRo
b2RzPC9rZXl3b3JkPjxrZXl3b3JkPkh1bWFuczwva2V5d29yZD48a2V5d29yZD5MZXNvdGhvPC9r
ZXl3b3JkPjxrZXl3b3JkPk1hbGU8L2tleXdvcmQ+PGtleXdvcmQ+TWlkZGxlIEFnZWQ8L2tleXdv
cmQ+PGtleXdvcmQ+UGF0aWVudCBDb21wbGlhbmNlPC9rZXl3b3JkPjxrZXl3b3JkPlJlbWluZGVy
IFN5c3RlbXM8L2tleXdvcmQ+PGtleXdvcmQ+U29jaWFsIFN0aWdtYTwva2V5d29yZD48a2V5d29y
ZD4qVGVsZW1lZGljaW5lPC9rZXl3b3JkPjxrZXl3b3JkPlRleHQgTWVzc2FnaW5nPC9rZXl3b3Jk
PjxrZXl3b3JkPlR1YmVyY3Vsb3Npcy9taWNyb2Jpb2xvZ3kvcHJldmVudGlvbiAmYW1wOyBjb250
cm9sLyp0aGVyYXB5PC9rZXl3b3JkPjwva2V5d29yZHM+PGRhdGVzPjx5ZWFyPjIwMTc8L3llYXI+
PHB1Yi1kYXRlcz48ZGF0ZT5KYW4gMTwvZGF0ZT48L3B1Yi1kYXRlcz48L2RhdGVzPjxpc2JuPjE1
MjUtNDEzNSAoUHJpbnQpJiN4RDsxNTI1LTQxMzU8L2lzYm4+PGFjY2Vzc2lvbi1udW0+Mjc5MzA2
MTA8L2FjY2Vzc2lvbi1udW0+PHVybHM+PC91cmxzPjxjdXN0b20yPlBNQzUxNDcwNDE8L2N1c3Rv
bTI+PGVsZWN0cm9uaWMtcmVzb3VyY2UtbnVtPjEwLjEwOTcvcWFpLjAwMDAwMDAwMDAwMDEyMDI8
L2VsZWN0cm9uaWMtcmVzb3VyY2UtbnVtPjxyZW1vdGUtZGF0YWJhc2UtcHJvdmlkZXI+TkxNPC9y
ZW1vdGUtZGF0YWJhc2UtcHJvdmlkZXI+PGxhbmd1YWdlPmVuZzwvbGFuZ3VhZ2U+PC9yZWNvcmQ+
PC9DaXRlPjwvRW5kTm90ZT5=
</w:fldData>
        </w:fldChar>
      </w:r>
      <w:r w:rsidR="00654294">
        <w:rPr>
          <w:rFonts w:ascii="Arial" w:hAnsi="Arial"/>
        </w:rPr>
        <w:instrText xml:space="preserve"> ADDIN EN.CITE.DATA </w:instrText>
      </w:r>
      <w:r w:rsidR="00654294">
        <w:rPr>
          <w:rFonts w:ascii="Arial" w:hAnsi="Arial"/>
        </w:rPr>
      </w:r>
      <w:r w:rsidR="00654294">
        <w:rPr>
          <w:rFonts w:ascii="Arial" w:hAnsi="Arial"/>
        </w:rPr>
        <w:fldChar w:fldCharType="end"/>
      </w:r>
      <w:r w:rsidRPr="00722F02">
        <w:rPr>
          <w:rFonts w:ascii="Arial" w:hAnsi="Arial"/>
        </w:rPr>
      </w:r>
      <w:r w:rsidRPr="00722F02">
        <w:rPr>
          <w:rFonts w:ascii="Arial" w:hAnsi="Arial"/>
        </w:rPr>
        <w:fldChar w:fldCharType="separate"/>
      </w:r>
      <w:r w:rsidRPr="00722F02">
        <w:rPr>
          <w:rFonts w:ascii="Arial" w:hAnsi="Arial"/>
          <w:noProof/>
        </w:rPr>
        <w:t>(71)</w:t>
      </w:r>
      <w:r w:rsidRPr="00722F02">
        <w:rPr>
          <w:rFonts w:ascii="Arial" w:hAnsi="Arial"/>
        </w:rPr>
        <w:fldChar w:fldCharType="end"/>
      </w:r>
      <w:r w:rsidRPr="00722F02">
        <w:rPr>
          <w:rFonts w:ascii="Arial" w:hAnsi="Arial" w:cs="Arial"/>
          <w:bCs/>
        </w:rPr>
        <w:t xml:space="preserve">. Persons with TB have long been stigmatized due to their association with poverty and the fear of contagion </w:t>
      </w:r>
      <w:r w:rsidRPr="00722F02">
        <w:rPr>
          <w:rFonts w:ascii="Arial" w:hAnsi="Arial"/>
        </w:rPr>
        <w:fldChar w:fldCharType="begin">
          <w:fldData xml:space="preserve">PEVuZE5vdGU+PENpdGU+PEF1dGhvcj5FZGdpbnRvbjwvQXV0aG9yPjxZZWFyPjIwMDI8L1llYXI+
PFJlY051bT43MjwvUmVjTnVtPjxEaXNwbGF5VGV4dD4oNzIsIDczKTwvRGlzcGxheVRleHQ+PHJl
Y29yZD48cmVjLW51bWJlcj43MjwvcmVjLW51bWJlcj48Zm9yZWlnbi1rZXlzPjxrZXkgYXBwPSJF
TiIgZGItaWQ9ImVzcDJ6cGF4c3M5dHM4ZWR6Mm12MDVhdWUwczlwczIwYTlwMCIgdGltZXN0YW1w
PSIxNjU1MTU2ODI1Ij43Mjwva2V5PjwvZm9yZWlnbi1rZXlzPjxyZWYtdHlwZSBuYW1lPSJKb3Vy
bmFsIEFydGljbGUiPjE3PC9yZWYtdHlwZT48Y29udHJpYnV0b3JzPjxhdXRob3JzPjxhdXRob3I+
RWRnaW50b24sIE0uIEUuPC9hdXRob3I+PGF1dGhvcj5TZWthdGFuZSwgQy4gUy48L2F1dGhvcj48
YXV0aG9yPkdvbGRzdGVpbiwgUy4gSi48L2F1dGhvcj48L2F1dGhvcnM+PC9jb250cmlidXRvcnM+
PGF1dGgtYWRkcmVzcz5TY2hvb2wgb2YgUHVibGljIEhlYWx0aCwgVW5pdmVyc2l0eSBvZiB0aGUg
V2l0d2F0ZXJzcmFuZCwgTWVkaWNhbCBTY2hvb2wsIFBhcmt0b3duLCBKb2hhbm5lc2J1cmcsIFNv
dXRoIEFmcmljYS4gZWRnaW50b25tZUBzcGgud2l0cy5hYy56YTwvYXV0aC1hZGRyZXNzPjx0aXRs
ZXM+PHRpdGxlPlBhdGllbnRzJmFwb3M7IGJlbGllZnM6IGRvIHRoZXkgYWZmZWN0IHR1YmVyY3Vs
b3NpcyBjb250cm9sPyBBIHN0dWR5IGluIGEgcnVyYWwgZGlzdHJpY3Qgb2YgU291dGggQWZyaWNh
PC90aXRsZT48c2Vjb25kYXJ5LXRpdGxlPkludCBKIFR1YmVyYyBMdW5nIERpczwvc2Vjb25kYXJ5
LXRpdGxlPjwvdGl0bGVzPjxwZXJpb2RpY2FsPjxmdWxsLXRpdGxlPkludCBKIFR1YmVyYyBMdW5n
IERpczwvZnVsbC10aXRsZT48L3BlcmlvZGljYWw+PHBhZ2VzPjEwNzUtODI8L3BhZ2VzPjx2b2x1
bWU+Njwvdm9sdW1lPjxudW1iZXI+MTI8L251bWJlcj48a2V5d29yZHM+PGtleXdvcmQ+QWRvbGVz
Y2VudDwva2V5d29yZD48a2V5d29yZD5BZHVsdDwva2V5d29yZD48a2V5d29yZD5BbnRpdHViZXJj
dWxhciBBZ2VudHMvYWRtaW5pc3RyYXRpb24gJmFtcDsgZG9zYWdlLyp0aGVyYXBldXRpYyB1c2U8
L2tleXdvcmQ+PGtleXdvcmQ+QXR0aXR1ZGUgdG8gSGVhbHRoLypldGhub2xvZ3k8L2tleXdvcmQ+
PGtleXdvcmQ+KkN1bHR1cmU8L2tleXdvcmQ+PGtleXdvcmQ+RmVtYWxlPC9rZXl3b3JkPjxrZXl3
b3JkPkZvY3VzIEdyb3Vwczwva2V5d29yZD48a2V5d29yZD5IZWFsdGggU2VydmljZXMgQWNjZXNz
aWJpbGl0eTwva2V5d29yZD48a2V5d29yZD5IdW1hbnM8L2tleXdvcmQ+PGtleXdvcmQ+TGlmZSBD
aGFuZ2UgRXZlbnRzPC9rZXl3b3JkPjxrZXl3b3JkPk1hbGU8L2tleXdvcmQ+PGtleXdvcmQ+TWlk
ZGxlIEFnZWQ8L2tleXdvcmQ+PGtleXdvcmQ+UGF0aWVudCBBY2NlcHRhbmNlIG9mIEhlYWx0aCBD
YXJlLypldGhub2xvZ3k8L2tleXdvcmQ+PGtleXdvcmQ+UGF0aWVudCBDb21wbGlhbmNlLypldGhu
b2xvZ3k8L2tleXdvcmQ+PGtleXdvcmQ+KlJ1cmFsIFBvcHVsYXRpb248L2tleXdvcmQ+PGtleXdv
cmQ+U291dGggQWZyaWNhPC9rZXl3b3JkPjxrZXl3b3JkPlR1YmVyY3Vsb3Npcy8qZHJ1ZyB0aGVy
YXB5LypldGhub2xvZ3k8L2tleXdvcmQ+PC9rZXl3b3Jkcz48ZGF0ZXM+PHllYXI+MjAwMjwveWVh
cj48cHViLWRhdGVzPjxkYXRlPkRlYzwvZGF0ZT48L3B1Yi1kYXRlcz48L2RhdGVzPjxpc2JuPjEw
MjctMzcxOSAoUHJpbnQpPC9pc2JuPjxhY2Nlc3Npb24tbnVtPjEyNTQ2MTE1PC9hY2Nlc3Npb24t
bnVtPjx1cmxzPjxyZWxhdGVkLXVybHM+PHVybD5odHRwOi8vd3d3Lm5jYmkubmxtLm5paC5nb3Yv
ZW50cmV6L3F1ZXJ5LmZjZ2k/Y21kPVJldHJpZXZlJmFtcDtkYj1QdWJNZWQmYW1wO2RvcHQ9Q2l0
YXRpb24mYW1wO2xpc3RfdWlkcz0xMjU0NjExNSA8L3VybD48L3JlbGF0ZWQtdXJscz48L3VybHM+
PGxhbmd1YWdlPmVuZzwvbGFuZ3VhZ2U+PC9yZWNvcmQ+PC9DaXRlPjxDaXRlPjxBdXRob3I+TW9s
bGVyPC9BdXRob3I+PFllYXI+MjAwNzwvWWVhcj48UmVjTnVtPjczPC9SZWNOdW0+PHJlY29yZD48
cmVjLW51bWJlcj43MzwvcmVjLW51bWJlcj48Zm9yZWlnbi1rZXlzPjxrZXkgYXBwPSJFTiIgZGIt
aWQ9ImVzcDJ6cGF4c3M5dHM4ZWR6Mm12MDVhdWUwczlwczIwYTlwMCIgdGltZXN0YW1wPSIxNjU1
MTU2ODI1Ij43Mzwva2V5PjwvZm9yZWlnbi1rZXlzPjxyZWYtdHlwZSBuYW1lPSJKb3VybmFsIEFy
dGljbGUiPjE3PC9yZWYtdHlwZT48Y29udHJpYnV0b3JzPjxhdXRob3JzPjxhdXRob3I+TW9sbGVy
LCBWLjwvYXV0aG9yPjxhdXRob3I+RXJzdGFkLCBJLjwvYXV0aG9yPjwvYXV0aG9ycz48L2NvbnRy
aWJ1dG9ycz48dGl0bGVzPjx0aXRsZT5TdGlnbWEgYXNvY2lhdGVkIHdpdGggdHViZXJjdWxvc2lz
IGluIGEgdGltZSBvZiBISVYvQUlEUzogbmFycmF0aXZlcyBmcm9tIHRoZSBFYXN0ZXJuIENhcGUs
IFNvdXRoIEFmcmljYTwvdGl0bGU+PHNlY29uZGFyeS10aXRsZT5Tb3V0aCBBZnJpY2FuIFJldmll
dyBvZiBTb2Npb2xvZ3k8L3NlY29uZGFyeS10aXRsZT48L3RpdGxlcz48cGVyaW9kaWNhbD48ZnVs
bC10aXRsZT5Tb3V0aCBBZnJpY2FuIFJldmlldyBvZiBTb2Npb2xvZ3k8L2Z1bGwtdGl0bGU+PC9w
ZXJpb2RpY2FsPjxwYWdlcz4xMDMtMTE5PC9wYWdlcz48dm9sdW1lPjM4PC92b2x1bWU+PG51bWJl
cj4yPC9udW1iZXI+PHNlY3Rpb24+MTAzPC9zZWN0aW9uPjxrZXl3b3Jkcz48a2V5d29yZD5UdWJl
cmN1bG9zaXMsIEhJVi9BSURTLCBzdGlnbWEsIGRpc2NyaW1pbmF0aW9uLCBuYXJyYXRpdmVzLiBT
b3V0aCBBZnJpY2E8L2tleXdvcmQ+PC9rZXl3b3Jkcz48ZGF0ZXM+PHllYXI+MjAwNzwveWVhcj48
L2RhdGVzPjx1cmxzPjwvdXJscz48L3JlY29yZD48L0NpdGU+PC9FbmROb3RlPn==
</w:fldData>
        </w:fldChar>
      </w:r>
      <w:r w:rsidR="00654294">
        <w:rPr>
          <w:rFonts w:ascii="Arial" w:hAnsi="Arial"/>
        </w:rPr>
        <w:instrText xml:space="preserve"> ADDIN EN.CITE </w:instrText>
      </w:r>
      <w:r w:rsidR="00654294">
        <w:rPr>
          <w:rFonts w:ascii="Arial" w:hAnsi="Arial"/>
        </w:rPr>
        <w:fldChar w:fldCharType="begin">
          <w:fldData xml:space="preserve">PEVuZE5vdGU+PENpdGU+PEF1dGhvcj5FZGdpbnRvbjwvQXV0aG9yPjxZZWFyPjIwMDI8L1llYXI+
PFJlY051bT43MjwvUmVjTnVtPjxEaXNwbGF5VGV4dD4oNzIsIDczKTwvRGlzcGxheVRleHQ+PHJl
Y29yZD48cmVjLW51bWJlcj43MjwvcmVjLW51bWJlcj48Zm9yZWlnbi1rZXlzPjxrZXkgYXBwPSJF
TiIgZGItaWQ9ImVzcDJ6cGF4c3M5dHM4ZWR6Mm12MDVhdWUwczlwczIwYTlwMCIgdGltZXN0YW1w
PSIxNjU1MTU2ODI1Ij43Mjwva2V5PjwvZm9yZWlnbi1rZXlzPjxyZWYtdHlwZSBuYW1lPSJKb3Vy
bmFsIEFydGljbGUiPjE3PC9yZWYtdHlwZT48Y29udHJpYnV0b3JzPjxhdXRob3JzPjxhdXRob3I+
RWRnaW50b24sIE0uIEUuPC9hdXRob3I+PGF1dGhvcj5TZWthdGFuZSwgQy4gUy48L2F1dGhvcj48
YXV0aG9yPkdvbGRzdGVpbiwgUy4gSi48L2F1dGhvcj48L2F1dGhvcnM+PC9jb250cmlidXRvcnM+
PGF1dGgtYWRkcmVzcz5TY2hvb2wgb2YgUHVibGljIEhlYWx0aCwgVW5pdmVyc2l0eSBvZiB0aGUg
V2l0d2F0ZXJzcmFuZCwgTWVkaWNhbCBTY2hvb2wsIFBhcmt0b3duLCBKb2hhbm5lc2J1cmcsIFNv
dXRoIEFmcmljYS4gZWRnaW50b25tZUBzcGgud2l0cy5hYy56YTwvYXV0aC1hZGRyZXNzPjx0aXRs
ZXM+PHRpdGxlPlBhdGllbnRzJmFwb3M7IGJlbGllZnM6IGRvIHRoZXkgYWZmZWN0IHR1YmVyY3Vs
b3NpcyBjb250cm9sPyBBIHN0dWR5IGluIGEgcnVyYWwgZGlzdHJpY3Qgb2YgU291dGggQWZyaWNh
PC90aXRsZT48c2Vjb25kYXJ5LXRpdGxlPkludCBKIFR1YmVyYyBMdW5nIERpczwvc2Vjb25kYXJ5
LXRpdGxlPjwvdGl0bGVzPjxwZXJpb2RpY2FsPjxmdWxsLXRpdGxlPkludCBKIFR1YmVyYyBMdW5n
IERpczwvZnVsbC10aXRsZT48L3BlcmlvZGljYWw+PHBhZ2VzPjEwNzUtODI8L3BhZ2VzPjx2b2x1
bWU+Njwvdm9sdW1lPjxudW1iZXI+MTI8L251bWJlcj48a2V5d29yZHM+PGtleXdvcmQ+QWRvbGVz
Y2VudDwva2V5d29yZD48a2V5d29yZD5BZHVsdDwva2V5d29yZD48a2V5d29yZD5BbnRpdHViZXJj
dWxhciBBZ2VudHMvYWRtaW5pc3RyYXRpb24gJmFtcDsgZG9zYWdlLyp0aGVyYXBldXRpYyB1c2U8
L2tleXdvcmQ+PGtleXdvcmQ+QXR0aXR1ZGUgdG8gSGVhbHRoLypldGhub2xvZ3k8L2tleXdvcmQ+
PGtleXdvcmQ+KkN1bHR1cmU8L2tleXdvcmQ+PGtleXdvcmQ+RmVtYWxlPC9rZXl3b3JkPjxrZXl3
b3JkPkZvY3VzIEdyb3Vwczwva2V5d29yZD48a2V5d29yZD5IZWFsdGggU2VydmljZXMgQWNjZXNz
aWJpbGl0eTwva2V5d29yZD48a2V5d29yZD5IdW1hbnM8L2tleXdvcmQ+PGtleXdvcmQ+TGlmZSBD
aGFuZ2UgRXZlbnRzPC9rZXl3b3JkPjxrZXl3b3JkPk1hbGU8L2tleXdvcmQ+PGtleXdvcmQ+TWlk
ZGxlIEFnZWQ8L2tleXdvcmQ+PGtleXdvcmQ+UGF0aWVudCBBY2NlcHRhbmNlIG9mIEhlYWx0aCBD
YXJlLypldGhub2xvZ3k8L2tleXdvcmQ+PGtleXdvcmQ+UGF0aWVudCBDb21wbGlhbmNlLypldGhu
b2xvZ3k8L2tleXdvcmQ+PGtleXdvcmQ+KlJ1cmFsIFBvcHVsYXRpb248L2tleXdvcmQ+PGtleXdv
cmQ+U291dGggQWZyaWNhPC9rZXl3b3JkPjxrZXl3b3JkPlR1YmVyY3Vsb3Npcy8qZHJ1ZyB0aGVy
YXB5LypldGhub2xvZ3k8L2tleXdvcmQ+PC9rZXl3b3Jkcz48ZGF0ZXM+PHllYXI+MjAwMjwveWVh
cj48cHViLWRhdGVzPjxkYXRlPkRlYzwvZGF0ZT48L3B1Yi1kYXRlcz48L2RhdGVzPjxpc2JuPjEw
MjctMzcxOSAoUHJpbnQpPC9pc2JuPjxhY2Nlc3Npb24tbnVtPjEyNTQ2MTE1PC9hY2Nlc3Npb24t
bnVtPjx1cmxzPjxyZWxhdGVkLXVybHM+PHVybD5odHRwOi8vd3d3Lm5jYmkubmxtLm5paC5nb3Yv
ZW50cmV6L3F1ZXJ5LmZjZ2k/Y21kPVJldHJpZXZlJmFtcDtkYj1QdWJNZWQmYW1wO2RvcHQ9Q2l0
YXRpb24mYW1wO2xpc3RfdWlkcz0xMjU0NjExNSA8L3VybD48L3JlbGF0ZWQtdXJscz48L3VybHM+
PGxhbmd1YWdlPmVuZzwvbGFuZ3VhZ2U+PC9yZWNvcmQ+PC9DaXRlPjxDaXRlPjxBdXRob3I+TW9s
bGVyPC9BdXRob3I+PFllYXI+MjAwNzwvWWVhcj48UmVjTnVtPjczPC9SZWNOdW0+PHJlY29yZD48
cmVjLW51bWJlcj43MzwvcmVjLW51bWJlcj48Zm9yZWlnbi1rZXlzPjxrZXkgYXBwPSJFTiIgZGIt
aWQ9ImVzcDJ6cGF4c3M5dHM4ZWR6Mm12MDVhdWUwczlwczIwYTlwMCIgdGltZXN0YW1wPSIxNjU1
MTU2ODI1Ij43Mzwva2V5PjwvZm9yZWlnbi1rZXlzPjxyZWYtdHlwZSBuYW1lPSJKb3VybmFsIEFy
dGljbGUiPjE3PC9yZWYtdHlwZT48Y29udHJpYnV0b3JzPjxhdXRob3JzPjxhdXRob3I+TW9sbGVy
LCBWLjwvYXV0aG9yPjxhdXRob3I+RXJzdGFkLCBJLjwvYXV0aG9yPjwvYXV0aG9ycz48L2NvbnRy
aWJ1dG9ycz48dGl0bGVzPjx0aXRsZT5TdGlnbWEgYXNvY2lhdGVkIHdpdGggdHViZXJjdWxvc2lz
IGluIGEgdGltZSBvZiBISVYvQUlEUzogbmFycmF0aXZlcyBmcm9tIHRoZSBFYXN0ZXJuIENhcGUs
IFNvdXRoIEFmcmljYTwvdGl0bGU+PHNlY29uZGFyeS10aXRsZT5Tb3V0aCBBZnJpY2FuIFJldmll
dyBvZiBTb2Npb2xvZ3k8L3NlY29uZGFyeS10aXRsZT48L3RpdGxlcz48cGVyaW9kaWNhbD48ZnVs
bC10aXRsZT5Tb3V0aCBBZnJpY2FuIFJldmlldyBvZiBTb2Npb2xvZ3k8L2Z1bGwtdGl0bGU+PC9w
ZXJpb2RpY2FsPjxwYWdlcz4xMDMtMTE5PC9wYWdlcz48dm9sdW1lPjM4PC92b2x1bWU+PG51bWJl
cj4yPC9udW1iZXI+PHNlY3Rpb24+MTAzPC9zZWN0aW9uPjxrZXl3b3Jkcz48a2V5d29yZD5UdWJl
cmN1bG9zaXMsIEhJVi9BSURTLCBzdGlnbWEsIGRpc2NyaW1pbmF0aW9uLCBuYXJyYXRpdmVzLiBT
b3V0aCBBZnJpY2E8L2tleXdvcmQ+PC9rZXl3b3Jkcz48ZGF0ZXM+PHllYXI+MjAwNzwveWVhcj48
L2RhdGVzPjx1cmxzPjwvdXJscz48L3JlY29yZD48L0NpdGU+PC9FbmROb3RlPn==
</w:fldData>
        </w:fldChar>
      </w:r>
      <w:r w:rsidR="00654294">
        <w:rPr>
          <w:rFonts w:ascii="Arial" w:hAnsi="Arial"/>
        </w:rPr>
        <w:instrText xml:space="preserve"> ADDIN EN.CITE.DATA </w:instrText>
      </w:r>
      <w:r w:rsidR="00654294">
        <w:rPr>
          <w:rFonts w:ascii="Arial" w:hAnsi="Arial"/>
        </w:rPr>
      </w:r>
      <w:r w:rsidR="00654294">
        <w:rPr>
          <w:rFonts w:ascii="Arial" w:hAnsi="Arial"/>
        </w:rPr>
        <w:fldChar w:fldCharType="end"/>
      </w:r>
      <w:r w:rsidRPr="00722F02">
        <w:rPr>
          <w:rFonts w:ascii="Arial" w:hAnsi="Arial"/>
        </w:rPr>
      </w:r>
      <w:r w:rsidRPr="00722F02">
        <w:rPr>
          <w:rFonts w:ascii="Arial" w:hAnsi="Arial"/>
        </w:rPr>
        <w:fldChar w:fldCharType="separate"/>
      </w:r>
      <w:r w:rsidRPr="00722F02">
        <w:rPr>
          <w:rFonts w:ascii="Arial" w:hAnsi="Arial"/>
          <w:noProof/>
        </w:rPr>
        <w:t>(72, 73)</w:t>
      </w:r>
      <w:r w:rsidRPr="00722F02">
        <w:rPr>
          <w:rFonts w:ascii="Arial" w:hAnsi="Arial"/>
        </w:rPr>
        <w:fldChar w:fldCharType="end"/>
      </w:r>
      <w:r w:rsidRPr="00722F02">
        <w:rPr>
          <w:rFonts w:ascii="Arial" w:hAnsi="Arial" w:cs="Arial"/>
          <w:bCs/>
        </w:rPr>
        <w:t xml:space="preserve">. High rates of HIV co-infection in countries such as South Africa and emergence of nearly untreatable DR-TB, have renewed fears about TB patients leading to new forms of TB-HIV stigma </w:t>
      </w:r>
      <w:r w:rsidRPr="00722F02">
        <w:rPr>
          <w:rFonts w:ascii="Arial" w:hAnsi="Arial"/>
        </w:rPr>
        <w:fldChar w:fldCharType="begin">
          <w:fldData xml:space="preserve">PEVuZE5vdGU+PENpdGU+PEF1dGhvcj5IaXJzY2gtTW92ZXJtYW48L0F1dGhvcj48WWVhcj4yMDE3
PC9ZZWFyPjxSZWNOdW0+NzE8L1JlY051bT48RGlzcGxheVRleHQ+KDcxLCA3NCwgNzUpPC9EaXNw
bGF5VGV4dD48cmVjb3JkPjxyZWMtbnVtYmVyPjcxPC9yZWMtbnVtYmVyPjxmb3JlaWduLWtleXM+
PGtleSBhcHA9IkVOIiBkYi1pZD0iZXNwMnpwYXhzczl0czhlZHoybXYwNWF1ZTBzOXBzMjBhOXAw
IiB0aW1lc3RhbXA9IjE2NTUxNTY4MjUiPjcxPC9rZXk+PC9mb3JlaWduLWtleXM+PHJlZi10eXBl
IG5hbWU9IkpvdXJuYWwgQXJ0aWNsZSI+MTc8L3JlZi10eXBlPjxjb250cmlidXRvcnM+PGF1dGhv
cnM+PGF1dGhvcj5IaXJzY2gtTW92ZXJtYW4sIFkuPC9hdXRob3I+PGF1dGhvcj5EYWZ0YXJ5LCBB
LjwvYXV0aG9yPjxhdXRob3I+WXVlbmdsaW5nLCBLLiBBLjwvYXV0aG9yPjxhdXRob3I+U2FpdG8s
IFMuPC9hdXRob3I+PGF1dGhvcj5OdG9hbmUsIE0uPC9hdXRob3I+PGF1dGhvcj5GcmVkZXJpeCwg
Sy48L2F1dGhvcj48YXV0aG9yPk1hYW1hLCBMLiBCLjwvYXV0aG9yPjxhdXRob3I+SG93YXJkLCBB
LiBBLjwvYXV0aG9yPjwvYXV0aG9ycz48L2NvbnRyaWJ1dG9ycz48YXV0aC1hZGRyZXNzPipJQ0FQ
LCBNYWlsbWFuIFNjaG9vbCBvZiBQdWJsaWMgSGVhbHRoLCBDb2x1bWJpYSBVbml2ZXJzaXR5LCBO
ZXcgWW9yaywgTlk7IOKAoERlcGFydG1lbnQgb2YgRXBpZGVtaW9sb2d5LCBNYWlsbWFuIFNjaG9v
bCBvZiBQdWJsaWMgSGVhbHRoLCBDb2x1bWJpYSBVbml2ZXJzaXR5LCBOZXcgWW9yaywgTlk7IOKA
oU1jR2lsbCBJbnRlcm5hdGlvbmFsIFRCIENlbnRyZSwgTWNHaWxsIFVuaXZlcnNpdHksIE1vbnRy
ZWFsLCBRdWViZWMsIENhbmFkYTsgwqdDQVBSSVNBIE1SQyBISVYtVEIgUGF0aG9nZW5lc2lzIGFu
ZCBUcmVhdG1lbnQgUmVzZWFyY2ggVW5pdCwgVW5pdmVyc2l0eSBvZiBLd2FadWx1LU5hdGFsLCBE
dXJiYW4sIFNvdXRoIEFmcmljYTsgYW5kIOKAlk5hdGlvbmFsIFR1YmVyY3Vsb3NpcyBQcm9ncmFt
LCBMZXNvdGhvIE1pbmlzdHJ5IG9mIEhlYWx0aCwgTWFzZXJ1LCBMZXNvdGhvLjwvYXV0aC1hZGRy
ZXNzPjx0aXRsZXM+PHRpdGxlPlVzaW5nIG1IZWFsdGggZm9yIEhJVi9UQiBUcmVhdG1lbnQgU3Vw
cG9ydCBpbiBMZXNvdGhvOiBFbmhhbmNpbmcgUGF0aWVudC1Qcm92aWRlciBDb21tdW5pY2F0aW9u
IGluIHRoZSBTVEFSVCBTdHVkeTwvdGl0bGU+PHNlY29uZGFyeS10aXRsZT5KIEFjcXVpciBJbW11
bmUgRGVmaWMgU3luZHI8L3NlY29uZGFyeS10aXRsZT48L3RpdGxlcz48cGVyaW9kaWNhbD48ZnVs
bC10aXRsZT5KIEFjcXVpciBJbW11bmUgRGVmaWMgU3luZHI8L2Z1bGwtdGl0bGU+PC9wZXJpb2Rp
Y2FsPjxwYWdlcz5TMzctczQzPC9wYWdlcz48dm9sdW1lPjc0IFN1cHBsIDE8L3ZvbHVtZT48bnVt
YmVyPlN1cHBsIDE8L251bWJlcj48ZWRpdGlvbj4yMDE2LzEyLzA5PC9lZGl0aW9uPjxrZXl3b3Jk
cz48a2V5d29yZD5BZHVsdDwva2V5d29yZD48a2V5d29yZD5BcHBvaW50bWVudHMgYW5kIFNjaGVk
dWxlczwva2V5d29yZD48a2V5d29yZD5DZWxsIFBob25lPC9rZXl3b3JkPjxrZXl3b3JkPkZlbWFs
ZTwva2V5d29yZD48a2V5d29yZD5ISVYgSW5mZWN0aW9ucy9wcmV2ZW50aW9uICZhbXA7IGNvbnRy
b2wvKnRoZXJhcHkvdmlyb2xvZ3k8L2tleXdvcmQ+PGtleXdvcmQ+SGVhbHRoIENvbW11bmljYXRp
b24vKm1ldGhvZHM8L2tleXdvcmQ+PGtleXdvcmQ+SHVtYW5zPC9rZXl3b3JkPjxrZXl3b3JkPkxl
c290aG88L2tleXdvcmQ+PGtleXdvcmQ+TWFsZTwva2V5d29yZD48a2V5d29yZD5NaWRkbGUgQWdl
ZDwva2V5d29yZD48a2V5d29yZD5QYXRpZW50IENvbXBsaWFuY2U8L2tleXdvcmQ+PGtleXdvcmQ+
UmVtaW5kZXIgU3lzdGVtczwva2V5d29yZD48a2V5d29yZD5Tb2NpYWwgU3RpZ21hPC9rZXl3b3Jk
PjxrZXl3b3JkPipUZWxlbWVkaWNpbmU8L2tleXdvcmQ+PGtleXdvcmQ+VGV4dCBNZXNzYWdpbmc8
L2tleXdvcmQ+PGtleXdvcmQ+VHViZXJjdWxvc2lzL21pY3JvYmlvbG9neS9wcmV2ZW50aW9uICZh
bXA7IGNvbnRyb2wvKnRoZXJhcHk8L2tleXdvcmQ+PC9rZXl3b3Jkcz48ZGF0ZXM+PHllYXI+MjAx
NzwveWVhcj48cHViLWRhdGVzPjxkYXRlPkphbiAxPC9kYXRlPjwvcHViLWRhdGVzPjwvZGF0ZXM+
PGlzYm4+MTUyNS00MTM1IChQcmludCkmI3hEOzE1MjUtNDEzNTwvaXNibj48YWNjZXNzaW9uLW51
bT4yNzkzMDYxMDwvYWNjZXNzaW9uLW51bT48dXJscz48L3VybHM+PGN1c3RvbTI+UE1DNTE0NzA0
MTwvY3VzdG9tMj48ZWxlY3Ryb25pYy1yZXNvdXJjZS1udW0+MTAuMTA5Ny9xYWkuMDAwMDAwMDAw
MDAwMTIwMjwvZWxlY3Ryb25pYy1yZXNvdXJjZS1udW0+PHJlbW90ZS1kYXRhYmFzZS1wcm92aWRl
cj5OTE08L3JlbW90ZS1kYXRhYmFzZS1wcm92aWRlcj48bGFuZ3VhZ2U+ZW5nPC9sYW5ndWFnZT48
L3JlY29yZD48L0NpdGU+PENpdGU+PEF1dGhvcj5EYWZ0YXJ5PC9BdXRob3I+PFllYXI+MjAxMjwv
WWVhcj48UmVjTnVtPjc0PC9SZWNOdW0+PHJlY29yZD48cmVjLW51bWJlcj43NDwvcmVjLW51bWJl
cj48Zm9yZWlnbi1rZXlzPjxrZXkgYXBwPSJFTiIgZGItaWQ9ImVzcDJ6cGF4c3M5dHM4ZWR6Mm12
MDVhdWUwczlwczIwYTlwMCIgdGltZXN0YW1wPSIxNjU1MTU2ODI1Ij43NDwva2V5PjwvZm9yZWln
bi1rZXlzPjxyZWYtdHlwZSBuYW1lPSJKb3VybmFsIEFydGljbGUiPjE3PC9yZWYtdHlwZT48Y29u
dHJpYnV0b3JzPjxhdXRob3JzPjxhdXRob3I+RGFmdGFyeSwgQS48L2F1dGhvcj48L2F1dGhvcnM+
PC9jb250cmlidXRvcnM+PGF1dGgtYWRkcmVzcz5JQ0FQLCBDb2x1bWJpYSBVbml2ZXJzaXR5LCA3
MjIgVyAxNjh0aCBTdHJlZXQsIE5ZLCBVU0EuIGFkMjI1NEBjb2x1bWJpYS5lZHU8L2F1dGgtYWRk
cmVzcz48dGl0bGVzPjx0aXRsZT5ISVYgYW5kIHR1YmVyY3Vsb3NpczogdGhlIGNvbnN0cnVjdGlv
biBhbmQgbWFuYWdlbWVudCBvZiBkb3VibGUgc3RpZ21hPC90aXRsZT48c2Vjb25kYXJ5LXRpdGxl
PlNvYyBTY2kgTWVkPC9zZWNvbmRhcnktdGl0bGU+PC90aXRsZXM+PHBlcmlvZGljYWw+PGZ1bGwt
dGl0bGU+U29jIFNjaSBNZWQ8L2Z1bGwtdGl0bGU+PC9wZXJpb2RpY2FsPjxwYWdlcz4xNTEyLTk8
L3BhZ2VzPjx2b2x1bWU+NzQ8L3ZvbHVtZT48bnVtYmVyPjEwPC9udW1iZXI+PGtleXdvcmRzPjxr
ZXl3b3JkPkFJRFMtUmVsYXRlZCBPcHBvcnR1bmlzdGljIEluZmVjdGlvbnMvKnBzeWNob2xvZ3k8
L2tleXdvcmQ+PGtleXdvcmQ+QWR1bHQ8L2tleXdvcmQ+PGtleXdvcmQ+Q29tb3JiaWRpdHk8L2tl
eXdvcmQ+PGtleXdvcmQ+RmVtYWxlPC9rZXl3b3JkPjxrZXl3b3JkPkhJViBJbmZlY3Rpb25zLypw
c3ljaG9sb2d5PC9rZXl3b3JkPjxrZXl3b3JkPkh1bWFuczwva2V5d29yZD48a2V5d29yZD5JbnRl
cnZpZXdzIGFzIFRvcGljPC9rZXl3b3JkPjxrZXl3b3JkPk1hbGU8L2tleXdvcmQ+PGtleXdvcmQ+
TWlkZGxlIEFnZWQ8L2tleXdvcmQ+PGtleXdvcmQ+UXVhbGl0YXRpdmUgUmVzZWFyY2g8L2tleXdv
cmQ+PGtleXdvcmQ+U2VsZiBEaXNjbG9zdXJlPC9rZXl3b3JkPjxrZXl3b3JkPipTb2NpYWwgU3Rp
Z21hPC9rZXl3b3JkPjxrZXl3b3JkPlNvdXRoIEFmcmljYTwva2V5d29yZD48a2V5d29yZD5UdWJl
cmN1bG9zaXMvKnBzeWNob2xvZ3k8L2tleXdvcmQ+PGtleXdvcmQ+WW91bmcgQWR1bHQ8L2tleXdv
cmQ+PC9rZXl3b3Jkcz48ZGF0ZXM+PHllYXI+MjAxMjwveWVhcj48cHViLWRhdGVzPjxkYXRlPk1h
eTwvZGF0ZT48L3B1Yi1kYXRlcz48L2RhdGVzPjxpc2JuPjE4NzMtNTM0NyAoRWxlY3Ryb25pYykm
I3hEOzAyNzctOTUzNiAoTGlua2luZyk8L2lzYm4+PGFjY2Vzc2lvbi1udW0+MjI0NDQ0NjA8L2Fj
Y2Vzc2lvbi1udW0+PHVybHM+PHJlbGF0ZWQtdXJscz48dXJsPmh0dHA6Ly93d3cubmNiaS5ubG0u
bmloLmdvdi9wdWJtZWQvMjI0NDQ0NjA8L3VybD48L3JlbGF0ZWQtdXJscz48L3VybHM+PGVsZWN0
cm9uaWMtcmVzb3VyY2UtbnVtPjEwLjEwMTYvai5zb2NzY2ltZWQuMjAxMi4wMS4wMjc8L2VsZWN0
cm9uaWMtcmVzb3VyY2UtbnVtPjwvcmVjb3JkPjwvQ2l0ZT48Q2l0ZT48QXV0aG9yPk55YmxhZGU8
L0F1dGhvcj48WWVhcj4yMDA2PC9ZZWFyPjxSZWNOdW0+NzU8L1JlY051bT48cmVjb3JkPjxyZWMt
bnVtYmVyPjc1PC9yZWMtbnVtYmVyPjxmb3JlaWduLWtleXM+PGtleSBhcHA9IkVOIiBkYi1pZD0i
ZXNwMnpwYXhzczl0czhlZHoybXYwNWF1ZTBzOXBzMjBhOXAwIiB0aW1lc3RhbXA9IjE2NTUxNTY4
MjUiPjc1PC9rZXk+PC9mb3JlaWduLWtleXM+PHJlZi10eXBlIG5hbWU9IkpvdXJuYWwgQXJ0aWNs
ZSI+MTc8L3JlZi10eXBlPjxjb250cmlidXRvcnM+PGF1dGhvcnM+PGF1dGhvcj5OeWJsYWRlLCBM
LiBDLjwvYXV0aG9yPjwvYXV0aG9ycz48L2NvbnRyaWJ1dG9ycz48YXV0aC1hZGRyZXNzPkludGVy
bmF0aW9uYWwgQ2VudGVyIGZvciBSZXNlYXJjaCBvbiBXb21lbiAoSUNSVyksIFdhc2hpbmd0b24s
IERDIDIwMDM2LCBVU0EuIGxueWJsYWRlQGljcncub3JnPC9hdXRoLWFkZHJlc3M+PHRpdGxlcz48
dGl0bGU+TWVhc3VyaW5nIEhJViBzdGlnbWE6IGV4aXN0aW5nIGtub3dsZWRnZSBhbmQgZ2Fwczwv
dGl0bGU+PHNlY29uZGFyeS10aXRsZT5Qc3ljaG9sIEhlYWx0aCBNZWQ8L3NlY29uZGFyeS10aXRs
ZT48L3RpdGxlcz48cGVyaW9kaWNhbD48ZnVsbC10aXRsZT5Qc3ljaG9sIEhlYWx0aCBNZWQ8L2Z1
bGwtdGl0bGU+PC9wZXJpb2RpY2FsPjxwYWdlcz4zMzUtNDU8L3BhZ2VzPjx2b2x1bWU+MTE8L3Zv
bHVtZT48bnVtYmVyPjM8L251bWJlcj48a2V5d29yZHM+PGtleXdvcmQ+KkhJViBTZXJvcG9zaXRp
dml0eTwva2V5d29yZD48a2V5d29yZD4qSGVhbHRoIEtub3dsZWRnZSwgQXR0aXR1ZGVzLCBQcmFj
dGljZTwva2V5d29yZD48a2V5d29yZD5IdW1hbnM8L2tleXdvcmQ+PGtleXdvcmQ+KlByZWp1ZGlj
ZTwva2V5d29yZD48L2tleXdvcmRzPjxkYXRlcz48eWVhcj4yMDA2PC95ZWFyPjxwdWItZGF0ZXM+
PGRhdGU+QXVnPC9kYXRlPjwvcHViLWRhdGVzPjwvZGF0ZXM+PGlzYm4+MTM1NC04NTA2IChQcmlu
dCkmI3hEOzEzNTQtODUwNiAoTGlua2luZyk8L2lzYm4+PGFjY2Vzc2lvbi1udW0+MTcxMzAwNjk8
L2FjY2Vzc2lvbi1udW0+PHVybHM+PHJlbGF0ZWQtdXJscz48dXJsPmh0dHA6Ly93d3cubmNiaS5u
bG0ubmloLmdvdi9wdWJtZWQvMTcxMzAwNjk8L3VybD48L3JlbGF0ZWQtdXJscz48L3VybHM+PGVs
ZWN0cm9uaWMtcmVzb3VyY2UtbnVtPjEwLjEwODAvMTM1NDg1MDA2MDA1OTUxNzg8L2VsZWN0cm9u
aWMtcmVzb3VyY2UtbnVtPjwvcmVjb3JkPjwvQ2l0ZT48L0VuZE5vdGU+AG==
</w:fldData>
        </w:fldChar>
      </w:r>
      <w:r w:rsidR="00654294">
        <w:rPr>
          <w:rFonts w:ascii="Arial" w:hAnsi="Arial"/>
        </w:rPr>
        <w:instrText xml:space="preserve"> ADDIN EN.CITE </w:instrText>
      </w:r>
      <w:r w:rsidR="00654294">
        <w:rPr>
          <w:rFonts w:ascii="Arial" w:hAnsi="Arial"/>
        </w:rPr>
        <w:fldChar w:fldCharType="begin">
          <w:fldData xml:space="preserve">PEVuZE5vdGU+PENpdGU+PEF1dGhvcj5IaXJzY2gtTW92ZXJtYW48L0F1dGhvcj48WWVhcj4yMDE3
PC9ZZWFyPjxSZWNOdW0+NzE8L1JlY051bT48RGlzcGxheVRleHQ+KDcxLCA3NCwgNzUpPC9EaXNw
bGF5VGV4dD48cmVjb3JkPjxyZWMtbnVtYmVyPjcxPC9yZWMtbnVtYmVyPjxmb3JlaWduLWtleXM+
PGtleSBhcHA9IkVOIiBkYi1pZD0iZXNwMnpwYXhzczl0czhlZHoybXYwNWF1ZTBzOXBzMjBhOXAw
IiB0aW1lc3RhbXA9IjE2NTUxNTY4MjUiPjcxPC9rZXk+PC9mb3JlaWduLWtleXM+PHJlZi10eXBl
IG5hbWU9IkpvdXJuYWwgQXJ0aWNsZSI+MTc8L3JlZi10eXBlPjxjb250cmlidXRvcnM+PGF1dGhv
cnM+PGF1dGhvcj5IaXJzY2gtTW92ZXJtYW4sIFkuPC9hdXRob3I+PGF1dGhvcj5EYWZ0YXJ5LCBB
LjwvYXV0aG9yPjxhdXRob3I+WXVlbmdsaW5nLCBLLiBBLjwvYXV0aG9yPjxhdXRob3I+U2FpdG8s
IFMuPC9hdXRob3I+PGF1dGhvcj5OdG9hbmUsIE0uPC9hdXRob3I+PGF1dGhvcj5GcmVkZXJpeCwg
Sy48L2F1dGhvcj48YXV0aG9yPk1hYW1hLCBMLiBCLjwvYXV0aG9yPjxhdXRob3I+SG93YXJkLCBB
LiBBLjwvYXV0aG9yPjwvYXV0aG9ycz48L2NvbnRyaWJ1dG9ycz48YXV0aC1hZGRyZXNzPipJQ0FQ
LCBNYWlsbWFuIFNjaG9vbCBvZiBQdWJsaWMgSGVhbHRoLCBDb2x1bWJpYSBVbml2ZXJzaXR5LCBO
ZXcgWW9yaywgTlk7IOKAoERlcGFydG1lbnQgb2YgRXBpZGVtaW9sb2d5LCBNYWlsbWFuIFNjaG9v
bCBvZiBQdWJsaWMgSGVhbHRoLCBDb2x1bWJpYSBVbml2ZXJzaXR5LCBOZXcgWW9yaywgTlk7IOKA
oU1jR2lsbCBJbnRlcm5hdGlvbmFsIFRCIENlbnRyZSwgTWNHaWxsIFVuaXZlcnNpdHksIE1vbnRy
ZWFsLCBRdWViZWMsIENhbmFkYTsgwqdDQVBSSVNBIE1SQyBISVYtVEIgUGF0aG9nZW5lc2lzIGFu
ZCBUcmVhdG1lbnQgUmVzZWFyY2ggVW5pdCwgVW5pdmVyc2l0eSBvZiBLd2FadWx1LU5hdGFsLCBE
dXJiYW4sIFNvdXRoIEFmcmljYTsgYW5kIOKAlk5hdGlvbmFsIFR1YmVyY3Vsb3NpcyBQcm9ncmFt
LCBMZXNvdGhvIE1pbmlzdHJ5IG9mIEhlYWx0aCwgTWFzZXJ1LCBMZXNvdGhvLjwvYXV0aC1hZGRy
ZXNzPjx0aXRsZXM+PHRpdGxlPlVzaW5nIG1IZWFsdGggZm9yIEhJVi9UQiBUcmVhdG1lbnQgU3Vw
cG9ydCBpbiBMZXNvdGhvOiBFbmhhbmNpbmcgUGF0aWVudC1Qcm92aWRlciBDb21tdW5pY2F0aW9u
IGluIHRoZSBTVEFSVCBTdHVkeTwvdGl0bGU+PHNlY29uZGFyeS10aXRsZT5KIEFjcXVpciBJbW11
bmUgRGVmaWMgU3luZHI8L3NlY29uZGFyeS10aXRsZT48L3RpdGxlcz48cGVyaW9kaWNhbD48ZnVs
bC10aXRsZT5KIEFjcXVpciBJbW11bmUgRGVmaWMgU3luZHI8L2Z1bGwtdGl0bGU+PC9wZXJpb2Rp
Y2FsPjxwYWdlcz5TMzctczQzPC9wYWdlcz48dm9sdW1lPjc0IFN1cHBsIDE8L3ZvbHVtZT48bnVt
YmVyPlN1cHBsIDE8L251bWJlcj48ZWRpdGlvbj4yMDE2LzEyLzA5PC9lZGl0aW9uPjxrZXl3b3Jk
cz48a2V5d29yZD5BZHVsdDwva2V5d29yZD48a2V5d29yZD5BcHBvaW50bWVudHMgYW5kIFNjaGVk
dWxlczwva2V5d29yZD48a2V5d29yZD5DZWxsIFBob25lPC9rZXl3b3JkPjxrZXl3b3JkPkZlbWFs
ZTwva2V5d29yZD48a2V5d29yZD5ISVYgSW5mZWN0aW9ucy9wcmV2ZW50aW9uICZhbXA7IGNvbnRy
b2wvKnRoZXJhcHkvdmlyb2xvZ3k8L2tleXdvcmQ+PGtleXdvcmQ+SGVhbHRoIENvbW11bmljYXRp
b24vKm1ldGhvZHM8L2tleXdvcmQ+PGtleXdvcmQ+SHVtYW5zPC9rZXl3b3JkPjxrZXl3b3JkPkxl
c290aG88L2tleXdvcmQ+PGtleXdvcmQ+TWFsZTwva2V5d29yZD48a2V5d29yZD5NaWRkbGUgQWdl
ZDwva2V5d29yZD48a2V5d29yZD5QYXRpZW50IENvbXBsaWFuY2U8L2tleXdvcmQ+PGtleXdvcmQ+
UmVtaW5kZXIgU3lzdGVtczwva2V5d29yZD48a2V5d29yZD5Tb2NpYWwgU3RpZ21hPC9rZXl3b3Jk
PjxrZXl3b3JkPipUZWxlbWVkaWNpbmU8L2tleXdvcmQ+PGtleXdvcmQ+VGV4dCBNZXNzYWdpbmc8
L2tleXdvcmQ+PGtleXdvcmQ+VHViZXJjdWxvc2lzL21pY3JvYmlvbG9neS9wcmV2ZW50aW9uICZh
bXA7IGNvbnRyb2wvKnRoZXJhcHk8L2tleXdvcmQ+PC9rZXl3b3Jkcz48ZGF0ZXM+PHllYXI+MjAx
NzwveWVhcj48cHViLWRhdGVzPjxkYXRlPkphbiAxPC9kYXRlPjwvcHViLWRhdGVzPjwvZGF0ZXM+
PGlzYm4+MTUyNS00MTM1IChQcmludCkmI3hEOzE1MjUtNDEzNTwvaXNibj48YWNjZXNzaW9uLW51
bT4yNzkzMDYxMDwvYWNjZXNzaW9uLW51bT48dXJscz48L3VybHM+PGN1c3RvbTI+UE1DNTE0NzA0
MTwvY3VzdG9tMj48ZWxlY3Ryb25pYy1yZXNvdXJjZS1udW0+MTAuMTA5Ny9xYWkuMDAwMDAwMDAw
MDAwMTIwMjwvZWxlY3Ryb25pYy1yZXNvdXJjZS1udW0+PHJlbW90ZS1kYXRhYmFzZS1wcm92aWRl
cj5OTE08L3JlbW90ZS1kYXRhYmFzZS1wcm92aWRlcj48bGFuZ3VhZ2U+ZW5nPC9sYW5ndWFnZT48
L3JlY29yZD48L0NpdGU+PENpdGU+PEF1dGhvcj5EYWZ0YXJ5PC9BdXRob3I+PFllYXI+MjAxMjwv
WWVhcj48UmVjTnVtPjc0PC9SZWNOdW0+PHJlY29yZD48cmVjLW51bWJlcj43NDwvcmVjLW51bWJl
cj48Zm9yZWlnbi1rZXlzPjxrZXkgYXBwPSJFTiIgZGItaWQ9ImVzcDJ6cGF4c3M5dHM4ZWR6Mm12
MDVhdWUwczlwczIwYTlwMCIgdGltZXN0YW1wPSIxNjU1MTU2ODI1Ij43NDwva2V5PjwvZm9yZWln
bi1rZXlzPjxyZWYtdHlwZSBuYW1lPSJKb3VybmFsIEFydGljbGUiPjE3PC9yZWYtdHlwZT48Y29u
dHJpYnV0b3JzPjxhdXRob3JzPjxhdXRob3I+RGFmdGFyeSwgQS48L2F1dGhvcj48L2F1dGhvcnM+
PC9jb250cmlidXRvcnM+PGF1dGgtYWRkcmVzcz5JQ0FQLCBDb2x1bWJpYSBVbml2ZXJzaXR5LCA3
MjIgVyAxNjh0aCBTdHJlZXQsIE5ZLCBVU0EuIGFkMjI1NEBjb2x1bWJpYS5lZHU8L2F1dGgtYWRk
cmVzcz48dGl0bGVzPjx0aXRsZT5ISVYgYW5kIHR1YmVyY3Vsb3NpczogdGhlIGNvbnN0cnVjdGlv
biBhbmQgbWFuYWdlbWVudCBvZiBkb3VibGUgc3RpZ21hPC90aXRsZT48c2Vjb25kYXJ5LXRpdGxl
PlNvYyBTY2kgTWVkPC9zZWNvbmRhcnktdGl0bGU+PC90aXRsZXM+PHBlcmlvZGljYWw+PGZ1bGwt
dGl0bGU+U29jIFNjaSBNZWQ8L2Z1bGwtdGl0bGU+PC9wZXJpb2RpY2FsPjxwYWdlcz4xNTEyLTk8
L3BhZ2VzPjx2b2x1bWU+NzQ8L3ZvbHVtZT48bnVtYmVyPjEwPC9udW1iZXI+PGtleXdvcmRzPjxr
ZXl3b3JkPkFJRFMtUmVsYXRlZCBPcHBvcnR1bmlzdGljIEluZmVjdGlvbnMvKnBzeWNob2xvZ3k8
L2tleXdvcmQ+PGtleXdvcmQ+QWR1bHQ8L2tleXdvcmQ+PGtleXdvcmQ+Q29tb3JiaWRpdHk8L2tl
eXdvcmQ+PGtleXdvcmQ+RmVtYWxlPC9rZXl3b3JkPjxrZXl3b3JkPkhJViBJbmZlY3Rpb25zLypw
c3ljaG9sb2d5PC9rZXl3b3JkPjxrZXl3b3JkPkh1bWFuczwva2V5d29yZD48a2V5d29yZD5JbnRl
cnZpZXdzIGFzIFRvcGljPC9rZXl3b3JkPjxrZXl3b3JkPk1hbGU8L2tleXdvcmQ+PGtleXdvcmQ+
TWlkZGxlIEFnZWQ8L2tleXdvcmQ+PGtleXdvcmQ+UXVhbGl0YXRpdmUgUmVzZWFyY2g8L2tleXdv
cmQ+PGtleXdvcmQ+U2VsZiBEaXNjbG9zdXJlPC9rZXl3b3JkPjxrZXl3b3JkPipTb2NpYWwgU3Rp
Z21hPC9rZXl3b3JkPjxrZXl3b3JkPlNvdXRoIEFmcmljYTwva2V5d29yZD48a2V5d29yZD5UdWJl
cmN1bG9zaXMvKnBzeWNob2xvZ3k8L2tleXdvcmQ+PGtleXdvcmQ+WW91bmcgQWR1bHQ8L2tleXdv
cmQ+PC9rZXl3b3Jkcz48ZGF0ZXM+PHllYXI+MjAxMjwveWVhcj48cHViLWRhdGVzPjxkYXRlPk1h
eTwvZGF0ZT48L3B1Yi1kYXRlcz48L2RhdGVzPjxpc2JuPjE4NzMtNTM0NyAoRWxlY3Ryb25pYykm
I3hEOzAyNzctOTUzNiAoTGlua2luZyk8L2lzYm4+PGFjY2Vzc2lvbi1udW0+MjI0NDQ0NjA8L2Fj
Y2Vzc2lvbi1udW0+PHVybHM+PHJlbGF0ZWQtdXJscz48dXJsPmh0dHA6Ly93d3cubmNiaS5ubG0u
bmloLmdvdi9wdWJtZWQvMjI0NDQ0NjA8L3VybD48L3JlbGF0ZWQtdXJscz48L3VybHM+PGVsZWN0
cm9uaWMtcmVzb3VyY2UtbnVtPjEwLjEwMTYvai5zb2NzY2ltZWQuMjAxMi4wMS4wMjc8L2VsZWN0
cm9uaWMtcmVzb3VyY2UtbnVtPjwvcmVjb3JkPjwvQ2l0ZT48Q2l0ZT48QXV0aG9yPk55YmxhZGU8
L0F1dGhvcj48WWVhcj4yMDA2PC9ZZWFyPjxSZWNOdW0+NzU8L1JlY051bT48cmVjb3JkPjxyZWMt
bnVtYmVyPjc1PC9yZWMtbnVtYmVyPjxmb3JlaWduLWtleXM+PGtleSBhcHA9IkVOIiBkYi1pZD0i
ZXNwMnpwYXhzczl0czhlZHoybXYwNWF1ZTBzOXBzMjBhOXAwIiB0aW1lc3RhbXA9IjE2NTUxNTY4
MjUiPjc1PC9rZXk+PC9mb3JlaWduLWtleXM+PHJlZi10eXBlIG5hbWU9IkpvdXJuYWwgQXJ0aWNs
ZSI+MTc8L3JlZi10eXBlPjxjb250cmlidXRvcnM+PGF1dGhvcnM+PGF1dGhvcj5OeWJsYWRlLCBM
LiBDLjwvYXV0aG9yPjwvYXV0aG9ycz48L2NvbnRyaWJ1dG9ycz48YXV0aC1hZGRyZXNzPkludGVy
bmF0aW9uYWwgQ2VudGVyIGZvciBSZXNlYXJjaCBvbiBXb21lbiAoSUNSVyksIFdhc2hpbmd0b24s
IERDIDIwMDM2LCBVU0EuIGxueWJsYWRlQGljcncub3JnPC9hdXRoLWFkZHJlc3M+PHRpdGxlcz48
dGl0bGU+TWVhc3VyaW5nIEhJViBzdGlnbWE6IGV4aXN0aW5nIGtub3dsZWRnZSBhbmQgZ2Fwczwv
dGl0bGU+PHNlY29uZGFyeS10aXRsZT5Qc3ljaG9sIEhlYWx0aCBNZWQ8L3NlY29uZGFyeS10aXRs
ZT48L3RpdGxlcz48cGVyaW9kaWNhbD48ZnVsbC10aXRsZT5Qc3ljaG9sIEhlYWx0aCBNZWQ8L2Z1
bGwtdGl0bGU+PC9wZXJpb2RpY2FsPjxwYWdlcz4zMzUtNDU8L3BhZ2VzPjx2b2x1bWU+MTE8L3Zv
bHVtZT48bnVtYmVyPjM8L251bWJlcj48a2V5d29yZHM+PGtleXdvcmQ+KkhJViBTZXJvcG9zaXRp
dml0eTwva2V5d29yZD48a2V5d29yZD4qSGVhbHRoIEtub3dsZWRnZSwgQXR0aXR1ZGVzLCBQcmFj
dGljZTwva2V5d29yZD48a2V5d29yZD5IdW1hbnM8L2tleXdvcmQ+PGtleXdvcmQ+KlByZWp1ZGlj
ZTwva2V5d29yZD48L2tleXdvcmRzPjxkYXRlcz48eWVhcj4yMDA2PC95ZWFyPjxwdWItZGF0ZXM+
PGRhdGU+QXVnPC9kYXRlPjwvcHViLWRhdGVzPjwvZGF0ZXM+PGlzYm4+MTM1NC04NTA2IChQcmlu
dCkmI3hEOzEzNTQtODUwNiAoTGlua2luZyk8L2lzYm4+PGFjY2Vzc2lvbi1udW0+MTcxMzAwNjk8
L2FjY2Vzc2lvbi1udW0+PHVybHM+PHJlbGF0ZWQtdXJscz48dXJsPmh0dHA6Ly93d3cubmNiaS5u
bG0ubmloLmdvdi9wdWJtZWQvMTcxMzAwNjk8L3VybD48L3JlbGF0ZWQtdXJscz48L3VybHM+PGVs
ZWN0cm9uaWMtcmVzb3VyY2UtbnVtPjEwLjEwODAvMTM1NDg1MDA2MDA1OTUxNzg8L2VsZWN0cm9u
aWMtcmVzb3VyY2UtbnVtPjwvcmVjb3JkPjwvQ2l0ZT48L0VuZE5vdGU+AG==
</w:fldData>
        </w:fldChar>
      </w:r>
      <w:r w:rsidR="00654294">
        <w:rPr>
          <w:rFonts w:ascii="Arial" w:hAnsi="Arial"/>
        </w:rPr>
        <w:instrText xml:space="preserve"> ADDIN EN.CITE.DATA </w:instrText>
      </w:r>
      <w:r w:rsidR="00654294">
        <w:rPr>
          <w:rFonts w:ascii="Arial" w:hAnsi="Arial"/>
        </w:rPr>
      </w:r>
      <w:r w:rsidR="00654294">
        <w:rPr>
          <w:rFonts w:ascii="Arial" w:hAnsi="Arial"/>
        </w:rPr>
        <w:fldChar w:fldCharType="end"/>
      </w:r>
      <w:r w:rsidRPr="00722F02">
        <w:rPr>
          <w:rFonts w:ascii="Arial" w:hAnsi="Arial"/>
        </w:rPr>
      </w:r>
      <w:r w:rsidRPr="00722F02">
        <w:rPr>
          <w:rFonts w:ascii="Arial" w:hAnsi="Arial"/>
        </w:rPr>
        <w:fldChar w:fldCharType="separate"/>
      </w:r>
      <w:r w:rsidRPr="00722F02">
        <w:rPr>
          <w:rFonts w:ascii="Arial" w:hAnsi="Arial"/>
          <w:noProof/>
        </w:rPr>
        <w:t>(71, 74, 75)</w:t>
      </w:r>
      <w:r w:rsidRPr="00722F02">
        <w:rPr>
          <w:rFonts w:ascii="Arial" w:hAnsi="Arial"/>
        </w:rPr>
        <w:fldChar w:fldCharType="end"/>
      </w:r>
      <w:r w:rsidRPr="00722F02">
        <w:rPr>
          <w:rFonts w:ascii="Arial" w:hAnsi="Arial" w:cs="Arial"/>
          <w:bCs/>
        </w:rPr>
        <w:t xml:space="preserve">. Intersectional DR-TB/HIV stigma has been identified by our group as an important obstacle to treatment success </w:t>
      </w:r>
      <w:r w:rsidRPr="00722F02">
        <w:rPr>
          <w:rFonts w:ascii="Arial" w:hAnsi="Arial" w:cs="Arial"/>
          <w:bCs/>
        </w:rPr>
        <w:fldChar w:fldCharType="begin">
          <w:fldData xml:space="preserve">PEVuZE5vdGU+PENpdGU+PEF1dGhvcj5EYWZ0YXJ5PC9BdXRob3I+PFllYXI+MjAyMTwvWWVhcj48
UmVjTnVtPjc2PC9SZWNOdW0+PERpc3BsYXlUZXh0Pig3Nik8L0Rpc3BsYXlUZXh0PjxyZWNvcmQ+
PHJlYy1udW1iZXI+NzY8L3JlYy1udW1iZXI+PGZvcmVpZ24ta2V5cz48a2V5IGFwcD0iRU4iIGRi
LWlkPSJlc3AyenBheHNzOXRzOGVkejJtdjA1YXVlMHM5cHMyMGE5cDAiIHRpbWVzdGFtcD0iMTY1
NTE1NjgyNSI+NzY8L2tleT48L2ZvcmVpZ24ta2V5cz48cmVmLXR5cGUgbmFtZT0iSm91cm5hbCBB
cnRpY2xlIj4xNzwvcmVmLXR5cGU+PGNvbnRyaWJ1dG9ycz48YXV0aG9ycz48YXV0aG9yPkRhZnRh
cnksIEEuPC9hdXRob3I+PGF1dGhvcj5Nb25kYWwsIFMuPC9hdXRob3I+PGF1dGhvcj5aZWxuaWNr
LCBKLjwvYXV0aG9yPjxhdXRob3I+RnJpZWRsYW5kLCBHLjwvYXV0aG9yPjxhdXRob3I+U2VlcGFt
b3JlLCBCLjwvYXV0aG9yPjxhdXRob3I+Qm9vZGhyYW0sIFIuPC9hdXRob3I+PGF1dGhvcj5BbWlj
bywgSy4gUi48L2F1dGhvcj48YXV0aG9yPlBhZGF5YXRjaGksIE4uPC9hdXRob3I+PGF1dGhvcj5P
JmFwb3M7RG9ubmVsbCwgTS4gUi48L2F1dGhvcj48L2F1dGhvcnM+PC9jb250cmlidXRvcnM+PGF1
dGgtYWRkcmVzcz5EYWhkYWxlaCBJbnN0aXR1dGUgb2YgR2xvYmFsIEhlYWx0aCBSZXNlYXJjaCwg
U2Nob29sIG9mIEdsb2JhbCBIZWFsdGgsIFlvcmsgVW5pdmVyc2l0eSwgVG9yb250bywgT04sIENh
bmFkYTsgQ2VudHJlIGZvciB0aGUgQWlkcyBQcm9ncmFtbWUgb2YgUmVzZWFyY2ggaW4gU291dGgg
QWZyaWNhIE1SQy1ISVYtVEIgUGF0aG9nZW5lc2lzIGFuZCBUcmVhdG1lbnQgUmVzZWFyY2ggVW5p
dCwgRHVyYmFuLCBTb3V0aCBBZnJpY2EuIEVsZWN0cm9uaWMgYWRkcmVzczogYWRhZnRhcnlAeW9y
a3UuY2EuJiN4RDtGYWN1bHR5IG9mIE1lZGljaW5lLCBNY0dpbGwgVW5pdmVyc2l0eSwgTW9udHJl
YWwsIFFDLCBDYW5hZGEuJiN4RDtHcmFkdWF0ZSBTY2hvb2wgb2YgU29jaWFsIFdvcmssIFRvdXJv
IENvbGxlZ2UgYW5kIFVuaXZlcnNpdHkgU3lzdGVtLCBOZXcgWW9yaywgTlksIFVTQS4mI3hEO1lh
bGUgU2Nob29sIG9mIE1lZGljaW5lLCBZYWxlIFVuaXZlcnNpdHksIE5ldyBIYXZlbiwgQ1QsIFVT
QS4mI3hEO0RlcGFydG1lbnQgb2YgU29jaWFsIFdvcmssIFVuaXZlcnNpdHkgb2YgS3dhWnVsdS1O
YXRhbCwgRHVyYmFuLCBTb3V0aCBBZnJpY2EuJiN4RDtDZW50cmUgZm9yIHRoZSBBaWRzIFByb2dy
YW1tZSBvZiBSZXNlYXJjaCBpbiBTb3V0aCBBZnJpY2EgTVJDLUhJVi1UQiBQYXRob2dlbmVzaXMg
YW5kIFRyZWF0bWVudCBSZXNlYXJjaCBVbml0LCBEdXJiYW4sIFNvdXRoIEFmcmljYS4mI3hEO1Nj
aG9vbCBvZiBQdWJsaWMgSGVhbHRoLCBVbml2ZXJzaXR5IG9mIE1pY2hpZ2FuLCBBbm4gQXJib3Is
IE1JLCBVU0EuJiN4RDtDZW50cmUgZm9yIHRoZSBBaWRzIFByb2dyYW1tZSBvZiBSZXNlYXJjaCBp
biBTb3V0aCBBZnJpY2EgTVJDLUhJVi1UQiBQYXRob2dlbmVzaXMgYW5kIFRyZWF0bWVudCBSZXNl
YXJjaCBVbml0LCBEdXJiYW4sIFNvdXRoIEFmcmljYTsgRGl2aXNpb24gb2YgUHVsbW9uYXJ5LCBB
bGxlcmd5LCBhbmQgQ3JpdGljYWwgQ2FyZSBNZWRpY2luZSwgQ29sdW1iaWEgVW5pdmVyc2l0eSBJ
cnZpbmcgTWVkaWNhbCBDZW50ZXIsIE5ldyBZb3JrLCBOWSwgVVNBOyBEZXBhcnRtZW50IG9mIEVw
aWRlbWlvbG9neSwgTWFpbG1hbiBTY2hvb2wgb2YgUHVibGljIEhlYWx0aCwgQ29sdW1iaWEgVW5p
dmVyc2l0eSBJcnZpbmcgTWVkaWNhbCBDZW50ZXIsIE5ldyBZb3JrLCBOWSwgVVNBLjwvYXV0aC1h
ZGRyZXNzPjx0aXRsZXM+PHRpdGxlPkR5bmFtaWMgbmVlZHMgYW5kIGNoYWxsZW5nZXMgb2YgcGVv
cGxlIHdpdGggZHJ1Zy1yZXNpc3RhbnQgdHViZXJjdWxvc2lzIGFuZCBISVYgaW4gU291dGggQWZy
aWNhOiBhIHF1YWxpdGF0aXZlIHN0dWR5PC90aXRsZT48c2Vjb25kYXJ5LXRpdGxlPkxhbmNldCBH
bG9iIEhlYWx0aDwvc2Vjb25kYXJ5LXRpdGxlPjwvdGl0bGVzPjxwZXJpb2RpY2FsPjxmdWxsLXRp
dGxlPkxhbmNldCBHbG9iIEhlYWx0aDwvZnVsbC10aXRsZT48L3BlcmlvZGljYWw+PHBhZ2VzPmU0
NzktZTQ4ODwvcGFnZXM+PHZvbHVtZT45PC92b2x1bWU+PG51bWJlcj40PC9udW1iZXI+PGVkaXRp
b24+MjAyMS8wMy8yMDwvZWRpdGlvbj48a2V5d29yZHM+PGtleXdvcmQ+QWR1bHQ8L2tleXdvcmQ+
PGtleXdvcmQ+QW50aS1ISVYgQWdlbnRzLyp0aGVyYXBldXRpYyB1c2U8L2tleXdvcmQ+PGtleXdv
cmQ+Q29pbmZlY3Rpb24vKmRydWcgdGhlcmFweS9taWNyb2Jpb2xvZ3kvcHN5Y2hvbG9neTwva2V5
d29yZD48a2V5d29yZD5Db3Vuc2VsaW5nPC9rZXl3b3JkPjxrZXl3b3JkPkRpYXJ5bHF1aW5vbGlu
ZXMvKnRoZXJhcGV1dGljIHVzZTwva2V5d29yZD48a2V5d29yZD5EcnVnIFRoZXJhcHksIENvbWJp
bmF0aW9uL21ldGhvZHMvcHN5Y2hvbG9neTwva2V5d29yZD48a2V5d29yZD5GZW1hbGU8L2tleXdv
cmQ+PGtleXdvcmQ+Rm9jdXMgR3JvdXBzPC9rZXl3b3JkPjxrZXl3b3JkPkhJViBJbmZlY3Rpb25z
LypkcnVnIHRoZXJhcHkvcHN5Y2hvbG9neS92aXJvbG9neTwva2V5d29yZD48a2V5d29yZD5IdW1h
bnM8L2tleXdvcmQ+PGtleXdvcmQ+TG9uZ2l0dWRpbmFsIFN0dWRpZXM8L2tleXdvcmQ+PGtleXdv
cmQ+TWFsZTwva2V5d29yZD48a2V5d29yZD5NZWRpY2F0aW9uIEFkaGVyZW5jZS8qcHN5Y2hvbG9n
eS9zdGF0aXN0aWNzICZhbXA7IG51bWVyaWNhbCBkYXRhPC9rZXl3b3JkPjxrZXl3b3JkPk1pZGRs
ZSBBZ2VkPC9rZXl3b3JkPjxrZXl3b3JkPlByb3NwZWN0aXZlIFN0dWRpZXM8L2tleXdvcmQ+PGtl
eXdvcmQ+UXVhbGl0YXRpdmUgUmVzZWFyY2g8L2tleXdvcmQ+PGtleXdvcmQ+UmVzaWxpZW5jZSwg
UHN5Y2hvbG9naWNhbDwva2V5d29yZD48a2V5d29yZD5Tb3V0aCBBZnJpY2E8L2tleXdvcmQ+PGtl
eXdvcmQ+VHViZXJjdWxvc2lzLCBNdWx0aWRydWctUmVzaXN0YW50LypkcnVnIHRoZXJhcHkvbWlj
cm9iaW9sb2d5L3BzeWNob2xvZ3k8L2tleXdvcmQ+PGtleXdvcmQ+WW91bmcgQWR1bHQ8L2tleXdv
cmQ+PC9rZXl3b3Jkcz48ZGF0ZXM+PHllYXI+MjAyMTwveWVhcj48cHViLWRhdGVzPjxkYXRlPkFw
cjwvZGF0ZT48L3B1Yi1kYXRlcz48L2RhdGVzPjxpc2JuPjIyMTQtMTA5eDwvaXNibj48YWNjZXNz
aW9uLW51bT4zMzc0MDQwOTwvYWNjZXNzaW9uLW51bT48dXJscz48L3VybHM+PGN1c3RvbTI+UE1D
ODAwOTMwMjwvY3VzdG9tMj48Y3VzdG9tNj5OSUhNUzE2ODQzOTg8L2N1c3RvbTY+PGVsZWN0cm9u
aWMtcmVzb3VyY2UtbnVtPjEwLjEwMTYvczIyMTQtMTA5eCgyMCkzMDU0OC05PC9lbGVjdHJvbmlj
LXJlc291cmNlLW51bT48cmVtb3RlLWRhdGFiYXNlLXByb3ZpZGVyPk5MTTwvcmVtb3RlLWRhdGFi
YXNlLXByb3ZpZGVyPjxsYW5ndWFnZT5lbmc8L2xhbmd1YWdlPjwvcmVjb3JkPjwvQ2l0ZT48L0Vu
ZE5vdGU+AG==
</w:fldData>
        </w:fldChar>
      </w:r>
      <w:r w:rsidR="00654294">
        <w:rPr>
          <w:rFonts w:ascii="Arial" w:hAnsi="Arial" w:cs="Arial"/>
          <w:bCs/>
        </w:rPr>
        <w:instrText xml:space="preserve"> ADDIN EN.CITE </w:instrText>
      </w:r>
      <w:r w:rsidR="00654294">
        <w:rPr>
          <w:rFonts w:ascii="Arial" w:hAnsi="Arial" w:cs="Arial"/>
          <w:bCs/>
        </w:rPr>
        <w:fldChar w:fldCharType="begin">
          <w:fldData xml:space="preserve">PEVuZE5vdGU+PENpdGU+PEF1dGhvcj5EYWZ0YXJ5PC9BdXRob3I+PFllYXI+MjAyMTwvWWVhcj48
UmVjTnVtPjc2PC9SZWNOdW0+PERpc3BsYXlUZXh0Pig3Nik8L0Rpc3BsYXlUZXh0PjxyZWNvcmQ+
PHJlYy1udW1iZXI+NzY8L3JlYy1udW1iZXI+PGZvcmVpZ24ta2V5cz48a2V5IGFwcD0iRU4iIGRi
LWlkPSJlc3AyenBheHNzOXRzOGVkejJtdjA1YXVlMHM5cHMyMGE5cDAiIHRpbWVzdGFtcD0iMTY1
NTE1NjgyNSI+NzY8L2tleT48L2ZvcmVpZ24ta2V5cz48cmVmLXR5cGUgbmFtZT0iSm91cm5hbCBB
cnRpY2xlIj4xNzwvcmVmLXR5cGU+PGNvbnRyaWJ1dG9ycz48YXV0aG9ycz48YXV0aG9yPkRhZnRh
cnksIEEuPC9hdXRob3I+PGF1dGhvcj5Nb25kYWwsIFMuPC9hdXRob3I+PGF1dGhvcj5aZWxuaWNr
LCBKLjwvYXV0aG9yPjxhdXRob3I+RnJpZWRsYW5kLCBHLjwvYXV0aG9yPjxhdXRob3I+U2VlcGFt
b3JlLCBCLjwvYXV0aG9yPjxhdXRob3I+Qm9vZGhyYW0sIFIuPC9hdXRob3I+PGF1dGhvcj5BbWlj
bywgSy4gUi48L2F1dGhvcj48YXV0aG9yPlBhZGF5YXRjaGksIE4uPC9hdXRob3I+PGF1dGhvcj5P
JmFwb3M7RG9ubmVsbCwgTS4gUi48L2F1dGhvcj48L2F1dGhvcnM+PC9jb250cmlidXRvcnM+PGF1
dGgtYWRkcmVzcz5EYWhkYWxlaCBJbnN0aXR1dGUgb2YgR2xvYmFsIEhlYWx0aCBSZXNlYXJjaCwg
U2Nob29sIG9mIEdsb2JhbCBIZWFsdGgsIFlvcmsgVW5pdmVyc2l0eSwgVG9yb250bywgT04sIENh
bmFkYTsgQ2VudHJlIGZvciB0aGUgQWlkcyBQcm9ncmFtbWUgb2YgUmVzZWFyY2ggaW4gU291dGgg
QWZyaWNhIE1SQy1ISVYtVEIgUGF0aG9nZW5lc2lzIGFuZCBUcmVhdG1lbnQgUmVzZWFyY2ggVW5p
dCwgRHVyYmFuLCBTb3V0aCBBZnJpY2EuIEVsZWN0cm9uaWMgYWRkcmVzczogYWRhZnRhcnlAeW9y
a3UuY2EuJiN4RDtGYWN1bHR5IG9mIE1lZGljaW5lLCBNY0dpbGwgVW5pdmVyc2l0eSwgTW9udHJl
YWwsIFFDLCBDYW5hZGEuJiN4RDtHcmFkdWF0ZSBTY2hvb2wgb2YgU29jaWFsIFdvcmssIFRvdXJv
IENvbGxlZ2UgYW5kIFVuaXZlcnNpdHkgU3lzdGVtLCBOZXcgWW9yaywgTlksIFVTQS4mI3hEO1lh
bGUgU2Nob29sIG9mIE1lZGljaW5lLCBZYWxlIFVuaXZlcnNpdHksIE5ldyBIYXZlbiwgQ1QsIFVT
QS4mI3hEO0RlcGFydG1lbnQgb2YgU29jaWFsIFdvcmssIFVuaXZlcnNpdHkgb2YgS3dhWnVsdS1O
YXRhbCwgRHVyYmFuLCBTb3V0aCBBZnJpY2EuJiN4RDtDZW50cmUgZm9yIHRoZSBBaWRzIFByb2dy
YW1tZSBvZiBSZXNlYXJjaCBpbiBTb3V0aCBBZnJpY2EgTVJDLUhJVi1UQiBQYXRob2dlbmVzaXMg
YW5kIFRyZWF0bWVudCBSZXNlYXJjaCBVbml0LCBEdXJiYW4sIFNvdXRoIEFmcmljYS4mI3hEO1Nj
aG9vbCBvZiBQdWJsaWMgSGVhbHRoLCBVbml2ZXJzaXR5IG9mIE1pY2hpZ2FuLCBBbm4gQXJib3Is
IE1JLCBVU0EuJiN4RDtDZW50cmUgZm9yIHRoZSBBaWRzIFByb2dyYW1tZSBvZiBSZXNlYXJjaCBp
biBTb3V0aCBBZnJpY2EgTVJDLUhJVi1UQiBQYXRob2dlbmVzaXMgYW5kIFRyZWF0bWVudCBSZXNl
YXJjaCBVbml0LCBEdXJiYW4sIFNvdXRoIEFmcmljYTsgRGl2aXNpb24gb2YgUHVsbW9uYXJ5LCBB
bGxlcmd5LCBhbmQgQ3JpdGljYWwgQ2FyZSBNZWRpY2luZSwgQ29sdW1iaWEgVW5pdmVyc2l0eSBJ
cnZpbmcgTWVkaWNhbCBDZW50ZXIsIE5ldyBZb3JrLCBOWSwgVVNBOyBEZXBhcnRtZW50IG9mIEVw
aWRlbWlvbG9neSwgTWFpbG1hbiBTY2hvb2wgb2YgUHVibGljIEhlYWx0aCwgQ29sdW1iaWEgVW5p
dmVyc2l0eSBJcnZpbmcgTWVkaWNhbCBDZW50ZXIsIE5ldyBZb3JrLCBOWSwgVVNBLjwvYXV0aC1h
ZGRyZXNzPjx0aXRsZXM+PHRpdGxlPkR5bmFtaWMgbmVlZHMgYW5kIGNoYWxsZW5nZXMgb2YgcGVv
cGxlIHdpdGggZHJ1Zy1yZXNpc3RhbnQgdHViZXJjdWxvc2lzIGFuZCBISVYgaW4gU291dGggQWZy
aWNhOiBhIHF1YWxpdGF0aXZlIHN0dWR5PC90aXRsZT48c2Vjb25kYXJ5LXRpdGxlPkxhbmNldCBH
bG9iIEhlYWx0aDwvc2Vjb25kYXJ5LXRpdGxlPjwvdGl0bGVzPjxwZXJpb2RpY2FsPjxmdWxsLXRp
dGxlPkxhbmNldCBHbG9iIEhlYWx0aDwvZnVsbC10aXRsZT48L3BlcmlvZGljYWw+PHBhZ2VzPmU0
NzktZTQ4ODwvcGFnZXM+PHZvbHVtZT45PC92b2x1bWU+PG51bWJlcj40PC9udW1iZXI+PGVkaXRp
b24+MjAyMS8wMy8yMDwvZWRpdGlvbj48a2V5d29yZHM+PGtleXdvcmQ+QWR1bHQ8L2tleXdvcmQ+
PGtleXdvcmQ+QW50aS1ISVYgQWdlbnRzLyp0aGVyYXBldXRpYyB1c2U8L2tleXdvcmQ+PGtleXdv
cmQ+Q29pbmZlY3Rpb24vKmRydWcgdGhlcmFweS9taWNyb2Jpb2xvZ3kvcHN5Y2hvbG9neTwva2V5
d29yZD48a2V5d29yZD5Db3Vuc2VsaW5nPC9rZXl3b3JkPjxrZXl3b3JkPkRpYXJ5bHF1aW5vbGlu
ZXMvKnRoZXJhcGV1dGljIHVzZTwva2V5d29yZD48a2V5d29yZD5EcnVnIFRoZXJhcHksIENvbWJp
bmF0aW9uL21ldGhvZHMvcHN5Y2hvbG9neTwva2V5d29yZD48a2V5d29yZD5GZW1hbGU8L2tleXdv
cmQ+PGtleXdvcmQ+Rm9jdXMgR3JvdXBzPC9rZXl3b3JkPjxrZXl3b3JkPkhJViBJbmZlY3Rpb25z
LypkcnVnIHRoZXJhcHkvcHN5Y2hvbG9neS92aXJvbG9neTwva2V5d29yZD48a2V5d29yZD5IdW1h
bnM8L2tleXdvcmQ+PGtleXdvcmQ+TG9uZ2l0dWRpbmFsIFN0dWRpZXM8L2tleXdvcmQ+PGtleXdv
cmQ+TWFsZTwva2V5d29yZD48a2V5d29yZD5NZWRpY2F0aW9uIEFkaGVyZW5jZS8qcHN5Y2hvbG9n
eS9zdGF0aXN0aWNzICZhbXA7IG51bWVyaWNhbCBkYXRhPC9rZXl3b3JkPjxrZXl3b3JkPk1pZGRs
ZSBBZ2VkPC9rZXl3b3JkPjxrZXl3b3JkPlByb3NwZWN0aXZlIFN0dWRpZXM8L2tleXdvcmQ+PGtl
eXdvcmQ+UXVhbGl0YXRpdmUgUmVzZWFyY2g8L2tleXdvcmQ+PGtleXdvcmQ+UmVzaWxpZW5jZSwg
UHN5Y2hvbG9naWNhbDwva2V5d29yZD48a2V5d29yZD5Tb3V0aCBBZnJpY2E8L2tleXdvcmQ+PGtl
eXdvcmQ+VHViZXJjdWxvc2lzLCBNdWx0aWRydWctUmVzaXN0YW50LypkcnVnIHRoZXJhcHkvbWlj
cm9iaW9sb2d5L3BzeWNob2xvZ3k8L2tleXdvcmQ+PGtleXdvcmQ+WW91bmcgQWR1bHQ8L2tleXdv
cmQ+PC9rZXl3b3Jkcz48ZGF0ZXM+PHllYXI+MjAyMTwveWVhcj48cHViLWRhdGVzPjxkYXRlPkFw
cjwvZGF0ZT48L3B1Yi1kYXRlcz48L2RhdGVzPjxpc2JuPjIyMTQtMTA5eDwvaXNibj48YWNjZXNz
aW9uLW51bT4zMzc0MDQwOTwvYWNjZXNzaW9uLW51bT48dXJscz48L3VybHM+PGN1c3RvbTI+UE1D
ODAwOTMwMjwvY3VzdG9tMj48Y3VzdG9tNj5OSUhNUzE2ODQzOTg8L2N1c3RvbTY+PGVsZWN0cm9u
aWMtcmVzb3VyY2UtbnVtPjEwLjEwMTYvczIyMTQtMTA5eCgyMCkzMDU0OC05PC9lbGVjdHJvbmlj
LXJlc291cmNlLW51bT48cmVtb3RlLWRhdGFiYXNlLXByb3ZpZGVyPk5MTTwvcmVtb3RlLWRhdGFi
YXNlLXByb3ZpZGVyPjxsYW5ndWFnZT5lbmc8L2xhbmd1YWdlPjwvcmVjb3JkPjwvQ2l0ZT48L0Vu
ZE5vdGU+AG==
</w:fldData>
        </w:fldChar>
      </w:r>
      <w:r w:rsidR="00654294">
        <w:rPr>
          <w:rFonts w:ascii="Arial" w:hAnsi="Arial" w:cs="Arial"/>
          <w:bCs/>
        </w:rPr>
        <w:instrText xml:space="preserve"> ADDIN EN.CITE.DATA </w:instrText>
      </w:r>
      <w:r w:rsidR="00654294">
        <w:rPr>
          <w:rFonts w:ascii="Arial" w:hAnsi="Arial" w:cs="Arial"/>
          <w:bCs/>
        </w:rPr>
      </w:r>
      <w:r w:rsidR="00654294">
        <w:rPr>
          <w:rFonts w:ascii="Arial" w:hAnsi="Arial" w:cs="Arial"/>
          <w:bCs/>
        </w:rPr>
        <w:fldChar w:fldCharType="end"/>
      </w:r>
      <w:r w:rsidRPr="00722F02">
        <w:rPr>
          <w:rFonts w:ascii="Arial" w:hAnsi="Arial" w:cs="Arial"/>
          <w:bCs/>
        </w:rPr>
      </w:r>
      <w:r w:rsidRPr="00722F02">
        <w:rPr>
          <w:rFonts w:ascii="Arial" w:hAnsi="Arial" w:cs="Arial"/>
          <w:bCs/>
        </w:rPr>
        <w:fldChar w:fldCharType="separate"/>
      </w:r>
      <w:r w:rsidRPr="00722F02">
        <w:rPr>
          <w:rFonts w:ascii="Arial" w:hAnsi="Arial" w:cs="Arial"/>
          <w:bCs/>
          <w:noProof/>
        </w:rPr>
        <w:t>(76)</w:t>
      </w:r>
      <w:r w:rsidRPr="00722F02">
        <w:rPr>
          <w:rFonts w:ascii="Arial" w:hAnsi="Arial" w:cs="Arial"/>
          <w:bCs/>
        </w:rPr>
        <w:fldChar w:fldCharType="end"/>
      </w:r>
      <w:r w:rsidRPr="00722F02">
        <w:rPr>
          <w:rFonts w:ascii="Arial" w:hAnsi="Arial" w:cs="Arial"/>
          <w:bCs/>
        </w:rPr>
        <w:t>.</w:t>
      </w:r>
    </w:p>
    <w:p w14:paraId="20C9C7AA" w14:textId="77777777" w:rsidR="006C5AED" w:rsidRPr="00722F02" w:rsidRDefault="006C5AED" w:rsidP="006D7AE2">
      <w:pPr>
        <w:spacing w:after="0"/>
        <w:ind w:left="90"/>
        <w:contextualSpacing/>
        <w:jc w:val="both"/>
        <w:rPr>
          <w:rFonts w:ascii="Arial" w:hAnsi="Arial" w:cs="Arial"/>
        </w:rPr>
      </w:pPr>
    </w:p>
    <w:p w14:paraId="6A74043A" w14:textId="55F98FDC" w:rsidR="00D720E1" w:rsidRPr="00722F02" w:rsidRDefault="00792D9A" w:rsidP="006D7AE2">
      <w:pPr>
        <w:pStyle w:val="ListParagraph"/>
        <w:numPr>
          <w:ilvl w:val="0"/>
          <w:numId w:val="3"/>
        </w:numPr>
        <w:spacing w:after="0"/>
        <w:ind w:left="90" w:firstLine="0"/>
        <w:jc w:val="both"/>
        <w:rPr>
          <w:rFonts w:ascii="Arial" w:hAnsi="Arial" w:cs="Arial"/>
        </w:rPr>
      </w:pPr>
      <w:bookmarkStart w:id="23" w:name="_Ref457824626"/>
      <w:r w:rsidRPr="00722F02">
        <w:rPr>
          <w:rFonts w:ascii="Arial" w:hAnsi="Arial" w:cs="Arial"/>
        </w:rPr>
        <w:t>STUDY OBJECTIVES AND AIM</w:t>
      </w:r>
      <w:bookmarkEnd w:id="23"/>
    </w:p>
    <w:p w14:paraId="7FD30ABF" w14:textId="77777777" w:rsidR="008E4867" w:rsidRPr="00722F02" w:rsidRDefault="008E4867" w:rsidP="006D7AE2">
      <w:pPr>
        <w:pStyle w:val="ListParagraph"/>
        <w:numPr>
          <w:ilvl w:val="1"/>
          <w:numId w:val="3"/>
        </w:numPr>
        <w:spacing w:after="0"/>
        <w:ind w:left="90" w:firstLine="0"/>
        <w:jc w:val="both"/>
        <w:rPr>
          <w:rFonts w:ascii="Arial" w:hAnsi="Arial" w:cs="Arial"/>
          <w:b/>
        </w:rPr>
      </w:pPr>
      <w:r w:rsidRPr="00722F02">
        <w:rPr>
          <w:rFonts w:ascii="Arial" w:hAnsi="Arial" w:cs="Arial"/>
          <w:b/>
        </w:rPr>
        <w:t>Rationale</w:t>
      </w:r>
    </w:p>
    <w:p w14:paraId="5E502DE2" w14:textId="77777777" w:rsidR="00E664FA" w:rsidRPr="00722F02" w:rsidRDefault="00E664FA" w:rsidP="006D7AE2">
      <w:pPr>
        <w:pStyle w:val="NoSpacing"/>
        <w:tabs>
          <w:tab w:val="left" w:pos="10350"/>
        </w:tabs>
        <w:spacing w:line="276" w:lineRule="auto"/>
        <w:ind w:left="90"/>
        <w:jc w:val="both"/>
        <w:rPr>
          <w:rFonts w:ascii="Arial" w:hAnsi="Arial" w:cs="Arial"/>
        </w:rPr>
      </w:pPr>
    </w:p>
    <w:p w14:paraId="44FD118A" w14:textId="47107EE3" w:rsidR="00E664FA" w:rsidRPr="00722F02" w:rsidRDefault="00C4440B" w:rsidP="006D7AE2">
      <w:pPr>
        <w:pStyle w:val="NoSpacing"/>
        <w:tabs>
          <w:tab w:val="left" w:pos="10350"/>
        </w:tabs>
        <w:spacing w:line="276" w:lineRule="auto"/>
        <w:ind w:left="90"/>
        <w:jc w:val="both"/>
        <w:rPr>
          <w:rFonts w:ascii="Arial" w:eastAsia="Times New Roman" w:hAnsi="Arial" w:cs="Arial"/>
        </w:rPr>
      </w:pPr>
      <w:r w:rsidRPr="00722F02">
        <w:rPr>
          <w:rFonts w:ascii="Arial" w:hAnsi="Arial" w:cs="Arial"/>
        </w:rPr>
        <w:t xml:space="preserve">Improved </w:t>
      </w:r>
      <w:r w:rsidR="00E664FA" w:rsidRPr="00722F02">
        <w:rPr>
          <w:rFonts w:ascii="Arial" w:hAnsi="Arial" w:cs="Arial"/>
        </w:rPr>
        <w:t xml:space="preserve">treatment of drug-resistant tuberculosis and </w:t>
      </w:r>
      <w:r w:rsidR="0085465A" w:rsidRPr="00722F02">
        <w:rPr>
          <w:rFonts w:ascii="Arial" w:hAnsi="Arial" w:cs="Arial"/>
        </w:rPr>
        <w:t>HIV</w:t>
      </w:r>
      <w:r w:rsidR="00E664FA" w:rsidRPr="00722F02">
        <w:rPr>
          <w:rFonts w:ascii="Arial" w:hAnsi="Arial" w:cs="Arial"/>
        </w:rPr>
        <w:t xml:space="preserve"> </w:t>
      </w:r>
      <w:r w:rsidRPr="00722F02">
        <w:rPr>
          <w:rFonts w:ascii="Arial" w:hAnsi="Arial" w:cs="Arial"/>
        </w:rPr>
        <w:t xml:space="preserve">has been identified </w:t>
      </w:r>
      <w:r w:rsidR="00E664FA" w:rsidRPr="00722F02">
        <w:rPr>
          <w:rFonts w:ascii="Arial" w:hAnsi="Arial" w:cs="Arial"/>
        </w:rPr>
        <w:t xml:space="preserve">as a research priority </w:t>
      </w:r>
      <w:r w:rsidR="00E664FA" w:rsidRPr="00722F02">
        <w:rPr>
          <w:rFonts w:ascii="Arial" w:hAnsi="Arial" w:cs="Arial"/>
        </w:rPr>
        <w:fldChar w:fldCharType="begin"/>
      </w:r>
      <w:r w:rsidR="00654294">
        <w:rPr>
          <w:rFonts w:ascii="Arial" w:hAnsi="Arial" w:cs="Arial"/>
        </w:rPr>
        <w:instrText xml:space="preserve"> ADDIN EN.CITE &lt;EndNote&gt;&lt;Cite&gt;&lt;Year&gt;2007&lt;/Year&gt;&lt;RecNum&gt;25&lt;/RecNum&gt;&lt;DisplayText&gt;(25)&lt;/DisplayText&gt;&lt;record&gt;&lt;rec-number&gt;25&lt;/rec-number&gt;&lt;foreign-keys&gt;&lt;key app="EN" db-id="esp2zpaxss9ts8edz2mv05aue0s9ps20a9p0" timestamp="1655156821"&gt;25&lt;/key&gt;&lt;/foreign-keys&gt;&lt;ref-type name="Journal Article"&gt;17&lt;/ref-type&gt;&lt;contributors&gt;&lt;/contributors&gt;&lt;titles&gt;&lt;title&gt;NIAID Research Agenda Multidrug-Resistant and Extensively Drug-Resistant Tuberculosis&lt;/title&gt;&lt;secondary-title&gt;NIAID&lt;/secondary-title&gt;&lt;/titles&gt;&lt;periodical&gt;&lt;full-title&gt;NIAID&lt;/full-title&gt;&lt;/periodical&gt;&lt;dates&gt;&lt;year&gt;2007&lt;/year&gt;&lt;/dates&gt;&lt;urls&gt;&lt;/urls&gt;&lt;/record&gt;&lt;/Cite&gt;&lt;/EndNote&gt;</w:instrText>
      </w:r>
      <w:r w:rsidR="00E664FA" w:rsidRPr="00722F02">
        <w:rPr>
          <w:rFonts w:ascii="Arial" w:hAnsi="Arial" w:cs="Arial"/>
        </w:rPr>
        <w:fldChar w:fldCharType="separate"/>
      </w:r>
      <w:r w:rsidR="00FE6C3E" w:rsidRPr="00722F02">
        <w:rPr>
          <w:rFonts w:ascii="Arial" w:hAnsi="Arial" w:cs="Arial"/>
          <w:noProof/>
        </w:rPr>
        <w:t>(25)</w:t>
      </w:r>
      <w:r w:rsidR="00E664FA" w:rsidRPr="00722F02">
        <w:rPr>
          <w:rFonts w:ascii="Arial" w:hAnsi="Arial" w:cs="Arial"/>
        </w:rPr>
        <w:fldChar w:fldCharType="end"/>
      </w:r>
      <w:r w:rsidR="00E664FA" w:rsidRPr="00722F02">
        <w:rPr>
          <w:rFonts w:ascii="Arial" w:hAnsi="Arial" w:cs="Arial"/>
        </w:rPr>
        <w:t xml:space="preserve">. Implementation of the project will increase local scientific capacity to conduct implementation research by 1) developing programmatic links between central hospitals and de-centralized, community-based treatment programs for drug-resistant </w:t>
      </w:r>
      <w:r w:rsidR="0085465A" w:rsidRPr="00722F02">
        <w:rPr>
          <w:rFonts w:ascii="Arial" w:hAnsi="Arial" w:cs="Arial"/>
        </w:rPr>
        <w:t>TB-HIV</w:t>
      </w:r>
      <w:r w:rsidR="00E664FA" w:rsidRPr="00722F02">
        <w:rPr>
          <w:rFonts w:ascii="Arial" w:hAnsi="Arial" w:cs="Arial"/>
        </w:rPr>
        <w:t xml:space="preserve">, 2) building on existing </w:t>
      </w:r>
      <w:r w:rsidR="00B4457E" w:rsidRPr="00722F02">
        <w:rPr>
          <w:rFonts w:ascii="Arial" w:hAnsi="Arial" w:cs="Arial"/>
        </w:rPr>
        <w:t>President’s Emergency Plan for AIDS Relief (</w:t>
      </w:r>
      <w:r w:rsidR="00E664FA" w:rsidRPr="00722F02">
        <w:rPr>
          <w:rFonts w:ascii="Arial" w:hAnsi="Arial" w:cs="Arial"/>
        </w:rPr>
        <w:t>PEPFAR</w:t>
      </w:r>
      <w:r w:rsidR="00B4457E" w:rsidRPr="00722F02">
        <w:rPr>
          <w:rFonts w:ascii="Arial" w:hAnsi="Arial" w:cs="Arial"/>
        </w:rPr>
        <w:t>) program</w:t>
      </w:r>
      <w:r w:rsidR="00E664FA" w:rsidRPr="00722F02">
        <w:rPr>
          <w:rFonts w:ascii="Arial" w:hAnsi="Arial" w:cs="Arial"/>
        </w:rPr>
        <w:t xml:space="preserve"> strengths using</w:t>
      </w:r>
      <w:r w:rsidR="005C01B4" w:rsidRPr="00722F02">
        <w:rPr>
          <w:rFonts w:ascii="Arial" w:hAnsi="Arial" w:cs="Arial"/>
        </w:rPr>
        <w:t xml:space="preserve"> the Centre for the AIDS Programme of Research in South Africa’s</w:t>
      </w:r>
      <w:r w:rsidR="00E664FA" w:rsidRPr="00722F02">
        <w:rPr>
          <w:rFonts w:ascii="Arial" w:hAnsi="Arial" w:cs="Arial"/>
        </w:rPr>
        <w:t xml:space="preserve"> </w:t>
      </w:r>
      <w:r w:rsidR="005C01B4" w:rsidRPr="00722F02">
        <w:rPr>
          <w:rFonts w:ascii="Arial" w:hAnsi="Arial" w:cs="Arial"/>
        </w:rPr>
        <w:t>(</w:t>
      </w:r>
      <w:r w:rsidR="00E664FA" w:rsidRPr="00722F02">
        <w:rPr>
          <w:rFonts w:ascii="Arial" w:hAnsi="Arial" w:cs="Arial"/>
        </w:rPr>
        <w:t>CAPRISA</w:t>
      </w:r>
      <w:r w:rsidR="005C01B4" w:rsidRPr="00722F02">
        <w:rPr>
          <w:rFonts w:ascii="Arial" w:hAnsi="Arial" w:cs="Arial"/>
        </w:rPr>
        <w:t>)</w:t>
      </w:r>
      <w:r w:rsidR="00E664FA" w:rsidRPr="00722F02">
        <w:rPr>
          <w:rFonts w:ascii="Arial" w:hAnsi="Arial" w:cs="Arial"/>
        </w:rPr>
        <w:t xml:space="preserve"> excellent research infrastructure to generate evidence-based</w:t>
      </w:r>
      <w:r w:rsidR="00792D9A" w:rsidRPr="00722F02">
        <w:rPr>
          <w:rFonts w:ascii="Arial" w:hAnsi="Arial" w:cs="Arial"/>
        </w:rPr>
        <w:t xml:space="preserve"> recommendations</w:t>
      </w:r>
      <w:r w:rsidR="00E664FA" w:rsidRPr="00722F02">
        <w:rPr>
          <w:rFonts w:ascii="Arial" w:hAnsi="Arial" w:cs="Arial"/>
        </w:rPr>
        <w:t xml:space="preserve">, 3) training and developing junior researchers in implementation science and mixed methods approaches </w:t>
      </w:r>
      <w:r w:rsidR="00E664FA" w:rsidRPr="00722F02">
        <w:rPr>
          <w:rFonts w:ascii="Arial" w:hAnsi="Arial" w:cs="Arial"/>
        </w:rPr>
        <w:fldChar w:fldCharType="begin">
          <w:fldData xml:space="preserve">PEVuZE5vdGU+PENpdGU+PEF1dGhvcj5NYW5zb29yPC9BdXRob3I+PFllYXI+MjAxNDwvWWVhcj48
UmVjTnVtPjI2PC9SZWNOdW0+PERpc3BsYXlUZXh0PigyNik8L0Rpc3BsYXlUZXh0PjxyZWNvcmQ+
PHJlYy1udW1iZXI+MjY8L3JlYy1udW1iZXI+PGZvcmVpZ24ta2V5cz48a2V5IGFwcD0iRU4iIGRi
LWlkPSJlc3AyenBheHNzOXRzOGVkejJtdjA1YXVlMHM5cHMyMGE5cDAiIHRpbWVzdGFtcD0iMTY1
NTE1NjgyMSI+MjY8L2tleT48L2ZvcmVpZ24ta2V5cz48cmVmLXR5cGUgbmFtZT0iSm91cm5hbCBB
cnRpY2xlIj4xNzwvcmVmLXR5cGU+PGNvbnRyaWJ1dG9ycz48YXV0aG9ycz48YXV0aG9yPk1hbnNv
b3IsIEwuIEUuPC9hdXRob3I+PGF1dGhvcj5LYXJpbSwgUS4gQS48L2F1dGhvcj48YXV0aG9yPldl
cm5lciwgTC48L2F1dGhvcj48YXV0aG9yPk1hZGxhbGEsIEIuPC9hdXRob3I+PGF1dGhvcj5OZ2Nv
Ym8sIE4uPC9hdXRob3I+PGF1dGhvcj5Db3JubWFuLCBELiBILjwvYXV0aG9yPjxhdXRob3I+QW1p
Y28sIEsuIFIuPC9hdXRob3I+PGF1dGhvcj5GaXNoZXIsIEouPC9hdXRob3I+PGF1dGhvcj5GaXNo
ZXIsIFcuIEEuPC9hdXRob3I+PGF1dGhvcj5NYWNxdWVlbiwgSy4gTS48L2F1dGhvcj48YXV0aG9y
PkthcmltLCBTLiBTLjwvYXV0aG9yPjwvYXV0aG9ycz48L2NvbnRyaWJ1dG9ycz48YXV0aC1hZGRy
ZXNzPkNlbnRyZSBmb3IgdGhlIEFJRFMgUHJvZ3JhbW1lIG9mIFJlc2VhcmNoIGluIFNvdXRoIEFm
cmljYSwgMm5kIEZsb29yLCBEb3JpcyBEdWtlIE1lZGljYWwgUmVzZWFyY2ggSW5zdGl0dXRlLCBO
ZWxzb24gUiBNYW5kZWxhIFNjaG9vbCBvZiBNZWRpY2luZSwgVW5pdmVyc2l0eSBvZiBLd2FadWx1
LU5hdGFsLCBQcml2YXRlIEJhZyBYNywgQ29uZ2VsbGEsIDQwMTMsIFNvdXRoIEFmcmljYSwgbWFu
c29vckB1a3puLmFjLnphLjwvYXV0aC1hZGRyZXNzPjx0aXRsZXM+PHRpdGxlPkltcGFjdCBvZiBh
biBhZGhlcmVuY2UgaW50ZXJ2ZW50aW9uIG9uIHRoZSBlZmZlY3RpdmVuZXNzIG9mIHRlbm9mb3Zp
ciBnZWwgaW4gdGhlIENBUFJJU0EgMDA0IHRyaWFsPC90aXRsZT48c2Vjb25kYXJ5LXRpdGxlPkFJ
RFMgQmVoYXY8L3NlY29uZGFyeS10aXRsZT48L3RpdGxlcz48cGVyaW9kaWNhbD48ZnVsbC10aXRs
ZT5BSURTIEJlaGF2PC9mdWxsLXRpdGxlPjwvcGVyaW9kaWNhbD48cGFnZXM+ODQxLTg8L3BhZ2Vz
Pjx2b2x1bWU+MTg8L3ZvbHVtZT48bnVtYmVyPjU8L251bWJlcj48a2V5d29yZHM+PGtleXdvcmQ+
QWRlbmluZS9hZG1pbmlzdHJhdGlvbiAmYW1wOyBkb3NhZ2UvKmFuYWxvZ3MgJmFtcDsgZGVyaXZh
dGl2ZXM8L2tleXdvcmQ+PGtleXdvcmQ+QWR1bHQ8L2tleXdvcmQ+PGtleXdvcmQ+QW50aS1ISVYg
QWdlbnRzLyphZG1pbmlzdHJhdGlvbiAmYW1wOyBkb3NhZ2UvdGhlcmFwZXV0aWMgdXNlPC9rZXl3
b3JkPjxrZXl3b3JkPkFudGktSW5mZWN0aXZlIEFnZW50cywgTG9jYWwvKmFkbWluaXN0cmF0aW9u
ICZhbXA7IGRvc2FnZS90aGVyYXBldXRpYyB1c2U8L2tleXdvcmQ+PGtleXdvcmQ+RG91YmxlLUJs
aW5kIE1ldGhvZDwva2V5d29yZD48a2V5d29yZD5GZW1hbGU8L2tleXdvcmQ+PGtleXdvcmQ+R2Vs
czwva2V5d29yZD48a2V5d29yZD5ISVYgSW5mZWN0aW9ucy9lcGlkZW1pb2xvZ3kvKnByZXZlbnRp
b24gJmFtcDsgY29udHJvbDwva2V5d29yZD48a2V5d29yZD4qSGVhbHRoIEJlaGF2aW9yPC9rZXl3
b3JkPjxrZXl3b3JkPkh1bWFuczwva2V5d29yZD48a2V5d29yZD5JbmNpZGVuY2U8L2tleXdvcmQ+
PGtleXdvcmQ+SW50ZXJ2ZW50aW9uIFN0dWRpZXM8L2tleXdvcmQ+PGtleXdvcmQ+TWVkaWNhdGlv
biBBZGhlcmVuY2UvKnBzeWNob2xvZ3kvc3RhdGlzdGljcyAmYW1wOyBudW1lcmljYWwgZGF0YTwv
a2V5d29yZD48a2V5d29yZD5Nb2RlbHMsIFBzeWNob2xvZ2ljYWw8L2tleXdvcmQ+PGtleXdvcmQ+
TW90aXZhdGlvbmFsIEludGVydmlld2luZzwva2V5d29yZD48a2V5d29yZD5Pcmdhbm9waG9zcGhv
bmF0ZXMvKmFkbWluaXN0cmF0aW9uICZhbXA7IGRvc2FnZTwva2V5d29yZD48a2V5d29yZD5Tb2Np
b2Vjb25vbWljIEZhY3RvcnM8L2tleXdvcmQ+PGtleXdvcmQ+U291dGggQWZyaWNhL2VwaWRlbWlv
bG9neTwva2V5d29yZD48a2V5d29yZD5UcmVhdG1lbnQgT3V0Y29tZTwva2V5d29yZD48L2tleXdv
cmRzPjxkYXRlcz48eWVhcj4yMDE0PC95ZWFyPjxwdWItZGF0ZXM+PGRhdGU+TWF5PC9kYXRlPjwv
cHViLWRhdGVzPjwvZGF0ZXM+PGlzYm4+MTU3My0zMjU0IChFbGVjdHJvbmljKSYjeEQ7MTA5MC03
MTY1IChMaW5raW5nKTwvaXNibj48YWNjZXNzaW9uLW51bT4yNDYzMzcxNzwvYWNjZXNzaW9uLW51
bT48dXJscz48cmVsYXRlZC11cmxzPjx1cmw+aHR0cDovL3d3dy5uY2JpLm5sbS5uaWguZ292L3B1
Ym1lZC8yNDYzMzcxNzwvdXJsPjwvcmVsYXRlZC11cmxzPjwvdXJscz48Y3VzdG9tMj40MDExMTg4
PC9jdXN0b20yPjxlbGVjdHJvbmljLXJlc291cmNlLW51bT4xMC4xMDA3L3MxMDQ2MS0wMTQtMDc1
Mi05PC9lbGVjdHJvbmljLXJlc291cmNlLW51bT48L3JlY29yZD48L0NpdGU+PC9FbmROb3RlPgB=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PEVuZE5vdGU+PENpdGU+PEF1dGhvcj5NYW5zb29yPC9BdXRob3I+PFllYXI+MjAxNDwvWWVhcj48
UmVjTnVtPjI2PC9SZWNOdW0+PERpc3BsYXlUZXh0PigyNik8L0Rpc3BsYXlUZXh0PjxyZWNvcmQ+
PHJlYy1udW1iZXI+MjY8L3JlYy1udW1iZXI+PGZvcmVpZ24ta2V5cz48a2V5IGFwcD0iRU4iIGRi
LWlkPSJlc3AyenBheHNzOXRzOGVkejJtdjA1YXVlMHM5cHMyMGE5cDAiIHRpbWVzdGFtcD0iMTY1
NTE1NjgyMSI+MjY8L2tleT48L2ZvcmVpZ24ta2V5cz48cmVmLXR5cGUgbmFtZT0iSm91cm5hbCBB
cnRpY2xlIj4xNzwvcmVmLXR5cGU+PGNvbnRyaWJ1dG9ycz48YXV0aG9ycz48YXV0aG9yPk1hbnNv
b3IsIEwuIEUuPC9hdXRob3I+PGF1dGhvcj5LYXJpbSwgUS4gQS48L2F1dGhvcj48YXV0aG9yPldl
cm5lciwgTC48L2F1dGhvcj48YXV0aG9yPk1hZGxhbGEsIEIuPC9hdXRob3I+PGF1dGhvcj5OZ2Nv
Ym8sIE4uPC9hdXRob3I+PGF1dGhvcj5Db3JubWFuLCBELiBILjwvYXV0aG9yPjxhdXRob3I+QW1p
Y28sIEsuIFIuPC9hdXRob3I+PGF1dGhvcj5GaXNoZXIsIEouPC9hdXRob3I+PGF1dGhvcj5GaXNo
ZXIsIFcuIEEuPC9hdXRob3I+PGF1dGhvcj5NYWNxdWVlbiwgSy4gTS48L2F1dGhvcj48YXV0aG9y
PkthcmltLCBTLiBTLjwvYXV0aG9yPjwvYXV0aG9ycz48L2NvbnRyaWJ1dG9ycz48YXV0aC1hZGRy
ZXNzPkNlbnRyZSBmb3IgdGhlIEFJRFMgUHJvZ3JhbW1lIG9mIFJlc2VhcmNoIGluIFNvdXRoIEFm
cmljYSwgMm5kIEZsb29yLCBEb3JpcyBEdWtlIE1lZGljYWwgUmVzZWFyY2ggSW5zdGl0dXRlLCBO
ZWxzb24gUiBNYW5kZWxhIFNjaG9vbCBvZiBNZWRpY2luZSwgVW5pdmVyc2l0eSBvZiBLd2FadWx1
LU5hdGFsLCBQcml2YXRlIEJhZyBYNywgQ29uZ2VsbGEsIDQwMTMsIFNvdXRoIEFmcmljYSwgbWFu
c29vckB1a3puLmFjLnphLjwvYXV0aC1hZGRyZXNzPjx0aXRsZXM+PHRpdGxlPkltcGFjdCBvZiBh
biBhZGhlcmVuY2UgaW50ZXJ2ZW50aW9uIG9uIHRoZSBlZmZlY3RpdmVuZXNzIG9mIHRlbm9mb3Zp
ciBnZWwgaW4gdGhlIENBUFJJU0EgMDA0IHRyaWFsPC90aXRsZT48c2Vjb25kYXJ5LXRpdGxlPkFJ
RFMgQmVoYXY8L3NlY29uZGFyeS10aXRsZT48L3RpdGxlcz48cGVyaW9kaWNhbD48ZnVsbC10aXRs
ZT5BSURTIEJlaGF2PC9mdWxsLXRpdGxlPjwvcGVyaW9kaWNhbD48cGFnZXM+ODQxLTg8L3BhZ2Vz
Pjx2b2x1bWU+MTg8L3ZvbHVtZT48bnVtYmVyPjU8L251bWJlcj48a2V5d29yZHM+PGtleXdvcmQ+
QWRlbmluZS9hZG1pbmlzdHJhdGlvbiAmYW1wOyBkb3NhZ2UvKmFuYWxvZ3MgJmFtcDsgZGVyaXZh
dGl2ZXM8L2tleXdvcmQ+PGtleXdvcmQ+QWR1bHQ8L2tleXdvcmQ+PGtleXdvcmQ+QW50aS1ISVYg
QWdlbnRzLyphZG1pbmlzdHJhdGlvbiAmYW1wOyBkb3NhZ2UvdGhlcmFwZXV0aWMgdXNlPC9rZXl3
b3JkPjxrZXl3b3JkPkFudGktSW5mZWN0aXZlIEFnZW50cywgTG9jYWwvKmFkbWluaXN0cmF0aW9u
ICZhbXA7IGRvc2FnZS90aGVyYXBldXRpYyB1c2U8L2tleXdvcmQ+PGtleXdvcmQ+RG91YmxlLUJs
aW5kIE1ldGhvZDwva2V5d29yZD48a2V5d29yZD5GZW1hbGU8L2tleXdvcmQ+PGtleXdvcmQ+R2Vs
czwva2V5d29yZD48a2V5d29yZD5ISVYgSW5mZWN0aW9ucy9lcGlkZW1pb2xvZ3kvKnByZXZlbnRp
b24gJmFtcDsgY29udHJvbDwva2V5d29yZD48a2V5d29yZD4qSGVhbHRoIEJlaGF2aW9yPC9rZXl3
b3JkPjxrZXl3b3JkPkh1bWFuczwva2V5d29yZD48a2V5d29yZD5JbmNpZGVuY2U8L2tleXdvcmQ+
PGtleXdvcmQ+SW50ZXJ2ZW50aW9uIFN0dWRpZXM8L2tleXdvcmQ+PGtleXdvcmQ+TWVkaWNhdGlv
biBBZGhlcmVuY2UvKnBzeWNob2xvZ3kvc3RhdGlzdGljcyAmYW1wOyBudW1lcmljYWwgZGF0YTwv
a2V5d29yZD48a2V5d29yZD5Nb2RlbHMsIFBzeWNob2xvZ2ljYWw8L2tleXdvcmQ+PGtleXdvcmQ+
TW90aXZhdGlvbmFsIEludGVydmlld2luZzwva2V5d29yZD48a2V5d29yZD5Pcmdhbm9waG9zcGhv
bmF0ZXMvKmFkbWluaXN0cmF0aW9uICZhbXA7IGRvc2FnZTwva2V5d29yZD48a2V5d29yZD5Tb2Np
b2Vjb25vbWljIEZhY3RvcnM8L2tleXdvcmQ+PGtleXdvcmQ+U291dGggQWZyaWNhL2VwaWRlbWlv
bG9neTwva2V5d29yZD48a2V5d29yZD5UcmVhdG1lbnQgT3V0Y29tZTwva2V5d29yZD48L2tleXdv
cmRzPjxkYXRlcz48eWVhcj4yMDE0PC95ZWFyPjxwdWItZGF0ZXM+PGRhdGU+TWF5PC9kYXRlPjwv
cHViLWRhdGVzPjwvZGF0ZXM+PGlzYm4+MTU3My0zMjU0IChFbGVjdHJvbmljKSYjeEQ7MTA5MC03
MTY1IChMaW5raW5nKTwvaXNibj48YWNjZXNzaW9uLW51bT4yNDYzMzcxNzwvYWNjZXNzaW9uLW51
bT48dXJscz48cmVsYXRlZC11cmxzPjx1cmw+aHR0cDovL3d3dy5uY2JpLm5sbS5uaWguZ292L3B1
Ym1lZC8yNDYzMzcxNzwvdXJsPjwvcmVsYXRlZC11cmxzPjwvdXJscz48Y3VzdG9tMj40MDExMTg4
PC9jdXN0b20yPjxlbGVjdHJvbmljLXJlc291cmNlLW51bT4xMC4xMDA3L3MxMDQ2MS0wMTQtMDc1
Mi05PC9lbGVjdHJvbmljLXJlc291cmNlLW51bT48L3JlY29yZD48L0NpdGU+PC9FbmROb3RlPgB=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00E664FA" w:rsidRPr="00722F02">
        <w:rPr>
          <w:rFonts w:ascii="Arial" w:hAnsi="Arial" w:cs="Arial"/>
        </w:rPr>
      </w:r>
      <w:r w:rsidR="00E664FA" w:rsidRPr="00722F02">
        <w:rPr>
          <w:rFonts w:ascii="Arial" w:hAnsi="Arial" w:cs="Arial"/>
        </w:rPr>
        <w:fldChar w:fldCharType="separate"/>
      </w:r>
      <w:r w:rsidR="00FE6C3E" w:rsidRPr="00722F02">
        <w:rPr>
          <w:rFonts w:ascii="Arial" w:hAnsi="Arial" w:cs="Arial"/>
          <w:noProof/>
        </w:rPr>
        <w:t>(26)</w:t>
      </w:r>
      <w:r w:rsidR="00E664FA" w:rsidRPr="00722F02">
        <w:rPr>
          <w:rFonts w:ascii="Arial" w:hAnsi="Arial" w:cs="Arial"/>
        </w:rPr>
        <w:fldChar w:fldCharType="end"/>
      </w:r>
      <w:r w:rsidR="00E664FA" w:rsidRPr="00722F02">
        <w:rPr>
          <w:rFonts w:ascii="Arial" w:hAnsi="Arial" w:cs="Arial"/>
        </w:rPr>
        <w:t xml:space="preserve">. </w:t>
      </w:r>
    </w:p>
    <w:p w14:paraId="3B96BE30" w14:textId="77777777" w:rsidR="00E664FA" w:rsidRPr="00722F02" w:rsidRDefault="00E664FA" w:rsidP="006D7AE2">
      <w:pPr>
        <w:pStyle w:val="ListParagraph"/>
        <w:spacing w:after="0"/>
        <w:ind w:left="90"/>
        <w:jc w:val="both"/>
        <w:rPr>
          <w:rFonts w:ascii="Arial" w:hAnsi="Arial" w:cs="Arial"/>
        </w:rPr>
      </w:pPr>
    </w:p>
    <w:p w14:paraId="1F39DA80" w14:textId="52983EDC" w:rsidR="00085326" w:rsidRPr="00722F02" w:rsidRDefault="00F06628" w:rsidP="006D7AE2">
      <w:pPr>
        <w:ind w:left="90"/>
        <w:jc w:val="both"/>
        <w:rPr>
          <w:rFonts w:ascii="Arial" w:hAnsi="Arial" w:cs="Arial"/>
        </w:rPr>
      </w:pPr>
      <w:r w:rsidRPr="00722F02">
        <w:rPr>
          <w:rFonts w:ascii="Arial" w:hAnsi="Arial" w:cs="Arial"/>
        </w:rPr>
        <w:t>We will implement a</w:t>
      </w:r>
      <w:r w:rsidR="00085326" w:rsidRPr="00722F02">
        <w:rPr>
          <w:rFonts w:ascii="Arial" w:hAnsi="Arial" w:cs="Arial"/>
        </w:rPr>
        <w:t>n adaptive</w:t>
      </w:r>
      <w:r w:rsidRPr="00722F02">
        <w:rPr>
          <w:rFonts w:ascii="Arial" w:hAnsi="Arial" w:cs="Arial"/>
        </w:rPr>
        <w:t xml:space="preserve"> trial for improving adherence and retention. We will explore the impact of the intervention on reducing barriers and improving facilitators to adherence and qualitatively explore the feasibility and acceptability of an integrated intervention for adherence and retention in care. We will carry out this work in the inpatient setting by expanding the standard of care and focusing on the transition to outpatient care. We will also extend the intervention to focus on the outpatient community setting where patients may have the greatest adherence challenges and highest likelihood of treatment default. </w:t>
      </w:r>
    </w:p>
    <w:p w14:paraId="2866D568" w14:textId="77777777" w:rsidR="001E2C8D" w:rsidRPr="00722F02" w:rsidRDefault="00792D9A" w:rsidP="006D7AE2">
      <w:pPr>
        <w:pStyle w:val="ListParagraph"/>
        <w:numPr>
          <w:ilvl w:val="1"/>
          <w:numId w:val="3"/>
        </w:numPr>
        <w:spacing w:after="0"/>
        <w:ind w:left="90" w:firstLine="0"/>
        <w:jc w:val="both"/>
        <w:rPr>
          <w:rFonts w:ascii="Arial" w:hAnsi="Arial" w:cs="Arial"/>
          <w:b/>
        </w:rPr>
      </w:pPr>
      <w:r w:rsidRPr="00722F02">
        <w:rPr>
          <w:rFonts w:ascii="Arial" w:hAnsi="Arial" w:cs="Arial"/>
          <w:b/>
        </w:rPr>
        <w:t>Specific Aim</w:t>
      </w:r>
      <w:r w:rsidR="001E2C8D" w:rsidRPr="00722F02">
        <w:rPr>
          <w:rFonts w:ascii="Arial" w:hAnsi="Arial" w:cs="Arial"/>
          <w:b/>
        </w:rPr>
        <w:t xml:space="preserve"> and Hypotheses</w:t>
      </w:r>
    </w:p>
    <w:p w14:paraId="0C15B75F" w14:textId="77777777" w:rsidR="00E664FA" w:rsidRPr="00722F02" w:rsidRDefault="00E664FA" w:rsidP="006D7AE2">
      <w:pPr>
        <w:pStyle w:val="ListParagraph"/>
        <w:spacing w:after="0"/>
        <w:ind w:left="90"/>
        <w:jc w:val="both"/>
        <w:rPr>
          <w:rFonts w:ascii="Arial" w:hAnsi="Arial" w:cs="Arial"/>
        </w:rPr>
      </w:pPr>
    </w:p>
    <w:p w14:paraId="4FCEC57C" w14:textId="77777777" w:rsidR="003232FB" w:rsidRPr="00722F02" w:rsidRDefault="003232FB" w:rsidP="006D7AE2">
      <w:pPr>
        <w:ind w:left="90"/>
        <w:jc w:val="both"/>
        <w:rPr>
          <w:rFonts w:ascii="Arial" w:hAnsi="Arial" w:cs="Arial"/>
          <w:b/>
        </w:rPr>
      </w:pPr>
      <w:r w:rsidRPr="00722F02">
        <w:rPr>
          <w:rFonts w:ascii="Arial" w:hAnsi="Arial" w:cs="Arial"/>
          <w:b/>
        </w:rPr>
        <w:t>Aim 1 overview</w:t>
      </w:r>
      <w:r w:rsidRPr="00722F02">
        <w:rPr>
          <w:rFonts w:ascii="Arial" w:hAnsi="Arial" w:cs="Arial"/>
        </w:rPr>
        <w:t xml:space="preserve">. This Aim seeks to use an adaptive implementation platform to randomize DR-TB HIV patients initiating BDQ and TLD to compare the effect of different interventions on </w:t>
      </w:r>
      <w:r w:rsidRPr="00722F02">
        <w:rPr>
          <w:rFonts w:ascii="Arial" w:hAnsi="Arial" w:cs="Arial"/>
        </w:rPr>
        <w:lastRenderedPageBreak/>
        <w:t>biological and clinical endpoints (</w:t>
      </w:r>
      <w:r w:rsidRPr="00722F02">
        <w:rPr>
          <w:rFonts w:ascii="Arial" w:hAnsi="Arial" w:cs="Arial"/>
          <w:i/>
        </w:rPr>
        <w:t>1a</w:t>
      </w:r>
      <w:r w:rsidRPr="00722F02">
        <w:rPr>
          <w:rFonts w:ascii="Arial" w:hAnsi="Arial" w:cs="Arial"/>
        </w:rPr>
        <w:t>) and determine BDQ threshold adherence value associated with DR-TB culture conversion (</w:t>
      </w:r>
      <w:r w:rsidRPr="00722F02">
        <w:rPr>
          <w:rFonts w:ascii="Arial" w:hAnsi="Arial" w:cs="Arial"/>
          <w:i/>
        </w:rPr>
        <w:t>1b</w:t>
      </w:r>
      <w:r w:rsidRPr="00722F02">
        <w:rPr>
          <w:rFonts w:ascii="Arial" w:hAnsi="Arial" w:cs="Arial"/>
        </w:rPr>
        <w:t>).</w:t>
      </w:r>
    </w:p>
    <w:p w14:paraId="0E90D277" w14:textId="3D936F4B" w:rsidR="000757EE" w:rsidRPr="00722F02" w:rsidRDefault="000757EE" w:rsidP="006D7AE2">
      <w:pPr>
        <w:adjustRightInd w:val="0"/>
        <w:snapToGrid w:val="0"/>
        <w:spacing w:after="0"/>
        <w:ind w:left="90"/>
        <w:jc w:val="both"/>
        <w:rPr>
          <w:rFonts w:ascii="Arial" w:eastAsia="Cambria" w:hAnsi="Arial" w:cs="Arial"/>
        </w:rPr>
      </w:pPr>
      <w:r w:rsidRPr="00722F02">
        <w:rPr>
          <w:rFonts w:ascii="Arial" w:eastAsia="Cambria" w:hAnsi="Arial" w:cs="Arial"/>
          <w:b/>
        </w:rPr>
        <w:t xml:space="preserve">Aim 1. To compare the effect of a multi-arm adaptive adherence intervention on DR-TB HIV outcomes </w:t>
      </w:r>
      <w:r w:rsidRPr="00722F02">
        <w:rPr>
          <w:rFonts w:ascii="Arial" w:eastAsia="Cambria" w:hAnsi="Arial" w:cs="Arial"/>
        </w:rPr>
        <w:t xml:space="preserve">Using a 4-arm Bayesian, adaptive trial design </w:t>
      </w:r>
      <w:r w:rsidRPr="00722F02">
        <w:rPr>
          <w:rFonts w:ascii="Arial" w:eastAsia="Cambria" w:hAnsi="Arial" w:cs="Arial"/>
        </w:rPr>
        <w:fldChar w:fldCharType="begin"/>
      </w:r>
      <w:r w:rsidR="00654294">
        <w:rPr>
          <w:rFonts w:ascii="Arial" w:eastAsia="Cambria" w:hAnsi="Arial" w:cs="Arial"/>
        </w:rPr>
        <w:instrText xml:space="preserve"> ADDIN EN.CITE &lt;EndNote&gt;&lt;Cite&gt;&lt;Author&gt;Gao&lt;/Author&gt;&lt;Year&gt;2019&lt;/Year&gt;&lt;RecNum&gt;77&lt;/RecNum&gt;&lt;DisplayText&gt;(77)&lt;/DisplayText&gt;&lt;record&gt;&lt;rec-number&gt;77&lt;/rec-number&gt;&lt;foreign-keys&gt;&lt;key app="EN" db-id="esp2zpaxss9ts8edz2mv05aue0s9ps20a9p0" timestamp="1655156825"&gt;77&lt;/key&gt;&lt;/foreign-keys&gt;&lt;ref-type name="Journal Article"&gt;17&lt;/ref-type&gt;&lt;contributors&gt;&lt;authors&gt;&lt;author&gt;Gao, J.&lt;/author&gt;&lt;author&gt;Su, P. F.&lt;/author&gt;&lt;author&gt;Hu, F.&lt;/author&gt;&lt;author&gt;Cheung, S. H.&lt;/author&gt;&lt;/authors&gt;&lt;/contributors&gt;&lt;auth-address&gt;School of Statistics, Renmin University of China, Beijing, China.&amp;#xD;Department of Statistics, National Cheng Kung University, Tainan, Taiwan.&amp;#xD;Department of Statistics, George Washington University, Washington, District of Columbia.&amp;#xD;Department of Statistics, The Chinese University of Hong Kong, Hong Kong, China.&lt;/auth-address&gt;&lt;titles&gt;&lt;title&gt;Adaptive treatment allocation for comparative clinical studies with recurrent events data&lt;/title&gt;&lt;secondary-title&gt;Biometrics&lt;/secondary-title&gt;&lt;/titles&gt;&lt;periodical&gt;&lt;full-title&gt;Biometrics&lt;/full-title&gt;&lt;/periodical&gt;&lt;keywords&gt;&lt;keyword&gt;adaptive design&lt;/keyword&gt;&lt;keyword&gt;allocation rule&lt;/keyword&gt;&lt;keyword&gt;doubly adaptive biased coin design&lt;/keyword&gt;&lt;keyword&gt;negative binomial model&lt;/keyword&gt;&lt;/keywords&gt;&lt;dates&gt;&lt;year&gt;2019&lt;/year&gt;&lt;pub-dates&gt;&lt;date&gt;Jul 8&lt;/date&gt;&lt;/pub-dates&gt;&lt;/dates&gt;&lt;isbn&gt;1541-0420 (Electronic)&amp;#xD;0006-341X (Linking)&lt;/isbn&gt;&lt;accession-num&gt;31282997&lt;/accession-num&gt;&lt;urls&gt;&lt;related-urls&gt;&lt;url&gt;https://www.ncbi.nlm.nih.gov/pubmed/31282997&lt;/url&gt;&lt;/related-urls&gt;&lt;/urls&gt;&lt;electronic-resource-num&gt;10.1111/biom.13117&lt;/electronic-resource-num&gt;&lt;/record&gt;&lt;/Cite&gt;&lt;/EndNote&gt;</w:instrText>
      </w:r>
      <w:r w:rsidRPr="00722F02">
        <w:rPr>
          <w:rFonts w:ascii="Arial" w:eastAsia="Cambria" w:hAnsi="Arial" w:cs="Arial"/>
        </w:rPr>
        <w:fldChar w:fldCharType="separate"/>
      </w:r>
      <w:r w:rsidR="006C5AED" w:rsidRPr="00722F02">
        <w:rPr>
          <w:rFonts w:ascii="Arial" w:eastAsia="Cambria" w:hAnsi="Arial" w:cs="Arial"/>
          <w:noProof/>
        </w:rPr>
        <w:t>(77)</w:t>
      </w:r>
      <w:r w:rsidRPr="00722F02">
        <w:rPr>
          <w:rFonts w:ascii="Arial" w:eastAsia="Cambria" w:hAnsi="Arial" w:cs="Arial"/>
        </w:rPr>
        <w:fldChar w:fldCharType="end"/>
      </w:r>
      <w:r w:rsidRPr="00722F02">
        <w:rPr>
          <w:rFonts w:ascii="Arial" w:eastAsia="Cambria" w:hAnsi="Arial" w:cs="Arial"/>
        </w:rPr>
        <w:t xml:space="preserve">, we will prospectively evaluate adherence support components in DR-TB HIV patients treated with BDQ and TLD. The primary outcome will be a composite of HIV viral load, TB culture conversion, survival, and retention in care at 12 months.  </w:t>
      </w:r>
      <w:r w:rsidRPr="00722F02">
        <w:rPr>
          <w:rFonts w:ascii="Arial" w:hAnsi="Arial" w:cs="Arial"/>
          <w:iCs/>
        </w:rPr>
        <w:t>Within each intervention arm, required adherence support will be empirically determined and</w:t>
      </w:r>
      <w:r w:rsidRPr="00722F02">
        <w:rPr>
          <w:rFonts w:ascii="Arial" w:eastAsia="Cambria" w:hAnsi="Arial" w:cs="Arial"/>
        </w:rPr>
        <w:t xml:space="preserve"> delivered using a DSD framework. </w:t>
      </w:r>
    </w:p>
    <w:p w14:paraId="42F5AEC5" w14:textId="77777777" w:rsidR="003232FB" w:rsidRPr="00722F02" w:rsidRDefault="003232FB" w:rsidP="006D7AE2">
      <w:pPr>
        <w:spacing w:after="0"/>
        <w:ind w:left="90"/>
        <w:jc w:val="both"/>
        <w:rPr>
          <w:rFonts w:ascii="Arial" w:eastAsia="Cambria" w:hAnsi="Arial" w:cs="Arial"/>
          <w:i/>
        </w:rPr>
      </w:pPr>
    </w:p>
    <w:p w14:paraId="45018503" w14:textId="4F36DE7E" w:rsidR="003232FB" w:rsidRPr="00722F02" w:rsidRDefault="003232FB" w:rsidP="006D7AE2">
      <w:pPr>
        <w:ind w:left="90"/>
        <w:jc w:val="both"/>
        <w:rPr>
          <w:rFonts w:ascii="Arial" w:eastAsia="Cambria" w:hAnsi="Arial" w:cs="Arial"/>
          <w:i/>
        </w:rPr>
      </w:pPr>
      <w:r w:rsidRPr="00722F02">
        <w:rPr>
          <w:rFonts w:ascii="Arial" w:hAnsi="Arial" w:cs="Arial"/>
          <w:b/>
        </w:rPr>
        <w:t>Hypothesis 1a</w:t>
      </w:r>
      <w:r w:rsidRPr="00722F02">
        <w:rPr>
          <w:rFonts w:ascii="Arial" w:eastAsia="Cambria" w:hAnsi="Arial" w:cs="Arial"/>
          <w:i/>
        </w:rPr>
        <w:t xml:space="preserve"> </w:t>
      </w:r>
      <w:proofErr w:type="gramStart"/>
      <w:r w:rsidRPr="00722F02">
        <w:rPr>
          <w:rFonts w:ascii="Arial" w:hAnsi="Arial" w:cs="Arial"/>
          <w:i/>
        </w:rPr>
        <w:t>In</w:t>
      </w:r>
      <w:proofErr w:type="gramEnd"/>
      <w:r w:rsidRPr="00722F02">
        <w:rPr>
          <w:rFonts w:ascii="Arial" w:hAnsi="Arial" w:cs="Arial"/>
          <w:i/>
        </w:rPr>
        <w:t xml:space="preserve"> a randomized, adaptive implementation trial, the psychosocial + mHealth support arm will improve a composite DR-TB HIV clinical </w:t>
      </w:r>
      <w:r w:rsidRPr="00722F02">
        <w:rPr>
          <w:rFonts w:ascii="Arial" w:eastAsia="Cambria" w:hAnsi="Arial" w:cs="Arial"/>
          <w:i/>
        </w:rPr>
        <w:t>outcome compared to</w:t>
      </w:r>
      <w:r w:rsidRPr="00722F02">
        <w:rPr>
          <w:rFonts w:ascii="Arial" w:hAnsi="Arial" w:cs="Arial"/>
          <w:i/>
        </w:rPr>
        <w:t xml:space="preserve"> separate mHealth, </w:t>
      </w:r>
      <w:r w:rsidRPr="00722F02">
        <w:rPr>
          <w:rFonts w:ascii="Arial" w:eastAsia="Cambria" w:hAnsi="Arial" w:cs="Arial"/>
          <w:i/>
        </w:rPr>
        <w:t xml:space="preserve">psychosocial support, </w:t>
      </w:r>
      <w:r w:rsidRPr="00722F02">
        <w:rPr>
          <w:rFonts w:ascii="Arial" w:hAnsi="Arial" w:cs="Arial"/>
          <w:i/>
        </w:rPr>
        <w:t>or enhanced standard of care arms.</w:t>
      </w:r>
      <w:r w:rsidRPr="00722F02">
        <w:rPr>
          <w:rFonts w:ascii="Arial" w:eastAsia="Cambria" w:hAnsi="Arial" w:cs="Arial"/>
          <w:i/>
        </w:rPr>
        <w:t xml:space="preserve"> (N=360)</w:t>
      </w:r>
      <w:r w:rsidRPr="00722F02">
        <w:rPr>
          <w:rFonts w:ascii="Arial" w:eastAsia="Cambria" w:hAnsi="Arial" w:cs="Arial"/>
          <w:i/>
        </w:rPr>
        <w:tab/>
      </w:r>
    </w:p>
    <w:p w14:paraId="71FC4915" w14:textId="77777777" w:rsidR="003232FB" w:rsidRPr="00722F02" w:rsidRDefault="003232FB" w:rsidP="00834201">
      <w:pPr>
        <w:widowControl w:val="0"/>
        <w:snapToGrid w:val="0"/>
        <w:ind w:left="90"/>
        <w:rPr>
          <w:rFonts w:ascii="Arial" w:eastAsia="Cambria" w:hAnsi="Arial" w:cs="Arial"/>
          <w:i/>
        </w:rPr>
      </w:pPr>
      <w:r w:rsidRPr="00722F02">
        <w:rPr>
          <w:rFonts w:ascii="Arial" w:hAnsi="Arial" w:cs="Arial"/>
          <w:b/>
        </w:rPr>
        <w:t>Aim 1 Hypothesis 1b</w:t>
      </w:r>
      <w:r w:rsidRPr="00722F02">
        <w:rPr>
          <w:rFonts w:ascii="Arial" w:eastAsia="Cambria" w:hAnsi="Arial" w:cs="Arial"/>
          <w:i/>
        </w:rPr>
        <w:t xml:space="preserve"> Quantitative adherence measurement using EDM will define BDQ adherence thresholds that are more predictive for TB outcomes than conventional adherence measures. (N=180)</w:t>
      </w:r>
    </w:p>
    <w:p w14:paraId="547E9558" w14:textId="0558E5DC" w:rsidR="0069497A" w:rsidRPr="00722F02" w:rsidRDefault="0069497A" w:rsidP="00834201">
      <w:pPr>
        <w:ind w:left="90"/>
        <w:rPr>
          <w:rFonts w:ascii="Arial" w:hAnsi="Arial" w:cs="Arial"/>
          <w:i/>
        </w:rPr>
      </w:pPr>
    </w:p>
    <w:p w14:paraId="23BFA3B9" w14:textId="310C7088" w:rsidR="008A5163" w:rsidRPr="00722F02" w:rsidRDefault="002A3342" w:rsidP="00834201">
      <w:pPr>
        <w:pStyle w:val="ListParagraph"/>
        <w:ind w:left="90"/>
        <w:rPr>
          <w:rFonts w:ascii="Arial" w:hAnsi="Arial" w:cs="Arial"/>
        </w:rPr>
      </w:pPr>
      <w:r w:rsidRPr="00722F02">
        <w:rPr>
          <w:rFonts w:ascii="Arial" w:hAnsi="Arial" w:cs="Arial"/>
        </w:rPr>
        <w:br w:type="page"/>
      </w:r>
      <w:bookmarkStart w:id="24" w:name="_Ref457824639"/>
      <w:r w:rsidR="00A57F8E">
        <w:rPr>
          <w:rFonts w:ascii="Arial" w:hAnsi="Arial" w:cs="Arial"/>
        </w:rPr>
        <w:lastRenderedPageBreak/>
        <w:t>5</w:t>
      </w:r>
      <w:r w:rsidR="00A57F8E">
        <w:rPr>
          <w:rFonts w:ascii="Arial" w:hAnsi="Arial" w:cs="Arial"/>
        </w:rPr>
        <w:tab/>
      </w:r>
      <w:r w:rsidRPr="00722F02">
        <w:rPr>
          <w:rFonts w:ascii="Arial" w:hAnsi="Arial" w:cs="Arial"/>
        </w:rPr>
        <w:t>METHODS</w:t>
      </w:r>
      <w:bookmarkEnd w:id="24"/>
      <w:r w:rsidR="00AA05EE" w:rsidRPr="00722F02">
        <w:rPr>
          <w:rFonts w:ascii="Arial" w:hAnsi="Arial" w:cs="Arial"/>
        </w:rPr>
        <w:t xml:space="preserve"> </w:t>
      </w:r>
    </w:p>
    <w:p w14:paraId="09F8B85E" w14:textId="66442D4E" w:rsidR="008A5163" w:rsidRPr="00834201" w:rsidRDefault="008A5163" w:rsidP="00834201">
      <w:pPr>
        <w:pStyle w:val="ListParagraph"/>
        <w:numPr>
          <w:ilvl w:val="1"/>
          <w:numId w:val="40"/>
        </w:numPr>
        <w:ind w:left="90" w:firstLine="0"/>
        <w:rPr>
          <w:rFonts w:ascii="Arial" w:hAnsi="Arial" w:cs="Arial"/>
          <w:b/>
        </w:rPr>
      </w:pPr>
      <w:r w:rsidRPr="00834201">
        <w:rPr>
          <w:rFonts w:ascii="Arial" w:hAnsi="Arial" w:cs="Arial"/>
          <w:b/>
        </w:rPr>
        <w:t>Overview</w:t>
      </w:r>
    </w:p>
    <w:p w14:paraId="25C59E8E" w14:textId="77777777" w:rsidR="00A42229" w:rsidRPr="00722F02" w:rsidRDefault="00FC5921" w:rsidP="00834201">
      <w:pPr>
        <w:pStyle w:val="NoSpacing"/>
        <w:spacing w:line="276" w:lineRule="auto"/>
        <w:ind w:left="90"/>
        <w:rPr>
          <w:rFonts w:ascii="Arial" w:hAnsi="Arial" w:cs="Arial"/>
          <w:noProof/>
          <w:u w:val="single"/>
        </w:rPr>
      </w:pPr>
      <w:r w:rsidRPr="00722F02">
        <w:rPr>
          <w:rFonts w:ascii="Arial" w:hAnsi="Arial" w:cs="Arial"/>
          <w:noProof/>
          <w:u w:val="single"/>
        </w:rPr>
        <w:t>Time line</w:t>
      </w:r>
    </w:p>
    <w:p w14:paraId="29606E1A" w14:textId="77777777" w:rsidR="000421DE" w:rsidRPr="00722F02" w:rsidRDefault="008C50A8" w:rsidP="00834201">
      <w:pPr>
        <w:pStyle w:val="NoSpacing"/>
        <w:spacing w:line="276" w:lineRule="auto"/>
        <w:ind w:left="90"/>
        <w:rPr>
          <w:rFonts w:ascii="Arial" w:hAnsi="Arial" w:cs="Arial"/>
          <w:i/>
          <w:noProof/>
        </w:rPr>
      </w:pPr>
      <w:r w:rsidRPr="00722F02">
        <w:rPr>
          <w:rFonts w:ascii="Arial" w:hAnsi="Arial" w:cs="Arial"/>
          <w:i/>
          <w:noProof/>
        </w:rPr>
        <w:t>Dates are approximate</w:t>
      </w:r>
    </w:p>
    <w:p w14:paraId="736C9DFB" w14:textId="1F783694" w:rsidR="00FC5921" w:rsidRPr="00722F02" w:rsidRDefault="000421DE"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 xml:space="preserve">6 </w:t>
      </w:r>
      <w:r w:rsidR="00FC5921" w:rsidRPr="00722F02">
        <w:rPr>
          <w:rFonts w:ascii="Arial" w:hAnsi="Arial" w:cs="Arial"/>
          <w:noProof/>
        </w:rPr>
        <w:t>months for staff training</w:t>
      </w:r>
    </w:p>
    <w:p w14:paraId="61D29B30" w14:textId="73425CBB" w:rsidR="008F048A" w:rsidRPr="00722F02" w:rsidRDefault="00ED5449"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Obtain regulatory and ethical approvals</w:t>
      </w:r>
    </w:p>
    <w:p w14:paraId="28F58B6A" w14:textId="4B355D5D" w:rsidR="00FC5921" w:rsidRPr="00722F02" w:rsidRDefault="00242DF4"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 xml:space="preserve">Approximately </w:t>
      </w:r>
      <w:r w:rsidR="000464DF" w:rsidRPr="00722F02">
        <w:rPr>
          <w:rFonts w:ascii="Arial" w:hAnsi="Arial" w:cs="Arial"/>
          <w:noProof/>
        </w:rPr>
        <w:t xml:space="preserve">36 </w:t>
      </w:r>
      <w:r w:rsidR="00F545E5" w:rsidRPr="00722F02">
        <w:rPr>
          <w:rFonts w:ascii="Arial" w:hAnsi="Arial" w:cs="Arial"/>
          <w:noProof/>
        </w:rPr>
        <w:t>months for enrolment (</w:t>
      </w:r>
      <w:r w:rsidR="00ED5449" w:rsidRPr="00722F02">
        <w:rPr>
          <w:rFonts w:ascii="Arial" w:hAnsi="Arial" w:cs="Arial"/>
          <w:noProof/>
        </w:rPr>
        <w:t>360</w:t>
      </w:r>
      <w:r w:rsidR="00AE611D" w:rsidRPr="00722F02">
        <w:rPr>
          <w:rFonts w:ascii="Arial" w:hAnsi="Arial" w:cs="Arial"/>
          <w:noProof/>
        </w:rPr>
        <w:t xml:space="preserve"> </w:t>
      </w:r>
      <w:r w:rsidR="00FC5921" w:rsidRPr="00722F02">
        <w:rPr>
          <w:rFonts w:ascii="Arial" w:hAnsi="Arial" w:cs="Arial"/>
          <w:noProof/>
        </w:rPr>
        <w:t>patients)</w:t>
      </w:r>
      <w:r w:rsidR="000421DE" w:rsidRPr="00722F02">
        <w:rPr>
          <w:rFonts w:ascii="Arial" w:hAnsi="Arial" w:cs="Arial"/>
          <w:noProof/>
        </w:rPr>
        <w:t xml:space="preserve"> </w:t>
      </w:r>
    </w:p>
    <w:p w14:paraId="6EF22444" w14:textId="2CCBFFA2" w:rsidR="00FC5921" w:rsidRPr="00722F02" w:rsidRDefault="007F1E6A"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P</w:t>
      </w:r>
      <w:r w:rsidR="00FC5921" w:rsidRPr="00722F02">
        <w:rPr>
          <w:rFonts w:ascii="Arial" w:hAnsi="Arial" w:cs="Arial"/>
          <w:noProof/>
        </w:rPr>
        <w:t xml:space="preserve">articipants will be followed </w:t>
      </w:r>
      <w:r w:rsidR="008F048A" w:rsidRPr="00722F02">
        <w:rPr>
          <w:rFonts w:ascii="Arial" w:hAnsi="Arial" w:cs="Arial"/>
          <w:noProof/>
        </w:rPr>
        <w:t>monthly until</w:t>
      </w:r>
      <w:r w:rsidR="00994F11" w:rsidRPr="00722F02">
        <w:rPr>
          <w:rFonts w:ascii="Arial" w:hAnsi="Arial" w:cs="Arial"/>
          <w:noProof/>
        </w:rPr>
        <w:t xml:space="preserve"> </w:t>
      </w:r>
      <w:r w:rsidR="00FC5921" w:rsidRPr="00722F02">
        <w:rPr>
          <w:rFonts w:ascii="Arial" w:hAnsi="Arial" w:cs="Arial"/>
          <w:noProof/>
        </w:rPr>
        <w:t>6 months</w:t>
      </w:r>
      <w:r w:rsidR="000421DE" w:rsidRPr="00722F02">
        <w:rPr>
          <w:rFonts w:ascii="Arial" w:hAnsi="Arial" w:cs="Arial"/>
          <w:noProof/>
        </w:rPr>
        <w:t xml:space="preserve"> </w:t>
      </w:r>
    </w:p>
    <w:p w14:paraId="291AB47B" w14:textId="6B9E60D8" w:rsidR="00ED5449" w:rsidRPr="00722F02" w:rsidRDefault="00ED5449"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Follow-up visit at 12 months</w:t>
      </w:r>
    </w:p>
    <w:p w14:paraId="5A663ED6" w14:textId="53EC6793" w:rsidR="00FC5921" w:rsidRPr="00722F02" w:rsidRDefault="00AE611D"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E</w:t>
      </w:r>
      <w:r w:rsidR="00894C91" w:rsidRPr="00722F02">
        <w:rPr>
          <w:rFonts w:ascii="Arial" w:hAnsi="Arial" w:cs="Arial"/>
          <w:noProof/>
        </w:rPr>
        <w:t>nd of treatment</w:t>
      </w:r>
      <w:r w:rsidR="008F048A" w:rsidRPr="00722F02">
        <w:rPr>
          <w:rFonts w:ascii="Arial" w:hAnsi="Arial" w:cs="Arial"/>
          <w:noProof/>
        </w:rPr>
        <w:t xml:space="preserve"> telephonic</w:t>
      </w:r>
      <w:r w:rsidR="00FC5921" w:rsidRPr="00722F02">
        <w:rPr>
          <w:rFonts w:ascii="Arial" w:hAnsi="Arial" w:cs="Arial"/>
          <w:noProof/>
        </w:rPr>
        <w:t xml:space="preserve"> visit</w:t>
      </w:r>
    </w:p>
    <w:p w14:paraId="2F4E43B3" w14:textId="77777777" w:rsidR="00ED5449" w:rsidRPr="00722F02" w:rsidRDefault="00ED5449" w:rsidP="00834201">
      <w:pPr>
        <w:pStyle w:val="NoSpacing"/>
        <w:spacing w:line="276" w:lineRule="auto"/>
        <w:ind w:left="90"/>
        <w:rPr>
          <w:rFonts w:ascii="Arial" w:hAnsi="Arial" w:cs="Arial"/>
          <w:noProof/>
        </w:rPr>
      </w:pPr>
    </w:p>
    <w:p w14:paraId="134FE5B8" w14:textId="52B91F36" w:rsidR="00FC71D5" w:rsidRPr="00722F02" w:rsidRDefault="000421DE" w:rsidP="00834201">
      <w:pPr>
        <w:pStyle w:val="NoSpacing"/>
        <w:spacing w:line="276" w:lineRule="auto"/>
        <w:ind w:left="90"/>
        <w:rPr>
          <w:rFonts w:ascii="Arial" w:hAnsi="Arial" w:cs="Arial"/>
          <w:noProof/>
          <w:u w:val="single"/>
        </w:rPr>
      </w:pPr>
      <w:r w:rsidRPr="00722F02">
        <w:rPr>
          <w:rFonts w:ascii="Arial" w:hAnsi="Arial" w:cs="Arial"/>
          <w:noProof/>
          <w:u w:val="single"/>
        </w:rPr>
        <w:t>Overview of Study Processes</w:t>
      </w:r>
      <w:r w:rsidR="00FC71D5" w:rsidRPr="00722F02">
        <w:rPr>
          <w:rFonts w:ascii="Arial" w:hAnsi="Arial" w:cs="Arial"/>
          <w:noProof/>
          <w:u w:val="single"/>
        </w:rPr>
        <w:t xml:space="preserve"> </w:t>
      </w:r>
      <w:r w:rsidR="00FC71D5" w:rsidRPr="00722F02">
        <w:rPr>
          <w:rFonts w:ascii="Arial" w:hAnsi="Arial" w:cs="Arial"/>
          <w:noProof/>
        </w:rPr>
        <w:t>(see 6.1</w:t>
      </w:r>
      <w:r w:rsidR="00915D65" w:rsidRPr="00722F02">
        <w:rPr>
          <w:rFonts w:ascii="Arial" w:hAnsi="Arial" w:cs="Arial"/>
          <w:noProof/>
        </w:rPr>
        <w:t xml:space="preserve"> </w:t>
      </w:r>
      <w:r w:rsidR="00FC71D5" w:rsidRPr="00722F02">
        <w:rPr>
          <w:rFonts w:ascii="Arial" w:hAnsi="Arial" w:cs="Arial"/>
          <w:noProof/>
        </w:rPr>
        <w:t>Schedule of Study Evaluations)</w:t>
      </w:r>
    </w:p>
    <w:p w14:paraId="1F857495" w14:textId="1CE158CE" w:rsidR="000421DE" w:rsidRPr="00722F02" w:rsidRDefault="00FC71D5" w:rsidP="00834201">
      <w:pPr>
        <w:pStyle w:val="NoSpacing"/>
        <w:spacing w:line="276" w:lineRule="auto"/>
        <w:ind w:left="90"/>
        <w:rPr>
          <w:rFonts w:ascii="Arial" w:hAnsi="Arial" w:cs="Arial"/>
          <w:i/>
          <w:noProof/>
        </w:rPr>
      </w:pPr>
      <w:r w:rsidRPr="00722F02">
        <w:rPr>
          <w:rFonts w:ascii="Arial" w:hAnsi="Arial" w:cs="Arial"/>
          <w:i/>
          <w:noProof/>
        </w:rPr>
        <w:t>All participants</w:t>
      </w:r>
      <w:r w:rsidR="00894C91" w:rsidRPr="00722F02">
        <w:rPr>
          <w:rFonts w:ascii="Arial" w:hAnsi="Arial" w:cs="Arial"/>
          <w:i/>
          <w:noProof/>
        </w:rPr>
        <w:t xml:space="preserve"> </w:t>
      </w:r>
    </w:p>
    <w:p w14:paraId="5DD62DA0" w14:textId="77777777" w:rsidR="00894C91" w:rsidRPr="00722F02" w:rsidRDefault="00894C91"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Informed consent</w:t>
      </w:r>
    </w:p>
    <w:p w14:paraId="7CA1477C" w14:textId="008AA93B" w:rsidR="000421DE" w:rsidRPr="00722F02" w:rsidRDefault="002F19EA"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Baseline (Intake) Assessment</w:t>
      </w:r>
    </w:p>
    <w:p w14:paraId="0C349BE7" w14:textId="77777777" w:rsidR="00ED5449" w:rsidRPr="00722F02" w:rsidRDefault="00ED5449"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 xml:space="preserve">Social and </w:t>
      </w:r>
      <w:r w:rsidR="000421DE" w:rsidRPr="00722F02">
        <w:rPr>
          <w:rFonts w:ascii="Arial" w:hAnsi="Arial" w:cs="Arial"/>
          <w:noProof/>
        </w:rPr>
        <w:t xml:space="preserve">Medical history, etc. </w:t>
      </w:r>
    </w:p>
    <w:p w14:paraId="5240639F" w14:textId="5DA53988" w:rsidR="000421DE" w:rsidRPr="00722F02" w:rsidRDefault="00ED5449"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Monthly and Follow-up Assessment</w:t>
      </w:r>
      <w:r w:rsidR="000854B9" w:rsidRPr="00722F02">
        <w:rPr>
          <w:rFonts w:ascii="Arial" w:hAnsi="Arial" w:cs="Arial"/>
          <w:noProof/>
        </w:rPr>
        <w:t>s</w:t>
      </w:r>
    </w:p>
    <w:p w14:paraId="7C0195ED" w14:textId="60506695" w:rsidR="00AE611D" w:rsidRPr="00722F02" w:rsidRDefault="00AE611D"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Sputum and blood collection</w:t>
      </w:r>
    </w:p>
    <w:p w14:paraId="1622DCB5" w14:textId="7C7A26F3" w:rsidR="00AE611D" w:rsidRPr="00722F02" w:rsidRDefault="00AE611D"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Collect HIV viral loads, sputum cultures through routine clinical care</w:t>
      </w:r>
    </w:p>
    <w:p w14:paraId="753529B7" w14:textId="0A4D9129" w:rsidR="00AE611D" w:rsidRPr="00722F02" w:rsidRDefault="00AE611D"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Collect monthly pharmacy records</w:t>
      </w:r>
    </w:p>
    <w:p w14:paraId="5CC68C7D" w14:textId="40716C3D" w:rsidR="00823DCC" w:rsidRPr="00722F02" w:rsidRDefault="00823DCC" w:rsidP="00834201">
      <w:pPr>
        <w:pStyle w:val="NoSpacing"/>
        <w:numPr>
          <w:ilvl w:val="0"/>
          <w:numId w:val="9"/>
        </w:numPr>
        <w:spacing w:line="276" w:lineRule="auto"/>
        <w:ind w:left="90" w:firstLine="0"/>
        <w:rPr>
          <w:rFonts w:ascii="Arial" w:hAnsi="Arial" w:cs="Arial"/>
          <w:noProof/>
        </w:rPr>
      </w:pPr>
      <w:r w:rsidRPr="00722F02">
        <w:rPr>
          <w:rFonts w:ascii="Arial" w:hAnsi="Arial" w:cs="Arial"/>
          <w:noProof/>
        </w:rPr>
        <w:t>Determine clinical</w:t>
      </w:r>
      <w:r w:rsidR="000854B9" w:rsidRPr="00722F02">
        <w:rPr>
          <w:rFonts w:ascii="Arial" w:hAnsi="Arial" w:cs="Arial"/>
          <w:noProof/>
        </w:rPr>
        <w:t xml:space="preserve"> end of</w:t>
      </w:r>
      <w:r w:rsidRPr="00722F02">
        <w:rPr>
          <w:rFonts w:ascii="Arial" w:hAnsi="Arial" w:cs="Arial"/>
          <w:noProof/>
        </w:rPr>
        <w:t xml:space="preserve"> treatment outcome</w:t>
      </w:r>
    </w:p>
    <w:p w14:paraId="46A45CB1" w14:textId="77777777" w:rsidR="00915D65" w:rsidRPr="00722F02" w:rsidRDefault="00915D65" w:rsidP="00834201">
      <w:pPr>
        <w:pStyle w:val="NoSpacing"/>
        <w:spacing w:line="276" w:lineRule="auto"/>
        <w:ind w:left="90"/>
        <w:rPr>
          <w:rFonts w:ascii="Arial" w:hAnsi="Arial" w:cs="Arial"/>
          <w:noProof/>
        </w:rPr>
      </w:pPr>
    </w:p>
    <w:p w14:paraId="726351D0" w14:textId="6B6DA89B" w:rsidR="00915D65" w:rsidRPr="00722F02" w:rsidRDefault="00043DC3" w:rsidP="00834201">
      <w:pPr>
        <w:pStyle w:val="NoSpacing"/>
        <w:spacing w:line="276" w:lineRule="auto"/>
        <w:ind w:left="90"/>
        <w:rPr>
          <w:rFonts w:ascii="Arial" w:hAnsi="Arial" w:cs="Arial"/>
          <w:i/>
          <w:noProof/>
        </w:rPr>
      </w:pPr>
      <w:r w:rsidRPr="00722F02">
        <w:rPr>
          <w:rFonts w:ascii="Arial" w:hAnsi="Arial" w:cs="Arial"/>
          <w:i/>
          <w:iCs/>
          <w:noProof/>
        </w:rPr>
        <w:t xml:space="preserve">Arm 1 </w:t>
      </w:r>
      <w:r w:rsidR="00497999" w:rsidRPr="00722F02">
        <w:rPr>
          <w:rFonts w:ascii="Arial" w:hAnsi="Arial" w:cs="Arial"/>
          <w:i/>
          <w:iCs/>
          <w:noProof/>
        </w:rPr>
        <w:t>Enhanced S</w:t>
      </w:r>
      <w:r w:rsidR="00915D65" w:rsidRPr="00722F02">
        <w:rPr>
          <w:rFonts w:ascii="Arial" w:hAnsi="Arial" w:cs="Arial"/>
          <w:i/>
          <w:iCs/>
          <w:noProof/>
        </w:rPr>
        <w:t>tandar</w:t>
      </w:r>
      <w:r w:rsidR="00497999" w:rsidRPr="00722F02">
        <w:rPr>
          <w:rFonts w:ascii="Arial" w:hAnsi="Arial" w:cs="Arial"/>
          <w:i/>
          <w:iCs/>
          <w:noProof/>
        </w:rPr>
        <w:t>d of Care</w:t>
      </w:r>
    </w:p>
    <w:p w14:paraId="6AF478EF" w14:textId="6B9A8895" w:rsidR="00B55035" w:rsidRPr="00834201" w:rsidRDefault="00B55035" w:rsidP="00357B6B">
      <w:pPr>
        <w:pStyle w:val="NoSpacing"/>
        <w:numPr>
          <w:ilvl w:val="0"/>
          <w:numId w:val="38"/>
        </w:numPr>
        <w:spacing w:line="276" w:lineRule="auto"/>
        <w:ind w:left="90" w:firstLine="0"/>
        <w:rPr>
          <w:rFonts w:ascii="Arial" w:hAnsi="Arial" w:cs="Arial"/>
          <w:i/>
          <w:noProof/>
        </w:rPr>
      </w:pPr>
      <w:r w:rsidRPr="00722F02">
        <w:rPr>
          <w:rFonts w:ascii="Arial" w:hAnsi="Arial" w:cs="Arial"/>
          <w:iCs/>
          <w:noProof/>
        </w:rPr>
        <w:t>Usual clinical care enhanced by:</w:t>
      </w:r>
    </w:p>
    <w:p w14:paraId="5536B0E8" w14:textId="2FDA870C" w:rsidR="003C0667" w:rsidRPr="00722F02" w:rsidRDefault="003C0667" w:rsidP="003C0667">
      <w:pPr>
        <w:pStyle w:val="NoSpacing"/>
        <w:numPr>
          <w:ilvl w:val="1"/>
          <w:numId w:val="38"/>
        </w:numPr>
        <w:spacing w:line="276" w:lineRule="auto"/>
        <w:ind w:left="90" w:firstLine="0"/>
        <w:rPr>
          <w:rFonts w:ascii="Arial" w:hAnsi="Arial" w:cs="Arial"/>
          <w:i/>
          <w:noProof/>
        </w:rPr>
      </w:pPr>
      <w:r w:rsidRPr="00722F02">
        <w:rPr>
          <w:rFonts w:ascii="Arial" w:hAnsi="Arial" w:cs="Arial"/>
          <w:iCs/>
          <w:noProof/>
        </w:rPr>
        <w:t>Treatment literacy counse</w:t>
      </w:r>
      <w:r w:rsidR="00EB56E7">
        <w:rPr>
          <w:rFonts w:ascii="Arial" w:hAnsi="Arial" w:cs="Arial"/>
          <w:iCs/>
          <w:noProof/>
        </w:rPr>
        <w:t>l</w:t>
      </w:r>
      <w:r w:rsidRPr="00722F02">
        <w:rPr>
          <w:rFonts w:ascii="Arial" w:hAnsi="Arial" w:cs="Arial"/>
          <w:iCs/>
          <w:noProof/>
        </w:rPr>
        <w:t>ling</w:t>
      </w:r>
    </w:p>
    <w:p w14:paraId="24D25E27" w14:textId="49BD5FA1" w:rsidR="00497999" w:rsidRPr="00722F02" w:rsidRDefault="00497999" w:rsidP="00834201">
      <w:pPr>
        <w:pStyle w:val="NoSpacing"/>
        <w:numPr>
          <w:ilvl w:val="1"/>
          <w:numId w:val="38"/>
        </w:numPr>
        <w:spacing w:line="276" w:lineRule="auto"/>
        <w:ind w:left="90" w:firstLine="0"/>
        <w:rPr>
          <w:rFonts w:ascii="Arial" w:hAnsi="Arial" w:cs="Arial"/>
          <w:i/>
          <w:noProof/>
        </w:rPr>
      </w:pPr>
      <w:r w:rsidRPr="00722F02">
        <w:rPr>
          <w:rFonts w:ascii="Arial" w:hAnsi="Arial" w:cs="Arial"/>
          <w:iCs/>
          <w:noProof/>
        </w:rPr>
        <w:t>Monthly physician visits</w:t>
      </w:r>
    </w:p>
    <w:p w14:paraId="010A92D6" w14:textId="2EE4210C" w:rsidR="00497999" w:rsidRPr="00722F02" w:rsidRDefault="00497999" w:rsidP="00834201">
      <w:pPr>
        <w:pStyle w:val="NoSpacing"/>
        <w:numPr>
          <w:ilvl w:val="1"/>
          <w:numId w:val="38"/>
        </w:numPr>
        <w:spacing w:line="276" w:lineRule="auto"/>
        <w:ind w:left="90" w:firstLine="0"/>
        <w:rPr>
          <w:rFonts w:ascii="Arial" w:hAnsi="Arial" w:cs="Arial"/>
          <w:i/>
          <w:noProof/>
        </w:rPr>
      </w:pPr>
      <w:r w:rsidRPr="00722F02">
        <w:rPr>
          <w:rFonts w:ascii="Arial" w:hAnsi="Arial" w:cs="Arial"/>
          <w:iCs/>
          <w:noProof/>
        </w:rPr>
        <w:t>Social work and other services initiated routinely</w:t>
      </w:r>
    </w:p>
    <w:p w14:paraId="00D48921" w14:textId="0B169E21" w:rsidR="00497999" w:rsidRPr="00722F02" w:rsidRDefault="00497999" w:rsidP="00834201">
      <w:pPr>
        <w:pStyle w:val="NoSpacing"/>
        <w:numPr>
          <w:ilvl w:val="1"/>
          <w:numId w:val="38"/>
        </w:numPr>
        <w:spacing w:line="276" w:lineRule="auto"/>
        <w:ind w:left="90" w:firstLine="0"/>
        <w:rPr>
          <w:rFonts w:ascii="Arial" w:hAnsi="Arial" w:cs="Arial"/>
          <w:i/>
          <w:noProof/>
        </w:rPr>
      </w:pPr>
      <w:r w:rsidRPr="00722F02">
        <w:rPr>
          <w:rFonts w:ascii="Arial" w:hAnsi="Arial" w:cs="Arial"/>
          <w:iCs/>
          <w:noProof/>
        </w:rPr>
        <w:t>Study team provides extra training for physicians, nurses and social workers to enhance standard of care</w:t>
      </w:r>
    </w:p>
    <w:p w14:paraId="1FEE3CCE" w14:textId="77777777" w:rsidR="00915D65" w:rsidRPr="00722F02" w:rsidRDefault="00915D65" w:rsidP="00834201">
      <w:pPr>
        <w:pStyle w:val="NoSpacing"/>
        <w:spacing w:line="276" w:lineRule="auto"/>
        <w:ind w:left="90"/>
        <w:rPr>
          <w:rFonts w:ascii="Arial" w:hAnsi="Arial" w:cs="Arial"/>
          <w:i/>
          <w:noProof/>
        </w:rPr>
      </w:pPr>
    </w:p>
    <w:p w14:paraId="5B0194F6" w14:textId="464A5AAF" w:rsidR="00FC71D5" w:rsidRPr="00722F02" w:rsidRDefault="00043DC3" w:rsidP="00834201">
      <w:pPr>
        <w:pStyle w:val="NoSpacing"/>
        <w:spacing w:line="276" w:lineRule="auto"/>
        <w:ind w:left="90"/>
        <w:rPr>
          <w:rFonts w:ascii="Arial" w:hAnsi="Arial" w:cs="Arial"/>
          <w:i/>
          <w:noProof/>
        </w:rPr>
      </w:pPr>
      <w:r w:rsidRPr="00722F02">
        <w:rPr>
          <w:rFonts w:ascii="Arial" w:hAnsi="Arial" w:cs="Arial"/>
          <w:i/>
          <w:noProof/>
        </w:rPr>
        <w:t xml:space="preserve">Arm 2 </w:t>
      </w:r>
      <w:r w:rsidR="00497999" w:rsidRPr="00722F02">
        <w:rPr>
          <w:rFonts w:ascii="Arial" w:hAnsi="Arial" w:cs="Arial"/>
          <w:i/>
          <w:noProof/>
        </w:rPr>
        <w:t>Psychosocial Support</w:t>
      </w:r>
    </w:p>
    <w:p w14:paraId="69246C96" w14:textId="7F5E3CCE" w:rsidR="00915D65" w:rsidRPr="00722F02" w:rsidRDefault="00043DC3" w:rsidP="00834201">
      <w:pPr>
        <w:pStyle w:val="NoSpacing"/>
        <w:spacing w:line="276" w:lineRule="auto"/>
        <w:ind w:left="90"/>
        <w:rPr>
          <w:rFonts w:ascii="Arial" w:hAnsi="Arial" w:cs="Arial"/>
          <w:noProof/>
        </w:rPr>
      </w:pPr>
      <w:r w:rsidRPr="00722F02">
        <w:rPr>
          <w:rFonts w:ascii="Arial" w:hAnsi="Arial" w:cs="Arial"/>
          <w:iCs/>
          <w:noProof/>
        </w:rPr>
        <w:t>In addition to Arm 1:</w:t>
      </w:r>
    </w:p>
    <w:p w14:paraId="5D4FA8A4" w14:textId="5426C14A" w:rsidR="00043DC3" w:rsidRPr="00722F02" w:rsidRDefault="00043DC3" w:rsidP="00834201">
      <w:pPr>
        <w:pStyle w:val="NoSpacing"/>
        <w:numPr>
          <w:ilvl w:val="0"/>
          <w:numId w:val="37"/>
        </w:numPr>
        <w:spacing w:line="276" w:lineRule="auto"/>
        <w:ind w:left="90" w:firstLine="0"/>
        <w:rPr>
          <w:rFonts w:ascii="Arial" w:hAnsi="Arial" w:cs="Arial"/>
          <w:noProof/>
        </w:rPr>
      </w:pPr>
      <w:r w:rsidRPr="00722F02">
        <w:rPr>
          <w:rFonts w:ascii="Arial" w:hAnsi="Arial" w:cs="Arial"/>
          <w:iCs/>
          <w:noProof/>
        </w:rPr>
        <w:t>Discharge planning (if inpatient)</w:t>
      </w:r>
    </w:p>
    <w:p w14:paraId="6DD21968" w14:textId="5DC14C9C" w:rsidR="00043DC3" w:rsidRPr="00722F02" w:rsidRDefault="00043DC3" w:rsidP="00834201">
      <w:pPr>
        <w:pStyle w:val="NoSpacing"/>
        <w:numPr>
          <w:ilvl w:val="0"/>
          <w:numId w:val="37"/>
        </w:numPr>
        <w:spacing w:line="276" w:lineRule="auto"/>
        <w:ind w:left="90" w:firstLine="0"/>
        <w:rPr>
          <w:rFonts w:ascii="Arial" w:hAnsi="Arial" w:cs="Arial"/>
          <w:noProof/>
        </w:rPr>
      </w:pPr>
      <w:r w:rsidRPr="00722F02">
        <w:rPr>
          <w:rFonts w:ascii="Arial" w:hAnsi="Arial" w:cs="Arial"/>
          <w:iCs/>
          <w:noProof/>
        </w:rPr>
        <w:t>Community treatment planning (if outpatient)</w:t>
      </w:r>
    </w:p>
    <w:p w14:paraId="5BA4EA24" w14:textId="7AD7858D" w:rsidR="00043DC3" w:rsidRPr="00722F02" w:rsidRDefault="00043DC3" w:rsidP="00834201">
      <w:pPr>
        <w:pStyle w:val="NoSpacing"/>
        <w:numPr>
          <w:ilvl w:val="0"/>
          <w:numId w:val="37"/>
        </w:numPr>
        <w:spacing w:line="276" w:lineRule="auto"/>
        <w:ind w:left="90" w:firstLine="0"/>
        <w:rPr>
          <w:rFonts w:ascii="Arial" w:hAnsi="Arial" w:cs="Arial"/>
          <w:noProof/>
        </w:rPr>
      </w:pPr>
      <w:r w:rsidRPr="00722F02">
        <w:rPr>
          <w:rFonts w:ascii="Arial" w:hAnsi="Arial" w:cs="Arial"/>
          <w:iCs/>
          <w:noProof/>
        </w:rPr>
        <w:t>Individual counsel</w:t>
      </w:r>
      <w:r w:rsidR="00EB56E7">
        <w:rPr>
          <w:rFonts w:ascii="Arial" w:hAnsi="Arial" w:cs="Arial"/>
          <w:iCs/>
          <w:noProof/>
        </w:rPr>
        <w:t>l</w:t>
      </w:r>
      <w:r w:rsidRPr="00722F02">
        <w:rPr>
          <w:rFonts w:ascii="Arial" w:hAnsi="Arial" w:cs="Arial"/>
          <w:iCs/>
          <w:noProof/>
        </w:rPr>
        <w:t>ing</w:t>
      </w:r>
    </w:p>
    <w:p w14:paraId="5B5F694C" w14:textId="3AC35892" w:rsidR="00043DC3" w:rsidRPr="00722F02" w:rsidRDefault="00043DC3" w:rsidP="00834201">
      <w:pPr>
        <w:pStyle w:val="NoSpacing"/>
        <w:numPr>
          <w:ilvl w:val="0"/>
          <w:numId w:val="37"/>
        </w:numPr>
        <w:spacing w:line="276" w:lineRule="auto"/>
        <w:ind w:left="90" w:firstLine="0"/>
        <w:rPr>
          <w:rFonts w:ascii="Arial" w:hAnsi="Arial" w:cs="Arial"/>
          <w:noProof/>
        </w:rPr>
      </w:pPr>
      <w:r w:rsidRPr="00722F02">
        <w:rPr>
          <w:rFonts w:ascii="Arial" w:hAnsi="Arial" w:cs="Arial"/>
          <w:iCs/>
          <w:noProof/>
        </w:rPr>
        <w:t>Community adherence support group</w:t>
      </w:r>
    </w:p>
    <w:p w14:paraId="7329A6F6" w14:textId="3B30BEC8" w:rsidR="00043DC3" w:rsidRPr="00722F02" w:rsidRDefault="00043DC3" w:rsidP="00834201">
      <w:pPr>
        <w:pStyle w:val="NoSpacing"/>
        <w:numPr>
          <w:ilvl w:val="0"/>
          <w:numId w:val="37"/>
        </w:numPr>
        <w:spacing w:line="276" w:lineRule="auto"/>
        <w:ind w:left="90" w:firstLine="0"/>
        <w:rPr>
          <w:rFonts w:ascii="Arial" w:hAnsi="Arial" w:cs="Arial"/>
          <w:noProof/>
        </w:rPr>
      </w:pPr>
      <w:r w:rsidRPr="00722F02">
        <w:rPr>
          <w:rFonts w:ascii="Arial" w:hAnsi="Arial" w:cs="Arial"/>
          <w:iCs/>
          <w:noProof/>
        </w:rPr>
        <w:t>Home visits</w:t>
      </w:r>
      <w:r w:rsidR="00DD61AB" w:rsidRPr="00722F02">
        <w:rPr>
          <w:rFonts w:ascii="Arial" w:hAnsi="Arial" w:cs="Arial"/>
          <w:iCs/>
          <w:noProof/>
        </w:rPr>
        <w:t>*</w:t>
      </w:r>
    </w:p>
    <w:p w14:paraId="07018366" w14:textId="751EE0E0" w:rsidR="00155378" w:rsidRPr="00722F02" w:rsidRDefault="00155378" w:rsidP="00834201">
      <w:pPr>
        <w:pStyle w:val="NoSpacing"/>
        <w:numPr>
          <w:ilvl w:val="0"/>
          <w:numId w:val="37"/>
        </w:numPr>
        <w:spacing w:line="276" w:lineRule="auto"/>
        <w:ind w:left="90" w:firstLine="0"/>
        <w:rPr>
          <w:rFonts w:ascii="Arial" w:hAnsi="Arial" w:cs="Arial"/>
          <w:noProof/>
        </w:rPr>
      </w:pPr>
      <w:r w:rsidRPr="00722F02">
        <w:rPr>
          <w:rFonts w:ascii="Arial" w:hAnsi="Arial" w:cs="Arial"/>
          <w:iCs/>
          <w:noProof/>
        </w:rPr>
        <w:t xml:space="preserve">Monthly TB adherence assessment questionnaire </w:t>
      </w:r>
      <w:r w:rsidR="00562B5D">
        <w:rPr>
          <w:rFonts w:ascii="Arial" w:hAnsi="Arial" w:cs="Arial"/>
          <w:iCs/>
          <w:noProof/>
        </w:rPr>
        <w:t xml:space="preserve"> Wil</w:t>
      </w:r>
      <w:r w:rsidR="004B3207">
        <w:rPr>
          <w:rFonts w:ascii="Arial" w:hAnsi="Arial" w:cs="Arial"/>
          <w:iCs/>
          <w:noProof/>
        </w:rPr>
        <w:t>s</w:t>
      </w:r>
      <w:r w:rsidR="00562B5D">
        <w:rPr>
          <w:rFonts w:ascii="Arial" w:hAnsi="Arial" w:cs="Arial"/>
          <w:iCs/>
          <w:noProof/>
        </w:rPr>
        <w:t>on</w:t>
      </w:r>
      <w:r w:rsidR="00446BAB">
        <w:rPr>
          <w:rFonts w:ascii="Arial" w:hAnsi="Arial" w:cs="Arial"/>
          <w:iCs/>
          <w:noProof/>
        </w:rPr>
        <w:t>’</w:t>
      </w:r>
      <w:r w:rsidR="00562B5D">
        <w:rPr>
          <w:rFonts w:ascii="Arial" w:hAnsi="Arial" w:cs="Arial"/>
          <w:iCs/>
          <w:noProof/>
        </w:rPr>
        <w:t>s adherence scale</w:t>
      </w:r>
      <w:r w:rsidR="004A7FE5" w:rsidRPr="00722F02">
        <w:rPr>
          <w:rFonts w:ascii="Arial" w:hAnsi="Arial" w:cs="Arial"/>
          <w:iCs/>
          <w:noProof/>
        </w:rPr>
        <w:t>**</w:t>
      </w:r>
    </w:p>
    <w:p w14:paraId="7E7EAA39" w14:textId="77777777" w:rsidR="00D33D8E" w:rsidRPr="00722F02" w:rsidRDefault="00D33D8E" w:rsidP="00834201">
      <w:pPr>
        <w:pStyle w:val="NoSpacing"/>
        <w:spacing w:line="276" w:lineRule="auto"/>
        <w:ind w:left="90"/>
        <w:rPr>
          <w:rFonts w:ascii="Arial" w:hAnsi="Arial" w:cs="Arial"/>
          <w:iCs/>
          <w:noProof/>
        </w:rPr>
      </w:pPr>
    </w:p>
    <w:p w14:paraId="1C5BB0E4" w14:textId="3378965A" w:rsidR="00D33D8E" w:rsidRPr="00722F02" w:rsidRDefault="00D33D8E" w:rsidP="00834201">
      <w:pPr>
        <w:pStyle w:val="NoSpacing"/>
        <w:spacing w:line="276" w:lineRule="auto"/>
        <w:ind w:left="90"/>
        <w:rPr>
          <w:rFonts w:ascii="Arial" w:hAnsi="Arial" w:cs="Arial"/>
          <w:i/>
          <w:noProof/>
        </w:rPr>
      </w:pPr>
      <w:r w:rsidRPr="00722F02">
        <w:rPr>
          <w:rFonts w:ascii="Arial" w:hAnsi="Arial" w:cs="Arial"/>
          <w:i/>
          <w:noProof/>
        </w:rPr>
        <w:t>Arm 3</w:t>
      </w:r>
      <w:r w:rsidR="0077757A" w:rsidRPr="00722F02">
        <w:rPr>
          <w:rFonts w:ascii="Arial" w:hAnsi="Arial" w:cs="Arial"/>
          <w:iCs/>
          <w:noProof/>
          <w:vertAlign w:val="superscript"/>
        </w:rPr>
        <w:t>$</w:t>
      </w:r>
      <w:r w:rsidRPr="00722F02">
        <w:rPr>
          <w:rFonts w:ascii="Arial" w:hAnsi="Arial" w:cs="Arial"/>
          <w:i/>
          <w:noProof/>
        </w:rPr>
        <w:t xml:space="preserve"> mHealth</w:t>
      </w:r>
    </w:p>
    <w:p w14:paraId="049DE5AF" w14:textId="77777777" w:rsidR="00D33D8E" w:rsidRPr="00722F02" w:rsidRDefault="00D33D8E" w:rsidP="00834201">
      <w:pPr>
        <w:pStyle w:val="NoSpacing"/>
        <w:spacing w:line="276" w:lineRule="auto"/>
        <w:ind w:left="90"/>
        <w:rPr>
          <w:rFonts w:ascii="Arial" w:hAnsi="Arial" w:cs="Arial"/>
          <w:iCs/>
          <w:noProof/>
        </w:rPr>
      </w:pPr>
      <w:r w:rsidRPr="00722F02">
        <w:rPr>
          <w:rFonts w:ascii="Arial" w:hAnsi="Arial" w:cs="Arial"/>
          <w:iCs/>
          <w:noProof/>
        </w:rPr>
        <w:t>In addition to Arm 1:</w:t>
      </w:r>
    </w:p>
    <w:p w14:paraId="38812FA9" w14:textId="77777777" w:rsidR="00D33D8E" w:rsidRPr="00722F02" w:rsidRDefault="00D33D8E" w:rsidP="00834201">
      <w:pPr>
        <w:pStyle w:val="NoSpacing"/>
        <w:numPr>
          <w:ilvl w:val="0"/>
          <w:numId w:val="39"/>
        </w:numPr>
        <w:spacing w:line="276" w:lineRule="auto"/>
        <w:ind w:left="90" w:firstLine="0"/>
        <w:rPr>
          <w:rFonts w:ascii="Arial" w:hAnsi="Arial" w:cs="Arial"/>
          <w:iCs/>
          <w:noProof/>
        </w:rPr>
      </w:pPr>
      <w:r w:rsidRPr="00722F02">
        <w:rPr>
          <w:rFonts w:ascii="Arial" w:hAnsi="Arial" w:cs="Arial"/>
          <w:iCs/>
          <w:noProof/>
        </w:rPr>
        <w:t>Weekly text messaging*</w:t>
      </w:r>
    </w:p>
    <w:p w14:paraId="4F0E2C01" w14:textId="41A8152D" w:rsidR="00D33D8E" w:rsidRPr="00722F02" w:rsidRDefault="00D33D8E" w:rsidP="00834201">
      <w:pPr>
        <w:pStyle w:val="NoSpacing"/>
        <w:numPr>
          <w:ilvl w:val="0"/>
          <w:numId w:val="39"/>
        </w:numPr>
        <w:spacing w:line="276" w:lineRule="auto"/>
        <w:ind w:left="90" w:firstLine="0"/>
        <w:rPr>
          <w:rFonts w:ascii="Arial" w:hAnsi="Arial" w:cs="Arial"/>
          <w:iCs/>
          <w:noProof/>
        </w:rPr>
      </w:pPr>
      <w:r w:rsidRPr="00722F02">
        <w:rPr>
          <w:rFonts w:ascii="Arial" w:hAnsi="Arial" w:cs="Arial"/>
          <w:iCs/>
          <w:noProof/>
        </w:rPr>
        <w:lastRenderedPageBreak/>
        <w:t>Wisepill RT</w:t>
      </w:r>
      <w:r w:rsidR="006B0618">
        <w:rPr>
          <w:rFonts w:ascii="Arial" w:hAnsi="Arial" w:cs="Arial"/>
          <w:iCs/>
          <w:noProof/>
        </w:rPr>
        <w:t>3</w:t>
      </w:r>
      <w:r w:rsidRPr="00722F02">
        <w:rPr>
          <w:rFonts w:ascii="Arial" w:hAnsi="Arial" w:cs="Arial"/>
          <w:iCs/>
          <w:noProof/>
        </w:rPr>
        <w:t xml:space="preserve">000 devices: one </w:t>
      </w:r>
      <w:r w:rsidR="00446BAB">
        <w:rPr>
          <w:rFonts w:ascii="Arial" w:hAnsi="Arial" w:cs="Arial"/>
          <w:iCs/>
          <w:noProof/>
        </w:rPr>
        <w:t>f</w:t>
      </w:r>
      <w:r w:rsidRPr="00722F02">
        <w:rPr>
          <w:rFonts w:ascii="Arial" w:hAnsi="Arial" w:cs="Arial"/>
          <w:iCs/>
          <w:noProof/>
        </w:rPr>
        <w:t>or bedaquiline and one for</w:t>
      </w:r>
      <w:r w:rsidR="00981A61">
        <w:rPr>
          <w:rFonts w:ascii="Arial" w:hAnsi="Arial" w:cs="Arial"/>
          <w:iCs/>
          <w:noProof/>
        </w:rPr>
        <w:t xml:space="preserve"> ART</w:t>
      </w:r>
    </w:p>
    <w:p w14:paraId="6DBAF262" w14:textId="5813C6A9" w:rsidR="00D33D8E" w:rsidRPr="00722F02" w:rsidRDefault="00D33D8E" w:rsidP="00834201">
      <w:pPr>
        <w:pStyle w:val="NoSpacing"/>
        <w:numPr>
          <w:ilvl w:val="0"/>
          <w:numId w:val="39"/>
        </w:numPr>
        <w:spacing w:line="276" w:lineRule="auto"/>
        <w:ind w:left="90" w:firstLine="0"/>
        <w:rPr>
          <w:rFonts w:ascii="Arial" w:hAnsi="Arial" w:cs="Arial"/>
          <w:iCs/>
          <w:noProof/>
        </w:rPr>
      </w:pPr>
      <w:r w:rsidRPr="00722F02">
        <w:rPr>
          <w:rFonts w:ascii="Arial" w:hAnsi="Arial" w:cs="Arial"/>
          <w:iCs/>
          <w:noProof/>
        </w:rPr>
        <w:t>Troubleshooting phone calls for detected non-adherence*</w:t>
      </w:r>
    </w:p>
    <w:p w14:paraId="09B93097" w14:textId="68413284" w:rsidR="00DD61AB" w:rsidRPr="00722F02" w:rsidRDefault="00DD61AB" w:rsidP="00834201">
      <w:pPr>
        <w:pStyle w:val="NoSpacing"/>
        <w:numPr>
          <w:ilvl w:val="0"/>
          <w:numId w:val="39"/>
        </w:numPr>
        <w:spacing w:line="276" w:lineRule="auto"/>
        <w:ind w:left="90" w:firstLine="0"/>
        <w:rPr>
          <w:rFonts w:ascii="Arial" w:hAnsi="Arial" w:cs="Arial"/>
          <w:iCs/>
          <w:noProof/>
        </w:rPr>
      </w:pPr>
      <w:r w:rsidRPr="00722F02">
        <w:rPr>
          <w:rFonts w:ascii="Arial" w:hAnsi="Arial" w:cs="Arial"/>
          <w:iCs/>
          <w:noProof/>
        </w:rPr>
        <w:t>Weekly assessment of adherence measured by the Wisepill RT</w:t>
      </w:r>
      <w:r w:rsidR="006B0618">
        <w:rPr>
          <w:rFonts w:ascii="Arial" w:hAnsi="Arial" w:cs="Arial"/>
          <w:iCs/>
          <w:noProof/>
        </w:rPr>
        <w:t>3</w:t>
      </w:r>
      <w:r w:rsidRPr="00722F02">
        <w:rPr>
          <w:rFonts w:ascii="Arial" w:hAnsi="Arial" w:cs="Arial"/>
          <w:iCs/>
          <w:noProof/>
        </w:rPr>
        <w:t>000 device</w:t>
      </w:r>
      <w:r w:rsidRPr="00722F02">
        <w:rPr>
          <w:rFonts w:ascii="Arial" w:hAnsi="Arial" w:cs="Arial"/>
          <w:iCs/>
          <w:noProof/>
          <w:vertAlign w:val="superscript"/>
        </w:rPr>
        <w:t>$</w:t>
      </w:r>
    </w:p>
    <w:p w14:paraId="4A9AC61A" w14:textId="77777777" w:rsidR="00D33D8E" w:rsidRPr="00722F02" w:rsidRDefault="00D33D8E" w:rsidP="00834201">
      <w:pPr>
        <w:pStyle w:val="NoSpacing"/>
        <w:spacing w:line="276" w:lineRule="auto"/>
        <w:ind w:left="90"/>
        <w:rPr>
          <w:rFonts w:ascii="Arial" w:hAnsi="Arial" w:cs="Arial"/>
          <w:iCs/>
          <w:noProof/>
        </w:rPr>
      </w:pPr>
    </w:p>
    <w:p w14:paraId="131067C9" w14:textId="050653A2" w:rsidR="00DF6BBA" w:rsidRPr="00722F02" w:rsidRDefault="004A7FE5" w:rsidP="00834201">
      <w:pPr>
        <w:pStyle w:val="NoSpacing"/>
        <w:spacing w:line="276" w:lineRule="auto"/>
        <w:ind w:left="90"/>
        <w:rPr>
          <w:rFonts w:ascii="Arial" w:hAnsi="Arial" w:cs="Arial"/>
          <w:i/>
          <w:noProof/>
        </w:rPr>
      </w:pPr>
      <w:r w:rsidRPr="00722F02">
        <w:rPr>
          <w:rFonts w:ascii="Arial" w:hAnsi="Arial" w:cs="Arial"/>
          <w:i/>
          <w:noProof/>
        </w:rPr>
        <w:t xml:space="preserve">Arm 4 </w:t>
      </w:r>
      <w:r w:rsidR="00981A61">
        <w:rPr>
          <w:rFonts w:ascii="Arial" w:hAnsi="Arial" w:cs="Arial"/>
          <w:i/>
          <w:noProof/>
        </w:rPr>
        <w:t>**</w:t>
      </w:r>
      <w:r w:rsidR="0077757A" w:rsidRPr="00722F02">
        <w:rPr>
          <w:rFonts w:ascii="Arial" w:hAnsi="Arial" w:cs="Arial"/>
          <w:iCs/>
          <w:noProof/>
          <w:vertAlign w:val="superscript"/>
        </w:rPr>
        <w:t>$</w:t>
      </w:r>
      <w:r w:rsidR="00DF6BBA" w:rsidRPr="00722F02">
        <w:rPr>
          <w:rFonts w:ascii="Arial" w:hAnsi="Arial" w:cs="Arial"/>
          <w:i/>
          <w:noProof/>
        </w:rPr>
        <w:t>Psychosocial support + mHealth</w:t>
      </w:r>
    </w:p>
    <w:p w14:paraId="23C5341B" w14:textId="1128F77F" w:rsidR="00DF6BBA" w:rsidRPr="00722F02" w:rsidRDefault="00DF6BBA" w:rsidP="006D7AE2">
      <w:pPr>
        <w:pStyle w:val="NoSpacing"/>
        <w:spacing w:line="276" w:lineRule="auto"/>
        <w:ind w:left="90"/>
        <w:jc w:val="both"/>
        <w:rPr>
          <w:rFonts w:ascii="Arial" w:hAnsi="Arial" w:cs="Arial"/>
          <w:iCs/>
          <w:noProof/>
          <w:vertAlign w:val="superscript"/>
        </w:rPr>
      </w:pPr>
      <w:r w:rsidRPr="00722F02">
        <w:rPr>
          <w:rFonts w:ascii="Arial" w:hAnsi="Arial" w:cs="Arial"/>
          <w:iCs/>
          <w:noProof/>
        </w:rPr>
        <w:t>Combination of A</w:t>
      </w:r>
      <w:r w:rsidR="006B0618">
        <w:rPr>
          <w:rFonts w:ascii="Arial" w:hAnsi="Arial" w:cs="Arial"/>
          <w:iCs/>
          <w:noProof/>
        </w:rPr>
        <w:t>r</w:t>
      </w:r>
      <w:r w:rsidRPr="00722F02">
        <w:rPr>
          <w:rFonts w:ascii="Arial" w:hAnsi="Arial" w:cs="Arial"/>
          <w:iCs/>
          <w:noProof/>
        </w:rPr>
        <w:t xml:space="preserve">ms 2 and </w:t>
      </w:r>
      <w:r w:rsidR="006B0618">
        <w:rPr>
          <w:rFonts w:ascii="Arial" w:hAnsi="Arial" w:cs="Arial"/>
          <w:iCs/>
          <w:noProof/>
        </w:rPr>
        <w:t>3</w:t>
      </w:r>
      <w:r w:rsidR="004A7FE5" w:rsidRPr="00722F02">
        <w:rPr>
          <w:rFonts w:ascii="Arial" w:hAnsi="Arial" w:cs="Arial"/>
          <w:iCs/>
          <w:noProof/>
          <w:vertAlign w:val="superscript"/>
        </w:rPr>
        <w:t>$</w:t>
      </w:r>
    </w:p>
    <w:p w14:paraId="40E57028" w14:textId="77777777" w:rsidR="00981A61" w:rsidRPr="00722F02" w:rsidRDefault="00981A61" w:rsidP="00981A61">
      <w:pPr>
        <w:pStyle w:val="NoSpacing"/>
        <w:numPr>
          <w:ilvl w:val="0"/>
          <w:numId w:val="37"/>
        </w:numPr>
        <w:spacing w:line="276" w:lineRule="auto"/>
        <w:ind w:left="90" w:firstLine="0"/>
        <w:rPr>
          <w:rFonts w:ascii="Arial" w:hAnsi="Arial" w:cs="Arial"/>
          <w:noProof/>
        </w:rPr>
      </w:pPr>
      <w:r w:rsidRPr="00722F02">
        <w:rPr>
          <w:rFonts w:ascii="Arial" w:hAnsi="Arial" w:cs="Arial"/>
          <w:iCs/>
          <w:noProof/>
        </w:rPr>
        <w:t>Discharge planning (if inpatient)</w:t>
      </w:r>
    </w:p>
    <w:p w14:paraId="3D0C92DC" w14:textId="77777777" w:rsidR="00981A61" w:rsidRPr="00722F02" w:rsidRDefault="00981A61" w:rsidP="00981A61">
      <w:pPr>
        <w:pStyle w:val="NoSpacing"/>
        <w:numPr>
          <w:ilvl w:val="0"/>
          <w:numId w:val="37"/>
        </w:numPr>
        <w:spacing w:line="276" w:lineRule="auto"/>
        <w:ind w:left="90" w:firstLine="0"/>
        <w:rPr>
          <w:rFonts w:ascii="Arial" w:hAnsi="Arial" w:cs="Arial"/>
          <w:noProof/>
        </w:rPr>
      </w:pPr>
      <w:r w:rsidRPr="00722F02">
        <w:rPr>
          <w:rFonts w:ascii="Arial" w:hAnsi="Arial" w:cs="Arial"/>
          <w:iCs/>
          <w:noProof/>
        </w:rPr>
        <w:t>Community treatment planning (if outpatient)</w:t>
      </w:r>
    </w:p>
    <w:p w14:paraId="266AE414" w14:textId="77777777" w:rsidR="00981A61" w:rsidRPr="00722F02" w:rsidRDefault="00981A61" w:rsidP="00981A61">
      <w:pPr>
        <w:pStyle w:val="NoSpacing"/>
        <w:numPr>
          <w:ilvl w:val="0"/>
          <w:numId w:val="37"/>
        </w:numPr>
        <w:spacing w:line="276" w:lineRule="auto"/>
        <w:ind w:left="90" w:firstLine="0"/>
        <w:rPr>
          <w:rFonts w:ascii="Arial" w:hAnsi="Arial" w:cs="Arial"/>
          <w:noProof/>
        </w:rPr>
      </w:pPr>
      <w:r w:rsidRPr="00722F02">
        <w:rPr>
          <w:rFonts w:ascii="Arial" w:hAnsi="Arial" w:cs="Arial"/>
          <w:iCs/>
          <w:noProof/>
        </w:rPr>
        <w:t>Individual counsel</w:t>
      </w:r>
      <w:r>
        <w:rPr>
          <w:rFonts w:ascii="Arial" w:hAnsi="Arial" w:cs="Arial"/>
          <w:iCs/>
          <w:noProof/>
        </w:rPr>
        <w:t>l</w:t>
      </w:r>
      <w:r w:rsidRPr="00722F02">
        <w:rPr>
          <w:rFonts w:ascii="Arial" w:hAnsi="Arial" w:cs="Arial"/>
          <w:iCs/>
          <w:noProof/>
        </w:rPr>
        <w:t>ing</w:t>
      </w:r>
    </w:p>
    <w:p w14:paraId="6DBCAB27" w14:textId="77777777" w:rsidR="00981A61" w:rsidRPr="00722F02" w:rsidRDefault="00981A61" w:rsidP="00981A61">
      <w:pPr>
        <w:pStyle w:val="NoSpacing"/>
        <w:numPr>
          <w:ilvl w:val="0"/>
          <w:numId w:val="37"/>
        </w:numPr>
        <w:spacing w:line="276" w:lineRule="auto"/>
        <w:ind w:left="90" w:firstLine="0"/>
        <w:rPr>
          <w:rFonts w:ascii="Arial" w:hAnsi="Arial" w:cs="Arial"/>
          <w:noProof/>
        </w:rPr>
      </w:pPr>
      <w:r w:rsidRPr="00722F02">
        <w:rPr>
          <w:rFonts w:ascii="Arial" w:hAnsi="Arial" w:cs="Arial"/>
          <w:iCs/>
          <w:noProof/>
        </w:rPr>
        <w:t>Community adherence support group</w:t>
      </w:r>
    </w:p>
    <w:p w14:paraId="79FEF9D7" w14:textId="77777777" w:rsidR="00981A61" w:rsidRPr="00722F02" w:rsidRDefault="00981A61" w:rsidP="00981A61">
      <w:pPr>
        <w:pStyle w:val="NoSpacing"/>
        <w:numPr>
          <w:ilvl w:val="0"/>
          <w:numId w:val="37"/>
        </w:numPr>
        <w:spacing w:line="276" w:lineRule="auto"/>
        <w:ind w:left="90" w:firstLine="0"/>
        <w:rPr>
          <w:rFonts w:ascii="Arial" w:hAnsi="Arial" w:cs="Arial"/>
          <w:noProof/>
        </w:rPr>
      </w:pPr>
      <w:r w:rsidRPr="00722F02">
        <w:rPr>
          <w:rFonts w:ascii="Arial" w:hAnsi="Arial" w:cs="Arial"/>
          <w:iCs/>
          <w:noProof/>
        </w:rPr>
        <w:t>Home visits*</w:t>
      </w:r>
    </w:p>
    <w:p w14:paraId="45C3A4EA" w14:textId="2C56E54F" w:rsidR="00981A61" w:rsidRPr="00981A61" w:rsidRDefault="00981A61" w:rsidP="00981A61">
      <w:pPr>
        <w:pStyle w:val="NoSpacing"/>
        <w:numPr>
          <w:ilvl w:val="0"/>
          <w:numId w:val="37"/>
        </w:numPr>
        <w:spacing w:line="276" w:lineRule="auto"/>
        <w:ind w:left="90" w:firstLine="0"/>
        <w:rPr>
          <w:rFonts w:ascii="Arial" w:hAnsi="Arial" w:cs="Arial"/>
          <w:noProof/>
        </w:rPr>
      </w:pPr>
      <w:r w:rsidRPr="00722F02">
        <w:rPr>
          <w:rFonts w:ascii="Arial" w:hAnsi="Arial" w:cs="Arial"/>
          <w:iCs/>
          <w:noProof/>
        </w:rPr>
        <w:t xml:space="preserve">Monthly TB adherence assessment questionnaire </w:t>
      </w:r>
      <w:r>
        <w:rPr>
          <w:rFonts w:ascii="Arial" w:hAnsi="Arial" w:cs="Arial"/>
          <w:iCs/>
          <w:noProof/>
        </w:rPr>
        <w:t xml:space="preserve"> Wilson’s adherence scale</w:t>
      </w:r>
      <w:r w:rsidRPr="00722F02">
        <w:rPr>
          <w:rFonts w:ascii="Arial" w:hAnsi="Arial" w:cs="Arial"/>
          <w:iCs/>
          <w:noProof/>
        </w:rPr>
        <w:t>**</w:t>
      </w:r>
    </w:p>
    <w:p w14:paraId="7331E3C4" w14:textId="77777777" w:rsidR="00981A61" w:rsidRPr="00722F02" w:rsidRDefault="00981A61" w:rsidP="0077757A">
      <w:pPr>
        <w:pStyle w:val="NoSpacing"/>
        <w:numPr>
          <w:ilvl w:val="0"/>
          <w:numId w:val="37"/>
        </w:numPr>
        <w:spacing w:line="276" w:lineRule="auto"/>
        <w:rPr>
          <w:rFonts w:ascii="Arial" w:hAnsi="Arial" w:cs="Arial"/>
          <w:iCs/>
          <w:noProof/>
        </w:rPr>
      </w:pPr>
      <w:r w:rsidRPr="00722F02">
        <w:rPr>
          <w:rFonts w:ascii="Arial" w:hAnsi="Arial" w:cs="Arial"/>
          <w:iCs/>
          <w:noProof/>
        </w:rPr>
        <w:t>Weekly text messaging*</w:t>
      </w:r>
    </w:p>
    <w:p w14:paraId="5BFBD308" w14:textId="77777777" w:rsidR="00981A61" w:rsidRPr="00722F02" w:rsidRDefault="00981A61" w:rsidP="00981A61">
      <w:pPr>
        <w:pStyle w:val="NoSpacing"/>
        <w:numPr>
          <w:ilvl w:val="0"/>
          <w:numId w:val="37"/>
        </w:numPr>
        <w:spacing w:line="276" w:lineRule="auto"/>
        <w:rPr>
          <w:rFonts w:ascii="Arial" w:hAnsi="Arial" w:cs="Arial"/>
          <w:iCs/>
          <w:noProof/>
        </w:rPr>
      </w:pPr>
      <w:r w:rsidRPr="00722F02">
        <w:rPr>
          <w:rFonts w:ascii="Arial" w:hAnsi="Arial" w:cs="Arial"/>
          <w:iCs/>
          <w:noProof/>
        </w:rPr>
        <w:t>Wisepill RT</w:t>
      </w:r>
      <w:r>
        <w:rPr>
          <w:rFonts w:ascii="Arial" w:hAnsi="Arial" w:cs="Arial"/>
          <w:iCs/>
          <w:noProof/>
        </w:rPr>
        <w:t>3</w:t>
      </w:r>
      <w:r w:rsidRPr="00722F02">
        <w:rPr>
          <w:rFonts w:ascii="Arial" w:hAnsi="Arial" w:cs="Arial"/>
          <w:iCs/>
          <w:noProof/>
        </w:rPr>
        <w:t xml:space="preserve">000 devices: one </w:t>
      </w:r>
      <w:r>
        <w:rPr>
          <w:rFonts w:ascii="Arial" w:hAnsi="Arial" w:cs="Arial"/>
          <w:iCs/>
          <w:noProof/>
        </w:rPr>
        <w:t>f</w:t>
      </w:r>
      <w:r w:rsidRPr="00722F02">
        <w:rPr>
          <w:rFonts w:ascii="Arial" w:hAnsi="Arial" w:cs="Arial"/>
          <w:iCs/>
          <w:noProof/>
        </w:rPr>
        <w:t>or bedaquiline and one for TLD</w:t>
      </w:r>
    </w:p>
    <w:p w14:paraId="66DBCB6C" w14:textId="77777777" w:rsidR="00981A61" w:rsidRPr="00722F02" w:rsidRDefault="00981A61" w:rsidP="00981A61">
      <w:pPr>
        <w:pStyle w:val="NoSpacing"/>
        <w:numPr>
          <w:ilvl w:val="0"/>
          <w:numId w:val="37"/>
        </w:numPr>
        <w:spacing w:line="276" w:lineRule="auto"/>
        <w:rPr>
          <w:rFonts w:ascii="Arial" w:hAnsi="Arial" w:cs="Arial"/>
          <w:iCs/>
          <w:noProof/>
        </w:rPr>
      </w:pPr>
      <w:r w:rsidRPr="00722F02">
        <w:rPr>
          <w:rFonts w:ascii="Arial" w:hAnsi="Arial" w:cs="Arial"/>
          <w:iCs/>
          <w:noProof/>
        </w:rPr>
        <w:t>Troubleshooting phone calls for detected non-adherence*</w:t>
      </w:r>
    </w:p>
    <w:p w14:paraId="28B178E6" w14:textId="52333BEC" w:rsidR="00DF6BBA" w:rsidRPr="00981A61" w:rsidRDefault="00981A61" w:rsidP="00AA2ACF">
      <w:pPr>
        <w:pStyle w:val="NoSpacing"/>
        <w:numPr>
          <w:ilvl w:val="0"/>
          <w:numId w:val="37"/>
        </w:numPr>
        <w:spacing w:line="276" w:lineRule="auto"/>
        <w:rPr>
          <w:rFonts w:ascii="Arial" w:hAnsi="Arial" w:cs="Arial"/>
          <w:iCs/>
          <w:noProof/>
        </w:rPr>
      </w:pPr>
      <w:r w:rsidRPr="00722F02">
        <w:rPr>
          <w:rFonts w:ascii="Arial" w:hAnsi="Arial" w:cs="Arial"/>
          <w:iCs/>
          <w:noProof/>
        </w:rPr>
        <w:t>Weekly assessment of adherence measured by the Wisepill RT</w:t>
      </w:r>
      <w:r>
        <w:rPr>
          <w:rFonts w:ascii="Arial" w:hAnsi="Arial" w:cs="Arial"/>
          <w:iCs/>
          <w:noProof/>
        </w:rPr>
        <w:t>3</w:t>
      </w:r>
      <w:r w:rsidRPr="00722F02">
        <w:rPr>
          <w:rFonts w:ascii="Arial" w:hAnsi="Arial" w:cs="Arial"/>
          <w:iCs/>
          <w:noProof/>
        </w:rPr>
        <w:t>000 device</w:t>
      </w:r>
      <w:r w:rsidRPr="00722F02">
        <w:rPr>
          <w:rFonts w:ascii="Arial" w:hAnsi="Arial" w:cs="Arial"/>
          <w:iCs/>
          <w:noProof/>
          <w:vertAlign w:val="superscript"/>
        </w:rPr>
        <w:t>$</w:t>
      </w:r>
    </w:p>
    <w:p w14:paraId="0612A162" w14:textId="375264F5" w:rsidR="00654294" w:rsidRDefault="00654294" w:rsidP="006D7AE2">
      <w:pPr>
        <w:pStyle w:val="NoSpacing"/>
        <w:spacing w:line="276" w:lineRule="auto"/>
        <w:ind w:left="90"/>
        <w:jc w:val="both"/>
        <w:rPr>
          <w:rFonts w:ascii="Arial" w:hAnsi="Arial" w:cs="Arial"/>
          <w:iCs/>
          <w:noProof/>
        </w:rPr>
      </w:pPr>
    </w:p>
    <w:p w14:paraId="135ED451" w14:textId="0AE17358" w:rsidR="00DD61AB" w:rsidRPr="00722F02" w:rsidRDefault="00DD61AB" w:rsidP="006D7AE2">
      <w:pPr>
        <w:pStyle w:val="NoSpacing"/>
        <w:spacing w:line="276" w:lineRule="auto"/>
        <w:ind w:left="90"/>
        <w:jc w:val="both"/>
        <w:rPr>
          <w:rFonts w:ascii="Arial" w:hAnsi="Arial" w:cs="Arial"/>
          <w:noProof/>
        </w:rPr>
      </w:pPr>
      <w:r w:rsidRPr="00722F02">
        <w:rPr>
          <w:rFonts w:ascii="Arial" w:hAnsi="Arial" w:cs="Arial"/>
          <w:iCs/>
          <w:noProof/>
        </w:rPr>
        <w:t>*These elements may be increased in intensity or frequency depending on empirically assessed patient needs within each arm</w:t>
      </w:r>
    </w:p>
    <w:p w14:paraId="67009285" w14:textId="38E69E4A" w:rsidR="00155378" w:rsidRPr="00722F02" w:rsidRDefault="00D33D8E" w:rsidP="006D7AE2">
      <w:pPr>
        <w:pStyle w:val="NoSpacing"/>
        <w:spacing w:line="276" w:lineRule="auto"/>
        <w:ind w:left="90"/>
        <w:jc w:val="both"/>
        <w:rPr>
          <w:rFonts w:ascii="Arial" w:hAnsi="Arial" w:cs="Arial"/>
          <w:noProof/>
        </w:rPr>
      </w:pPr>
      <w:r w:rsidRPr="00722F02">
        <w:rPr>
          <w:rFonts w:ascii="Arial" w:hAnsi="Arial" w:cs="Arial"/>
          <w:iCs/>
          <w:noProof/>
        </w:rPr>
        <w:t>**</w:t>
      </w:r>
      <w:r w:rsidR="00155378" w:rsidRPr="00722F02">
        <w:rPr>
          <w:rFonts w:ascii="Arial" w:hAnsi="Arial" w:cs="Arial"/>
          <w:iCs/>
          <w:noProof/>
        </w:rPr>
        <w:t xml:space="preserve">If the participant has </w:t>
      </w:r>
      <w:r w:rsidR="00685CDF">
        <w:rPr>
          <w:rFonts w:ascii="Arial" w:hAnsi="Arial" w:cs="Arial"/>
          <w:iCs/>
          <w:noProof/>
        </w:rPr>
        <w:t xml:space="preserve"> Wilson’s</w:t>
      </w:r>
      <w:r w:rsidR="0008459C">
        <w:rPr>
          <w:rFonts w:ascii="Arial" w:hAnsi="Arial" w:cs="Arial"/>
          <w:iCs/>
          <w:noProof/>
        </w:rPr>
        <w:t xml:space="preserve"> adherence</w:t>
      </w:r>
      <w:r w:rsidR="00685CDF">
        <w:rPr>
          <w:rFonts w:ascii="Arial" w:hAnsi="Arial" w:cs="Arial"/>
          <w:iCs/>
          <w:noProof/>
        </w:rPr>
        <w:t xml:space="preserve"> scale </w:t>
      </w:r>
      <w:r w:rsidR="00D37CF0">
        <w:rPr>
          <w:rFonts w:ascii="Arial" w:hAnsi="Arial" w:cs="Arial"/>
          <w:iCs/>
          <w:noProof/>
        </w:rPr>
        <w:t xml:space="preserve"> </w:t>
      </w:r>
      <w:r w:rsidR="00AE1A94">
        <w:rPr>
          <w:rFonts w:ascii="Arial" w:hAnsi="Arial" w:cs="Arial"/>
          <w:b/>
          <w:bCs/>
          <w:color w:val="202124"/>
          <w:sz w:val="21"/>
          <w:szCs w:val="21"/>
          <w:shd w:val="clear" w:color="auto" w:fill="FFFFFF"/>
        </w:rPr>
        <w:t>≥</w:t>
      </w:r>
      <w:r w:rsidR="00AE1A94">
        <w:rPr>
          <w:rFonts w:ascii="Arial" w:hAnsi="Arial" w:cs="Arial"/>
          <w:color w:val="202124"/>
          <w:sz w:val="21"/>
          <w:szCs w:val="21"/>
          <w:shd w:val="clear" w:color="auto" w:fill="FFFFFF"/>
        </w:rPr>
        <w:t> </w:t>
      </w:r>
      <w:r w:rsidR="00D37CF0">
        <w:rPr>
          <w:rFonts w:ascii="Arial" w:hAnsi="Arial" w:cs="Arial"/>
          <w:iCs/>
          <w:noProof/>
        </w:rPr>
        <w:t xml:space="preserve">3 </w:t>
      </w:r>
      <w:r w:rsidR="00155378" w:rsidRPr="00722F02">
        <w:rPr>
          <w:rFonts w:ascii="Arial" w:hAnsi="Arial" w:cs="Arial"/>
          <w:iCs/>
          <w:noProof/>
        </w:rPr>
        <w:t>he/she will be considered ‘at-risk’</w:t>
      </w:r>
      <w:r w:rsidR="0003035B" w:rsidRPr="00722F02">
        <w:rPr>
          <w:rFonts w:ascii="Arial" w:hAnsi="Arial" w:cs="Arial"/>
          <w:iCs/>
          <w:noProof/>
        </w:rPr>
        <w:t xml:space="preserve"> for non-adherence and </w:t>
      </w:r>
      <w:r w:rsidRPr="00722F02">
        <w:rPr>
          <w:rFonts w:ascii="Arial" w:hAnsi="Arial" w:cs="Arial"/>
          <w:iCs/>
          <w:noProof/>
        </w:rPr>
        <w:t>will have the intensity of the intervention increased in the following stepwise fashion:  A) Telephonic check in by study staff B) Increased frequency of counselling sessions from monthly to biweekly C) home visit by a multidisciplinary study team.</w:t>
      </w:r>
    </w:p>
    <w:p w14:paraId="294F3BC2" w14:textId="025345DE" w:rsidR="002C576E" w:rsidRPr="00722F02" w:rsidRDefault="004A7FE5" w:rsidP="006D7AE2">
      <w:pPr>
        <w:pStyle w:val="NoSpacing"/>
        <w:spacing w:line="276" w:lineRule="auto"/>
        <w:ind w:left="90"/>
        <w:jc w:val="both"/>
        <w:rPr>
          <w:rFonts w:ascii="Arial" w:hAnsi="Arial" w:cs="Arial"/>
          <w:iCs/>
          <w:noProof/>
        </w:rPr>
      </w:pPr>
      <w:r w:rsidRPr="00722F02">
        <w:rPr>
          <w:rFonts w:ascii="Arial" w:hAnsi="Arial" w:cs="Arial"/>
          <w:iCs/>
          <w:noProof/>
          <w:vertAlign w:val="superscript"/>
        </w:rPr>
        <w:t>$</w:t>
      </w:r>
      <w:r w:rsidRPr="00722F02">
        <w:rPr>
          <w:rFonts w:ascii="Arial" w:hAnsi="Arial" w:cs="Arial"/>
          <w:iCs/>
          <w:noProof/>
        </w:rPr>
        <w:t xml:space="preserve">Less than </w:t>
      </w:r>
      <w:r w:rsidR="00981A61">
        <w:rPr>
          <w:rFonts w:ascii="Arial" w:hAnsi="Arial" w:cs="Arial"/>
          <w:iCs/>
          <w:noProof/>
        </w:rPr>
        <w:t>90</w:t>
      </w:r>
      <w:r w:rsidRPr="00722F02">
        <w:rPr>
          <w:rFonts w:ascii="Arial" w:hAnsi="Arial" w:cs="Arial"/>
          <w:iCs/>
          <w:noProof/>
        </w:rPr>
        <w:t>% observed/expected doses will be considered at risk for non-adherence and will have the intensity of the intervention increased in a stepwise fashion: A) Telephonic check in by study staff B) Increased frequency of text messaging from weekly to daily.</w:t>
      </w:r>
    </w:p>
    <w:p w14:paraId="25CB35FA" w14:textId="76E9B629" w:rsidR="00626523" w:rsidRDefault="00626523" w:rsidP="006D7AE2">
      <w:pPr>
        <w:pStyle w:val="NoSpacing"/>
        <w:spacing w:line="276" w:lineRule="auto"/>
        <w:ind w:left="90"/>
        <w:jc w:val="both"/>
        <w:rPr>
          <w:rFonts w:ascii="Arial" w:hAnsi="Arial" w:cs="Arial"/>
          <w:noProof/>
        </w:rPr>
      </w:pPr>
    </w:p>
    <w:p w14:paraId="66B96497" w14:textId="77777777" w:rsidR="006B0618" w:rsidRPr="002238C4" w:rsidRDefault="006B0618" w:rsidP="006B0618">
      <w:pPr>
        <w:pStyle w:val="NoSpacing"/>
        <w:spacing w:line="276" w:lineRule="auto"/>
        <w:ind w:left="90"/>
        <w:jc w:val="both"/>
        <w:rPr>
          <w:rFonts w:ascii="Arial" w:hAnsi="Arial" w:cs="Arial"/>
          <w:i/>
          <w:iCs/>
          <w:noProof/>
          <w:rPrChange w:id="25" w:author="Mbali Zulu" w:date="2023-04-04T15:43:00Z">
            <w:rPr>
              <w:rFonts w:ascii="Arial" w:hAnsi="Arial" w:cs="Arial"/>
              <w:i/>
              <w:iCs/>
              <w:noProof/>
              <w:highlight w:val="yellow"/>
            </w:rPr>
          </w:rPrChange>
        </w:rPr>
      </w:pPr>
      <w:r w:rsidRPr="002238C4">
        <w:rPr>
          <w:rFonts w:ascii="Arial" w:hAnsi="Arial" w:cs="Arial"/>
          <w:i/>
          <w:iCs/>
          <w:noProof/>
          <w:rPrChange w:id="26" w:author="Mbali Zulu" w:date="2023-04-04T15:43:00Z">
            <w:rPr>
              <w:rFonts w:ascii="Arial" w:hAnsi="Arial" w:cs="Arial"/>
              <w:i/>
              <w:iCs/>
              <w:noProof/>
              <w:highlight w:val="yellow"/>
            </w:rPr>
          </w:rPrChange>
        </w:rPr>
        <w:t xml:space="preserve">Optional substudy: In-depth Interviews </w:t>
      </w:r>
    </w:p>
    <w:p w14:paraId="7154EDA3" w14:textId="77777777" w:rsidR="006B0618" w:rsidRDefault="006B0618" w:rsidP="006B0618">
      <w:pPr>
        <w:pStyle w:val="NoSpacing"/>
        <w:spacing w:line="276" w:lineRule="auto"/>
        <w:ind w:left="90"/>
        <w:jc w:val="both"/>
        <w:rPr>
          <w:rFonts w:ascii="Arial" w:hAnsi="Arial" w:cs="Arial"/>
          <w:iCs/>
          <w:noProof/>
        </w:rPr>
      </w:pPr>
      <w:r w:rsidRPr="002238C4">
        <w:rPr>
          <w:rFonts w:ascii="Arial" w:hAnsi="Arial" w:cs="Arial"/>
          <w:iCs/>
          <w:noProof/>
          <w:rPrChange w:id="27" w:author="Mbali Zulu" w:date="2023-04-04T15:43:00Z">
            <w:rPr>
              <w:rFonts w:ascii="Arial" w:hAnsi="Arial" w:cs="Arial"/>
              <w:iCs/>
              <w:noProof/>
              <w:highlight w:val="yellow"/>
            </w:rPr>
          </w:rPrChange>
        </w:rPr>
        <w:t>Approximately 12 participants from each arm will be seleted for an in-depth interview. Participants will have the option to opt-out at the time of consent. Purposive recruitment (155, 156) based on age and gender will explore diverse viewpoints and pathways for intervention impact. Two IDIs will be conducted with each participant (157, 158): the first in Month 2-3 of DR-TB treatment to capture pathways of intervention impact during the early stages of treatment (initiation and intensive treatment phase), and a subsequent IDI in Months 6-9 to evaluate any pathways during later stages (continuation and late treatment phase). IDIs will be conducted in the participant’s native language, following semi-structured guides. The session will be recorded.</w:t>
      </w:r>
    </w:p>
    <w:p w14:paraId="7EFE4A36" w14:textId="18C80CD9" w:rsidR="006B0618" w:rsidRDefault="006B0618" w:rsidP="006D7AE2">
      <w:pPr>
        <w:pStyle w:val="NoSpacing"/>
        <w:spacing w:line="276" w:lineRule="auto"/>
        <w:ind w:left="90"/>
        <w:jc w:val="both"/>
        <w:rPr>
          <w:rFonts w:ascii="Arial" w:hAnsi="Arial" w:cs="Arial"/>
          <w:noProof/>
        </w:rPr>
      </w:pPr>
    </w:p>
    <w:p w14:paraId="4DA1A6E4" w14:textId="4D8C4C4C" w:rsidR="006B0618" w:rsidRDefault="006B0618" w:rsidP="006D7AE2">
      <w:pPr>
        <w:pStyle w:val="NoSpacing"/>
        <w:spacing w:line="276" w:lineRule="auto"/>
        <w:ind w:left="90"/>
        <w:jc w:val="both"/>
        <w:rPr>
          <w:rFonts w:ascii="Arial" w:hAnsi="Arial" w:cs="Arial"/>
          <w:noProof/>
        </w:rPr>
      </w:pPr>
    </w:p>
    <w:p w14:paraId="1A57E6CA" w14:textId="77777777" w:rsidR="006B0618" w:rsidRPr="00722F02" w:rsidRDefault="006B0618" w:rsidP="006D7AE2">
      <w:pPr>
        <w:pStyle w:val="NoSpacing"/>
        <w:spacing w:line="276" w:lineRule="auto"/>
        <w:ind w:left="90"/>
        <w:jc w:val="both"/>
        <w:rPr>
          <w:rFonts w:ascii="Arial" w:hAnsi="Arial" w:cs="Arial"/>
          <w:noProof/>
        </w:rPr>
      </w:pPr>
    </w:p>
    <w:p w14:paraId="7FE27E8D" w14:textId="5FB4547F" w:rsidR="00AA05EE" w:rsidRDefault="00626523" w:rsidP="006D7AE2">
      <w:pPr>
        <w:pStyle w:val="NoSpacing"/>
        <w:numPr>
          <w:ilvl w:val="1"/>
          <w:numId w:val="40"/>
        </w:numPr>
        <w:spacing w:line="276" w:lineRule="auto"/>
        <w:ind w:left="90" w:firstLine="0"/>
        <w:jc w:val="both"/>
        <w:rPr>
          <w:rFonts w:ascii="Arial" w:hAnsi="Arial" w:cs="Arial"/>
          <w:b/>
          <w:noProof/>
        </w:rPr>
      </w:pPr>
      <w:r w:rsidRPr="00722F02">
        <w:rPr>
          <w:rFonts w:ascii="Arial" w:hAnsi="Arial" w:cs="Arial"/>
          <w:b/>
          <w:noProof/>
        </w:rPr>
        <w:t>Study Design</w:t>
      </w:r>
    </w:p>
    <w:p w14:paraId="241A6FDE" w14:textId="77777777" w:rsidR="002C576E" w:rsidRPr="00722F02" w:rsidRDefault="002C576E" w:rsidP="006D7AE2">
      <w:pPr>
        <w:pStyle w:val="NoSpacing"/>
        <w:spacing w:line="276" w:lineRule="auto"/>
        <w:ind w:left="90"/>
        <w:jc w:val="both"/>
        <w:rPr>
          <w:rFonts w:ascii="Arial" w:hAnsi="Arial" w:cs="Arial"/>
          <w:b/>
          <w:noProof/>
        </w:rPr>
      </w:pPr>
    </w:p>
    <w:p w14:paraId="62C1DD55" w14:textId="4254E124" w:rsidR="00EA6F2E" w:rsidRPr="00722F02" w:rsidRDefault="00EA6F2E" w:rsidP="006D7AE2">
      <w:pPr>
        <w:pStyle w:val="NoSpacing"/>
        <w:spacing w:line="276" w:lineRule="auto"/>
        <w:ind w:left="90"/>
        <w:jc w:val="both"/>
        <w:rPr>
          <w:rFonts w:ascii="Arial" w:eastAsia="Cambria" w:hAnsi="Arial" w:cs="Arial"/>
        </w:rPr>
      </w:pPr>
      <w:r w:rsidRPr="00722F02">
        <w:rPr>
          <w:rFonts w:ascii="Arial" w:eastAsia="Cambria" w:hAnsi="Arial" w:cs="Arial"/>
        </w:rPr>
        <w:t>This study will follow a 4-arm Bayesian, adaptive trial design. As patients are enrolled, they will be randomized into one of the four arms.</w:t>
      </w:r>
    </w:p>
    <w:p w14:paraId="4D4E050F" w14:textId="77777777" w:rsidR="00EA6F2E" w:rsidRPr="00722F02" w:rsidRDefault="00EA6F2E" w:rsidP="006D7AE2">
      <w:pPr>
        <w:pStyle w:val="NoSpacing"/>
        <w:spacing w:line="276" w:lineRule="auto"/>
        <w:ind w:left="90"/>
        <w:jc w:val="both"/>
        <w:rPr>
          <w:rFonts w:ascii="Arial" w:eastAsia="Cambria" w:hAnsi="Arial" w:cs="Arial"/>
        </w:rPr>
      </w:pPr>
    </w:p>
    <w:p w14:paraId="41CDA67B" w14:textId="675EB6A5" w:rsidR="00EA6F2E" w:rsidRPr="00722F02" w:rsidRDefault="00EA6F2E" w:rsidP="006D7AE2">
      <w:pPr>
        <w:pStyle w:val="NoSpacing"/>
        <w:spacing w:line="276" w:lineRule="auto"/>
        <w:ind w:left="90"/>
        <w:jc w:val="both"/>
        <w:rPr>
          <w:rFonts w:ascii="Arial" w:eastAsia="Cambria" w:hAnsi="Arial" w:cs="Arial"/>
        </w:rPr>
      </w:pPr>
      <w:r w:rsidRPr="00722F02">
        <w:rPr>
          <w:rFonts w:ascii="Arial" w:eastAsia="Cambria" w:hAnsi="Arial" w:cs="Arial"/>
        </w:rPr>
        <w:lastRenderedPageBreak/>
        <w:t xml:space="preserve">The study will be carried out within a common structure to allow for efficient enrollment and analysis. The overall structure is a 4-arm adaptive platform of </w:t>
      </w:r>
      <w:proofErr w:type="gramStart"/>
      <w:r w:rsidRPr="00722F02">
        <w:rPr>
          <w:rFonts w:ascii="Arial" w:eastAsia="Cambria" w:hAnsi="Arial" w:cs="Arial"/>
        </w:rPr>
        <w:t>mHealth</w:t>
      </w:r>
      <w:proofErr w:type="gramEnd"/>
      <w:r w:rsidRPr="00722F02">
        <w:rPr>
          <w:rFonts w:ascii="Arial" w:eastAsia="Cambria" w:hAnsi="Arial" w:cs="Arial"/>
        </w:rPr>
        <w:t xml:space="preserve"> and psychosocial adherence support interventions informed by a differentiated service delivery (DSD) approach. </w:t>
      </w:r>
    </w:p>
    <w:p w14:paraId="721F4541" w14:textId="77777777" w:rsidR="00EA6F2E" w:rsidRPr="00722F02" w:rsidRDefault="00EA6F2E" w:rsidP="006D7AE2">
      <w:pPr>
        <w:pStyle w:val="NoSpacing"/>
        <w:spacing w:line="276" w:lineRule="auto"/>
        <w:ind w:left="90"/>
        <w:jc w:val="both"/>
        <w:rPr>
          <w:rFonts w:ascii="Arial" w:eastAsia="Cambria" w:hAnsi="Arial" w:cs="Arial"/>
        </w:rPr>
      </w:pPr>
    </w:p>
    <w:p w14:paraId="4B4E8F88" w14:textId="09789600" w:rsidR="00F72B2F" w:rsidRPr="00722F02" w:rsidRDefault="00EA6F2E" w:rsidP="006D7AE2">
      <w:pPr>
        <w:pStyle w:val="NoSpacing"/>
        <w:spacing w:line="276" w:lineRule="auto"/>
        <w:ind w:left="90"/>
        <w:jc w:val="both"/>
        <w:rPr>
          <w:rFonts w:ascii="Arial" w:eastAsia="Cambria" w:hAnsi="Arial" w:cs="Arial"/>
        </w:rPr>
      </w:pPr>
      <w:r w:rsidRPr="00722F02">
        <w:rPr>
          <w:rFonts w:ascii="Arial" w:eastAsia="Cambria" w:hAnsi="Arial" w:cs="Arial"/>
        </w:rPr>
        <w:t>Aim 1 is an adaptive study of mHealth and psychosocial adherence support interventions using a Bayesian adaptive design to allow comparison of elements of the intervention separately and in combination. Aim 1 participants will be randomized into one of 4 arms and followed monthly through the 6 months of intervention, then through the end of treatment telephonically, with an additional in-person visit to establish the primary outcome. Primary outcome is a combined clinical/biological outcome at 12 months described below. Hypothesis 1a utilizes all participants while 1b utilizes only those in the mHealth intervention arms (3+4) since granular EDM-measured adherence is required.</w:t>
      </w:r>
    </w:p>
    <w:p w14:paraId="32D112F8" w14:textId="77777777" w:rsidR="005F4BFF" w:rsidRPr="00722F02" w:rsidRDefault="005F4BFF" w:rsidP="006D7AE2">
      <w:pPr>
        <w:pStyle w:val="NoSpacing"/>
        <w:spacing w:line="276" w:lineRule="auto"/>
        <w:ind w:left="90"/>
        <w:jc w:val="both"/>
        <w:rPr>
          <w:rFonts w:ascii="Arial" w:hAnsi="Arial" w:cs="Arial"/>
          <w:noProof/>
        </w:rPr>
      </w:pPr>
    </w:p>
    <w:p w14:paraId="66981B77" w14:textId="293246EF" w:rsidR="0036500B" w:rsidRDefault="0036500B" w:rsidP="006D7AE2">
      <w:pPr>
        <w:pStyle w:val="NoSpacing"/>
        <w:numPr>
          <w:ilvl w:val="1"/>
          <w:numId w:val="40"/>
        </w:numPr>
        <w:spacing w:line="276" w:lineRule="auto"/>
        <w:ind w:left="90" w:firstLine="0"/>
        <w:jc w:val="both"/>
        <w:rPr>
          <w:rFonts w:ascii="Arial" w:hAnsi="Arial" w:cs="Arial"/>
          <w:b/>
        </w:rPr>
      </w:pPr>
      <w:r w:rsidRPr="00722F02">
        <w:rPr>
          <w:rFonts w:ascii="Arial" w:hAnsi="Arial" w:cs="Arial"/>
          <w:b/>
        </w:rPr>
        <w:t>Population and Study Setting</w:t>
      </w:r>
    </w:p>
    <w:p w14:paraId="08D80C14" w14:textId="77777777" w:rsidR="002C576E" w:rsidRPr="00722F02" w:rsidRDefault="002C576E" w:rsidP="006D7AE2">
      <w:pPr>
        <w:pStyle w:val="NoSpacing"/>
        <w:spacing w:line="276" w:lineRule="auto"/>
        <w:ind w:left="90"/>
        <w:jc w:val="both"/>
        <w:rPr>
          <w:rFonts w:ascii="Arial" w:hAnsi="Arial" w:cs="Arial"/>
          <w:b/>
        </w:rPr>
      </w:pPr>
    </w:p>
    <w:p w14:paraId="050F01BC" w14:textId="31E76245" w:rsidR="005075CD" w:rsidRPr="00722F02" w:rsidRDefault="0036500B" w:rsidP="006D7AE2">
      <w:pPr>
        <w:spacing w:after="0"/>
        <w:ind w:left="90"/>
        <w:jc w:val="both"/>
        <w:rPr>
          <w:rFonts w:ascii="Arial" w:hAnsi="Arial" w:cs="Arial"/>
          <w:b/>
        </w:rPr>
      </w:pPr>
      <w:r w:rsidRPr="00722F02">
        <w:rPr>
          <w:rFonts w:ascii="Arial" w:hAnsi="Arial" w:cs="Arial"/>
        </w:rPr>
        <w:t xml:space="preserve">These studies will be conducted within the established implementation science research infrastructure at the CAPRISA </w:t>
      </w:r>
      <w:r w:rsidR="007F1E6A" w:rsidRPr="00722F02">
        <w:rPr>
          <w:rFonts w:ascii="Arial" w:hAnsi="Arial" w:cs="Arial"/>
        </w:rPr>
        <w:t>Treatment</w:t>
      </w:r>
      <w:r w:rsidRPr="00722F02">
        <w:rPr>
          <w:rFonts w:ascii="Arial" w:hAnsi="Arial" w:cs="Arial"/>
        </w:rPr>
        <w:t xml:space="preserve"> Clinical </w:t>
      </w:r>
      <w:r w:rsidR="007F1E6A" w:rsidRPr="00722F02">
        <w:rPr>
          <w:rFonts w:ascii="Arial" w:hAnsi="Arial" w:cs="Arial"/>
        </w:rPr>
        <w:t>Research Site</w:t>
      </w:r>
      <w:r w:rsidRPr="00722F02">
        <w:rPr>
          <w:rFonts w:ascii="Arial" w:hAnsi="Arial" w:cs="Arial"/>
        </w:rPr>
        <w:t xml:space="preserve"> in Durban, South Africa which has a track-record of performing high quality, impactful implementation science studies </w:t>
      </w:r>
      <w:r w:rsidRPr="00722F02">
        <w:rPr>
          <w:rFonts w:ascii="Arial" w:hAnsi="Arial" w:cs="Arial"/>
        </w:rPr>
        <w:fldChar w:fldCharType="begin">
          <w:fldData xml:space="preserve">PEVuZE5vdGU+PENpdGU+PEF1dGhvcj5NYW5zb29yPC9BdXRob3I+PFllYXI+MjAxNDwvWWVhcj48
UmVjTnVtPjc4PC9SZWNOdW0+PERpc3BsYXlUZXh0Pig3OCwgNzkpPC9EaXNwbGF5VGV4dD48cmVj
b3JkPjxyZWMtbnVtYmVyPjc4PC9yZWMtbnVtYmVyPjxmb3JlaWduLWtleXM+PGtleSBhcHA9IkVO
IiBkYi1pZD0iZXNwMnpwYXhzczl0czhlZHoybXYwNWF1ZTBzOXBzMjBhOXAwIiB0aW1lc3RhbXA9
IjE2NTUxNTY4MjUiPjc4PC9rZXk+PC9mb3JlaWduLWtleXM+PHJlZi10eXBlIG5hbWU9IkpvdXJu
YWwgQXJ0aWNsZSI+MTc8L3JlZi10eXBlPjxjb250cmlidXRvcnM+PGF1dGhvcnM+PGF1dGhvcj5N
YW5zb29yLCBMLiBFLjwvYXV0aG9yPjxhdXRob3I+QWJkb29sIEthcmltLCBRLjwvYXV0aG9yPjxh
dXRob3I+TW5nYWRpLCBLLiBULjwvYXV0aG9yPjxhdXRob3I+RGxhbWluaSwgUy48L2F1dGhvcj48
YXV0aG9yPk1vbnRhZ3VlLCBDLjwvYXV0aG9yPjxhdXRob3I+TmtvbW9uZGUsIE4uPC9hdXRob3I+
PGF1dGhvcj5NdmFuZGFiYSwgTi48L2F1dGhvcj48YXV0aG9yPkJheHRlciwgQy48L2F1dGhvcj48
YXV0aG9yPkdlbmdpYWgsIFQuIE4uPC9hdXRob3I+PGF1dGhvcj5TYW1zdW5kZXIsIE4uPC9hdXRo
b3I+PGF1dGhvcj5EYXdvb2QsIEguPC9hdXRob3I+PGF1dGhvcj5Hcm9ibGVyLCBBLjwvYXV0aG9y
PjxhdXRob3I+RnJvaGxpY2gsIEouIEEuPC9hdXRob3I+PGF1dGhvcj5BYmRvb2wgS2FyaW0sIFMu
IFMuPC9hdXRob3I+PC9hdXRob3JzPjwvY29udHJpYnV0b3JzPjxhdXRoLWFkZHJlc3M+Q2VudHJl
IGZvciB0aGUgQUlEUyBQcm9ncmFtbWUgb2YgUmVzZWFyY2ggaW4gU291dGggQWZyaWNhIChDQVBS
SVNBKSwgRHVyYmFuLCBTb3V0aCBBZnJpY2EuIExlaWxhLk1hbnNvb3JAY2FwcmlzYS5vcmcuPC9h
dXRoLWFkZHJlc3M+PHRpdGxlcz48dGl0bGU+QXNzZXNzaW5nIHRoZSBpbXBsZW1lbnRhdGlvbiBl
ZmZlY3RpdmVuZXNzIGFuZCBzYWZldHkgb2YgMSUgdGVub2ZvdmlyIGdlbCBwcm92aXNpb24gdGhy
b3VnaCBmYW1pbHkgcGxhbm5pbmcgc2VydmljZXMgaW4gS3dhWnVsdS1OYXRhbCwgU291dGggQWZy
aWNhOiBzdHVkeSBwcm90b2NvbCBmb3IgYW4gb3Blbi1sYWJlbCByYW5kb21pemVkIGNvbnRyb2xs
ZWQgdHJpYWw8L3RpdGxlPjxzZWNvbmRhcnktdGl0bGU+VHJpYWxzPC9zZWNvbmRhcnktdGl0bGU+
PC90aXRsZXM+PHBlcmlvZGljYWw+PGZ1bGwtdGl0bGU+VHJpYWxzPC9mdWxsLXRpdGxlPjwvcGVy
aW9kaWNhbD48cGFnZXM+NDk2PC9wYWdlcz48dm9sdW1lPjE1PC92b2x1bWU+PGRhdGVzPjx5ZWFy
PjIwMTQ8L3llYXI+PC9kYXRlcz48aXNibj4xNzQ1LTYyMTUgKEVsZWN0cm9uaWMpJiN4RDsxNzQ1
LTYyMTUgKExpbmtpbmcpPC9pc2JuPjxhY2Nlc3Npb24tbnVtPjI1NTI3MDcxPC9hY2Nlc3Npb24t
bnVtPjx1cmxzPjxyZWxhdGVkLXVybHM+PHVybD5odHRwOi8vd3d3Lm5jYmkubmxtLm5paC5nb3Yv
cHVibWVkLzI1NTI3MDcxPC91cmw+PC9yZWxhdGVkLXVybHM+PC91cmxzPjxjdXN0b20yPjQzMDA4
Mjg8L2N1c3RvbTI+PGVsZWN0cm9uaWMtcmVzb3VyY2UtbnVtPjEwLjExODYvMTc0NS02MjE1LTE1
LTQ5NjwvZWxlY3Ryb25pYy1yZXNvdXJjZS1udW0+PC9yZWNvcmQ+PC9DaXRlPjxDaXRlPjxBdXRo
b3I+TGFzc2k8L0F1dGhvcj48WWVhcj4yMDE0PC9ZZWFyPjxSZWNOdW0+Nzk8L1JlY051bT48cmVj
b3JkPjxyZWMtbnVtYmVyPjc5PC9yZWMtbnVtYmVyPjxmb3JlaWduLWtleXM+PGtleSBhcHA9IkVO
IiBkYi1pZD0iZXNwMnpwYXhzczl0czhlZHoybXYwNWF1ZTBzOXBzMjBhOXAwIiB0aW1lc3RhbXA9
IjE2NTUxNTY4MjUiPjc5PC9rZXk+PC9mb3JlaWduLWtleXM+PHJlZi10eXBlIG5hbWU9IkpvdXJu
YWwgQXJ0aWNsZSI+MTc8L3JlZi10eXBlPjxjb250cmlidXRvcnM+PGF1dGhvcnM+PGF1dGhvcj5M
YXNzaSwgWi4gUy48L2F1dGhvcj48YXV0aG9yPkt1bWFyLCBSLjwvYXV0aG9yPjxhdXRob3I+TWFu
c29vciwgVC48L2F1dGhvcj48YXV0aG9yPlNhbGFtLCBSLiBBLjwvYXV0aG9yPjxhdXRob3I+RGFz
LCBKLiBLLjwvYXV0aG9yPjxhdXRob3I+Qmh1dHRhLCBaLiBBLjwvYXV0aG9yPjwvYXV0aG9ycz48
L2NvbnRyaWJ1dG9ycz48dGl0bGVzPjx0aXRsZT5Fc3NlbnRpYWwgaW50ZXJ2ZW50aW9uczogaW1w
bGVtZW50YXRpb24gc3RyYXRlZ2llcyBhbmQgcHJvcG9zZWQgcGFja2FnZXMgb2YgY2FyZTwvdGl0
bGU+PHNlY29uZGFyeS10aXRsZT5SZXByb2QgSGVhbHRoPC9zZWNvbmRhcnktdGl0bGU+PC90aXRs
ZXM+PHBlcmlvZGljYWw+PGZ1bGwtdGl0bGU+UmVwcm9kIEhlYWx0aDwvZnVsbC10aXRsZT48L3Bl
cmlvZGljYWw+PHBhZ2VzPlM1PC9wYWdlcz48dm9sdW1lPjExIFN1cHBsIDE8L3ZvbHVtZT48a2V5
d29yZHM+PGtleXdvcmQ+QnJlYXN0IEZlZWRpbmc8L2tleXdvcmQ+PGtleXdvcmQ+Q2hpbGQgSGVh
bHRoIFNlcnZpY2VzLyptZXRob2RzPC9rZXl3b3JkPjxrZXl3b3JkPkNoaWxkLCBQcmVzY2hvb2w8
L2tleXdvcmQ+PGtleXdvcmQ+RGlldGFyeSBTdXBwbGVtZW50czwva2V5d29yZD48a2V5d29yZD5G
ZW1hbGU8L2tleXdvcmQ+PGtleXdvcmQ+SGVhbHRoIFBsYW4gSW1wbGVtZW50YXRpb24vKm1ldGhv
ZHM8L2tleXdvcmQ+PGtleXdvcmQ+SHVtYW5zPC9rZXl3b3JkPjxrZXl3b3JkPkltbXVuaXphdGlv
bjwva2V5d29yZD48a2V5d29yZD5JbmZhbnQ8L2tleXdvcmQ+PGtleXdvcmQ+SW5mYW50IENhcmU8
L2tleXdvcmQ+PGtleXdvcmQ+SW5mYW50LCBOZXdib3JuPC9rZXl3b3JkPjxrZXl3b3JkPkluZmVj
dGlvbi90aGVyYXB5PC9rZXl3b3JkPjxrZXl3b3JkPk1hdGVybmFsIEhlYWx0aCBTZXJ2aWNlcy8q
bWV0aG9kczwva2V5d29yZD48a2V5d29yZD5NYXRlcm5hbCBOdXRyaXRpb25hbCBQaHlzaW9sb2dp
Y2FsIFBoZW5vbWVuYTwva2V5d29yZD48a2V5d29yZD5NYXRlcm5hbCBXZWxmYXJlPC9rZXl3b3Jk
PjxrZXl3b3JkPlByZWNvbmNlcHRpb24gQ2FyZS9tZXRob2RzPC9rZXl3b3JkPjxrZXl3b3JkPlBy
ZWduYW5jeTwva2V5d29yZD48a2V5d29yZD5QcmVnbmFuY3kgQ29tcGxpY2F0aW9ucy9wcmV2ZW50
aW9uICZhbXA7IGNvbnRyb2wvdGhlcmFweTwva2V5d29yZD48a2V5d29yZD5QcmVuYXRhbCBDYXJl
L21ldGhvZHM8L2tleXdvcmQ+PC9rZXl3b3Jkcz48ZGF0ZXM+PHllYXI+MjAxNDwveWVhcj48L2Rh
dGVzPjxpc2JuPjE3NDItNDc1NSAoRWxlY3Ryb25pYykmI3hEOzE3NDItNDc1NSAoTGlua2luZyk8
L2lzYm4+PGFjY2Vzc2lvbi1udW0+MjUxNzgxMTA8L2FjY2Vzc2lvbi1udW0+PHVybHM+PHJlbGF0
ZWQtdXJscz48dXJsPmh0dHA6Ly93d3cubmNiaS5ubG0ubmloLmdvdi9wdWJtZWQvMjUxNzgxMTA8
L3VybD48L3JlbGF0ZWQtdXJscz48L3VybHM+PGN1c3RvbTI+NDE0NTg1OTwvY3VzdG9tMj48ZWxl
Y3Ryb25pYy1yZXNvdXJjZS1udW0+MTAuMTE4Ni8xNzQyLTQ3NTUtMTEtUzEtUzU8L2VsZWN0cm9u
aWMtcmVzb3VyY2UtbnVtPjwvcmVjb3JkPjwvQ2l0ZT48L0VuZE5vdGU+AG==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PEVuZE5vdGU+PENpdGU+PEF1dGhvcj5NYW5zb29yPC9BdXRob3I+PFllYXI+MjAxNDwvWWVhcj48
UmVjTnVtPjc4PC9SZWNOdW0+PERpc3BsYXlUZXh0Pig3OCwgNzkpPC9EaXNwbGF5VGV4dD48cmVj
b3JkPjxyZWMtbnVtYmVyPjc4PC9yZWMtbnVtYmVyPjxmb3JlaWduLWtleXM+PGtleSBhcHA9IkVO
IiBkYi1pZD0iZXNwMnpwYXhzczl0czhlZHoybXYwNWF1ZTBzOXBzMjBhOXAwIiB0aW1lc3RhbXA9
IjE2NTUxNTY4MjUiPjc4PC9rZXk+PC9mb3JlaWduLWtleXM+PHJlZi10eXBlIG5hbWU9IkpvdXJu
YWwgQXJ0aWNsZSI+MTc8L3JlZi10eXBlPjxjb250cmlidXRvcnM+PGF1dGhvcnM+PGF1dGhvcj5N
YW5zb29yLCBMLiBFLjwvYXV0aG9yPjxhdXRob3I+QWJkb29sIEthcmltLCBRLjwvYXV0aG9yPjxh
dXRob3I+TW5nYWRpLCBLLiBULjwvYXV0aG9yPjxhdXRob3I+RGxhbWluaSwgUy48L2F1dGhvcj48
YXV0aG9yPk1vbnRhZ3VlLCBDLjwvYXV0aG9yPjxhdXRob3I+TmtvbW9uZGUsIE4uPC9hdXRob3I+
PGF1dGhvcj5NdmFuZGFiYSwgTi48L2F1dGhvcj48YXV0aG9yPkJheHRlciwgQy48L2F1dGhvcj48
YXV0aG9yPkdlbmdpYWgsIFQuIE4uPC9hdXRob3I+PGF1dGhvcj5TYW1zdW5kZXIsIE4uPC9hdXRo
b3I+PGF1dGhvcj5EYXdvb2QsIEguPC9hdXRob3I+PGF1dGhvcj5Hcm9ibGVyLCBBLjwvYXV0aG9y
PjxhdXRob3I+RnJvaGxpY2gsIEouIEEuPC9hdXRob3I+PGF1dGhvcj5BYmRvb2wgS2FyaW0sIFMu
IFMuPC9hdXRob3I+PC9hdXRob3JzPjwvY29udHJpYnV0b3JzPjxhdXRoLWFkZHJlc3M+Q2VudHJl
IGZvciB0aGUgQUlEUyBQcm9ncmFtbWUgb2YgUmVzZWFyY2ggaW4gU291dGggQWZyaWNhIChDQVBS
SVNBKSwgRHVyYmFuLCBTb3V0aCBBZnJpY2EuIExlaWxhLk1hbnNvb3JAY2FwcmlzYS5vcmcuPC9h
dXRoLWFkZHJlc3M+PHRpdGxlcz48dGl0bGU+QXNzZXNzaW5nIHRoZSBpbXBsZW1lbnRhdGlvbiBl
ZmZlY3RpdmVuZXNzIGFuZCBzYWZldHkgb2YgMSUgdGVub2ZvdmlyIGdlbCBwcm92aXNpb24gdGhy
b3VnaCBmYW1pbHkgcGxhbm5pbmcgc2VydmljZXMgaW4gS3dhWnVsdS1OYXRhbCwgU291dGggQWZy
aWNhOiBzdHVkeSBwcm90b2NvbCBmb3IgYW4gb3Blbi1sYWJlbCByYW5kb21pemVkIGNvbnRyb2xs
ZWQgdHJpYWw8L3RpdGxlPjxzZWNvbmRhcnktdGl0bGU+VHJpYWxzPC9zZWNvbmRhcnktdGl0bGU+
PC90aXRsZXM+PHBlcmlvZGljYWw+PGZ1bGwtdGl0bGU+VHJpYWxzPC9mdWxsLXRpdGxlPjwvcGVy
aW9kaWNhbD48cGFnZXM+NDk2PC9wYWdlcz48dm9sdW1lPjE1PC92b2x1bWU+PGRhdGVzPjx5ZWFy
PjIwMTQ8L3llYXI+PC9kYXRlcz48aXNibj4xNzQ1LTYyMTUgKEVsZWN0cm9uaWMpJiN4RDsxNzQ1
LTYyMTUgKExpbmtpbmcpPC9pc2JuPjxhY2Nlc3Npb24tbnVtPjI1NTI3MDcxPC9hY2Nlc3Npb24t
bnVtPjx1cmxzPjxyZWxhdGVkLXVybHM+PHVybD5odHRwOi8vd3d3Lm5jYmkubmxtLm5paC5nb3Yv
cHVibWVkLzI1NTI3MDcxPC91cmw+PC9yZWxhdGVkLXVybHM+PC91cmxzPjxjdXN0b20yPjQzMDA4
Mjg8L2N1c3RvbTI+PGVsZWN0cm9uaWMtcmVzb3VyY2UtbnVtPjEwLjExODYvMTc0NS02MjE1LTE1
LTQ5NjwvZWxlY3Ryb25pYy1yZXNvdXJjZS1udW0+PC9yZWNvcmQ+PC9DaXRlPjxDaXRlPjxBdXRo
b3I+TGFzc2k8L0F1dGhvcj48WWVhcj4yMDE0PC9ZZWFyPjxSZWNOdW0+Nzk8L1JlY051bT48cmVj
b3JkPjxyZWMtbnVtYmVyPjc5PC9yZWMtbnVtYmVyPjxmb3JlaWduLWtleXM+PGtleSBhcHA9IkVO
IiBkYi1pZD0iZXNwMnpwYXhzczl0czhlZHoybXYwNWF1ZTBzOXBzMjBhOXAwIiB0aW1lc3RhbXA9
IjE2NTUxNTY4MjUiPjc5PC9rZXk+PC9mb3JlaWduLWtleXM+PHJlZi10eXBlIG5hbWU9IkpvdXJu
YWwgQXJ0aWNsZSI+MTc8L3JlZi10eXBlPjxjb250cmlidXRvcnM+PGF1dGhvcnM+PGF1dGhvcj5M
YXNzaSwgWi4gUy48L2F1dGhvcj48YXV0aG9yPkt1bWFyLCBSLjwvYXV0aG9yPjxhdXRob3I+TWFu
c29vciwgVC48L2F1dGhvcj48YXV0aG9yPlNhbGFtLCBSLiBBLjwvYXV0aG9yPjxhdXRob3I+RGFz
LCBKLiBLLjwvYXV0aG9yPjxhdXRob3I+Qmh1dHRhLCBaLiBBLjwvYXV0aG9yPjwvYXV0aG9ycz48
L2NvbnRyaWJ1dG9ycz48dGl0bGVzPjx0aXRsZT5Fc3NlbnRpYWwgaW50ZXJ2ZW50aW9uczogaW1w
bGVtZW50YXRpb24gc3RyYXRlZ2llcyBhbmQgcHJvcG9zZWQgcGFja2FnZXMgb2YgY2FyZTwvdGl0
bGU+PHNlY29uZGFyeS10aXRsZT5SZXByb2QgSGVhbHRoPC9zZWNvbmRhcnktdGl0bGU+PC90aXRs
ZXM+PHBlcmlvZGljYWw+PGZ1bGwtdGl0bGU+UmVwcm9kIEhlYWx0aDwvZnVsbC10aXRsZT48L3Bl
cmlvZGljYWw+PHBhZ2VzPlM1PC9wYWdlcz48dm9sdW1lPjExIFN1cHBsIDE8L3ZvbHVtZT48a2V5
d29yZHM+PGtleXdvcmQ+QnJlYXN0IEZlZWRpbmc8L2tleXdvcmQ+PGtleXdvcmQ+Q2hpbGQgSGVh
bHRoIFNlcnZpY2VzLyptZXRob2RzPC9rZXl3b3JkPjxrZXl3b3JkPkNoaWxkLCBQcmVzY2hvb2w8
L2tleXdvcmQ+PGtleXdvcmQ+RGlldGFyeSBTdXBwbGVtZW50czwva2V5d29yZD48a2V5d29yZD5G
ZW1hbGU8L2tleXdvcmQ+PGtleXdvcmQ+SGVhbHRoIFBsYW4gSW1wbGVtZW50YXRpb24vKm1ldGhv
ZHM8L2tleXdvcmQ+PGtleXdvcmQ+SHVtYW5zPC9rZXl3b3JkPjxrZXl3b3JkPkltbXVuaXphdGlv
bjwva2V5d29yZD48a2V5d29yZD5JbmZhbnQ8L2tleXdvcmQ+PGtleXdvcmQ+SW5mYW50IENhcmU8
L2tleXdvcmQ+PGtleXdvcmQ+SW5mYW50LCBOZXdib3JuPC9rZXl3b3JkPjxrZXl3b3JkPkluZmVj
dGlvbi90aGVyYXB5PC9rZXl3b3JkPjxrZXl3b3JkPk1hdGVybmFsIEhlYWx0aCBTZXJ2aWNlcy8q
bWV0aG9kczwva2V5d29yZD48a2V5d29yZD5NYXRlcm5hbCBOdXRyaXRpb25hbCBQaHlzaW9sb2dp
Y2FsIFBoZW5vbWVuYTwva2V5d29yZD48a2V5d29yZD5NYXRlcm5hbCBXZWxmYXJlPC9rZXl3b3Jk
PjxrZXl3b3JkPlByZWNvbmNlcHRpb24gQ2FyZS9tZXRob2RzPC9rZXl3b3JkPjxrZXl3b3JkPlBy
ZWduYW5jeTwva2V5d29yZD48a2V5d29yZD5QcmVnbmFuY3kgQ29tcGxpY2F0aW9ucy9wcmV2ZW50
aW9uICZhbXA7IGNvbnRyb2wvdGhlcmFweTwva2V5d29yZD48a2V5d29yZD5QcmVuYXRhbCBDYXJl
L21ldGhvZHM8L2tleXdvcmQ+PC9rZXl3b3Jkcz48ZGF0ZXM+PHllYXI+MjAxNDwveWVhcj48L2Rh
dGVzPjxpc2JuPjE3NDItNDc1NSAoRWxlY3Ryb25pYykmI3hEOzE3NDItNDc1NSAoTGlua2luZyk8
L2lzYm4+PGFjY2Vzc2lvbi1udW0+MjUxNzgxMTA8L2FjY2Vzc2lvbi1udW0+PHVybHM+PHJlbGF0
ZWQtdXJscz48dXJsPmh0dHA6Ly93d3cubmNiaS5ubG0ubmloLmdvdi9wdWJtZWQvMjUxNzgxMTA8
L3VybD48L3JlbGF0ZWQtdXJscz48L3VybHM+PGN1c3RvbTI+NDE0NTg1OTwvY3VzdG9tMj48ZWxl
Y3Ryb25pYy1yZXNvdXJjZS1udW0+MTAuMTE4Ni8xNzQyLTQ3NTUtMTEtUzEtUzU8L2VsZWN0cm9u
aWMtcmVzb3VyY2UtbnVtPjwvcmVjb3JkPjwvQ2l0ZT48L0VuZE5vdGU+AG==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6C5AED" w:rsidRPr="00722F02">
        <w:rPr>
          <w:rFonts w:ascii="Arial" w:hAnsi="Arial" w:cs="Arial"/>
          <w:noProof/>
        </w:rPr>
        <w:t>(78, 79)</w:t>
      </w:r>
      <w:r w:rsidRPr="00722F02">
        <w:rPr>
          <w:rFonts w:ascii="Arial" w:hAnsi="Arial" w:cs="Arial"/>
        </w:rPr>
        <w:fldChar w:fldCharType="end"/>
      </w:r>
      <w:r w:rsidRPr="00722F02">
        <w:rPr>
          <w:rFonts w:ascii="Arial" w:hAnsi="Arial" w:cs="Arial"/>
        </w:rPr>
        <w:t>.</w:t>
      </w:r>
    </w:p>
    <w:p w14:paraId="2BC24ADC" w14:textId="77777777" w:rsidR="005075CD" w:rsidRPr="00722F02" w:rsidRDefault="005075CD" w:rsidP="006D7AE2">
      <w:pPr>
        <w:spacing w:after="0"/>
        <w:ind w:left="90"/>
        <w:jc w:val="both"/>
        <w:rPr>
          <w:rFonts w:ascii="Arial" w:hAnsi="Arial" w:cs="Arial"/>
        </w:rPr>
      </w:pPr>
    </w:p>
    <w:p w14:paraId="49A435C7" w14:textId="0F6FFD48" w:rsidR="00E023FB" w:rsidRPr="00722F02" w:rsidRDefault="00E023FB" w:rsidP="006D7AE2">
      <w:pPr>
        <w:pStyle w:val="ListParagraph"/>
        <w:numPr>
          <w:ilvl w:val="1"/>
          <w:numId w:val="40"/>
        </w:numPr>
        <w:spacing w:after="0"/>
        <w:ind w:left="90" w:firstLine="0"/>
        <w:jc w:val="both"/>
        <w:rPr>
          <w:rFonts w:ascii="Arial" w:hAnsi="Arial" w:cs="Arial"/>
          <w:b/>
        </w:rPr>
      </w:pPr>
      <w:r w:rsidRPr="00722F02">
        <w:rPr>
          <w:rFonts w:ascii="Arial" w:hAnsi="Arial" w:cs="Arial"/>
          <w:b/>
        </w:rPr>
        <w:t xml:space="preserve">Recruitment </w:t>
      </w:r>
    </w:p>
    <w:p w14:paraId="3BB00197" w14:textId="5D464E3B" w:rsidR="00E023FB" w:rsidRPr="00722F02" w:rsidRDefault="00E023FB" w:rsidP="006D7AE2">
      <w:pPr>
        <w:ind w:left="90"/>
        <w:jc w:val="both"/>
        <w:rPr>
          <w:rFonts w:ascii="Arial" w:hAnsi="Arial" w:cs="Arial"/>
        </w:rPr>
      </w:pPr>
      <w:r w:rsidRPr="00722F02">
        <w:rPr>
          <w:rFonts w:ascii="Arial" w:hAnsi="Arial" w:cs="Arial"/>
        </w:rPr>
        <w:t xml:space="preserve">This is a prospective </w:t>
      </w:r>
      <w:r w:rsidR="003347AD" w:rsidRPr="00722F02">
        <w:rPr>
          <w:rFonts w:ascii="Arial" w:hAnsi="Arial" w:cs="Arial"/>
        </w:rPr>
        <w:t xml:space="preserve">interventional </w:t>
      </w:r>
      <w:r w:rsidRPr="00722F02">
        <w:rPr>
          <w:rFonts w:ascii="Arial" w:hAnsi="Arial" w:cs="Arial"/>
        </w:rPr>
        <w:t xml:space="preserve">cohort study for people with HIV that have been diagnosed with </w:t>
      </w:r>
      <w:r w:rsidR="00F01205" w:rsidRPr="00722F02">
        <w:rPr>
          <w:rFonts w:ascii="Arial" w:hAnsi="Arial" w:cs="Arial"/>
        </w:rPr>
        <w:t>DR</w:t>
      </w:r>
      <w:r w:rsidRPr="00722F02">
        <w:rPr>
          <w:rFonts w:ascii="Arial" w:hAnsi="Arial" w:cs="Arial"/>
        </w:rPr>
        <w:t xml:space="preserve">-TB and are initiating treatment </w:t>
      </w:r>
      <w:r w:rsidR="007F1E6A" w:rsidRPr="00722F02">
        <w:rPr>
          <w:rFonts w:ascii="Arial" w:hAnsi="Arial" w:cs="Arial"/>
        </w:rPr>
        <w:t>at</w:t>
      </w:r>
      <w:r w:rsidRPr="00722F02">
        <w:rPr>
          <w:rFonts w:ascii="Arial" w:hAnsi="Arial" w:cs="Arial"/>
        </w:rPr>
        <w:t xml:space="preserve"> King DinuZulu Hospital (KDH), a centralized TB referral hospital </w:t>
      </w:r>
      <w:r w:rsidR="007F1E6A" w:rsidRPr="00722F02">
        <w:rPr>
          <w:rFonts w:ascii="Arial" w:hAnsi="Arial" w:cs="Arial"/>
        </w:rPr>
        <w:t>in Durban, South Africa</w:t>
      </w:r>
      <w:r w:rsidR="00600A08" w:rsidRPr="00722F02">
        <w:rPr>
          <w:rFonts w:ascii="Arial" w:hAnsi="Arial" w:cs="Arial"/>
        </w:rPr>
        <w:t>,</w:t>
      </w:r>
      <w:r w:rsidR="007F1E6A" w:rsidRPr="00722F02">
        <w:rPr>
          <w:rFonts w:ascii="Arial" w:hAnsi="Arial" w:cs="Arial"/>
        </w:rPr>
        <w:t xml:space="preserve"> </w:t>
      </w:r>
      <w:r w:rsidR="005E6718" w:rsidRPr="00722F02">
        <w:rPr>
          <w:rFonts w:ascii="Arial" w:hAnsi="Arial" w:cs="Arial"/>
        </w:rPr>
        <w:t>which initiates the majority of BDQ treatment regimens in the province</w:t>
      </w:r>
      <w:r w:rsidR="00981A61">
        <w:rPr>
          <w:rFonts w:ascii="Arial" w:hAnsi="Arial" w:cs="Arial"/>
        </w:rPr>
        <w:t>, and other affiliated clinical sites</w:t>
      </w:r>
      <w:r w:rsidR="00600A08" w:rsidRPr="00722F02">
        <w:rPr>
          <w:rFonts w:ascii="Arial" w:hAnsi="Arial" w:cs="Arial"/>
        </w:rPr>
        <w:t>.</w:t>
      </w:r>
      <w:r w:rsidR="005E6718" w:rsidRPr="00722F02">
        <w:rPr>
          <w:rFonts w:ascii="Arial" w:hAnsi="Arial" w:cs="Arial"/>
        </w:rPr>
        <w:t xml:space="preserve"> </w:t>
      </w:r>
      <w:r w:rsidR="00600A08" w:rsidRPr="00722F02">
        <w:rPr>
          <w:rFonts w:ascii="Arial" w:hAnsi="Arial" w:cs="Arial"/>
        </w:rPr>
        <w:t>Eligible patients include thos</w:t>
      </w:r>
      <w:r w:rsidR="00823DCC" w:rsidRPr="00722F02">
        <w:rPr>
          <w:rFonts w:ascii="Arial" w:hAnsi="Arial" w:cs="Arial"/>
        </w:rPr>
        <w:t>e</w:t>
      </w:r>
      <w:r w:rsidR="00600A08" w:rsidRPr="00722F02">
        <w:rPr>
          <w:rFonts w:ascii="Arial" w:hAnsi="Arial" w:cs="Arial"/>
        </w:rPr>
        <w:t xml:space="preserve"> from </w:t>
      </w:r>
      <w:r w:rsidR="005E6718" w:rsidRPr="00722F02">
        <w:rPr>
          <w:rFonts w:ascii="Arial" w:hAnsi="Arial" w:cs="Arial"/>
        </w:rPr>
        <w:t>referral clinics for King Dinuzulu Hospital</w:t>
      </w:r>
      <w:r w:rsidRPr="00722F02">
        <w:rPr>
          <w:rFonts w:ascii="Arial" w:hAnsi="Arial" w:cs="Arial"/>
        </w:rPr>
        <w:t xml:space="preserve">. </w:t>
      </w:r>
      <w:r w:rsidR="000D6125" w:rsidRPr="00722F02">
        <w:rPr>
          <w:rFonts w:ascii="Arial" w:hAnsi="Arial" w:cs="Arial"/>
        </w:rPr>
        <w:t>Consecutive p</w:t>
      </w:r>
      <w:r w:rsidRPr="00722F02">
        <w:rPr>
          <w:rFonts w:ascii="Arial" w:hAnsi="Arial" w:cs="Arial"/>
        </w:rPr>
        <w:t xml:space="preserve">atients meeting inclusion criteria will be </w:t>
      </w:r>
      <w:r w:rsidR="000D6125" w:rsidRPr="00722F02">
        <w:rPr>
          <w:rFonts w:ascii="Arial" w:hAnsi="Arial" w:cs="Arial"/>
        </w:rPr>
        <w:t>approached for enrolment into the study by a member of the study staff</w:t>
      </w:r>
      <w:r w:rsidRPr="00722F02">
        <w:rPr>
          <w:rFonts w:ascii="Arial" w:hAnsi="Arial" w:cs="Arial"/>
        </w:rPr>
        <w:t>.</w:t>
      </w:r>
      <w:r w:rsidR="0036500B" w:rsidRPr="00722F02">
        <w:rPr>
          <w:rFonts w:ascii="Arial" w:hAnsi="Arial" w:cs="Arial"/>
        </w:rPr>
        <w:t xml:space="preserve"> </w:t>
      </w:r>
      <w:r w:rsidR="000D6125" w:rsidRPr="00722F02">
        <w:rPr>
          <w:rFonts w:ascii="Arial" w:hAnsi="Arial" w:cs="Arial"/>
        </w:rPr>
        <w:t xml:space="preserve">Patients willing to participate will complete an Informed Consent form. </w:t>
      </w:r>
    </w:p>
    <w:p w14:paraId="6A39BFB7" w14:textId="77777777" w:rsidR="007F1E6A" w:rsidRPr="00722F02" w:rsidRDefault="00090E64" w:rsidP="006D7AE2">
      <w:pPr>
        <w:pStyle w:val="ListParagraph"/>
        <w:numPr>
          <w:ilvl w:val="2"/>
          <w:numId w:val="40"/>
        </w:numPr>
        <w:ind w:left="90" w:firstLine="0"/>
        <w:jc w:val="both"/>
        <w:rPr>
          <w:rFonts w:ascii="Arial" w:hAnsi="Arial" w:cs="Arial"/>
        </w:rPr>
      </w:pPr>
      <w:r w:rsidRPr="00722F02">
        <w:rPr>
          <w:rFonts w:ascii="Arial" w:hAnsi="Arial" w:cs="Arial"/>
          <w:u w:val="single"/>
        </w:rPr>
        <w:t>Inclusion Criteria</w:t>
      </w:r>
      <w:r w:rsidRPr="00722F02">
        <w:rPr>
          <w:rFonts w:ascii="Arial" w:hAnsi="Arial" w:cs="Arial"/>
        </w:rPr>
        <w:t xml:space="preserve"> </w:t>
      </w:r>
    </w:p>
    <w:p w14:paraId="447CC2B8" w14:textId="6115AB00" w:rsidR="007F1E6A" w:rsidRPr="00722F02" w:rsidRDefault="004F358D" w:rsidP="006D7AE2">
      <w:pPr>
        <w:pStyle w:val="ListParagraph"/>
        <w:numPr>
          <w:ilvl w:val="0"/>
          <w:numId w:val="10"/>
        </w:numPr>
        <w:ind w:left="90" w:firstLine="0"/>
        <w:jc w:val="both"/>
        <w:rPr>
          <w:rFonts w:ascii="Arial" w:hAnsi="Arial" w:cs="Arial"/>
        </w:rPr>
      </w:pPr>
      <w:r w:rsidRPr="00722F02">
        <w:rPr>
          <w:rFonts w:ascii="Arial" w:hAnsi="Arial" w:cs="Arial"/>
        </w:rPr>
        <w:t>A</w:t>
      </w:r>
      <w:r w:rsidR="007F1E6A" w:rsidRPr="00722F02">
        <w:rPr>
          <w:rFonts w:ascii="Arial" w:hAnsi="Arial" w:cs="Arial"/>
        </w:rPr>
        <w:t xml:space="preserve">ge ≥ 18 years </w:t>
      </w:r>
    </w:p>
    <w:p w14:paraId="4CF12FB0" w14:textId="3DF70E98" w:rsidR="00D70D16" w:rsidRPr="00722F02" w:rsidRDefault="00626523" w:rsidP="006D7AE2">
      <w:pPr>
        <w:pStyle w:val="ListParagraph"/>
        <w:numPr>
          <w:ilvl w:val="0"/>
          <w:numId w:val="10"/>
        </w:numPr>
        <w:ind w:left="90" w:firstLine="0"/>
        <w:jc w:val="both"/>
        <w:rPr>
          <w:rFonts w:ascii="Arial" w:hAnsi="Arial" w:cs="Arial"/>
        </w:rPr>
      </w:pPr>
      <w:r w:rsidRPr="00722F02">
        <w:rPr>
          <w:rFonts w:ascii="Arial" w:hAnsi="Arial" w:cs="Arial"/>
        </w:rPr>
        <w:t>M</w:t>
      </w:r>
      <w:r w:rsidR="00D70D16" w:rsidRPr="00722F02">
        <w:rPr>
          <w:rFonts w:ascii="Arial" w:hAnsi="Arial" w:cs="Arial"/>
        </w:rPr>
        <w:t>TB</w:t>
      </w:r>
      <w:r w:rsidRPr="00722F02">
        <w:rPr>
          <w:rFonts w:ascii="Arial" w:hAnsi="Arial" w:cs="Arial"/>
        </w:rPr>
        <w:t xml:space="preserve"> culture positive with at least rifampicin resistance </w:t>
      </w:r>
      <w:r w:rsidRPr="00722F02">
        <w:rPr>
          <w:rFonts w:ascii="Arial" w:hAnsi="Arial" w:cs="Arial"/>
          <w:b/>
        </w:rPr>
        <w:t>OR</w:t>
      </w:r>
      <w:r w:rsidRPr="00722F02">
        <w:rPr>
          <w:rFonts w:ascii="Arial" w:hAnsi="Arial" w:cs="Arial"/>
        </w:rPr>
        <w:t xml:space="preserve">  </w:t>
      </w:r>
    </w:p>
    <w:p w14:paraId="5588884C" w14:textId="627395EB" w:rsidR="005E6718" w:rsidRPr="00722F02" w:rsidRDefault="00D70D16" w:rsidP="006D7AE2">
      <w:pPr>
        <w:pStyle w:val="ListParagraph"/>
        <w:ind w:left="90"/>
        <w:jc w:val="both"/>
        <w:rPr>
          <w:rFonts w:ascii="Arial" w:hAnsi="Arial" w:cs="Arial"/>
        </w:rPr>
      </w:pPr>
      <w:r w:rsidRPr="00722F02">
        <w:rPr>
          <w:rFonts w:ascii="Arial" w:hAnsi="Arial" w:cs="Arial"/>
        </w:rPr>
        <w:t>M</w:t>
      </w:r>
      <w:r w:rsidR="00626523" w:rsidRPr="00722F02">
        <w:rPr>
          <w:rFonts w:ascii="Arial" w:hAnsi="Arial" w:cs="Arial"/>
        </w:rPr>
        <w:t xml:space="preserve">olecular drug susceptibility test confirming resistance to at </w:t>
      </w:r>
      <w:r w:rsidR="00DD740C" w:rsidRPr="00722F02">
        <w:rPr>
          <w:rFonts w:ascii="Arial" w:hAnsi="Arial" w:cs="Arial"/>
        </w:rPr>
        <w:t xml:space="preserve">least rifampicin </w:t>
      </w:r>
      <w:r w:rsidR="005E6718" w:rsidRPr="00722F02">
        <w:rPr>
          <w:rFonts w:ascii="Arial" w:hAnsi="Arial" w:cs="Arial"/>
        </w:rPr>
        <w:t xml:space="preserve">resistance </w:t>
      </w:r>
      <w:r w:rsidR="00DD740C" w:rsidRPr="00722F02">
        <w:rPr>
          <w:rFonts w:ascii="Arial" w:hAnsi="Arial" w:cs="Arial"/>
          <w:b/>
        </w:rPr>
        <w:t>OR</w:t>
      </w:r>
      <w:r w:rsidR="00626523" w:rsidRPr="00722F02">
        <w:rPr>
          <w:rFonts w:ascii="Arial" w:hAnsi="Arial" w:cs="Arial"/>
          <w:b/>
        </w:rPr>
        <w:t xml:space="preserve"> </w:t>
      </w:r>
      <w:r w:rsidRPr="00722F02">
        <w:rPr>
          <w:rFonts w:ascii="Arial" w:hAnsi="Arial" w:cs="Arial"/>
        </w:rPr>
        <w:t>P</w:t>
      </w:r>
      <w:r w:rsidR="00626523" w:rsidRPr="00722F02">
        <w:rPr>
          <w:rFonts w:ascii="Arial" w:hAnsi="Arial" w:cs="Arial"/>
        </w:rPr>
        <w:t>olymerase chain reaction test (Xpert MTB</w:t>
      </w:r>
      <w:r w:rsidRPr="00722F02">
        <w:rPr>
          <w:rFonts w:ascii="Arial" w:hAnsi="Arial" w:cs="Arial"/>
        </w:rPr>
        <w:t>/</w:t>
      </w:r>
      <w:r w:rsidR="00626523" w:rsidRPr="00722F02">
        <w:rPr>
          <w:rFonts w:ascii="Arial" w:hAnsi="Arial" w:cs="Arial"/>
        </w:rPr>
        <w:t xml:space="preserve">RIF) result showing MTB positive and RIF </w:t>
      </w:r>
      <w:r w:rsidRPr="00722F02">
        <w:rPr>
          <w:rFonts w:ascii="Arial" w:hAnsi="Arial" w:cs="Arial"/>
        </w:rPr>
        <w:t>resistance</w:t>
      </w:r>
      <w:r w:rsidR="00626523" w:rsidRPr="00722F02">
        <w:rPr>
          <w:rFonts w:ascii="Arial" w:hAnsi="Arial" w:cs="Arial"/>
        </w:rPr>
        <w:t xml:space="preserve">. </w:t>
      </w:r>
    </w:p>
    <w:p w14:paraId="7C77C63B" w14:textId="49F7B901" w:rsidR="007F1E6A" w:rsidRPr="00722F02" w:rsidRDefault="007F1E6A" w:rsidP="006D7AE2">
      <w:pPr>
        <w:pStyle w:val="ListParagraph"/>
        <w:numPr>
          <w:ilvl w:val="0"/>
          <w:numId w:val="10"/>
        </w:numPr>
        <w:ind w:left="90" w:firstLine="0"/>
        <w:jc w:val="both"/>
        <w:rPr>
          <w:rFonts w:ascii="Arial" w:hAnsi="Arial" w:cs="Arial"/>
        </w:rPr>
      </w:pPr>
      <w:r w:rsidRPr="00722F02">
        <w:rPr>
          <w:rFonts w:ascii="Arial" w:hAnsi="Arial" w:cs="Arial"/>
        </w:rPr>
        <w:t>Initiating treatment</w:t>
      </w:r>
      <w:r w:rsidR="00CA143A" w:rsidRPr="00722F02">
        <w:rPr>
          <w:rFonts w:ascii="Arial" w:hAnsi="Arial" w:cs="Arial"/>
        </w:rPr>
        <w:t xml:space="preserve"> for </w:t>
      </w:r>
      <w:r w:rsidR="005E6718" w:rsidRPr="00722F02">
        <w:rPr>
          <w:rFonts w:ascii="Arial" w:hAnsi="Arial" w:cs="Arial"/>
        </w:rPr>
        <w:t>DR</w:t>
      </w:r>
      <w:r w:rsidR="00CA143A" w:rsidRPr="00722F02">
        <w:rPr>
          <w:rFonts w:ascii="Arial" w:hAnsi="Arial" w:cs="Arial"/>
        </w:rPr>
        <w:t xml:space="preserve">-TB which includes </w:t>
      </w:r>
      <w:r w:rsidR="004B2D4F" w:rsidRPr="00722F02">
        <w:rPr>
          <w:rFonts w:ascii="Arial" w:hAnsi="Arial" w:cs="Arial"/>
        </w:rPr>
        <w:t>Bedaquiline (BDQ</w:t>
      </w:r>
      <w:r w:rsidR="005E6718" w:rsidRPr="00722F02">
        <w:rPr>
          <w:rFonts w:ascii="Arial" w:hAnsi="Arial" w:cs="Arial"/>
        </w:rPr>
        <w:t xml:space="preserve">) containing regimen within </w:t>
      </w:r>
      <w:r w:rsidR="003C0667">
        <w:rPr>
          <w:rFonts w:ascii="Arial" w:hAnsi="Arial" w:cs="Arial"/>
        </w:rPr>
        <w:t>4</w:t>
      </w:r>
      <w:r w:rsidR="005E6718" w:rsidRPr="00722F02">
        <w:rPr>
          <w:rFonts w:ascii="Arial" w:hAnsi="Arial" w:cs="Arial"/>
        </w:rPr>
        <w:t xml:space="preserve"> weeks of enrollment</w:t>
      </w:r>
      <w:r w:rsidR="00600A08" w:rsidRPr="00722F02">
        <w:rPr>
          <w:rFonts w:ascii="Arial" w:hAnsi="Arial" w:cs="Arial"/>
        </w:rPr>
        <w:t xml:space="preserve"> and first-time being treated with BDQ</w:t>
      </w:r>
      <w:r w:rsidR="006C15F5">
        <w:rPr>
          <w:rFonts w:ascii="Arial" w:hAnsi="Arial" w:cs="Arial"/>
        </w:rPr>
        <w:t>.</w:t>
      </w:r>
    </w:p>
    <w:p w14:paraId="19FCC351" w14:textId="446EBC22" w:rsidR="00090E64" w:rsidRPr="00722F02" w:rsidRDefault="00847709" w:rsidP="006D7AE2">
      <w:pPr>
        <w:pStyle w:val="ListParagraph"/>
        <w:numPr>
          <w:ilvl w:val="0"/>
          <w:numId w:val="10"/>
        </w:numPr>
        <w:ind w:left="90" w:firstLine="0"/>
        <w:jc w:val="both"/>
        <w:rPr>
          <w:rFonts w:ascii="Arial" w:hAnsi="Arial" w:cs="Arial"/>
        </w:rPr>
      </w:pPr>
      <w:r w:rsidRPr="00722F02">
        <w:rPr>
          <w:rFonts w:ascii="Arial" w:hAnsi="Arial" w:cs="Arial"/>
        </w:rPr>
        <w:t>Have c</w:t>
      </w:r>
      <w:r w:rsidR="00090E64" w:rsidRPr="00722F02">
        <w:rPr>
          <w:rFonts w:ascii="Arial" w:hAnsi="Arial" w:cs="Arial"/>
        </w:rPr>
        <w:t>apacity for informed consent</w:t>
      </w:r>
      <w:r w:rsidR="0084124D">
        <w:rPr>
          <w:rFonts w:ascii="Arial" w:hAnsi="Arial" w:cs="Arial"/>
        </w:rPr>
        <w:t>.</w:t>
      </w:r>
    </w:p>
    <w:p w14:paraId="2EE9A575" w14:textId="3F8148C2" w:rsidR="00981A61" w:rsidRDefault="006C15F5" w:rsidP="006D7AE2">
      <w:pPr>
        <w:pStyle w:val="ListParagraph"/>
        <w:numPr>
          <w:ilvl w:val="0"/>
          <w:numId w:val="10"/>
        </w:numPr>
        <w:ind w:left="90" w:firstLine="0"/>
        <w:jc w:val="both"/>
        <w:rPr>
          <w:rFonts w:ascii="Arial" w:hAnsi="Arial" w:cs="Arial"/>
        </w:rPr>
      </w:pPr>
      <w:r>
        <w:rPr>
          <w:rFonts w:ascii="Arial" w:hAnsi="Arial" w:cs="Arial"/>
        </w:rPr>
        <w:t xml:space="preserve"> Participant has a known HIV infection</w:t>
      </w:r>
      <w:r w:rsidR="00600A08" w:rsidRPr="00722F02">
        <w:rPr>
          <w:rFonts w:ascii="Arial" w:hAnsi="Arial" w:cs="Arial"/>
        </w:rPr>
        <w:t>.</w:t>
      </w:r>
    </w:p>
    <w:p w14:paraId="5355D0EB" w14:textId="651A7E5E" w:rsidR="00CA143A" w:rsidRPr="00722F02" w:rsidRDefault="00600A08" w:rsidP="006D7AE2">
      <w:pPr>
        <w:pStyle w:val="ListParagraph"/>
        <w:numPr>
          <w:ilvl w:val="0"/>
          <w:numId w:val="10"/>
        </w:numPr>
        <w:ind w:left="90" w:firstLine="0"/>
        <w:jc w:val="both"/>
        <w:rPr>
          <w:rFonts w:ascii="Arial" w:hAnsi="Arial" w:cs="Arial"/>
        </w:rPr>
      </w:pPr>
      <w:r w:rsidRPr="00722F02">
        <w:rPr>
          <w:rFonts w:ascii="Arial" w:hAnsi="Arial" w:cs="Arial"/>
        </w:rPr>
        <w:t xml:space="preserve">On ART regimen, or </w:t>
      </w:r>
      <w:r w:rsidR="006C15F5">
        <w:rPr>
          <w:rFonts w:ascii="Arial" w:hAnsi="Arial" w:cs="Arial"/>
        </w:rPr>
        <w:t xml:space="preserve">plans to initiate ART </w:t>
      </w:r>
      <w:r w:rsidRPr="00722F02">
        <w:rPr>
          <w:rFonts w:ascii="Arial" w:hAnsi="Arial" w:cs="Arial"/>
        </w:rPr>
        <w:t xml:space="preserve">within </w:t>
      </w:r>
      <w:r w:rsidR="003C0667">
        <w:rPr>
          <w:rFonts w:ascii="Arial" w:hAnsi="Arial" w:cs="Arial"/>
        </w:rPr>
        <w:t>4</w:t>
      </w:r>
      <w:r w:rsidRPr="00722F02">
        <w:rPr>
          <w:rFonts w:ascii="Arial" w:hAnsi="Arial" w:cs="Arial"/>
        </w:rPr>
        <w:t xml:space="preserve"> weeks of enrollment, </w:t>
      </w:r>
      <w:r w:rsidR="00CA143A" w:rsidRPr="00722F02">
        <w:rPr>
          <w:rFonts w:ascii="Arial" w:hAnsi="Arial" w:cs="Arial"/>
        </w:rPr>
        <w:t>as per clinician recommendation</w:t>
      </w:r>
      <w:r w:rsidR="0084124D">
        <w:rPr>
          <w:rFonts w:ascii="Arial" w:hAnsi="Arial" w:cs="Arial"/>
        </w:rPr>
        <w:t>.</w:t>
      </w:r>
    </w:p>
    <w:p w14:paraId="244B3E3F" w14:textId="77777777" w:rsidR="005075CD" w:rsidRPr="00722F02" w:rsidRDefault="005075CD" w:rsidP="006D7AE2">
      <w:pPr>
        <w:pStyle w:val="ListParagraph"/>
        <w:ind w:left="90"/>
        <w:jc w:val="both"/>
        <w:rPr>
          <w:rFonts w:ascii="Arial" w:hAnsi="Arial" w:cs="Arial"/>
        </w:rPr>
      </w:pPr>
    </w:p>
    <w:p w14:paraId="1030FDC2" w14:textId="52150AE7" w:rsidR="002A4E6F" w:rsidRPr="00722F02" w:rsidRDefault="00090E64" w:rsidP="006D7AE2">
      <w:pPr>
        <w:pStyle w:val="ListParagraph"/>
        <w:numPr>
          <w:ilvl w:val="2"/>
          <w:numId w:val="40"/>
        </w:numPr>
        <w:ind w:left="90" w:firstLine="0"/>
        <w:jc w:val="both"/>
        <w:rPr>
          <w:rFonts w:ascii="Arial" w:hAnsi="Arial" w:cs="Arial"/>
        </w:rPr>
      </w:pPr>
      <w:r w:rsidRPr="00722F02">
        <w:rPr>
          <w:rFonts w:ascii="Arial" w:hAnsi="Arial" w:cs="Arial"/>
          <w:u w:val="single"/>
        </w:rPr>
        <w:t>Exclusion Criteria</w:t>
      </w:r>
      <w:r w:rsidRPr="00722F02">
        <w:rPr>
          <w:rFonts w:ascii="Arial" w:hAnsi="Arial" w:cs="Arial"/>
        </w:rPr>
        <w:t xml:space="preserve"> </w:t>
      </w:r>
    </w:p>
    <w:p w14:paraId="5D927558" w14:textId="77777777" w:rsidR="002A4E6F" w:rsidRPr="00722F02" w:rsidRDefault="002A4E6F" w:rsidP="006D7AE2">
      <w:pPr>
        <w:pStyle w:val="ListParagraph"/>
        <w:jc w:val="both"/>
        <w:rPr>
          <w:rFonts w:ascii="Arial" w:hAnsi="Arial" w:cs="Arial"/>
        </w:rPr>
      </w:pPr>
      <w:r w:rsidRPr="00722F02">
        <w:rPr>
          <w:rFonts w:ascii="Arial" w:hAnsi="Arial" w:cs="Arial"/>
        </w:rPr>
        <w:t>Pregnancy</w:t>
      </w:r>
    </w:p>
    <w:p w14:paraId="3A2E62A2" w14:textId="77777777" w:rsidR="002A4E6F" w:rsidRPr="00722F02" w:rsidRDefault="002A4E6F" w:rsidP="006D7AE2">
      <w:pPr>
        <w:pStyle w:val="ListParagraph"/>
        <w:jc w:val="both"/>
        <w:rPr>
          <w:rFonts w:ascii="Arial" w:hAnsi="Arial" w:cs="Arial"/>
        </w:rPr>
      </w:pPr>
      <w:r w:rsidRPr="00722F02">
        <w:rPr>
          <w:rFonts w:ascii="Arial" w:hAnsi="Arial" w:cs="Arial"/>
        </w:rPr>
        <w:t>Prisoners</w:t>
      </w:r>
    </w:p>
    <w:p w14:paraId="6452F17A" w14:textId="221AA2EA" w:rsidR="00C64FD3" w:rsidRDefault="002A4E6F" w:rsidP="006D7AE2">
      <w:pPr>
        <w:pStyle w:val="ListParagraph"/>
        <w:jc w:val="both"/>
        <w:rPr>
          <w:rFonts w:ascii="Arial" w:hAnsi="Arial" w:cs="Arial"/>
        </w:rPr>
      </w:pPr>
      <w:r w:rsidRPr="00722F02">
        <w:rPr>
          <w:rFonts w:ascii="Arial" w:hAnsi="Arial" w:cs="Arial"/>
        </w:rPr>
        <w:t>Discretion of IOR or clinician</w:t>
      </w:r>
    </w:p>
    <w:p w14:paraId="146F9DA4" w14:textId="77777777" w:rsidR="00357B6B" w:rsidRPr="00722F02" w:rsidRDefault="00357B6B" w:rsidP="006D7AE2">
      <w:pPr>
        <w:pStyle w:val="ListParagraph"/>
        <w:jc w:val="both"/>
        <w:rPr>
          <w:rFonts w:ascii="Arial" w:hAnsi="Arial" w:cs="Arial"/>
        </w:rPr>
      </w:pPr>
    </w:p>
    <w:p w14:paraId="6AB0385D" w14:textId="72E8B39C" w:rsidR="00C64FD3" w:rsidRPr="00834201" w:rsidRDefault="00C64FD3" w:rsidP="006D7AE2">
      <w:pPr>
        <w:pStyle w:val="ListParagraph"/>
        <w:numPr>
          <w:ilvl w:val="1"/>
          <w:numId w:val="40"/>
        </w:numPr>
        <w:ind w:left="90" w:firstLine="0"/>
        <w:jc w:val="both"/>
        <w:rPr>
          <w:rFonts w:ascii="Arial" w:hAnsi="Arial" w:cs="Arial"/>
          <w:b/>
          <w:bCs/>
        </w:rPr>
      </w:pPr>
      <w:r w:rsidRPr="00834201">
        <w:rPr>
          <w:rFonts w:ascii="Arial" w:hAnsi="Arial" w:cs="Arial"/>
          <w:b/>
          <w:bCs/>
        </w:rPr>
        <w:t>Randomization Strategy</w:t>
      </w:r>
    </w:p>
    <w:p w14:paraId="3AB36856" w14:textId="77777777" w:rsidR="008F30E8" w:rsidRPr="00834201" w:rsidRDefault="008F30E8" w:rsidP="006D7AE2">
      <w:pPr>
        <w:pStyle w:val="ListParagraph"/>
        <w:ind w:left="90"/>
        <w:jc w:val="both"/>
        <w:rPr>
          <w:rFonts w:ascii="Arial" w:hAnsi="Arial" w:cs="Arial"/>
          <w:b/>
          <w:bCs/>
        </w:rPr>
      </w:pPr>
    </w:p>
    <w:p w14:paraId="0991F031" w14:textId="31FA4F32" w:rsidR="00E62194" w:rsidRDefault="002A0CD2" w:rsidP="006D7AE2">
      <w:pPr>
        <w:pStyle w:val="ListParagraph"/>
        <w:ind w:left="90"/>
        <w:jc w:val="both"/>
        <w:rPr>
          <w:rFonts w:ascii="Arial" w:hAnsi="Arial" w:cs="Arial"/>
          <w:iCs/>
        </w:rPr>
        <w:sectPr w:rsidR="00E62194" w:rsidSect="00A760AC">
          <w:headerReference w:type="default" r:id="rId8"/>
          <w:footerReference w:type="default" r:id="rId9"/>
          <w:pgSz w:w="12240" w:h="15840"/>
          <w:pgMar w:top="1440" w:right="1440" w:bottom="1440" w:left="1440" w:header="567" w:footer="680" w:gutter="0"/>
          <w:cols w:space="720"/>
          <w:docGrid w:linePitch="360"/>
        </w:sectPr>
      </w:pPr>
      <w:r w:rsidRPr="002A0CD2">
        <w:rPr>
          <w:rFonts w:ascii="Arial" w:hAnsi="Arial" w:cs="Arial"/>
        </w:rPr>
        <w:t>Eligible participants will be assigned to one of four intervention arms at baseline using a two-step randomization. In the first step, participants will be randomized to (Arm 1) vs (Arms 2-4) in a 1:3 ratio, using a minimization method to achieve balance over the following baseline stratifying variables: inpatient vs. outpatient treatment; MDR-TB vs. higher level MTB drug resistance; baseline CD4 T-cell count &gt;200. In a second step, a Bayesian adaptive randomization (BAR) scheme will be used to further randomize the DSD participants to one of three DSD arms: psychosocial support (</w:t>
      </w:r>
      <w:r w:rsidRPr="002A0CD2">
        <w:rPr>
          <w:rFonts w:ascii="Arial" w:hAnsi="Arial" w:cs="Arial"/>
          <w:u w:val="single"/>
        </w:rPr>
        <w:t>Arm 2</w:t>
      </w:r>
      <w:r w:rsidRPr="002A0CD2">
        <w:rPr>
          <w:rFonts w:ascii="Arial" w:hAnsi="Arial" w:cs="Arial"/>
        </w:rPr>
        <w:t>), mHealth support (</w:t>
      </w:r>
      <w:r w:rsidRPr="002A0CD2">
        <w:rPr>
          <w:rFonts w:ascii="Arial" w:hAnsi="Arial" w:cs="Arial"/>
          <w:u w:val="single"/>
        </w:rPr>
        <w:t>Arm 3</w:t>
      </w:r>
      <w:r w:rsidRPr="002A0CD2">
        <w:rPr>
          <w:rFonts w:ascii="Arial" w:hAnsi="Arial" w:cs="Arial"/>
        </w:rPr>
        <w:t>), or mHealth + psychosocial support (</w:t>
      </w:r>
      <w:r w:rsidRPr="002A0CD2">
        <w:rPr>
          <w:rFonts w:ascii="Arial" w:hAnsi="Arial" w:cs="Arial"/>
          <w:u w:val="single"/>
        </w:rPr>
        <w:t>Arm 4</w:t>
      </w:r>
      <w:r w:rsidRPr="002A0CD2">
        <w:rPr>
          <w:rFonts w:ascii="Arial" w:hAnsi="Arial" w:cs="Arial"/>
        </w:rPr>
        <w:t xml:space="preserve">) based on the posterior distribution of the success rates of the three arms. Specifically, the randomization probability to an arm will be proportional to posterior probability that arm has the highest success rate </w:t>
      </w:r>
      <w:r w:rsidRPr="002A0CD2">
        <w:rPr>
          <w:rFonts w:ascii="Arial" w:hAnsi="Arial" w:cs="Arial"/>
        </w:rPr>
        <w:fldChar w:fldCharType="begin">
          <w:fldData xml:space="preserve">PEVuZE5vdGU+PENpdGU+PEF1dGhvcj5USE9NUFNPTjwvQXV0aG9yPjxZZWFyPjE5MzM8L1llYXI+
PFJlY051bT44MDwvUmVjTnVtPjxEaXNwbGF5VGV4dD4oODAsIDgxKTwvRGlzcGxheVRleHQ+PHJl
Y29yZD48cmVjLW51bWJlcj44MDwvcmVjLW51bWJlcj48Zm9yZWlnbi1rZXlzPjxrZXkgYXBwPSJF
TiIgZGItaWQ9ImVzcDJ6cGF4c3M5dHM4ZWR6Mm12MDVhdWUwczlwczIwYTlwMCIgdGltZXN0YW1w
PSIxNjU1MTU2ODI2Ij44MDwva2V5PjwvZm9yZWlnbi1rZXlzPjxyZWYtdHlwZSBuYW1lPSJKb3Vy
bmFsIEFydGljbGUiPjE3PC9yZWYtdHlwZT48Y29udHJpYnV0b3JzPjxhdXRob3JzPjxhdXRob3I+
VEhPTVBTT04sIFdJTExJQU0gUjwvYXV0aG9yPjwvYXV0aG9ycz48L2NvbnRyaWJ1dG9ycz48dGl0
bGVzPjx0aXRsZT5PTiBUSEUgTElLRUxJSE9PRCBUSEFUIE9ORSBVTktOT1dOIFBST0JBQklMSVRZ
IEVYQ0VFRFMgQU5PVEhFUiBJTiBWSUVXIE9GIFRIRSBFVklERU5DRSBPRiBUV08gU0FNUExFUzwv
dGl0bGU+PHNlY29uZGFyeS10aXRsZT5CaW9tZXRyaWthPC9zZWNvbmRhcnktdGl0bGU+PC90aXRs
ZXM+PHBlcmlvZGljYWw+PGZ1bGwtdGl0bGU+QmlvbWV0cmlrYTwvZnVsbC10aXRsZT48L3Blcmlv
ZGljYWw+PHBhZ2VzPjI4NS0yOTQ8L3BhZ2VzPjx2b2x1bWU+MjU8L3ZvbHVtZT48bnVtYmVyPjMt
NDwvbnVtYmVyPjxkYXRlcz48eWVhcj4xOTMzPC95ZWFyPjwvZGF0ZXM+PGlzYm4+MDAwNi0zNDQ0
PC9pc2JuPjx1cmxzPjxyZWxhdGVkLXVybHM+PHVybD5odHRwczovL2RvaS5vcmcvMTAuMTA5My9i
aW9tZXQvMjUuMy00LjI4NTwvdXJsPjwvcmVsYXRlZC11cmxzPjwvdXJscz48ZWxlY3Ryb25pYy1y
ZXNvdXJjZS1udW0+MTAuMTA5My9iaW9tZXQvMjUuMy00LjI4NTwvZWxlY3Ryb25pYy1yZXNvdXJj
ZS1udW0+PGFjY2Vzcy1kYXRlPjEyLzI2LzIwMTk8L2FjY2Vzcy1kYXRlPjwvcmVjb3JkPjwvQ2l0
ZT48Q2l0ZT48QXV0aG9yPkNoZXVuZzwvQXV0aG9yPjxZZWFyPjIwMDY8L1llYXI+PFJlY051bT44
MTwvUmVjTnVtPjxyZWNvcmQ+PHJlYy1udW1iZXI+ODE8L3JlYy1udW1iZXI+PGZvcmVpZ24ta2V5
cz48a2V5IGFwcD0iRU4iIGRiLWlkPSJlc3AyenBheHNzOXRzOGVkejJtdjA1YXVlMHM5cHMyMGE5
cDAiIHRpbWVzdGFtcD0iMTY1NTE1NjgyNiI+ODE8L2tleT48L2ZvcmVpZ24ta2V5cz48cmVmLXR5
cGUgbmFtZT0iSm91cm5hbCBBcnRpY2xlIj4xNzwvcmVmLXR5cGU+PGNvbnRyaWJ1dG9ycz48YXV0
aG9ycz48YXV0aG9yPkNoZXVuZywgWS4gSy48L2F1dGhvcj48YXV0aG9yPklub3VlLCBMLiBZLjwv
YXV0aG9yPjxhdXRob3I+V2F0aGVuLCBKLiBLLjwvYXV0aG9yPjxhdXRob3I+VGhhbGwsIFAuIEYu
PC9hdXRob3I+PC9hdXRob3JzPjwvY29udHJpYnV0b3JzPjxhdXRoLWFkZHJlc3M+RGVwYXJ0bWVu
dCBvZiBCaW9zdGF0aXN0aWNzLCBNYWlsbWFuIFNjaG9vbCBvZiBQdWJsaWMgSGVhbHRoLCBDb2x1
bWJpYSBVbml2ZXJzaXR5LCA3MjIgV2VzdCAxNjh0aCBTdHJlZXQsIE5ldyBZb3JrLCBOWSAxMDAz
MiwgVVNBLiB5YzYzMkBjb2x1bWJpYS5lZHU8L2F1dGgtYWRkcmVzcz48dGl0bGVzPjx0aXRsZT5D
b250aW51b3VzIEJheWVzaWFuIGFkYXB0aXZlIHJhbmRvbWl6YXRpb24gYmFzZWQgb24gZXZlbnQg
dGltZXMgd2l0aCBjb3ZhcmlhdGVzPC90aXRsZT48c2Vjb25kYXJ5LXRpdGxlPlN0YXQgTWVkPC9z
ZWNvbmRhcnktdGl0bGU+PC90aXRsZXM+PHBlcmlvZGljYWw+PGZ1bGwtdGl0bGU+U3RhdCBNZWQ8
L2Z1bGwtdGl0bGU+PC9wZXJpb2RpY2FsPjxwYWdlcz41NS03MDwvcGFnZXM+PHZvbHVtZT4yNTwv
dm9sdW1lPjxudW1iZXI+MTwvbnVtYmVyPjxlZGl0aW9uPjIwMDUvMDcvMTk8L2VkaXRpb24+PGtl
eXdvcmRzPjxrZXl3b3JkPkFudGluZW9wbGFzdGljIEFnZW50cy90aGVyYXBldXRpYyB1c2U8L2tl
eXdvcmQ+PGtleXdvcmQ+KkJheWVzIFRoZW9yZW08L2tleXdvcmQ+PGtleXdvcmQ+Q2xpbmljYWwg
VHJpYWxzLCBQaGFzZSBJSSBhcyBUb3BpYy9tZXRob2RzPC9rZXl3b3JkPjxrZXl3b3JkPkNvbXB1
dGVyIFNpbXVsYXRpb248L2tleXdvcmQ+PGtleXdvcmQ+RHJ1ZyBUaGVyYXB5LCBDb21iaW5hdGlv
bjwva2V5d29yZD48a2V5d29yZD5IdW1hbnM8L2tleXdvcmQ+PGtleXdvcmQ+TGV1a2VtaWEsIE15
ZWxvaWQsIEFjdXRlL2RydWcgdGhlcmFweTwva2V5d29yZD48a2V5d29yZD4qTW9kZWxzLCBTdGF0
aXN0aWNhbDwva2V5d29yZD48a2V5d29yZD5SYW5kb21pemVkIENvbnRyb2xsZWQgVHJpYWxzIGFz
IFRvcGljLyptZXRob2RzPC9rZXl3b3JkPjxrZXl3b3JkPlRyZWF0bWVudCBPdXRjb21lPC9rZXl3
b3JkPjwva2V5d29yZHM+PGRhdGVzPjx5ZWFyPjIwMDY8L3llYXI+PHB1Yi1kYXRlcz48ZGF0ZT5K
YW4gMTU8L2RhdGU+PC9wdWItZGF0ZXM+PC9kYXRlcz48aXNibj4wMjc3LTY3MTUgKFByaW50KSYj
eEQ7MDI3Ny02NzE1IChMaW5raW5nKTwvaXNibj48YWNjZXNzaW9uLW51bT4xNjAyNTU0OTwvYWNj
ZXNzaW9uLW51bT48dXJscz48cmVsYXRlZC11cmxzPjx1cmw+aHR0cHM6Ly93d3cubmNiaS5ubG0u
bmloLmdvdi9wdWJtZWQvMTYwMjU1NDk8L3VybD48L3JlbGF0ZWQtdXJscz48L3VybHM+PGVsZWN0
cm9uaWMtcmVzb3VyY2UtbnVtPjEwLjEwMDIvc2ltLjIyNDc8L2VsZWN0cm9uaWMtcmVzb3VyY2Ut
bnVtPjwvcmVjb3JkPjwvQ2l0ZT48L0VuZE5vdGU+AG==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PEVuZE5vdGU+PENpdGU+PEF1dGhvcj5USE9NUFNPTjwvQXV0aG9yPjxZZWFyPjE5MzM8L1llYXI+
PFJlY051bT44MDwvUmVjTnVtPjxEaXNwbGF5VGV4dD4oODAsIDgxKTwvRGlzcGxheVRleHQ+PHJl
Y29yZD48cmVjLW51bWJlcj44MDwvcmVjLW51bWJlcj48Zm9yZWlnbi1rZXlzPjxrZXkgYXBwPSJF
TiIgZGItaWQ9ImVzcDJ6cGF4c3M5dHM4ZWR6Mm12MDVhdWUwczlwczIwYTlwMCIgdGltZXN0YW1w
PSIxNjU1MTU2ODI2Ij44MDwva2V5PjwvZm9yZWlnbi1rZXlzPjxyZWYtdHlwZSBuYW1lPSJKb3Vy
bmFsIEFydGljbGUiPjE3PC9yZWYtdHlwZT48Y29udHJpYnV0b3JzPjxhdXRob3JzPjxhdXRob3I+
VEhPTVBTT04sIFdJTExJQU0gUjwvYXV0aG9yPjwvYXV0aG9ycz48L2NvbnRyaWJ1dG9ycz48dGl0
bGVzPjx0aXRsZT5PTiBUSEUgTElLRUxJSE9PRCBUSEFUIE9ORSBVTktOT1dOIFBST0JBQklMSVRZ
IEVYQ0VFRFMgQU5PVEhFUiBJTiBWSUVXIE9GIFRIRSBFVklERU5DRSBPRiBUV08gU0FNUExFUzwv
dGl0bGU+PHNlY29uZGFyeS10aXRsZT5CaW9tZXRyaWthPC9zZWNvbmRhcnktdGl0bGU+PC90aXRs
ZXM+PHBlcmlvZGljYWw+PGZ1bGwtdGl0bGU+QmlvbWV0cmlrYTwvZnVsbC10aXRsZT48L3Blcmlv
ZGljYWw+PHBhZ2VzPjI4NS0yOTQ8L3BhZ2VzPjx2b2x1bWU+MjU8L3ZvbHVtZT48bnVtYmVyPjMt
NDwvbnVtYmVyPjxkYXRlcz48eWVhcj4xOTMzPC95ZWFyPjwvZGF0ZXM+PGlzYm4+MDAwNi0zNDQ0
PC9pc2JuPjx1cmxzPjxyZWxhdGVkLXVybHM+PHVybD5odHRwczovL2RvaS5vcmcvMTAuMTA5My9i
aW9tZXQvMjUuMy00LjI4NTwvdXJsPjwvcmVsYXRlZC11cmxzPjwvdXJscz48ZWxlY3Ryb25pYy1y
ZXNvdXJjZS1udW0+MTAuMTA5My9iaW9tZXQvMjUuMy00LjI4NTwvZWxlY3Ryb25pYy1yZXNvdXJj
ZS1udW0+PGFjY2Vzcy1kYXRlPjEyLzI2LzIwMTk8L2FjY2Vzcy1kYXRlPjwvcmVjb3JkPjwvQ2l0
ZT48Q2l0ZT48QXV0aG9yPkNoZXVuZzwvQXV0aG9yPjxZZWFyPjIwMDY8L1llYXI+PFJlY051bT44
MTwvUmVjTnVtPjxyZWNvcmQ+PHJlYy1udW1iZXI+ODE8L3JlYy1udW1iZXI+PGZvcmVpZ24ta2V5
cz48a2V5IGFwcD0iRU4iIGRiLWlkPSJlc3AyenBheHNzOXRzOGVkejJtdjA1YXVlMHM5cHMyMGE5
cDAiIHRpbWVzdGFtcD0iMTY1NTE1NjgyNiI+ODE8L2tleT48L2ZvcmVpZ24ta2V5cz48cmVmLXR5
cGUgbmFtZT0iSm91cm5hbCBBcnRpY2xlIj4xNzwvcmVmLXR5cGU+PGNvbnRyaWJ1dG9ycz48YXV0
aG9ycz48YXV0aG9yPkNoZXVuZywgWS4gSy48L2F1dGhvcj48YXV0aG9yPklub3VlLCBMLiBZLjwv
YXV0aG9yPjxhdXRob3I+V2F0aGVuLCBKLiBLLjwvYXV0aG9yPjxhdXRob3I+VGhhbGwsIFAuIEYu
PC9hdXRob3I+PC9hdXRob3JzPjwvY29udHJpYnV0b3JzPjxhdXRoLWFkZHJlc3M+RGVwYXJ0bWVu
dCBvZiBCaW9zdGF0aXN0aWNzLCBNYWlsbWFuIFNjaG9vbCBvZiBQdWJsaWMgSGVhbHRoLCBDb2x1
bWJpYSBVbml2ZXJzaXR5LCA3MjIgV2VzdCAxNjh0aCBTdHJlZXQsIE5ldyBZb3JrLCBOWSAxMDAz
MiwgVVNBLiB5YzYzMkBjb2x1bWJpYS5lZHU8L2F1dGgtYWRkcmVzcz48dGl0bGVzPjx0aXRsZT5D
b250aW51b3VzIEJheWVzaWFuIGFkYXB0aXZlIHJhbmRvbWl6YXRpb24gYmFzZWQgb24gZXZlbnQg
dGltZXMgd2l0aCBjb3ZhcmlhdGVzPC90aXRsZT48c2Vjb25kYXJ5LXRpdGxlPlN0YXQgTWVkPC9z
ZWNvbmRhcnktdGl0bGU+PC90aXRsZXM+PHBlcmlvZGljYWw+PGZ1bGwtdGl0bGU+U3RhdCBNZWQ8
L2Z1bGwtdGl0bGU+PC9wZXJpb2RpY2FsPjxwYWdlcz41NS03MDwvcGFnZXM+PHZvbHVtZT4yNTwv
dm9sdW1lPjxudW1iZXI+MTwvbnVtYmVyPjxlZGl0aW9uPjIwMDUvMDcvMTk8L2VkaXRpb24+PGtl
eXdvcmRzPjxrZXl3b3JkPkFudGluZW9wbGFzdGljIEFnZW50cy90aGVyYXBldXRpYyB1c2U8L2tl
eXdvcmQ+PGtleXdvcmQ+KkJheWVzIFRoZW9yZW08L2tleXdvcmQ+PGtleXdvcmQ+Q2xpbmljYWwg
VHJpYWxzLCBQaGFzZSBJSSBhcyBUb3BpYy9tZXRob2RzPC9rZXl3b3JkPjxrZXl3b3JkPkNvbXB1
dGVyIFNpbXVsYXRpb248L2tleXdvcmQ+PGtleXdvcmQ+RHJ1ZyBUaGVyYXB5LCBDb21iaW5hdGlv
bjwva2V5d29yZD48a2V5d29yZD5IdW1hbnM8L2tleXdvcmQ+PGtleXdvcmQ+TGV1a2VtaWEsIE15
ZWxvaWQsIEFjdXRlL2RydWcgdGhlcmFweTwva2V5d29yZD48a2V5d29yZD4qTW9kZWxzLCBTdGF0
aXN0aWNhbDwva2V5d29yZD48a2V5d29yZD5SYW5kb21pemVkIENvbnRyb2xsZWQgVHJpYWxzIGFz
IFRvcGljLyptZXRob2RzPC9rZXl3b3JkPjxrZXl3b3JkPlRyZWF0bWVudCBPdXRjb21lPC9rZXl3
b3JkPjwva2V5d29yZHM+PGRhdGVzPjx5ZWFyPjIwMDY8L3llYXI+PHB1Yi1kYXRlcz48ZGF0ZT5K
YW4gMTU8L2RhdGU+PC9wdWItZGF0ZXM+PC9kYXRlcz48aXNibj4wMjc3LTY3MTUgKFByaW50KSYj
eEQ7MDI3Ny02NzE1IChMaW5raW5nKTwvaXNibj48YWNjZXNzaW9uLW51bT4xNjAyNTU0OTwvYWNj
ZXNzaW9uLW51bT48dXJscz48cmVsYXRlZC11cmxzPjx1cmw+aHR0cHM6Ly93d3cubmNiaS5ubG0u
bmloLmdvdi9wdWJtZWQvMTYwMjU1NDk8L3VybD48L3JlbGF0ZWQtdXJscz48L3VybHM+PGVsZWN0
cm9uaWMtcmVzb3VyY2UtbnVtPjEwLjEwMDIvc2ltLjIyNDc8L2VsZWN0cm9uaWMtcmVzb3VyY2Ut
bnVtPjwvcmVjb3JkPjwvQ2l0ZT48L0VuZE5vdGU+AG==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2A0CD2">
        <w:rPr>
          <w:rFonts w:ascii="Arial" w:hAnsi="Arial" w:cs="Arial"/>
        </w:rPr>
      </w:r>
      <w:r w:rsidRPr="002A0CD2">
        <w:rPr>
          <w:rFonts w:ascii="Arial" w:hAnsi="Arial" w:cs="Arial"/>
        </w:rPr>
        <w:fldChar w:fldCharType="separate"/>
      </w:r>
      <w:r w:rsidRPr="002A0CD2">
        <w:rPr>
          <w:rFonts w:ascii="Arial" w:hAnsi="Arial" w:cs="Arial"/>
          <w:noProof/>
        </w:rPr>
        <w:t>(80, 81)</w:t>
      </w:r>
      <w:r w:rsidRPr="002A0CD2">
        <w:rPr>
          <w:rFonts w:ascii="Arial" w:hAnsi="Arial" w:cs="Arial"/>
        </w:rPr>
        <w:fldChar w:fldCharType="end"/>
      </w:r>
      <w:r w:rsidRPr="002A0CD2">
        <w:rPr>
          <w:rFonts w:ascii="Arial" w:hAnsi="Arial" w:cs="Arial"/>
        </w:rPr>
        <w:t xml:space="preserve">. For example, the randomization probability to </w:t>
      </w:r>
      <w:r w:rsidRPr="002A0CD2">
        <w:rPr>
          <w:rFonts w:ascii="Arial" w:hAnsi="Arial" w:cs="Arial"/>
          <w:u w:val="single"/>
        </w:rPr>
        <w:t>Arm 2</w:t>
      </w:r>
      <w:r w:rsidRPr="002A0CD2">
        <w:rPr>
          <w:rFonts w:ascii="Arial" w:hAnsi="Arial" w:cs="Arial"/>
        </w:rPr>
        <w:t xml:space="preserve"> (psychosocial support alone) will be calculated as </w:t>
      </w:r>
      <w:r w:rsidRPr="002A0CD2">
        <w:rPr>
          <w:rFonts w:ascii="Arial" w:hAnsi="Arial" w:cs="Arial"/>
          <w:b/>
          <w:i/>
        </w:rPr>
        <w:t>Prob</w:t>
      </w:r>
      <w:r w:rsidR="006F7511">
        <w:rPr>
          <w:rFonts w:ascii="Arial" w:hAnsi="Arial" w:cs="Arial"/>
          <w:b/>
          <w:i/>
        </w:rPr>
        <w:t xml:space="preserve"> </w:t>
      </w:r>
      <w:r w:rsidRPr="002A0CD2">
        <w:rPr>
          <w:rFonts w:ascii="Arial" w:hAnsi="Arial" w:cs="Arial"/>
          <w:i/>
        </w:rPr>
        <w:t>(</w:t>
      </w:r>
      <w:r w:rsidRPr="002A0CD2">
        <w:rPr>
          <w:rFonts w:ascii="Arial" w:hAnsi="Arial" w:cs="Arial"/>
          <w:b/>
          <w:i/>
        </w:rPr>
        <w:t>P</w:t>
      </w:r>
      <w:r w:rsidRPr="002A0CD2">
        <w:rPr>
          <w:rFonts w:ascii="Arial" w:hAnsi="Arial" w:cs="Arial"/>
          <w:b/>
          <w:i/>
          <w:vertAlign w:val="subscript"/>
        </w:rPr>
        <w:t xml:space="preserve">2 </w:t>
      </w:r>
      <w:r w:rsidRPr="002A0CD2">
        <w:rPr>
          <w:rFonts w:ascii="Arial" w:hAnsi="Arial" w:cs="Arial"/>
          <w:b/>
          <w:i/>
        </w:rPr>
        <w:t>&gt; P</w:t>
      </w:r>
      <w:r w:rsidRPr="002A0CD2">
        <w:rPr>
          <w:rFonts w:ascii="Arial" w:hAnsi="Arial" w:cs="Arial"/>
          <w:b/>
          <w:i/>
          <w:vertAlign w:val="subscript"/>
        </w:rPr>
        <w:t>3</w:t>
      </w:r>
      <w:r w:rsidRPr="002A0CD2">
        <w:rPr>
          <w:rFonts w:ascii="Arial" w:hAnsi="Arial" w:cs="Arial"/>
          <w:b/>
          <w:i/>
        </w:rPr>
        <w:t xml:space="preserve"> and P</w:t>
      </w:r>
      <w:r w:rsidRPr="002A0CD2">
        <w:rPr>
          <w:rFonts w:ascii="Arial" w:hAnsi="Arial" w:cs="Arial"/>
          <w:b/>
          <w:i/>
          <w:vertAlign w:val="subscript"/>
        </w:rPr>
        <w:t xml:space="preserve">2 </w:t>
      </w:r>
      <w:r w:rsidRPr="002A0CD2">
        <w:rPr>
          <w:rFonts w:ascii="Arial" w:hAnsi="Arial" w:cs="Arial"/>
          <w:b/>
          <w:i/>
        </w:rPr>
        <w:t>&gt; P</w:t>
      </w:r>
      <w:r w:rsidRPr="002A0CD2">
        <w:rPr>
          <w:rFonts w:ascii="Arial" w:hAnsi="Arial" w:cs="Arial"/>
          <w:b/>
          <w:i/>
          <w:vertAlign w:val="subscript"/>
        </w:rPr>
        <w:t>4</w:t>
      </w:r>
      <w:r w:rsidRPr="002A0CD2">
        <w:rPr>
          <w:rFonts w:ascii="Arial" w:hAnsi="Arial" w:cs="Arial"/>
          <w:b/>
          <w:i/>
        </w:rPr>
        <w:t xml:space="preserve"> | data</w:t>
      </w:r>
      <w:r w:rsidRPr="002A0CD2">
        <w:rPr>
          <w:rFonts w:ascii="Arial" w:hAnsi="Arial" w:cs="Arial"/>
          <w:i/>
        </w:rPr>
        <w:t>),</w:t>
      </w:r>
      <w:r w:rsidRPr="002A0CD2">
        <w:rPr>
          <w:rFonts w:ascii="Arial" w:hAnsi="Arial" w:cs="Arial"/>
          <w:b/>
          <w:i/>
        </w:rPr>
        <w:t xml:space="preserve"> </w:t>
      </w:r>
      <w:r w:rsidRPr="002A0CD2">
        <w:rPr>
          <w:rFonts w:ascii="Arial" w:hAnsi="Arial" w:cs="Arial"/>
        </w:rPr>
        <w:t xml:space="preserve">where </w:t>
      </w:r>
      <w:r w:rsidRPr="002A0CD2">
        <w:rPr>
          <w:rFonts w:ascii="Arial" w:hAnsi="Arial" w:cs="Arial"/>
          <w:i/>
        </w:rPr>
        <w:t>P</w:t>
      </w:r>
      <w:r w:rsidRPr="002A0CD2">
        <w:rPr>
          <w:rFonts w:ascii="Arial" w:hAnsi="Arial" w:cs="Arial"/>
          <w:i/>
          <w:vertAlign w:val="subscript"/>
        </w:rPr>
        <w:t>2</w:t>
      </w:r>
      <w:r w:rsidRPr="002A0CD2">
        <w:rPr>
          <w:rFonts w:ascii="Arial" w:hAnsi="Arial" w:cs="Arial"/>
          <w:i/>
        </w:rPr>
        <w:t>, P</w:t>
      </w:r>
      <w:r w:rsidRPr="002A0CD2">
        <w:rPr>
          <w:rFonts w:ascii="Arial" w:hAnsi="Arial" w:cs="Arial"/>
          <w:i/>
          <w:vertAlign w:val="subscript"/>
        </w:rPr>
        <w:t>3</w:t>
      </w:r>
      <w:r w:rsidRPr="002A0CD2">
        <w:rPr>
          <w:rFonts w:ascii="Arial" w:hAnsi="Arial" w:cs="Arial"/>
          <w:i/>
        </w:rPr>
        <w:t>, P</w:t>
      </w:r>
      <w:r w:rsidRPr="002A0CD2">
        <w:rPr>
          <w:rFonts w:ascii="Arial" w:hAnsi="Arial" w:cs="Arial"/>
          <w:i/>
          <w:vertAlign w:val="subscript"/>
        </w:rPr>
        <w:t>4</w:t>
      </w:r>
      <w:r w:rsidRPr="002A0CD2">
        <w:rPr>
          <w:rFonts w:ascii="Arial" w:hAnsi="Arial" w:cs="Arial"/>
          <w:vertAlign w:val="subscript"/>
        </w:rPr>
        <w:t xml:space="preserve"> </w:t>
      </w:r>
      <w:r w:rsidRPr="002A0CD2">
        <w:rPr>
          <w:rFonts w:ascii="Arial" w:hAnsi="Arial" w:cs="Arial"/>
        </w:rPr>
        <w:t xml:space="preserve">denote the success rates of achieving the combined treatment outcome; in Arms 2, 3, 4 respectively, and data are updated continuously throughout the study. Under this randomization scheme, </w:t>
      </w:r>
      <w:r w:rsidRPr="002A0CD2">
        <w:rPr>
          <w:rFonts w:ascii="Arial" w:hAnsi="Arial" w:cs="Arial"/>
          <w:b/>
        </w:rPr>
        <w:t>90 participants</w:t>
      </w:r>
      <w:r w:rsidRPr="002A0CD2">
        <w:rPr>
          <w:rFonts w:ascii="Arial" w:hAnsi="Arial" w:cs="Arial"/>
        </w:rPr>
        <w:t xml:space="preserve"> will receive </w:t>
      </w:r>
      <w:proofErr w:type="gramStart"/>
      <w:r w:rsidRPr="002A0CD2">
        <w:rPr>
          <w:rFonts w:ascii="Arial" w:hAnsi="Arial" w:cs="Arial"/>
        </w:rPr>
        <w:t>ESOC</w:t>
      </w:r>
      <w:proofErr w:type="gramEnd"/>
      <w:r w:rsidRPr="002A0CD2">
        <w:rPr>
          <w:rFonts w:ascii="Arial" w:hAnsi="Arial" w:cs="Arial"/>
        </w:rPr>
        <w:t xml:space="preserve"> and </w:t>
      </w:r>
      <w:r w:rsidRPr="002A0CD2">
        <w:rPr>
          <w:rFonts w:ascii="Arial" w:hAnsi="Arial" w:cs="Arial"/>
          <w:b/>
        </w:rPr>
        <w:t>270 participants</w:t>
      </w:r>
      <w:r w:rsidRPr="002A0CD2">
        <w:rPr>
          <w:rFonts w:ascii="Arial" w:hAnsi="Arial" w:cs="Arial"/>
        </w:rPr>
        <w:t xml:space="preserve"> will receive random allocation among the three arms (</w:t>
      </w:r>
      <w:r w:rsidRPr="002A0CD2">
        <w:rPr>
          <w:rFonts w:ascii="Arial" w:hAnsi="Arial" w:cs="Arial"/>
          <w:b/>
        </w:rPr>
        <w:t>360 participants total</w:t>
      </w:r>
      <w:r w:rsidRPr="002A0CD2">
        <w:rPr>
          <w:rFonts w:ascii="Arial" w:hAnsi="Arial" w:cs="Arial"/>
        </w:rPr>
        <w:t xml:space="preserve">). In addition, we will adopt some practical implementations of the BAR scheme. </w:t>
      </w:r>
      <w:r w:rsidRPr="002A0CD2">
        <w:rPr>
          <w:rFonts w:ascii="Arial" w:hAnsi="Arial" w:cs="Arial"/>
          <w:u w:val="single"/>
        </w:rPr>
        <w:t>First</w:t>
      </w:r>
      <w:r w:rsidRPr="002A0CD2">
        <w:rPr>
          <w:rFonts w:ascii="Arial" w:hAnsi="Arial" w:cs="Arial"/>
        </w:rPr>
        <w:t xml:space="preserve">, we will apply an initial run-in period in which DSD participants will be assigned with equal probability to the three arms. The run-in period will end once the first 30 DSD participants have completed their 12-month evaluation. </w:t>
      </w:r>
      <w:r w:rsidRPr="002A0CD2">
        <w:rPr>
          <w:rFonts w:ascii="Arial" w:hAnsi="Arial" w:cs="Arial"/>
          <w:iCs/>
        </w:rPr>
        <w:t xml:space="preserve">Second, while the primary endpoint is 12-month outcome, we will incorporate outcome at 6-months in updating the randomization probability during the study </w:t>
      </w:r>
      <w:r w:rsidRPr="002A0CD2">
        <w:rPr>
          <w:rFonts w:ascii="Arial" w:hAnsi="Arial" w:cs="Arial"/>
          <w:iCs/>
        </w:rPr>
        <w:fldChar w:fldCharType="begin">
          <w:fldData xml:space="preserve">PEVuZE5vdGU+PENpdGU+PEF1dGhvcj5DaGV1bmc8L0F1dGhvcj48WWVhcj4yMDAyPC9ZZWFyPjxS
ZWNOdW0+ODI8L1JlY051bT48RGlzcGxheVRleHQ+KDgxLCA4Mik8L0Rpc3BsYXlUZXh0PjxyZWNv
cmQ+PHJlYy1udW1iZXI+ODI8L3JlYy1udW1iZXI+PGZvcmVpZ24ta2V5cz48a2V5IGFwcD0iRU4i
IGRiLWlkPSJlc3AyenBheHNzOXRzOGVkejJtdjA1YXVlMHM5cHMyMGE5cDAiIHRpbWVzdGFtcD0i
MTY1NTE1NjgyNiI+ODI8L2tleT48L2ZvcmVpZ24ta2V5cz48cmVmLXR5cGUgbmFtZT0iSm91cm5h
bCBBcnRpY2xlIj4xNzwvcmVmLXR5cGU+PGNvbnRyaWJ1dG9ycz48YXV0aG9ycz48YXV0aG9yPkNo
ZXVuZywgWS4gSy48L2F1dGhvcj48YXV0aG9yPlRoYWxsLCBQLiBGLjwvYXV0aG9yPjwvYXV0aG9y
cz48L2NvbnRyaWJ1dG9ycz48YXV0aC1hZGRyZXNzPkRlcGFydG1lbnQgb2YgQmlvc3RhdGlzdGlj
cywgTWFpbG1hbiBTY2hvb2wgb2YgUHVibGljIEhlYWx0aCwgQ29sdW1iaWEgVW5pdmVyc2l0eSwg
TmV3IFlvcmssIE5ldyBZb3JrIDEwMDMyLCBVU0EuIGNoZXVuZ0BiaW9zdGF0LmNvbHVtYmlhLmVk
dTwvYXV0aC1hZGRyZXNzPjx0aXRsZXM+PHRpdGxlPk1vbml0b3JpbmcgdGhlIHJhdGVzIG9mIGNv
bXBvc2l0ZSBldmVudHMgd2l0aCBjZW5zb3JlZCBkYXRhIGluIHBoYXNlIElJIGNsaW5pY2FsIHRy
aWFsczwvdGl0bGU+PHNlY29uZGFyeS10aXRsZT5CaW9tZXRyaWNzPC9zZWNvbmRhcnktdGl0bGU+
PC90aXRsZXM+PHBlcmlvZGljYWw+PGZ1bGwtdGl0bGU+QmlvbWV0cmljczwvZnVsbC10aXRsZT48
L3BlcmlvZGljYWw+PHBhZ2VzPjg5LTk3PC9wYWdlcz48dm9sdW1lPjU4PC92b2x1bWU+PG51bWJl
cj4xPC9udW1iZXI+PGVkaXRpb24+MjAwMi8wMy8xNDwvZWRpdGlvbj48a2V5d29yZHM+PGtleXdv
cmQ+KkJheWVzIFRoZW9yZW08L2tleXdvcmQ+PGtleXdvcmQ+Q2xpbmljYWwgVHJpYWxzLCBQaGFz
ZSBJSSBhcyBUb3BpYy8qbWV0aG9kczwva2V5d29yZD48a2V5d29yZD5Db21wdXRlciBTaW11bGF0
aW9uPC9rZXl3b3JkPjxrZXl3b3JkPkh1bWFuczwva2V5d29yZD48a2V5d29yZD5MZXVrZW1pYSwg
TXllbG9pZCwgQWN1dGUvZ2VuZXRpY3MvdGhlcmFweTwva2V5d29yZD48a2V5d29yZD5NeWVsb2R5
c3BsYXN0aWMgU3luZHJvbWVzL2dlbmV0aWNzL3RoZXJhcHk8L2tleXdvcmQ+PGtleXdvcmQ+TmVv
cGxhc20gUmVncmVzc2lvbiwgU3BvbnRhbmVvdXM8L2tleXdvcmQ+PC9rZXl3b3Jkcz48ZGF0ZXM+
PHllYXI+MjAwMjwveWVhcj48cHViLWRhdGVzPjxkYXRlPk1hcjwvZGF0ZT48L3B1Yi1kYXRlcz48
L2RhdGVzPjxpc2JuPjAwMDYtMzQxWCAoUHJpbnQpJiN4RDswMDA2LTM0MVggKExpbmtpbmcpPC9p
c2JuPjxhY2Nlc3Npb24tbnVtPjExODkwMzMxPC9hY2Nlc3Npb24tbnVtPjx1cmxzPjxyZWxhdGVk
LXVybHM+PHVybD5odHRwczovL3d3dy5uY2JpLm5sbS5uaWguZ292L3B1Ym1lZC8xMTg5MDMzMTwv
dXJsPjwvcmVsYXRlZC11cmxzPjwvdXJscz48ZWxlY3Ryb25pYy1yZXNvdXJjZS1udW0+MTAuMTEx
MS9qLjAwMDYtMzQxeC4yMDAyLjAwMDg5Lng8L2VsZWN0cm9uaWMtcmVzb3VyY2UtbnVtPjwvcmVj
b3JkPjwvQ2l0ZT48Q2l0ZT48QXV0aG9yPkNoZXVuZzwvQXV0aG9yPjxZZWFyPjIwMDY8L1llYXI+
PFJlY051bT44MTwvUmVjTnVtPjxyZWNvcmQ+PHJlYy1udW1iZXI+ODE8L3JlYy1udW1iZXI+PGZv
cmVpZ24ta2V5cz48a2V5IGFwcD0iRU4iIGRiLWlkPSJlc3AyenBheHNzOXRzOGVkejJtdjA1YXVl
MHM5cHMyMGE5cDAiIHRpbWVzdGFtcD0iMTY1NTE1NjgyNiI+ODE8L2tleT48L2ZvcmVpZ24ta2V5
cz48cmVmLXR5cGUgbmFtZT0iSm91cm5hbCBBcnRpY2xlIj4xNzwvcmVmLXR5cGU+PGNvbnRyaWJ1
dG9ycz48YXV0aG9ycz48YXV0aG9yPkNoZXVuZywgWS4gSy48L2F1dGhvcj48YXV0aG9yPklub3Vl
LCBMLiBZLjwvYXV0aG9yPjxhdXRob3I+V2F0aGVuLCBKLiBLLjwvYXV0aG9yPjxhdXRob3I+VGhh
bGwsIFAuIEYuPC9hdXRob3I+PC9hdXRob3JzPjwvY29udHJpYnV0b3JzPjxhdXRoLWFkZHJlc3M+
RGVwYXJ0bWVudCBvZiBCaW9zdGF0aXN0aWNzLCBNYWlsbWFuIFNjaG9vbCBvZiBQdWJsaWMgSGVh
bHRoLCBDb2x1bWJpYSBVbml2ZXJzaXR5LCA3MjIgV2VzdCAxNjh0aCBTdHJlZXQsIE5ldyBZb3Jr
LCBOWSAxMDAzMiwgVVNBLiB5YzYzMkBjb2x1bWJpYS5lZHU8L2F1dGgtYWRkcmVzcz48dGl0bGVz
Pjx0aXRsZT5Db250aW51b3VzIEJheWVzaWFuIGFkYXB0aXZlIHJhbmRvbWl6YXRpb24gYmFzZWQg
b24gZXZlbnQgdGltZXMgd2l0aCBjb3ZhcmlhdGVzPC90aXRsZT48c2Vjb25kYXJ5LXRpdGxlPlN0
YXQgTWVkPC9zZWNvbmRhcnktdGl0bGU+PC90aXRsZXM+PHBlcmlvZGljYWw+PGZ1bGwtdGl0bGU+
U3RhdCBNZWQ8L2Z1bGwtdGl0bGU+PC9wZXJpb2RpY2FsPjxwYWdlcz41NS03MDwvcGFnZXM+PHZv
bHVtZT4yNTwvdm9sdW1lPjxudW1iZXI+MTwvbnVtYmVyPjxlZGl0aW9uPjIwMDUvMDcvMTk8L2Vk
aXRpb24+PGtleXdvcmRzPjxrZXl3b3JkPkFudGluZW9wbGFzdGljIEFnZW50cy90aGVyYXBldXRp
YyB1c2U8L2tleXdvcmQ+PGtleXdvcmQ+KkJheWVzIFRoZW9yZW08L2tleXdvcmQ+PGtleXdvcmQ+
Q2xpbmljYWwgVHJpYWxzLCBQaGFzZSBJSSBhcyBUb3BpYy9tZXRob2RzPC9rZXl3b3JkPjxrZXl3
b3JkPkNvbXB1dGVyIFNpbXVsYXRpb248L2tleXdvcmQ+PGtleXdvcmQ+RHJ1ZyBUaGVyYXB5LCBD
b21iaW5hdGlvbjwva2V5d29yZD48a2V5d29yZD5IdW1hbnM8L2tleXdvcmQ+PGtleXdvcmQ+TGV1
a2VtaWEsIE15ZWxvaWQsIEFjdXRlL2RydWcgdGhlcmFweTwva2V5d29yZD48a2V5d29yZD4qTW9k
ZWxzLCBTdGF0aXN0aWNhbDwva2V5d29yZD48a2V5d29yZD5SYW5kb21pemVkIENvbnRyb2xsZWQg
VHJpYWxzIGFzIFRvcGljLyptZXRob2RzPC9rZXl3b3JkPjxrZXl3b3JkPlRyZWF0bWVudCBPdXRj
b21lPC9rZXl3b3JkPjwva2V5d29yZHM+PGRhdGVzPjx5ZWFyPjIwMDY8L3llYXI+PHB1Yi1kYXRl
cz48ZGF0ZT5KYW4gMTU8L2RhdGU+PC9wdWItZGF0ZXM+PC9kYXRlcz48aXNibj4wMjc3LTY3MTUg
KFByaW50KSYjeEQ7MDI3Ny02NzE1IChMaW5raW5nKTwvaXNibj48YWNjZXNzaW9uLW51bT4xNjAy
NTU0OTwvYWNjZXNzaW9uLW51bT48dXJscz48cmVsYXRlZC11cmxzPjx1cmw+aHR0cHM6Ly93d3cu
bmNiaS5ubG0ubmloLmdvdi9wdWJtZWQvMTYwMjU1NDk8L3VybD48L3JlbGF0ZWQtdXJscz48L3Vy
bHM+PGVsZWN0cm9uaWMtcmVzb3VyY2UtbnVtPjEwLjEwMDIvc2ltLjIyNDc8L2VsZWN0cm9uaWMt
cmVzb3VyY2UtbnVtPjwvcmVjb3JkPjwvQ2l0ZT48L0VuZE5vdGU+AG==
</w:fldData>
        </w:fldChar>
      </w:r>
      <w:r w:rsidR="00654294">
        <w:rPr>
          <w:rFonts w:ascii="Arial" w:hAnsi="Arial" w:cs="Arial"/>
          <w:iCs/>
        </w:rPr>
        <w:instrText xml:space="preserve"> ADDIN EN.CITE </w:instrText>
      </w:r>
      <w:r w:rsidR="00654294">
        <w:rPr>
          <w:rFonts w:ascii="Arial" w:hAnsi="Arial" w:cs="Arial"/>
          <w:iCs/>
        </w:rPr>
        <w:fldChar w:fldCharType="begin">
          <w:fldData xml:space="preserve">PEVuZE5vdGU+PENpdGU+PEF1dGhvcj5DaGV1bmc8L0F1dGhvcj48WWVhcj4yMDAyPC9ZZWFyPjxS
ZWNOdW0+ODI8L1JlY051bT48RGlzcGxheVRleHQ+KDgxLCA4Mik8L0Rpc3BsYXlUZXh0PjxyZWNv
cmQ+PHJlYy1udW1iZXI+ODI8L3JlYy1udW1iZXI+PGZvcmVpZ24ta2V5cz48a2V5IGFwcD0iRU4i
IGRiLWlkPSJlc3AyenBheHNzOXRzOGVkejJtdjA1YXVlMHM5cHMyMGE5cDAiIHRpbWVzdGFtcD0i
MTY1NTE1NjgyNiI+ODI8L2tleT48L2ZvcmVpZ24ta2V5cz48cmVmLXR5cGUgbmFtZT0iSm91cm5h
bCBBcnRpY2xlIj4xNzwvcmVmLXR5cGU+PGNvbnRyaWJ1dG9ycz48YXV0aG9ycz48YXV0aG9yPkNo
ZXVuZywgWS4gSy48L2F1dGhvcj48YXV0aG9yPlRoYWxsLCBQLiBGLjwvYXV0aG9yPjwvYXV0aG9y
cz48L2NvbnRyaWJ1dG9ycz48YXV0aC1hZGRyZXNzPkRlcGFydG1lbnQgb2YgQmlvc3RhdGlzdGlj
cywgTWFpbG1hbiBTY2hvb2wgb2YgUHVibGljIEhlYWx0aCwgQ29sdW1iaWEgVW5pdmVyc2l0eSwg
TmV3IFlvcmssIE5ldyBZb3JrIDEwMDMyLCBVU0EuIGNoZXVuZ0BiaW9zdGF0LmNvbHVtYmlhLmVk
dTwvYXV0aC1hZGRyZXNzPjx0aXRsZXM+PHRpdGxlPk1vbml0b3JpbmcgdGhlIHJhdGVzIG9mIGNv
bXBvc2l0ZSBldmVudHMgd2l0aCBjZW5zb3JlZCBkYXRhIGluIHBoYXNlIElJIGNsaW5pY2FsIHRy
aWFsczwvdGl0bGU+PHNlY29uZGFyeS10aXRsZT5CaW9tZXRyaWNzPC9zZWNvbmRhcnktdGl0bGU+
PC90aXRsZXM+PHBlcmlvZGljYWw+PGZ1bGwtdGl0bGU+QmlvbWV0cmljczwvZnVsbC10aXRsZT48
L3BlcmlvZGljYWw+PHBhZ2VzPjg5LTk3PC9wYWdlcz48dm9sdW1lPjU4PC92b2x1bWU+PG51bWJl
cj4xPC9udW1iZXI+PGVkaXRpb24+MjAwMi8wMy8xNDwvZWRpdGlvbj48a2V5d29yZHM+PGtleXdv
cmQ+KkJheWVzIFRoZW9yZW08L2tleXdvcmQ+PGtleXdvcmQ+Q2xpbmljYWwgVHJpYWxzLCBQaGFz
ZSBJSSBhcyBUb3BpYy8qbWV0aG9kczwva2V5d29yZD48a2V5d29yZD5Db21wdXRlciBTaW11bGF0
aW9uPC9rZXl3b3JkPjxrZXl3b3JkPkh1bWFuczwva2V5d29yZD48a2V5d29yZD5MZXVrZW1pYSwg
TXllbG9pZCwgQWN1dGUvZ2VuZXRpY3MvdGhlcmFweTwva2V5d29yZD48a2V5d29yZD5NeWVsb2R5
c3BsYXN0aWMgU3luZHJvbWVzL2dlbmV0aWNzL3RoZXJhcHk8L2tleXdvcmQ+PGtleXdvcmQ+TmVv
cGxhc20gUmVncmVzc2lvbiwgU3BvbnRhbmVvdXM8L2tleXdvcmQ+PC9rZXl3b3Jkcz48ZGF0ZXM+
PHllYXI+MjAwMjwveWVhcj48cHViLWRhdGVzPjxkYXRlPk1hcjwvZGF0ZT48L3B1Yi1kYXRlcz48
L2RhdGVzPjxpc2JuPjAwMDYtMzQxWCAoUHJpbnQpJiN4RDswMDA2LTM0MVggKExpbmtpbmcpPC9p
c2JuPjxhY2Nlc3Npb24tbnVtPjExODkwMzMxPC9hY2Nlc3Npb24tbnVtPjx1cmxzPjxyZWxhdGVk
LXVybHM+PHVybD5odHRwczovL3d3dy5uY2JpLm5sbS5uaWguZ292L3B1Ym1lZC8xMTg5MDMzMTwv
dXJsPjwvcmVsYXRlZC11cmxzPjwvdXJscz48ZWxlY3Ryb25pYy1yZXNvdXJjZS1udW0+MTAuMTEx
MS9qLjAwMDYtMzQxeC4yMDAyLjAwMDg5Lng8L2VsZWN0cm9uaWMtcmVzb3VyY2UtbnVtPjwvcmVj
b3JkPjwvQ2l0ZT48Q2l0ZT48QXV0aG9yPkNoZXVuZzwvQXV0aG9yPjxZZWFyPjIwMDY8L1llYXI+
PFJlY051bT44MTwvUmVjTnVtPjxyZWNvcmQ+PHJlYy1udW1iZXI+ODE8L3JlYy1udW1iZXI+PGZv
cmVpZ24ta2V5cz48a2V5IGFwcD0iRU4iIGRiLWlkPSJlc3AyenBheHNzOXRzOGVkejJtdjA1YXVl
MHM5cHMyMGE5cDAiIHRpbWVzdGFtcD0iMTY1NTE1NjgyNiI+ODE8L2tleT48L2ZvcmVpZ24ta2V5
cz48cmVmLXR5cGUgbmFtZT0iSm91cm5hbCBBcnRpY2xlIj4xNzwvcmVmLXR5cGU+PGNvbnRyaWJ1
dG9ycz48YXV0aG9ycz48YXV0aG9yPkNoZXVuZywgWS4gSy48L2F1dGhvcj48YXV0aG9yPklub3Vl
LCBMLiBZLjwvYXV0aG9yPjxhdXRob3I+V2F0aGVuLCBKLiBLLjwvYXV0aG9yPjxhdXRob3I+VGhh
bGwsIFAuIEYuPC9hdXRob3I+PC9hdXRob3JzPjwvY29udHJpYnV0b3JzPjxhdXRoLWFkZHJlc3M+
RGVwYXJ0bWVudCBvZiBCaW9zdGF0aXN0aWNzLCBNYWlsbWFuIFNjaG9vbCBvZiBQdWJsaWMgSGVh
bHRoLCBDb2x1bWJpYSBVbml2ZXJzaXR5LCA3MjIgV2VzdCAxNjh0aCBTdHJlZXQsIE5ldyBZb3Jr
LCBOWSAxMDAzMiwgVVNBLiB5YzYzMkBjb2x1bWJpYS5lZHU8L2F1dGgtYWRkcmVzcz48dGl0bGVz
Pjx0aXRsZT5Db250aW51b3VzIEJheWVzaWFuIGFkYXB0aXZlIHJhbmRvbWl6YXRpb24gYmFzZWQg
b24gZXZlbnQgdGltZXMgd2l0aCBjb3ZhcmlhdGVzPC90aXRsZT48c2Vjb25kYXJ5LXRpdGxlPlN0
YXQgTWVkPC9zZWNvbmRhcnktdGl0bGU+PC90aXRsZXM+PHBlcmlvZGljYWw+PGZ1bGwtdGl0bGU+
U3RhdCBNZWQ8L2Z1bGwtdGl0bGU+PC9wZXJpb2RpY2FsPjxwYWdlcz41NS03MDwvcGFnZXM+PHZv
bHVtZT4yNTwvdm9sdW1lPjxudW1iZXI+MTwvbnVtYmVyPjxlZGl0aW9uPjIwMDUvMDcvMTk8L2Vk
aXRpb24+PGtleXdvcmRzPjxrZXl3b3JkPkFudGluZW9wbGFzdGljIEFnZW50cy90aGVyYXBldXRp
YyB1c2U8L2tleXdvcmQ+PGtleXdvcmQ+KkJheWVzIFRoZW9yZW08L2tleXdvcmQ+PGtleXdvcmQ+
Q2xpbmljYWwgVHJpYWxzLCBQaGFzZSBJSSBhcyBUb3BpYy9tZXRob2RzPC9rZXl3b3JkPjxrZXl3
b3JkPkNvbXB1dGVyIFNpbXVsYXRpb248L2tleXdvcmQ+PGtleXdvcmQ+RHJ1ZyBUaGVyYXB5LCBD
b21iaW5hdGlvbjwva2V5d29yZD48a2V5d29yZD5IdW1hbnM8L2tleXdvcmQ+PGtleXdvcmQ+TGV1
a2VtaWEsIE15ZWxvaWQsIEFjdXRlL2RydWcgdGhlcmFweTwva2V5d29yZD48a2V5d29yZD4qTW9k
ZWxzLCBTdGF0aXN0aWNhbDwva2V5d29yZD48a2V5d29yZD5SYW5kb21pemVkIENvbnRyb2xsZWQg
VHJpYWxzIGFzIFRvcGljLyptZXRob2RzPC9rZXl3b3JkPjxrZXl3b3JkPlRyZWF0bWVudCBPdXRj
b21lPC9rZXl3b3JkPjwva2V5d29yZHM+PGRhdGVzPjx5ZWFyPjIwMDY8L3llYXI+PHB1Yi1kYXRl
cz48ZGF0ZT5KYW4gMTU8L2RhdGU+PC9wdWItZGF0ZXM+PC9kYXRlcz48aXNibj4wMjc3LTY3MTUg
KFByaW50KSYjeEQ7MDI3Ny02NzE1IChMaW5raW5nKTwvaXNibj48YWNjZXNzaW9uLW51bT4xNjAy
NTU0OTwvYWNjZXNzaW9uLW51bT48dXJscz48cmVsYXRlZC11cmxzPjx1cmw+aHR0cHM6Ly93d3cu
bmNiaS5ubG0ubmloLmdvdi9wdWJtZWQvMTYwMjU1NDk8L3VybD48L3JlbGF0ZWQtdXJscz48L3Vy
bHM+PGVsZWN0cm9uaWMtcmVzb3VyY2UtbnVtPjEwLjEwMDIvc2ltLjIyNDc8L2VsZWN0cm9uaWMt
cmVzb3VyY2UtbnVtPjwvcmVjb3JkPjwvQ2l0ZT48L0VuZE5vdGU+AG==
</w:fldData>
        </w:fldChar>
      </w:r>
      <w:r w:rsidR="00654294">
        <w:rPr>
          <w:rFonts w:ascii="Arial" w:hAnsi="Arial" w:cs="Arial"/>
          <w:iCs/>
        </w:rPr>
        <w:instrText xml:space="preserve"> ADDIN EN.CITE.DATA </w:instrText>
      </w:r>
      <w:r w:rsidR="00654294">
        <w:rPr>
          <w:rFonts w:ascii="Arial" w:hAnsi="Arial" w:cs="Arial"/>
          <w:iCs/>
        </w:rPr>
      </w:r>
      <w:r w:rsidR="00654294">
        <w:rPr>
          <w:rFonts w:ascii="Arial" w:hAnsi="Arial" w:cs="Arial"/>
          <w:iCs/>
        </w:rPr>
        <w:fldChar w:fldCharType="end"/>
      </w:r>
      <w:r w:rsidRPr="002A0CD2">
        <w:rPr>
          <w:rFonts w:ascii="Arial" w:hAnsi="Arial" w:cs="Arial"/>
          <w:iCs/>
        </w:rPr>
      </w:r>
      <w:r w:rsidRPr="002A0CD2">
        <w:rPr>
          <w:rFonts w:ascii="Arial" w:hAnsi="Arial" w:cs="Arial"/>
          <w:iCs/>
        </w:rPr>
        <w:fldChar w:fldCharType="separate"/>
      </w:r>
      <w:r w:rsidRPr="002A0CD2">
        <w:rPr>
          <w:rFonts w:ascii="Arial" w:hAnsi="Arial" w:cs="Arial"/>
          <w:iCs/>
          <w:noProof/>
        </w:rPr>
        <w:t>(81, 82)</w:t>
      </w:r>
      <w:r w:rsidRPr="002A0CD2">
        <w:rPr>
          <w:rFonts w:ascii="Arial" w:hAnsi="Arial" w:cs="Arial"/>
          <w:iCs/>
        </w:rPr>
        <w:fldChar w:fldCharType="end"/>
      </w:r>
      <w:r w:rsidRPr="002A0CD2">
        <w:rPr>
          <w:rFonts w:ascii="Arial" w:hAnsi="Arial" w:cs="Arial"/>
          <w:iCs/>
        </w:rPr>
        <w:t>. Third, web applications will be used to facilitate adaptive randomization in real time with up-to-date data.  Intermediate outcomes at 6-month, the final 12-month combined treatment outcomes, and the stratifying factors will be updated on a continuous basis by the study coordinator via a data entry app.  Randomization probabilities will be updated based on the updated data; and the study coordinator will obtain randomization code based on these updated probabilities via a randomization app.</w:t>
      </w:r>
    </w:p>
    <w:p w14:paraId="1AA03A2A" w14:textId="45899E00" w:rsidR="00F078ED" w:rsidRPr="00722F02" w:rsidRDefault="002A3342" w:rsidP="00834201">
      <w:pPr>
        <w:pStyle w:val="ListParagraph"/>
        <w:numPr>
          <w:ilvl w:val="0"/>
          <w:numId w:val="40"/>
        </w:numPr>
        <w:rPr>
          <w:rFonts w:ascii="Arial" w:hAnsi="Arial" w:cs="Arial"/>
        </w:rPr>
      </w:pPr>
      <w:bookmarkStart w:id="34" w:name="_Ref457824657"/>
      <w:r w:rsidRPr="00722F02">
        <w:rPr>
          <w:rFonts w:ascii="Arial" w:hAnsi="Arial" w:cs="Arial"/>
        </w:rPr>
        <w:lastRenderedPageBreak/>
        <w:t>DATA COLLECTION</w:t>
      </w:r>
      <w:bookmarkEnd w:id="34"/>
    </w:p>
    <w:p w14:paraId="3AB4E5CB" w14:textId="77777777" w:rsidR="00854A09" w:rsidRPr="00722F02" w:rsidRDefault="00854A09" w:rsidP="00834201">
      <w:pPr>
        <w:pStyle w:val="ListParagraph"/>
        <w:numPr>
          <w:ilvl w:val="1"/>
          <w:numId w:val="40"/>
        </w:numPr>
        <w:spacing w:before="100" w:beforeAutospacing="1" w:after="0"/>
        <w:rPr>
          <w:rFonts w:ascii="Arial" w:hAnsi="Arial" w:cs="Arial"/>
        </w:rPr>
      </w:pPr>
      <w:r w:rsidRPr="00722F02">
        <w:rPr>
          <w:rFonts w:ascii="Arial" w:hAnsi="Arial" w:cs="Arial"/>
          <w:b/>
        </w:rPr>
        <w:t>Schedule of Study Evaluations</w:t>
      </w:r>
    </w:p>
    <w:p w14:paraId="6DD2C04C" w14:textId="77777777" w:rsidR="00664F09" w:rsidRPr="00722F02" w:rsidRDefault="00664F09" w:rsidP="00085326">
      <w:pPr>
        <w:pStyle w:val="ListParagraph"/>
        <w:spacing w:before="100" w:beforeAutospacing="1" w:after="0"/>
        <w:rPr>
          <w:rFonts w:ascii="Arial" w:hAnsi="Arial" w:cs="Arial"/>
        </w:rPr>
      </w:pPr>
    </w:p>
    <w:tbl>
      <w:tblPr>
        <w:tblStyle w:val="TableGrid"/>
        <w:tblW w:w="5001" w:type="pct"/>
        <w:tblLook w:val="04A0" w:firstRow="1" w:lastRow="0" w:firstColumn="1" w:lastColumn="0" w:noHBand="0" w:noVBand="1"/>
      </w:tblPr>
      <w:tblGrid>
        <w:gridCol w:w="1978"/>
        <w:gridCol w:w="1710"/>
        <w:gridCol w:w="117"/>
        <w:gridCol w:w="1018"/>
        <w:gridCol w:w="34"/>
        <w:gridCol w:w="899"/>
        <w:gridCol w:w="181"/>
        <w:gridCol w:w="18"/>
        <w:gridCol w:w="1132"/>
        <w:gridCol w:w="26"/>
        <w:gridCol w:w="1093"/>
        <w:gridCol w:w="13"/>
        <w:gridCol w:w="1132"/>
        <w:gridCol w:w="8"/>
        <w:gridCol w:w="179"/>
        <w:gridCol w:w="630"/>
        <w:gridCol w:w="313"/>
        <w:gridCol w:w="47"/>
        <w:gridCol w:w="1096"/>
        <w:gridCol w:w="1329"/>
      </w:tblGrid>
      <w:tr w:rsidR="00722F02" w:rsidRPr="00722F02" w14:paraId="477753EE" w14:textId="7C5A5C53" w:rsidTr="00C81A21">
        <w:trPr>
          <w:trHeight w:val="76"/>
        </w:trPr>
        <w:tc>
          <w:tcPr>
            <w:tcW w:w="764" w:type="pct"/>
          </w:tcPr>
          <w:p w14:paraId="48E07619" w14:textId="26880464" w:rsidR="00CC4131" w:rsidRPr="00722F02" w:rsidRDefault="00CC4131" w:rsidP="00085326">
            <w:pPr>
              <w:spacing w:after="200" w:line="276" w:lineRule="auto"/>
              <w:rPr>
                <w:rFonts w:ascii="Arial" w:hAnsi="Arial" w:cs="Arial"/>
                <w:b/>
              </w:rPr>
            </w:pPr>
            <w:r w:rsidRPr="00722F02">
              <w:rPr>
                <w:rFonts w:ascii="Arial" w:hAnsi="Arial" w:cs="Arial"/>
                <w:b/>
              </w:rPr>
              <w:t>Procedures</w:t>
            </w:r>
            <w:r w:rsidRPr="00722F02">
              <w:rPr>
                <w:rFonts w:ascii="Arial" w:hAnsi="Arial" w:cs="Arial"/>
                <w:b/>
                <w:vertAlign w:val="superscript"/>
              </w:rPr>
              <w:t>+</w:t>
            </w:r>
            <w:r w:rsidRPr="00722F02">
              <w:rPr>
                <w:rFonts w:ascii="Arial" w:hAnsi="Arial" w:cs="Arial"/>
                <w:b/>
              </w:rPr>
              <w:t xml:space="preserve"> </w:t>
            </w:r>
          </w:p>
        </w:tc>
        <w:tc>
          <w:tcPr>
            <w:tcW w:w="660" w:type="pct"/>
          </w:tcPr>
          <w:p w14:paraId="661F7B0A" w14:textId="4B7F374C" w:rsidR="00CC4131" w:rsidRPr="00722F02" w:rsidRDefault="00CC4131" w:rsidP="00085326">
            <w:pPr>
              <w:spacing w:after="200" w:line="276" w:lineRule="auto"/>
              <w:rPr>
                <w:rFonts w:ascii="Arial" w:hAnsi="Arial" w:cs="Arial"/>
                <w:b/>
              </w:rPr>
            </w:pPr>
            <w:r w:rsidRPr="00722F02">
              <w:rPr>
                <w:rFonts w:ascii="Arial" w:hAnsi="Arial" w:cs="Arial"/>
                <w:b/>
              </w:rPr>
              <w:t>Baseline (enrolment)</w:t>
            </w:r>
          </w:p>
        </w:tc>
        <w:tc>
          <w:tcPr>
            <w:tcW w:w="438" w:type="pct"/>
            <w:gridSpan w:val="2"/>
          </w:tcPr>
          <w:p w14:paraId="09A3DFC9" w14:textId="076332E1" w:rsidR="00CC4131" w:rsidRPr="00722F02" w:rsidRDefault="00CC4131" w:rsidP="00085326">
            <w:pPr>
              <w:rPr>
                <w:rFonts w:ascii="Arial" w:hAnsi="Arial" w:cs="Arial"/>
                <w:b/>
              </w:rPr>
            </w:pPr>
            <w:r w:rsidRPr="00722F02">
              <w:rPr>
                <w:rFonts w:ascii="Arial" w:hAnsi="Arial" w:cs="Arial"/>
                <w:b/>
              </w:rPr>
              <w:t>Month 1</w:t>
            </w:r>
          </w:p>
        </w:tc>
        <w:tc>
          <w:tcPr>
            <w:tcW w:w="437" w:type="pct"/>
            <w:gridSpan w:val="4"/>
          </w:tcPr>
          <w:p w14:paraId="4689E828" w14:textId="58E5F990" w:rsidR="00CC4131" w:rsidRPr="00722F02" w:rsidRDefault="00CC4131" w:rsidP="00085326">
            <w:pPr>
              <w:spacing w:after="200" w:line="276" w:lineRule="auto"/>
              <w:rPr>
                <w:rFonts w:ascii="Arial" w:hAnsi="Arial" w:cs="Arial"/>
                <w:b/>
              </w:rPr>
            </w:pPr>
            <w:r w:rsidRPr="00722F02">
              <w:rPr>
                <w:rFonts w:ascii="Arial" w:hAnsi="Arial" w:cs="Arial"/>
                <w:b/>
              </w:rPr>
              <w:t>Month 2</w:t>
            </w:r>
          </w:p>
        </w:tc>
        <w:tc>
          <w:tcPr>
            <w:tcW w:w="437" w:type="pct"/>
          </w:tcPr>
          <w:p w14:paraId="397F0B94" w14:textId="38F7A589" w:rsidR="00CC4131" w:rsidRPr="00722F02" w:rsidRDefault="00CC4131" w:rsidP="00085326">
            <w:pPr>
              <w:rPr>
                <w:rFonts w:ascii="Arial" w:hAnsi="Arial" w:cs="Arial"/>
                <w:b/>
              </w:rPr>
            </w:pPr>
            <w:r w:rsidRPr="00722F02">
              <w:rPr>
                <w:rFonts w:ascii="Arial" w:hAnsi="Arial" w:cs="Arial"/>
                <w:b/>
              </w:rPr>
              <w:t>Month 3</w:t>
            </w:r>
          </w:p>
        </w:tc>
        <w:tc>
          <w:tcPr>
            <w:tcW w:w="437" w:type="pct"/>
            <w:gridSpan w:val="3"/>
          </w:tcPr>
          <w:p w14:paraId="7F96ADC9" w14:textId="0B4A2DCB" w:rsidR="00CC4131" w:rsidRPr="00722F02" w:rsidRDefault="00CC4131" w:rsidP="00085326">
            <w:pPr>
              <w:spacing w:after="200" w:line="276" w:lineRule="auto"/>
              <w:rPr>
                <w:rFonts w:ascii="Arial" w:hAnsi="Arial" w:cs="Arial"/>
                <w:b/>
              </w:rPr>
            </w:pPr>
            <w:r w:rsidRPr="00722F02">
              <w:rPr>
                <w:rFonts w:ascii="Arial" w:hAnsi="Arial" w:cs="Arial"/>
                <w:b/>
              </w:rPr>
              <w:t>Month 4</w:t>
            </w:r>
          </w:p>
        </w:tc>
        <w:tc>
          <w:tcPr>
            <w:tcW w:w="437" w:type="pct"/>
          </w:tcPr>
          <w:p w14:paraId="5C2D0DCD" w14:textId="20958F54" w:rsidR="00CC4131" w:rsidRPr="00722F02" w:rsidRDefault="00CC4131" w:rsidP="00085326">
            <w:pPr>
              <w:spacing w:after="200" w:line="276" w:lineRule="auto"/>
              <w:rPr>
                <w:rFonts w:ascii="Arial" w:hAnsi="Arial" w:cs="Arial"/>
                <w:b/>
              </w:rPr>
            </w:pPr>
            <w:r w:rsidRPr="00722F02">
              <w:rPr>
                <w:rFonts w:ascii="Arial" w:hAnsi="Arial" w:cs="Arial"/>
                <w:b/>
              </w:rPr>
              <w:t>Month 5</w:t>
            </w:r>
          </w:p>
        </w:tc>
        <w:tc>
          <w:tcPr>
            <w:tcW w:w="436" w:type="pct"/>
            <w:gridSpan w:val="4"/>
          </w:tcPr>
          <w:p w14:paraId="36C2625E" w14:textId="286F9D63" w:rsidR="00CC4131" w:rsidRPr="00722F02" w:rsidRDefault="00CC4131" w:rsidP="00085326">
            <w:pPr>
              <w:rPr>
                <w:rFonts w:ascii="Arial" w:hAnsi="Arial" w:cs="Arial"/>
                <w:b/>
              </w:rPr>
            </w:pPr>
            <w:r w:rsidRPr="00722F02">
              <w:rPr>
                <w:rFonts w:ascii="Arial" w:hAnsi="Arial" w:cs="Arial"/>
                <w:b/>
              </w:rPr>
              <w:t>Month 6</w:t>
            </w:r>
          </w:p>
        </w:tc>
        <w:tc>
          <w:tcPr>
            <w:tcW w:w="441" w:type="pct"/>
            <w:gridSpan w:val="2"/>
          </w:tcPr>
          <w:p w14:paraId="2FDD3F7E" w14:textId="44E885C8" w:rsidR="00CC4131" w:rsidRPr="00722F02" w:rsidRDefault="00CC4131" w:rsidP="00085326">
            <w:pPr>
              <w:rPr>
                <w:rFonts w:ascii="Arial" w:hAnsi="Arial" w:cs="Arial"/>
                <w:b/>
              </w:rPr>
            </w:pPr>
            <w:r w:rsidRPr="00722F02">
              <w:rPr>
                <w:rFonts w:ascii="Arial" w:hAnsi="Arial" w:cs="Arial"/>
                <w:b/>
              </w:rPr>
              <w:t>Month 12</w:t>
            </w:r>
          </w:p>
        </w:tc>
        <w:tc>
          <w:tcPr>
            <w:tcW w:w="513" w:type="pct"/>
          </w:tcPr>
          <w:p w14:paraId="36A9F806" w14:textId="77777777" w:rsidR="00CC4131" w:rsidRPr="00722F02" w:rsidRDefault="00CC4131" w:rsidP="00085326">
            <w:pPr>
              <w:spacing w:after="200" w:line="276" w:lineRule="auto"/>
              <w:rPr>
                <w:rFonts w:ascii="Arial" w:hAnsi="Arial" w:cs="Arial"/>
                <w:b/>
              </w:rPr>
            </w:pPr>
            <w:r w:rsidRPr="00722F02">
              <w:rPr>
                <w:rFonts w:ascii="Arial" w:hAnsi="Arial" w:cs="Arial"/>
                <w:b/>
              </w:rPr>
              <w:t>End of Treatment</w:t>
            </w:r>
          </w:p>
          <w:p w14:paraId="3194CF18" w14:textId="7BC8D542" w:rsidR="00CC4131" w:rsidRPr="00722F02" w:rsidRDefault="00CC4131" w:rsidP="00085326">
            <w:pPr>
              <w:rPr>
                <w:rFonts w:ascii="Arial" w:hAnsi="Arial" w:cs="Arial"/>
                <w:b/>
              </w:rPr>
            </w:pPr>
            <w:r w:rsidRPr="00722F02">
              <w:rPr>
                <w:rFonts w:ascii="Arial" w:hAnsi="Arial" w:cs="Arial"/>
                <w:b/>
              </w:rPr>
              <w:t>(6-18 months)</w:t>
            </w:r>
          </w:p>
        </w:tc>
      </w:tr>
      <w:tr w:rsidR="00722F02" w:rsidRPr="00722F02" w14:paraId="6338C73B" w14:textId="77777777" w:rsidTr="00625B89">
        <w:trPr>
          <w:trHeight w:val="76"/>
        </w:trPr>
        <w:tc>
          <w:tcPr>
            <w:tcW w:w="764" w:type="pct"/>
            <w:vAlign w:val="center"/>
          </w:tcPr>
          <w:p w14:paraId="1CB3C411" w14:textId="0B256C67" w:rsidR="00BB393E" w:rsidRPr="00722F02" w:rsidRDefault="00BB393E" w:rsidP="00625B89">
            <w:pPr>
              <w:rPr>
                <w:rFonts w:ascii="Arial" w:hAnsi="Arial" w:cs="Arial"/>
                <w:b/>
              </w:rPr>
            </w:pPr>
            <w:r w:rsidRPr="00722F02">
              <w:rPr>
                <w:rFonts w:ascii="Arial" w:hAnsi="Arial" w:cs="Arial"/>
                <w:b/>
              </w:rPr>
              <w:t>All Participants</w:t>
            </w:r>
          </w:p>
          <w:p w14:paraId="3C9A9AE3" w14:textId="558FEB40" w:rsidR="00BB393E" w:rsidRPr="00722F02" w:rsidRDefault="00BB393E" w:rsidP="00625B89">
            <w:pPr>
              <w:rPr>
                <w:rFonts w:ascii="Arial" w:hAnsi="Arial" w:cs="Arial"/>
                <w:b/>
              </w:rPr>
            </w:pPr>
          </w:p>
        </w:tc>
        <w:tc>
          <w:tcPr>
            <w:tcW w:w="4236" w:type="pct"/>
            <w:gridSpan w:val="19"/>
            <w:vAlign w:val="center"/>
          </w:tcPr>
          <w:p w14:paraId="2093DAAC" w14:textId="77777777" w:rsidR="00BB393E" w:rsidRPr="00722F02" w:rsidRDefault="00BB393E" w:rsidP="00625B89">
            <w:pPr>
              <w:jc w:val="center"/>
              <w:rPr>
                <w:rFonts w:ascii="Arial" w:hAnsi="Arial" w:cs="Arial"/>
                <w:b/>
              </w:rPr>
            </w:pPr>
          </w:p>
        </w:tc>
      </w:tr>
      <w:tr w:rsidR="00722F02" w:rsidRPr="00722F02" w14:paraId="2EC2ED67" w14:textId="34D997C6" w:rsidTr="00C81A21">
        <w:trPr>
          <w:trHeight w:val="368"/>
        </w:trPr>
        <w:tc>
          <w:tcPr>
            <w:tcW w:w="764" w:type="pct"/>
            <w:vAlign w:val="center"/>
          </w:tcPr>
          <w:p w14:paraId="47DB9EDD" w14:textId="387D0DED" w:rsidR="00CC4131" w:rsidRPr="00722F02" w:rsidRDefault="00CC4131" w:rsidP="00625B89">
            <w:pPr>
              <w:spacing w:line="276" w:lineRule="auto"/>
              <w:rPr>
                <w:rFonts w:ascii="Arial" w:hAnsi="Arial" w:cs="Arial"/>
              </w:rPr>
            </w:pPr>
            <w:r w:rsidRPr="00722F02">
              <w:rPr>
                <w:rFonts w:ascii="Arial" w:hAnsi="Arial" w:cs="Arial"/>
              </w:rPr>
              <w:t xml:space="preserve">Informed consent </w:t>
            </w:r>
          </w:p>
        </w:tc>
        <w:tc>
          <w:tcPr>
            <w:tcW w:w="660" w:type="pct"/>
            <w:vAlign w:val="center"/>
          </w:tcPr>
          <w:p w14:paraId="4F6A501D" w14:textId="66653FEB" w:rsidR="00CC4131" w:rsidRPr="00722F02" w:rsidRDefault="001535CA" w:rsidP="00625B89">
            <w:pPr>
              <w:jc w:val="center"/>
              <w:rPr>
                <w:rFonts w:ascii="Arial" w:hAnsi="Arial" w:cs="Arial"/>
              </w:rPr>
            </w:pPr>
            <w:r w:rsidRPr="00722F02">
              <w:rPr>
                <w:rFonts w:ascii="Arial" w:hAnsi="Arial" w:cs="Arial"/>
              </w:rPr>
              <w:t>x</w:t>
            </w:r>
          </w:p>
        </w:tc>
        <w:tc>
          <w:tcPr>
            <w:tcW w:w="438" w:type="pct"/>
            <w:gridSpan w:val="2"/>
            <w:vAlign w:val="center"/>
          </w:tcPr>
          <w:p w14:paraId="40EE146A" w14:textId="77777777" w:rsidR="00CC4131" w:rsidRPr="00722F02" w:rsidRDefault="00CC4131" w:rsidP="00625B89">
            <w:pPr>
              <w:jc w:val="center"/>
              <w:rPr>
                <w:rFonts w:ascii="Arial" w:hAnsi="Arial" w:cs="Arial"/>
              </w:rPr>
            </w:pPr>
          </w:p>
        </w:tc>
        <w:tc>
          <w:tcPr>
            <w:tcW w:w="437" w:type="pct"/>
            <w:gridSpan w:val="4"/>
            <w:vAlign w:val="center"/>
          </w:tcPr>
          <w:p w14:paraId="0446BA73" w14:textId="6ECCC6A8" w:rsidR="00CC4131" w:rsidRPr="00722F02" w:rsidRDefault="00CC4131" w:rsidP="00625B89">
            <w:pPr>
              <w:jc w:val="center"/>
              <w:rPr>
                <w:rFonts w:ascii="Arial" w:hAnsi="Arial" w:cs="Arial"/>
              </w:rPr>
            </w:pPr>
          </w:p>
        </w:tc>
        <w:tc>
          <w:tcPr>
            <w:tcW w:w="437" w:type="pct"/>
            <w:vAlign w:val="center"/>
          </w:tcPr>
          <w:p w14:paraId="507B2652" w14:textId="77777777" w:rsidR="00CC4131" w:rsidRPr="00722F02" w:rsidRDefault="00CC4131" w:rsidP="00625B89">
            <w:pPr>
              <w:jc w:val="center"/>
              <w:rPr>
                <w:rFonts w:ascii="Arial" w:hAnsi="Arial" w:cs="Arial"/>
              </w:rPr>
            </w:pPr>
          </w:p>
        </w:tc>
        <w:tc>
          <w:tcPr>
            <w:tcW w:w="437" w:type="pct"/>
            <w:gridSpan w:val="3"/>
            <w:vAlign w:val="center"/>
          </w:tcPr>
          <w:p w14:paraId="5827DC7C" w14:textId="59EC11FE" w:rsidR="00CC4131" w:rsidRPr="00722F02" w:rsidRDefault="00CC4131" w:rsidP="00625B89">
            <w:pPr>
              <w:jc w:val="center"/>
              <w:rPr>
                <w:rFonts w:ascii="Arial" w:hAnsi="Arial" w:cs="Arial"/>
              </w:rPr>
            </w:pPr>
          </w:p>
        </w:tc>
        <w:tc>
          <w:tcPr>
            <w:tcW w:w="437" w:type="pct"/>
            <w:vAlign w:val="center"/>
          </w:tcPr>
          <w:p w14:paraId="6C9F1A5A" w14:textId="77777777" w:rsidR="00CC4131" w:rsidRPr="00722F02" w:rsidRDefault="00CC4131" w:rsidP="00625B89">
            <w:pPr>
              <w:jc w:val="center"/>
              <w:rPr>
                <w:rFonts w:ascii="Arial" w:hAnsi="Arial" w:cs="Arial"/>
              </w:rPr>
            </w:pPr>
          </w:p>
        </w:tc>
        <w:tc>
          <w:tcPr>
            <w:tcW w:w="436" w:type="pct"/>
            <w:gridSpan w:val="4"/>
            <w:vAlign w:val="center"/>
          </w:tcPr>
          <w:p w14:paraId="0FE7BDAF" w14:textId="77777777" w:rsidR="00CC4131" w:rsidRPr="00722F02" w:rsidRDefault="00CC4131" w:rsidP="00625B89">
            <w:pPr>
              <w:jc w:val="center"/>
              <w:rPr>
                <w:rFonts w:ascii="Arial" w:hAnsi="Arial" w:cs="Arial"/>
              </w:rPr>
            </w:pPr>
          </w:p>
        </w:tc>
        <w:tc>
          <w:tcPr>
            <w:tcW w:w="441" w:type="pct"/>
            <w:gridSpan w:val="2"/>
            <w:vAlign w:val="center"/>
          </w:tcPr>
          <w:p w14:paraId="161A3C11" w14:textId="77777777" w:rsidR="00CC4131" w:rsidRPr="00722F02" w:rsidRDefault="00CC4131" w:rsidP="00625B89">
            <w:pPr>
              <w:jc w:val="center"/>
              <w:rPr>
                <w:rFonts w:ascii="Arial" w:hAnsi="Arial" w:cs="Arial"/>
              </w:rPr>
            </w:pPr>
          </w:p>
        </w:tc>
        <w:tc>
          <w:tcPr>
            <w:tcW w:w="513" w:type="pct"/>
            <w:vAlign w:val="center"/>
          </w:tcPr>
          <w:p w14:paraId="1AA0486B" w14:textId="77777777" w:rsidR="00CC4131" w:rsidRPr="00722F02" w:rsidRDefault="00CC4131" w:rsidP="00625B89">
            <w:pPr>
              <w:jc w:val="center"/>
              <w:rPr>
                <w:rFonts w:ascii="Arial" w:hAnsi="Arial" w:cs="Arial"/>
              </w:rPr>
            </w:pPr>
          </w:p>
        </w:tc>
      </w:tr>
      <w:tr w:rsidR="00722F02" w:rsidRPr="00722F02" w14:paraId="5F123E3A" w14:textId="12070146" w:rsidTr="00C81A21">
        <w:trPr>
          <w:trHeight w:val="306"/>
        </w:trPr>
        <w:tc>
          <w:tcPr>
            <w:tcW w:w="764" w:type="pct"/>
            <w:vAlign w:val="center"/>
          </w:tcPr>
          <w:p w14:paraId="6F1CBC6D" w14:textId="014FC5A4" w:rsidR="00CC4131" w:rsidRPr="00722F02" w:rsidRDefault="00104F6A" w:rsidP="00625B89">
            <w:pPr>
              <w:spacing w:line="276" w:lineRule="auto"/>
              <w:rPr>
                <w:rFonts w:ascii="Arial" w:hAnsi="Arial" w:cs="Arial"/>
              </w:rPr>
            </w:pPr>
            <w:r>
              <w:rPr>
                <w:rFonts w:ascii="Arial" w:hAnsi="Arial" w:cs="Arial"/>
              </w:rPr>
              <w:t>R</w:t>
            </w:r>
            <w:r w:rsidR="00CD4E9B" w:rsidRPr="00722F02">
              <w:rPr>
                <w:rFonts w:ascii="Arial" w:hAnsi="Arial" w:cs="Arial"/>
              </w:rPr>
              <w:t>andomization</w:t>
            </w:r>
            <w:r>
              <w:rPr>
                <w:rFonts w:ascii="Arial" w:hAnsi="Arial" w:cs="Arial"/>
              </w:rPr>
              <w:t xml:space="preserve"> </w:t>
            </w:r>
            <w:r w:rsidR="00CC4131" w:rsidRPr="00722F02">
              <w:rPr>
                <w:rFonts w:ascii="Arial" w:hAnsi="Arial" w:cs="Arial"/>
              </w:rPr>
              <w:t>to group (Arms 1-4)</w:t>
            </w:r>
          </w:p>
        </w:tc>
        <w:tc>
          <w:tcPr>
            <w:tcW w:w="660" w:type="pct"/>
            <w:vAlign w:val="center"/>
          </w:tcPr>
          <w:p w14:paraId="3C759091" w14:textId="451261C7" w:rsidR="00CC4131" w:rsidRPr="00722F02" w:rsidRDefault="001535CA" w:rsidP="00625B89">
            <w:pPr>
              <w:jc w:val="center"/>
              <w:rPr>
                <w:rFonts w:ascii="Arial" w:hAnsi="Arial" w:cs="Arial"/>
              </w:rPr>
            </w:pPr>
            <w:r w:rsidRPr="00722F02">
              <w:rPr>
                <w:rFonts w:ascii="Arial" w:hAnsi="Arial" w:cs="Arial"/>
              </w:rPr>
              <w:t>x</w:t>
            </w:r>
          </w:p>
        </w:tc>
        <w:tc>
          <w:tcPr>
            <w:tcW w:w="438" w:type="pct"/>
            <w:gridSpan w:val="2"/>
            <w:vAlign w:val="center"/>
          </w:tcPr>
          <w:p w14:paraId="659F96EE" w14:textId="77777777" w:rsidR="00CC4131" w:rsidRPr="00722F02" w:rsidRDefault="00CC4131" w:rsidP="00625B89">
            <w:pPr>
              <w:jc w:val="center"/>
              <w:rPr>
                <w:rFonts w:ascii="Arial" w:hAnsi="Arial" w:cs="Arial"/>
              </w:rPr>
            </w:pPr>
          </w:p>
        </w:tc>
        <w:tc>
          <w:tcPr>
            <w:tcW w:w="437" w:type="pct"/>
            <w:gridSpan w:val="4"/>
            <w:vAlign w:val="center"/>
          </w:tcPr>
          <w:p w14:paraId="4C57ACD9" w14:textId="08920A3E" w:rsidR="00CC4131" w:rsidRPr="00722F02" w:rsidRDefault="00CC4131" w:rsidP="00625B89">
            <w:pPr>
              <w:jc w:val="center"/>
              <w:rPr>
                <w:rFonts w:ascii="Arial" w:hAnsi="Arial" w:cs="Arial"/>
              </w:rPr>
            </w:pPr>
          </w:p>
        </w:tc>
        <w:tc>
          <w:tcPr>
            <w:tcW w:w="437" w:type="pct"/>
            <w:vAlign w:val="center"/>
          </w:tcPr>
          <w:p w14:paraId="28031373" w14:textId="77777777" w:rsidR="00CC4131" w:rsidRPr="00722F02" w:rsidRDefault="00CC4131" w:rsidP="00625B89">
            <w:pPr>
              <w:jc w:val="center"/>
              <w:rPr>
                <w:rFonts w:ascii="Arial" w:hAnsi="Arial" w:cs="Arial"/>
              </w:rPr>
            </w:pPr>
          </w:p>
        </w:tc>
        <w:tc>
          <w:tcPr>
            <w:tcW w:w="437" w:type="pct"/>
            <w:gridSpan w:val="3"/>
            <w:vAlign w:val="center"/>
          </w:tcPr>
          <w:p w14:paraId="460904A5" w14:textId="1F7A0AF5" w:rsidR="00CC4131" w:rsidRPr="00722F02" w:rsidRDefault="00CC4131" w:rsidP="00625B89">
            <w:pPr>
              <w:jc w:val="center"/>
              <w:rPr>
                <w:rFonts w:ascii="Arial" w:hAnsi="Arial" w:cs="Arial"/>
              </w:rPr>
            </w:pPr>
          </w:p>
        </w:tc>
        <w:tc>
          <w:tcPr>
            <w:tcW w:w="437" w:type="pct"/>
            <w:vAlign w:val="center"/>
          </w:tcPr>
          <w:p w14:paraId="2F68B5C6" w14:textId="77777777" w:rsidR="00CC4131" w:rsidRPr="00722F02" w:rsidRDefault="00CC4131" w:rsidP="00625B89">
            <w:pPr>
              <w:jc w:val="center"/>
              <w:rPr>
                <w:rFonts w:ascii="Arial" w:hAnsi="Arial" w:cs="Arial"/>
              </w:rPr>
            </w:pPr>
          </w:p>
        </w:tc>
        <w:tc>
          <w:tcPr>
            <w:tcW w:w="436" w:type="pct"/>
            <w:gridSpan w:val="4"/>
            <w:vAlign w:val="center"/>
          </w:tcPr>
          <w:p w14:paraId="56C617EB" w14:textId="77777777" w:rsidR="00CC4131" w:rsidRPr="00722F02" w:rsidRDefault="00CC4131" w:rsidP="00625B89">
            <w:pPr>
              <w:jc w:val="center"/>
              <w:rPr>
                <w:rFonts w:ascii="Arial" w:hAnsi="Arial" w:cs="Arial"/>
              </w:rPr>
            </w:pPr>
          </w:p>
        </w:tc>
        <w:tc>
          <w:tcPr>
            <w:tcW w:w="441" w:type="pct"/>
            <w:gridSpan w:val="2"/>
            <w:vAlign w:val="center"/>
          </w:tcPr>
          <w:p w14:paraId="3213DEA4" w14:textId="77777777" w:rsidR="00CC4131" w:rsidRPr="00722F02" w:rsidRDefault="00CC4131" w:rsidP="00625B89">
            <w:pPr>
              <w:jc w:val="center"/>
              <w:rPr>
                <w:rFonts w:ascii="Arial" w:hAnsi="Arial" w:cs="Arial"/>
              </w:rPr>
            </w:pPr>
          </w:p>
        </w:tc>
        <w:tc>
          <w:tcPr>
            <w:tcW w:w="513" w:type="pct"/>
            <w:vAlign w:val="center"/>
          </w:tcPr>
          <w:p w14:paraId="31C88A16" w14:textId="77777777" w:rsidR="00CC4131" w:rsidRPr="00722F02" w:rsidRDefault="00CC4131" w:rsidP="00625B89">
            <w:pPr>
              <w:jc w:val="center"/>
              <w:rPr>
                <w:rFonts w:ascii="Arial" w:hAnsi="Arial" w:cs="Arial"/>
              </w:rPr>
            </w:pPr>
          </w:p>
        </w:tc>
      </w:tr>
      <w:tr w:rsidR="00722F02" w:rsidRPr="00722F02" w14:paraId="292ACD8A" w14:textId="77777777" w:rsidTr="00C81A21">
        <w:trPr>
          <w:trHeight w:val="306"/>
        </w:trPr>
        <w:tc>
          <w:tcPr>
            <w:tcW w:w="764" w:type="pct"/>
            <w:vAlign w:val="center"/>
          </w:tcPr>
          <w:p w14:paraId="103DC20C" w14:textId="7F459945" w:rsidR="000854B9" w:rsidRPr="00722F02" w:rsidRDefault="000854B9" w:rsidP="00625B89">
            <w:pPr>
              <w:rPr>
                <w:rFonts w:ascii="Arial" w:hAnsi="Arial" w:cs="Arial"/>
              </w:rPr>
            </w:pPr>
            <w:r w:rsidRPr="00722F02">
              <w:rPr>
                <w:rFonts w:ascii="Arial" w:hAnsi="Arial" w:cs="Arial"/>
              </w:rPr>
              <w:t>Treatment literacy counsel</w:t>
            </w:r>
            <w:r w:rsidR="00EB56E7">
              <w:rPr>
                <w:rFonts w:ascii="Arial" w:hAnsi="Arial" w:cs="Arial"/>
              </w:rPr>
              <w:t>l</w:t>
            </w:r>
            <w:r w:rsidRPr="00722F02">
              <w:rPr>
                <w:rFonts w:ascii="Arial" w:hAnsi="Arial" w:cs="Arial"/>
              </w:rPr>
              <w:t>ing</w:t>
            </w:r>
          </w:p>
        </w:tc>
        <w:tc>
          <w:tcPr>
            <w:tcW w:w="660" w:type="pct"/>
            <w:vAlign w:val="center"/>
          </w:tcPr>
          <w:p w14:paraId="2C49FF88" w14:textId="7D9B12B3" w:rsidR="000854B9" w:rsidRPr="00722F02" w:rsidRDefault="001535CA" w:rsidP="00625B89">
            <w:pPr>
              <w:jc w:val="center"/>
              <w:rPr>
                <w:rFonts w:ascii="Arial" w:hAnsi="Arial" w:cs="Arial"/>
              </w:rPr>
            </w:pPr>
            <w:r w:rsidRPr="00722F02">
              <w:rPr>
                <w:rFonts w:ascii="Arial" w:hAnsi="Arial" w:cs="Arial"/>
              </w:rPr>
              <w:t>x</w:t>
            </w:r>
          </w:p>
        </w:tc>
        <w:tc>
          <w:tcPr>
            <w:tcW w:w="438" w:type="pct"/>
            <w:gridSpan w:val="2"/>
            <w:vAlign w:val="center"/>
          </w:tcPr>
          <w:p w14:paraId="2DDCCE96" w14:textId="77777777" w:rsidR="000854B9" w:rsidRPr="00722F02" w:rsidRDefault="000854B9" w:rsidP="00625B89">
            <w:pPr>
              <w:jc w:val="center"/>
              <w:rPr>
                <w:rFonts w:ascii="Arial" w:hAnsi="Arial" w:cs="Arial"/>
              </w:rPr>
            </w:pPr>
          </w:p>
        </w:tc>
        <w:tc>
          <w:tcPr>
            <w:tcW w:w="437" w:type="pct"/>
            <w:gridSpan w:val="4"/>
            <w:vAlign w:val="center"/>
          </w:tcPr>
          <w:p w14:paraId="0AEE2397" w14:textId="77777777" w:rsidR="000854B9" w:rsidRPr="00722F02" w:rsidRDefault="000854B9" w:rsidP="00625B89">
            <w:pPr>
              <w:jc w:val="center"/>
              <w:rPr>
                <w:rFonts w:ascii="Arial" w:hAnsi="Arial" w:cs="Arial"/>
              </w:rPr>
            </w:pPr>
          </w:p>
        </w:tc>
        <w:tc>
          <w:tcPr>
            <w:tcW w:w="437" w:type="pct"/>
            <w:vAlign w:val="center"/>
          </w:tcPr>
          <w:p w14:paraId="6CD81C30" w14:textId="77777777" w:rsidR="000854B9" w:rsidRPr="00722F02" w:rsidRDefault="000854B9" w:rsidP="00625B89">
            <w:pPr>
              <w:jc w:val="center"/>
              <w:rPr>
                <w:rFonts w:ascii="Arial" w:hAnsi="Arial" w:cs="Arial"/>
              </w:rPr>
            </w:pPr>
          </w:p>
        </w:tc>
        <w:tc>
          <w:tcPr>
            <w:tcW w:w="437" w:type="pct"/>
            <w:gridSpan w:val="3"/>
            <w:vAlign w:val="center"/>
          </w:tcPr>
          <w:p w14:paraId="39BE5074" w14:textId="77777777" w:rsidR="000854B9" w:rsidRPr="00722F02" w:rsidRDefault="000854B9" w:rsidP="00625B89">
            <w:pPr>
              <w:jc w:val="center"/>
              <w:rPr>
                <w:rFonts w:ascii="Arial" w:hAnsi="Arial" w:cs="Arial"/>
              </w:rPr>
            </w:pPr>
          </w:p>
        </w:tc>
        <w:tc>
          <w:tcPr>
            <w:tcW w:w="437" w:type="pct"/>
            <w:vAlign w:val="center"/>
          </w:tcPr>
          <w:p w14:paraId="55214516" w14:textId="77777777" w:rsidR="000854B9" w:rsidRPr="00722F02" w:rsidRDefault="000854B9" w:rsidP="00625B89">
            <w:pPr>
              <w:jc w:val="center"/>
              <w:rPr>
                <w:rFonts w:ascii="Arial" w:hAnsi="Arial" w:cs="Arial"/>
              </w:rPr>
            </w:pPr>
          </w:p>
        </w:tc>
        <w:tc>
          <w:tcPr>
            <w:tcW w:w="436" w:type="pct"/>
            <w:gridSpan w:val="4"/>
            <w:vAlign w:val="center"/>
          </w:tcPr>
          <w:p w14:paraId="786439C0" w14:textId="77777777" w:rsidR="000854B9" w:rsidRPr="00722F02" w:rsidRDefault="000854B9" w:rsidP="00625B89">
            <w:pPr>
              <w:jc w:val="center"/>
              <w:rPr>
                <w:rFonts w:ascii="Arial" w:hAnsi="Arial" w:cs="Arial"/>
              </w:rPr>
            </w:pPr>
          </w:p>
        </w:tc>
        <w:tc>
          <w:tcPr>
            <w:tcW w:w="441" w:type="pct"/>
            <w:gridSpan w:val="2"/>
            <w:vAlign w:val="center"/>
          </w:tcPr>
          <w:p w14:paraId="38087602" w14:textId="77777777" w:rsidR="000854B9" w:rsidRPr="00722F02" w:rsidRDefault="000854B9" w:rsidP="00625B89">
            <w:pPr>
              <w:jc w:val="center"/>
              <w:rPr>
                <w:rFonts w:ascii="Arial" w:hAnsi="Arial" w:cs="Arial"/>
              </w:rPr>
            </w:pPr>
          </w:p>
        </w:tc>
        <w:tc>
          <w:tcPr>
            <w:tcW w:w="513" w:type="pct"/>
            <w:vAlign w:val="center"/>
          </w:tcPr>
          <w:p w14:paraId="37A3FCEC" w14:textId="77777777" w:rsidR="000854B9" w:rsidRPr="00722F02" w:rsidRDefault="000854B9" w:rsidP="00625B89">
            <w:pPr>
              <w:jc w:val="center"/>
              <w:rPr>
                <w:rFonts w:ascii="Arial" w:hAnsi="Arial" w:cs="Arial"/>
              </w:rPr>
            </w:pPr>
          </w:p>
        </w:tc>
      </w:tr>
      <w:tr w:rsidR="00722F02" w:rsidRPr="00722F02" w14:paraId="3D85B9FE" w14:textId="7566358C" w:rsidTr="00C81A21">
        <w:trPr>
          <w:trHeight w:val="306"/>
        </w:trPr>
        <w:tc>
          <w:tcPr>
            <w:tcW w:w="764" w:type="pct"/>
            <w:vAlign w:val="center"/>
          </w:tcPr>
          <w:p w14:paraId="071A41E4" w14:textId="308BFF8F" w:rsidR="00CC4131" w:rsidRPr="00722F02" w:rsidRDefault="00CC4131" w:rsidP="00625B89">
            <w:pPr>
              <w:spacing w:line="276" w:lineRule="auto"/>
              <w:rPr>
                <w:rFonts w:ascii="Arial" w:hAnsi="Arial" w:cs="Arial"/>
              </w:rPr>
            </w:pPr>
            <w:r w:rsidRPr="00722F02">
              <w:rPr>
                <w:rFonts w:ascii="Arial" w:hAnsi="Arial" w:cs="Arial"/>
              </w:rPr>
              <w:t>Baseline (Intake) Assessments</w:t>
            </w:r>
          </w:p>
        </w:tc>
        <w:tc>
          <w:tcPr>
            <w:tcW w:w="660" w:type="pct"/>
            <w:vAlign w:val="center"/>
          </w:tcPr>
          <w:p w14:paraId="155E8785" w14:textId="67D6D59D" w:rsidR="00CC4131" w:rsidRPr="00722F02" w:rsidRDefault="001535CA" w:rsidP="00625B89">
            <w:pPr>
              <w:jc w:val="center"/>
              <w:rPr>
                <w:rFonts w:ascii="Arial" w:hAnsi="Arial" w:cs="Arial"/>
              </w:rPr>
            </w:pPr>
            <w:r w:rsidRPr="00722F02">
              <w:rPr>
                <w:rFonts w:ascii="Arial" w:hAnsi="Arial" w:cs="Arial"/>
              </w:rPr>
              <w:t>x</w:t>
            </w:r>
          </w:p>
        </w:tc>
        <w:tc>
          <w:tcPr>
            <w:tcW w:w="438" w:type="pct"/>
            <w:gridSpan w:val="2"/>
            <w:vAlign w:val="center"/>
          </w:tcPr>
          <w:p w14:paraId="3A01201B" w14:textId="77777777" w:rsidR="00CC4131" w:rsidRPr="00722F02" w:rsidRDefault="00CC4131" w:rsidP="00625B89">
            <w:pPr>
              <w:jc w:val="center"/>
              <w:rPr>
                <w:rFonts w:ascii="Arial" w:hAnsi="Arial" w:cs="Arial"/>
              </w:rPr>
            </w:pPr>
          </w:p>
        </w:tc>
        <w:tc>
          <w:tcPr>
            <w:tcW w:w="437" w:type="pct"/>
            <w:gridSpan w:val="4"/>
            <w:vAlign w:val="center"/>
          </w:tcPr>
          <w:p w14:paraId="1A135F4C" w14:textId="366E2152" w:rsidR="00CC4131" w:rsidRPr="00722F02" w:rsidRDefault="00CC4131" w:rsidP="00625B89">
            <w:pPr>
              <w:jc w:val="center"/>
              <w:rPr>
                <w:rFonts w:ascii="Arial" w:hAnsi="Arial" w:cs="Arial"/>
              </w:rPr>
            </w:pPr>
          </w:p>
        </w:tc>
        <w:tc>
          <w:tcPr>
            <w:tcW w:w="437" w:type="pct"/>
            <w:vAlign w:val="center"/>
          </w:tcPr>
          <w:p w14:paraId="46C9A048" w14:textId="77777777" w:rsidR="00CC4131" w:rsidRPr="00722F02" w:rsidRDefault="00CC4131" w:rsidP="00625B89">
            <w:pPr>
              <w:jc w:val="center"/>
              <w:rPr>
                <w:rFonts w:ascii="Arial" w:hAnsi="Arial" w:cs="Arial"/>
              </w:rPr>
            </w:pPr>
          </w:p>
        </w:tc>
        <w:tc>
          <w:tcPr>
            <w:tcW w:w="437" w:type="pct"/>
            <w:gridSpan w:val="3"/>
            <w:vAlign w:val="center"/>
          </w:tcPr>
          <w:p w14:paraId="1BFE8BC8" w14:textId="190DF055" w:rsidR="00CC4131" w:rsidRPr="00722F02" w:rsidRDefault="00CC4131" w:rsidP="00625B89">
            <w:pPr>
              <w:jc w:val="center"/>
              <w:rPr>
                <w:rFonts w:ascii="Arial" w:hAnsi="Arial" w:cs="Arial"/>
              </w:rPr>
            </w:pPr>
          </w:p>
        </w:tc>
        <w:tc>
          <w:tcPr>
            <w:tcW w:w="437" w:type="pct"/>
            <w:vAlign w:val="center"/>
          </w:tcPr>
          <w:p w14:paraId="705D11EE" w14:textId="77777777" w:rsidR="00CC4131" w:rsidRPr="00722F02" w:rsidRDefault="00CC4131" w:rsidP="00625B89">
            <w:pPr>
              <w:jc w:val="center"/>
              <w:rPr>
                <w:rFonts w:ascii="Arial" w:hAnsi="Arial" w:cs="Arial"/>
              </w:rPr>
            </w:pPr>
          </w:p>
        </w:tc>
        <w:tc>
          <w:tcPr>
            <w:tcW w:w="436" w:type="pct"/>
            <w:gridSpan w:val="4"/>
            <w:vAlign w:val="center"/>
          </w:tcPr>
          <w:p w14:paraId="293AB248" w14:textId="77777777" w:rsidR="00CC4131" w:rsidRPr="00722F02" w:rsidRDefault="00CC4131" w:rsidP="00625B89">
            <w:pPr>
              <w:jc w:val="center"/>
              <w:rPr>
                <w:rFonts w:ascii="Arial" w:hAnsi="Arial" w:cs="Arial"/>
              </w:rPr>
            </w:pPr>
          </w:p>
        </w:tc>
        <w:tc>
          <w:tcPr>
            <w:tcW w:w="441" w:type="pct"/>
            <w:gridSpan w:val="2"/>
            <w:vAlign w:val="center"/>
          </w:tcPr>
          <w:p w14:paraId="2157C498" w14:textId="77777777" w:rsidR="00CC4131" w:rsidRPr="00722F02" w:rsidRDefault="00CC4131" w:rsidP="00625B89">
            <w:pPr>
              <w:jc w:val="center"/>
              <w:rPr>
                <w:rFonts w:ascii="Arial" w:hAnsi="Arial" w:cs="Arial"/>
              </w:rPr>
            </w:pPr>
          </w:p>
        </w:tc>
        <w:tc>
          <w:tcPr>
            <w:tcW w:w="513" w:type="pct"/>
            <w:vAlign w:val="center"/>
          </w:tcPr>
          <w:p w14:paraId="6D21279B" w14:textId="77777777" w:rsidR="00CC4131" w:rsidRPr="00722F02" w:rsidRDefault="00CC4131" w:rsidP="00625B89">
            <w:pPr>
              <w:jc w:val="center"/>
              <w:rPr>
                <w:rFonts w:ascii="Arial" w:hAnsi="Arial" w:cs="Arial"/>
              </w:rPr>
            </w:pPr>
          </w:p>
        </w:tc>
      </w:tr>
      <w:tr w:rsidR="00722F02" w:rsidRPr="00722F02" w14:paraId="26048C4A" w14:textId="2BF946F1" w:rsidTr="00C81A21">
        <w:trPr>
          <w:trHeight w:val="306"/>
        </w:trPr>
        <w:tc>
          <w:tcPr>
            <w:tcW w:w="764" w:type="pct"/>
            <w:vAlign w:val="center"/>
          </w:tcPr>
          <w:p w14:paraId="4E3D19B8" w14:textId="77777777" w:rsidR="00CC4131" w:rsidRPr="00722F02" w:rsidRDefault="00CC4131" w:rsidP="00625B89">
            <w:pPr>
              <w:spacing w:line="276" w:lineRule="auto"/>
              <w:rPr>
                <w:rFonts w:ascii="Arial" w:hAnsi="Arial" w:cs="Arial"/>
              </w:rPr>
            </w:pPr>
            <w:r w:rsidRPr="00722F02">
              <w:rPr>
                <w:rFonts w:ascii="Arial" w:hAnsi="Arial" w:cs="Arial"/>
              </w:rPr>
              <w:t>Complete medical history chart abstraction</w:t>
            </w:r>
          </w:p>
        </w:tc>
        <w:tc>
          <w:tcPr>
            <w:tcW w:w="660" w:type="pct"/>
            <w:vAlign w:val="center"/>
          </w:tcPr>
          <w:p w14:paraId="19107685" w14:textId="6F0BB815" w:rsidR="00CC4131" w:rsidRPr="00722F02" w:rsidRDefault="001535CA" w:rsidP="00625B89">
            <w:pPr>
              <w:jc w:val="center"/>
              <w:rPr>
                <w:rFonts w:ascii="Arial" w:hAnsi="Arial" w:cs="Arial"/>
              </w:rPr>
            </w:pPr>
            <w:r w:rsidRPr="00722F02">
              <w:rPr>
                <w:rFonts w:ascii="Arial" w:hAnsi="Arial" w:cs="Arial"/>
              </w:rPr>
              <w:t>x</w:t>
            </w:r>
          </w:p>
        </w:tc>
        <w:tc>
          <w:tcPr>
            <w:tcW w:w="438" w:type="pct"/>
            <w:gridSpan w:val="2"/>
            <w:vAlign w:val="center"/>
          </w:tcPr>
          <w:p w14:paraId="2F00230D" w14:textId="7365D3C7" w:rsidR="00CC4131" w:rsidRPr="00722F02" w:rsidRDefault="001535CA" w:rsidP="00625B89">
            <w:pPr>
              <w:jc w:val="center"/>
              <w:rPr>
                <w:rFonts w:ascii="Arial" w:hAnsi="Arial" w:cs="Arial"/>
              </w:rPr>
            </w:pPr>
            <w:r w:rsidRPr="00722F02">
              <w:rPr>
                <w:rFonts w:ascii="Arial" w:hAnsi="Arial" w:cs="Arial"/>
              </w:rPr>
              <w:t>x</w:t>
            </w:r>
          </w:p>
        </w:tc>
        <w:tc>
          <w:tcPr>
            <w:tcW w:w="437" w:type="pct"/>
            <w:gridSpan w:val="4"/>
            <w:vAlign w:val="center"/>
          </w:tcPr>
          <w:p w14:paraId="311DF092" w14:textId="07748768" w:rsidR="00CC4131" w:rsidRPr="00722F02" w:rsidRDefault="001535CA" w:rsidP="00625B89">
            <w:pPr>
              <w:jc w:val="center"/>
              <w:rPr>
                <w:rFonts w:ascii="Arial" w:hAnsi="Arial" w:cs="Arial"/>
              </w:rPr>
            </w:pPr>
            <w:r w:rsidRPr="00722F02">
              <w:rPr>
                <w:rFonts w:ascii="Arial" w:hAnsi="Arial" w:cs="Arial"/>
              </w:rPr>
              <w:t>x</w:t>
            </w:r>
          </w:p>
        </w:tc>
        <w:tc>
          <w:tcPr>
            <w:tcW w:w="437" w:type="pct"/>
            <w:vAlign w:val="center"/>
          </w:tcPr>
          <w:p w14:paraId="4225396F" w14:textId="405F708A" w:rsidR="00CC4131" w:rsidRPr="00722F02" w:rsidRDefault="001535CA" w:rsidP="00625B89">
            <w:pPr>
              <w:jc w:val="center"/>
              <w:rPr>
                <w:rFonts w:ascii="Arial" w:hAnsi="Arial" w:cs="Arial"/>
              </w:rPr>
            </w:pPr>
            <w:r w:rsidRPr="00722F02">
              <w:rPr>
                <w:rFonts w:ascii="Arial" w:hAnsi="Arial" w:cs="Arial"/>
              </w:rPr>
              <w:t>x</w:t>
            </w:r>
          </w:p>
        </w:tc>
        <w:tc>
          <w:tcPr>
            <w:tcW w:w="437" w:type="pct"/>
            <w:gridSpan w:val="3"/>
            <w:vAlign w:val="center"/>
          </w:tcPr>
          <w:p w14:paraId="38A50B52" w14:textId="010BFD01" w:rsidR="00CC4131" w:rsidRPr="00722F02" w:rsidRDefault="001535CA" w:rsidP="00625B89">
            <w:pPr>
              <w:jc w:val="center"/>
              <w:rPr>
                <w:rFonts w:ascii="Arial" w:hAnsi="Arial" w:cs="Arial"/>
              </w:rPr>
            </w:pPr>
            <w:r w:rsidRPr="00722F02">
              <w:rPr>
                <w:rFonts w:ascii="Arial" w:hAnsi="Arial" w:cs="Arial"/>
              </w:rPr>
              <w:t>x</w:t>
            </w:r>
          </w:p>
        </w:tc>
        <w:tc>
          <w:tcPr>
            <w:tcW w:w="437" w:type="pct"/>
            <w:vAlign w:val="center"/>
          </w:tcPr>
          <w:p w14:paraId="379D3B9B" w14:textId="45912BAB" w:rsidR="00CC4131" w:rsidRPr="00722F02" w:rsidRDefault="001535CA" w:rsidP="00625B89">
            <w:pPr>
              <w:jc w:val="center"/>
              <w:rPr>
                <w:rFonts w:ascii="Arial" w:hAnsi="Arial" w:cs="Arial"/>
              </w:rPr>
            </w:pPr>
            <w:r w:rsidRPr="00722F02">
              <w:rPr>
                <w:rFonts w:ascii="Arial" w:hAnsi="Arial" w:cs="Arial"/>
              </w:rPr>
              <w:t>x</w:t>
            </w:r>
          </w:p>
        </w:tc>
        <w:tc>
          <w:tcPr>
            <w:tcW w:w="436" w:type="pct"/>
            <w:gridSpan w:val="4"/>
            <w:vAlign w:val="center"/>
          </w:tcPr>
          <w:p w14:paraId="72DD9675" w14:textId="0DEFB1A6" w:rsidR="00CC4131" w:rsidRPr="00722F02" w:rsidRDefault="001535CA" w:rsidP="00625B89">
            <w:pPr>
              <w:jc w:val="center"/>
              <w:rPr>
                <w:rFonts w:ascii="Arial" w:hAnsi="Arial" w:cs="Arial"/>
              </w:rPr>
            </w:pPr>
            <w:r w:rsidRPr="00722F02">
              <w:rPr>
                <w:rFonts w:ascii="Arial" w:hAnsi="Arial" w:cs="Arial"/>
              </w:rPr>
              <w:t>x</w:t>
            </w:r>
          </w:p>
        </w:tc>
        <w:tc>
          <w:tcPr>
            <w:tcW w:w="441" w:type="pct"/>
            <w:gridSpan w:val="2"/>
            <w:vAlign w:val="center"/>
          </w:tcPr>
          <w:p w14:paraId="71564DBD" w14:textId="005737C8" w:rsidR="00CC4131" w:rsidRPr="00722F02" w:rsidRDefault="001535CA" w:rsidP="00625B89">
            <w:pPr>
              <w:jc w:val="center"/>
              <w:rPr>
                <w:rFonts w:ascii="Arial" w:hAnsi="Arial" w:cs="Arial"/>
              </w:rPr>
            </w:pPr>
            <w:r w:rsidRPr="00722F02">
              <w:rPr>
                <w:rFonts w:ascii="Arial" w:hAnsi="Arial" w:cs="Arial"/>
              </w:rPr>
              <w:t>x</w:t>
            </w:r>
          </w:p>
        </w:tc>
        <w:tc>
          <w:tcPr>
            <w:tcW w:w="513" w:type="pct"/>
            <w:vAlign w:val="center"/>
          </w:tcPr>
          <w:p w14:paraId="1523591B" w14:textId="69E38CF3" w:rsidR="00CC4131" w:rsidRPr="00722F02" w:rsidRDefault="000854B9" w:rsidP="00625B89">
            <w:pPr>
              <w:jc w:val="center"/>
              <w:rPr>
                <w:rFonts w:ascii="Arial" w:hAnsi="Arial" w:cs="Arial"/>
              </w:rPr>
            </w:pPr>
            <w:r w:rsidRPr="00722F02">
              <w:rPr>
                <w:rFonts w:ascii="Arial" w:hAnsi="Arial" w:cs="Arial"/>
              </w:rPr>
              <w:t>x</w:t>
            </w:r>
          </w:p>
        </w:tc>
      </w:tr>
      <w:tr w:rsidR="00722F02" w:rsidRPr="00722F02" w14:paraId="25E31A0A" w14:textId="77777777" w:rsidTr="00C81A21">
        <w:trPr>
          <w:trHeight w:val="306"/>
        </w:trPr>
        <w:tc>
          <w:tcPr>
            <w:tcW w:w="764" w:type="pct"/>
            <w:vAlign w:val="center"/>
          </w:tcPr>
          <w:p w14:paraId="0AC5A9F3" w14:textId="257F31B7" w:rsidR="002E3C34" w:rsidRPr="00722F02" w:rsidRDefault="002E3C34" w:rsidP="00625B89">
            <w:pPr>
              <w:rPr>
                <w:rFonts w:ascii="Arial" w:hAnsi="Arial" w:cs="Arial"/>
              </w:rPr>
            </w:pPr>
            <w:r w:rsidRPr="00722F02">
              <w:rPr>
                <w:rFonts w:ascii="Arial" w:hAnsi="Arial" w:cs="Arial"/>
              </w:rPr>
              <w:t>Follow-up Assess</w:t>
            </w:r>
            <w:r w:rsidR="00823DCC" w:rsidRPr="00722F02">
              <w:rPr>
                <w:rFonts w:ascii="Arial" w:hAnsi="Arial" w:cs="Arial"/>
              </w:rPr>
              <w:t>m</w:t>
            </w:r>
            <w:r w:rsidRPr="00722F02">
              <w:rPr>
                <w:rFonts w:ascii="Arial" w:hAnsi="Arial" w:cs="Arial"/>
              </w:rPr>
              <w:t>ents</w:t>
            </w:r>
          </w:p>
        </w:tc>
        <w:tc>
          <w:tcPr>
            <w:tcW w:w="660" w:type="pct"/>
            <w:vAlign w:val="center"/>
          </w:tcPr>
          <w:p w14:paraId="5C158DFE" w14:textId="77777777" w:rsidR="002E3C34" w:rsidRPr="00722F02" w:rsidRDefault="002E3C34" w:rsidP="00625B89">
            <w:pPr>
              <w:jc w:val="center"/>
              <w:rPr>
                <w:rFonts w:ascii="Arial" w:hAnsi="Arial" w:cs="Arial"/>
              </w:rPr>
            </w:pPr>
          </w:p>
        </w:tc>
        <w:tc>
          <w:tcPr>
            <w:tcW w:w="438" w:type="pct"/>
            <w:gridSpan w:val="2"/>
            <w:vAlign w:val="center"/>
          </w:tcPr>
          <w:p w14:paraId="41F52463" w14:textId="011B4A6D" w:rsidR="002E3C34" w:rsidRPr="00722F02" w:rsidRDefault="001535CA" w:rsidP="00625B89">
            <w:pPr>
              <w:jc w:val="center"/>
              <w:rPr>
                <w:rFonts w:ascii="Arial" w:hAnsi="Arial" w:cs="Arial"/>
              </w:rPr>
            </w:pPr>
            <w:r w:rsidRPr="00722F02">
              <w:rPr>
                <w:rFonts w:ascii="Arial" w:hAnsi="Arial" w:cs="Arial"/>
              </w:rPr>
              <w:t>x</w:t>
            </w:r>
          </w:p>
        </w:tc>
        <w:tc>
          <w:tcPr>
            <w:tcW w:w="437" w:type="pct"/>
            <w:gridSpan w:val="4"/>
            <w:vAlign w:val="center"/>
          </w:tcPr>
          <w:p w14:paraId="7481BF01" w14:textId="7B71A70F" w:rsidR="002E3C34" w:rsidRPr="00722F02" w:rsidRDefault="001535CA" w:rsidP="00625B89">
            <w:pPr>
              <w:jc w:val="center"/>
              <w:rPr>
                <w:rFonts w:ascii="Arial" w:hAnsi="Arial" w:cs="Arial"/>
              </w:rPr>
            </w:pPr>
            <w:r w:rsidRPr="00722F02">
              <w:rPr>
                <w:rFonts w:ascii="Arial" w:hAnsi="Arial" w:cs="Arial"/>
              </w:rPr>
              <w:t>x</w:t>
            </w:r>
          </w:p>
        </w:tc>
        <w:tc>
          <w:tcPr>
            <w:tcW w:w="437" w:type="pct"/>
            <w:vAlign w:val="center"/>
          </w:tcPr>
          <w:p w14:paraId="30898FC9" w14:textId="1F4D7901" w:rsidR="002E3C34" w:rsidRPr="00722F02" w:rsidRDefault="001535CA" w:rsidP="00625B89">
            <w:pPr>
              <w:jc w:val="center"/>
              <w:rPr>
                <w:rFonts w:ascii="Arial" w:hAnsi="Arial" w:cs="Arial"/>
              </w:rPr>
            </w:pPr>
            <w:r w:rsidRPr="00722F02">
              <w:rPr>
                <w:rFonts w:ascii="Arial" w:hAnsi="Arial" w:cs="Arial"/>
              </w:rPr>
              <w:t>x</w:t>
            </w:r>
          </w:p>
        </w:tc>
        <w:tc>
          <w:tcPr>
            <w:tcW w:w="437" w:type="pct"/>
            <w:gridSpan w:val="3"/>
            <w:vAlign w:val="center"/>
          </w:tcPr>
          <w:p w14:paraId="285DE6C4" w14:textId="6633A8E2" w:rsidR="002E3C34" w:rsidRPr="00722F02" w:rsidRDefault="001535CA" w:rsidP="00625B89">
            <w:pPr>
              <w:jc w:val="center"/>
              <w:rPr>
                <w:rFonts w:ascii="Arial" w:hAnsi="Arial" w:cs="Arial"/>
              </w:rPr>
            </w:pPr>
            <w:r w:rsidRPr="00722F02">
              <w:rPr>
                <w:rFonts w:ascii="Arial" w:hAnsi="Arial" w:cs="Arial"/>
              </w:rPr>
              <w:t>x</w:t>
            </w:r>
          </w:p>
        </w:tc>
        <w:tc>
          <w:tcPr>
            <w:tcW w:w="437" w:type="pct"/>
            <w:vAlign w:val="center"/>
          </w:tcPr>
          <w:p w14:paraId="356AB164" w14:textId="29879190" w:rsidR="002E3C34" w:rsidRPr="00722F02" w:rsidRDefault="001535CA" w:rsidP="00625B89">
            <w:pPr>
              <w:jc w:val="center"/>
              <w:rPr>
                <w:rFonts w:ascii="Arial" w:hAnsi="Arial" w:cs="Arial"/>
              </w:rPr>
            </w:pPr>
            <w:r w:rsidRPr="00722F02">
              <w:rPr>
                <w:rFonts w:ascii="Arial" w:hAnsi="Arial" w:cs="Arial"/>
              </w:rPr>
              <w:t>x</w:t>
            </w:r>
          </w:p>
        </w:tc>
        <w:tc>
          <w:tcPr>
            <w:tcW w:w="436" w:type="pct"/>
            <w:gridSpan w:val="4"/>
            <w:vAlign w:val="center"/>
          </w:tcPr>
          <w:p w14:paraId="5924080B" w14:textId="6F3EE8B0" w:rsidR="002E3C34" w:rsidRPr="00722F02" w:rsidRDefault="001535CA" w:rsidP="00625B89">
            <w:pPr>
              <w:jc w:val="center"/>
              <w:rPr>
                <w:rFonts w:ascii="Arial" w:hAnsi="Arial" w:cs="Arial"/>
              </w:rPr>
            </w:pPr>
            <w:r w:rsidRPr="00722F02">
              <w:rPr>
                <w:rFonts w:ascii="Arial" w:hAnsi="Arial" w:cs="Arial"/>
              </w:rPr>
              <w:t>x</w:t>
            </w:r>
          </w:p>
        </w:tc>
        <w:tc>
          <w:tcPr>
            <w:tcW w:w="441" w:type="pct"/>
            <w:gridSpan w:val="2"/>
            <w:vAlign w:val="center"/>
          </w:tcPr>
          <w:p w14:paraId="5655691C" w14:textId="30C5506A" w:rsidR="002E3C34" w:rsidRPr="00722F02" w:rsidRDefault="001535CA" w:rsidP="00625B89">
            <w:pPr>
              <w:jc w:val="center"/>
              <w:rPr>
                <w:rFonts w:ascii="Arial" w:hAnsi="Arial" w:cs="Arial"/>
              </w:rPr>
            </w:pPr>
            <w:r w:rsidRPr="00722F02">
              <w:rPr>
                <w:rFonts w:ascii="Arial" w:hAnsi="Arial" w:cs="Arial"/>
              </w:rPr>
              <w:t>x</w:t>
            </w:r>
          </w:p>
        </w:tc>
        <w:tc>
          <w:tcPr>
            <w:tcW w:w="513" w:type="pct"/>
            <w:vAlign w:val="center"/>
          </w:tcPr>
          <w:p w14:paraId="25AE2C38" w14:textId="189E9E78" w:rsidR="002E3C34" w:rsidRPr="00722F02" w:rsidRDefault="000854B9" w:rsidP="00625B89">
            <w:pPr>
              <w:jc w:val="center"/>
              <w:rPr>
                <w:rFonts w:ascii="Arial" w:hAnsi="Arial" w:cs="Arial"/>
              </w:rPr>
            </w:pPr>
            <w:r w:rsidRPr="00722F02">
              <w:rPr>
                <w:rFonts w:ascii="Arial" w:hAnsi="Arial" w:cs="Arial"/>
              </w:rPr>
              <w:t>x</w:t>
            </w:r>
          </w:p>
        </w:tc>
      </w:tr>
      <w:tr w:rsidR="00722F02" w:rsidRPr="00722F02" w14:paraId="21AE7AA0" w14:textId="081E1437" w:rsidTr="00C81A21">
        <w:trPr>
          <w:trHeight w:val="306"/>
        </w:trPr>
        <w:tc>
          <w:tcPr>
            <w:tcW w:w="764" w:type="pct"/>
            <w:vAlign w:val="center"/>
          </w:tcPr>
          <w:p w14:paraId="1786CAB4" w14:textId="344941F9" w:rsidR="00CC4131" w:rsidRPr="00722F02" w:rsidRDefault="00CC4131" w:rsidP="00625B89">
            <w:pPr>
              <w:spacing w:line="276" w:lineRule="auto"/>
              <w:rPr>
                <w:rFonts w:ascii="Arial" w:hAnsi="Arial" w:cs="Arial"/>
              </w:rPr>
            </w:pPr>
            <w:r w:rsidRPr="00722F02">
              <w:rPr>
                <w:rFonts w:ascii="Arial" w:hAnsi="Arial" w:cs="Arial"/>
              </w:rPr>
              <w:t>Early morning sputum sample collection for storage</w:t>
            </w:r>
          </w:p>
        </w:tc>
        <w:tc>
          <w:tcPr>
            <w:tcW w:w="660" w:type="pct"/>
            <w:vAlign w:val="center"/>
          </w:tcPr>
          <w:p w14:paraId="291B0A5F" w14:textId="5E29729E" w:rsidR="00CC4131" w:rsidRPr="00722F02" w:rsidRDefault="001535CA" w:rsidP="00625B89">
            <w:pPr>
              <w:jc w:val="center"/>
              <w:rPr>
                <w:rFonts w:ascii="Arial" w:hAnsi="Arial" w:cs="Arial"/>
              </w:rPr>
            </w:pPr>
            <w:r w:rsidRPr="00722F02">
              <w:rPr>
                <w:rFonts w:ascii="Arial" w:hAnsi="Arial" w:cs="Arial"/>
              </w:rPr>
              <w:t>x</w:t>
            </w:r>
          </w:p>
        </w:tc>
        <w:tc>
          <w:tcPr>
            <w:tcW w:w="438" w:type="pct"/>
            <w:gridSpan w:val="2"/>
            <w:vAlign w:val="center"/>
          </w:tcPr>
          <w:p w14:paraId="3D9AD58F" w14:textId="7B6BC9CE" w:rsidR="00CC4131" w:rsidRPr="00722F02" w:rsidRDefault="006C4287" w:rsidP="00625B89">
            <w:pPr>
              <w:jc w:val="center"/>
              <w:rPr>
                <w:rFonts w:ascii="Arial" w:hAnsi="Arial" w:cs="Arial"/>
              </w:rPr>
            </w:pPr>
            <w:r>
              <w:rPr>
                <w:rFonts w:ascii="Arial" w:hAnsi="Arial" w:cs="Arial"/>
              </w:rPr>
              <w:t>x</w:t>
            </w:r>
          </w:p>
        </w:tc>
        <w:tc>
          <w:tcPr>
            <w:tcW w:w="437" w:type="pct"/>
            <w:gridSpan w:val="4"/>
            <w:vAlign w:val="center"/>
          </w:tcPr>
          <w:p w14:paraId="2B2E4DBE" w14:textId="79D45A6C" w:rsidR="00CC4131" w:rsidRPr="00722F02" w:rsidRDefault="001535CA" w:rsidP="00625B89">
            <w:pPr>
              <w:jc w:val="center"/>
              <w:rPr>
                <w:rFonts w:ascii="Arial" w:hAnsi="Arial" w:cs="Arial"/>
              </w:rPr>
            </w:pPr>
            <w:r w:rsidRPr="00722F02">
              <w:rPr>
                <w:rFonts w:ascii="Arial" w:hAnsi="Arial" w:cs="Arial"/>
              </w:rPr>
              <w:t>x</w:t>
            </w:r>
          </w:p>
        </w:tc>
        <w:tc>
          <w:tcPr>
            <w:tcW w:w="437" w:type="pct"/>
            <w:vAlign w:val="center"/>
          </w:tcPr>
          <w:p w14:paraId="44B3FE9F" w14:textId="77777777" w:rsidR="00CC4131" w:rsidRPr="00722F02" w:rsidRDefault="00CC4131" w:rsidP="00625B89">
            <w:pPr>
              <w:jc w:val="center"/>
              <w:rPr>
                <w:rFonts w:ascii="Arial" w:hAnsi="Arial" w:cs="Arial"/>
              </w:rPr>
            </w:pPr>
          </w:p>
        </w:tc>
        <w:tc>
          <w:tcPr>
            <w:tcW w:w="437" w:type="pct"/>
            <w:gridSpan w:val="3"/>
            <w:vAlign w:val="center"/>
          </w:tcPr>
          <w:p w14:paraId="7404D2A8" w14:textId="0CBEEEAD" w:rsidR="00CC4131" w:rsidRPr="00722F02" w:rsidRDefault="00CC4131" w:rsidP="00625B89">
            <w:pPr>
              <w:jc w:val="center"/>
              <w:rPr>
                <w:rFonts w:ascii="Arial" w:hAnsi="Arial" w:cs="Arial"/>
              </w:rPr>
            </w:pPr>
          </w:p>
        </w:tc>
        <w:tc>
          <w:tcPr>
            <w:tcW w:w="437" w:type="pct"/>
            <w:vAlign w:val="center"/>
          </w:tcPr>
          <w:p w14:paraId="7402922B" w14:textId="3EE78FA9" w:rsidR="00CC4131" w:rsidRPr="00722F02" w:rsidRDefault="00CC4131" w:rsidP="00625B89">
            <w:pPr>
              <w:jc w:val="center"/>
              <w:rPr>
                <w:rFonts w:ascii="Arial" w:hAnsi="Arial" w:cs="Arial"/>
              </w:rPr>
            </w:pPr>
          </w:p>
        </w:tc>
        <w:tc>
          <w:tcPr>
            <w:tcW w:w="436" w:type="pct"/>
            <w:gridSpan w:val="4"/>
            <w:vAlign w:val="center"/>
          </w:tcPr>
          <w:p w14:paraId="2FF43665" w14:textId="5DE9D6EA" w:rsidR="00CC4131" w:rsidRPr="00722F02" w:rsidRDefault="001535CA" w:rsidP="00625B89">
            <w:pPr>
              <w:jc w:val="center"/>
              <w:rPr>
                <w:rFonts w:ascii="Arial" w:hAnsi="Arial" w:cs="Arial"/>
              </w:rPr>
            </w:pPr>
            <w:r w:rsidRPr="00722F02">
              <w:rPr>
                <w:rFonts w:ascii="Arial" w:hAnsi="Arial" w:cs="Arial"/>
              </w:rPr>
              <w:t>x</w:t>
            </w:r>
          </w:p>
        </w:tc>
        <w:tc>
          <w:tcPr>
            <w:tcW w:w="441" w:type="pct"/>
            <w:gridSpan w:val="2"/>
            <w:vAlign w:val="center"/>
          </w:tcPr>
          <w:p w14:paraId="3F26AF6B" w14:textId="2629CD7E" w:rsidR="00CC4131" w:rsidRPr="00722F02" w:rsidRDefault="001535CA" w:rsidP="00625B89">
            <w:pPr>
              <w:jc w:val="center"/>
              <w:rPr>
                <w:rFonts w:ascii="Arial" w:hAnsi="Arial" w:cs="Arial"/>
              </w:rPr>
            </w:pPr>
            <w:r w:rsidRPr="00722F02">
              <w:rPr>
                <w:rFonts w:ascii="Arial" w:hAnsi="Arial" w:cs="Arial"/>
              </w:rPr>
              <w:t>x</w:t>
            </w:r>
          </w:p>
        </w:tc>
        <w:tc>
          <w:tcPr>
            <w:tcW w:w="513" w:type="pct"/>
            <w:vAlign w:val="center"/>
          </w:tcPr>
          <w:p w14:paraId="04FA2653" w14:textId="717A59A6" w:rsidR="00CC4131" w:rsidRPr="00722F02" w:rsidRDefault="006C4287" w:rsidP="00625B89">
            <w:pPr>
              <w:jc w:val="center"/>
              <w:rPr>
                <w:rFonts w:ascii="Arial" w:hAnsi="Arial" w:cs="Arial"/>
              </w:rPr>
            </w:pPr>
            <w:r>
              <w:rPr>
                <w:rFonts w:ascii="Arial" w:hAnsi="Arial" w:cs="Arial"/>
              </w:rPr>
              <w:t>x</w:t>
            </w:r>
          </w:p>
        </w:tc>
      </w:tr>
      <w:tr w:rsidR="00722F02" w:rsidRPr="00722F02" w14:paraId="0281A20D" w14:textId="0B9CF54E" w:rsidTr="00C81A21">
        <w:trPr>
          <w:trHeight w:val="306"/>
        </w:trPr>
        <w:tc>
          <w:tcPr>
            <w:tcW w:w="764" w:type="pct"/>
            <w:vAlign w:val="center"/>
          </w:tcPr>
          <w:p w14:paraId="74B64C3B" w14:textId="77777777" w:rsidR="00CC4131" w:rsidRPr="00722F02" w:rsidRDefault="00CC4131" w:rsidP="00625B89">
            <w:pPr>
              <w:spacing w:line="276" w:lineRule="auto"/>
              <w:rPr>
                <w:rFonts w:ascii="Arial" w:hAnsi="Arial" w:cs="Arial"/>
              </w:rPr>
            </w:pPr>
            <w:r w:rsidRPr="00722F02">
              <w:rPr>
                <w:rFonts w:ascii="Arial" w:hAnsi="Arial" w:cs="Arial"/>
              </w:rPr>
              <w:t>Blood Sample collection for storage</w:t>
            </w:r>
          </w:p>
        </w:tc>
        <w:tc>
          <w:tcPr>
            <w:tcW w:w="660" w:type="pct"/>
            <w:vAlign w:val="center"/>
          </w:tcPr>
          <w:p w14:paraId="10975E5C" w14:textId="6D70AC8E" w:rsidR="00CC4131" w:rsidRPr="00722F02" w:rsidRDefault="001535CA" w:rsidP="00625B89">
            <w:pPr>
              <w:jc w:val="center"/>
              <w:rPr>
                <w:rFonts w:ascii="Arial" w:hAnsi="Arial" w:cs="Arial"/>
              </w:rPr>
            </w:pPr>
            <w:r w:rsidRPr="00722F02">
              <w:rPr>
                <w:rFonts w:ascii="Arial" w:hAnsi="Arial" w:cs="Arial"/>
              </w:rPr>
              <w:t>x</w:t>
            </w:r>
          </w:p>
        </w:tc>
        <w:tc>
          <w:tcPr>
            <w:tcW w:w="438" w:type="pct"/>
            <w:gridSpan w:val="2"/>
            <w:vAlign w:val="center"/>
          </w:tcPr>
          <w:p w14:paraId="2285C6E4" w14:textId="77777777" w:rsidR="00CC4131" w:rsidRPr="00722F02" w:rsidRDefault="00CC4131" w:rsidP="00625B89">
            <w:pPr>
              <w:jc w:val="center"/>
              <w:rPr>
                <w:rFonts w:ascii="Arial" w:hAnsi="Arial" w:cs="Arial"/>
              </w:rPr>
            </w:pPr>
          </w:p>
        </w:tc>
        <w:tc>
          <w:tcPr>
            <w:tcW w:w="437" w:type="pct"/>
            <w:gridSpan w:val="4"/>
            <w:vAlign w:val="center"/>
          </w:tcPr>
          <w:p w14:paraId="4CA015C7" w14:textId="7C14FFB7" w:rsidR="00CC4131" w:rsidRPr="00722F02" w:rsidRDefault="001535CA" w:rsidP="00625B89">
            <w:pPr>
              <w:jc w:val="center"/>
              <w:rPr>
                <w:rFonts w:ascii="Arial" w:hAnsi="Arial" w:cs="Arial"/>
              </w:rPr>
            </w:pPr>
            <w:r w:rsidRPr="00722F02">
              <w:rPr>
                <w:rFonts w:ascii="Arial" w:hAnsi="Arial" w:cs="Arial"/>
              </w:rPr>
              <w:t>x</w:t>
            </w:r>
          </w:p>
        </w:tc>
        <w:tc>
          <w:tcPr>
            <w:tcW w:w="437" w:type="pct"/>
            <w:vAlign w:val="center"/>
          </w:tcPr>
          <w:p w14:paraId="3FFFE0FA" w14:textId="77777777" w:rsidR="00CC4131" w:rsidRPr="00722F02" w:rsidRDefault="00CC4131" w:rsidP="00625B89">
            <w:pPr>
              <w:jc w:val="center"/>
              <w:rPr>
                <w:rFonts w:ascii="Arial" w:hAnsi="Arial" w:cs="Arial"/>
              </w:rPr>
            </w:pPr>
          </w:p>
        </w:tc>
        <w:tc>
          <w:tcPr>
            <w:tcW w:w="437" w:type="pct"/>
            <w:gridSpan w:val="3"/>
            <w:vAlign w:val="center"/>
          </w:tcPr>
          <w:p w14:paraId="0DA1DA35" w14:textId="297DAC92" w:rsidR="00CC4131" w:rsidRPr="00722F02" w:rsidRDefault="00CC4131" w:rsidP="00625B89">
            <w:pPr>
              <w:jc w:val="center"/>
              <w:rPr>
                <w:rFonts w:ascii="Arial" w:hAnsi="Arial" w:cs="Arial"/>
              </w:rPr>
            </w:pPr>
          </w:p>
        </w:tc>
        <w:tc>
          <w:tcPr>
            <w:tcW w:w="437" w:type="pct"/>
            <w:vAlign w:val="center"/>
          </w:tcPr>
          <w:p w14:paraId="5B87C446" w14:textId="52988679" w:rsidR="00CC4131" w:rsidRPr="00722F02" w:rsidRDefault="00CC4131" w:rsidP="00625B89">
            <w:pPr>
              <w:jc w:val="center"/>
              <w:rPr>
                <w:rFonts w:ascii="Arial" w:hAnsi="Arial" w:cs="Arial"/>
              </w:rPr>
            </w:pPr>
          </w:p>
        </w:tc>
        <w:tc>
          <w:tcPr>
            <w:tcW w:w="436" w:type="pct"/>
            <w:gridSpan w:val="4"/>
            <w:vAlign w:val="center"/>
          </w:tcPr>
          <w:p w14:paraId="56BAD750" w14:textId="2558AD03" w:rsidR="00CC4131" w:rsidRPr="00722F02" w:rsidRDefault="001535CA" w:rsidP="00625B89">
            <w:pPr>
              <w:jc w:val="center"/>
              <w:rPr>
                <w:rFonts w:ascii="Arial" w:hAnsi="Arial" w:cs="Arial"/>
              </w:rPr>
            </w:pPr>
            <w:r w:rsidRPr="00722F02">
              <w:rPr>
                <w:rFonts w:ascii="Arial" w:hAnsi="Arial" w:cs="Arial"/>
              </w:rPr>
              <w:t>x</w:t>
            </w:r>
          </w:p>
        </w:tc>
        <w:tc>
          <w:tcPr>
            <w:tcW w:w="441" w:type="pct"/>
            <w:gridSpan w:val="2"/>
            <w:vAlign w:val="center"/>
          </w:tcPr>
          <w:p w14:paraId="737CBC05" w14:textId="77777777" w:rsidR="00CC4131" w:rsidRPr="00722F02" w:rsidRDefault="00CC4131" w:rsidP="00625B89">
            <w:pPr>
              <w:jc w:val="center"/>
              <w:rPr>
                <w:rFonts w:ascii="Arial" w:hAnsi="Arial" w:cs="Arial"/>
              </w:rPr>
            </w:pPr>
          </w:p>
        </w:tc>
        <w:tc>
          <w:tcPr>
            <w:tcW w:w="513" w:type="pct"/>
            <w:vAlign w:val="center"/>
          </w:tcPr>
          <w:p w14:paraId="1F7B58D3" w14:textId="77777777" w:rsidR="00CC4131" w:rsidRPr="00722F02" w:rsidRDefault="00CC4131" w:rsidP="00625B89">
            <w:pPr>
              <w:jc w:val="center"/>
              <w:rPr>
                <w:rFonts w:ascii="Arial" w:hAnsi="Arial" w:cs="Arial"/>
              </w:rPr>
            </w:pPr>
          </w:p>
        </w:tc>
      </w:tr>
      <w:tr w:rsidR="00722F02" w:rsidRPr="00722F02" w14:paraId="278AE032" w14:textId="77777777" w:rsidTr="00C81A21">
        <w:trPr>
          <w:trHeight w:val="306"/>
        </w:trPr>
        <w:tc>
          <w:tcPr>
            <w:tcW w:w="764" w:type="pct"/>
            <w:vAlign w:val="center"/>
          </w:tcPr>
          <w:p w14:paraId="739FD625" w14:textId="62E515CC" w:rsidR="00CD4E9B" w:rsidRPr="00722F02" w:rsidRDefault="00CD4E9B" w:rsidP="00625B89">
            <w:pPr>
              <w:rPr>
                <w:rFonts w:ascii="Arial" w:hAnsi="Arial" w:cs="Arial"/>
              </w:rPr>
            </w:pPr>
            <w:r w:rsidRPr="00722F02">
              <w:rPr>
                <w:rFonts w:ascii="Arial" w:hAnsi="Arial" w:cs="Arial"/>
              </w:rPr>
              <w:t>Depression Screen</w:t>
            </w:r>
          </w:p>
        </w:tc>
        <w:tc>
          <w:tcPr>
            <w:tcW w:w="660" w:type="pct"/>
            <w:vAlign w:val="center"/>
          </w:tcPr>
          <w:p w14:paraId="55E75209" w14:textId="42B7AEE3" w:rsidR="00CD4E9B" w:rsidRPr="00722F02" w:rsidRDefault="001535CA" w:rsidP="00625B89">
            <w:pPr>
              <w:jc w:val="center"/>
              <w:rPr>
                <w:rFonts w:ascii="Arial" w:hAnsi="Arial" w:cs="Arial"/>
              </w:rPr>
            </w:pPr>
            <w:r w:rsidRPr="00722F02">
              <w:rPr>
                <w:rFonts w:ascii="Arial" w:hAnsi="Arial" w:cs="Arial"/>
              </w:rPr>
              <w:t>x</w:t>
            </w:r>
          </w:p>
        </w:tc>
        <w:tc>
          <w:tcPr>
            <w:tcW w:w="438" w:type="pct"/>
            <w:gridSpan w:val="2"/>
            <w:vAlign w:val="center"/>
          </w:tcPr>
          <w:p w14:paraId="26430235" w14:textId="77777777" w:rsidR="00CD4E9B" w:rsidRPr="00722F02" w:rsidRDefault="00CD4E9B" w:rsidP="00625B89">
            <w:pPr>
              <w:jc w:val="center"/>
              <w:rPr>
                <w:rFonts w:ascii="Arial" w:hAnsi="Arial" w:cs="Arial"/>
              </w:rPr>
            </w:pPr>
          </w:p>
        </w:tc>
        <w:tc>
          <w:tcPr>
            <w:tcW w:w="437" w:type="pct"/>
            <w:gridSpan w:val="4"/>
            <w:vAlign w:val="center"/>
          </w:tcPr>
          <w:p w14:paraId="73B8640C" w14:textId="77777777" w:rsidR="00CD4E9B" w:rsidRPr="00722F02" w:rsidRDefault="00CD4E9B" w:rsidP="00625B89">
            <w:pPr>
              <w:jc w:val="center"/>
              <w:rPr>
                <w:rFonts w:ascii="Arial" w:hAnsi="Arial" w:cs="Arial"/>
              </w:rPr>
            </w:pPr>
          </w:p>
        </w:tc>
        <w:tc>
          <w:tcPr>
            <w:tcW w:w="437" w:type="pct"/>
            <w:vAlign w:val="center"/>
          </w:tcPr>
          <w:p w14:paraId="03E3146D" w14:textId="77777777" w:rsidR="00CD4E9B" w:rsidRPr="00722F02" w:rsidRDefault="00CD4E9B" w:rsidP="00625B89">
            <w:pPr>
              <w:jc w:val="center"/>
              <w:rPr>
                <w:rFonts w:ascii="Arial" w:hAnsi="Arial" w:cs="Arial"/>
              </w:rPr>
            </w:pPr>
          </w:p>
        </w:tc>
        <w:tc>
          <w:tcPr>
            <w:tcW w:w="437" w:type="pct"/>
            <w:gridSpan w:val="3"/>
            <w:vAlign w:val="center"/>
          </w:tcPr>
          <w:p w14:paraId="39935B03" w14:textId="77777777" w:rsidR="00CD4E9B" w:rsidRPr="00722F02" w:rsidRDefault="00CD4E9B" w:rsidP="00625B89">
            <w:pPr>
              <w:jc w:val="center"/>
              <w:rPr>
                <w:rFonts w:ascii="Arial" w:hAnsi="Arial" w:cs="Arial"/>
              </w:rPr>
            </w:pPr>
          </w:p>
        </w:tc>
        <w:tc>
          <w:tcPr>
            <w:tcW w:w="437" w:type="pct"/>
            <w:vAlign w:val="center"/>
          </w:tcPr>
          <w:p w14:paraId="65174B85" w14:textId="77777777" w:rsidR="00CD4E9B" w:rsidRPr="00722F02" w:rsidRDefault="00CD4E9B" w:rsidP="00625B89">
            <w:pPr>
              <w:jc w:val="center"/>
              <w:rPr>
                <w:rFonts w:ascii="Arial" w:hAnsi="Arial" w:cs="Arial"/>
              </w:rPr>
            </w:pPr>
          </w:p>
        </w:tc>
        <w:tc>
          <w:tcPr>
            <w:tcW w:w="436" w:type="pct"/>
            <w:gridSpan w:val="4"/>
            <w:vAlign w:val="center"/>
          </w:tcPr>
          <w:p w14:paraId="49B90774" w14:textId="3FE62454" w:rsidR="00CD4E9B" w:rsidRPr="00722F02" w:rsidRDefault="001535CA" w:rsidP="00625B89">
            <w:pPr>
              <w:jc w:val="center"/>
              <w:rPr>
                <w:rFonts w:ascii="Arial" w:hAnsi="Arial" w:cs="Arial"/>
              </w:rPr>
            </w:pPr>
            <w:r w:rsidRPr="00722F02">
              <w:rPr>
                <w:rFonts w:ascii="Arial" w:hAnsi="Arial" w:cs="Arial"/>
              </w:rPr>
              <w:t>x</w:t>
            </w:r>
          </w:p>
        </w:tc>
        <w:tc>
          <w:tcPr>
            <w:tcW w:w="441" w:type="pct"/>
            <w:gridSpan w:val="2"/>
            <w:vAlign w:val="center"/>
          </w:tcPr>
          <w:p w14:paraId="5A5FDAAF" w14:textId="27E5A3C3" w:rsidR="00CD4E9B" w:rsidRPr="00722F02" w:rsidRDefault="001535CA" w:rsidP="00625B89">
            <w:pPr>
              <w:jc w:val="center"/>
              <w:rPr>
                <w:rFonts w:ascii="Arial" w:hAnsi="Arial" w:cs="Arial"/>
              </w:rPr>
            </w:pPr>
            <w:r w:rsidRPr="00722F02">
              <w:rPr>
                <w:rFonts w:ascii="Arial" w:hAnsi="Arial" w:cs="Arial"/>
              </w:rPr>
              <w:t>x</w:t>
            </w:r>
          </w:p>
        </w:tc>
        <w:tc>
          <w:tcPr>
            <w:tcW w:w="513" w:type="pct"/>
            <w:vAlign w:val="center"/>
          </w:tcPr>
          <w:p w14:paraId="2A555AD8" w14:textId="77777777" w:rsidR="00CD4E9B" w:rsidRPr="00722F02" w:rsidRDefault="00CD4E9B" w:rsidP="00625B89">
            <w:pPr>
              <w:jc w:val="center"/>
              <w:rPr>
                <w:rFonts w:ascii="Arial" w:hAnsi="Arial" w:cs="Arial"/>
              </w:rPr>
            </w:pPr>
          </w:p>
        </w:tc>
      </w:tr>
      <w:tr w:rsidR="00722F02" w:rsidRPr="00722F02" w14:paraId="7E83F86F" w14:textId="77777777" w:rsidTr="00C81A21">
        <w:trPr>
          <w:trHeight w:val="306"/>
        </w:trPr>
        <w:tc>
          <w:tcPr>
            <w:tcW w:w="764" w:type="pct"/>
            <w:vAlign w:val="center"/>
          </w:tcPr>
          <w:p w14:paraId="53868755" w14:textId="34532541" w:rsidR="00CD4E9B" w:rsidRPr="00722F02" w:rsidRDefault="00CD4E9B" w:rsidP="00625B89">
            <w:pPr>
              <w:rPr>
                <w:rFonts w:ascii="Arial" w:hAnsi="Arial" w:cs="Arial"/>
              </w:rPr>
            </w:pPr>
            <w:r w:rsidRPr="00722F02">
              <w:rPr>
                <w:rFonts w:ascii="Arial" w:hAnsi="Arial" w:cs="Arial"/>
              </w:rPr>
              <w:t>Stigma Screen</w:t>
            </w:r>
          </w:p>
        </w:tc>
        <w:tc>
          <w:tcPr>
            <w:tcW w:w="660" w:type="pct"/>
            <w:vAlign w:val="center"/>
          </w:tcPr>
          <w:p w14:paraId="6B029E1E" w14:textId="2E894EDF" w:rsidR="00CD4E9B" w:rsidRPr="00722F02" w:rsidRDefault="001535CA" w:rsidP="00625B89">
            <w:pPr>
              <w:jc w:val="center"/>
              <w:rPr>
                <w:rFonts w:ascii="Arial" w:hAnsi="Arial" w:cs="Arial"/>
              </w:rPr>
            </w:pPr>
            <w:r w:rsidRPr="00722F02">
              <w:rPr>
                <w:rFonts w:ascii="Arial" w:hAnsi="Arial" w:cs="Arial"/>
              </w:rPr>
              <w:t>x</w:t>
            </w:r>
          </w:p>
        </w:tc>
        <w:tc>
          <w:tcPr>
            <w:tcW w:w="438" w:type="pct"/>
            <w:gridSpan w:val="2"/>
            <w:vAlign w:val="center"/>
          </w:tcPr>
          <w:p w14:paraId="5E78E7B9" w14:textId="77777777" w:rsidR="00CD4E9B" w:rsidRPr="00722F02" w:rsidRDefault="00CD4E9B" w:rsidP="00625B89">
            <w:pPr>
              <w:jc w:val="center"/>
              <w:rPr>
                <w:rFonts w:ascii="Arial" w:hAnsi="Arial" w:cs="Arial"/>
              </w:rPr>
            </w:pPr>
          </w:p>
        </w:tc>
        <w:tc>
          <w:tcPr>
            <w:tcW w:w="437" w:type="pct"/>
            <w:gridSpan w:val="4"/>
            <w:vAlign w:val="center"/>
          </w:tcPr>
          <w:p w14:paraId="5F5E83BD" w14:textId="77777777" w:rsidR="00CD4E9B" w:rsidRPr="00722F02" w:rsidRDefault="00CD4E9B" w:rsidP="00625B89">
            <w:pPr>
              <w:jc w:val="center"/>
              <w:rPr>
                <w:rFonts w:ascii="Arial" w:hAnsi="Arial" w:cs="Arial"/>
              </w:rPr>
            </w:pPr>
          </w:p>
        </w:tc>
        <w:tc>
          <w:tcPr>
            <w:tcW w:w="437" w:type="pct"/>
            <w:vAlign w:val="center"/>
          </w:tcPr>
          <w:p w14:paraId="47F0DA34" w14:textId="77777777" w:rsidR="00CD4E9B" w:rsidRPr="00722F02" w:rsidRDefault="00CD4E9B" w:rsidP="00625B89">
            <w:pPr>
              <w:jc w:val="center"/>
              <w:rPr>
                <w:rFonts w:ascii="Arial" w:hAnsi="Arial" w:cs="Arial"/>
              </w:rPr>
            </w:pPr>
          </w:p>
        </w:tc>
        <w:tc>
          <w:tcPr>
            <w:tcW w:w="437" w:type="pct"/>
            <w:gridSpan w:val="3"/>
            <w:vAlign w:val="center"/>
          </w:tcPr>
          <w:p w14:paraId="7DEFCFFC" w14:textId="77777777" w:rsidR="00CD4E9B" w:rsidRPr="00722F02" w:rsidRDefault="00CD4E9B" w:rsidP="00625B89">
            <w:pPr>
              <w:jc w:val="center"/>
              <w:rPr>
                <w:rFonts w:ascii="Arial" w:hAnsi="Arial" w:cs="Arial"/>
              </w:rPr>
            </w:pPr>
          </w:p>
        </w:tc>
        <w:tc>
          <w:tcPr>
            <w:tcW w:w="437" w:type="pct"/>
            <w:vAlign w:val="center"/>
          </w:tcPr>
          <w:p w14:paraId="740AE13E" w14:textId="77777777" w:rsidR="00CD4E9B" w:rsidRPr="00722F02" w:rsidRDefault="00CD4E9B" w:rsidP="00625B89">
            <w:pPr>
              <w:jc w:val="center"/>
              <w:rPr>
                <w:rFonts w:ascii="Arial" w:hAnsi="Arial" w:cs="Arial"/>
              </w:rPr>
            </w:pPr>
          </w:p>
        </w:tc>
        <w:tc>
          <w:tcPr>
            <w:tcW w:w="436" w:type="pct"/>
            <w:gridSpan w:val="4"/>
            <w:vAlign w:val="center"/>
          </w:tcPr>
          <w:p w14:paraId="606FFA89" w14:textId="71CF0201" w:rsidR="00CD4E9B" w:rsidRPr="00722F02" w:rsidRDefault="001535CA" w:rsidP="00625B89">
            <w:pPr>
              <w:jc w:val="center"/>
              <w:rPr>
                <w:rFonts w:ascii="Arial" w:hAnsi="Arial" w:cs="Arial"/>
              </w:rPr>
            </w:pPr>
            <w:r w:rsidRPr="00722F02">
              <w:rPr>
                <w:rFonts w:ascii="Arial" w:hAnsi="Arial" w:cs="Arial"/>
              </w:rPr>
              <w:t>x</w:t>
            </w:r>
          </w:p>
        </w:tc>
        <w:tc>
          <w:tcPr>
            <w:tcW w:w="441" w:type="pct"/>
            <w:gridSpan w:val="2"/>
            <w:vAlign w:val="center"/>
          </w:tcPr>
          <w:p w14:paraId="42EB5314" w14:textId="0FE933ED" w:rsidR="00CD4E9B" w:rsidRPr="00722F02" w:rsidRDefault="001535CA" w:rsidP="00625B89">
            <w:pPr>
              <w:jc w:val="center"/>
              <w:rPr>
                <w:rFonts w:ascii="Arial" w:hAnsi="Arial" w:cs="Arial"/>
              </w:rPr>
            </w:pPr>
            <w:r w:rsidRPr="00722F02">
              <w:rPr>
                <w:rFonts w:ascii="Arial" w:hAnsi="Arial" w:cs="Arial"/>
              </w:rPr>
              <w:t>x</w:t>
            </w:r>
          </w:p>
        </w:tc>
        <w:tc>
          <w:tcPr>
            <w:tcW w:w="513" w:type="pct"/>
            <w:vAlign w:val="center"/>
          </w:tcPr>
          <w:p w14:paraId="58DF0307" w14:textId="77777777" w:rsidR="00CD4E9B" w:rsidRPr="00722F02" w:rsidRDefault="00CD4E9B" w:rsidP="00625B89">
            <w:pPr>
              <w:jc w:val="center"/>
              <w:rPr>
                <w:rFonts w:ascii="Arial" w:hAnsi="Arial" w:cs="Arial"/>
              </w:rPr>
            </w:pPr>
          </w:p>
        </w:tc>
      </w:tr>
      <w:tr w:rsidR="00722F02" w:rsidRPr="00722F02" w14:paraId="41EB9247" w14:textId="77777777" w:rsidTr="00C81A21">
        <w:trPr>
          <w:trHeight w:val="306"/>
        </w:trPr>
        <w:tc>
          <w:tcPr>
            <w:tcW w:w="764" w:type="pct"/>
            <w:vAlign w:val="center"/>
          </w:tcPr>
          <w:p w14:paraId="5A9D744A" w14:textId="612F1A32" w:rsidR="000854B9" w:rsidRPr="00722F02" w:rsidRDefault="000464DF" w:rsidP="00625B89">
            <w:pPr>
              <w:rPr>
                <w:rFonts w:ascii="Arial" w:hAnsi="Arial" w:cs="Arial"/>
              </w:rPr>
            </w:pPr>
            <w:r w:rsidRPr="00722F02">
              <w:rPr>
                <w:rFonts w:ascii="Arial" w:hAnsi="Arial" w:cs="Arial"/>
              </w:rPr>
              <w:lastRenderedPageBreak/>
              <w:t xml:space="preserve">sIMB </w:t>
            </w:r>
            <w:r w:rsidR="00C81A21" w:rsidRPr="00722F02">
              <w:rPr>
                <w:rFonts w:ascii="Arial" w:hAnsi="Arial" w:cs="Arial"/>
              </w:rPr>
              <w:t>Questionnaire</w:t>
            </w:r>
          </w:p>
        </w:tc>
        <w:tc>
          <w:tcPr>
            <w:tcW w:w="660" w:type="pct"/>
            <w:vAlign w:val="center"/>
          </w:tcPr>
          <w:p w14:paraId="65832E6C" w14:textId="1AAFDE28" w:rsidR="000854B9" w:rsidRPr="00722F02" w:rsidRDefault="000464DF" w:rsidP="00625B89">
            <w:pPr>
              <w:jc w:val="center"/>
              <w:rPr>
                <w:rFonts w:ascii="Arial" w:hAnsi="Arial" w:cs="Arial"/>
              </w:rPr>
            </w:pPr>
            <w:r w:rsidRPr="00722F02">
              <w:rPr>
                <w:rFonts w:ascii="Arial" w:hAnsi="Arial" w:cs="Arial"/>
              </w:rPr>
              <w:t>x</w:t>
            </w:r>
          </w:p>
        </w:tc>
        <w:tc>
          <w:tcPr>
            <w:tcW w:w="438" w:type="pct"/>
            <w:gridSpan w:val="2"/>
            <w:vAlign w:val="center"/>
          </w:tcPr>
          <w:p w14:paraId="7498C284" w14:textId="64CA590A" w:rsidR="000854B9" w:rsidRPr="00722F02" w:rsidRDefault="000854B9" w:rsidP="00625B89">
            <w:pPr>
              <w:jc w:val="center"/>
              <w:rPr>
                <w:rFonts w:ascii="Arial" w:hAnsi="Arial" w:cs="Arial"/>
              </w:rPr>
            </w:pPr>
          </w:p>
        </w:tc>
        <w:tc>
          <w:tcPr>
            <w:tcW w:w="437" w:type="pct"/>
            <w:gridSpan w:val="4"/>
            <w:vAlign w:val="center"/>
          </w:tcPr>
          <w:p w14:paraId="236B47A1" w14:textId="3A0173F5" w:rsidR="000854B9" w:rsidRPr="00722F02" w:rsidRDefault="000854B9" w:rsidP="00625B89">
            <w:pPr>
              <w:jc w:val="center"/>
              <w:rPr>
                <w:rFonts w:ascii="Arial" w:hAnsi="Arial" w:cs="Arial"/>
              </w:rPr>
            </w:pPr>
          </w:p>
        </w:tc>
        <w:tc>
          <w:tcPr>
            <w:tcW w:w="437" w:type="pct"/>
            <w:vAlign w:val="center"/>
          </w:tcPr>
          <w:p w14:paraId="65A7A0C3" w14:textId="7BA964CD" w:rsidR="000854B9" w:rsidRPr="00722F02" w:rsidRDefault="00F61B22" w:rsidP="00625B89">
            <w:pPr>
              <w:jc w:val="center"/>
              <w:rPr>
                <w:rFonts w:ascii="Arial" w:hAnsi="Arial" w:cs="Arial"/>
              </w:rPr>
            </w:pPr>
            <w:r>
              <w:rPr>
                <w:rFonts w:ascii="Arial" w:hAnsi="Arial" w:cs="Arial"/>
              </w:rPr>
              <w:t>x</w:t>
            </w:r>
          </w:p>
        </w:tc>
        <w:tc>
          <w:tcPr>
            <w:tcW w:w="437" w:type="pct"/>
            <w:gridSpan w:val="3"/>
            <w:vAlign w:val="center"/>
          </w:tcPr>
          <w:p w14:paraId="6ACF384C" w14:textId="752AA392" w:rsidR="000854B9" w:rsidRPr="00722F02" w:rsidRDefault="000854B9" w:rsidP="00625B89">
            <w:pPr>
              <w:jc w:val="center"/>
              <w:rPr>
                <w:rFonts w:ascii="Arial" w:hAnsi="Arial" w:cs="Arial"/>
              </w:rPr>
            </w:pPr>
          </w:p>
        </w:tc>
        <w:tc>
          <w:tcPr>
            <w:tcW w:w="437" w:type="pct"/>
            <w:vAlign w:val="center"/>
          </w:tcPr>
          <w:p w14:paraId="2AAFA52F" w14:textId="1A3EC57A" w:rsidR="000854B9" w:rsidRPr="00722F02" w:rsidRDefault="000854B9" w:rsidP="00625B89">
            <w:pPr>
              <w:jc w:val="center"/>
              <w:rPr>
                <w:rFonts w:ascii="Arial" w:hAnsi="Arial" w:cs="Arial"/>
              </w:rPr>
            </w:pPr>
          </w:p>
        </w:tc>
        <w:tc>
          <w:tcPr>
            <w:tcW w:w="436" w:type="pct"/>
            <w:gridSpan w:val="4"/>
            <w:vAlign w:val="center"/>
          </w:tcPr>
          <w:p w14:paraId="2F60D35E" w14:textId="2423AFDC" w:rsidR="000854B9" w:rsidRPr="00722F02" w:rsidRDefault="000464DF" w:rsidP="00625B89">
            <w:pPr>
              <w:jc w:val="center"/>
              <w:rPr>
                <w:rFonts w:ascii="Arial" w:hAnsi="Arial" w:cs="Arial"/>
              </w:rPr>
            </w:pPr>
            <w:r w:rsidRPr="00722F02">
              <w:rPr>
                <w:rFonts w:ascii="Arial" w:hAnsi="Arial" w:cs="Arial"/>
              </w:rPr>
              <w:t>x</w:t>
            </w:r>
          </w:p>
        </w:tc>
        <w:tc>
          <w:tcPr>
            <w:tcW w:w="441" w:type="pct"/>
            <w:gridSpan w:val="2"/>
            <w:vAlign w:val="center"/>
          </w:tcPr>
          <w:p w14:paraId="30998814" w14:textId="5C064B95" w:rsidR="000854B9" w:rsidRPr="00722F02" w:rsidRDefault="000464DF" w:rsidP="00625B89">
            <w:pPr>
              <w:jc w:val="center"/>
              <w:rPr>
                <w:rFonts w:ascii="Arial" w:hAnsi="Arial" w:cs="Arial"/>
              </w:rPr>
            </w:pPr>
            <w:r w:rsidRPr="00722F02">
              <w:rPr>
                <w:rFonts w:ascii="Arial" w:hAnsi="Arial" w:cs="Arial"/>
              </w:rPr>
              <w:t>x</w:t>
            </w:r>
          </w:p>
        </w:tc>
        <w:tc>
          <w:tcPr>
            <w:tcW w:w="513" w:type="pct"/>
            <w:vAlign w:val="center"/>
          </w:tcPr>
          <w:p w14:paraId="0D063352" w14:textId="77777777" w:rsidR="000854B9" w:rsidRPr="00722F02" w:rsidRDefault="000854B9" w:rsidP="00625B89">
            <w:pPr>
              <w:jc w:val="center"/>
              <w:rPr>
                <w:rFonts w:ascii="Arial" w:hAnsi="Arial" w:cs="Arial"/>
              </w:rPr>
            </w:pPr>
          </w:p>
        </w:tc>
      </w:tr>
      <w:tr w:rsidR="00722F02" w:rsidRPr="00722F02" w14:paraId="16C365DC" w14:textId="77777777" w:rsidTr="00C81A21">
        <w:trPr>
          <w:trHeight w:val="306"/>
        </w:trPr>
        <w:tc>
          <w:tcPr>
            <w:tcW w:w="764" w:type="pct"/>
            <w:vAlign w:val="center"/>
          </w:tcPr>
          <w:p w14:paraId="4E3DEE30" w14:textId="17C9B5CB" w:rsidR="00E06645" w:rsidRPr="00722F02" w:rsidRDefault="00EB56E7" w:rsidP="00625B89">
            <w:pPr>
              <w:rPr>
                <w:rFonts w:ascii="Arial" w:hAnsi="Arial" w:cs="Arial"/>
              </w:rPr>
            </w:pPr>
            <w:r>
              <w:rPr>
                <w:rFonts w:ascii="Arial" w:hAnsi="Arial" w:cs="Arial"/>
              </w:rPr>
              <w:t>Post Trial call</w:t>
            </w:r>
          </w:p>
        </w:tc>
        <w:tc>
          <w:tcPr>
            <w:tcW w:w="660" w:type="pct"/>
            <w:vAlign w:val="center"/>
          </w:tcPr>
          <w:p w14:paraId="38E78759" w14:textId="761C4000" w:rsidR="00E06645" w:rsidRPr="00722F02" w:rsidRDefault="00E06645" w:rsidP="00625B89">
            <w:pPr>
              <w:jc w:val="center"/>
              <w:rPr>
                <w:rFonts w:ascii="Arial" w:hAnsi="Arial" w:cs="Arial"/>
              </w:rPr>
            </w:pPr>
          </w:p>
        </w:tc>
        <w:tc>
          <w:tcPr>
            <w:tcW w:w="438" w:type="pct"/>
            <w:gridSpan w:val="2"/>
            <w:vAlign w:val="center"/>
          </w:tcPr>
          <w:p w14:paraId="254027FE" w14:textId="205BA02A" w:rsidR="00E06645" w:rsidRPr="00722F02" w:rsidRDefault="00E06645" w:rsidP="00625B89">
            <w:pPr>
              <w:jc w:val="center"/>
              <w:rPr>
                <w:rFonts w:ascii="Arial" w:hAnsi="Arial" w:cs="Arial"/>
              </w:rPr>
            </w:pPr>
          </w:p>
        </w:tc>
        <w:tc>
          <w:tcPr>
            <w:tcW w:w="437" w:type="pct"/>
            <w:gridSpan w:val="4"/>
            <w:vAlign w:val="center"/>
          </w:tcPr>
          <w:p w14:paraId="294AF9C4" w14:textId="6F440AB4" w:rsidR="00E06645" w:rsidRPr="00722F02" w:rsidRDefault="00E06645" w:rsidP="00625B89">
            <w:pPr>
              <w:jc w:val="center"/>
              <w:rPr>
                <w:rFonts w:ascii="Arial" w:hAnsi="Arial" w:cs="Arial"/>
              </w:rPr>
            </w:pPr>
          </w:p>
        </w:tc>
        <w:tc>
          <w:tcPr>
            <w:tcW w:w="437" w:type="pct"/>
            <w:vAlign w:val="center"/>
          </w:tcPr>
          <w:p w14:paraId="3C5C9A69" w14:textId="04F96929" w:rsidR="00E06645" w:rsidRPr="00722F02" w:rsidRDefault="00E06645" w:rsidP="00625B89">
            <w:pPr>
              <w:jc w:val="center"/>
              <w:rPr>
                <w:rFonts w:ascii="Arial" w:hAnsi="Arial" w:cs="Arial"/>
              </w:rPr>
            </w:pPr>
          </w:p>
        </w:tc>
        <w:tc>
          <w:tcPr>
            <w:tcW w:w="437" w:type="pct"/>
            <w:gridSpan w:val="3"/>
            <w:vAlign w:val="center"/>
          </w:tcPr>
          <w:p w14:paraId="479C8F8D" w14:textId="3C543170" w:rsidR="00E06645" w:rsidRPr="00722F02" w:rsidRDefault="00E06645" w:rsidP="00625B89">
            <w:pPr>
              <w:jc w:val="center"/>
              <w:rPr>
                <w:rFonts w:ascii="Arial" w:hAnsi="Arial" w:cs="Arial"/>
              </w:rPr>
            </w:pPr>
          </w:p>
        </w:tc>
        <w:tc>
          <w:tcPr>
            <w:tcW w:w="437" w:type="pct"/>
            <w:vAlign w:val="center"/>
          </w:tcPr>
          <w:p w14:paraId="5C3BF328" w14:textId="544D80D4" w:rsidR="00E06645" w:rsidRPr="00722F02" w:rsidRDefault="00E06645" w:rsidP="00625B89">
            <w:pPr>
              <w:jc w:val="center"/>
              <w:rPr>
                <w:rFonts w:ascii="Arial" w:hAnsi="Arial" w:cs="Arial"/>
              </w:rPr>
            </w:pPr>
          </w:p>
        </w:tc>
        <w:tc>
          <w:tcPr>
            <w:tcW w:w="436" w:type="pct"/>
            <w:gridSpan w:val="4"/>
            <w:vAlign w:val="center"/>
          </w:tcPr>
          <w:p w14:paraId="02EC24B2" w14:textId="6FE23664" w:rsidR="00E06645" w:rsidRPr="00722F02" w:rsidRDefault="00E06645" w:rsidP="00625B89">
            <w:pPr>
              <w:jc w:val="center"/>
              <w:rPr>
                <w:rFonts w:ascii="Arial" w:hAnsi="Arial" w:cs="Arial"/>
              </w:rPr>
            </w:pPr>
          </w:p>
        </w:tc>
        <w:tc>
          <w:tcPr>
            <w:tcW w:w="441" w:type="pct"/>
            <w:gridSpan w:val="2"/>
            <w:vAlign w:val="center"/>
          </w:tcPr>
          <w:p w14:paraId="38486801" w14:textId="1F8FEF76" w:rsidR="00E06645" w:rsidRPr="00722F02" w:rsidRDefault="00E06645" w:rsidP="00625B89">
            <w:pPr>
              <w:jc w:val="center"/>
              <w:rPr>
                <w:rFonts w:ascii="Arial" w:hAnsi="Arial" w:cs="Arial"/>
              </w:rPr>
            </w:pPr>
          </w:p>
        </w:tc>
        <w:tc>
          <w:tcPr>
            <w:tcW w:w="513" w:type="pct"/>
            <w:vAlign w:val="center"/>
          </w:tcPr>
          <w:p w14:paraId="4CCAAFB4" w14:textId="4ED28C88" w:rsidR="00E06645" w:rsidRPr="00722F02" w:rsidRDefault="00EB56E7" w:rsidP="00625B89">
            <w:pPr>
              <w:jc w:val="center"/>
              <w:rPr>
                <w:rFonts w:ascii="Arial" w:hAnsi="Arial" w:cs="Arial"/>
              </w:rPr>
            </w:pPr>
            <w:r>
              <w:rPr>
                <w:rFonts w:ascii="Arial" w:hAnsi="Arial" w:cs="Arial"/>
              </w:rPr>
              <w:t>X</w:t>
            </w:r>
          </w:p>
        </w:tc>
      </w:tr>
      <w:tr w:rsidR="00722F02" w:rsidRPr="00722F02" w14:paraId="073720C0" w14:textId="5A0B65ED" w:rsidTr="00625B89">
        <w:trPr>
          <w:trHeight w:val="306"/>
        </w:trPr>
        <w:tc>
          <w:tcPr>
            <w:tcW w:w="764" w:type="pct"/>
            <w:vAlign w:val="center"/>
          </w:tcPr>
          <w:p w14:paraId="7181BCBC" w14:textId="35C81DAB" w:rsidR="00E06645" w:rsidRPr="00722F02" w:rsidRDefault="00E06645" w:rsidP="00625B89">
            <w:pPr>
              <w:spacing w:line="276" w:lineRule="auto"/>
              <w:rPr>
                <w:rFonts w:ascii="Arial" w:hAnsi="Arial" w:cs="Arial"/>
                <w:b/>
              </w:rPr>
            </w:pPr>
            <w:r w:rsidRPr="00722F02">
              <w:rPr>
                <w:rFonts w:ascii="Arial" w:hAnsi="Arial" w:cs="Arial"/>
                <w:b/>
              </w:rPr>
              <w:t>Intervention group</w:t>
            </w:r>
            <w:r w:rsidR="00C11D21" w:rsidRPr="00722F02">
              <w:rPr>
                <w:rFonts w:ascii="Arial" w:hAnsi="Arial" w:cs="Arial"/>
                <w:b/>
              </w:rPr>
              <w:t>s</w:t>
            </w:r>
            <w:r w:rsidRPr="00722F02">
              <w:rPr>
                <w:rFonts w:ascii="Arial" w:hAnsi="Arial" w:cs="Arial"/>
                <w:b/>
              </w:rPr>
              <w:t xml:space="preserve"> only</w:t>
            </w:r>
          </w:p>
        </w:tc>
        <w:tc>
          <w:tcPr>
            <w:tcW w:w="4236" w:type="pct"/>
            <w:gridSpan w:val="19"/>
            <w:vAlign w:val="center"/>
          </w:tcPr>
          <w:p w14:paraId="025215AF" w14:textId="77777777" w:rsidR="00E06645" w:rsidRPr="00722F02" w:rsidRDefault="00E06645" w:rsidP="00625B89">
            <w:pPr>
              <w:jc w:val="center"/>
              <w:rPr>
                <w:rFonts w:ascii="Arial" w:hAnsi="Arial" w:cs="Arial"/>
              </w:rPr>
            </w:pPr>
          </w:p>
        </w:tc>
      </w:tr>
      <w:tr w:rsidR="00722F02" w:rsidRPr="00722F02" w14:paraId="7A0F0D6F" w14:textId="77777777" w:rsidTr="00625B89">
        <w:trPr>
          <w:trHeight w:val="566"/>
        </w:trPr>
        <w:tc>
          <w:tcPr>
            <w:tcW w:w="764" w:type="pct"/>
            <w:vAlign w:val="center"/>
          </w:tcPr>
          <w:p w14:paraId="19E79DA4" w14:textId="4D4A4956" w:rsidR="001535CA" w:rsidRPr="00722F02" w:rsidRDefault="001535CA" w:rsidP="00625B89">
            <w:pPr>
              <w:rPr>
                <w:rFonts w:ascii="Arial" w:hAnsi="Arial" w:cs="Arial"/>
                <w:b/>
              </w:rPr>
            </w:pPr>
            <w:r w:rsidRPr="00722F02">
              <w:rPr>
                <w:rFonts w:ascii="Arial" w:hAnsi="Arial" w:cs="Arial"/>
                <w:b/>
              </w:rPr>
              <w:t>Arm 2</w:t>
            </w:r>
          </w:p>
        </w:tc>
        <w:tc>
          <w:tcPr>
            <w:tcW w:w="4236" w:type="pct"/>
            <w:gridSpan w:val="19"/>
            <w:vAlign w:val="center"/>
          </w:tcPr>
          <w:p w14:paraId="659757C5" w14:textId="77777777" w:rsidR="001535CA" w:rsidRPr="00722F02" w:rsidRDefault="001535CA" w:rsidP="00625B89">
            <w:pPr>
              <w:jc w:val="center"/>
              <w:rPr>
                <w:rFonts w:ascii="Arial" w:hAnsi="Arial" w:cs="Arial"/>
              </w:rPr>
            </w:pPr>
          </w:p>
        </w:tc>
      </w:tr>
      <w:tr w:rsidR="00722F02" w:rsidRPr="00722F02" w14:paraId="655E6220" w14:textId="22169339" w:rsidTr="00C81A21">
        <w:trPr>
          <w:trHeight w:val="306"/>
        </w:trPr>
        <w:tc>
          <w:tcPr>
            <w:tcW w:w="764" w:type="pct"/>
            <w:vAlign w:val="center"/>
          </w:tcPr>
          <w:p w14:paraId="2256D940" w14:textId="38A69CBA" w:rsidR="00C11D21" w:rsidRPr="00722F02" w:rsidRDefault="00C11D21" w:rsidP="00625B89">
            <w:pPr>
              <w:spacing w:line="276" w:lineRule="auto"/>
              <w:rPr>
                <w:rFonts w:ascii="Arial" w:hAnsi="Arial" w:cs="Arial"/>
              </w:rPr>
            </w:pPr>
            <w:r w:rsidRPr="00722F02">
              <w:rPr>
                <w:rFonts w:ascii="Arial" w:hAnsi="Arial" w:cs="Arial"/>
              </w:rPr>
              <w:t xml:space="preserve">TB adherence assessment </w:t>
            </w:r>
            <w:r w:rsidR="00EB56E7">
              <w:rPr>
                <w:rFonts w:ascii="Arial" w:hAnsi="Arial" w:cs="Arial"/>
              </w:rPr>
              <w:t xml:space="preserve">(WAS) </w:t>
            </w:r>
          </w:p>
        </w:tc>
        <w:tc>
          <w:tcPr>
            <w:tcW w:w="660" w:type="pct"/>
            <w:vAlign w:val="center"/>
          </w:tcPr>
          <w:p w14:paraId="3FDEE75B" w14:textId="12896898" w:rsidR="00C11D21" w:rsidRPr="00722F02" w:rsidRDefault="00C11D21" w:rsidP="00625B89">
            <w:pPr>
              <w:spacing w:line="276" w:lineRule="auto"/>
              <w:jc w:val="center"/>
              <w:rPr>
                <w:rFonts w:ascii="Arial" w:hAnsi="Arial" w:cs="Arial"/>
              </w:rPr>
            </w:pPr>
          </w:p>
        </w:tc>
        <w:tc>
          <w:tcPr>
            <w:tcW w:w="438" w:type="pct"/>
            <w:gridSpan w:val="2"/>
            <w:vAlign w:val="center"/>
          </w:tcPr>
          <w:p w14:paraId="72A0D0E3" w14:textId="79FA8708" w:rsidR="00C11D21" w:rsidRPr="00722F02" w:rsidRDefault="00C11D21" w:rsidP="00625B89">
            <w:pPr>
              <w:jc w:val="center"/>
              <w:rPr>
                <w:rFonts w:ascii="Arial" w:hAnsi="Arial" w:cs="Arial"/>
              </w:rPr>
            </w:pPr>
            <w:r w:rsidRPr="00722F02">
              <w:rPr>
                <w:rFonts w:ascii="Arial" w:hAnsi="Arial" w:cs="Arial"/>
              </w:rPr>
              <w:t>x</w:t>
            </w:r>
          </w:p>
        </w:tc>
        <w:tc>
          <w:tcPr>
            <w:tcW w:w="437" w:type="pct"/>
            <w:gridSpan w:val="4"/>
            <w:vAlign w:val="center"/>
          </w:tcPr>
          <w:p w14:paraId="1E7A9246" w14:textId="1B1B3DD0" w:rsidR="00C11D21" w:rsidRPr="00722F02" w:rsidRDefault="00C11D21" w:rsidP="00625B89">
            <w:pPr>
              <w:jc w:val="center"/>
              <w:rPr>
                <w:rFonts w:ascii="Arial" w:hAnsi="Arial" w:cs="Arial"/>
              </w:rPr>
            </w:pPr>
            <w:r w:rsidRPr="00722F02">
              <w:rPr>
                <w:rFonts w:ascii="Arial" w:hAnsi="Arial" w:cs="Arial"/>
              </w:rPr>
              <w:t>x</w:t>
            </w:r>
          </w:p>
        </w:tc>
        <w:tc>
          <w:tcPr>
            <w:tcW w:w="437" w:type="pct"/>
            <w:vAlign w:val="center"/>
          </w:tcPr>
          <w:p w14:paraId="5F4A3A01" w14:textId="7F1F0A6F" w:rsidR="00C11D21" w:rsidRPr="00722F02" w:rsidRDefault="00C11D21" w:rsidP="00625B89">
            <w:pPr>
              <w:jc w:val="center"/>
              <w:rPr>
                <w:rFonts w:ascii="Arial" w:hAnsi="Arial" w:cs="Arial"/>
              </w:rPr>
            </w:pPr>
            <w:r w:rsidRPr="00722F02">
              <w:rPr>
                <w:rFonts w:ascii="Arial" w:hAnsi="Arial" w:cs="Arial"/>
              </w:rPr>
              <w:t>x</w:t>
            </w:r>
          </w:p>
        </w:tc>
        <w:tc>
          <w:tcPr>
            <w:tcW w:w="437" w:type="pct"/>
            <w:gridSpan w:val="3"/>
            <w:vAlign w:val="center"/>
          </w:tcPr>
          <w:p w14:paraId="05A0D0CC" w14:textId="64E0352A" w:rsidR="00C11D21" w:rsidRPr="00722F02" w:rsidRDefault="00C11D21" w:rsidP="00625B89">
            <w:pPr>
              <w:jc w:val="center"/>
              <w:rPr>
                <w:rFonts w:ascii="Arial" w:hAnsi="Arial" w:cs="Arial"/>
              </w:rPr>
            </w:pPr>
            <w:r w:rsidRPr="00722F02">
              <w:rPr>
                <w:rFonts w:ascii="Arial" w:hAnsi="Arial" w:cs="Arial"/>
              </w:rPr>
              <w:t>x</w:t>
            </w:r>
          </w:p>
        </w:tc>
        <w:tc>
          <w:tcPr>
            <w:tcW w:w="437" w:type="pct"/>
            <w:vAlign w:val="center"/>
          </w:tcPr>
          <w:p w14:paraId="0576E6E6" w14:textId="08647B61" w:rsidR="00C11D21" w:rsidRPr="00722F02" w:rsidRDefault="00C11D21" w:rsidP="00625B89">
            <w:pPr>
              <w:jc w:val="center"/>
              <w:rPr>
                <w:rFonts w:ascii="Arial" w:hAnsi="Arial" w:cs="Arial"/>
              </w:rPr>
            </w:pPr>
            <w:r w:rsidRPr="00722F02">
              <w:rPr>
                <w:rFonts w:ascii="Arial" w:hAnsi="Arial" w:cs="Arial"/>
              </w:rPr>
              <w:t>x</w:t>
            </w:r>
          </w:p>
        </w:tc>
        <w:tc>
          <w:tcPr>
            <w:tcW w:w="436" w:type="pct"/>
            <w:gridSpan w:val="4"/>
            <w:vAlign w:val="center"/>
          </w:tcPr>
          <w:p w14:paraId="788F0B1A" w14:textId="11DDFA07" w:rsidR="00C11D21" w:rsidRPr="00722F02" w:rsidRDefault="00C11D21" w:rsidP="00625B89">
            <w:pPr>
              <w:jc w:val="center"/>
              <w:rPr>
                <w:rFonts w:ascii="Arial" w:hAnsi="Arial" w:cs="Arial"/>
              </w:rPr>
            </w:pPr>
            <w:r w:rsidRPr="00722F02">
              <w:rPr>
                <w:rFonts w:ascii="Arial" w:hAnsi="Arial" w:cs="Arial"/>
              </w:rPr>
              <w:t>x</w:t>
            </w:r>
          </w:p>
        </w:tc>
        <w:tc>
          <w:tcPr>
            <w:tcW w:w="441" w:type="pct"/>
            <w:gridSpan w:val="2"/>
            <w:vAlign w:val="center"/>
          </w:tcPr>
          <w:p w14:paraId="6D460DFC" w14:textId="0BCDA474" w:rsidR="00C11D21" w:rsidRPr="00722F02" w:rsidRDefault="00C11D21" w:rsidP="00625B89">
            <w:pPr>
              <w:jc w:val="center"/>
              <w:rPr>
                <w:rFonts w:ascii="Arial" w:hAnsi="Arial" w:cs="Arial"/>
              </w:rPr>
            </w:pPr>
            <w:r w:rsidRPr="00722F02">
              <w:rPr>
                <w:rFonts w:ascii="Arial" w:hAnsi="Arial" w:cs="Arial"/>
              </w:rPr>
              <w:t>x*</w:t>
            </w:r>
          </w:p>
        </w:tc>
        <w:tc>
          <w:tcPr>
            <w:tcW w:w="513" w:type="pct"/>
            <w:vAlign w:val="center"/>
          </w:tcPr>
          <w:p w14:paraId="571AB179" w14:textId="77777777" w:rsidR="00C11D21" w:rsidRPr="00722F02" w:rsidRDefault="00C11D21" w:rsidP="00625B89">
            <w:pPr>
              <w:jc w:val="center"/>
              <w:rPr>
                <w:rFonts w:ascii="Arial" w:hAnsi="Arial" w:cs="Arial"/>
              </w:rPr>
            </w:pPr>
          </w:p>
        </w:tc>
      </w:tr>
      <w:tr w:rsidR="00722F02" w:rsidRPr="00722F02" w14:paraId="46D90895" w14:textId="77777777" w:rsidTr="00C81A21">
        <w:trPr>
          <w:trHeight w:val="306"/>
        </w:trPr>
        <w:tc>
          <w:tcPr>
            <w:tcW w:w="764" w:type="pct"/>
            <w:vAlign w:val="center"/>
          </w:tcPr>
          <w:p w14:paraId="36D251B5" w14:textId="22E2E575" w:rsidR="00C11D21" w:rsidRPr="00722F02" w:rsidRDefault="00C11D21" w:rsidP="00625B89">
            <w:pPr>
              <w:rPr>
                <w:rFonts w:ascii="Arial" w:hAnsi="Arial" w:cs="Arial"/>
              </w:rPr>
            </w:pPr>
            <w:r w:rsidRPr="00722F02">
              <w:rPr>
                <w:rFonts w:ascii="Arial" w:hAnsi="Arial" w:cs="Arial"/>
              </w:rPr>
              <w:t>Monthly counseling intervention (MCI)</w:t>
            </w:r>
            <w:r w:rsidRPr="00625B89">
              <w:rPr>
                <w:rFonts w:ascii="Arial" w:hAnsi="Arial" w:cs="Arial"/>
                <w:vertAlign w:val="superscript"/>
              </w:rPr>
              <w:t>$</w:t>
            </w:r>
          </w:p>
        </w:tc>
        <w:tc>
          <w:tcPr>
            <w:tcW w:w="660" w:type="pct"/>
            <w:vAlign w:val="center"/>
          </w:tcPr>
          <w:p w14:paraId="3D956911" w14:textId="77777777" w:rsidR="00C11D21" w:rsidRPr="00722F02" w:rsidRDefault="00C11D21" w:rsidP="00625B89">
            <w:pPr>
              <w:jc w:val="center"/>
              <w:rPr>
                <w:rFonts w:ascii="Arial" w:hAnsi="Arial" w:cs="Arial"/>
              </w:rPr>
            </w:pPr>
          </w:p>
        </w:tc>
        <w:tc>
          <w:tcPr>
            <w:tcW w:w="438" w:type="pct"/>
            <w:gridSpan w:val="2"/>
            <w:vAlign w:val="center"/>
          </w:tcPr>
          <w:p w14:paraId="27EC82A0" w14:textId="34DE3D76" w:rsidR="00C11D21" w:rsidRPr="00722F02" w:rsidRDefault="00C11D21" w:rsidP="00625B89">
            <w:pPr>
              <w:jc w:val="center"/>
              <w:rPr>
                <w:rFonts w:ascii="Arial" w:hAnsi="Arial" w:cs="Arial"/>
              </w:rPr>
            </w:pPr>
            <w:r w:rsidRPr="00722F02">
              <w:rPr>
                <w:rFonts w:ascii="Arial" w:hAnsi="Arial" w:cs="Arial"/>
              </w:rPr>
              <w:t>x</w:t>
            </w:r>
          </w:p>
        </w:tc>
        <w:tc>
          <w:tcPr>
            <w:tcW w:w="437" w:type="pct"/>
            <w:gridSpan w:val="4"/>
            <w:vAlign w:val="center"/>
          </w:tcPr>
          <w:p w14:paraId="375BF89C" w14:textId="4CE8B501" w:rsidR="00C11D21" w:rsidRPr="00722F02" w:rsidRDefault="00C11D21" w:rsidP="00625B89">
            <w:pPr>
              <w:jc w:val="center"/>
              <w:rPr>
                <w:rFonts w:ascii="Arial" w:hAnsi="Arial" w:cs="Arial"/>
              </w:rPr>
            </w:pPr>
            <w:r w:rsidRPr="00722F02">
              <w:rPr>
                <w:rFonts w:ascii="Arial" w:hAnsi="Arial" w:cs="Arial"/>
              </w:rPr>
              <w:t>x</w:t>
            </w:r>
          </w:p>
        </w:tc>
        <w:tc>
          <w:tcPr>
            <w:tcW w:w="437" w:type="pct"/>
            <w:vAlign w:val="center"/>
          </w:tcPr>
          <w:p w14:paraId="5E5D5342" w14:textId="1674B8BD" w:rsidR="00C11D21" w:rsidRPr="00722F02" w:rsidRDefault="00C11D21" w:rsidP="00625B89">
            <w:pPr>
              <w:jc w:val="center"/>
              <w:rPr>
                <w:rFonts w:ascii="Arial" w:hAnsi="Arial" w:cs="Arial"/>
              </w:rPr>
            </w:pPr>
            <w:r w:rsidRPr="00722F02">
              <w:rPr>
                <w:rFonts w:ascii="Arial" w:hAnsi="Arial" w:cs="Arial"/>
              </w:rPr>
              <w:t>x</w:t>
            </w:r>
          </w:p>
        </w:tc>
        <w:tc>
          <w:tcPr>
            <w:tcW w:w="437" w:type="pct"/>
            <w:gridSpan w:val="3"/>
            <w:vAlign w:val="center"/>
          </w:tcPr>
          <w:p w14:paraId="3D4FFBF8" w14:textId="16DFE82E" w:rsidR="00C11D21" w:rsidRPr="00722F02" w:rsidRDefault="00C11D21" w:rsidP="00625B89">
            <w:pPr>
              <w:jc w:val="center"/>
              <w:rPr>
                <w:rFonts w:ascii="Arial" w:hAnsi="Arial" w:cs="Arial"/>
              </w:rPr>
            </w:pPr>
            <w:r w:rsidRPr="00722F02">
              <w:rPr>
                <w:rFonts w:ascii="Arial" w:hAnsi="Arial" w:cs="Arial"/>
              </w:rPr>
              <w:t>x</w:t>
            </w:r>
          </w:p>
        </w:tc>
        <w:tc>
          <w:tcPr>
            <w:tcW w:w="437" w:type="pct"/>
            <w:vAlign w:val="center"/>
          </w:tcPr>
          <w:p w14:paraId="40822FA3" w14:textId="26DAE50F" w:rsidR="00C11D21" w:rsidRPr="00722F02" w:rsidRDefault="00C11D21" w:rsidP="00625B89">
            <w:pPr>
              <w:jc w:val="center"/>
              <w:rPr>
                <w:rFonts w:ascii="Arial" w:hAnsi="Arial" w:cs="Arial"/>
              </w:rPr>
            </w:pPr>
            <w:r w:rsidRPr="00722F02">
              <w:rPr>
                <w:rFonts w:ascii="Arial" w:hAnsi="Arial" w:cs="Arial"/>
              </w:rPr>
              <w:t>x</w:t>
            </w:r>
          </w:p>
        </w:tc>
        <w:tc>
          <w:tcPr>
            <w:tcW w:w="436" w:type="pct"/>
            <w:gridSpan w:val="4"/>
            <w:vAlign w:val="center"/>
          </w:tcPr>
          <w:p w14:paraId="5D6A522F" w14:textId="36923AB4" w:rsidR="00C11D21" w:rsidRPr="00722F02" w:rsidRDefault="00C11D21" w:rsidP="00625B89">
            <w:pPr>
              <w:jc w:val="center"/>
              <w:rPr>
                <w:rFonts w:ascii="Arial" w:hAnsi="Arial" w:cs="Arial"/>
              </w:rPr>
            </w:pPr>
            <w:r w:rsidRPr="00722F02">
              <w:rPr>
                <w:rFonts w:ascii="Arial" w:hAnsi="Arial" w:cs="Arial"/>
              </w:rPr>
              <w:t>x</w:t>
            </w:r>
          </w:p>
        </w:tc>
        <w:tc>
          <w:tcPr>
            <w:tcW w:w="441" w:type="pct"/>
            <w:gridSpan w:val="2"/>
            <w:vAlign w:val="center"/>
          </w:tcPr>
          <w:p w14:paraId="52DFCA56" w14:textId="77777777" w:rsidR="00C11D21" w:rsidRPr="00722F02" w:rsidRDefault="00C11D21" w:rsidP="00625B89">
            <w:pPr>
              <w:jc w:val="center"/>
              <w:rPr>
                <w:rFonts w:ascii="Arial" w:hAnsi="Arial" w:cs="Arial"/>
              </w:rPr>
            </w:pPr>
          </w:p>
        </w:tc>
        <w:tc>
          <w:tcPr>
            <w:tcW w:w="513" w:type="pct"/>
            <w:vAlign w:val="center"/>
          </w:tcPr>
          <w:p w14:paraId="6E622958" w14:textId="77777777" w:rsidR="00C11D21" w:rsidRPr="00722F02" w:rsidRDefault="00C11D21" w:rsidP="00625B89">
            <w:pPr>
              <w:jc w:val="center"/>
              <w:rPr>
                <w:rFonts w:ascii="Arial" w:hAnsi="Arial" w:cs="Arial"/>
              </w:rPr>
            </w:pPr>
          </w:p>
        </w:tc>
      </w:tr>
      <w:tr w:rsidR="00722F02" w:rsidRPr="00722F02" w14:paraId="4B24A865" w14:textId="77777777" w:rsidTr="00FB591B">
        <w:trPr>
          <w:trHeight w:val="306"/>
        </w:trPr>
        <w:tc>
          <w:tcPr>
            <w:tcW w:w="764" w:type="pct"/>
            <w:vAlign w:val="center"/>
          </w:tcPr>
          <w:p w14:paraId="53313CFB" w14:textId="4F8914C7" w:rsidR="00BB393E" w:rsidRPr="00722F02" w:rsidRDefault="00BB393E" w:rsidP="00625B89">
            <w:pPr>
              <w:rPr>
                <w:rFonts w:ascii="Arial" w:hAnsi="Arial" w:cs="Arial"/>
              </w:rPr>
            </w:pPr>
            <w:r w:rsidRPr="00722F02">
              <w:rPr>
                <w:rFonts w:ascii="Arial" w:hAnsi="Arial" w:cs="Arial"/>
              </w:rPr>
              <w:t>Adherence Support Groups (ASG)</w:t>
            </w:r>
          </w:p>
        </w:tc>
        <w:tc>
          <w:tcPr>
            <w:tcW w:w="660" w:type="pct"/>
            <w:tcBorders>
              <w:bottom w:val="single" w:sz="4" w:space="0" w:color="auto"/>
            </w:tcBorders>
            <w:vAlign w:val="center"/>
          </w:tcPr>
          <w:p w14:paraId="22FD548F" w14:textId="77777777" w:rsidR="00BB393E" w:rsidRPr="00722F02" w:rsidRDefault="00BB393E" w:rsidP="00625B89">
            <w:pPr>
              <w:jc w:val="center"/>
              <w:rPr>
                <w:rFonts w:ascii="Arial" w:hAnsi="Arial" w:cs="Arial"/>
              </w:rPr>
            </w:pPr>
          </w:p>
        </w:tc>
        <w:tc>
          <w:tcPr>
            <w:tcW w:w="438" w:type="pct"/>
            <w:gridSpan w:val="2"/>
            <w:tcBorders>
              <w:bottom w:val="single" w:sz="4" w:space="0" w:color="auto"/>
            </w:tcBorders>
            <w:vAlign w:val="center"/>
          </w:tcPr>
          <w:p w14:paraId="6BA1B096" w14:textId="63E6C42E" w:rsidR="00BB393E" w:rsidRPr="00722F02" w:rsidRDefault="00BB393E" w:rsidP="00625B89">
            <w:pPr>
              <w:jc w:val="center"/>
              <w:rPr>
                <w:rFonts w:ascii="Arial" w:hAnsi="Arial" w:cs="Arial"/>
              </w:rPr>
            </w:pPr>
            <w:r w:rsidRPr="00722F02">
              <w:rPr>
                <w:rFonts w:ascii="Arial" w:hAnsi="Arial" w:cs="Arial"/>
              </w:rPr>
              <w:t>x</w:t>
            </w:r>
          </w:p>
        </w:tc>
        <w:tc>
          <w:tcPr>
            <w:tcW w:w="437" w:type="pct"/>
            <w:gridSpan w:val="4"/>
            <w:tcBorders>
              <w:bottom w:val="single" w:sz="4" w:space="0" w:color="auto"/>
            </w:tcBorders>
            <w:vAlign w:val="center"/>
          </w:tcPr>
          <w:p w14:paraId="35006500" w14:textId="2700FDDE" w:rsidR="00BB393E" w:rsidRPr="00722F02" w:rsidRDefault="00BB393E" w:rsidP="00625B89">
            <w:pPr>
              <w:jc w:val="center"/>
              <w:rPr>
                <w:rFonts w:ascii="Arial" w:hAnsi="Arial" w:cs="Arial"/>
              </w:rPr>
            </w:pPr>
            <w:r w:rsidRPr="00722F02">
              <w:rPr>
                <w:rFonts w:ascii="Arial" w:hAnsi="Arial" w:cs="Arial"/>
              </w:rPr>
              <w:t>x</w:t>
            </w:r>
          </w:p>
        </w:tc>
        <w:tc>
          <w:tcPr>
            <w:tcW w:w="437" w:type="pct"/>
            <w:tcBorders>
              <w:bottom w:val="single" w:sz="4" w:space="0" w:color="auto"/>
            </w:tcBorders>
            <w:vAlign w:val="center"/>
          </w:tcPr>
          <w:p w14:paraId="6B2F8A3D" w14:textId="6C17E95D" w:rsidR="00BB393E" w:rsidRPr="00722F02" w:rsidRDefault="00BB393E" w:rsidP="00625B89">
            <w:pPr>
              <w:jc w:val="center"/>
              <w:rPr>
                <w:rFonts w:ascii="Arial" w:hAnsi="Arial" w:cs="Arial"/>
              </w:rPr>
            </w:pPr>
            <w:r w:rsidRPr="00722F02">
              <w:rPr>
                <w:rFonts w:ascii="Arial" w:hAnsi="Arial" w:cs="Arial"/>
              </w:rPr>
              <w:t>x</w:t>
            </w:r>
          </w:p>
        </w:tc>
        <w:tc>
          <w:tcPr>
            <w:tcW w:w="437" w:type="pct"/>
            <w:gridSpan w:val="3"/>
            <w:tcBorders>
              <w:bottom w:val="single" w:sz="4" w:space="0" w:color="auto"/>
            </w:tcBorders>
            <w:vAlign w:val="center"/>
          </w:tcPr>
          <w:p w14:paraId="19D72CD1" w14:textId="6C608C12" w:rsidR="00BB393E" w:rsidRPr="00722F02" w:rsidRDefault="00BB393E" w:rsidP="00625B89">
            <w:pPr>
              <w:jc w:val="center"/>
              <w:rPr>
                <w:rFonts w:ascii="Arial" w:hAnsi="Arial" w:cs="Arial"/>
              </w:rPr>
            </w:pPr>
            <w:r w:rsidRPr="00722F02">
              <w:rPr>
                <w:rFonts w:ascii="Arial" w:hAnsi="Arial" w:cs="Arial"/>
              </w:rPr>
              <w:t>x</w:t>
            </w:r>
          </w:p>
        </w:tc>
        <w:tc>
          <w:tcPr>
            <w:tcW w:w="437" w:type="pct"/>
            <w:tcBorders>
              <w:bottom w:val="single" w:sz="4" w:space="0" w:color="auto"/>
            </w:tcBorders>
            <w:vAlign w:val="center"/>
          </w:tcPr>
          <w:p w14:paraId="6EDEFBB4" w14:textId="4EEA6EF9" w:rsidR="00BB393E" w:rsidRPr="00722F02" w:rsidRDefault="00BB393E" w:rsidP="00625B89">
            <w:pPr>
              <w:jc w:val="center"/>
              <w:rPr>
                <w:rFonts w:ascii="Arial" w:hAnsi="Arial" w:cs="Arial"/>
              </w:rPr>
            </w:pPr>
            <w:r w:rsidRPr="00722F02">
              <w:rPr>
                <w:rFonts w:ascii="Arial" w:hAnsi="Arial" w:cs="Arial"/>
              </w:rPr>
              <w:t>x</w:t>
            </w:r>
          </w:p>
        </w:tc>
        <w:tc>
          <w:tcPr>
            <w:tcW w:w="436" w:type="pct"/>
            <w:gridSpan w:val="4"/>
            <w:tcBorders>
              <w:bottom w:val="single" w:sz="4" w:space="0" w:color="auto"/>
            </w:tcBorders>
            <w:vAlign w:val="center"/>
          </w:tcPr>
          <w:p w14:paraId="7B6B27EA" w14:textId="12B0179C" w:rsidR="00BB393E" w:rsidRPr="00722F02" w:rsidRDefault="00BB393E" w:rsidP="00625B89">
            <w:pPr>
              <w:jc w:val="center"/>
              <w:rPr>
                <w:rFonts w:ascii="Arial" w:hAnsi="Arial" w:cs="Arial"/>
              </w:rPr>
            </w:pPr>
            <w:r w:rsidRPr="00722F02">
              <w:rPr>
                <w:rFonts w:ascii="Arial" w:hAnsi="Arial" w:cs="Arial"/>
              </w:rPr>
              <w:t>x</w:t>
            </w:r>
          </w:p>
        </w:tc>
        <w:tc>
          <w:tcPr>
            <w:tcW w:w="441" w:type="pct"/>
            <w:gridSpan w:val="2"/>
            <w:tcBorders>
              <w:bottom w:val="single" w:sz="4" w:space="0" w:color="auto"/>
            </w:tcBorders>
            <w:vAlign w:val="center"/>
          </w:tcPr>
          <w:p w14:paraId="58E74234" w14:textId="77777777" w:rsidR="00BB393E" w:rsidRPr="00722F02" w:rsidRDefault="00BB393E" w:rsidP="00625B89">
            <w:pPr>
              <w:jc w:val="center"/>
              <w:rPr>
                <w:rFonts w:ascii="Arial" w:hAnsi="Arial" w:cs="Arial"/>
              </w:rPr>
            </w:pPr>
          </w:p>
        </w:tc>
        <w:tc>
          <w:tcPr>
            <w:tcW w:w="513" w:type="pct"/>
            <w:vAlign w:val="center"/>
          </w:tcPr>
          <w:p w14:paraId="3AE3AB05" w14:textId="77777777" w:rsidR="00BB393E" w:rsidRPr="00722F02" w:rsidRDefault="00BB393E" w:rsidP="00625B89">
            <w:pPr>
              <w:jc w:val="center"/>
              <w:rPr>
                <w:rFonts w:ascii="Arial" w:hAnsi="Arial" w:cs="Arial"/>
              </w:rPr>
            </w:pPr>
          </w:p>
        </w:tc>
      </w:tr>
      <w:tr w:rsidR="00722F02" w:rsidRPr="00722F02" w14:paraId="42DB1F65" w14:textId="36174F8A" w:rsidTr="00FB591B">
        <w:trPr>
          <w:trHeight w:val="449"/>
        </w:trPr>
        <w:tc>
          <w:tcPr>
            <w:tcW w:w="764" w:type="pct"/>
            <w:vAlign w:val="center"/>
          </w:tcPr>
          <w:p w14:paraId="7CDD7999" w14:textId="43BBB9BF" w:rsidR="00BB393E" w:rsidRPr="00722F02" w:rsidRDefault="00BB393E" w:rsidP="00625B89">
            <w:pPr>
              <w:spacing w:line="276" w:lineRule="auto"/>
              <w:rPr>
                <w:rFonts w:ascii="Arial" w:hAnsi="Arial" w:cs="Arial"/>
              </w:rPr>
            </w:pPr>
            <w:r w:rsidRPr="00722F02">
              <w:rPr>
                <w:rFonts w:ascii="Arial" w:hAnsi="Arial" w:cs="Arial"/>
              </w:rPr>
              <w:t>Home visits</w:t>
            </w:r>
            <w:r w:rsidR="00656086" w:rsidRPr="00625B89">
              <w:rPr>
                <w:rFonts w:ascii="Arial" w:hAnsi="Arial" w:cs="Arial"/>
                <w:vertAlign w:val="superscript"/>
              </w:rPr>
              <w:t>&amp;</w:t>
            </w:r>
          </w:p>
        </w:tc>
        <w:tc>
          <w:tcPr>
            <w:tcW w:w="3723" w:type="pct"/>
            <w:gridSpan w:val="18"/>
            <w:tcBorders>
              <w:right w:val="nil"/>
            </w:tcBorders>
            <w:vAlign w:val="center"/>
          </w:tcPr>
          <w:p w14:paraId="3845F031" w14:textId="560CCCED" w:rsidR="00BB393E" w:rsidRPr="00722F02" w:rsidRDefault="00656086" w:rsidP="00625B89">
            <w:pPr>
              <w:jc w:val="center"/>
              <w:rPr>
                <w:rFonts w:ascii="Arial" w:hAnsi="Arial" w:cs="Arial"/>
              </w:rPr>
            </w:pPr>
            <w:r w:rsidRPr="00722F02">
              <w:rPr>
                <w:rFonts w:ascii="Arial" w:hAnsi="Arial" w:cs="Arial"/>
              </w:rPr>
              <w:t>As needed basis</w:t>
            </w:r>
          </w:p>
        </w:tc>
        <w:tc>
          <w:tcPr>
            <w:tcW w:w="513" w:type="pct"/>
            <w:tcBorders>
              <w:left w:val="nil"/>
            </w:tcBorders>
            <w:vAlign w:val="center"/>
          </w:tcPr>
          <w:p w14:paraId="37534025" w14:textId="77777777" w:rsidR="00BB393E" w:rsidRPr="00722F02" w:rsidRDefault="00BB393E" w:rsidP="00625B89">
            <w:pPr>
              <w:jc w:val="center"/>
              <w:rPr>
                <w:rFonts w:ascii="Arial" w:hAnsi="Arial" w:cs="Arial"/>
              </w:rPr>
            </w:pPr>
          </w:p>
        </w:tc>
      </w:tr>
      <w:tr w:rsidR="00722F02" w:rsidRPr="00722F02" w14:paraId="5C97D757" w14:textId="0FD08B35" w:rsidTr="00FB591B">
        <w:trPr>
          <w:trHeight w:val="530"/>
        </w:trPr>
        <w:tc>
          <w:tcPr>
            <w:tcW w:w="764" w:type="pct"/>
            <w:vAlign w:val="center"/>
          </w:tcPr>
          <w:p w14:paraId="0EDDC186" w14:textId="61CB821D" w:rsidR="00BB393E" w:rsidRPr="00722F02" w:rsidRDefault="00BB393E" w:rsidP="00625B89">
            <w:pPr>
              <w:spacing w:line="276" w:lineRule="auto"/>
              <w:rPr>
                <w:rFonts w:ascii="Arial" w:hAnsi="Arial" w:cs="Arial"/>
              </w:rPr>
            </w:pPr>
            <w:r w:rsidRPr="00722F02">
              <w:rPr>
                <w:rFonts w:ascii="Arial" w:hAnsi="Arial" w:cs="Arial"/>
                <w:noProof/>
              </w:rPr>
              <w:t xml:space="preserve">Post </w:t>
            </w:r>
            <w:r w:rsidR="00EB56E7">
              <w:rPr>
                <w:rFonts w:ascii="Arial" w:hAnsi="Arial" w:cs="Arial"/>
                <w:noProof/>
              </w:rPr>
              <w:t xml:space="preserve">hospital </w:t>
            </w:r>
            <w:r w:rsidRPr="00722F02">
              <w:rPr>
                <w:rFonts w:ascii="Arial" w:hAnsi="Arial" w:cs="Arial"/>
                <w:noProof/>
              </w:rPr>
              <w:t>discharge phone call (PDP)</w:t>
            </w:r>
          </w:p>
        </w:tc>
        <w:tc>
          <w:tcPr>
            <w:tcW w:w="660" w:type="pct"/>
            <w:vAlign w:val="center"/>
          </w:tcPr>
          <w:p w14:paraId="0DD201C5" w14:textId="77777777" w:rsidR="00BB393E" w:rsidRPr="00722F02" w:rsidRDefault="00BB393E" w:rsidP="00625B89">
            <w:pPr>
              <w:jc w:val="center"/>
              <w:rPr>
                <w:rFonts w:ascii="Arial" w:hAnsi="Arial" w:cs="Arial"/>
              </w:rPr>
            </w:pPr>
          </w:p>
        </w:tc>
        <w:tc>
          <w:tcPr>
            <w:tcW w:w="438" w:type="pct"/>
            <w:gridSpan w:val="2"/>
            <w:vAlign w:val="center"/>
          </w:tcPr>
          <w:p w14:paraId="083EEA1B" w14:textId="77777777" w:rsidR="00BB393E" w:rsidRPr="00722F02" w:rsidRDefault="00BB393E" w:rsidP="00625B89">
            <w:pPr>
              <w:jc w:val="center"/>
              <w:rPr>
                <w:rFonts w:ascii="Arial" w:hAnsi="Arial" w:cs="Arial"/>
              </w:rPr>
            </w:pPr>
          </w:p>
        </w:tc>
        <w:tc>
          <w:tcPr>
            <w:tcW w:w="360" w:type="pct"/>
            <w:gridSpan w:val="2"/>
            <w:vAlign w:val="center"/>
          </w:tcPr>
          <w:p w14:paraId="1C715967" w14:textId="0CD5FC5B" w:rsidR="00BB393E" w:rsidRPr="00722F02" w:rsidRDefault="00BB393E" w:rsidP="00625B89">
            <w:pPr>
              <w:jc w:val="center"/>
              <w:rPr>
                <w:rFonts w:ascii="Arial" w:hAnsi="Arial" w:cs="Arial"/>
              </w:rPr>
            </w:pPr>
          </w:p>
        </w:tc>
        <w:tc>
          <w:tcPr>
            <w:tcW w:w="1460" w:type="pct"/>
            <w:gridSpan w:val="9"/>
            <w:vAlign w:val="center"/>
          </w:tcPr>
          <w:p w14:paraId="5AEDEA0C" w14:textId="7E2E4178" w:rsidR="00BB393E" w:rsidRPr="00722F02" w:rsidRDefault="00BB393E" w:rsidP="00625B89">
            <w:pPr>
              <w:jc w:val="center"/>
              <w:rPr>
                <w:rFonts w:ascii="Arial" w:hAnsi="Arial" w:cs="Arial"/>
              </w:rPr>
            </w:pPr>
            <w:r w:rsidRPr="00722F02">
              <w:rPr>
                <w:rFonts w:ascii="Arial" w:hAnsi="Arial" w:cs="Arial"/>
              </w:rPr>
              <w:t>Within 7 days post hospital discharge</w:t>
            </w:r>
          </w:p>
        </w:tc>
        <w:tc>
          <w:tcPr>
            <w:tcW w:w="382" w:type="pct"/>
            <w:gridSpan w:val="3"/>
            <w:vAlign w:val="center"/>
          </w:tcPr>
          <w:p w14:paraId="4E79692D" w14:textId="77777777" w:rsidR="00BB393E" w:rsidRPr="00722F02" w:rsidRDefault="00BB393E" w:rsidP="00625B89">
            <w:pPr>
              <w:jc w:val="center"/>
              <w:rPr>
                <w:rFonts w:ascii="Arial" w:hAnsi="Arial" w:cs="Arial"/>
              </w:rPr>
            </w:pPr>
          </w:p>
        </w:tc>
        <w:tc>
          <w:tcPr>
            <w:tcW w:w="423" w:type="pct"/>
            <w:vAlign w:val="center"/>
          </w:tcPr>
          <w:p w14:paraId="48B024EA" w14:textId="77777777" w:rsidR="00BB393E" w:rsidRPr="00722F02" w:rsidRDefault="00BB393E" w:rsidP="00625B89">
            <w:pPr>
              <w:jc w:val="center"/>
              <w:rPr>
                <w:rFonts w:ascii="Arial" w:hAnsi="Arial" w:cs="Arial"/>
              </w:rPr>
            </w:pPr>
          </w:p>
        </w:tc>
        <w:tc>
          <w:tcPr>
            <w:tcW w:w="513" w:type="pct"/>
            <w:vAlign w:val="center"/>
          </w:tcPr>
          <w:p w14:paraId="4E7939D5" w14:textId="14743208" w:rsidR="00BB393E" w:rsidRPr="00722F02" w:rsidRDefault="00BB393E" w:rsidP="00625B89">
            <w:pPr>
              <w:jc w:val="center"/>
              <w:rPr>
                <w:rFonts w:ascii="Arial" w:hAnsi="Arial" w:cs="Arial"/>
              </w:rPr>
            </w:pPr>
          </w:p>
        </w:tc>
      </w:tr>
      <w:tr w:rsidR="00722F02" w:rsidRPr="00722F02" w14:paraId="3B286722" w14:textId="77777777" w:rsidTr="00FB591B">
        <w:trPr>
          <w:trHeight w:val="620"/>
        </w:trPr>
        <w:tc>
          <w:tcPr>
            <w:tcW w:w="764" w:type="pct"/>
            <w:vAlign w:val="center"/>
          </w:tcPr>
          <w:p w14:paraId="58C0BAA2" w14:textId="4094BD3A" w:rsidR="00BB393E" w:rsidRPr="00722F02" w:rsidRDefault="00BB393E" w:rsidP="00625B89">
            <w:pPr>
              <w:rPr>
                <w:rFonts w:ascii="Arial" w:hAnsi="Arial" w:cs="Arial"/>
                <w:b/>
                <w:bCs/>
                <w:noProof/>
              </w:rPr>
            </w:pPr>
            <w:r w:rsidRPr="00722F02">
              <w:rPr>
                <w:rFonts w:ascii="Arial" w:hAnsi="Arial" w:cs="Arial"/>
                <w:b/>
                <w:bCs/>
                <w:noProof/>
              </w:rPr>
              <w:t>Arm 3</w:t>
            </w:r>
          </w:p>
        </w:tc>
        <w:tc>
          <w:tcPr>
            <w:tcW w:w="4236" w:type="pct"/>
            <w:gridSpan w:val="19"/>
            <w:vAlign w:val="center"/>
          </w:tcPr>
          <w:p w14:paraId="6F76C9CB" w14:textId="77777777" w:rsidR="00BB393E" w:rsidRPr="00722F02" w:rsidRDefault="00BB393E" w:rsidP="00625B89">
            <w:pPr>
              <w:jc w:val="center"/>
              <w:rPr>
                <w:rFonts w:ascii="Arial" w:hAnsi="Arial" w:cs="Arial"/>
              </w:rPr>
            </w:pPr>
          </w:p>
        </w:tc>
      </w:tr>
      <w:tr w:rsidR="00104F6A" w:rsidRPr="00722F02" w14:paraId="5AB12C8B" w14:textId="384D6631" w:rsidTr="00C81A21">
        <w:trPr>
          <w:trHeight w:val="530"/>
        </w:trPr>
        <w:tc>
          <w:tcPr>
            <w:tcW w:w="764" w:type="pct"/>
            <w:vAlign w:val="center"/>
          </w:tcPr>
          <w:p w14:paraId="1872F7D0" w14:textId="630271B0" w:rsidR="00104F6A" w:rsidRPr="00722F02" w:rsidRDefault="00104F6A" w:rsidP="00625B89">
            <w:pPr>
              <w:rPr>
                <w:rFonts w:ascii="Arial" w:hAnsi="Arial" w:cs="Arial"/>
                <w:b/>
                <w:bCs/>
                <w:noProof/>
              </w:rPr>
            </w:pPr>
            <w:r w:rsidRPr="00722F02">
              <w:rPr>
                <w:rFonts w:ascii="Arial" w:hAnsi="Arial" w:cs="Arial"/>
              </w:rPr>
              <w:t>Pill count by Wisepill electronic pillbox</w:t>
            </w:r>
          </w:p>
        </w:tc>
        <w:tc>
          <w:tcPr>
            <w:tcW w:w="3161" w:type="pct"/>
            <w:gridSpan w:val="15"/>
            <w:vAlign w:val="center"/>
          </w:tcPr>
          <w:p w14:paraId="0D99A73B" w14:textId="6FD0669E" w:rsidR="00104F6A" w:rsidRPr="00722F02" w:rsidRDefault="00104F6A" w:rsidP="00625B89">
            <w:pPr>
              <w:jc w:val="center"/>
              <w:rPr>
                <w:rFonts w:ascii="Arial" w:hAnsi="Arial" w:cs="Arial"/>
              </w:rPr>
            </w:pPr>
            <w:r w:rsidRPr="00722F02">
              <w:rPr>
                <w:rFonts w:ascii="Arial" w:hAnsi="Arial" w:cs="Arial"/>
              </w:rPr>
              <w:t>Daily from time of randomization into intervention arm until discharge from study.</w:t>
            </w:r>
          </w:p>
        </w:tc>
        <w:tc>
          <w:tcPr>
            <w:tcW w:w="1075" w:type="pct"/>
            <w:gridSpan w:val="4"/>
            <w:vAlign w:val="center"/>
          </w:tcPr>
          <w:p w14:paraId="0C563A2C" w14:textId="77777777" w:rsidR="00104F6A" w:rsidRPr="00722F02" w:rsidRDefault="00104F6A" w:rsidP="00625B89">
            <w:pPr>
              <w:jc w:val="center"/>
            </w:pPr>
          </w:p>
        </w:tc>
      </w:tr>
      <w:tr w:rsidR="00104F6A" w:rsidRPr="00722F02" w14:paraId="0A9265A0" w14:textId="5A789BCB" w:rsidTr="00C81A21">
        <w:trPr>
          <w:trHeight w:val="530"/>
        </w:trPr>
        <w:tc>
          <w:tcPr>
            <w:tcW w:w="764" w:type="pct"/>
            <w:vAlign w:val="center"/>
          </w:tcPr>
          <w:p w14:paraId="64B864D4" w14:textId="1523CAC6" w:rsidR="00104F6A" w:rsidRPr="00722F02" w:rsidRDefault="00104F6A" w:rsidP="00625B89">
            <w:pPr>
              <w:rPr>
                <w:rFonts w:ascii="Arial" w:hAnsi="Arial" w:cs="Arial"/>
                <w:b/>
                <w:bCs/>
                <w:noProof/>
              </w:rPr>
            </w:pPr>
            <w:r w:rsidRPr="00722F02">
              <w:rPr>
                <w:rFonts w:ascii="Arial" w:hAnsi="Arial" w:cs="Arial"/>
              </w:rPr>
              <w:t>TB adherence assessment (Wisepill)</w:t>
            </w:r>
          </w:p>
        </w:tc>
        <w:tc>
          <w:tcPr>
            <w:tcW w:w="705" w:type="pct"/>
            <w:gridSpan w:val="2"/>
            <w:vAlign w:val="center"/>
          </w:tcPr>
          <w:p w14:paraId="11011207" w14:textId="17BB9680" w:rsidR="00104F6A" w:rsidRPr="00722F02" w:rsidRDefault="00104F6A" w:rsidP="00625B89">
            <w:pPr>
              <w:jc w:val="center"/>
              <w:rPr>
                <w:rFonts w:ascii="Arial" w:hAnsi="Arial" w:cs="Arial"/>
              </w:rPr>
            </w:pPr>
          </w:p>
        </w:tc>
        <w:tc>
          <w:tcPr>
            <w:tcW w:w="406" w:type="pct"/>
            <w:gridSpan w:val="2"/>
            <w:vAlign w:val="center"/>
          </w:tcPr>
          <w:p w14:paraId="711D576E" w14:textId="7FB3DA7E" w:rsidR="00104F6A" w:rsidRPr="00722F02" w:rsidRDefault="00104F6A" w:rsidP="00625B89">
            <w:pPr>
              <w:jc w:val="center"/>
              <w:rPr>
                <w:rFonts w:ascii="Arial" w:hAnsi="Arial" w:cs="Arial"/>
              </w:rPr>
            </w:pPr>
            <w:r w:rsidRPr="00722F02">
              <w:rPr>
                <w:rFonts w:ascii="Arial" w:hAnsi="Arial" w:cs="Arial"/>
              </w:rPr>
              <w:t>x</w:t>
            </w:r>
          </w:p>
        </w:tc>
        <w:tc>
          <w:tcPr>
            <w:tcW w:w="417" w:type="pct"/>
            <w:gridSpan w:val="2"/>
            <w:vAlign w:val="center"/>
          </w:tcPr>
          <w:p w14:paraId="0DAFFC58" w14:textId="31D2091D" w:rsidR="00104F6A" w:rsidRPr="00722F02" w:rsidRDefault="00104F6A" w:rsidP="00625B89">
            <w:pPr>
              <w:jc w:val="center"/>
              <w:rPr>
                <w:rFonts w:ascii="Arial" w:hAnsi="Arial" w:cs="Arial"/>
              </w:rPr>
            </w:pPr>
            <w:r w:rsidRPr="00722F02">
              <w:rPr>
                <w:rFonts w:ascii="Arial" w:hAnsi="Arial" w:cs="Arial"/>
              </w:rPr>
              <w:t>x</w:t>
            </w:r>
          </w:p>
        </w:tc>
        <w:tc>
          <w:tcPr>
            <w:tcW w:w="454" w:type="pct"/>
            <w:gridSpan w:val="3"/>
            <w:vAlign w:val="center"/>
          </w:tcPr>
          <w:p w14:paraId="3370664E" w14:textId="61B46264" w:rsidR="00104F6A" w:rsidRPr="00722F02" w:rsidRDefault="00104F6A" w:rsidP="00625B89">
            <w:pPr>
              <w:jc w:val="center"/>
              <w:rPr>
                <w:rFonts w:ascii="Arial" w:hAnsi="Arial" w:cs="Arial"/>
              </w:rPr>
            </w:pPr>
            <w:r w:rsidRPr="00722F02">
              <w:rPr>
                <w:rFonts w:ascii="Arial" w:hAnsi="Arial" w:cs="Arial"/>
              </w:rPr>
              <w:t>x</w:t>
            </w:r>
          </w:p>
        </w:tc>
        <w:tc>
          <w:tcPr>
            <w:tcW w:w="422" w:type="pct"/>
            <w:vAlign w:val="center"/>
          </w:tcPr>
          <w:p w14:paraId="7A1189DC" w14:textId="602F93C2" w:rsidR="00104F6A" w:rsidRPr="00722F02" w:rsidRDefault="00104F6A" w:rsidP="00625B89">
            <w:pPr>
              <w:jc w:val="center"/>
              <w:rPr>
                <w:rFonts w:ascii="Arial" w:hAnsi="Arial" w:cs="Arial"/>
              </w:rPr>
            </w:pPr>
            <w:r w:rsidRPr="00722F02">
              <w:rPr>
                <w:rFonts w:ascii="Arial" w:hAnsi="Arial" w:cs="Arial"/>
              </w:rPr>
              <w:t>x</w:t>
            </w:r>
          </w:p>
        </w:tc>
        <w:tc>
          <w:tcPr>
            <w:tcW w:w="445" w:type="pct"/>
            <w:gridSpan w:val="3"/>
            <w:vAlign w:val="center"/>
          </w:tcPr>
          <w:p w14:paraId="0DE2C0B9" w14:textId="1C4455DE" w:rsidR="00104F6A" w:rsidRPr="00722F02" w:rsidRDefault="00104F6A" w:rsidP="00625B89">
            <w:pPr>
              <w:jc w:val="center"/>
              <w:rPr>
                <w:rFonts w:ascii="Arial" w:hAnsi="Arial" w:cs="Arial"/>
              </w:rPr>
            </w:pPr>
            <w:r w:rsidRPr="00722F02">
              <w:rPr>
                <w:rFonts w:ascii="Arial" w:hAnsi="Arial" w:cs="Arial"/>
              </w:rPr>
              <w:t>x</w:t>
            </w:r>
          </w:p>
        </w:tc>
        <w:tc>
          <w:tcPr>
            <w:tcW w:w="451" w:type="pct"/>
            <w:gridSpan w:val="4"/>
            <w:vAlign w:val="center"/>
          </w:tcPr>
          <w:p w14:paraId="4F08402A" w14:textId="049ED7B4" w:rsidR="00104F6A" w:rsidRPr="00722F02" w:rsidRDefault="00104F6A" w:rsidP="00625B89">
            <w:pPr>
              <w:jc w:val="center"/>
              <w:rPr>
                <w:rFonts w:ascii="Arial" w:hAnsi="Arial" w:cs="Arial"/>
              </w:rPr>
            </w:pPr>
            <w:r w:rsidRPr="00722F02">
              <w:rPr>
                <w:rFonts w:ascii="Arial" w:hAnsi="Arial" w:cs="Arial"/>
              </w:rPr>
              <w:t>x</w:t>
            </w:r>
          </w:p>
        </w:tc>
        <w:tc>
          <w:tcPr>
            <w:tcW w:w="423" w:type="pct"/>
            <w:vAlign w:val="center"/>
          </w:tcPr>
          <w:p w14:paraId="590B41CA" w14:textId="77777777" w:rsidR="00104F6A" w:rsidRPr="00722F02" w:rsidRDefault="00104F6A" w:rsidP="00625B89">
            <w:pPr>
              <w:jc w:val="center"/>
            </w:pPr>
            <w:r w:rsidRPr="00722F02">
              <w:rPr>
                <w:rFonts w:ascii="Arial" w:hAnsi="Arial" w:cs="Arial"/>
              </w:rPr>
              <w:t>x*</w:t>
            </w:r>
          </w:p>
        </w:tc>
        <w:tc>
          <w:tcPr>
            <w:tcW w:w="513" w:type="pct"/>
            <w:vAlign w:val="center"/>
          </w:tcPr>
          <w:p w14:paraId="5FFD9063" w14:textId="1AC6D5F8" w:rsidR="00104F6A" w:rsidRPr="00722F02" w:rsidRDefault="00104F6A" w:rsidP="00625B89">
            <w:pPr>
              <w:jc w:val="center"/>
            </w:pPr>
          </w:p>
        </w:tc>
      </w:tr>
      <w:tr w:rsidR="00104F6A" w:rsidRPr="00722F02" w14:paraId="24E3ADDB" w14:textId="1BAC8875" w:rsidTr="00C81A21">
        <w:trPr>
          <w:trHeight w:val="306"/>
        </w:trPr>
        <w:tc>
          <w:tcPr>
            <w:tcW w:w="764" w:type="pct"/>
            <w:vAlign w:val="center"/>
          </w:tcPr>
          <w:p w14:paraId="391C6FB1" w14:textId="715AF46A" w:rsidR="00104F6A" w:rsidRPr="00722F02" w:rsidRDefault="00104F6A" w:rsidP="00625B89">
            <w:pPr>
              <w:spacing w:line="276" w:lineRule="auto"/>
              <w:rPr>
                <w:rFonts w:ascii="Arial" w:hAnsi="Arial" w:cs="Arial"/>
              </w:rPr>
            </w:pPr>
            <w:r w:rsidRPr="00722F02">
              <w:rPr>
                <w:rFonts w:ascii="Arial" w:hAnsi="Arial" w:cs="Arial"/>
              </w:rPr>
              <w:t>Issue Wisepill device, training</w:t>
            </w:r>
          </w:p>
        </w:tc>
        <w:tc>
          <w:tcPr>
            <w:tcW w:w="705" w:type="pct"/>
            <w:gridSpan w:val="2"/>
            <w:vAlign w:val="center"/>
          </w:tcPr>
          <w:p w14:paraId="64BF7008" w14:textId="495F716E" w:rsidR="00104F6A" w:rsidRPr="00722F02" w:rsidRDefault="00104F6A" w:rsidP="00625B89">
            <w:pPr>
              <w:jc w:val="center"/>
              <w:rPr>
                <w:rFonts w:ascii="Arial" w:hAnsi="Arial" w:cs="Arial"/>
              </w:rPr>
            </w:pPr>
            <w:r w:rsidRPr="00722F02">
              <w:rPr>
                <w:rFonts w:ascii="Arial" w:hAnsi="Arial" w:cs="Arial"/>
              </w:rPr>
              <w:t xml:space="preserve">Within 14 days post-randomization into the </w:t>
            </w:r>
            <w:r w:rsidRPr="00722F02">
              <w:rPr>
                <w:rFonts w:ascii="Arial" w:hAnsi="Arial" w:cs="Arial"/>
              </w:rPr>
              <w:lastRenderedPageBreak/>
              <w:t>intervention arm.</w:t>
            </w:r>
          </w:p>
        </w:tc>
        <w:tc>
          <w:tcPr>
            <w:tcW w:w="406" w:type="pct"/>
            <w:gridSpan w:val="2"/>
            <w:vAlign w:val="center"/>
          </w:tcPr>
          <w:p w14:paraId="446D0ACC" w14:textId="634F85C1" w:rsidR="00104F6A" w:rsidRPr="00722F02" w:rsidRDefault="00104F6A" w:rsidP="00104F6A">
            <w:pPr>
              <w:rPr>
                <w:rFonts w:ascii="Arial" w:hAnsi="Arial" w:cs="Arial"/>
              </w:rPr>
            </w:pPr>
          </w:p>
        </w:tc>
        <w:tc>
          <w:tcPr>
            <w:tcW w:w="417" w:type="pct"/>
            <w:gridSpan w:val="2"/>
            <w:vAlign w:val="center"/>
          </w:tcPr>
          <w:p w14:paraId="0D918D92" w14:textId="56E9D2F9" w:rsidR="00104F6A" w:rsidRPr="00722F02" w:rsidRDefault="00104F6A" w:rsidP="00104F6A">
            <w:pPr>
              <w:rPr>
                <w:rFonts w:ascii="Arial" w:hAnsi="Arial" w:cs="Arial"/>
              </w:rPr>
            </w:pPr>
          </w:p>
        </w:tc>
        <w:tc>
          <w:tcPr>
            <w:tcW w:w="454" w:type="pct"/>
            <w:gridSpan w:val="3"/>
            <w:vAlign w:val="center"/>
          </w:tcPr>
          <w:p w14:paraId="60407C0B" w14:textId="0476A6CE" w:rsidR="00104F6A" w:rsidRPr="00722F02" w:rsidRDefault="00104F6A" w:rsidP="00104F6A">
            <w:pPr>
              <w:rPr>
                <w:rFonts w:ascii="Arial" w:hAnsi="Arial" w:cs="Arial"/>
              </w:rPr>
            </w:pPr>
          </w:p>
        </w:tc>
        <w:tc>
          <w:tcPr>
            <w:tcW w:w="422" w:type="pct"/>
            <w:vAlign w:val="center"/>
          </w:tcPr>
          <w:p w14:paraId="4CABFC16" w14:textId="24199505" w:rsidR="00104F6A" w:rsidRPr="00722F02" w:rsidRDefault="00104F6A" w:rsidP="00104F6A">
            <w:pPr>
              <w:rPr>
                <w:rFonts w:ascii="Arial" w:hAnsi="Arial" w:cs="Arial"/>
              </w:rPr>
            </w:pPr>
          </w:p>
        </w:tc>
        <w:tc>
          <w:tcPr>
            <w:tcW w:w="445" w:type="pct"/>
            <w:gridSpan w:val="3"/>
            <w:vAlign w:val="center"/>
          </w:tcPr>
          <w:p w14:paraId="3FFAB746" w14:textId="26A50766" w:rsidR="00104F6A" w:rsidRPr="00722F02" w:rsidRDefault="00104F6A" w:rsidP="00104F6A">
            <w:pPr>
              <w:rPr>
                <w:rFonts w:ascii="Arial" w:hAnsi="Arial" w:cs="Arial"/>
              </w:rPr>
            </w:pPr>
          </w:p>
        </w:tc>
        <w:tc>
          <w:tcPr>
            <w:tcW w:w="451" w:type="pct"/>
            <w:gridSpan w:val="4"/>
            <w:vAlign w:val="center"/>
          </w:tcPr>
          <w:p w14:paraId="4D97FC84" w14:textId="3E1E2CAF" w:rsidR="00104F6A" w:rsidRPr="00722F02" w:rsidRDefault="00104F6A" w:rsidP="00104F6A">
            <w:pPr>
              <w:rPr>
                <w:rFonts w:ascii="Arial" w:hAnsi="Arial" w:cs="Arial"/>
              </w:rPr>
            </w:pPr>
          </w:p>
        </w:tc>
        <w:tc>
          <w:tcPr>
            <w:tcW w:w="423" w:type="pct"/>
            <w:vAlign w:val="center"/>
          </w:tcPr>
          <w:p w14:paraId="7277D6A3" w14:textId="2EAD68BE" w:rsidR="00104F6A" w:rsidRPr="00722F02" w:rsidRDefault="00104F6A" w:rsidP="00104F6A">
            <w:pPr>
              <w:rPr>
                <w:rFonts w:ascii="Arial" w:hAnsi="Arial" w:cs="Arial"/>
              </w:rPr>
            </w:pPr>
          </w:p>
        </w:tc>
        <w:tc>
          <w:tcPr>
            <w:tcW w:w="513" w:type="pct"/>
            <w:vAlign w:val="center"/>
          </w:tcPr>
          <w:p w14:paraId="44FBAF72" w14:textId="77777777" w:rsidR="00104F6A" w:rsidRPr="00722F02" w:rsidRDefault="00104F6A" w:rsidP="00104F6A">
            <w:pPr>
              <w:rPr>
                <w:rFonts w:ascii="Arial" w:hAnsi="Arial" w:cs="Arial"/>
              </w:rPr>
            </w:pPr>
          </w:p>
        </w:tc>
      </w:tr>
      <w:tr w:rsidR="00104F6A" w:rsidRPr="00722F02" w14:paraId="368961A2" w14:textId="06867213" w:rsidTr="00625B89">
        <w:trPr>
          <w:trHeight w:val="306"/>
        </w:trPr>
        <w:tc>
          <w:tcPr>
            <w:tcW w:w="764" w:type="pct"/>
            <w:vAlign w:val="center"/>
          </w:tcPr>
          <w:p w14:paraId="1740D8E3" w14:textId="36417734" w:rsidR="00104F6A" w:rsidRPr="00722F02" w:rsidRDefault="00104F6A" w:rsidP="00625B89">
            <w:pPr>
              <w:spacing w:line="276" w:lineRule="auto"/>
              <w:rPr>
                <w:rFonts w:ascii="Arial" w:hAnsi="Arial" w:cs="Arial"/>
              </w:rPr>
            </w:pPr>
            <w:r w:rsidRPr="00722F02">
              <w:rPr>
                <w:rFonts w:ascii="Arial" w:hAnsi="Arial" w:cs="Arial"/>
              </w:rPr>
              <w:t>Adapted Wisepill Intervention (AWI)</w:t>
            </w:r>
          </w:p>
        </w:tc>
        <w:tc>
          <w:tcPr>
            <w:tcW w:w="4236" w:type="pct"/>
            <w:gridSpan w:val="19"/>
            <w:vAlign w:val="center"/>
          </w:tcPr>
          <w:p w14:paraId="6ED2E538" w14:textId="6AD762A2" w:rsidR="00104F6A" w:rsidRPr="00722F02" w:rsidRDefault="00104F6A" w:rsidP="00625B89">
            <w:pPr>
              <w:jc w:val="center"/>
              <w:rPr>
                <w:rFonts w:ascii="Arial" w:hAnsi="Arial" w:cs="Arial"/>
              </w:rPr>
            </w:pPr>
            <w:r w:rsidRPr="00722F02">
              <w:rPr>
                <w:rFonts w:ascii="Arial" w:hAnsi="Arial" w:cs="Arial"/>
              </w:rPr>
              <w:t>Intervention (phone call) triggered by non-adherence as detected by Wisepill non-opening.</w:t>
            </w:r>
          </w:p>
        </w:tc>
      </w:tr>
      <w:tr w:rsidR="00104F6A" w:rsidRPr="00722F02" w14:paraId="334CCFAD" w14:textId="77777777" w:rsidTr="00625B89">
        <w:trPr>
          <w:trHeight w:val="629"/>
        </w:trPr>
        <w:tc>
          <w:tcPr>
            <w:tcW w:w="764" w:type="pct"/>
            <w:vAlign w:val="center"/>
          </w:tcPr>
          <w:p w14:paraId="60304484" w14:textId="401DEAAE" w:rsidR="00104F6A" w:rsidRPr="00722F02" w:rsidRDefault="00104F6A" w:rsidP="00625B89">
            <w:pPr>
              <w:rPr>
                <w:rFonts w:ascii="Arial" w:hAnsi="Arial" w:cs="Arial"/>
                <w:b/>
                <w:bCs/>
              </w:rPr>
            </w:pPr>
            <w:r w:rsidRPr="00722F02">
              <w:rPr>
                <w:rFonts w:ascii="Arial" w:hAnsi="Arial" w:cs="Arial"/>
                <w:b/>
                <w:bCs/>
              </w:rPr>
              <w:t>Arm 4</w:t>
            </w:r>
          </w:p>
        </w:tc>
        <w:tc>
          <w:tcPr>
            <w:tcW w:w="4236" w:type="pct"/>
            <w:gridSpan w:val="19"/>
            <w:vAlign w:val="center"/>
          </w:tcPr>
          <w:p w14:paraId="36C15E56" w14:textId="77777777" w:rsidR="00104F6A" w:rsidRPr="00722F02" w:rsidRDefault="00104F6A" w:rsidP="00104F6A">
            <w:pPr>
              <w:rPr>
                <w:rFonts w:ascii="Arial" w:hAnsi="Arial" w:cs="Arial"/>
              </w:rPr>
            </w:pPr>
          </w:p>
        </w:tc>
      </w:tr>
      <w:tr w:rsidR="00104F6A" w:rsidRPr="00722F02" w14:paraId="113E50DD" w14:textId="77777777" w:rsidTr="00625B89">
        <w:trPr>
          <w:trHeight w:val="899"/>
        </w:trPr>
        <w:tc>
          <w:tcPr>
            <w:tcW w:w="764" w:type="pct"/>
            <w:vAlign w:val="center"/>
          </w:tcPr>
          <w:p w14:paraId="684FCEFE" w14:textId="77777777" w:rsidR="00104F6A" w:rsidRPr="00722F02" w:rsidRDefault="00104F6A" w:rsidP="00625B89">
            <w:pPr>
              <w:rPr>
                <w:rFonts w:ascii="Arial" w:hAnsi="Arial" w:cs="Arial"/>
              </w:rPr>
            </w:pPr>
          </w:p>
        </w:tc>
        <w:tc>
          <w:tcPr>
            <w:tcW w:w="4236" w:type="pct"/>
            <w:gridSpan w:val="19"/>
            <w:vAlign w:val="center"/>
          </w:tcPr>
          <w:p w14:paraId="58C4CECC" w14:textId="66B1F9F4" w:rsidR="00104F6A" w:rsidRPr="00722F02" w:rsidRDefault="00104F6A" w:rsidP="00625B89">
            <w:pPr>
              <w:jc w:val="center"/>
              <w:rPr>
                <w:rFonts w:ascii="Arial" w:hAnsi="Arial" w:cs="Arial"/>
              </w:rPr>
            </w:pPr>
            <w:r w:rsidRPr="00722F02">
              <w:rPr>
                <w:rFonts w:ascii="Arial" w:hAnsi="Arial" w:cs="Arial"/>
              </w:rPr>
              <w:t>Will include all available interventional tools</w:t>
            </w:r>
            <w:r w:rsidR="00FF381A">
              <w:rPr>
                <w:rFonts w:ascii="Arial" w:hAnsi="Arial" w:cs="Arial"/>
              </w:rPr>
              <w:t>**</w:t>
            </w:r>
          </w:p>
        </w:tc>
      </w:tr>
      <w:tr w:rsidR="004D2882" w:rsidRPr="00722F02" w14:paraId="49E008F8" w14:textId="77777777" w:rsidTr="004D2882">
        <w:trPr>
          <w:trHeight w:val="899"/>
        </w:trPr>
        <w:tc>
          <w:tcPr>
            <w:tcW w:w="764" w:type="pct"/>
            <w:vAlign w:val="center"/>
          </w:tcPr>
          <w:p w14:paraId="0930A6F9" w14:textId="66E69C20" w:rsidR="004D2882" w:rsidRPr="00AA2ACF" w:rsidRDefault="004D2882" w:rsidP="00625B89">
            <w:pPr>
              <w:rPr>
                <w:rFonts w:ascii="Arial" w:hAnsi="Arial" w:cs="Arial"/>
                <w:b/>
              </w:rPr>
            </w:pPr>
            <w:r w:rsidRPr="00AA2ACF">
              <w:rPr>
                <w:rFonts w:ascii="Arial" w:hAnsi="Arial" w:cs="Arial"/>
                <w:b/>
              </w:rPr>
              <w:t>Optional Sub-study</w:t>
            </w:r>
          </w:p>
          <w:p w14:paraId="22C2BC75" w14:textId="2DDB44A5" w:rsidR="004D2882" w:rsidRPr="00AA2ACF" w:rsidRDefault="004D2882" w:rsidP="00625B89">
            <w:pPr>
              <w:rPr>
                <w:rFonts w:ascii="Arial" w:hAnsi="Arial" w:cs="Arial"/>
                <w:vertAlign w:val="superscript"/>
              </w:rPr>
            </w:pPr>
            <w:r w:rsidRPr="00AA2ACF">
              <w:rPr>
                <w:rFonts w:ascii="Arial" w:hAnsi="Arial" w:cs="Arial"/>
                <w:b/>
              </w:rPr>
              <w:t>In-Depth Interviews (IDI)</w:t>
            </w:r>
            <w:r w:rsidR="00466A1D" w:rsidRPr="00AA2ACF">
              <w:rPr>
                <w:rFonts w:ascii="Arial" w:hAnsi="Arial" w:cs="Arial"/>
                <w:b/>
                <w:vertAlign w:val="superscript"/>
              </w:rPr>
              <w:t>#</w:t>
            </w:r>
          </w:p>
        </w:tc>
        <w:tc>
          <w:tcPr>
            <w:tcW w:w="705" w:type="pct"/>
            <w:gridSpan w:val="2"/>
            <w:vAlign w:val="center"/>
          </w:tcPr>
          <w:p w14:paraId="19526F34" w14:textId="77777777" w:rsidR="004D2882" w:rsidRPr="00AA2ACF" w:rsidRDefault="004D2882" w:rsidP="00625B89">
            <w:pPr>
              <w:jc w:val="center"/>
              <w:rPr>
                <w:rFonts w:ascii="Arial" w:hAnsi="Arial" w:cs="Arial"/>
              </w:rPr>
            </w:pPr>
          </w:p>
        </w:tc>
        <w:tc>
          <w:tcPr>
            <w:tcW w:w="823" w:type="pct"/>
            <w:gridSpan w:val="4"/>
            <w:vAlign w:val="center"/>
          </w:tcPr>
          <w:p w14:paraId="0A80D797" w14:textId="356AC994" w:rsidR="004D2882" w:rsidRPr="00AA2ACF" w:rsidRDefault="004D2882" w:rsidP="00625B89">
            <w:pPr>
              <w:jc w:val="center"/>
              <w:rPr>
                <w:rFonts w:ascii="Arial" w:hAnsi="Arial" w:cs="Arial"/>
              </w:rPr>
            </w:pPr>
            <w:r w:rsidRPr="00AA2ACF">
              <w:rPr>
                <w:rFonts w:ascii="Arial" w:hAnsi="Arial" w:cs="Arial"/>
              </w:rPr>
              <w:t>X</w:t>
            </w:r>
          </w:p>
        </w:tc>
        <w:tc>
          <w:tcPr>
            <w:tcW w:w="876" w:type="pct"/>
            <w:gridSpan w:val="4"/>
            <w:vAlign w:val="center"/>
          </w:tcPr>
          <w:p w14:paraId="0BDB6A17" w14:textId="77777777" w:rsidR="004D2882" w:rsidRPr="00AA2ACF" w:rsidRDefault="004D2882" w:rsidP="00625B89">
            <w:pPr>
              <w:jc w:val="center"/>
              <w:rPr>
                <w:rFonts w:ascii="Arial" w:hAnsi="Arial" w:cs="Arial"/>
              </w:rPr>
            </w:pPr>
          </w:p>
        </w:tc>
        <w:tc>
          <w:tcPr>
            <w:tcW w:w="514" w:type="pct"/>
            <w:gridSpan w:val="4"/>
            <w:vAlign w:val="center"/>
          </w:tcPr>
          <w:p w14:paraId="7B81AA9A" w14:textId="012FC941" w:rsidR="004D2882" w:rsidRPr="00AA2ACF" w:rsidRDefault="004D2882" w:rsidP="00625B89">
            <w:pPr>
              <w:jc w:val="center"/>
              <w:rPr>
                <w:rFonts w:ascii="Arial" w:hAnsi="Arial" w:cs="Arial"/>
              </w:rPr>
            </w:pPr>
            <w:r w:rsidRPr="00AA2ACF">
              <w:rPr>
                <w:rFonts w:ascii="Arial" w:hAnsi="Arial" w:cs="Arial"/>
              </w:rPr>
              <w:t>X</w:t>
            </w:r>
          </w:p>
        </w:tc>
        <w:tc>
          <w:tcPr>
            <w:tcW w:w="1318" w:type="pct"/>
            <w:gridSpan w:val="5"/>
            <w:vAlign w:val="center"/>
          </w:tcPr>
          <w:p w14:paraId="23C4A44E" w14:textId="63D91047" w:rsidR="004D2882" w:rsidRPr="0084557D" w:rsidRDefault="004D2882" w:rsidP="00625B89">
            <w:pPr>
              <w:jc w:val="center"/>
              <w:rPr>
                <w:rFonts w:ascii="Arial" w:hAnsi="Arial" w:cs="Arial"/>
                <w:highlight w:val="yellow"/>
              </w:rPr>
            </w:pPr>
          </w:p>
        </w:tc>
      </w:tr>
    </w:tbl>
    <w:p w14:paraId="758229CB" w14:textId="4B07A16C" w:rsidR="001C37D7" w:rsidRPr="00722F02" w:rsidRDefault="00E4014C" w:rsidP="00085326">
      <w:pPr>
        <w:pStyle w:val="NoSpacing"/>
        <w:spacing w:line="276" w:lineRule="auto"/>
        <w:rPr>
          <w:rFonts w:ascii="Arial" w:hAnsi="Arial" w:cs="Arial"/>
        </w:rPr>
      </w:pPr>
      <w:r w:rsidRPr="00722F02">
        <w:rPr>
          <w:rFonts w:ascii="Arial" w:hAnsi="Arial" w:cs="Arial"/>
          <w:vertAlign w:val="superscript"/>
        </w:rPr>
        <w:t>+</w:t>
      </w:r>
      <w:r w:rsidR="00F74788" w:rsidRPr="00722F02">
        <w:rPr>
          <w:rFonts w:ascii="Arial" w:hAnsi="Arial" w:cs="Arial"/>
        </w:rPr>
        <w:t xml:space="preserve">Monthly pharmacy records will be obtained; Routine HIV viral loads, sputum culture results will be collected from the </w:t>
      </w:r>
      <w:proofErr w:type="gramStart"/>
      <w:r w:rsidR="00F74788" w:rsidRPr="00722F02">
        <w:rPr>
          <w:rFonts w:ascii="Arial" w:hAnsi="Arial" w:cs="Arial"/>
        </w:rPr>
        <w:t>clinic</w:t>
      </w:r>
      <w:proofErr w:type="gramEnd"/>
      <w:r w:rsidR="00F74788" w:rsidRPr="00722F02">
        <w:rPr>
          <w:rFonts w:ascii="Arial" w:hAnsi="Arial" w:cs="Arial"/>
        </w:rPr>
        <w:t xml:space="preserve"> </w:t>
      </w:r>
    </w:p>
    <w:p w14:paraId="7EC8809A" w14:textId="758979B7" w:rsidR="00E06645" w:rsidRPr="00722F02" w:rsidRDefault="00E06645" w:rsidP="00085326">
      <w:pPr>
        <w:pStyle w:val="NoSpacing"/>
        <w:spacing w:line="276" w:lineRule="auto"/>
        <w:rPr>
          <w:rFonts w:ascii="Arial" w:hAnsi="Arial" w:cs="Arial"/>
        </w:rPr>
      </w:pPr>
      <w:r w:rsidRPr="00722F02">
        <w:rPr>
          <w:rFonts w:ascii="Arial" w:hAnsi="Arial" w:cs="Arial"/>
        </w:rPr>
        <w:t>*If participant remains on treatment</w:t>
      </w:r>
    </w:p>
    <w:p w14:paraId="360F54DF" w14:textId="441E8673" w:rsidR="00C11D21" w:rsidRPr="00722F02" w:rsidRDefault="00C11D21" w:rsidP="00085326">
      <w:pPr>
        <w:pStyle w:val="NoSpacing"/>
        <w:spacing w:line="276" w:lineRule="auto"/>
        <w:rPr>
          <w:rFonts w:ascii="Arial" w:hAnsi="Arial" w:cs="Arial"/>
        </w:rPr>
      </w:pPr>
      <w:r w:rsidRPr="00625B89">
        <w:rPr>
          <w:rFonts w:ascii="Arial" w:hAnsi="Arial" w:cs="Arial"/>
          <w:vertAlign w:val="superscript"/>
        </w:rPr>
        <w:t>$</w:t>
      </w:r>
      <w:r w:rsidRPr="00722F02">
        <w:rPr>
          <w:rFonts w:ascii="Arial" w:hAnsi="Arial" w:cs="Arial"/>
        </w:rPr>
        <w:t xml:space="preserve">Frequency may increase based on </w:t>
      </w:r>
      <w:proofErr w:type="gramStart"/>
      <w:r w:rsidRPr="00722F02">
        <w:rPr>
          <w:rFonts w:ascii="Arial" w:hAnsi="Arial" w:cs="Arial"/>
        </w:rPr>
        <w:t>need</w:t>
      </w:r>
      <w:proofErr w:type="gramEnd"/>
    </w:p>
    <w:p w14:paraId="6218C843" w14:textId="54CF0099" w:rsidR="00656086" w:rsidRDefault="00656086" w:rsidP="00085326">
      <w:pPr>
        <w:pStyle w:val="NoSpacing"/>
        <w:spacing w:line="276" w:lineRule="auto"/>
        <w:rPr>
          <w:rFonts w:ascii="Arial" w:hAnsi="Arial" w:cs="Arial"/>
        </w:rPr>
      </w:pPr>
      <w:r w:rsidRPr="00625B89">
        <w:rPr>
          <w:rFonts w:ascii="Arial" w:hAnsi="Arial" w:cs="Arial"/>
          <w:vertAlign w:val="superscript"/>
        </w:rPr>
        <w:t>&amp;</w:t>
      </w:r>
      <w:r w:rsidRPr="00722F02">
        <w:rPr>
          <w:rFonts w:ascii="Arial" w:hAnsi="Arial" w:cs="Arial"/>
        </w:rPr>
        <w:t xml:space="preserve">Participant may opt out. Timing and frequency based on the discretion of the </w:t>
      </w:r>
      <w:proofErr w:type="gramStart"/>
      <w:r w:rsidRPr="00722F02">
        <w:rPr>
          <w:rFonts w:ascii="Arial" w:hAnsi="Arial" w:cs="Arial"/>
        </w:rPr>
        <w:t>investigator</w:t>
      </w:r>
      <w:proofErr w:type="gramEnd"/>
    </w:p>
    <w:p w14:paraId="2456CA32" w14:textId="1DD68868" w:rsidR="00FF381A" w:rsidRPr="00722F02" w:rsidRDefault="00FF381A" w:rsidP="00085326">
      <w:pPr>
        <w:pStyle w:val="NoSpacing"/>
        <w:spacing w:line="276" w:lineRule="auto"/>
        <w:rPr>
          <w:rFonts w:ascii="Arial" w:hAnsi="Arial" w:cs="Arial"/>
        </w:rPr>
      </w:pPr>
      <w:r>
        <w:rPr>
          <w:rFonts w:ascii="Arial" w:hAnsi="Arial" w:cs="Arial"/>
        </w:rPr>
        <w:t>**</w:t>
      </w:r>
      <w:r w:rsidR="006A5C51">
        <w:rPr>
          <w:rFonts w:ascii="Arial" w:hAnsi="Arial" w:cs="Arial"/>
        </w:rPr>
        <w:t xml:space="preserve">Arm 4 is the combination of each intervention. </w:t>
      </w:r>
      <w:r>
        <w:rPr>
          <w:rFonts w:ascii="Arial" w:hAnsi="Arial" w:cs="Arial"/>
        </w:rPr>
        <w:t>Participants that are randomized to Arm 4 will complete</w:t>
      </w:r>
      <w:r w:rsidR="00A2497F">
        <w:rPr>
          <w:rFonts w:ascii="Arial" w:hAnsi="Arial" w:cs="Arial"/>
        </w:rPr>
        <w:t xml:space="preserve"> all tasks at each</w:t>
      </w:r>
      <w:r w:rsidR="009867A7">
        <w:rPr>
          <w:rFonts w:ascii="Arial" w:hAnsi="Arial" w:cs="Arial"/>
        </w:rPr>
        <w:t xml:space="preserve"> time point</w:t>
      </w:r>
      <w:r w:rsidR="00A2497F">
        <w:rPr>
          <w:rFonts w:ascii="Arial" w:hAnsi="Arial" w:cs="Arial"/>
        </w:rPr>
        <w:t xml:space="preserve"> specified </w:t>
      </w:r>
      <w:r w:rsidR="006A5C51">
        <w:rPr>
          <w:rFonts w:ascii="Arial" w:hAnsi="Arial" w:cs="Arial"/>
        </w:rPr>
        <w:t>for</w:t>
      </w:r>
      <w:r w:rsidR="00A2497F">
        <w:rPr>
          <w:rFonts w:ascii="Arial" w:hAnsi="Arial" w:cs="Arial"/>
        </w:rPr>
        <w:t xml:space="preserve"> Arms 1-3.</w:t>
      </w:r>
    </w:p>
    <w:p w14:paraId="46685078" w14:textId="1AD2179C" w:rsidR="00466A1D" w:rsidRPr="00722F02" w:rsidRDefault="00466A1D" w:rsidP="00085326">
      <w:pPr>
        <w:pStyle w:val="NoSpacing"/>
        <w:spacing w:line="276" w:lineRule="auto"/>
        <w:rPr>
          <w:rFonts w:ascii="Arial" w:hAnsi="Arial" w:cs="Arial"/>
        </w:rPr>
        <w:sectPr w:rsidR="00466A1D" w:rsidRPr="00722F02" w:rsidSect="00CC4131">
          <w:pgSz w:w="15840" w:h="12240" w:orient="landscape"/>
          <w:pgMar w:top="1440" w:right="1440" w:bottom="1440" w:left="1440" w:header="720" w:footer="720" w:gutter="0"/>
          <w:cols w:space="720"/>
          <w:docGrid w:linePitch="360"/>
        </w:sectPr>
      </w:pPr>
      <w:r w:rsidRPr="00466A1D">
        <w:rPr>
          <w:rFonts w:ascii="Arial" w:hAnsi="Arial" w:cs="Arial"/>
          <w:vertAlign w:val="superscript"/>
        </w:rPr>
        <w:t>#</w:t>
      </w:r>
      <w:r>
        <w:rPr>
          <w:rFonts w:ascii="Arial" w:hAnsi="Arial" w:cs="Arial"/>
        </w:rPr>
        <w:t xml:space="preserve">A sub-set of </w:t>
      </w:r>
      <w:r w:rsidR="00A46B43">
        <w:rPr>
          <w:rFonts w:ascii="Arial" w:hAnsi="Arial" w:cs="Arial"/>
        </w:rPr>
        <w:t>participants</w:t>
      </w:r>
      <w:r>
        <w:rPr>
          <w:rFonts w:ascii="Arial" w:hAnsi="Arial" w:cs="Arial"/>
        </w:rPr>
        <w:t xml:space="preserve"> from each arm will be selected to participate in an IDI. Participant </w:t>
      </w:r>
      <w:r w:rsidR="00654294">
        <w:rPr>
          <w:rFonts w:ascii="Arial" w:hAnsi="Arial" w:cs="Arial"/>
        </w:rPr>
        <w:t>may</w:t>
      </w:r>
      <w:r>
        <w:rPr>
          <w:rFonts w:ascii="Arial" w:hAnsi="Arial" w:cs="Arial"/>
        </w:rPr>
        <w:t xml:space="preserve"> opt-out. Two interviews should occur, one between months 2-3 and the second between months 6-9. </w:t>
      </w:r>
    </w:p>
    <w:p w14:paraId="3F57F96E" w14:textId="1541B43A" w:rsidR="003A183D" w:rsidRPr="00722F02" w:rsidRDefault="00670EB7" w:rsidP="00834201">
      <w:pPr>
        <w:pStyle w:val="ListParagraph"/>
        <w:numPr>
          <w:ilvl w:val="1"/>
          <w:numId w:val="40"/>
        </w:numPr>
        <w:ind w:left="0" w:firstLine="0"/>
        <w:rPr>
          <w:rFonts w:ascii="Arial" w:hAnsi="Arial" w:cs="Arial"/>
          <w:b/>
        </w:rPr>
      </w:pPr>
      <w:r w:rsidRPr="00722F02">
        <w:rPr>
          <w:rFonts w:ascii="Arial" w:hAnsi="Arial" w:cs="Arial"/>
          <w:b/>
        </w:rPr>
        <w:lastRenderedPageBreak/>
        <w:t xml:space="preserve">Study </w:t>
      </w:r>
      <w:r w:rsidR="00C64FD3" w:rsidRPr="00722F02">
        <w:rPr>
          <w:rFonts w:ascii="Arial" w:hAnsi="Arial" w:cs="Arial"/>
          <w:b/>
        </w:rPr>
        <w:t>Data and Sample Collection</w:t>
      </w:r>
    </w:p>
    <w:p w14:paraId="3D12A4D6" w14:textId="36893A43" w:rsidR="009A0656" w:rsidRPr="00722F02" w:rsidRDefault="009A0656" w:rsidP="006D7AE2">
      <w:pPr>
        <w:jc w:val="both"/>
        <w:rPr>
          <w:rFonts w:ascii="Arial" w:hAnsi="Arial" w:cs="Arial"/>
          <w:i/>
        </w:rPr>
      </w:pPr>
      <w:r w:rsidRPr="00722F02">
        <w:rPr>
          <w:rFonts w:ascii="Arial" w:hAnsi="Arial" w:cs="Arial"/>
          <w:i/>
        </w:rPr>
        <w:t>All participants</w:t>
      </w:r>
    </w:p>
    <w:p w14:paraId="595E98FD" w14:textId="28A74949" w:rsidR="009A0656" w:rsidRPr="00722F02" w:rsidRDefault="009A0656" w:rsidP="006D7AE2">
      <w:pPr>
        <w:jc w:val="both"/>
        <w:rPr>
          <w:rFonts w:ascii="Arial" w:hAnsi="Arial" w:cs="Arial"/>
        </w:rPr>
      </w:pPr>
      <w:r w:rsidRPr="00722F02">
        <w:rPr>
          <w:rFonts w:ascii="Arial" w:hAnsi="Arial" w:cs="Arial"/>
        </w:rPr>
        <w:t xml:space="preserve">All participants will receive </w:t>
      </w:r>
      <w:r w:rsidRPr="00722F02">
        <w:rPr>
          <w:rFonts w:ascii="Arial" w:hAnsi="Arial" w:cs="Arial"/>
          <w:i/>
        </w:rPr>
        <w:t>Enhanced Standard of Care (</w:t>
      </w:r>
      <w:r w:rsidRPr="00722F02">
        <w:rPr>
          <w:rFonts w:ascii="Arial" w:hAnsi="Arial" w:cs="Arial"/>
        </w:rPr>
        <w:t>ESOC).</w:t>
      </w:r>
    </w:p>
    <w:p w14:paraId="22A688AE" w14:textId="6DBD3B8F" w:rsidR="009A0656" w:rsidRPr="00722F02" w:rsidRDefault="009A0656" w:rsidP="006D7AE2">
      <w:pPr>
        <w:jc w:val="both"/>
        <w:rPr>
          <w:rFonts w:ascii="Arial" w:hAnsi="Arial" w:cs="Arial"/>
          <w:u w:val="single"/>
        </w:rPr>
      </w:pPr>
      <w:r w:rsidRPr="00722F02">
        <w:rPr>
          <w:rFonts w:ascii="Arial" w:hAnsi="Arial" w:cs="Arial"/>
          <w:u w:val="single"/>
        </w:rPr>
        <w:t>Enhanced Standard of Care:</w:t>
      </w:r>
    </w:p>
    <w:p w14:paraId="7096CB36" w14:textId="7484311A" w:rsidR="009A0656" w:rsidRPr="00722F02" w:rsidRDefault="009A0656" w:rsidP="006D7AE2">
      <w:pPr>
        <w:jc w:val="both"/>
        <w:rPr>
          <w:rFonts w:ascii="Arial" w:hAnsi="Arial" w:cs="Arial"/>
        </w:rPr>
      </w:pPr>
      <w:r w:rsidRPr="00722F02">
        <w:rPr>
          <w:rFonts w:ascii="Arial" w:hAnsi="Arial" w:cs="Arial"/>
        </w:rPr>
        <w:t xml:space="preserve">ESOC will consist of care from trained and supported physicians, nurses, and social workers who have received repeated trainings from </w:t>
      </w:r>
      <w:r w:rsidR="00C25C07" w:rsidRPr="00722F02">
        <w:rPr>
          <w:rFonts w:ascii="Arial" w:hAnsi="Arial" w:cs="Arial"/>
        </w:rPr>
        <w:t>study</w:t>
      </w:r>
      <w:r w:rsidRPr="00722F02">
        <w:rPr>
          <w:rFonts w:ascii="Arial" w:hAnsi="Arial" w:cs="Arial"/>
        </w:rPr>
        <w:t xml:space="preserve"> staff on medical and behavioral aspects of DR-TB HIV care, which will be documented in terms of date, </w:t>
      </w:r>
      <w:r w:rsidR="00C25C07" w:rsidRPr="00722F02">
        <w:rPr>
          <w:rFonts w:ascii="Arial" w:hAnsi="Arial" w:cs="Arial"/>
        </w:rPr>
        <w:t>attendance,</w:t>
      </w:r>
      <w:r w:rsidRPr="00722F02">
        <w:rPr>
          <w:rFonts w:ascii="Arial" w:hAnsi="Arial" w:cs="Arial"/>
        </w:rPr>
        <w:t xml:space="preserve"> and content.</w:t>
      </w:r>
    </w:p>
    <w:p w14:paraId="4053812E" w14:textId="4D7667C2" w:rsidR="009A0656" w:rsidRPr="00722F02" w:rsidRDefault="009A0656" w:rsidP="006D7AE2">
      <w:pPr>
        <w:jc w:val="both"/>
        <w:rPr>
          <w:rFonts w:ascii="Arial" w:hAnsi="Arial" w:cs="Arial"/>
        </w:rPr>
      </w:pPr>
      <w:r w:rsidRPr="00722F02">
        <w:rPr>
          <w:rFonts w:ascii="Arial" w:hAnsi="Arial" w:cs="Arial"/>
        </w:rPr>
        <w:t xml:space="preserve">All participants who receive care as inpatients will receive an orientation to DR-TB treatment in form of a group session designed to impart key behavioral information and health knowledge about the disease, treatment, and skills to obtain optimal outcome. </w:t>
      </w:r>
    </w:p>
    <w:p w14:paraId="45F0662A" w14:textId="77777777" w:rsidR="009A0656" w:rsidRPr="00722F02" w:rsidRDefault="009A0656" w:rsidP="006D7AE2">
      <w:pPr>
        <w:jc w:val="both"/>
        <w:rPr>
          <w:rFonts w:ascii="Arial" w:hAnsi="Arial" w:cs="Arial"/>
        </w:rPr>
      </w:pPr>
      <w:r w:rsidRPr="00722F02">
        <w:rPr>
          <w:rFonts w:ascii="Arial" w:hAnsi="Arial" w:cs="Arial"/>
        </w:rPr>
        <w:t>All participants will receive pamphlets and informational materials designed to support the above goals.</w:t>
      </w:r>
    </w:p>
    <w:p w14:paraId="447338BC" w14:textId="63EFE399" w:rsidR="009A0656" w:rsidRPr="00722F02" w:rsidRDefault="009A0656" w:rsidP="006D7AE2">
      <w:pPr>
        <w:jc w:val="both"/>
        <w:rPr>
          <w:rFonts w:ascii="Arial" w:hAnsi="Arial" w:cs="Arial"/>
        </w:rPr>
      </w:pPr>
      <w:r w:rsidRPr="00722F02">
        <w:rPr>
          <w:rFonts w:ascii="Arial" w:hAnsi="Arial" w:cs="Arial"/>
        </w:rPr>
        <w:t>All participants who receive care as inpatients will receive an exit counseling session scheduled prior to discharge where the</w:t>
      </w:r>
      <w:r w:rsidR="00446BAB">
        <w:rPr>
          <w:rFonts w:ascii="Arial" w:hAnsi="Arial" w:cs="Arial"/>
        </w:rPr>
        <w:t xml:space="preserve"> study</w:t>
      </w:r>
      <w:r w:rsidRPr="00722F02">
        <w:rPr>
          <w:rFonts w:ascii="Arial" w:hAnsi="Arial" w:cs="Arial"/>
        </w:rPr>
        <w:t xml:space="preserve"> staff will review key behavioral information and health knowledge about the disease, treatment, and skills as well as review challenges to reproducing care as an outpatient.</w:t>
      </w:r>
    </w:p>
    <w:p w14:paraId="3A8C45A6" w14:textId="77777777" w:rsidR="009A0656" w:rsidRPr="00722F02" w:rsidRDefault="009A0656" w:rsidP="006D7AE2">
      <w:pPr>
        <w:jc w:val="both"/>
        <w:rPr>
          <w:rFonts w:ascii="Arial" w:hAnsi="Arial" w:cs="Arial"/>
        </w:rPr>
      </w:pPr>
      <w:r w:rsidRPr="00722F02">
        <w:rPr>
          <w:rFonts w:ascii="Arial" w:hAnsi="Arial" w:cs="Arial"/>
        </w:rPr>
        <w:t xml:space="preserve">Study participants will complete study assessments at baseline (enrollment) and monthly for the first six months. Ideally follow-up questionnaires will be completed in </w:t>
      </w:r>
      <w:proofErr w:type="gramStart"/>
      <w:r w:rsidRPr="00722F02">
        <w:rPr>
          <w:rFonts w:ascii="Arial" w:hAnsi="Arial" w:cs="Arial"/>
        </w:rPr>
        <w:t>person</w:t>
      </w:r>
      <w:proofErr w:type="gramEnd"/>
      <w:r w:rsidRPr="00722F02">
        <w:rPr>
          <w:rFonts w:ascii="Arial" w:hAnsi="Arial" w:cs="Arial"/>
        </w:rPr>
        <w:t xml:space="preserve"> but allowance will be made for telephonic completion of questionnaires. Additional questionnaires will be completed following discharge (community treatment follow-up) and at the end of treatment. See section 6.1 for additional details.</w:t>
      </w:r>
    </w:p>
    <w:p w14:paraId="0AF2C70A" w14:textId="77777777" w:rsidR="00305224" w:rsidRPr="00722F02" w:rsidRDefault="007231A9" w:rsidP="006D7AE2">
      <w:pPr>
        <w:jc w:val="both"/>
        <w:rPr>
          <w:rFonts w:ascii="Arial" w:hAnsi="Arial" w:cs="Arial"/>
          <w:u w:val="single"/>
        </w:rPr>
      </w:pPr>
      <w:r w:rsidRPr="00722F02">
        <w:rPr>
          <w:rFonts w:ascii="Arial" w:hAnsi="Arial" w:cs="Arial"/>
          <w:u w:val="single"/>
        </w:rPr>
        <w:t xml:space="preserve">Psychosocial support methods </w:t>
      </w:r>
    </w:p>
    <w:p w14:paraId="23FF3396" w14:textId="764CD704" w:rsidR="007231A9" w:rsidRPr="00722F02" w:rsidRDefault="007231A9" w:rsidP="006D7AE2">
      <w:pPr>
        <w:jc w:val="both"/>
        <w:rPr>
          <w:rFonts w:ascii="Arial" w:hAnsi="Arial" w:cs="Arial"/>
        </w:rPr>
      </w:pPr>
      <w:r w:rsidRPr="00722F02">
        <w:rPr>
          <w:rFonts w:ascii="Arial" w:hAnsi="Arial" w:cs="Arial"/>
        </w:rPr>
        <w:t>Psychosocial support methods include individual counseling/case management, home visits (if warranted and consented to), and adherence support groups which can support patient motivation and provide information to assist behavioral change. Participants in arms 2 and 4 will participate in individual counseling aligned with their monthly clinic visit, or more frequently if indicated. Individual counseling will use</w:t>
      </w:r>
      <w:r w:rsidR="002C18CD" w:rsidRPr="00722F02">
        <w:rPr>
          <w:rFonts w:ascii="Arial" w:hAnsi="Arial" w:cs="Arial"/>
        </w:rPr>
        <w:t xml:space="preserve"> motivational interviewing</w:t>
      </w:r>
      <w:r w:rsidRPr="00722F02">
        <w:rPr>
          <w:rFonts w:ascii="Arial" w:hAnsi="Arial" w:cs="Arial"/>
        </w:rPr>
        <w:t xml:space="preserve"> </w:t>
      </w:r>
      <w:r w:rsidR="002C18CD" w:rsidRPr="00722F02">
        <w:rPr>
          <w:rFonts w:ascii="Arial" w:hAnsi="Arial" w:cs="Arial"/>
        </w:rPr>
        <w:t>(</w:t>
      </w:r>
      <w:r w:rsidRPr="00722F02">
        <w:rPr>
          <w:rFonts w:ascii="Arial" w:hAnsi="Arial" w:cs="Arial"/>
        </w:rPr>
        <w:t>MI</w:t>
      </w:r>
      <w:r w:rsidR="002C18CD" w:rsidRPr="00722F02">
        <w:rPr>
          <w:rFonts w:ascii="Arial" w:hAnsi="Arial" w:cs="Arial"/>
        </w:rPr>
        <w:t>)</w:t>
      </w:r>
      <w:r w:rsidRPr="00722F02">
        <w:rPr>
          <w:rFonts w:ascii="Arial" w:hAnsi="Arial" w:cs="Arial"/>
        </w:rPr>
        <w:t xml:space="preserve"> techniques, based on the 4-part engaging, focusing, evoking and planning approach for each participant to set goals and anticipate barriers to successful engagement in care </w:t>
      </w:r>
      <w:r w:rsidRPr="00722F02">
        <w:rPr>
          <w:rFonts w:ascii="Arial" w:hAnsi="Arial" w:cs="Arial"/>
        </w:rPr>
        <w:fldChar w:fldCharType="begin"/>
      </w:r>
      <w:r w:rsidR="00654294">
        <w:rPr>
          <w:rFonts w:ascii="Arial" w:hAnsi="Arial" w:cs="Arial"/>
        </w:rPr>
        <w:instrText xml:space="preserve"> ADDIN EN.CITE &lt;EndNote&gt;&lt;Cite&gt;&lt;Author&gt;Miller&lt;/Author&gt;&lt;Year&gt;2017&lt;/Year&gt;&lt;RecNum&gt;83&lt;/RecNum&gt;&lt;DisplayText&gt;(83)&lt;/DisplayText&gt;&lt;record&gt;&lt;rec-number&gt;83&lt;/rec-number&gt;&lt;foreign-keys&gt;&lt;key app="EN" db-id="esp2zpaxss9ts8edz2mv05aue0s9ps20a9p0" timestamp="1655156826"&gt;83&lt;/key&gt;&lt;/foreign-keys&gt;&lt;ref-type name="Journal Article"&gt;17&lt;/ref-type&gt;&lt;contributors&gt;&lt;authors&gt;&lt;author&gt;Miller, W. R.&lt;/author&gt;&lt;author&gt;Moyers, T. B.&lt;/author&gt;&lt;/authors&gt;&lt;/contributors&gt;&lt;auth-address&gt;Department of Psychology, University of New Mexico.&lt;/auth-address&gt;&lt;titles&gt;&lt;title&gt;Motivational interviewing and the clinical science of Carl Rogers&lt;/title&gt;&lt;secondary-title&gt;J Consult Clin Psychol&lt;/secondary-title&gt;&lt;/titles&gt;&lt;periodical&gt;&lt;full-title&gt;J Consult Clin Psychol&lt;/full-title&gt;&lt;/periodical&gt;&lt;pages&gt;757-766&lt;/pages&gt;&lt;volume&gt;85&lt;/volume&gt;&lt;number&gt;8&lt;/number&gt;&lt;edition&gt;2017/07/21&lt;/edition&gt;&lt;keywords&gt;&lt;keyword&gt;Counseling/*methods&lt;/keyword&gt;&lt;keyword&gt;Empathy&lt;/keyword&gt;&lt;keyword&gt;Humans&lt;/keyword&gt;&lt;keyword&gt;Motivational Interviewing/*methods&lt;/keyword&gt;&lt;/keywords&gt;&lt;dates&gt;&lt;year&gt;2017&lt;/year&gt;&lt;pub-dates&gt;&lt;date&gt;Aug&lt;/date&gt;&lt;/pub-dates&gt;&lt;/dates&gt;&lt;isbn&gt;0022-006x&lt;/isbn&gt;&lt;accession-num&gt;28726479&lt;/accession-num&gt;&lt;urls&gt;&lt;/urls&gt;&lt;electronic-resource-num&gt;10.1037/ccp0000179&lt;/electronic-resource-num&gt;&lt;remote-database-provider&gt;NLM&lt;/remote-database-provider&gt;&lt;language&gt;eng&lt;/language&gt;&lt;/record&gt;&lt;/Cite&gt;&lt;/EndNote&gt;</w:instrText>
      </w:r>
      <w:r w:rsidRPr="00722F02">
        <w:rPr>
          <w:rFonts w:ascii="Arial" w:hAnsi="Arial" w:cs="Arial"/>
        </w:rPr>
        <w:fldChar w:fldCharType="separate"/>
      </w:r>
      <w:r w:rsidR="00C64FD3" w:rsidRPr="00722F02">
        <w:rPr>
          <w:rFonts w:ascii="Arial" w:hAnsi="Arial" w:cs="Arial"/>
          <w:noProof/>
        </w:rPr>
        <w:t>(83)</w:t>
      </w:r>
      <w:r w:rsidRPr="00722F02">
        <w:rPr>
          <w:rFonts w:ascii="Arial" w:hAnsi="Arial" w:cs="Arial"/>
        </w:rPr>
        <w:fldChar w:fldCharType="end"/>
      </w:r>
      <w:r w:rsidRPr="00722F02">
        <w:rPr>
          <w:rFonts w:ascii="Arial" w:hAnsi="Arial" w:cs="Arial"/>
        </w:rPr>
        <w:t xml:space="preserve">. Counselors will be qualified mental health counselors or credentialed social workers trained in MI skills using validated training materials </w:t>
      </w:r>
      <w:r w:rsidRPr="00722F02">
        <w:rPr>
          <w:rFonts w:ascii="Arial" w:hAnsi="Arial" w:cs="Arial"/>
        </w:rPr>
        <w:fldChar w:fldCharType="begin">
          <w:fldData xml:space="preserve">PEVuZE5vdGU+PENpdGUgRXhjbHVkZUF1dGg9IjEiIEV4Y2x1ZGVZZWFyPSIxIj48QXV0aG9yPll1
ZW5nbGluZzwvQXV0aG9yPjxZZWFyPjIwMTg8L1llYXI+PFJlY051bT44NDwvUmVjTnVtPjxEaXNw
bGF5VGV4dD4oODQpPC9EaXNwbGF5VGV4dD48cmVjb3JkPjxyZWMtbnVtYmVyPjg0PC9yZWMtbnVt
YmVyPjxmb3JlaWduLWtleXM+PGtleSBhcHA9IkVOIiBkYi1pZD0iZXNwMnpwYXhzczl0czhlZHoy
bXYwNWF1ZTBzOXBzMjBhOXAwIiB0aW1lc3RhbXA9IjE2NTUxNTY4MjYiPjg0PC9rZXk+PC9mb3Jl
aWduLWtleXM+PHJlZi10eXBlIG5hbWU9IkpvdXJuYWwgQXJ0aWNsZSI+MTc8L3JlZi10eXBlPjxj
b250cmlidXRvcnM+PGF1dGhvcnM+PGF1dGhvcj5ZdWVuZ2xpbmcsIEsuIEEuPC9hdXRob3I+PGF1
dGhvcj5QYWRheWF0Y2hpLCBOLjwvYXV0aG9yPjxhdXRob3I+V29sZiwgQS48L2F1dGhvcj48YXV0
aG9yPk1hdGhlbWEsIEIuPC9hdXRob3I+PGF1dGhvcj5Ccm93biwgVC48L2F1dGhvcj48YXV0aG9y
PkhvcnNidXJnaCwgQy4gUi48L2F1dGhvcj48YXV0aG9yPk8mYXBvcztEb25uZWxsLCBNLiBSLjwv
YXV0aG9yPjwvYXV0aG9ycz48L2NvbnRyaWJ1dG9ycz48YXV0aC1hZGRyZXNzPkRlcGFydG1lbnQg
b2YgRXBpZGVtaW9sb2d5LCBNYWlsbWFuIFNjaG9vbCBvZiBQdWJsaWMgSGVhbHRoLCBDb2x1bWJp
YSBVbml2ZXJzaXR5LCBOZXcgWW9yaywgTlkuJiN4RDtDZW50cmUgZm9yIEFJRFMgUHJvZ3JhbW1l
IG9mIFJlc2VhcmNoIGluIFNvdXRoIEFmcmljYSAoQ0FQUklTQSksIER1cmJhbiwgU291dGggQWZy
aWNhLiYjeEQ7RGl2aXNpb24gb2YgUHVsbW9uYXJ5LCBBbGxlcmd5LCBhbmQgQ3JpdGljYWwgQ2Fy
ZSBNZWRpY2luZSwgQ29sdW1iaWEgVW5pdmVyc2l0eSBNZWRpY2FsIENlbnRlciwgTmV3IFlvcmss
IE5ZLiYjeEQ7SW5mZWN0aW91cyBEaXNlYXNlIERpdmlzaW9uLCBNYXNzYWNodXNldHRzIEdlbmVy
YWwgSG9zcGl0YWwsIEJvc3RvbiwgTUEuJiN4RDtEZXBhcnRtZW50IG9mIE1lZGljaW5lLCBCb3N0
b24gVW5pdmVyc2l0eSBTY2hvb2wgb2YgTWVkaWNpbmUsIEJvc3RvbiwgTUEuJiN4RDtEZXBhcnRt
ZW50IG9mIEVwaWRlbWlvbG9neSwgQm9zdG9uIFVuaXZlcnNpdHkgU2Nob29sIG9mIFB1YmxpYyBI
ZWFsdGgsIEJvc3RvbiwgTUEuPC9hdXRoLWFkZHJlc3M+PHRpdGxlcz48dGl0bGU+RWZmZWN0IG9m
IEFudGlyZXRyb3ZpcmFsIFRoZXJhcHkgb24gVHJlYXRtZW50IE91dGNvbWVzIGluIGEgUHJvc3Bl
Y3RpdmUgU3R1ZHkgb2YgRXh0ZW5zaXZlbHkgRHJ1Zy1SZXNpc3RhbnQgVHViZXJjdWxvc2lzIChY
RFItVEIpIEhJViBDb2luZmVjdGlvbiBUcmVhdG1lbnQgaW4gS3dhWnVsdS1OYXRhbCwgU291dGgg
QWZyaWNhPC90aXRsZT48c2Vjb25kYXJ5LXRpdGxlPkogQWNxdWlyIEltbXVuZSBEZWZpYyBTeW5k
cjwvc2Vjb25kYXJ5LXRpdGxlPjwvdGl0bGVzPjxwZXJpb2RpY2FsPjxmdWxsLXRpdGxlPkogQWNx
dWlyIEltbXVuZSBEZWZpYyBTeW5kcjwvZnVsbC10aXRsZT48L3BlcmlvZGljYWw+PHBhZ2VzPjQ3
NC00ODA8L3BhZ2VzPjx2b2x1bWU+Nzk8L3ZvbHVtZT48bnVtYmVyPjQ8L251bWJlcj48ZWRpdGlv
bj4yMDE4LzA5LzE0PC9lZGl0aW9uPjxrZXl3b3Jkcz48a2V5d29yZD5BZHVsdDwva2V5d29yZD48
a2V5d29yZD5BbnRpLVJldHJvdmlyYWwgQWdlbnRzLyp0aGVyYXBldXRpYyB1c2U8L2tleXdvcmQ+
PGtleXdvcmQ+QW50aXR1YmVyY3VsYXIgQWdlbnRzLyp0aGVyYXBldXRpYyB1c2U8L2tleXdvcmQ+
PGtleXdvcmQ+Q29pbmZlY3Rpb24vKmRydWcgdGhlcmFweTwva2V5d29yZD48a2V5d29yZD5FeHRl
bnNpdmVseSBEcnVnLVJlc2lzdGFudCBUdWJlcmN1bG9zaXMvKmRydWcgdGhlcmFweS9tb3J0YWxp
dHk8L2tleXdvcmQ+PGtleXdvcmQ+RmVtYWxlPC9rZXl3b3JkPjxrZXl3b3JkPkhJViBJbmZlY3Rp
b25zLypjb21wbGljYXRpb25zLypkcnVnIHRoZXJhcHk8L2tleXdvcmQ+PGtleXdvcmQ+SHVtYW5z
PC9rZXl3b3JkPjxrZXl3b3JkPk1hbGU8L2tleXdvcmQ+PGtleXdvcmQ+TWlkZGxlIEFnZWQ8L2tl
eXdvcmQ+PGtleXdvcmQ+TXljb2JhY3Rlcml1bSB0dWJlcmN1bG9zaXMvZ2VuZXRpY3MvaXNvbGF0
aW9uICZhbXA7IHB1cmlmaWNhdGlvbjwva2V5d29yZD48a2V5d29yZD5Qcm9zcGVjdGl2ZSBTdHVk
aWVzPC9rZXl3b3JkPjxrZXl3b3JkPlNvdXRoIEFmcmljYTwva2V5d29yZD48a2V5d29yZD5TdXJ2
aXZhbCBBbmFseXNpczwva2V5d29yZD48a2V5d29yZD5UcmVhdG1lbnQgT3V0Y29tZTwva2V5d29y
ZD48a2V5d29yZD5XaG9sZSBHZW5vbWUgU2VxdWVuY2luZzwva2V5d29yZD48a2V5d29yZD5Zb3Vu
ZyBBZHVsdDwva2V5d29yZD48L2tleXdvcmRzPjxkYXRlcz48eWVhcj4yMDE4PC95ZWFyPjxwdWIt
ZGF0ZXM+PGRhdGU+RGVjIDE8L2RhdGU+PC9wdWItZGF0ZXM+PC9kYXRlcz48aXNibj4xOTQ0LTc4
ODQgKEVsZWN0cm9uaWMpJiN4RDsxNTI1LTQxMzUgKExpbmtpbmcpPC9pc2JuPjxhY2Nlc3Npb24t
bnVtPjMwMjEyMzk0PC9hY2Nlc3Npb24tbnVtPjx1cmxzPjxyZWxhdGVkLXVybHM+PHVybD5odHRw
czovL3d3dy5uY2JpLm5sbS5uaWguZ292L3B1Ym1lZC8zMDIxMjM5NDwvdXJsPjwvcmVsYXRlZC11
cmxzPjwvdXJscz48Y3VzdG9tMj5QTUM2MjAzNjU3PC9jdXN0b20yPjxlbGVjdHJvbmljLXJlc291
cmNlLW51bT4xMC4xMDk3L1FBSS4wMDAwMDAwMDAwMDAxODMzPC9lbGVjdHJvbmljLXJlc291cmNl
LW51bT48L3JlY29yZD48L0NpdGU+PC9FbmROb3RlPgB=
</w:fldData>
        </w:fldChar>
      </w:r>
      <w:r w:rsidR="00654294">
        <w:rPr>
          <w:rFonts w:ascii="Arial" w:hAnsi="Arial" w:cs="Arial"/>
        </w:rPr>
        <w:instrText xml:space="preserve"> ADDIN EN.CITE </w:instrText>
      </w:r>
      <w:r w:rsidR="00654294">
        <w:rPr>
          <w:rFonts w:ascii="Arial" w:hAnsi="Arial" w:cs="Arial"/>
        </w:rPr>
        <w:fldChar w:fldCharType="begin">
          <w:fldData xml:space="preserve">PEVuZE5vdGU+PENpdGUgRXhjbHVkZUF1dGg9IjEiIEV4Y2x1ZGVZZWFyPSIxIj48QXV0aG9yPll1
ZW5nbGluZzwvQXV0aG9yPjxZZWFyPjIwMTg8L1llYXI+PFJlY051bT44NDwvUmVjTnVtPjxEaXNw
bGF5VGV4dD4oODQpPC9EaXNwbGF5VGV4dD48cmVjb3JkPjxyZWMtbnVtYmVyPjg0PC9yZWMtbnVt
YmVyPjxmb3JlaWduLWtleXM+PGtleSBhcHA9IkVOIiBkYi1pZD0iZXNwMnpwYXhzczl0czhlZHoy
bXYwNWF1ZTBzOXBzMjBhOXAwIiB0aW1lc3RhbXA9IjE2NTUxNTY4MjYiPjg0PC9rZXk+PC9mb3Jl
aWduLWtleXM+PHJlZi10eXBlIG5hbWU9IkpvdXJuYWwgQXJ0aWNsZSI+MTc8L3JlZi10eXBlPjxj
b250cmlidXRvcnM+PGF1dGhvcnM+PGF1dGhvcj5ZdWVuZ2xpbmcsIEsuIEEuPC9hdXRob3I+PGF1
dGhvcj5QYWRheWF0Y2hpLCBOLjwvYXV0aG9yPjxhdXRob3I+V29sZiwgQS48L2F1dGhvcj48YXV0
aG9yPk1hdGhlbWEsIEIuPC9hdXRob3I+PGF1dGhvcj5Ccm93biwgVC48L2F1dGhvcj48YXV0aG9y
PkhvcnNidXJnaCwgQy4gUi48L2F1dGhvcj48YXV0aG9yPk8mYXBvcztEb25uZWxsLCBNLiBSLjwv
YXV0aG9yPjwvYXV0aG9ycz48L2NvbnRyaWJ1dG9ycz48YXV0aC1hZGRyZXNzPkRlcGFydG1lbnQg
b2YgRXBpZGVtaW9sb2d5LCBNYWlsbWFuIFNjaG9vbCBvZiBQdWJsaWMgSGVhbHRoLCBDb2x1bWJp
YSBVbml2ZXJzaXR5LCBOZXcgWW9yaywgTlkuJiN4RDtDZW50cmUgZm9yIEFJRFMgUHJvZ3JhbW1l
IG9mIFJlc2VhcmNoIGluIFNvdXRoIEFmcmljYSAoQ0FQUklTQSksIER1cmJhbiwgU291dGggQWZy
aWNhLiYjeEQ7RGl2aXNpb24gb2YgUHVsbW9uYXJ5LCBBbGxlcmd5LCBhbmQgQ3JpdGljYWwgQ2Fy
ZSBNZWRpY2luZSwgQ29sdW1iaWEgVW5pdmVyc2l0eSBNZWRpY2FsIENlbnRlciwgTmV3IFlvcmss
IE5ZLiYjeEQ7SW5mZWN0aW91cyBEaXNlYXNlIERpdmlzaW9uLCBNYXNzYWNodXNldHRzIEdlbmVy
YWwgSG9zcGl0YWwsIEJvc3RvbiwgTUEuJiN4RDtEZXBhcnRtZW50IG9mIE1lZGljaW5lLCBCb3N0
b24gVW5pdmVyc2l0eSBTY2hvb2wgb2YgTWVkaWNpbmUsIEJvc3RvbiwgTUEuJiN4RDtEZXBhcnRt
ZW50IG9mIEVwaWRlbWlvbG9neSwgQm9zdG9uIFVuaXZlcnNpdHkgU2Nob29sIG9mIFB1YmxpYyBI
ZWFsdGgsIEJvc3RvbiwgTUEuPC9hdXRoLWFkZHJlc3M+PHRpdGxlcz48dGl0bGU+RWZmZWN0IG9m
IEFudGlyZXRyb3ZpcmFsIFRoZXJhcHkgb24gVHJlYXRtZW50IE91dGNvbWVzIGluIGEgUHJvc3Bl
Y3RpdmUgU3R1ZHkgb2YgRXh0ZW5zaXZlbHkgRHJ1Zy1SZXNpc3RhbnQgVHViZXJjdWxvc2lzIChY
RFItVEIpIEhJViBDb2luZmVjdGlvbiBUcmVhdG1lbnQgaW4gS3dhWnVsdS1OYXRhbCwgU291dGgg
QWZyaWNhPC90aXRsZT48c2Vjb25kYXJ5LXRpdGxlPkogQWNxdWlyIEltbXVuZSBEZWZpYyBTeW5k
cjwvc2Vjb25kYXJ5LXRpdGxlPjwvdGl0bGVzPjxwZXJpb2RpY2FsPjxmdWxsLXRpdGxlPkogQWNx
dWlyIEltbXVuZSBEZWZpYyBTeW5kcjwvZnVsbC10aXRsZT48L3BlcmlvZGljYWw+PHBhZ2VzPjQ3
NC00ODA8L3BhZ2VzPjx2b2x1bWU+Nzk8L3ZvbHVtZT48bnVtYmVyPjQ8L251bWJlcj48ZWRpdGlv
bj4yMDE4LzA5LzE0PC9lZGl0aW9uPjxrZXl3b3Jkcz48a2V5d29yZD5BZHVsdDwva2V5d29yZD48
a2V5d29yZD5BbnRpLVJldHJvdmlyYWwgQWdlbnRzLyp0aGVyYXBldXRpYyB1c2U8L2tleXdvcmQ+
PGtleXdvcmQ+QW50aXR1YmVyY3VsYXIgQWdlbnRzLyp0aGVyYXBldXRpYyB1c2U8L2tleXdvcmQ+
PGtleXdvcmQ+Q29pbmZlY3Rpb24vKmRydWcgdGhlcmFweTwva2V5d29yZD48a2V5d29yZD5FeHRl
bnNpdmVseSBEcnVnLVJlc2lzdGFudCBUdWJlcmN1bG9zaXMvKmRydWcgdGhlcmFweS9tb3J0YWxp
dHk8L2tleXdvcmQ+PGtleXdvcmQ+RmVtYWxlPC9rZXl3b3JkPjxrZXl3b3JkPkhJViBJbmZlY3Rp
b25zLypjb21wbGljYXRpb25zLypkcnVnIHRoZXJhcHk8L2tleXdvcmQ+PGtleXdvcmQ+SHVtYW5z
PC9rZXl3b3JkPjxrZXl3b3JkPk1hbGU8L2tleXdvcmQ+PGtleXdvcmQ+TWlkZGxlIEFnZWQ8L2tl
eXdvcmQ+PGtleXdvcmQ+TXljb2JhY3Rlcml1bSB0dWJlcmN1bG9zaXMvZ2VuZXRpY3MvaXNvbGF0
aW9uICZhbXA7IHB1cmlmaWNhdGlvbjwva2V5d29yZD48a2V5d29yZD5Qcm9zcGVjdGl2ZSBTdHVk
aWVzPC9rZXl3b3JkPjxrZXl3b3JkPlNvdXRoIEFmcmljYTwva2V5d29yZD48a2V5d29yZD5TdXJ2
aXZhbCBBbmFseXNpczwva2V5d29yZD48a2V5d29yZD5UcmVhdG1lbnQgT3V0Y29tZTwva2V5d29y
ZD48a2V5d29yZD5XaG9sZSBHZW5vbWUgU2VxdWVuY2luZzwva2V5d29yZD48a2V5d29yZD5Zb3Vu
ZyBBZHVsdDwva2V5d29yZD48L2tleXdvcmRzPjxkYXRlcz48eWVhcj4yMDE4PC95ZWFyPjxwdWIt
ZGF0ZXM+PGRhdGU+RGVjIDE8L2RhdGU+PC9wdWItZGF0ZXM+PC9kYXRlcz48aXNibj4xOTQ0LTc4
ODQgKEVsZWN0cm9uaWMpJiN4RDsxNTI1LTQxMzUgKExpbmtpbmcpPC9pc2JuPjxhY2Nlc3Npb24t
bnVtPjMwMjEyMzk0PC9hY2Nlc3Npb24tbnVtPjx1cmxzPjxyZWxhdGVkLXVybHM+PHVybD5odHRw
czovL3d3dy5uY2JpLm5sbS5uaWguZ292L3B1Ym1lZC8zMDIxMjM5NDwvdXJsPjwvcmVsYXRlZC11
cmxzPjwvdXJscz48Y3VzdG9tMj5QTUM2MjAzNjU3PC9jdXN0b20yPjxlbGVjdHJvbmljLXJlc291
cmNlLW51bT4xMC4xMDk3L1FBSS4wMDAwMDAwMDAwMDAxODMzPC9lbGVjdHJvbmljLXJlc291cmNl
LW51bT48L3JlY29yZD48L0NpdGU+PC9FbmROb3RlPgB=
</w:fldData>
        </w:fldChar>
      </w:r>
      <w:r w:rsidR="00654294">
        <w:rPr>
          <w:rFonts w:ascii="Arial" w:hAnsi="Arial" w:cs="Arial"/>
        </w:rPr>
        <w:instrText xml:space="preserve"> ADDIN EN.CITE.DATA </w:instrText>
      </w:r>
      <w:r w:rsidR="00654294">
        <w:rPr>
          <w:rFonts w:ascii="Arial" w:hAnsi="Arial" w:cs="Arial"/>
        </w:rPr>
      </w:r>
      <w:r w:rsidR="00654294">
        <w:rPr>
          <w:rFonts w:ascii="Arial" w:hAnsi="Arial" w:cs="Arial"/>
        </w:rPr>
        <w:fldChar w:fldCharType="end"/>
      </w:r>
      <w:r w:rsidRPr="00722F02">
        <w:rPr>
          <w:rFonts w:ascii="Arial" w:hAnsi="Arial" w:cs="Arial"/>
        </w:rPr>
      </w:r>
      <w:r w:rsidRPr="00722F02">
        <w:rPr>
          <w:rFonts w:ascii="Arial" w:hAnsi="Arial" w:cs="Arial"/>
        </w:rPr>
        <w:fldChar w:fldCharType="separate"/>
      </w:r>
      <w:r w:rsidR="00C64FD3" w:rsidRPr="00722F02">
        <w:rPr>
          <w:rFonts w:ascii="Arial" w:hAnsi="Arial" w:cs="Arial"/>
          <w:noProof/>
        </w:rPr>
        <w:t>(84)</w:t>
      </w:r>
      <w:r w:rsidRPr="00722F02">
        <w:rPr>
          <w:rFonts w:ascii="Arial" w:hAnsi="Arial" w:cs="Arial"/>
        </w:rPr>
        <w:fldChar w:fldCharType="end"/>
      </w:r>
      <w:r w:rsidRPr="00722F02">
        <w:rPr>
          <w:rFonts w:ascii="Arial" w:hAnsi="Arial" w:cs="Arial"/>
        </w:rPr>
        <w:t xml:space="preserve">.  If required, the same trained counselors known to patients would conduct home visits. To minimize potential stigma and increase confidentiality, home visitors would arrive in unmarked vehicles and discuss the visit only with the patient or agreed upon contacts. Participants in arms 2 and 4 will attend monthly, gender specific, structured adherence support groups. Adherence support groups will be facilitated by counselors trained in group facilitation methods; group curriculum will include 6 sessions that focus on practical topics including accessing social grants, economic stability, and family issues and will utilize guest speakers as </w:t>
      </w:r>
      <w:r w:rsidRPr="00722F02">
        <w:rPr>
          <w:rFonts w:ascii="Arial" w:hAnsi="Arial" w:cs="Arial"/>
        </w:rPr>
        <w:lastRenderedPageBreak/>
        <w:t xml:space="preserve">appropriate. Structured support groups have been used in patient-centered healthcare to address both support and information needs among similarly affected individuals </w:t>
      </w:r>
      <w:r w:rsidRPr="00722F02">
        <w:rPr>
          <w:rFonts w:ascii="Arial" w:hAnsi="Arial" w:cs="Arial"/>
        </w:rPr>
        <w:fldChar w:fldCharType="begin"/>
      </w:r>
      <w:r w:rsidR="00654294">
        <w:rPr>
          <w:rFonts w:ascii="Arial" w:hAnsi="Arial" w:cs="Arial"/>
        </w:rPr>
        <w:instrText xml:space="preserve"> ADDIN EN.CITE &lt;EndNote&gt;&lt;Cite&gt;&lt;Author&gt;Visser&lt;/Author&gt;&lt;Year&gt;2005&lt;/Year&gt;&lt;RecNum&gt;85&lt;/RecNum&gt;&lt;DisplayText&gt;(85)&lt;/DisplayText&gt;&lt;record&gt;&lt;rec-number&gt;85&lt;/rec-number&gt;&lt;foreign-keys&gt;&lt;key app="EN" db-id="esp2zpaxss9ts8edz2mv05aue0s9ps20a9p0" timestamp="1655156826"&gt;85&lt;/key&gt;&lt;/foreign-keys&gt;&lt;ref-type name="Journal Article"&gt;17&lt;/ref-type&gt;&lt;contributors&gt;&lt;authors&gt;&lt;author&gt;Visser, M.&lt;/author&gt;&lt;author&gt;Mundell, J.&lt;/author&gt;&lt;author&gt;de Villiers, A.&lt;/author&gt;&lt;author&gt;Sikkema, K.&lt;/author&gt;&lt;author&gt;Jeffery, B.&lt;/author&gt;&lt;/authors&gt;&lt;/contributors&gt;&lt;auth-address&gt;Department of Psychology, University of Pretoria, Brooklyn, Pretoria 0002, South Africa. maretha.visser@up.ac.za&lt;/auth-address&gt;&lt;titles&gt;&lt;title&gt;Development of structured support groups for HIV-positive women in South Africa&lt;/title&gt;&lt;secondary-title&gt;Sahara j&lt;/secondary-title&gt;&lt;/titles&gt;&lt;periodical&gt;&lt;full-title&gt;Sahara j&lt;/full-title&gt;&lt;/periodical&gt;&lt;pages&gt;333-43&lt;/pages&gt;&lt;volume&gt;2&lt;/volume&gt;&lt;number&gt;3&lt;/number&gt;&lt;edition&gt;2007/07/03&lt;/edition&gt;&lt;keywords&gt;&lt;keyword&gt;Adolescent&lt;/keyword&gt;&lt;keyword&gt;Adult&lt;/keyword&gt;&lt;keyword&gt;Female&lt;/keyword&gt;&lt;keyword&gt;HIV Infections/*epidemiology/psychology&lt;/keyword&gt;&lt;keyword&gt;Humans&lt;/keyword&gt;&lt;keyword&gt;Needs Assessment&lt;/keyword&gt;&lt;keyword&gt;Prejudice&lt;/keyword&gt;&lt;keyword&gt;Program Development&lt;/keyword&gt;&lt;keyword&gt;Program Evaluation&lt;/keyword&gt;&lt;keyword&gt;Self-Help Groups/*organization &amp;amp; administration&lt;/keyword&gt;&lt;keyword&gt;South Africa/epidemiology&lt;/keyword&gt;&lt;/keywords&gt;&lt;dates&gt;&lt;year&gt;2005&lt;/year&gt;&lt;pub-dates&gt;&lt;date&gt;Nov&lt;/date&gt;&lt;/pub-dates&gt;&lt;/dates&gt;&lt;isbn&gt;1729-0376 (Print)&amp;#xD;1729-0376&lt;/isbn&gt;&lt;accession-num&gt;17600975&lt;/accession-num&gt;&lt;urls&gt;&lt;/urls&gt;&lt;electronic-resource-num&gt;10.1080/17290376.2005.9724858&lt;/electronic-resource-num&gt;&lt;remote-database-provider&gt;NLM&lt;/remote-database-provider&gt;&lt;language&gt;eng&lt;/language&gt;&lt;/record&gt;&lt;/Cite&gt;&lt;/EndNote&gt;</w:instrText>
      </w:r>
      <w:r w:rsidRPr="00722F02">
        <w:rPr>
          <w:rFonts w:ascii="Arial" w:hAnsi="Arial" w:cs="Arial"/>
        </w:rPr>
        <w:fldChar w:fldCharType="separate"/>
      </w:r>
      <w:r w:rsidR="00C64FD3" w:rsidRPr="00722F02">
        <w:rPr>
          <w:rFonts w:ascii="Arial" w:hAnsi="Arial" w:cs="Arial"/>
          <w:noProof/>
        </w:rPr>
        <w:t>(85)</w:t>
      </w:r>
      <w:r w:rsidRPr="00722F02">
        <w:rPr>
          <w:rFonts w:ascii="Arial" w:hAnsi="Arial" w:cs="Arial"/>
        </w:rPr>
        <w:fldChar w:fldCharType="end"/>
      </w:r>
      <w:r w:rsidRPr="00722F02">
        <w:rPr>
          <w:rFonts w:ascii="Arial" w:hAnsi="Arial" w:cs="Arial"/>
        </w:rPr>
        <w:t xml:space="preserve">. Gender specific groups have been found to promote open sharing and allow for focus on gender specific topics </w:t>
      </w:r>
      <w:r w:rsidRPr="00722F02">
        <w:rPr>
          <w:rFonts w:ascii="Arial" w:hAnsi="Arial" w:cs="Arial"/>
        </w:rPr>
        <w:fldChar w:fldCharType="begin"/>
      </w:r>
      <w:r w:rsidR="00654294">
        <w:rPr>
          <w:rFonts w:ascii="Arial" w:hAnsi="Arial" w:cs="Arial"/>
        </w:rPr>
        <w:instrText xml:space="preserve"> ADDIN EN.CITE &lt;EndNote&gt;&lt;Cite&gt;&lt;Author&gt;Lennon-Dearing&lt;/Author&gt;&lt;Year&gt;2008&lt;/Year&gt;&lt;RecNum&gt;86&lt;/RecNum&gt;&lt;DisplayText&gt;(86)&lt;/DisplayText&gt;&lt;record&gt;&lt;rec-number&gt;86&lt;/rec-number&gt;&lt;foreign-keys&gt;&lt;key app="EN" db-id="esp2zpaxss9ts8edz2mv05aue0s9ps20a9p0" timestamp="1655156826"&gt;86&lt;/key&gt;&lt;/foreign-keys&gt;&lt;ref-type name="Journal Article"&gt;17&lt;/ref-type&gt;&lt;contributors&gt;&lt;authors&gt;&lt;author&gt;Lennon-Dearing, Robin&lt;/author&gt;&lt;/authors&gt;&lt;/contributors&gt;&lt;titles&gt;&lt;title&gt;The Benefits of Women-Only HIV Support Groups&lt;/title&gt;&lt;secondary-title&gt;Journal of HIV/AIDS &amp;amp; Social Services&lt;/secondary-title&gt;&lt;/titles&gt;&lt;periodical&gt;&lt;full-title&gt;Journal of HIV/AIDS &amp;amp; Social Services&lt;/full-title&gt;&lt;/periodical&gt;&lt;pages&gt;27-45&lt;/pages&gt;&lt;volume&gt;7&lt;/volume&gt;&lt;number&gt;1&lt;/number&gt;&lt;dates&gt;&lt;year&gt;2008&lt;/year&gt;&lt;pub-dates&gt;&lt;date&gt;2008/04/24&lt;/date&gt;&lt;/pub-dates&gt;&lt;/dates&gt;&lt;publisher&gt;Taylor &amp;amp; Francis&lt;/publisher&gt;&lt;isbn&gt;1538-1501&lt;/isbn&gt;&lt;urls&gt;&lt;related-urls&gt;&lt;url&gt;https://doi.org/10.1080/15381500802093142&lt;/url&gt;&lt;/related-urls&gt;&lt;/urls&gt;&lt;electronic-resource-num&gt;10.1080/15381500802093142&lt;/electronic-resource-num&gt;&lt;/record&gt;&lt;/Cite&gt;&lt;/EndNote&gt;</w:instrText>
      </w:r>
      <w:r w:rsidRPr="00722F02">
        <w:rPr>
          <w:rFonts w:ascii="Arial" w:hAnsi="Arial" w:cs="Arial"/>
        </w:rPr>
        <w:fldChar w:fldCharType="separate"/>
      </w:r>
      <w:r w:rsidR="00C64FD3" w:rsidRPr="00722F02">
        <w:rPr>
          <w:rFonts w:ascii="Arial" w:hAnsi="Arial" w:cs="Arial"/>
          <w:noProof/>
        </w:rPr>
        <w:t>(86)</w:t>
      </w:r>
      <w:r w:rsidRPr="00722F02">
        <w:rPr>
          <w:rFonts w:ascii="Arial" w:hAnsi="Arial" w:cs="Arial"/>
        </w:rPr>
        <w:fldChar w:fldCharType="end"/>
      </w:r>
      <w:r w:rsidRPr="00722F02">
        <w:rPr>
          <w:rFonts w:ascii="Arial" w:hAnsi="Arial" w:cs="Arial"/>
        </w:rPr>
        <w:t>.</w:t>
      </w:r>
    </w:p>
    <w:p w14:paraId="6BF8F51A" w14:textId="77777777" w:rsidR="00B01047" w:rsidRPr="00722F02" w:rsidRDefault="00B01047" w:rsidP="006D7AE2">
      <w:pPr>
        <w:jc w:val="both"/>
        <w:rPr>
          <w:rFonts w:ascii="Arial" w:hAnsi="Arial" w:cs="Arial"/>
          <w:u w:val="single"/>
        </w:rPr>
      </w:pPr>
      <w:r w:rsidRPr="00722F02">
        <w:rPr>
          <w:rFonts w:ascii="Arial" w:hAnsi="Arial" w:cs="Arial"/>
          <w:u w:val="single"/>
        </w:rPr>
        <w:t>mHealth Methods</w:t>
      </w:r>
    </w:p>
    <w:p w14:paraId="46B6D799" w14:textId="0137C4A3" w:rsidR="007231A9" w:rsidRDefault="00B01047" w:rsidP="006D7AE2">
      <w:pPr>
        <w:jc w:val="both"/>
        <w:rPr>
          <w:rFonts w:ascii="Arial" w:hAnsi="Arial" w:cs="Arial"/>
        </w:rPr>
      </w:pPr>
      <w:r w:rsidRPr="00722F02">
        <w:rPr>
          <w:rFonts w:ascii="Arial" w:hAnsi="Arial" w:cs="Arial"/>
        </w:rPr>
        <w:t>The portable Wisepill RT</w:t>
      </w:r>
      <w:r w:rsidR="002C1EC4">
        <w:rPr>
          <w:rFonts w:ascii="Arial" w:hAnsi="Arial" w:cs="Arial"/>
        </w:rPr>
        <w:t>3</w:t>
      </w:r>
      <w:r w:rsidRPr="00722F02">
        <w:rPr>
          <w:rFonts w:ascii="Arial" w:hAnsi="Arial" w:cs="Arial"/>
        </w:rPr>
        <w:t xml:space="preserve">000 cellular-enabled electronic pill boxes (‘Wisepill’) uses 2G/3G cellular network to automatically synchronize with the Wisepill Cloud service and was designed for use in research and clinical trials. Participants will receive 2 Wisepill devices and training on loading, charging and storage. One Wisepill will be designated and externally labeled for </w:t>
      </w:r>
      <w:r w:rsidR="00BE752B" w:rsidRPr="00722F02">
        <w:rPr>
          <w:rFonts w:ascii="Arial" w:hAnsi="Arial" w:cs="Arial"/>
        </w:rPr>
        <w:t xml:space="preserve">ART </w:t>
      </w:r>
      <w:r w:rsidRPr="00722F02">
        <w:rPr>
          <w:rFonts w:ascii="Arial" w:hAnsi="Arial" w:cs="Arial"/>
        </w:rPr>
        <w:t>and the other device for BDQ, to avoid confusion.</w:t>
      </w:r>
      <w:r w:rsidRPr="00722F02">
        <w:rPr>
          <w:rFonts w:ascii="Arial" w:hAnsi="Arial" w:cs="Arial"/>
          <w:b/>
          <w:noProof/>
        </w:rPr>
        <w:t xml:space="preserve"> </w:t>
      </w:r>
      <w:r w:rsidRPr="00722F02">
        <w:rPr>
          <w:rFonts w:ascii="Arial" w:hAnsi="Arial" w:cs="Arial"/>
          <w:noProof/>
        </w:rPr>
        <w:t xml:space="preserve">Pill box openings serve as a surrogate for adherence to </w:t>
      </w:r>
      <w:r w:rsidR="000464DF" w:rsidRPr="00722F02">
        <w:rPr>
          <w:rFonts w:ascii="Arial" w:hAnsi="Arial" w:cs="Arial"/>
          <w:noProof/>
        </w:rPr>
        <w:t xml:space="preserve">ART (which may be either TLD, or NVP or LPV/RTV) </w:t>
      </w:r>
      <w:r w:rsidRPr="00722F02">
        <w:rPr>
          <w:rFonts w:ascii="Arial" w:hAnsi="Arial" w:cs="Arial"/>
          <w:noProof/>
        </w:rPr>
        <w:t xml:space="preserve">and BDQ respectively. </w:t>
      </w:r>
      <w:r w:rsidRPr="00722F02">
        <w:rPr>
          <w:rFonts w:ascii="Arial" w:hAnsi="Arial" w:cs="Arial"/>
        </w:rPr>
        <w:t>Each participant will select a text message reminder from a guided menu of choices and</w:t>
      </w:r>
      <w:r w:rsidRPr="00722F02">
        <w:rPr>
          <w:rFonts w:ascii="Arial" w:hAnsi="Arial" w:cs="Arial"/>
          <w:noProof/>
        </w:rPr>
        <w:t xml:space="preserve"> receive a weekly text message encouraging adherence. For</w:t>
      </w:r>
      <w:r w:rsidR="000655A8">
        <w:rPr>
          <w:rFonts w:ascii="Arial" w:hAnsi="Arial" w:cs="Arial"/>
          <w:noProof/>
        </w:rPr>
        <w:t xml:space="preserve"> bedaquiline</w:t>
      </w:r>
      <w:r w:rsidRPr="00722F02">
        <w:rPr>
          <w:rFonts w:ascii="Arial" w:hAnsi="Arial" w:cs="Arial"/>
          <w:noProof/>
        </w:rPr>
        <w:t xml:space="preserve"> </w:t>
      </w:r>
      <w:r w:rsidR="002C2D28">
        <w:rPr>
          <w:rFonts w:ascii="Arial" w:hAnsi="Arial" w:cs="Arial"/>
          <w:b/>
          <w:bCs/>
          <w:color w:val="202124"/>
          <w:sz w:val="21"/>
          <w:szCs w:val="21"/>
          <w:shd w:val="clear" w:color="auto" w:fill="FFFFFF"/>
        </w:rPr>
        <w:t>≥</w:t>
      </w:r>
      <w:r w:rsidR="002C2D28">
        <w:rPr>
          <w:rFonts w:ascii="Arial" w:hAnsi="Arial" w:cs="Arial"/>
          <w:color w:val="202124"/>
          <w:sz w:val="21"/>
          <w:szCs w:val="21"/>
          <w:shd w:val="clear" w:color="auto" w:fill="FFFFFF"/>
        </w:rPr>
        <w:t> </w:t>
      </w:r>
      <w:r w:rsidR="000655A8">
        <w:rPr>
          <w:rFonts w:ascii="Arial" w:hAnsi="Arial" w:cs="Arial"/>
          <w:noProof/>
        </w:rPr>
        <w:t>1</w:t>
      </w:r>
      <w:r w:rsidRPr="00722F02">
        <w:rPr>
          <w:rFonts w:ascii="Arial" w:hAnsi="Arial" w:cs="Arial"/>
          <w:noProof/>
        </w:rPr>
        <w:t xml:space="preserve"> missed openings or openings outside of the programmed dose-window (not due to technical issues) </w:t>
      </w:r>
      <w:r w:rsidR="002C1EC4">
        <w:rPr>
          <w:rFonts w:ascii="Arial" w:hAnsi="Arial" w:cs="Arial"/>
          <w:noProof/>
        </w:rPr>
        <w:t>over</w:t>
      </w:r>
      <w:r w:rsidR="008276D1">
        <w:rPr>
          <w:rFonts w:ascii="Arial" w:hAnsi="Arial" w:cs="Arial"/>
          <w:noProof/>
        </w:rPr>
        <w:t xml:space="preserve"> a</w:t>
      </w:r>
      <w:r w:rsidR="002C1EC4">
        <w:rPr>
          <w:rFonts w:ascii="Arial" w:hAnsi="Arial" w:cs="Arial"/>
          <w:noProof/>
        </w:rPr>
        <w:t xml:space="preserve"> 2 weeks period for </w:t>
      </w:r>
      <w:r w:rsidRPr="00722F02">
        <w:rPr>
          <w:rFonts w:ascii="Arial" w:hAnsi="Arial" w:cs="Arial"/>
          <w:noProof/>
        </w:rPr>
        <w:t>the participant will receive a semi-scripted study call to support regular adherence.</w:t>
      </w:r>
      <w:r w:rsidRPr="00722F02">
        <w:rPr>
          <w:rFonts w:ascii="Arial" w:hAnsi="Arial" w:cs="Arial"/>
        </w:rPr>
        <w:t xml:space="preserve"> </w:t>
      </w:r>
      <w:r w:rsidR="000655A8">
        <w:rPr>
          <w:rFonts w:ascii="Arial" w:hAnsi="Arial" w:cs="Arial"/>
        </w:rPr>
        <w:t xml:space="preserve">For Bedaquiline </w:t>
      </w:r>
      <w:r w:rsidR="002C2D28">
        <w:rPr>
          <w:rFonts w:ascii="Arial" w:hAnsi="Arial" w:cs="Arial"/>
          <w:b/>
          <w:bCs/>
          <w:color w:val="202124"/>
          <w:sz w:val="21"/>
          <w:szCs w:val="21"/>
          <w:shd w:val="clear" w:color="auto" w:fill="FFFFFF"/>
        </w:rPr>
        <w:t>≥</w:t>
      </w:r>
      <w:r w:rsidR="002C2D28">
        <w:rPr>
          <w:rFonts w:ascii="Arial" w:hAnsi="Arial" w:cs="Arial"/>
          <w:color w:val="202124"/>
          <w:sz w:val="21"/>
          <w:szCs w:val="21"/>
          <w:shd w:val="clear" w:color="auto" w:fill="FFFFFF"/>
        </w:rPr>
        <w:t> </w:t>
      </w:r>
      <w:ins w:id="35" w:author="Mbali Zulu" w:date="2023-03-29T12:22:00Z">
        <w:r w:rsidR="001536CA">
          <w:rPr>
            <w:rFonts w:ascii="Arial" w:hAnsi="Arial" w:cs="Arial"/>
          </w:rPr>
          <w:t>1</w:t>
        </w:r>
      </w:ins>
      <w:del w:id="36" w:author="Mbali Zulu" w:date="2023-03-29T12:22:00Z">
        <w:r w:rsidR="000655A8" w:rsidDel="001536CA">
          <w:rPr>
            <w:rFonts w:ascii="Arial" w:hAnsi="Arial" w:cs="Arial"/>
          </w:rPr>
          <w:delText>2</w:delText>
        </w:r>
      </w:del>
      <w:r w:rsidR="000655A8">
        <w:rPr>
          <w:rFonts w:ascii="Arial" w:hAnsi="Arial" w:cs="Arial"/>
        </w:rPr>
        <w:t xml:space="preserve"> will increase the intervention as described below. </w:t>
      </w:r>
      <w:r w:rsidR="002C1EC4">
        <w:rPr>
          <w:rFonts w:ascii="Arial" w:hAnsi="Arial" w:cs="Arial"/>
        </w:rPr>
        <w:t xml:space="preserve">For ART </w:t>
      </w:r>
      <w:r w:rsidR="002C2D28">
        <w:rPr>
          <w:rFonts w:ascii="Arial" w:hAnsi="Arial" w:cs="Arial"/>
          <w:b/>
          <w:bCs/>
          <w:color w:val="202124"/>
          <w:sz w:val="21"/>
          <w:szCs w:val="21"/>
          <w:shd w:val="clear" w:color="auto" w:fill="FFFFFF"/>
        </w:rPr>
        <w:t>≥</w:t>
      </w:r>
      <w:r w:rsidR="002C2D28">
        <w:rPr>
          <w:rFonts w:ascii="Arial" w:hAnsi="Arial" w:cs="Arial"/>
          <w:color w:val="202124"/>
          <w:sz w:val="21"/>
          <w:szCs w:val="21"/>
          <w:shd w:val="clear" w:color="auto" w:fill="FFFFFF"/>
        </w:rPr>
        <w:t> </w:t>
      </w:r>
      <w:r w:rsidR="000655A8">
        <w:rPr>
          <w:rFonts w:ascii="Arial" w:hAnsi="Arial" w:cs="Arial"/>
        </w:rPr>
        <w:t xml:space="preserve">2 </w:t>
      </w:r>
      <w:r w:rsidR="002C1EC4">
        <w:rPr>
          <w:rFonts w:ascii="Arial" w:hAnsi="Arial" w:cs="Arial"/>
        </w:rPr>
        <w:t>missed openings</w:t>
      </w:r>
      <w:r w:rsidR="000655A8">
        <w:rPr>
          <w:rFonts w:ascii="Arial" w:hAnsi="Arial" w:cs="Arial"/>
        </w:rPr>
        <w:t xml:space="preserve"> over 2 weeks period</w:t>
      </w:r>
      <w:r w:rsidR="000655A8">
        <w:rPr>
          <w:rFonts w:ascii="Arial" w:hAnsi="Arial" w:cs="Arial"/>
          <w:noProof/>
        </w:rPr>
        <w:t xml:space="preserve"> </w:t>
      </w:r>
      <w:r w:rsidR="000655A8" w:rsidRPr="00722F02">
        <w:rPr>
          <w:rFonts w:ascii="Arial" w:hAnsi="Arial" w:cs="Arial"/>
          <w:noProof/>
        </w:rPr>
        <w:t>the participant will receive a semi-scripted study call to support regular adherence.</w:t>
      </w:r>
      <w:r w:rsidR="000655A8" w:rsidRPr="00722F02">
        <w:rPr>
          <w:rFonts w:ascii="Arial" w:hAnsi="Arial" w:cs="Arial"/>
        </w:rPr>
        <w:t xml:space="preserve"> </w:t>
      </w:r>
      <w:r w:rsidR="000655A8">
        <w:rPr>
          <w:rFonts w:ascii="Arial" w:hAnsi="Arial" w:cs="Arial"/>
        </w:rPr>
        <w:t xml:space="preserve">For ART </w:t>
      </w:r>
      <w:r w:rsidR="002C2D28">
        <w:rPr>
          <w:rFonts w:ascii="Arial" w:hAnsi="Arial" w:cs="Arial"/>
          <w:b/>
          <w:bCs/>
          <w:color w:val="202124"/>
          <w:sz w:val="21"/>
          <w:szCs w:val="21"/>
          <w:shd w:val="clear" w:color="auto" w:fill="FFFFFF"/>
        </w:rPr>
        <w:t>≥</w:t>
      </w:r>
      <w:r w:rsidR="002C2D28">
        <w:rPr>
          <w:rFonts w:ascii="Arial" w:hAnsi="Arial" w:cs="Arial"/>
          <w:color w:val="202124"/>
          <w:sz w:val="21"/>
          <w:szCs w:val="21"/>
          <w:shd w:val="clear" w:color="auto" w:fill="FFFFFF"/>
        </w:rPr>
        <w:t> </w:t>
      </w:r>
      <w:ins w:id="37" w:author="Mbali Zulu" w:date="2023-03-29T12:22:00Z">
        <w:r w:rsidR="001536CA">
          <w:rPr>
            <w:rFonts w:ascii="Arial" w:hAnsi="Arial" w:cs="Arial"/>
          </w:rPr>
          <w:t>2</w:t>
        </w:r>
      </w:ins>
      <w:del w:id="38" w:author="Mbali Zulu" w:date="2023-03-29T12:22:00Z">
        <w:r w:rsidR="000655A8" w:rsidDel="001536CA">
          <w:rPr>
            <w:rFonts w:ascii="Arial" w:hAnsi="Arial" w:cs="Arial"/>
          </w:rPr>
          <w:delText>4</w:delText>
        </w:r>
      </w:del>
      <w:r w:rsidR="000655A8">
        <w:rPr>
          <w:rFonts w:ascii="Arial" w:hAnsi="Arial" w:cs="Arial"/>
        </w:rPr>
        <w:t xml:space="preserve"> </w:t>
      </w:r>
      <w:r w:rsidR="00143B1C">
        <w:rPr>
          <w:rFonts w:ascii="Arial" w:hAnsi="Arial" w:cs="Arial"/>
        </w:rPr>
        <w:t xml:space="preserve">missed openings </w:t>
      </w:r>
      <w:r w:rsidR="000655A8">
        <w:rPr>
          <w:rFonts w:ascii="Arial" w:hAnsi="Arial" w:cs="Arial"/>
        </w:rPr>
        <w:t>will increase the intervention</w:t>
      </w:r>
      <w:del w:id="39" w:author="Mbali Zulu" w:date="2023-03-29T12:22:00Z">
        <w:r w:rsidR="000655A8" w:rsidDel="001536CA">
          <w:rPr>
            <w:rFonts w:ascii="Arial" w:hAnsi="Arial" w:cs="Arial"/>
          </w:rPr>
          <w:delText xml:space="preserve"> as described below</w:delText>
        </w:r>
        <w:r w:rsidR="00143B1C" w:rsidDel="001536CA">
          <w:rPr>
            <w:rFonts w:ascii="Arial" w:hAnsi="Arial" w:cs="Arial"/>
          </w:rPr>
          <w:delText>.</w:delText>
        </w:r>
      </w:del>
      <w:r w:rsidR="00143B1C">
        <w:rPr>
          <w:rFonts w:ascii="Arial" w:hAnsi="Arial" w:cs="Arial"/>
        </w:rPr>
        <w:t>.</w:t>
      </w:r>
      <w:r w:rsidRPr="00722F02">
        <w:rPr>
          <w:rFonts w:ascii="Arial" w:hAnsi="Arial" w:cs="Arial"/>
        </w:rPr>
        <w:t xml:space="preserve"> </w:t>
      </w:r>
    </w:p>
    <w:p w14:paraId="059B098F" w14:textId="7C347391" w:rsidR="00D300B1" w:rsidRDefault="00D300B1" w:rsidP="006D7AE2">
      <w:pPr>
        <w:jc w:val="both"/>
        <w:rPr>
          <w:ins w:id="40" w:author="Mbali Zulu" w:date="2023-03-29T12:23:00Z"/>
          <w:rFonts w:ascii="Arial" w:hAnsi="Arial" w:cs="Arial"/>
        </w:rPr>
      </w:pPr>
      <w:r>
        <w:rPr>
          <w:rFonts w:ascii="Arial" w:hAnsi="Arial" w:cs="Arial"/>
        </w:rPr>
        <w:t xml:space="preserve">For ART </w:t>
      </w:r>
      <w:r>
        <w:rPr>
          <w:rFonts w:ascii="Arial" w:hAnsi="Arial" w:cs="Arial"/>
          <w:b/>
          <w:bCs/>
          <w:color w:val="202124"/>
          <w:sz w:val="21"/>
          <w:szCs w:val="21"/>
          <w:shd w:val="clear" w:color="auto" w:fill="FFFFFF"/>
        </w:rPr>
        <w:t>≥</w:t>
      </w:r>
      <w:r>
        <w:rPr>
          <w:rFonts w:ascii="Arial" w:hAnsi="Arial" w:cs="Arial"/>
          <w:color w:val="202124"/>
          <w:sz w:val="21"/>
          <w:szCs w:val="21"/>
          <w:shd w:val="clear" w:color="auto" w:fill="FFFFFF"/>
        </w:rPr>
        <w:t> </w:t>
      </w:r>
      <w:ins w:id="41" w:author="Mbali Zulu" w:date="2023-03-29T12:22:00Z">
        <w:r w:rsidR="001536CA">
          <w:rPr>
            <w:rFonts w:ascii="Arial" w:hAnsi="Arial" w:cs="Arial"/>
          </w:rPr>
          <w:t>2</w:t>
        </w:r>
      </w:ins>
      <w:del w:id="42" w:author="Mbali Zulu" w:date="2023-03-29T12:22:00Z">
        <w:r w:rsidDel="001536CA">
          <w:rPr>
            <w:rFonts w:ascii="Arial" w:hAnsi="Arial" w:cs="Arial"/>
          </w:rPr>
          <w:delText>1</w:delText>
        </w:r>
      </w:del>
      <w:r>
        <w:rPr>
          <w:rFonts w:ascii="Arial" w:hAnsi="Arial" w:cs="Arial"/>
        </w:rPr>
        <w:t xml:space="preserve"> missed </w:t>
      </w:r>
      <w:r w:rsidR="006C15F5">
        <w:rPr>
          <w:rFonts w:ascii="Arial" w:hAnsi="Arial" w:cs="Arial"/>
        </w:rPr>
        <w:t>opening</w:t>
      </w:r>
      <w:r>
        <w:rPr>
          <w:rFonts w:ascii="Arial" w:hAnsi="Arial" w:cs="Arial"/>
        </w:rPr>
        <w:t xml:space="preserve"> over 2 weeks period</w:t>
      </w:r>
      <w:r>
        <w:rPr>
          <w:rFonts w:ascii="Arial" w:hAnsi="Arial" w:cs="Arial"/>
          <w:noProof/>
        </w:rPr>
        <w:t xml:space="preserve"> </w:t>
      </w:r>
      <w:r w:rsidRPr="00722F02">
        <w:rPr>
          <w:rFonts w:ascii="Arial" w:hAnsi="Arial" w:cs="Arial"/>
          <w:noProof/>
        </w:rPr>
        <w:t>the participant will receive a semi-scripted study call to support regular adherence.</w:t>
      </w:r>
      <w:r>
        <w:rPr>
          <w:rFonts w:ascii="Arial" w:hAnsi="Arial" w:cs="Arial"/>
          <w:noProof/>
        </w:rPr>
        <w:t xml:space="preserve"> </w:t>
      </w:r>
      <w:r>
        <w:rPr>
          <w:rFonts w:ascii="Arial" w:hAnsi="Arial" w:cs="Arial"/>
        </w:rPr>
        <w:t xml:space="preserve">For ART </w:t>
      </w:r>
      <w:r>
        <w:rPr>
          <w:rFonts w:ascii="Arial" w:hAnsi="Arial" w:cs="Arial"/>
          <w:b/>
          <w:bCs/>
          <w:color w:val="202124"/>
          <w:sz w:val="21"/>
          <w:szCs w:val="21"/>
          <w:shd w:val="clear" w:color="auto" w:fill="FFFFFF"/>
        </w:rPr>
        <w:t>≥</w:t>
      </w:r>
      <w:r>
        <w:rPr>
          <w:rFonts w:ascii="Arial" w:hAnsi="Arial" w:cs="Arial"/>
          <w:color w:val="202124"/>
          <w:sz w:val="21"/>
          <w:szCs w:val="21"/>
          <w:shd w:val="clear" w:color="auto" w:fill="FFFFFF"/>
        </w:rPr>
        <w:t> </w:t>
      </w:r>
      <w:ins w:id="43" w:author="Mbali Zulu" w:date="2023-03-29T12:22:00Z">
        <w:r w:rsidR="001536CA">
          <w:rPr>
            <w:rFonts w:ascii="Arial" w:hAnsi="Arial" w:cs="Arial"/>
          </w:rPr>
          <w:t>2</w:t>
        </w:r>
      </w:ins>
      <w:del w:id="44" w:author="Mbali Zulu" w:date="2023-03-29T12:22:00Z">
        <w:r w:rsidDel="001536CA">
          <w:rPr>
            <w:rFonts w:ascii="Arial" w:hAnsi="Arial" w:cs="Arial"/>
          </w:rPr>
          <w:delText>4</w:delText>
        </w:r>
      </w:del>
      <w:r>
        <w:rPr>
          <w:rFonts w:ascii="Arial" w:hAnsi="Arial" w:cs="Arial"/>
        </w:rPr>
        <w:t xml:space="preserve"> missed openings will increase the intervention.</w:t>
      </w:r>
    </w:p>
    <w:p w14:paraId="03427A64" w14:textId="77777777" w:rsidR="001536CA" w:rsidRPr="00AA2ACF" w:rsidRDefault="001536CA" w:rsidP="006D7AE2">
      <w:pPr>
        <w:jc w:val="both"/>
        <w:rPr>
          <w:rFonts w:ascii="Arial" w:hAnsi="Arial" w:cs="Arial"/>
          <w:noProof/>
        </w:rPr>
      </w:pPr>
    </w:p>
    <w:p w14:paraId="012E83F1" w14:textId="6F79EACF" w:rsidR="00311E6B" w:rsidRPr="00722F02" w:rsidRDefault="00311E6B" w:rsidP="006D7AE2">
      <w:pPr>
        <w:jc w:val="both"/>
        <w:rPr>
          <w:rFonts w:ascii="Arial" w:hAnsi="Arial" w:cs="Arial"/>
          <w:i/>
        </w:rPr>
      </w:pPr>
      <w:r w:rsidRPr="00722F02">
        <w:rPr>
          <w:rFonts w:ascii="Arial" w:hAnsi="Arial" w:cs="Arial"/>
          <w:i/>
        </w:rPr>
        <w:t xml:space="preserve">Reimbursement </w:t>
      </w:r>
    </w:p>
    <w:p w14:paraId="32CE4F37" w14:textId="61B8CA7D" w:rsidR="009A0656" w:rsidRPr="00722F02" w:rsidRDefault="009A0656" w:rsidP="006D7AE2">
      <w:pPr>
        <w:jc w:val="both"/>
        <w:rPr>
          <w:rFonts w:ascii="Arial" w:hAnsi="Arial" w:cs="Arial"/>
        </w:rPr>
      </w:pPr>
      <w:r w:rsidRPr="00722F02">
        <w:rPr>
          <w:rFonts w:ascii="Arial" w:hAnsi="Arial" w:cs="Arial"/>
        </w:rPr>
        <w:t xml:space="preserve">Patients will be </w:t>
      </w:r>
      <w:r w:rsidR="00B01047" w:rsidRPr="00722F02">
        <w:rPr>
          <w:rFonts w:ascii="Arial" w:hAnsi="Arial" w:cs="Arial"/>
        </w:rPr>
        <w:t>reimbursed</w:t>
      </w:r>
      <w:r w:rsidRPr="00722F02">
        <w:rPr>
          <w:rFonts w:ascii="Arial" w:hAnsi="Arial" w:cs="Arial"/>
        </w:rPr>
        <w:t xml:space="preserve"> for study visits</w:t>
      </w:r>
      <w:r w:rsidR="00B01047" w:rsidRPr="00722F02">
        <w:rPr>
          <w:rFonts w:ascii="Arial" w:hAnsi="Arial" w:cs="Arial"/>
        </w:rPr>
        <w:t xml:space="preserve"> </w:t>
      </w:r>
      <w:r w:rsidRPr="00722F02">
        <w:rPr>
          <w:rFonts w:ascii="Arial" w:hAnsi="Arial" w:cs="Arial"/>
        </w:rPr>
        <w:t xml:space="preserve">at </w:t>
      </w:r>
      <w:r w:rsidR="00B01047" w:rsidRPr="00722F02">
        <w:rPr>
          <w:rFonts w:ascii="Arial" w:hAnsi="Arial" w:cs="Arial"/>
        </w:rPr>
        <w:t>baseline</w:t>
      </w:r>
      <w:r w:rsidR="000A61B3" w:rsidRPr="00722F02">
        <w:rPr>
          <w:rFonts w:ascii="Arial" w:hAnsi="Arial" w:cs="Arial"/>
        </w:rPr>
        <w:t>,</w:t>
      </w:r>
      <w:r w:rsidR="00B01047" w:rsidRPr="00722F02">
        <w:rPr>
          <w:rFonts w:ascii="Arial" w:hAnsi="Arial" w:cs="Arial"/>
        </w:rPr>
        <w:t xml:space="preserve"> </w:t>
      </w:r>
      <w:r w:rsidRPr="00722F02">
        <w:rPr>
          <w:rFonts w:ascii="Arial" w:hAnsi="Arial" w:cs="Arial"/>
        </w:rPr>
        <w:t>month</w:t>
      </w:r>
      <w:r w:rsidR="00B01047" w:rsidRPr="00722F02">
        <w:rPr>
          <w:rFonts w:ascii="Arial" w:hAnsi="Arial" w:cs="Arial"/>
        </w:rPr>
        <w:t xml:space="preserve">ly 1-6 months, </w:t>
      </w:r>
      <w:r w:rsidR="000A61B3" w:rsidRPr="00722F02">
        <w:rPr>
          <w:rFonts w:ascii="Arial" w:hAnsi="Arial" w:cs="Arial"/>
        </w:rPr>
        <w:t xml:space="preserve">12 months, </w:t>
      </w:r>
      <w:r w:rsidR="00B01047" w:rsidRPr="00722F02">
        <w:rPr>
          <w:rFonts w:ascii="Arial" w:hAnsi="Arial" w:cs="Arial"/>
        </w:rPr>
        <w:t>and</w:t>
      </w:r>
      <w:r w:rsidR="00994F11" w:rsidRPr="00722F02">
        <w:rPr>
          <w:rFonts w:ascii="Arial" w:hAnsi="Arial" w:cs="Arial"/>
        </w:rPr>
        <w:t xml:space="preserve"> end of treatment</w:t>
      </w:r>
      <w:r w:rsidRPr="00722F02">
        <w:rPr>
          <w:rFonts w:ascii="Arial" w:hAnsi="Arial" w:cs="Arial"/>
        </w:rPr>
        <w:t xml:space="preserve">. </w:t>
      </w:r>
      <w:r w:rsidR="00CB53D1">
        <w:rPr>
          <w:rFonts w:ascii="Arial" w:hAnsi="Arial" w:cs="Arial"/>
        </w:rPr>
        <w:t>If the patient participates in the optional IDI, he/she will be reimbursed for each IDI session that he/she completes.</w:t>
      </w:r>
      <w:r w:rsidR="00DB5313">
        <w:rPr>
          <w:rFonts w:ascii="Arial" w:hAnsi="Arial" w:cs="Arial"/>
        </w:rPr>
        <w:t xml:space="preserve"> Participants will be reimbursed for the Adherence support groups visits.</w:t>
      </w:r>
    </w:p>
    <w:p w14:paraId="3DFCEFD8" w14:textId="7930554C" w:rsidR="00844AD7" w:rsidRPr="00722F02" w:rsidRDefault="001F594B" w:rsidP="006D7AE2">
      <w:pPr>
        <w:jc w:val="both"/>
        <w:rPr>
          <w:rFonts w:ascii="Arial" w:hAnsi="Arial" w:cs="Arial"/>
          <w:b/>
        </w:rPr>
      </w:pPr>
      <w:r w:rsidRPr="00722F02">
        <w:rPr>
          <w:rFonts w:ascii="Arial" w:hAnsi="Arial" w:cs="Arial"/>
          <w:b/>
        </w:rPr>
        <w:t xml:space="preserve">Clinical </w:t>
      </w:r>
      <w:r w:rsidR="00844AD7" w:rsidRPr="00722F02">
        <w:rPr>
          <w:rFonts w:ascii="Arial" w:hAnsi="Arial" w:cs="Arial"/>
          <w:b/>
        </w:rPr>
        <w:t>Data Elements</w:t>
      </w:r>
    </w:p>
    <w:p w14:paraId="2B8A0012" w14:textId="1094F41E" w:rsidR="00844AD7" w:rsidRPr="00722F02" w:rsidRDefault="00844AD7" w:rsidP="006D7AE2">
      <w:pPr>
        <w:jc w:val="both"/>
        <w:rPr>
          <w:rFonts w:ascii="Arial" w:hAnsi="Arial" w:cs="Arial"/>
        </w:rPr>
      </w:pPr>
      <w:r w:rsidRPr="00722F02">
        <w:rPr>
          <w:rFonts w:ascii="Arial" w:hAnsi="Arial" w:cs="Arial"/>
        </w:rPr>
        <w:t xml:space="preserve">Data for the study will be collected </w:t>
      </w:r>
      <w:r w:rsidR="00485CA9" w:rsidRPr="00722F02">
        <w:rPr>
          <w:rFonts w:ascii="Arial" w:hAnsi="Arial" w:cs="Arial"/>
        </w:rPr>
        <w:t>at</w:t>
      </w:r>
      <w:r w:rsidRPr="00722F02">
        <w:rPr>
          <w:rFonts w:ascii="Arial" w:hAnsi="Arial" w:cs="Arial"/>
        </w:rPr>
        <w:t xml:space="preserve"> the following</w:t>
      </w:r>
      <w:r w:rsidR="00F64674" w:rsidRPr="00722F02">
        <w:rPr>
          <w:rFonts w:ascii="Arial" w:hAnsi="Arial" w:cs="Arial"/>
        </w:rPr>
        <w:t xml:space="preserve"> visits</w:t>
      </w:r>
      <w:r w:rsidRPr="00722F02">
        <w:rPr>
          <w:rFonts w:ascii="Arial" w:hAnsi="Arial" w:cs="Arial"/>
        </w:rPr>
        <w:t>: a</w:t>
      </w:r>
      <w:r w:rsidR="00DD49E4" w:rsidRPr="00722F02">
        <w:rPr>
          <w:rFonts w:ascii="Arial" w:hAnsi="Arial" w:cs="Arial"/>
        </w:rPr>
        <w:t>) baseline</w:t>
      </w:r>
      <w:r w:rsidR="00FC20D2" w:rsidRPr="00722F02">
        <w:rPr>
          <w:rFonts w:ascii="Arial" w:hAnsi="Arial" w:cs="Arial"/>
        </w:rPr>
        <w:t xml:space="preserve"> (enrolment)</w:t>
      </w:r>
      <w:r w:rsidRPr="00722F02">
        <w:rPr>
          <w:rFonts w:ascii="Arial" w:hAnsi="Arial" w:cs="Arial"/>
        </w:rPr>
        <w:t xml:space="preserve"> visits, </w:t>
      </w:r>
      <w:r w:rsidR="00F21BC5" w:rsidRPr="00722F02">
        <w:rPr>
          <w:rFonts w:ascii="Arial" w:hAnsi="Arial" w:cs="Arial"/>
        </w:rPr>
        <w:t>b) monthly clinical visits, c) f</w:t>
      </w:r>
      <w:r w:rsidR="00F7118D" w:rsidRPr="00722F02">
        <w:rPr>
          <w:rFonts w:ascii="Arial" w:hAnsi="Arial" w:cs="Arial"/>
        </w:rPr>
        <w:t xml:space="preserve">ollow-up or </w:t>
      </w:r>
      <w:r w:rsidRPr="00722F02">
        <w:rPr>
          <w:rFonts w:ascii="Arial" w:hAnsi="Arial" w:cs="Arial"/>
        </w:rPr>
        <w:t xml:space="preserve">end of treatment visits, and d) </w:t>
      </w:r>
      <w:r w:rsidR="00F64674" w:rsidRPr="00722F02">
        <w:rPr>
          <w:rFonts w:ascii="Arial" w:hAnsi="Arial" w:cs="Arial"/>
        </w:rPr>
        <w:t xml:space="preserve">at </w:t>
      </w:r>
      <w:r w:rsidR="00A33F91" w:rsidRPr="00722F02">
        <w:rPr>
          <w:rFonts w:ascii="Arial" w:hAnsi="Arial" w:cs="Arial"/>
        </w:rPr>
        <w:t>community adherence support groups</w:t>
      </w:r>
      <w:r w:rsidR="00E12EBF" w:rsidRPr="00722F02">
        <w:rPr>
          <w:rFonts w:ascii="Arial" w:hAnsi="Arial" w:cs="Arial"/>
        </w:rPr>
        <w:t xml:space="preserve">. See Appendix for </w:t>
      </w:r>
      <w:r w:rsidR="0012272A" w:rsidRPr="00722F02">
        <w:rPr>
          <w:rFonts w:ascii="Arial" w:hAnsi="Arial" w:cs="Arial"/>
        </w:rPr>
        <w:t xml:space="preserve">all </w:t>
      </w:r>
      <w:r w:rsidR="00E12EBF" w:rsidRPr="00722F02">
        <w:rPr>
          <w:rFonts w:ascii="Arial" w:hAnsi="Arial" w:cs="Arial"/>
        </w:rPr>
        <w:t>q</w:t>
      </w:r>
      <w:r w:rsidR="00C012A1" w:rsidRPr="00722F02">
        <w:rPr>
          <w:rFonts w:ascii="Arial" w:hAnsi="Arial" w:cs="Arial"/>
        </w:rPr>
        <w:t>uestionnaires.</w:t>
      </w:r>
      <w:r w:rsidR="0012272A" w:rsidRPr="00722F02">
        <w:rPr>
          <w:rFonts w:ascii="Arial" w:hAnsi="Arial" w:cs="Arial"/>
        </w:rPr>
        <w:t xml:space="preserve"> Questionnaires will be administered by study staff fluent in both English and isiZulu.</w:t>
      </w:r>
    </w:p>
    <w:p w14:paraId="68317AC5" w14:textId="77777777" w:rsidR="004A17C7" w:rsidRPr="00722F02" w:rsidRDefault="0000690B" w:rsidP="006D7AE2">
      <w:pPr>
        <w:jc w:val="both"/>
        <w:rPr>
          <w:rFonts w:ascii="Arial" w:hAnsi="Arial" w:cs="Arial"/>
        </w:rPr>
      </w:pPr>
      <w:r w:rsidRPr="00722F02">
        <w:rPr>
          <w:rFonts w:ascii="Arial" w:hAnsi="Arial" w:cs="Arial"/>
        </w:rPr>
        <w:t xml:space="preserve">A </w:t>
      </w:r>
      <w:r w:rsidR="004A17C7" w:rsidRPr="00722F02">
        <w:rPr>
          <w:rFonts w:ascii="Arial" w:hAnsi="Arial" w:cs="Arial"/>
        </w:rPr>
        <w:t>standard</w:t>
      </w:r>
      <w:r w:rsidRPr="00722F02">
        <w:rPr>
          <w:rFonts w:ascii="Arial" w:hAnsi="Arial" w:cs="Arial"/>
        </w:rPr>
        <w:t>ized data collection instrument will be used in this study</w:t>
      </w:r>
      <w:r w:rsidR="004A17C7" w:rsidRPr="00722F02">
        <w:rPr>
          <w:rFonts w:ascii="Arial" w:hAnsi="Arial" w:cs="Arial"/>
        </w:rPr>
        <w:t>.</w:t>
      </w:r>
    </w:p>
    <w:p w14:paraId="739E12DF" w14:textId="77777777" w:rsidR="008A6D82" w:rsidRDefault="008A6D82" w:rsidP="006D7AE2">
      <w:pPr>
        <w:jc w:val="both"/>
        <w:rPr>
          <w:rFonts w:ascii="Arial" w:hAnsi="Arial" w:cs="Arial"/>
          <w:i/>
        </w:rPr>
      </w:pPr>
    </w:p>
    <w:p w14:paraId="4D3FB54D" w14:textId="59F6FEE9" w:rsidR="00670EB7" w:rsidRPr="00722F02" w:rsidRDefault="00670EB7" w:rsidP="006D7AE2">
      <w:pPr>
        <w:jc w:val="both"/>
        <w:rPr>
          <w:rFonts w:ascii="Arial" w:hAnsi="Arial" w:cs="Arial"/>
          <w:i/>
        </w:rPr>
      </w:pPr>
      <w:r w:rsidRPr="00722F02">
        <w:rPr>
          <w:rFonts w:ascii="Arial" w:hAnsi="Arial" w:cs="Arial"/>
          <w:i/>
        </w:rPr>
        <w:t>Clinical Study visits</w:t>
      </w:r>
    </w:p>
    <w:p w14:paraId="201B2DBB" w14:textId="4DB55AD3" w:rsidR="00941EE1" w:rsidRPr="00722F02" w:rsidRDefault="00941EE1" w:rsidP="006D7AE2">
      <w:pPr>
        <w:jc w:val="both"/>
        <w:rPr>
          <w:rFonts w:ascii="Arial" w:hAnsi="Arial" w:cs="Arial"/>
        </w:rPr>
      </w:pPr>
      <w:r w:rsidRPr="00722F02">
        <w:rPr>
          <w:rFonts w:ascii="Arial" w:hAnsi="Arial" w:cs="Arial"/>
          <w:u w:val="single"/>
        </w:rPr>
        <w:lastRenderedPageBreak/>
        <w:t xml:space="preserve">Baseline </w:t>
      </w:r>
      <w:r w:rsidR="00FC20D2" w:rsidRPr="00722F02">
        <w:rPr>
          <w:rFonts w:ascii="Arial" w:hAnsi="Arial" w:cs="Arial"/>
          <w:u w:val="single"/>
        </w:rPr>
        <w:t xml:space="preserve">(enrolment) </w:t>
      </w:r>
      <w:r w:rsidRPr="00722F02">
        <w:rPr>
          <w:rFonts w:ascii="Arial" w:hAnsi="Arial" w:cs="Arial"/>
          <w:u w:val="single"/>
        </w:rPr>
        <w:t>visits:</w:t>
      </w:r>
      <w:r w:rsidRPr="00722F02">
        <w:rPr>
          <w:rFonts w:ascii="Arial" w:hAnsi="Arial" w:cs="Arial"/>
        </w:rPr>
        <w:t xml:space="preserve"> Data will be abstracted from </w:t>
      </w:r>
      <w:r w:rsidR="0012272A" w:rsidRPr="00722F02">
        <w:rPr>
          <w:rFonts w:ascii="Arial" w:hAnsi="Arial" w:cs="Arial"/>
        </w:rPr>
        <w:t>patient charts and medical history.</w:t>
      </w:r>
      <w:r w:rsidR="006F5AED" w:rsidRPr="00722F02">
        <w:rPr>
          <w:rFonts w:ascii="Arial" w:hAnsi="Arial" w:cs="Arial"/>
        </w:rPr>
        <w:t xml:space="preserve"> </w:t>
      </w:r>
      <w:r w:rsidR="00A46D65" w:rsidRPr="00722F02">
        <w:rPr>
          <w:rFonts w:ascii="Arial" w:hAnsi="Arial" w:cs="Arial"/>
        </w:rPr>
        <w:t xml:space="preserve">Study staff will administer </w:t>
      </w:r>
      <w:r w:rsidR="00E73ADA" w:rsidRPr="00722F02">
        <w:rPr>
          <w:rFonts w:ascii="Arial" w:hAnsi="Arial" w:cs="Arial"/>
        </w:rPr>
        <w:t>baseline (intake) assessment</w:t>
      </w:r>
      <w:r w:rsidR="00A46D65" w:rsidRPr="00722F02">
        <w:rPr>
          <w:rFonts w:ascii="Arial" w:hAnsi="Arial" w:cs="Arial"/>
        </w:rPr>
        <w:t xml:space="preserve"> </w:t>
      </w:r>
      <w:r w:rsidR="006F5AED" w:rsidRPr="00722F02">
        <w:rPr>
          <w:rFonts w:ascii="Arial" w:hAnsi="Arial" w:cs="Arial"/>
        </w:rPr>
        <w:t xml:space="preserve">collecting sociodemographic characteristics, medical history, knowledge, </w:t>
      </w:r>
      <w:proofErr w:type="gramStart"/>
      <w:r w:rsidR="006F5AED" w:rsidRPr="00722F02">
        <w:rPr>
          <w:rFonts w:ascii="Arial" w:hAnsi="Arial" w:cs="Arial"/>
        </w:rPr>
        <w:t>attitudes</w:t>
      </w:r>
      <w:proofErr w:type="gramEnd"/>
      <w:r w:rsidR="006F5AED" w:rsidRPr="00722F02">
        <w:rPr>
          <w:rFonts w:ascii="Arial" w:hAnsi="Arial" w:cs="Arial"/>
        </w:rPr>
        <w:t xml:space="preserve"> and beliefs. </w:t>
      </w:r>
      <w:r w:rsidR="0012272A" w:rsidRPr="00722F02">
        <w:rPr>
          <w:rFonts w:ascii="Arial" w:hAnsi="Arial" w:cs="Arial"/>
        </w:rPr>
        <w:t xml:space="preserve"> These data will include date of TB treatment </w:t>
      </w:r>
      <w:r w:rsidR="00531D17" w:rsidRPr="00722F02">
        <w:rPr>
          <w:rFonts w:ascii="Arial" w:hAnsi="Arial" w:cs="Arial"/>
        </w:rPr>
        <w:t>initiation, date of ART</w:t>
      </w:r>
      <w:r w:rsidR="0012272A" w:rsidRPr="00722F02">
        <w:rPr>
          <w:rFonts w:ascii="Arial" w:hAnsi="Arial" w:cs="Arial"/>
        </w:rPr>
        <w:t xml:space="preserve"> initiation, information regarding </w:t>
      </w:r>
      <w:proofErr w:type="gramStart"/>
      <w:r w:rsidR="0012272A" w:rsidRPr="00722F02">
        <w:rPr>
          <w:rFonts w:ascii="Arial" w:hAnsi="Arial" w:cs="Arial"/>
        </w:rPr>
        <w:t>past history</w:t>
      </w:r>
      <w:proofErr w:type="gramEnd"/>
      <w:r w:rsidR="0012272A" w:rsidRPr="00722F02">
        <w:rPr>
          <w:rFonts w:ascii="Arial" w:hAnsi="Arial" w:cs="Arial"/>
        </w:rPr>
        <w:t xml:space="preserve"> of TB, </w:t>
      </w:r>
      <w:r w:rsidR="00D612E8" w:rsidRPr="00722F02">
        <w:rPr>
          <w:rFonts w:ascii="Arial" w:hAnsi="Arial" w:cs="Arial"/>
        </w:rPr>
        <w:t>smear</w:t>
      </w:r>
      <w:r w:rsidR="0012272A" w:rsidRPr="00722F02">
        <w:rPr>
          <w:rFonts w:ascii="Arial" w:hAnsi="Arial" w:cs="Arial"/>
        </w:rPr>
        <w:t xml:space="preserve"> and </w:t>
      </w:r>
      <w:r w:rsidR="00D612E8" w:rsidRPr="00722F02">
        <w:rPr>
          <w:rFonts w:ascii="Arial" w:hAnsi="Arial" w:cs="Arial"/>
        </w:rPr>
        <w:t>culture</w:t>
      </w:r>
      <w:r w:rsidR="0012272A" w:rsidRPr="00722F02">
        <w:rPr>
          <w:rFonts w:ascii="Arial" w:hAnsi="Arial" w:cs="Arial"/>
        </w:rPr>
        <w:t xml:space="preserve"> results.</w:t>
      </w:r>
    </w:p>
    <w:p w14:paraId="4DB621D8" w14:textId="15A990A4" w:rsidR="006F5AED" w:rsidRDefault="006F5AED" w:rsidP="006D7AE2">
      <w:pPr>
        <w:jc w:val="both"/>
        <w:rPr>
          <w:rFonts w:ascii="Arial" w:hAnsi="Arial" w:cs="Arial"/>
        </w:rPr>
      </w:pPr>
      <w:r w:rsidRPr="00722F02">
        <w:rPr>
          <w:rFonts w:ascii="Arial" w:hAnsi="Arial" w:cs="Arial"/>
          <w:u w:val="single"/>
        </w:rPr>
        <w:t xml:space="preserve">Participant Contact Information: </w:t>
      </w:r>
      <w:r w:rsidRPr="00722F02">
        <w:rPr>
          <w:rFonts w:ascii="Arial" w:hAnsi="Arial" w:cs="Arial"/>
        </w:rPr>
        <w:t>At the time of study enrolment, participants will disclose their names, addresses and phone numbers so that they may be contacted by the study staff regarding study visits.  Sensitive data will be kept separately from study materials and will not contain patient study identifiers.</w:t>
      </w:r>
      <w:r w:rsidR="00A46D65" w:rsidRPr="00722F02">
        <w:rPr>
          <w:rFonts w:ascii="Arial" w:hAnsi="Arial" w:cs="Arial"/>
        </w:rPr>
        <w:t xml:space="preserve"> This will be updated at monthly visits.</w:t>
      </w:r>
    </w:p>
    <w:p w14:paraId="251EA2AB" w14:textId="66578F8A" w:rsidR="00CC0EAE" w:rsidRPr="00DB5313" w:rsidRDefault="00CC0EAE" w:rsidP="006D7AE2">
      <w:pPr>
        <w:jc w:val="both"/>
        <w:rPr>
          <w:rFonts w:ascii="Arial" w:hAnsi="Arial" w:cs="Arial"/>
          <w:u w:val="single"/>
        </w:rPr>
      </w:pPr>
      <w:r w:rsidRPr="00AA2ACF">
        <w:rPr>
          <w:rFonts w:ascii="Arial" w:hAnsi="Arial" w:cs="Arial"/>
          <w:u w:val="single"/>
        </w:rPr>
        <w:t>Telephonic study visits</w:t>
      </w:r>
    </w:p>
    <w:p w14:paraId="580C9A26" w14:textId="1C850041" w:rsidR="0031192C" w:rsidRPr="00DB5313" w:rsidRDefault="00CC0EAE" w:rsidP="006D7AE2">
      <w:pPr>
        <w:jc w:val="both"/>
        <w:rPr>
          <w:rFonts w:ascii="Arial" w:hAnsi="Arial" w:cs="Arial"/>
        </w:rPr>
      </w:pPr>
      <w:r w:rsidRPr="00AA2ACF">
        <w:rPr>
          <w:rFonts w:ascii="Arial" w:hAnsi="Arial" w:cs="Arial"/>
        </w:rPr>
        <w:t xml:space="preserve">Follow up visit (month 1,3,4,5, end of treatment) will be conducted telephonically in the event the participants are unable to </w:t>
      </w:r>
      <w:r w:rsidR="0031192C" w:rsidRPr="00AA2ACF">
        <w:rPr>
          <w:rFonts w:ascii="Arial" w:hAnsi="Arial" w:cs="Arial"/>
        </w:rPr>
        <w:t xml:space="preserve">attend </w:t>
      </w:r>
      <w:r w:rsidRPr="00AA2ACF">
        <w:rPr>
          <w:rFonts w:ascii="Arial" w:hAnsi="Arial" w:cs="Arial"/>
        </w:rPr>
        <w:t>the</w:t>
      </w:r>
      <w:r w:rsidR="0031192C" w:rsidRPr="00AA2ACF">
        <w:rPr>
          <w:rFonts w:ascii="Arial" w:hAnsi="Arial" w:cs="Arial"/>
        </w:rPr>
        <w:t xml:space="preserve"> study</w:t>
      </w:r>
      <w:r w:rsidRPr="00AA2ACF">
        <w:rPr>
          <w:rFonts w:ascii="Arial" w:hAnsi="Arial" w:cs="Arial"/>
        </w:rPr>
        <w:t xml:space="preserve"> visits</w:t>
      </w:r>
      <w:r w:rsidR="0031192C" w:rsidRPr="00AA2ACF">
        <w:rPr>
          <w:rFonts w:ascii="Arial" w:hAnsi="Arial" w:cs="Arial"/>
        </w:rPr>
        <w:t xml:space="preserve">. </w:t>
      </w:r>
    </w:p>
    <w:p w14:paraId="4B60BBCB" w14:textId="7DE86B27" w:rsidR="006F5AED" w:rsidRPr="00722F02" w:rsidRDefault="006F5AED" w:rsidP="006D7AE2">
      <w:pPr>
        <w:jc w:val="both"/>
        <w:rPr>
          <w:rFonts w:ascii="Arial" w:hAnsi="Arial" w:cs="Arial"/>
        </w:rPr>
      </w:pPr>
      <w:r w:rsidRPr="00722F02">
        <w:rPr>
          <w:rFonts w:ascii="Arial" w:hAnsi="Arial" w:cs="Arial"/>
          <w:u w:val="single"/>
        </w:rPr>
        <w:t>Electronic Data:</w:t>
      </w:r>
      <w:r w:rsidRPr="00722F02">
        <w:rPr>
          <w:rFonts w:ascii="Arial" w:hAnsi="Arial" w:cs="Arial"/>
        </w:rPr>
        <w:t xml:space="preserve"> </w:t>
      </w:r>
      <w:r w:rsidR="00F7118D" w:rsidRPr="00722F02">
        <w:rPr>
          <w:rFonts w:ascii="Arial" w:hAnsi="Arial" w:cs="Arial"/>
        </w:rPr>
        <w:t>Participants will be</w:t>
      </w:r>
      <w:r w:rsidR="00E32982" w:rsidRPr="00722F02">
        <w:rPr>
          <w:rFonts w:ascii="Arial" w:hAnsi="Arial" w:cs="Arial"/>
        </w:rPr>
        <w:t xml:space="preserve"> provided with </w:t>
      </w:r>
      <w:r w:rsidR="006B1448" w:rsidRPr="00722F02">
        <w:rPr>
          <w:rFonts w:ascii="Arial" w:hAnsi="Arial" w:cs="Arial"/>
        </w:rPr>
        <w:t>electronic</w:t>
      </w:r>
      <w:r w:rsidR="00E32982" w:rsidRPr="00722F02">
        <w:rPr>
          <w:rFonts w:ascii="Arial" w:hAnsi="Arial" w:cs="Arial"/>
        </w:rPr>
        <w:t xml:space="preserve"> pillbox</w:t>
      </w:r>
      <w:r w:rsidR="00C4416A" w:rsidRPr="00722F02">
        <w:rPr>
          <w:rFonts w:ascii="Arial" w:hAnsi="Arial" w:cs="Arial"/>
        </w:rPr>
        <w:t>es</w:t>
      </w:r>
      <w:r w:rsidR="00E32982" w:rsidRPr="00722F02">
        <w:rPr>
          <w:rFonts w:ascii="Arial" w:hAnsi="Arial" w:cs="Arial"/>
        </w:rPr>
        <w:t xml:space="preserve"> at baseline</w:t>
      </w:r>
      <w:r w:rsidR="00F21F24" w:rsidRPr="00722F02">
        <w:rPr>
          <w:rFonts w:ascii="Arial" w:hAnsi="Arial" w:cs="Arial"/>
        </w:rPr>
        <w:t xml:space="preserve"> (enrolment)</w:t>
      </w:r>
      <w:r w:rsidR="00E32982" w:rsidRPr="00722F02">
        <w:rPr>
          <w:rFonts w:ascii="Arial" w:hAnsi="Arial" w:cs="Arial"/>
        </w:rPr>
        <w:t>.  Electronic data regarding adherence will be collected</w:t>
      </w:r>
      <w:r w:rsidR="00554495" w:rsidRPr="00722F02">
        <w:rPr>
          <w:rFonts w:ascii="Arial" w:hAnsi="Arial" w:cs="Arial"/>
        </w:rPr>
        <w:t xml:space="preserve"> monthly until Month 6</w:t>
      </w:r>
      <w:r w:rsidR="002E1A2E" w:rsidRPr="00722F02">
        <w:rPr>
          <w:rFonts w:ascii="Arial" w:hAnsi="Arial" w:cs="Arial"/>
        </w:rPr>
        <w:t>.</w:t>
      </w:r>
    </w:p>
    <w:p w14:paraId="067CBA5B" w14:textId="325583AF" w:rsidR="00CC0EAE" w:rsidRDefault="006F5AED" w:rsidP="006D7AE2">
      <w:pPr>
        <w:jc w:val="both"/>
        <w:rPr>
          <w:rFonts w:ascii="Arial" w:hAnsi="Arial" w:cs="Arial"/>
        </w:rPr>
      </w:pPr>
      <w:r w:rsidRPr="00722F02">
        <w:rPr>
          <w:rFonts w:ascii="Arial" w:hAnsi="Arial" w:cs="Arial"/>
          <w:u w:val="single"/>
        </w:rPr>
        <w:t>End-of-treatment Interview:</w:t>
      </w:r>
      <w:r w:rsidRPr="00722F02">
        <w:rPr>
          <w:rFonts w:ascii="Arial" w:hAnsi="Arial" w:cs="Arial"/>
        </w:rPr>
        <w:t xml:space="preserve"> When participants complete treatment, he or she will complete an interviewer-administered standardized questionnaire to collect data including knowledge, </w:t>
      </w:r>
      <w:r w:rsidR="00F7118D" w:rsidRPr="00722F02">
        <w:rPr>
          <w:rFonts w:ascii="Arial" w:hAnsi="Arial" w:cs="Arial"/>
        </w:rPr>
        <w:t>attitudes</w:t>
      </w:r>
      <w:r w:rsidRPr="00722F02">
        <w:rPr>
          <w:rFonts w:ascii="Arial" w:hAnsi="Arial" w:cs="Arial"/>
        </w:rPr>
        <w:t xml:space="preserve">, </w:t>
      </w:r>
      <w:r w:rsidR="004842A8" w:rsidRPr="00722F02">
        <w:rPr>
          <w:rFonts w:ascii="Arial" w:hAnsi="Arial" w:cs="Arial"/>
        </w:rPr>
        <w:t xml:space="preserve">adherence, treatment acceptability, </w:t>
      </w:r>
      <w:proofErr w:type="gramStart"/>
      <w:r w:rsidRPr="00722F02">
        <w:rPr>
          <w:rFonts w:ascii="Arial" w:hAnsi="Arial" w:cs="Arial"/>
        </w:rPr>
        <w:t>beliefs</w:t>
      </w:r>
      <w:proofErr w:type="gramEnd"/>
      <w:r w:rsidR="004842A8" w:rsidRPr="00722F02">
        <w:rPr>
          <w:rFonts w:ascii="Arial" w:hAnsi="Arial" w:cs="Arial"/>
        </w:rPr>
        <w:t xml:space="preserve"> and outcome.</w:t>
      </w:r>
    </w:p>
    <w:p w14:paraId="5A906431" w14:textId="392F2D69" w:rsidR="00D91A58" w:rsidRPr="00722F02" w:rsidRDefault="00D91A58" w:rsidP="006D7AE2">
      <w:pPr>
        <w:jc w:val="both"/>
        <w:rPr>
          <w:rFonts w:ascii="Arial" w:hAnsi="Arial" w:cs="Arial"/>
        </w:rPr>
      </w:pPr>
      <w:r w:rsidRPr="0092263A">
        <w:rPr>
          <w:rFonts w:ascii="Arial" w:hAnsi="Arial" w:cs="Arial"/>
          <w:u w:val="single"/>
        </w:rPr>
        <w:t>In-depth Interview Sub-study</w:t>
      </w:r>
      <w:r>
        <w:rPr>
          <w:rFonts w:ascii="Arial" w:hAnsi="Arial" w:cs="Arial"/>
        </w:rPr>
        <w:t xml:space="preserve">: </w:t>
      </w:r>
      <w:r w:rsidR="0092263A" w:rsidRPr="0070326B">
        <w:rPr>
          <w:rFonts w:ascii="Arial" w:hAnsi="Arial" w:cs="Arial"/>
          <w:iCs/>
        </w:rPr>
        <w:t xml:space="preserve">Two IDIs will be conducted with each participant </w:t>
      </w:r>
      <w:r w:rsidR="0092263A" w:rsidRPr="00785F8D">
        <w:rPr>
          <w:rFonts w:ascii="Arial" w:hAnsi="Arial"/>
          <w:iCs/>
        </w:rPr>
        <w:fldChar w:fldCharType="begin">
          <w:fldData xml:space="preserve">PEVuZE5vdGU+PENpdGU+PEF1dGhvcj5NdXJyYXk8L0F1dGhvcj48WWVhcj4yMDA5PC9ZZWFyPjxS
ZWNOdW0+ODc8L1JlY051bT48RGlzcGxheVRleHQ+KDg3LCA4OCk8L0Rpc3BsYXlUZXh0PjxyZWNv
cmQ+PHJlYy1udW1iZXI+ODc8L3JlYy1udW1iZXI+PGZvcmVpZ24ta2V5cz48a2V5IGFwcD0iRU4i
IGRiLWlkPSJlc3AyenBheHNzOXRzOGVkejJtdjA1YXVlMHM5cHMyMGE5cDAiIHRpbWVzdGFtcD0i
MTY1NTE1NjgyNiI+ODc8L2tleT48L2ZvcmVpZ24ta2V5cz48cmVmLXR5cGUgbmFtZT0iSm91cm5h
bCBBcnRpY2xlIj4xNzwvcmVmLXR5cGU+PGNvbnRyaWJ1dG9ycz48YXV0aG9ycz48YXV0aG9yPk11
cnJheSwgUy4gQS48L2F1dGhvcj48YXV0aG9yPktlbmRhbGwsIE0uPC9hdXRob3I+PGF1dGhvcj5D
YXJkdWZmLCBFLjwvYXV0aG9yPjxhdXRob3I+V29ydGgsIEEuPC9hdXRob3I+PGF1dGhvcj5IYXJy
aXMsIEYuIE0uPC9hdXRob3I+PGF1dGhvcj5MbG95ZCwgQS48L2F1dGhvcj48YXV0aG9yPkNhdmVy
cywgRC48L2F1dGhvcj48YXV0aG9yPkdyYW50LCBMLjwvYXV0aG9yPjxhdXRob3I+U2hlaWtoLCBB
LjwvYXV0aG9yPjwvYXV0aG9ycz48L2NvbnRyaWJ1dG9ycz48YXV0aC1hZGRyZXNzPlByaW1hcnkg
UGFsbGlhdGl2ZSBDYXJlIFJlc2VhcmNoIEdyb3VwLCBDZW50cmUgZm9yIFBvcHVsYXRpb24gSGVh
bHRoIFNjaWVuY2VzOiBHZW5lcmFsIFByYWN0aWNlIFNlY3Rpb24sIFVuaXZlcnNpdHkgb2YgRWRp
bmJ1cmdoLCBFZGluYnVyZ2ggRUg4IDlEWC4gc2NvdHQubXVycmF5QGVkLmFjLnVrPC9hdXRoLWFk
ZHJlc3M+PHRpdGxlcz48dGl0bGU+VXNlIG9mIHNlcmlhbCBxdWFsaXRhdGl2ZSBpbnRlcnZpZXdz
IHRvIHVuZGVyc3RhbmQgcGF0aWVudHMmYXBvczsgZXZvbHZpbmcgZXhwZXJpZW5jZXMgYW5kIG5l
ZWRzPC90aXRsZT48c2Vjb25kYXJ5LXRpdGxlPkJNSjwvc2Vjb25kYXJ5LXRpdGxlPjwvdGl0bGVz
PjxwZXJpb2RpY2FsPjxmdWxsLXRpdGxlPkJNSjwvZnVsbC10aXRsZT48L3BlcmlvZGljYWw+PHBh
Z2VzPmIzNzAyPC9wYWdlcz48dm9sdW1lPjMzOTwvdm9sdW1lPjxlZGl0aW9uPjIwMDkvMDkvMzA8
L2VkaXRpb24+PGtleXdvcmRzPjxrZXl3b3JkPkF0dGl0dWRlIHRvIEhlYWx0aDwva2V5d29yZD48
a2V5d29yZD5EYXRhIENvbGxlY3Rpb24vbWV0aG9kczwva2V5d29yZD48a2V5d29yZD5FdGhpY3Ms
IE1lZGljYWw8L2tleXdvcmQ+PGtleXdvcmQ+SGVhbHRoIFNlcnZpY2VzIE5lZWRzIGFuZCBEZW1h
bmQvb3JnYW5pemF0aW9uICZhbXA7IGFkbWluaXN0cmF0aW9uLypzdGF0aXN0aWNzICZhbXA7PC9r
ZXl3b3JkPjxrZXl3b3JkPm51bWVyaWNhbCBkYXRhPC9rZXl3b3JkPjxrZXl3b3JkPkh1bWFuczwv
a2V5d29yZD48a2V5d29yZD5JbnRlcnZpZXdzIGFzIFRvcGljL21ldGhvZHMvKnN0YXRpc3RpY3Mg
JmFtcDsgbnVtZXJpY2FsIGRhdGE8L2tleXdvcmQ+PGtleXdvcmQ+UGF0aWVudCBTZWxlY3Rpb248
L2tleXdvcmQ+PC9rZXl3b3Jkcz48ZGF0ZXM+PHllYXI+MjAwOTwveWVhcj48cHViLWRhdGVzPjxk
YXRlPlNlcCAyODwvZGF0ZT48L3B1Yi1kYXRlcz48L2RhdGVzPjxpc2JuPjE3NTYtMTgzMyAoRWxl
Y3Ryb25pYykmI3hEOzA5NTktODEzOCAoTGlua2luZyk8L2lzYm4+PGFjY2Vzc2lvbi1udW0+MTk3
ODY0ODU8L2FjY2Vzc2lvbi1udW0+PHVybHM+PHJlbGF0ZWQtdXJscz48dXJsPmh0dHBzOi8vd3d3
Lm5jYmkubmxtLm5paC5nb3YvcHVibWVkLzE5Nzg2NDg1PC91cmw+PC9yZWxhdGVkLXVybHM+PC91
cmxzPjxlbGVjdHJvbmljLXJlc291cmNlLW51bT4xMC4xMTM2L2Jtai5iMzcwMjwvZWxlY3Ryb25p
Yy1yZXNvdXJjZS1udW0+PC9yZWNvcmQ+PC9DaXRlPjxDaXRlPjxBdXRob3I+SG9yYnk8L0F1dGhv
cj48WWVhcj4yMDIxPC9ZZWFyPjxSZWNOdW0+ODg8L1JlY051bT48cmVjb3JkPjxyZWMtbnVtYmVy
Pjg4PC9yZWMtbnVtYmVyPjxmb3JlaWduLWtleXM+PGtleSBhcHA9IkVOIiBkYi1pZD0iZXNwMnpw
YXhzczl0czhlZHoybXYwNWF1ZTBzOXBzMjBhOXAwIiB0aW1lc3RhbXA9IjE2NTUxNTY4MjYiPjg4
PC9rZXk+PC9mb3JlaWduLWtleXM+PHJlZi10eXBlIG5hbWU9IkpvdXJuYWwgQXJ0aWNsZSI+MTc8
L3JlZi10eXBlPjxjb250cmlidXRvcnM+PGF1dGhvcnM+PGF1dGhvcj5Ib3JieSwgUGV0ZXIgVzwv
YXV0aG9yPjxhdXRob3I+RXN0Y291cnQsIExpc2U8L2F1dGhvcj48YXV0aG9yPlBldG8sIExlb248
L2F1dGhvcj48YXV0aG9yPkVtYmVyc29uLCBKb25hdGhhbiBSPC9hdXRob3I+PGF1dGhvcj5TdGFw
bGluLCBOYXRhbGllPC9hdXRob3I+PGF1dGhvcj5TcGF0YSwgRW50aTwvYXV0aG9yPjxhdXRob3I+
UGVzc29hLUFtb3JpbSwgR3VpbGhlcm1lPC9hdXRob3I+PGF1dGhvcj5DYW1wYmVsbCwgTWFyazwv
YXV0aG9yPjxhdXRob3I+Um9kZGljaywgQWxpc3RhaXI8L2F1dGhvcj48YXV0aG9yPkJydW5za2ls
bCwgTmlnZWwgRTwvYXV0aG9yPjxhdXRob3I+R2VvcmdlLCBUaW5hPC9hdXRob3I+PGF1dGhvcj5a
ZWhuZGVyLCBEYW5pZWw8L2F1dGhvcj48YXV0aG9yPlRpYmVyaSwgU2ltb248L2F1dGhvcj48YXV0
aG9yPkF1bmcsIE5pIE5pPC9hdXRob3I+PGF1dGhvcj5VcmllbCwgQWxpc29uPC9hdXRob3I+PGF1
dGhvcj5XaWRkcmluZ3RvbiwgSm9objwvYXV0aG9yPjxhdXRob3I+S29zaHksIEdlb3JnZTwvYXV0
aG9yPjxhdXRob3I+QnJvd24sIFRob21hczwvYXV0aG9yPjxhdXRob3I+U2NvdHQsIFN0ZXZlbjwv
YXV0aG9yPjxhdXRob3I+QmFpbGxpZSwgSiBLZW5uZXRoPC9hdXRob3I+PGF1dGhvcj5CdWNoLCBN
YXlhIEg8L2F1dGhvcj48YXV0aG9yPkNoYXBwZWxsLCBMdWN5IEM8L2F1dGhvcj48YXV0aG9yPkRh
eSwgSmVyZW15IE48L2F1dGhvcj48YXV0aG9yPkZhdXN0LCBTYXVsIE48L2F1dGhvcj48YXV0aG9y
Pkpha2ksIFRob21hczwvYXV0aG9yPjxhdXRob3I+SmVmZmVyeSwgS2F0aWU8L2F1dGhvcj48YXV0
aG9yPkp1c3pjemFrLCBFZG11bmQ8L2F1dGhvcj48YXV0aG9yPkxpbSwgV2VpIFNoZW48L2F1dGhv
cj48YXV0aG9yPk1vbnRnb21lcnksIEFsYW48L2F1dGhvcj48YXV0aG9yPk11bWZvcmQsIEFuZHJl
dzwvYXV0aG9yPjxhdXRob3I+Um93YW4sIEthdGhyeW48L2F1dGhvcj48YXV0aG9yPlRod2FpdGVz
LCBHdXk8L2F1dGhvcj48YXV0aG9yPk1hZmhhbSwgTWFyaW9uPC9hdXRob3I+PGF1dGhvcj5Sb2Jl
cnRzLCBEYXZpZDwvYXV0aG9yPjxhdXRob3I+SGF5bmVzLCBSaWNoYXJkPC9hdXRob3I+PGF1dGhv
cj5MYW5kcmF5LCBNYXJ0aW4gSjwvYXV0aG9yPjwvYXV0aG9ycz48L2NvbnRyaWJ1dG9ycz48dGl0
bGVzPjx0aXRsZT5Db252YWxlc2NlbnQgcGxhc21hIGluIHBhdGllbnRzIGFkbWl0dGVkIHRvIGhv
c3BpdGFsIHdpdGggQ09WSUQtMTkgKFJFQ09WRVJZKTogYSByYW5kb21pc2VkLCBjb250cm9sbGVk
LCBvcGVuLWxhYmVsLCBwbGF0Zm9ybSB0cmlhbDwvdGl0bGU+PHNlY29uZGFyeS10aXRsZT5tZWRS
eGl2PC9zZWNvbmRhcnktdGl0bGU+PC90aXRsZXM+PHBlcmlvZGljYWw+PGZ1bGwtdGl0bGU+bWVk
UnhpdjwvZnVsbC10aXRsZT48L3BlcmlvZGljYWw+PHBhZ2VzPjIwMjEuMDMuMDkuMjEyNTI3MzY8
L3BhZ2VzPjxkYXRlcz48eWVhcj4yMDIxPC95ZWFyPjwvZGF0ZXM+PHVybHM+PHJlbGF0ZWQtdXJs
cz48dXJsPmh0dHBzOi8vd3d3Lm1lZHJ4aXYub3JnL2NvbnRlbnQvbWVkcnhpdi9lYXJseS8yMDIx
LzAzLzEwLzIwMjEuMDMuMDkuMjEyNTI3MzYuZnVsbC5wZGY8L3VybD48L3JlbGF0ZWQtdXJscz48
L3VybHM+PGVsZWN0cm9uaWMtcmVzb3VyY2UtbnVtPjEwLjExMDEvMjAyMS4wMy4wOS4yMTI1Mjcz
NjwvZWxlY3Ryb25pYy1yZXNvdXJjZS1udW0+PC9yZWNvcmQ+PC9DaXRlPjwvRW5kTm90ZT5=
</w:fldData>
        </w:fldChar>
      </w:r>
      <w:r w:rsidR="00654294">
        <w:rPr>
          <w:rFonts w:ascii="Arial" w:hAnsi="Arial"/>
          <w:iCs/>
        </w:rPr>
        <w:instrText xml:space="preserve"> ADDIN EN.CITE </w:instrText>
      </w:r>
      <w:r w:rsidR="00654294">
        <w:rPr>
          <w:rFonts w:ascii="Arial" w:hAnsi="Arial"/>
          <w:iCs/>
        </w:rPr>
        <w:fldChar w:fldCharType="begin">
          <w:fldData xml:space="preserve">PEVuZE5vdGU+PENpdGU+PEF1dGhvcj5NdXJyYXk8L0F1dGhvcj48WWVhcj4yMDA5PC9ZZWFyPjxS
ZWNOdW0+ODc8L1JlY051bT48RGlzcGxheVRleHQ+KDg3LCA4OCk8L0Rpc3BsYXlUZXh0PjxyZWNv
cmQ+PHJlYy1udW1iZXI+ODc8L3JlYy1udW1iZXI+PGZvcmVpZ24ta2V5cz48a2V5IGFwcD0iRU4i
IGRiLWlkPSJlc3AyenBheHNzOXRzOGVkejJtdjA1YXVlMHM5cHMyMGE5cDAiIHRpbWVzdGFtcD0i
MTY1NTE1NjgyNiI+ODc8L2tleT48L2ZvcmVpZ24ta2V5cz48cmVmLXR5cGUgbmFtZT0iSm91cm5h
bCBBcnRpY2xlIj4xNzwvcmVmLXR5cGU+PGNvbnRyaWJ1dG9ycz48YXV0aG9ycz48YXV0aG9yPk11
cnJheSwgUy4gQS48L2F1dGhvcj48YXV0aG9yPktlbmRhbGwsIE0uPC9hdXRob3I+PGF1dGhvcj5D
YXJkdWZmLCBFLjwvYXV0aG9yPjxhdXRob3I+V29ydGgsIEEuPC9hdXRob3I+PGF1dGhvcj5IYXJy
aXMsIEYuIE0uPC9hdXRob3I+PGF1dGhvcj5MbG95ZCwgQS48L2F1dGhvcj48YXV0aG9yPkNhdmVy
cywgRC48L2F1dGhvcj48YXV0aG9yPkdyYW50LCBMLjwvYXV0aG9yPjxhdXRob3I+U2hlaWtoLCBB
LjwvYXV0aG9yPjwvYXV0aG9ycz48L2NvbnRyaWJ1dG9ycz48YXV0aC1hZGRyZXNzPlByaW1hcnkg
UGFsbGlhdGl2ZSBDYXJlIFJlc2VhcmNoIEdyb3VwLCBDZW50cmUgZm9yIFBvcHVsYXRpb24gSGVh
bHRoIFNjaWVuY2VzOiBHZW5lcmFsIFByYWN0aWNlIFNlY3Rpb24sIFVuaXZlcnNpdHkgb2YgRWRp
bmJ1cmdoLCBFZGluYnVyZ2ggRUg4IDlEWC4gc2NvdHQubXVycmF5QGVkLmFjLnVrPC9hdXRoLWFk
ZHJlc3M+PHRpdGxlcz48dGl0bGU+VXNlIG9mIHNlcmlhbCBxdWFsaXRhdGl2ZSBpbnRlcnZpZXdz
IHRvIHVuZGVyc3RhbmQgcGF0aWVudHMmYXBvczsgZXZvbHZpbmcgZXhwZXJpZW5jZXMgYW5kIG5l
ZWRzPC90aXRsZT48c2Vjb25kYXJ5LXRpdGxlPkJNSjwvc2Vjb25kYXJ5LXRpdGxlPjwvdGl0bGVz
PjxwZXJpb2RpY2FsPjxmdWxsLXRpdGxlPkJNSjwvZnVsbC10aXRsZT48L3BlcmlvZGljYWw+PHBh
Z2VzPmIzNzAyPC9wYWdlcz48dm9sdW1lPjMzOTwvdm9sdW1lPjxlZGl0aW9uPjIwMDkvMDkvMzA8
L2VkaXRpb24+PGtleXdvcmRzPjxrZXl3b3JkPkF0dGl0dWRlIHRvIEhlYWx0aDwva2V5d29yZD48
a2V5d29yZD5EYXRhIENvbGxlY3Rpb24vbWV0aG9kczwva2V5d29yZD48a2V5d29yZD5FdGhpY3Ms
IE1lZGljYWw8L2tleXdvcmQ+PGtleXdvcmQ+SGVhbHRoIFNlcnZpY2VzIE5lZWRzIGFuZCBEZW1h
bmQvb3JnYW5pemF0aW9uICZhbXA7IGFkbWluaXN0cmF0aW9uLypzdGF0aXN0aWNzICZhbXA7PC9r
ZXl3b3JkPjxrZXl3b3JkPm51bWVyaWNhbCBkYXRhPC9rZXl3b3JkPjxrZXl3b3JkPkh1bWFuczwv
a2V5d29yZD48a2V5d29yZD5JbnRlcnZpZXdzIGFzIFRvcGljL21ldGhvZHMvKnN0YXRpc3RpY3Mg
JmFtcDsgbnVtZXJpY2FsIGRhdGE8L2tleXdvcmQ+PGtleXdvcmQ+UGF0aWVudCBTZWxlY3Rpb248
L2tleXdvcmQ+PC9rZXl3b3Jkcz48ZGF0ZXM+PHllYXI+MjAwOTwveWVhcj48cHViLWRhdGVzPjxk
YXRlPlNlcCAyODwvZGF0ZT48L3B1Yi1kYXRlcz48L2RhdGVzPjxpc2JuPjE3NTYtMTgzMyAoRWxl
Y3Ryb25pYykmI3hEOzA5NTktODEzOCAoTGlua2luZyk8L2lzYm4+PGFjY2Vzc2lvbi1udW0+MTk3
ODY0ODU8L2FjY2Vzc2lvbi1udW0+PHVybHM+PHJlbGF0ZWQtdXJscz48dXJsPmh0dHBzOi8vd3d3
Lm5jYmkubmxtLm5paC5nb3YvcHVibWVkLzE5Nzg2NDg1PC91cmw+PC9yZWxhdGVkLXVybHM+PC91
cmxzPjxlbGVjdHJvbmljLXJlc291cmNlLW51bT4xMC4xMTM2L2Jtai5iMzcwMjwvZWxlY3Ryb25p
Yy1yZXNvdXJjZS1udW0+PC9yZWNvcmQ+PC9DaXRlPjxDaXRlPjxBdXRob3I+SG9yYnk8L0F1dGhv
cj48WWVhcj4yMDIxPC9ZZWFyPjxSZWNOdW0+ODg8L1JlY051bT48cmVjb3JkPjxyZWMtbnVtYmVy
Pjg4PC9yZWMtbnVtYmVyPjxmb3JlaWduLWtleXM+PGtleSBhcHA9IkVOIiBkYi1pZD0iZXNwMnpw
YXhzczl0czhlZHoybXYwNWF1ZTBzOXBzMjBhOXAwIiB0aW1lc3RhbXA9IjE2NTUxNTY4MjYiPjg4
PC9rZXk+PC9mb3JlaWduLWtleXM+PHJlZi10eXBlIG5hbWU9IkpvdXJuYWwgQXJ0aWNsZSI+MTc8
L3JlZi10eXBlPjxjb250cmlidXRvcnM+PGF1dGhvcnM+PGF1dGhvcj5Ib3JieSwgUGV0ZXIgVzwv
YXV0aG9yPjxhdXRob3I+RXN0Y291cnQsIExpc2U8L2F1dGhvcj48YXV0aG9yPlBldG8sIExlb248
L2F1dGhvcj48YXV0aG9yPkVtYmVyc29uLCBKb25hdGhhbiBSPC9hdXRob3I+PGF1dGhvcj5TdGFw
bGluLCBOYXRhbGllPC9hdXRob3I+PGF1dGhvcj5TcGF0YSwgRW50aTwvYXV0aG9yPjxhdXRob3I+
UGVzc29hLUFtb3JpbSwgR3VpbGhlcm1lPC9hdXRob3I+PGF1dGhvcj5DYW1wYmVsbCwgTWFyazwv
YXV0aG9yPjxhdXRob3I+Um9kZGljaywgQWxpc3RhaXI8L2F1dGhvcj48YXV0aG9yPkJydW5za2ls
bCwgTmlnZWwgRTwvYXV0aG9yPjxhdXRob3I+R2VvcmdlLCBUaW5hPC9hdXRob3I+PGF1dGhvcj5a
ZWhuZGVyLCBEYW5pZWw8L2F1dGhvcj48YXV0aG9yPlRpYmVyaSwgU2ltb248L2F1dGhvcj48YXV0
aG9yPkF1bmcsIE5pIE5pPC9hdXRob3I+PGF1dGhvcj5VcmllbCwgQWxpc29uPC9hdXRob3I+PGF1
dGhvcj5XaWRkcmluZ3RvbiwgSm9objwvYXV0aG9yPjxhdXRob3I+S29zaHksIEdlb3JnZTwvYXV0
aG9yPjxhdXRob3I+QnJvd24sIFRob21hczwvYXV0aG9yPjxhdXRob3I+U2NvdHQsIFN0ZXZlbjwv
YXV0aG9yPjxhdXRob3I+QmFpbGxpZSwgSiBLZW5uZXRoPC9hdXRob3I+PGF1dGhvcj5CdWNoLCBN
YXlhIEg8L2F1dGhvcj48YXV0aG9yPkNoYXBwZWxsLCBMdWN5IEM8L2F1dGhvcj48YXV0aG9yPkRh
eSwgSmVyZW15IE48L2F1dGhvcj48YXV0aG9yPkZhdXN0LCBTYXVsIE48L2F1dGhvcj48YXV0aG9y
Pkpha2ksIFRob21hczwvYXV0aG9yPjxhdXRob3I+SmVmZmVyeSwgS2F0aWU8L2F1dGhvcj48YXV0
aG9yPkp1c3pjemFrLCBFZG11bmQ8L2F1dGhvcj48YXV0aG9yPkxpbSwgV2VpIFNoZW48L2F1dGhv
cj48YXV0aG9yPk1vbnRnb21lcnksIEFsYW48L2F1dGhvcj48YXV0aG9yPk11bWZvcmQsIEFuZHJl
dzwvYXV0aG9yPjxhdXRob3I+Um93YW4sIEthdGhyeW48L2F1dGhvcj48YXV0aG9yPlRod2FpdGVz
LCBHdXk8L2F1dGhvcj48YXV0aG9yPk1hZmhhbSwgTWFyaW9uPC9hdXRob3I+PGF1dGhvcj5Sb2Jl
cnRzLCBEYXZpZDwvYXV0aG9yPjxhdXRob3I+SGF5bmVzLCBSaWNoYXJkPC9hdXRob3I+PGF1dGhv
cj5MYW5kcmF5LCBNYXJ0aW4gSjwvYXV0aG9yPjwvYXV0aG9ycz48L2NvbnRyaWJ1dG9ycz48dGl0
bGVzPjx0aXRsZT5Db252YWxlc2NlbnQgcGxhc21hIGluIHBhdGllbnRzIGFkbWl0dGVkIHRvIGhv
c3BpdGFsIHdpdGggQ09WSUQtMTkgKFJFQ09WRVJZKTogYSByYW5kb21pc2VkLCBjb250cm9sbGVk
LCBvcGVuLWxhYmVsLCBwbGF0Zm9ybSB0cmlhbDwvdGl0bGU+PHNlY29uZGFyeS10aXRsZT5tZWRS
eGl2PC9zZWNvbmRhcnktdGl0bGU+PC90aXRsZXM+PHBlcmlvZGljYWw+PGZ1bGwtdGl0bGU+bWVk
UnhpdjwvZnVsbC10aXRsZT48L3BlcmlvZGljYWw+PHBhZ2VzPjIwMjEuMDMuMDkuMjEyNTI3MzY8
L3BhZ2VzPjxkYXRlcz48eWVhcj4yMDIxPC95ZWFyPjwvZGF0ZXM+PHVybHM+PHJlbGF0ZWQtdXJs
cz48dXJsPmh0dHBzOi8vd3d3Lm1lZHJ4aXYub3JnL2NvbnRlbnQvbWVkcnhpdi9lYXJseS8yMDIx
LzAzLzEwLzIwMjEuMDMuMDkuMjEyNTI3MzYuZnVsbC5wZGY8L3VybD48L3JlbGF0ZWQtdXJscz48
L3VybHM+PGVsZWN0cm9uaWMtcmVzb3VyY2UtbnVtPjEwLjExMDEvMjAyMS4wMy4wOS4yMTI1Mjcz
NjwvZWxlY3Ryb25pYy1yZXNvdXJjZS1udW0+PC9yZWNvcmQ+PC9DaXRlPjwvRW5kTm90ZT5=
</w:fldData>
        </w:fldChar>
      </w:r>
      <w:r w:rsidR="00654294">
        <w:rPr>
          <w:rFonts w:ascii="Arial" w:hAnsi="Arial"/>
          <w:iCs/>
        </w:rPr>
        <w:instrText xml:space="preserve"> ADDIN EN.CITE.DATA </w:instrText>
      </w:r>
      <w:r w:rsidR="00654294">
        <w:rPr>
          <w:rFonts w:ascii="Arial" w:hAnsi="Arial"/>
          <w:iCs/>
        </w:rPr>
      </w:r>
      <w:r w:rsidR="00654294">
        <w:rPr>
          <w:rFonts w:ascii="Arial" w:hAnsi="Arial"/>
          <w:iCs/>
        </w:rPr>
        <w:fldChar w:fldCharType="end"/>
      </w:r>
      <w:r w:rsidR="0092263A" w:rsidRPr="00785F8D">
        <w:rPr>
          <w:rFonts w:ascii="Arial" w:hAnsi="Arial"/>
          <w:iCs/>
        </w:rPr>
      </w:r>
      <w:r w:rsidR="0092263A" w:rsidRPr="00785F8D">
        <w:rPr>
          <w:rFonts w:ascii="Arial" w:hAnsi="Arial"/>
          <w:iCs/>
        </w:rPr>
        <w:fldChar w:fldCharType="separate"/>
      </w:r>
      <w:r w:rsidR="00654294">
        <w:rPr>
          <w:rFonts w:ascii="Arial" w:hAnsi="Arial"/>
          <w:iCs/>
          <w:noProof/>
        </w:rPr>
        <w:t>(87, 88)</w:t>
      </w:r>
      <w:r w:rsidR="0092263A" w:rsidRPr="00785F8D">
        <w:rPr>
          <w:rFonts w:ascii="Arial" w:hAnsi="Arial"/>
          <w:iCs/>
        </w:rPr>
        <w:fldChar w:fldCharType="end"/>
      </w:r>
      <w:r w:rsidR="0092263A" w:rsidRPr="0070326B">
        <w:rPr>
          <w:rFonts w:ascii="Arial" w:hAnsi="Arial" w:cs="Arial"/>
          <w:iCs/>
        </w:rPr>
        <w:t xml:space="preserve">: the first in Month 2-3 of DR-TB treatment to </w:t>
      </w:r>
      <w:r w:rsidR="0092263A" w:rsidRPr="0079358A">
        <w:rPr>
          <w:rFonts w:ascii="Arial" w:hAnsi="Arial" w:cs="Arial"/>
          <w:color w:val="000000"/>
        </w:rPr>
        <w:t>capture pathways of intervention impact</w:t>
      </w:r>
      <w:r w:rsidR="0092263A">
        <w:t xml:space="preserve"> </w:t>
      </w:r>
      <w:r w:rsidR="0092263A" w:rsidRPr="0070326B">
        <w:rPr>
          <w:rFonts w:ascii="Arial" w:hAnsi="Arial" w:cs="Arial"/>
          <w:iCs/>
        </w:rPr>
        <w:t>during the early stages of treatment (</w:t>
      </w:r>
      <w:r w:rsidR="0092263A" w:rsidRPr="0070326B">
        <w:rPr>
          <w:rFonts w:ascii="Arial" w:hAnsi="Arial" w:cs="Arial"/>
          <w:i/>
        </w:rPr>
        <w:t xml:space="preserve">initiation </w:t>
      </w:r>
      <w:r w:rsidR="0092263A" w:rsidRPr="0070326B">
        <w:rPr>
          <w:rFonts w:ascii="Arial" w:hAnsi="Arial" w:cs="Arial"/>
          <w:iCs/>
        </w:rPr>
        <w:t xml:space="preserve">and </w:t>
      </w:r>
      <w:r w:rsidR="0092263A" w:rsidRPr="0070326B">
        <w:rPr>
          <w:rFonts w:ascii="Arial" w:hAnsi="Arial" w:cs="Arial"/>
          <w:i/>
        </w:rPr>
        <w:t>intensive</w:t>
      </w:r>
      <w:r w:rsidR="0092263A" w:rsidRPr="0070326B">
        <w:rPr>
          <w:rFonts w:ascii="Arial" w:hAnsi="Arial" w:cs="Arial"/>
          <w:iCs/>
        </w:rPr>
        <w:t xml:space="preserve"> treatment phase), and a subsequent IDI in Months 6-9 to evaluate </w:t>
      </w:r>
      <w:r w:rsidR="0092263A">
        <w:rPr>
          <w:rFonts w:ascii="Arial" w:hAnsi="Arial" w:cs="Arial"/>
          <w:iCs/>
        </w:rPr>
        <w:t xml:space="preserve">any pathways </w:t>
      </w:r>
      <w:r w:rsidR="0092263A" w:rsidRPr="0070326B">
        <w:rPr>
          <w:rFonts w:ascii="Arial" w:hAnsi="Arial" w:cs="Arial"/>
          <w:iCs/>
        </w:rPr>
        <w:t>during later stages (</w:t>
      </w:r>
      <w:r w:rsidR="0092263A" w:rsidRPr="00550342">
        <w:rPr>
          <w:rFonts w:ascii="Arial" w:hAnsi="Arial" w:cs="Arial"/>
          <w:i/>
        </w:rPr>
        <w:t>continuation</w:t>
      </w:r>
      <w:r w:rsidR="0092263A" w:rsidRPr="0070326B">
        <w:rPr>
          <w:rFonts w:ascii="Arial" w:hAnsi="Arial" w:cs="Arial"/>
          <w:iCs/>
        </w:rPr>
        <w:t xml:space="preserve"> and </w:t>
      </w:r>
      <w:r w:rsidR="0092263A" w:rsidRPr="00550342">
        <w:rPr>
          <w:rFonts w:ascii="Arial" w:hAnsi="Arial" w:cs="Arial"/>
          <w:i/>
        </w:rPr>
        <w:t>late treatment</w:t>
      </w:r>
      <w:r w:rsidR="0092263A" w:rsidRPr="0070326B">
        <w:rPr>
          <w:rFonts w:ascii="Arial" w:hAnsi="Arial" w:cs="Arial"/>
          <w:iCs/>
        </w:rPr>
        <w:t xml:space="preserve"> phase). IDIs will be conducted </w:t>
      </w:r>
      <w:r w:rsidR="0092263A">
        <w:rPr>
          <w:rFonts w:ascii="Arial" w:hAnsi="Arial" w:cs="Arial"/>
          <w:iCs/>
        </w:rPr>
        <w:t xml:space="preserve">in isiZulu/English </w:t>
      </w:r>
      <w:r w:rsidR="0092263A" w:rsidRPr="0070326B">
        <w:rPr>
          <w:rFonts w:ascii="Arial" w:hAnsi="Arial" w:cs="Arial"/>
          <w:iCs/>
        </w:rPr>
        <w:t xml:space="preserve">by a trained qualitative interviewer </w:t>
      </w:r>
      <w:r w:rsidR="0092263A" w:rsidRPr="00DA15C3">
        <w:rPr>
          <w:rFonts w:ascii="Arial" w:hAnsi="Arial" w:cs="Arial"/>
          <w:iCs/>
        </w:rPr>
        <w:t>not involved in</w:t>
      </w:r>
      <w:r w:rsidR="00654294">
        <w:rPr>
          <w:rFonts w:ascii="Arial" w:hAnsi="Arial" w:cs="Arial"/>
          <w:iCs/>
        </w:rPr>
        <w:t xml:space="preserve"> other aspects of the study.</w:t>
      </w:r>
    </w:p>
    <w:p w14:paraId="4E89102F" w14:textId="020625B7" w:rsidR="004D5E1B" w:rsidRPr="00722F02" w:rsidRDefault="00594445" w:rsidP="006D7AE2">
      <w:pPr>
        <w:pStyle w:val="ListParagraph"/>
        <w:numPr>
          <w:ilvl w:val="1"/>
          <w:numId w:val="40"/>
        </w:numPr>
        <w:ind w:left="0" w:firstLine="0"/>
        <w:jc w:val="both"/>
        <w:rPr>
          <w:rFonts w:ascii="Arial" w:hAnsi="Arial" w:cs="Arial"/>
          <w:b/>
        </w:rPr>
      </w:pPr>
      <w:r w:rsidRPr="00722F02">
        <w:rPr>
          <w:rFonts w:ascii="Arial" w:hAnsi="Arial" w:cs="Arial"/>
          <w:b/>
        </w:rPr>
        <w:t xml:space="preserve">Biological </w:t>
      </w:r>
      <w:r w:rsidR="004D5E1B" w:rsidRPr="00722F02">
        <w:rPr>
          <w:rFonts w:ascii="Arial" w:hAnsi="Arial" w:cs="Arial"/>
          <w:b/>
        </w:rPr>
        <w:t>Specimen Collection, Preparation, Handling and Shipping</w:t>
      </w:r>
    </w:p>
    <w:p w14:paraId="7B3EBA4E" w14:textId="276085BE" w:rsidR="008565C2" w:rsidRPr="00722F02" w:rsidRDefault="008565C2" w:rsidP="006D7AE2">
      <w:pPr>
        <w:pStyle w:val="ListParagraph"/>
        <w:numPr>
          <w:ilvl w:val="2"/>
          <w:numId w:val="40"/>
        </w:numPr>
        <w:ind w:left="0" w:firstLine="0"/>
        <w:jc w:val="both"/>
        <w:rPr>
          <w:rFonts w:ascii="Arial" w:hAnsi="Arial" w:cs="Arial"/>
          <w:b/>
        </w:rPr>
      </w:pPr>
      <w:r w:rsidRPr="00722F02">
        <w:rPr>
          <w:rFonts w:ascii="Arial" w:hAnsi="Arial" w:cs="Arial"/>
          <w:b/>
        </w:rPr>
        <w:t>Biological Specimen collection</w:t>
      </w:r>
    </w:p>
    <w:p w14:paraId="307E3D5F" w14:textId="77777777" w:rsidR="008565C2" w:rsidRPr="00722F02" w:rsidRDefault="008565C2" w:rsidP="006D7AE2">
      <w:pPr>
        <w:jc w:val="both"/>
        <w:rPr>
          <w:rFonts w:ascii="Arial" w:hAnsi="Arial" w:cs="Arial"/>
        </w:rPr>
      </w:pPr>
      <w:r w:rsidRPr="00722F02">
        <w:rPr>
          <w:rFonts w:ascii="Arial" w:hAnsi="Arial" w:cs="Arial"/>
        </w:rPr>
        <w:t xml:space="preserve">In addition to a medical chart review, participants will have specimens collected. </w:t>
      </w:r>
    </w:p>
    <w:p w14:paraId="760522E0" w14:textId="001A4C35" w:rsidR="008565C2" w:rsidRPr="00722F02" w:rsidRDefault="008565C2" w:rsidP="006D7AE2">
      <w:pPr>
        <w:jc w:val="both"/>
        <w:rPr>
          <w:rFonts w:ascii="Arial" w:hAnsi="Arial" w:cs="Arial"/>
        </w:rPr>
      </w:pPr>
      <w:r w:rsidRPr="00722F02">
        <w:rPr>
          <w:rFonts w:ascii="Arial" w:hAnsi="Arial" w:cs="Arial"/>
        </w:rPr>
        <w:t xml:space="preserve">At the </w:t>
      </w:r>
      <w:r w:rsidR="00B4457E" w:rsidRPr="00722F02">
        <w:rPr>
          <w:rFonts w:ascii="Arial" w:hAnsi="Arial" w:cs="Arial"/>
          <w:u w:val="single"/>
        </w:rPr>
        <w:t>baseline (enrolment)</w:t>
      </w:r>
      <w:r w:rsidRPr="00722F02">
        <w:rPr>
          <w:rFonts w:ascii="Arial" w:hAnsi="Arial" w:cs="Arial"/>
        </w:rPr>
        <w:t xml:space="preserve"> visit, specimen collection may include:</w:t>
      </w:r>
    </w:p>
    <w:p w14:paraId="3E17E283" w14:textId="4C2C87B1" w:rsidR="008565C2" w:rsidRPr="00722F02" w:rsidRDefault="000421DE" w:rsidP="006D7AE2">
      <w:pPr>
        <w:pStyle w:val="NoSpacing"/>
        <w:spacing w:line="276" w:lineRule="auto"/>
        <w:jc w:val="both"/>
        <w:rPr>
          <w:rFonts w:ascii="Arial" w:hAnsi="Arial" w:cs="Arial"/>
        </w:rPr>
      </w:pPr>
      <w:r w:rsidRPr="00722F02">
        <w:rPr>
          <w:rFonts w:ascii="Arial" w:hAnsi="Arial" w:cs="Arial"/>
        </w:rPr>
        <w:t xml:space="preserve">- </w:t>
      </w:r>
      <w:r w:rsidR="00602630">
        <w:rPr>
          <w:rFonts w:ascii="Arial" w:hAnsi="Arial" w:cs="Arial"/>
        </w:rPr>
        <w:t>22.5</w:t>
      </w:r>
      <w:r w:rsidRPr="00722F02">
        <w:rPr>
          <w:rFonts w:ascii="Arial" w:hAnsi="Arial" w:cs="Arial"/>
        </w:rPr>
        <w:t xml:space="preserve"> ml</w:t>
      </w:r>
      <w:r w:rsidR="008565C2" w:rsidRPr="00722F02">
        <w:rPr>
          <w:rFonts w:ascii="Arial" w:hAnsi="Arial" w:cs="Arial"/>
        </w:rPr>
        <w:t xml:space="preserve"> blood</w:t>
      </w:r>
    </w:p>
    <w:p w14:paraId="19A31203" w14:textId="3454DC86" w:rsidR="00271FD6" w:rsidRPr="00722F02" w:rsidRDefault="008565C2" w:rsidP="006D7AE2">
      <w:pPr>
        <w:pStyle w:val="NoSpacing"/>
        <w:spacing w:line="276" w:lineRule="auto"/>
        <w:jc w:val="both"/>
        <w:rPr>
          <w:rFonts w:ascii="Arial" w:hAnsi="Arial" w:cs="Arial"/>
        </w:rPr>
      </w:pPr>
      <w:r w:rsidRPr="00722F02">
        <w:rPr>
          <w:rFonts w:ascii="Arial" w:hAnsi="Arial" w:cs="Arial"/>
        </w:rPr>
        <w:t xml:space="preserve">- </w:t>
      </w:r>
      <w:r w:rsidR="004B4C68" w:rsidRPr="00722F02">
        <w:rPr>
          <w:rFonts w:ascii="Arial" w:hAnsi="Arial" w:cs="Arial"/>
        </w:rPr>
        <w:t xml:space="preserve">Two </w:t>
      </w:r>
      <w:r w:rsidRPr="00722F02">
        <w:rPr>
          <w:rFonts w:ascii="Arial" w:hAnsi="Arial" w:cs="Arial"/>
        </w:rPr>
        <w:t xml:space="preserve">sputum </w:t>
      </w:r>
      <w:r w:rsidR="004B4C68" w:rsidRPr="00722F02">
        <w:rPr>
          <w:rFonts w:ascii="Arial" w:hAnsi="Arial" w:cs="Arial"/>
        </w:rPr>
        <w:t>samples</w:t>
      </w:r>
    </w:p>
    <w:p w14:paraId="5656570B" w14:textId="77777777" w:rsidR="00271FD6" w:rsidRPr="00722F02" w:rsidRDefault="00271FD6" w:rsidP="006D7AE2">
      <w:pPr>
        <w:pStyle w:val="NoSpacing"/>
        <w:spacing w:line="276" w:lineRule="auto"/>
        <w:jc w:val="both"/>
        <w:rPr>
          <w:rFonts w:ascii="Arial" w:hAnsi="Arial" w:cs="Arial"/>
        </w:rPr>
      </w:pPr>
    </w:p>
    <w:p w14:paraId="4956313D" w14:textId="38FD7E9F" w:rsidR="00271FD6" w:rsidRPr="00722F02" w:rsidRDefault="00271FD6" w:rsidP="006D7AE2">
      <w:pPr>
        <w:jc w:val="both"/>
        <w:rPr>
          <w:rFonts w:ascii="Arial" w:hAnsi="Arial" w:cs="Arial"/>
        </w:rPr>
      </w:pPr>
      <w:r w:rsidRPr="00722F02">
        <w:rPr>
          <w:rFonts w:ascii="Arial" w:hAnsi="Arial" w:cs="Arial"/>
        </w:rPr>
        <w:t xml:space="preserve">At </w:t>
      </w:r>
      <w:r w:rsidR="00B8633E" w:rsidRPr="00722F02">
        <w:rPr>
          <w:rFonts w:ascii="Arial" w:hAnsi="Arial" w:cs="Arial"/>
          <w:u w:val="single"/>
        </w:rPr>
        <w:t>month 2</w:t>
      </w:r>
      <w:r w:rsidR="009D5BE2">
        <w:rPr>
          <w:rFonts w:ascii="Arial" w:hAnsi="Arial" w:cs="Arial"/>
          <w:u w:val="single"/>
        </w:rPr>
        <w:t xml:space="preserve"> &amp; </w:t>
      </w:r>
      <w:r w:rsidR="00B8633E" w:rsidRPr="00722F02">
        <w:rPr>
          <w:rFonts w:ascii="Arial" w:hAnsi="Arial" w:cs="Arial"/>
          <w:u w:val="single"/>
        </w:rPr>
        <w:t xml:space="preserve"> 6 </w:t>
      </w:r>
      <w:r w:rsidRPr="00722F02">
        <w:rPr>
          <w:rFonts w:ascii="Arial" w:hAnsi="Arial" w:cs="Arial"/>
        </w:rPr>
        <w:t>additional specimen collection may include:</w:t>
      </w:r>
    </w:p>
    <w:p w14:paraId="3807DCD0" w14:textId="6FEF7373" w:rsidR="00271FD6" w:rsidRPr="00722F02" w:rsidRDefault="00271FD6" w:rsidP="006D7AE2">
      <w:pPr>
        <w:pStyle w:val="NoSpacing"/>
        <w:spacing w:line="276" w:lineRule="auto"/>
        <w:jc w:val="both"/>
        <w:rPr>
          <w:rFonts w:ascii="Arial" w:hAnsi="Arial" w:cs="Arial"/>
        </w:rPr>
      </w:pPr>
      <w:r w:rsidRPr="00722F02">
        <w:rPr>
          <w:rFonts w:ascii="Arial" w:hAnsi="Arial" w:cs="Arial"/>
        </w:rPr>
        <w:t xml:space="preserve">- </w:t>
      </w:r>
      <w:r w:rsidR="00BD260E" w:rsidRPr="00722F02">
        <w:rPr>
          <w:rFonts w:ascii="Arial" w:hAnsi="Arial" w:cs="Arial"/>
        </w:rPr>
        <w:t>1</w:t>
      </w:r>
      <w:r w:rsidR="009D5BE2">
        <w:rPr>
          <w:rFonts w:ascii="Arial" w:hAnsi="Arial" w:cs="Arial"/>
        </w:rPr>
        <w:t>4</w:t>
      </w:r>
      <w:r w:rsidRPr="00722F02">
        <w:rPr>
          <w:rFonts w:ascii="Arial" w:hAnsi="Arial" w:cs="Arial"/>
        </w:rPr>
        <w:t xml:space="preserve"> ml blood</w:t>
      </w:r>
    </w:p>
    <w:p w14:paraId="20AEFA05" w14:textId="44BB7338" w:rsidR="00271FD6" w:rsidRDefault="00271FD6" w:rsidP="006D7AE2">
      <w:pPr>
        <w:pStyle w:val="NoSpacing"/>
        <w:spacing w:line="276" w:lineRule="auto"/>
        <w:jc w:val="both"/>
        <w:rPr>
          <w:rFonts w:ascii="Arial" w:hAnsi="Arial" w:cs="Arial"/>
        </w:rPr>
      </w:pPr>
      <w:r w:rsidRPr="00722F02">
        <w:rPr>
          <w:rFonts w:ascii="Arial" w:hAnsi="Arial" w:cs="Arial"/>
        </w:rPr>
        <w:t xml:space="preserve">- </w:t>
      </w:r>
      <w:r w:rsidR="00B8633E" w:rsidRPr="00722F02">
        <w:rPr>
          <w:rFonts w:ascii="Arial" w:hAnsi="Arial" w:cs="Arial"/>
        </w:rPr>
        <w:t xml:space="preserve">One </w:t>
      </w:r>
      <w:r w:rsidRPr="00722F02">
        <w:rPr>
          <w:rFonts w:ascii="Arial" w:hAnsi="Arial" w:cs="Arial"/>
        </w:rPr>
        <w:t xml:space="preserve">sputum </w:t>
      </w:r>
      <w:r w:rsidR="004B4C68" w:rsidRPr="00722F02">
        <w:rPr>
          <w:rFonts w:ascii="Arial" w:hAnsi="Arial" w:cs="Arial"/>
        </w:rPr>
        <w:t>sample</w:t>
      </w:r>
    </w:p>
    <w:p w14:paraId="663FFB5D" w14:textId="77777777" w:rsidR="006C4287" w:rsidRDefault="006C4287" w:rsidP="006D7AE2">
      <w:pPr>
        <w:pStyle w:val="NoSpacing"/>
        <w:spacing w:line="276" w:lineRule="auto"/>
        <w:jc w:val="both"/>
        <w:rPr>
          <w:rFonts w:ascii="Arial" w:hAnsi="Arial" w:cs="Arial"/>
        </w:rPr>
      </w:pPr>
    </w:p>
    <w:p w14:paraId="6D403779" w14:textId="2B809DBB" w:rsidR="006C4287" w:rsidRDefault="006C4287" w:rsidP="006D7AE2">
      <w:pPr>
        <w:pStyle w:val="NoSpacing"/>
        <w:spacing w:line="276" w:lineRule="auto"/>
        <w:jc w:val="both"/>
        <w:rPr>
          <w:rFonts w:ascii="Arial" w:hAnsi="Arial" w:cs="Arial"/>
        </w:rPr>
      </w:pPr>
      <w:r>
        <w:rPr>
          <w:rFonts w:ascii="Arial" w:hAnsi="Arial" w:cs="Arial"/>
        </w:rPr>
        <w:t xml:space="preserve">At </w:t>
      </w:r>
      <w:r w:rsidRPr="00182DA1">
        <w:rPr>
          <w:rFonts w:ascii="Arial" w:hAnsi="Arial" w:cs="Arial"/>
          <w:u w:val="single"/>
        </w:rPr>
        <w:t xml:space="preserve">month 1 </w:t>
      </w:r>
      <w:r w:rsidR="009D5BE2" w:rsidRPr="00182DA1">
        <w:rPr>
          <w:rFonts w:ascii="Arial" w:hAnsi="Arial" w:cs="Arial"/>
          <w:u w:val="single"/>
        </w:rPr>
        <w:t xml:space="preserve">,12 </w:t>
      </w:r>
      <w:r w:rsidRPr="00182DA1">
        <w:rPr>
          <w:rFonts w:ascii="Arial" w:hAnsi="Arial" w:cs="Arial"/>
          <w:u w:val="single"/>
        </w:rPr>
        <w:t>&amp; at the end of treatment</w:t>
      </w:r>
    </w:p>
    <w:p w14:paraId="01E2595D" w14:textId="2039FDA4" w:rsidR="006C4287" w:rsidRPr="00722F02" w:rsidRDefault="00986DC0" w:rsidP="00986DC0">
      <w:pPr>
        <w:pStyle w:val="NoSpacing"/>
        <w:spacing w:line="276" w:lineRule="auto"/>
        <w:jc w:val="both"/>
        <w:rPr>
          <w:rFonts w:ascii="Arial" w:hAnsi="Arial" w:cs="Arial"/>
        </w:rPr>
      </w:pPr>
      <w:r>
        <w:rPr>
          <w:rFonts w:ascii="Arial" w:hAnsi="Arial" w:cs="Arial"/>
        </w:rPr>
        <w:t>-</w:t>
      </w:r>
      <w:r w:rsidR="006C4287">
        <w:rPr>
          <w:rFonts w:ascii="Arial" w:hAnsi="Arial" w:cs="Arial"/>
        </w:rPr>
        <w:t>One sputum sample.</w:t>
      </w:r>
    </w:p>
    <w:p w14:paraId="35598E3D" w14:textId="6502E676" w:rsidR="008565C2" w:rsidRPr="00722F02" w:rsidRDefault="008565C2" w:rsidP="006D7AE2">
      <w:pPr>
        <w:pStyle w:val="NoSpacing"/>
        <w:spacing w:line="276" w:lineRule="auto"/>
        <w:jc w:val="both"/>
        <w:rPr>
          <w:rFonts w:ascii="Arial" w:hAnsi="Arial" w:cs="Arial"/>
        </w:rPr>
      </w:pPr>
    </w:p>
    <w:p w14:paraId="72B70348" w14:textId="77777777" w:rsidR="000421DE" w:rsidRPr="00722F02" w:rsidRDefault="000421DE" w:rsidP="006D7AE2">
      <w:pPr>
        <w:pStyle w:val="NoSpacing"/>
        <w:spacing w:line="276" w:lineRule="auto"/>
        <w:jc w:val="both"/>
        <w:rPr>
          <w:rFonts w:ascii="Arial" w:hAnsi="Arial" w:cs="Arial"/>
        </w:rPr>
      </w:pPr>
      <w:r w:rsidRPr="00722F02">
        <w:rPr>
          <w:rFonts w:ascii="Arial" w:hAnsi="Arial" w:cs="Arial"/>
        </w:rPr>
        <w:lastRenderedPageBreak/>
        <w:t xml:space="preserve">The </w:t>
      </w:r>
      <w:r w:rsidR="0069503C" w:rsidRPr="00722F02">
        <w:rPr>
          <w:rFonts w:ascii="Arial" w:hAnsi="Arial" w:cs="Arial"/>
        </w:rPr>
        <w:t>biological specimens will be stored for</w:t>
      </w:r>
      <w:r w:rsidRPr="00722F02">
        <w:rPr>
          <w:rFonts w:ascii="Arial" w:hAnsi="Arial" w:cs="Arial"/>
        </w:rPr>
        <w:t xml:space="preserve"> </w:t>
      </w:r>
      <w:r w:rsidR="0069503C" w:rsidRPr="00722F02">
        <w:rPr>
          <w:rFonts w:ascii="Arial" w:hAnsi="Arial" w:cs="Arial"/>
        </w:rPr>
        <w:t>future studies of</w:t>
      </w:r>
      <w:r w:rsidRPr="00722F02">
        <w:rPr>
          <w:rFonts w:ascii="Arial" w:hAnsi="Arial" w:cs="Arial"/>
        </w:rPr>
        <w:t xml:space="preserve"> transcriptomic and immune biomarkers of TB treatment response.   </w:t>
      </w:r>
    </w:p>
    <w:p w14:paraId="7205CC14" w14:textId="77777777" w:rsidR="000421DE" w:rsidRPr="00722F02" w:rsidRDefault="000421DE" w:rsidP="006D7AE2">
      <w:pPr>
        <w:pStyle w:val="NoSpacing"/>
        <w:spacing w:line="276" w:lineRule="auto"/>
        <w:jc w:val="both"/>
        <w:rPr>
          <w:rFonts w:ascii="Arial" w:hAnsi="Arial" w:cs="Arial"/>
        </w:rPr>
      </w:pPr>
    </w:p>
    <w:p w14:paraId="6372FCE5" w14:textId="596DD4FD" w:rsidR="008565C2" w:rsidRPr="00722F02" w:rsidRDefault="008565C2" w:rsidP="006D7AE2">
      <w:pPr>
        <w:pStyle w:val="NoSpacing"/>
        <w:spacing w:line="276" w:lineRule="auto"/>
        <w:jc w:val="both"/>
        <w:rPr>
          <w:rFonts w:ascii="Arial" w:hAnsi="Arial" w:cs="Arial"/>
        </w:rPr>
      </w:pPr>
      <w:r w:rsidRPr="00722F02">
        <w:rPr>
          <w:rFonts w:ascii="Arial" w:hAnsi="Arial" w:cs="Arial"/>
        </w:rPr>
        <w:t>The specimens will be coded</w:t>
      </w:r>
      <w:r w:rsidR="004D5E1B" w:rsidRPr="00722F02">
        <w:rPr>
          <w:rFonts w:ascii="Arial" w:hAnsi="Arial" w:cs="Arial"/>
        </w:rPr>
        <w:t xml:space="preserve"> with the patient identifying </w:t>
      </w:r>
      <w:r w:rsidR="00BE752B" w:rsidRPr="00722F02">
        <w:rPr>
          <w:rFonts w:ascii="Arial" w:hAnsi="Arial" w:cs="Arial"/>
        </w:rPr>
        <w:t>number and</w:t>
      </w:r>
      <w:r w:rsidRPr="00722F02">
        <w:rPr>
          <w:rFonts w:ascii="Arial" w:hAnsi="Arial" w:cs="Arial"/>
        </w:rPr>
        <w:t xml:space="preserve"> stored </w:t>
      </w:r>
      <w:r w:rsidR="004D5E1B" w:rsidRPr="00722F02">
        <w:rPr>
          <w:rFonts w:ascii="Arial" w:hAnsi="Arial" w:cs="Arial"/>
        </w:rPr>
        <w:t>separately from</w:t>
      </w:r>
      <w:r w:rsidRPr="00722F02">
        <w:rPr>
          <w:rFonts w:ascii="Arial" w:hAnsi="Arial" w:cs="Arial"/>
        </w:rPr>
        <w:t xml:space="preserve"> any personal </w:t>
      </w:r>
      <w:r w:rsidR="004D5E1B" w:rsidRPr="00722F02">
        <w:rPr>
          <w:rFonts w:ascii="Arial" w:hAnsi="Arial" w:cs="Arial"/>
        </w:rPr>
        <w:t>or sensitive</w:t>
      </w:r>
      <w:r w:rsidRPr="00722F02">
        <w:rPr>
          <w:rFonts w:ascii="Arial" w:hAnsi="Arial" w:cs="Arial"/>
        </w:rPr>
        <w:t xml:space="preserve"> information or link to the consent form. The investigators will receive </w:t>
      </w:r>
      <w:r w:rsidR="004D5E1B" w:rsidRPr="00722F02">
        <w:rPr>
          <w:rFonts w:ascii="Arial" w:hAnsi="Arial" w:cs="Arial"/>
        </w:rPr>
        <w:t>only the coded</w:t>
      </w:r>
      <w:r w:rsidRPr="00722F02">
        <w:rPr>
          <w:rFonts w:ascii="Arial" w:hAnsi="Arial" w:cs="Arial"/>
        </w:rPr>
        <w:t xml:space="preserve"> specimens. </w:t>
      </w:r>
    </w:p>
    <w:p w14:paraId="4D5CD11B" w14:textId="77777777" w:rsidR="008565C2" w:rsidRPr="00722F02" w:rsidRDefault="008565C2" w:rsidP="006D7AE2">
      <w:pPr>
        <w:pStyle w:val="NoSpacing"/>
        <w:spacing w:line="276" w:lineRule="auto"/>
        <w:jc w:val="both"/>
        <w:rPr>
          <w:rFonts w:ascii="Arial" w:hAnsi="Arial" w:cs="Arial"/>
        </w:rPr>
      </w:pPr>
    </w:p>
    <w:p w14:paraId="7CCED292" w14:textId="77777777" w:rsidR="008565C2" w:rsidRPr="00722F02" w:rsidRDefault="008565C2" w:rsidP="006D7AE2">
      <w:pPr>
        <w:pStyle w:val="NoSpacing"/>
        <w:spacing w:line="276" w:lineRule="auto"/>
        <w:jc w:val="both"/>
        <w:rPr>
          <w:rFonts w:ascii="Arial" w:hAnsi="Arial" w:cs="Arial"/>
        </w:rPr>
      </w:pPr>
      <w:r w:rsidRPr="00722F02">
        <w:rPr>
          <w:rFonts w:ascii="Arial" w:hAnsi="Arial" w:cs="Arial"/>
        </w:rPr>
        <w:t>Participants will be followed-up for additional specimen collection:</w:t>
      </w:r>
    </w:p>
    <w:p w14:paraId="25711C1C" w14:textId="77777777" w:rsidR="008565C2" w:rsidRPr="00722F02" w:rsidRDefault="0069503C" w:rsidP="006D7AE2">
      <w:pPr>
        <w:pStyle w:val="NoSpacing"/>
        <w:spacing w:line="276" w:lineRule="auto"/>
        <w:jc w:val="both"/>
        <w:rPr>
          <w:rFonts w:ascii="Arial" w:hAnsi="Arial" w:cs="Arial"/>
        </w:rPr>
      </w:pPr>
      <w:r w:rsidRPr="00722F02">
        <w:rPr>
          <w:rFonts w:ascii="Arial" w:hAnsi="Arial" w:cs="Arial"/>
        </w:rPr>
        <w:t>See Section 6.1.</w:t>
      </w:r>
    </w:p>
    <w:p w14:paraId="7F501564" w14:textId="77777777" w:rsidR="0069503C" w:rsidRPr="00722F02" w:rsidRDefault="0069503C" w:rsidP="006D7AE2">
      <w:pPr>
        <w:pStyle w:val="NoSpacing"/>
        <w:spacing w:line="276" w:lineRule="auto"/>
        <w:jc w:val="both"/>
        <w:rPr>
          <w:rFonts w:ascii="Arial" w:hAnsi="Arial" w:cs="Arial"/>
        </w:rPr>
      </w:pPr>
    </w:p>
    <w:p w14:paraId="3E519883" w14:textId="3F1F3474" w:rsidR="006E0FAE" w:rsidRPr="00722F02" w:rsidRDefault="006E0FAE" w:rsidP="006D7AE2">
      <w:pPr>
        <w:pStyle w:val="NoSpacing"/>
        <w:numPr>
          <w:ilvl w:val="2"/>
          <w:numId w:val="40"/>
        </w:numPr>
        <w:spacing w:line="276" w:lineRule="auto"/>
        <w:ind w:left="0" w:firstLine="0"/>
        <w:jc w:val="both"/>
        <w:rPr>
          <w:rFonts w:ascii="Arial" w:hAnsi="Arial" w:cs="Arial"/>
          <w:b/>
        </w:rPr>
      </w:pPr>
      <w:r w:rsidRPr="00722F02">
        <w:rPr>
          <w:rFonts w:ascii="Arial" w:hAnsi="Arial" w:cs="Arial"/>
          <w:b/>
        </w:rPr>
        <w:t>Laboratory Evaluations</w:t>
      </w:r>
    </w:p>
    <w:p w14:paraId="5B54A4BE" w14:textId="77777777" w:rsidR="001F594B" w:rsidRPr="00722F02" w:rsidRDefault="001F594B" w:rsidP="006D7AE2">
      <w:pPr>
        <w:pStyle w:val="NoSpacing"/>
        <w:spacing w:line="276" w:lineRule="auto"/>
        <w:jc w:val="both"/>
        <w:rPr>
          <w:rFonts w:ascii="Arial" w:hAnsi="Arial" w:cs="Arial"/>
          <w:u w:val="single"/>
        </w:rPr>
      </w:pPr>
    </w:p>
    <w:p w14:paraId="5940EDFB" w14:textId="77777777" w:rsidR="008C50A8" w:rsidRPr="00722F02" w:rsidRDefault="008C50A8" w:rsidP="006D7AE2">
      <w:pPr>
        <w:pStyle w:val="NoSpacing"/>
        <w:spacing w:line="276" w:lineRule="auto"/>
        <w:jc w:val="both"/>
        <w:rPr>
          <w:rFonts w:ascii="Arial" w:hAnsi="Arial" w:cs="Arial"/>
          <w:i/>
        </w:rPr>
      </w:pPr>
      <w:r w:rsidRPr="00722F02">
        <w:rPr>
          <w:rFonts w:ascii="Arial" w:hAnsi="Arial" w:cs="Arial"/>
          <w:i/>
        </w:rPr>
        <w:t>Blood</w:t>
      </w:r>
    </w:p>
    <w:p w14:paraId="3436C65B" w14:textId="61DA2745" w:rsidR="000464DF" w:rsidRPr="00722F02" w:rsidRDefault="008C50A8" w:rsidP="006D7AE2">
      <w:pPr>
        <w:pStyle w:val="NoSpacing"/>
        <w:spacing w:line="276" w:lineRule="auto"/>
        <w:jc w:val="both"/>
        <w:rPr>
          <w:rFonts w:ascii="Arial" w:hAnsi="Arial" w:cs="Arial"/>
        </w:rPr>
      </w:pPr>
      <w:r w:rsidRPr="00722F02">
        <w:rPr>
          <w:rFonts w:ascii="Arial" w:hAnsi="Arial" w:cs="Arial"/>
        </w:rPr>
        <w:t>-</w:t>
      </w:r>
      <w:r w:rsidR="002A5A9F" w:rsidRPr="00722F02">
        <w:rPr>
          <w:rFonts w:ascii="Arial" w:hAnsi="Arial" w:cs="Arial"/>
        </w:rPr>
        <w:t>HIV viral load, b</w:t>
      </w:r>
      <w:r w:rsidRPr="00722F02">
        <w:rPr>
          <w:rFonts w:ascii="Arial" w:hAnsi="Arial" w:cs="Arial"/>
        </w:rPr>
        <w:t>iobanking for future studies</w:t>
      </w:r>
      <w:r w:rsidR="000464DF" w:rsidRPr="00722F02">
        <w:rPr>
          <w:rFonts w:ascii="Arial" w:hAnsi="Arial" w:cs="Arial"/>
        </w:rPr>
        <w:t xml:space="preserve"> including metabolomics, proteomics, </w:t>
      </w:r>
      <w:r w:rsidR="005A0110">
        <w:rPr>
          <w:rFonts w:ascii="Arial" w:hAnsi="Arial" w:cs="Arial"/>
        </w:rPr>
        <w:t>biomarkers,</w:t>
      </w:r>
      <w:r w:rsidR="00602630">
        <w:rPr>
          <w:rFonts w:ascii="Arial" w:hAnsi="Arial" w:cs="Arial"/>
        </w:rPr>
        <w:t xml:space="preserve"> </w:t>
      </w:r>
      <w:r w:rsidR="000464DF" w:rsidRPr="00722F02">
        <w:rPr>
          <w:rFonts w:ascii="Arial" w:hAnsi="Arial" w:cs="Arial"/>
        </w:rPr>
        <w:t>and transcriptomics</w:t>
      </w:r>
    </w:p>
    <w:p w14:paraId="2647292E" w14:textId="2B2C223B" w:rsidR="001F594B" w:rsidRPr="00722F02" w:rsidRDefault="000F7AB4" w:rsidP="006D7AE2">
      <w:pPr>
        <w:pStyle w:val="NoSpacing"/>
        <w:spacing w:line="276" w:lineRule="auto"/>
        <w:jc w:val="both"/>
        <w:rPr>
          <w:rFonts w:ascii="Arial" w:hAnsi="Arial" w:cs="Arial"/>
        </w:rPr>
      </w:pPr>
      <w:r w:rsidRPr="00722F02">
        <w:rPr>
          <w:rFonts w:ascii="Arial" w:hAnsi="Arial" w:cs="Arial"/>
          <w:i/>
        </w:rPr>
        <w:t>Sputum</w:t>
      </w:r>
    </w:p>
    <w:p w14:paraId="1303A02E" w14:textId="77777777" w:rsidR="000F7AB4" w:rsidRPr="00722F02" w:rsidRDefault="0069503C" w:rsidP="006D7AE2">
      <w:pPr>
        <w:pStyle w:val="NoSpacing"/>
        <w:spacing w:line="276" w:lineRule="auto"/>
        <w:jc w:val="both"/>
        <w:rPr>
          <w:rFonts w:ascii="Arial" w:hAnsi="Arial" w:cs="Arial"/>
        </w:rPr>
      </w:pPr>
      <w:r w:rsidRPr="00722F02">
        <w:rPr>
          <w:rFonts w:ascii="Arial" w:hAnsi="Arial" w:cs="Arial"/>
        </w:rPr>
        <w:t xml:space="preserve">Sputum tests </w:t>
      </w:r>
      <w:r w:rsidR="000F7AB4" w:rsidRPr="00722F02">
        <w:rPr>
          <w:rFonts w:ascii="Arial" w:hAnsi="Arial" w:cs="Arial"/>
        </w:rPr>
        <w:t>may include</w:t>
      </w:r>
      <w:r w:rsidR="006B1448" w:rsidRPr="00722F02">
        <w:rPr>
          <w:rFonts w:ascii="Arial" w:hAnsi="Arial" w:cs="Arial"/>
        </w:rPr>
        <w:t xml:space="preserve"> but are not limited to</w:t>
      </w:r>
      <w:r w:rsidR="000F7AB4" w:rsidRPr="00722F02">
        <w:rPr>
          <w:rFonts w:ascii="Arial" w:hAnsi="Arial" w:cs="Arial"/>
        </w:rPr>
        <w:t>:</w:t>
      </w:r>
    </w:p>
    <w:p w14:paraId="0D24CFB8" w14:textId="77777777" w:rsidR="000F7AB4" w:rsidRPr="00722F02" w:rsidRDefault="000F7AB4" w:rsidP="006D7AE2">
      <w:pPr>
        <w:pStyle w:val="NoSpacing"/>
        <w:spacing w:line="276" w:lineRule="auto"/>
        <w:jc w:val="both"/>
        <w:rPr>
          <w:rFonts w:ascii="Arial" w:hAnsi="Arial" w:cs="Arial"/>
        </w:rPr>
      </w:pPr>
      <w:r w:rsidRPr="00722F02">
        <w:rPr>
          <w:rFonts w:ascii="Arial" w:hAnsi="Arial" w:cs="Arial"/>
        </w:rPr>
        <w:t>- Culture smear microscopy</w:t>
      </w:r>
    </w:p>
    <w:p w14:paraId="58417280" w14:textId="77777777" w:rsidR="000F7AB4" w:rsidRPr="00722F02" w:rsidRDefault="000F7AB4" w:rsidP="006D7AE2">
      <w:pPr>
        <w:pStyle w:val="NoSpacing"/>
        <w:spacing w:line="276" w:lineRule="auto"/>
        <w:jc w:val="both"/>
        <w:rPr>
          <w:rFonts w:ascii="Arial" w:hAnsi="Arial" w:cs="Arial"/>
        </w:rPr>
      </w:pPr>
      <w:r w:rsidRPr="00722F02">
        <w:rPr>
          <w:rFonts w:ascii="Arial" w:hAnsi="Arial" w:cs="Arial"/>
        </w:rPr>
        <w:t xml:space="preserve">- Rapid test for isoniazid, </w:t>
      </w:r>
      <w:proofErr w:type="gramStart"/>
      <w:r w:rsidRPr="00722F02">
        <w:rPr>
          <w:rFonts w:ascii="Arial" w:hAnsi="Arial" w:cs="Arial"/>
        </w:rPr>
        <w:t>rifampicin</w:t>
      </w:r>
      <w:proofErr w:type="gramEnd"/>
      <w:r w:rsidRPr="00722F02">
        <w:rPr>
          <w:rFonts w:ascii="Arial" w:hAnsi="Arial" w:cs="Arial"/>
        </w:rPr>
        <w:t xml:space="preserve"> and fluoroquinolone resistance</w:t>
      </w:r>
    </w:p>
    <w:p w14:paraId="61D27C3A" w14:textId="77777777" w:rsidR="000F7AB4" w:rsidRPr="00722F02" w:rsidRDefault="000F7AB4" w:rsidP="006D7AE2">
      <w:pPr>
        <w:pStyle w:val="NoSpacing"/>
        <w:spacing w:line="276" w:lineRule="auto"/>
        <w:jc w:val="both"/>
        <w:rPr>
          <w:rFonts w:ascii="Arial" w:hAnsi="Arial" w:cs="Arial"/>
        </w:rPr>
      </w:pPr>
      <w:r w:rsidRPr="00722F02">
        <w:rPr>
          <w:rFonts w:ascii="Arial" w:hAnsi="Arial" w:cs="Arial"/>
        </w:rPr>
        <w:t xml:space="preserve">- </w:t>
      </w:r>
      <w:proofErr w:type="gramStart"/>
      <w:r w:rsidRPr="00722F02">
        <w:rPr>
          <w:rFonts w:ascii="Arial" w:hAnsi="Arial" w:cs="Arial"/>
        </w:rPr>
        <w:t>First and second line</w:t>
      </w:r>
      <w:proofErr w:type="gramEnd"/>
      <w:r w:rsidRPr="00722F02">
        <w:rPr>
          <w:rFonts w:ascii="Arial" w:hAnsi="Arial" w:cs="Arial"/>
        </w:rPr>
        <w:t xml:space="preserve"> drug resistance testing</w:t>
      </w:r>
    </w:p>
    <w:p w14:paraId="5E7E6A65" w14:textId="51A28A41" w:rsidR="000464DF" w:rsidRPr="00722F02" w:rsidRDefault="000F7AB4" w:rsidP="006D7AE2">
      <w:pPr>
        <w:pStyle w:val="NoSpacing"/>
        <w:spacing w:line="276" w:lineRule="auto"/>
        <w:jc w:val="both"/>
        <w:rPr>
          <w:rFonts w:ascii="Arial" w:hAnsi="Arial" w:cs="Arial"/>
        </w:rPr>
      </w:pPr>
      <w:r w:rsidRPr="00722F02">
        <w:rPr>
          <w:rFonts w:ascii="Arial" w:hAnsi="Arial" w:cs="Arial"/>
        </w:rPr>
        <w:t>- Rapid molecular diagnostics (</w:t>
      </w:r>
      <w:proofErr w:type="spellStart"/>
      <w:r w:rsidRPr="00722F02">
        <w:rPr>
          <w:rFonts w:ascii="Arial" w:hAnsi="Arial" w:cs="Arial"/>
        </w:rPr>
        <w:t>eg.</w:t>
      </w:r>
      <w:proofErr w:type="spellEnd"/>
      <w:r w:rsidRPr="00722F02">
        <w:rPr>
          <w:rFonts w:ascii="Arial" w:hAnsi="Arial" w:cs="Arial"/>
        </w:rPr>
        <w:t xml:space="preserve"> Hain and GeneXpert)</w:t>
      </w:r>
    </w:p>
    <w:p w14:paraId="60B227C0" w14:textId="6590E1BF" w:rsidR="000F7AB4" w:rsidRPr="00722F02" w:rsidRDefault="000F7AB4" w:rsidP="006D7AE2">
      <w:pPr>
        <w:pStyle w:val="NoSpacing"/>
        <w:spacing w:line="276" w:lineRule="auto"/>
        <w:jc w:val="both"/>
        <w:rPr>
          <w:rFonts w:ascii="Arial" w:hAnsi="Arial" w:cs="Arial"/>
        </w:rPr>
      </w:pPr>
      <w:r w:rsidRPr="00722F02">
        <w:rPr>
          <w:rFonts w:ascii="Arial" w:hAnsi="Arial" w:cs="Arial"/>
        </w:rPr>
        <w:t>- Nucleic acid amplification testing</w:t>
      </w:r>
    </w:p>
    <w:p w14:paraId="6869E4D8" w14:textId="761A9833" w:rsidR="000464DF" w:rsidRDefault="000464DF" w:rsidP="006D7AE2">
      <w:pPr>
        <w:pStyle w:val="NoSpacing"/>
        <w:spacing w:line="276" w:lineRule="auto"/>
        <w:jc w:val="both"/>
        <w:rPr>
          <w:rFonts w:ascii="Arial" w:hAnsi="Arial" w:cs="Arial"/>
        </w:rPr>
      </w:pPr>
      <w:r w:rsidRPr="00722F02">
        <w:rPr>
          <w:rFonts w:ascii="Arial" w:hAnsi="Arial" w:cs="Arial"/>
        </w:rPr>
        <w:t xml:space="preserve">- Pathogen whole genome sequencing </w:t>
      </w:r>
    </w:p>
    <w:p w14:paraId="754DD3F6" w14:textId="77777777" w:rsidR="00CB53D1" w:rsidRPr="00722F02" w:rsidRDefault="00CB53D1" w:rsidP="006D7AE2">
      <w:pPr>
        <w:pStyle w:val="NoSpacing"/>
        <w:spacing w:line="276" w:lineRule="auto"/>
        <w:jc w:val="both"/>
        <w:rPr>
          <w:rFonts w:ascii="Arial" w:hAnsi="Arial" w:cs="Arial"/>
        </w:rPr>
      </w:pPr>
    </w:p>
    <w:p w14:paraId="26F94CE2" w14:textId="5729F970" w:rsidR="00EA767F" w:rsidRPr="00722F02" w:rsidRDefault="00AA05EE" w:rsidP="006D7AE2">
      <w:pPr>
        <w:pStyle w:val="ListParagraph"/>
        <w:numPr>
          <w:ilvl w:val="0"/>
          <w:numId w:val="40"/>
        </w:numPr>
        <w:ind w:left="0" w:firstLine="0"/>
        <w:jc w:val="both"/>
        <w:rPr>
          <w:rFonts w:ascii="Arial" w:hAnsi="Arial" w:cs="Arial"/>
        </w:rPr>
      </w:pPr>
      <w:bookmarkStart w:id="45" w:name="_Ref457824668"/>
      <w:r w:rsidRPr="00722F02">
        <w:rPr>
          <w:rFonts w:ascii="Arial" w:hAnsi="Arial" w:cs="Arial"/>
        </w:rPr>
        <w:t>DATA MONITORING AND QUALITY ASSURANCE</w:t>
      </w:r>
      <w:bookmarkEnd w:id="45"/>
    </w:p>
    <w:p w14:paraId="450730F3" w14:textId="00532CE3" w:rsidR="001F594B" w:rsidRPr="00722F02" w:rsidRDefault="001F594B" w:rsidP="006D7AE2">
      <w:pPr>
        <w:pStyle w:val="ListParagraph"/>
        <w:numPr>
          <w:ilvl w:val="1"/>
          <w:numId w:val="40"/>
        </w:numPr>
        <w:ind w:left="0" w:firstLine="0"/>
        <w:jc w:val="both"/>
        <w:rPr>
          <w:rFonts w:ascii="Arial" w:hAnsi="Arial" w:cs="Arial"/>
          <w:b/>
        </w:rPr>
      </w:pPr>
      <w:r w:rsidRPr="00722F02">
        <w:rPr>
          <w:rFonts w:ascii="Arial" w:hAnsi="Arial" w:cs="Arial"/>
          <w:b/>
        </w:rPr>
        <w:t>Statistical and Data Management</w:t>
      </w:r>
    </w:p>
    <w:p w14:paraId="3FEDB29E" w14:textId="77777777" w:rsidR="001F594B" w:rsidRPr="00722F02" w:rsidRDefault="001F594B" w:rsidP="006D7AE2">
      <w:pPr>
        <w:pStyle w:val="ListParagraph"/>
        <w:ind w:left="0"/>
        <w:jc w:val="both"/>
        <w:rPr>
          <w:rFonts w:ascii="Arial" w:hAnsi="Arial" w:cs="Arial"/>
          <w:b/>
        </w:rPr>
      </w:pPr>
    </w:p>
    <w:p w14:paraId="1CEA3729" w14:textId="3FC419C7" w:rsidR="00D915FE" w:rsidRPr="00722F02" w:rsidRDefault="001F594B" w:rsidP="006D7AE2">
      <w:pPr>
        <w:pStyle w:val="ListParagraph"/>
        <w:ind w:left="0"/>
        <w:jc w:val="both"/>
        <w:rPr>
          <w:rFonts w:ascii="Arial" w:hAnsi="Arial" w:cs="Arial"/>
        </w:rPr>
      </w:pPr>
      <w:r w:rsidRPr="00722F02">
        <w:rPr>
          <w:rFonts w:ascii="Arial" w:hAnsi="Arial" w:cs="Arial"/>
        </w:rPr>
        <w:t xml:space="preserve">Prior to enrollment, all research staff will participate in human </w:t>
      </w:r>
      <w:proofErr w:type="gramStart"/>
      <w:r w:rsidRPr="00722F02">
        <w:rPr>
          <w:rFonts w:ascii="Arial" w:hAnsi="Arial" w:cs="Arial"/>
        </w:rPr>
        <w:t>subjects</w:t>
      </w:r>
      <w:proofErr w:type="gramEnd"/>
      <w:r w:rsidRPr="00722F02">
        <w:rPr>
          <w:rFonts w:ascii="Arial" w:hAnsi="Arial" w:cs="Arial"/>
        </w:rPr>
        <w:t xml:space="preserve"> protection training/Good Clinical Practice training to ensure sensitive data confidentiality for all study participants. Informed Consent Forms and all forms containing patient identifiers will be kept separate from study forms in a secure</w:t>
      </w:r>
      <w:r w:rsidR="0069503C" w:rsidRPr="00722F02">
        <w:rPr>
          <w:rFonts w:ascii="Arial" w:hAnsi="Arial" w:cs="Arial"/>
        </w:rPr>
        <w:t>, locked</w:t>
      </w:r>
      <w:r w:rsidRPr="00722F02">
        <w:rPr>
          <w:rFonts w:ascii="Arial" w:hAnsi="Arial" w:cs="Arial"/>
        </w:rPr>
        <w:t xml:space="preserve"> location. Upon enrolment, participants will be assigned a unique study identifier</w:t>
      </w:r>
      <w:r w:rsidR="00D915FE" w:rsidRPr="00722F02">
        <w:rPr>
          <w:rFonts w:ascii="Arial" w:hAnsi="Arial" w:cs="Arial"/>
        </w:rPr>
        <w:t xml:space="preserve"> (PID) assigned by the CAPRISA Data Management Center</w:t>
      </w:r>
      <w:r w:rsidRPr="00722F02">
        <w:rPr>
          <w:rFonts w:ascii="Arial" w:hAnsi="Arial" w:cs="Arial"/>
        </w:rPr>
        <w:t xml:space="preserve">. </w:t>
      </w:r>
      <w:r w:rsidR="003D404A" w:rsidRPr="00722F02">
        <w:rPr>
          <w:rFonts w:ascii="Arial" w:hAnsi="Arial" w:cs="Arial"/>
        </w:rPr>
        <w:t>Relevant clinical d</w:t>
      </w:r>
      <w:r w:rsidRPr="00722F02">
        <w:rPr>
          <w:rFonts w:ascii="Arial" w:hAnsi="Arial" w:cs="Arial"/>
        </w:rPr>
        <w:t xml:space="preserve">ata </w:t>
      </w:r>
      <w:r w:rsidR="0069503C" w:rsidRPr="00722F02">
        <w:rPr>
          <w:rFonts w:ascii="Arial" w:hAnsi="Arial" w:cs="Arial"/>
        </w:rPr>
        <w:t>will be collected by</w:t>
      </w:r>
      <w:r w:rsidRPr="00722F02">
        <w:rPr>
          <w:rFonts w:ascii="Arial" w:hAnsi="Arial" w:cs="Arial"/>
        </w:rPr>
        <w:t xml:space="preserve"> chart </w:t>
      </w:r>
      <w:r w:rsidR="0069503C" w:rsidRPr="00722F02">
        <w:rPr>
          <w:rFonts w:ascii="Arial" w:hAnsi="Arial" w:cs="Arial"/>
        </w:rPr>
        <w:t xml:space="preserve">abstraction. </w:t>
      </w:r>
      <w:r w:rsidR="00B4457E" w:rsidRPr="00722F02">
        <w:rPr>
          <w:rFonts w:ascii="Arial" w:hAnsi="Arial" w:cs="Arial"/>
        </w:rPr>
        <w:t>Baseline (enrolment)</w:t>
      </w:r>
      <w:r w:rsidRPr="00722F02">
        <w:rPr>
          <w:rFonts w:ascii="Arial" w:hAnsi="Arial" w:cs="Arial"/>
        </w:rPr>
        <w:t>, Monthly Clinical Visits, and Follow-up Interviews will</w:t>
      </w:r>
      <w:r w:rsidR="00992B4A" w:rsidRPr="00722F02">
        <w:rPr>
          <w:rFonts w:ascii="Arial" w:hAnsi="Arial" w:cs="Arial"/>
        </w:rPr>
        <w:t xml:space="preserve"> be</w:t>
      </w:r>
      <w:r w:rsidRPr="00722F02">
        <w:rPr>
          <w:rFonts w:ascii="Arial" w:hAnsi="Arial" w:cs="Arial"/>
        </w:rPr>
        <w:t xml:space="preserve"> collected with </w:t>
      </w:r>
      <w:r w:rsidR="00FE6C3E" w:rsidRPr="00722F02">
        <w:rPr>
          <w:rFonts w:ascii="Arial" w:hAnsi="Arial" w:cs="Arial"/>
        </w:rPr>
        <w:t>tablet-based</w:t>
      </w:r>
      <w:r w:rsidR="00D7477B" w:rsidRPr="00722F02">
        <w:rPr>
          <w:rFonts w:ascii="Arial" w:hAnsi="Arial" w:cs="Arial"/>
        </w:rPr>
        <w:t xml:space="preserve"> </w:t>
      </w:r>
      <w:r w:rsidRPr="00722F02">
        <w:rPr>
          <w:rFonts w:ascii="Arial" w:hAnsi="Arial" w:cs="Arial"/>
        </w:rPr>
        <w:t>collection forms</w:t>
      </w:r>
      <w:r w:rsidR="00D915FE" w:rsidRPr="00722F02">
        <w:rPr>
          <w:rFonts w:ascii="Arial" w:hAnsi="Arial" w:cs="Arial"/>
        </w:rPr>
        <w:t xml:space="preserve"> (</w:t>
      </w:r>
      <w:r w:rsidR="00500A3A" w:rsidRPr="00722F02">
        <w:rPr>
          <w:rFonts w:ascii="Arial" w:hAnsi="Arial" w:cs="Arial"/>
        </w:rPr>
        <w:t>Case Report Forms (</w:t>
      </w:r>
      <w:r w:rsidR="00D915FE" w:rsidRPr="00722F02">
        <w:rPr>
          <w:rFonts w:ascii="Arial" w:hAnsi="Arial" w:cs="Arial"/>
        </w:rPr>
        <w:t>CRFs)</w:t>
      </w:r>
      <w:r w:rsidR="00165AB0" w:rsidRPr="00722F02">
        <w:rPr>
          <w:rFonts w:ascii="Arial" w:hAnsi="Arial" w:cs="Arial"/>
        </w:rPr>
        <w:t>)</w:t>
      </w:r>
      <w:r w:rsidRPr="00722F02">
        <w:rPr>
          <w:rFonts w:ascii="Arial" w:hAnsi="Arial" w:cs="Arial"/>
        </w:rPr>
        <w:t xml:space="preserve">. </w:t>
      </w:r>
      <w:r w:rsidR="00500A3A" w:rsidRPr="00722F02">
        <w:rPr>
          <w:rFonts w:ascii="Arial" w:hAnsi="Arial" w:cs="Arial"/>
        </w:rPr>
        <w:t>The PID will be used on all CRFs to identify the participant for the duration of the study.</w:t>
      </w:r>
    </w:p>
    <w:p w14:paraId="6052D89D" w14:textId="77777777" w:rsidR="00D915FE" w:rsidRPr="00722F02" w:rsidRDefault="00D915FE" w:rsidP="006D7AE2">
      <w:pPr>
        <w:pStyle w:val="ListParagraph"/>
        <w:ind w:left="0"/>
        <w:jc w:val="both"/>
        <w:rPr>
          <w:rFonts w:ascii="Arial" w:hAnsi="Arial" w:cs="Arial"/>
        </w:rPr>
      </w:pPr>
    </w:p>
    <w:p w14:paraId="654CEC21" w14:textId="7C38902D" w:rsidR="00D915FE" w:rsidRPr="00722F02" w:rsidRDefault="00D915FE" w:rsidP="006D7AE2">
      <w:pPr>
        <w:pStyle w:val="ListParagraph"/>
        <w:ind w:left="0"/>
        <w:jc w:val="both"/>
        <w:rPr>
          <w:rFonts w:ascii="Arial" w:hAnsi="Arial" w:cs="Arial"/>
        </w:rPr>
      </w:pPr>
      <w:r w:rsidRPr="00722F02">
        <w:rPr>
          <w:rFonts w:ascii="Arial" w:hAnsi="Arial" w:cs="Arial"/>
        </w:rPr>
        <w:t xml:space="preserve">Prior to </w:t>
      </w:r>
      <w:r w:rsidR="00D7477B" w:rsidRPr="00722F02">
        <w:rPr>
          <w:rFonts w:ascii="Arial" w:hAnsi="Arial" w:cs="Arial"/>
        </w:rPr>
        <w:t>capturing</w:t>
      </w:r>
      <w:r w:rsidRPr="00722F02">
        <w:rPr>
          <w:rFonts w:ascii="Arial" w:hAnsi="Arial" w:cs="Arial"/>
        </w:rPr>
        <w:t xml:space="preserve"> any study data </w:t>
      </w:r>
      <w:r w:rsidR="00D7477B" w:rsidRPr="00722F02">
        <w:rPr>
          <w:rFonts w:ascii="Arial" w:hAnsi="Arial" w:cs="Arial"/>
        </w:rPr>
        <w:t>into</w:t>
      </w:r>
      <w:r w:rsidRPr="00722F02">
        <w:rPr>
          <w:rFonts w:ascii="Arial" w:hAnsi="Arial" w:cs="Arial"/>
        </w:rPr>
        <w:t xml:space="preserve"> CRFs, instructions will be given by the CAPRISA Data Management core. Completed CRFs must be checked by </w:t>
      </w:r>
      <w:r w:rsidR="003D404A" w:rsidRPr="00722F02">
        <w:rPr>
          <w:rFonts w:ascii="Arial" w:hAnsi="Arial" w:cs="Arial"/>
        </w:rPr>
        <w:t xml:space="preserve">the </w:t>
      </w:r>
      <w:r w:rsidRPr="00722F02">
        <w:rPr>
          <w:rFonts w:ascii="Arial" w:hAnsi="Arial" w:cs="Arial"/>
        </w:rPr>
        <w:t>Quality Control (QC) officer</w:t>
      </w:r>
      <w:r w:rsidR="003D404A" w:rsidRPr="00722F02">
        <w:rPr>
          <w:rFonts w:ascii="Arial" w:hAnsi="Arial" w:cs="Arial"/>
        </w:rPr>
        <w:t>s</w:t>
      </w:r>
      <w:r w:rsidR="00500A3A" w:rsidRPr="00722F02">
        <w:rPr>
          <w:rFonts w:ascii="Arial" w:hAnsi="Arial" w:cs="Arial"/>
        </w:rPr>
        <w:t xml:space="preserve">. CAPRISA Data Managers </w:t>
      </w:r>
      <w:r w:rsidR="00F835FC" w:rsidRPr="00722F02">
        <w:rPr>
          <w:rFonts w:ascii="Arial" w:hAnsi="Arial" w:cs="Arial"/>
        </w:rPr>
        <w:t xml:space="preserve">will </w:t>
      </w:r>
      <w:r w:rsidR="00500A3A" w:rsidRPr="00722F02">
        <w:rPr>
          <w:rFonts w:ascii="Arial" w:hAnsi="Arial" w:cs="Arial"/>
        </w:rPr>
        <w:t>verify and validate patient data. Quality control reports are produced</w:t>
      </w:r>
      <w:r w:rsidR="003D404A" w:rsidRPr="00722F02">
        <w:rPr>
          <w:rFonts w:ascii="Arial" w:hAnsi="Arial" w:cs="Arial"/>
        </w:rPr>
        <w:t xml:space="preserve"> </w:t>
      </w:r>
      <w:r w:rsidR="00500A3A" w:rsidRPr="00722F02">
        <w:rPr>
          <w:rFonts w:ascii="Arial" w:hAnsi="Arial" w:cs="Arial"/>
        </w:rPr>
        <w:t>and approved</w:t>
      </w:r>
      <w:r w:rsidR="003D404A" w:rsidRPr="00722F02">
        <w:rPr>
          <w:rFonts w:ascii="Arial" w:hAnsi="Arial" w:cs="Arial"/>
        </w:rPr>
        <w:t xml:space="preserve"> per </w:t>
      </w:r>
      <w:r w:rsidR="00500A3A" w:rsidRPr="00722F02">
        <w:rPr>
          <w:rFonts w:ascii="Arial" w:hAnsi="Arial" w:cs="Arial"/>
        </w:rPr>
        <w:t>CAPRISA data management Standard Operating Procedures (SOPs).</w:t>
      </w:r>
    </w:p>
    <w:p w14:paraId="530B99CF" w14:textId="77777777" w:rsidR="00D915FE" w:rsidRPr="00722F02" w:rsidRDefault="00D915FE" w:rsidP="006D7AE2">
      <w:pPr>
        <w:pStyle w:val="ListParagraph"/>
        <w:ind w:left="0"/>
        <w:jc w:val="both"/>
        <w:rPr>
          <w:rFonts w:ascii="Arial" w:hAnsi="Arial" w:cs="Arial"/>
        </w:rPr>
      </w:pPr>
    </w:p>
    <w:p w14:paraId="559006DC" w14:textId="299B82CD" w:rsidR="003D404A" w:rsidRPr="00722F02" w:rsidRDefault="003D404A" w:rsidP="006D7AE2">
      <w:pPr>
        <w:pStyle w:val="ListParagraph"/>
        <w:ind w:left="0"/>
        <w:jc w:val="both"/>
        <w:rPr>
          <w:rFonts w:ascii="Arial" w:hAnsi="Arial" w:cs="Arial"/>
        </w:rPr>
      </w:pPr>
      <w:r w:rsidRPr="00722F02">
        <w:rPr>
          <w:rFonts w:ascii="Arial" w:hAnsi="Arial" w:cs="Arial"/>
        </w:rPr>
        <w:t>RedCap</w:t>
      </w:r>
      <w:r w:rsidR="001F594B" w:rsidRPr="00722F02">
        <w:rPr>
          <w:rFonts w:ascii="Arial" w:hAnsi="Arial" w:cs="Arial"/>
        </w:rPr>
        <w:t xml:space="preserve"> software will be utilized for the development of study forms, data entry</w:t>
      </w:r>
      <w:r w:rsidRPr="00722F02">
        <w:rPr>
          <w:rFonts w:ascii="Arial" w:hAnsi="Arial" w:cs="Arial"/>
        </w:rPr>
        <w:t>,</w:t>
      </w:r>
      <w:r w:rsidR="001F594B" w:rsidRPr="00722F02">
        <w:rPr>
          <w:rFonts w:ascii="Arial" w:hAnsi="Arial" w:cs="Arial"/>
        </w:rPr>
        <w:t xml:space="preserve"> and data management</w:t>
      </w:r>
      <w:r w:rsidR="00D915FE" w:rsidRPr="00722F02">
        <w:rPr>
          <w:rFonts w:ascii="Arial" w:hAnsi="Arial" w:cs="Arial"/>
        </w:rPr>
        <w:t xml:space="preserve"> </w:t>
      </w:r>
      <w:r w:rsidRPr="00722F02">
        <w:rPr>
          <w:rFonts w:ascii="Arial" w:hAnsi="Arial" w:cs="Arial"/>
        </w:rPr>
        <w:t>of electronic data</w:t>
      </w:r>
      <w:r w:rsidR="001F594B" w:rsidRPr="00722F02">
        <w:rPr>
          <w:rFonts w:ascii="Arial" w:hAnsi="Arial" w:cs="Arial"/>
        </w:rPr>
        <w:t xml:space="preserve">. Electronic data will be kept securely on encrypted and password </w:t>
      </w:r>
      <w:r w:rsidR="001F594B" w:rsidRPr="00722F02">
        <w:rPr>
          <w:rFonts w:ascii="Arial" w:hAnsi="Arial" w:cs="Arial"/>
        </w:rPr>
        <w:lastRenderedPageBreak/>
        <w:t xml:space="preserve">protected end point devices with support from the CAPRISA Data Management Core. </w:t>
      </w:r>
      <w:r w:rsidRPr="00722F02">
        <w:rPr>
          <w:rFonts w:ascii="Arial" w:hAnsi="Arial" w:cs="Arial"/>
        </w:rPr>
        <w:t>Users on the study team will have access to the study database with individual login credentials including username and password.</w:t>
      </w:r>
    </w:p>
    <w:p w14:paraId="451E0497" w14:textId="77777777" w:rsidR="003D404A" w:rsidRPr="00722F02" w:rsidRDefault="003D404A" w:rsidP="006D7AE2">
      <w:pPr>
        <w:pStyle w:val="ListParagraph"/>
        <w:ind w:left="0"/>
        <w:jc w:val="both"/>
        <w:rPr>
          <w:rFonts w:ascii="Arial" w:hAnsi="Arial" w:cs="Arial"/>
        </w:rPr>
      </w:pPr>
    </w:p>
    <w:p w14:paraId="7F1882A5" w14:textId="48E33D96" w:rsidR="001F594B" w:rsidRPr="00722F02" w:rsidRDefault="001F594B" w:rsidP="006D7AE2">
      <w:pPr>
        <w:pStyle w:val="ListParagraph"/>
        <w:ind w:left="0"/>
        <w:jc w:val="both"/>
        <w:rPr>
          <w:rFonts w:ascii="Arial" w:hAnsi="Arial" w:cs="Arial"/>
        </w:rPr>
      </w:pPr>
      <w:r w:rsidRPr="00722F02">
        <w:rPr>
          <w:rFonts w:ascii="Arial" w:hAnsi="Arial" w:cs="Arial"/>
        </w:rPr>
        <w:t xml:space="preserve">Only the </w:t>
      </w:r>
      <w:r w:rsidR="00992B4A" w:rsidRPr="00722F02">
        <w:rPr>
          <w:rFonts w:ascii="Arial" w:hAnsi="Arial" w:cs="Arial"/>
        </w:rPr>
        <w:t>designe</w:t>
      </w:r>
      <w:r w:rsidR="002533F0" w:rsidRPr="00722F02">
        <w:rPr>
          <w:rFonts w:ascii="Arial" w:hAnsi="Arial" w:cs="Arial"/>
        </w:rPr>
        <w:t>d members of the study staff</w:t>
      </w:r>
      <w:r w:rsidR="00572221" w:rsidRPr="00722F02">
        <w:rPr>
          <w:rFonts w:ascii="Arial" w:hAnsi="Arial" w:cs="Arial"/>
        </w:rPr>
        <w:t xml:space="preserve"> </w:t>
      </w:r>
      <w:r w:rsidRPr="00722F02">
        <w:rPr>
          <w:rFonts w:ascii="Arial" w:hAnsi="Arial" w:cs="Arial"/>
        </w:rPr>
        <w:t>will have access to the key linking the</w:t>
      </w:r>
      <w:r w:rsidR="002533F0" w:rsidRPr="00722F02">
        <w:rPr>
          <w:rFonts w:ascii="Arial" w:hAnsi="Arial" w:cs="Arial"/>
        </w:rPr>
        <w:t xml:space="preserve"> study PID</w:t>
      </w:r>
      <w:r w:rsidRPr="00722F02">
        <w:rPr>
          <w:rFonts w:ascii="Arial" w:hAnsi="Arial" w:cs="Arial"/>
        </w:rPr>
        <w:t xml:space="preserve"> data to patient identifiers.  </w:t>
      </w:r>
    </w:p>
    <w:p w14:paraId="6A58FC15" w14:textId="77777777" w:rsidR="001F594B" w:rsidRPr="00722F02" w:rsidRDefault="001F594B" w:rsidP="006D7AE2">
      <w:pPr>
        <w:pStyle w:val="ListParagraph"/>
        <w:ind w:left="0"/>
        <w:jc w:val="both"/>
        <w:rPr>
          <w:rFonts w:ascii="Arial" w:hAnsi="Arial" w:cs="Arial"/>
        </w:rPr>
      </w:pPr>
    </w:p>
    <w:p w14:paraId="72CBB37A" w14:textId="1238C84D" w:rsidR="00D915FE" w:rsidRPr="00722F02" w:rsidRDefault="00D915FE" w:rsidP="006D7AE2">
      <w:pPr>
        <w:pStyle w:val="ListParagraph"/>
        <w:numPr>
          <w:ilvl w:val="2"/>
          <w:numId w:val="40"/>
        </w:numPr>
        <w:ind w:left="0" w:firstLine="0"/>
        <w:jc w:val="both"/>
        <w:rPr>
          <w:rFonts w:ascii="Arial" w:hAnsi="Arial" w:cs="Arial"/>
          <w:b/>
        </w:rPr>
      </w:pPr>
      <w:r w:rsidRPr="00722F02">
        <w:rPr>
          <w:rFonts w:ascii="Arial" w:hAnsi="Arial" w:cs="Arial"/>
          <w:b/>
        </w:rPr>
        <w:t>CAPRISA Data Management Core</w:t>
      </w:r>
    </w:p>
    <w:p w14:paraId="0BB14736" w14:textId="77777777" w:rsidR="00D915FE" w:rsidRPr="00722F02" w:rsidRDefault="00D915FE" w:rsidP="006D7AE2">
      <w:pPr>
        <w:pStyle w:val="ListParagraph"/>
        <w:ind w:left="0"/>
        <w:jc w:val="both"/>
        <w:rPr>
          <w:rFonts w:ascii="Arial" w:hAnsi="Arial" w:cs="Arial"/>
          <w:b/>
        </w:rPr>
      </w:pPr>
    </w:p>
    <w:p w14:paraId="2B0587B5" w14:textId="39ABAAAF" w:rsidR="001F594B" w:rsidRPr="00722F02" w:rsidRDefault="001F594B" w:rsidP="006D7AE2">
      <w:pPr>
        <w:pStyle w:val="ListParagraph"/>
        <w:ind w:left="0"/>
        <w:jc w:val="both"/>
        <w:rPr>
          <w:rFonts w:ascii="Arial" w:hAnsi="Arial" w:cs="Arial"/>
        </w:rPr>
      </w:pPr>
      <w:r w:rsidRPr="00722F02">
        <w:rPr>
          <w:rFonts w:ascii="Arial" w:hAnsi="Arial" w:cs="Arial"/>
        </w:rPr>
        <w:t xml:space="preserve">The Data Management Core comprises 3 </w:t>
      </w:r>
      <w:r w:rsidR="000464DF" w:rsidRPr="00722F02">
        <w:rPr>
          <w:rFonts w:ascii="Arial" w:hAnsi="Arial" w:cs="Arial"/>
        </w:rPr>
        <w:t>components:</w:t>
      </w:r>
      <w:r w:rsidRPr="00722F02">
        <w:rPr>
          <w:rFonts w:ascii="Arial" w:hAnsi="Arial" w:cs="Arial"/>
        </w:rPr>
        <w:t xml:space="preserve"> a) IT section, b) Data</w:t>
      </w:r>
      <w:r w:rsidR="00500A3A" w:rsidRPr="00722F02">
        <w:rPr>
          <w:rFonts w:ascii="Arial" w:hAnsi="Arial" w:cs="Arial"/>
        </w:rPr>
        <w:t>F</w:t>
      </w:r>
      <w:r w:rsidRPr="00722F02">
        <w:rPr>
          <w:rFonts w:ascii="Arial" w:hAnsi="Arial" w:cs="Arial"/>
        </w:rPr>
        <w:t xml:space="preserve">axing, data entry and data encoding and c) data management. Skills, technical </w:t>
      </w:r>
      <w:r w:rsidR="000464DF" w:rsidRPr="00722F02">
        <w:rPr>
          <w:rFonts w:ascii="Arial" w:hAnsi="Arial" w:cs="Arial"/>
        </w:rPr>
        <w:t>support,</w:t>
      </w:r>
      <w:r w:rsidRPr="00722F02">
        <w:rPr>
          <w:rFonts w:ascii="Arial" w:hAnsi="Arial" w:cs="Arial"/>
        </w:rPr>
        <w:t xml:space="preserve"> and infrastructure to enable quality data collection and efficient transfer of data from the sites to the data management center are available through the CAPRISA data management core. They are also responsible for purchase and maintenance of all data manage</w:t>
      </w:r>
      <w:r w:rsidR="00572221" w:rsidRPr="00722F02">
        <w:rPr>
          <w:rFonts w:ascii="Arial" w:hAnsi="Arial" w:cs="Arial"/>
        </w:rPr>
        <w:t>ment equipment such as the DataF</w:t>
      </w:r>
      <w:r w:rsidRPr="00722F02">
        <w:rPr>
          <w:rFonts w:ascii="Arial" w:hAnsi="Arial" w:cs="Arial"/>
        </w:rPr>
        <w:t xml:space="preserve">ax machines. </w:t>
      </w:r>
    </w:p>
    <w:p w14:paraId="0E340139" w14:textId="77777777" w:rsidR="00EA767F" w:rsidRPr="00722F02" w:rsidRDefault="00EA767F" w:rsidP="006D7AE2">
      <w:pPr>
        <w:pStyle w:val="ListParagraph"/>
        <w:ind w:left="0"/>
        <w:jc w:val="both"/>
        <w:rPr>
          <w:rFonts w:ascii="Arial" w:hAnsi="Arial" w:cs="Arial"/>
        </w:rPr>
      </w:pPr>
    </w:p>
    <w:p w14:paraId="7C1FB2B5" w14:textId="4FC3AC9F" w:rsidR="00EA767F" w:rsidRPr="00722F02" w:rsidRDefault="002F0D88" w:rsidP="006D7AE2">
      <w:pPr>
        <w:pStyle w:val="ListParagraph"/>
        <w:numPr>
          <w:ilvl w:val="2"/>
          <w:numId w:val="40"/>
        </w:numPr>
        <w:ind w:left="0" w:firstLine="0"/>
        <w:jc w:val="both"/>
        <w:rPr>
          <w:rFonts w:ascii="Arial" w:hAnsi="Arial" w:cs="Arial"/>
          <w:b/>
        </w:rPr>
      </w:pPr>
      <w:r w:rsidRPr="00722F02">
        <w:rPr>
          <w:rFonts w:ascii="Arial" w:hAnsi="Arial" w:cs="Arial"/>
          <w:b/>
        </w:rPr>
        <w:t xml:space="preserve">Quality </w:t>
      </w:r>
      <w:r w:rsidR="00D915FE" w:rsidRPr="00722F02">
        <w:rPr>
          <w:rFonts w:ascii="Arial" w:hAnsi="Arial" w:cs="Arial"/>
          <w:b/>
        </w:rPr>
        <w:t>C</w:t>
      </w:r>
      <w:r w:rsidRPr="00722F02">
        <w:rPr>
          <w:rFonts w:ascii="Arial" w:hAnsi="Arial" w:cs="Arial"/>
          <w:b/>
        </w:rPr>
        <w:t>ontrol/</w:t>
      </w:r>
      <w:r w:rsidR="00D915FE" w:rsidRPr="00722F02">
        <w:rPr>
          <w:rFonts w:ascii="Arial" w:hAnsi="Arial" w:cs="Arial"/>
          <w:b/>
        </w:rPr>
        <w:t>A</w:t>
      </w:r>
      <w:r w:rsidRPr="00722F02">
        <w:rPr>
          <w:rFonts w:ascii="Arial" w:hAnsi="Arial" w:cs="Arial"/>
          <w:b/>
        </w:rPr>
        <w:t>ssurance</w:t>
      </w:r>
    </w:p>
    <w:p w14:paraId="6717C323" w14:textId="77777777" w:rsidR="002F0D88" w:rsidRPr="00722F02" w:rsidRDefault="002F0D88" w:rsidP="006D7AE2">
      <w:pPr>
        <w:pStyle w:val="ListParagraph"/>
        <w:ind w:left="0"/>
        <w:jc w:val="both"/>
        <w:rPr>
          <w:rFonts w:ascii="Arial" w:hAnsi="Arial" w:cs="Arial"/>
        </w:rPr>
      </w:pPr>
    </w:p>
    <w:p w14:paraId="15A5F973" w14:textId="50D16B77" w:rsidR="002F0D88" w:rsidRPr="00722F02" w:rsidRDefault="002F0D88" w:rsidP="006D7AE2">
      <w:pPr>
        <w:pStyle w:val="ListParagraph"/>
        <w:ind w:left="0"/>
        <w:jc w:val="both"/>
        <w:rPr>
          <w:rFonts w:ascii="Arial" w:hAnsi="Arial" w:cs="Arial"/>
        </w:rPr>
      </w:pPr>
      <w:r w:rsidRPr="00722F02">
        <w:rPr>
          <w:rFonts w:ascii="Arial" w:hAnsi="Arial" w:cs="Arial"/>
        </w:rPr>
        <w:t xml:space="preserve">Quality checks will be performed on the </w:t>
      </w:r>
      <w:r w:rsidR="002533F0" w:rsidRPr="00722F02">
        <w:rPr>
          <w:rFonts w:ascii="Arial" w:hAnsi="Arial" w:cs="Arial"/>
        </w:rPr>
        <w:t xml:space="preserve">data </w:t>
      </w:r>
      <w:proofErr w:type="gramStart"/>
      <w:r w:rsidR="002533F0" w:rsidRPr="00722F02">
        <w:rPr>
          <w:rFonts w:ascii="Arial" w:hAnsi="Arial" w:cs="Arial"/>
        </w:rPr>
        <w:t>entered into</w:t>
      </w:r>
      <w:proofErr w:type="gramEnd"/>
      <w:r w:rsidR="002533F0" w:rsidRPr="00722F02">
        <w:rPr>
          <w:rFonts w:ascii="Arial" w:hAnsi="Arial" w:cs="Arial"/>
        </w:rPr>
        <w:t xml:space="preserve"> the RedCap database.</w:t>
      </w:r>
    </w:p>
    <w:p w14:paraId="1B5F5B30" w14:textId="77777777" w:rsidR="008A5163" w:rsidRPr="00722F02" w:rsidRDefault="008A5163" w:rsidP="006D7AE2">
      <w:pPr>
        <w:pStyle w:val="ListParagraph"/>
        <w:ind w:left="0"/>
        <w:jc w:val="both"/>
        <w:rPr>
          <w:rFonts w:ascii="Arial" w:hAnsi="Arial" w:cs="Arial"/>
        </w:rPr>
      </w:pPr>
      <w:r w:rsidRPr="00722F02">
        <w:rPr>
          <w:rFonts w:ascii="Arial" w:hAnsi="Arial" w:cs="Arial"/>
        </w:rPr>
        <w:tab/>
      </w:r>
    </w:p>
    <w:p w14:paraId="32F53424" w14:textId="77777777" w:rsidR="008A5163" w:rsidRPr="00722F02" w:rsidRDefault="008A5163" w:rsidP="006D7AE2">
      <w:pPr>
        <w:pStyle w:val="ListParagraph"/>
        <w:ind w:left="0"/>
        <w:jc w:val="both"/>
        <w:rPr>
          <w:rFonts w:ascii="Arial" w:hAnsi="Arial" w:cs="Arial"/>
        </w:rPr>
      </w:pPr>
      <w:r w:rsidRPr="00722F02">
        <w:rPr>
          <w:rFonts w:ascii="Arial" w:hAnsi="Arial" w:cs="Arial"/>
        </w:rPr>
        <w:tab/>
        <w:t>-Responses are clearly</w:t>
      </w:r>
      <w:r w:rsidR="00671C59" w:rsidRPr="00722F02">
        <w:rPr>
          <w:rFonts w:ascii="Arial" w:hAnsi="Arial" w:cs="Arial"/>
        </w:rPr>
        <w:t xml:space="preserve"> documented </w:t>
      </w:r>
      <w:r w:rsidRPr="00722F02">
        <w:rPr>
          <w:rFonts w:ascii="Arial" w:hAnsi="Arial" w:cs="Arial"/>
        </w:rPr>
        <w:t>within designated spaces.</w:t>
      </w:r>
    </w:p>
    <w:p w14:paraId="03DE1057" w14:textId="77777777" w:rsidR="008A5163" w:rsidRPr="00722F02" w:rsidRDefault="008A5163" w:rsidP="006D7AE2">
      <w:pPr>
        <w:pStyle w:val="ListParagraph"/>
        <w:ind w:left="0"/>
        <w:jc w:val="both"/>
        <w:rPr>
          <w:rFonts w:ascii="Arial" w:hAnsi="Arial" w:cs="Arial"/>
        </w:rPr>
      </w:pPr>
      <w:r w:rsidRPr="00722F02">
        <w:rPr>
          <w:rFonts w:ascii="Arial" w:hAnsi="Arial" w:cs="Arial"/>
        </w:rPr>
        <w:tab/>
        <w:t>-All fields are completed with participant data; if no data was available, this is specified.</w:t>
      </w:r>
    </w:p>
    <w:p w14:paraId="7925831D" w14:textId="77777777" w:rsidR="008A5163" w:rsidRPr="00722F02" w:rsidRDefault="008A5163" w:rsidP="006D7AE2">
      <w:pPr>
        <w:pStyle w:val="ListParagraph"/>
        <w:ind w:left="0"/>
        <w:jc w:val="both"/>
        <w:rPr>
          <w:rFonts w:ascii="Arial" w:hAnsi="Arial" w:cs="Arial"/>
        </w:rPr>
      </w:pPr>
      <w:r w:rsidRPr="00722F02">
        <w:rPr>
          <w:rFonts w:ascii="Arial" w:hAnsi="Arial" w:cs="Arial"/>
        </w:rPr>
        <w:tab/>
        <w:t>-The participant PID is recorded on all pages of the study forms.</w:t>
      </w:r>
    </w:p>
    <w:p w14:paraId="2F23E181" w14:textId="77777777" w:rsidR="00F835FC" w:rsidRPr="00722F02" w:rsidRDefault="008A5163" w:rsidP="00D91A58">
      <w:pPr>
        <w:pStyle w:val="ListParagraph"/>
        <w:jc w:val="both"/>
        <w:rPr>
          <w:rFonts w:ascii="Arial" w:hAnsi="Arial" w:cs="Arial"/>
        </w:rPr>
      </w:pPr>
      <w:r w:rsidRPr="00722F02">
        <w:rPr>
          <w:rFonts w:ascii="Arial" w:hAnsi="Arial" w:cs="Arial"/>
        </w:rPr>
        <w:t xml:space="preserve">-The CAPRISA laboratory manager will ensure that all involved laboratories are compliant with </w:t>
      </w:r>
      <w:r w:rsidR="00671C59" w:rsidRPr="00722F02">
        <w:rPr>
          <w:rFonts w:ascii="Arial" w:hAnsi="Arial" w:cs="Arial"/>
        </w:rPr>
        <w:t>Good Laboratory P</w:t>
      </w:r>
      <w:r w:rsidRPr="00722F02">
        <w:rPr>
          <w:rFonts w:ascii="Arial" w:hAnsi="Arial" w:cs="Arial"/>
        </w:rPr>
        <w:t>ractices</w:t>
      </w:r>
      <w:r w:rsidR="00671C59" w:rsidRPr="00722F02">
        <w:rPr>
          <w:rFonts w:ascii="Arial" w:hAnsi="Arial" w:cs="Arial"/>
        </w:rPr>
        <w:t xml:space="preserve"> (GLP)</w:t>
      </w:r>
      <w:r w:rsidRPr="00722F02">
        <w:rPr>
          <w:rFonts w:ascii="Arial" w:hAnsi="Arial" w:cs="Arial"/>
        </w:rPr>
        <w:t xml:space="preserve">. </w:t>
      </w:r>
    </w:p>
    <w:p w14:paraId="0E8ECFFB" w14:textId="77777777" w:rsidR="00F835FC" w:rsidRPr="00722F02" w:rsidRDefault="00F835FC" w:rsidP="00D91A58">
      <w:pPr>
        <w:pStyle w:val="ListParagraph"/>
        <w:jc w:val="both"/>
        <w:rPr>
          <w:rFonts w:ascii="Arial" w:hAnsi="Arial" w:cs="Arial"/>
        </w:rPr>
      </w:pPr>
      <w:r w:rsidRPr="00722F02">
        <w:rPr>
          <w:rFonts w:ascii="Arial" w:hAnsi="Arial" w:cs="Arial"/>
        </w:rPr>
        <w:t>- The CAPRISA pharmacist will provide oversight for the preparation of the electronic pillboxes and pill counts.</w:t>
      </w:r>
    </w:p>
    <w:p w14:paraId="17CD99EA" w14:textId="77777777" w:rsidR="008A5163" w:rsidRPr="00722F02" w:rsidRDefault="008A5163" w:rsidP="006D7AE2">
      <w:pPr>
        <w:pStyle w:val="ListParagraph"/>
        <w:ind w:left="0"/>
        <w:jc w:val="both"/>
        <w:rPr>
          <w:rFonts w:ascii="Arial" w:hAnsi="Arial" w:cs="Arial"/>
        </w:rPr>
      </w:pPr>
    </w:p>
    <w:p w14:paraId="459675A8" w14:textId="41071343" w:rsidR="008A5163" w:rsidRPr="00722F02" w:rsidRDefault="008A5163" w:rsidP="006D7AE2">
      <w:pPr>
        <w:pStyle w:val="ListParagraph"/>
        <w:ind w:left="0"/>
        <w:jc w:val="both"/>
        <w:rPr>
          <w:rFonts w:ascii="Arial" w:hAnsi="Arial" w:cs="Arial"/>
        </w:rPr>
      </w:pPr>
      <w:r w:rsidRPr="00722F02">
        <w:rPr>
          <w:rFonts w:ascii="Arial" w:hAnsi="Arial" w:cs="Arial"/>
        </w:rPr>
        <w:t>QA/QC of data will be undertaken according to CAPRISA SOPs.</w:t>
      </w:r>
    </w:p>
    <w:p w14:paraId="477AC5C9" w14:textId="77777777" w:rsidR="00BD20AC" w:rsidRPr="00722F02" w:rsidRDefault="00BD20AC" w:rsidP="006D7AE2">
      <w:pPr>
        <w:pStyle w:val="ListParagraph"/>
        <w:ind w:left="0"/>
        <w:jc w:val="both"/>
        <w:rPr>
          <w:rFonts w:ascii="Arial" w:hAnsi="Arial" w:cs="Arial"/>
        </w:rPr>
      </w:pPr>
    </w:p>
    <w:p w14:paraId="382C8B18" w14:textId="524D1B6E" w:rsidR="00B52AF2" w:rsidRPr="00722F02" w:rsidRDefault="008A5163" w:rsidP="006D7AE2">
      <w:pPr>
        <w:pStyle w:val="ListParagraph"/>
        <w:numPr>
          <w:ilvl w:val="2"/>
          <w:numId w:val="40"/>
        </w:numPr>
        <w:ind w:left="0" w:firstLine="0"/>
        <w:jc w:val="both"/>
        <w:rPr>
          <w:rFonts w:ascii="Arial" w:hAnsi="Arial" w:cs="Arial"/>
          <w:b/>
        </w:rPr>
      </w:pPr>
      <w:r w:rsidRPr="00722F02">
        <w:rPr>
          <w:rFonts w:ascii="Arial" w:hAnsi="Arial" w:cs="Arial"/>
          <w:b/>
        </w:rPr>
        <w:t>Electronic Data Storage</w:t>
      </w:r>
    </w:p>
    <w:p w14:paraId="1FE0E220" w14:textId="77777777" w:rsidR="00500A3A" w:rsidRPr="00722F02" w:rsidRDefault="00B52AF2" w:rsidP="006D7AE2">
      <w:pPr>
        <w:jc w:val="both"/>
        <w:rPr>
          <w:rFonts w:ascii="Arial" w:hAnsi="Arial" w:cs="Arial"/>
        </w:rPr>
      </w:pPr>
      <w:r w:rsidRPr="00722F02">
        <w:rPr>
          <w:rFonts w:ascii="Arial" w:hAnsi="Arial" w:cs="Arial"/>
          <w:u w:val="single"/>
        </w:rPr>
        <w:t>CAP</w:t>
      </w:r>
      <w:r w:rsidR="00500A3A" w:rsidRPr="00722F02">
        <w:rPr>
          <w:rFonts w:ascii="Arial" w:hAnsi="Arial" w:cs="Arial"/>
          <w:u w:val="single"/>
        </w:rPr>
        <w:t>RISA</w:t>
      </w:r>
      <w:r w:rsidR="00500A3A" w:rsidRPr="00722F02">
        <w:rPr>
          <w:rFonts w:ascii="Arial" w:hAnsi="Arial" w:cs="Arial"/>
        </w:rPr>
        <w:t xml:space="preserve"> It is the responsibility of the CAPRISA data management core to assure the quality of computerized data for the study. Study staff will be trained in source documentation requirements in accordance with the study SOP for Source Documentation and in proper forms completion techniques.</w:t>
      </w:r>
    </w:p>
    <w:p w14:paraId="114FA744" w14:textId="77777777" w:rsidR="00B52AF2" w:rsidRPr="00722F02" w:rsidRDefault="00500A3A" w:rsidP="006D7AE2">
      <w:pPr>
        <w:jc w:val="both"/>
        <w:rPr>
          <w:rFonts w:ascii="Arial" w:hAnsi="Arial" w:cs="Arial"/>
        </w:rPr>
      </w:pPr>
      <w:r w:rsidRPr="00722F02">
        <w:rPr>
          <w:rFonts w:ascii="Arial" w:hAnsi="Arial" w:cs="Arial"/>
        </w:rPr>
        <w:t xml:space="preserve">Database files will be password-protected, and access to the files will be limited to authorized study staff members only. Quality control and validation checks will be </w:t>
      </w:r>
      <w:proofErr w:type="gramStart"/>
      <w:r w:rsidRPr="00722F02">
        <w:rPr>
          <w:rFonts w:ascii="Arial" w:hAnsi="Arial" w:cs="Arial"/>
        </w:rPr>
        <w:t>performed</w:t>
      </w:r>
      <w:proofErr w:type="gramEnd"/>
      <w:r w:rsidRPr="00722F02">
        <w:rPr>
          <w:rFonts w:ascii="Arial" w:hAnsi="Arial" w:cs="Arial"/>
        </w:rPr>
        <w:t xml:space="preserve"> and data cleaning steps will be undertaken prior to finalizing the study database for analysis. Analyses will be conducted by study statisticians. </w:t>
      </w:r>
    </w:p>
    <w:p w14:paraId="37D093AD" w14:textId="1027DD75" w:rsidR="00500A3A" w:rsidRPr="00722F02" w:rsidRDefault="00500A3A" w:rsidP="006D7AE2">
      <w:pPr>
        <w:pStyle w:val="ListParagraph"/>
        <w:numPr>
          <w:ilvl w:val="3"/>
          <w:numId w:val="40"/>
        </w:numPr>
        <w:ind w:left="0" w:firstLine="0"/>
        <w:jc w:val="both"/>
        <w:rPr>
          <w:rFonts w:ascii="Arial" w:hAnsi="Arial" w:cs="Arial"/>
          <w:b/>
        </w:rPr>
      </w:pPr>
      <w:r w:rsidRPr="00722F02">
        <w:rPr>
          <w:rFonts w:ascii="Arial" w:hAnsi="Arial" w:cs="Arial"/>
          <w:b/>
        </w:rPr>
        <w:t xml:space="preserve">Long Term Data Storage </w:t>
      </w:r>
    </w:p>
    <w:p w14:paraId="57BE219F" w14:textId="6DFB9234" w:rsidR="00500A3A" w:rsidRPr="00722F02" w:rsidRDefault="002533F0" w:rsidP="006D7AE2">
      <w:pPr>
        <w:jc w:val="both"/>
        <w:rPr>
          <w:rFonts w:ascii="Arial" w:hAnsi="Arial" w:cs="Arial"/>
        </w:rPr>
      </w:pPr>
      <w:r w:rsidRPr="00722F02">
        <w:rPr>
          <w:rFonts w:ascii="Arial" w:hAnsi="Arial" w:cs="Arial"/>
        </w:rPr>
        <w:t>E</w:t>
      </w:r>
      <w:r w:rsidR="00500A3A" w:rsidRPr="00722F02">
        <w:rPr>
          <w:rFonts w:ascii="Arial" w:hAnsi="Arial" w:cs="Arial"/>
        </w:rPr>
        <w:t xml:space="preserve">lectronic copies of study CRFs and related documents will be stored securely both during and after study completion. During the study, the original completed forms for each participant will be </w:t>
      </w:r>
      <w:r w:rsidR="00500A3A" w:rsidRPr="00722F02">
        <w:rPr>
          <w:rFonts w:ascii="Arial" w:hAnsi="Arial" w:cs="Arial"/>
        </w:rPr>
        <w:lastRenderedPageBreak/>
        <w:t xml:space="preserve">kept on-site at the CAPRISA </w:t>
      </w:r>
      <w:r w:rsidR="00CD3DEB" w:rsidRPr="00722F02">
        <w:rPr>
          <w:rFonts w:ascii="Arial" w:hAnsi="Arial" w:cs="Arial"/>
        </w:rPr>
        <w:t xml:space="preserve">KDH </w:t>
      </w:r>
      <w:r w:rsidR="00500A3A" w:rsidRPr="00722F02">
        <w:rPr>
          <w:rFonts w:ascii="Arial" w:hAnsi="Arial" w:cs="Arial"/>
        </w:rPr>
        <w:t>site</w:t>
      </w:r>
      <w:r w:rsidRPr="00722F02">
        <w:rPr>
          <w:rFonts w:ascii="Arial" w:hAnsi="Arial" w:cs="Arial"/>
        </w:rPr>
        <w:t xml:space="preserve"> in accordance with federal (both NIH and US guidelines)</w:t>
      </w:r>
      <w:r w:rsidR="00500A3A" w:rsidRPr="00722F02">
        <w:rPr>
          <w:rFonts w:ascii="Arial" w:hAnsi="Arial" w:cs="Arial"/>
        </w:rPr>
        <w:t xml:space="preserve">.  Upon completion of the study, and finalization of the database for analysis, </w:t>
      </w:r>
      <w:r w:rsidRPr="00722F02">
        <w:rPr>
          <w:rFonts w:ascii="Arial" w:hAnsi="Arial" w:cs="Arial"/>
        </w:rPr>
        <w:t>any</w:t>
      </w:r>
      <w:r w:rsidR="00500A3A" w:rsidRPr="00722F02">
        <w:rPr>
          <w:rFonts w:ascii="Arial" w:hAnsi="Arial" w:cs="Arial"/>
        </w:rPr>
        <w:t xml:space="preserve"> original</w:t>
      </w:r>
      <w:r w:rsidRPr="00722F02">
        <w:rPr>
          <w:rFonts w:ascii="Arial" w:hAnsi="Arial" w:cs="Arial"/>
        </w:rPr>
        <w:t>, paper-based</w:t>
      </w:r>
      <w:r w:rsidR="00500A3A" w:rsidRPr="00722F02">
        <w:rPr>
          <w:rFonts w:ascii="Arial" w:hAnsi="Arial" w:cs="Arial"/>
        </w:rPr>
        <w:t xml:space="preserve"> forms will be bound and kept off-site (separate site) for long-term storage. Personal information collected in this study will be archived in accordance with applicable guidelines and laws, including the Protection of Personal Information Act, 2013. CAPRISA has a standing agreement</w:t>
      </w:r>
      <w:r w:rsidR="00572221" w:rsidRPr="00722F02">
        <w:rPr>
          <w:rFonts w:ascii="Arial" w:hAnsi="Arial" w:cs="Arial"/>
        </w:rPr>
        <w:t xml:space="preserve"> with a document storage company</w:t>
      </w:r>
      <w:r w:rsidR="00500A3A" w:rsidRPr="00722F02">
        <w:rPr>
          <w:rFonts w:ascii="Arial" w:hAnsi="Arial" w:cs="Arial"/>
        </w:rPr>
        <w:t xml:space="preserve"> to archive large amounts of documents.  CRF data on the </w:t>
      </w:r>
      <w:r w:rsidRPr="00722F02">
        <w:rPr>
          <w:rFonts w:ascii="Arial" w:hAnsi="Arial" w:cs="Arial"/>
        </w:rPr>
        <w:t>RedCap</w:t>
      </w:r>
      <w:r w:rsidR="00500A3A" w:rsidRPr="00722F02">
        <w:rPr>
          <w:rFonts w:ascii="Arial" w:hAnsi="Arial" w:cs="Arial"/>
        </w:rPr>
        <w:t xml:space="preserve"> server will be accessible to the study staff and the statistician in a read-only mode. The data management team will have write-access, with access being restricted by passwords and validation levels. Study staff that has access to the data on the computer systems will be trained in how to access the system and the importance of system security. All information will be backed-up at regular intervals, and backups will be stored in file cabinets or secure areas with limited </w:t>
      </w:r>
      <w:proofErr w:type="gramStart"/>
      <w:r w:rsidR="00500A3A" w:rsidRPr="00722F02">
        <w:rPr>
          <w:rFonts w:ascii="Arial" w:hAnsi="Arial" w:cs="Arial"/>
        </w:rPr>
        <w:t>access</w:t>
      </w:r>
      <w:proofErr w:type="gramEnd"/>
    </w:p>
    <w:p w14:paraId="341CBF6F" w14:textId="39A04965" w:rsidR="004842A8" w:rsidRDefault="00500A3A" w:rsidP="006D7AE2">
      <w:pPr>
        <w:jc w:val="both"/>
        <w:rPr>
          <w:rFonts w:ascii="Arial" w:hAnsi="Arial" w:cs="Arial"/>
        </w:rPr>
      </w:pPr>
      <w:r w:rsidRPr="00722F02">
        <w:rPr>
          <w:rFonts w:ascii="Arial" w:hAnsi="Arial" w:cs="Arial"/>
          <w:u w:val="single"/>
        </w:rPr>
        <w:t>Columbia University Medical Center</w:t>
      </w:r>
      <w:r w:rsidRPr="00722F02">
        <w:rPr>
          <w:rFonts w:ascii="Arial" w:hAnsi="Arial" w:cs="Arial"/>
        </w:rPr>
        <w:t xml:space="preserve"> </w:t>
      </w:r>
      <w:r w:rsidR="00B52AF2" w:rsidRPr="00722F02">
        <w:rPr>
          <w:rFonts w:ascii="Arial" w:hAnsi="Arial" w:cs="Arial"/>
        </w:rPr>
        <w:t xml:space="preserve">Data transported to Columbia University will be sent as coded with the </w:t>
      </w:r>
      <w:r w:rsidRPr="00722F02">
        <w:rPr>
          <w:rFonts w:ascii="Arial" w:hAnsi="Arial" w:cs="Arial"/>
        </w:rPr>
        <w:t>PID</w:t>
      </w:r>
      <w:r w:rsidR="00B52AF2" w:rsidRPr="00722F02">
        <w:rPr>
          <w:rFonts w:ascii="Arial" w:hAnsi="Arial" w:cs="Arial"/>
        </w:rPr>
        <w:t xml:space="preserve">.  Only the South African </w:t>
      </w:r>
      <w:r w:rsidR="002533F0" w:rsidRPr="00722F02">
        <w:rPr>
          <w:rFonts w:ascii="Arial" w:hAnsi="Arial" w:cs="Arial"/>
        </w:rPr>
        <w:t>study designees</w:t>
      </w:r>
      <w:r w:rsidR="00B52AF2" w:rsidRPr="00722F02">
        <w:rPr>
          <w:rFonts w:ascii="Arial" w:hAnsi="Arial" w:cs="Arial"/>
        </w:rPr>
        <w:t xml:space="preserve"> will have access to the key.</w:t>
      </w:r>
      <w:r w:rsidRPr="00722F02">
        <w:rPr>
          <w:rFonts w:ascii="Arial" w:hAnsi="Arial" w:cs="Arial"/>
        </w:rPr>
        <w:t xml:space="preserve"> Study personnel at Columbia University will not have access to identifying or sensitive patient data at any point.</w:t>
      </w:r>
      <w:r w:rsidR="00B52AF2" w:rsidRPr="00722F02">
        <w:rPr>
          <w:rFonts w:ascii="Arial" w:hAnsi="Arial" w:cs="Arial"/>
        </w:rPr>
        <w:t xml:space="preserve"> Study </w:t>
      </w:r>
      <w:r w:rsidRPr="00722F02">
        <w:rPr>
          <w:rFonts w:ascii="Arial" w:hAnsi="Arial" w:cs="Arial"/>
        </w:rPr>
        <w:t>data will be kept in electronic format and</w:t>
      </w:r>
      <w:r w:rsidR="00B52AF2" w:rsidRPr="00722F02">
        <w:rPr>
          <w:rFonts w:ascii="Arial" w:hAnsi="Arial" w:cs="Arial"/>
        </w:rPr>
        <w:t xml:space="preserve"> will be kept confidential in accordance with Columbia University Medical Center guidelines </w:t>
      </w:r>
      <w:hyperlink r:id="rId10" w:history="1">
        <w:r w:rsidR="00594445" w:rsidRPr="00722F02">
          <w:rPr>
            <w:rStyle w:val="Hyperlink"/>
            <w:rFonts w:ascii="Arial" w:hAnsi="Arial" w:cs="Arial"/>
            <w:color w:val="auto"/>
          </w:rPr>
          <w:t>http://www.columbia.edu/acis/security/users/index.html</w:t>
        </w:r>
      </w:hyperlink>
      <w:r w:rsidR="00B52AF2" w:rsidRPr="00722F02">
        <w:rPr>
          <w:rFonts w:ascii="Arial" w:hAnsi="Arial" w:cs="Arial"/>
        </w:rPr>
        <w:t>.</w:t>
      </w:r>
    </w:p>
    <w:p w14:paraId="4DE8C3AA" w14:textId="646796D0" w:rsidR="00594445" w:rsidRPr="00722F02" w:rsidRDefault="00594445" w:rsidP="006D7AE2">
      <w:pPr>
        <w:pStyle w:val="ListParagraph"/>
        <w:numPr>
          <w:ilvl w:val="1"/>
          <w:numId w:val="40"/>
        </w:numPr>
        <w:ind w:left="0" w:firstLine="0"/>
        <w:jc w:val="both"/>
        <w:rPr>
          <w:rFonts w:ascii="Arial" w:hAnsi="Arial" w:cs="Arial"/>
          <w:b/>
        </w:rPr>
      </w:pPr>
      <w:r w:rsidRPr="00722F02">
        <w:rPr>
          <w:rFonts w:ascii="Arial" w:hAnsi="Arial" w:cs="Arial"/>
          <w:b/>
        </w:rPr>
        <w:t>Instructions for Biological Specimen Management</w:t>
      </w:r>
    </w:p>
    <w:p w14:paraId="75A72F64" w14:textId="10A29A81" w:rsidR="00594445" w:rsidRPr="00722F02" w:rsidRDefault="00594445" w:rsidP="006D7AE2">
      <w:pPr>
        <w:jc w:val="both"/>
        <w:rPr>
          <w:rFonts w:ascii="Arial" w:hAnsi="Arial" w:cs="Arial"/>
        </w:rPr>
      </w:pPr>
      <w:r w:rsidRPr="00722F02">
        <w:rPr>
          <w:rFonts w:ascii="Arial" w:hAnsi="Arial" w:cs="Arial"/>
        </w:rPr>
        <w:t xml:space="preserve">Maximal infection control precautions will be taken by the research team members during specimen collection and preparation including use of double gloves, safe venipuncture equipment and a fit-tested N-95 respirator during sputum induction. Specimens will be collected in designated containers and labeled with a printed, barcoded labels that contain the patient identification number, the study visit, the specimen type, the intended </w:t>
      </w:r>
      <w:proofErr w:type="gramStart"/>
      <w:r w:rsidRPr="00722F02">
        <w:rPr>
          <w:rFonts w:ascii="Arial" w:hAnsi="Arial" w:cs="Arial"/>
        </w:rPr>
        <w:t>assays</w:t>
      </w:r>
      <w:proofErr w:type="gramEnd"/>
      <w:r w:rsidRPr="00722F02">
        <w:rPr>
          <w:rFonts w:ascii="Arial" w:hAnsi="Arial" w:cs="Arial"/>
        </w:rPr>
        <w:t xml:space="preserve"> and the specimen destination. Specimens for testing at the commercial laboratories will be directly transported there by courier.</w:t>
      </w:r>
    </w:p>
    <w:p w14:paraId="29D1F8FB" w14:textId="77777777" w:rsidR="00594445" w:rsidRPr="00722F02" w:rsidRDefault="00594445" w:rsidP="006D7AE2">
      <w:pPr>
        <w:jc w:val="both"/>
        <w:rPr>
          <w:rFonts w:ascii="Arial" w:hAnsi="Arial" w:cs="Arial"/>
        </w:rPr>
      </w:pPr>
      <w:r w:rsidRPr="00722F02">
        <w:rPr>
          <w:rFonts w:ascii="Arial" w:hAnsi="Arial" w:cs="Arial"/>
        </w:rPr>
        <w:t xml:space="preserve">Specimens for processing at the CAPRISA laboratory will be placed on ice and transported by courier to the CAPRISA laboratory where they will be appropriately aliquoted. </w:t>
      </w:r>
    </w:p>
    <w:p w14:paraId="56ED654E" w14:textId="75118413" w:rsidR="00594445" w:rsidRPr="00722F02" w:rsidRDefault="002F0D88" w:rsidP="006D7AE2">
      <w:pPr>
        <w:pStyle w:val="ListParagraph"/>
        <w:numPr>
          <w:ilvl w:val="2"/>
          <w:numId w:val="40"/>
        </w:numPr>
        <w:ind w:left="0" w:firstLine="0"/>
        <w:jc w:val="both"/>
        <w:rPr>
          <w:rFonts w:ascii="Arial" w:hAnsi="Arial" w:cs="Arial"/>
          <w:b/>
        </w:rPr>
      </w:pPr>
      <w:r w:rsidRPr="00722F02">
        <w:rPr>
          <w:rFonts w:ascii="Arial" w:hAnsi="Arial" w:cs="Arial"/>
          <w:b/>
        </w:rPr>
        <w:t xml:space="preserve">Biohazard Containment and </w:t>
      </w:r>
      <w:r w:rsidR="00594445" w:rsidRPr="00722F02">
        <w:rPr>
          <w:rFonts w:ascii="Arial" w:hAnsi="Arial" w:cs="Arial"/>
          <w:b/>
        </w:rPr>
        <w:t>Specimen Shipment</w:t>
      </w:r>
    </w:p>
    <w:p w14:paraId="6C545027" w14:textId="48A81706" w:rsidR="00594445" w:rsidRPr="00722F02" w:rsidRDefault="00594445" w:rsidP="006D7AE2">
      <w:pPr>
        <w:jc w:val="both"/>
        <w:rPr>
          <w:rFonts w:ascii="Arial" w:hAnsi="Arial" w:cs="Arial"/>
        </w:rPr>
      </w:pPr>
      <w:r w:rsidRPr="00722F02">
        <w:rPr>
          <w:rFonts w:ascii="Arial" w:hAnsi="Arial" w:cs="Arial"/>
        </w:rPr>
        <w:t xml:space="preserve">All specimens will be labeled </w:t>
      </w:r>
      <w:r w:rsidR="002F0D88" w:rsidRPr="00722F02">
        <w:rPr>
          <w:rFonts w:ascii="Arial" w:hAnsi="Arial" w:cs="Arial"/>
        </w:rPr>
        <w:t>by barcode and identifiable by PID</w:t>
      </w:r>
      <w:r w:rsidR="00DD2A74" w:rsidRPr="00722F02">
        <w:rPr>
          <w:rFonts w:ascii="Arial" w:hAnsi="Arial" w:cs="Arial"/>
        </w:rPr>
        <w:t>.</w:t>
      </w:r>
      <w:r w:rsidRPr="00722F02">
        <w:rPr>
          <w:rFonts w:ascii="Arial" w:hAnsi="Arial" w:cs="Arial"/>
        </w:rPr>
        <w:t xml:space="preserve"> A specimen tracking log (including attestation of appropriate temperature maintenance during transport) will be utilized to document all transport of specimens between sites.</w:t>
      </w:r>
    </w:p>
    <w:p w14:paraId="7993DACE" w14:textId="469E4AB4" w:rsidR="002F0D88" w:rsidRPr="00722F02" w:rsidRDefault="002F0D88" w:rsidP="006D7AE2">
      <w:pPr>
        <w:jc w:val="both"/>
        <w:rPr>
          <w:rFonts w:ascii="Arial" w:hAnsi="Arial" w:cs="Arial"/>
        </w:rPr>
      </w:pPr>
      <w:r w:rsidRPr="00722F02">
        <w:rPr>
          <w:rFonts w:ascii="Arial" w:hAnsi="Arial" w:cs="Arial"/>
        </w:rPr>
        <w:t>Transmission of HIV and other pathogens can occur through contact with contaminated needles, blood, blood products, and other secretions</w:t>
      </w:r>
      <w:r w:rsidR="00906A9B" w:rsidRPr="00722F02">
        <w:rPr>
          <w:rFonts w:ascii="Arial" w:hAnsi="Arial" w:cs="Arial"/>
        </w:rPr>
        <w:t>;</w:t>
      </w:r>
      <w:r w:rsidRPr="00722F02">
        <w:rPr>
          <w:rFonts w:ascii="Arial" w:hAnsi="Arial" w:cs="Arial"/>
        </w:rPr>
        <w:t xml:space="preserve"> appropriate blood and secretion precautions will be employed by all personnel in the drawing of blood and collection of other specimens and shipping and handling of all specimens for this study, in accordance with guidelines by the Centers for Disease Control and Prevention and the National Institutes of Health.</w:t>
      </w:r>
    </w:p>
    <w:p w14:paraId="383E0DBE" w14:textId="43DE4F5E" w:rsidR="002F0D88" w:rsidRDefault="002F0D88" w:rsidP="006D7AE2">
      <w:pPr>
        <w:jc w:val="both"/>
        <w:rPr>
          <w:rFonts w:ascii="Arial" w:hAnsi="Arial" w:cs="Arial"/>
        </w:rPr>
      </w:pPr>
      <w:r w:rsidRPr="00722F02">
        <w:rPr>
          <w:rFonts w:ascii="Arial" w:hAnsi="Arial" w:cs="Arial"/>
        </w:rPr>
        <w:lastRenderedPageBreak/>
        <w:t>All dangerous materials, including diagnostic specimens and infectious substances, must be transported using packaging mandated by CFR 42 Part 72. Please refer to instructions detailed in the International Air Transport Association (IATA) Dangerous Goods Regulations.</w:t>
      </w:r>
    </w:p>
    <w:p w14:paraId="4297913B" w14:textId="77777777" w:rsidR="00D05E98" w:rsidRPr="00722F02" w:rsidRDefault="00D05E98" w:rsidP="006D7AE2">
      <w:pPr>
        <w:jc w:val="both"/>
        <w:rPr>
          <w:rFonts w:ascii="Arial" w:hAnsi="Arial" w:cs="Arial"/>
        </w:rPr>
      </w:pPr>
    </w:p>
    <w:p w14:paraId="3FA20412" w14:textId="3C04B6ED" w:rsidR="00594445" w:rsidRPr="00722F02" w:rsidRDefault="00594445" w:rsidP="006D7AE2">
      <w:pPr>
        <w:pStyle w:val="ListParagraph"/>
        <w:numPr>
          <w:ilvl w:val="2"/>
          <w:numId w:val="40"/>
        </w:numPr>
        <w:ind w:left="0" w:firstLine="0"/>
        <w:jc w:val="both"/>
        <w:rPr>
          <w:rFonts w:ascii="Arial" w:hAnsi="Arial" w:cs="Arial"/>
          <w:b/>
        </w:rPr>
      </w:pPr>
      <w:r w:rsidRPr="00722F02">
        <w:rPr>
          <w:rFonts w:ascii="Arial" w:hAnsi="Arial" w:cs="Arial"/>
          <w:b/>
        </w:rPr>
        <w:t>Future Use of Stored Specimens</w:t>
      </w:r>
    </w:p>
    <w:p w14:paraId="4582FC68" w14:textId="6986CA8C" w:rsidR="00E724C1" w:rsidRPr="00722F02" w:rsidRDefault="00594445" w:rsidP="006D7AE2">
      <w:pPr>
        <w:jc w:val="both"/>
        <w:rPr>
          <w:rFonts w:ascii="Arial" w:hAnsi="Arial" w:cs="Arial"/>
        </w:rPr>
      </w:pPr>
      <w:r w:rsidRPr="00722F02">
        <w:rPr>
          <w:rFonts w:ascii="Arial" w:hAnsi="Arial" w:cs="Arial"/>
        </w:rPr>
        <w:t xml:space="preserve">A portion of the blood or sputum may be frozen and kept at CAPRISA for future research. A portion of these specimens may be kept for </w:t>
      </w:r>
      <w:r w:rsidR="002F0D88" w:rsidRPr="00722F02">
        <w:rPr>
          <w:rFonts w:ascii="Arial" w:hAnsi="Arial" w:cs="Arial"/>
        </w:rPr>
        <w:t>1</w:t>
      </w:r>
      <w:r w:rsidRPr="00722F02">
        <w:rPr>
          <w:rFonts w:ascii="Arial" w:hAnsi="Arial" w:cs="Arial"/>
        </w:rPr>
        <w:t>0 years for assays developed in the future</w:t>
      </w:r>
      <w:r w:rsidR="002F0D88" w:rsidRPr="00722F02">
        <w:rPr>
          <w:rFonts w:ascii="Arial" w:hAnsi="Arial" w:cs="Arial"/>
        </w:rPr>
        <w:t xml:space="preserve"> in accordance with NIH polies and practices</w:t>
      </w:r>
      <w:r w:rsidRPr="00722F02">
        <w:rPr>
          <w:rFonts w:ascii="Arial" w:hAnsi="Arial" w:cs="Arial"/>
        </w:rPr>
        <w:t xml:space="preserve">. </w:t>
      </w:r>
    </w:p>
    <w:p w14:paraId="4D1A01C4" w14:textId="41A4C783" w:rsidR="00594445" w:rsidRPr="00722F02" w:rsidRDefault="00594445" w:rsidP="006D7AE2">
      <w:pPr>
        <w:jc w:val="both"/>
        <w:rPr>
          <w:rFonts w:ascii="Arial" w:hAnsi="Arial" w:cs="Arial"/>
        </w:rPr>
      </w:pPr>
      <w:r w:rsidRPr="00722F02">
        <w:rPr>
          <w:rFonts w:ascii="Arial" w:hAnsi="Arial" w:cs="Arial"/>
        </w:rPr>
        <w:t xml:space="preserve">Specimens will be stored confidentially with the barcoded patient identifier, separately from the key or any other identifying or sensitive patient information. The Biomedical Research Ethics Committee will monitor and provide permission for their ethical use in the future. </w:t>
      </w:r>
    </w:p>
    <w:p w14:paraId="79C289D3" w14:textId="77777777" w:rsidR="00F21F24" w:rsidRPr="00722F02" w:rsidRDefault="00F21F24" w:rsidP="006D7AE2">
      <w:pPr>
        <w:jc w:val="both"/>
        <w:rPr>
          <w:rFonts w:ascii="Arial" w:hAnsi="Arial" w:cs="Arial"/>
        </w:rPr>
      </w:pPr>
      <w:r w:rsidRPr="00722F02">
        <w:rPr>
          <w:rFonts w:ascii="Arial" w:hAnsi="Arial" w:cs="Arial"/>
        </w:rPr>
        <w:t>Specimens may be shipped at a later date. The appropriate regulatory documents will be completed and submitted prior to shipment.</w:t>
      </w:r>
    </w:p>
    <w:p w14:paraId="574C836C" w14:textId="34B6D471" w:rsidR="002A3342" w:rsidRPr="00834201" w:rsidRDefault="002A3342" w:rsidP="006D7AE2">
      <w:pPr>
        <w:pStyle w:val="ListParagraph"/>
        <w:numPr>
          <w:ilvl w:val="0"/>
          <w:numId w:val="40"/>
        </w:numPr>
        <w:ind w:left="0" w:firstLine="0"/>
        <w:jc w:val="both"/>
        <w:rPr>
          <w:rFonts w:ascii="Arial" w:hAnsi="Arial" w:cs="Arial"/>
        </w:rPr>
      </w:pPr>
      <w:bookmarkStart w:id="46" w:name="_Ref457824676"/>
      <w:r w:rsidRPr="00834201">
        <w:rPr>
          <w:rFonts w:ascii="Arial" w:hAnsi="Arial" w:cs="Arial"/>
        </w:rPr>
        <w:t>DATA ANALYSIS</w:t>
      </w:r>
      <w:bookmarkEnd w:id="46"/>
      <w:r w:rsidRPr="00834201">
        <w:rPr>
          <w:rFonts w:ascii="Arial" w:hAnsi="Arial" w:cs="Arial"/>
        </w:rPr>
        <w:t xml:space="preserve"> </w:t>
      </w:r>
    </w:p>
    <w:p w14:paraId="2D5AA7A5" w14:textId="6423B6DF" w:rsidR="007F340F" w:rsidRPr="00834201" w:rsidRDefault="007F340F" w:rsidP="006D7AE2">
      <w:pPr>
        <w:pStyle w:val="ListParagraph"/>
        <w:numPr>
          <w:ilvl w:val="1"/>
          <w:numId w:val="40"/>
        </w:numPr>
        <w:ind w:left="0" w:firstLine="0"/>
        <w:jc w:val="both"/>
        <w:rPr>
          <w:rFonts w:ascii="Arial" w:hAnsi="Arial" w:cs="Arial"/>
          <w:b/>
        </w:rPr>
      </w:pPr>
      <w:r w:rsidRPr="00834201">
        <w:rPr>
          <w:rFonts w:ascii="Arial" w:hAnsi="Arial" w:cs="Arial"/>
          <w:b/>
        </w:rPr>
        <w:t>Power Calculations</w:t>
      </w:r>
      <w:r w:rsidR="00915D65" w:rsidRPr="00834201">
        <w:rPr>
          <w:rFonts w:ascii="Arial" w:hAnsi="Arial" w:cs="Arial"/>
          <w:b/>
        </w:rPr>
        <w:t xml:space="preserve"> and Statistical Methods</w:t>
      </w:r>
    </w:p>
    <w:p w14:paraId="6E17EAC9" w14:textId="38A46DAD" w:rsidR="006E6557" w:rsidRPr="00722F02" w:rsidRDefault="006E6557" w:rsidP="006D7AE2">
      <w:pPr>
        <w:widowControl w:val="0"/>
        <w:snapToGrid w:val="0"/>
        <w:jc w:val="both"/>
        <w:rPr>
          <w:rFonts w:ascii="Arial" w:hAnsi="Arial" w:cs="Arial"/>
        </w:rPr>
      </w:pPr>
      <w:r w:rsidRPr="00722F02">
        <w:rPr>
          <w:rFonts w:ascii="Arial" w:hAnsi="Arial" w:cs="Arial"/>
        </w:rPr>
        <w:t>Hypothesis 1a</w:t>
      </w:r>
    </w:p>
    <w:p w14:paraId="291F09C0" w14:textId="0E7C7150" w:rsidR="004A17C7" w:rsidRPr="00722F02" w:rsidRDefault="006E6557" w:rsidP="006D7AE2">
      <w:pPr>
        <w:widowControl w:val="0"/>
        <w:snapToGrid w:val="0"/>
        <w:jc w:val="both"/>
        <w:rPr>
          <w:rFonts w:ascii="Arial" w:hAnsi="Arial" w:cs="Arial"/>
        </w:rPr>
      </w:pPr>
      <w:r w:rsidRPr="00722F02">
        <w:rPr>
          <w:rFonts w:ascii="Arial" w:hAnsi="Arial" w:cs="Arial"/>
        </w:rPr>
        <w:t xml:space="preserve">The study is expected to enroll a total of 360 participants, who will be randomly assigned to one of four intervention arms. Since retention in care is a component of the composite 12-month outcome, we expect that missing data will be minimal. Since ‘missingness’ will be part of the primary outcome (i.e., lack of retention in care or loss to follow up) patients who are ‘lost’ will actually provide important study data. A Bayesian adaptive randomization algorithm will be used to assign interventions to patients to improve the power of detecting any superior arm(s) and to increase the number of patients treated in the better arm(s) during the study. </w:t>
      </w:r>
    </w:p>
    <w:p w14:paraId="69987B97" w14:textId="77777777" w:rsidR="006E6557" w:rsidRPr="00722F02" w:rsidRDefault="006E6557" w:rsidP="006D7AE2">
      <w:pPr>
        <w:widowControl w:val="0"/>
        <w:snapToGrid w:val="0"/>
        <w:jc w:val="both"/>
        <w:rPr>
          <w:rFonts w:ascii="Arial" w:hAnsi="Arial" w:cs="Arial"/>
        </w:rPr>
      </w:pPr>
      <w:r w:rsidRPr="00722F02">
        <w:rPr>
          <w:rFonts w:ascii="Arial" w:hAnsi="Arial" w:cs="Arial"/>
        </w:rPr>
        <w:t>Hypothesis 1a</w:t>
      </w:r>
    </w:p>
    <w:p w14:paraId="0037AF18" w14:textId="3A3AE67B" w:rsidR="006E6557" w:rsidRPr="00722F02" w:rsidRDefault="006E6557" w:rsidP="006D7AE2">
      <w:pPr>
        <w:jc w:val="both"/>
        <w:rPr>
          <w:rFonts w:ascii="Arial" w:hAnsi="Arial" w:cs="Arial"/>
        </w:rPr>
      </w:pPr>
      <w:r w:rsidRPr="00722F02">
        <w:rPr>
          <w:rFonts w:ascii="Arial" w:hAnsi="Arial" w:cs="Arial"/>
          <w:shd w:val="clear" w:color="auto" w:fill="FFFFFF"/>
        </w:rPr>
        <w:t>Assuming EDM have an accuracy of 85% (for either positive and negative outcome) against a random guess (i.e., a null 50% accuracy), the statistical power for a one-sample binomial test (two-sided at 5% level) will be greater than 99% when the sample size available for this aim is 90; while we expect the sample size available for this aim will be random due to BAR and will be at least 180.</w:t>
      </w:r>
    </w:p>
    <w:p w14:paraId="6985C8DE" w14:textId="77777777" w:rsidR="00B52AF2" w:rsidRPr="00722F02" w:rsidRDefault="002A3342" w:rsidP="006D7AE2">
      <w:pPr>
        <w:pStyle w:val="ListParagraph"/>
        <w:numPr>
          <w:ilvl w:val="0"/>
          <w:numId w:val="8"/>
        </w:numPr>
        <w:ind w:left="0" w:firstLine="0"/>
        <w:jc w:val="both"/>
        <w:rPr>
          <w:rFonts w:ascii="Arial" w:hAnsi="Arial" w:cs="Arial"/>
        </w:rPr>
      </w:pPr>
      <w:bookmarkStart w:id="47" w:name="_Ref457824683"/>
      <w:r w:rsidRPr="00722F02">
        <w:rPr>
          <w:rFonts w:ascii="Arial" w:hAnsi="Arial" w:cs="Arial"/>
        </w:rPr>
        <w:t>HUMAN SUBJECTS PROTECTION</w:t>
      </w:r>
      <w:r w:rsidR="00AA05EE" w:rsidRPr="00722F02">
        <w:rPr>
          <w:rFonts w:ascii="Arial" w:hAnsi="Arial" w:cs="Arial"/>
        </w:rPr>
        <w:t>S</w:t>
      </w:r>
      <w:bookmarkEnd w:id="47"/>
    </w:p>
    <w:p w14:paraId="4C77D459" w14:textId="77777777" w:rsidR="004A5BB1" w:rsidRPr="00722F02" w:rsidRDefault="004A5BB1" w:rsidP="006D7AE2">
      <w:pPr>
        <w:pStyle w:val="ListParagraph"/>
        <w:numPr>
          <w:ilvl w:val="1"/>
          <w:numId w:val="8"/>
        </w:numPr>
        <w:ind w:left="0"/>
        <w:jc w:val="both"/>
        <w:rPr>
          <w:rFonts w:ascii="Arial" w:hAnsi="Arial" w:cs="Arial"/>
          <w:b/>
        </w:rPr>
      </w:pPr>
      <w:r w:rsidRPr="00722F02">
        <w:rPr>
          <w:rFonts w:ascii="Arial" w:hAnsi="Arial" w:cs="Arial"/>
          <w:b/>
        </w:rPr>
        <w:t>Ethical Considerations</w:t>
      </w:r>
    </w:p>
    <w:p w14:paraId="2C1A4329" w14:textId="660CBBBC" w:rsidR="00B52AF2" w:rsidRPr="00722F02" w:rsidRDefault="00192FFB" w:rsidP="006D7AE2">
      <w:pPr>
        <w:jc w:val="both"/>
        <w:rPr>
          <w:rFonts w:ascii="Arial" w:hAnsi="Arial" w:cs="Arial"/>
        </w:rPr>
      </w:pPr>
      <w:r w:rsidRPr="00722F02">
        <w:rPr>
          <w:rFonts w:ascii="Arial" w:hAnsi="Arial" w:cs="Arial"/>
        </w:rPr>
        <w:t>This protocol and supporting d</w:t>
      </w:r>
      <w:r w:rsidR="004A5BB1" w:rsidRPr="00722F02">
        <w:rPr>
          <w:rFonts w:ascii="Arial" w:hAnsi="Arial" w:cs="Arial"/>
        </w:rPr>
        <w:t xml:space="preserve">ocuments will be submitted concurrently to the HRPO IRB at Columbia University and BREC ethics boards.  </w:t>
      </w:r>
    </w:p>
    <w:p w14:paraId="068F33CB" w14:textId="3873C771" w:rsidR="00B52AF2" w:rsidRDefault="00B52AF2" w:rsidP="006D7AE2">
      <w:pPr>
        <w:jc w:val="both"/>
        <w:rPr>
          <w:rFonts w:ascii="Arial" w:hAnsi="Arial" w:cs="Arial"/>
        </w:rPr>
      </w:pPr>
      <w:r w:rsidRPr="00722F02">
        <w:rPr>
          <w:rFonts w:ascii="Arial" w:hAnsi="Arial" w:cs="Arial"/>
        </w:rPr>
        <w:t xml:space="preserve">The study will be conducted in compliance with South African, US, national and local regulations and guidelines applicable to research involving human subjects, and in accordance with the </w:t>
      </w:r>
      <w:r w:rsidRPr="00722F02">
        <w:rPr>
          <w:rFonts w:ascii="Arial" w:hAnsi="Arial" w:cs="Arial"/>
        </w:rPr>
        <w:lastRenderedPageBreak/>
        <w:t xml:space="preserve">International Conference on </w:t>
      </w:r>
      <w:r w:rsidR="006F7511" w:rsidRPr="00722F02">
        <w:rPr>
          <w:rFonts w:ascii="Arial" w:hAnsi="Arial" w:cs="Arial"/>
        </w:rPr>
        <w:t>Harmonization</w:t>
      </w:r>
      <w:r w:rsidRPr="00722F02">
        <w:rPr>
          <w:rFonts w:ascii="Arial" w:hAnsi="Arial" w:cs="Arial"/>
        </w:rPr>
        <w:t xml:space="preserve"> (ICH)/Good Clinical Practice (GCP). Should regulations and guidelines differ between countries, the more restrictive regulations and guidelines will apply. The protocol, informed consent forms, and study materials to be completed by study participants will be reviewed by the ethical review boards at Columbia University and CAPRISA. Modifications to any study materials will be submitted to regulative authorities as necessary and on an ongoing basis.</w:t>
      </w:r>
    </w:p>
    <w:p w14:paraId="4CB712FD" w14:textId="77777777" w:rsidR="002C2D28" w:rsidRPr="00722F02" w:rsidRDefault="002C2D28" w:rsidP="006D7AE2">
      <w:pPr>
        <w:jc w:val="both"/>
        <w:rPr>
          <w:rFonts w:ascii="Arial" w:hAnsi="Arial" w:cs="Arial"/>
        </w:rPr>
      </w:pPr>
    </w:p>
    <w:p w14:paraId="3EC2B98E" w14:textId="05B2669C" w:rsidR="00916CBA" w:rsidRPr="00722F02" w:rsidRDefault="00916CBA" w:rsidP="006D7AE2">
      <w:pPr>
        <w:pStyle w:val="ListParagraph"/>
        <w:numPr>
          <w:ilvl w:val="1"/>
          <w:numId w:val="8"/>
        </w:numPr>
        <w:ind w:left="0"/>
        <w:jc w:val="both"/>
        <w:rPr>
          <w:rFonts w:ascii="Arial" w:hAnsi="Arial" w:cs="Arial"/>
          <w:b/>
        </w:rPr>
      </w:pPr>
      <w:r w:rsidRPr="00722F02">
        <w:rPr>
          <w:rFonts w:ascii="Arial" w:hAnsi="Arial" w:cs="Arial"/>
          <w:b/>
        </w:rPr>
        <w:t xml:space="preserve">Human </w:t>
      </w:r>
      <w:proofErr w:type="gramStart"/>
      <w:r w:rsidRPr="00722F02">
        <w:rPr>
          <w:rFonts w:ascii="Arial" w:hAnsi="Arial" w:cs="Arial"/>
          <w:b/>
        </w:rPr>
        <w:t>subjects</w:t>
      </w:r>
      <w:proofErr w:type="gramEnd"/>
      <w:r w:rsidRPr="00722F02">
        <w:rPr>
          <w:rFonts w:ascii="Arial" w:hAnsi="Arial" w:cs="Arial"/>
          <w:b/>
        </w:rPr>
        <w:t xml:space="preserve"> considerations</w:t>
      </w:r>
    </w:p>
    <w:p w14:paraId="4F554903" w14:textId="281730FC" w:rsidR="00916CBA" w:rsidRPr="00722F02" w:rsidRDefault="00916CBA" w:rsidP="006D7AE2">
      <w:pPr>
        <w:jc w:val="both"/>
        <w:rPr>
          <w:rFonts w:ascii="Arial" w:hAnsi="Arial" w:cs="Arial"/>
        </w:rPr>
      </w:pPr>
      <w:r w:rsidRPr="00722F02">
        <w:rPr>
          <w:rFonts w:ascii="Arial" w:hAnsi="Arial" w:cs="Arial"/>
        </w:rPr>
        <w:t xml:space="preserve">The investigators are committed to the protection of the rights of all participants in the proposed research, in accordance with USAID policy. Prior to study enrolment, all research staff will be trained in principles of human </w:t>
      </w:r>
      <w:proofErr w:type="gramStart"/>
      <w:r w:rsidRPr="00722F02">
        <w:rPr>
          <w:rFonts w:ascii="Arial" w:hAnsi="Arial" w:cs="Arial"/>
        </w:rPr>
        <w:t>subjects</w:t>
      </w:r>
      <w:proofErr w:type="gramEnd"/>
      <w:r w:rsidRPr="00722F02">
        <w:rPr>
          <w:rFonts w:ascii="Arial" w:hAnsi="Arial" w:cs="Arial"/>
        </w:rPr>
        <w:t xml:space="preserve"> protection and management of confidential study materials. Study consent forms and protocols, including intervention materials, questionnaires, and data abstraction tools will be approved by the </w:t>
      </w:r>
      <w:r w:rsidR="00B455FE" w:rsidRPr="00722F02">
        <w:rPr>
          <w:rFonts w:ascii="Arial" w:hAnsi="Arial" w:cs="Arial"/>
        </w:rPr>
        <w:t xml:space="preserve">Human Research Protection Office </w:t>
      </w:r>
      <w:r w:rsidRPr="00722F02">
        <w:rPr>
          <w:rFonts w:ascii="Arial" w:hAnsi="Arial" w:cs="Arial"/>
        </w:rPr>
        <w:t>Institutional Review Board (IRB) at Colu</w:t>
      </w:r>
      <w:r w:rsidR="00B455FE" w:rsidRPr="00722F02">
        <w:rPr>
          <w:rFonts w:ascii="Arial" w:hAnsi="Arial" w:cs="Arial"/>
        </w:rPr>
        <w:t>mbia University Medical Center</w:t>
      </w:r>
      <w:r w:rsidRPr="00722F02">
        <w:rPr>
          <w:rFonts w:ascii="Arial" w:hAnsi="Arial" w:cs="Arial"/>
        </w:rPr>
        <w:t xml:space="preserve"> and </w:t>
      </w:r>
      <w:r w:rsidR="00B455FE" w:rsidRPr="00722F02">
        <w:rPr>
          <w:rFonts w:ascii="Arial" w:hAnsi="Arial" w:cs="Arial"/>
        </w:rPr>
        <w:t>BREC</w:t>
      </w:r>
      <w:r w:rsidRPr="00722F02">
        <w:rPr>
          <w:rFonts w:ascii="Arial" w:hAnsi="Arial" w:cs="Arial"/>
        </w:rPr>
        <w:t>.</w:t>
      </w:r>
    </w:p>
    <w:p w14:paraId="15DEDC6C" w14:textId="61A50A96" w:rsidR="00916CBA" w:rsidRPr="00722F02" w:rsidRDefault="00916CBA" w:rsidP="006D7AE2">
      <w:pPr>
        <w:pStyle w:val="ListParagraph"/>
        <w:numPr>
          <w:ilvl w:val="2"/>
          <w:numId w:val="8"/>
        </w:numPr>
        <w:ind w:left="0" w:firstLine="0"/>
        <w:jc w:val="both"/>
        <w:rPr>
          <w:rFonts w:ascii="Arial" w:hAnsi="Arial" w:cs="Arial"/>
        </w:rPr>
      </w:pPr>
      <w:r w:rsidRPr="00722F02">
        <w:rPr>
          <w:rFonts w:ascii="Arial" w:hAnsi="Arial" w:cs="Arial"/>
          <w:u w:val="single"/>
        </w:rPr>
        <w:t>Exclusion of Subpopulations</w:t>
      </w:r>
      <w:r w:rsidRPr="00722F02">
        <w:rPr>
          <w:rFonts w:ascii="Arial" w:hAnsi="Arial" w:cs="Arial"/>
        </w:rPr>
        <w:t xml:space="preserve">. Children under the age of 18 will be excluded. It is likely that factors associated with </w:t>
      </w:r>
      <w:r w:rsidR="00B455FE" w:rsidRPr="00722F02">
        <w:rPr>
          <w:rFonts w:ascii="Arial" w:hAnsi="Arial" w:cs="Arial"/>
        </w:rPr>
        <w:t>AR</w:t>
      </w:r>
      <w:r w:rsidR="000464DF" w:rsidRPr="00722F02">
        <w:rPr>
          <w:rFonts w:ascii="Arial" w:hAnsi="Arial" w:cs="Arial"/>
        </w:rPr>
        <w:t>T</w:t>
      </w:r>
      <w:r w:rsidR="00B455FE" w:rsidRPr="00722F02">
        <w:rPr>
          <w:rFonts w:ascii="Arial" w:hAnsi="Arial" w:cs="Arial"/>
        </w:rPr>
        <w:t xml:space="preserve"> and TB medication</w:t>
      </w:r>
      <w:r w:rsidRPr="00722F02">
        <w:rPr>
          <w:rFonts w:ascii="Arial" w:hAnsi="Arial" w:cs="Arial"/>
        </w:rPr>
        <w:t xml:space="preserve"> initiation and retention in children </w:t>
      </w:r>
      <w:r w:rsidR="00B455FE" w:rsidRPr="00722F02">
        <w:rPr>
          <w:rFonts w:ascii="Arial" w:hAnsi="Arial" w:cs="Arial"/>
        </w:rPr>
        <w:t>will vary</w:t>
      </w:r>
      <w:r w:rsidRPr="00722F02">
        <w:rPr>
          <w:rFonts w:ascii="Arial" w:hAnsi="Arial" w:cs="Arial"/>
        </w:rPr>
        <w:t xml:space="preserve"> from that of adults</w:t>
      </w:r>
      <w:r w:rsidR="00B455FE" w:rsidRPr="00722F02">
        <w:rPr>
          <w:rFonts w:ascii="Arial" w:hAnsi="Arial" w:cs="Arial"/>
        </w:rPr>
        <w:t xml:space="preserve"> and subsequently would </w:t>
      </w:r>
      <w:r w:rsidR="007F340F" w:rsidRPr="00722F02">
        <w:rPr>
          <w:rFonts w:ascii="Arial" w:hAnsi="Arial" w:cs="Arial"/>
        </w:rPr>
        <w:t>obscure</w:t>
      </w:r>
      <w:r w:rsidR="00B455FE" w:rsidRPr="00722F02">
        <w:rPr>
          <w:rFonts w:ascii="Arial" w:hAnsi="Arial" w:cs="Arial"/>
        </w:rPr>
        <w:t xml:space="preserve"> the sensitivity of the analysis</w:t>
      </w:r>
      <w:r w:rsidRPr="00722F02">
        <w:rPr>
          <w:rFonts w:ascii="Arial" w:hAnsi="Arial" w:cs="Arial"/>
        </w:rPr>
        <w:t>.</w:t>
      </w:r>
    </w:p>
    <w:p w14:paraId="21BAD708" w14:textId="585D436F" w:rsidR="00916CBA" w:rsidRDefault="00916CBA" w:rsidP="00C81A21">
      <w:pPr>
        <w:pStyle w:val="ListParagraph"/>
        <w:numPr>
          <w:ilvl w:val="2"/>
          <w:numId w:val="8"/>
        </w:numPr>
        <w:ind w:left="0" w:firstLine="0"/>
        <w:jc w:val="both"/>
        <w:rPr>
          <w:rFonts w:ascii="Arial" w:hAnsi="Arial" w:cs="Arial"/>
        </w:rPr>
      </w:pPr>
      <w:r w:rsidRPr="00DF717A">
        <w:rPr>
          <w:rFonts w:ascii="Arial" w:hAnsi="Arial" w:cs="Arial"/>
          <w:u w:val="single"/>
        </w:rPr>
        <w:t>Vulnerable Populations.</w:t>
      </w:r>
      <w:r w:rsidRPr="00DF717A">
        <w:rPr>
          <w:rFonts w:ascii="Arial" w:hAnsi="Arial" w:cs="Arial"/>
        </w:rPr>
        <w:t xml:space="preserve"> Pregnancy is an excl</w:t>
      </w:r>
      <w:r w:rsidR="00B455FE" w:rsidRPr="00DF717A">
        <w:rPr>
          <w:rFonts w:ascii="Arial" w:hAnsi="Arial" w:cs="Arial"/>
        </w:rPr>
        <w:t xml:space="preserve">usion criterion for this study as </w:t>
      </w:r>
      <w:r w:rsidR="008C50A8" w:rsidRPr="00DF717A">
        <w:rPr>
          <w:rFonts w:ascii="Arial" w:hAnsi="Arial" w:cs="Arial"/>
        </w:rPr>
        <w:t>risks associated with drug resistant TB treatment are different for pregnant women</w:t>
      </w:r>
      <w:r w:rsidR="00B455FE" w:rsidRPr="00DF717A">
        <w:rPr>
          <w:rFonts w:ascii="Arial" w:hAnsi="Arial" w:cs="Arial"/>
        </w:rPr>
        <w:t>. P</w:t>
      </w:r>
      <w:r w:rsidRPr="00DF717A">
        <w:rPr>
          <w:rFonts w:ascii="Arial" w:hAnsi="Arial" w:cs="Arial"/>
        </w:rPr>
        <w:t xml:space="preserve">risoners </w:t>
      </w:r>
      <w:r w:rsidR="00B455FE" w:rsidRPr="00DF717A">
        <w:rPr>
          <w:rFonts w:ascii="Arial" w:hAnsi="Arial" w:cs="Arial"/>
        </w:rPr>
        <w:t>will</w:t>
      </w:r>
      <w:r w:rsidR="00B951A0">
        <w:rPr>
          <w:rFonts w:ascii="Arial" w:hAnsi="Arial" w:cs="Arial"/>
        </w:rPr>
        <w:t xml:space="preserve"> be</w:t>
      </w:r>
      <w:r w:rsidR="00B455FE" w:rsidRPr="00DF717A">
        <w:rPr>
          <w:rFonts w:ascii="Arial" w:hAnsi="Arial" w:cs="Arial"/>
        </w:rPr>
        <w:t xml:space="preserve"> excluded from this study</w:t>
      </w:r>
      <w:r w:rsidRPr="00DF717A">
        <w:rPr>
          <w:rFonts w:ascii="Arial" w:hAnsi="Arial" w:cs="Arial"/>
        </w:rPr>
        <w:t xml:space="preserve">. </w:t>
      </w:r>
    </w:p>
    <w:p w14:paraId="08582310" w14:textId="77777777" w:rsidR="00FB591B" w:rsidRPr="00DF717A" w:rsidRDefault="00FB591B" w:rsidP="00FB591B">
      <w:pPr>
        <w:pStyle w:val="ListParagraph"/>
        <w:ind w:left="0"/>
        <w:jc w:val="both"/>
        <w:rPr>
          <w:rFonts w:ascii="Arial" w:hAnsi="Arial" w:cs="Arial"/>
        </w:rPr>
      </w:pPr>
    </w:p>
    <w:p w14:paraId="17D7FF70" w14:textId="321B0CC9" w:rsidR="00BC64E2" w:rsidRPr="00722F02" w:rsidRDefault="00BC64E2" w:rsidP="006D7AE2">
      <w:pPr>
        <w:pStyle w:val="ListParagraph"/>
        <w:numPr>
          <w:ilvl w:val="1"/>
          <w:numId w:val="8"/>
        </w:numPr>
        <w:ind w:left="0"/>
        <w:jc w:val="both"/>
        <w:rPr>
          <w:rFonts w:ascii="Arial" w:hAnsi="Arial" w:cs="Arial"/>
          <w:b/>
        </w:rPr>
      </w:pPr>
      <w:r w:rsidRPr="00722F02">
        <w:rPr>
          <w:rFonts w:ascii="Arial" w:hAnsi="Arial" w:cs="Arial"/>
          <w:b/>
        </w:rPr>
        <w:t>Informed Consent Process</w:t>
      </w:r>
    </w:p>
    <w:p w14:paraId="546F21A3" w14:textId="41A81496" w:rsidR="00245EE7" w:rsidRPr="00722F02" w:rsidRDefault="00BC64E2" w:rsidP="006D7AE2">
      <w:pPr>
        <w:jc w:val="both"/>
        <w:rPr>
          <w:rFonts w:ascii="Arial" w:hAnsi="Arial" w:cs="Arial"/>
        </w:rPr>
      </w:pPr>
      <w:r w:rsidRPr="00722F02">
        <w:rPr>
          <w:rFonts w:ascii="Arial" w:hAnsi="Arial" w:cs="Arial"/>
        </w:rPr>
        <w:t xml:space="preserve">Only participants providing informed consent per IRB/IEC requirements will be enrolled in this study. </w:t>
      </w:r>
      <w:r w:rsidR="00A1132F" w:rsidRPr="00722F02">
        <w:rPr>
          <w:rFonts w:ascii="Arial" w:hAnsi="Arial" w:cs="Arial"/>
        </w:rPr>
        <w:t xml:space="preserve">Informed Consent Process will begin with a concise and focused presentation of the key information about the research study. </w:t>
      </w:r>
      <w:r w:rsidRPr="00722F02">
        <w:rPr>
          <w:rFonts w:ascii="Arial" w:hAnsi="Arial" w:cs="Arial"/>
        </w:rPr>
        <w:t>A member of the study staff will explain the protocol and informed consent documents prior to obtaining informed consent</w:t>
      </w:r>
      <w:r w:rsidR="00245EE7" w:rsidRPr="00722F02">
        <w:rPr>
          <w:rFonts w:ascii="Arial" w:hAnsi="Arial" w:cs="Arial"/>
        </w:rPr>
        <w:t xml:space="preserve"> in the preferred language of the potential participant (English or isiZulu)</w:t>
      </w:r>
      <w:r w:rsidRPr="00722F02">
        <w:rPr>
          <w:rFonts w:ascii="Arial" w:hAnsi="Arial" w:cs="Arial"/>
        </w:rPr>
        <w:t>.</w:t>
      </w:r>
      <w:r w:rsidR="00245EE7" w:rsidRPr="00722F02">
        <w:rPr>
          <w:rFonts w:ascii="Arial" w:hAnsi="Arial" w:cs="Arial"/>
        </w:rPr>
        <w:t xml:space="preserve"> The informed consent document contains information on the study purpose, study </w:t>
      </w:r>
      <w:r w:rsidR="00FF3EFB" w:rsidRPr="00722F02">
        <w:rPr>
          <w:rFonts w:ascii="Arial" w:hAnsi="Arial" w:cs="Arial"/>
        </w:rPr>
        <w:t>procedures</w:t>
      </w:r>
      <w:r w:rsidR="00245EE7" w:rsidRPr="00722F02">
        <w:rPr>
          <w:rFonts w:ascii="Arial" w:hAnsi="Arial" w:cs="Arial"/>
        </w:rPr>
        <w:t xml:space="preserve">, possible risks/discomforts, possible benefits, alternatives, confidentiality, compensation for participation, </w:t>
      </w:r>
      <w:r w:rsidR="00FF3EFB" w:rsidRPr="00722F02">
        <w:rPr>
          <w:rFonts w:ascii="Arial" w:hAnsi="Arial" w:cs="Arial"/>
        </w:rPr>
        <w:t xml:space="preserve">and </w:t>
      </w:r>
      <w:r w:rsidR="00245EE7" w:rsidRPr="00722F02">
        <w:rPr>
          <w:rFonts w:ascii="Arial" w:hAnsi="Arial" w:cs="Arial"/>
        </w:rPr>
        <w:t>rights (including the right to withdraw from the study</w:t>
      </w:r>
      <w:r w:rsidR="00A1132F" w:rsidRPr="00722F02">
        <w:rPr>
          <w:rFonts w:ascii="Arial" w:hAnsi="Arial" w:cs="Arial"/>
        </w:rPr>
        <w:t>) and</w:t>
      </w:r>
      <w:r w:rsidR="00245EE7" w:rsidRPr="00722F02">
        <w:rPr>
          <w:rFonts w:ascii="Arial" w:hAnsi="Arial" w:cs="Arial"/>
        </w:rPr>
        <w:t xml:space="preserve"> will provide contact information to the study </w:t>
      </w:r>
      <w:r w:rsidR="001864D8" w:rsidRPr="00722F02">
        <w:rPr>
          <w:rFonts w:ascii="Arial" w:hAnsi="Arial" w:cs="Arial"/>
        </w:rPr>
        <w:t xml:space="preserve">staff </w:t>
      </w:r>
      <w:r w:rsidR="00245EE7" w:rsidRPr="00722F02">
        <w:rPr>
          <w:rFonts w:ascii="Arial" w:hAnsi="Arial" w:cs="Arial"/>
        </w:rPr>
        <w:t>and human protection offices.</w:t>
      </w:r>
      <w:r w:rsidRPr="00722F02">
        <w:rPr>
          <w:rFonts w:ascii="Arial" w:hAnsi="Arial" w:cs="Arial"/>
        </w:rPr>
        <w:t xml:space="preserve"> Potential participants will have the opportunity to discuss the protocol and address questions with a member of the study staff. </w:t>
      </w:r>
      <w:r w:rsidR="00245EE7" w:rsidRPr="00722F02">
        <w:rPr>
          <w:rFonts w:ascii="Arial" w:hAnsi="Arial" w:cs="Arial"/>
        </w:rPr>
        <w:t xml:space="preserve">Participation in the study is voluntary and refusal to participate will not affect the quality of care that individuals receive. Participants will be informed that he or she may withdraw from the study at any time. Withdrawal will not affect the quality of care that he or she receives. </w:t>
      </w:r>
    </w:p>
    <w:p w14:paraId="466A3BA9" w14:textId="48E81F72" w:rsidR="00BC64E2" w:rsidRPr="00722F02" w:rsidRDefault="00245EE7" w:rsidP="006D7AE2">
      <w:pPr>
        <w:jc w:val="both"/>
        <w:rPr>
          <w:rFonts w:ascii="Arial" w:hAnsi="Arial" w:cs="Arial"/>
        </w:rPr>
      </w:pPr>
      <w:r w:rsidRPr="00722F02">
        <w:rPr>
          <w:rFonts w:ascii="Arial" w:hAnsi="Arial" w:cs="Arial"/>
        </w:rPr>
        <w:t xml:space="preserve">When the potential participant fully understands the details of the study, his or her rights and responsibilities and expresses a wish to participate, </w:t>
      </w:r>
      <w:r w:rsidR="00020C68" w:rsidRPr="00722F02">
        <w:rPr>
          <w:rFonts w:ascii="Arial" w:hAnsi="Arial" w:cs="Arial"/>
        </w:rPr>
        <w:t>the participant and the person explaining consent will sign and date the informed consent form. The person will be provided with a copy of the consent form as a record. If the participant chooses to withdraw at any time, he or she may simply contact the person obtaining consent</w:t>
      </w:r>
      <w:r w:rsidR="00FF3EFB" w:rsidRPr="00722F02">
        <w:rPr>
          <w:rFonts w:ascii="Arial" w:hAnsi="Arial" w:cs="Arial"/>
        </w:rPr>
        <w:t xml:space="preserve"> or another member of the study team</w:t>
      </w:r>
      <w:r w:rsidR="00020C68" w:rsidRPr="00722F02">
        <w:rPr>
          <w:rFonts w:ascii="Arial" w:hAnsi="Arial" w:cs="Arial"/>
        </w:rPr>
        <w:t>.</w:t>
      </w:r>
    </w:p>
    <w:p w14:paraId="16B55C38" w14:textId="56C73D4F" w:rsidR="000464DF" w:rsidRPr="00722F02" w:rsidRDefault="000464DF" w:rsidP="006D7AE2">
      <w:pPr>
        <w:jc w:val="both"/>
        <w:rPr>
          <w:rFonts w:ascii="Arial" w:hAnsi="Arial" w:cs="Arial"/>
        </w:rPr>
      </w:pPr>
      <w:r w:rsidRPr="00722F02">
        <w:rPr>
          <w:rFonts w:ascii="Arial" w:hAnsi="Arial" w:cs="Arial"/>
        </w:rPr>
        <w:lastRenderedPageBreak/>
        <w:t>There will be a separate section detailing risks and benefits of permitting biobanking of serum/plasma for future studies including metabolomics, proteomics, and transcriptomics.</w:t>
      </w:r>
    </w:p>
    <w:p w14:paraId="3487DA70" w14:textId="502CECE0" w:rsidR="000464DF" w:rsidRPr="00722F02" w:rsidRDefault="000464DF" w:rsidP="006D7AE2">
      <w:pPr>
        <w:jc w:val="both"/>
        <w:rPr>
          <w:rFonts w:ascii="Arial" w:hAnsi="Arial" w:cs="Arial"/>
        </w:rPr>
      </w:pPr>
      <w:r w:rsidRPr="00722F02">
        <w:rPr>
          <w:rFonts w:ascii="Arial" w:hAnsi="Arial" w:cs="Arial"/>
        </w:rPr>
        <w:t>Participants will be given the opportunity to decline participation in the biobanking component and still participate in the overall study.</w:t>
      </w:r>
    </w:p>
    <w:p w14:paraId="747FAD3D" w14:textId="199EDC8B" w:rsidR="00BC64E2" w:rsidRPr="00722F02" w:rsidRDefault="00BC64E2" w:rsidP="006D7AE2">
      <w:pPr>
        <w:pStyle w:val="ListParagraph"/>
        <w:numPr>
          <w:ilvl w:val="1"/>
          <w:numId w:val="8"/>
        </w:numPr>
        <w:ind w:left="0"/>
        <w:jc w:val="both"/>
        <w:rPr>
          <w:rFonts w:ascii="Arial" w:hAnsi="Arial" w:cs="Arial"/>
          <w:b/>
        </w:rPr>
      </w:pPr>
      <w:r w:rsidRPr="00722F02">
        <w:rPr>
          <w:rFonts w:ascii="Arial" w:hAnsi="Arial" w:cs="Arial"/>
          <w:b/>
        </w:rPr>
        <w:t>Confidentiality</w:t>
      </w:r>
    </w:p>
    <w:p w14:paraId="6125FE1C" w14:textId="424F7EF2" w:rsidR="00020C68" w:rsidRPr="00722F02" w:rsidRDefault="00020C68" w:rsidP="006D7AE2">
      <w:pPr>
        <w:jc w:val="both"/>
        <w:rPr>
          <w:rFonts w:ascii="Arial" w:hAnsi="Arial" w:cs="Arial"/>
        </w:rPr>
      </w:pPr>
      <w:r w:rsidRPr="00722F02">
        <w:rPr>
          <w:rFonts w:ascii="Arial" w:hAnsi="Arial" w:cs="Arial"/>
        </w:rPr>
        <w:t xml:space="preserve">Every effort will be made to </w:t>
      </w:r>
      <w:r w:rsidR="00F12930" w:rsidRPr="00722F02">
        <w:rPr>
          <w:rFonts w:ascii="Arial" w:hAnsi="Arial" w:cs="Arial"/>
        </w:rPr>
        <w:t xml:space="preserve">ensure that participant information will remain confidential and, to the extent permitted by applicable laws and/or </w:t>
      </w:r>
      <w:r w:rsidR="00D7674A" w:rsidRPr="00722F02">
        <w:rPr>
          <w:rFonts w:ascii="Arial" w:hAnsi="Arial" w:cs="Arial"/>
        </w:rPr>
        <w:t>regulations</w:t>
      </w:r>
      <w:r w:rsidR="00F12930" w:rsidRPr="00722F02">
        <w:rPr>
          <w:rFonts w:ascii="Arial" w:hAnsi="Arial" w:cs="Arial"/>
        </w:rPr>
        <w:t xml:space="preserve"> will not be made publicly available. To prevent breaches of confidentiality, participants</w:t>
      </w:r>
      <w:r w:rsidR="00937E75" w:rsidRPr="00722F02">
        <w:rPr>
          <w:rFonts w:ascii="Arial" w:hAnsi="Arial" w:cs="Arial"/>
        </w:rPr>
        <w:t>’ identifying data</w:t>
      </w:r>
      <w:r w:rsidR="00F12930" w:rsidRPr="00722F02">
        <w:rPr>
          <w:rFonts w:ascii="Arial" w:hAnsi="Arial" w:cs="Arial"/>
        </w:rPr>
        <w:t xml:space="preserve"> will be </w:t>
      </w:r>
      <w:r w:rsidR="00D7674A" w:rsidRPr="00722F02">
        <w:rPr>
          <w:rFonts w:ascii="Arial" w:hAnsi="Arial" w:cs="Arial"/>
        </w:rPr>
        <w:t xml:space="preserve">coded </w:t>
      </w:r>
      <w:r w:rsidR="00937E75" w:rsidRPr="00722F02">
        <w:rPr>
          <w:rFonts w:ascii="Arial" w:hAnsi="Arial" w:cs="Arial"/>
        </w:rPr>
        <w:t>to</w:t>
      </w:r>
      <w:r w:rsidR="00F12930" w:rsidRPr="00722F02">
        <w:rPr>
          <w:rFonts w:ascii="Arial" w:hAnsi="Arial" w:cs="Arial"/>
        </w:rPr>
        <w:t xml:space="preserve"> a patient identi</w:t>
      </w:r>
      <w:r w:rsidR="00D7674A" w:rsidRPr="00722F02">
        <w:rPr>
          <w:rFonts w:ascii="Arial" w:hAnsi="Arial" w:cs="Arial"/>
        </w:rPr>
        <w:t>fying number. P</w:t>
      </w:r>
      <w:r w:rsidR="00F12930" w:rsidRPr="00722F02">
        <w:rPr>
          <w:rFonts w:ascii="Arial" w:hAnsi="Arial" w:cs="Arial"/>
        </w:rPr>
        <w:t xml:space="preserve">ersonal </w:t>
      </w:r>
      <w:r w:rsidR="00D7674A" w:rsidRPr="00722F02">
        <w:rPr>
          <w:rFonts w:ascii="Arial" w:hAnsi="Arial" w:cs="Arial"/>
        </w:rPr>
        <w:t xml:space="preserve">and identifying </w:t>
      </w:r>
      <w:r w:rsidR="00F12930" w:rsidRPr="00722F02">
        <w:rPr>
          <w:rFonts w:ascii="Arial" w:hAnsi="Arial" w:cs="Arial"/>
        </w:rPr>
        <w:t>information will be kept separately</w:t>
      </w:r>
      <w:r w:rsidR="00855F54" w:rsidRPr="00722F02">
        <w:rPr>
          <w:rFonts w:ascii="Arial" w:hAnsi="Arial" w:cs="Arial"/>
        </w:rPr>
        <w:t xml:space="preserve"> and securely</w:t>
      </w:r>
      <w:r w:rsidR="00F12930" w:rsidRPr="00722F02">
        <w:rPr>
          <w:rFonts w:ascii="Arial" w:hAnsi="Arial" w:cs="Arial"/>
        </w:rPr>
        <w:t xml:space="preserve"> from study forms and</w:t>
      </w:r>
      <w:r w:rsidR="00855F54" w:rsidRPr="00722F02">
        <w:rPr>
          <w:rFonts w:ascii="Arial" w:hAnsi="Arial" w:cs="Arial"/>
        </w:rPr>
        <w:t xml:space="preserve"> study </w:t>
      </w:r>
      <w:r w:rsidR="00F12930" w:rsidRPr="00722F02">
        <w:rPr>
          <w:rFonts w:ascii="Arial" w:hAnsi="Arial" w:cs="Arial"/>
        </w:rPr>
        <w:t xml:space="preserve">databases. </w:t>
      </w:r>
      <w:r w:rsidR="00D7674A" w:rsidRPr="00722F02">
        <w:rPr>
          <w:rFonts w:ascii="Arial" w:hAnsi="Arial" w:cs="Arial"/>
        </w:rPr>
        <w:t>Only the South African PI</w:t>
      </w:r>
      <w:r w:rsidR="00855F54" w:rsidRPr="00722F02">
        <w:rPr>
          <w:rFonts w:ascii="Arial" w:hAnsi="Arial" w:cs="Arial"/>
        </w:rPr>
        <w:t xml:space="preserve"> and </w:t>
      </w:r>
      <w:r w:rsidR="00937E75" w:rsidRPr="00722F02">
        <w:rPr>
          <w:rFonts w:ascii="Arial" w:hAnsi="Arial" w:cs="Arial"/>
        </w:rPr>
        <w:t>the study team at CAPRISA</w:t>
      </w:r>
      <w:r w:rsidR="00D7674A" w:rsidRPr="00722F02">
        <w:rPr>
          <w:rFonts w:ascii="Arial" w:hAnsi="Arial" w:cs="Arial"/>
        </w:rPr>
        <w:t xml:space="preserve"> will have access to the data key</w:t>
      </w:r>
      <w:r w:rsidR="00855F54" w:rsidRPr="00722F02">
        <w:rPr>
          <w:rFonts w:ascii="Arial" w:hAnsi="Arial" w:cs="Arial"/>
        </w:rPr>
        <w:t xml:space="preserve"> and identifier-containing documents</w:t>
      </w:r>
      <w:r w:rsidR="00D7674A" w:rsidRPr="00722F02">
        <w:rPr>
          <w:rFonts w:ascii="Arial" w:hAnsi="Arial" w:cs="Arial"/>
        </w:rPr>
        <w:t>. In accordance with the law</w:t>
      </w:r>
      <w:r w:rsidR="00855F54" w:rsidRPr="00722F02">
        <w:rPr>
          <w:rFonts w:ascii="Arial" w:hAnsi="Arial" w:cs="Arial"/>
        </w:rPr>
        <w:t xml:space="preserve">, </w:t>
      </w:r>
      <w:r w:rsidR="00D7674A" w:rsidRPr="00722F02">
        <w:rPr>
          <w:rFonts w:ascii="Arial" w:hAnsi="Arial" w:cs="Arial"/>
        </w:rPr>
        <w:t>data may be reviewed by representatives of the IRB/IEC and individuals tasked with duties of monitoring and quality assurance.</w:t>
      </w:r>
    </w:p>
    <w:p w14:paraId="7929D127" w14:textId="77777777" w:rsidR="00937E75" w:rsidRPr="00722F02" w:rsidRDefault="001F594B" w:rsidP="006D7AE2">
      <w:pPr>
        <w:jc w:val="both"/>
        <w:rPr>
          <w:rFonts w:ascii="Arial" w:hAnsi="Arial" w:cs="Arial"/>
        </w:rPr>
      </w:pPr>
      <w:r w:rsidRPr="00722F02">
        <w:rPr>
          <w:rFonts w:ascii="Arial" w:hAnsi="Arial" w:cs="Arial"/>
        </w:rPr>
        <w:t xml:space="preserve">Paper forms used to collect study data will be stored in secure locked cabinets. </w:t>
      </w:r>
      <w:r w:rsidR="00937E75" w:rsidRPr="00722F02">
        <w:rPr>
          <w:rFonts w:ascii="Arial" w:hAnsi="Arial" w:cs="Arial"/>
        </w:rPr>
        <w:t xml:space="preserve">Electronic forms used to collect study data will be encrypted and accessible only through a password protected portal. </w:t>
      </w:r>
      <w:r w:rsidRPr="00722F02">
        <w:rPr>
          <w:rFonts w:ascii="Arial" w:hAnsi="Arial" w:cs="Arial"/>
        </w:rPr>
        <w:t xml:space="preserve">Data from questionnaires and study materials will be entered into electronic databases. </w:t>
      </w:r>
    </w:p>
    <w:p w14:paraId="0992693E" w14:textId="26A2FBC8" w:rsidR="001F594B" w:rsidRDefault="00594445" w:rsidP="006D7AE2">
      <w:pPr>
        <w:jc w:val="both"/>
        <w:rPr>
          <w:rFonts w:ascii="Arial" w:hAnsi="Arial" w:cs="Arial"/>
        </w:rPr>
      </w:pPr>
      <w:r w:rsidRPr="00722F02">
        <w:rPr>
          <w:rFonts w:ascii="Arial" w:hAnsi="Arial" w:cs="Arial"/>
        </w:rPr>
        <w:t xml:space="preserve">Both paper study forms and electronic database data will be identifiable only by participant ID. </w:t>
      </w:r>
      <w:r w:rsidR="001F594B" w:rsidRPr="00722F02">
        <w:rPr>
          <w:rFonts w:ascii="Arial" w:hAnsi="Arial" w:cs="Arial"/>
        </w:rPr>
        <w:t>Electronic databases will be stored on encrypted and password protected endpoint devices in accordance with guidelines. Study staff will be the only persons with access to the study database and paper records.</w:t>
      </w:r>
    </w:p>
    <w:p w14:paraId="50DC26AC" w14:textId="7A770A4A" w:rsidR="00BC64E2" w:rsidRPr="00722F02" w:rsidRDefault="00BC64E2" w:rsidP="006D7AE2">
      <w:pPr>
        <w:pStyle w:val="ListParagraph"/>
        <w:numPr>
          <w:ilvl w:val="1"/>
          <w:numId w:val="8"/>
        </w:numPr>
        <w:ind w:left="0"/>
        <w:jc w:val="both"/>
        <w:rPr>
          <w:rFonts w:ascii="Arial" w:hAnsi="Arial" w:cs="Arial"/>
          <w:b/>
        </w:rPr>
      </w:pPr>
      <w:r w:rsidRPr="00722F02">
        <w:rPr>
          <w:rFonts w:ascii="Arial" w:hAnsi="Arial" w:cs="Arial"/>
          <w:b/>
        </w:rPr>
        <w:t>Quality Assurance</w:t>
      </w:r>
    </w:p>
    <w:p w14:paraId="28C46256" w14:textId="0ECBF72A" w:rsidR="00855F54" w:rsidRPr="00722F02" w:rsidRDefault="00855F54" w:rsidP="006D7AE2">
      <w:pPr>
        <w:jc w:val="both"/>
        <w:rPr>
          <w:rFonts w:ascii="Arial" w:hAnsi="Arial" w:cs="Arial"/>
        </w:rPr>
      </w:pPr>
      <w:r w:rsidRPr="00722F02">
        <w:rPr>
          <w:rFonts w:ascii="Arial" w:hAnsi="Arial" w:cs="Arial"/>
        </w:rPr>
        <w:t>The study will be conducted in compliance with the protocol, Standard Operating Procedures (SOPs), Good Clinical Practice (GCP), and applicable regulatory requirements in South Africa. All relevant study documents</w:t>
      </w:r>
      <w:r w:rsidR="00C84686" w:rsidRPr="00722F02">
        <w:rPr>
          <w:rFonts w:ascii="Arial" w:hAnsi="Arial" w:cs="Arial"/>
        </w:rPr>
        <w:t>,</w:t>
      </w:r>
      <w:r w:rsidRPr="00722F02">
        <w:rPr>
          <w:rFonts w:ascii="Arial" w:hAnsi="Arial" w:cs="Arial"/>
        </w:rPr>
        <w:t xml:space="preserve"> including recruiting materials, informed consent documents and the protocol will be approved by the local ethics board. C</w:t>
      </w:r>
      <w:r w:rsidR="00C84686" w:rsidRPr="00722F02">
        <w:rPr>
          <w:rFonts w:ascii="Arial" w:hAnsi="Arial" w:cs="Arial"/>
        </w:rPr>
        <w:t>APRISA’s Quality Assurance team</w:t>
      </w:r>
      <w:r w:rsidRPr="00722F02">
        <w:rPr>
          <w:rFonts w:ascii="Arial" w:hAnsi="Arial" w:cs="Arial"/>
        </w:rPr>
        <w:t xml:space="preserve"> </w:t>
      </w:r>
      <w:r w:rsidR="00C84686" w:rsidRPr="00722F02">
        <w:rPr>
          <w:rFonts w:ascii="Arial" w:hAnsi="Arial" w:cs="Arial"/>
        </w:rPr>
        <w:t>will</w:t>
      </w:r>
      <w:r w:rsidRPr="00722F02">
        <w:rPr>
          <w:rFonts w:ascii="Arial" w:hAnsi="Arial" w:cs="Arial"/>
        </w:rPr>
        <w:t xml:space="preserve"> ensure compliance with applicable regulations and ethical standards regarding protocol compliance,</w:t>
      </w:r>
      <w:r w:rsidR="00C84686" w:rsidRPr="00722F02">
        <w:rPr>
          <w:rFonts w:ascii="Arial" w:hAnsi="Arial" w:cs="Arial"/>
        </w:rPr>
        <w:t xml:space="preserve"> proper</w:t>
      </w:r>
      <w:r w:rsidRPr="00722F02">
        <w:rPr>
          <w:rFonts w:ascii="Arial" w:hAnsi="Arial" w:cs="Arial"/>
        </w:rPr>
        <w:t xml:space="preserve"> completion of informed consent procedures, eligibility verification, source documentation collection and ma</w:t>
      </w:r>
      <w:r w:rsidR="00C84686" w:rsidRPr="00722F02">
        <w:rPr>
          <w:rFonts w:ascii="Arial" w:hAnsi="Arial" w:cs="Arial"/>
        </w:rPr>
        <w:t>intenance, and CRF completion</w:t>
      </w:r>
      <w:r w:rsidRPr="00722F02">
        <w:rPr>
          <w:rFonts w:ascii="Arial" w:hAnsi="Arial" w:cs="Arial"/>
        </w:rPr>
        <w:t>.</w:t>
      </w:r>
    </w:p>
    <w:p w14:paraId="10FD4C85" w14:textId="7E875FA1" w:rsidR="00855F54" w:rsidRPr="00722F02" w:rsidRDefault="00855F54" w:rsidP="006D7AE2">
      <w:pPr>
        <w:jc w:val="both"/>
        <w:rPr>
          <w:rFonts w:ascii="Arial" w:hAnsi="Arial" w:cs="Arial"/>
        </w:rPr>
      </w:pPr>
      <w:r w:rsidRPr="00722F02">
        <w:rPr>
          <w:rFonts w:ascii="Arial" w:hAnsi="Arial" w:cs="Arial"/>
        </w:rPr>
        <w:t xml:space="preserve">The study coordinators based in South Africa and US will hold bi-weekly </w:t>
      </w:r>
      <w:r w:rsidR="00637681" w:rsidRPr="00722F02">
        <w:rPr>
          <w:rFonts w:ascii="Arial" w:hAnsi="Arial" w:cs="Arial"/>
        </w:rPr>
        <w:t>teleconferences with members of the Quality Assurance team to review data and procedures. Additional external monitoring will occur quarterly by Dr</w:t>
      </w:r>
      <w:r w:rsidR="00C84686" w:rsidRPr="00722F02">
        <w:rPr>
          <w:rFonts w:ascii="Arial" w:hAnsi="Arial" w:cs="Arial"/>
        </w:rPr>
        <w:t>.</w:t>
      </w:r>
      <w:r w:rsidR="00637681" w:rsidRPr="00722F02">
        <w:rPr>
          <w:rFonts w:ascii="Arial" w:hAnsi="Arial" w:cs="Arial"/>
        </w:rPr>
        <w:t xml:space="preserve"> O’Donnell and the US-based Study Coordinator. External monitoring will include review of all study documentation, collected data and study team performances.</w:t>
      </w:r>
      <w:r w:rsidR="00500A3A" w:rsidRPr="00722F02">
        <w:rPr>
          <w:rFonts w:ascii="Arial" w:hAnsi="Arial" w:cs="Arial"/>
        </w:rPr>
        <w:t xml:space="preserve"> QC reports will be available from the CAPRISA Data Management Core, which will be reviewed periodically.</w:t>
      </w:r>
    </w:p>
    <w:p w14:paraId="606D4489" w14:textId="05D41597" w:rsidR="00BC64E2" w:rsidRPr="00722F02" w:rsidRDefault="00BC64E2" w:rsidP="006D7AE2">
      <w:pPr>
        <w:pStyle w:val="ListParagraph"/>
        <w:numPr>
          <w:ilvl w:val="1"/>
          <w:numId w:val="8"/>
        </w:numPr>
        <w:ind w:left="0"/>
        <w:jc w:val="both"/>
        <w:rPr>
          <w:rFonts w:ascii="Arial" w:hAnsi="Arial" w:cs="Arial"/>
          <w:b/>
        </w:rPr>
      </w:pPr>
      <w:r w:rsidRPr="00722F02">
        <w:rPr>
          <w:rFonts w:ascii="Arial" w:hAnsi="Arial" w:cs="Arial"/>
          <w:b/>
        </w:rPr>
        <w:t>Potential Risks and Protections</w:t>
      </w:r>
    </w:p>
    <w:p w14:paraId="5AEB1AC7" w14:textId="1393FC07" w:rsidR="00083784" w:rsidRPr="00722F02" w:rsidRDefault="00637681" w:rsidP="006D7AE2">
      <w:pPr>
        <w:jc w:val="both"/>
        <w:rPr>
          <w:rFonts w:ascii="Arial" w:hAnsi="Arial" w:cs="Arial"/>
        </w:rPr>
      </w:pPr>
      <w:r w:rsidRPr="00722F02">
        <w:rPr>
          <w:rFonts w:ascii="Arial" w:hAnsi="Arial" w:cs="Arial"/>
        </w:rPr>
        <w:t xml:space="preserve">This study is of minimal risk. </w:t>
      </w:r>
      <w:r w:rsidR="00083784" w:rsidRPr="00722F02">
        <w:rPr>
          <w:rFonts w:ascii="Arial" w:hAnsi="Arial" w:cs="Arial"/>
        </w:rPr>
        <w:t xml:space="preserve">There is no </w:t>
      </w:r>
      <w:r w:rsidR="00D967D7" w:rsidRPr="00722F02">
        <w:rPr>
          <w:rFonts w:ascii="Arial" w:hAnsi="Arial" w:cs="Arial"/>
        </w:rPr>
        <w:t xml:space="preserve">drug or device </w:t>
      </w:r>
      <w:r w:rsidR="00083784" w:rsidRPr="00722F02">
        <w:rPr>
          <w:rFonts w:ascii="Arial" w:hAnsi="Arial" w:cs="Arial"/>
        </w:rPr>
        <w:t xml:space="preserve">intervention </w:t>
      </w:r>
      <w:r w:rsidR="00D967D7" w:rsidRPr="00722F02">
        <w:rPr>
          <w:rFonts w:ascii="Arial" w:hAnsi="Arial" w:cs="Arial"/>
        </w:rPr>
        <w:t>involved</w:t>
      </w:r>
      <w:r w:rsidR="00083784" w:rsidRPr="00722F02">
        <w:rPr>
          <w:rFonts w:ascii="Arial" w:hAnsi="Arial" w:cs="Arial"/>
        </w:rPr>
        <w:t xml:space="preserve"> with this study</w:t>
      </w:r>
      <w:r w:rsidR="00D967D7" w:rsidRPr="00722F02">
        <w:rPr>
          <w:rFonts w:ascii="Arial" w:hAnsi="Arial" w:cs="Arial"/>
        </w:rPr>
        <w:t xml:space="preserve">. This study involves a behavioral intervention and increased monitoring of adherence to both TB </w:t>
      </w:r>
      <w:r w:rsidR="00D967D7" w:rsidRPr="00722F02">
        <w:rPr>
          <w:rFonts w:ascii="Arial" w:hAnsi="Arial" w:cs="Arial"/>
        </w:rPr>
        <w:lastRenderedPageBreak/>
        <w:t>medications and AR</w:t>
      </w:r>
      <w:r w:rsidR="000464DF" w:rsidRPr="00722F02">
        <w:rPr>
          <w:rFonts w:ascii="Arial" w:hAnsi="Arial" w:cs="Arial"/>
        </w:rPr>
        <w:t>T</w:t>
      </w:r>
      <w:r w:rsidR="00D967D7" w:rsidRPr="00722F02">
        <w:rPr>
          <w:rFonts w:ascii="Arial" w:hAnsi="Arial" w:cs="Arial"/>
        </w:rPr>
        <w:t xml:space="preserve">. </w:t>
      </w:r>
      <w:r w:rsidR="009D5868" w:rsidRPr="00722F02">
        <w:rPr>
          <w:rFonts w:ascii="Arial" w:hAnsi="Arial" w:cs="Arial"/>
        </w:rPr>
        <w:t>Participants will</w:t>
      </w:r>
      <w:r w:rsidR="00083784" w:rsidRPr="00722F02">
        <w:rPr>
          <w:rFonts w:ascii="Arial" w:hAnsi="Arial" w:cs="Arial"/>
        </w:rPr>
        <w:t xml:space="preserve"> answer questions about the standard care </w:t>
      </w:r>
      <w:r w:rsidR="000071EE" w:rsidRPr="00722F02">
        <w:rPr>
          <w:rFonts w:ascii="Arial" w:hAnsi="Arial" w:cs="Arial"/>
        </w:rPr>
        <w:t>they</w:t>
      </w:r>
      <w:r w:rsidR="00083784" w:rsidRPr="00722F02">
        <w:rPr>
          <w:rFonts w:ascii="Arial" w:hAnsi="Arial" w:cs="Arial"/>
        </w:rPr>
        <w:t xml:space="preserve"> receive</w:t>
      </w:r>
      <w:r w:rsidR="000071EE" w:rsidRPr="00722F02">
        <w:rPr>
          <w:rFonts w:ascii="Arial" w:hAnsi="Arial" w:cs="Arial"/>
        </w:rPr>
        <w:t>.</w:t>
      </w:r>
      <w:r w:rsidR="00083784" w:rsidRPr="00722F02">
        <w:rPr>
          <w:rFonts w:ascii="Arial" w:hAnsi="Arial" w:cs="Arial"/>
        </w:rPr>
        <w:t xml:space="preserve"> Below are possible risks associated with participating in the study and protections against them.</w:t>
      </w:r>
    </w:p>
    <w:p w14:paraId="086F2A6D" w14:textId="20746DEC" w:rsidR="00637681" w:rsidRPr="00722F02" w:rsidRDefault="00637681" w:rsidP="006D7AE2">
      <w:pPr>
        <w:jc w:val="both"/>
        <w:rPr>
          <w:rFonts w:ascii="Arial" w:hAnsi="Arial" w:cs="Arial"/>
        </w:rPr>
      </w:pPr>
      <w:r w:rsidRPr="00722F02">
        <w:rPr>
          <w:rFonts w:ascii="Arial" w:hAnsi="Arial" w:cs="Arial"/>
          <w:u w:val="single"/>
        </w:rPr>
        <w:t>Loss of confidentiality</w:t>
      </w:r>
      <w:r w:rsidR="00083784" w:rsidRPr="00722F02">
        <w:rPr>
          <w:rFonts w:ascii="Arial" w:hAnsi="Arial" w:cs="Arial"/>
        </w:rPr>
        <w:t xml:space="preserve">: There is a risk of loss of confidentiality </w:t>
      </w:r>
      <w:r w:rsidR="000071EE" w:rsidRPr="00722F02">
        <w:rPr>
          <w:rFonts w:ascii="Arial" w:hAnsi="Arial" w:cs="Arial"/>
        </w:rPr>
        <w:t xml:space="preserve">throughout </w:t>
      </w:r>
      <w:r w:rsidR="00083784" w:rsidRPr="00722F02">
        <w:rPr>
          <w:rFonts w:ascii="Arial" w:hAnsi="Arial" w:cs="Arial"/>
        </w:rPr>
        <w:t>the course of the study. Every effort will be made to keep study participants’ identifying information confidential. Personal identifiers</w:t>
      </w:r>
      <w:r w:rsidR="002F2657" w:rsidRPr="00722F02">
        <w:rPr>
          <w:rFonts w:ascii="Arial" w:hAnsi="Arial" w:cs="Arial"/>
        </w:rPr>
        <w:t xml:space="preserve"> (including name, address)</w:t>
      </w:r>
      <w:r w:rsidR="00083784" w:rsidRPr="00722F02">
        <w:rPr>
          <w:rFonts w:ascii="Arial" w:hAnsi="Arial" w:cs="Arial"/>
        </w:rPr>
        <w:t xml:space="preserve"> will be kept in a separate and secure location from data collected for the purpose of the study.  Parti</w:t>
      </w:r>
      <w:r w:rsidR="002F2657" w:rsidRPr="00722F02">
        <w:rPr>
          <w:rFonts w:ascii="Arial" w:hAnsi="Arial" w:cs="Arial"/>
        </w:rPr>
        <w:t>ci</w:t>
      </w:r>
      <w:r w:rsidR="00083784" w:rsidRPr="00722F02">
        <w:rPr>
          <w:rFonts w:ascii="Arial" w:hAnsi="Arial" w:cs="Arial"/>
        </w:rPr>
        <w:t>pants will be provided with a study ID</w:t>
      </w:r>
      <w:r w:rsidR="002F2657" w:rsidRPr="00722F02">
        <w:rPr>
          <w:rFonts w:ascii="Arial" w:hAnsi="Arial" w:cs="Arial"/>
        </w:rPr>
        <w:t>;</w:t>
      </w:r>
      <w:r w:rsidR="000071EE" w:rsidRPr="00722F02">
        <w:rPr>
          <w:rFonts w:ascii="Arial" w:hAnsi="Arial" w:cs="Arial"/>
        </w:rPr>
        <w:t xml:space="preserve"> all forms will use the PID for identification. O</w:t>
      </w:r>
      <w:r w:rsidR="002F2657" w:rsidRPr="00722F02">
        <w:rPr>
          <w:rFonts w:ascii="Arial" w:hAnsi="Arial" w:cs="Arial"/>
        </w:rPr>
        <w:t xml:space="preserve">nly the South African </w:t>
      </w:r>
      <w:r w:rsidR="00C84686" w:rsidRPr="00722F02">
        <w:rPr>
          <w:rFonts w:ascii="Arial" w:hAnsi="Arial" w:cs="Arial"/>
        </w:rPr>
        <w:t>study team</w:t>
      </w:r>
      <w:r w:rsidR="002F2657" w:rsidRPr="00722F02">
        <w:rPr>
          <w:rFonts w:ascii="Arial" w:hAnsi="Arial" w:cs="Arial"/>
        </w:rPr>
        <w:t xml:space="preserve"> will have access to the key to decode the study ID.</w:t>
      </w:r>
    </w:p>
    <w:p w14:paraId="2BBB3AD1" w14:textId="2DA9B0F5" w:rsidR="002F2657" w:rsidRPr="00722F02" w:rsidRDefault="002F2657" w:rsidP="006D7AE2">
      <w:pPr>
        <w:jc w:val="both"/>
        <w:rPr>
          <w:rFonts w:ascii="Arial" w:hAnsi="Arial" w:cs="Arial"/>
        </w:rPr>
      </w:pPr>
      <w:r w:rsidRPr="00722F02">
        <w:rPr>
          <w:rFonts w:ascii="Arial" w:hAnsi="Arial" w:cs="Arial"/>
        </w:rPr>
        <w:t xml:space="preserve">All study forms will be identified with only the study ID. </w:t>
      </w:r>
      <w:r w:rsidR="00D4382D" w:rsidRPr="00722F02">
        <w:rPr>
          <w:rFonts w:ascii="Arial" w:hAnsi="Arial" w:cs="Arial"/>
        </w:rPr>
        <w:t>Study documents will be accessible only by study personnel</w:t>
      </w:r>
      <w:r w:rsidR="00EB52A9" w:rsidRPr="00722F02">
        <w:rPr>
          <w:rFonts w:ascii="Arial" w:hAnsi="Arial" w:cs="Arial"/>
        </w:rPr>
        <w:t>. Paper study forms</w:t>
      </w:r>
      <w:r w:rsidR="00D4382D" w:rsidRPr="00722F02">
        <w:rPr>
          <w:rFonts w:ascii="Arial" w:hAnsi="Arial" w:cs="Arial"/>
        </w:rPr>
        <w:t xml:space="preserve"> will be kept securely in locked cabinets</w:t>
      </w:r>
      <w:r w:rsidR="00EB52A9" w:rsidRPr="00722F02">
        <w:rPr>
          <w:rFonts w:ascii="Arial" w:hAnsi="Arial" w:cs="Arial"/>
        </w:rPr>
        <w:t>; electronic study forms will be secured on an encrypted and password protected study portal</w:t>
      </w:r>
      <w:r w:rsidR="00D4382D" w:rsidRPr="00722F02">
        <w:rPr>
          <w:rFonts w:ascii="Arial" w:hAnsi="Arial" w:cs="Arial"/>
        </w:rPr>
        <w:t>. Study databases will be kept on encrypted and password protected end point devices in accordance with privacy guidelines.</w:t>
      </w:r>
    </w:p>
    <w:p w14:paraId="48CC25A3" w14:textId="7D260C53" w:rsidR="00083784" w:rsidRPr="00722F02" w:rsidRDefault="00083784" w:rsidP="006D7AE2">
      <w:pPr>
        <w:jc w:val="both"/>
        <w:rPr>
          <w:rFonts w:ascii="Arial" w:hAnsi="Arial" w:cs="Arial"/>
        </w:rPr>
      </w:pPr>
      <w:r w:rsidRPr="00722F02">
        <w:rPr>
          <w:rFonts w:ascii="Arial" w:hAnsi="Arial" w:cs="Arial"/>
        </w:rPr>
        <w:t xml:space="preserve">Staff will be trained </w:t>
      </w:r>
      <w:r w:rsidR="000071EE" w:rsidRPr="00722F02">
        <w:rPr>
          <w:rFonts w:ascii="Arial" w:hAnsi="Arial" w:cs="Arial"/>
        </w:rPr>
        <w:t xml:space="preserve">on Good Clinical Practices </w:t>
      </w:r>
      <w:r w:rsidRPr="00722F02">
        <w:rPr>
          <w:rFonts w:ascii="Arial" w:hAnsi="Arial" w:cs="Arial"/>
        </w:rPr>
        <w:t xml:space="preserve">prior to the start of this study with periodic refresher training to ensure compliance with </w:t>
      </w:r>
      <w:r w:rsidR="002F2657" w:rsidRPr="00722F02">
        <w:rPr>
          <w:rFonts w:ascii="Arial" w:hAnsi="Arial" w:cs="Arial"/>
        </w:rPr>
        <w:t>privacy principles and laws.</w:t>
      </w:r>
    </w:p>
    <w:p w14:paraId="4762D919" w14:textId="367CB944" w:rsidR="00DE5E8F" w:rsidRPr="00AA2ACF" w:rsidRDefault="00637681" w:rsidP="00DE5E8F">
      <w:pPr>
        <w:jc w:val="both"/>
        <w:rPr>
          <w:rFonts w:ascii="Arial" w:hAnsi="Arial" w:cs="Arial"/>
        </w:rPr>
      </w:pPr>
      <w:r w:rsidRPr="00722F02">
        <w:rPr>
          <w:rFonts w:ascii="Arial" w:hAnsi="Arial" w:cs="Arial"/>
          <w:u w:val="single"/>
        </w:rPr>
        <w:t>Risk of Discomfort</w:t>
      </w:r>
      <w:r w:rsidR="00D4382D" w:rsidRPr="00722F02">
        <w:rPr>
          <w:rFonts w:ascii="Arial" w:hAnsi="Arial" w:cs="Arial"/>
        </w:rPr>
        <w:t xml:space="preserve">: </w:t>
      </w:r>
      <w:r w:rsidR="00785C95" w:rsidRPr="00722F02">
        <w:rPr>
          <w:rFonts w:ascii="Arial" w:hAnsi="Arial" w:cs="Arial"/>
        </w:rPr>
        <w:t>All participants will complete questionnaire</w:t>
      </w:r>
      <w:r w:rsidR="000071EE" w:rsidRPr="00722F02">
        <w:rPr>
          <w:rFonts w:ascii="Arial" w:hAnsi="Arial" w:cs="Arial"/>
        </w:rPr>
        <w:t>s at specified time points</w:t>
      </w:r>
      <w:r w:rsidR="00785C95" w:rsidRPr="00722F02">
        <w:rPr>
          <w:rFonts w:ascii="Arial" w:hAnsi="Arial" w:cs="Arial"/>
        </w:rPr>
        <w:t xml:space="preserve">. </w:t>
      </w:r>
      <w:r w:rsidR="00D4382D" w:rsidRPr="00722F02">
        <w:rPr>
          <w:rFonts w:ascii="Arial" w:hAnsi="Arial" w:cs="Arial"/>
        </w:rPr>
        <w:t xml:space="preserve">Study participants </w:t>
      </w:r>
      <w:r w:rsidR="00785C95" w:rsidRPr="00722F02">
        <w:rPr>
          <w:rFonts w:ascii="Arial" w:hAnsi="Arial" w:cs="Arial"/>
        </w:rPr>
        <w:t xml:space="preserve">in the intervention group </w:t>
      </w:r>
      <w:r w:rsidR="00D4382D" w:rsidRPr="00722F02">
        <w:rPr>
          <w:rFonts w:ascii="Arial" w:hAnsi="Arial" w:cs="Arial"/>
        </w:rPr>
        <w:t xml:space="preserve">will be asked to </w:t>
      </w:r>
      <w:r w:rsidR="00785C95" w:rsidRPr="00722F02">
        <w:rPr>
          <w:rFonts w:ascii="Arial" w:hAnsi="Arial" w:cs="Arial"/>
        </w:rPr>
        <w:t>meet with a</w:t>
      </w:r>
      <w:r w:rsidR="00D4382D" w:rsidRPr="00722F02">
        <w:rPr>
          <w:rFonts w:ascii="Arial" w:hAnsi="Arial" w:cs="Arial"/>
        </w:rPr>
        <w:t xml:space="preserve"> </w:t>
      </w:r>
      <w:r w:rsidR="00785C95" w:rsidRPr="00722F02">
        <w:rPr>
          <w:rFonts w:ascii="Arial" w:hAnsi="Arial" w:cs="Arial"/>
        </w:rPr>
        <w:t>social worker at regularly scheduled clinic visits at month 2, 6, and 12</w:t>
      </w:r>
      <w:r w:rsidR="00D4382D" w:rsidRPr="00722F02">
        <w:rPr>
          <w:rFonts w:ascii="Arial" w:hAnsi="Arial" w:cs="Arial"/>
        </w:rPr>
        <w:t xml:space="preserve">. These </w:t>
      </w:r>
      <w:r w:rsidR="00785C95" w:rsidRPr="00722F02">
        <w:rPr>
          <w:rFonts w:ascii="Arial" w:hAnsi="Arial" w:cs="Arial"/>
        </w:rPr>
        <w:t xml:space="preserve">questionnaires </w:t>
      </w:r>
      <w:r w:rsidR="00D4382D" w:rsidRPr="00722F02">
        <w:rPr>
          <w:rFonts w:ascii="Arial" w:hAnsi="Arial" w:cs="Arial"/>
        </w:rPr>
        <w:t xml:space="preserve">and </w:t>
      </w:r>
      <w:r w:rsidR="00785C95" w:rsidRPr="00722F02">
        <w:rPr>
          <w:rFonts w:ascii="Arial" w:hAnsi="Arial" w:cs="Arial"/>
        </w:rPr>
        <w:t xml:space="preserve">discussions </w:t>
      </w:r>
      <w:r w:rsidR="00D4382D" w:rsidRPr="00722F02">
        <w:rPr>
          <w:rFonts w:ascii="Arial" w:hAnsi="Arial" w:cs="Arial"/>
        </w:rPr>
        <w:t xml:space="preserve">may be uncomfortable. Study staff trained in facilitation of questionnaires will conduct </w:t>
      </w:r>
      <w:r w:rsidR="00785C95" w:rsidRPr="00722F02">
        <w:rPr>
          <w:rFonts w:ascii="Arial" w:hAnsi="Arial" w:cs="Arial"/>
        </w:rPr>
        <w:t>baseline interviews</w:t>
      </w:r>
      <w:r w:rsidR="00D4382D" w:rsidRPr="00722F02">
        <w:rPr>
          <w:rFonts w:ascii="Arial" w:hAnsi="Arial" w:cs="Arial"/>
        </w:rPr>
        <w:t>. Study staff will be trained with communication and interview skills to address</w:t>
      </w:r>
      <w:r w:rsidR="00BA3727" w:rsidRPr="00722F02">
        <w:rPr>
          <w:rFonts w:ascii="Arial" w:hAnsi="Arial" w:cs="Arial"/>
        </w:rPr>
        <w:t xml:space="preserve"> and navigate</w:t>
      </w:r>
      <w:r w:rsidR="00D4382D" w:rsidRPr="00722F02">
        <w:rPr>
          <w:rFonts w:ascii="Arial" w:hAnsi="Arial" w:cs="Arial"/>
        </w:rPr>
        <w:t xml:space="preserve"> potential stressors and discomfort. </w:t>
      </w:r>
      <w:r w:rsidR="00CE3FEA" w:rsidRPr="00722F02">
        <w:rPr>
          <w:rFonts w:ascii="Arial" w:hAnsi="Arial" w:cs="Arial"/>
        </w:rPr>
        <w:t xml:space="preserve">Social workers that conduct </w:t>
      </w:r>
      <w:r w:rsidR="00785C95" w:rsidRPr="00722F02">
        <w:rPr>
          <w:rFonts w:ascii="Arial" w:hAnsi="Arial" w:cs="Arial"/>
        </w:rPr>
        <w:t>social work</w:t>
      </w:r>
      <w:r w:rsidR="00CE3FEA" w:rsidRPr="00722F02">
        <w:rPr>
          <w:rFonts w:ascii="Arial" w:hAnsi="Arial" w:cs="Arial"/>
        </w:rPr>
        <w:t xml:space="preserve"> sessions will be </w:t>
      </w:r>
      <w:r w:rsidR="00CE3FEA" w:rsidRPr="0077757A">
        <w:rPr>
          <w:rFonts w:ascii="Arial" w:hAnsi="Arial" w:cs="Arial"/>
        </w:rPr>
        <w:t xml:space="preserve">trained </w:t>
      </w:r>
      <w:r w:rsidR="00DE5E8F" w:rsidRPr="00AA2ACF">
        <w:rPr>
          <w:rFonts w:ascii="Arial" w:hAnsi="Arial" w:cs="Arial"/>
        </w:rPr>
        <w:t>in motivational interviewing and identifying referrals for mental health needs.</w:t>
      </w:r>
    </w:p>
    <w:p w14:paraId="5ACCC384" w14:textId="66882F01" w:rsidR="00637681" w:rsidRPr="00722F02" w:rsidRDefault="00DE5E8F" w:rsidP="006D7AE2">
      <w:pPr>
        <w:jc w:val="both"/>
        <w:rPr>
          <w:rFonts w:ascii="Arial" w:hAnsi="Arial" w:cs="Arial"/>
        </w:rPr>
      </w:pPr>
      <w:r w:rsidRPr="00AA2ACF">
        <w:rPr>
          <w:rFonts w:ascii="Arial" w:hAnsi="Arial" w:cs="Arial"/>
        </w:rPr>
        <w:t xml:space="preserve"> </w:t>
      </w:r>
      <w:r w:rsidR="00CE3FEA" w:rsidRPr="00B951A0">
        <w:rPr>
          <w:rFonts w:ascii="Arial" w:hAnsi="Arial" w:cs="Arial"/>
        </w:rPr>
        <w:t>.</w:t>
      </w:r>
      <w:r w:rsidR="00CE3FEA" w:rsidRPr="00722F02">
        <w:rPr>
          <w:rFonts w:ascii="Arial" w:hAnsi="Arial" w:cs="Arial"/>
        </w:rPr>
        <w:t xml:space="preserve"> </w:t>
      </w:r>
      <w:r w:rsidR="00D4382D" w:rsidRPr="00722F02">
        <w:rPr>
          <w:rFonts w:ascii="Arial" w:hAnsi="Arial" w:cs="Arial"/>
        </w:rPr>
        <w:t>I</w:t>
      </w:r>
      <w:r w:rsidR="00BA3727" w:rsidRPr="00722F02">
        <w:rPr>
          <w:rFonts w:ascii="Arial" w:hAnsi="Arial" w:cs="Arial"/>
        </w:rPr>
        <w:t>n</w:t>
      </w:r>
      <w:r w:rsidR="00D4382D" w:rsidRPr="00722F02">
        <w:rPr>
          <w:rFonts w:ascii="Arial" w:hAnsi="Arial" w:cs="Arial"/>
        </w:rPr>
        <w:t xml:space="preserve"> accordance with the informed consent, </w:t>
      </w:r>
      <w:r w:rsidR="00BA3727" w:rsidRPr="00722F02">
        <w:rPr>
          <w:rFonts w:ascii="Arial" w:hAnsi="Arial" w:cs="Arial"/>
        </w:rPr>
        <w:t>participants will be instructed that they are not required to disclose an</w:t>
      </w:r>
      <w:r w:rsidR="00837564" w:rsidRPr="00722F02">
        <w:rPr>
          <w:rFonts w:ascii="Arial" w:hAnsi="Arial" w:cs="Arial"/>
        </w:rPr>
        <w:t>y</w:t>
      </w:r>
      <w:r w:rsidR="00BA3727" w:rsidRPr="00722F02">
        <w:rPr>
          <w:rFonts w:ascii="Arial" w:hAnsi="Arial" w:cs="Arial"/>
        </w:rPr>
        <w:t xml:space="preserve"> personal or uncomfortable information and may withdraw from the study at any time.</w:t>
      </w:r>
    </w:p>
    <w:p w14:paraId="601DB30C" w14:textId="0D9765E0" w:rsidR="005364BA" w:rsidRPr="00722F02" w:rsidRDefault="006C0B82" w:rsidP="006D7AE2">
      <w:pPr>
        <w:jc w:val="both"/>
        <w:rPr>
          <w:rFonts w:ascii="Arial" w:hAnsi="Arial" w:cs="Arial"/>
        </w:rPr>
      </w:pPr>
      <w:r w:rsidRPr="00722F02">
        <w:rPr>
          <w:rFonts w:ascii="Arial" w:hAnsi="Arial" w:cs="Arial"/>
        </w:rPr>
        <w:t>As this study requires blood samples to be drawn, there is a risk of discomfort. There is a risk of mild pain, local irritation, bleeding or bruising at the puncture site. There is a small risk for light-headedness and/or fainting.</w:t>
      </w:r>
    </w:p>
    <w:p w14:paraId="6E6AAB53" w14:textId="344CE36D" w:rsidR="00837564" w:rsidRPr="00722F02" w:rsidRDefault="00837564" w:rsidP="006D7AE2">
      <w:pPr>
        <w:pStyle w:val="ListParagraph"/>
        <w:numPr>
          <w:ilvl w:val="1"/>
          <w:numId w:val="8"/>
        </w:numPr>
        <w:ind w:left="0"/>
        <w:jc w:val="both"/>
        <w:rPr>
          <w:rFonts w:ascii="Arial" w:hAnsi="Arial" w:cs="Arial"/>
          <w:b/>
        </w:rPr>
      </w:pPr>
      <w:r w:rsidRPr="00722F02">
        <w:rPr>
          <w:rFonts w:ascii="Arial" w:hAnsi="Arial" w:cs="Arial"/>
          <w:b/>
        </w:rPr>
        <w:t>Potential Benefits</w:t>
      </w:r>
    </w:p>
    <w:p w14:paraId="0D3B7270" w14:textId="43CDFBA2" w:rsidR="00837564" w:rsidRPr="00722F02" w:rsidRDefault="00D53576" w:rsidP="006D7AE2">
      <w:pPr>
        <w:jc w:val="both"/>
        <w:rPr>
          <w:rFonts w:ascii="Arial" w:hAnsi="Arial" w:cs="Arial"/>
        </w:rPr>
      </w:pPr>
      <w:r w:rsidRPr="00722F02">
        <w:rPr>
          <w:rFonts w:ascii="Arial" w:hAnsi="Arial" w:cs="Arial"/>
        </w:rPr>
        <w:t>Patients in each of the four arms</w:t>
      </w:r>
      <w:r w:rsidR="00785C95" w:rsidRPr="00722F02">
        <w:rPr>
          <w:rFonts w:ascii="Arial" w:hAnsi="Arial" w:cs="Arial"/>
        </w:rPr>
        <w:t xml:space="preserve"> will </w:t>
      </w:r>
      <w:r w:rsidR="00F67E55" w:rsidRPr="00722F02">
        <w:rPr>
          <w:rFonts w:ascii="Arial" w:hAnsi="Arial" w:cs="Arial"/>
        </w:rPr>
        <w:t xml:space="preserve">receive </w:t>
      </w:r>
      <w:r w:rsidR="00785C95" w:rsidRPr="00722F02">
        <w:rPr>
          <w:rFonts w:ascii="Arial" w:hAnsi="Arial" w:cs="Arial"/>
        </w:rPr>
        <w:t xml:space="preserve">enhanced care. </w:t>
      </w:r>
      <w:bookmarkStart w:id="48" w:name="_Hlk96607262"/>
      <w:r w:rsidR="00CE3FEA" w:rsidRPr="00722F02">
        <w:rPr>
          <w:rFonts w:ascii="Arial" w:hAnsi="Arial" w:cs="Arial"/>
        </w:rPr>
        <w:t>The goal of this study is to improve adherence and long-term outcomes</w:t>
      </w:r>
      <w:r w:rsidRPr="00722F02">
        <w:rPr>
          <w:rFonts w:ascii="Arial" w:hAnsi="Arial" w:cs="Arial"/>
        </w:rPr>
        <w:t xml:space="preserve"> through differential service delivery</w:t>
      </w:r>
      <w:r w:rsidR="00CE3FEA" w:rsidRPr="00722F02">
        <w:rPr>
          <w:rFonts w:ascii="Arial" w:hAnsi="Arial" w:cs="Arial"/>
        </w:rPr>
        <w:t>.</w:t>
      </w:r>
      <w:r w:rsidR="00837564" w:rsidRPr="00722F02">
        <w:rPr>
          <w:rFonts w:ascii="Arial" w:hAnsi="Arial" w:cs="Arial"/>
        </w:rPr>
        <w:t xml:space="preserve"> </w:t>
      </w:r>
      <w:r w:rsidRPr="00722F02">
        <w:rPr>
          <w:rFonts w:ascii="Arial" w:hAnsi="Arial" w:cs="Arial"/>
        </w:rPr>
        <w:t>There is no guarantee of a direct benefit received by taking part in this study</w:t>
      </w:r>
      <w:r w:rsidR="00837564" w:rsidRPr="00722F02">
        <w:rPr>
          <w:rFonts w:ascii="Arial" w:hAnsi="Arial" w:cs="Arial"/>
        </w:rPr>
        <w:t xml:space="preserve">. </w:t>
      </w:r>
      <w:r w:rsidRPr="00722F02">
        <w:rPr>
          <w:rFonts w:ascii="Arial" w:hAnsi="Arial" w:cs="Arial"/>
        </w:rPr>
        <w:t xml:space="preserve">However, the </w:t>
      </w:r>
      <w:r w:rsidR="00837564" w:rsidRPr="00722F02">
        <w:rPr>
          <w:rFonts w:ascii="Arial" w:hAnsi="Arial" w:cs="Arial"/>
        </w:rPr>
        <w:t xml:space="preserve">knowledge </w:t>
      </w:r>
      <w:r w:rsidRPr="00722F02">
        <w:rPr>
          <w:rFonts w:ascii="Arial" w:hAnsi="Arial" w:cs="Arial"/>
        </w:rPr>
        <w:t>gained may</w:t>
      </w:r>
      <w:r w:rsidR="00CE3FEA" w:rsidRPr="00722F02">
        <w:rPr>
          <w:rFonts w:ascii="Arial" w:hAnsi="Arial" w:cs="Arial"/>
        </w:rPr>
        <w:t xml:space="preserve"> guide</w:t>
      </w:r>
      <w:r w:rsidR="00837564" w:rsidRPr="00722F02">
        <w:rPr>
          <w:rFonts w:ascii="Arial" w:hAnsi="Arial" w:cs="Arial"/>
        </w:rPr>
        <w:t xml:space="preserve"> investigators </w:t>
      </w:r>
      <w:r w:rsidR="00CE3FEA" w:rsidRPr="00722F02">
        <w:rPr>
          <w:rFonts w:ascii="Arial" w:hAnsi="Arial" w:cs="Arial"/>
        </w:rPr>
        <w:t xml:space="preserve">in </w:t>
      </w:r>
      <w:r w:rsidR="00837564" w:rsidRPr="00722F02">
        <w:rPr>
          <w:rFonts w:ascii="Arial" w:hAnsi="Arial" w:cs="Arial"/>
        </w:rPr>
        <w:t>improv</w:t>
      </w:r>
      <w:r w:rsidR="00CE3FEA" w:rsidRPr="00722F02">
        <w:rPr>
          <w:rFonts w:ascii="Arial" w:hAnsi="Arial" w:cs="Arial"/>
        </w:rPr>
        <w:t>ing</w:t>
      </w:r>
      <w:r w:rsidR="00837564" w:rsidRPr="00722F02">
        <w:rPr>
          <w:rFonts w:ascii="Arial" w:hAnsi="Arial" w:cs="Arial"/>
        </w:rPr>
        <w:t xml:space="preserve"> treatment support and programs for </w:t>
      </w:r>
      <w:r w:rsidR="00F67E55" w:rsidRPr="00722F02">
        <w:rPr>
          <w:rFonts w:ascii="Arial" w:hAnsi="Arial" w:cs="Arial"/>
        </w:rPr>
        <w:t xml:space="preserve">individual </w:t>
      </w:r>
      <w:r w:rsidR="00837564" w:rsidRPr="00722F02">
        <w:rPr>
          <w:rFonts w:ascii="Arial" w:hAnsi="Arial" w:cs="Arial"/>
        </w:rPr>
        <w:t>patients in</w:t>
      </w:r>
      <w:r w:rsidR="00F67E55" w:rsidRPr="00722F02">
        <w:rPr>
          <w:rFonts w:ascii="Arial" w:hAnsi="Arial" w:cs="Arial"/>
        </w:rPr>
        <w:t xml:space="preserve"> the current study and</w:t>
      </w:r>
      <w:r w:rsidR="00837564" w:rsidRPr="00722F02">
        <w:rPr>
          <w:rFonts w:ascii="Arial" w:hAnsi="Arial" w:cs="Arial"/>
        </w:rPr>
        <w:t xml:space="preserve"> </w:t>
      </w:r>
      <w:r w:rsidR="00F67E55" w:rsidRPr="00722F02">
        <w:rPr>
          <w:rFonts w:ascii="Arial" w:hAnsi="Arial" w:cs="Arial"/>
        </w:rPr>
        <w:t xml:space="preserve">in the </w:t>
      </w:r>
      <w:r w:rsidR="00837564" w:rsidRPr="00722F02">
        <w:rPr>
          <w:rFonts w:ascii="Arial" w:hAnsi="Arial" w:cs="Arial"/>
        </w:rPr>
        <w:t>future.</w:t>
      </w:r>
    </w:p>
    <w:bookmarkEnd w:id="48"/>
    <w:p w14:paraId="3CA1D9BA" w14:textId="04BD8E77" w:rsidR="002F32AE" w:rsidRPr="00722F02" w:rsidRDefault="002F32AE" w:rsidP="006D7AE2">
      <w:pPr>
        <w:pStyle w:val="ListParagraph"/>
        <w:numPr>
          <w:ilvl w:val="1"/>
          <w:numId w:val="8"/>
        </w:numPr>
        <w:ind w:left="0"/>
        <w:jc w:val="both"/>
        <w:rPr>
          <w:rFonts w:ascii="Arial" w:hAnsi="Arial" w:cs="Arial"/>
          <w:b/>
        </w:rPr>
      </w:pPr>
      <w:r w:rsidRPr="00722F02">
        <w:rPr>
          <w:rFonts w:ascii="Arial" w:hAnsi="Arial" w:cs="Arial"/>
          <w:b/>
        </w:rPr>
        <w:t>Alternatives</w:t>
      </w:r>
    </w:p>
    <w:p w14:paraId="282A8066" w14:textId="737D7DC4" w:rsidR="002F32AE" w:rsidRPr="00722F02" w:rsidRDefault="002F32AE" w:rsidP="006D7AE2">
      <w:pPr>
        <w:jc w:val="both"/>
        <w:rPr>
          <w:rFonts w:ascii="Arial" w:hAnsi="Arial" w:cs="Arial"/>
        </w:rPr>
      </w:pPr>
      <w:r w:rsidRPr="00722F02">
        <w:rPr>
          <w:rFonts w:ascii="Arial" w:hAnsi="Arial" w:cs="Arial"/>
        </w:rPr>
        <w:t xml:space="preserve">Taking part in this study is voluntary. If potential participants decide not to take part in the </w:t>
      </w:r>
      <w:r w:rsidR="0059628E" w:rsidRPr="00722F02">
        <w:rPr>
          <w:rFonts w:ascii="Arial" w:hAnsi="Arial" w:cs="Arial"/>
        </w:rPr>
        <w:t>study,</w:t>
      </w:r>
      <w:r w:rsidRPr="00722F02">
        <w:rPr>
          <w:rFonts w:ascii="Arial" w:hAnsi="Arial" w:cs="Arial"/>
        </w:rPr>
        <w:t xml:space="preserve"> he or she will not lose any of the regular benefits. Tuberculosis treatment is provided without cost </w:t>
      </w:r>
      <w:r w:rsidRPr="00722F02">
        <w:rPr>
          <w:rFonts w:ascii="Arial" w:hAnsi="Arial" w:cs="Arial"/>
        </w:rPr>
        <w:lastRenderedPageBreak/>
        <w:t>in accordance with the South African TB Program (NTP)</w:t>
      </w:r>
      <w:r w:rsidR="007D6BB8" w:rsidRPr="00722F02">
        <w:rPr>
          <w:rFonts w:ascii="Arial" w:hAnsi="Arial" w:cs="Arial"/>
        </w:rPr>
        <w:t xml:space="preserve"> guidelines</w:t>
      </w:r>
      <w:r w:rsidRPr="00722F02">
        <w:rPr>
          <w:rFonts w:ascii="Arial" w:hAnsi="Arial" w:cs="Arial"/>
        </w:rPr>
        <w:t xml:space="preserve">. If the participant decides not to </w:t>
      </w:r>
      <w:r w:rsidR="007D6BB8" w:rsidRPr="00722F02">
        <w:rPr>
          <w:rFonts w:ascii="Arial" w:hAnsi="Arial" w:cs="Arial"/>
        </w:rPr>
        <w:t>continue</w:t>
      </w:r>
      <w:r w:rsidRPr="00722F02">
        <w:rPr>
          <w:rFonts w:ascii="Arial" w:hAnsi="Arial" w:cs="Arial"/>
        </w:rPr>
        <w:t xml:space="preserve"> this study, he or she may leave the study at any time</w:t>
      </w:r>
      <w:r w:rsidR="007D6BB8" w:rsidRPr="00722F02">
        <w:rPr>
          <w:rFonts w:ascii="Arial" w:hAnsi="Arial" w:cs="Arial"/>
        </w:rPr>
        <w:t xml:space="preserve"> without penalty</w:t>
      </w:r>
      <w:r w:rsidRPr="00722F02">
        <w:rPr>
          <w:rFonts w:ascii="Arial" w:hAnsi="Arial" w:cs="Arial"/>
        </w:rPr>
        <w:t xml:space="preserve">. Leaving the study will not affect </w:t>
      </w:r>
      <w:r w:rsidR="007D6BB8" w:rsidRPr="00722F02">
        <w:rPr>
          <w:rFonts w:ascii="Arial" w:hAnsi="Arial" w:cs="Arial"/>
        </w:rPr>
        <w:t xml:space="preserve">the standard of </w:t>
      </w:r>
      <w:r w:rsidRPr="00722F02">
        <w:rPr>
          <w:rFonts w:ascii="Arial" w:hAnsi="Arial" w:cs="Arial"/>
        </w:rPr>
        <w:t>medical care.</w:t>
      </w:r>
    </w:p>
    <w:p w14:paraId="0C818AEC" w14:textId="0A15E9EE" w:rsidR="00BC64E2" w:rsidRPr="00722F02" w:rsidRDefault="00BC64E2" w:rsidP="006D7AE2">
      <w:pPr>
        <w:pStyle w:val="ListParagraph"/>
        <w:numPr>
          <w:ilvl w:val="1"/>
          <w:numId w:val="8"/>
        </w:numPr>
        <w:ind w:left="0"/>
        <w:jc w:val="both"/>
        <w:rPr>
          <w:rFonts w:ascii="Arial" w:hAnsi="Arial" w:cs="Arial"/>
          <w:b/>
        </w:rPr>
      </w:pPr>
      <w:r w:rsidRPr="00722F02">
        <w:rPr>
          <w:rFonts w:ascii="Arial" w:hAnsi="Arial" w:cs="Arial"/>
          <w:b/>
        </w:rPr>
        <w:t>Adverse Events Reporting</w:t>
      </w:r>
    </w:p>
    <w:p w14:paraId="60BB44D1" w14:textId="3808B902" w:rsidR="00BA3727" w:rsidRPr="00722F02" w:rsidRDefault="00BA3727" w:rsidP="006D7AE2">
      <w:pPr>
        <w:jc w:val="both"/>
        <w:rPr>
          <w:rFonts w:ascii="Arial" w:hAnsi="Arial" w:cs="Arial"/>
        </w:rPr>
      </w:pPr>
      <w:r w:rsidRPr="00722F02">
        <w:rPr>
          <w:rFonts w:ascii="Arial" w:hAnsi="Arial" w:cs="Arial"/>
        </w:rPr>
        <w:t>The risk of adverse events</w:t>
      </w:r>
      <w:r w:rsidR="0082179A" w:rsidRPr="00722F02">
        <w:rPr>
          <w:rFonts w:ascii="Arial" w:hAnsi="Arial" w:cs="Arial"/>
        </w:rPr>
        <w:t xml:space="preserve"> (AE)</w:t>
      </w:r>
      <w:r w:rsidRPr="00722F02">
        <w:rPr>
          <w:rFonts w:ascii="Arial" w:hAnsi="Arial" w:cs="Arial"/>
        </w:rPr>
        <w:t xml:space="preserve"> is low for participating in this study as there is no</w:t>
      </w:r>
      <w:r w:rsidR="00F67E55" w:rsidRPr="00722F02">
        <w:rPr>
          <w:rFonts w:ascii="Arial" w:hAnsi="Arial" w:cs="Arial"/>
        </w:rPr>
        <w:t xml:space="preserve"> medicinal</w:t>
      </w:r>
      <w:r w:rsidRPr="00722F02">
        <w:rPr>
          <w:rFonts w:ascii="Arial" w:hAnsi="Arial" w:cs="Arial"/>
        </w:rPr>
        <w:t xml:space="preserve"> interventional in this study. </w:t>
      </w:r>
      <w:r w:rsidR="00F67E55" w:rsidRPr="00722F02">
        <w:rPr>
          <w:rFonts w:ascii="Arial" w:hAnsi="Arial" w:cs="Arial"/>
        </w:rPr>
        <w:t>However, as this study does include a behavioral intervention, AEs will be closely monitored.</w:t>
      </w:r>
    </w:p>
    <w:p w14:paraId="0B4BF1E7" w14:textId="316859E9" w:rsidR="00522A10" w:rsidRPr="00722F02" w:rsidRDefault="00BA3727" w:rsidP="006D7AE2">
      <w:pPr>
        <w:pStyle w:val="NoSpacing"/>
        <w:spacing w:line="276" w:lineRule="auto"/>
        <w:jc w:val="both"/>
        <w:rPr>
          <w:rFonts w:ascii="Arial" w:hAnsi="Arial" w:cs="Arial"/>
        </w:rPr>
      </w:pPr>
      <w:r w:rsidRPr="00722F02">
        <w:rPr>
          <w:rFonts w:ascii="Arial" w:hAnsi="Arial" w:cs="Arial"/>
        </w:rPr>
        <w:t xml:space="preserve">An </w:t>
      </w:r>
      <w:r w:rsidR="00F67E55" w:rsidRPr="00722F02">
        <w:rPr>
          <w:rFonts w:ascii="Arial" w:hAnsi="Arial" w:cs="Arial"/>
        </w:rPr>
        <w:t>AE</w:t>
      </w:r>
      <w:r w:rsidRPr="00722F02">
        <w:rPr>
          <w:rFonts w:ascii="Arial" w:hAnsi="Arial" w:cs="Arial"/>
        </w:rPr>
        <w:t xml:space="preserve"> is defined as any untoward medical occurrence in a patient or clinical</w:t>
      </w:r>
      <w:r w:rsidR="00522A10" w:rsidRPr="00722F02">
        <w:rPr>
          <w:rFonts w:ascii="Arial" w:hAnsi="Arial" w:cs="Arial"/>
        </w:rPr>
        <w:t xml:space="preserve"> investigation</w:t>
      </w:r>
      <w:r w:rsidRPr="00722F02">
        <w:rPr>
          <w:rFonts w:ascii="Arial" w:hAnsi="Arial" w:cs="Arial"/>
        </w:rPr>
        <w:t xml:space="preserve"> subject administered a medicinal product and wh</w:t>
      </w:r>
      <w:r w:rsidR="00522A10" w:rsidRPr="00722F02">
        <w:rPr>
          <w:rFonts w:ascii="Arial" w:hAnsi="Arial" w:cs="Arial"/>
        </w:rPr>
        <w:t xml:space="preserve">ich does not necessarily </w:t>
      </w:r>
      <w:r w:rsidRPr="00722F02">
        <w:rPr>
          <w:rFonts w:ascii="Arial" w:hAnsi="Arial" w:cs="Arial"/>
        </w:rPr>
        <w:t xml:space="preserve">have a causal relationship with </w:t>
      </w:r>
      <w:r w:rsidR="00E86892" w:rsidRPr="00722F02">
        <w:rPr>
          <w:rFonts w:ascii="Arial" w:hAnsi="Arial" w:cs="Arial"/>
        </w:rPr>
        <w:t>the</w:t>
      </w:r>
      <w:r w:rsidRPr="00722F02">
        <w:rPr>
          <w:rFonts w:ascii="Arial" w:hAnsi="Arial" w:cs="Arial"/>
        </w:rPr>
        <w:t xml:space="preserve"> treatment. All adverse events will be documented</w:t>
      </w:r>
      <w:r w:rsidR="00522A10" w:rsidRPr="00722F02">
        <w:rPr>
          <w:rFonts w:ascii="Arial" w:hAnsi="Arial" w:cs="Arial"/>
        </w:rPr>
        <w:t xml:space="preserve"> and reported to the PI</w:t>
      </w:r>
      <w:r w:rsidRPr="00722F02">
        <w:rPr>
          <w:rFonts w:ascii="Arial" w:hAnsi="Arial" w:cs="Arial"/>
        </w:rPr>
        <w:t>. S</w:t>
      </w:r>
      <w:r w:rsidR="00862848" w:rsidRPr="00722F02">
        <w:rPr>
          <w:rFonts w:ascii="Arial" w:hAnsi="Arial" w:cs="Arial"/>
        </w:rPr>
        <w:t>tudy related serious</w:t>
      </w:r>
      <w:r w:rsidRPr="00722F02">
        <w:rPr>
          <w:rFonts w:ascii="Arial" w:hAnsi="Arial" w:cs="Arial"/>
        </w:rPr>
        <w:t xml:space="preserve"> </w:t>
      </w:r>
      <w:r w:rsidR="00F67E55" w:rsidRPr="00722F02">
        <w:rPr>
          <w:rFonts w:ascii="Arial" w:hAnsi="Arial" w:cs="Arial"/>
        </w:rPr>
        <w:t>AEs</w:t>
      </w:r>
      <w:r w:rsidRPr="00722F02">
        <w:rPr>
          <w:rFonts w:ascii="Arial" w:hAnsi="Arial" w:cs="Arial"/>
        </w:rPr>
        <w:t xml:space="preserve"> will be reported to the proper Ethics Committee in accordance with regulations.</w:t>
      </w:r>
      <w:r w:rsidR="00522A10" w:rsidRPr="00722F02">
        <w:rPr>
          <w:rFonts w:ascii="Arial" w:hAnsi="Arial" w:cs="Arial"/>
        </w:rPr>
        <w:t xml:space="preserve"> The study team will discuss adverse events as they occur and steps to prevent recurrence.</w:t>
      </w:r>
    </w:p>
    <w:p w14:paraId="7B8BD493" w14:textId="77777777" w:rsidR="00522A10" w:rsidRPr="00722F02" w:rsidRDefault="00522A10" w:rsidP="006D7AE2">
      <w:pPr>
        <w:pStyle w:val="NoSpacing"/>
        <w:spacing w:line="276" w:lineRule="auto"/>
        <w:jc w:val="both"/>
        <w:rPr>
          <w:rFonts w:ascii="Arial" w:hAnsi="Arial" w:cs="Arial"/>
        </w:rPr>
      </w:pPr>
    </w:p>
    <w:p w14:paraId="3F3B760F" w14:textId="77777777" w:rsidR="00C81A21" w:rsidRDefault="00522A10" w:rsidP="006D7AE2">
      <w:pPr>
        <w:pStyle w:val="NoSpacing"/>
        <w:spacing w:line="276" w:lineRule="auto"/>
        <w:jc w:val="both"/>
        <w:rPr>
          <w:rFonts w:ascii="Arial" w:hAnsi="Arial" w:cs="Arial"/>
        </w:rPr>
      </w:pPr>
      <w:r w:rsidRPr="00722F02">
        <w:rPr>
          <w:rFonts w:ascii="Arial" w:hAnsi="Arial" w:cs="Arial"/>
        </w:rPr>
        <w:t xml:space="preserve">An </w:t>
      </w:r>
      <w:r w:rsidR="00F67E55" w:rsidRPr="00722F02">
        <w:rPr>
          <w:rFonts w:ascii="Arial" w:hAnsi="Arial" w:cs="Arial"/>
        </w:rPr>
        <w:t>AE</w:t>
      </w:r>
      <w:r w:rsidRPr="00722F02">
        <w:rPr>
          <w:rFonts w:ascii="Arial" w:hAnsi="Arial" w:cs="Arial"/>
        </w:rPr>
        <w:t xml:space="preserve"> may include the loss of electronic data, paper-based data, or other potentially sensitive or identifying information. The Columbia University Medical Center</w:t>
      </w:r>
      <w:r w:rsidR="00B52AF2" w:rsidRPr="00722F02">
        <w:rPr>
          <w:rFonts w:ascii="Arial" w:hAnsi="Arial" w:cs="Arial"/>
        </w:rPr>
        <w:t xml:space="preserve"> </w:t>
      </w:r>
      <w:r w:rsidR="00CD71E2" w:rsidRPr="00722F02">
        <w:rPr>
          <w:rFonts w:ascii="Arial" w:hAnsi="Arial" w:cs="Arial"/>
        </w:rPr>
        <w:t>Human Research Protection Office (</w:t>
      </w:r>
      <w:r w:rsidR="00B52AF2" w:rsidRPr="00722F02">
        <w:rPr>
          <w:rFonts w:ascii="Arial" w:hAnsi="Arial" w:cs="Arial"/>
        </w:rPr>
        <w:t>HRPO</w:t>
      </w:r>
      <w:r w:rsidR="00CD71E2" w:rsidRPr="00722F02">
        <w:rPr>
          <w:rFonts w:ascii="Arial" w:hAnsi="Arial" w:cs="Arial"/>
        </w:rPr>
        <w:t>) Institutional Review Boards</w:t>
      </w:r>
      <w:r w:rsidRPr="00722F02">
        <w:rPr>
          <w:rFonts w:ascii="Arial" w:hAnsi="Arial" w:cs="Arial"/>
        </w:rPr>
        <w:t xml:space="preserve"> </w:t>
      </w:r>
      <w:r w:rsidR="00CD71E2" w:rsidRPr="00722F02">
        <w:rPr>
          <w:rFonts w:ascii="Arial" w:hAnsi="Arial" w:cs="Arial"/>
        </w:rPr>
        <w:t>(</w:t>
      </w:r>
      <w:r w:rsidRPr="00722F02">
        <w:rPr>
          <w:rFonts w:ascii="Arial" w:hAnsi="Arial" w:cs="Arial"/>
        </w:rPr>
        <w:t>IRB</w:t>
      </w:r>
      <w:r w:rsidR="00CD71E2" w:rsidRPr="00722F02">
        <w:rPr>
          <w:rFonts w:ascii="Arial" w:hAnsi="Arial" w:cs="Arial"/>
        </w:rPr>
        <w:t>)</w:t>
      </w:r>
      <w:r w:rsidRPr="00722F02">
        <w:rPr>
          <w:rFonts w:ascii="Arial" w:hAnsi="Arial" w:cs="Arial"/>
        </w:rPr>
        <w:t xml:space="preserve"> and BREC will be informed of potential privacy breaches in accordance with reporting guidelines.</w:t>
      </w:r>
    </w:p>
    <w:p w14:paraId="2F469A87" w14:textId="77777777" w:rsidR="00C81A21" w:rsidRDefault="00C81A21" w:rsidP="006D7AE2">
      <w:pPr>
        <w:pStyle w:val="NoSpacing"/>
        <w:spacing w:line="276" w:lineRule="auto"/>
        <w:jc w:val="both"/>
        <w:rPr>
          <w:rFonts w:ascii="Arial" w:hAnsi="Arial" w:cs="Arial"/>
        </w:rPr>
      </w:pPr>
    </w:p>
    <w:p w14:paraId="694D2C15" w14:textId="77777777" w:rsidR="00C81A21" w:rsidRDefault="00C81A21" w:rsidP="00C81A21">
      <w:pPr>
        <w:rPr>
          <w:rFonts w:ascii="Arial" w:hAnsi="Arial" w:cs="Arial"/>
          <w:b/>
        </w:rPr>
      </w:pPr>
    </w:p>
    <w:p w14:paraId="37A2860C" w14:textId="329B80FD" w:rsidR="00C81A21" w:rsidRPr="00AA2ACF" w:rsidRDefault="00C81A21" w:rsidP="00C81A21">
      <w:pPr>
        <w:rPr>
          <w:rFonts w:ascii="Arial" w:hAnsi="Arial" w:cs="Arial"/>
          <w:b/>
          <w:noProof/>
        </w:rPr>
      </w:pPr>
      <w:r w:rsidRPr="00AA2ACF">
        <w:rPr>
          <w:rFonts w:ascii="Arial" w:hAnsi="Arial" w:cs="Arial"/>
          <w:b/>
        </w:rPr>
        <w:t>OVERALL STRUCTURE OF THE TEAM</w:t>
      </w:r>
    </w:p>
    <w:p w14:paraId="70FD535F" w14:textId="14C64DBF" w:rsidR="00C81A21" w:rsidRPr="00AA2ACF" w:rsidRDefault="00C81A21" w:rsidP="00C81A21">
      <w:pPr>
        <w:ind w:left="-540"/>
        <w:rPr>
          <w:rFonts w:ascii="Arial" w:hAnsi="Arial" w:cs="Arial"/>
          <w:b/>
          <w:u w:val="single"/>
        </w:rPr>
      </w:pPr>
      <w:r w:rsidRPr="00AA2ACF">
        <w:rPr>
          <w:rFonts w:ascii="Arial" w:hAnsi="Arial" w:cs="Arial"/>
          <w:b/>
          <w:noProof/>
          <w:u w:val="single"/>
        </w:rPr>
        <w:drawing>
          <wp:inline distT="0" distB="0" distL="0" distR="0" wp14:anchorId="4C807F92" wp14:editId="78AAEC69">
            <wp:extent cx="6726746" cy="24574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6269" r="3236" b="20783"/>
                    <a:stretch/>
                  </pic:blipFill>
                  <pic:spPr bwMode="auto">
                    <a:xfrm>
                      <a:off x="0" y="0"/>
                      <a:ext cx="6737078" cy="2461225"/>
                    </a:xfrm>
                    <a:prstGeom prst="rect">
                      <a:avLst/>
                    </a:prstGeom>
                    <a:noFill/>
                    <a:ln>
                      <a:noFill/>
                    </a:ln>
                    <a:extLst>
                      <a:ext uri="{53640926-AAD7-44D8-BBD7-CCE9431645EC}">
                        <a14:shadowObscured xmlns:a14="http://schemas.microsoft.com/office/drawing/2010/main"/>
                      </a:ext>
                    </a:extLst>
                  </pic:spPr>
                </pic:pic>
              </a:graphicData>
            </a:graphic>
          </wp:inline>
        </w:drawing>
      </w:r>
    </w:p>
    <w:p w14:paraId="41745B9F" w14:textId="77777777" w:rsidR="00C81A21" w:rsidRPr="00AA2ACF" w:rsidRDefault="00C81A21" w:rsidP="00C81A21">
      <w:pPr>
        <w:rPr>
          <w:rFonts w:ascii="Arial" w:hAnsi="Arial" w:cs="Arial"/>
        </w:rPr>
      </w:pPr>
      <w:r w:rsidRPr="00AA2ACF">
        <w:rPr>
          <w:rFonts w:ascii="Arial" w:hAnsi="Arial" w:cs="Arial"/>
          <w:b/>
        </w:rPr>
        <w:t>Columbia University</w:t>
      </w:r>
      <w:r w:rsidRPr="00AA2ACF">
        <w:rPr>
          <w:rFonts w:ascii="Arial" w:hAnsi="Arial" w:cs="Arial"/>
        </w:rPr>
        <w:t xml:space="preserve">: Columbia University will serve as the applicant and lead institution and data coordinating site in the collaboration. Dr. O'Donnell, who is also an Associate Research Scientist at CAPRISA, will oversee all aspects of the project. </w:t>
      </w:r>
    </w:p>
    <w:p w14:paraId="27EBC332" w14:textId="77777777" w:rsidR="00C81A21" w:rsidRPr="00AA2ACF" w:rsidRDefault="00C81A21" w:rsidP="00C81A21">
      <w:pPr>
        <w:rPr>
          <w:rFonts w:ascii="Arial" w:hAnsi="Arial" w:cs="Arial"/>
        </w:rPr>
      </w:pPr>
      <w:r w:rsidRPr="00AA2ACF">
        <w:rPr>
          <w:rFonts w:ascii="Arial" w:hAnsi="Arial" w:cs="Arial"/>
        </w:rPr>
        <w:t xml:space="preserve">Columbia University is the site of co-Investigator Professor Ying Kuen 'Ken' Cheung. He will be responsible for the development and implementation of the Bayesian adaptive study design and randomization software (Shiny App), which serves as the overall clinical structure for the project. </w:t>
      </w:r>
      <w:r w:rsidRPr="00AA2ACF">
        <w:rPr>
          <w:rFonts w:ascii="Arial" w:hAnsi="Arial" w:cs="Arial"/>
        </w:rPr>
        <w:lastRenderedPageBreak/>
        <w:t xml:space="preserve">Dr. Cheung will conduct training remotely for any members of the study team that are responsible for randomization and enrollment activities. </w:t>
      </w:r>
    </w:p>
    <w:p w14:paraId="1AAC263D" w14:textId="77777777" w:rsidR="00C81A21" w:rsidRPr="00AA2ACF" w:rsidRDefault="00C81A21" w:rsidP="00C81A21">
      <w:pPr>
        <w:rPr>
          <w:rFonts w:ascii="Arial" w:hAnsi="Arial" w:cs="Arial"/>
        </w:rPr>
      </w:pPr>
      <w:r w:rsidRPr="00AA2ACF">
        <w:rPr>
          <w:rFonts w:ascii="Arial" w:hAnsi="Arial" w:cs="Arial"/>
        </w:rPr>
        <w:t xml:space="preserve">Study staff, including the PI at Columbia University will participate in staff trainings both remotely and in-person by traveling to South Africa. When not on-site, bi-weekly teleconferences will be conducted between Columbia University and the study staff at CAPRISA for oversight of the clinical operations of the study and to review data collection. The PI will ensure that regulatory documents are maintained and </w:t>
      </w:r>
      <w:proofErr w:type="gramStart"/>
      <w:r w:rsidRPr="00AA2ACF">
        <w:rPr>
          <w:rFonts w:ascii="Arial" w:hAnsi="Arial" w:cs="Arial"/>
        </w:rPr>
        <w:t>up-to-date</w:t>
      </w:r>
      <w:proofErr w:type="gramEnd"/>
      <w:r w:rsidRPr="00AA2ACF">
        <w:rPr>
          <w:rFonts w:ascii="Arial" w:hAnsi="Arial" w:cs="Arial"/>
        </w:rPr>
        <w:t>. The site PIs will collaborate to devise standard operating procedure (SOP) documents that will be the basis for all training to ensure consistency. The Columbia University PI will travel to South Africa at least two times prior to study initiation for training and oversite.</w:t>
      </w:r>
    </w:p>
    <w:p w14:paraId="5943BA2A" w14:textId="77777777" w:rsidR="00C81A21" w:rsidRPr="00AA2ACF" w:rsidRDefault="00C81A21" w:rsidP="00C81A21">
      <w:pPr>
        <w:rPr>
          <w:rFonts w:ascii="Arial" w:hAnsi="Arial" w:cs="Arial"/>
        </w:rPr>
      </w:pPr>
      <w:r w:rsidRPr="00AA2ACF">
        <w:rPr>
          <w:rFonts w:ascii="Arial" w:hAnsi="Arial" w:cs="Arial"/>
        </w:rPr>
        <w:t>Study staff at Columbia University will have access to the online study database and will oversee data collection and efforts to ensure timely and accurate data entry. When data is entered into the study database, it will be entered without direct identifiers. Study participants will be assigned a study ID, which will be used to enter data into study forms. Only the CAPRISA team will have access to the key.</w:t>
      </w:r>
    </w:p>
    <w:p w14:paraId="1649CC74" w14:textId="77777777" w:rsidR="00C81A21" w:rsidRPr="00AA2ACF" w:rsidRDefault="00C81A21" w:rsidP="00C81A21">
      <w:pPr>
        <w:rPr>
          <w:rFonts w:ascii="Arial" w:hAnsi="Arial" w:cs="Arial"/>
        </w:rPr>
      </w:pPr>
      <w:r w:rsidRPr="00AA2ACF">
        <w:rPr>
          <w:rFonts w:ascii="Arial" w:hAnsi="Arial" w:cs="Arial"/>
        </w:rPr>
        <w:t>Subcontracted sites: CAPRISA, Touro University, York University, University of Michigan, and Yale University will receive funding from the NIH R01 grant and have fully executed agreements in place. Columbia will be responsible for the overall administration of subcontracts for the institutions involved in this study.</w:t>
      </w:r>
    </w:p>
    <w:p w14:paraId="283546E6" w14:textId="77777777" w:rsidR="00C81A21" w:rsidRPr="00AA2ACF" w:rsidRDefault="00C81A21" w:rsidP="00C81A21">
      <w:pPr>
        <w:rPr>
          <w:rFonts w:ascii="Arial" w:hAnsi="Arial" w:cs="Arial"/>
        </w:rPr>
      </w:pPr>
      <w:r w:rsidRPr="00AA2ACF">
        <w:rPr>
          <w:rFonts w:ascii="Arial" w:hAnsi="Arial" w:cs="Arial"/>
          <w:b/>
        </w:rPr>
        <w:t>Centre for the AIDS Programme of Research in South Africa (CAPRISA)</w:t>
      </w:r>
      <w:r w:rsidRPr="00AA2ACF">
        <w:rPr>
          <w:rFonts w:ascii="Arial" w:hAnsi="Arial" w:cs="Arial"/>
        </w:rPr>
        <w:t xml:space="preserve">: The site Principal Investigator, Dr. Kogieleum Naidoo will oversee the daily activities conducted at the clinical site in KwaZulu-Natal. She will supervise the team from enrollment through follow-up. </w:t>
      </w:r>
      <w:r w:rsidRPr="00AA2ACF">
        <w:rPr>
          <w:rFonts w:ascii="Arial" w:hAnsi="Arial" w:cs="Arial"/>
          <w:b/>
        </w:rPr>
        <w:t>All patients will be enrolled by CAPRISA study staff at King DinuZulu Hospital and affiliated clinics</w:t>
      </w:r>
      <w:r w:rsidRPr="00AA2ACF">
        <w:rPr>
          <w:rFonts w:ascii="Arial" w:hAnsi="Arial" w:cs="Arial"/>
        </w:rPr>
        <w:t>. The remaining sub-sites will be involved only in oversight, study design, data analysis, and manuscript preparation.</w:t>
      </w:r>
    </w:p>
    <w:p w14:paraId="1EEDA758" w14:textId="77777777" w:rsidR="00C81A21" w:rsidRPr="00AA2ACF" w:rsidRDefault="00C81A21" w:rsidP="00C81A21">
      <w:pPr>
        <w:rPr>
          <w:rFonts w:ascii="Arial" w:hAnsi="Arial" w:cs="Arial"/>
        </w:rPr>
      </w:pPr>
      <w:r w:rsidRPr="00AA2ACF">
        <w:rPr>
          <w:rFonts w:ascii="Arial" w:hAnsi="Arial" w:cs="Arial"/>
        </w:rPr>
        <w:t xml:space="preserve">Site co-Investigator Dr. Boitumelo Seepamore is faculty in the Department of Social Work with expertise in medical social work, HIV/AIDS, counselling, and group support work. She brings unique skills as a fluent isiZulu </w:t>
      </w:r>
      <w:proofErr w:type="gramStart"/>
      <w:r w:rsidRPr="00AA2ACF">
        <w:rPr>
          <w:rFonts w:ascii="Arial" w:hAnsi="Arial" w:cs="Arial"/>
        </w:rPr>
        <w:t>speaker, and</w:t>
      </w:r>
      <w:proofErr w:type="gramEnd"/>
      <w:r w:rsidRPr="00AA2ACF">
        <w:rPr>
          <w:rFonts w:ascii="Arial" w:hAnsi="Arial" w:cs="Arial"/>
        </w:rPr>
        <w:t xml:space="preserve"> will provide nuance to training and interpretation of qualitative themes. She will supervise on the ground, and in person, sociobehavioral teams.</w:t>
      </w:r>
    </w:p>
    <w:p w14:paraId="1E39A0E1" w14:textId="77777777" w:rsidR="00C81A21" w:rsidRPr="00AA2ACF" w:rsidRDefault="00C81A21" w:rsidP="00C81A21">
      <w:pPr>
        <w:rPr>
          <w:rFonts w:ascii="Arial" w:hAnsi="Arial" w:cs="Arial"/>
        </w:rPr>
      </w:pPr>
      <w:r w:rsidRPr="00AA2ACF">
        <w:rPr>
          <w:rFonts w:ascii="Arial" w:hAnsi="Arial" w:cs="Arial"/>
        </w:rPr>
        <w:t>Study staff at CAPRISA will be responsible for timely and accurate data entry into the Shiny App to ensure appropriate randomization assignments for enrolled patients.</w:t>
      </w:r>
    </w:p>
    <w:p w14:paraId="23DD9D46" w14:textId="77777777" w:rsidR="00C81A21" w:rsidRPr="00AA2ACF" w:rsidRDefault="00C81A21" w:rsidP="00C81A21">
      <w:pPr>
        <w:rPr>
          <w:rFonts w:ascii="Arial" w:hAnsi="Arial" w:cs="Arial"/>
        </w:rPr>
      </w:pPr>
      <w:r w:rsidRPr="00AA2ACF">
        <w:rPr>
          <w:rFonts w:ascii="Arial" w:hAnsi="Arial" w:cs="Arial"/>
        </w:rPr>
        <w:t>CAPRISA will be the site of the clinical study implementation and administration, which includes data collection and storage and maintenance. CAPRISA has a dedicated data management team that will be responsible for building and maintaining the study database. The database will be programed to scan for missing or out of range data. Designated personnel at both CAPRISA and Columbia University will have access to the study database and will regularly review the database for completeness. Study staff at CAPRISA will be responsible for entry of missing or erroneous data.</w:t>
      </w:r>
    </w:p>
    <w:p w14:paraId="07E74F7D" w14:textId="77777777" w:rsidR="00C81A21" w:rsidRPr="00AA2ACF" w:rsidRDefault="00C81A21" w:rsidP="00C81A21">
      <w:pPr>
        <w:rPr>
          <w:rFonts w:ascii="Arial" w:hAnsi="Arial" w:cs="Arial"/>
        </w:rPr>
      </w:pPr>
      <w:r w:rsidRPr="00AA2ACF">
        <w:rPr>
          <w:rFonts w:ascii="Arial" w:hAnsi="Arial" w:cs="Arial"/>
        </w:rPr>
        <w:lastRenderedPageBreak/>
        <w:t xml:space="preserve">The study team will be responsible for recruitment and retention of patients. Dr. Naidoo will be responsible for the development of the study protocol through the course of the study. Dr. Naidoo will be responsible for the review of AEs and SAEs. The study team at CAPRISA will be responsible for documenting AEs/SAEs. The Columbia University PI will be made aware of AEs by the CAPRISA. </w:t>
      </w:r>
    </w:p>
    <w:p w14:paraId="4FE125B5" w14:textId="77777777" w:rsidR="00C81A21" w:rsidRPr="00AA2ACF" w:rsidRDefault="00C81A21" w:rsidP="00C81A21">
      <w:pPr>
        <w:rPr>
          <w:rFonts w:ascii="Arial" w:hAnsi="Arial" w:cs="Arial"/>
        </w:rPr>
      </w:pPr>
      <w:r w:rsidRPr="00AA2ACF">
        <w:rPr>
          <w:rFonts w:ascii="Arial" w:hAnsi="Arial" w:cs="Arial"/>
        </w:rPr>
        <w:t xml:space="preserve">CAPRISA will have an onsite study coordinator that will oversee all regulatory requirements related to the study and will ensure that renewals will be submitted in a timely fashion. The coordinator will also ensure compliance with federal Clinical Trials guidance, including submission to Clinicaltrials.gov. The PIs at Columbia University and CAPRISA will work closely with the coordinator to ensure that regulatory aspects of the study are up-to-date and according to regulations. Regulatory documents will be shared with the Columbia study team via a secured </w:t>
      </w:r>
      <w:proofErr w:type="spellStart"/>
      <w:r w:rsidRPr="00AA2ACF">
        <w:rPr>
          <w:rFonts w:ascii="Arial" w:hAnsi="Arial" w:cs="Arial"/>
        </w:rPr>
        <w:t>Sharepoint</w:t>
      </w:r>
      <w:proofErr w:type="spellEnd"/>
      <w:r w:rsidRPr="00AA2ACF">
        <w:rPr>
          <w:rFonts w:ascii="Arial" w:hAnsi="Arial" w:cs="Arial"/>
        </w:rPr>
        <w:t xml:space="preserve"> folder such that the Columbia PI and Study Coordinator and review and ensure that documentation is current.</w:t>
      </w:r>
    </w:p>
    <w:p w14:paraId="0B706C8B" w14:textId="4DCCCE45" w:rsidR="00C81A21" w:rsidRPr="00AA2ACF" w:rsidRDefault="00C81A21" w:rsidP="00C81A21">
      <w:pPr>
        <w:rPr>
          <w:rFonts w:ascii="Arial" w:hAnsi="Arial" w:cs="Arial"/>
        </w:rPr>
      </w:pPr>
      <w:r w:rsidRPr="00AA2ACF">
        <w:rPr>
          <w:rFonts w:ascii="Arial" w:hAnsi="Arial" w:cs="Arial"/>
        </w:rPr>
        <w:t>The on-site study team will oversee the randomization (minimization) process, supervise the socio</w:t>
      </w:r>
      <w:r w:rsidR="00976BB1" w:rsidRPr="00AA2ACF">
        <w:rPr>
          <w:rFonts w:ascii="Arial" w:hAnsi="Arial" w:cs="Arial"/>
        </w:rPr>
        <w:t>-</w:t>
      </w:r>
      <w:r w:rsidRPr="00AA2ACF">
        <w:rPr>
          <w:rFonts w:ascii="Arial" w:hAnsi="Arial" w:cs="Arial"/>
        </w:rPr>
        <w:t>behavioral teams, and implement and supervise the mHealth intervention. The team at CAPRISA has extensive experience with Wisepill RT2000 devices including support maintenance and troubleshooting.</w:t>
      </w:r>
    </w:p>
    <w:p w14:paraId="7300D786" w14:textId="77777777" w:rsidR="00C81A21" w:rsidRPr="00AA2ACF" w:rsidRDefault="00C81A21" w:rsidP="00C81A21">
      <w:pPr>
        <w:rPr>
          <w:rFonts w:ascii="Arial" w:hAnsi="Arial" w:cs="Arial"/>
        </w:rPr>
      </w:pPr>
      <w:r w:rsidRPr="00AA2ACF">
        <w:rPr>
          <w:rFonts w:ascii="Arial" w:hAnsi="Arial" w:cs="Arial"/>
        </w:rPr>
        <w:t>Study staff at CAPRISA will be responsible for collecting study biological samples (blood and sputum). Study staff will transport samples per protocol to the designated CAPRISA laboratory for processing and storage.</w:t>
      </w:r>
    </w:p>
    <w:p w14:paraId="02593761" w14:textId="77777777" w:rsidR="00C81A21" w:rsidRPr="00AA2ACF" w:rsidRDefault="00C81A21" w:rsidP="00C81A21">
      <w:pPr>
        <w:rPr>
          <w:rFonts w:ascii="Arial" w:hAnsi="Arial" w:cs="Arial"/>
        </w:rPr>
      </w:pPr>
      <w:r w:rsidRPr="00AA2ACF">
        <w:rPr>
          <w:rFonts w:ascii="Arial" w:hAnsi="Arial" w:cs="Arial"/>
        </w:rPr>
        <w:t xml:space="preserve">Ongoing monitoring/auditing of collected study data will be periodically performed at </w:t>
      </w:r>
      <w:proofErr w:type="gramStart"/>
      <w:r w:rsidRPr="00AA2ACF">
        <w:rPr>
          <w:rFonts w:ascii="Arial" w:hAnsi="Arial" w:cs="Arial"/>
        </w:rPr>
        <w:t>CAPRISA by CAPRISA</w:t>
      </w:r>
      <w:proofErr w:type="gramEnd"/>
      <w:r w:rsidRPr="00AA2ACF">
        <w:rPr>
          <w:rFonts w:ascii="Arial" w:hAnsi="Arial" w:cs="Arial"/>
        </w:rPr>
        <w:t xml:space="preserve"> personnel. </w:t>
      </w:r>
    </w:p>
    <w:p w14:paraId="33AE35EB" w14:textId="77777777" w:rsidR="00C81A21" w:rsidRPr="00AA2ACF" w:rsidRDefault="00C81A21" w:rsidP="00C81A21">
      <w:pPr>
        <w:rPr>
          <w:rFonts w:ascii="Arial" w:hAnsi="Arial" w:cs="Arial"/>
        </w:rPr>
      </w:pPr>
      <w:r w:rsidRPr="00AA2ACF">
        <w:rPr>
          <w:rFonts w:ascii="Arial" w:hAnsi="Arial" w:cs="Arial"/>
        </w:rPr>
        <w:t xml:space="preserve">The </w:t>
      </w:r>
      <w:r w:rsidRPr="00AA2ACF">
        <w:rPr>
          <w:rFonts w:ascii="Arial" w:hAnsi="Arial" w:cs="Arial"/>
          <w:b/>
        </w:rPr>
        <w:t>Biomedical Research Ethics Committee</w:t>
      </w:r>
      <w:r w:rsidRPr="00AA2ACF">
        <w:rPr>
          <w:rFonts w:ascii="Arial" w:hAnsi="Arial" w:cs="Arial"/>
        </w:rPr>
        <w:t xml:space="preserve"> (BREC) is responsible for evaluating and ethics approval to conduct this study in South Africa and covers both the work done at CAPRISA and King DinuZulu Hospital and affiliated clinics.</w:t>
      </w:r>
    </w:p>
    <w:p w14:paraId="3D573C42" w14:textId="77777777" w:rsidR="00C81A21" w:rsidRPr="00AA2ACF" w:rsidRDefault="00C81A21" w:rsidP="00C81A21">
      <w:pPr>
        <w:rPr>
          <w:rFonts w:ascii="Arial" w:hAnsi="Arial" w:cs="Arial"/>
        </w:rPr>
      </w:pPr>
      <w:r w:rsidRPr="00AA2ACF">
        <w:rPr>
          <w:rFonts w:ascii="Arial" w:hAnsi="Arial" w:cs="Arial"/>
          <w:b/>
        </w:rPr>
        <w:t>Touro College Graduate School of Social Work</w:t>
      </w:r>
      <w:r w:rsidRPr="00AA2ACF">
        <w:rPr>
          <w:rFonts w:ascii="Arial" w:hAnsi="Arial" w:cs="Arial"/>
        </w:rPr>
        <w:t xml:space="preserve">: Site </w:t>
      </w:r>
      <w:proofErr w:type="gramStart"/>
      <w:r w:rsidRPr="00AA2ACF">
        <w:rPr>
          <w:rFonts w:ascii="Arial" w:hAnsi="Arial" w:cs="Arial"/>
        </w:rPr>
        <w:t>co-Investigator</w:t>
      </w:r>
      <w:proofErr w:type="gramEnd"/>
      <w:r w:rsidRPr="00AA2ACF">
        <w:rPr>
          <w:rFonts w:ascii="Arial" w:hAnsi="Arial" w:cs="Arial"/>
        </w:rPr>
        <w:t xml:space="preserve"> Dr. Zelnick will oversee the social behavioral aspects of the intervention and staff, which include psychosocial support, specifically individual counselling sessions and adherence support groups. Her expertise is in psychosocial support for TB and HIV patients and has worked in South Africa for nearly 20 years. She will also supervise and train, providing career development support to early career co-Investigator, Dr. Boitumelo Seepamore. She will participate in both qualitative, quantitative analysis, and the preparation of manuscripts. Drs. Zelnick and Seepamore will lead the training of social workers and counselors to deliver the Enhanced Standard of Care and the social behavioral aspects of the intervention.</w:t>
      </w:r>
    </w:p>
    <w:p w14:paraId="56AF902F" w14:textId="77777777" w:rsidR="00C81A21" w:rsidRPr="00AA2ACF" w:rsidRDefault="00C81A21" w:rsidP="00C81A21">
      <w:pPr>
        <w:rPr>
          <w:rFonts w:ascii="Arial" w:hAnsi="Arial" w:cs="Arial"/>
        </w:rPr>
      </w:pPr>
      <w:r w:rsidRPr="00AA2ACF">
        <w:rPr>
          <w:rFonts w:ascii="Arial" w:hAnsi="Arial" w:cs="Arial"/>
        </w:rPr>
        <w:t xml:space="preserve">The purpose of the study is to react to barriers to adherence in a timely manner with referrals to proper resources. Drs. Zelnick and Seepamore will lead the training of social workers to support all enrolled patients as needed. The purpose of the depression screen is to identify at-risk patients in a timely manner and provide support and referrals. A full-time data manager will be </w:t>
      </w:r>
      <w:r w:rsidRPr="00AA2ACF">
        <w:rPr>
          <w:rFonts w:ascii="Arial" w:hAnsi="Arial" w:cs="Arial"/>
        </w:rPr>
        <w:lastRenderedPageBreak/>
        <w:t xml:space="preserve">also </w:t>
      </w:r>
      <w:proofErr w:type="gramStart"/>
      <w:r w:rsidRPr="00AA2ACF">
        <w:rPr>
          <w:rFonts w:ascii="Arial" w:hAnsi="Arial" w:cs="Arial"/>
        </w:rPr>
        <w:t>review</w:t>
      </w:r>
      <w:proofErr w:type="gramEnd"/>
      <w:r w:rsidRPr="00AA2ACF">
        <w:rPr>
          <w:rFonts w:ascii="Arial" w:hAnsi="Arial" w:cs="Arial"/>
        </w:rPr>
        <w:t xml:space="preserve"> all questionnaires and data collected on a daily basis and will support with identifying at-risk patients and notify the social support team. </w:t>
      </w:r>
    </w:p>
    <w:p w14:paraId="283B3D9B" w14:textId="77777777" w:rsidR="00C81A21" w:rsidRPr="00AA2ACF" w:rsidRDefault="00C81A21" w:rsidP="00C81A21">
      <w:pPr>
        <w:rPr>
          <w:rFonts w:ascii="Arial" w:hAnsi="Arial" w:cs="Arial"/>
        </w:rPr>
      </w:pPr>
      <w:r w:rsidRPr="00AA2ACF">
        <w:rPr>
          <w:rFonts w:ascii="Arial" w:hAnsi="Arial" w:cs="Arial"/>
          <w:b/>
        </w:rPr>
        <w:t>University of Michigan</w:t>
      </w:r>
      <w:r w:rsidRPr="00AA2ACF">
        <w:rPr>
          <w:rFonts w:ascii="Arial" w:hAnsi="Arial" w:cs="Arial"/>
        </w:rPr>
        <w:t xml:space="preserve">: Site </w:t>
      </w:r>
      <w:proofErr w:type="gramStart"/>
      <w:r w:rsidRPr="00AA2ACF">
        <w:rPr>
          <w:rFonts w:ascii="Arial" w:hAnsi="Arial" w:cs="Arial"/>
        </w:rPr>
        <w:t>co-Investigator</w:t>
      </w:r>
      <w:proofErr w:type="gramEnd"/>
      <w:r w:rsidRPr="00AA2ACF">
        <w:rPr>
          <w:rFonts w:ascii="Arial" w:hAnsi="Arial" w:cs="Arial"/>
        </w:rPr>
        <w:t xml:space="preserve"> Dr. K. Rivet Amico has expertise in adherence, model-based psychosocial and behavioral interventions, and social science epidemiology. She will be involved in the development, training, and oversight of the social-behavioral aspects of the intervention. She will lead the analysis of quantitative social-behavioral data and will participate in manuscript preparation.</w:t>
      </w:r>
    </w:p>
    <w:p w14:paraId="03B737AF" w14:textId="77777777" w:rsidR="00C81A21" w:rsidRPr="00AA2ACF" w:rsidRDefault="00C81A21" w:rsidP="00C81A21">
      <w:pPr>
        <w:rPr>
          <w:rFonts w:ascii="Arial" w:hAnsi="Arial" w:cs="Arial"/>
        </w:rPr>
      </w:pPr>
      <w:r w:rsidRPr="00AA2ACF">
        <w:rPr>
          <w:rFonts w:ascii="Arial" w:hAnsi="Arial" w:cs="Arial"/>
          <w:b/>
        </w:rPr>
        <w:t>York University</w:t>
      </w:r>
      <w:r w:rsidRPr="00AA2ACF">
        <w:rPr>
          <w:rFonts w:ascii="Arial" w:hAnsi="Arial" w:cs="Arial"/>
        </w:rPr>
        <w:t xml:space="preserve">: Site </w:t>
      </w:r>
      <w:proofErr w:type="gramStart"/>
      <w:r w:rsidRPr="00AA2ACF">
        <w:rPr>
          <w:rFonts w:ascii="Arial" w:hAnsi="Arial" w:cs="Arial"/>
        </w:rPr>
        <w:t>co-Investigator</w:t>
      </w:r>
      <w:proofErr w:type="gramEnd"/>
      <w:r w:rsidRPr="00AA2ACF">
        <w:rPr>
          <w:rFonts w:ascii="Arial" w:hAnsi="Arial" w:cs="Arial"/>
        </w:rPr>
        <w:t xml:space="preserve"> Dr. Amrita Daftary is an experienced TB social scientist and qualitative researcher. She will be involved in training staff to deliver the social behavioral aspects of the intervention, develop interview </w:t>
      </w:r>
      <w:proofErr w:type="gramStart"/>
      <w:r w:rsidRPr="00AA2ACF">
        <w:rPr>
          <w:rFonts w:ascii="Arial" w:hAnsi="Arial" w:cs="Arial"/>
        </w:rPr>
        <w:t>guides</w:t>
      </w:r>
      <w:proofErr w:type="gramEnd"/>
      <w:r w:rsidRPr="00AA2ACF">
        <w:rPr>
          <w:rFonts w:ascii="Arial" w:hAnsi="Arial" w:cs="Arial"/>
        </w:rPr>
        <w:t xml:space="preserve"> and perform all qualitative analysis. She will lead preparation for qualitative manuscripts.</w:t>
      </w:r>
    </w:p>
    <w:p w14:paraId="26DFD5EB" w14:textId="77777777" w:rsidR="00C81A21" w:rsidRPr="00AA2ACF" w:rsidRDefault="00C81A21" w:rsidP="00C81A21">
      <w:pPr>
        <w:rPr>
          <w:rFonts w:ascii="Arial" w:hAnsi="Arial" w:cs="Arial"/>
        </w:rPr>
      </w:pPr>
      <w:r w:rsidRPr="00AA2ACF">
        <w:rPr>
          <w:rFonts w:ascii="Arial" w:hAnsi="Arial" w:cs="Arial"/>
          <w:b/>
        </w:rPr>
        <w:t>Yale University</w:t>
      </w:r>
      <w:r w:rsidRPr="00AA2ACF">
        <w:rPr>
          <w:rFonts w:ascii="Arial" w:hAnsi="Arial" w:cs="Arial"/>
        </w:rPr>
        <w:t xml:space="preserve">: Consultant Dr. Gerald Friedland will be involved in study design, interpretation of results and manuscript preparation. He will be involved in the design, training, </w:t>
      </w:r>
      <w:proofErr w:type="gramStart"/>
      <w:r w:rsidRPr="00AA2ACF">
        <w:rPr>
          <w:rFonts w:ascii="Arial" w:hAnsi="Arial" w:cs="Arial"/>
        </w:rPr>
        <w:t>implementation</w:t>
      </w:r>
      <w:proofErr w:type="gramEnd"/>
      <w:r w:rsidRPr="00AA2ACF">
        <w:rPr>
          <w:rFonts w:ascii="Arial" w:hAnsi="Arial" w:cs="Arial"/>
        </w:rPr>
        <w:t xml:space="preserve"> and evaluation of the adherence intervention.</w:t>
      </w:r>
    </w:p>
    <w:p w14:paraId="4E163E8A" w14:textId="08B7728D" w:rsidR="00C81A21" w:rsidRPr="00AA2ACF" w:rsidRDefault="00C81A21" w:rsidP="00C81A21">
      <w:pPr>
        <w:rPr>
          <w:rFonts w:ascii="Arial" w:hAnsi="Arial" w:cs="Arial"/>
        </w:rPr>
      </w:pPr>
      <w:r w:rsidRPr="00AA2ACF">
        <w:rPr>
          <w:rFonts w:ascii="Arial" w:hAnsi="Arial" w:cs="Arial"/>
          <w:b/>
        </w:rPr>
        <w:t>Data Safety and Monitoring Board</w:t>
      </w:r>
      <w:r w:rsidRPr="00AA2ACF">
        <w:rPr>
          <w:rFonts w:ascii="Arial" w:hAnsi="Arial" w:cs="Arial"/>
        </w:rPr>
        <w:t xml:space="preserve">: The proposed study is a 4-armed adaptive randomized intervention. Within the context of the intervention, all medical care will be provided according to existing standards of care and practices.  However, given the behavioral intervention, there is a small but real risk of harm to the individual and there is also a risk between groups (control versus intervention) of a lack of equipoise that could emerge </w:t>
      </w:r>
      <w:proofErr w:type="gramStart"/>
      <w:r w:rsidRPr="00AA2ACF">
        <w:rPr>
          <w:rFonts w:ascii="Arial" w:hAnsi="Arial" w:cs="Arial"/>
        </w:rPr>
        <w:t>during the course of</w:t>
      </w:r>
      <w:proofErr w:type="gramEnd"/>
      <w:r w:rsidRPr="00AA2ACF">
        <w:rPr>
          <w:rFonts w:ascii="Arial" w:hAnsi="Arial" w:cs="Arial"/>
        </w:rPr>
        <w:t xml:space="preserve"> the trial.  For these reasons, we </w:t>
      </w:r>
      <w:r w:rsidR="00E80E11" w:rsidRPr="00AA2ACF">
        <w:rPr>
          <w:rFonts w:ascii="Arial" w:hAnsi="Arial" w:cs="Arial"/>
        </w:rPr>
        <w:t xml:space="preserve">will </w:t>
      </w:r>
      <w:r w:rsidRPr="00AA2ACF">
        <w:rPr>
          <w:rFonts w:ascii="Arial" w:hAnsi="Arial" w:cs="Arial"/>
        </w:rPr>
        <w:t>organize a data safety and monitoring committee (DSMB</w:t>
      </w:r>
      <w:proofErr w:type="gramStart"/>
      <w:r w:rsidRPr="00AA2ACF">
        <w:rPr>
          <w:rFonts w:ascii="Arial" w:hAnsi="Arial" w:cs="Arial"/>
        </w:rPr>
        <w:t>)</w:t>
      </w:r>
      <w:r w:rsidR="00E80E11" w:rsidRPr="00AA2ACF">
        <w:rPr>
          <w:rFonts w:ascii="Arial" w:hAnsi="Arial" w:cs="Arial"/>
        </w:rPr>
        <w:t xml:space="preserve"> </w:t>
      </w:r>
      <w:r w:rsidRPr="00AA2ACF">
        <w:rPr>
          <w:rFonts w:ascii="Arial" w:hAnsi="Arial" w:cs="Arial"/>
        </w:rPr>
        <w:t>.</w:t>
      </w:r>
      <w:proofErr w:type="gramEnd"/>
      <w:r w:rsidRPr="00AA2ACF">
        <w:rPr>
          <w:rFonts w:ascii="Arial" w:hAnsi="Arial" w:cs="Arial"/>
        </w:rPr>
        <w:t xml:space="preserve">  After convening the DSMB, an initiation meeting will be scheduled to establish committee processes and familiarize members with study protocols. At four check points </w:t>
      </w:r>
      <w:proofErr w:type="gramStart"/>
      <w:r w:rsidRPr="00AA2ACF">
        <w:rPr>
          <w:rFonts w:ascii="Arial" w:hAnsi="Arial" w:cs="Arial"/>
        </w:rPr>
        <w:t>during the course of</w:t>
      </w:r>
      <w:proofErr w:type="gramEnd"/>
      <w:r w:rsidRPr="00AA2ACF">
        <w:rPr>
          <w:rFonts w:ascii="Arial" w:hAnsi="Arial" w:cs="Arial"/>
        </w:rPr>
        <w:t xml:space="preserve"> the study the DSMB will be presented with data regarding adverse events, mortality and study efficacy. This will occur after the first 40 patients have accrued 6-months of study time, and thereafter twice per year during years 1-4 of the study period. Additionally, data regarding unanticipated adverse events, mortality and protocol violations will be monitored in real-time, and reported to the relevant ethical/regulatory bodies throughout the study.  The DSMB will have a final meeting at study close date (year 5) to review any late adverse events. </w:t>
      </w:r>
    </w:p>
    <w:p w14:paraId="466A1ADC" w14:textId="77777777" w:rsidR="00C81A21" w:rsidRPr="007422C1" w:rsidRDefault="00C81A21" w:rsidP="00C81A21">
      <w:pPr>
        <w:rPr>
          <w:rFonts w:ascii="Arial" w:hAnsi="Arial" w:cs="Arial"/>
        </w:rPr>
      </w:pPr>
      <w:r w:rsidRPr="00AA2ACF">
        <w:rPr>
          <w:rFonts w:ascii="Arial" w:hAnsi="Arial" w:cs="Arial"/>
        </w:rPr>
        <w:t>The DSMB could, in exceptional circumstances, recommend termination of the study or termination of one of the treatment regimens due to unacceptable levels of adverse events, or mortality; the trial should not be modified on account of differences in efficacy between treatment arms unless there is a concern for patient safety. Since the trial interventions are adherence support modalities study termination due to excess adverse events is unlikely. The DSMB will be asked to give advice on whether the accumulated data from the trial, together with results from other relevant trials, justifies continuing recruitment of further patients. They may recommend modification or closure of the study.</w:t>
      </w:r>
      <w:r w:rsidRPr="006C4BF5">
        <w:rPr>
          <w:rFonts w:ascii="Arial" w:hAnsi="Arial" w:cs="Arial"/>
        </w:rPr>
        <w:t xml:space="preserve">   </w:t>
      </w:r>
    </w:p>
    <w:p w14:paraId="6F9544E2" w14:textId="77777777" w:rsidR="00C81A21" w:rsidRPr="007422C1" w:rsidRDefault="00C81A21" w:rsidP="00C81A21">
      <w:pPr>
        <w:tabs>
          <w:tab w:val="left" w:pos="1787"/>
        </w:tabs>
        <w:rPr>
          <w:rFonts w:ascii="Arial" w:hAnsi="Arial" w:cs="Arial"/>
        </w:rPr>
      </w:pPr>
    </w:p>
    <w:p w14:paraId="12298B93" w14:textId="07EADD98" w:rsidR="002F32AE" w:rsidRPr="00722F02" w:rsidRDefault="002F32AE" w:rsidP="006D7AE2">
      <w:pPr>
        <w:pStyle w:val="NoSpacing"/>
        <w:spacing w:line="276" w:lineRule="auto"/>
        <w:jc w:val="both"/>
        <w:rPr>
          <w:rFonts w:ascii="Arial" w:hAnsi="Arial" w:cs="Arial"/>
        </w:rPr>
      </w:pPr>
      <w:r w:rsidRPr="00722F02">
        <w:rPr>
          <w:rFonts w:ascii="Arial" w:hAnsi="Arial" w:cs="Arial"/>
        </w:rPr>
        <w:br w:type="page"/>
      </w:r>
    </w:p>
    <w:p w14:paraId="5EDC50E1" w14:textId="77777777" w:rsidR="002A3342" w:rsidRPr="00722F02" w:rsidRDefault="002A3342" w:rsidP="00085326">
      <w:pPr>
        <w:pStyle w:val="ListParagraph"/>
        <w:numPr>
          <w:ilvl w:val="0"/>
          <w:numId w:val="8"/>
        </w:numPr>
        <w:rPr>
          <w:rFonts w:ascii="Arial" w:hAnsi="Arial" w:cs="Arial"/>
        </w:rPr>
      </w:pPr>
      <w:bookmarkStart w:id="49" w:name="_Ref457824691"/>
      <w:r w:rsidRPr="00722F02">
        <w:rPr>
          <w:rFonts w:ascii="Arial" w:hAnsi="Arial" w:cs="Arial"/>
        </w:rPr>
        <w:lastRenderedPageBreak/>
        <w:t>REFERENCES</w:t>
      </w:r>
      <w:bookmarkEnd w:id="49"/>
    </w:p>
    <w:p w14:paraId="5420E29A" w14:textId="77777777" w:rsidR="00CB53D1" w:rsidRPr="00CB53D1" w:rsidRDefault="00F5469C" w:rsidP="00CB53D1">
      <w:pPr>
        <w:pStyle w:val="EndNoteBibliography"/>
        <w:spacing w:after="0"/>
      </w:pPr>
      <w:r w:rsidRPr="00661B15">
        <w:rPr>
          <w:b/>
          <w:highlight w:val="lightGray"/>
        </w:rPr>
        <w:fldChar w:fldCharType="begin"/>
      </w:r>
      <w:r w:rsidRPr="00661B15">
        <w:rPr>
          <w:b/>
          <w:highlight w:val="lightGray"/>
        </w:rPr>
        <w:instrText xml:space="preserve"> ADDIN EN.REFLIST </w:instrText>
      </w:r>
      <w:r w:rsidRPr="00661B15">
        <w:rPr>
          <w:b/>
          <w:highlight w:val="lightGray"/>
        </w:rPr>
        <w:fldChar w:fldCharType="separate"/>
      </w:r>
      <w:r w:rsidR="00CB53D1" w:rsidRPr="00CB53D1">
        <w:t>1.</w:t>
      </w:r>
      <w:r w:rsidR="00CB53D1" w:rsidRPr="00CB53D1">
        <w:tab/>
        <w:t>Diacon AH, Pym A, Grobusch MP, de los Rios JM, Gotuzzo E, Vasilyeva I, et al. Multidrug-resistant tuberculosis and culture conversion with bedaquiline. N Engl J Med. 2014;371(8):723-32.</w:t>
      </w:r>
    </w:p>
    <w:p w14:paraId="260748CC" w14:textId="77777777" w:rsidR="00CB53D1" w:rsidRPr="00CB53D1" w:rsidRDefault="00CB53D1" w:rsidP="00CB53D1">
      <w:pPr>
        <w:pStyle w:val="EndNoteBibliography"/>
        <w:spacing w:after="0"/>
      </w:pPr>
      <w:r w:rsidRPr="00CB53D1">
        <w:t>2.</w:t>
      </w:r>
      <w:r w:rsidRPr="00CB53D1">
        <w:tab/>
        <w:t>O'Donnell MR, Padayatchi N, Daftary A, Orrell C, Dooley KE, Rivet Amico K, et al. Antiretroviral switching and bedaquiline treatment of drug-resistant tuberculosis HIV co-infection. Lancet HIV. 2019;6(3):e201-e4.</w:t>
      </w:r>
    </w:p>
    <w:p w14:paraId="0C87CB17" w14:textId="77777777" w:rsidR="00CB53D1" w:rsidRPr="00CB53D1" w:rsidRDefault="00CB53D1" w:rsidP="00CB53D1">
      <w:pPr>
        <w:pStyle w:val="EndNoteBibliography"/>
        <w:spacing w:after="0"/>
      </w:pPr>
      <w:r w:rsidRPr="00CB53D1">
        <w:t>3.</w:t>
      </w:r>
      <w:r w:rsidRPr="00CB53D1">
        <w:tab/>
        <w:t>Calmy A, Tovar Sanchez T, Kouanfack C, Mpoudi-Etame M, Leroy S, Perrineau S, et al. Dolutegravir-based and low-dose efavirenz-based regimen for the initial treatment of HIV-1 infection (NAMSAL): week 96 results from a two-group, multicentre, randomised, open label, phase 3 non-inferiority trial in Cameroon. Lancet HIV. 2020;7(10):e677-e87.</w:t>
      </w:r>
    </w:p>
    <w:p w14:paraId="0AF7D070" w14:textId="77777777" w:rsidR="00CB53D1" w:rsidRPr="00CB53D1" w:rsidRDefault="00CB53D1" w:rsidP="00CB53D1">
      <w:pPr>
        <w:pStyle w:val="EndNoteBibliography"/>
        <w:spacing w:after="0"/>
      </w:pPr>
      <w:r w:rsidRPr="00CB53D1">
        <w:t>4.</w:t>
      </w:r>
      <w:r w:rsidRPr="00CB53D1">
        <w:tab/>
        <w:t>Group NAS, Kouanfack C, Mpoudi-Etame M, Omgba Bassega P, Eymard-Duvernay S, Leroy S, et al. Dolutegravir-Based or Low-Dose Efavirenz-Based Regimen for the Treatment of HIV-1. N Engl J Med. 2019;381(9):816-26.</w:t>
      </w:r>
    </w:p>
    <w:p w14:paraId="722B4370" w14:textId="77777777" w:rsidR="00CB53D1" w:rsidRPr="00CB53D1" w:rsidRDefault="00CB53D1" w:rsidP="00CB53D1">
      <w:pPr>
        <w:pStyle w:val="EndNoteBibliography"/>
        <w:spacing w:after="0"/>
      </w:pPr>
      <w:r w:rsidRPr="00CB53D1">
        <w:t>5.</w:t>
      </w:r>
      <w:r w:rsidRPr="00CB53D1">
        <w:tab/>
        <w:t>Nimmo C, Millard J, Brien K, Moodley S, van Dorp L, Lutchminarain K, et al. Bedaquiline resistance in drug-resistant tuberculosis HIV co-infected patients. Eur Respir J. 2020;55(6).</w:t>
      </w:r>
    </w:p>
    <w:p w14:paraId="2E441B8C" w14:textId="77777777" w:rsidR="00CB53D1" w:rsidRPr="00CB53D1" w:rsidRDefault="00CB53D1" w:rsidP="00CB53D1">
      <w:pPr>
        <w:pStyle w:val="EndNoteBibliography"/>
        <w:spacing w:after="0"/>
      </w:pPr>
      <w:r w:rsidRPr="00CB53D1">
        <w:t>6.</w:t>
      </w:r>
      <w:r w:rsidRPr="00CB53D1">
        <w:tab/>
        <w:t>Nimmo C, Millard J, van Dorp L, Brien K, Moodley S, Wolf A, et al. Population-level emergence of bedaquiline and clofazimine resistance-associated variants among patients with drug-resistant tuberculosis in southern Africa: a phenotypic and phylogenetic analysis. Lancet Microbe. 2020;1(4):e165-e74.</w:t>
      </w:r>
    </w:p>
    <w:p w14:paraId="3CDBD57E" w14:textId="77777777" w:rsidR="00CB53D1" w:rsidRPr="00CB53D1" w:rsidRDefault="00CB53D1" w:rsidP="00CB53D1">
      <w:pPr>
        <w:pStyle w:val="EndNoteBibliography"/>
        <w:spacing w:after="0"/>
      </w:pPr>
      <w:r w:rsidRPr="00CB53D1">
        <w:t>7.</w:t>
      </w:r>
      <w:r w:rsidRPr="00CB53D1">
        <w:tab/>
        <w:t>WHO. World Health Organization. Global tuberculosis report 2020. 2020.</w:t>
      </w:r>
    </w:p>
    <w:p w14:paraId="0C705A8D" w14:textId="77777777" w:rsidR="00CB53D1" w:rsidRPr="00CB53D1" w:rsidRDefault="00CB53D1" w:rsidP="00CB53D1">
      <w:pPr>
        <w:pStyle w:val="EndNoteBibliography"/>
        <w:spacing w:after="0"/>
      </w:pPr>
      <w:r w:rsidRPr="00CB53D1">
        <w:t>8.</w:t>
      </w:r>
      <w:r w:rsidRPr="00CB53D1">
        <w:tab/>
        <w:t>Saunders MJ, Evans CA. COVID-19, tuberculosis and poverty: preventing a perfect storm. Eur Respir J. 2020;56(1).</w:t>
      </w:r>
    </w:p>
    <w:p w14:paraId="0E674467" w14:textId="77777777" w:rsidR="00CB53D1" w:rsidRPr="00CB53D1" w:rsidRDefault="00CB53D1" w:rsidP="00CB53D1">
      <w:pPr>
        <w:pStyle w:val="EndNoteBibliography"/>
        <w:spacing w:after="0"/>
      </w:pPr>
      <w:r w:rsidRPr="00CB53D1">
        <w:t>9.</w:t>
      </w:r>
      <w:r w:rsidRPr="00CB53D1">
        <w:tab/>
        <w:t>Gupta RK, Lucas SB, Fielding KL, Lawn SD. Prevalence of tuberculosis in post-mortem studies of HIV-infected adults and children in resource-limited settings: a systematic review and meta-analysis. AIDS. 2015;29(15):1987-2002.</w:t>
      </w:r>
    </w:p>
    <w:p w14:paraId="757B088C" w14:textId="77777777" w:rsidR="00CB53D1" w:rsidRPr="00CB53D1" w:rsidRDefault="00CB53D1" w:rsidP="00CB53D1">
      <w:pPr>
        <w:pStyle w:val="EndNoteBibliography"/>
        <w:spacing w:after="0"/>
      </w:pPr>
      <w:r w:rsidRPr="00CB53D1">
        <w:t>10.</w:t>
      </w:r>
      <w:r w:rsidRPr="00CB53D1">
        <w:tab/>
        <w:t>Zellweger JP, Heinzer R, Touray M, Vidondo B, Altpeter E. Intra-observer and overall agreement in the radiological assessment of tuberculosis. Int J Tuberc Lung Dis. 2006;10(10):1123-6.</w:t>
      </w:r>
    </w:p>
    <w:p w14:paraId="09FA27B5" w14:textId="70D49AC6" w:rsidR="00CB53D1" w:rsidRPr="00CB53D1" w:rsidRDefault="00CB53D1" w:rsidP="00CB53D1">
      <w:pPr>
        <w:pStyle w:val="EndNoteBibliography"/>
        <w:spacing w:after="0"/>
      </w:pPr>
      <w:r w:rsidRPr="00CB53D1">
        <w:t>11.</w:t>
      </w:r>
      <w:r w:rsidRPr="00CB53D1">
        <w:tab/>
        <w:t xml:space="preserve">WHO. World Health Organization. The End TB Strategy. 2015. [Available from: </w:t>
      </w:r>
      <w:hyperlink r:id="rId12" w:history="1">
        <w:r w:rsidRPr="00CB53D1">
          <w:rPr>
            <w:rStyle w:val="Hyperlink"/>
          </w:rPr>
          <w:t>https://www.who.int/tb/post2015_strategy/en/</w:t>
        </w:r>
      </w:hyperlink>
      <w:r w:rsidRPr="00CB53D1">
        <w:t>.</w:t>
      </w:r>
    </w:p>
    <w:p w14:paraId="5D5811CE" w14:textId="77777777" w:rsidR="00CB53D1" w:rsidRPr="00CB53D1" w:rsidRDefault="00CB53D1" w:rsidP="00CB53D1">
      <w:pPr>
        <w:pStyle w:val="EndNoteBibliography"/>
        <w:spacing w:after="0"/>
      </w:pPr>
      <w:r w:rsidRPr="00CB53D1">
        <w:t>12.</w:t>
      </w:r>
      <w:r w:rsidRPr="00CB53D1">
        <w:tab/>
        <w:t>Mabhula A, Singh V. Drug-resistance in Mycobacterium tuberculosis: where we stand. Medchemcomm. 2019;10(8):1342-60.</w:t>
      </w:r>
    </w:p>
    <w:p w14:paraId="746305B6" w14:textId="77777777" w:rsidR="00CB53D1" w:rsidRPr="00CB53D1" w:rsidRDefault="00CB53D1" w:rsidP="00CB53D1">
      <w:pPr>
        <w:pStyle w:val="EndNoteBibliography"/>
        <w:spacing w:after="0"/>
      </w:pPr>
      <w:r w:rsidRPr="00CB53D1">
        <w:t>13.</w:t>
      </w:r>
      <w:r w:rsidRPr="00CB53D1">
        <w:tab/>
        <w:t>Ahuja SD, Ashkin D, Avendano M, Banerjee R, Bauer M, Bayona JN, et al. Multidrug resistant pulmonary tuberculosis treatment regimens and patient outcomes: an individual patient data meta-analysis of 9,153 patients. PLoS Med. 2012;9(8):e1001300.</w:t>
      </w:r>
    </w:p>
    <w:p w14:paraId="281BD2BB" w14:textId="77777777" w:rsidR="00CB53D1" w:rsidRPr="00CB53D1" w:rsidRDefault="00CB53D1" w:rsidP="00CB53D1">
      <w:pPr>
        <w:pStyle w:val="EndNoteBibliography"/>
        <w:spacing w:after="0"/>
      </w:pPr>
      <w:r w:rsidRPr="00CB53D1">
        <w:t>14.</w:t>
      </w:r>
      <w:r w:rsidRPr="00CB53D1">
        <w:tab/>
        <w:t>Cohen T, Murray M, Wallengren K, Alvarez GG, Samuel EY, Wilson D. The prevalence and drug sensitivity of tuberculosis among patients dying in hospital in KwaZulu-Natal, South Africa: a postmortem study. PLoS Med. 2010;7(6):e1000296.</w:t>
      </w:r>
    </w:p>
    <w:p w14:paraId="5F6D4067" w14:textId="77777777" w:rsidR="00CB53D1" w:rsidRPr="00CB53D1" w:rsidRDefault="00CB53D1" w:rsidP="00CB53D1">
      <w:pPr>
        <w:pStyle w:val="EndNoteBibliography"/>
        <w:spacing w:after="0"/>
      </w:pPr>
      <w:r w:rsidRPr="00CB53D1">
        <w:t>15.</w:t>
      </w:r>
      <w:r w:rsidRPr="00CB53D1">
        <w:tab/>
        <w:t>Abdool Karim Q, Abdool Karim SS. COVID-19 affects HIV and tuberculosis care. Science. 2020;369(6502):366.</w:t>
      </w:r>
    </w:p>
    <w:p w14:paraId="582AE40D" w14:textId="77777777" w:rsidR="00CB53D1" w:rsidRPr="00CB53D1" w:rsidRDefault="00CB53D1" w:rsidP="00CB53D1">
      <w:pPr>
        <w:pStyle w:val="EndNoteBibliography"/>
        <w:spacing w:after="0"/>
      </w:pPr>
      <w:r w:rsidRPr="00CB53D1">
        <w:t>16.</w:t>
      </w:r>
      <w:r w:rsidRPr="00CB53D1">
        <w:tab/>
        <w:t>Basu S, Andrews JR, Poolman EM, Gandhi NR, Shah NS, Moll A, et al. Prevention of nosocomial transmission of extensively drug-resistant tuberculosis in rural South African district hospitals: an epidemiological modelling study. Lancet. 2007;370(9597):1500-7.</w:t>
      </w:r>
    </w:p>
    <w:p w14:paraId="3F5F1C80" w14:textId="77777777" w:rsidR="00CB53D1" w:rsidRPr="00CB53D1" w:rsidRDefault="00CB53D1" w:rsidP="00CB53D1">
      <w:pPr>
        <w:pStyle w:val="EndNoteBibliography"/>
        <w:spacing w:after="0"/>
      </w:pPr>
      <w:r w:rsidRPr="00CB53D1">
        <w:t>17.</w:t>
      </w:r>
      <w:r w:rsidRPr="00CB53D1">
        <w:tab/>
        <w:t>Shah NS, Auld SC, Brust JC, Mathema B, Ismail N, Moodley P, et al. Transmission of Extensively Drug-Resistant Tuberculosis in South Africa. N Engl J Med. 2017;376(3):243-53.</w:t>
      </w:r>
    </w:p>
    <w:p w14:paraId="10E3163C" w14:textId="77777777" w:rsidR="00CB53D1" w:rsidRPr="00CB53D1" w:rsidRDefault="00CB53D1" w:rsidP="00CB53D1">
      <w:pPr>
        <w:pStyle w:val="EndNoteBibliography"/>
        <w:spacing w:after="0"/>
      </w:pPr>
      <w:r w:rsidRPr="00CB53D1">
        <w:t>18.</w:t>
      </w:r>
      <w:r w:rsidRPr="00CB53D1">
        <w:tab/>
        <w:t>Adane AA, Alene KA, Koye DN, Zeleke BM. Non-adherence to anti-tuberculosis treatment and determinant factors among patients with tuberculosis in northwest Ethiopia. PloS one. 2013;8(11):e78791.</w:t>
      </w:r>
    </w:p>
    <w:p w14:paraId="02BF3CE0" w14:textId="77777777" w:rsidR="00CB53D1" w:rsidRPr="00CB53D1" w:rsidRDefault="00CB53D1" w:rsidP="00CB53D1">
      <w:pPr>
        <w:pStyle w:val="EndNoteBibliography"/>
        <w:spacing w:after="0"/>
      </w:pPr>
      <w:r w:rsidRPr="00CB53D1">
        <w:t>19.</w:t>
      </w:r>
      <w:r w:rsidRPr="00CB53D1">
        <w:tab/>
        <w:t>Kulkarni P, Akarte S, Mankeshwar R, Bhawalkar J, Banerjee A, Kulkarni A. Non-adherence of new pulmonary tuberculosis patients to anti-tuberculosis treatment. Annals of medical and health sciences research. 2013;3(1):67-74.</w:t>
      </w:r>
    </w:p>
    <w:p w14:paraId="70DA4A1E" w14:textId="77777777" w:rsidR="00CB53D1" w:rsidRPr="00CB53D1" w:rsidRDefault="00CB53D1" w:rsidP="00CB53D1">
      <w:pPr>
        <w:pStyle w:val="EndNoteBibliography"/>
        <w:spacing w:after="0"/>
      </w:pPr>
      <w:r w:rsidRPr="00CB53D1">
        <w:t>20.</w:t>
      </w:r>
      <w:r w:rsidRPr="00CB53D1">
        <w:tab/>
        <w:t>Gandhi NR, Moll A, Sturm AW, Pawinski R, Govender T, Lalloo U, et al. Extensively drug-resistant tuberculosis as a cause of death in patients co-infected with tuberculosis and HIV in a rural area of South Africa. Lancet. 2006;368(9547):1575-80.</w:t>
      </w:r>
    </w:p>
    <w:p w14:paraId="7905290C" w14:textId="77777777" w:rsidR="00CB53D1" w:rsidRPr="00CB53D1" w:rsidRDefault="00CB53D1" w:rsidP="00CB53D1">
      <w:pPr>
        <w:pStyle w:val="EndNoteBibliography"/>
        <w:spacing w:after="0"/>
      </w:pPr>
      <w:r w:rsidRPr="00CB53D1">
        <w:lastRenderedPageBreak/>
        <w:t>21.</w:t>
      </w:r>
      <w:r w:rsidRPr="00CB53D1">
        <w:tab/>
        <w:t>Gardner EM, McLees MP, Steiner JF, Del Rio C, Burman WJ. The spectrum of engagement in HIV care and its relevance to test-and-treat strategies for prevention of HIV infection. Clin Infect Dis. 2011;52(6):793-800.</w:t>
      </w:r>
    </w:p>
    <w:p w14:paraId="2E9C9D78" w14:textId="77777777" w:rsidR="00CB53D1" w:rsidRPr="00CB53D1" w:rsidRDefault="00CB53D1" w:rsidP="00CB53D1">
      <w:pPr>
        <w:pStyle w:val="EndNoteBibliography"/>
        <w:spacing w:after="0"/>
      </w:pPr>
      <w:r w:rsidRPr="00CB53D1">
        <w:t>22.</w:t>
      </w:r>
      <w:r w:rsidRPr="00CB53D1">
        <w:tab/>
        <w:t>Senthilingam M, Pietersen E, McNerney R, Te Riele J, Sedres P, Wilson R, et al. Lifestyle, attitudes and needs of uncured XDR-TB patients living in the communities of South Africa: a qualitative study. Trop Med Int Health. 2015.</w:t>
      </w:r>
    </w:p>
    <w:p w14:paraId="3956D146" w14:textId="77777777" w:rsidR="00CB53D1" w:rsidRPr="00CB53D1" w:rsidRDefault="00CB53D1" w:rsidP="00CB53D1">
      <w:pPr>
        <w:pStyle w:val="EndNoteBibliography"/>
        <w:spacing w:after="0"/>
      </w:pPr>
      <w:r w:rsidRPr="00CB53D1">
        <w:t>23.</w:t>
      </w:r>
      <w:r w:rsidRPr="00CB53D1">
        <w:tab/>
        <w:t>Daftary A, Padayatchi N, O'Donnell M. Preferential adherence to antiretroviral therapy over tuberculosis treatment: a qualitative study of drug-resistant TB/HIV co-infected patients in South Africa. Glob Public Health. 2014;9(9):1107-16.</w:t>
      </w:r>
    </w:p>
    <w:p w14:paraId="0F352040" w14:textId="77777777" w:rsidR="00CB53D1" w:rsidRPr="00CB53D1" w:rsidRDefault="00CB53D1" w:rsidP="00CB53D1">
      <w:pPr>
        <w:pStyle w:val="EndNoteBibliography"/>
        <w:spacing w:after="0"/>
      </w:pPr>
      <w:r w:rsidRPr="00CB53D1">
        <w:t>24.</w:t>
      </w:r>
      <w:r w:rsidRPr="00CB53D1">
        <w:tab/>
        <w:t>Daftary A, Padayatchi N. Social constraints to TB/HIV healthcare: accounts from coinfected patients in South Africa. AIDS care. 2012;24(12):1480-6.</w:t>
      </w:r>
    </w:p>
    <w:p w14:paraId="48F5C5DD" w14:textId="77777777" w:rsidR="00CB53D1" w:rsidRPr="00CB53D1" w:rsidRDefault="00CB53D1" w:rsidP="00CB53D1">
      <w:pPr>
        <w:pStyle w:val="EndNoteBibliography"/>
        <w:spacing w:after="0"/>
      </w:pPr>
      <w:r w:rsidRPr="00CB53D1">
        <w:t>25.</w:t>
      </w:r>
      <w:r w:rsidRPr="00CB53D1">
        <w:tab/>
        <w:t>NIAID Research Agenda Multidrug-Resistant and Extensively Drug-Resistant Tuberculosis. NIAID. 2007.</w:t>
      </w:r>
    </w:p>
    <w:p w14:paraId="770DA169" w14:textId="77777777" w:rsidR="00CB53D1" w:rsidRPr="00CB53D1" w:rsidRDefault="00CB53D1" w:rsidP="00CB53D1">
      <w:pPr>
        <w:pStyle w:val="EndNoteBibliography"/>
        <w:spacing w:after="0"/>
      </w:pPr>
      <w:r w:rsidRPr="00CB53D1">
        <w:t>26.</w:t>
      </w:r>
      <w:r w:rsidRPr="00CB53D1">
        <w:tab/>
        <w:t>Mansoor LE, Karim QA, Werner L, Madlala B, Ngcobo N, Cornman DH, et al. Impact of an adherence intervention on the effectiveness of tenofovir gel in the CAPRISA 004 trial. AIDS Behav. 2014;18(5):841-8.</w:t>
      </w:r>
    </w:p>
    <w:p w14:paraId="60E8FE51" w14:textId="77777777" w:rsidR="00CB53D1" w:rsidRPr="00CB53D1" w:rsidRDefault="00CB53D1" w:rsidP="00CB53D1">
      <w:pPr>
        <w:pStyle w:val="EndNoteBibliography"/>
        <w:spacing w:after="0"/>
      </w:pPr>
      <w:r w:rsidRPr="00CB53D1">
        <w:t>27.</w:t>
      </w:r>
      <w:r w:rsidRPr="00CB53D1">
        <w:tab/>
        <w:t>O'Laughlin KN, Wyatt MA, Kaaya S, Bangsberg DR, Ware NC. How treatment partners help: social analysis of an African adherence support intervention. AIDS Behav. 2012;16(5):1308-15.</w:t>
      </w:r>
    </w:p>
    <w:p w14:paraId="54FCFD71" w14:textId="77777777" w:rsidR="00CB53D1" w:rsidRPr="00CB53D1" w:rsidRDefault="00CB53D1" w:rsidP="00CB53D1">
      <w:pPr>
        <w:pStyle w:val="EndNoteBibliography"/>
        <w:spacing w:after="0"/>
      </w:pPr>
      <w:r w:rsidRPr="00CB53D1">
        <w:t>28.</w:t>
      </w:r>
      <w:r w:rsidRPr="00CB53D1">
        <w:tab/>
        <w:t>Brust JC, Gandhi NR, Carrara H, Osburn G, Padayatchi N. High treatment failure and default rates for patients with multidrug-resistant tuberculosis in KwaZulu-Natal, South Africa, 2000-2003. Int J Tuberc Lung Dis. 2010;14(4):413-9.</w:t>
      </w:r>
    </w:p>
    <w:p w14:paraId="09F1C4B6" w14:textId="77777777" w:rsidR="00CB53D1" w:rsidRPr="00CB53D1" w:rsidRDefault="00CB53D1" w:rsidP="00CB53D1">
      <w:pPr>
        <w:pStyle w:val="EndNoteBibliography"/>
        <w:spacing w:after="0"/>
      </w:pPr>
      <w:r w:rsidRPr="00CB53D1">
        <w:t>29.</w:t>
      </w:r>
      <w:r w:rsidRPr="00CB53D1">
        <w:tab/>
        <w:t>Nelson KN, Shah NS, Mathema B, Ismail N, Brust JCM, Brown TS, et al. Spatial Patterns of Extensively Drug-Resistant Tuberculosis Transmission in KwaZulu-Natal, South Africa. J Infect Dis. 2018;218(12):1964-73.</w:t>
      </w:r>
    </w:p>
    <w:p w14:paraId="6CD1C33C" w14:textId="77777777" w:rsidR="00CB53D1" w:rsidRPr="00CB53D1" w:rsidRDefault="00CB53D1" w:rsidP="00CB53D1">
      <w:pPr>
        <w:pStyle w:val="EndNoteBibliography"/>
        <w:spacing w:after="0"/>
      </w:pPr>
      <w:r w:rsidRPr="00CB53D1">
        <w:t>30.</w:t>
      </w:r>
      <w:r w:rsidRPr="00CB53D1">
        <w:tab/>
        <w:t>Brown TS, Challagundla L, Baugh EH, Omar SV, Mustaev A, Auld SC, et al. Pre-detection history of extensively drug-resistant tuberculosis in KwaZulu-Natal, South Africa. Proc Natl Acad Sci U S A. 2019;116(46):23284-91.</w:t>
      </w:r>
    </w:p>
    <w:p w14:paraId="578E928B" w14:textId="77777777" w:rsidR="00CB53D1" w:rsidRPr="00CB53D1" w:rsidRDefault="00CB53D1" w:rsidP="00CB53D1">
      <w:pPr>
        <w:pStyle w:val="EndNoteBibliography"/>
        <w:spacing w:after="0"/>
      </w:pPr>
      <w:r w:rsidRPr="00CB53D1">
        <w:t>31.</w:t>
      </w:r>
      <w:r w:rsidRPr="00CB53D1">
        <w:tab/>
        <w:t>Isaakidis P, Casas EC, Das M, Tseretopoulou X, Ntzani EE, Ford N. Treatment outcomes for HIV and MDR-TB co-infected adults and children: systematic review and meta-analysis. Int J Tuberc Lung Dis. 2015;19(8):969-78.</w:t>
      </w:r>
    </w:p>
    <w:p w14:paraId="2483693A" w14:textId="77777777" w:rsidR="00CB53D1" w:rsidRPr="00CB53D1" w:rsidRDefault="00CB53D1" w:rsidP="00CB53D1">
      <w:pPr>
        <w:pStyle w:val="EndNoteBibliography"/>
        <w:spacing w:after="0"/>
      </w:pPr>
      <w:r w:rsidRPr="00CB53D1">
        <w:t>32.</w:t>
      </w:r>
      <w:r w:rsidRPr="00CB53D1">
        <w:tab/>
        <w:t>Singh A, Prasad R, Balasubramanian V, Gupta N. Drug-Resistant Tuberculosis and HIV Infection: Current Perspectives. HIV AIDS (Auckl). 2020;12:9-31.</w:t>
      </w:r>
    </w:p>
    <w:p w14:paraId="258B705F" w14:textId="77777777" w:rsidR="00CB53D1" w:rsidRPr="00CB53D1" w:rsidRDefault="00CB53D1" w:rsidP="00CB53D1">
      <w:pPr>
        <w:pStyle w:val="EndNoteBibliography"/>
        <w:spacing w:after="0"/>
      </w:pPr>
      <w:r w:rsidRPr="00CB53D1">
        <w:t>33.</w:t>
      </w:r>
      <w:r w:rsidRPr="00CB53D1">
        <w:tab/>
        <w:t>Walmsley SL, Antela A, Clumeck N, Duiculescu D, Eberhard A, Gutierrez F, et al. Dolutegravir plus abacavir-lamivudine for the treatment of HIV-1 infection. N Engl J Med. 2013;369(19):1807-18.</w:t>
      </w:r>
    </w:p>
    <w:p w14:paraId="382B8064" w14:textId="77777777" w:rsidR="00CB53D1" w:rsidRPr="00CB53D1" w:rsidRDefault="00CB53D1" w:rsidP="00CB53D1">
      <w:pPr>
        <w:pStyle w:val="EndNoteBibliography"/>
        <w:spacing w:after="0"/>
      </w:pPr>
      <w:r w:rsidRPr="00CB53D1">
        <w:t>34.</w:t>
      </w:r>
      <w:r w:rsidRPr="00CB53D1">
        <w:tab/>
        <w:t>Vitoria M, Hill A, Ford N, Doherty M, Clayden P, Venter F, et al. The transition to dolutegravir and other new antiretrovirals in low-income and middle-income countries: what are the issues? AIDS. 2018;32(12):1551-61.</w:t>
      </w:r>
    </w:p>
    <w:p w14:paraId="4C15784B" w14:textId="77777777" w:rsidR="00CB53D1" w:rsidRPr="00CB53D1" w:rsidRDefault="00CB53D1" w:rsidP="00CB53D1">
      <w:pPr>
        <w:pStyle w:val="EndNoteBibliography"/>
        <w:spacing w:after="0"/>
      </w:pPr>
      <w:r w:rsidRPr="00CB53D1">
        <w:t>35.</w:t>
      </w:r>
      <w:r w:rsidRPr="00CB53D1">
        <w:tab/>
        <w:t>Schnippel K, Ndjeka N, Maartens G, Meintjes G, Master I, Ismail N, et al. Effect of bedaquiline on mortality in South African patients with drug-resistant tuberculosis: a retrospective cohort study. Lancet Respir Med. 2018;6(9):699-706.</w:t>
      </w:r>
    </w:p>
    <w:p w14:paraId="057CBD74" w14:textId="77777777" w:rsidR="00CB53D1" w:rsidRPr="00CB53D1" w:rsidRDefault="00CB53D1" w:rsidP="00CB53D1">
      <w:pPr>
        <w:pStyle w:val="EndNoteBibliography"/>
        <w:spacing w:after="0"/>
      </w:pPr>
      <w:r w:rsidRPr="00CB53D1">
        <w:t>36.</w:t>
      </w:r>
      <w:r w:rsidRPr="00CB53D1">
        <w:tab/>
        <w:t>Meireles MV, Pascom ARP, Duarte EC, McFarland W. Comparative effectiveness of first-line antiretroviral therapy: results from a large real-world cohort after the implementation of dolutegravir. AIDS. 2019;33(10):1663-8.</w:t>
      </w:r>
    </w:p>
    <w:p w14:paraId="53902AE2" w14:textId="77777777" w:rsidR="00CB53D1" w:rsidRPr="00CB53D1" w:rsidRDefault="00CB53D1" w:rsidP="00CB53D1">
      <w:pPr>
        <w:pStyle w:val="EndNoteBibliography"/>
        <w:spacing w:after="0"/>
      </w:pPr>
      <w:r w:rsidRPr="00CB53D1">
        <w:t>37.</w:t>
      </w:r>
      <w:r w:rsidRPr="00CB53D1">
        <w:tab/>
        <w:t>Howell EM, Kigozi NG, Heunis JC. Community-based directly observed treatment for TB patients to improve HIV services: a cross-sectional study in a South African province. BMC Health Serv Res. 2018;18(1):255.</w:t>
      </w:r>
    </w:p>
    <w:p w14:paraId="6A0020D0" w14:textId="77777777" w:rsidR="00CB53D1" w:rsidRPr="00CB53D1" w:rsidRDefault="00CB53D1" w:rsidP="00CB53D1">
      <w:pPr>
        <w:pStyle w:val="EndNoteBibliography"/>
        <w:spacing w:after="0"/>
      </w:pPr>
      <w:r w:rsidRPr="00CB53D1">
        <w:t>38.</w:t>
      </w:r>
      <w:r w:rsidRPr="00CB53D1">
        <w:tab/>
        <w:t>Mannheimer S, Friedland G, Matts J, Child C, Chesney M. The consistency of adherence to antiretroviral therapy predicts biologic outcomes for human immunodeficiency virus-infected persons in clinical trials. Clin Infect Dis. 2002;34(8):1115-21.</w:t>
      </w:r>
    </w:p>
    <w:p w14:paraId="26AF2C50" w14:textId="77777777" w:rsidR="00CB53D1" w:rsidRPr="00CB53D1" w:rsidRDefault="00CB53D1" w:rsidP="00CB53D1">
      <w:pPr>
        <w:pStyle w:val="EndNoteBibliography"/>
        <w:spacing w:after="0"/>
      </w:pPr>
      <w:r w:rsidRPr="00CB53D1">
        <w:t>39.</w:t>
      </w:r>
      <w:r w:rsidRPr="00CB53D1">
        <w:tab/>
        <w:t>Alipanah N, Jarlsberg L, Miller C, Linh NN, Falzon D, Jaramillo E, et al. Adherence interventions and outcomes of tuberculosis treatment: A systematic review and meta-analysis of trials and observational studies. PLoS Med. 2018;15(7):e1002595.</w:t>
      </w:r>
    </w:p>
    <w:p w14:paraId="22A03AED" w14:textId="77777777" w:rsidR="00CB53D1" w:rsidRPr="00CB53D1" w:rsidRDefault="00CB53D1" w:rsidP="00CB53D1">
      <w:pPr>
        <w:pStyle w:val="EndNoteBibliography"/>
        <w:spacing w:after="0"/>
      </w:pPr>
      <w:r w:rsidRPr="00CB53D1">
        <w:t>40.</w:t>
      </w:r>
      <w:r w:rsidRPr="00CB53D1">
        <w:tab/>
        <w:t>Iacob SA, Iacob DG, Jugulete G. Improving the Adherence to Antiretroviral Therapy, a Difficult but Essential Task for a Successful HIV Treatment-Clinical Points of View and Practical Considerations. Front Pharmacol. 2017;8:831.</w:t>
      </w:r>
    </w:p>
    <w:p w14:paraId="7822CDC6" w14:textId="77777777" w:rsidR="00CB53D1" w:rsidRPr="00CB53D1" w:rsidRDefault="00CB53D1" w:rsidP="00CB53D1">
      <w:pPr>
        <w:pStyle w:val="EndNoteBibliography"/>
        <w:spacing w:after="0"/>
      </w:pPr>
      <w:r w:rsidRPr="00CB53D1">
        <w:lastRenderedPageBreak/>
        <w:t>41.</w:t>
      </w:r>
      <w:r w:rsidRPr="00CB53D1">
        <w:tab/>
        <w:t>van den Boogaard J, Boeree MJ, Kibiki GS, Aarnoutse RE. The complexity of the adherence-response relationship in tuberculosis treatment: why are we still in the dark and how can we get out? Trop Med Int Health. 2011;16(6):693-8.</w:t>
      </w:r>
    </w:p>
    <w:p w14:paraId="48F4CC09" w14:textId="77777777" w:rsidR="00CB53D1" w:rsidRPr="00CB53D1" w:rsidRDefault="00CB53D1" w:rsidP="00CB53D1">
      <w:pPr>
        <w:pStyle w:val="EndNoteBibliography"/>
        <w:spacing w:after="0"/>
      </w:pPr>
      <w:r w:rsidRPr="00CB53D1">
        <w:t>42.</w:t>
      </w:r>
      <w:r w:rsidRPr="00CB53D1">
        <w:tab/>
        <w:t>O'Donnell MR, Daftary A, Frick M, Hirsch-Moverman Y, Amico KR, Senthilingam M, et al. Re-inventing adherence: toward a patient-centered model of care for drug-resistant tuberculosis and HIV. Int J Tuberc Lung Dis. 2016;20(4):430-4.</w:t>
      </w:r>
    </w:p>
    <w:p w14:paraId="2CEB4586" w14:textId="77777777" w:rsidR="00CB53D1" w:rsidRPr="00CB53D1" w:rsidRDefault="00CB53D1" w:rsidP="00CB53D1">
      <w:pPr>
        <w:pStyle w:val="EndNoteBibliography"/>
        <w:spacing w:after="0"/>
      </w:pPr>
      <w:r w:rsidRPr="00CB53D1">
        <w:t>43.</w:t>
      </w:r>
      <w:r w:rsidRPr="00CB53D1">
        <w:tab/>
        <w:t>Stephens F, Gandhi NR, Brust JCM, Mlisana K, Moodley P, Allana S, et al. Treatment Adherence Among Persons Receiving Concurrent Multidrug-Resistant Tuberculosis and HIV Treatment in KwaZulu-Natal, South Africa. J Acquir Immune Defic Syndr. 2019;82(2):124-30.</w:t>
      </w:r>
    </w:p>
    <w:p w14:paraId="4C065E86" w14:textId="77777777" w:rsidR="00CB53D1" w:rsidRPr="00CB53D1" w:rsidRDefault="00CB53D1" w:rsidP="00CB53D1">
      <w:pPr>
        <w:pStyle w:val="EndNoteBibliography"/>
        <w:spacing w:after="0"/>
      </w:pPr>
      <w:r w:rsidRPr="00CB53D1">
        <w:t>44.</w:t>
      </w:r>
      <w:r w:rsidRPr="00CB53D1">
        <w:tab/>
        <w:t>O'Donnell MR, Wolf A, Werner L, Horsburgh CR, Padayatchi N. Adherence in the treatment of patients with extensively drug-resistant tuberculosis and HIV in South Africa: a prospective cohort study. J Acquir Immune Defic Syndr. 2014;67(1):22-9.</w:t>
      </w:r>
    </w:p>
    <w:p w14:paraId="6157F266" w14:textId="77777777" w:rsidR="00CB53D1" w:rsidRPr="00CB53D1" w:rsidRDefault="00CB53D1" w:rsidP="00CB53D1">
      <w:pPr>
        <w:pStyle w:val="EndNoteBibliography"/>
        <w:spacing w:after="0"/>
      </w:pPr>
      <w:r w:rsidRPr="00CB53D1">
        <w:t>45.</w:t>
      </w:r>
      <w:r w:rsidRPr="00CB53D1">
        <w:tab/>
        <w:t>Daftary A, Mondal S, Zelnick JR, Friedland G, Seepamore B, Boodhram R, et al. Dynamic Needs and Challenges of People with Drug-Resistant Tuberculosis and HIV in South Africa: A Qualitative Study. Lancet. 2020;Ahead of Print.</w:t>
      </w:r>
    </w:p>
    <w:p w14:paraId="09ADFC78" w14:textId="77777777" w:rsidR="00CB53D1" w:rsidRPr="00CB53D1" w:rsidRDefault="00CB53D1" w:rsidP="00CB53D1">
      <w:pPr>
        <w:pStyle w:val="EndNoteBibliography"/>
        <w:spacing w:after="0"/>
      </w:pPr>
      <w:r w:rsidRPr="00CB53D1">
        <w:t>46.</w:t>
      </w:r>
      <w:r w:rsidRPr="00CB53D1">
        <w:tab/>
        <w:t>Law S, Daftary A, O'Donnell M, Padayatchi N, Calzavara L, Menzies D. Interventions to improve retention-in-care and treatment adherence among patients with drug-resistant tuberculosis: a systematic review. Eur Respir J. 2019;53(1).</w:t>
      </w:r>
    </w:p>
    <w:p w14:paraId="0A63C4F0" w14:textId="77777777" w:rsidR="00CB53D1" w:rsidRPr="00CB53D1" w:rsidRDefault="00CB53D1" w:rsidP="00CB53D1">
      <w:pPr>
        <w:pStyle w:val="EndNoteBibliography"/>
        <w:spacing w:after="0"/>
      </w:pPr>
      <w:r w:rsidRPr="00CB53D1">
        <w:t>47.</w:t>
      </w:r>
      <w:r w:rsidRPr="00CB53D1">
        <w:tab/>
        <w:t xml:space="preserve"> Companion Handbook to the WHO Guidelines for the Programmatic Management of Drug-Resistant Tuberculosis. WHO Guidelines Approved by the Guidelines Review Committee. Geneva2014.</w:t>
      </w:r>
    </w:p>
    <w:p w14:paraId="341E8D6D" w14:textId="77777777" w:rsidR="00CB53D1" w:rsidRPr="00CB53D1" w:rsidRDefault="00CB53D1" w:rsidP="00CB53D1">
      <w:pPr>
        <w:pStyle w:val="EndNoteBibliography"/>
        <w:spacing w:after="0"/>
      </w:pPr>
      <w:r w:rsidRPr="00CB53D1">
        <w:t>48.</w:t>
      </w:r>
      <w:r w:rsidRPr="00CB53D1">
        <w:tab/>
        <w:t>Bionghi N, Daftary A, Maharaj B, Msibi Z, Amico KR, Friedland G, et al. Pilot evaluation of a second-generation electronic pill box for adherence to Bedaquiline and antiretroviral therapy in drug-resistant TB/HIV co-infected patients in KwaZulu-Natal, South Africa. BMC Infect Dis. 2018;18(1):171.</w:t>
      </w:r>
    </w:p>
    <w:p w14:paraId="5E213F27" w14:textId="77777777" w:rsidR="00CB53D1" w:rsidRPr="00CB53D1" w:rsidRDefault="00CB53D1" w:rsidP="00CB53D1">
      <w:pPr>
        <w:pStyle w:val="EndNoteBibliography"/>
        <w:spacing w:after="0"/>
      </w:pPr>
      <w:r w:rsidRPr="00CB53D1">
        <w:t>49.</w:t>
      </w:r>
      <w:r w:rsidRPr="00CB53D1">
        <w:tab/>
        <w:t>Zelnick JR, Daftary A, Hwang C, Labar AS, Boodhram R, Maharaj B, et al. Electronic dose monitoring identifies a high-risk subpopulation in the treatment of drug-resistant tuberculosis and HIV. Clin Infect Dis. 2020.</w:t>
      </w:r>
    </w:p>
    <w:p w14:paraId="45FE2602" w14:textId="77777777" w:rsidR="00CB53D1" w:rsidRPr="00CB53D1" w:rsidRDefault="00CB53D1" w:rsidP="00CB53D1">
      <w:pPr>
        <w:pStyle w:val="EndNoteBibliography"/>
        <w:spacing w:after="0"/>
      </w:pPr>
      <w:r w:rsidRPr="00CB53D1">
        <w:t>50.</w:t>
      </w:r>
      <w:r w:rsidRPr="00CB53D1">
        <w:tab/>
        <w:t>MacCarthy S, Mendoza-Graf A, Saya U, Samba C, Birungi J, Okoboi S, et al. Lessons learned from a mobile technology-based intervention informed by behavioral economics to improve ART adherence among youth in Uganda. AIDS care. 2019:1-7.</w:t>
      </w:r>
    </w:p>
    <w:p w14:paraId="5259257E" w14:textId="77777777" w:rsidR="00CB53D1" w:rsidRPr="00CB53D1" w:rsidRDefault="00CB53D1" w:rsidP="00CB53D1">
      <w:pPr>
        <w:pStyle w:val="EndNoteBibliography"/>
        <w:spacing w:after="0"/>
      </w:pPr>
      <w:r w:rsidRPr="00CB53D1">
        <w:t>51.</w:t>
      </w:r>
      <w:r w:rsidRPr="00CB53D1">
        <w:tab/>
        <w:t>Haberer JE, Sabin L, Amico KR, Orrell C, Galarraga O, Tsai AC, et al. Improving antiretroviral therapy adherence in resource-limited settings at scale: a discussion of interventions and recommendations. J Int AIDS Soc. 2017;20(1):21371.</w:t>
      </w:r>
    </w:p>
    <w:p w14:paraId="7D0134EE" w14:textId="77777777" w:rsidR="00CB53D1" w:rsidRPr="00CB53D1" w:rsidRDefault="00CB53D1" w:rsidP="00CB53D1">
      <w:pPr>
        <w:pStyle w:val="EndNoteBibliography"/>
        <w:spacing w:after="0"/>
      </w:pPr>
      <w:r w:rsidRPr="00CB53D1">
        <w:t>52.</w:t>
      </w:r>
      <w:r w:rsidRPr="00CB53D1">
        <w:tab/>
        <w:t>Rogers BG, Lee JS, Safren SA. Behavioral Interventions for Adherence. In: Hope TJ, Richman D, Stevenson M, editors. Encyclopedia of AIDS. New York, NY: Springer New York; 2017. p. 1-6.</w:t>
      </w:r>
    </w:p>
    <w:p w14:paraId="5213BBF4" w14:textId="77777777" w:rsidR="00CB53D1" w:rsidRPr="00CB53D1" w:rsidRDefault="00CB53D1" w:rsidP="00CB53D1">
      <w:pPr>
        <w:pStyle w:val="EndNoteBibliography"/>
        <w:spacing w:after="0"/>
      </w:pPr>
      <w:r w:rsidRPr="00CB53D1">
        <w:t>53.</w:t>
      </w:r>
      <w:r w:rsidRPr="00CB53D1">
        <w:tab/>
        <w:t>Shaw S, Amico KR. Antiretroviral Therapy Adherence Enhancing Interventions for Adolescents and Young Adults 13-24 Years of Age: A Review of the Evidence Base. J Acquir Immune Defic Syndr. 2016;72(4):387-99.</w:t>
      </w:r>
    </w:p>
    <w:p w14:paraId="5C9D2FD9" w14:textId="77777777" w:rsidR="00CB53D1" w:rsidRPr="00CB53D1" w:rsidRDefault="00CB53D1" w:rsidP="00CB53D1">
      <w:pPr>
        <w:pStyle w:val="EndNoteBibliography"/>
        <w:spacing w:after="0"/>
      </w:pPr>
      <w:r w:rsidRPr="00CB53D1">
        <w:t>54.</w:t>
      </w:r>
      <w:r w:rsidRPr="00CB53D1">
        <w:tab/>
        <w:t>Cooper V, Clatworthy J, Whetham J, Consortium E. mHealth Interventions To Support Self-Management In HIV: A Systematic Review. Open AIDS J. 2017;11:119-32.</w:t>
      </w:r>
    </w:p>
    <w:p w14:paraId="602FD21F" w14:textId="77777777" w:rsidR="00CB53D1" w:rsidRPr="00CB53D1" w:rsidRDefault="00CB53D1" w:rsidP="00CB53D1">
      <w:pPr>
        <w:pStyle w:val="EndNoteBibliography"/>
        <w:spacing w:after="0"/>
      </w:pPr>
      <w:r w:rsidRPr="00CB53D1">
        <w:t>55.</w:t>
      </w:r>
      <w:r w:rsidRPr="00CB53D1">
        <w:tab/>
        <w:t>Chiang N, Guo M, Amico KR, Atkins L, Lester RT. Interactive Two-Way mHealth Interventions for Improving Medication Adherence: An Evaluation Using The Behaviour Change Wheel Framework. JMIR Mhealth Uhealth. 2018;6(4):e87.</w:t>
      </w:r>
    </w:p>
    <w:p w14:paraId="144C5D33" w14:textId="77777777" w:rsidR="00CB53D1" w:rsidRPr="00CB53D1" w:rsidRDefault="00CB53D1" w:rsidP="00CB53D1">
      <w:pPr>
        <w:pStyle w:val="EndNoteBibliography"/>
        <w:spacing w:after="0"/>
      </w:pPr>
      <w:r w:rsidRPr="00CB53D1">
        <w:t>56.</w:t>
      </w:r>
      <w:r w:rsidRPr="00CB53D1">
        <w:tab/>
        <w:t>Haldane V, Koh JJK, Srivastava A, Teo KWQ, Tan YG, Cheng RX, et al. User Preferences and Persona Design for an mHealth Intervention to Support Adherence to Cardiovascular Disease Medication in Singapore: A Multi-Method Study. JMIR Mhealth Uhealth. 2019;7(5):e10465.</w:t>
      </w:r>
    </w:p>
    <w:p w14:paraId="18389312" w14:textId="77777777" w:rsidR="00CB53D1" w:rsidRPr="00CB53D1" w:rsidRDefault="00CB53D1" w:rsidP="00CB53D1">
      <w:pPr>
        <w:pStyle w:val="EndNoteBibliography"/>
        <w:spacing w:after="0"/>
      </w:pPr>
      <w:r w:rsidRPr="00CB53D1">
        <w:t>57.</w:t>
      </w:r>
      <w:r w:rsidRPr="00CB53D1">
        <w:tab/>
        <w:t>Brewer LC, Jenkins S, Lackore K, Johnson J, Jones C, Cooper LA, et al. mHealth Intervention Promoting Cardiovascular Health Among African-Americans: Recruitment and Baseline Characteristics of a Pilot Study. JMIR Res Protoc. 2018;7(1):e31.</w:t>
      </w:r>
    </w:p>
    <w:p w14:paraId="2A4C3901" w14:textId="77777777" w:rsidR="00CB53D1" w:rsidRPr="00CB53D1" w:rsidRDefault="00CB53D1" w:rsidP="00CB53D1">
      <w:pPr>
        <w:pStyle w:val="EndNoteBibliography"/>
        <w:spacing w:after="0"/>
      </w:pPr>
      <w:r w:rsidRPr="00CB53D1">
        <w:t>58.</w:t>
      </w:r>
      <w:r w:rsidRPr="00CB53D1">
        <w:tab/>
        <w:t>Zhuang Q, Chen F, Wang T. Effectiveness of short message service intervention to improve glycated hemoglobin control and medication adherence in type-2 diabetes: A meta-analysis of prospective studies. Prim Care Diabetes. 2019.</w:t>
      </w:r>
    </w:p>
    <w:p w14:paraId="562F1190" w14:textId="77777777" w:rsidR="00CB53D1" w:rsidRPr="00CB53D1" w:rsidRDefault="00CB53D1" w:rsidP="00CB53D1">
      <w:pPr>
        <w:pStyle w:val="EndNoteBibliography"/>
        <w:spacing w:after="0"/>
      </w:pPr>
      <w:r w:rsidRPr="00CB53D1">
        <w:t>59.</w:t>
      </w:r>
      <w:r w:rsidRPr="00CB53D1">
        <w:tab/>
        <w:t>Menon V, Selvakumar N, Kattimani S, Andrade C. Therapeutic effects of mobile-based text message reminders for medication adherence in bipolar I disorder: Are they maintained after intervention cessation? J Psychiatr Res. 2018;104:163-8.</w:t>
      </w:r>
    </w:p>
    <w:p w14:paraId="1C0E72D3" w14:textId="77777777" w:rsidR="00CB53D1" w:rsidRPr="00CB53D1" w:rsidRDefault="00CB53D1" w:rsidP="00CB53D1">
      <w:pPr>
        <w:pStyle w:val="EndNoteBibliography"/>
        <w:spacing w:after="0"/>
      </w:pPr>
      <w:r w:rsidRPr="00CB53D1">
        <w:lastRenderedPageBreak/>
        <w:t>60.</w:t>
      </w:r>
      <w:r w:rsidRPr="00CB53D1">
        <w:tab/>
        <w:t>Xiao Q, Wang J, Chiang V, Choi T, Wang Y, Sun L, et al. Effectiveness of mHealth Interventions for Asthma Self-Management: A Systematic Review and Meta-Analysis. Stud Health Technol Inform. 2018;250:144-5.</w:t>
      </w:r>
    </w:p>
    <w:p w14:paraId="1547B962" w14:textId="77777777" w:rsidR="00CB53D1" w:rsidRPr="00CB53D1" w:rsidRDefault="00CB53D1" w:rsidP="00CB53D1">
      <w:pPr>
        <w:pStyle w:val="EndNoteBibliography"/>
        <w:spacing w:after="0"/>
      </w:pPr>
      <w:r w:rsidRPr="00CB53D1">
        <w:t>61.</w:t>
      </w:r>
      <w:r w:rsidRPr="00CB53D1">
        <w:tab/>
        <w:t>Schindler-Ruwisch JM, Roess A, Robert RC, Napolitano MA, Chiang S. Social Support for Breastfeeding in the Era of mHealth: A Content Analysis. J Hum Lact. 2018;34(3):543-55.</w:t>
      </w:r>
    </w:p>
    <w:p w14:paraId="3418AEC2" w14:textId="77777777" w:rsidR="00CB53D1" w:rsidRPr="00CB53D1" w:rsidRDefault="00CB53D1" w:rsidP="00CB53D1">
      <w:pPr>
        <w:pStyle w:val="EndNoteBibliography"/>
        <w:spacing w:after="0"/>
      </w:pPr>
      <w:r w:rsidRPr="00CB53D1">
        <w:t>62.</w:t>
      </w:r>
      <w:r w:rsidRPr="00CB53D1">
        <w:tab/>
        <w:t>Zelnick JR, Seepamore B, Daftary A, Amico KR, Bhengu X, Friedland G, et al. Training social workers to enhance patient-centered care for drug-resistant TB-HIV in South Africa. Public Health Action. 2018;8(1):25-7.</w:t>
      </w:r>
    </w:p>
    <w:p w14:paraId="7450114F" w14:textId="77777777" w:rsidR="00CB53D1" w:rsidRPr="00CB53D1" w:rsidRDefault="00CB53D1" w:rsidP="00CB53D1">
      <w:pPr>
        <w:pStyle w:val="EndNoteBibliography"/>
        <w:spacing w:after="0"/>
      </w:pPr>
      <w:r w:rsidRPr="00CB53D1">
        <w:t>63.</w:t>
      </w:r>
      <w:r w:rsidRPr="00CB53D1">
        <w:tab/>
        <w:t>Rabkin M, Howard AA, Ehrenkranz P, Fernandez LG, Preko P, Singh V, et al. Leveraging differentiated HIV service delivery to expand tuberculosis preventive treatment: a call to action. Int J Tuberc Lung Dis. 2020;24(2):165-9.</w:t>
      </w:r>
    </w:p>
    <w:p w14:paraId="12A07028" w14:textId="77777777" w:rsidR="00CB53D1" w:rsidRPr="00CB53D1" w:rsidRDefault="00CB53D1" w:rsidP="00CB53D1">
      <w:pPr>
        <w:pStyle w:val="EndNoteBibliography"/>
        <w:spacing w:after="0"/>
      </w:pPr>
      <w:r w:rsidRPr="00CB53D1">
        <w:t>64.</w:t>
      </w:r>
      <w:r w:rsidRPr="00CB53D1">
        <w:tab/>
        <w:t>Ehrenkranz P, Grimsrud A, Holmes CB, Preko P, Rabkin M. Expanding the vision for differentiated service delivery: a call for more inclusive and truly patient-centered care for people living with HIV. J Acquir Immune Defic Syndr. 2020.</w:t>
      </w:r>
    </w:p>
    <w:p w14:paraId="67EB964C" w14:textId="77777777" w:rsidR="00CB53D1" w:rsidRPr="00CB53D1" w:rsidRDefault="00CB53D1" w:rsidP="00CB53D1">
      <w:pPr>
        <w:pStyle w:val="EndNoteBibliography"/>
        <w:spacing w:after="0"/>
      </w:pPr>
      <w:r w:rsidRPr="00CB53D1">
        <w:t>65.</w:t>
      </w:r>
      <w:r w:rsidRPr="00CB53D1">
        <w:tab/>
        <w:t>Ehrenkranz P, Grimsrud A, Rabkin M. Differentiated service delivery: navigating the path to scale. Curr Opin HIV AIDS. 2019;14(1):60-5.</w:t>
      </w:r>
    </w:p>
    <w:p w14:paraId="29DBFF5A" w14:textId="77777777" w:rsidR="00CB53D1" w:rsidRPr="00CB53D1" w:rsidRDefault="00CB53D1" w:rsidP="00CB53D1">
      <w:pPr>
        <w:pStyle w:val="EndNoteBibliography"/>
        <w:spacing w:after="0"/>
      </w:pPr>
      <w:r w:rsidRPr="00CB53D1">
        <w:t>66.</w:t>
      </w:r>
      <w:r w:rsidRPr="00CB53D1">
        <w:tab/>
        <w:t>Roy M, Bolton Moore C, Sikazwe I, Holmes CB. A Review of Differentiated Service Delivery for HIV Treatment: Effectiveness, Mechanisms, Targeting, and Scale. Curr HIV/AIDS Rep. 2019;16(4):324-34.</w:t>
      </w:r>
    </w:p>
    <w:p w14:paraId="63CE6CF6" w14:textId="77777777" w:rsidR="00CB53D1" w:rsidRPr="00CB53D1" w:rsidRDefault="00CB53D1" w:rsidP="00CB53D1">
      <w:pPr>
        <w:pStyle w:val="EndNoteBibliography"/>
        <w:spacing w:after="0"/>
      </w:pPr>
      <w:r w:rsidRPr="00CB53D1">
        <w:t>67.</w:t>
      </w:r>
      <w:r w:rsidRPr="00CB53D1">
        <w:tab/>
        <w:t>E. G. Stigma: notes on the management of spoiled identity. USA: Simons &amp; Schuster, Inc.; 1963.</w:t>
      </w:r>
    </w:p>
    <w:p w14:paraId="3616F32A" w14:textId="77777777" w:rsidR="00CB53D1" w:rsidRPr="00CB53D1" w:rsidRDefault="00CB53D1" w:rsidP="00CB53D1">
      <w:pPr>
        <w:pStyle w:val="EndNoteBibliography"/>
        <w:spacing w:after="0"/>
      </w:pPr>
      <w:r w:rsidRPr="00CB53D1">
        <w:t>68.</w:t>
      </w:r>
      <w:r w:rsidRPr="00CB53D1">
        <w:tab/>
        <w:t>Pescosolido BA, Martin JK. The Stigma Complex. Annual review of sociology. 2015;41:87-116.</w:t>
      </w:r>
    </w:p>
    <w:p w14:paraId="43770D20" w14:textId="77777777" w:rsidR="00CB53D1" w:rsidRPr="00CB53D1" w:rsidRDefault="00CB53D1" w:rsidP="00CB53D1">
      <w:pPr>
        <w:pStyle w:val="EndNoteBibliography"/>
        <w:spacing w:after="0"/>
      </w:pPr>
      <w:r w:rsidRPr="00CB53D1">
        <w:t>69.</w:t>
      </w:r>
      <w:r w:rsidRPr="00CB53D1">
        <w:tab/>
        <w:t>Parker R, Aggleton P. HIV and AIDS-related stigma and discrimination: a conceptual framework and implications for action. Soc Sci Med. 2003;57(1):13-24.</w:t>
      </w:r>
    </w:p>
    <w:p w14:paraId="10E715AE" w14:textId="77777777" w:rsidR="00CB53D1" w:rsidRPr="00CB53D1" w:rsidRDefault="00CB53D1" w:rsidP="00CB53D1">
      <w:pPr>
        <w:pStyle w:val="EndNoteBibliography"/>
        <w:spacing w:after="0"/>
      </w:pPr>
      <w:r w:rsidRPr="00CB53D1">
        <w:t>70.</w:t>
      </w:r>
      <w:r w:rsidRPr="00CB53D1">
        <w:tab/>
        <w:t>Stangl AL, Lloyd JK, Brady LM, Holland CE, Baral S. A systematic review of interventions to reduce HIV-related stigma and discrimination from 2002 to 2013: how far have we come? Journal of the International AIDS Society. 2013;16(3Suppl 2):18734.</w:t>
      </w:r>
    </w:p>
    <w:p w14:paraId="1F2BE4E5" w14:textId="77777777" w:rsidR="00CB53D1" w:rsidRPr="00CB53D1" w:rsidRDefault="00CB53D1" w:rsidP="00CB53D1">
      <w:pPr>
        <w:pStyle w:val="EndNoteBibliography"/>
        <w:spacing w:after="0"/>
      </w:pPr>
      <w:r w:rsidRPr="00CB53D1">
        <w:t>71.</w:t>
      </w:r>
      <w:r w:rsidRPr="00CB53D1">
        <w:tab/>
        <w:t>Hirsch-Moverman Y, Daftary A, Yuengling KA, Saito S, Ntoane M, Frederix K, et al. Using mHealth for HIV/TB Treatment Support in Lesotho: Enhancing Patient-Provider Communication in the START Study. J Acquir Immune Defic Syndr. 2017;74 Suppl 1(Suppl 1):S37-s43.</w:t>
      </w:r>
    </w:p>
    <w:p w14:paraId="3A01C73B" w14:textId="77777777" w:rsidR="00CB53D1" w:rsidRPr="00CB53D1" w:rsidRDefault="00CB53D1" w:rsidP="00CB53D1">
      <w:pPr>
        <w:pStyle w:val="EndNoteBibliography"/>
        <w:spacing w:after="0"/>
      </w:pPr>
      <w:r w:rsidRPr="00CB53D1">
        <w:t>72.</w:t>
      </w:r>
      <w:r w:rsidRPr="00CB53D1">
        <w:tab/>
        <w:t>Edginton ME, Sekatane CS, Goldstein SJ. Patients' beliefs: do they affect tuberculosis control? A study in a rural district of South Africa. Int J Tuberc Lung Dis. 2002;6(12):1075-82.</w:t>
      </w:r>
    </w:p>
    <w:p w14:paraId="7C44757B" w14:textId="77777777" w:rsidR="00CB53D1" w:rsidRPr="00CB53D1" w:rsidRDefault="00CB53D1" w:rsidP="00CB53D1">
      <w:pPr>
        <w:pStyle w:val="EndNoteBibliography"/>
        <w:spacing w:after="0"/>
      </w:pPr>
      <w:r w:rsidRPr="00CB53D1">
        <w:t>73.</w:t>
      </w:r>
      <w:r w:rsidRPr="00CB53D1">
        <w:tab/>
        <w:t>Moller V, Erstad I. Stigma asociated with tuberculosis in a time of HIV/AIDS: narratives from the Eastern Cape, South Africa. South African Review of Sociology. 2007;38(2):103-19.</w:t>
      </w:r>
    </w:p>
    <w:p w14:paraId="2B4A823A" w14:textId="77777777" w:rsidR="00CB53D1" w:rsidRPr="00CB53D1" w:rsidRDefault="00CB53D1" w:rsidP="00CB53D1">
      <w:pPr>
        <w:pStyle w:val="EndNoteBibliography"/>
        <w:spacing w:after="0"/>
      </w:pPr>
      <w:r w:rsidRPr="00CB53D1">
        <w:t>74.</w:t>
      </w:r>
      <w:r w:rsidRPr="00CB53D1">
        <w:tab/>
        <w:t>Daftary A. HIV and tuberculosis: the construction and management of double stigma. Soc Sci Med. 2012;74(10):1512-9.</w:t>
      </w:r>
    </w:p>
    <w:p w14:paraId="1CEB6A84" w14:textId="77777777" w:rsidR="00CB53D1" w:rsidRPr="00CB53D1" w:rsidRDefault="00CB53D1" w:rsidP="00CB53D1">
      <w:pPr>
        <w:pStyle w:val="EndNoteBibliography"/>
        <w:spacing w:after="0"/>
      </w:pPr>
      <w:r w:rsidRPr="00CB53D1">
        <w:t>75.</w:t>
      </w:r>
      <w:r w:rsidRPr="00CB53D1">
        <w:tab/>
        <w:t>Nyblade LC. Measuring HIV stigma: existing knowledge and gaps. Psychol Health Med. 2006;11(3):335-45.</w:t>
      </w:r>
    </w:p>
    <w:p w14:paraId="12263BE0" w14:textId="77777777" w:rsidR="00CB53D1" w:rsidRPr="00CB53D1" w:rsidRDefault="00CB53D1" w:rsidP="00CB53D1">
      <w:pPr>
        <w:pStyle w:val="EndNoteBibliography"/>
        <w:spacing w:after="0"/>
      </w:pPr>
      <w:r w:rsidRPr="00CB53D1">
        <w:t>76.</w:t>
      </w:r>
      <w:r w:rsidRPr="00CB53D1">
        <w:tab/>
        <w:t>Daftary A, Mondal S, Zelnick J, Friedland G, Seepamore B, Boodhram R, et al. Dynamic needs and challenges of people with drug-resistant tuberculosis and HIV in South Africa: a qualitative study. Lancet Glob Health. 2021;9(4):e479-e88.</w:t>
      </w:r>
    </w:p>
    <w:p w14:paraId="5610441F" w14:textId="77777777" w:rsidR="00CB53D1" w:rsidRPr="00CB53D1" w:rsidRDefault="00CB53D1" w:rsidP="00CB53D1">
      <w:pPr>
        <w:pStyle w:val="EndNoteBibliography"/>
        <w:spacing w:after="0"/>
      </w:pPr>
      <w:r w:rsidRPr="00CB53D1">
        <w:t>77.</w:t>
      </w:r>
      <w:r w:rsidRPr="00CB53D1">
        <w:tab/>
        <w:t>Gao J, Su PF, Hu F, Cheung SH. Adaptive treatment allocation for comparative clinical studies with recurrent events data. Biometrics. 2019.</w:t>
      </w:r>
    </w:p>
    <w:p w14:paraId="11B4C4A4" w14:textId="77777777" w:rsidR="00CB53D1" w:rsidRPr="00CB53D1" w:rsidRDefault="00CB53D1" w:rsidP="00CB53D1">
      <w:pPr>
        <w:pStyle w:val="EndNoteBibliography"/>
        <w:spacing w:after="0"/>
      </w:pPr>
      <w:r w:rsidRPr="00CB53D1">
        <w:t>78.</w:t>
      </w:r>
      <w:r w:rsidRPr="00CB53D1">
        <w:tab/>
        <w:t>Mansoor LE, Abdool Karim Q, Mngadi KT, Dlamini S, Montague C, Nkomonde N, et al. Assessing the implementation effectiveness and safety of 1% tenofovir gel provision through family planning services in KwaZulu-Natal, South Africa: study protocol for an open-label randomized controlled trial. Trials. 2014;15:496.</w:t>
      </w:r>
    </w:p>
    <w:p w14:paraId="35801B8D" w14:textId="77777777" w:rsidR="00CB53D1" w:rsidRPr="00CB53D1" w:rsidRDefault="00CB53D1" w:rsidP="00CB53D1">
      <w:pPr>
        <w:pStyle w:val="EndNoteBibliography"/>
        <w:spacing w:after="0"/>
      </w:pPr>
      <w:r w:rsidRPr="00CB53D1">
        <w:t>79.</w:t>
      </w:r>
      <w:r w:rsidRPr="00CB53D1">
        <w:tab/>
        <w:t>Lassi ZS, Kumar R, Mansoor T, Salam RA, Das JK, Bhutta ZA. Essential interventions: implementation strategies and proposed packages of care. Reprod Health. 2014;11 Suppl 1:S5.</w:t>
      </w:r>
    </w:p>
    <w:p w14:paraId="3B532350" w14:textId="77777777" w:rsidR="00CB53D1" w:rsidRPr="00CB53D1" w:rsidRDefault="00CB53D1" w:rsidP="00CB53D1">
      <w:pPr>
        <w:pStyle w:val="EndNoteBibliography"/>
        <w:spacing w:after="0"/>
      </w:pPr>
      <w:r w:rsidRPr="00CB53D1">
        <w:t>80.</w:t>
      </w:r>
      <w:r w:rsidRPr="00CB53D1">
        <w:tab/>
        <w:t>THOMPSON WR. ON THE LIKELIHOOD THAT ONE UNKNOWN PROBABILITY EXCEEDS ANOTHER IN VIEW OF THE EVIDENCE OF TWO SAMPLES. Biometrika. 1933;25(3-4):285-94.</w:t>
      </w:r>
    </w:p>
    <w:p w14:paraId="5AC2C5B7" w14:textId="77777777" w:rsidR="00CB53D1" w:rsidRPr="00CB53D1" w:rsidRDefault="00CB53D1" w:rsidP="00CB53D1">
      <w:pPr>
        <w:pStyle w:val="EndNoteBibliography"/>
        <w:spacing w:after="0"/>
      </w:pPr>
      <w:r w:rsidRPr="00CB53D1">
        <w:t>81.</w:t>
      </w:r>
      <w:r w:rsidRPr="00CB53D1">
        <w:tab/>
        <w:t>Cheung YK, Inoue LY, Wathen JK, Thall PF. Continuous Bayesian adaptive randomization based on event times with covariates. Stat Med. 2006;25(1):55-70.</w:t>
      </w:r>
    </w:p>
    <w:p w14:paraId="7EE55AA2" w14:textId="77777777" w:rsidR="00CB53D1" w:rsidRPr="00CB53D1" w:rsidRDefault="00CB53D1" w:rsidP="00CB53D1">
      <w:pPr>
        <w:pStyle w:val="EndNoteBibliography"/>
        <w:spacing w:after="0"/>
      </w:pPr>
      <w:r w:rsidRPr="00CB53D1">
        <w:t>82.</w:t>
      </w:r>
      <w:r w:rsidRPr="00CB53D1">
        <w:tab/>
        <w:t>Cheung YK, Thall PF. Monitoring the rates of composite events with censored data in phase II clinical trials. Biometrics. 2002;58(1):89-97.</w:t>
      </w:r>
    </w:p>
    <w:p w14:paraId="1CAC1432" w14:textId="77777777" w:rsidR="00CB53D1" w:rsidRPr="00CB53D1" w:rsidRDefault="00CB53D1" w:rsidP="00CB53D1">
      <w:pPr>
        <w:pStyle w:val="EndNoteBibliography"/>
        <w:spacing w:after="0"/>
      </w:pPr>
      <w:r w:rsidRPr="00CB53D1">
        <w:t>83.</w:t>
      </w:r>
      <w:r w:rsidRPr="00CB53D1">
        <w:tab/>
        <w:t>Miller WR, Moyers TB. Motivational interviewing and the clinical science of Carl Rogers. J Consult Clin Psychol. 2017;85(8):757-66.</w:t>
      </w:r>
    </w:p>
    <w:p w14:paraId="6E5E4C8A" w14:textId="77777777" w:rsidR="00CB53D1" w:rsidRPr="00CB53D1" w:rsidRDefault="00CB53D1" w:rsidP="00CB53D1">
      <w:pPr>
        <w:pStyle w:val="EndNoteBibliography"/>
        <w:spacing w:after="0"/>
      </w:pPr>
      <w:r w:rsidRPr="00CB53D1">
        <w:lastRenderedPageBreak/>
        <w:t>84.</w:t>
      </w:r>
      <w:r w:rsidRPr="00CB53D1">
        <w:tab/>
        <w:t>Yuengling KA, Padayatchi N, Wolf A, Mathema B, Brown T, Horsburgh CR, et al. Effect of Antiretroviral Therapy on Treatment Outcomes in a Prospective Study of Extensively Drug-Resistant Tuberculosis (XDR-TB) HIV Coinfection Treatment in KwaZulu-Natal, South Africa. J Acquir Immune Defic Syndr. 2018;79(4):474-80.</w:t>
      </w:r>
    </w:p>
    <w:p w14:paraId="31412C71" w14:textId="77777777" w:rsidR="00CB53D1" w:rsidRPr="00CB53D1" w:rsidRDefault="00CB53D1" w:rsidP="00CB53D1">
      <w:pPr>
        <w:pStyle w:val="EndNoteBibliography"/>
        <w:spacing w:after="0"/>
      </w:pPr>
      <w:r w:rsidRPr="00CB53D1">
        <w:t>85.</w:t>
      </w:r>
      <w:r w:rsidRPr="00CB53D1">
        <w:tab/>
        <w:t>Visser M, Mundell J, de Villiers A, Sikkema K, Jeffery B. Development of structured support groups for HIV-positive women in South Africa. Sahara j. 2005;2(3):333-43.</w:t>
      </w:r>
    </w:p>
    <w:p w14:paraId="7C52C7C6" w14:textId="77777777" w:rsidR="00CB53D1" w:rsidRPr="00CB53D1" w:rsidRDefault="00CB53D1" w:rsidP="00CB53D1">
      <w:pPr>
        <w:pStyle w:val="EndNoteBibliography"/>
        <w:spacing w:after="0"/>
      </w:pPr>
      <w:r w:rsidRPr="00CB53D1">
        <w:t>86.</w:t>
      </w:r>
      <w:r w:rsidRPr="00CB53D1">
        <w:tab/>
        <w:t>Lennon-Dearing R. The Benefits of Women-Only HIV Support Groups. Journal of HIV/AIDS &amp; Social Services. 2008;7(1):27-45.</w:t>
      </w:r>
    </w:p>
    <w:p w14:paraId="628A3A4A" w14:textId="77777777" w:rsidR="00CB53D1" w:rsidRPr="00CB53D1" w:rsidRDefault="00CB53D1" w:rsidP="00CB53D1">
      <w:pPr>
        <w:pStyle w:val="EndNoteBibliography"/>
        <w:spacing w:after="0"/>
      </w:pPr>
      <w:r w:rsidRPr="00CB53D1">
        <w:t>87.</w:t>
      </w:r>
      <w:r w:rsidRPr="00CB53D1">
        <w:tab/>
        <w:t>Murray SA, Kendall M, Carduff E, Worth A, Harris FM, Lloyd A, et al. Use of serial qualitative interviews to understand patients' evolving experiences and needs. BMJ. 2009;339:b3702.</w:t>
      </w:r>
    </w:p>
    <w:p w14:paraId="3D17F178" w14:textId="77777777" w:rsidR="00CB53D1" w:rsidRPr="00CB53D1" w:rsidRDefault="00CB53D1" w:rsidP="00CB53D1">
      <w:pPr>
        <w:pStyle w:val="EndNoteBibliography"/>
      </w:pPr>
      <w:r w:rsidRPr="00CB53D1">
        <w:t>88.</w:t>
      </w:r>
      <w:r w:rsidRPr="00CB53D1">
        <w:tab/>
        <w:t>Horby PW, Estcourt L, Peto L, Emberson JR, Staplin N, Spata E, et al. Convalescent plasma in patients admitted to hospital with COVID-19 (RECOVERY): a randomised, controlled, open-label, platform trial. medRxiv. 2021:2021.03.09.21252736.</w:t>
      </w:r>
    </w:p>
    <w:p w14:paraId="06D632FD" w14:textId="330AB6EA" w:rsidR="000D78E8" w:rsidRPr="00661B15" w:rsidRDefault="00F5469C" w:rsidP="00085326">
      <w:pPr>
        <w:pStyle w:val="ListParagraph"/>
        <w:ind w:left="360"/>
        <w:rPr>
          <w:rFonts w:ascii="Arial" w:hAnsi="Arial" w:cs="Arial"/>
          <w:b/>
          <w:highlight w:val="lightGray"/>
        </w:rPr>
      </w:pPr>
      <w:r w:rsidRPr="00661B15">
        <w:rPr>
          <w:rFonts w:ascii="Arial" w:hAnsi="Arial" w:cs="Arial"/>
          <w:highlight w:val="lightGray"/>
        </w:rPr>
        <w:fldChar w:fldCharType="end"/>
      </w:r>
      <w:r w:rsidR="00192FFB" w:rsidRPr="00661B15">
        <w:rPr>
          <w:rFonts w:ascii="Arial" w:hAnsi="Arial" w:cs="Arial"/>
          <w:highlight w:val="lightGray"/>
        </w:rPr>
        <w:t xml:space="preserve"> </w:t>
      </w:r>
    </w:p>
    <w:sectPr w:rsidR="000D78E8" w:rsidRPr="00661B15">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5EEA46" w14:textId="77777777" w:rsidR="0075134D" w:rsidRDefault="0075134D" w:rsidP="00AD20D4">
      <w:pPr>
        <w:spacing w:after="0" w:line="240" w:lineRule="auto"/>
      </w:pPr>
      <w:r>
        <w:separator/>
      </w:r>
    </w:p>
  </w:endnote>
  <w:endnote w:type="continuationSeparator" w:id="0">
    <w:p w14:paraId="78CCCB63" w14:textId="77777777" w:rsidR="0075134D" w:rsidRDefault="0075134D" w:rsidP="00AD20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altName w:val="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434A5" w14:textId="6A49CC83" w:rsidR="00654294" w:rsidRPr="00AC3567" w:rsidRDefault="00654294" w:rsidP="00741BA8">
    <w:pPr>
      <w:pStyle w:val="Footer"/>
      <w:tabs>
        <w:tab w:val="clear" w:pos="9360"/>
        <w:tab w:val="right" w:pos="12870"/>
      </w:tabs>
      <w:rPr>
        <w:rFonts w:ascii="Arial" w:hAnsi="Arial" w:cs="Arial"/>
        <w:sz w:val="20"/>
        <w:szCs w:val="20"/>
      </w:rPr>
    </w:pPr>
    <w:r>
      <w:rPr>
        <w:rFonts w:ascii="Arial" w:hAnsi="Arial" w:cs="Arial"/>
        <w:sz w:val="20"/>
        <w:szCs w:val="20"/>
      </w:rPr>
      <w:t xml:space="preserve">Version </w:t>
    </w:r>
    <w:ins w:id="28" w:author="Mbali Zulu" w:date="2023-03-29T12:21:00Z">
      <w:r w:rsidR="001536CA">
        <w:rPr>
          <w:rFonts w:ascii="Arial" w:hAnsi="Arial" w:cs="Arial"/>
          <w:sz w:val="20"/>
          <w:szCs w:val="20"/>
        </w:rPr>
        <w:t>3</w:t>
      </w:r>
    </w:ins>
    <w:del w:id="29" w:author="Mbali Zulu" w:date="2023-03-29T12:21:00Z">
      <w:r w:rsidDel="001536CA">
        <w:rPr>
          <w:rFonts w:ascii="Arial" w:hAnsi="Arial" w:cs="Arial"/>
          <w:sz w:val="20"/>
          <w:szCs w:val="20"/>
        </w:rPr>
        <w:delText>2.</w:delText>
      </w:r>
    </w:del>
    <w:r>
      <w:rPr>
        <w:rFonts w:ascii="Arial" w:hAnsi="Arial" w:cs="Arial"/>
        <w:sz w:val="20"/>
        <w:szCs w:val="20"/>
      </w:rPr>
      <w:t xml:space="preserve">0, dated </w:t>
    </w:r>
    <w:ins w:id="30" w:author="Mbali Zulu" w:date="2023-03-29T12:21:00Z">
      <w:r w:rsidR="001536CA">
        <w:rPr>
          <w:rFonts w:ascii="Arial" w:hAnsi="Arial" w:cs="Arial"/>
          <w:sz w:val="20"/>
          <w:szCs w:val="20"/>
        </w:rPr>
        <w:t xml:space="preserve">29 Mar </w:t>
      </w:r>
    </w:ins>
    <w:del w:id="31" w:author="Mbali Zulu" w:date="2023-03-29T12:21:00Z">
      <w:r w:rsidDel="001536CA">
        <w:rPr>
          <w:rFonts w:ascii="Arial" w:hAnsi="Arial" w:cs="Arial"/>
          <w:sz w:val="20"/>
          <w:szCs w:val="20"/>
        </w:rPr>
        <w:delText>13 June</w:delText>
      </w:r>
      <w:r w:rsidRPr="00AC3567" w:rsidDel="001536CA">
        <w:rPr>
          <w:rFonts w:ascii="Arial" w:hAnsi="Arial" w:cs="Arial"/>
          <w:sz w:val="20"/>
          <w:szCs w:val="20"/>
        </w:rPr>
        <w:delText xml:space="preserve"> </w:delText>
      </w:r>
    </w:del>
    <w:r w:rsidRPr="00AC3567">
      <w:rPr>
        <w:rFonts w:ascii="Arial" w:hAnsi="Arial" w:cs="Arial"/>
        <w:sz w:val="20"/>
        <w:szCs w:val="20"/>
      </w:rPr>
      <w:t>202</w:t>
    </w:r>
    <w:ins w:id="32" w:author="Mbali Zulu" w:date="2023-03-29T12:21:00Z">
      <w:r w:rsidR="001536CA">
        <w:rPr>
          <w:rFonts w:ascii="Arial" w:hAnsi="Arial" w:cs="Arial"/>
          <w:sz w:val="20"/>
          <w:szCs w:val="20"/>
        </w:rPr>
        <w:t>3</w:t>
      </w:r>
    </w:ins>
    <w:del w:id="33" w:author="Mbali Zulu" w:date="2023-03-29T12:21:00Z">
      <w:r w:rsidRPr="00AC3567" w:rsidDel="001536CA">
        <w:rPr>
          <w:rFonts w:ascii="Arial" w:hAnsi="Arial" w:cs="Arial"/>
          <w:sz w:val="20"/>
          <w:szCs w:val="20"/>
        </w:rPr>
        <w:delText>2</w:delText>
      </w:r>
    </w:del>
    <w:r w:rsidRPr="00AC3567">
      <w:rPr>
        <w:rFonts w:ascii="Arial" w:hAnsi="Arial" w:cs="Arial"/>
        <w:sz w:val="20"/>
        <w:szCs w:val="20"/>
      </w:rPr>
      <w:tab/>
    </w:r>
    <w:r w:rsidRPr="00AC3567">
      <w:rPr>
        <w:rFonts w:ascii="Arial" w:hAnsi="Arial" w:cs="Arial"/>
        <w:sz w:val="20"/>
        <w:szCs w:val="20"/>
      </w:rPr>
      <w:tab/>
    </w:r>
  </w:p>
  <w:p w14:paraId="2485BF68" w14:textId="2009EED7" w:rsidR="00654294" w:rsidRPr="00AC3567" w:rsidRDefault="00654294" w:rsidP="00AC3567">
    <w:pPr>
      <w:pStyle w:val="Footer"/>
      <w:tabs>
        <w:tab w:val="clear" w:pos="9360"/>
        <w:tab w:val="right" w:pos="12870"/>
      </w:tabs>
      <w:jc w:val="center"/>
      <w:rPr>
        <w:rFonts w:ascii="Arial" w:hAnsi="Arial" w:cs="Arial"/>
        <w:sz w:val="20"/>
        <w:szCs w:val="20"/>
      </w:rPr>
    </w:pPr>
    <w:r w:rsidRPr="00AC3567">
      <w:rPr>
        <w:rFonts w:ascii="Arial" w:hAnsi="Arial" w:cs="Arial"/>
        <w:sz w:val="20"/>
        <w:szCs w:val="20"/>
      </w:rPr>
      <w:t xml:space="preserve">Page </w:t>
    </w:r>
    <w:r w:rsidRPr="00AC3567">
      <w:rPr>
        <w:rFonts w:ascii="Arial" w:hAnsi="Arial" w:cs="Arial"/>
        <w:b/>
        <w:sz w:val="20"/>
        <w:szCs w:val="20"/>
      </w:rPr>
      <w:fldChar w:fldCharType="begin"/>
    </w:r>
    <w:r w:rsidRPr="00AC3567">
      <w:rPr>
        <w:rFonts w:ascii="Arial" w:hAnsi="Arial" w:cs="Arial"/>
        <w:b/>
        <w:sz w:val="20"/>
        <w:szCs w:val="20"/>
      </w:rPr>
      <w:instrText xml:space="preserve"> PAGE  \* Arabic  \* MERGEFORMAT </w:instrText>
    </w:r>
    <w:r w:rsidRPr="00AC3567">
      <w:rPr>
        <w:rFonts w:ascii="Arial" w:hAnsi="Arial" w:cs="Arial"/>
        <w:b/>
        <w:sz w:val="20"/>
        <w:szCs w:val="20"/>
      </w:rPr>
      <w:fldChar w:fldCharType="separate"/>
    </w:r>
    <w:r w:rsidR="00BC6522">
      <w:rPr>
        <w:rFonts w:ascii="Arial" w:hAnsi="Arial" w:cs="Arial"/>
        <w:b/>
        <w:noProof/>
        <w:sz w:val="20"/>
        <w:szCs w:val="20"/>
      </w:rPr>
      <w:t>3</w:t>
    </w:r>
    <w:r w:rsidRPr="00AC3567">
      <w:rPr>
        <w:rFonts w:ascii="Arial" w:hAnsi="Arial" w:cs="Arial"/>
        <w:b/>
        <w:sz w:val="20"/>
        <w:szCs w:val="20"/>
      </w:rPr>
      <w:fldChar w:fldCharType="end"/>
    </w:r>
    <w:r w:rsidRPr="00AC3567">
      <w:rPr>
        <w:rFonts w:ascii="Arial" w:hAnsi="Arial" w:cs="Arial"/>
        <w:sz w:val="20"/>
        <w:szCs w:val="20"/>
      </w:rPr>
      <w:t xml:space="preserve"> of </w:t>
    </w:r>
    <w:r w:rsidRPr="00AC3567">
      <w:rPr>
        <w:rFonts w:ascii="Arial" w:hAnsi="Arial" w:cs="Arial"/>
        <w:b/>
        <w:sz w:val="20"/>
        <w:szCs w:val="20"/>
      </w:rPr>
      <w:fldChar w:fldCharType="begin"/>
    </w:r>
    <w:r w:rsidRPr="00AC3567">
      <w:rPr>
        <w:rFonts w:ascii="Arial" w:hAnsi="Arial" w:cs="Arial"/>
        <w:b/>
        <w:sz w:val="20"/>
        <w:szCs w:val="20"/>
      </w:rPr>
      <w:instrText xml:space="preserve"> NUMPAGES  \* Arabic  \* MERGEFORMAT </w:instrText>
    </w:r>
    <w:r w:rsidRPr="00AC3567">
      <w:rPr>
        <w:rFonts w:ascii="Arial" w:hAnsi="Arial" w:cs="Arial"/>
        <w:b/>
        <w:sz w:val="20"/>
        <w:szCs w:val="20"/>
      </w:rPr>
      <w:fldChar w:fldCharType="separate"/>
    </w:r>
    <w:r w:rsidR="00BC6522">
      <w:rPr>
        <w:rFonts w:ascii="Arial" w:hAnsi="Arial" w:cs="Arial"/>
        <w:b/>
        <w:noProof/>
        <w:sz w:val="20"/>
        <w:szCs w:val="20"/>
      </w:rPr>
      <w:t>38</w:t>
    </w:r>
    <w:r w:rsidRPr="00AC3567">
      <w:rPr>
        <w:rFonts w:ascii="Arial" w:hAnsi="Arial" w:cs="Arial"/>
        <w:b/>
        <w:sz w:val="20"/>
        <w:szCs w:val="20"/>
      </w:rPr>
      <w:fldChar w:fldCharType="end"/>
    </w:r>
  </w:p>
  <w:p w14:paraId="18BF7206" w14:textId="77777777" w:rsidR="00654294" w:rsidRPr="00AC3567" w:rsidRDefault="00654294">
    <w:pPr>
      <w:pStyle w:val="Footer"/>
      <w:rPr>
        <w:rFonts w:ascii="Arial" w:hAnsi="Arial" w:cs="Arial"/>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E67B5" w14:textId="033C182D" w:rsidR="00654294" w:rsidRPr="00050C83" w:rsidRDefault="00654294" w:rsidP="00AF24F9">
    <w:pPr>
      <w:pStyle w:val="Footer"/>
      <w:rPr>
        <w:rFonts w:ascii="Arial" w:hAnsi="Arial" w:cs="Arial"/>
        <w:sz w:val="20"/>
        <w:szCs w:val="20"/>
      </w:rPr>
    </w:pPr>
    <w:r>
      <w:rPr>
        <w:rFonts w:ascii="Arial" w:hAnsi="Arial" w:cs="Arial"/>
        <w:sz w:val="20"/>
        <w:szCs w:val="20"/>
      </w:rPr>
      <w:t>Version 2</w:t>
    </w:r>
    <w:r w:rsidRPr="00050C83">
      <w:rPr>
        <w:rFonts w:ascii="Arial" w:hAnsi="Arial" w:cs="Arial"/>
        <w:sz w:val="20"/>
        <w:szCs w:val="20"/>
      </w:rPr>
      <w:t xml:space="preserve">.0, dated </w:t>
    </w:r>
    <w:r>
      <w:rPr>
        <w:rFonts w:ascii="Arial" w:hAnsi="Arial" w:cs="Arial"/>
        <w:sz w:val="20"/>
        <w:szCs w:val="20"/>
      </w:rPr>
      <w:t xml:space="preserve">13 June </w:t>
    </w:r>
    <w:r w:rsidRPr="00050C83">
      <w:rPr>
        <w:rFonts w:ascii="Arial" w:hAnsi="Arial" w:cs="Arial"/>
        <w:sz w:val="20"/>
        <w:szCs w:val="20"/>
      </w:rPr>
      <w:t>2022</w:t>
    </w:r>
    <w:r w:rsidRPr="00050C83">
      <w:rPr>
        <w:rFonts w:ascii="Arial" w:hAnsi="Arial" w:cs="Arial"/>
        <w:sz w:val="20"/>
        <w:szCs w:val="20"/>
      </w:rPr>
      <w:tab/>
    </w:r>
    <w:r w:rsidRPr="00050C83">
      <w:rPr>
        <w:rFonts w:ascii="Arial" w:hAnsi="Arial" w:cs="Arial"/>
        <w:sz w:val="20"/>
        <w:szCs w:val="20"/>
      </w:rPr>
      <w:tab/>
    </w:r>
  </w:p>
  <w:p w14:paraId="60C5189E" w14:textId="50AD6FCA" w:rsidR="00654294" w:rsidRPr="00050C83" w:rsidRDefault="00654294" w:rsidP="00050C83">
    <w:pPr>
      <w:pStyle w:val="Footer"/>
      <w:jc w:val="center"/>
      <w:rPr>
        <w:rFonts w:ascii="Arial" w:hAnsi="Arial" w:cs="Arial"/>
        <w:sz w:val="20"/>
        <w:szCs w:val="20"/>
      </w:rPr>
    </w:pPr>
    <w:r w:rsidRPr="00050C83">
      <w:rPr>
        <w:rFonts w:ascii="Arial" w:hAnsi="Arial" w:cs="Arial"/>
        <w:sz w:val="20"/>
        <w:szCs w:val="20"/>
      </w:rPr>
      <w:t xml:space="preserve">Page </w:t>
    </w:r>
    <w:r w:rsidRPr="00050C83">
      <w:rPr>
        <w:rFonts w:ascii="Arial" w:hAnsi="Arial" w:cs="Arial"/>
        <w:b/>
        <w:sz w:val="20"/>
        <w:szCs w:val="20"/>
      </w:rPr>
      <w:fldChar w:fldCharType="begin"/>
    </w:r>
    <w:r w:rsidRPr="00050C83">
      <w:rPr>
        <w:rFonts w:ascii="Arial" w:hAnsi="Arial" w:cs="Arial"/>
        <w:b/>
        <w:sz w:val="20"/>
        <w:szCs w:val="20"/>
      </w:rPr>
      <w:instrText xml:space="preserve"> PAGE  \* Arabic  \* MERGEFORMAT </w:instrText>
    </w:r>
    <w:r w:rsidRPr="00050C83">
      <w:rPr>
        <w:rFonts w:ascii="Arial" w:hAnsi="Arial" w:cs="Arial"/>
        <w:b/>
        <w:sz w:val="20"/>
        <w:szCs w:val="20"/>
      </w:rPr>
      <w:fldChar w:fldCharType="separate"/>
    </w:r>
    <w:r w:rsidR="00BC6522">
      <w:rPr>
        <w:rFonts w:ascii="Arial" w:hAnsi="Arial" w:cs="Arial"/>
        <w:b/>
        <w:noProof/>
        <w:sz w:val="20"/>
        <w:szCs w:val="20"/>
      </w:rPr>
      <w:t>18</w:t>
    </w:r>
    <w:r w:rsidRPr="00050C83">
      <w:rPr>
        <w:rFonts w:ascii="Arial" w:hAnsi="Arial" w:cs="Arial"/>
        <w:b/>
        <w:sz w:val="20"/>
        <w:szCs w:val="20"/>
      </w:rPr>
      <w:fldChar w:fldCharType="end"/>
    </w:r>
    <w:r w:rsidRPr="00050C83">
      <w:rPr>
        <w:rFonts w:ascii="Arial" w:hAnsi="Arial" w:cs="Arial"/>
        <w:sz w:val="20"/>
        <w:szCs w:val="20"/>
      </w:rPr>
      <w:t xml:space="preserve"> of </w:t>
    </w:r>
    <w:r w:rsidRPr="00050C83">
      <w:rPr>
        <w:rFonts w:ascii="Arial" w:hAnsi="Arial" w:cs="Arial"/>
        <w:b/>
        <w:sz w:val="20"/>
        <w:szCs w:val="20"/>
      </w:rPr>
      <w:fldChar w:fldCharType="begin"/>
    </w:r>
    <w:r w:rsidRPr="00050C83">
      <w:rPr>
        <w:rFonts w:ascii="Arial" w:hAnsi="Arial" w:cs="Arial"/>
        <w:b/>
        <w:sz w:val="20"/>
        <w:szCs w:val="20"/>
      </w:rPr>
      <w:instrText xml:space="preserve"> NUMPAGES  \* Arabic  \* MERGEFORMAT </w:instrText>
    </w:r>
    <w:r w:rsidRPr="00050C83">
      <w:rPr>
        <w:rFonts w:ascii="Arial" w:hAnsi="Arial" w:cs="Arial"/>
        <w:b/>
        <w:sz w:val="20"/>
        <w:szCs w:val="20"/>
      </w:rPr>
      <w:fldChar w:fldCharType="separate"/>
    </w:r>
    <w:r w:rsidR="00BC6522">
      <w:rPr>
        <w:rFonts w:ascii="Arial" w:hAnsi="Arial" w:cs="Arial"/>
        <w:b/>
        <w:noProof/>
        <w:sz w:val="20"/>
        <w:szCs w:val="20"/>
      </w:rPr>
      <w:t>38</w:t>
    </w:r>
    <w:r w:rsidRPr="00050C83">
      <w:rPr>
        <w:rFonts w:ascii="Arial" w:hAnsi="Arial" w:cs="Arial"/>
        <w:b/>
        <w:sz w:val="20"/>
        <w:szCs w:val="20"/>
      </w:rPr>
      <w:fldChar w:fldCharType="end"/>
    </w:r>
  </w:p>
  <w:p w14:paraId="4BB1383E" w14:textId="77777777" w:rsidR="00654294" w:rsidRPr="00050C83" w:rsidRDefault="00654294">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C8F1BB" w14:textId="77777777" w:rsidR="0075134D" w:rsidRDefault="0075134D" w:rsidP="00AD20D4">
      <w:pPr>
        <w:spacing w:after="0" w:line="240" w:lineRule="auto"/>
      </w:pPr>
      <w:r>
        <w:separator/>
      </w:r>
    </w:p>
  </w:footnote>
  <w:footnote w:type="continuationSeparator" w:id="0">
    <w:p w14:paraId="6C88E1E4" w14:textId="77777777" w:rsidR="0075134D" w:rsidRDefault="0075134D" w:rsidP="00AD20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9546F" w14:textId="54916093" w:rsidR="00654294" w:rsidRPr="00AC3567" w:rsidRDefault="00654294">
    <w:pPr>
      <w:pStyle w:val="Header"/>
      <w:rPr>
        <w:rFonts w:ascii="Arial" w:hAnsi="Arial" w:cs="Arial"/>
      </w:rPr>
    </w:pPr>
    <w:r w:rsidRPr="00AC3567">
      <w:rPr>
        <w:rFonts w:ascii="Arial" w:hAnsi="Arial" w:cs="Arial"/>
      </w:rPr>
      <w:t>ADAP-TIV</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B3944" w14:textId="71878A65" w:rsidR="00654294" w:rsidRPr="00050C83" w:rsidRDefault="00654294" w:rsidP="000725B4">
    <w:pPr>
      <w:pStyle w:val="Header"/>
      <w:rPr>
        <w:rFonts w:ascii="Arial" w:hAnsi="Arial" w:cs="Arial"/>
      </w:rPr>
    </w:pPr>
    <w:r w:rsidRPr="00050C83">
      <w:rPr>
        <w:rFonts w:ascii="Arial" w:hAnsi="Arial" w:cs="Arial"/>
      </w:rPr>
      <w:t>ADAP-TIV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E6D7E"/>
    <w:multiLevelType w:val="hybridMultilevel"/>
    <w:tmpl w:val="95C8B378"/>
    <w:lvl w:ilvl="0" w:tplc="04090011">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15:restartNumberingAfterBreak="0">
    <w:nsid w:val="09D55257"/>
    <w:multiLevelType w:val="multilevel"/>
    <w:tmpl w:val="1CB6D454"/>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CE718F2"/>
    <w:multiLevelType w:val="hybridMultilevel"/>
    <w:tmpl w:val="640EEC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F42669"/>
    <w:multiLevelType w:val="multilevel"/>
    <w:tmpl w:val="DD9EA42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64399D"/>
    <w:multiLevelType w:val="hybridMultilevel"/>
    <w:tmpl w:val="7F5A4632"/>
    <w:lvl w:ilvl="0" w:tplc="3B9C5B3C">
      <w:start w:val="8"/>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416220"/>
    <w:multiLevelType w:val="hybridMultilevel"/>
    <w:tmpl w:val="49FA9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744760"/>
    <w:multiLevelType w:val="hybridMultilevel"/>
    <w:tmpl w:val="B794592A"/>
    <w:lvl w:ilvl="0" w:tplc="73D6793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8C2C3D"/>
    <w:multiLevelType w:val="multilevel"/>
    <w:tmpl w:val="DD9EA42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AF677A1"/>
    <w:multiLevelType w:val="multilevel"/>
    <w:tmpl w:val="DD9EA42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D17329B"/>
    <w:multiLevelType w:val="multilevel"/>
    <w:tmpl w:val="4092B0F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129479A"/>
    <w:multiLevelType w:val="multilevel"/>
    <w:tmpl w:val="6E60F12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2B6685F"/>
    <w:multiLevelType w:val="multilevel"/>
    <w:tmpl w:val="DD9EA42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7035882"/>
    <w:multiLevelType w:val="multilevel"/>
    <w:tmpl w:val="239A197C"/>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A872CAD"/>
    <w:multiLevelType w:val="hybridMultilevel"/>
    <w:tmpl w:val="5FB88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E47374"/>
    <w:multiLevelType w:val="multilevel"/>
    <w:tmpl w:val="DD9EA42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1CC28F3"/>
    <w:multiLevelType w:val="multilevel"/>
    <w:tmpl w:val="DD9EA42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1FE28A5"/>
    <w:multiLevelType w:val="multilevel"/>
    <w:tmpl w:val="DD9EA42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2CA36D1"/>
    <w:multiLevelType w:val="hybridMultilevel"/>
    <w:tmpl w:val="6E448960"/>
    <w:lvl w:ilvl="0" w:tplc="E2845C02">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240401"/>
    <w:multiLevelType w:val="hybridMultilevel"/>
    <w:tmpl w:val="2786CC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8D02F2"/>
    <w:multiLevelType w:val="hybridMultilevel"/>
    <w:tmpl w:val="7B201C5C"/>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0" w15:restartNumberingAfterBreak="0">
    <w:nsid w:val="39E2633F"/>
    <w:multiLevelType w:val="multilevel"/>
    <w:tmpl w:val="4DD68EC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ADF3D15"/>
    <w:multiLevelType w:val="hybridMultilevel"/>
    <w:tmpl w:val="109A2B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833BEB"/>
    <w:multiLevelType w:val="multilevel"/>
    <w:tmpl w:val="61CE8FB0"/>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EE52742"/>
    <w:multiLevelType w:val="multilevel"/>
    <w:tmpl w:val="B57A8966"/>
    <w:lvl w:ilvl="0">
      <w:start w:val="4"/>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2684B87"/>
    <w:multiLevelType w:val="hybridMultilevel"/>
    <w:tmpl w:val="58FADCE0"/>
    <w:lvl w:ilvl="0" w:tplc="211803E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8B2AD3"/>
    <w:multiLevelType w:val="hybridMultilevel"/>
    <w:tmpl w:val="4DBA4F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6BF20EC"/>
    <w:multiLevelType w:val="multilevel"/>
    <w:tmpl w:val="4D66B9D8"/>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88C450C"/>
    <w:multiLevelType w:val="multilevel"/>
    <w:tmpl w:val="861C6612"/>
    <w:lvl w:ilvl="0">
      <w:start w:val="9"/>
      <w:numFmt w:val="decimal"/>
      <w:lvlText w:val="%1"/>
      <w:lvlJc w:val="left"/>
      <w:pPr>
        <w:ind w:left="360" w:hanging="360"/>
      </w:pPr>
      <w:rPr>
        <w:rFonts w:hint="default"/>
      </w:rPr>
    </w:lvl>
    <w:lvl w:ilvl="1">
      <w:start w:val="1"/>
      <w:numFmt w:val="decimal"/>
      <w:lvlText w:val="%1.%2"/>
      <w:lvlJc w:val="left"/>
      <w:pPr>
        <w:ind w:left="3780" w:firstLine="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360" w:hanging="360"/>
      </w:pPr>
      <w:rPr>
        <w:rFonts w:hint="default"/>
      </w:rPr>
    </w:lvl>
    <w:lvl w:ilvl="5">
      <w:start w:val="1"/>
      <w:numFmt w:val="decimal"/>
      <w:lvlText w:val="%1.%2.%3.%4.%5.%6"/>
      <w:lvlJc w:val="left"/>
      <w:pPr>
        <w:ind w:left="360" w:hanging="360"/>
      </w:pPr>
      <w:rPr>
        <w:rFonts w:hint="default"/>
      </w:rPr>
    </w:lvl>
    <w:lvl w:ilvl="6">
      <w:start w:val="1"/>
      <w:numFmt w:val="decimal"/>
      <w:lvlText w:val="%1.%2.%3.%4.%5.%6.%7"/>
      <w:lvlJc w:val="left"/>
      <w:pPr>
        <w:ind w:left="360" w:hanging="360"/>
      </w:pPr>
      <w:rPr>
        <w:rFonts w:hint="default"/>
      </w:rPr>
    </w:lvl>
    <w:lvl w:ilvl="7">
      <w:start w:val="1"/>
      <w:numFmt w:val="decimal"/>
      <w:lvlText w:val="%1.%2.%3.%4.%5.%6.%7.%8"/>
      <w:lvlJc w:val="left"/>
      <w:pPr>
        <w:ind w:left="360" w:hanging="360"/>
      </w:pPr>
      <w:rPr>
        <w:rFonts w:hint="default"/>
      </w:rPr>
    </w:lvl>
    <w:lvl w:ilvl="8">
      <w:start w:val="1"/>
      <w:numFmt w:val="decimal"/>
      <w:lvlText w:val="%1.%2.%3.%4.%5.%6.%7.%8.%9"/>
      <w:lvlJc w:val="left"/>
      <w:pPr>
        <w:ind w:left="360" w:hanging="360"/>
      </w:pPr>
      <w:rPr>
        <w:rFonts w:hint="default"/>
      </w:rPr>
    </w:lvl>
  </w:abstractNum>
  <w:abstractNum w:abstractNumId="28" w15:restartNumberingAfterBreak="0">
    <w:nsid w:val="5D7D5A6E"/>
    <w:multiLevelType w:val="multilevel"/>
    <w:tmpl w:val="01D485F2"/>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15A7BB3"/>
    <w:multiLevelType w:val="multilevel"/>
    <w:tmpl w:val="DD9EA42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19B5194"/>
    <w:multiLevelType w:val="multilevel"/>
    <w:tmpl w:val="A458433E"/>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4031010"/>
    <w:multiLevelType w:val="multilevel"/>
    <w:tmpl w:val="DD9EA42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7684A39"/>
    <w:multiLevelType w:val="multilevel"/>
    <w:tmpl w:val="6E60F12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C4A2912"/>
    <w:multiLevelType w:val="multilevel"/>
    <w:tmpl w:val="DD9EA42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F2D518D"/>
    <w:multiLevelType w:val="hybridMultilevel"/>
    <w:tmpl w:val="AB625C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0524ACF"/>
    <w:multiLevelType w:val="multilevel"/>
    <w:tmpl w:val="40C66788"/>
    <w:lvl w:ilvl="0">
      <w:start w:val="4"/>
      <w:numFmt w:val="decimal"/>
      <w:lvlText w:val="%1"/>
      <w:lvlJc w:val="left"/>
      <w:pPr>
        <w:ind w:left="450" w:hanging="450"/>
      </w:pPr>
      <w:rPr>
        <w:rFonts w:hint="default"/>
        <w:u w:val="single"/>
      </w:rPr>
    </w:lvl>
    <w:lvl w:ilvl="1">
      <w:start w:val="4"/>
      <w:numFmt w:val="decimal"/>
      <w:lvlText w:val="%1.%2"/>
      <w:lvlJc w:val="left"/>
      <w:pPr>
        <w:ind w:left="450" w:hanging="450"/>
      </w:pPr>
      <w:rPr>
        <w:rFonts w:hint="default"/>
        <w:u w:val="single"/>
      </w:rPr>
    </w:lvl>
    <w:lvl w:ilvl="2">
      <w:start w:val="2"/>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36" w15:restartNumberingAfterBreak="0">
    <w:nsid w:val="72D81A07"/>
    <w:multiLevelType w:val="hybridMultilevel"/>
    <w:tmpl w:val="6B0E63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5347DD"/>
    <w:multiLevelType w:val="multilevel"/>
    <w:tmpl w:val="B75CC1D0"/>
    <w:lvl w:ilvl="0">
      <w:start w:val="1"/>
      <w:numFmt w:val="decimal"/>
      <w:lvlText w:val="%1"/>
      <w:lvlJc w:val="left"/>
      <w:pPr>
        <w:ind w:left="720" w:hanging="360"/>
      </w:pPr>
      <w:rPr>
        <w:rFonts w:hint="default"/>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777A4FAC"/>
    <w:multiLevelType w:val="hybridMultilevel"/>
    <w:tmpl w:val="48182904"/>
    <w:lvl w:ilvl="0" w:tplc="D9C26842">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DD703E7"/>
    <w:multiLevelType w:val="multilevel"/>
    <w:tmpl w:val="DD9EA42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E2F23C0"/>
    <w:multiLevelType w:val="multilevel"/>
    <w:tmpl w:val="CA687456"/>
    <w:lvl w:ilvl="0">
      <w:start w:val="1"/>
      <w:numFmt w:val="decimal"/>
      <w:lvlText w:val="%1."/>
      <w:lvlJc w:val="left"/>
      <w:pPr>
        <w:ind w:left="72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2001543997">
    <w:abstractNumId w:val="40"/>
  </w:num>
  <w:num w:numId="2" w16cid:durableId="68384806">
    <w:abstractNumId w:val="1"/>
  </w:num>
  <w:num w:numId="3" w16cid:durableId="1023281796">
    <w:abstractNumId w:val="12"/>
  </w:num>
  <w:num w:numId="4" w16cid:durableId="1573925875">
    <w:abstractNumId w:val="2"/>
  </w:num>
  <w:num w:numId="5" w16cid:durableId="2145004892">
    <w:abstractNumId w:val="37"/>
  </w:num>
  <w:num w:numId="6" w16cid:durableId="652411962">
    <w:abstractNumId w:val="4"/>
  </w:num>
  <w:num w:numId="7" w16cid:durableId="1649245799">
    <w:abstractNumId w:val="20"/>
  </w:num>
  <w:num w:numId="8" w16cid:durableId="1028680527">
    <w:abstractNumId w:val="27"/>
  </w:num>
  <w:num w:numId="9" w16cid:durableId="1131898273">
    <w:abstractNumId w:val="36"/>
  </w:num>
  <w:num w:numId="10" w16cid:durableId="725572364">
    <w:abstractNumId w:val="0"/>
  </w:num>
  <w:num w:numId="11" w16cid:durableId="1123503548">
    <w:abstractNumId w:val="22"/>
  </w:num>
  <w:num w:numId="12" w16cid:durableId="1427575491">
    <w:abstractNumId w:val="17"/>
  </w:num>
  <w:num w:numId="13" w16cid:durableId="1604147102">
    <w:abstractNumId w:val="28"/>
  </w:num>
  <w:num w:numId="14" w16cid:durableId="1857227193">
    <w:abstractNumId w:val="30"/>
  </w:num>
  <w:num w:numId="15" w16cid:durableId="1978031391">
    <w:abstractNumId w:val="32"/>
  </w:num>
  <w:num w:numId="16" w16cid:durableId="151412748">
    <w:abstractNumId w:val="23"/>
  </w:num>
  <w:num w:numId="17" w16cid:durableId="1905141074">
    <w:abstractNumId w:val="10"/>
  </w:num>
  <w:num w:numId="18" w16cid:durableId="1407994344">
    <w:abstractNumId w:val="35"/>
  </w:num>
  <w:num w:numId="19" w16cid:durableId="1733698801">
    <w:abstractNumId w:val="39"/>
  </w:num>
  <w:num w:numId="20" w16cid:durableId="547762248">
    <w:abstractNumId w:val="15"/>
  </w:num>
  <w:num w:numId="21" w16cid:durableId="1291977014">
    <w:abstractNumId w:val="29"/>
  </w:num>
  <w:num w:numId="22" w16cid:durableId="1737317202">
    <w:abstractNumId w:val="33"/>
  </w:num>
  <w:num w:numId="23" w16cid:durableId="393312113">
    <w:abstractNumId w:val="26"/>
  </w:num>
  <w:num w:numId="24" w16cid:durableId="1778141445">
    <w:abstractNumId w:val="19"/>
  </w:num>
  <w:num w:numId="25" w16cid:durableId="209657003">
    <w:abstractNumId w:val="14"/>
  </w:num>
  <w:num w:numId="26" w16cid:durableId="1490823035">
    <w:abstractNumId w:val="3"/>
  </w:num>
  <w:num w:numId="27" w16cid:durableId="1424491095">
    <w:abstractNumId w:val="11"/>
  </w:num>
  <w:num w:numId="28" w16cid:durableId="877667594">
    <w:abstractNumId w:val="31"/>
  </w:num>
  <w:num w:numId="29" w16cid:durableId="750470223">
    <w:abstractNumId w:val="7"/>
  </w:num>
  <w:num w:numId="30" w16cid:durableId="360980911">
    <w:abstractNumId w:val="8"/>
  </w:num>
  <w:num w:numId="31" w16cid:durableId="698511048">
    <w:abstractNumId w:val="16"/>
  </w:num>
  <w:num w:numId="32" w16cid:durableId="1509371318">
    <w:abstractNumId w:val="21"/>
  </w:num>
  <w:num w:numId="33" w16cid:durableId="1717460503">
    <w:abstractNumId w:val="25"/>
  </w:num>
  <w:num w:numId="34" w16cid:durableId="939219138">
    <w:abstractNumId w:val="6"/>
  </w:num>
  <w:num w:numId="35" w16cid:durableId="1663119413">
    <w:abstractNumId w:val="24"/>
  </w:num>
  <w:num w:numId="36" w16cid:durableId="95903670">
    <w:abstractNumId w:val="34"/>
  </w:num>
  <w:num w:numId="37" w16cid:durableId="1920938023">
    <w:abstractNumId w:val="13"/>
  </w:num>
  <w:num w:numId="38" w16cid:durableId="1970621990">
    <w:abstractNumId w:val="18"/>
  </w:num>
  <w:num w:numId="39" w16cid:durableId="2026781439">
    <w:abstractNumId w:val="5"/>
  </w:num>
  <w:num w:numId="40" w16cid:durableId="1284920212">
    <w:abstractNumId w:val="9"/>
  </w:num>
  <w:num w:numId="41" w16cid:durableId="1853950698">
    <w:abstractNumId w:val="3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bali Zulu">
    <w15:presenceInfo w15:providerId="AD" w15:userId="S::Mbali.Zulu@caprisa.org::df7a4413-9559-425b-8d08-2b729265dfd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sp2zpaxss9ts8edz2mv05aue0s9ps20a9p0&quot;&gt;My EndNote Library&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record-ids&gt;&lt;/item&gt;&lt;/Libraries&gt;"/>
  </w:docVars>
  <w:rsids>
    <w:rsidRoot w:val="00AD20D4"/>
    <w:rsid w:val="0000393E"/>
    <w:rsid w:val="00005853"/>
    <w:rsid w:val="0000690B"/>
    <w:rsid w:val="000071EE"/>
    <w:rsid w:val="000133FF"/>
    <w:rsid w:val="00013B32"/>
    <w:rsid w:val="0001732C"/>
    <w:rsid w:val="00020C68"/>
    <w:rsid w:val="000226E3"/>
    <w:rsid w:val="000247D0"/>
    <w:rsid w:val="00026B4D"/>
    <w:rsid w:val="000277E6"/>
    <w:rsid w:val="000278FC"/>
    <w:rsid w:val="0003035B"/>
    <w:rsid w:val="0003225E"/>
    <w:rsid w:val="000421DE"/>
    <w:rsid w:val="00043DC3"/>
    <w:rsid w:val="000464DF"/>
    <w:rsid w:val="00050C83"/>
    <w:rsid w:val="00053F9E"/>
    <w:rsid w:val="00055335"/>
    <w:rsid w:val="00063779"/>
    <w:rsid w:val="000655A8"/>
    <w:rsid w:val="000725B4"/>
    <w:rsid w:val="000757EE"/>
    <w:rsid w:val="000802DA"/>
    <w:rsid w:val="00083784"/>
    <w:rsid w:val="0008459C"/>
    <w:rsid w:val="00085326"/>
    <w:rsid w:val="000854B9"/>
    <w:rsid w:val="00090E64"/>
    <w:rsid w:val="000917A3"/>
    <w:rsid w:val="0009701A"/>
    <w:rsid w:val="000A2A5D"/>
    <w:rsid w:val="000A61B3"/>
    <w:rsid w:val="000B12C2"/>
    <w:rsid w:val="000B53F6"/>
    <w:rsid w:val="000B650C"/>
    <w:rsid w:val="000C1D86"/>
    <w:rsid w:val="000C2E6D"/>
    <w:rsid w:val="000D2187"/>
    <w:rsid w:val="000D3B48"/>
    <w:rsid w:val="000D6125"/>
    <w:rsid w:val="000D6860"/>
    <w:rsid w:val="000D78E8"/>
    <w:rsid w:val="000D7952"/>
    <w:rsid w:val="000E299D"/>
    <w:rsid w:val="000E4EE1"/>
    <w:rsid w:val="000F2527"/>
    <w:rsid w:val="000F30E9"/>
    <w:rsid w:val="000F7AB4"/>
    <w:rsid w:val="001004D9"/>
    <w:rsid w:val="0010362C"/>
    <w:rsid w:val="00104F6A"/>
    <w:rsid w:val="0010503D"/>
    <w:rsid w:val="001071A0"/>
    <w:rsid w:val="00107938"/>
    <w:rsid w:val="0011743F"/>
    <w:rsid w:val="0012272A"/>
    <w:rsid w:val="00135AF9"/>
    <w:rsid w:val="00141213"/>
    <w:rsid w:val="00142C5F"/>
    <w:rsid w:val="00143B1C"/>
    <w:rsid w:val="00146002"/>
    <w:rsid w:val="00146932"/>
    <w:rsid w:val="00146C67"/>
    <w:rsid w:val="0015309B"/>
    <w:rsid w:val="001535CA"/>
    <w:rsid w:val="001536CA"/>
    <w:rsid w:val="00155378"/>
    <w:rsid w:val="00155E83"/>
    <w:rsid w:val="00165AB0"/>
    <w:rsid w:val="00167EE8"/>
    <w:rsid w:val="001709D9"/>
    <w:rsid w:val="001763D0"/>
    <w:rsid w:val="00177B33"/>
    <w:rsid w:val="00181BE0"/>
    <w:rsid w:val="00182DA1"/>
    <w:rsid w:val="001831CA"/>
    <w:rsid w:val="001864D8"/>
    <w:rsid w:val="0019002E"/>
    <w:rsid w:val="00190BC8"/>
    <w:rsid w:val="00192FFB"/>
    <w:rsid w:val="001A2C2A"/>
    <w:rsid w:val="001A354D"/>
    <w:rsid w:val="001A3E05"/>
    <w:rsid w:val="001B1CC2"/>
    <w:rsid w:val="001B7230"/>
    <w:rsid w:val="001C0EE9"/>
    <w:rsid w:val="001C37D7"/>
    <w:rsid w:val="001E1AE4"/>
    <w:rsid w:val="001E2C8D"/>
    <w:rsid w:val="001F257A"/>
    <w:rsid w:val="001F594B"/>
    <w:rsid w:val="001F7FF3"/>
    <w:rsid w:val="00205DF9"/>
    <w:rsid w:val="00212958"/>
    <w:rsid w:val="00215F72"/>
    <w:rsid w:val="002238C4"/>
    <w:rsid w:val="002363A1"/>
    <w:rsid w:val="00242482"/>
    <w:rsid w:val="00242DF4"/>
    <w:rsid w:val="00244725"/>
    <w:rsid w:val="00245EE7"/>
    <w:rsid w:val="00247C43"/>
    <w:rsid w:val="002533F0"/>
    <w:rsid w:val="0025791E"/>
    <w:rsid w:val="00262492"/>
    <w:rsid w:val="00271FD6"/>
    <w:rsid w:val="002773BE"/>
    <w:rsid w:val="002817A0"/>
    <w:rsid w:val="00286EEE"/>
    <w:rsid w:val="002A0CD2"/>
    <w:rsid w:val="002A3342"/>
    <w:rsid w:val="002A3ED7"/>
    <w:rsid w:val="002A4E6F"/>
    <w:rsid w:val="002A5A9F"/>
    <w:rsid w:val="002B0297"/>
    <w:rsid w:val="002B4ACF"/>
    <w:rsid w:val="002B5B67"/>
    <w:rsid w:val="002C00EE"/>
    <w:rsid w:val="002C18CD"/>
    <w:rsid w:val="002C1EC4"/>
    <w:rsid w:val="002C2D28"/>
    <w:rsid w:val="002C576E"/>
    <w:rsid w:val="002D2A89"/>
    <w:rsid w:val="002E0058"/>
    <w:rsid w:val="002E1750"/>
    <w:rsid w:val="002E1A2E"/>
    <w:rsid w:val="002E24C8"/>
    <w:rsid w:val="002E34D9"/>
    <w:rsid w:val="002E3C34"/>
    <w:rsid w:val="002F0D88"/>
    <w:rsid w:val="002F19EA"/>
    <w:rsid w:val="002F2657"/>
    <w:rsid w:val="002F32AE"/>
    <w:rsid w:val="002F5C6E"/>
    <w:rsid w:val="00305224"/>
    <w:rsid w:val="0030792A"/>
    <w:rsid w:val="0031192C"/>
    <w:rsid w:val="00311E6B"/>
    <w:rsid w:val="00312281"/>
    <w:rsid w:val="00312B83"/>
    <w:rsid w:val="003232FB"/>
    <w:rsid w:val="00323922"/>
    <w:rsid w:val="00325E4C"/>
    <w:rsid w:val="003347AD"/>
    <w:rsid w:val="0034305A"/>
    <w:rsid w:val="00357B6B"/>
    <w:rsid w:val="00362200"/>
    <w:rsid w:val="0036500B"/>
    <w:rsid w:val="00374E53"/>
    <w:rsid w:val="00376568"/>
    <w:rsid w:val="00377847"/>
    <w:rsid w:val="00377DAB"/>
    <w:rsid w:val="003827A8"/>
    <w:rsid w:val="00390E00"/>
    <w:rsid w:val="00392730"/>
    <w:rsid w:val="00395BD4"/>
    <w:rsid w:val="00395E1C"/>
    <w:rsid w:val="00397231"/>
    <w:rsid w:val="003A0931"/>
    <w:rsid w:val="003A183D"/>
    <w:rsid w:val="003A1DCB"/>
    <w:rsid w:val="003A2610"/>
    <w:rsid w:val="003B0D15"/>
    <w:rsid w:val="003B306F"/>
    <w:rsid w:val="003B3F88"/>
    <w:rsid w:val="003B561E"/>
    <w:rsid w:val="003B5E3C"/>
    <w:rsid w:val="003C0667"/>
    <w:rsid w:val="003C39CA"/>
    <w:rsid w:val="003C47E4"/>
    <w:rsid w:val="003D404A"/>
    <w:rsid w:val="003E30D6"/>
    <w:rsid w:val="003E6725"/>
    <w:rsid w:val="003F4DA2"/>
    <w:rsid w:val="003F7C28"/>
    <w:rsid w:val="0040255C"/>
    <w:rsid w:val="00407FDB"/>
    <w:rsid w:val="00410CDE"/>
    <w:rsid w:val="00412B0D"/>
    <w:rsid w:val="0042433A"/>
    <w:rsid w:val="004351EA"/>
    <w:rsid w:val="00440C43"/>
    <w:rsid w:val="00440F75"/>
    <w:rsid w:val="0044378A"/>
    <w:rsid w:val="00446496"/>
    <w:rsid w:val="00446BAB"/>
    <w:rsid w:val="00466A1D"/>
    <w:rsid w:val="004706AA"/>
    <w:rsid w:val="00471083"/>
    <w:rsid w:val="00473E4A"/>
    <w:rsid w:val="004842A8"/>
    <w:rsid w:val="00485CA9"/>
    <w:rsid w:val="004973DB"/>
    <w:rsid w:val="00497999"/>
    <w:rsid w:val="004A17C7"/>
    <w:rsid w:val="004A2BDC"/>
    <w:rsid w:val="004A3FE3"/>
    <w:rsid w:val="004A4DCE"/>
    <w:rsid w:val="004A5BB1"/>
    <w:rsid w:val="004A7FE5"/>
    <w:rsid w:val="004B2D4F"/>
    <w:rsid w:val="004B3207"/>
    <w:rsid w:val="004B4C68"/>
    <w:rsid w:val="004C374E"/>
    <w:rsid w:val="004D2882"/>
    <w:rsid w:val="004D5E1B"/>
    <w:rsid w:val="004E3049"/>
    <w:rsid w:val="004E3E4B"/>
    <w:rsid w:val="004F358D"/>
    <w:rsid w:val="004F6144"/>
    <w:rsid w:val="00500A3A"/>
    <w:rsid w:val="00501866"/>
    <w:rsid w:val="00502F29"/>
    <w:rsid w:val="00506825"/>
    <w:rsid w:val="005075CD"/>
    <w:rsid w:val="00511E06"/>
    <w:rsid w:val="00514A47"/>
    <w:rsid w:val="00522A10"/>
    <w:rsid w:val="00531D17"/>
    <w:rsid w:val="0053458D"/>
    <w:rsid w:val="005364BA"/>
    <w:rsid w:val="0054007A"/>
    <w:rsid w:val="0054759C"/>
    <w:rsid w:val="00552EAA"/>
    <w:rsid w:val="00554495"/>
    <w:rsid w:val="00562826"/>
    <w:rsid w:val="00562B5D"/>
    <w:rsid w:val="00565192"/>
    <w:rsid w:val="00572221"/>
    <w:rsid w:val="00573B95"/>
    <w:rsid w:val="005800E4"/>
    <w:rsid w:val="00582746"/>
    <w:rsid w:val="00587665"/>
    <w:rsid w:val="00587AFE"/>
    <w:rsid w:val="00594445"/>
    <w:rsid w:val="0059628E"/>
    <w:rsid w:val="00596EBB"/>
    <w:rsid w:val="005A0110"/>
    <w:rsid w:val="005A580E"/>
    <w:rsid w:val="005A61EB"/>
    <w:rsid w:val="005A736D"/>
    <w:rsid w:val="005B1F83"/>
    <w:rsid w:val="005B7E52"/>
    <w:rsid w:val="005C01B4"/>
    <w:rsid w:val="005C41F1"/>
    <w:rsid w:val="005C4EF7"/>
    <w:rsid w:val="005C5D44"/>
    <w:rsid w:val="005D245D"/>
    <w:rsid w:val="005E0DBD"/>
    <w:rsid w:val="005E249A"/>
    <w:rsid w:val="005E6718"/>
    <w:rsid w:val="005F4BFF"/>
    <w:rsid w:val="00600A08"/>
    <w:rsid w:val="00602630"/>
    <w:rsid w:val="00612026"/>
    <w:rsid w:val="00616BBE"/>
    <w:rsid w:val="00625B89"/>
    <w:rsid w:val="00626523"/>
    <w:rsid w:val="00630C5C"/>
    <w:rsid w:val="00632BDD"/>
    <w:rsid w:val="00635786"/>
    <w:rsid w:val="00637681"/>
    <w:rsid w:val="006428DA"/>
    <w:rsid w:val="0064364F"/>
    <w:rsid w:val="0064484C"/>
    <w:rsid w:val="00645AC0"/>
    <w:rsid w:val="006531D2"/>
    <w:rsid w:val="00654294"/>
    <w:rsid w:val="00656086"/>
    <w:rsid w:val="0065627F"/>
    <w:rsid w:val="00657902"/>
    <w:rsid w:val="00660E50"/>
    <w:rsid w:val="00660F03"/>
    <w:rsid w:val="00661B15"/>
    <w:rsid w:val="00664F09"/>
    <w:rsid w:val="00670EB7"/>
    <w:rsid w:val="00671C59"/>
    <w:rsid w:val="006735A1"/>
    <w:rsid w:val="006756DC"/>
    <w:rsid w:val="00676D4E"/>
    <w:rsid w:val="0067740B"/>
    <w:rsid w:val="00680587"/>
    <w:rsid w:val="006808CC"/>
    <w:rsid w:val="00685CDF"/>
    <w:rsid w:val="00690975"/>
    <w:rsid w:val="00692698"/>
    <w:rsid w:val="0069497A"/>
    <w:rsid w:val="0069503C"/>
    <w:rsid w:val="006A1922"/>
    <w:rsid w:val="006A3EC8"/>
    <w:rsid w:val="006A5C51"/>
    <w:rsid w:val="006A73EB"/>
    <w:rsid w:val="006B0525"/>
    <w:rsid w:val="006B0618"/>
    <w:rsid w:val="006B1448"/>
    <w:rsid w:val="006C0B82"/>
    <w:rsid w:val="006C15F5"/>
    <w:rsid w:val="006C4287"/>
    <w:rsid w:val="006C5A45"/>
    <w:rsid w:val="006C5AED"/>
    <w:rsid w:val="006D2155"/>
    <w:rsid w:val="006D5E09"/>
    <w:rsid w:val="006D6606"/>
    <w:rsid w:val="006D7AE2"/>
    <w:rsid w:val="006E0FAE"/>
    <w:rsid w:val="006E2117"/>
    <w:rsid w:val="006E5933"/>
    <w:rsid w:val="006E6557"/>
    <w:rsid w:val="006F221D"/>
    <w:rsid w:val="006F5AED"/>
    <w:rsid w:val="006F73ED"/>
    <w:rsid w:val="006F7511"/>
    <w:rsid w:val="00704E77"/>
    <w:rsid w:val="00705BDC"/>
    <w:rsid w:val="007069FD"/>
    <w:rsid w:val="00707C6A"/>
    <w:rsid w:val="00712AF3"/>
    <w:rsid w:val="00716B4C"/>
    <w:rsid w:val="007172E2"/>
    <w:rsid w:val="007179A5"/>
    <w:rsid w:val="00717CE9"/>
    <w:rsid w:val="007216C2"/>
    <w:rsid w:val="00722F02"/>
    <w:rsid w:val="007231A9"/>
    <w:rsid w:val="00724553"/>
    <w:rsid w:val="00732BD6"/>
    <w:rsid w:val="00737ED1"/>
    <w:rsid w:val="00741BA8"/>
    <w:rsid w:val="00741E80"/>
    <w:rsid w:val="00750B6E"/>
    <w:rsid w:val="0075134D"/>
    <w:rsid w:val="00764542"/>
    <w:rsid w:val="00766C4B"/>
    <w:rsid w:val="0077757A"/>
    <w:rsid w:val="0078413F"/>
    <w:rsid w:val="00785C95"/>
    <w:rsid w:val="00785FE3"/>
    <w:rsid w:val="00792D9A"/>
    <w:rsid w:val="00794CB8"/>
    <w:rsid w:val="00796881"/>
    <w:rsid w:val="00797BDD"/>
    <w:rsid w:val="007A23EF"/>
    <w:rsid w:val="007A4616"/>
    <w:rsid w:val="007A6301"/>
    <w:rsid w:val="007A7145"/>
    <w:rsid w:val="007B3F96"/>
    <w:rsid w:val="007C175C"/>
    <w:rsid w:val="007C50EB"/>
    <w:rsid w:val="007C5BE2"/>
    <w:rsid w:val="007D235A"/>
    <w:rsid w:val="007D614C"/>
    <w:rsid w:val="007D6BB8"/>
    <w:rsid w:val="007D6F15"/>
    <w:rsid w:val="007E0617"/>
    <w:rsid w:val="007E2C24"/>
    <w:rsid w:val="007F1E6A"/>
    <w:rsid w:val="007F25AE"/>
    <w:rsid w:val="007F340F"/>
    <w:rsid w:val="007F66D6"/>
    <w:rsid w:val="007F73EE"/>
    <w:rsid w:val="00800805"/>
    <w:rsid w:val="00802430"/>
    <w:rsid w:val="00805AD2"/>
    <w:rsid w:val="00807882"/>
    <w:rsid w:val="0081576D"/>
    <w:rsid w:val="008173CD"/>
    <w:rsid w:val="0081775E"/>
    <w:rsid w:val="0082179A"/>
    <w:rsid w:val="00823DCC"/>
    <w:rsid w:val="008276D1"/>
    <w:rsid w:val="008301B3"/>
    <w:rsid w:val="00834201"/>
    <w:rsid w:val="00837564"/>
    <w:rsid w:val="0084124D"/>
    <w:rsid w:val="00844AD7"/>
    <w:rsid w:val="0084557D"/>
    <w:rsid w:val="008471D0"/>
    <w:rsid w:val="00847709"/>
    <w:rsid w:val="00847D72"/>
    <w:rsid w:val="0085465A"/>
    <w:rsid w:val="00854A09"/>
    <w:rsid w:val="00855F54"/>
    <w:rsid w:val="008565C2"/>
    <w:rsid w:val="00862848"/>
    <w:rsid w:val="008660F2"/>
    <w:rsid w:val="008908A7"/>
    <w:rsid w:val="00894C91"/>
    <w:rsid w:val="008961DD"/>
    <w:rsid w:val="00897048"/>
    <w:rsid w:val="008A34D2"/>
    <w:rsid w:val="008A5163"/>
    <w:rsid w:val="008A564B"/>
    <w:rsid w:val="008A6D82"/>
    <w:rsid w:val="008B101E"/>
    <w:rsid w:val="008B6604"/>
    <w:rsid w:val="008B6CDD"/>
    <w:rsid w:val="008B7EFD"/>
    <w:rsid w:val="008C50A8"/>
    <w:rsid w:val="008D012A"/>
    <w:rsid w:val="008D43EE"/>
    <w:rsid w:val="008D6A91"/>
    <w:rsid w:val="008E06DA"/>
    <w:rsid w:val="008E4867"/>
    <w:rsid w:val="008E5362"/>
    <w:rsid w:val="008E6888"/>
    <w:rsid w:val="008F048A"/>
    <w:rsid w:val="008F09C6"/>
    <w:rsid w:val="008F114D"/>
    <w:rsid w:val="008F1428"/>
    <w:rsid w:val="008F30E8"/>
    <w:rsid w:val="008F4741"/>
    <w:rsid w:val="00906A9B"/>
    <w:rsid w:val="00907C96"/>
    <w:rsid w:val="00911108"/>
    <w:rsid w:val="009144BC"/>
    <w:rsid w:val="00914D19"/>
    <w:rsid w:val="00915D65"/>
    <w:rsid w:val="00916CBA"/>
    <w:rsid w:val="00921687"/>
    <w:rsid w:val="00922225"/>
    <w:rsid w:val="0092263A"/>
    <w:rsid w:val="009344FB"/>
    <w:rsid w:val="00937E75"/>
    <w:rsid w:val="0094030D"/>
    <w:rsid w:val="00941EE1"/>
    <w:rsid w:val="00945227"/>
    <w:rsid w:val="00946733"/>
    <w:rsid w:val="00952BD7"/>
    <w:rsid w:val="0095357A"/>
    <w:rsid w:val="009558C3"/>
    <w:rsid w:val="009709AB"/>
    <w:rsid w:val="009759A9"/>
    <w:rsid w:val="009761E3"/>
    <w:rsid w:val="00976BB1"/>
    <w:rsid w:val="00981A61"/>
    <w:rsid w:val="00983935"/>
    <w:rsid w:val="00986762"/>
    <w:rsid w:val="009867A7"/>
    <w:rsid w:val="00986DC0"/>
    <w:rsid w:val="00992165"/>
    <w:rsid w:val="0099262E"/>
    <w:rsid w:val="00992A65"/>
    <w:rsid w:val="00992B4A"/>
    <w:rsid w:val="00994F11"/>
    <w:rsid w:val="009A0229"/>
    <w:rsid w:val="009A02DE"/>
    <w:rsid w:val="009A0656"/>
    <w:rsid w:val="009A1899"/>
    <w:rsid w:val="009A1E1F"/>
    <w:rsid w:val="009B4271"/>
    <w:rsid w:val="009C6E62"/>
    <w:rsid w:val="009D5868"/>
    <w:rsid w:val="009D5BE2"/>
    <w:rsid w:val="009E0C4C"/>
    <w:rsid w:val="009E24C0"/>
    <w:rsid w:val="009E73FC"/>
    <w:rsid w:val="009F113F"/>
    <w:rsid w:val="00A0567F"/>
    <w:rsid w:val="00A064D0"/>
    <w:rsid w:val="00A1132F"/>
    <w:rsid w:val="00A1265D"/>
    <w:rsid w:val="00A20E6F"/>
    <w:rsid w:val="00A2497F"/>
    <w:rsid w:val="00A31D5C"/>
    <w:rsid w:val="00A33F91"/>
    <w:rsid w:val="00A409F4"/>
    <w:rsid w:val="00A41DFE"/>
    <w:rsid w:val="00A42229"/>
    <w:rsid w:val="00A43B9D"/>
    <w:rsid w:val="00A46B43"/>
    <w:rsid w:val="00A46D65"/>
    <w:rsid w:val="00A57F8E"/>
    <w:rsid w:val="00A760AC"/>
    <w:rsid w:val="00A770BE"/>
    <w:rsid w:val="00A84459"/>
    <w:rsid w:val="00AA05EE"/>
    <w:rsid w:val="00AA09EE"/>
    <w:rsid w:val="00AA22E6"/>
    <w:rsid w:val="00AA2ACF"/>
    <w:rsid w:val="00AC096B"/>
    <w:rsid w:val="00AC3567"/>
    <w:rsid w:val="00AD15DB"/>
    <w:rsid w:val="00AD20D4"/>
    <w:rsid w:val="00AD5ACA"/>
    <w:rsid w:val="00AD6B97"/>
    <w:rsid w:val="00AE1A94"/>
    <w:rsid w:val="00AE487A"/>
    <w:rsid w:val="00AE5E65"/>
    <w:rsid w:val="00AE611D"/>
    <w:rsid w:val="00AF24F9"/>
    <w:rsid w:val="00AF67AB"/>
    <w:rsid w:val="00B01047"/>
    <w:rsid w:val="00B0589F"/>
    <w:rsid w:val="00B123C1"/>
    <w:rsid w:val="00B12FBF"/>
    <w:rsid w:val="00B13363"/>
    <w:rsid w:val="00B16827"/>
    <w:rsid w:val="00B17105"/>
    <w:rsid w:val="00B31519"/>
    <w:rsid w:val="00B34BBB"/>
    <w:rsid w:val="00B41EB1"/>
    <w:rsid w:val="00B4457E"/>
    <w:rsid w:val="00B455FE"/>
    <w:rsid w:val="00B47160"/>
    <w:rsid w:val="00B52AF2"/>
    <w:rsid w:val="00B55035"/>
    <w:rsid w:val="00B62C6B"/>
    <w:rsid w:val="00B8116E"/>
    <w:rsid w:val="00B8633E"/>
    <w:rsid w:val="00B86BC6"/>
    <w:rsid w:val="00B9357D"/>
    <w:rsid w:val="00B951A0"/>
    <w:rsid w:val="00BA11EE"/>
    <w:rsid w:val="00BA1965"/>
    <w:rsid w:val="00BA1F4E"/>
    <w:rsid w:val="00BA3727"/>
    <w:rsid w:val="00BB393E"/>
    <w:rsid w:val="00BB47B2"/>
    <w:rsid w:val="00BB47DA"/>
    <w:rsid w:val="00BC64E2"/>
    <w:rsid w:val="00BC6522"/>
    <w:rsid w:val="00BC7A75"/>
    <w:rsid w:val="00BD0347"/>
    <w:rsid w:val="00BD20AC"/>
    <w:rsid w:val="00BD260E"/>
    <w:rsid w:val="00BD5E2C"/>
    <w:rsid w:val="00BE752B"/>
    <w:rsid w:val="00BF0FA5"/>
    <w:rsid w:val="00BF1828"/>
    <w:rsid w:val="00C012A1"/>
    <w:rsid w:val="00C05FBE"/>
    <w:rsid w:val="00C06A22"/>
    <w:rsid w:val="00C1045E"/>
    <w:rsid w:val="00C11D21"/>
    <w:rsid w:val="00C1382F"/>
    <w:rsid w:val="00C14C88"/>
    <w:rsid w:val="00C23C00"/>
    <w:rsid w:val="00C25C07"/>
    <w:rsid w:val="00C262FF"/>
    <w:rsid w:val="00C306D8"/>
    <w:rsid w:val="00C33949"/>
    <w:rsid w:val="00C421E0"/>
    <w:rsid w:val="00C43425"/>
    <w:rsid w:val="00C4416A"/>
    <w:rsid w:val="00C4440B"/>
    <w:rsid w:val="00C47EFE"/>
    <w:rsid w:val="00C501C5"/>
    <w:rsid w:val="00C501F4"/>
    <w:rsid w:val="00C50E09"/>
    <w:rsid w:val="00C5260E"/>
    <w:rsid w:val="00C5277D"/>
    <w:rsid w:val="00C64FD3"/>
    <w:rsid w:val="00C732F1"/>
    <w:rsid w:val="00C74337"/>
    <w:rsid w:val="00C81A21"/>
    <w:rsid w:val="00C84686"/>
    <w:rsid w:val="00C85CE7"/>
    <w:rsid w:val="00C872C5"/>
    <w:rsid w:val="00C913F7"/>
    <w:rsid w:val="00C927F7"/>
    <w:rsid w:val="00C97056"/>
    <w:rsid w:val="00C97DBF"/>
    <w:rsid w:val="00CA143A"/>
    <w:rsid w:val="00CB498E"/>
    <w:rsid w:val="00CB53D1"/>
    <w:rsid w:val="00CC082F"/>
    <w:rsid w:val="00CC0EAE"/>
    <w:rsid w:val="00CC4131"/>
    <w:rsid w:val="00CC48E6"/>
    <w:rsid w:val="00CD3DEB"/>
    <w:rsid w:val="00CD4E9B"/>
    <w:rsid w:val="00CD71E2"/>
    <w:rsid w:val="00CE3FEA"/>
    <w:rsid w:val="00CE4FDB"/>
    <w:rsid w:val="00CF4C92"/>
    <w:rsid w:val="00D01165"/>
    <w:rsid w:val="00D05572"/>
    <w:rsid w:val="00D05E98"/>
    <w:rsid w:val="00D10112"/>
    <w:rsid w:val="00D10AC7"/>
    <w:rsid w:val="00D147BE"/>
    <w:rsid w:val="00D15239"/>
    <w:rsid w:val="00D200E4"/>
    <w:rsid w:val="00D20ADF"/>
    <w:rsid w:val="00D21A00"/>
    <w:rsid w:val="00D25E02"/>
    <w:rsid w:val="00D26EF8"/>
    <w:rsid w:val="00D27D2D"/>
    <w:rsid w:val="00D300B1"/>
    <w:rsid w:val="00D31137"/>
    <w:rsid w:val="00D33D8E"/>
    <w:rsid w:val="00D37CF0"/>
    <w:rsid w:val="00D4382D"/>
    <w:rsid w:val="00D4658C"/>
    <w:rsid w:val="00D53576"/>
    <w:rsid w:val="00D612E8"/>
    <w:rsid w:val="00D70D16"/>
    <w:rsid w:val="00D70D86"/>
    <w:rsid w:val="00D720E1"/>
    <w:rsid w:val="00D7363B"/>
    <w:rsid w:val="00D7477B"/>
    <w:rsid w:val="00D7655B"/>
    <w:rsid w:val="00D7674A"/>
    <w:rsid w:val="00D91028"/>
    <w:rsid w:val="00D915FE"/>
    <w:rsid w:val="00D91A58"/>
    <w:rsid w:val="00D967D7"/>
    <w:rsid w:val="00DA1787"/>
    <w:rsid w:val="00DA266F"/>
    <w:rsid w:val="00DA3FF3"/>
    <w:rsid w:val="00DA7459"/>
    <w:rsid w:val="00DB5313"/>
    <w:rsid w:val="00DC4499"/>
    <w:rsid w:val="00DD1ACC"/>
    <w:rsid w:val="00DD2A74"/>
    <w:rsid w:val="00DD49E4"/>
    <w:rsid w:val="00DD61AB"/>
    <w:rsid w:val="00DD740C"/>
    <w:rsid w:val="00DE291C"/>
    <w:rsid w:val="00DE5E8F"/>
    <w:rsid w:val="00DE6697"/>
    <w:rsid w:val="00DF4972"/>
    <w:rsid w:val="00DF4DB3"/>
    <w:rsid w:val="00DF6BBA"/>
    <w:rsid w:val="00DF717A"/>
    <w:rsid w:val="00DF76B8"/>
    <w:rsid w:val="00E023FB"/>
    <w:rsid w:val="00E0523E"/>
    <w:rsid w:val="00E06645"/>
    <w:rsid w:val="00E071E7"/>
    <w:rsid w:val="00E12EBF"/>
    <w:rsid w:val="00E25C2E"/>
    <w:rsid w:val="00E26067"/>
    <w:rsid w:val="00E32982"/>
    <w:rsid w:val="00E36AE4"/>
    <w:rsid w:val="00E4014C"/>
    <w:rsid w:val="00E431F6"/>
    <w:rsid w:val="00E57E10"/>
    <w:rsid w:val="00E619D5"/>
    <w:rsid w:val="00E62194"/>
    <w:rsid w:val="00E664FA"/>
    <w:rsid w:val="00E71967"/>
    <w:rsid w:val="00E724C1"/>
    <w:rsid w:val="00E73ADA"/>
    <w:rsid w:val="00E76D82"/>
    <w:rsid w:val="00E805CE"/>
    <w:rsid w:val="00E80E11"/>
    <w:rsid w:val="00E81B43"/>
    <w:rsid w:val="00E81F53"/>
    <w:rsid w:val="00E86892"/>
    <w:rsid w:val="00E92C97"/>
    <w:rsid w:val="00E9625E"/>
    <w:rsid w:val="00E977E7"/>
    <w:rsid w:val="00EA6F2E"/>
    <w:rsid w:val="00EA767F"/>
    <w:rsid w:val="00EA7A0F"/>
    <w:rsid w:val="00EB071C"/>
    <w:rsid w:val="00EB52A9"/>
    <w:rsid w:val="00EB56E7"/>
    <w:rsid w:val="00ED1817"/>
    <w:rsid w:val="00ED2405"/>
    <w:rsid w:val="00ED5449"/>
    <w:rsid w:val="00ED5569"/>
    <w:rsid w:val="00EE5A6A"/>
    <w:rsid w:val="00EF073C"/>
    <w:rsid w:val="00EF43B5"/>
    <w:rsid w:val="00F01205"/>
    <w:rsid w:val="00F0349F"/>
    <w:rsid w:val="00F06628"/>
    <w:rsid w:val="00F078ED"/>
    <w:rsid w:val="00F107DF"/>
    <w:rsid w:val="00F115E1"/>
    <w:rsid w:val="00F12930"/>
    <w:rsid w:val="00F12B7D"/>
    <w:rsid w:val="00F21BC5"/>
    <w:rsid w:val="00F21F24"/>
    <w:rsid w:val="00F31918"/>
    <w:rsid w:val="00F33810"/>
    <w:rsid w:val="00F34A6F"/>
    <w:rsid w:val="00F35729"/>
    <w:rsid w:val="00F461E7"/>
    <w:rsid w:val="00F545E5"/>
    <w:rsid w:val="00F5469C"/>
    <w:rsid w:val="00F61B22"/>
    <w:rsid w:val="00F6415D"/>
    <w:rsid w:val="00F64674"/>
    <w:rsid w:val="00F67E55"/>
    <w:rsid w:val="00F7118D"/>
    <w:rsid w:val="00F71863"/>
    <w:rsid w:val="00F72B2F"/>
    <w:rsid w:val="00F74788"/>
    <w:rsid w:val="00F80DF0"/>
    <w:rsid w:val="00F835FC"/>
    <w:rsid w:val="00F83A0F"/>
    <w:rsid w:val="00F8477B"/>
    <w:rsid w:val="00F86875"/>
    <w:rsid w:val="00F94C66"/>
    <w:rsid w:val="00F96F88"/>
    <w:rsid w:val="00F97A4D"/>
    <w:rsid w:val="00FA1C34"/>
    <w:rsid w:val="00FB0C2C"/>
    <w:rsid w:val="00FB3207"/>
    <w:rsid w:val="00FB591B"/>
    <w:rsid w:val="00FB7A77"/>
    <w:rsid w:val="00FC20D2"/>
    <w:rsid w:val="00FC282D"/>
    <w:rsid w:val="00FC36F0"/>
    <w:rsid w:val="00FC5921"/>
    <w:rsid w:val="00FC71D5"/>
    <w:rsid w:val="00FC780D"/>
    <w:rsid w:val="00FD476F"/>
    <w:rsid w:val="00FE4937"/>
    <w:rsid w:val="00FE4D67"/>
    <w:rsid w:val="00FE6C3E"/>
    <w:rsid w:val="00FF20B4"/>
    <w:rsid w:val="00FF381A"/>
    <w:rsid w:val="00FF3BF5"/>
    <w:rsid w:val="00FF3E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611B6C6"/>
  <w15:docId w15:val="{5BBC20AA-3E05-4E9C-BD0B-70729E096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1750"/>
  </w:style>
  <w:style w:type="paragraph" w:styleId="Heading1">
    <w:name w:val="heading 1"/>
    <w:basedOn w:val="Normal"/>
    <w:next w:val="Normal"/>
    <w:link w:val="Heading1Char"/>
    <w:uiPriority w:val="9"/>
    <w:qFormat/>
    <w:rsid w:val="002E1750"/>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2E1750"/>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2E1750"/>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2E1750"/>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2E1750"/>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2E1750"/>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2E1750"/>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2E1750"/>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2E1750"/>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1750"/>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2E1750"/>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2E1750"/>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2E1750"/>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sid w:val="002E1750"/>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rsid w:val="002E1750"/>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2E1750"/>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2E1750"/>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2E1750"/>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2E1750"/>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2E1750"/>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2E1750"/>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2E1750"/>
    <w:rPr>
      <w:rFonts w:asciiTheme="majorHAnsi" w:eastAsiaTheme="majorEastAsia" w:hAnsiTheme="majorHAnsi" w:cstheme="majorBidi"/>
      <w:i/>
      <w:iCs/>
      <w:spacing w:val="13"/>
      <w:sz w:val="24"/>
      <w:szCs w:val="24"/>
    </w:rPr>
  </w:style>
  <w:style w:type="character" w:styleId="Strong">
    <w:name w:val="Strong"/>
    <w:uiPriority w:val="22"/>
    <w:qFormat/>
    <w:rsid w:val="002E1750"/>
    <w:rPr>
      <w:b/>
      <w:bCs/>
    </w:rPr>
  </w:style>
  <w:style w:type="character" w:styleId="Emphasis">
    <w:name w:val="Emphasis"/>
    <w:uiPriority w:val="20"/>
    <w:qFormat/>
    <w:rsid w:val="002E1750"/>
    <w:rPr>
      <w:b/>
      <w:bCs/>
      <w:i/>
      <w:iCs/>
      <w:spacing w:val="10"/>
      <w:bdr w:val="none" w:sz="0" w:space="0" w:color="auto"/>
      <w:shd w:val="clear" w:color="auto" w:fill="auto"/>
    </w:rPr>
  </w:style>
  <w:style w:type="paragraph" w:styleId="NoSpacing">
    <w:name w:val="No Spacing"/>
    <w:basedOn w:val="Normal"/>
    <w:link w:val="NoSpacingChar"/>
    <w:uiPriority w:val="1"/>
    <w:qFormat/>
    <w:rsid w:val="002E1750"/>
    <w:pPr>
      <w:spacing w:after="0" w:line="240" w:lineRule="auto"/>
    </w:pPr>
  </w:style>
  <w:style w:type="character" w:customStyle="1" w:styleId="NoSpacingChar">
    <w:name w:val="No Spacing Char"/>
    <w:basedOn w:val="DefaultParagraphFont"/>
    <w:link w:val="NoSpacing"/>
    <w:uiPriority w:val="1"/>
    <w:rsid w:val="002E1750"/>
  </w:style>
  <w:style w:type="paragraph" w:styleId="ListParagraph">
    <w:name w:val="List Paragraph"/>
    <w:basedOn w:val="Normal"/>
    <w:uiPriority w:val="34"/>
    <w:qFormat/>
    <w:rsid w:val="002E1750"/>
    <w:pPr>
      <w:ind w:left="720"/>
      <w:contextualSpacing/>
    </w:pPr>
  </w:style>
  <w:style w:type="paragraph" w:styleId="Quote">
    <w:name w:val="Quote"/>
    <w:basedOn w:val="Normal"/>
    <w:next w:val="Normal"/>
    <w:link w:val="QuoteChar"/>
    <w:uiPriority w:val="29"/>
    <w:qFormat/>
    <w:rsid w:val="002E1750"/>
    <w:pPr>
      <w:spacing w:before="200" w:after="0"/>
      <w:ind w:left="360" w:right="360"/>
    </w:pPr>
    <w:rPr>
      <w:i/>
      <w:iCs/>
    </w:rPr>
  </w:style>
  <w:style w:type="character" w:customStyle="1" w:styleId="QuoteChar">
    <w:name w:val="Quote Char"/>
    <w:basedOn w:val="DefaultParagraphFont"/>
    <w:link w:val="Quote"/>
    <w:uiPriority w:val="29"/>
    <w:rsid w:val="002E1750"/>
    <w:rPr>
      <w:i/>
      <w:iCs/>
    </w:rPr>
  </w:style>
  <w:style w:type="paragraph" w:styleId="IntenseQuote">
    <w:name w:val="Intense Quote"/>
    <w:basedOn w:val="Normal"/>
    <w:next w:val="Normal"/>
    <w:link w:val="IntenseQuoteChar"/>
    <w:uiPriority w:val="30"/>
    <w:qFormat/>
    <w:rsid w:val="002E1750"/>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2E1750"/>
    <w:rPr>
      <w:b/>
      <w:bCs/>
      <w:i/>
      <w:iCs/>
    </w:rPr>
  </w:style>
  <w:style w:type="character" w:styleId="SubtleEmphasis">
    <w:name w:val="Subtle Emphasis"/>
    <w:uiPriority w:val="19"/>
    <w:qFormat/>
    <w:rsid w:val="002E1750"/>
    <w:rPr>
      <w:i/>
      <w:iCs/>
    </w:rPr>
  </w:style>
  <w:style w:type="character" w:styleId="IntenseEmphasis">
    <w:name w:val="Intense Emphasis"/>
    <w:uiPriority w:val="21"/>
    <w:qFormat/>
    <w:rsid w:val="002E1750"/>
    <w:rPr>
      <w:b/>
      <w:bCs/>
    </w:rPr>
  </w:style>
  <w:style w:type="character" w:styleId="SubtleReference">
    <w:name w:val="Subtle Reference"/>
    <w:uiPriority w:val="31"/>
    <w:qFormat/>
    <w:rsid w:val="002E1750"/>
    <w:rPr>
      <w:smallCaps/>
    </w:rPr>
  </w:style>
  <w:style w:type="character" w:styleId="IntenseReference">
    <w:name w:val="Intense Reference"/>
    <w:uiPriority w:val="32"/>
    <w:qFormat/>
    <w:rsid w:val="002E1750"/>
    <w:rPr>
      <w:smallCaps/>
      <w:spacing w:val="5"/>
      <w:u w:val="single"/>
    </w:rPr>
  </w:style>
  <w:style w:type="character" w:styleId="BookTitle">
    <w:name w:val="Book Title"/>
    <w:uiPriority w:val="33"/>
    <w:qFormat/>
    <w:rsid w:val="002E1750"/>
    <w:rPr>
      <w:i/>
      <w:iCs/>
      <w:smallCaps/>
      <w:spacing w:val="5"/>
    </w:rPr>
  </w:style>
  <w:style w:type="paragraph" w:styleId="TOCHeading">
    <w:name w:val="TOC Heading"/>
    <w:basedOn w:val="Heading1"/>
    <w:next w:val="Normal"/>
    <w:uiPriority w:val="39"/>
    <w:unhideWhenUsed/>
    <w:qFormat/>
    <w:rsid w:val="002E1750"/>
    <w:pPr>
      <w:outlineLvl w:val="9"/>
    </w:pPr>
    <w:rPr>
      <w:lang w:bidi="en-US"/>
    </w:rPr>
  </w:style>
  <w:style w:type="paragraph" w:styleId="Header">
    <w:name w:val="header"/>
    <w:basedOn w:val="Normal"/>
    <w:link w:val="HeaderChar"/>
    <w:unhideWhenUsed/>
    <w:rsid w:val="00AD20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20D4"/>
  </w:style>
  <w:style w:type="paragraph" w:styleId="Footer">
    <w:name w:val="footer"/>
    <w:basedOn w:val="Normal"/>
    <w:link w:val="FooterChar"/>
    <w:uiPriority w:val="99"/>
    <w:unhideWhenUsed/>
    <w:rsid w:val="00AD20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20D4"/>
  </w:style>
  <w:style w:type="paragraph" w:styleId="BalloonText">
    <w:name w:val="Balloon Text"/>
    <w:basedOn w:val="Normal"/>
    <w:link w:val="BalloonTextChar"/>
    <w:uiPriority w:val="99"/>
    <w:semiHidden/>
    <w:unhideWhenUsed/>
    <w:rsid w:val="00AD20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20D4"/>
    <w:rPr>
      <w:rFonts w:ascii="Tahoma" w:hAnsi="Tahoma" w:cs="Tahoma"/>
      <w:sz w:val="16"/>
      <w:szCs w:val="16"/>
    </w:rPr>
  </w:style>
  <w:style w:type="paragraph" w:styleId="BodyText">
    <w:name w:val="Body Text"/>
    <w:basedOn w:val="Normal"/>
    <w:link w:val="BodyTextChar"/>
    <w:rsid w:val="00B123C1"/>
    <w:pPr>
      <w:autoSpaceDE w:val="0"/>
      <w:autoSpaceDN w:val="0"/>
      <w:spacing w:after="120" w:line="240" w:lineRule="auto"/>
    </w:pPr>
    <w:rPr>
      <w:rFonts w:ascii="Times" w:eastAsia="Times New Roman" w:hAnsi="Times" w:cs="Times New Roman"/>
      <w:sz w:val="24"/>
      <w:szCs w:val="24"/>
      <w:lang w:val="x-none" w:eastAsia="x-none"/>
    </w:rPr>
  </w:style>
  <w:style w:type="character" w:customStyle="1" w:styleId="BodyTextChar">
    <w:name w:val="Body Text Char"/>
    <w:basedOn w:val="DefaultParagraphFont"/>
    <w:link w:val="BodyText"/>
    <w:rsid w:val="00B123C1"/>
    <w:rPr>
      <w:rFonts w:ascii="Times" w:eastAsia="Times New Roman" w:hAnsi="Times" w:cs="Times New Roman"/>
      <w:sz w:val="24"/>
      <w:szCs w:val="24"/>
      <w:lang w:val="x-none" w:eastAsia="x-none"/>
    </w:rPr>
  </w:style>
  <w:style w:type="paragraph" w:styleId="NormalWeb">
    <w:name w:val="Normal (Web)"/>
    <w:basedOn w:val="Normal"/>
    <w:link w:val="NormalWebChar"/>
    <w:uiPriority w:val="99"/>
    <w:unhideWhenUsed/>
    <w:rsid w:val="00B123C1"/>
    <w:pPr>
      <w:spacing w:before="100" w:beforeAutospacing="1" w:after="100" w:afterAutospacing="1" w:line="240" w:lineRule="auto"/>
    </w:pPr>
    <w:rPr>
      <w:rFonts w:ascii="Times New Roman" w:eastAsiaTheme="minorEastAsia" w:hAnsi="Times New Roman" w:cs="Times New Roman"/>
      <w:sz w:val="24"/>
      <w:szCs w:val="24"/>
      <w:lang w:val="en-ZA" w:eastAsia="en-ZA"/>
    </w:rPr>
  </w:style>
  <w:style w:type="table" w:styleId="TableGrid">
    <w:name w:val="Table Grid"/>
    <w:basedOn w:val="TableNormal"/>
    <w:uiPriority w:val="59"/>
    <w:rsid w:val="000D78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A767F"/>
    <w:rPr>
      <w:color w:val="0000FF" w:themeColor="hyperlink"/>
      <w:u w:val="single"/>
    </w:rPr>
  </w:style>
  <w:style w:type="character" w:styleId="CommentReference">
    <w:name w:val="annotation reference"/>
    <w:basedOn w:val="DefaultParagraphFont"/>
    <w:uiPriority w:val="99"/>
    <w:semiHidden/>
    <w:unhideWhenUsed/>
    <w:rsid w:val="00F545E5"/>
    <w:rPr>
      <w:sz w:val="18"/>
      <w:szCs w:val="18"/>
    </w:rPr>
  </w:style>
  <w:style w:type="paragraph" w:styleId="CommentText">
    <w:name w:val="annotation text"/>
    <w:basedOn w:val="Normal"/>
    <w:link w:val="CommentTextChar"/>
    <w:uiPriority w:val="99"/>
    <w:unhideWhenUsed/>
    <w:rsid w:val="00F545E5"/>
    <w:pPr>
      <w:spacing w:line="240" w:lineRule="auto"/>
    </w:pPr>
    <w:rPr>
      <w:sz w:val="24"/>
      <w:szCs w:val="24"/>
    </w:rPr>
  </w:style>
  <w:style w:type="character" w:customStyle="1" w:styleId="CommentTextChar">
    <w:name w:val="Comment Text Char"/>
    <w:basedOn w:val="DefaultParagraphFont"/>
    <w:link w:val="CommentText"/>
    <w:uiPriority w:val="99"/>
    <w:rsid w:val="00F545E5"/>
    <w:rPr>
      <w:sz w:val="24"/>
      <w:szCs w:val="24"/>
    </w:rPr>
  </w:style>
  <w:style w:type="paragraph" w:styleId="CommentSubject">
    <w:name w:val="annotation subject"/>
    <w:basedOn w:val="CommentText"/>
    <w:next w:val="CommentText"/>
    <w:link w:val="CommentSubjectChar"/>
    <w:uiPriority w:val="99"/>
    <w:semiHidden/>
    <w:unhideWhenUsed/>
    <w:rsid w:val="00F545E5"/>
    <w:rPr>
      <w:b/>
      <w:bCs/>
      <w:sz w:val="20"/>
      <w:szCs w:val="20"/>
    </w:rPr>
  </w:style>
  <w:style w:type="character" w:customStyle="1" w:styleId="CommentSubjectChar">
    <w:name w:val="Comment Subject Char"/>
    <w:basedOn w:val="CommentTextChar"/>
    <w:link w:val="CommentSubject"/>
    <w:uiPriority w:val="99"/>
    <w:semiHidden/>
    <w:rsid w:val="00F545E5"/>
    <w:rPr>
      <w:b/>
      <w:bCs/>
      <w:sz w:val="20"/>
      <w:szCs w:val="20"/>
    </w:rPr>
  </w:style>
  <w:style w:type="paragraph" w:customStyle="1" w:styleId="EndNoteBibliographyTitle">
    <w:name w:val="EndNote Bibliography Title"/>
    <w:basedOn w:val="Normal"/>
    <w:link w:val="EndNoteBibliographyTitleChar"/>
    <w:rsid w:val="00F5469C"/>
    <w:pPr>
      <w:spacing w:after="0"/>
      <w:jc w:val="center"/>
    </w:pPr>
    <w:rPr>
      <w:rFonts w:ascii="Arial" w:hAnsi="Arial" w:cs="Arial"/>
      <w:noProof/>
      <w:sz w:val="20"/>
    </w:rPr>
  </w:style>
  <w:style w:type="character" w:customStyle="1" w:styleId="EndNoteBibliographyTitleChar">
    <w:name w:val="EndNote Bibliography Title Char"/>
    <w:basedOn w:val="DefaultParagraphFont"/>
    <w:link w:val="EndNoteBibliographyTitle"/>
    <w:rsid w:val="00F5469C"/>
    <w:rPr>
      <w:rFonts w:ascii="Arial" w:hAnsi="Arial" w:cs="Arial"/>
      <w:noProof/>
      <w:sz w:val="20"/>
    </w:rPr>
  </w:style>
  <w:style w:type="paragraph" w:customStyle="1" w:styleId="EndNoteBibliography">
    <w:name w:val="EndNote Bibliography"/>
    <w:basedOn w:val="Normal"/>
    <w:link w:val="EndNoteBibliographyChar"/>
    <w:rsid w:val="00F5469C"/>
    <w:pPr>
      <w:spacing w:line="240" w:lineRule="auto"/>
    </w:pPr>
    <w:rPr>
      <w:rFonts w:ascii="Arial" w:hAnsi="Arial" w:cs="Arial"/>
      <w:noProof/>
      <w:sz w:val="20"/>
    </w:rPr>
  </w:style>
  <w:style w:type="character" w:customStyle="1" w:styleId="EndNoteBibliographyChar">
    <w:name w:val="EndNote Bibliography Char"/>
    <w:basedOn w:val="DefaultParagraphFont"/>
    <w:link w:val="EndNoteBibliography"/>
    <w:rsid w:val="00F5469C"/>
    <w:rPr>
      <w:rFonts w:ascii="Arial" w:hAnsi="Arial" w:cs="Arial"/>
      <w:noProof/>
      <w:sz w:val="20"/>
    </w:rPr>
  </w:style>
  <w:style w:type="character" w:customStyle="1" w:styleId="clsstaticdata">
    <w:name w:val="clsstaticdata"/>
    <w:basedOn w:val="DefaultParagraphFont"/>
    <w:rsid w:val="003B5E3C"/>
  </w:style>
  <w:style w:type="paragraph" w:styleId="TOC1">
    <w:name w:val="toc 1"/>
    <w:basedOn w:val="Normal"/>
    <w:next w:val="Normal"/>
    <w:autoRedefine/>
    <w:uiPriority w:val="39"/>
    <w:unhideWhenUsed/>
    <w:rsid w:val="00552EAA"/>
    <w:pPr>
      <w:spacing w:before="240" w:after="120"/>
    </w:pPr>
    <w:rPr>
      <w:b/>
      <w:bCs/>
      <w:sz w:val="20"/>
      <w:szCs w:val="20"/>
    </w:rPr>
  </w:style>
  <w:style w:type="paragraph" w:styleId="TOC2">
    <w:name w:val="toc 2"/>
    <w:basedOn w:val="Normal"/>
    <w:next w:val="Normal"/>
    <w:autoRedefine/>
    <w:uiPriority w:val="39"/>
    <w:unhideWhenUsed/>
    <w:rsid w:val="00552EAA"/>
    <w:pPr>
      <w:spacing w:before="120" w:after="0"/>
      <w:ind w:left="220"/>
    </w:pPr>
    <w:rPr>
      <w:i/>
      <w:iCs/>
      <w:sz w:val="20"/>
      <w:szCs w:val="20"/>
    </w:rPr>
  </w:style>
  <w:style w:type="paragraph" w:styleId="TOC3">
    <w:name w:val="toc 3"/>
    <w:basedOn w:val="Normal"/>
    <w:next w:val="Normal"/>
    <w:autoRedefine/>
    <w:uiPriority w:val="39"/>
    <w:unhideWhenUsed/>
    <w:rsid w:val="00552EAA"/>
    <w:pPr>
      <w:spacing w:after="0"/>
      <w:ind w:left="440"/>
    </w:pPr>
    <w:rPr>
      <w:sz w:val="20"/>
      <w:szCs w:val="20"/>
    </w:rPr>
  </w:style>
  <w:style w:type="paragraph" w:styleId="TOC4">
    <w:name w:val="toc 4"/>
    <w:basedOn w:val="Normal"/>
    <w:next w:val="Normal"/>
    <w:autoRedefine/>
    <w:uiPriority w:val="39"/>
    <w:unhideWhenUsed/>
    <w:rsid w:val="00552EAA"/>
    <w:pPr>
      <w:spacing w:after="0"/>
      <w:ind w:left="660"/>
    </w:pPr>
    <w:rPr>
      <w:sz w:val="20"/>
      <w:szCs w:val="20"/>
    </w:rPr>
  </w:style>
  <w:style w:type="paragraph" w:styleId="TOC5">
    <w:name w:val="toc 5"/>
    <w:basedOn w:val="Normal"/>
    <w:next w:val="Normal"/>
    <w:autoRedefine/>
    <w:uiPriority w:val="39"/>
    <w:unhideWhenUsed/>
    <w:rsid w:val="00552EAA"/>
    <w:pPr>
      <w:spacing w:after="0"/>
      <w:ind w:left="880"/>
    </w:pPr>
    <w:rPr>
      <w:sz w:val="20"/>
      <w:szCs w:val="20"/>
    </w:rPr>
  </w:style>
  <w:style w:type="paragraph" w:styleId="TOC6">
    <w:name w:val="toc 6"/>
    <w:basedOn w:val="Normal"/>
    <w:next w:val="Normal"/>
    <w:autoRedefine/>
    <w:uiPriority w:val="39"/>
    <w:unhideWhenUsed/>
    <w:rsid w:val="00552EAA"/>
    <w:pPr>
      <w:spacing w:after="0"/>
      <w:ind w:left="1100"/>
    </w:pPr>
    <w:rPr>
      <w:sz w:val="20"/>
      <w:szCs w:val="20"/>
    </w:rPr>
  </w:style>
  <w:style w:type="paragraph" w:styleId="TOC7">
    <w:name w:val="toc 7"/>
    <w:basedOn w:val="Normal"/>
    <w:next w:val="Normal"/>
    <w:autoRedefine/>
    <w:uiPriority w:val="39"/>
    <w:unhideWhenUsed/>
    <w:rsid w:val="00552EAA"/>
    <w:pPr>
      <w:spacing w:after="0"/>
      <w:ind w:left="1320"/>
    </w:pPr>
    <w:rPr>
      <w:sz w:val="20"/>
      <w:szCs w:val="20"/>
    </w:rPr>
  </w:style>
  <w:style w:type="paragraph" w:styleId="TOC8">
    <w:name w:val="toc 8"/>
    <w:basedOn w:val="Normal"/>
    <w:next w:val="Normal"/>
    <w:autoRedefine/>
    <w:uiPriority w:val="39"/>
    <w:unhideWhenUsed/>
    <w:rsid w:val="00552EAA"/>
    <w:pPr>
      <w:spacing w:after="0"/>
      <w:ind w:left="1540"/>
    </w:pPr>
    <w:rPr>
      <w:sz w:val="20"/>
      <w:szCs w:val="20"/>
    </w:rPr>
  </w:style>
  <w:style w:type="paragraph" w:styleId="TOC9">
    <w:name w:val="toc 9"/>
    <w:basedOn w:val="Normal"/>
    <w:next w:val="Normal"/>
    <w:autoRedefine/>
    <w:uiPriority w:val="39"/>
    <w:unhideWhenUsed/>
    <w:rsid w:val="00552EAA"/>
    <w:pPr>
      <w:spacing w:after="0"/>
      <w:ind w:left="1760"/>
    </w:pPr>
    <w:rPr>
      <w:sz w:val="20"/>
      <w:szCs w:val="20"/>
    </w:rPr>
  </w:style>
  <w:style w:type="paragraph" w:customStyle="1" w:styleId="DataField11pt-Single">
    <w:name w:val="Data Field 11pt-Single"/>
    <w:basedOn w:val="Normal"/>
    <w:rsid w:val="00FE4D67"/>
    <w:pPr>
      <w:autoSpaceDE w:val="0"/>
      <w:autoSpaceDN w:val="0"/>
      <w:spacing w:after="0" w:line="240" w:lineRule="auto"/>
    </w:pPr>
    <w:rPr>
      <w:rFonts w:ascii="Arial" w:eastAsia="Times New Roman" w:hAnsi="Arial" w:cs="Arial"/>
      <w:szCs w:val="20"/>
    </w:rPr>
  </w:style>
  <w:style w:type="character" w:customStyle="1" w:styleId="NormalWebChar">
    <w:name w:val="Normal (Web) Char"/>
    <w:basedOn w:val="DefaultParagraphFont"/>
    <w:link w:val="NormalWeb"/>
    <w:uiPriority w:val="99"/>
    <w:rsid w:val="001C0EE9"/>
    <w:rPr>
      <w:rFonts w:ascii="Times New Roman" w:eastAsiaTheme="minorEastAsia" w:hAnsi="Times New Roman" w:cs="Times New Roman"/>
      <w:sz w:val="24"/>
      <w:szCs w:val="24"/>
      <w:lang w:val="en-ZA" w:eastAsia="en-ZA"/>
    </w:rPr>
  </w:style>
  <w:style w:type="character" w:customStyle="1" w:styleId="UnresolvedMention1">
    <w:name w:val="Unresolved Mention1"/>
    <w:basedOn w:val="DefaultParagraphFont"/>
    <w:uiPriority w:val="99"/>
    <w:semiHidden/>
    <w:unhideWhenUsed/>
    <w:rsid w:val="00FE6C3E"/>
    <w:rPr>
      <w:color w:val="605E5C"/>
      <w:shd w:val="clear" w:color="auto" w:fill="E1DFDD"/>
    </w:rPr>
  </w:style>
  <w:style w:type="paragraph" w:styleId="Revision">
    <w:name w:val="Revision"/>
    <w:hidden/>
    <w:uiPriority w:val="99"/>
    <w:semiHidden/>
    <w:rsid w:val="000464DF"/>
    <w:pPr>
      <w:spacing w:after="0" w:line="240" w:lineRule="auto"/>
    </w:pPr>
  </w:style>
  <w:style w:type="table" w:customStyle="1" w:styleId="TableGrid1">
    <w:name w:val="Table Grid1"/>
    <w:basedOn w:val="TableNormal"/>
    <w:next w:val="TableGrid"/>
    <w:uiPriority w:val="39"/>
    <w:rsid w:val="00AA22E6"/>
    <w:pPr>
      <w:widowControl w:val="0"/>
      <w:autoSpaceDE w:val="0"/>
      <w:autoSpaceDN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94012">
      <w:bodyDiv w:val="1"/>
      <w:marLeft w:val="0"/>
      <w:marRight w:val="0"/>
      <w:marTop w:val="0"/>
      <w:marBottom w:val="0"/>
      <w:divBdr>
        <w:top w:val="none" w:sz="0" w:space="0" w:color="auto"/>
        <w:left w:val="none" w:sz="0" w:space="0" w:color="auto"/>
        <w:bottom w:val="none" w:sz="0" w:space="0" w:color="auto"/>
        <w:right w:val="none" w:sz="0" w:space="0" w:color="auto"/>
      </w:divBdr>
      <w:divsChild>
        <w:div w:id="4870904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3154709">
              <w:marLeft w:val="0"/>
              <w:marRight w:val="0"/>
              <w:marTop w:val="0"/>
              <w:marBottom w:val="0"/>
              <w:divBdr>
                <w:top w:val="none" w:sz="0" w:space="0" w:color="auto"/>
                <w:left w:val="none" w:sz="0" w:space="0" w:color="auto"/>
                <w:bottom w:val="none" w:sz="0" w:space="0" w:color="auto"/>
                <w:right w:val="none" w:sz="0" w:space="0" w:color="auto"/>
              </w:divBdr>
              <w:divsChild>
                <w:div w:id="1586263933">
                  <w:marLeft w:val="0"/>
                  <w:marRight w:val="0"/>
                  <w:marTop w:val="0"/>
                  <w:marBottom w:val="0"/>
                  <w:divBdr>
                    <w:top w:val="none" w:sz="0" w:space="0" w:color="auto"/>
                    <w:left w:val="none" w:sz="0" w:space="0" w:color="auto"/>
                    <w:bottom w:val="none" w:sz="0" w:space="0" w:color="auto"/>
                    <w:right w:val="none" w:sz="0" w:space="0" w:color="auto"/>
                  </w:divBdr>
                  <w:divsChild>
                    <w:div w:id="61718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809110">
      <w:bodyDiv w:val="1"/>
      <w:marLeft w:val="0"/>
      <w:marRight w:val="0"/>
      <w:marTop w:val="0"/>
      <w:marBottom w:val="0"/>
      <w:divBdr>
        <w:top w:val="none" w:sz="0" w:space="0" w:color="auto"/>
        <w:left w:val="none" w:sz="0" w:space="0" w:color="auto"/>
        <w:bottom w:val="none" w:sz="0" w:space="0" w:color="auto"/>
        <w:right w:val="none" w:sz="0" w:space="0" w:color="auto"/>
      </w:divBdr>
    </w:div>
    <w:div w:id="437676178">
      <w:bodyDiv w:val="1"/>
      <w:marLeft w:val="0"/>
      <w:marRight w:val="0"/>
      <w:marTop w:val="0"/>
      <w:marBottom w:val="0"/>
      <w:divBdr>
        <w:top w:val="none" w:sz="0" w:space="0" w:color="auto"/>
        <w:left w:val="none" w:sz="0" w:space="0" w:color="auto"/>
        <w:bottom w:val="none" w:sz="0" w:space="0" w:color="auto"/>
        <w:right w:val="none" w:sz="0" w:space="0" w:color="auto"/>
      </w:divBdr>
    </w:div>
    <w:div w:id="738792031">
      <w:bodyDiv w:val="1"/>
      <w:marLeft w:val="0"/>
      <w:marRight w:val="0"/>
      <w:marTop w:val="0"/>
      <w:marBottom w:val="0"/>
      <w:divBdr>
        <w:top w:val="none" w:sz="0" w:space="0" w:color="auto"/>
        <w:left w:val="none" w:sz="0" w:space="0" w:color="auto"/>
        <w:bottom w:val="none" w:sz="0" w:space="0" w:color="auto"/>
        <w:right w:val="none" w:sz="0" w:space="0" w:color="auto"/>
      </w:divBdr>
    </w:div>
    <w:div w:id="775565353">
      <w:bodyDiv w:val="1"/>
      <w:marLeft w:val="0"/>
      <w:marRight w:val="0"/>
      <w:marTop w:val="0"/>
      <w:marBottom w:val="0"/>
      <w:divBdr>
        <w:top w:val="none" w:sz="0" w:space="0" w:color="auto"/>
        <w:left w:val="none" w:sz="0" w:space="0" w:color="auto"/>
        <w:bottom w:val="none" w:sz="0" w:space="0" w:color="auto"/>
        <w:right w:val="none" w:sz="0" w:space="0" w:color="auto"/>
      </w:divBdr>
    </w:div>
    <w:div w:id="937953406">
      <w:bodyDiv w:val="1"/>
      <w:marLeft w:val="0"/>
      <w:marRight w:val="0"/>
      <w:marTop w:val="0"/>
      <w:marBottom w:val="0"/>
      <w:divBdr>
        <w:top w:val="none" w:sz="0" w:space="0" w:color="auto"/>
        <w:left w:val="none" w:sz="0" w:space="0" w:color="auto"/>
        <w:bottom w:val="none" w:sz="0" w:space="0" w:color="auto"/>
        <w:right w:val="none" w:sz="0" w:space="0" w:color="auto"/>
      </w:divBdr>
    </w:div>
    <w:div w:id="989406112">
      <w:bodyDiv w:val="1"/>
      <w:marLeft w:val="0"/>
      <w:marRight w:val="0"/>
      <w:marTop w:val="0"/>
      <w:marBottom w:val="0"/>
      <w:divBdr>
        <w:top w:val="none" w:sz="0" w:space="0" w:color="auto"/>
        <w:left w:val="none" w:sz="0" w:space="0" w:color="auto"/>
        <w:bottom w:val="none" w:sz="0" w:space="0" w:color="auto"/>
        <w:right w:val="none" w:sz="0" w:space="0" w:color="auto"/>
      </w:divBdr>
    </w:div>
    <w:div w:id="1192760649">
      <w:bodyDiv w:val="1"/>
      <w:marLeft w:val="0"/>
      <w:marRight w:val="0"/>
      <w:marTop w:val="0"/>
      <w:marBottom w:val="0"/>
      <w:divBdr>
        <w:top w:val="none" w:sz="0" w:space="0" w:color="auto"/>
        <w:left w:val="none" w:sz="0" w:space="0" w:color="auto"/>
        <w:bottom w:val="none" w:sz="0" w:space="0" w:color="auto"/>
        <w:right w:val="none" w:sz="0" w:space="0" w:color="auto"/>
      </w:divBdr>
    </w:div>
    <w:div w:id="19411424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who.int/tb/post2015_strategy/en/" TargetMode="Externa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columbia.edu/acis/security/users/index.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6D931-F108-485A-BAA7-D6B653CD0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36</Pages>
  <Words>16150</Words>
  <Characters>92061</Characters>
  <Application>Microsoft Office Word</Application>
  <DocSecurity>0</DocSecurity>
  <Lines>767</Lines>
  <Paragraphs>215</Paragraphs>
  <ScaleCrop>false</ScaleCrop>
  <HeadingPairs>
    <vt:vector size="2" baseType="variant">
      <vt:variant>
        <vt:lpstr>Title</vt:lpstr>
      </vt:variant>
      <vt:variant>
        <vt:i4>1</vt:i4>
      </vt:variant>
    </vt:vector>
  </HeadingPairs>
  <TitlesOfParts>
    <vt:vector size="1" baseType="lpstr">
      <vt:lpstr/>
    </vt:vector>
  </TitlesOfParts>
  <Company>Columbia University Medical Center</Company>
  <LinksUpToDate>false</LinksUpToDate>
  <CharactersWithSpaces>107996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Wolf, Allison</dc:creator>
  <cp:keywords/>
  <dc:description/>
  <cp:lastModifiedBy>Mbali Zulu</cp:lastModifiedBy>
  <cp:revision>2</cp:revision>
  <cp:lastPrinted>2023-01-13T09:16:00Z</cp:lastPrinted>
  <dcterms:created xsi:type="dcterms:W3CDTF">2023-04-04T13:44:00Z</dcterms:created>
  <dcterms:modified xsi:type="dcterms:W3CDTF">2023-04-04T13:44:00Z</dcterms:modified>
</cp:coreProperties>
</file>