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E13244" w14:textId="77777777" w:rsidR="00061C24" w:rsidRPr="00FC0464" w:rsidRDefault="00061C24">
      <w:pPr>
        <w:rPr>
          <w:rFonts w:cstheme="minorHAnsi"/>
          <w:b/>
          <w:bCs/>
        </w:rPr>
      </w:pPr>
      <w:r w:rsidRPr="00FC0464">
        <w:rPr>
          <w:rFonts w:cstheme="minorHAnsi"/>
          <w:b/>
          <w:bCs/>
        </w:rPr>
        <w:t xml:space="preserve">Author’s response to reviews </w:t>
      </w:r>
    </w:p>
    <w:p w14:paraId="40EF08CC" w14:textId="7CBD1BDE" w:rsidR="00061C24" w:rsidRPr="00FC0464" w:rsidRDefault="00061C24">
      <w:pPr>
        <w:rPr>
          <w:rFonts w:cstheme="minorHAnsi"/>
          <w:b/>
        </w:rPr>
      </w:pPr>
      <w:r w:rsidRPr="00FC0464">
        <w:rPr>
          <w:rFonts w:cstheme="minorHAnsi"/>
        </w:rPr>
        <w:t>Title:</w:t>
      </w:r>
      <w:r w:rsidRPr="00FC0464">
        <w:rPr>
          <w:rFonts w:cstheme="minorHAnsi"/>
          <w:b/>
        </w:rPr>
        <w:t xml:space="preserve"> </w:t>
      </w:r>
      <w:r w:rsidRPr="00FC0464">
        <w:rPr>
          <w:rFonts w:cstheme="minorHAnsi"/>
          <w:b/>
        </w:rPr>
        <w:t>Changing Medical Education Scenario: A wakeup call for reforms in Anatomy Act</w:t>
      </w:r>
      <w:r w:rsidR="00FC0464" w:rsidRPr="00FC0464">
        <w:rPr>
          <w:rFonts w:cstheme="minorHAnsi"/>
          <w:b/>
        </w:rPr>
        <w:t>.</w:t>
      </w:r>
    </w:p>
    <w:p w14:paraId="7DE2FB7F" w14:textId="77777777" w:rsidR="00FC0464" w:rsidRPr="00FC0464" w:rsidRDefault="00FC0464">
      <w:pPr>
        <w:rPr>
          <w:rFonts w:cstheme="minorHAnsi"/>
          <w:b/>
        </w:rPr>
      </w:pPr>
    </w:p>
    <w:p w14:paraId="71CDDC4E" w14:textId="45FA382D" w:rsidR="00061C24" w:rsidRPr="00FC0464" w:rsidRDefault="00061C24">
      <w:pPr>
        <w:rPr>
          <w:rFonts w:cstheme="minorHAnsi"/>
          <w:b/>
        </w:rPr>
      </w:pPr>
      <w:r w:rsidRPr="00FC0464">
        <w:rPr>
          <w:rFonts w:cstheme="minorHAnsi"/>
          <w:b/>
        </w:rPr>
        <w:t>Authors:</w:t>
      </w:r>
    </w:p>
    <w:p w14:paraId="6C449D4C" w14:textId="6CBB92E9" w:rsidR="00061C24" w:rsidRPr="00FC0464" w:rsidRDefault="00061C24">
      <w:pPr>
        <w:rPr>
          <w:rFonts w:cstheme="minorHAnsi"/>
        </w:rPr>
      </w:pPr>
      <w:r w:rsidRPr="00FC0464">
        <w:rPr>
          <w:rFonts w:cstheme="minorHAnsi"/>
        </w:rPr>
        <w:t xml:space="preserve">Rekha Lalwani </w:t>
      </w:r>
      <w:r w:rsidRPr="00FC0464">
        <w:rPr>
          <w:rFonts w:cstheme="minorHAnsi"/>
        </w:rPr>
        <w:t>(rekha.anatomy@aiimsbhopal.edu.in)</w:t>
      </w:r>
    </w:p>
    <w:p w14:paraId="5C6ACB77" w14:textId="75226E91" w:rsidR="00061C24" w:rsidRPr="00FC0464" w:rsidRDefault="00061C24">
      <w:pPr>
        <w:rPr>
          <w:rFonts w:cstheme="minorHAnsi"/>
        </w:rPr>
      </w:pPr>
      <w:r w:rsidRPr="00FC0464">
        <w:rPr>
          <w:rFonts w:cstheme="minorHAnsi"/>
        </w:rPr>
        <w:t xml:space="preserve">Sheetal </w:t>
      </w:r>
      <w:proofErr w:type="spellStart"/>
      <w:r w:rsidRPr="00FC0464">
        <w:rPr>
          <w:rFonts w:cstheme="minorHAnsi"/>
        </w:rPr>
        <w:t>Kotgirwar</w:t>
      </w:r>
      <w:proofErr w:type="spellEnd"/>
      <w:r w:rsidRPr="00FC0464">
        <w:rPr>
          <w:rFonts w:cstheme="minorHAnsi"/>
        </w:rPr>
        <w:t xml:space="preserve"> (</w:t>
      </w:r>
      <w:r w:rsidRPr="00FC0464">
        <w:rPr>
          <w:rFonts w:cstheme="minorHAnsi"/>
        </w:rPr>
        <w:t>sheetal</w:t>
      </w:r>
      <w:r w:rsidRPr="00FC0464">
        <w:rPr>
          <w:rFonts w:cstheme="minorHAnsi"/>
        </w:rPr>
        <w:t>.anatomy@aiimsbhopal.edu.in)</w:t>
      </w:r>
    </w:p>
    <w:p w14:paraId="05857CE3" w14:textId="2F94377E" w:rsidR="00061C24" w:rsidRPr="00FC0464" w:rsidRDefault="00061C24">
      <w:pPr>
        <w:rPr>
          <w:rFonts w:cstheme="minorHAnsi"/>
        </w:rPr>
      </w:pPr>
      <w:r w:rsidRPr="00FC0464">
        <w:rPr>
          <w:rFonts w:cstheme="minorHAnsi"/>
        </w:rPr>
        <w:t xml:space="preserve">Sunita Arvind </w:t>
      </w:r>
      <w:proofErr w:type="spellStart"/>
      <w:r w:rsidRPr="00FC0464">
        <w:rPr>
          <w:rFonts w:cstheme="minorHAnsi"/>
        </w:rPr>
        <w:t>Athavale</w:t>
      </w:r>
      <w:proofErr w:type="spellEnd"/>
      <w:r w:rsidRPr="00FC0464">
        <w:rPr>
          <w:rFonts w:cstheme="minorHAnsi"/>
        </w:rPr>
        <w:t xml:space="preserve"> (</w:t>
      </w:r>
      <w:hyperlink r:id="rId5" w:history="1">
        <w:r w:rsidR="00FC0464" w:rsidRPr="00FC0464">
          <w:rPr>
            <w:rStyle w:val="Hyperlink"/>
            <w:rFonts w:cstheme="minorHAnsi"/>
          </w:rPr>
          <w:t>sunita</w:t>
        </w:r>
        <w:r w:rsidR="00FC0464" w:rsidRPr="00FC0464">
          <w:rPr>
            <w:rStyle w:val="Hyperlink"/>
            <w:rFonts w:cstheme="minorHAnsi"/>
          </w:rPr>
          <w:t>.anatomy@aiimsbhopal.edu.in</w:t>
        </w:r>
      </w:hyperlink>
      <w:r w:rsidRPr="00FC0464">
        <w:rPr>
          <w:rFonts w:cstheme="minorHAnsi"/>
        </w:rPr>
        <w:t>)</w:t>
      </w:r>
    </w:p>
    <w:p w14:paraId="0F717D49" w14:textId="77777777" w:rsidR="00FC0464" w:rsidRPr="00FC0464" w:rsidRDefault="00FC0464">
      <w:pPr>
        <w:rPr>
          <w:rFonts w:cstheme="minorHAnsi"/>
          <w:b/>
        </w:rPr>
      </w:pPr>
    </w:p>
    <w:p w14:paraId="566BCE6F" w14:textId="59C31EF4" w:rsidR="00061C24" w:rsidRPr="00FC0464" w:rsidRDefault="00061C24">
      <w:pPr>
        <w:rPr>
          <w:rFonts w:cstheme="minorHAnsi"/>
        </w:rPr>
      </w:pPr>
      <w:r w:rsidRPr="00FC0464">
        <w:rPr>
          <w:rFonts w:cstheme="minorHAnsi"/>
          <w:b/>
          <w:bCs/>
        </w:rPr>
        <w:t>Version:</w:t>
      </w:r>
      <w:r w:rsidRPr="00FC0464">
        <w:rPr>
          <w:rFonts w:cstheme="minorHAnsi"/>
        </w:rPr>
        <w:t xml:space="preserve"> 1 Date: </w:t>
      </w:r>
      <w:r w:rsidRPr="00FC0464">
        <w:rPr>
          <w:rFonts w:cstheme="minorHAnsi"/>
        </w:rPr>
        <w:t>10</w:t>
      </w:r>
      <w:r w:rsidRPr="00FC0464">
        <w:rPr>
          <w:rFonts w:cstheme="minorHAnsi"/>
        </w:rPr>
        <w:t xml:space="preserve"> Ma</w:t>
      </w:r>
      <w:r w:rsidRPr="00FC0464">
        <w:rPr>
          <w:rFonts w:cstheme="minorHAnsi"/>
        </w:rPr>
        <w:t>y</w:t>
      </w:r>
      <w:r w:rsidRPr="00FC0464">
        <w:rPr>
          <w:rFonts w:cstheme="minorHAnsi"/>
        </w:rPr>
        <w:t xml:space="preserve"> 20</w:t>
      </w:r>
      <w:r w:rsidRPr="00FC0464">
        <w:rPr>
          <w:rFonts w:cstheme="minorHAnsi"/>
        </w:rPr>
        <w:t>20</w:t>
      </w:r>
    </w:p>
    <w:p w14:paraId="2D875C3F" w14:textId="77777777" w:rsidR="00FC0464" w:rsidRPr="00FC0464" w:rsidRDefault="00FC0464">
      <w:pPr>
        <w:rPr>
          <w:rFonts w:cstheme="minorHAnsi"/>
        </w:rPr>
      </w:pPr>
    </w:p>
    <w:p w14:paraId="43996EB0" w14:textId="32392C78" w:rsidR="00061C24" w:rsidRPr="00FC0464" w:rsidRDefault="00061C24">
      <w:pPr>
        <w:rPr>
          <w:rFonts w:cstheme="minorHAnsi"/>
          <w:b/>
          <w:bCs/>
        </w:rPr>
      </w:pPr>
      <w:r w:rsidRPr="00FC0464">
        <w:rPr>
          <w:rFonts w:cstheme="minorHAnsi"/>
          <w:b/>
          <w:bCs/>
        </w:rPr>
        <w:t>Author’s response to reviews:</w:t>
      </w:r>
    </w:p>
    <w:p w14:paraId="7FEAFDCF" w14:textId="3A4A0DA5" w:rsidR="00796FEB" w:rsidRDefault="00AA7E9C">
      <w:pPr>
        <w:rPr>
          <w:rFonts w:ascii="Arial" w:hAnsi="Arial" w:cs="Arial"/>
          <w:color w:val="222222"/>
          <w:shd w:val="clear" w:color="auto" w:fill="FFFFFF"/>
        </w:rPr>
      </w:pPr>
      <w:r>
        <w:rPr>
          <w:rFonts w:ascii="Arial" w:hAnsi="Arial" w:cs="Arial"/>
          <w:color w:val="222222"/>
          <w:shd w:val="clear" w:color="auto" w:fill="FFFFFF"/>
        </w:rPr>
        <w:t>Dear</w:t>
      </w:r>
      <w:r w:rsidR="00796FEB">
        <w:rPr>
          <w:rFonts w:ascii="Arial" w:hAnsi="Arial" w:cs="Arial"/>
          <w:color w:val="222222"/>
          <w:shd w:val="clear" w:color="auto" w:fill="FFFFFF"/>
        </w:rPr>
        <w:t xml:space="preserve"> </w:t>
      </w:r>
      <w:proofErr w:type="gramStart"/>
      <w:r w:rsidR="00796FEB">
        <w:rPr>
          <w:rFonts w:ascii="Arial" w:hAnsi="Arial" w:cs="Arial"/>
          <w:color w:val="222222"/>
          <w:shd w:val="clear" w:color="auto" w:fill="FFFFFF"/>
        </w:rPr>
        <w:t>Editor</w:t>
      </w:r>
      <w:r w:rsidR="00061C24">
        <w:rPr>
          <w:rFonts w:ascii="Arial" w:hAnsi="Arial" w:cs="Arial"/>
          <w:color w:val="222222"/>
          <w:shd w:val="clear" w:color="auto" w:fill="FFFFFF"/>
        </w:rPr>
        <w:t xml:space="preserve"> ,</w:t>
      </w:r>
      <w:proofErr w:type="gramEnd"/>
      <w:r w:rsidR="00061C24">
        <w:rPr>
          <w:rFonts w:ascii="Arial" w:hAnsi="Arial" w:cs="Arial"/>
          <w:color w:val="222222"/>
          <w:shd w:val="clear" w:color="auto" w:fill="FFFFFF"/>
        </w:rPr>
        <w:t xml:space="preserve"> Dear Reviewers</w:t>
      </w:r>
      <w:r w:rsidR="00796FEB">
        <w:rPr>
          <w:rFonts w:ascii="Arial" w:hAnsi="Arial" w:cs="Arial"/>
          <w:color w:val="222222"/>
          <w:shd w:val="clear" w:color="auto" w:fill="FFFFFF"/>
        </w:rPr>
        <w:t>,</w:t>
      </w:r>
    </w:p>
    <w:p w14:paraId="04D333A3" w14:textId="6FAFA48E" w:rsidR="00796FEB" w:rsidRDefault="00796FEB">
      <w:pPr>
        <w:rPr>
          <w:rFonts w:ascii="Arial" w:hAnsi="Arial" w:cs="Arial"/>
          <w:color w:val="222222"/>
          <w:shd w:val="clear" w:color="auto" w:fill="FFFFFF"/>
        </w:rPr>
      </w:pPr>
      <w:r>
        <w:rPr>
          <w:rFonts w:ascii="Arial" w:hAnsi="Arial" w:cs="Arial"/>
          <w:color w:val="222222"/>
          <w:shd w:val="clear" w:color="auto" w:fill="FFFFFF"/>
        </w:rPr>
        <w:t xml:space="preserve">Thanks for reviewing the manuscript and sharing valuable suggestions </w:t>
      </w:r>
      <w:r w:rsidR="00457F6A">
        <w:rPr>
          <w:rFonts w:ascii="Arial" w:hAnsi="Arial" w:cs="Arial"/>
          <w:color w:val="222222"/>
          <w:shd w:val="clear" w:color="auto" w:fill="FFFFFF"/>
        </w:rPr>
        <w:t>of</w:t>
      </w:r>
      <w:r>
        <w:rPr>
          <w:rFonts w:ascii="Arial" w:hAnsi="Arial" w:cs="Arial"/>
          <w:color w:val="222222"/>
          <w:shd w:val="clear" w:color="auto" w:fill="FFFFFF"/>
        </w:rPr>
        <w:t xml:space="preserve"> the reviewers. The authors have taken into account the suggestions and have modified the manuscript accordingly. </w:t>
      </w:r>
      <w:r w:rsidR="00061C24">
        <w:t xml:space="preserve">Changes are highlighted in </w:t>
      </w:r>
      <w:r w:rsidR="00061C24">
        <w:t>yellow.</w:t>
      </w:r>
      <w:r w:rsidR="00061C24">
        <w:rPr>
          <w:rFonts w:ascii="Arial" w:hAnsi="Arial" w:cs="Arial"/>
          <w:color w:val="222222"/>
          <w:shd w:val="clear" w:color="auto" w:fill="FFFFFF"/>
        </w:rPr>
        <w:t xml:space="preserve"> </w:t>
      </w:r>
      <w:r>
        <w:rPr>
          <w:rFonts w:ascii="Arial" w:hAnsi="Arial" w:cs="Arial"/>
          <w:color w:val="222222"/>
          <w:shd w:val="clear" w:color="auto" w:fill="FFFFFF"/>
        </w:rPr>
        <w:t>Following is the point by point response to their observations:</w:t>
      </w:r>
    </w:p>
    <w:p w14:paraId="431C890C" w14:textId="77777777" w:rsidR="00061C24" w:rsidRDefault="00061C24">
      <w:pPr>
        <w:rPr>
          <w:rFonts w:ascii="Arial" w:hAnsi="Arial" w:cs="Arial"/>
          <w:b/>
          <w:bCs/>
          <w:color w:val="222222"/>
          <w:shd w:val="clear" w:color="auto" w:fill="FFFFFF"/>
        </w:rPr>
      </w:pPr>
    </w:p>
    <w:p w14:paraId="7494208C" w14:textId="4048C78F" w:rsidR="00796FEB" w:rsidRPr="00474354" w:rsidRDefault="00796FEB">
      <w:pPr>
        <w:rPr>
          <w:rFonts w:ascii="Arial" w:hAnsi="Arial" w:cs="Arial"/>
          <w:b/>
          <w:bCs/>
          <w:color w:val="222222"/>
          <w:shd w:val="clear" w:color="auto" w:fill="FFFFFF"/>
        </w:rPr>
      </w:pPr>
      <w:r w:rsidRPr="00474354">
        <w:rPr>
          <w:rFonts w:ascii="Arial" w:hAnsi="Arial" w:cs="Arial"/>
          <w:b/>
          <w:bCs/>
          <w:color w:val="222222"/>
          <w:shd w:val="clear" w:color="auto" w:fill="FFFFFF"/>
        </w:rPr>
        <w:t>Reviewer 1:</w:t>
      </w:r>
    </w:p>
    <w:p w14:paraId="7956CF08" w14:textId="479E2B4C" w:rsidR="00796FEB" w:rsidRPr="00796FEB" w:rsidRDefault="00796FEB" w:rsidP="00796FEB">
      <w:pPr>
        <w:pStyle w:val="ListParagraph"/>
        <w:numPr>
          <w:ilvl w:val="0"/>
          <w:numId w:val="1"/>
        </w:numPr>
        <w:rPr>
          <w:rFonts w:ascii="Arial" w:hAnsi="Arial" w:cs="Arial"/>
          <w:color w:val="222222"/>
          <w:shd w:val="clear" w:color="auto" w:fill="FFFFFF"/>
        </w:rPr>
      </w:pPr>
      <w:r w:rsidRPr="00796FEB">
        <w:rPr>
          <w:rFonts w:ascii="Arial" w:hAnsi="Arial" w:cs="Arial"/>
          <w:color w:val="222222"/>
          <w:shd w:val="clear" w:color="auto" w:fill="FFFFFF"/>
        </w:rPr>
        <w:t xml:space="preserve">Observations: </w:t>
      </w:r>
      <w:r w:rsidR="00C85348" w:rsidRPr="00796FEB">
        <w:rPr>
          <w:rFonts w:ascii="Arial" w:hAnsi="Arial" w:cs="Arial"/>
          <w:color w:val="222222"/>
          <w:shd w:val="clear" w:color="auto" w:fill="FFFFFF"/>
        </w:rPr>
        <w:t xml:space="preserve">his is an interesting piece since it deals with a </w:t>
      </w:r>
      <w:proofErr w:type="gramStart"/>
      <w:r w:rsidR="00C85348" w:rsidRPr="00796FEB">
        <w:rPr>
          <w:rFonts w:ascii="Arial" w:hAnsi="Arial" w:cs="Arial"/>
          <w:color w:val="222222"/>
          <w:shd w:val="clear" w:color="auto" w:fill="FFFFFF"/>
        </w:rPr>
        <w:t>little known</w:t>
      </w:r>
      <w:proofErr w:type="gramEnd"/>
      <w:r w:rsidR="00C85348" w:rsidRPr="00796FEB">
        <w:rPr>
          <w:rFonts w:ascii="Arial" w:hAnsi="Arial" w:cs="Arial"/>
          <w:color w:val="222222"/>
          <w:shd w:val="clear" w:color="auto" w:fill="FFFFFF"/>
        </w:rPr>
        <w:t xml:space="preserve"> area of the world as far as body acquisition policies are concerned. It gives insight into these and in doing this makes a substantial contribution to the literature on the acquisition of bodies by medical schools. The authors have made a concerted effort to obtain as much information as possible from a very large number of medical schools in India. The fact that they have not obtained information from all of them is not a mark against them. They have suggested draft legislation for Indian medical schools, and while I have no idea whether this will hold any sway legally, it provides an indication of the major themes one would hope will appear in such legislation.</w:t>
      </w:r>
    </w:p>
    <w:p w14:paraId="608B7C8F" w14:textId="77777777" w:rsidR="007A080C" w:rsidRDefault="00796FEB" w:rsidP="007A080C">
      <w:pPr>
        <w:ind w:left="420"/>
        <w:rPr>
          <w:rFonts w:ascii="Arial" w:hAnsi="Arial" w:cs="Arial"/>
          <w:color w:val="222222"/>
        </w:rPr>
      </w:pPr>
      <w:r w:rsidRPr="00457F6A">
        <w:rPr>
          <w:rFonts w:ascii="Arial" w:hAnsi="Arial" w:cs="Arial"/>
          <w:b/>
          <w:bCs/>
          <w:color w:val="222222"/>
          <w:shd w:val="clear" w:color="auto" w:fill="FFFFFF"/>
        </w:rPr>
        <w:t>Response</w:t>
      </w:r>
      <w:r>
        <w:rPr>
          <w:rFonts w:ascii="Arial" w:hAnsi="Arial" w:cs="Arial"/>
          <w:color w:val="222222"/>
          <w:shd w:val="clear" w:color="auto" w:fill="FFFFFF"/>
        </w:rPr>
        <w:t>: none needed.</w:t>
      </w:r>
      <w:r w:rsidR="00C85348">
        <w:rPr>
          <w:rFonts w:ascii="Arial" w:hAnsi="Arial" w:cs="Arial"/>
          <w:color w:val="222222"/>
        </w:rPr>
        <w:br/>
      </w:r>
    </w:p>
    <w:p w14:paraId="55F2F527" w14:textId="0E5CCDF2" w:rsidR="00796FEB" w:rsidRPr="00E22685" w:rsidRDefault="00796FEB" w:rsidP="00E22685">
      <w:pPr>
        <w:pStyle w:val="ListParagraph"/>
        <w:numPr>
          <w:ilvl w:val="0"/>
          <w:numId w:val="1"/>
        </w:numPr>
        <w:rPr>
          <w:rFonts w:ascii="Arial" w:hAnsi="Arial" w:cs="Arial"/>
          <w:color w:val="222222"/>
          <w:shd w:val="clear" w:color="auto" w:fill="FFFFFF"/>
        </w:rPr>
      </w:pPr>
      <w:r w:rsidRPr="00E22685">
        <w:rPr>
          <w:rFonts w:ascii="Arial" w:hAnsi="Arial" w:cs="Arial"/>
          <w:color w:val="222222"/>
          <w:shd w:val="clear" w:color="auto" w:fill="FFFFFF"/>
        </w:rPr>
        <w:t xml:space="preserve">. </w:t>
      </w:r>
      <w:r w:rsidR="007A080C" w:rsidRPr="00E22685">
        <w:rPr>
          <w:rFonts w:ascii="Arial" w:hAnsi="Arial" w:cs="Arial"/>
          <w:color w:val="222222"/>
          <w:shd w:val="clear" w:color="auto" w:fill="FFFFFF"/>
        </w:rPr>
        <w:tab/>
      </w:r>
      <w:r w:rsidR="00C85348" w:rsidRPr="00E22685">
        <w:rPr>
          <w:rFonts w:ascii="Arial" w:hAnsi="Arial" w:cs="Arial"/>
          <w:color w:val="222222"/>
          <w:shd w:val="clear" w:color="auto" w:fill="FFFFFF"/>
        </w:rPr>
        <w:t xml:space="preserve">A major drawback of the manuscript as it stands is that it would benefit from refence to the global debate on body donation and unclaimed bodies. At the very least there should be reference to the IFAA guidelines on body donation (FICEM. 2012. Federative International Committee for Ethics and Medical Humanities of the International Federation of Associations of Anatomists (IFAA). Recommendations of good practice for </w:t>
      </w:r>
      <w:r w:rsidR="00C85348" w:rsidRPr="00E22685">
        <w:rPr>
          <w:rFonts w:ascii="Arial" w:hAnsi="Arial" w:cs="Arial"/>
          <w:color w:val="222222"/>
          <w:shd w:val="clear" w:color="auto" w:fill="FFFFFF"/>
        </w:rPr>
        <w:lastRenderedPageBreak/>
        <w:t>the donation and study of human bodies and tissues for anatomical examination. Plexus 2012:4-5).</w:t>
      </w:r>
    </w:p>
    <w:p w14:paraId="00990BE9" w14:textId="0A6A9AA7" w:rsidR="007A080C" w:rsidRDefault="007A080C" w:rsidP="00796FEB">
      <w:pPr>
        <w:ind w:firstLine="420"/>
        <w:rPr>
          <w:rFonts w:ascii="Arial" w:hAnsi="Arial" w:cs="Arial"/>
          <w:color w:val="222222"/>
          <w:shd w:val="clear" w:color="auto" w:fill="FFFFFF"/>
        </w:rPr>
      </w:pPr>
    </w:p>
    <w:p w14:paraId="36BBA434" w14:textId="70EE93B1" w:rsidR="007A080C" w:rsidRDefault="007A080C" w:rsidP="00E22685">
      <w:pPr>
        <w:ind w:left="420"/>
        <w:rPr>
          <w:rFonts w:ascii="Arial" w:hAnsi="Arial" w:cs="Arial"/>
          <w:color w:val="222222"/>
          <w:shd w:val="clear" w:color="auto" w:fill="FFFFFF"/>
        </w:rPr>
      </w:pPr>
      <w:r w:rsidRPr="00457F6A">
        <w:rPr>
          <w:rFonts w:ascii="Arial" w:hAnsi="Arial" w:cs="Arial"/>
          <w:b/>
          <w:bCs/>
          <w:color w:val="222222"/>
          <w:shd w:val="clear" w:color="auto" w:fill="FFFFFF"/>
        </w:rPr>
        <w:t>Response</w:t>
      </w:r>
      <w:r>
        <w:rPr>
          <w:rFonts w:ascii="Arial" w:hAnsi="Arial" w:cs="Arial"/>
          <w:color w:val="222222"/>
          <w:shd w:val="clear" w:color="auto" w:fill="FFFFFF"/>
        </w:rPr>
        <w:t xml:space="preserve">: This has been added in </w:t>
      </w:r>
      <w:proofErr w:type="spellStart"/>
      <w:r>
        <w:rPr>
          <w:rFonts w:ascii="Arial" w:hAnsi="Arial" w:cs="Arial"/>
          <w:color w:val="222222"/>
          <w:shd w:val="clear" w:color="auto" w:fill="FFFFFF"/>
        </w:rPr>
        <w:t>i</w:t>
      </w:r>
      <w:proofErr w:type="spellEnd"/>
      <w:r>
        <w:rPr>
          <w:rFonts w:ascii="Arial" w:hAnsi="Arial" w:cs="Arial"/>
          <w:color w:val="222222"/>
          <w:shd w:val="clear" w:color="auto" w:fill="FFFFFF"/>
        </w:rPr>
        <w:t>) abstract, ii) Para 5 of introduction, iii) last para of Discussion.</w:t>
      </w:r>
    </w:p>
    <w:p w14:paraId="0BA4E903" w14:textId="77777777" w:rsidR="007A080C" w:rsidRDefault="007A080C" w:rsidP="00796FEB">
      <w:pPr>
        <w:ind w:firstLine="420"/>
        <w:rPr>
          <w:rFonts w:ascii="Arial" w:hAnsi="Arial" w:cs="Arial"/>
          <w:color w:val="222222"/>
          <w:shd w:val="clear" w:color="auto" w:fill="FFFFFF"/>
        </w:rPr>
      </w:pPr>
    </w:p>
    <w:p w14:paraId="0803D75E" w14:textId="016714EA" w:rsidR="007A080C" w:rsidRDefault="00C85348" w:rsidP="00E22685">
      <w:pPr>
        <w:pStyle w:val="ListParagraph"/>
        <w:numPr>
          <w:ilvl w:val="0"/>
          <w:numId w:val="2"/>
        </w:numPr>
        <w:rPr>
          <w:rFonts w:ascii="Arial" w:hAnsi="Arial" w:cs="Arial"/>
          <w:color w:val="222222"/>
          <w:shd w:val="clear" w:color="auto" w:fill="FFFFFF"/>
        </w:rPr>
      </w:pPr>
      <w:r w:rsidRPr="00E22685">
        <w:rPr>
          <w:rFonts w:ascii="Arial" w:hAnsi="Arial" w:cs="Arial"/>
          <w:color w:val="222222"/>
          <w:shd w:val="clear" w:color="auto" w:fill="FFFFFF"/>
        </w:rPr>
        <w:t>Other important references are</w:t>
      </w:r>
      <w:r w:rsidRPr="00E22685">
        <w:rPr>
          <w:rFonts w:ascii="Arial" w:hAnsi="Arial" w:cs="Arial"/>
          <w:color w:val="222222"/>
        </w:rPr>
        <w:br/>
      </w:r>
      <w:r w:rsidRPr="00E22685">
        <w:rPr>
          <w:rFonts w:ascii="Arial" w:hAnsi="Arial" w:cs="Arial"/>
          <w:color w:val="222222"/>
          <w:shd w:val="clear" w:color="auto" w:fill="FFFFFF"/>
        </w:rPr>
        <w:t xml:space="preserve">Jones DG, Whitaker MI (2012) Anatomy's use of unclaimed bodies: Reasons against continued dependence on an ethically dubious practice. Clin </w:t>
      </w:r>
      <w:proofErr w:type="spellStart"/>
      <w:r w:rsidRPr="00E22685">
        <w:rPr>
          <w:rFonts w:ascii="Arial" w:hAnsi="Arial" w:cs="Arial"/>
          <w:color w:val="222222"/>
          <w:shd w:val="clear" w:color="auto" w:fill="FFFFFF"/>
        </w:rPr>
        <w:t>Anat</w:t>
      </w:r>
      <w:proofErr w:type="spellEnd"/>
      <w:r w:rsidRPr="00E22685">
        <w:rPr>
          <w:rFonts w:ascii="Arial" w:hAnsi="Arial" w:cs="Arial"/>
          <w:color w:val="222222"/>
          <w:shd w:val="clear" w:color="auto" w:fill="FFFFFF"/>
        </w:rPr>
        <w:t xml:space="preserve"> 25: 246-254</w:t>
      </w:r>
      <w:r w:rsidRPr="00E22685">
        <w:rPr>
          <w:rFonts w:ascii="Arial" w:hAnsi="Arial" w:cs="Arial"/>
          <w:color w:val="222222"/>
        </w:rPr>
        <w:br/>
      </w:r>
      <w:proofErr w:type="spellStart"/>
      <w:r w:rsidRPr="00E22685">
        <w:rPr>
          <w:rFonts w:ascii="Arial" w:hAnsi="Arial" w:cs="Arial"/>
          <w:color w:val="222222"/>
          <w:shd w:val="clear" w:color="auto" w:fill="FFFFFF"/>
        </w:rPr>
        <w:t>Champney</w:t>
      </w:r>
      <w:proofErr w:type="spellEnd"/>
      <w:r w:rsidRPr="00E22685">
        <w:rPr>
          <w:rFonts w:ascii="Arial" w:hAnsi="Arial" w:cs="Arial"/>
          <w:color w:val="222222"/>
          <w:shd w:val="clear" w:color="auto" w:fill="FFFFFF"/>
        </w:rPr>
        <w:t xml:space="preserve"> T, Hildebrandt S, Jones DG et al (2019) BODIES R US: Ethical views on the commercialization of the dead in medical education and research. </w:t>
      </w:r>
      <w:proofErr w:type="spellStart"/>
      <w:r w:rsidRPr="00E22685">
        <w:rPr>
          <w:rFonts w:ascii="Arial" w:hAnsi="Arial" w:cs="Arial"/>
          <w:color w:val="222222"/>
          <w:shd w:val="clear" w:color="auto" w:fill="FFFFFF"/>
        </w:rPr>
        <w:t>Anat</w:t>
      </w:r>
      <w:proofErr w:type="spellEnd"/>
      <w:r w:rsidRPr="00E22685">
        <w:rPr>
          <w:rFonts w:ascii="Arial" w:hAnsi="Arial" w:cs="Arial"/>
          <w:color w:val="222222"/>
          <w:shd w:val="clear" w:color="auto" w:fill="FFFFFF"/>
        </w:rPr>
        <w:t xml:space="preserve"> Sci </w:t>
      </w:r>
      <w:proofErr w:type="spellStart"/>
      <w:r w:rsidRPr="00E22685">
        <w:rPr>
          <w:rFonts w:ascii="Arial" w:hAnsi="Arial" w:cs="Arial"/>
          <w:color w:val="222222"/>
          <w:shd w:val="clear" w:color="auto" w:fill="FFFFFF"/>
        </w:rPr>
        <w:t>Educ</w:t>
      </w:r>
      <w:proofErr w:type="spellEnd"/>
      <w:r w:rsidRPr="00E22685">
        <w:rPr>
          <w:rFonts w:ascii="Arial" w:hAnsi="Arial" w:cs="Arial"/>
          <w:color w:val="222222"/>
          <w:shd w:val="clear" w:color="auto" w:fill="FFFFFF"/>
        </w:rPr>
        <w:t xml:space="preserve"> 12: 317-325</w:t>
      </w:r>
      <w:r w:rsidR="0053787E">
        <w:rPr>
          <w:rFonts w:ascii="Arial" w:hAnsi="Arial" w:cs="Arial"/>
          <w:color w:val="222222"/>
          <w:shd w:val="clear" w:color="auto" w:fill="FFFFFF"/>
        </w:rPr>
        <w:t xml:space="preserve">. </w:t>
      </w:r>
    </w:p>
    <w:p w14:paraId="6A99FFCA" w14:textId="21742A0E" w:rsidR="0053787E" w:rsidRPr="00E22685" w:rsidRDefault="0053787E" w:rsidP="00E22685">
      <w:pPr>
        <w:pStyle w:val="ListParagraph"/>
        <w:numPr>
          <w:ilvl w:val="0"/>
          <w:numId w:val="2"/>
        </w:numPr>
        <w:rPr>
          <w:rFonts w:ascii="Arial" w:hAnsi="Arial" w:cs="Arial"/>
          <w:color w:val="222222"/>
          <w:shd w:val="clear" w:color="auto" w:fill="FFFFFF"/>
        </w:rPr>
      </w:pPr>
      <w:r w:rsidRPr="00CB4A5C">
        <w:rPr>
          <w:rFonts w:ascii="Arial" w:hAnsi="Arial" w:cs="Arial"/>
          <w:b/>
          <w:bCs/>
          <w:color w:val="222222"/>
          <w:shd w:val="clear" w:color="auto" w:fill="FFFFFF"/>
        </w:rPr>
        <w:t>Response:</w:t>
      </w:r>
      <w:r>
        <w:rPr>
          <w:rFonts w:ascii="Arial" w:hAnsi="Arial" w:cs="Arial"/>
          <w:color w:val="222222"/>
          <w:shd w:val="clear" w:color="auto" w:fill="FFFFFF"/>
        </w:rPr>
        <w:t xml:space="preserve"> These references have been added</w:t>
      </w:r>
      <w:r w:rsidR="00CB4A5C">
        <w:rPr>
          <w:rFonts w:ascii="Arial" w:hAnsi="Arial" w:cs="Arial"/>
          <w:color w:val="222222"/>
          <w:shd w:val="clear" w:color="auto" w:fill="FFFFFF"/>
        </w:rPr>
        <w:t xml:space="preserve"> in introduction 9para 5) and discussion at appropriate places.</w:t>
      </w:r>
    </w:p>
    <w:p w14:paraId="7712E431" w14:textId="77777777" w:rsidR="007A080C" w:rsidRDefault="007A080C" w:rsidP="007A080C">
      <w:pPr>
        <w:rPr>
          <w:rFonts w:ascii="Arial" w:hAnsi="Arial" w:cs="Arial"/>
          <w:color w:val="222222"/>
          <w:shd w:val="clear" w:color="auto" w:fill="FFFFFF"/>
        </w:rPr>
      </w:pPr>
    </w:p>
    <w:p w14:paraId="26814A38" w14:textId="20D00D91" w:rsidR="001116C1" w:rsidRDefault="00C85348" w:rsidP="00E22685">
      <w:pPr>
        <w:rPr>
          <w:rFonts w:ascii="Arial" w:hAnsi="Arial" w:cs="Arial"/>
          <w:color w:val="222222"/>
          <w:shd w:val="clear" w:color="auto" w:fill="FFFFFF"/>
        </w:rPr>
      </w:pPr>
      <w:r>
        <w:rPr>
          <w:rFonts w:ascii="Arial" w:hAnsi="Arial" w:cs="Arial"/>
          <w:color w:val="222222"/>
        </w:rPr>
        <w:br/>
      </w:r>
      <w:r>
        <w:rPr>
          <w:rFonts w:ascii="Arial" w:hAnsi="Arial" w:cs="Arial"/>
          <w:color w:val="222222"/>
        </w:rPr>
        <w:br/>
      </w:r>
      <w:r w:rsidR="00E22685">
        <w:rPr>
          <w:rFonts w:ascii="Arial" w:hAnsi="Arial" w:cs="Arial"/>
          <w:color w:val="222222"/>
          <w:shd w:val="clear" w:color="auto" w:fill="FFFFFF"/>
        </w:rPr>
        <w:t xml:space="preserve">4. </w:t>
      </w:r>
      <w:r>
        <w:rPr>
          <w:rFonts w:ascii="Arial" w:hAnsi="Arial" w:cs="Arial"/>
          <w:color w:val="222222"/>
          <w:shd w:val="clear" w:color="auto" w:fill="FFFFFF"/>
        </w:rPr>
        <w:t xml:space="preserve">I wondered why the paper by </w:t>
      </w:r>
      <w:proofErr w:type="spellStart"/>
      <w:r>
        <w:rPr>
          <w:rFonts w:ascii="Arial" w:hAnsi="Arial" w:cs="Arial"/>
          <w:color w:val="222222"/>
          <w:shd w:val="clear" w:color="auto" w:fill="FFFFFF"/>
        </w:rPr>
        <w:t>Pampilly</w:t>
      </w:r>
      <w:proofErr w:type="spellEnd"/>
      <w:r>
        <w:rPr>
          <w:rFonts w:ascii="Arial" w:hAnsi="Arial" w:cs="Arial"/>
          <w:color w:val="222222"/>
          <w:shd w:val="clear" w:color="auto" w:fill="FFFFFF"/>
        </w:rPr>
        <w:t xml:space="preserve"> (Indian Journal of Medical Ethics 2(1): 2005) was not referenced since it deals with the same topic.</w:t>
      </w:r>
    </w:p>
    <w:p w14:paraId="79DA6E25" w14:textId="77777777" w:rsidR="001116C1" w:rsidRDefault="001116C1" w:rsidP="007A080C">
      <w:pPr>
        <w:rPr>
          <w:rFonts w:ascii="Arial" w:hAnsi="Arial" w:cs="Arial"/>
          <w:color w:val="222222"/>
          <w:shd w:val="clear" w:color="auto" w:fill="FFFFFF"/>
        </w:rPr>
      </w:pPr>
    </w:p>
    <w:p w14:paraId="7DEB623E" w14:textId="77777777" w:rsidR="00B012EA" w:rsidRDefault="001116C1" w:rsidP="007A080C">
      <w:pPr>
        <w:rPr>
          <w:rFonts w:ascii="Arial" w:hAnsi="Arial" w:cs="Arial"/>
          <w:color w:val="222222"/>
          <w:shd w:val="clear" w:color="auto" w:fill="FFFFFF"/>
        </w:rPr>
      </w:pPr>
      <w:r w:rsidRPr="00CB4A5C">
        <w:rPr>
          <w:rFonts w:ascii="Arial" w:hAnsi="Arial" w:cs="Arial"/>
          <w:b/>
          <w:bCs/>
          <w:color w:val="222222"/>
          <w:shd w:val="clear" w:color="auto" w:fill="FFFFFF"/>
        </w:rPr>
        <w:t>Response:</w:t>
      </w:r>
      <w:r>
        <w:rPr>
          <w:rFonts w:ascii="Arial" w:hAnsi="Arial" w:cs="Arial"/>
          <w:color w:val="222222"/>
          <w:shd w:val="clear" w:color="auto" w:fill="FFFFFF"/>
        </w:rPr>
        <w:t xml:space="preserve"> This has been referred to in introduction para </w:t>
      </w:r>
      <w:r w:rsidR="00E22685">
        <w:rPr>
          <w:rFonts w:ascii="Arial" w:hAnsi="Arial" w:cs="Arial"/>
          <w:color w:val="222222"/>
          <w:shd w:val="clear" w:color="auto" w:fill="FFFFFF"/>
        </w:rPr>
        <w:t>4.</w:t>
      </w:r>
      <w:r w:rsidR="00C85348">
        <w:rPr>
          <w:rFonts w:ascii="Arial" w:hAnsi="Arial" w:cs="Arial"/>
          <w:color w:val="222222"/>
        </w:rPr>
        <w:br/>
      </w:r>
      <w:r w:rsidR="00C85348">
        <w:rPr>
          <w:rFonts w:ascii="Arial" w:hAnsi="Arial" w:cs="Arial"/>
          <w:color w:val="222222"/>
        </w:rPr>
        <w:br/>
      </w:r>
      <w:r w:rsidR="00E22685">
        <w:rPr>
          <w:rFonts w:ascii="Arial" w:hAnsi="Arial" w:cs="Arial"/>
          <w:color w:val="222222"/>
          <w:shd w:val="clear" w:color="auto" w:fill="FFFFFF"/>
        </w:rPr>
        <w:t xml:space="preserve">5. </w:t>
      </w:r>
      <w:r w:rsidR="00C85348">
        <w:rPr>
          <w:rFonts w:ascii="Arial" w:hAnsi="Arial" w:cs="Arial"/>
          <w:color w:val="222222"/>
          <w:shd w:val="clear" w:color="auto" w:fill="FFFFFF"/>
        </w:rPr>
        <w:t>References - background</w:t>
      </w:r>
      <w:r w:rsidR="00C85348">
        <w:rPr>
          <w:rFonts w:ascii="Arial" w:hAnsi="Arial" w:cs="Arial"/>
          <w:color w:val="222222"/>
        </w:rPr>
        <w:br/>
      </w:r>
      <w:r w:rsidR="00C85348">
        <w:rPr>
          <w:rFonts w:ascii="Arial" w:hAnsi="Arial" w:cs="Arial"/>
          <w:color w:val="222222"/>
          <w:shd w:val="clear" w:color="auto" w:fill="FFFFFF"/>
        </w:rPr>
        <w:t xml:space="preserve">The references to historical developments are inadequate. They need to consult a book such as that of Richardson (Richardson R (2001) Death, dissection and the destitute. 2nd </w:t>
      </w:r>
      <w:proofErr w:type="spellStart"/>
      <w:r w:rsidR="00C85348">
        <w:rPr>
          <w:rFonts w:ascii="Arial" w:hAnsi="Arial" w:cs="Arial"/>
          <w:color w:val="222222"/>
          <w:shd w:val="clear" w:color="auto" w:fill="FFFFFF"/>
        </w:rPr>
        <w:t>edn</w:t>
      </w:r>
      <w:proofErr w:type="spellEnd"/>
      <w:r w:rsidR="00C85348">
        <w:rPr>
          <w:rFonts w:ascii="Arial" w:hAnsi="Arial" w:cs="Arial"/>
          <w:color w:val="222222"/>
          <w:shd w:val="clear" w:color="auto" w:fill="FFFFFF"/>
        </w:rPr>
        <w:t>. Chicago University Press, Chicago) to get a better feel for major historical incidents. These only need to be touched on.</w:t>
      </w:r>
    </w:p>
    <w:p w14:paraId="06530F48" w14:textId="77777777" w:rsidR="00B012EA" w:rsidRDefault="00B012EA" w:rsidP="007A080C">
      <w:pPr>
        <w:rPr>
          <w:rFonts w:ascii="Arial" w:hAnsi="Arial" w:cs="Arial"/>
          <w:color w:val="222222"/>
          <w:shd w:val="clear" w:color="auto" w:fill="FFFFFF"/>
        </w:rPr>
      </w:pPr>
    </w:p>
    <w:p w14:paraId="4E29D5ED" w14:textId="53CB871C" w:rsidR="00883117" w:rsidRDefault="00B012EA" w:rsidP="007A080C">
      <w:pPr>
        <w:rPr>
          <w:rFonts w:ascii="Arial" w:hAnsi="Arial" w:cs="Arial"/>
          <w:color w:val="222222"/>
          <w:shd w:val="clear" w:color="auto" w:fill="FFFFFF"/>
        </w:rPr>
      </w:pPr>
      <w:r w:rsidRPr="00CB4A5C">
        <w:rPr>
          <w:rFonts w:ascii="Arial" w:hAnsi="Arial" w:cs="Arial"/>
          <w:b/>
          <w:bCs/>
          <w:color w:val="222222"/>
          <w:shd w:val="clear" w:color="auto" w:fill="FFFFFF"/>
        </w:rPr>
        <w:t>Response:</w:t>
      </w:r>
      <w:r>
        <w:rPr>
          <w:rFonts w:ascii="Arial" w:hAnsi="Arial" w:cs="Arial"/>
          <w:color w:val="222222"/>
          <w:shd w:val="clear" w:color="auto" w:fill="FFFFFF"/>
        </w:rPr>
        <w:t xml:space="preserve"> The historical perspective </w:t>
      </w:r>
      <w:r w:rsidR="00C63FA0">
        <w:rPr>
          <w:rFonts w:ascii="Arial" w:hAnsi="Arial" w:cs="Arial"/>
          <w:color w:val="222222"/>
          <w:shd w:val="clear" w:color="auto" w:fill="FFFFFF"/>
        </w:rPr>
        <w:t xml:space="preserve">has been modified </w:t>
      </w:r>
      <w:r w:rsidR="002856FD">
        <w:rPr>
          <w:rFonts w:ascii="Arial" w:hAnsi="Arial" w:cs="Arial"/>
          <w:color w:val="222222"/>
          <w:shd w:val="clear" w:color="auto" w:fill="FFFFFF"/>
        </w:rPr>
        <w:t>a</w:t>
      </w:r>
      <w:r w:rsidR="00C63FA0">
        <w:rPr>
          <w:rFonts w:ascii="Arial" w:hAnsi="Arial" w:cs="Arial"/>
          <w:color w:val="222222"/>
          <w:shd w:val="clear" w:color="auto" w:fill="FFFFFF"/>
        </w:rPr>
        <w:t>ft</w:t>
      </w:r>
      <w:r w:rsidR="00883117">
        <w:rPr>
          <w:rFonts w:ascii="Arial" w:hAnsi="Arial" w:cs="Arial"/>
          <w:color w:val="222222"/>
          <w:shd w:val="clear" w:color="auto" w:fill="FFFFFF"/>
        </w:rPr>
        <w:t>er referring to suggested book.</w:t>
      </w:r>
    </w:p>
    <w:p w14:paraId="4018FBBD" w14:textId="394C5DF7" w:rsidR="00883117" w:rsidRDefault="00C85348" w:rsidP="007A080C">
      <w:pPr>
        <w:rPr>
          <w:rFonts w:ascii="Arial" w:hAnsi="Arial" w:cs="Arial"/>
          <w:color w:val="222222"/>
          <w:shd w:val="clear" w:color="auto" w:fill="FFFFFF"/>
        </w:rPr>
      </w:pPr>
      <w:r>
        <w:rPr>
          <w:rFonts w:ascii="Arial" w:hAnsi="Arial" w:cs="Arial"/>
          <w:color w:val="222222"/>
        </w:rPr>
        <w:br/>
      </w:r>
      <w:r>
        <w:rPr>
          <w:rFonts w:ascii="Arial" w:hAnsi="Arial" w:cs="Arial"/>
          <w:color w:val="222222"/>
        </w:rPr>
        <w:br/>
      </w:r>
      <w:r w:rsidR="00883117">
        <w:rPr>
          <w:rFonts w:ascii="Arial" w:hAnsi="Arial" w:cs="Arial"/>
          <w:color w:val="222222"/>
          <w:shd w:val="clear" w:color="auto" w:fill="FFFFFF"/>
        </w:rPr>
        <w:t xml:space="preserve">6. </w:t>
      </w:r>
      <w:r>
        <w:rPr>
          <w:rFonts w:ascii="Arial" w:hAnsi="Arial" w:cs="Arial"/>
          <w:color w:val="222222"/>
          <w:shd w:val="clear" w:color="auto" w:fill="FFFFFF"/>
        </w:rPr>
        <w:t>The overview of the differences between Acts in India is very helpful.</w:t>
      </w:r>
      <w:r w:rsidR="002A69C7">
        <w:rPr>
          <w:rFonts w:ascii="Arial" w:hAnsi="Arial" w:cs="Arial"/>
          <w:color w:val="222222"/>
          <w:shd w:val="clear" w:color="auto" w:fill="FFFFFF"/>
        </w:rPr>
        <w:t xml:space="preserve"> </w:t>
      </w:r>
      <w:r>
        <w:rPr>
          <w:rFonts w:ascii="Arial" w:hAnsi="Arial" w:cs="Arial"/>
          <w:color w:val="222222"/>
          <w:shd w:val="clear" w:color="auto" w:fill="FFFFFF"/>
        </w:rPr>
        <w:t>The Methods and Results sections are clear.</w:t>
      </w:r>
    </w:p>
    <w:p w14:paraId="33C1CA25" w14:textId="77777777" w:rsidR="008F4681" w:rsidRDefault="00883117" w:rsidP="007A080C">
      <w:pPr>
        <w:rPr>
          <w:rFonts w:ascii="Arial" w:hAnsi="Arial" w:cs="Arial"/>
          <w:color w:val="222222"/>
          <w:shd w:val="clear" w:color="auto" w:fill="FFFFFF"/>
        </w:rPr>
      </w:pPr>
      <w:r w:rsidRPr="00CB4A5C">
        <w:rPr>
          <w:rFonts w:ascii="Arial" w:hAnsi="Arial" w:cs="Arial"/>
          <w:b/>
          <w:bCs/>
          <w:color w:val="222222"/>
          <w:shd w:val="clear" w:color="auto" w:fill="FFFFFF"/>
        </w:rPr>
        <w:t>Response:</w:t>
      </w:r>
      <w:r>
        <w:rPr>
          <w:rFonts w:ascii="Arial" w:hAnsi="Arial" w:cs="Arial"/>
          <w:color w:val="222222"/>
          <w:shd w:val="clear" w:color="auto" w:fill="FFFFFF"/>
        </w:rPr>
        <w:t xml:space="preserve"> None needed.</w:t>
      </w:r>
      <w:r w:rsidR="00C85348">
        <w:rPr>
          <w:rFonts w:ascii="Arial" w:hAnsi="Arial" w:cs="Arial"/>
          <w:color w:val="222222"/>
        </w:rPr>
        <w:br/>
      </w:r>
      <w:r w:rsidR="00C85348">
        <w:rPr>
          <w:rFonts w:ascii="Arial" w:hAnsi="Arial" w:cs="Arial"/>
          <w:color w:val="222222"/>
        </w:rPr>
        <w:br/>
      </w:r>
      <w:r>
        <w:rPr>
          <w:rFonts w:ascii="Arial" w:hAnsi="Arial" w:cs="Arial"/>
          <w:color w:val="222222"/>
          <w:shd w:val="clear" w:color="auto" w:fill="FFFFFF"/>
        </w:rPr>
        <w:t xml:space="preserve">7. </w:t>
      </w:r>
      <w:r w:rsidR="00C85348">
        <w:rPr>
          <w:rFonts w:ascii="Arial" w:hAnsi="Arial" w:cs="Arial"/>
          <w:color w:val="222222"/>
          <w:shd w:val="clear" w:color="auto" w:fill="FFFFFF"/>
        </w:rPr>
        <w:t>Discussion section. The stress on enacting Anatomy Acts in those States that currently lack them is welcome. Suggested changes to some of the Acts is encouraging and entirely appropriate. Some of the suggestions would be strengthened if they referred to good practice as enshrined in the guidelines of the IFAA.</w:t>
      </w:r>
    </w:p>
    <w:p w14:paraId="17A63FFA" w14:textId="77777777" w:rsidR="008F4681" w:rsidRDefault="008F4681" w:rsidP="007A080C">
      <w:pPr>
        <w:rPr>
          <w:rFonts w:ascii="Arial" w:hAnsi="Arial" w:cs="Arial"/>
          <w:color w:val="222222"/>
          <w:shd w:val="clear" w:color="auto" w:fill="FFFFFF"/>
        </w:rPr>
      </w:pPr>
    </w:p>
    <w:p w14:paraId="687F23D6" w14:textId="0A80D380" w:rsidR="001C7A03" w:rsidRDefault="008F4681" w:rsidP="007A080C">
      <w:pPr>
        <w:rPr>
          <w:rFonts w:ascii="Arial" w:hAnsi="Arial" w:cs="Arial"/>
          <w:color w:val="222222"/>
          <w:shd w:val="clear" w:color="auto" w:fill="FFFFFF"/>
        </w:rPr>
      </w:pPr>
      <w:r w:rsidRPr="00CB4A5C">
        <w:rPr>
          <w:rFonts w:ascii="Arial" w:hAnsi="Arial" w:cs="Arial"/>
          <w:b/>
          <w:bCs/>
          <w:color w:val="222222"/>
          <w:shd w:val="clear" w:color="auto" w:fill="FFFFFF"/>
        </w:rPr>
        <w:t>Response:</w:t>
      </w:r>
      <w:r>
        <w:rPr>
          <w:rFonts w:ascii="Arial" w:hAnsi="Arial" w:cs="Arial"/>
          <w:color w:val="222222"/>
          <w:shd w:val="clear" w:color="auto" w:fill="FFFFFF"/>
        </w:rPr>
        <w:t xml:space="preserve"> Several of the modifications and recommendations suggested in the act </w:t>
      </w:r>
      <w:r w:rsidR="008804AA">
        <w:rPr>
          <w:rFonts w:ascii="Arial" w:hAnsi="Arial" w:cs="Arial"/>
          <w:color w:val="222222"/>
          <w:shd w:val="clear" w:color="auto" w:fill="FFFFFF"/>
        </w:rPr>
        <w:t xml:space="preserve">are in concurrence with the </w:t>
      </w:r>
      <w:r w:rsidR="000823EF">
        <w:rPr>
          <w:rFonts w:ascii="Arial" w:hAnsi="Arial" w:cs="Arial"/>
          <w:color w:val="222222"/>
          <w:shd w:val="clear" w:color="auto" w:fill="FFFFFF"/>
        </w:rPr>
        <w:t>good practices as recommended by IFFA. E</w:t>
      </w:r>
      <w:r w:rsidR="00E85EF2">
        <w:rPr>
          <w:rFonts w:ascii="Arial" w:hAnsi="Arial" w:cs="Arial"/>
          <w:color w:val="222222"/>
          <w:shd w:val="clear" w:color="auto" w:fill="FFFFFF"/>
        </w:rPr>
        <w:t>.g. Addition of definition of a Donor</w:t>
      </w:r>
      <w:r w:rsidR="00855858">
        <w:rPr>
          <w:rFonts w:ascii="Arial" w:hAnsi="Arial" w:cs="Arial"/>
          <w:color w:val="222222"/>
          <w:shd w:val="clear" w:color="auto" w:fill="FFFFFF"/>
        </w:rPr>
        <w:t>, Clarity of procedure of donation to curb unethical and illegal practises</w:t>
      </w:r>
      <w:r w:rsidR="00981CF5">
        <w:rPr>
          <w:rFonts w:ascii="Arial" w:hAnsi="Arial" w:cs="Arial"/>
          <w:color w:val="222222"/>
          <w:shd w:val="clear" w:color="auto" w:fill="FFFFFF"/>
        </w:rPr>
        <w:t xml:space="preserve"> while simultaneously easing out practical </w:t>
      </w:r>
      <w:r w:rsidR="002C12CC">
        <w:rPr>
          <w:rFonts w:ascii="Arial" w:hAnsi="Arial" w:cs="Arial"/>
          <w:color w:val="222222"/>
          <w:shd w:val="clear" w:color="auto" w:fill="FFFFFF"/>
        </w:rPr>
        <w:t>difficulties,</w:t>
      </w:r>
      <w:r w:rsidR="00981CF5">
        <w:rPr>
          <w:rFonts w:ascii="Arial" w:hAnsi="Arial" w:cs="Arial"/>
          <w:color w:val="222222"/>
          <w:shd w:val="clear" w:color="auto" w:fill="FFFFFF"/>
        </w:rPr>
        <w:t xml:space="preserve"> </w:t>
      </w:r>
      <w:r w:rsidR="00A176DE">
        <w:rPr>
          <w:rFonts w:ascii="Arial" w:hAnsi="Arial" w:cs="Arial"/>
          <w:color w:val="222222"/>
          <w:shd w:val="clear" w:color="auto" w:fill="FFFFFF"/>
        </w:rPr>
        <w:t xml:space="preserve">provision of transport of anatomic material, maintenance of records and disposal of </w:t>
      </w:r>
      <w:r w:rsidR="001C7A03">
        <w:rPr>
          <w:rFonts w:ascii="Arial" w:hAnsi="Arial" w:cs="Arial"/>
          <w:color w:val="222222"/>
          <w:shd w:val="clear" w:color="auto" w:fill="FFFFFF"/>
        </w:rPr>
        <w:t xml:space="preserve">cadaveric material. </w:t>
      </w:r>
    </w:p>
    <w:p w14:paraId="08E83218" w14:textId="77777777" w:rsidR="00E21AE4" w:rsidRDefault="001C7A03" w:rsidP="007A080C">
      <w:pPr>
        <w:rPr>
          <w:rFonts w:ascii="Arial" w:hAnsi="Arial" w:cs="Arial"/>
          <w:color w:val="222222"/>
          <w:shd w:val="clear" w:color="auto" w:fill="FFFFFF"/>
        </w:rPr>
      </w:pPr>
      <w:proofErr w:type="gramStart"/>
      <w:r>
        <w:rPr>
          <w:rFonts w:ascii="Arial" w:hAnsi="Arial" w:cs="Arial"/>
          <w:color w:val="222222"/>
          <w:shd w:val="clear" w:color="auto" w:fill="FFFFFF"/>
        </w:rPr>
        <w:t>So</w:t>
      </w:r>
      <w:proofErr w:type="gramEnd"/>
      <w:r>
        <w:rPr>
          <w:rFonts w:ascii="Arial" w:hAnsi="Arial" w:cs="Arial"/>
          <w:color w:val="222222"/>
          <w:shd w:val="clear" w:color="auto" w:fill="FFFFFF"/>
        </w:rPr>
        <w:t xml:space="preserve"> this </w:t>
      </w:r>
      <w:r w:rsidR="002C12CC">
        <w:rPr>
          <w:rFonts w:ascii="Arial" w:hAnsi="Arial" w:cs="Arial"/>
          <w:color w:val="222222"/>
          <w:shd w:val="clear" w:color="auto" w:fill="FFFFFF"/>
        </w:rPr>
        <w:t xml:space="preserve">fact has </w:t>
      </w:r>
      <w:r w:rsidR="007E11D1">
        <w:rPr>
          <w:rFonts w:ascii="Arial" w:hAnsi="Arial" w:cs="Arial"/>
          <w:color w:val="222222"/>
          <w:shd w:val="clear" w:color="auto" w:fill="FFFFFF"/>
        </w:rPr>
        <w:t>been</w:t>
      </w:r>
      <w:r w:rsidR="002C12CC">
        <w:rPr>
          <w:rFonts w:ascii="Arial" w:hAnsi="Arial" w:cs="Arial"/>
          <w:color w:val="222222"/>
          <w:shd w:val="clear" w:color="auto" w:fill="FFFFFF"/>
        </w:rPr>
        <w:t xml:space="preserve"> added in </w:t>
      </w:r>
      <w:r w:rsidR="007E11D1">
        <w:rPr>
          <w:rFonts w:ascii="Arial" w:hAnsi="Arial" w:cs="Arial"/>
          <w:color w:val="222222"/>
          <w:shd w:val="clear" w:color="auto" w:fill="FFFFFF"/>
        </w:rPr>
        <w:t xml:space="preserve">abstract and </w:t>
      </w:r>
      <w:r w:rsidR="00660619">
        <w:rPr>
          <w:rFonts w:ascii="Arial" w:hAnsi="Arial" w:cs="Arial"/>
          <w:color w:val="222222"/>
          <w:shd w:val="clear" w:color="auto" w:fill="FFFFFF"/>
        </w:rPr>
        <w:t>last paragraph of discussion</w:t>
      </w:r>
      <w:r w:rsidR="00C85348">
        <w:rPr>
          <w:rFonts w:ascii="Arial" w:hAnsi="Arial" w:cs="Arial"/>
          <w:color w:val="222222"/>
        </w:rPr>
        <w:br/>
      </w:r>
      <w:r w:rsidR="00C85348">
        <w:rPr>
          <w:rFonts w:ascii="Arial" w:hAnsi="Arial" w:cs="Arial"/>
          <w:color w:val="222222"/>
        </w:rPr>
        <w:br/>
      </w:r>
      <w:r w:rsidR="00880C9C">
        <w:rPr>
          <w:rFonts w:ascii="Arial" w:hAnsi="Arial" w:cs="Arial"/>
          <w:color w:val="222222"/>
          <w:shd w:val="clear" w:color="auto" w:fill="FFFFFF"/>
        </w:rPr>
        <w:t xml:space="preserve">8. </w:t>
      </w:r>
      <w:r w:rsidR="00C85348">
        <w:rPr>
          <w:rFonts w:ascii="Arial" w:hAnsi="Arial" w:cs="Arial"/>
          <w:color w:val="222222"/>
          <w:shd w:val="clear" w:color="auto" w:fill="FFFFFF"/>
        </w:rPr>
        <w:t>The use of unclaimed bodies, which is so problematic ethically, comes through clearly, especially since there is great variation between states. Of particular concern are the states that have no provision for the donation of bodies. One would have liked to have had some discussion on this, but I accept that that was not the point of the present study.  However, concern should be expressed at the continued use of unclaimed bodies and that no avenues are being explored for the acquisition of donations. Ways need to be found of convincing anatomists that the use of donations is ethically superior to the use of unclaimed bodies, and how this transition can be made in Indian culture.</w:t>
      </w:r>
    </w:p>
    <w:p w14:paraId="2E6D0AA9" w14:textId="77777777" w:rsidR="00567F2E" w:rsidRDefault="00E21AE4" w:rsidP="007A080C">
      <w:pPr>
        <w:rPr>
          <w:rFonts w:ascii="Arial" w:hAnsi="Arial" w:cs="Arial"/>
          <w:color w:val="222222"/>
          <w:shd w:val="clear" w:color="auto" w:fill="FFFFFF"/>
        </w:rPr>
      </w:pPr>
      <w:r w:rsidRPr="001F55DE">
        <w:rPr>
          <w:rFonts w:ascii="Arial" w:hAnsi="Arial" w:cs="Arial"/>
          <w:b/>
          <w:bCs/>
          <w:color w:val="222222"/>
          <w:shd w:val="clear" w:color="auto" w:fill="FFFFFF"/>
        </w:rPr>
        <w:t>Response</w:t>
      </w:r>
      <w:r>
        <w:rPr>
          <w:rFonts w:ascii="Arial" w:hAnsi="Arial" w:cs="Arial"/>
          <w:color w:val="222222"/>
          <w:shd w:val="clear" w:color="auto" w:fill="FFFFFF"/>
        </w:rPr>
        <w:t xml:space="preserve">: This has been further emphasized in discussion </w:t>
      </w:r>
      <w:r w:rsidR="002251A5">
        <w:rPr>
          <w:rFonts w:ascii="Arial" w:hAnsi="Arial" w:cs="Arial"/>
          <w:color w:val="222222"/>
          <w:shd w:val="clear" w:color="auto" w:fill="FFFFFF"/>
        </w:rPr>
        <w:t>in the context of body donation.</w:t>
      </w:r>
      <w:r w:rsidR="00C85348">
        <w:rPr>
          <w:rFonts w:ascii="Arial" w:hAnsi="Arial" w:cs="Arial"/>
          <w:color w:val="222222"/>
        </w:rPr>
        <w:br/>
      </w:r>
      <w:r w:rsidR="00C85348">
        <w:rPr>
          <w:rFonts w:ascii="Arial" w:hAnsi="Arial" w:cs="Arial"/>
          <w:color w:val="222222"/>
        </w:rPr>
        <w:br/>
      </w:r>
    </w:p>
    <w:p w14:paraId="0C08A954" w14:textId="4AEB1EF9" w:rsidR="00567F2E" w:rsidRDefault="001F55DE" w:rsidP="007A080C">
      <w:pPr>
        <w:rPr>
          <w:rFonts w:ascii="Arial" w:hAnsi="Arial" w:cs="Arial"/>
          <w:color w:val="222222"/>
          <w:shd w:val="clear" w:color="auto" w:fill="FFFFFF"/>
        </w:rPr>
      </w:pPr>
      <w:r>
        <w:rPr>
          <w:rFonts w:ascii="Arial" w:hAnsi="Arial" w:cs="Arial"/>
          <w:color w:val="222222"/>
          <w:shd w:val="clear" w:color="auto" w:fill="FFFFFF"/>
        </w:rPr>
        <w:t xml:space="preserve">9. </w:t>
      </w:r>
      <w:r w:rsidR="00C85348">
        <w:rPr>
          <w:rFonts w:ascii="Arial" w:hAnsi="Arial" w:cs="Arial"/>
          <w:color w:val="222222"/>
          <w:shd w:val="clear" w:color="auto" w:fill="FFFFFF"/>
        </w:rPr>
        <w:t>I agree with the bulk of the proposals of the authors, although it is often not clear why they make these particular recommendations. Reasons will probably be required if they are to convince anatomists across India to move in the directions they are advocating. If the authors are correct in asserting that there are surplus bodies in some States, but a dearth of bodies in others, proposals are needed to show how this discrepancy can be rectified within Indian society. The suggestion that a nodal centre and registry be set up is interesting. Do the authors have any idea why there are these differences between States?</w:t>
      </w:r>
    </w:p>
    <w:p w14:paraId="1B1F9687" w14:textId="60AC3ED9" w:rsidR="008863E0" w:rsidRDefault="00567F2E" w:rsidP="007A080C">
      <w:pPr>
        <w:rPr>
          <w:rFonts w:ascii="Arial" w:hAnsi="Arial" w:cs="Arial"/>
          <w:color w:val="222222"/>
          <w:shd w:val="clear" w:color="auto" w:fill="FFFFFF"/>
        </w:rPr>
      </w:pPr>
      <w:r w:rsidRPr="001F55DE">
        <w:rPr>
          <w:rFonts w:ascii="Arial" w:hAnsi="Arial" w:cs="Arial"/>
          <w:b/>
          <w:bCs/>
          <w:color w:val="222222"/>
          <w:shd w:val="clear" w:color="auto" w:fill="FFFFFF"/>
        </w:rPr>
        <w:t>Response</w:t>
      </w:r>
      <w:r>
        <w:rPr>
          <w:rFonts w:ascii="Arial" w:hAnsi="Arial" w:cs="Arial"/>
          <w:color w:val="222222"/>
          <w:shd w:val="clear" w:color="auto" w:fill="FFFFFF"/>
        </w:rPr>
        <w:t xml:space="preserve">: India is </w:t>
      </w:r>
      <w:r w:rsidR="00E23522">
        <w:rPr>
          <w:rFonts w:ascii="Arial" w:hAnsi="Arial" w:cs="Arial"/>
          <w:color w:val="222222"/>
          <w:shd w:val="clear" w:color="auto" w:fill="FFFFFF"/>
        </w:rPr>
        <w:t xml:space="preserve">a large and socio-demographically a very diverse country. </w:t>
      </w:r>
      <w:r w:rsidR="00BD5A38">
        <w:rPr>
          <w:rFonts w:ascii="Arial" w:hAnsi="Arial" w:cs="Arial"/>
          <w:color w:val="222222"/>
          <w:shd w:val="clear" w:color="auto" w:fill="FFFFFF"/>
        </w:rPr>
        <w:t>D</w:t>
      </w:r>
      <w:r w:rsidR="00402509">
        <w:rPr>
          <w:rFonts w:ascii="Arial" w:hAnsi="Arial" w:cs="Arial"/>
          <w:color w:val="222222"/>
          <w:shd w:val="clear" w:color="auto" w:fill="FFFFFF"/>
        </w:rPr>
        <w:t xml:space="preserve">ue to improved communication and </w:t>
      </w:r>
      <w:r w:rsidR="00292898">
        <w:rPr>
          <w:rFonts w:ascii="Arial" w:hAnsi="Arial" w:cs="Arial"/>
          <w:color w:val="222222"/>
          <w:shd w:val="clear" w:color="auto" w:fill="FFFFFF"/>
        </w:rPr>
        <w:t xml:space="preserve">provision of </w:t>
      </w:r>
      <w:r w:rsidR="00402509">
        <w:rPr>
          <w:rFonts w:ascii="Arial" w:hAnsi="Arial" w:cs="Arial"/>
          <w:color w:val="222222"/>
          <w:shd w:val="clear" w:color="auto" w:fill="FFFFFF"/>
        </w:rPr>
        <w:t xml:space="preserve">citizen registries etc </w:t>
      </w:r>
      <w:r w:rsidR="00E7206D">
        <w:rPr>
          <w:rFonts w:ascii="Arial" w:hAnsi="Arial" w:cs="Arial"/>
          <w:color w:val="222222"/>
          <w:shd w:val="clear" w:color="auto" w:fill="FFFFFF"/>
        </w:rPr>
        <w:t xml:space="preserve">the number of unclaimed bodies is any </w:t>
      </w:r>
      <w:r w:rsidR="001731B2">
        <w:rPr>
          <w:rFonts w:ascii="Arial" w:hAnsi="Arial" w:cs="Arial"/>
          <w:color w:val="222222"/>
          <w:shd w:val="clear" w:color="auto" w:fill="FFFFFF"/>
        </w:rPr>
        <w:t>n</w:t>
      </w:r>
      <w:r w:rsidR="00E7206D">
        <w:rPr>
          <w:rFonts w:ascii="Arial" w:hAnsi="Arial" w:cs="Arial"/>
          <w:color w:val="222222"/>
          <w:shd w:val="clear" w:color="auto" w:fill="FFFFFF"/>
        </w:rPr>
        <w:t>ow on the decline.</w:t>
      </w:r>
      <w:r w:rsidR="00292898">
        <w:rPr>
          <w:rFonts w:ascii="Arial" w:hAnsi="Arial" w:cs="Arial"/>
          <w:color w:val="222222"/>
          <w:shd w:val="clear" w:color="auto" w:fill="FFFFFF"/>
        </w:rPr>
        <w:t xml:space="preserve"> </w:t>
      </w:r>
      <w:proofErr w:type="gramStart"/>
      <w:r w:rsidR="00292898">
        <w:rPr>
          <w:rFonts w:ascii="Arial" w:hAnsi="Arial" w:cs="Arial"/>
          <w:color w:val="222222"/>
          <w:shd w:val="clear" w:color="auto" w:fill="FFFFFF"/>
        </w:rPr>
        <w:t>However</w:t>
      </w:r>
      <w:proofErr w:type="gramEnd"/>
      <w:r w:rsidR="00292898">
        <w:rPr>
          <w:rFonts w:ascii="Arial" w:hAnsi="Arial" w:cs="Arial"/>
          <w:color w:val="222222"/>
          <w:shd w:val="clear" w:color="auto" w:fill="FFFFFF"/>
        </w:rPr>
        <w:t xml:space="preserve"> the number of donations </w:t>
      </w:r>
      <w:r w:rsidR="00F473FA">
        <w:rPr>
          <w:rFonts w:ascii="Arial" w:hAnsi="Arial" w:cs="Arial"/>
          <w:color w:val="222222"/>
          <w:shd w:val="clear" w:color="auto" w:fill="FFFFFF"/>
        </w:rPr>
        <w:t xml:space="preserve">has not picked up in many </w:t>
      </w:r>
      <w:r w:rsidR="00E3126B">
        <w:rPr>
          <w:rFonts w:ascii="Arial" w:hAnsi="Arial" w:cs="Arial"/>
          <w:color w:val="222222"/>
          <w:shd w:val="clear" w:color="auto" w:fill="FFFFFF"/>
        </w:rPr>
        <w:t>states.</w:t>
      </w:r>
      <w:r w:rsidR="00F473FA">
        <w:rPr>
          <w:rFonts w:ascii="Arial" w:hAnsi="Arial" w:cs="Arial"/>
          <w:color w:val="222222"/>
          <w:shd w:val="clear" w:color="auto" w:fill="FFFFFF"/>
        </w:rPr>
        <w:t xml:space="preserve"> Th</w:t>
      </w:r>
      <w:r w:rsidR="00695A99">
        <w:rPr>
          <w:rFonts w:ascii="Arial" w:hAnsi="Arial" w:cs="Arial"/>
          <w:color w:val="222222"/>
          <w:shd w:val="clear" w:color="auto" w:fill="FFFFFF"/>
        </w:rPr>
        <w:t xml:space="preserve">e reasons are many e.g. legislative </w:t>
      </w:r>
      <w:proofErr w:type="spellStart"/>
      <w:r w:rsidR="0023182D">
        <w:rPr>
          <w:rFonts w:ascii="Arial" w:hAnsi="Arial" w:cs="Arial"/>
          <w:color w:val="222222"/>
          <w:shd w:val="clear" w:color="auto" w:fill="FFFFFF"/>
        </w:rPr>
        <w:t>hassels</w:t>
      </w:r>
      <w:proofErr w:type="spellEnd"/>
      <w:r w:rsidR="0023182D">
        <w:rPr>
          <w:rFonts w:ascii="Arial" w:hAnsi="Arial" w:cs="Arial"/>
          <w:color w:val="222222"/>
          <w:shd w:val="clear" w:color="auto" w:fill="FFFFFF"/>
        </w:rPr>
        <w:t xml:space="preserve">, cultural </w:t>
      </w:r>
      <w:r w:rsidR="001731B2">
        <w:rPr>
          <w:rFonts w:ascii="Arial" w:hAnsi="Arial" w:cs="Arial"/>
          <w:color w:val="222222"/>
          <w:shd w:val="clear" w:color="auto" w:fill="FFFFFF"/>
        </w:rPr>
        <w:t>practices</w:t>
      </w:r>
      <w:r w:rsidR="0023182D">
        <w:rPr>
          <w:rFonts w:ascii="Arial" w:hAnsi="Arial" w:cs="Arial"/>
          <w:color w:val="222222"/>
          <w:shd w:val="clear" w:color="auto" w:fill="FFFFFF"/>
        </w:rPr>
        <w:t xml:space="preserve">, social reforms </w:t>
      </w:r>
      <w:r w:rsidR="00276721">
        <w:rPr>
          <w:rFonts w:ascii="Arial" w:hAnsi="Arial" w:cs="Arial"/>
          <w:color w:val="222222"/>
          <w:shd w:val="clear" w:color="auto" w:fill="FFFFFF"/>
        </w:rPr>
        <w:t>etc.</w:t>
      </w:r>
      <w:r w:rsidR="007417C8">
        <w:rPr>
          <w:rFonts w:ascii="Arial" w:hAnsi="Arial" w:cs="Arial"/>
          <w:color w:val="222222"/>
          <w:shd w:val="clear" w:color="auto" w:fill="FFFFFF"/>
        </w:rPr>
        <w:t xml:space="preserve"> </w:t>
      </w:r>
      <w:r w:rsidR="001F55DE">
        <w:rPr>
          <w:rFonts w:ascii="Arial" w:hAnsi="Arial" w:cs="Arial"/>
          <w:color w:val="222222"/>
          <w:shd w:val="clear" w:color="auto" w:fill="FFFFFF"/>
        </w:rPr>
        <w:t xml:space="preserve">This </w:t>
      </w:r>
      <w:r w:rsidR="007417C8">
        <w:rPr>
          <w:rFonts w:ascii="Arial" w:hAnsi="Arial" w:cs="Arial"/>
          <w:color w:val="222222"/>
          <w:shd w:val="clear" w:color="auto" w:fill="FFFFFF"/>
        </w:rPr>
        <w:t>has</w:t>
      </w:r>
      <w:r w:rsidR="001F55DE">
        <w:rPr>
          <w:rFonts w:ascii="Arial" w:hAnsi="Arial" w:cs="Arial"/>
          <w:color w:val="222222"/>
          <w:shd w:val="clear" w:color="auto" w:fill="FFFFFF"/>
        </w:rPr>
        <w:t xml:space="preserve"> now been addressed in </w:t>
      </w:r>
      <w:r w:rsidR="007417C8">
        <w:rPr>
          <w:rFonts w:ascii="Arial" w:hAnsi="Arial" w:cs="Arial"/>
          <w:color w:val="222222"/>
          <w:shd w:val="clear" w:color="auto" w:fill="FFFFFF"/>
        </w:rPr>
        <w:t>para4 of introduction.</w:t>
      </w:r>
      <w:r w:rsidR="00C85348">
        <w:rPr>
          <w:rFonts w:ascii="Arial" w:hAnsi="Arial" w:cs="Arial"/>
          <w:color w:val="222222"/>
        </w:rPr>
        <w:br/>
      </w:r>
      <w:r w:rsidR="00C85348">
        <w:rPr>
          <w:rFonts w:ascii="Arial" w:hAnsi="Arial" w:cs="Arial"/>
          <w:color w:val="222222"/>
        </w:rPr>
        <w:br/>
      </w:r>
      <w:r w:rsidR="00C85348">
        <w:rPr>
          <w:rFonts w:ascii="Arial" w:hAnsi="Arial" w:cs="Arial"/>
          <w:color w:val="222222"/>
        </w:rPr>
        <w:br/>
      </w:r>
      <w:r w:rsidR="00C85348">
        <w:rPr>
          <w:rFonts w:ascii="Arial" w:hAnsi="Arial" w:cs="Arial"/>
          <w:color w:val="222222"/>
        </w:rPr>
        <w:br/>
      </w:r>
      <w:r w:rsidR="00C85348" w:rsidRPr="007417C8">
        <w:rPr>
          <w:rFonts w:ascii="Arial" w:hAnsi="Arial" w:cs="Arial"/>
          <w:b/>
          <w:bCs/>
          <w:color w:val="222222"/>
          <w:shd w:val="clear" w:color="auto" w:fill="FFFFFF"/>
        </w:rPr>
        <w:t>Reviewer 2:</w:t>
      </w:r>
      <w:r w:rsidR="00C85348">
        <w:rPr>
          <w:rFonts w:ascii="Arial" w:hAnsi="Arial" w:cs="Arial"/>
          <w:color w:val="222222"/>
          <w:shd w:val="clear" w:color="auto" w:fill="FFFFFF"/>
        </w:rPr>
        <w:t xml:space="preserve"> </w:t>
      </w:r>
    </w:p>
    <w:p w14:paraId="3534F9D9" w14:textId="3B6CD63A" w:rsidR="008863E0" w:rsidRDefault="00C85348" w:rsidP="007A080C">
      <w:pPr>
        <w:rPr>
          <w:rFonts w:ascii="Arial" w:hAnsi="Arial" w:cs="Arial"/>
          <w:color w:val="222222"/>
          <w:shd w:val="clear" w:color="auto" w:fill="FFFFFF"/>
        </w:rPr>
      </w:pPr>
      <w:r>
        <w:rPr>
          <w:rFonts w:ascii="Arial" w:hAnsi="Arial" w:cs="Arial"/>
          <w:color w:val="222222"/>
          <w:shd w:val="clear" w:color="auto" w:fill="FFFFFF"/>
        </w:rPr>
        <w:t>Thank you for submitting the manuscript.</w:t>
      </w:r>
      <w:r>
        <w:rPr>
          <w:rFonts w:ascii="Arial" w:hAnsi="Arial" w:cs="Arial"/>
          <w:color w:val="222222"/>
        </w:rPr>
        <w:br/>
      </w:r>
      <w:r>
        <w:rPr>
          <w:rFonts w:ascii="Arial" w:hAnsi="Arial" w:cs="Arial"/>
          <w:color w:val="222222"/>
          <w:shd w:val="clear" w:color="auto" w:fill="FFFFFF"/>
        </w:rPr>
        <w:t>The manuscript deals with meaningful topic about the anatomy act in India. I suggest several things to revise as follows.</w:t>
      </w:r>
      <w:r>
        <w:rPr>
          <w:rFonts w:ascii="Arial" w:hAnsi="Arial" w:cs="Arial"/>
          <w:color w:val="222222"/>
        </w:rPr>
        <w:br/>
      </w:r>
      <w:r>
        <w:rPr>
          <w:rFonts w:ascii="Arial" w:hAnsi="Arial" w:cs="Arial"/>
          <w:color w:val="222222"/>
        </w:rPr>
        <w:br/>
      </w:r>
      <w:r w:rsidR="008863E0">
        <w:rPr>
          <w:rFonts w:ascii="Arial" w:hAnsi="Arial" w:cs="Arial"/>
          <w:color w:val="222222"/>
          <w:shd w:val="clear" w:color="auto" w:fill="FFFFFF"/>
        </w:rPr>
        <w:t xml:space="preserve">1. </w:t>
      </w:r>
      <w:r>
        <w:rPr>
          <w:rFonts w:ascii="Arial" w:hAnsi="Arial" w:cs="Arial"/>
          <w:color w:val="222222"/>
          <w:shd w:val="clear" w:color="auto" w:fill="FFFFFF"/>
        </w:rPr>
        <w:t>- Some terminologies are not easily understandable. For instance, the term "education scenario" seems to be used frequently between Indian educators, but I think the term is not very familiar to the educators in other regions. I suggest to introduce the term in the introduction section for better understanding.</w:t>
      </w:r>
    </w:p>
    <w:p w14:paraId="59633F51" w14:textId="4F80F4DF" w:rsidR="005451A9" w:rsidRDefault="005451A9" w:rsidP="007A080C">
      <w:pPr>
        <w:rPr>
          <w:rFonts w:ascii="Arial" w:hAnsi="Arial" w:cs="Arial"/>
          <w:color w:val="222222"/>
          <w:shd w:val="clear" w:color="auto" w:fill="FFFFFF"/>
        </w:rPr>
      </w:pPr>
    </w:p>
    <w:p w14:paraId="213EDED0" w14:textId="170002E4" w:rsidR="005451A9" w:rsidRDefault="005451A9" w:rsidP="007A080C">
      <w:pPr>
        <w:rPr>
          <w:rFonts w:ascii="Arial" w:hAnsi="Arial" w:cs="Arial"/>
          <w:color w:val="222222"/>
          <w:shd w:val="clear" w:color="auto" w:fill="FFFFFF"/>
        </w:rPr>
      </w:pPr>
      <w:r w:rsidRPr="007417C8">
        <w:rPr>
          <w:rFonts w:ascii="Arial" w:hAnsi="Arial" w:cs="Arial"/>
          <w:b/>
          <w:bCs/>
          <w:color w:val="222222"/>
          <w:shd w:val="clear" w:color="auto" w:fill="FFFFFF"/>
        </w:rPr>
        <w:t>R</w:t>
      </w:r>
      <w:r w:rsidR="00D20D8C" w:rsidRPr="007417C8">
        <w:rPr>
          <w:rFonts w:ascii="Arial" w:hAnsi="Arial" w:cs="Arial"/>
          <w:b/>
          <w:bCs/>
          <w:color w:val="222222"/>
          <w:shd w:val="clear" w:color="auto" w:fill="FFFFFF"/>
        </w:rPr>
        <w:t>esponse:</w:t>
      </w:r>
      <w:r w:rsidR="00D20D8C">
        <w:rPr>
          <w:rFonts w:ascii="Arial" w:hAnsi="Arial" w:cs="Arial"/>
          <w:color w:val="222222"/>
          <w:shd w:val="clear" w:color="auto" w:fill="FFFFFF"/>
        </w:rPr>
        <w:t xml:space="preserve"> </w:t>
      </w:r>
      <w:r w:rsidR="00D2308C">
        <w:rPr>
          <w:rFonts w:ascii="Arial" w:hAnsi="Arial" w:cs="Arial"/>
          <w:color w:val="222222"/>
          <w:shd w:val="clear" w:color="auto" w:fill="FFFFFF"/>
        </w:rPr>
        <w:t>T</w:t>
      </w:r>
      <w:r w:rsidR="00D20D8C">
        <w:rPr>
          <w:rFonts w:ascii="Arial" w:hAnsi="Arial" w:cs="Arial"/>
          <w:color w:val="222222"/>
          <w:shd w:val="clear" w:color="auto" w:fill="FFFFFF"/>
        </w:rPr>
        <w:t>he term has been descr</w:t>
      </w:r>
      <w:r w:rsidR="00D2308C">
        <w:rPr>
          <w:rFonts w:ascii="Arial" w:hAnsi="Arial" w:cs="Arial"/>
          <w:color w:val="222222"/>
          <w:shd w:val="clear" w:color="auto" w:fill="FFFFFF"/>
        </w:rPr>
        <w:t>ibed in para 4 of the introduction.</w:t>
      </w:r>
    </w:p>
    <w:p w14:paraId="5CA3E5F4" w14:textId="77777777" w:rsidR="008863E0" w:rsidRDefault="008863E0" w:rsidP="007A080C">
      <w:pPr>
        <w:rPr>
          <w:rFonts w:ascii="Arial" w:hAnsi="Arial" w:cs="Arial"/>
          <w:color w:val="222222"/>
          <w:shd w:val="clear" w:color="auto" w:fill="FFFFFF"/>
        </w:rPr>
      </w:pPr>
    </w:p>
    <w:p w14:paraId="7E74DB2B" w14:textId="29C4B20F" w:rsidR="00D2308C" w:rsidRDefault="00C85348" w:rsidP="007A080C">
      <w:pPr>
        <w:rPr>
          <w:rFonts w:ascii="Arial" w:hAnsi="Arial" w:cs="Arial"/>
          <w:color w:val="222222"/>
          <w:shd w:val="clear" w:color="auto" w:fill="FFFFFF"/>
        </w:rPr>
      </w:pPr>
      <w:r>
        <w:rPr>
          <w:rFonts w:ascii="Arial" w:hAnsi="Arial" w:cs="Arial"/>
          <w:color w:val="222222"/>
        </w:rPr>
        <w:br/>
      </w:r>
      <w:r w:rsidR="00470301">
        <w:rPr>
          <w:rFonts w:ascii="Arial" w:hAnsi="Arial" w:cs="Arial"/>
          <w:color w:val="222222"/>
          <w:shd w:val="clear" w:color="auto" w:fill="FFFFFF"/>
        </w:rPr>
        <w:t xml:space="preserve">2. </w:t>
      </w:r>
      <w:r>
        <w:rPr>
          <w:rFonts w:ascii="Arial" w:hAnsi="Arial" w:cs="Arial"/>
          <w:color w:val="222222"/>
          <w:shd w:val="clear" w:color="auto" w:fill="FFFFFF"/>
        </w:rPr>
        <w:t>- It is well described that the anatomy act is important for the education in India. Please describe how the act actually affect the students' learning.</w:t>
      </w:r>
    </w:p>
    <w:p w14:paraId="7956F913" w14:textId="77777777" w:rsidR="005026AB" w:rsidRDefault="00D2308C" w:rsidP="007A080C">
      <w:pPr>
        <w:rPr>
          <w:rFonts w:ascii="Arial" w:hAnsi="Arial" w:cs="Arial"/>
          <w:color w:val="222222"/>
          <w:shd w:val="clear" w:color="auto" w:fill="FFFFFF"/>
        </w:rPr>
      </w:pPr>
      <w:r w:rsidRPr="00474354">
        <w:rPr>
          <w:rFonts w:ascii="Arial" w:hAnsi="Arial" w:cs="Arial"/>
          <w:b/>
          <w:bCs/>
          <w:color w:val="222222"/>
          <w:shd w:val="clear" w:color="auto" w:fill="FFFFFF"/>
        </w:rPr>
        <w:t>Response</w:t>
      </w:r>
      <w:r>
        <w:rPr>
          <w:rFonts w:ascii="Arial" w:hAnsi="Arial" w:cs="Arial"/>
          <w:color w:val="222222"/>
          <w:shd w:val="clear" w:color="auto" w:fill="FFFFFF"/>
        </w:rPr>
        <w:t xml:space="preserve">: This has been added in </w:t>
      </w:r>
      <w:r w:rsidR="00470301">
        <w:rPr>
          <w:rFonts w:ascii="Arial" w:hAnsi="Arial" w:cs="Arial"/>
          <w:color w:val="222222"/>
          <w:shd w:val="clear" w:color="auto" w:fill="FFFFFF"/>
        </w:rPr>
        <w:t xml:space="preserve">introduction, para 1. </w:t>
      </w:r>
      <w:r w:rsidR="00C85348">
        <w:rPr>
          <w:rFonts w:ascii="Arial" w:hAnsi="Arial" w:cs="Arial"/>
          <w:color w:val="222222"/>
        </w:rPr>
        <w:br/>
      </w:r>
      <w:r w:rsidR="00C85348">
        <w:rPr>
          <w:rFonts w:ascii="Arial" w:hAnsi="Arial" w:cs="Arial"/>
          <w:color w:val="222222"/>
        </w:rPr>
        <w:br/>
      </w:r>
      <w:r w:rsidR="00470301">
        <w:rPr>
          <w:rFonts w:ascii="Arial" w:hAnsi="Arial" w:cs="Arial"/>
          <w:color w:val="222222"/>
          <w:shd w:val="clear" w:color="auto" w:fill="FFFFFF"/>
        </w:rPr>
        <w:t xml:space="preserve">3. </w:t>
      </w:r>
      <w:r w:rsidR="00C85348">
        <w:rPr>
          <w:rFonts w:ascii="Arial" w:hAnsi="Arial" w:cs="Arial"/>
          <w:color w:val="222222"/>
          <w:shd w:val="clear" w:color="auto" w:fill="FFFFFF"/>
        </w:rPr>
        <w:t>- Questionnaire survey on the teachers, students, donors, and government officials might be interesting. The difference between the ideas will be a good topic for the discussion</w:t>
      </w:r>
    </w:p>
    <w:p w14:paraId="0D71C4C3" w14:textId="77777777" w:rsidR="005026AB" w:rsidRDefault="005026AB" w:rsidP="007A080C">
      <w:pPr>
        <w:rPr>
          <w:rFonts w:ascii="Arial" w:hAnsi="Arial" w:cs="Arial"/>
          <w:color w:val="222222"/>
          <w:shd w:val="clear" w:color="auto" w:fill="FFFFFF"/>
        </w:rPr>
      </w:pPr>
    </w:p>
    <w:p w14:paraId="5C9B0591" w14:textId="4E985C48" w:rsidR="00CB7972" w:rsidRDefault="005026AB" w:rsidP="007A080C">
      <w:r w:rsidRPr="00474354">
        <w:rPr>
          <w:rFonts w:ascii="Arial" w:hAnsi="Arial" w:cs="Arial"/>
          <w:b/>
          <w:bCs/>
          <w:color w:val="222222"/>
          <w:shd w:val="clear" w:color="auto" w:fill="FFFFFF"/>
        </w:rPr>
        <w:t>Response:</w:t>
      </w:r>
      <w:r>
        <w:rPr>
          <w:rFonts w:ascii="Arial" w:hAnsi="Arial" w:cs="Arial"/>
          <w:color w:val="222222"/>
          <w:shd w:val="clear" w:color="auto" w:fill="FFFFFF"/>
        </w:rPr>
        <w:t xml:space="preserve"> Thanks for the suggestion</w:t>
      </w:r>
      <w:r w:rsidR="00AD14C7">
        <w:rPr>
          <w:rFonts w:ascii="Arial" w:hAnsi="Arial" w:cs="Arial"/>
          <w:color w:val="222222"/>
          <w:shd w:val="clear" w:color="auto" w:fill="FFFFFF"/>
        </w:rPr>
        <w:t xml:space="preserve">. Authors shall </w:t>
      </w:r>
      <w:r w:rsidR="00AA7E9C">
        <w:rPr>
          <w:rFonts w:ascii="Arial" w:hAnsi="Arial" w:cs="Arial"/>
          <w:color w:val="222222"/>
          <w:shd w:val="clear" w:color="auto" w:fill="FFFFFF"/>
        </w:rPr>
        <w:t>consider his for further studies.</w:t>
      </w:r>
      <w:r w:rsidR="00C85348">
        <w:rPr>
          <w:rFonts w:ascii="Arial" w:hAnsi="Arial" w:cs="Arial"/>
          <w:color w:val="222222"/>
        </w:rPr>
        <w:br/>
      </w:r>
      <w:r w:rsidR="00C85348">
        <w:rPr>
          <w:rFonts w:ascii="Arial" w:hAnsi="Arial" w:cs="Arial"/>
          <w:color w:val="222222"/>
        </w:rPr>
        <w:br/>
      </w:r>
    </w:p>
    <w:sectPr w:rsidR="00CB79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30E1F"/>
    <w:multiLevelType w:val="hybridMultilevel"/>
    <w:tmpl w:val="9562762C"/>
    <w:lvl w:ilvl="0" w:tplc="66E866AE">
      <w:start w:val="3"/>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 w15:restartNumberingAfterBreak="0">
    <w:nsid w:val="19EF208F"/>
    <w:multiLevelType w:val="hybridMultilevel"/>
    <w:tmpl w:val="22C2E994"/>
    <w:lvl w:ilvl="0" w:tplc="86A83F12">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5348"/>
    <w:rsid w:val="00041F80"/>
    <w:rsid w:val="00061C24"/>
    <w:rsid w:val="000823EF"/>
    <w:rsid w:val="001116C1"/>
    <w:rsid w:val="001731B2"/>
    <w:rsid w:val="001C7A03"/>
    <w:rsid w:val="001F55DE"/>
    <w:rsid w:val="002251A5"/>
    <w:rsid w:val="0023182D"/>
    <w:rsid w:val="00276721"/>
    <w:rsid w:val="002856FD"/>
    <w:rsid w:val="00292898"/>
    <w:rsid w:val="002A69C7"/>
    <w:rsid w:val="002C12CC"/>
    <w:rsid w:val="00402509"/>
    <w:rsid w:val="00457F6A"/>
    <w:rsid w:val="00470301"/>
    <w:rsid w:val="00474354"/>
    <w:rsid w:val="004D43F8"/>
    <w:rsid w:val="005026AB"/>
    <w:rsid w:val="0053787E"/>
    <w:rsid w:val="005451A9"/>
    <w:rsid w:val="005519B2"/>
    <w:rsid w:val="00567F2E"/>
    <w:rsid w:val="00660619"/>
    <w:rsid w:val="00695A99"/>
    <w:rsid w:val="007417C8"/>
    <w:rsid w:val="00796FEB"/>
    <w:rsid w:val="007A080C"/>
    <w:rsid w:val="007E11D1"/>
    <w:rsid w:val="00855858"/>
    <w:rsid w:val="008804AA"/>
    <w:rsid w:val="00880C9C"/>
    <w:rsid w:val="00883117"/>
    <w:rsid w:val="008863E0"/>
    <w:rsid w:val="008F4681"/>
    <w:rsid w:val="00981CF5"/>
    <w:rsid w:val="00A176DE"/>
    <w:rsid w:val="00AA7E9C"/>
    <w:rsid w:val="00AD14C7"/>
    <w:rsid w:val="00B012EA"/>
    <w:rsid w:val="00BB6F2B"/>
    <w:rsid w:val="00BD5A38"/>
    <w:rsid w:val="00C63FA0"/>
    <w:rsid w:val="00C76624"/>
    <w:rsid w:val="00C85348"/>
    <w:rsid w:val="00CB4A5C"/>
    <w:rsid w:val="00CB7972"/>
    <w:rsid w:val="00D20D8C"/>
    <w:rsid w:val="00D2308C"/>
    <w:rsid w:val="00D91467"/>
    <w:rsid w:val="00E21AE4"/>
    <w:rsid w:val="00E22685"/>
    <w:rsid w:val="00E23522"/>
    <w:rsid w:val="00E3126B"/>
    <w:rsid w:val="00E7206D"/>
    <w:rsid w:val="00E85EF2"/>
    <w:rsid w:val="00F473FA"/>
    <w:rsid w:val="00FC046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21B0A"/>
  <w15:docId w15:val="{94D00556-A417-4A99-8A35-712BE82EF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5348"/>
    <w:rPr>
      <w:color w:val="0000FF"/>
      <w:u w:val="single"/>
    </w:rPr>
  </w:style>
  <w:style w:type="paragraph" w:styleId="ListParagraph">
    <w:name w:val="List Paragraph"/>
    <w:basedOn w:val="Normal"/>
    <w:uiPriority w:val="34"/>
    <w:qFormat/>
    <w:rsid w:val="00796FEB"/>
    <w:pPr>
      <w:ind w:left="720"/>
      <w:contextualSpacing/>
    </w:pPr>
  </w:style>
  <w:style w:type="character" w:styleId="UnresolvedMention">
    <w:name w:val="Unresolved Mention"/>
    <w:basedOn w:val="DefaultParagraphFont"/>
    <w:uiPriority w:val="99"/>
    <w:semiHidden/>
    <w:unhideWhenUsed/>
    <w:rsid w:val="00FC04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unita.anatomy@aiimsbhopal.edu.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4</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AIIMS</dc:creator>
  <cp:keywords/>
  <dc:description/>
  <cp:lastModifiedBy>Rekha</cp:lastModifiedBy>
  <cp:revision>51</cp:revision>
  <cp:lastPrinted>2020-05-08T07:47:00Z</cp:lastPrinted>
  <dcterms:created xsi:type="dcterms:W3CDTF">2020-05-08T07:43:00Z</dcterms:created>
  <dcterms:modified xsi:type="dcterms:W3CDTF">2020-05-10T16:07:00Z</dcterms:modified>
</cp:coreProperties>
</file>