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97F3" w14:textId="77777777" w:rsidR="007875D5" w:rsidRPr="00A62A67" w:rsidRDefault="00000000">
      <w:pPr>
        <w:rPr>
          <w:rFonts w:ascii="Times New Roman" w:hAnsi="Times New Roman"/>
          <w:color w:val="000000"/>
        </w:rPr>
      </w:pPr>
      <w:r w:rsidRPr="00A62A67">
        <w:rPr>
          <w:rFonts w:ascii="Times New Roman" w:hAnsi="Times New Roman"/>
          <w:color w:val="000000"/>
        </w:rPr>
        <w:t>Supplement Table 1 The score values of the nomogram (OS and CSS)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0"/>
        <w:gridCol w:w="3507"/>
        <w:gridCol w:w="2175"/>
      </w:tblGrid>
      <w:tr w:rsidR="007875D5" w:rsidRPr="00A62A67" w14:paraId="26BC8F2B" w14:textId="77777777">
        <w:tc>
          <w:tcPr>
            <w:tcW w:w="2840" w:type="dxa"/>
            <w:tcBorders>
              <w:bottom w:val="single" w:sz="6" w:space="0" w:color="auto"/>
              <w:tl2br w:val="nil"/>
              <w:tr2bl w:val="nil"/>
            </w:tcBorders>
          </w:tcPr>
          <w:p w14:paraId="3149F8AE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Characteristics</w:t>
            </w:r>
          </w:p>
        </w:tc>
        <w:tc>
          <w:tcPr>
            <w:tcW w:w="3507" w:type="dxa"/>
            <w:tcBorders>
              <w:bottom w:val="single" w:sz="6" w:space="0" w:color="auto"/>
              <w:tl2br w:val="nil"/>
              <w:tr2bl w:val="nil"/>
            </w:tcBorders>
          </w:tcPr>
          <w:p w14:paraId="7DD5F5E9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OS nomogram</w:t>
            </w:r>
          </w:p>
        </w:tc>
        <w:tc>
          <w:tcPr>
            <w:tcW w:w="2175" w:type="dxa"/>
            <w:tcBorders>
              <w:bottom w:val="single" w:sz="6" w:space="0" w:color="auto"/>
              <w:tl2br w:val="nil"/>
              <w:tr2bl w:val="nil"/>
            </w:tcBorders>
          </w:tcPr>
          <w:p w14:paraId="1447EF85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CSS nomogram</w:t>
            </w:r>
          </w:p>
        </w:tc>
      </w:tr>
      <w:tr w:rsidR="007875D5" w:rsidRPr="00A62A67" w14:paraId="37357751" w14:textId="77777777">
        <w:tc>
          <w:tcPr>
            <w:tcW w:w="2840" w:type="dxa"/>
            <w:tcBorders>
              <w:top w:val="single" w:sz="6" w:space="0" w:color="auto"/>
            </w:tcBorders>
          </w:tcPr>
          <w:p w14:paraId="2ACD33E6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Age</w:t>
            </w:r>
          </w:p>
        </w:tc>
        <w:tc>
          <w:tcPr>
            <w:tcW w:w="3507" w:type="dxa"/>
            <w:tcBorders>
              <w:top w:val="single" w:sz="6" w:space="0" w:color="auto"/>
            </w:tcBorders>
          </w:tcPr>
          <w:p w14:paraId="1D4CB8C7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175" w:type="dxa"/>
            <w:tcBorders>
              <w:top w:val="single" w:sz="6" w:space="0" w:color="auto"/>
            </w:tcBorders>
          </w:tcPr>
          <w:p w14:paraId="235962F1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</w:tr>
      <w:tr w:rsidR="007875D5" w:rsidRPr="00A62A67" w14:paraId="7C6A78ED" w14:textId="77777777">
        <w:trPr>
          <w:trHeight w:val="90"/>
        </w:trPr>
        <w:tc>
          <w:tcPr>
            <w:tcW w:w="2840" w:type="dxa"/>
            <w:tcBorders>
              <w:tl2br w:val="nil"/>
              <w:tr2bl w:val="nil"/>
            </w:tcBorders>
          </w:tcPr>
          <w:p w14:paraId="192F2802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&lt;56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411E9670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4D7E2BFD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</w:t>
            </w:r>
          </w:p>
        </w:tc>
      </w:tr>
      <w:tr w:rsidR="007875D5" w:rsidRPr="00A62A67" w14:paraId="3F70069A" w14:textId="77777777">
        <w:tc>
          <w:tcPr>
            <w:tcW w:w="2840" w:type="dxa"/>
            <w:tcBorders>
              <w:tl2br w:val="nil"/>
              <w:tr2bl w:val="nil"/>
            </w:tcBorders>
          </w:tcPr>
          <w:p w14:paraId="1BAE0B25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56–74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7EEE4568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57.25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15E9A51D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51.81</w:t>
            </w:r>
          </w:p>
        </w:tc>
      </w:tr>
      <w:tr w:rsidR="007875D5" w:rsidRPr="00A62A67" w14:paraId="33D9C261" w14:textId="77777777">
        <w:tc>
          <w:tcPr>
            <w:tcW w:w="2840" w:type="dxa"/>
            <w:tcBorders>
              <w:tl2br w:val="nil"/>
              <w:tr2bl w:val="nil"/>
            </w:tcBorders>
          </w:tcPr>
          <w:p w14:paraId="47BA1D35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&gt;74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49FF5D3C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100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64A89E9C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100</w:t>
            </w:r>
          </w:p>
        </w:tc>
      </w:tr>
      <w:tr w:rsidR="007875D5" w:rsidRPr="00A62A67" w14:paraId="5271516F" w14:textId="77777777">
        <w:tc>
          <w:tcPr>
            <w:tcW w:w="2840" w:type="dxa"/>
            <w:tcBorders>
              <w:tl2br w:val="nil"/>
              <w:tr2bl w:val="nil"/>
            </w:tcBorders>
          </w:tcPr>
          <w:p w14:paraId="4402D8CE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Laterality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3C44414F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218A51D0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</w:tr>
      <w:tr w:rsidR="007875D5" w:rsidRPr="00A62A67" w14:paraId="57E7FB6E" w14:textId="77777777">
        <w:tc>
          <w:tcPr>
            <w:tcW w:w="2840" w:type="dxa"/>
            <w:tcBorders>
              <w:tl2br w:val="nil"/>
              <w:tr2bl w:val="nil"/>
            </w:tcBorders>
          </w:tcPr>
          <w:p w14:paraId="604DE3FE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Right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27306ADB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07801666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</w:t>
            </w:r>
          </w:p>
        </w:tc>
      </w:tr>
      <w:tr w:rsidR="007875D5" w:rsidRPr="00A62A67" w14:paraId="5F118807" w14:textId="77777777">
        <w:tc>
          <w:tcPr>
            <w:tcW w:w="2840" w:type="dxa"/>
            <w:tcBorders>
              <w:tl2br w:val="nil"/>
              <w:tr2bl w:val="nil"/>
            </w:tcBorders>
          </w:tcPr>
          <w:p w14:paraId="79A58386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Left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5DB3A057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0.11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4F1B22C4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11.38</w:t>
            </w:r>
          </w:p>
        </w:tc>
      </w:tr>
      <w:tr w:rsidR="007875D5" w:rsidRPr="00A62A67" w14:paraId="705B1C6F" w14:textId="77777777">
        <w:tc>
          <w:tcPr>
            <w:tcW w:w="2840" w:type="dxa"/>
            <w:tcBorders>
              <w:tl2br w:val="nil"/>
              <w:tr2bl w:val="nil"/>
            </w:tcBorders>
          </w:tcPr>
          <w:p w14:paraId="3E9C51AE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Bilateral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0DF65196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45.63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3DA4A502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61.44</w:t>
            </w:r>
          </w:p>
        </w:tc>
      </w:tr>
      <w:tr w:rsidR="007875D5" w:rsidRPr="00A62A67" w14:paraId="70EDDBD2" w14:textId="77777777">
        <w:tc>
          <w:tcPr>
            <w:tcW w:w="2840" w:type="dxa"/>
            <w:tcBorders>
              <w:tl2br w:val="nil"/>
              <w:tr2bl w:val="nil"/>
            </w:tcBorders>
          </w:tcPr>
          <w:p w14:paraId="725EBEF0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Ann Arbor Stage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37CFFDB1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4144368F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</w:tr>
      <w:tr w:rsidR="007875D5" w:rsidRPr="00A62A67" w14:paraId="14FA944D" w14:textId="77777777">
        <w:tc>
          <w:tcPr>
            <w:tcW w:w="2840" w:type="dxa"/>
            <w:tcBorders>
              <w:tl2br w:val="nil"/>
              <w:tr2bl w:val="nil"/>
            </w:tcBorders>
          </w:tcPr>
          <w:p w14:paraId="7016F941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I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3C651718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0D33BD87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</w:t>
            </w:r>
          </w:p>
        </w:tc>
      </w:tr>
      <w:tr w:rsidR="007875D5" w:rsidRPr="00A62A67" w14:paraId="2202183B" w14:textId="77777777">
        <w:tc>
          <w:tcPr>
            <w:tcW w:w="2840" w:type="dxa"/>
            <w:tcBorders>
              <w:tl2br w:val="nil"/>
              <w:tr2bl w:val="nil"/>
            </w:tcBorders>
          </w:tcPr>
          <w:p w14:paraId="6C18008C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II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6FD9EC00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0.64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163FA0A2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26.83</w:t>
            </w:r>
          </w:p>
        </w:tc>
      </w:tr>
      <w:tr w:rsidR="007875D5" w:rsidRPr="00A62A67" w14:paraId="578C0AF1" w14:textId="77777777">
        <w:tc>
          <w:tcPr>
            <w:tcW w:w="2840" w:type="dxa"/>
            <w:tcBorders>
              <w:tl2br w:val="nil"/>
              <w:tr2bl w:val="nil"/>
            </w:tcBorders>
          </w:tcPr>
          <w:p w14:paraId="45685DCF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III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4FE3A7E3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36.05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6BAC9990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73.76</w:t>
            </w:r>
          </w:p>
        </w:tc>
      </w:tr>
      <w:tr w:rsidR="007875D5" w:rsidRPr="00A62A67" w14:paraId="43EB611E" w14:textId="77777777">
        <w:tc>
          <w:tcPr>
            <w:tcW w:w="0" w:type="auto"/>
            <w:tcBorders>
              <w:tl2br w:val="nil"/>
              <w:tr2bl w:val="nil"/>
            </w:tcBorders>
          </w:tcPr>
          <w:p w14:paraId="328CB377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IV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5ACDB5FE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45.48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20CBC258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79.81</w:t>
            </w:r>
          </w:p>
        </w:tc>
      </w:tr>
      <w:tr w:rsidR="007875D5" w:rsidRPr="00A62A67" w14:paraId="221DAFED" w14:textId="77777777">
        <w:tc>
          <w:tcPr>
            <w:tcW w:w="0" w:type="auto"/>
            <w:tcBorders>
              <w:tl2br w:val="nil"/>
              <w:tr2bl w:val="nil"/>
            </w:tcBorders>
          </w:tcPr>
          <w:p w14:paraId="37F989C0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Radiotherapy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7B265A05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095878C4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</w:tr>
      <w:tr w:rsidR="007875D5" w:rsidRPr="00A62A67" w14:paraId="36F38CBC" w14:textId="77777777">
        <w:tc>
          <w:tcPr>
            <w:tcW w:w="0" w:type="auto"/>
            <w:tcBorders>
              <w:tl2br w:val="nil"/>
              <w:tr2bl w:val="nil"/>
            </w:tcBorders>
          </w:tcPr>
          <w:p w14:paraId="67F2DDD4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6B34F9D6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6A616F31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</w:t>
            </w:r>
          </w:p>
        </w:tc>
      </w:tr>
      <w:tr w:rsidR="007875D5" w:rsidRPr="00A62A67" w14:paraId="09DC7072" w14:textId="77777777">
        <w:tc>
          <w:tcPr>
            <w:tcW w:w="0" w:type="auto"/>
            <w:tcBorders>
              <w:tl2br w:val="nil"/>
              <w:tr2bl w:val="nil"/>
            </w:tcBorders>
          </w:tcPr>
          <w:p w14:paraId="386ACB49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740571D4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32.28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0FECC8B5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41.48</w:t>
            </w:r>
          </w:p>
        </w:tc>
      </w:tr>
      <w:tr w:rsidR="007875D5" w:rsidRPr="00A62A67" w14:paraId="355081BB" w14:textId="77777777">
        <w:tc>
          <w:tcPr>
            <w:tcW w:w="0" w:type="auto"/>
            <w:tcBorders>
              <w:tl2br w:val="nil"/>
              <w:tr2bl w:val="nil"/>
            </w:tcBorders>
          </w:tcPr>
          <w:p w14:paraId="68D26ABA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Chemotherapy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6B554CF1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42759E8E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</w:tr>
      <w:tr w:rsidR="007875D5" w:rsidRPr="00A62A67" w14:paraId="71F2A983" w14:textId="77777777">
        <w:tc>
          <w:tcPr>
            <w:tcW w:w="0" w:type="auto"/>
            <w:tcBorders>
              <w:tl2br w:val="nil"/>
              <w:tr2bl w:val="nil"/>
            </w:tcBorders>
          </w:tcPr>
          <w:p w14:paraId="6C8DBC19" w14:textId="77777777" w:rsidR="007875D5" w:rsidRPr="00A62A67" w:rsidRDefault="00000000">
            <w:pPr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Yes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1475EAC5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0ABC3966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</w:t>
            </w:r>
          </w:p>
        </w:tc>
      </w:tr>
      <w:tr w:rsidR="007875D5" w:rsidRPr="00A62A67" w14:paraId="2AF15C4A" w14:textId="77777777">
        <w:tc>
          <w:tcPr>
            <w:tcW w:w="0" w:type="auto"/>
            <w:tcBorders>
              <w:tl2br w:val="nil"/>
              <w:tr2bl w:val="nil"/>
            </w:tcBorders>
          </w:tcPr>
          <w:p w14:paraId="055DEDEB" w14:textId="77777777" w:rsidR="007875D5" w:rsidRPr="00A62A67" w:rsidRDefault="00000000">
            <w:pPr>
              <w:widowControl/>
              <w:jc w:val="left"/>
              <w:rPr>
                <w:rFonts w:ascii="Times New Roman" w:hAnsi="Times New Roman"/>
                <w:color w:val="000000"/>
              </w:rPr>
            </w:pPr>
            <w:r w:rsidRPr="00A62A67">
              <w:rPr>
                <w:rFonts w:ascii="Times New Roman" w:hAnsi="Times New Roman"/>
                <w:color w:val="000000"/>
              </w:rPr>
              <w:t>No/Unknown</w:t>
            </w:r>
          </w:p>
        </w:tc>
        <w:tc>
          <w:tcPr>
            <w:tcW w:w="3507" w:type="dxa"/>
            <w:tcBorders>
              <w:tl2br w:val="nil"/>
              <w:tr2bl w:val="nil"/>
            </w:tcBorders>
          </w:tcPr>
          <w:p w14:paraId="7F7D166D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43.86</w:t>
            </w:r>
          </w:p>
        </w:tc>
        <w:tc>
          <w:tcPr>
            <w:tcW w:w="2175" w:type="dxa"/>
            <w:tcBorders>
              <w:tl2br w:val="nil"/>
              <w:tr2bl w:val="nil"/>
            </w:tcBorders>
          </w:tcPr>
          <w:p w14:paraId="7CD24D6D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47.79</w:t>
            </w:r>
          </w:p>
        </w:tc>
      </w:tr>
    </w:tbl>
    <w:p w14:paraId="09F11906" w14:textId="77777777" w:rsidR="007875D5" w:rsidRPr="00A62A67" w:rsidRDefault="00000000">
      <w:pPr>
        <w:rPr>
          <w:rFonts w:ascii="Times New Roman" w:hAnsi="Times New Roman"/>
        </w:rPr>
      </w:pPr>
      <w:r w:rsidRPr="00A62A67">
        <w:rPr>
          <w:rFonts w:ascii="Times New Roman" w:hAnsi="Times New Roman"/>
        </w:rPr>
        <w:t>Supplement Table 2 C-index in training cohort (235) and validation cohort (120)</w:t>
      </w:r>
    </w:p>
    <w:tbl>
      <w:tblPr>
        <w:tblStyle w:val="a3"/>
        <w:tblW w:w="8302" w:type="dxa"/>
        <w:tblLook w:val="04A0" w:firstRow="1" w:lastRow="0" w:firstColumn="1" w:lastColumn="0" w:noHBand="0" w:noVBand="1"/>
      </w:tblPr>
      <w:tblGrid>
        <w:gridCol w:w="2915"/>
        <w:gridCol w:w="3132"/>
        <w:gridCol w:w="2255"/>
      </w:tblGrid>
      <w:tr w:rsidR="007875D5" w:rsidRPr="00A62A67" w14:paraId="0CE8B471" w14:textId="77777777">
        <w:tc>
          <w:tcPr>
            <w:tcW w:w="29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159BBFF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Variables</w:t>
            </w:r>
          </w:p>
        </w:tc>
        <w:tc>
          <w:tcPr>
            <w:tcW w:w="3132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6A8DDDAE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OS (95%Cl)</w:t>
            </w:r>
          </w:p>
        </w:tc>
        <w:tc>
          <w:tcPr>
            <w:tcW w:w="225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5F7E5751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CSS (95%Cl)</w:t>
            </w:r>
          </w:p>
        </w:tc>
      </w:tr>
      <w:tr w:rsidR="007875D5" w:rsidRPr="00A62A67" w14:paraId="06384CF6" w14:textId="77777777">
        <w:tc>
          <w:tcPr>
            <w:tcW w:w="29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65F09BF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All patients</w:t>
            </w:r>
          </w:p>
        </w:tc>
        <w:tc>
          <w:tcPr>
            <w:tcW w:w="313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705D528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0.752(0.719-0.785)</w:t>
            </w:r>
          </w:p>
        </w:tc>
        <w:tc>
          <w:tcPr>
            <w:tcW w:w="225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CF212B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0.752(0.710-0.793)</w:t>
            </w:r>
          </w:p>
        </w:tc>
      </w:tr>
      <w:tr w:rsidR="007875D5" w:rsidRPr="00A62A67" w14:paraId="40E16B2C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D20C8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training cohort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7C0F60F5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7507A211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</w:tr>
      <w:tr w:rsidR="007875D5" w:rsidRPr="00A62A67" w14:paraId="08AC12B6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960B6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Nomogram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085FE4E9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0.758(0.716-0.799)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61DD7A5C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0.763(0.714-0.812)</w:t>
            </w:r>
          </w:p>
        </w:tc>
      </w:tr>
      <w:tr w:rsidR="007875D5" w:rsidRPr="00A62A67" w14:paraId="23301F6A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8A30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Age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2F002483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0.675(0.632-0718)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33857D99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0.664(0.613-0.715)</w:t>
            </w:r>
          </w:p>
        </w:tc>
      </w:tr>
      <w:tr w:rsidR="007875D5" w:rsidRPr="00A62A67" w14:paraId="4108522F" w14:textId="77777777">
        <w:trPr>
          <w:trHeight w:val="252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1EE44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Ann Arbor Stage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7E8E687D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0.597(0.546-0.648)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384B6FAF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0.656(0.601-0.711)</w:t>
            </w:r>
          </w:p>
        </w:tc>
      </w:tr>
      <w:tr w:rsidR="007875D5" w:rsidRPr="00A62A67" w14:paraId="0E044B7B" w14:textId="77777777">
        <w:trPr>
          <w:trHeight w:val="90"/>
        </w:trPr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A518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Laterality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45DB899F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0.545(0.496-0.594)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123B7500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0.569(0.510-0.628)</w:t>
            </w:r>
          </w:p>
        </w:tc>
      </w:tr>
      <w:tr w:rsidR="007875D5" w:rsidRPr="00A62A67" w14:paraId="72028294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0764A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Radiation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3956CF19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0.639(0.602-0.676)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5253C03B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0.634(0.591-0.677)</w:t>
            </w:r>
          </w:p>
        </w:tc>
      </w:tr>
      <w:tr w:rsidR="007875D5" w:rsidRPr="00A62A67" w14:paraId="750EB2F9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85E3A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Chemotherapy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0A23B7A8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0.631(0.535-0.652)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174960AE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0.584(0.537-0.631)</w:t>
            </w:r>
          </w:p>
        </w:tc>
      </w:tr>
      <w:tr w:rsidR="007875D5" w:rsidRPr="00A62A67" w14:paraId="5FF200AF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4EA66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validation cohort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01D13349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51A91E08" w14:textId="77777777" w:rsidR="007875D5" w:rsidRPr="00A62A67" w:rsidRDefault="007875D5">
            <w:pPr>
              <w:jc w:val="left"/>
              <w:rPr>
                <w:rFonts w:ascii="Times New Roman" w:hAnsi="Times New Roman"/>
              </w:rPr>
            </w:pPr>
          </w:p>
        </w:tc>
      </w:tr>
      <w:tr w:rsidR="007875D5" w:rsidRPr="00A62A67" w14:paraId="3246FE84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11A01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Nomogram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451F8FCD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0.756(0.697-0.815)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66DC737A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0.748(0.679-0.817)</w:t>
            </w:r>
          </w:p>
        </w:tc>
      </w:tr>
      <w:tr w:rsidR="007875D5" w:rsidRPr="00A62A67" w14:paraId="26B7EC56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D6B5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Age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309FC5E8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0.685(0.626-0.744)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7C781B30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0.674(0.605-0.743)</w:t>
            </w:r>
          </w:p>
        </w:tc>
      </w:tr>
      <w:tr w:rsidR="007875D5" w:rsidRPr="00A62A67" w14:paraId="07109356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2684B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Ann Arbor Stage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06980946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0.629 (0.560-0.698)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11A87802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0.635(0.561-0.709)</w:t>
            </w:r>
          </w:p>
        </w:tc>
      </w:tr>
      <w:tr w:rsidR="007875D5" w:rsidRPr="00A62A67" w14:paraId="63C6CE2A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0FCF9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Laterality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35258ECF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0.555(0.0.484-0.626)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7CE4776F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0.548(0.466-0.630)</w:t>
            </w:r>
          </w:p>
        </w:tc>
      </w:tr>
      <w:tr w:rsidR="007875D5" w:rsidRPr="00A62A67" w14:paraId="6CFCA4AC" w14:textId="77777777"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01060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Radiation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14:paraId="1AE11B07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0.558(0.495-0.621)</w:t>
            </w:r>
          </w:p>
        </w:tc>
        <w:tc>
          <w:tcPr>
            <w:tcW w:w="2255" w:type="dxa"/>
            <w:tcBorders>
              <w:top w:val="nil"/>
              <w:left w:val="nil"/>
              <w:bottom w:val="nil"/>
              <w:right w:val="nil"/>
            </w:tcBorders>
          </w:tcPr>
          <w:p w14:paraId="48D6A173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0.554(0.485-0.623)</w:t>
            </w:r>
          </w:p>
        </w:tc>
      </w:tr>
      <w:tr w:rsidR="007875D5" w:rsidRPr="00A62A67" w14:paraId="57F6BD82" w14:textId="77777777">
        <w:tc>
          <w:tcPr>
            <w:tcW w:w="29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4649E7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Chemotherapy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8E00A8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0.577(0.512-0.642)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BBE96D" w14:textId="77777777" w:rsidR="007875D5" w:rsidRPr="00A62A67" w:rsidRDefault="00000000">
            <w:pPr>
              <w:jc w:val="left"/>
              <w:rPr>
                <w:rFonts w:ascii="Times New Roman" w:hAnsi="Times New Roman"/>
              </w:rPr>
            </w:pPr>
            <w:r w:rsidRPr="00A62A67">
              <w:rPr>
                <w:rFonts w:ascii="Times New Roman" w:hAnsi="Times New Roman"/>
              </w:rPr>
              <w:t>0.566(0.497-0.635)</w:t>
            </w:r>
          </w:p>
        </w:tc>
      </w:tr>
    </w:tbl>
    <w:p w14:paraId="00DD7646" w14:textId="77777777" w:rsidR="007875D5" w:rsidRPr="00A62A67" w:rsidRDefault="00000000">
      <w:pPr>
        <w:rPr>
          <w:rFonts w:ascii="Times New Roman" w:hAnsi="Times New Roman"/>
        </w:rPr>
      </w:pPr>
      <w:r w:rsidRPr="00A62A67">
        <w:rPr>
          <w:rFonts w:ascii="Times New Roman" w:hAnsi="Times New Roman"/>
        </w:rPr>
        <w:t>Supplement Table 3 AUC in training cohort (235) and validation cohort (120)</w:t>
      </w:r>
    </w:p>
    <w:tbl>
      <w:tblPr>
        <w:tblW w:w="8177" w:type="dxa"/>
        <w:tblInd w:w="10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53"/>
        <w:gridCol w:w="1456"/>
        <w:gridCol w:w="1456"/>
        <w:gridCol w:w="1456"/>
        <w:gridCol w:w="1456"/>
      </w:tblGrid>
      <w:tr w:rsidR="007875D5" w:rsidRPr="00A62A67" w14:paraId="48061FC0" w14:textId="77777777">
        <w:trPr>
          <w:trHeight w:val="463"/>
        </w:trPr>
        <w:tc>
          <w:tcPr>
            <w:tcW w:w="2353" w:type="dxa"/>
            <w:tcBorders>
              <w:bottom w:val="single" w:sz="6" w:space="0" w:color="auto"/>
              <w:tl2br w:val="nil"/>
              <w:tr2bl w:val="nil"/>
            </w:tcBorders>
            <w:noWrap/>
            <w:vAlign w:val="bottom"/>
          </w:tcPr>
          <w:p w14:paraId="4B0F03B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Variables</w:t>
            </w:r>
          </w:p>
        </w:tc>
        <w:tc>
          <w:tcPr>
            <w:tcW w:w="1456" w:type="dxa"/>
            <w:tcBorders>
              <w:bottom w:val="single" w:sz="6" w:space="0" w:color="auto"/>
              <w:tl2br w:val="nil"/>
              <w:tr2bl w:val="nil"/>
            </w:tcBorders>
            <w:noWrap/>
            <w:vAlign w:val="bottom"/>
          </w:tcPr>
          <w:p w14:paraId="1A0F5F3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3 years</w:t>
            </w:r>
          </w:p>
        </w:tc>
        <w:tc>
          <w:tcPr>
            <w:tcW w:w="1456" w:type="dxa"/>
            <w:tcBorders>
              <w:bottom w:val="single" w:sz="6" w:space="0" w:color="auto"/>
              <w:tl2br w:val="nil"/>
              <w:tr2bl w:val="nil"/>
            </w:tcBorders>
            <w:noWrap/>
            <w:vAlign w:val="bottom"/>
          </w:tcPr>
          <w:p w14:paraId="5AC4F2C9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5 years</w:t>
            </w:r>
          </w:p>
        </w:tc>
        <w:tc>
          <w:tcPr>
            <w:tcW w:w="1456" w:type="dxa"/>
            <w:tcBorders>
              <w:bottom w:val="single" w:sz="6" w:space="0" w:color="auto"/>
              <w:tl2br w:val="nil"/>
              <w:tr2bl w:val="nil"/>
            </w:tcBorders>
            <w:noWrap/>
            <w:vAlign w:val="bottom"/>
          </w:tcPr>
          <w:p w14:paraId="50A2E422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10 years</w:t>
            </w:r>
          </w:p>
        </w:tc>
        <w:tc>
          <w:tcPr>
            <w:tcW w:w="1456" w:type="dxa"/>
            <w:tcBorders>
              <w:bottom w:val="single" w:sz="6" w:space="0" w:color="auto"/>
              <w:tl2br w:val="nil"/>
              <w:tr2bl w:val="nil"/>
            </w:tcBorders>
            <w:noWrap/>
            <w:vAlign w:val="bottom"/>
          </w:tcPr>
          <w:p w14:paraId="1416C16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15 years</w:t>
            </w:r>
          </w:p>
        </w:tc>
      </w:tr>
      <w:tr w:rsidR="007875D5" w:rsidRPr="00A62A67" w14:paraId="34921317" w14:textId="77777777">
        <w:trPr>
          <w:trHeight w:val="307"/>
        </w:trPr>
        <w:tc>
          <w:tcPr>
            <w:tcW w:w="2353" w:type="dxa"/>
            <w:tcBorders>
              <w:top w:val="single" w:sz="6" w:space="0" w:color="auto"/>
            </w:tcBorders>
            <w:noWrap/>
            <w:vAlign w:val="bottom"/>
          </w:tcPr>
          <w:p w14:paraId="2DFCDD58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training cohort (OS)</w:t>
            </w:r>
          </w:p>
        </w:tc>
        <w:tc>
          <w:tcPr>
            <w:tcW w:w="1456" w:type="dxa"/>
            <w:tcBorders>
              <w:top w:val="single" w:sz="6" w:space="0" w:color="auto"/>
            </w:tcBorders>
            <w:noWrap/>
            <w:vAlign w:val="bottom"/>
          </w:tcPr>
          <w:p w14:paraId="58C45594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56" w:type="dxa"/>
            <w:tcBorders>
              <w:top w:val="single" w:sz="6" w:space="0" w:color="auto"/>
            </w:tcBorders>
            <w:noWrap/>
            <w:vAlign w:val="bottom"/>
          </w:tcPr>
          <w:p w14:paraId="7F13FC15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56" w:type="dxa"/>
            <w:tcBorders>
              <w:top w:val="single" w:sz="6" w:space="0" w:color="auto"/>
            </w:tcBorders>
            <w:noWrap/>
            <w:vAlign w:val="bottom"/>
          </w:tcPr>
          <w:p w14:paraId="3CBAB25B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56" w:type="dxa"/>
            <w:tcBorders>
              <w:top w:val="single" w:sz="6" w:space="0" w:color="auto"/>
            </w:tcBorders>
            <w:noWrap/>
            <w:vAlign w:val="bottom"/>
          </w:tcPr>
          <w:p w14:paraId="6159294B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7875D5" w:rsidRPr="00A62A67" w14:paraId="0436F5D1" w14:textId="77777777">
        <w:trPr>
          <w:trHeight w:val="463"/>
        </w:trPr>
        <w:tc>
          <w:tcPr>
            <w:tcW w:w="2353" w:type="dxa"/>
            <w:tcBorders>
              <w:tl2br w:val="nil"/>
              <w:tr2bl w:val="nil"/>
            </w:tcBorders>
            <w:noWrap/>
            <w:vAlign w:val="bottom"/>
          </w:tcPr>
          <w:p w14:paraId="62F321F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Nomogram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246AB495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0.835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2C9E8648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0.807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58923CF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0.802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D38B9A5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0.819</w:t>
            </w:r>
          </w:p>
        </w:tc>
      </w:tr>
      <w:tr w:rsidR="007875D5" w:rsidRPr="00A62A67" w14:paraId="3BEE409B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B81049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lastRenderedPageBreak/>
              <w:t>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2F9A7232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531BB15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0.699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68704EB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0.774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3789C8EF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0.782</w:t>
            </w:r>
          </w:p>
        </w:tc>
      </w:tr>
      <w:tr w:rsidR="007875D5" w:rsidRPr="00A62A67" w14:paraId="350C55A0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E315499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Laterality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058746B4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0.56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1B0280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0.556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4DFD718F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0.514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0EFA57F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0.554</w:t>
            </w:r>
          </w:p>
        </w:tc>
      </w:tr>
      <w:tr w:rsidR="007875D5" w:rsidRPr="00A62A67" w14:paraId="6435D6BF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53DA0E2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proofErr w:type="gramStart"/>
            <w:r w:rsidRPr="00A62A67">
              <w:rPr>
                <w:rFonts w:ascii="Times New Roman" w:hAnsi="Times New Roman"/>
                <w:szCs w:val="21"/>
              </w:rPr>
              <w:t>Ann.Arbor.Stage</w:t>
            </w:r>
            <w:proofErr w:type="spellEnd"/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851DC1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0.654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774231D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0.615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5D73C615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0.581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3D82F67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0.578</w:t>
            </w:r>
          </w:p>
        </w:tc>
      </w:tr>
      <w:tr w:rsidR="007875D5" w:rsidRPr="00A62A67" w14:paraId="5864084B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007C3AF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Radiation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8EF3747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C2869F2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0.668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4575555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0.666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415797B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0.682</w:t>
            </w:r>
          </w:p>
        </w:tc>
      </w:tr>
      <w:tr w:rsidR="007875D5" w:rsidRPr="00A62A67" w14:paraId="3B3435AA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09F03A9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Chemotherapy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F5C18C7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0.645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B2F4E7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0.639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0E28365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0.608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3CD7BB2B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0.685</w:t>
            </w:r>
          </w:p>
        </w:tc>
      </w:tr>
      <w:tr w:rsidR="007875D5" w:rsidRPr="00A62A67" w14:paraId="058A940A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5CFB9AD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training cohort (CSS)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B6F1885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00C82EE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6B07AB6A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2048023D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7875D5" w:rsidRPr="00A62A67" w14:paraId="3CF6B61B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05DE7C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Nomogram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D90795C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0.836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A8C724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0.803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0908B595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0.784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2E2AD9E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0.836</w:t>
            </w:r>
          </w:p>
        </w:tc>
      </w:tr>
      <w:tr w:rsidR="007875D5" w:rsidRPr="00A62A67" w14:paraId="3302603B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5FB50A51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F599D78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6BFAC87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0.672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0EE9DFE4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0.716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3D3EF323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0.771</w:t>
            </w:r>
          </w:p>
        </w:tc>
      </w:tr>
      <w:tr w:rsidR="007875D5" w:rsidRPr="00A62A67" w14:paraId="3BCB1EFC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D327B17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Laterality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4A92263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798DB59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0.583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E23C5B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0.58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3D63E168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0.573</w:t>
            </w:r>
          </w:p>
        </w:tc>
      </w:tr>
      <w:tr w:rsidR="007875D5" w:rsidRPr="00A62A67" w14:paraId="7C1247DC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A7078F8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proofErr w:type="gramStart"/>
            <w:r w:rsidRPr="00A62A67">
              <w:rPr>
                <w:rFonts w:ascii="Times New Roman" w:hAnsi="Times New Roman"/>
                <w:szCs w:val="21"/>
              </w:rPr>
              <w:t>Ann.Arbor.Stage</w:t>
            </w:r>
            <w:proofErr w:type="spellEnd"/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7DDB09D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0.722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ECD4DE1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0.682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45317838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0.614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15DDE12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0.62</w:t>
            </w:r>
          </w:p>
        </w:tc>
      </w:tr>
      <w:tr w:rsidR="007875D5" w:rsidRPr="00A62A67" w14:paraId="0E4CB668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645BCED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Radiation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119E033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0.67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8BAC7D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0.647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409054BF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0.658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C10099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0.616</w:t>
            </w:r>
          </w:p>
        </w:tc>
      </w:tr>
      <w:tr w:rsidR="007875D5" w:rsidRPr="00A62A67" w14:paraId="06E59076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2FFE7173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Chemotherapy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F530F0F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0.621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0759AD3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0.608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AC16B7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0.578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694493C3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0.562</w:t>
            </w:r>
          </w:p>
        </w:tc>
      </w:tr>
      <w:tr w:rsidR="007875D5" w:rsidRPr="00A62A67" w14:paraId="53237931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2FE3B292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validation cohort (OS)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D464B41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CC1C9A4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516167ED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20DCD6A7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7875D5" w:rsidRPr="00A62A67" w14:paraId="3E435606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2ED334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Nomogram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0D5FD65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0.792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C66DF2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0.787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318C0F12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0.714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652B03F2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0.735</w:t>
            </w:r>
          </w:p>
        </w:tc>
      </w:tr>
      <w:tr w:rsidR="007875D5" w:rsidRPr="00A62A67" w14:paraId="078243AD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847E85D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9AA1CDD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0.729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E22256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0.735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0F018F1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0.697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49DB9224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0.804</w:t>
            </w:r>
          </w:p>
        </w:tc>
      </w:tr>
      <w:tr w:rsidR="007875D5" w:rsidRPr="00A62A67" w14:paraId="41386C54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2B6AFA19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Laterality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209580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B8351F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0.573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7ED7FB8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0.587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6D49BF2F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0.481</w:t>
            </w:r>
          </w:p>
        </w:tc>
      </w:tr>
      <w:tr w:rsidR="007875D5" w:rsidRPr="00A62A67" w14:paraId="0B1D3C26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2CA0AEE7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proofErr w:type="gramStart"/>
            <w:r w:rsidRPr="00A62A67">
              <w:rPr>
                <w:rFonts w:ascii="Times New Roman" w:hAnsi="Times New Roman"/>
                <w:szCs w:val="21"/>
              </w:rPr>
              <w:t>Ann.Arbor.Stage</w:t>
            </w:r>
            <w:proofErr w:type="spellEnd"/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2B62AC5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0.659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037A1F9C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0.663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F1B5845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0.614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57163C89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0.673</w:t>
            </w:r>
          </w:p>
        </w:tc>
      </w:tr>
      <w:tr w:rsidR="007875D5" w:rsidRPr="00A62A67" w14:paraId="41CD2AA6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B99324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Radiation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F29C72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0C9C70F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0.567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17E66484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0.541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CAADC2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0.623</w:t>
            </w:r>
          </w:p>
        </w:tc>
      </w:tr>
      <w:tr w:rsidR="007875D5" w:rsidRPr="00A62A67" w14:paraId="7DFD5880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6E9F1A7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Chemotherapy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07E87B39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CCBEE61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0.612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3684F3A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0.541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2585182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0.536</w:t>
            </w:r>
          </w:p>
        </w:tc>
      </w:tr>
      <w:tr w:rsidR="007875D5" w:rsidRPr="00A62A67" w14:paraId="1B9355A7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B3924C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validation cohort (OS)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5A43DC80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86EF2FD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536CC19B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0E4C2E27" w14:textId="77777777" w:rsidR="007875D5" w:rsidRPr="00A62A67" w:rsidRDefault="007875D5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:rsidR="007875D5" w:rsidRPr="00A62A67" w14:paraId="77E7EA99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E49A614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Nomogram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6A75593B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2ED11F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0.780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4BD6E8ED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0.712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0EB2AEC8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0.692</w:t>
            </w:r>
          </w:p>
        </w:tc>
      </w:tr>
      <w:tr w:rsidR="007875D5" w:rsidRPr="00A62A67" w14:paraId="37A76664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71FD56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Age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B4AF14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45177D0C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0.729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3125150B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0.705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6A51F1C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0.713</w:t>
            </w:r>
          </w:p>
        </w:tc>
      </w:tr>
      <w:tr w:rsidR="007875D5" w:rsidRPr="00A62A67" w14:paraId="33E20C87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2C0FCF7D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Laterality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597BAFC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0.537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58ED47D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0.562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21E8D08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0.613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B9590D4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0.568</w:t>
            </w:r>
          </w:p>
        </w:tc>
      </w:tr>
      <w:tr w:rsidR="007875D5" w:rsidRPr="00A62A67" w14:paraId="55ACC849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02076619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proofErr w:type="gramStart"/>
            <w:r w:rsidRPr="00A62A67">
              <w:rPr>
                <w:rFonts w:ascii="Times New Roman" w:hAnsi="Times New Roman"/>
                <w:szCs w:val="21"/>
              </w:rPr>
              <w:t>Ann.Arbor.Stage</w:t>
            </w:r>
            <w:proofErr w:type="spellEnd"/>
            <w:proofErr w:type="gramEnd"/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70E47265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0.678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07057812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0.678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77DBF9D1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0.604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4D0BB85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0.682</w:t>
            </w:r>
          </w:p>
        </w:tc>
      </w:tr>
      <w:tr w:rsidR="007875D5" w:rsidRPr="00A62A67" w14:paraId="5AF42092" w14:textId="77777777">
        <w:trPr>
          <w:trHeight w:val="463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608C861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Radiation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0A000316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0.557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3D830C5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0.542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677DBCB9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0.571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5DBDF1D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0.606</w:t>
            </w:r>
          </w:p>
        </w:tc>
      </w:tr>
      <w:tr w:rsidR="007875D5" w:rsidRPr="00A62A67" w14:paraId="2CB6B917" w14:textId="77777777">
        <w:trPr>
          <w:trHeight w:val="488"/>
        </w:trPr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62925BDA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Chemotherapy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23DA99BB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0.584</w:t>
            </w:r>
          </w:p>
        </w:tc>
        <w:tc>
          <w:tcPr>
            <w:tcW w:w="0" w:type="auto"/>
            <w:tcBorders>
              <w:tl2br w:val="nil"/>
              <w:tr2bl w:val="nil"/>
            </w:tcBorders>
            <w:noWrap/>
            <w:vAlign w:val="bottom"/>
          </w:tcPr>
          <w:p w14:paraId="1448651E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0.59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385BDCA2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0.535</w:t>
            </w:r>
          </w:p>
        </w:tc>
        <w:tc>
          <w:tcPr>
            <w:tcW w:w="1456" w:type="dxa"/>
            <w:tcBorders>
              <w:tl2br w:val="nil"/>
              <w:tr2bl w:val="nil"/>
            </w:tcBorders>
            <w:noWrap/>
            <w:vAlign w:val="bottom"/>
          </w:tcPr>
          <w:p w14:paraId="372BF730" w14:textId="77777777" w:rsidR="007875D5" w:rsidRPr="00A62A67" w:rsidRDefault="00000000">
            <w:pPr>
              <w:jc w:val="left"/>
              <w:rPr>
                <w:rFonts w:ascii="Times New Roman" w:hAnsi="Times New Roman"/>
                <w:szCs w:val="21"/>
              </w:rPr>
            </w:pPr>
            <w:r w:rsidRPr="00A62A67">
              <w:rPr>
                <w:rFonts w:ascii="Times New Roman" w:hAnsi="Times New Roman"/>
                <w:szCs w:val="21"/>
              </w:rPr>
              <w:t>0.562</w:t>
            </w:r>
          </w:p>
        </w:tc>
      </w:tr>
    </w:tbl>
    <w:p w14:paraId="42E94D9C" w14:textId="77777777" w:rsidR="007875D5" w:rsidRPr="00A62A67" w:rsidRDefault="007875D5">
      <w:pPr>
        <w:rPr>
          <w:rFonts w:ascii="Times New Roman" w:hAnsi="Times New Roman"/>
        </w:rPr>
      </w:pPr>
    </w:p>
    <w:sectPr w:rsidR="007875D5" w:rsidRPr="00A62A6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809ED" w14:textId="77777777" w:rsidR="00D66859" w:rsidRDefault="00D66859" w:rsidP="002548B7">
      <w:r>
        <w:separator/>
      </w:r>
    </w:p>
  </w:endnote>
  <w:endnote w:type="continuationSeparator" w:id="0">
    <w:p w14:paraId="6535A62B" w14:textId="77777777" w:rsidR="00D66859" w:rsidRDefault="00D66859" w:rsidP="0025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0D4CC" w14:textId="77777777" w:rsidR="00D66859" w:rsidRDefault="00D66859" w:rsidP="002548B7">
      <w:r>
        <w:separator/>
      </w:r>
    </w:p>
  </w:footnote>
  <w:footnote w:type="continuationSeparator" w:id="0">
    <w:p w14:paraId="711EF7B9" w14:textId="77777777" w:rsidR="00D66859" w:rsidRDefault="00D66859" w:rsidP="00254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Y2NjQ4YTI5M2NjODI0NTJjY2M0Mjc5YTQzM2U1OGQifQ=="/>
  </w:docVars>
  <w:rsids>
    <w:rsidRoot w:val="007875D5"/>
    <w:rsid w:val="002548B7"/>
    <w:rsid w:val="007875D5"/>
    <w:rsid w:val="00A62A67"/>
    <w:rsid w:val="00C3205D"/>
    <w:rsid w:val="00D66859"/>
    <w:rsid w:val="388F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01AF61"/>
  <w15:docId w15:val="{A39A073C-C633-4433-B0BE-FB2A868F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5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548B7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a7"/>
    <w:rsid w:val="0025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548B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86188</dc:creator>
  <cp:lastModifiedBy>zm17794203718@hotmail.com</cp:lastModifiedBy>
  <cp:revision>3</cp:revision>
  <dcterms:created xsi:type="dcterms:W3CDTF">2022-10-05T00:52:00Z</dcterms:created>
  <dcterms:modified xsi:type="dcterms:W3CDTF">2023-04-20T05:05:00Z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D04162AAFDFE482CA0E3C2E2234AF8BE</vt:lpwstr>
  </property>
</Properties>
</file>