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91A96" w14:textId="7C7AA41A" w:rsidR="00DC0039" w:rsidRPr="00DC0039" w:rsidRDefault="00DC0039" w:rsidP="00AB11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039">
        <w:rPr>
          <w:rFonts w:ascii="Times New Roman" w:hAnsi="Times New Roman" w:cs="Times New Roman"/>
          <w:b/>
          <w:sz w:val="28"/>
          <w:szCs w:val="28"/>
        </w:rPr>
        <w:t xml:space="preserve">Supplementary </w:t>
      </w:r>
      <w:r w:rsidR="00941778">
        <w:rPr>
          <w:rFonts w:ascii="Times New Roman" w:hAnsi="Times New Roman" w:cs="Times New Roman"/>
          <w:b/>
          <w:sz w:val="28"/>
          <w:szCs w:val="28"/>
        </w:rPr>
        <w:t>T</w:t>
      </w:r>
      <w:r w:rsidRPr="00DC0039">
        <w:rPr>
          <w:rFonts w:ascii="Times New Roman" w:hAnsi="Times New Roman" w:cs="Times New Roman"/>
          <w:b/>
          <w:sz w:val="28"/>
          <w:szCs w:val="28"/>
        </w:rPr>
        <w:t>ables</w:t>
      </w:r>
    </w:p>
    <w:p w14:paraId="392815E2" w14:textId="2098BBCB" w:rsidR="00FD7B6C" w:rsidRPr="00D768D8" w:rsidRDefault="00AB11E6" w:rsidP="00AB11E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68D8">
        <w:rPr>
          <w:rFonts w:ascii="Times New Roman" w:hAnsi="Times New Roman" w:cs="Times New Roman" w:hint="eastAsia"/>
          <w:b/>
          <w:sz w:val="20"/>
          <w:szCs w:val="20"/>
        </w:rPr>
        <w:t>s</w:t>
      </w:r>
      <w:r w:rsidRPr="00D768D8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FD7B6C" w:rsidRPr="00D768D8">
        <w:rPr>
          <w:rFonts w:ascii="Times New Roman" w:hAnsi="Times New Roman" w:cs="Times New Roman"/>
          <w:b/>
          <w:sz w:val="20"/>
          <w:szCs w:val="20"/>
        </w:rPr>
        <w:t>1</w:t>
      </w:r>
      <w:r w:rsidRPr="00D768D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D7B6C" w:rsidRPr="00D768D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Laboratory findings </w:t>
      </w:r>
      <w:bookmarkStart w:id="0" w:name="OLE_LINK1"/>
      <w:bookmarkStart w:id="1" w:name="OLE_LINK2"/>
      <w:r w:rsidR="00FD7B6C" w:rsidRPr="00D768D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of </w:t>
      </w:r>
      <w:r w:rsidR="00FD7B6C" w:rsidRPr="00D768D8"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  <w:t>COVID-19 patients on admission in Wenzhou</w:t>
      </w:r>
      <w:bookmarkEnd w:id="0"/>
      <w:bookmarkEnd w:id="1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61"/>
        <w:gridCol w:w="1422"/>
        <w:gridCol w:w="1930"/>
        <w:gridCol w:w="1448"/>
        <w:gridCol w:w="899"/>
      </w:tblGrid>
      <w:tr w:rsidR="00FD7B6C" w:rsidRPr="00D60D9D" w14:paraId="28FCC2AC" w14:textId="77777777" w:rsidTr="00D60D9D">
        <w:trPr>
          <w:trHeight w:val="20"/>
          <w:jc w:val="center"/>
        </w:trPr>
        <w:tc>
          <w:tcPr>
            <w:tcW w:w="18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DC4AC7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Laboratory findings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2D9FAB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all</w:t>
            </w:r>
            <w:r w:rsidRPr="00C8242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(n=148</w:t>
            </w:r>
            <w:r w:rsidRPr="00C8242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5321C2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non-severe</w:t>
            </w:r>
            <w:r w:rsidRPr="00C8242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(n=119</w:t>
            </w:r>
            <w:r w:rsidRPr="00C8242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4309FC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Severe</w:t>
            </w:r>
            <w:r w:rsidRPr="00C8242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(n=29</w:t>
            </w:r>
            <w:r w:rsidRPr="00C8242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E2E1C9" w14:textId="480E2B44" w:rsidR="00FD7B6C" w:rsidRPr="00C8242E" w:rsidRDefault="00E13767" w:rsidP="00D82752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i/>
                <w:color w:val="000000"/>
                <w:kern w:val="0"/>
                <w:sz w:val="16"/>
                <w:szCs w:val="16"/>
              </w:rPr>
              <w:t>p</w:t>
            </w:r>
            <w:r w:rsidR="00FD7B6C" w:rsidRPr="00C8242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="00FD7B6C" w:rsidRPr="00C8242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value</w:t>
            </w:r>
          </w:p>
        </w:tc>
      </w:tr>
      <w:tr w:rsidR="00FD7B6C" w:rsidRPr="00D60D9D" w14:paraId="0271A4F6" w14:textId="77777777" w:rsidTr="00D60D9D">
        <w:trPr>
          <w:trHeight w:val="20"/>
          <w:jc w:val="center"/>
        </w:trPr>
        <w:tc>
          <w:tcPr>
            <w:tcW w:w="185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3C5147C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C-reactive protein</w:t>
            </w:r>
          </w:p>
        </w:tc>
        <w:tc>
          <w:tcPr>
            <w:tcW w:w="78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AAF7DEA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97E3B91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AC02767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B492D4" w14:textId="4CC605FD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01</w:t>
            </w:r>
          </w:p>
        </w:tc>
      </w:tr>
      <w:tr w:rsidR="00FD7B6C" w:rsidRPr="00D60D9D" w14:paraId="74385B97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5CD231F4" w14:textId="77777777" w:rsidR="00FD7B6C" w:rsidRPr="00C8242E" w:rsidRDefault="00FD7B6C" w:rsidP="00D60D9D">
            <w:pPr>
              <w:widowControl/>
              <w:wordWrap w:val="0"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≤8mg/L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06D34D84" w14:textId="6053AD4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48 (32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3%)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73516C55" w14:textId="6E1F9A06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47 (39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15B5FF9A" w14:textId="2E6C94C4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 (3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5%)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021B8134" w14:textId="77777777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7013AF19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311E9670" w14:textId="77777777" w:rsidR="00FD7B6C" w:rsidRPr="00C8242E" w:rsidRDefault="00FD7B6C" w:rsidP="00D60D9D">
            <w:pPr>
              <w:widowControl/>
              <w:wordWrap w:val="0"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&gt;8mg/L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7D7E045A" w14:textId="460C046B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100 (67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7%)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6679DD57" w14:textId="192DAEF0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 (60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6C2D3B21" w14:textId="0715B7E8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28 (96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5%)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1E4249BE" w14:textId="77777777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0021078C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3E315150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White blood cell count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05092E07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4C376C5A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0544A02D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34C18BE8" w14:textId="26E3BD8A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01</w:t>
            </w:r>
          </w:p>
        </w:tc>
      </w:tr>
      <w:tr w:rsidR="00FD7B6C" w:rsidRPr="00D60D9D" w14:paraId="68759124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0E2B252F" w14:textId="77777777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&lt;4x10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9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/L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283E2CB5" w14:textId="1D724143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27 (18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4%)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7445D92C" w14:textId="4D6210BD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27 (22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9%)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36A972F5" w14:textId="2F909379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 (0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1DABF227" w14:textId="77777777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7B928C42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</w:tcPr>
          <w:p w14:paraId="014DFD28" w14:textId="77777777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4~10 x10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9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/L</w:t>
            </w:r>
          </w:p>
        </w:tc>
        <w:tc>
          <w:tcPr>
            <w:tcW w:w="785" w:type="pct"/>
            <w:shd w:val="clear" w:color="auto" w:fill="auto"/>
            <w:vAlign w:val="center"/>
          </w:tcPr>
          <w:p w14:paraId="27F58A4D" w14:textId="4DAE00D4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104 (70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7%)</w:t>
            </w:r>
          </w:p>
        </w:tc>
        <w:tc>
          <w:tcPr>
            <w:tcW w:w="1065" w:type="pct"/>
            <w:shd w:val="clear" w:color="auto" w:fill="auto"/>
            <w:vAlign w:val="center"/>
          </w:tcPr>
          <w:p w14:paraId="11C76A3E" w14:textId="0E07A2A3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89 (74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9%)</w:t>
            </w:r>
          </w:p>
        </w:tc>
        <w:tc>
          <w:tcPr>
            <w:tcW w:w="799" w:type="pct"/>
            <w:shd w:val="clear" w:color="auto" w:fill="auto"/>
            <w:vAlign w:val="center"/>
          </w:tcPr>
          <w:p w14:paraId="2A438954" w14:textId="01EA6839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 (51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2%)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7BF83191" w14:textId="77777777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7DF2775F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</w:tcPr>
          <w:p w14:paraId="401BBCE2" w14:textId="77777777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&gt;10 x10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9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/L</w:t>
            </w:r>
          </w:p>
        </w:tc>
        <w:tc>
          <w:tcPr>
            <w:tcW w:w="785" w:type="pct"/>
            <w:shd w:val="clear" w:color="auto" w:fill="auto"/>
            <w:vAlign w:val="center"/>
          </w:tcPr>
          <w:p w14:paraId="0329FC27" w14:textId="408B2DFB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 (11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9%)</w:t>
            </w:r>
          </w:p>
        </w:tc>
        <w:tc>
          <w:tcPr>
            <w:tcW w:w="1065" w:type="pct"/>
            <w:shd w:val="clear" w:color="auto" w:fill="auto"/>
            <w:vAlign w:val="center"/>
          </w:tcPr>
          <w:p w14:paraId="7CBB13AB" w14:textId="7C1EB5BE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 (2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2%)</w:t>
            </w:r>
          </w:p>
        </w:tc>
        <w:tc>
          <w:tcPr>
            <w:tcW w:w="799" w:type="pct"/>
            <w:shd w:val="clear" w:color="auto" w:fill="auto"/>
            <w:vAlign w:val="center"/>
          </w:tcPr>
          <w:p w14:paraId="2FEE8D79" w14:textId="4B8ED82E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 (48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8%)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DB61938" w14:textId="77777777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57151F7D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</w:tcPr>
          <w:p w14:paraId="59DA656E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Lymphocyte count</w:t>
            </w:r>
          </w:p>
        </w:tc>
        <w:tc>
          <w:tcPr>
            <w:tcW w:w="785" w:type="pct"/>
            <w:shd w:val="clear" w:color="auto" w:fill="auto"/>
            <w:vAlign w:val="center"/>
          </w:tcPr>
          <w:p w14:paraId="2A7218C9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5" w:type="pct"/>
            <w:shd w:val="clear" w:color="auto" w:fill="auto"/>
            <w:vAlign w:val="center"/>
          </w:tcPr>
          <w:p w14:paraId="762D991A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14:paraId="4E578297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0E39B659" w14:textId="4FEAF35A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01</w:t>
            </w:r>
          </w:p>
        </w:tc>
      </w:tr>
      <w:tr w:rsidR="00FD7B6C" w:rsidRPr="00D60D9D" w14:paraId="21C7CA51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</w:tcPr>
          <w:p w14:paraId="6065F039" w14:textId="5E818080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x10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9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/L</w:t>
            </w:r>
          </w:p>
        </w:tc>
        <w:tc>
          <w:tcPr>
            <w:tcW w:w="785" w:type="pct"/>
            <w:shd w:val="clear" w:color="auto" w:fill="auto"/>
            <w:vAlign w:val="center"/>
          </w:tcPr>
          <w:p w14:paraId="41BDB78A" w14:textId="08450A52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62 (41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9%)</w:t>
            </w:r>
          </w:p>
        </w:tc>
        <w:tc>
          <w:tcPr>
            <w:tcW w:w="1065" w:type="pct"/>
            <w:shd w:val="clear" w:color="auto" w:fill="auto"/>
            <w:vAlign w:val="center"/>
          </w:tcPr>
          <w:p w14:paraId="2636F423" w14:textId="16C85470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40 (33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1%)</w:t>
            </w:r>
          </w:p>
        </w:tc>
        <w:tc>
          <w:tcPr>
            <w:tcW w:w="799" w:type="pct"/>
            <w:shd w:val="clear" w:color="auto" w:fill="auto"/>
            <w:vAlign w:val="center"/>
          </w:tcPr>
          <w:p w14:paraId="2540B5BD" w14:textId="4A03827E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22 (75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6%)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E88D107" w14:textId="77777777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11317A21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</w:tcPr>
          <w:p w14:paraId="08A957ED" w14:textId="5AE693B3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≥1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x10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9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/L</w:t>
            </w:r>
          </w:p>
        </w:tc>
        <w:tc>
          <w:tcPr>
            <w:tcW w:w="785" w:type="pct"/>
            <w:shd w:val="clear" w:color="auto" w:fill="auto"/>
            <w:vAlign w:val="center"/>
          </w:tcPr>
          <w:p w14:paraId="639ED20C" w14:textId="2605B6EA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86 (58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1%)</w:t>
            </w:r>
          </w:p>
        </w:tc>
        <w:tc>
          <w:tcPr>
            <w:tcW w:w="1065" w:type="pct"/>
            <w:shd w:val="clear" w:color="auto" w:fill="auto"/>
            <w:vAlign w:val="center"/>
          </w:tcPr>
          <w:p w14:paraId="5EED03FA" w14:textId="6EE71B28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79 (66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9%)</w:t>
            </w:r>
          </w:p>
        </w:tc>
        <w:tc>
          <w:tcPr>
            <w:tcW w:w="799" w:type="pct"/>
            <w:shd w:val="clear" w:color="auto" w:fill="auto"/>
            <w:vAlign w:val="center"/>
          </w:tcPr>
          <w:p w14:paraId="45BE840F" w14:textId="168600BE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 (24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4%)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8DCFF0D" w14:textId="77777777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0489C32A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322706C0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Red blood cell count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1E3AC786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50051601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6E29F249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5A40D720" w14:textId="36C3EEC8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01</w:t>
            </w:r>
          </w:p>
        </w:tc>
      </w:tr>
      <w:tr w:rsidR="00FD7B6C" w:rsidRPr="00D60D9D" w14:paraId="2A65896E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3410E23F" w14:textId="09471146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&lt;4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x 10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12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/L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06C46960" w14:textId="5573E3AA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 (13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1%)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380B3D3A" w14:textId="2DD06BEB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 (6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2%)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22389A23" w14:textId="46786A0B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 (41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8%)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707DEFCD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1A12FA6A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</w:tcPr>
          <w:p w14:paraId="1456017A" w14:textId="06E57746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~5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x 10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12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/L</w:t>
            </w:r>
          </w:p>
        </w:tc>
        <w:tc>
          <w:tcPr>
            <w:tcW w:w="785" w:type="pct"/>
            <w:shd w:val="clear" w:color="auto" w:fill="auto"/>
            <w:vAlign w:val="center"/>
          </w:tcPr>
          <w:p w14:paraId="428367DB" w14:textId="7E79C3B1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120 (81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8%)</w:t>
            </w:r>
          </w:p>
        </w:tc>
        <w:tc>
          <w:tcPr>
            <w:tcW w:w="1065" w:type="pct"/>
            <w:shd w:val="clear" w:color="auto" w:fill="auto"/>
            <w:vAlign w:val="center"/>
          </w:tcPr>
          <w:p w14:paraId="463421C9" w14:textId="0749E018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103 (86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5%)</w:t>
            </w:r>
          </w:p>
        </w:tc>
        <w:tc>
          <w:tcPr>
            <w:tcW w:w="799" w:type="pct"/>
            <w:shd w:val="clear" w:color="auto" w:fill="auto"/>
            <w:vAlign w:val="center"/>
          </w:tcPr>
          <w:p w14:paraId="59010511" w14:textId="4043D958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 (58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2%)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172C5058" w14:textId="77777777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263D3CBF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</w:tcPr>
          <w:p w14:paraId="651D820F" w14:textId="424C7593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&gt;5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x 10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12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/L</w:t>
            </w:r>
          </w:p>
        </w:tc>
        <w:tc>
          <w:tcPr>
            <w:tcW w:w="785" w:type="pct"/>
            <w:shd w:val="clear" w:color="auto" w:fill="auto"/>
            <w:vAlign w:val="center"/>
          </w:tcPr>
          <w:p w14:paraId="38135337" w14:textId="6CB976EA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 (5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1%)</w:t>
            </w:r>
          </w:p>
        </w:tc>
        <w:tc>
          <w:tcPr>
            <w:tcW w:w="1065" w:type="pct"/>
            <w:shd w:val="clear" w:color="auto" w:fill="auto"/>
            <w:vAlign w:val="center"/>
          </w:tcPr>
          <w:p w14:paraId="586C2FAF" w14:textId="6D015382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 (6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2%)</w:t>
            </w:r>
          </w:p>
        </w:tc>
        <w:tc>
          <w:tcPr>
            <w:tcW w:w="799" w:type="pct"/>
            <w:shd w:val="clear" w:color="auto" w:fill="auto"/>
            <w:vAlign w:val="center"/>
          </w:tcPr>
          <w:p w14:paraId="496E2A16" w14:textId="44AB5139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 (0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22515BD8" w14:textId="77777777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675C592E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1650259C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Haemoglobin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1BBF8A52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1E2A2B8E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52D5B02A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6AD42355" w14:textId="742B4CBA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</w:tr>
      <w:tr w:rsidR="00FD7B6C" w:rsidRPr="00D60D9D" w14:paraId="52FAF6EC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</w:tcPr>
          <w:p w14:paraId="5CD629BA" w14:textId="77777777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&lt;120g/L</w:t>
            </w:r>
          </w:p>
        </w:tc>
        <w:tc>
          <w:tcPr>
            <w:tcW w:w="785" w:type="pct"/>
            <w:shd w:val="clear" w:color="auto" w:fill="auto"/>
            <w:vAlign w:val="center"/>
          </w:tcPr>
          <w:p w14:paraId="1F0BB39E" w14:textId="6783975A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23 (15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4%)</w:t>
            </w:r>
          </w:p>
        </w:tc>
        <w:tc>
          <w:tcPr>
            <w:tcW w:w="1065" w:type="pct"/>
            <w:shd w:val="clear" w:color="auto" w:fill="auto"/>
            <w:vAlign w:val="center"/>
          </w:tcPr>
          <w:p w14:paraId="1EF66F38" w14:textId="75D25D71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 (11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6%)</w:t>
            </w:r>
          </w:p>
        </w:tc>
        <w:tc>
          <w:tcPr>
            <w:tcW w:w="799" w:type="pct"/>
            <w:shd w:val="clear" w:color="auto" w:fill="auto"/>
            <w:vAlign w:val="center"/>
          </w:tcPr>
          <w:p w14:paraId="6F15815F" w14:textId="19E58BB5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 (31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3%)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27110509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2D31E1D2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00DF8E9C" w14:textId="77777777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120~160 g/L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1B6EA61B" w14:textId="632019F5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112 (75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8%)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7EE70C75" w14:textId="09225402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92 (77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1%)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00D5E81F" w14:textId="0FA28F96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 (68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7%)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29368FA8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0B86F3B0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6DB106B2" w14:textId="77777777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&gt;160g/L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3B5AD536" w14:textId="2E495453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 (8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8%)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26B24220" w14:textId="565A2E49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 (10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2%)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1F9F805F" w14:textId="31255110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 (0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450C7F93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5AC0F02A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533F4CC7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Platelet count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3E713DB8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19598401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1A29CAC5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5054A814" w14:textId="45936F4C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04</w:t>
            </w:r>
          </w:p>
        </w:tc>
      </w:tr>
      <w:tr w:rsidR="00FD7B6C" w:rsidRPr="00D60D9D" w14:paraId="59E0D2ED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</w:tcPr>
          <w:p w14:paraId="36CA607D" w14:textId="77777777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&lt;100 x10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9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/L</w:t>
            </w:r>
          </w:p>
        </w:tc>
        <w:tc>
          <w:tcPr>
            <w:tcW w:w="785" w:type="pct"/>
            <w:shd w:val="clear" w:color="auto" w:fill="auto"/>
            <w:vAlign w:val="center"/>
          </w:tcPr>
          <w:p w14:paraId="0CE45E1A" w14:textId="558A2AA4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 (2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3%)</w:t>
            </w:r>
          </w:p>
        </w:tc>
        <w:tc>
          <w:tcPr>
            <w:tcW w:w="1065" w:type="pct"/>
            <w:shd w:val="clear" w:color="auto" w:fill="auto"/>
            <w:vAlign w:val="center"/>
          </w:tcPr>
          <w:p w14:paraId="2FFAB1E3" w14:textId="060FF12B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 (0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799" w:type="pct"/>
            <w:shd w:val="clear" w:color="auto" w:fill="auto"/>
            <w:vAlign w:val="center"/>
          </w:tcPr>
          <w:p w14:paraId="3F870BE9" w14:textId="1EEE7B04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 (10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4%)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AE0B732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0EA8B331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2108BF2B" w14:textId="77777777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100~300 x10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9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/L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679A8BC4" w14:textId="08859DB0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128 (86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9%)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2EF0D26B" w14:textId="3CE3AC56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103 (86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5%)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67C52225" w14:textId="7EB4269B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25 (86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1%)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10BBC607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3F7F419D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78EF1E90" w14:textId="77777777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&gt;300 x10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9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/L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08746A42" w14:textId="2EE68A02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 (11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9%)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751D27D6" w14:textId="5E272338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 (13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5%)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7A8E2FFB" w14:textId="0987E71E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 (3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5%)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3BD3981C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1D7A1799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1004FCE7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Procalcitonin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2A66EDBB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49BAE12C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215D1E57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0C61C2C8" w14:textId="291C9101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00</w:t>
            </w:r>
          </w:p>
        </w:tc>
      </w:tr>
      <w:tr w:rsidR="00FD7B6C" w:rsidRPr="00D60D9D" w14:paraId="70F913CD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</w:tcPr>
          <w:p w14:paraId="6FE8111C" w14:textId="67CD3224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&gt;0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ng/ml</w:t>
            </w:r>
          </w:p>
        </w:tc>
        <w:tc>
          <w:tcPr>
            <w:tcW w:w="785" w:type="pct"/>
            <w:shd w:val="clear" w:color="auto" w:fill="auto"/>
            <w:vAlign w:val="center"/>
          </w:tcPr>
          <w:p w14:paraId="34E558C8" w14:textId="763B00CD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 (9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2%)</w:t>
            </w:r>
          </w:p>
        </w:tc>
        <w:tc>
          <w:tcPr>
            <w:tcW w:w="1065" w:type="pct"/>
            <w:shd w:val="clear" w:color="auto" w:fill="auto"/>
            <w:vAlign w:val="center"/>
          </w:tcPr>
          <w:p w14:paraId="5D8BC300" w14:textId="5A35BBF8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 (10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799" w:type="pct"/>
            <w:shd w:val="clear" w:color="auto" w:fill="auto"/>
            <w:vAlign w:val="center"/>
          </w:tcPr>
          <w:p w14:paraId="55C4C8BD" w14:textId="7164FA72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 (0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7955F085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3A159484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1E79987C" w14:textId="03AEF0BE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≤0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ng/ml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39DB8E03" w14:textId="31C5850F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57 (90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8%)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36E3CF13" w14:textId="50064540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54 (90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5C8BD867" w14:textId="3B3602D3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 (100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7BF9D2B6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64BB0BCF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68EF644B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d-dimer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42E77101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43E71273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12BB8C83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400A430C" w14:textId="6D04B3F2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02</w:t>
            </w:r>
          </w:p>
        </w:tc>
      </w:tr>
      <w:tr w:rsidR="00FD7B6C" w:rsidRPr="00D60D9D" w14:paraId="60225016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76C0E5FA" w14:textId="680F24DA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≤0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mg/L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6143A998" w14:textId="7E532BD2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58 (47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4%)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7BCE1D22" w14:textId="3D65827E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52 (55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2%)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2D40974A" w14:textId="4D0691A2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 (21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3%)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21F8C821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54C68E46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1F673B61" w14:textId="7BCF9A06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&gt;0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mg/L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565DB47B" w14:textId="5D2999F0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64 (52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6%)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63E1AE05" w14:textId="3ECF7C4F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42 (44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8%)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63DDDFC3" w14:textId="1F633AAE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22 (78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7%)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51DE35E6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64E4E7D3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604CE579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Activated partial thromboplastin time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010C4F31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5046C46C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45EA30DC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4461541E" w14:textId="6852B2FA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</w:tr>
      <w:tr w:rsidR="00FD7B6C" w:rsidRPr="00D60D9D" w14:paraId="6BB63D8F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</w:tcPr>
          <w:p w14:paraId="3C9E7D31" w14:textId="77777777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&lt;30s</w:t>
            </w:r>
          </w:p>
        </w:tc>
        <w:tc>
          <w:tcPr>
            <w:tcW w:w="785" w:type="pct"/>
            <w:shd w:val="clear" w:color="auto" w:fill="auto"/>
            <w:vAlign w:val="center"/>
          </w:tcPr>
          <w:p w14:paraId="27359E17" w14:textId="39BBCA86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 (0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9%)</w:t>
            </w:r>
          </w:p>
        </w:tc>
        <w:tc>
          <w:tcPr>
            <w:tcW w:w="1065" w:type="pct"/>
            <w:shd w:val="clear" w:color="auto" w:fill="auto"/>
            <w:vAlign w:val="center"/>
          </w:tcPr>
          <w:p w14:paraId="4EFE914D" w14:textId="05838C93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 (1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2%)</w:t>
            </w:r>
          </w:p>
        </w:tc>
        <w:tc>
          <w:tcPr>
            <w:tcW w:w="799" w:type="pct"/>
            <w:shd w:val="clear" w:color="auto" w:fill="auto"/>
            <w:vAlign w:val="center"/>
          </w:tcPr>
          <w:p w14:paraId="1719129D" w14:textId="03805943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 (0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7EBCA22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6C036262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49649487" w14:textId="77777777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30~45s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32A2E95E" w14:textId="39E3BA03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94 (74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2EDF8B53" w14:textId="442C8DF5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 (73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7%)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50F0B044" w14:textId="76FB259E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22 (78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7%)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3CA6F4A0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236BC568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58E235A6" w14:textId="77777777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&gt;45s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7930F871" w14:textId="5A3B44F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31 (24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66B810C4" w14:textId="3C25D90B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25 (25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1%)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3E682A03" w14:textId="2776D015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 (21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3%)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3D2083C4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55567BE3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7880DA07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Thrombin time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0239480A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6A8D6718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4DB8FE27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4CFB075E" w14:textId="2EF31632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</w:tr>
      <w:tr w:rsidR="00FD7B6C" w:rsidRPr="00D60D9D" w14:paraId="0EE8ED16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</w:tcPr>
          <w:p w14:paraId="71DB8C07" w14:textId="77777777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&lt;14s</w:t>
            </w:r>
          </w:p>
        </w:tc>
        <w:tc>
          <w:tcPr>
            <w:tcW w:w="785" w:type="pct"/>
            <w:shd w:val="clear" w:color="auto" w:fill="auto"/>
            <w:vAlign w:val="center"/>
          </w:tcPr>
          <w:p w14:paraId="0E97DD36" w14:textId="335C2464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(1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9%)</w:t>
            </w:r>
          </w:p>
        </w:tc>
        <w:tc>
          <w:tcPr>
            <w:tcW w:w="1065" w:type="pct"/>
            <w:shd w:val="clear" w:color="auto" w:fill="auto"/>
            <w:vAlign w:val="center"/>
          </w:tcPr>
          <w:p w14:paraId="730E0D0C" w14:textId="4B5EEB1D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(2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4%)</w:t>
            </w:r>
          </w:p>
        </w:tc>
        <w:tc>
          <w:tcPr>
            <w:tcW w:w="799" w:type="pct"/>
            <w:shd w:val="clear" w:color="auto" w:fill="auto"/>
            <w:vAlign w:val="center"/>
          </w:tcPr>
          <w:p w14:paraId="7D177A8B" w14:textId="12C92D30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 (0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08C52A00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4F541002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18DC297B" w14:textId="77777777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14~18s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513007E8" w14:textId="4234E03A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121 (96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3%)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3AAC4046" w14:textId="48C7854D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94 (95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2%)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7D2A93F8" w14:textId="3D5BFAAB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27 (96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3%)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657B896D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4DA7FFF8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66F70EC4" w14:textId="77777777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&gt;18s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2EFE6094" w14:textId="455BB709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 (2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8%)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6FCBCC67" w14:textId="3F259721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(2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4%)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786D85EC" w14:textId="113A1669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 (3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7%)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1CB7AE57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6E94F003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4113A80F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Prothrombin time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2A230E8F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1DF245E3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726FE94F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4A565F5B" w14:textId="7E1A31F5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</w:t>
            </w:r>
          </w:p>
        </w:tc>
      </w:tr>
      <w:tr w:rsidR="00FD7B6C" w:rsidRPr="00D60D9D" w14:paraId="62DB73B3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</w:tcPr>
          <w:p w14:paraId="62C887A4" w14:textId="77777777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&lt;12s</w:t>
            </w:r>
          </w:p>
        </w:tc>
        <w:tc>
          <w:tcPr>
            <w:tcW w:w="785" w:type="pct"/>
            <w:shd w:val="clear" w:color="auto" w:fill="auto"/>
            <w:vAlign w:val="center"/>
          </w:tcPr>
          <w:p w14:paraId="420895CA" w14:textId="46422909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 (0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9%)</w:t>
            </w:r>
          </w:p>
        </w:tc>
        <w:tc>
          <w:tcPr>
            <w:tcW w:w="1065" w:type="pct"/>
            <w:shd w:val="clear" w:color="auto" w:fill="auto"/>
            <w:vAlign w:val="center"/>
          </w:tcPr>
          <w:p w14:paraId="5E673FD8" w14:textId="2187786D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 (0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799" w:type="pct"/>
            <w:shd w:val="clear" w:color="auto" w:fill="auto"/>
            <w:vAlign w:val="center"/>
          </w:tcPr>
          <w:p w14:paraId="3A093D07" w14:textId="271A3735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 (3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7%)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0F76FD2D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7F928A21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17F27764" w14:textId="77777777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12~15s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4BDAF73E" w14:textId="1DDC64CF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121 (96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3%)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2A4BDD0B" w14:textId="3CF1C69B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96 (97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6%)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3B6BA877" w14:textId="61F7E234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25 (89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9%)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2C2AC349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5DEADA59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33CA0030" w14:textId="77777777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&gt;15s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6775F000" w14:textId="1054FCC3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 (3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7%)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3285238A" w14:textId="456CA0C1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(2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4%)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38B1426B" w14:textId="42D73E5D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(7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4%)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034DE22F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01CA0802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15C767CC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Alanine aminotransferase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1DE5B0F6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0FC29B85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37D5021A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01BE6F8C" w14:textId="111A1A38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01</w:t>
            </w:r>
          </w:p>
        </w:tc>
      </w:tr>
      <w:tr w:rsidR="00FD7B6C" w:rsidRPr="00D60D9D" w14:paraId="0764A10C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3EA1E668" w14:textId="77777777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≤69U/L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6410FEAA" w14:textId="2A915EBE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104 (81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9%)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7B069E9D" w14:textId="76AFC3F6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89 (89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47FFEB97" w14:textId="520DE1E8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 (53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7%)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3FFDD1C1" w14:textId="77777777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3673742A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3A830B39" w14:textId="77777777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&gt;69U/L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50525695" w14:textId="1A2D4AE8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23 (18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1%)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01D079E9" w14:textId="3D5C9574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 (10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35E182B6" w14:textId="2696045B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 (46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3%)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27605A43" w14:textId="77777777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4E3B4C9D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063C2F1A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Aspartate aminotransferase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4DE7A2A1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4A56DE71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01A07ABC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04911E12" w14:textId="66E8A7C8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01</w:t>
            </w:r>
          </w:p>
        </w:tc>
      </w:tr>
      <w:tr w:rsidR="00FD7B6C" w:rsidRPr="00D60D9D" w14:paraId="0AF7B323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53F71196" w14:textId="77777777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≤46U/L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486A8D52" w14:textId="019BD71A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36 (56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5%)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3ABC56DC" w14:textId="1F06CB9F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31 (77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665D081E" w14:textId="380C8A2B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 (20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3%)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1A0D4AB5" w14:textId="77777777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36A5A6AF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5B9FEDBA" w14:textId="77777777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&gt;46 U/L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216FD243" w14:textId="096FE8DC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28 (43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5%)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59E21813" w14:textId="61FAF90F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 (22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51C27288" w14:textId="30B8AA2E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19 (79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7%)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2BB0BF3F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672B90E3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0BF85667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Creatinine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51176431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096B7D2D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7BADE4DC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5931D0FE" w14:textId="490A9509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</w:tr>
      <w:tr w:rsidR="00FD7B6C" w:rsidRPr="00D60D9D" w14:paraId="47FEB408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</w:tcPr>
          <w:p w14:paraId="0D6254E5" w14:textId="77777777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&lt;58μmol/L</w:t>
            </w:r>
          </w:p>
        </w:tc>
        <w:tc>
          <w:tcPr>
            <w:tcW w:w="785" w:type="pct"/>
            <w:shd w:val="clear" w:color="auto" w:fill="auto"/>
            <w:vAlign w:val="center"/>
          </w:tcPr>
          <w:p w14:paraId="105F9568" w14:textId="611B30D2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 (10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4%)</w:t>
            </w:r>
          </w:p>
        </w:tc>
        <w:tc>
          <w:tcPr>
            <w:tcW w:w="1065" w:type="pct"/>
            <w:shd w:val="clear" w:color="auto" w:fill="auto"/>
            <w:vAlign w:val="center"/>
          </w:tcPr>
          <w:p w14:paraId="3DF383CF" w14:textId="341C843E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 (13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3%)</w:t>
            </w:r>
          </w:p>
        </w:tc>
        <w:tc>
          <w:tcPr>
            <w:tcW w:w="799" w:type="pct"/>
            <w:shd w:val="clear" w:color="auto" w:fill="auto"/>
            <w:vAlign w:val="center"/>
          </w:tcPr>
          <w:p w14:paraId="42146B8C" w14:textId="2B4AA804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 (0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246EC16A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2D2DC505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114D7D69" w14:textId="77777777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58~110μmol/L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64D0EB33" w14:textId="5FBE946B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108 (85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4%)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3DDBFD5C" w14:textId="0E00B8C9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82 (82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3%)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3B939999" w14:textId="26BDB3B8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26 (92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6%)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287860FE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35114A93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4FEC1500" w14:textId="77777777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&gt;110μmol/L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2EEE8614" w14:textId="7C2AE6EF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 (4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2%)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0F9A8862" w14:textId="7F4F15A6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 (4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4%)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366EC648" w14:textId="16DE2AE1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(7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4%)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52B99837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17183926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7366C603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Blood urea nitrogen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48C74E69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2117EC96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2DDBF32F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6A0D30DB" w14:textId="30756F6F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77</w:t>
            </w:r>
          </w:p>
        </w:tc>
      </w:tr>
      <w:tr w:rsidR="00FD7B6C" w:rsidRPr="00D60D9D" w14:paraId="669C9286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</w:tcPr>
          <w:p w14:paraId="17551663" w14:textId="6594AD36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&lt;3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mmol/L</w:t>
            </w:r>
          </w:p>
        </w:tc>
        <w:tc>
          <w:tcPr>
            <w:tcW w:w="785" w:type="pct"/>
            <w:shd w:val="clear" w:color="auto" w:fill="auto"/>
            <w:vAlign w:val="center"/>
          </w:tcPr>
          <w:p w14:paraId="3648948E" w14:textId="2A2AABAE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 (10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4%)</w:t>
            </w:r>
          </w:p>
        </w:tc>
        <w:tc>
          <w:tcPr>
            <w:tcW w:w="1065" w:type="pct"/>
            <w:shd w:val="clear" w:color="auto" w:fill="auto"/>
            <w:vAlign w:val="center"/>
          </w:tcPr>
          <w:p w14:paraId="1977D518" w14:textId="6E6E13EC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 (11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1%)</w:t>
            </w:r>
          </w:p>
        </w:tc>
        <w:tc>
          <w:tcPr>
            <w:tcW w:w="799" w:type="pct"/>
            <w:shd w:val="clear" w:color="auto" w:fill="auto"/>
            <w:vAlign w:val="center"/>
          </w:tcPr>
          <w:p w14:paraId="2536B477" w14:textId="4A785163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(7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4%)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EB5FC4B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656B5D26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1FAE113F" w14:textId="71E8DCD2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~7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mmol/L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73D86D4F" w14:textId="0E83D3B3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106 (83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6%)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50E65E38" w14:textId="7B8DA0B2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84 (84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5%)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30B96130" w14:textId="4D32F53D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22 (78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7%)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52D235EB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128A59DB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62E16068" w14:textId="3FB2315E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&gt;7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mmol/L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7B3C5B4E" w14:textId="1199BDF5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 (6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5587C442" w14:textId="2A5761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 (4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4%)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5480FACE" w14:textId="209B806A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 (14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9%)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7322A113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73C62B82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60A5D516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Lactate dehydrogenase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54ECA57A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15951629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137FD865" w14:textId="77777777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2A9D68B2" w14:textId="1E88C556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01</w:t>
            </w:r>
          </w:p>
        </w:tc>
      </w:tr>
      <w:tr w:rsidR="00FD7B6C" w:rsidRPr="00D60D9D" w14:paraId="2EC4D215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148018EF" w14:textId="77777777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≤250 U/L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1149424C" w14:textId="2FBEF62B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 (37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4%)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42811D4C" w14:textId="506E3793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19 (54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9%)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6E4DD595" w14:textId="30915C1D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 (5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6%)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3B07A153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10ADEE10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4FBC3CCE" w14:textId="77777777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&gt;250 U/L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03758820" w14:textId="1221B99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34 (62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6%)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4EF3EC92" w14:textId="5D2322CF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 (45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1%)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7EC778AC" w14:textId="6F995A55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 (94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4%)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456D644E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4B2EBB96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7B929A99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Creatine kinase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4241E807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756F258A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44000689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500782B8" w14:textId="3F3DADD0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32</w:t>
            </w:r>
          </w:p>
        </w:tc>
      </w:tr>
      <w:tr w:rsidR="00FD7B6C" w:rsidRPr="00D60D9D" w14:paraId="1B5DAA2C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5ADF552A" w14:textId="77777777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≤174U/L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44D306C5" w14:textId="43B66158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53 (77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4%)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6EB79D96" w14:textId="7E987272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36 (83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2%)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15258486" w14:textId="6D95705A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 (68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5B59B410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5AC000FE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73562416" w14:textId="77777777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&gt;174U/L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4AB3527B" w14:textId="4C0B159D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 (22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6%)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5C702780" w14:textId="6E43C43D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 (16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8%)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55A84C24" w14:textId="11C8A093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 (32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347DD779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1A809539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12F2E76B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Myoglobin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0BA4B0DE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4821E294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56FE2EDE" w14:textId="77777777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7058D216" w14:textId="12756244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01</w:t>
            </w:r>
          </w:p>
        </w:tc>
      </w:tr>
      <w:tr w:rsidR="00FD7B6C" w:rsidRPr="00D60D9D" w14:paraId="6D2316EE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51E96FAB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≤155ng/ml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036DC34C" w14:textId="21ABAF40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100 (90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9%)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24E9FBB9" w14:textId="0519F945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81 (96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3%)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3F6ABC21" w14:textId="50E2C3F0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19 (70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7%)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7CC0023F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64297124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7633A5F6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&gt;155ng/ml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3672D829" w14:textId="251C7758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 (9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1%)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6EDB783B" w14:textId="3F12030E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 (3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7%)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74A05961" w14:textId="3655B5BA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 (29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3%)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4691D872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7F3DE1D9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24E66937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Troponin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365F357A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7D9362A2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1A3BCE79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036CC7E9" w14:textId="7E21CD22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35</w:t>
            </w:r>
          </w:p>
        </w:tc>
      </w:tr>
      <w:tr w:rsidR="00FD7B6C" w:rsidRPr="00D60D9D" w14:paraId="1B2704D0" w14:textId="77777777" w:rsidTr="00D60D9D">
        <w:trPr>
          <w:trHeight w:val="20"/>
          <w:jc w:val="center"/>
        </w:trPr>
        <w:tc>
          <w:tcPr>
            <w:tcW w:w="1855" w:type="pct"/>
            <w:shd w:val="clear" w:color="auto" w:fill="auto"/>
            <w:vAlign w:val="center"/>
            <w:hideMark/>
          </w:tcPr>
          <w:p w14:paraId="040E487B" w14:textId="107562EB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≤0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34 ng/ml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32FF59E5" w14:textId="4E702C80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113 (97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1%)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09287D69" w14:textId="71DD21E1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88 (98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8%)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715FE91A" w14:textId="31E1ECC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25 (92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9%)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077E80FC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D60D9D" w14:paraId="105E2441" w14:textId="77777777" w:rsidTr="00D60D9D">
        <w:trPr>
          <w:trHeight w:val="20"/>
          <w:jc w:val="center"/>
        </w:trPr>
        <w:tc>
          <w:tcPr>
            <w:tcW w:w="1855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F05B0E" w14:textId="57FDDA6E" w:rsidR="00FD7B6C" w:rsidRPr="00C8242E" w:rsidRDefault="00FD7B6C" w:rsidP="00D60D9D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&gt;0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34 ng/ml</w:t>
            </w:r>
          </w:p>
        </w:tc>
        <w:tc>
          <w:tcPr>
            <w:tcW w:w="785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E20A78" w14:textId="75887715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 (2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9%)</w:t>
            </w:r>
          </w:p>
        </w:tc>
        <w:tc>
          <w:tcPr>
            <w:tcW w:w="1065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B86408" w14:textId="243B57B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 (1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2%)</w:t>
            </w:r>
          </w:p>
        </w:tc>
        <w:tc>
          <w:tcPr>
            <w:tcW w:w="79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E2307E" w14:textId="1A5621FA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(7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1%)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2459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</w:tbl>
    <w:p w14:paraId="06A194C1" w14:textId="77777777" w:rsidR="00FD7B6C" w:rsidRDefault="00FD7B6C" w:rsidP="00FD7B6C"/>
    <w:p w14:paraId="42DB80D0" w14:textId="3824EE8A" w:rsidR="00FD7B6C" w:rsidRPr="00D768D8" w:rsidRDefault="00AB11E6" w:rsidP="00AB11E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68D8">
        <w:rPr>
          <w:rFonts w:ascii="Times New Roman" w:hAnsi="Times New Roman" w:cs="Times New Roman" w:hint="eastAsia"/>
          <w:b/>
          <w:sz w:val="20"/>
          <w:szCs w:val="20"/>
        </w:rPr>
        <w:t>s</w:t>
      </w:r>
      <w:r w:rsidRPr="00D768D8">
        <w:rPr>
          <w:rFonts w:ascii="Times New Roman" w:hAnsi="Times New Roman" w:cs="Times New Roman"/>
          <w:b/>
          <w:sz w:val="20"/>
          <w:szCs w:val="20"/>
        </w:rPr>
        <w:t>T</w:t>
      </w:r>
      <w:r w:rsidRPr="00D768D8">
        <w:rPr>
          <w:rFonts w:ascii="Times New Roman" w:hAnsi="Times New Roman" w:cs="Times New Roman" w:hint="eastAsia"/>
          <w:b/>
          <w:sz w:val="20"/>
          <w:szCs w:val="20"/>
        </w:rPr>
        <w:t xml:space="preserve">able 2 </w:t>
      </w:r>
      <w:r w:rsidR="00FD7B6C" w:rsidRPr="00D768D8">
        <w:rPr>
          <w:rFonts w:ascii="Times New Roman" w:hAnsi="Times New Roman" w:cs="Times New Roman" w:hint="eastAsia"/>
          <w:b/>
          <w:sz w:val="20"/>
          <w:szCs w:val="20"/>
        </w:rPr>
        <w:t>R</w:t>
      </w:r>
      <w:r w:rsidR="00FD7B6C" w:rsidRPr="00D768D8">
        <w:rPr>
          <w:rFonts w:ascii="Times New Roman" w:hAnsi="Times New Roman" w:cs="Times New Roman"/>
          <w:b/>
          <w:sz w:val="20"/>
          <w:szCs w:val="20"/>
        </w:rPr>
        <w:t>adiologic</w:t>
      </w:r>
      <w:r w:rsidR="00FD7B6C" w:rsidRPr="00D768D8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="00FD7B6C" w:rsidRPr="00D768D8">
        <w:rPr>
          <w:rFonts w:ascii="Times New Roman" w:hAnsi="Times New Roman" w:cs="Times New Roman"/>
          <w:b/>
          <w:sz w:val="20"/>
          <w:szCs w:val="20"/>
        </w:rPr>
        <w:t>assessments</w:t>
      </w:r>
      <w:r w:rsidR="00D60D9D" w:rsidRPr="00D768D8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="00D60D9D" w:rsidRPr="00C8242E">
        <w:rPr>
          <w:rFonts w:ascii="Times New Roman" w:hAnsi="Times New Roman" w:cs="Times New Roman"/>
          <w:b/>
          <w:sz w:val="20"/>
          <w:szCs w:val="20"/>
        </w:rPr>
        <w:t>of COVID-19 patients in Wenzhou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12"/>
        <w:gridCol w:w="1422"/>
        <w:gridCol w:w="2033"/>
        <w:gridCol w:w="1431"/>
        <w:gridCol w:w="962"/>
      </w:tblGrid>
      <w:tr w:rsidR="00FD7B6C" w:rsidRPr="00C8242E" w14:paraId="3E9D6A99" w14:textId="77777777" w:rsidTr="00AB11E6">
        <w:trPr>
          <w:trHeight w:val="20"/>
          <w:jc w:val="center"/>
        </w:trPr>
        <w:tc>
          <w:tcPr>
            <w:tcW w:w="17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226169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CT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FFB1B8" w14:textId="5AB6B72D" w:rsidR="00FD7B6C" w:rsidRPr="00C8242E" w:rsidRDefault="00D60D9D" w:rsidP="00D827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</w:t>
            </w:r>
            <w:r w:rsidR="00FD7B6C" w:rsidRPr="00C8242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ll</w:t>
            </w:r>
            <w:r w:rsidRPr="00C8242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(n=93)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5198A4" w14:textId="77777777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Non-severe (n=90)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599947" w14:textId="77777777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severe (n=3)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5A207F" w14:textId="33ADF43E" w:rsidR="00FD7B6C" w:rsidRPr="00C8242E" w:rsidRDefault="00E13767" w:rsidP="00D60D9D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i/>
                <w:color w:val="000000"/>
                <w:kern w:val="0"/>
                <w:sz w:val="16"/>
                <w:szCs w:val="16"/>
              </w:rPr>
              <w:t>p</w:t>
            </w:r>
            <w:r w:rsidR="00D60D9D" w:rsidRPr="00C8242E">
              <w:rPr>
                <w:rFonts w:ascii="Times New Roman" w:eastAsia="宋体" w:hAnsi="Times New Roman" w:cs="Times New Roman" w:hint="eastAsia"/>
                <w:b/>
                <w:bCs/>
                <w:i/>
                <w:color w:val="000000"/>
                <w:kern w:val="0"/>
                <w:sz w:val="16"/>
                <w:szCs w:val="16"/>
              </w:rPr>
              <w:t xml:space="preserve"> </w:t>
            </w:r>
            <w:r w:rsidR="00FD7B6C" w:rsidRPr="00C8242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value</w:t>
            </w:r>
          </w:p>
        </w:tc>
      </w:tr>
      <w:tr w:rsidR="00FD7B6C" w:rsidRPr="00AB11E6" w14:paraId="006A8958" w14:textId="77777777" w:rsidTr="00AB11E6">
        <w:trPr>
          <w:trHeight w:val="20"/>
          <w:jc w:val="center"/>
        </w:trPr>
        <w:tc>
          <w:tcPr>
            <w:tcW w:w="177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80F4DD8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Lung </w:t>
            </w:r>
            <w:r w:rsidRPr="00C8242E">
              <w:rPr>
                <w:rFonts w:ascii="Times New Roman" w:hAnsi="Times New Roman" w:cs="Times New Roman"/>
                <w:sz w:val="16"/>
                <w:szCs w:val="16"/>
              </w:rPr>
              <w:t>involvement</w:t>
            </w:r>
          </w:p>
        </w:tc>
        <w:tc>
          <w:tcPr>
            <w:tcW w:w="78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E2A1E47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0D85638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0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67086AC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5EB56B8" w14:textId="543F211D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00 </w:t>
            </w:r>
          </w:p>
        </w:tc>
      </w:tr>
      <w:tr w:rsidR="00FD7B6C" w:rsidRPr="00AB11E6" w14:paraId="6E7094B6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1223A6CD" w14:textId="77777777" w:rsidR="00FD7B6C" w:rsidRPr="00C8242E" w:rsidRDefault="00FD7B6C" w:rsidP="00D82752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Style w:val="tlid-translation"/>
                <w:rFonts w:ascii="Times New Roman" w:hAnsi="Times New Roman" w:cs="Times New Roman"/>
                <w:sz w:val="16"/>
                <w:szCs w:val="16"/>
                <w:lang w:val="en"/>
              </w:rPr>
              <w:t>Left lung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7CC2B1EE" w14:textId="5E49C0D2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 (6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5%)</w:t>
            </w: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5430EA4A" w14:textId="4B4F7305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 (6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7%)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7398EDA0" w14:textId="0945E805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 (0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4CE0FDAC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AB11E6" w14:paraId="0568B797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7005F32A" w14:textId="77777777" w:rsidR="00FD7B6C" w:rsidRPr="00C8242E" w:rsidRDefault="00FD7B6C" w:rsidP="00D82752">
            <w:pPr>
              <w:widowControl/>
              <w:wordWrap w:val="0"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Right lung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2F4E8593" w14:textId="689FD048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 (11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3%)</w:t>
            </w: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726720DB" w14:textId="4869FF46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 (12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2%)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79646432" w14:textId="450F50B9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 (0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1B64CF12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AB11E6" w14:paraId="078378A9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1D57CB5D" w14:textId="77777777" w:rsidR="00FD7B6C" w:rsidRPr="00C8242E" w:rsidRDefault="00FD7B6C" w:rsidP="00D82752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Style w:val="tlid-translation"/>
                <w:rFonts w:ascii="Times New Roman" w:hAnsi="Times New Roman" w:cs="Times New Roman"/>
                <w:sz w:val="16"/>
                <w:szCs w:val="16"/>
                <w:lang w:val="en"/>
              </w:rPr>
              <w:t>Bilateral lung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4C216868" w14:textId="3723C47A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2" w:name="_Hlk36113047"/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76 (81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2%)</w:t>
            </w:r>
            <w:bookmarkEnd w:id="2"/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38AF2B68" w14:textId="5501DDC4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73 (81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1%)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33211584" w14:textId="3FCB2E0C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 (100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17432F8A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AB11E6" w14:paraId="11D4B3D3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59B88F5C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hAnsi="Times New Roman" w:cs="Times New Roman"/>
                <w:sz w:val="16"/>
                <w:szCs w:val="16"/>
              </w:rPr>
              <w:t>The number of lesions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18609D75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4D854D99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0DFEB3FD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7F4B965F" w14:textId="056B237F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00 </w:t>
            </w:r>
          </w:p>
        </w:tc>
      </w:tr>
      <w:tr w:rsidR="00FD7B6C" w:rsidRPr="00AB11E6" w14:paraId="235228D1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28035C21" w14:textId="77777777" w:rsidR="00FD7B6C" w:rsidRPr="00C8242E" w:rsidRDefault="00FD7B6C" w:rsidP="00D82752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One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23F2137D" w14:textId="22BEBE92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 (15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5%)</w:t>
            </w: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18E2706A" w14:textId="77E1E6E5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 (15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6%)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41FF495B" w14:textId="7F8159D6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 (0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79AE0065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AB11E6" w14:paraId="045F52A1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21F492CC" w14:textId="77777777" w:rsidR="00FD7B6C" w:rsidRPr="00C8242E" w:rsidRDefault="00FD7B6C" w:rsidP="00D82752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Two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3EB070C7" w14:textId="2BE1948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 (7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3%)</w:t>
            </w: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11E365E0" w14:textId="49E543C4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 (7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8%)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5BC80536" w14:textId="005CBE4E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 (0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237CC35B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AB11E6" w14:paraId="3F6A5715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57F1926D" w14:textId="77777777" w:rsidR="00FD7B6C" w:rsidRPr="00C8242E" w:rsidRDefault="00FD7B6C" w:rsidP="00D82752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Style w:val="tlid-translation"/>
                <w:rFonts w:ascii="Times New Roman" w:hAnsi="Times New Roman" w:cs="Times New Roman"/>
                <w:sz w:val="16"/>
                <w:szCs w:val="16"/>
                <w:lang w:val="en"/>
              </w:rPr>
              <w:t>Three and more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698B3251" w14:textId="139AB035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3" w:name="_Hlk36113156"/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 (77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2%)</w:t>
            </w:r>
            <w:bookmarkEnd w:id="3"/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1C163BA6" w14:textId="47EA2F05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69 (76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7%)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1BFB0A33" w14:textId="6119524C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 (100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08C31787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AB11E6" w14:paraId="734DC298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6D9B8D94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hAnsi="Times New Roman" w:cs="Times New Roman"/>
                <w:sz w:val="16"/>
                <w:szCs w:val="16"/>
              </w:rPr>
              <w:t>position of lesions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03935583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4644480C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448CDCCF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6AFFD2FA" w14:textId="287117EF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44 </w:t>
            </w:r>
          </w:p>
        </w:tc>
      </w:tr>
      <w:tr w:rsidR="00FD7B6C" w:rsidRPr="00AB11E6" w14:paraId="27421019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092F3224" w14:textId="77777777" w:rsidR="00FD7B6C" w:rsidRPr="00C8242E" w:rsidRDefault="00FD7B6C" w:rsidP="00D82752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Distributed along the bronchi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72A3385C" w14:textId="1A4C79A9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4" w:name="_Hlk36113306"/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 (10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5%)</w:t>
            </w:r>
            <w:bookmarkEnd w:id="4"/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7AB624D8" w14:textId="741DB15A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 (11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1%)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38B06363" w14:textId="096F8014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 (0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61E19C9D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AB11E6" w14:paraId="76DEFAA6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2C70597D" w14:textId="77777777" w:rsidR="00FD7B6C" w:rsidRPr="00C8242E" w:rsidRDefault="00FD7B6C" w:rsidP="00D82752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Close to the pleura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6D25D20B" w14:textId="005CBD4B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5" w:name="_Hlk36113273"/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58 (62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7%)</w:t>
            </w:r>
            <w:bookmarkEnd w:id="5"/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5EF7F4B1" w14:textId="25892B91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57 (63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3%)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69731E83" w14:textId="695C94AB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 (33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3%)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00667D3B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AB11E6" w14:paraId="0FC31E9F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6342B7AD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Style w:val="tlid-translation"/>
                <w:rFonts w:ascii="Times New Roman" w:hAnsi="Times New Roman" w:cs="Times New Roman"/>
                <w:sz w:val="16"/>
                <w:szCs w:val="16"/>
                <w:lang w:val="en"/>
              </w:rPr>
              <w:t>Mixed distribution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118D5C5D" w14:textId="30C1CDC0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6" w:name="_Hlk36113330"/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25 (26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8%)</w:t>
            </w:r>
            <w:bookmarkEnd w:id="6"/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771D2091" w14:textId="6666E25F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23 (25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6%)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33775123" w14:textId="736957C5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(66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7%)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03708C4D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AB11E6" w14:paraId="43E4BF35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4B7A7986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hAnsi="Times New Roman" w:cs="Times New Roman"/>
                <w:sz w:val="16"/>
                <w:szCs w:val="16"/>
              </w:rPr>
              <w:t>Size of lesions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3494F9A0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523930D6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7713670B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3E650104" w14:textId="127977B4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00 </w:t>
            </w:r>
          </w:p>
        </w:tc>
      </w:tr>
      <w:tr w:rsidR="00FD7B6C" w:rsidRPr="00AB11E6" w14:paraId="12E42C82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39883C68" w14:textId="77777777" w:rsidR="00FD7B6C" w:rsidRPr="00C8242E" w:rsidRDefault="00FD7B6C" w:rsidP="00D82752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Style w:val="tlid-translation"/>
                <w:rFonts w:ascii="Times New Roman" w:hAnsi="Times New Roman" w:cs="Times New Roman"/>
                <w:sz w:val="16"/>
                <w:szCs w:val="16"/>
                <w:lang w:val="en"/>
              </w:rPr>
              <w:t>&lt; 1cm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3A8227B1" w14:textId="5311248D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7" w:name="_Hlk36113479"/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 (6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5%)</w:t>
            </w:r>
            <w:bookmarkEnd w:id="7"/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2E3976D6" w14:textId="74CDD189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 (6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7%)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6D90B8CB" w14:textId="087B6458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 (0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640E47C5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AB11E6" w14:paraId="44DCB0BA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568C25D5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Style w:val="tlid-translation"/>
                <w:rFonts w:ascii="Times New Roman" w:hAnsi="Times New Roman" w:cs="Times New Roman"/>
                <w:sz w:val="16"/>
                <w:szCs w:val="16"/>
                <w:lang w:val="en"/>
              </w:rPr>
              <w:t xml:space="preserve">    1-3cm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59943578" w14:textId="276E934A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19 (20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3%)</w:t>
            </w: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25D41550" w14:textId="41A8C15C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19 (21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1%)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544253EF" w14:textId="0C3D2D25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 (0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0F9AE8AB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AB11E6" w14:paraId="7B2335BE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6174A9C8" w14:textId="77777777" w:rsidR="00FD7B6C" w:rsidRPr="00C8242E" w:rsidRDefault="00FD7B6C" w:rsidP="00D82752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Style w:val="tlid-translation"/>
                <w:rFonts w:ascii="Times New Roman" w:hAnsi="Times New Roman" w:cs="Times New Roman"/>
                <w:sz w:val="16"/>
                <w:szCs w:val="16"/>
                <w:lang w:val="en"/>
              </w:rPr>
              <w:lastRenderedPageBreak/>
              <w:t>&gt; 3cm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53A2522B" w14:textId="7D2C7338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8" w:name="_Hlk36113385"/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68 (73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2%)</w:t>
            </w:r>
            <w:bookmarkEnd w:id="8"/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153726C6" w14:textId="65EE1F9E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65 (72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2%)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7FD723A9" w14:textId="5E62DC99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 (100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7B801143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AB11E6" w14:paraId="33B07B64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10D1A45A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hAnsi="Times New Roman" w:cs="Times New Roman"/>
                <w:sz w:val="16"/>
                <w:szCs w:val="16"/>
              </w:rPr>
              <w:t>Bronchogram sign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559ABA94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2BF4AE36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64CC1D6A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05915682" w14:textId="073A53AA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61 </w:t>
            </w:r>
          </w:p>
        </w:tc>
      </w:tr>
      <w:tr w:rsidR="00FD7B6C" w:rsidRPr="00AB11E6" w14:paraId="35C70419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147A6DB8" w14:textId="77777777" w:rsidR="00FD7B6C" w:rsidRPr="00C8242E" w:rsidRDefault="00FD7B6C" w:rsidP="00D82752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37CFDCC6" w14:textId="4958AEA0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9" w:name="_Hlk36113573"/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25 (26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8%)</w:t>
            </w:r>
            <w:bookmarkEnd w:id="9"/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3C5562DC" w14:textId="1FE1C07A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25 (27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8%)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32BE5DFA" w14:textId="06995A24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 (0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4C28014F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AB11E6" w14:paraId="13BEE743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2EF5091A" w14:textId="77777777" w:rsidR="00FD7B6C" w:rsidRPr="00C8242E" w:rsidRDefault="00FD7B6C" w:rsidP="00D82752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096AF201" w14:textId="2BC27F66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68 (73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2%)</w:t>
            </w: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66D2D5BF" w14:textId="529F19E2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65 (72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2%)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415EE1DE" w14:textId="68FA6575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 (100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700BE78C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AB11E6" w14:paraId="7466C52F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1DBAC37E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hAnsi="Times New Roman" w:cs="Times New Roman"/>
                <w:sz w:val="16"/>
                <w:szCs w:val="16"/>
              </w:rPr>
              <w:t>Crazy paving sign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20EA7D8F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5EDFA70C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451857DE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51EFB7B0" w14:textId="1F6BFF84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87 </w:t>
            </w:r>
          </w:p>
        </w:tc>
      </w:tr>
      <w:tr w:rsidR="00FD7B6C" w:rsidRPr="00AB11E6" w14:paraId="4D8378BF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25A78BA5" w14:textId="77777777" w:rsidR="00FD7B6C" w:rsidRPr="00C8242E" w:rsidRDefault="00FD7B6C" w:rsidP="00D82752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27A4FE40" w14:textId="74FCFCCC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10" w:name="_Hlk36113772"/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42 (45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6%)</w:t>
            </w:r>
            <w:bookmarkEnd w:id="10"/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7FBAB7C3" w14:textId="505EBD10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40 (44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4%)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39289DDD" w14:textId="45423A51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(66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7%)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663D0205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AB11E6" w14:paraId="4506401C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47BC05B0" w14:textId="77777777" w:rsidR="00FD7B6C" w:rsidRPr="00C8242E" w:rsidRDefault="00FD7B6C" w:rsidP="00D82752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133303A9" w14:textId="36E05A7A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51 (54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4%)</w:t>
            </w: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27203241" w14:textId="70FBD21A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50 (55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6%)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1934A282" w14:textId="3D626393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 (33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3%)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134B263A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AB11E6" w14:paraId="4AE793E0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1BD63F20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Lesion morphology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05407702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15224D0A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5FF22CC8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68ACDEAD" w14:textId="53BE53E1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00 </w:t>
            </w:r>
          </w:p>
        </w:tc>
      </w:tr>
      <w:tr w:rsidR="00FD7B6C" w:rsidRPr="00AB11E6" w14:paraId="2F903637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3120C9F9" w14:textId="77777777" w:rsidR="00FD7B6C" w:rsidRPr="00C8242E" w:rsidRDefault="00FD7B6C" w:rsidP="00D82752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Style w:val="tlid-translation"/>
                <w:rFonts w:ascii="Times New Roman" w:hAnsi="Times New Roman" w:cs="Times New Roman"/>
                <w:sz w:val="16"/>
                <w:szCs w:val="16"/>
                <w:lang w:val="en"/>
              </w:rPr>
              <w:t>Patchy distribution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51F127E1" w14:textId="170D3A24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92 (98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2%)</w:t>
            </w: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2B93B516" w14:textId="42D2A2C2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89 (98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9%)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5C96D85E" w14:textId="0A98D49E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 (100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21F78403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AB11E6" w14:paraId="28B96967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4A7CAEA0" w14:textId="77777777" w:rsidR="00FD7B6C" w:rsidRPr="00C8242E" w:rsidRDefault="00FD7B6C" w:rsidP="00D82752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2C441761" w14:textId="2FE879E5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 (1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8%)</w:t>
            </w: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4B41A341" w14:textId="7DB44F83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 (1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1%)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3020C53D" w14:textId="0DD11884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 (0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743B79B7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AB11E6" w14:paraId="15F53877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6C0D5B13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Lung involvement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576BCCC1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5D9AF4D5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1CAF7EBA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139D55E7" w14:textId="69BC215C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33 </w:t>
            </w:r>
          </w:p>
        </w:tc>
      </w:tr>
      <w:tr w:rsidR="00FD7B6C" w:rsidRPr="00AB11E6" w14:paraId="2C597107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7B83F3E2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&lt; 25%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10303052" w14:textId="75AEDAF5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46 (</w:t>
            </w:r>
            <w:bookmarkStart w:id="11" w:name="_Hlk36113974"/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6%</w:t>
            </w:r>
            <w:bookmarkEnd w:id="11"/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23BA8026" w14:textId="2925C5AB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46 (51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1%)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44D2FAC9" w14:textId="59ECB488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 (0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6CEBC7B6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AB11E6" w14:paraId="6CE7F716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7E51E032" w14:textId="77777777" w:rsidR="00FD7B6C" w:rsidRPr="00C8242E" w:rsidRDefault="00FD7B6C" w:rsidP="00D82752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Style w:val="tlid-translation"/>
                <w:rFonts w:ascii="Times New Roman" w:hAnsi="Times New Roman" w:cs="Times New Roman"/>
                <w:sz w:val="16"/>
                <w:szCs w:val="16"/>
                <w:lang w:val="en"/>
              </w:rPr>
              <w:t>25-50%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2612E962" w14:textId="0C042CEF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31 (33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3%)</w:t>
            </w: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3E901AF6" w14:textId="07B6B447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 (33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3%)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39671859" w14:textId="260CC0AA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 (33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3%)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431DE506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AB11E6" w14:paraId="6E18459D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19FEF404" w14:textId="77777777" w:rsidR="00FD7B6C" w:rsidRPr="00C8242E" w:rsidRDefault="00FD7B6C" w:rsidP="00D82752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Style w:val="tlid-translation"/>
                <w:rFonts w:ascii="Times New Roman" w:hAnsi="Times New Roman" w:cs="Times New Roman"/>
                <w:sz w:val="16"/>
                <w:szCs w:val="16"/>
                <w:lang w:val="en"/>
              </w:rPr>
              <w:t>&gt;50%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64E3FC04" w14:textId="2EB22DF5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 (17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194818FF" w14:textId="1F7BF757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 (15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6%)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7DF3A58E" w14:textId="50D6395F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(66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7%)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07233E43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AB11E6" w14:paraId="021709FA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3433777F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Style w:val="tlid-translation"/>
                <w:rFonts w:ascii="Times New Roman" w:hAnsi="Times New Roman" w:cs="Times New Roman"/>
                <w:sz w:val="16"/>
                <w:szCs w:val="16"/>
                <w:lang w:val="en"/>
              </w:rPr>
              <w:t>Atelectasis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357C0680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72121B4A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3BADC7F7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14DD1FBB" w14:textId="219C8070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00 </w:t>
            </w:r>
          </w:p>
        </w:tc>
      </w:tr>
      <w:tr w:rsidR="00FD7B6C" w:rsidRPr="00AB11E6" w14:paraId="55E408B4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48E66268" w14:textId="77777777" w:rsidR="00FD7B6C" w:rsidRPr="00C8242E" w:rsidRDefault="00FD7B6C" w:rsidP="00D82752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495A1E87" w14:textId="44FBD8A2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 (3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3%)</w:t>
            </w: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2151FD5B" w14:textId="3D3371F8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 (3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3%)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61715D81" w14:textId="40002E19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 (0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551D08B6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AB11E6" w14:paraId="02A760B8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282ED262" w14:textId="77777777" w:rsidR="00FD7B6C" w:rsidRPr="00C8242E" w:rsidRDefault="00FD7B6C" w:rsidP="00D82752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2749D025" w14:textId="1CCFEF2A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90 (96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7%)</w:t>
            </w: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55C2ED69" w14:textId="396A0916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87 (96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7%)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321ACA69" w14:textId="68884965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 (100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48D3DBE3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AB11E6" w14:paraId="1768293E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6A3630BB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Style w:val="tlid-translation"/>
                <w:rFonts w:ascii="Times New Roman" w:hAnsi="Times New Roman" w:cs="Times New Roman"/>
                <w:sz w:val="16"/>
                <w:szCs w:val="16"/>
                <w:lang w:val="en"/>
              </w:rPr>
              <w:t>Lesion density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3BF8777D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460CC310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72A40FAE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1AFA825F" w14:textId="46F2A98A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00 </w:t>
            </w:r>
          </w:p>
        </w:tc>
      </w:tr>
      <w:tr w:rsidR="00FD7B6C" w:rsidRPr="00AB11E6" w14:paraId="34BE4769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1202E1E1" w14:textId="77777777" w:rsidR="00FD7B6C" w:rsidRPr="00C8242E" w:rsidRDefault="00FD7B6C" w:rsidP="00D82752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hAnsi="Times New Roman" w:cs="Times New Roman"/>
                <w:sz w:val="16"/>
                <w:szCs w:val="16"/>
              </w:rPr>
              <w:t>Ground glass opacity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13A02A9D" w14:textId="62935FAE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37 (39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8%)</w:t>
            </w: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028F9385" w14:textId="54D1A207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36 (40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591AF78F" w14:textId="3EB710A6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 (33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3%)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7A980329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AB11E6" w14:paraId="70B31E14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02C66961" w14:textId="77777777" w:rsidR="00FD7B6C" w:rsidRPr="00C8242E" w:rsidRDefault="00FD7B6C" w:rsidP="00D82752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hAnsi="Times New Roman" w:cs="Times New Roman"/>
                <w:sz w:val="16"/>
                <w:szCs w:val="16"/>
              </w:rPr>
              <w:t>Consolidation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10C566BD" w14:textId="639E59C1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(2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5%)</w:t>
            </w: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0003127E" w14:textId="33514C8E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(2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2%)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10E92E3D" w14:textId="08B92E89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 (0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5C9F920F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AB11E6" w14:paraId="065BFD07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2295D882" w14:textId="77777777" w:rsidR="00FD7B6C" w:rsidRPr="00C8242E" w:rsidRDefault="00FD7B6C" w:rsidP="00D82752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Mixed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699FB4C9" w14:textId="47FDC748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54 (58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6%)</w:t>
            </w: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2EE780C0" w14:textId="50CE36CF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52 (57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8%)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024317A7" w14:textId="757A4A57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(66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7%)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62EF033C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AB11E6" w14:paraId="7D932018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1206B310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Style w:val="tlid-translation"/>
                <w:rFonts w:ascii="Times New Roman" w:hAnsi="Times New Roman" w:cs="Times New Roman"/>
                <w:sz w:val="16"/>
                <w:szCs w:val="16"/>
                <w:lang w:val="en"/>
              </w:rPr>
              <w:t>Extrapulmonary manifestations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26102529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546E6026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296B6BDF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19160A3A" w14:textId="08A3A3BB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00 </w:t>
            </w:r>
          </w:p>
        </w:tc>
      </w:tr>
      <w:tr w:rsidR="00FD7B6C" w:rsidRPr="00AB11E6" w14:paraId="310E1734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10432E6F" w14:textId="77777777" w:rsidR="00FD7B6C" w:rsidRPr="00C8242E" w:rsidRDefault="00FD7B6C" w:rsidP="00D82752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Pleural effusion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7C591995" w14:textId="3A54F0A0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(2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5%)</w:t>
            </w: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0137715A" w14:textId="00F2EA56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(2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2%)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470445DD" w14:textId="6CC04AAB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 (0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09F903A9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AB11E6" w14:paraId="5D1D5546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049CF133" w14:textId="77777777" w:rsidR="00FD7B6C" w:rsidRPr="00C8242E" w:rsidRDefault="00FD7B6C" w:rsidP="00D82752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Lymphadenopathy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13DDD3B3" w14:textId="4068585C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 (6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5%)</w:t>
            </w: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400F26E9" w14:textId="29B8D813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 (6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7%)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20548AEB" w14:textId="24F6D74D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 (0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66621DC7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AB11E6" w14:paraId="7348DAD3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</w:tcPr>
          <w:p w14:paraId="495D538B" w14:textId="77777777" w:rsidR="00FD7B6C" w:rsidRPr="00C8242E" w:rsidRDefault="00FD7B6C" w:rsidP="00D82752">
            <w:pPr>
              <w:widowControl/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785" w:type="pct"/>
            <w:shd w:val="clear" w:color="auto" w:fill="auto"/>
            <w:vAlign w:val="center"/>
          </w:tcPr>
          <w:p w14:paraId="1C5AD1AB" w14:textId="3C18D0AF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85 (91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1122" w:type="pct"/>
            <w:shd w:val="clear" w:color="auto" w:fill="auto"/>
            <w:vAlign w:val="center"/>
          </w:tcPr>
          <w:p w14:paraId="632A3C40" w14:textId="7717A092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82 (91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1%)</w:t>
            </w:r>
          </w:p>
        </w:tc>
        <w:tc>
          <w:tcPr>
            <w:tcW w:w="790" w:type="pct"/>
            <w:shd w:val="clear" w:color="auto" w:fill="auto"/>
            <w:vAlign w:val="center"/>
          </w:tcPr>
          <w:p w14:paraId="665646C1" w14:textId="77DCED5F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 (100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16E53C59" w14:textId="77777777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AB11E6" w14:paraId="61423B2D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4CFFCF35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hAnsi="Times New Roman" w:cs="Times New Roman"/>
                <w:sz w:val="16"/>
                <w:szCs w:val="16"/>
              </w:rPr>
              <w:t>Other manifestations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0CBCF627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483BFE19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408FED4F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6C8FBC93" w14:textId="054AEE83" w:rsidR="00FD7B6C" w:rsidRPr="00C8242E" w:rsidRDefault="00FD7B6C" w:rsidP="00D8275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00 </w:t>
            </w:r>
          </w:p>
        </w:tc>
      </w:tr>
      <w:tr w:rsidR="00FD7B6C" w:rsidRPr="00AB11E6" w14:paraId="0EC172AE" w14:textId="77777777" w:rsidTr="00AB11E6">
        <w:trPr>
          <w:trHeight w:val="20"/>
          <w:jc w:val="center"/>
        </w:trPr>
        <w:tc>
          <w:tcPr>
            <w:tcW w:w="1772" w:type="pct"/>
            <w:shd w:val="clear" w:color="auto" w:fill="auto"/>
            <w:vAlign w:val="center"/>
            <w:hideMark/>
          </w:tcPr>
          <w:p w14:paraId="44E51D37" w14:textId="77777777" w:rsidR="00FD7B6C" w:rsidRPr="00C8242E" w:rsidRDefault="00FD7B6C" w:rsidP="00D82752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249EA817" w14:textId="4B7339D1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12" w:name="_Hlk36114263"/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22 (23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6%)</w:t>
            </w:r>
            <w:bookmarkEnd w:id="12"/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75A33D6A" w14:textId="6C9585C4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22 (24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4%)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1277FB27" w14:textId="1ED049F8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 (0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1FEAD386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D7B6C" w:rsidRPr="00AB11E6" w14:paraId="7F9EAA7C" w14:textId="77777777" w:rsidTr="00AB11E6">
        <w:trPr>
          <w:trHeight w:val="20"/>
          <w:jc w:val="center"/>
        </w:trPr>
        <w:tc>
          <w:tcPr>
            <w:tcW w:w="177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593D20" w14:textId="77777777" w:rsidR="00FD7B6C" w:rsidRPr="00C8242E" w:rsidRDefault="00FD7B6C" w:rsidP="00D82752">
            <w:pPr>
              <w:widowControl/>
              <w:ind w:firstLineChars="200" w:firstLine="3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785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8ACC24" w14:textId="51DB2871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71 (76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4%)</w:t>
            </w:r>
          </w:p>
        </w:tc>
        <w:tc>
          <w:tcPr>
            <w:tcW w:w="112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C660E9" w14:textId="4CD78F24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68 (75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6%)</w:t>
            </w:r>
          </w:p>
        </w:tc>
        <w:tc>
          <w:tcPr>
            <w:tcW w:w="79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80B0B2" w14:textId="544F0E15" w:rsidR="00FD7B6C" w:rsidRPr="00C8242E" w:rsidRDefault="00FD7B6C" w:rsidP="00D8275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 (100</w:t>
            </w:r>
            <w:r w:rsidR="0063385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85A4" w14:textId="77777777" w:rsidR="00FD7B6C" w:rsidRPr="00C8242E" w:rsidRDefault="00FD7B6C" w:rsidP="00D827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</w:tbl>
    <w:p w14:paraId="1C943705" w14:textId="77777777" w:rsidR="00332B8B" w:rsidRDefault="00332B8B" w:rsidP="00F826C0"/>
    <w:p w14:paraId="1AF25ABF" w14:textId="3104B3EC" w:rsidR="00266E68" w:rsidRPr="00C8242E" w:rsidRDefault="00992159" w:rsidP="00092CD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242E">
        <w:rPr>
          <w:rFonts w:ascii="Times New Roman" w:hAnsi="Times New Roman" w:cs="Times New Roman"/>
          <w:b/>
          <w:sz w:val="20"/>
          <w:szCs w:val="20"/>
        </w:rPr>
        <w:t xml:space="preserve">sTable </w:t>
      </w:r>
      <w:r w:rsidR="007D0CFA" w:rsidRPr="00C8242E">
        <w:rPr>
          <w:rFonts w:ascii="Times New Roman" w:hAnsi="Times New Roman" w:cs="Times New Roman" w:hint="eastAsia"/>
          <w:b/>
          <w:sz w:val="20"/>
          <w:szCs w:val="20"/>
        </w:rPr>
        <w:t>3</w:t>
      </w:r>
      <w:r w:rsidRPr="00C8242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81C86">
        <w:rPr>
          <w:rFonts w:ascii="Times New Roman" w:hAnsi="Times New Roman" w:cs="Times New Roman" w:hint="eastAsia"/>
          <w:b/>
          <w:sz w:val="20"/>
          <w:szCs w:val="20"/>
        </w:rPr>
        <w:t>Fa</w:t>
      </w:r>
      <w:r w:rsidR="00E72368" w:rsidRPr="00C8242E">
        <w:rPr>
          <w:rFonts w:ascii="Times New Roman" w:hAnsi="Times New Roman" w:cs="Times New Roman"/>
          <w:b/>
          <w:sz w:val="20"/>
          <w:szCs w:val="20"/>
        </w:rPr>
        <w:t xml:space="preserve">ctors of admission to </w:t>
      </w:r>
      <w:r w:rsidR="00092CD1" w:rsidRPr="00C8242E">
        <w:rPr>
          <w:rFonts w:ascii="Times New Roman" w:hAnsi="Times New Roman" w:cs="Times New Roman"/>
          <w:b/>
          <w:sz w:val="20"/>
          <w:szCs w:val="20"/>
        </w:rPr>
        <w:t xml:space="preserve">ICU </w:t>
      </w:r>
      <w:r w:rsidR="00C92414" w:rsidRPr="00C8242E">
        <w:rPr>
          <w:rFonts w:ascii="Times New Roman" w:hAnsi="Times New Roman" w:cs="Times New Roman" w:hint="eastAsia"/>
          <w:b/>
          <w:sz w:val="20"/>
          <w:szCs w:val="20"/>
        </w:rPr>
        <w:t>among COVID-19 cases</w:t>
      </w:r>
    </w:p>
    <w:tbl>
      <w:tblPr>
        <w:tblW w:w="10220" w:type="dxa"/>
        <w:jc w:val="center"/>
        <w:tblLook w:val="04A0" w:firstRow="1" w:lastRow="0" w:firstColumn="1" w:lastColumn="0" w:noHBand="0" w:noVBand="1"/>
      </w:tblPr>
      <w:tblGrid>
        <w:gridCol w:w="1551"/>
        <w:gridCol w:w="2205"/>
        <w:gridCol w:w="2138"/>
        <w:gridCol w:w="222"/>
        <w:gridCol w:w="2042"/>
        <w:gridCol w:w="2062"/>
      </w:tblGrid>
      <w:tr w:rsidR="00CA0EE7" w:rsidRPr="00CA0EE7" w14:paraId="2D2D695C" w14:textId="77777777" w:rsidTr="0084032A">
        <w:trPr>
          <w:trHeight w:val="20"/>
          <w:jc w:val="center"/>
        </w:trPr>
        <w:tc>
          <w:tcPr>
            <w:tcW w:w="155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A2CD4" w14:textId="49075B35" w:rsidR="007D0CFA" w:rsidRPr="00C8242E" w:rsidRDefault="007D0CFA" w:rsidP="00C9432F">
            <w:pPr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Exposure</w:t>
            </w:r>
          </w:p>
        </w:tc>
        <w:tc>
          <w:tcPr>
            <w:tcW w:w="43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B973F" w14:textId="3CF8C9E7" w:rsidR="007D0CFA" w:rsidRPr="00D768D8" w:rsidRDefault="007D0CFA" w:rsidP="007D0CF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</w:pPr>
            <w:r w:rsidRPr="00D768D8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A</w:t>
            </w:r>
            <w:r w:rsidRPr="00D768D8">
              <w:rPr>
                <w:rFonts w:ascii="Times New Roman" w:eastAsia="宋体" w:hAnsi="Times New Roman" w:cs="Times New Roman" w:hint="eastAsia"/>
                <w:b/>
                <w:kern w:val="0"/>
                <w:sz w:val="16"/>
                <w:szCs w:val="16"/>
              </w:rPr>
              <w:t>mong all cases (</w:t>
            </w:r>
            <w:r w:rsidRPr="00D768D8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n=148</w:t>
            </w:r>
            <w:r w:rsidRPr="00D768D8">
              <w:rPr>
                <w:rFonts w:ascii="Times New Roman" w:eastAsia="宋体" w:hAnsi="Times New Roman" w:cs="Times New Roman" w:hint="eastAsia"/>
                <w:b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34BDEBC4" w14:textId="77777777" w:rsidR="007D0CFA" w:rsidRPr="00D768D8" w:rsidRDefault="007D0CFA" w:rsidP="00787711">
            <w:pPr>
              <w:widowControl/>
              <w:jc w:val="right"/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99671" w14:textId="5B40ABB5" w:rsidR="007D0CFA" w:rsidRPr="00D768D8" w:rsidRDefault="007D0CFA" w:rsidP="007D0CF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</w:pPr>
            <w:r w:rsidRPr="00D768D8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A</w:t>
            </w:r>
            <w:r w:rsidRPr="00D768D8">
              <w:rPr>
                <w:rFonts w:ascii="Times New Roman" w:eastAsia="宋体" w:hAnsi="Times New Roman" w:cs="Times New Roman" w:hint="eastAsia"/>
                <w:b/>
                <w:kern w:val="0"/>
                <w:sz w:val="16"/>
                <w:szCs w:val="16"/>
              </w:rPr>
              <w:t>mong severe cases (</w:t>
            </w:r>
            <w:r w:rsidRPr="00D768D8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n=29</w:t>
            </w:r>
            <w:r w:rsidRPr="00D768D8">
              <w:rPr>
                <w:rFonts w:ascii="Times New Roman" w:eastAsia="宋体" w:hAnsi="Times New Roman" w:cs="Times New Roman" w:hint="eastAsia"/>
                <w:b/>
                <w:kern w:val="0"/>
                <w:sz w:val="16"/>
                <w:szCs w:val="16"/>
              </w:rPr>
              <w:t>)</w:t>
            </w:r>
          </w:p>
        </w:tc>
      </w:tr>
      <w:tr w:rsidR="00CA0EE7" w:rsidRPr="00C8242E" w14:paraId="5DB212BC" w14:textId="77777777" w:rsidTr="0084032A">
        <w:trPr>
          <w:trHeight w:val="20"/>
          <w:jc w:val="center"/>
        </w:trPr>
        <w:tc>
          <w:tcPr>
            <w:tcW w:w="1551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2FAF03" w14:textId="6FDB3EDB" w:rsidR="00B55377" w:rsidRPr="00C8242E" w:rsidRDefault="00B55377" w:rsidP="00C9432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bookmarkStart w:id="13" w:name="_Hlk36391890"/>
          </w:p>
        </w:tc>
        <w:tc>
          <w:tcPr>
            <w:tcW w:w="22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59CF98" w14:textId="4B528EB1" w:rsidR="00B55377" w:rsidRPr="00C8242E" w:rsidRDefault="00B55377" w:rsidP="00E13767">
            <w:pPr>
              <w:widowControl/>
              <w:wordWrap w:val="0"/>
              <w:ind w:right="90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Crude 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OR(</w:t>
            </w:r>
            <w:proofErr w:type="gramEnd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95%CI)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="00E13767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p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7DDB54" w14:textId="5A69E7B0" w:rsidR="00B55377" w:rsidRPr="00C8242E" w:rsidRDefault="00B55377" w:rsidP="00E13767">
            <w:pPr>
              <w:widowControl/>
              <w:wordWrap w:val="0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Adjusted 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OR(</w:t>
            </w:r>
            <w:proofErr w:type="gramEnd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95%CI) 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="00E13767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</w:tcPr>
          <w:p w14:paraId="30C88311" w14:textId="77777777" w:rsidR="00B55377" w:rsidRPr="00C8242E" w:rsidRDefault="00B55377" w:rsidP="00C94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0E3F0C" w14:textId="12C0B398" w:rsidR="00B55377" w:rsidRPr="00C8242E" w:rsidRDefault="00E13767" w:rsidP="00C94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Crude </w:t>
            </w:r>
            <w:proofErr w:type="gramStart"/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OR(</w:t>
            </w:r>
            <w:proofErr w:type="gramEnd"/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95%CI) 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p</w:t>
            </w:r>
          </w:p>
        </w:tc>
        <w:tc>
          <w:tcPr>
            <w:tcW w:w="20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957B91" w14:textId="05B69AA6" w:rsidR="00B55377" w:rsidRPr="00C8242E" w:rsidRDefault="00B55377" w:rsidP="00E1376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Adjusted 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OR(</w:t>
            </w:r>
            <w:proofErr w:type="gramEnd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95%CI) </w:t>
            </w:r>
            <w:r w:rsidR="00E13767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p</w:t>
            </w:r>
          </w:p>
        </w:tc>
      </w:tr>
      <w:tr w:rsidR="00CA0EE7" w:rsidRPr="00C8242E" w14:paraId="1188B64C" w14:textId="77777777" w:rsidTr="00787711">
        <w:trPr>
          <w:trHeight w:val="20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5A4D2" w14:textId="77777777" w:rsidR="00787711" w:rsidRPr="00C8242E" w:rsidRDefault="00787711" w:rsidP="00C9432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bookmarkStart w:id="14" w:name="_Hlk36392333"/>
            <w:bookmarkEnd w:id="13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Age(years)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0BCB2" w14:textId="0C964E3C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 (1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2, 1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0</w:t>
            </w:r>
            <w:proofErr w:type="gramEnd"/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08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3B92D" w14:textId="54B58171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 (0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9, 1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) 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proofErr w:type="gramEnd"/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84CD66" w14:textId="77777777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5421D" w14:textId="01788031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 (0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8, 1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0</w:t>
            </w:r>
            <w:proofErr w:type="gramEnd"/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20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63B95" w14:textId="248676D0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 (0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7, 1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0</w:t>
            </w:r>
            <w:proofErr w:type="gramEnd"/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67</w:t>
            </w:r>
          </w:p>
        </w:tc>
      </w:tr>
      <w:tr w:rsidR="00CA0EE7" w:rsidRPr="00C8242E" w14:paraId="7F57B7CE" w14:textId="77777777" w:rsidTr="00787711">
        <w:trPr>
          <w:trHeight w:val="20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23B5C" w14:textId="7A1857AD" w:rsidR="00787711" w:rsidRPr="00C8242E" w:rsidRDefault="00787711" w:rsidP="00C9432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Male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BF736" w14:textId="656318E9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 (0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3, 4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0</w:t>
            </w:r>
            <w:proofErr w:type="gramEnd"/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7B4B3" w14:textId="09FAC96E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 (0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9, 7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) 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proofErr w:type="gramEnd"/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619739" w14:textId="77777777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9D5B6" w14:textId="576087F4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 (0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9, 2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0</w:t>
            </w:r>
            <w:proofErr w:type="gramEnd"/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65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87830" w14:textId="5F9D97F3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 (0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9, 21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) 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proofErr w:type="gramEnd"/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06</w:t>
            </w:r>
          </w:p>
        </w:tc>
      </w:tr>
      <w:tr w:rsidR="00CA0EE7" w:rsidRPr="00C8242E" w14:paraId="30CA9029" w14:textId="77777777" w:rsidTr="00787711">
        <w:trPr>
          <w:trHeight w:val="20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34907" w14:textId="77777777" w:rsidR="00787711" w:rsidRPr="00C8242E" w:rsidRDefault="00787711" w:rsidP="00C9432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Respiratory rate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580A9" w14:textId="7FF24EB8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 (1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0, 1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) 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proofErr w:type="gramEnd"/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01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5BB8C" w14:textId="1D09DC6D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 (0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8, 1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) 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proofErr w:type="gramEnd"/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0AB8D9" w14:textId="77777777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BDE1A" w14:textId="74486074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 (0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5, 1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) 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proofErr w:type="gramEnd"/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56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4547F" w14:textId="4958DB71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 (0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7, 1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0</w:t>
            </w:r>
            <w:proofErr w:type="gramEnd"/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59</w:t>
            </w:r>
          </w:p>
        </w:tc>
      </w:tr>
      <w:tr w:rsidR="00CA0EE7" w:rsidRPr="00C8242E" w14:paraId="6A7BFC9E" w14:textId="77777777" w:rsidTr="00787711">
        <w:trPr>
          <w:trHeight w:val="20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950AE" w14:textId="5E113B52" w:rsidR="00787711" w:rsidRPr="00C8242E" w:rsidRDefault="00787711" w:rsidP="00760D8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S</w:t>
            </w:r>
            <w:r w:rsidR="00760D8F"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moke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9109C" w14:textId="6D525EBF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 (1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5, 31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) 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proofErr w:type="gramEnd"/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09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EEBA3" w14:textId="6ACC0060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 (0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8, 43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0</w:t>
            </w:r>
            <w:proofErr w:type="gramEnd"/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804ABD" w14:textId="77777777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119C7" w14:textId="5379ADDC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 (0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3, 24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) 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proofErr w:type="gramEnd"/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08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6B49E" w14:textId="3E616B0C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 (0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3, 35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0</w:t>
            </w:r>
            <w:proofErr w:type="gramEnd"/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99</w:t>
            </w:r>
          </w:p>
        </w:tc>
      </w:tr>
      <w:tr w:rsidR="00CA0EE7" w:rsidRPr="00C8242E" w14:paraId="02EE92C2" w14:textId="77777777" w:rsidTr="00787711">
        <w:trPr>
          <w:trHeight w:val="20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A8206" w14:textId="77777777" w:rsidR="00787711" w:rsidRPr="00C8242E" w:rsidRDefault="00787711" w:rsidP="00C9432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Comorbidity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ADF7E" w14:textId="670C820E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bookmarkStart w:id="15" w:name="OLE_LINK50"/>
            <w:bookmarkStart w:id="16" w:name="OLE_LINK51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 (0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6, 10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) 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proofErr w:type="gramEnd"/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37</w:t>
            </w:r>
            <w:bookmarkEnd w:id="15"/>
            <w:bookmarkEnd w:id="16"/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CD144" w14:textId="0D95C45E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 (0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6, 4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0</w:t>
            </w:r>
            <w:proofErr w:type="gramEnd"/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9DC85A" w14:textId="77777777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01DEC" w14:textId="5A988E64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 (0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0, 14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) 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proofErr w:type="gramEnd"/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45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89F27" w14:textId="22921BCB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 (0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5, 12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0</w:t>
            </w:r>
            <w:proofErr w:type="gramEnd"/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48</w:t>
            </w:r>
          </w:p>
        </w:tc>
      </w:tr>
      <w:tr w:rsidR="00CA0EE7" w:rsidRPr="00C8242E" w14:paraId="68BF5236" w14:textId="77777777" w:rsidTr="00787711">
        <w:trPr>
          <w:trHeight w:val="20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4C40B" w14:textId="1E174CD7" w:rsidR="00787711" w:rsidRPr="00C8242E" w:rsidRDefault="00787711" w:rsidP="00C9432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RBC decreased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1B9FB" w14:textId="7D2D58ED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 (1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6, 34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) 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proofErr w:type="gramEnd"/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07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89FCE" w14:textId="24DC693C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 (0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5, 13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) 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proofErr w:type="gramEnd"/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17F56D" w14:textId="77777777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89F7B" w14:textId="51B84FFF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 (0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1, 8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) 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proofErr w:type="gramEnd"/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62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B169C" w14:textId="30721C78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 (0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4, 6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) 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proofErr w:type="gramEnd"/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98</w:t>
            </w:r>
          </w:p>
        </w:tc>
      </w:tr>
      <w:tr w:rsidR="00CA0EE7" w:rsidRPr="00C8242E" w14:paraId="7177446C" w14:textId="77777777" w:rsidTr="00787711">
        <w:trPr>
          <w:trHeight w:val="20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5610A" w14:textId="7270717F" w:rsidR="00787711" w:rsidRPr="00C8242E" w:rsidRDefault="00787711" w:rsidP="00C9432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LYM decreased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888AF" w14:textId="3B4CA0CF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 (1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0, 90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) 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proofErr w:type="gramEnd"/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28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0896E" w14:textId="14EF2C38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 (0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9, 32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) 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proofErr w:type="gramEnd"/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D1F9CF" w14:textId="77777777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80EA8" w14:textId="4ED44379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 (0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8, 27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0</w:t>
            </w:r>
            <w:proofErr w:type="gramEnd"/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80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71617" w14:textId="43E17387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 (0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7, 36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) 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proofErr w:type="gramEnd"/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76</w:t>
            </w:r>
          </w:p>
        </w:tc>
      </w:tr>
      <w:tr w:rsidR="00787711" w:rsidRPr="00C8242E" w14:paraId="6F8169A9" w14:textId="77777777" w:rsidTr="00787711">
        <w:trPr>
          <w:trHeight w:val="20"/>
          <w:jc w:val="center"/>
        </w:trPr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B02AE4" w14:textId="6143F790" w:rsidR="00787711" w:rsidRPr="00C8242E" w:rsidRDefault="00787711" w:rsidP="00C9432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ALT increased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6A67EF" w14:textId="63989C5E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18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 (3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5, 96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4) &lt;0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22265F" w14:textId="292E6850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 (1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1, 76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) 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proofErr w:type="gramEnd"/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D68C7BF" w14:textId="77777777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C24F0C" w14:textId="3FAF542F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 (0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8, 35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) 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proofErr w:type="gramEnd"/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5F3502" w14:textId="718B2305" w:rsidR="00787711" w:rsidRPr="00C8242E" w:rsidRDefault="00787711" w:rsidP="00C9432F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 (0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3, 60</w:t>
            </w:r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</w:t>
            </w:r>
            <w:proofErr w:type="gramStart"/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  <w:r w:rsid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0</w:t>
            </w:r>
            <w:proofErr w:type="gramEnd"/>
            <w:r w:rsidR="0063385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834ED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Pr="00C8242E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53</w:t>
            </w:r>
          </w:p>
        </w:tc>
      </w:tr>
      <w:bookmarkEnd w:id="14"/>
    </w:tbl>
    <w:p w14:paraId="2CBAE732" w14:textId="77777777" w:rsidR="00F826C0" w:rsidRPr="00C8242E" w:rsidRDefault="00F826C0" w:rsidP="00D22C96">
      <w:pPr>
        <w:rPr>
          <w:rFonts w:ascii="Times New Roman" w:hAnsi="Times New Roman" w:cs="Times New Roman"/>
          <w:sz w:val="16"/>
          <w:szCs w:val="16"/>
        </w:rPr>
      </w:pPr>
    </w:p>
    <w:sectPr w:rsidR="00F826C0" w:rsidRPr="00C8242E" w:rsidSect="00D60D9D"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F991B6" w14:textId="77777777" w:rsidR="00066893" w:rsidRDefault="00066893" w:rsidP="00FD7B6C">
      <w:r>
        <w:separator/>
      </w:r>
    </w:p>
  </w:endnote>
  <w:endnote w:type="continuationSeparator" w:id="0">
    <w:p w14:paraId="3ACCE4D2" w14:textId="77777777" w:rsidR="00066893" w:rsidRDefault="00066893" w:rsidP="00FD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C03F71" w14:textId="77777777" w:rsidR="00066893" w:rsidRDefault="00066893" w:rsidP="00FD7B6C">
      <w:r>
        <w:separator/>
      </w:r>
    </w:p>
  </w:footnote>
  <w:footnote w:type="continuationSeparator" w:id="0">
    <w:p w14:paraId="4F4E07BB" w14:textId="77777777" w:rsidR="00066893" w:rsidRDefault="00066893" w:rsidP="00FD7B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2FAA"/>
    <w:rsid w:val="00066893"/>
    <w:rsid w:val="00092CD1"/>
    <w:rsid w:val="000A2FAA"/>
    <w:rsid w:val="000D7956"/>
    <w:rsid w:val="00181C86"/>
    <w:rsid w:val="001952F7"/>
    <w:rsid w:val="001B373B"/>
    <w:rsid w:val="001E7B33"/>
    <w:rsid w:val="00266E68"/>
    <w:rsid w:val="002977DC"/>
    <w:rsid w:val="00332B8B"/>
    <w:rsid w:val="00395427"/>
    <w:rsid w:val="00477AD9"/>
    <w:rsid w:val="005B3359"/>
    <w:rsid w:val="00633858"/>
    <w:rsid w:val="0074195D"/>
    <w:rsid w:val="00760D8F"/>
    <w:rsid w:val="00787711"/>
    <w:rsid w:val="007A446F"/>
    <w:rsid w:val="007D0CFA"/>
    <w:rsid w:val="008079A6"/>
    <w:rsid w:val="00834EDF"/>
    <w:rsid w:val="0084032A"/>
    <w:rsid w:val="00875542"/>
    <w:rsid w:val="0090454A"/>
    <w:rsid w:val="00911488"/>
    <w:rsid w:val="0091577D"/>
    <w:rsid w:val="00922B45"/>
    <w:rsid w:val="00941778"/>
    <w:rsid w:val="00954F08"/>
    <w:rsid w:val="00980735"/>
    <w:rsid w:val="00992159"/>
    <w:rsid w:val="00AB11E6"/>
    <w:rsid w:val="00B55377"/>
    <w:rsid w:val="00C219A9"/>
    <w:rsid w:val="00C75EA8"/>
    <w:rsid w:val="00C8242E"/>
    <w:rsid w:val="00C92414"/>
    <w:rsid w:val="00C9432F"/>
    <w:rsid w:val="00CA0EE7"/>
    <w:rsid w:val="00D22C96"/>
    <w:rsid w:val="00D4635A"/>
    <w:rsid w:val="00D60D9D"/>
    <w:rsid w:val="00D768D8"/>
    <w:rsid w:val="00D82752"/>
    <w:rsid w:val="00DC0039"/>
    <w:rsid w:val="00E13767"/>
    <w:rsid w:val="00E72368"/>
    <w:rsid w:val="00EE1FC3"/>
    <w:rsid w:val="00EE3A12"/>
    <w:rsid w:val="00F826C0"/>
    <w:rsid w:val="00FD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7FFA3F"/>
  <w15:docId w15:val="{ADEAF94D-9991-402E-A311-C46E2284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B6C"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unhideWhenUsed/>
    <w:qFormat/>
    <w:rsid w:val="00FD7B6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B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7B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7B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7B6C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qFormat/>
    <w:rsid w:val="00FD7B6C"/>
    <w:rPr>
      <w:b/>
      <w:bCs/>
      <w:sz w:val="32"/>
      <w:szCs w:val="32"/>
    </w:rPr>
  </w:style>
  <w:style w:type="character" w:customStyle="1" w:styleId="tlid-translation">
    <w:name w:val="tlid-translation"/>
    <w:basedOn w:val="a0"/>
    <w:rsid w:val="00FD7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6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563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8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12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3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1052730</TotalTime>
  <Pages>3</Pages>
  <Words>879</Words>
  <Characters>5011</Characters>
  <Application>Microsoft Office Word</Application>
  <DocSecurity>0</DocSecurity>
  <Lines>41</Lines>
  <Paragraphs>11</Paragraphs>
  <ScaleCrop>false</ScaleCrop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lingyun0410@vip.qq.com</dc:creator>
  <cp:keywords/>
  <dc:description/>
  <cp:lastModifiedBy>lingyun0410@vip.qq.com</cp:lastModifiedBy>
  <cp:revision>37</cp:revision>
  <dcterms:created xsi:type="dcterms:W3CDTF">2020-03-27T14:50:00Z</dcterms:created>
  <dcterms:modified xsi:type="dcterms:W3CDTF">2020-04-17T03:13:00Z</dcterms:modified>
</cp:coreProperties>
</file>