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FF514" w14:textId="77777777" w:rsidR="00D437CD" w:rsidRPr="001E69E4" w:rsidRDefault="00D437CD" w:rsidP="00D437CD">
      <w:pPr>
        <w:rPr>
          <w:b/>
        </w:rPr>
      </w:pPr>
      <w:r>
        <w:rPr>
          <w:b/>
        </w:rPr>
        <w:t xml:space="preserve">Table 1: </w:t>
      </w:r>
      <w:r w:rsidRPr="001E69E4">
        <w:rPr>
          <w:b/>
        </w:rPr>
        <w:t>Characteristics</w:t>
      </w:r>
      <w:r>
        <w:rPr>
          <w:b/>
        </w:rPr>
        <w:t xml:space="preserve"> of Elderly and Very Elderly Critically Ill Patients</w:t>
      </w:r>
    </w:p>
    <w:p w14:paraId="4BF9C0DA" w14:textId="77777777" w:rsidR="00D437CD" w:rsidRDefault="00D437CD" w:rsidP="00D437CD">
      <w:pPr>
        <w:pBdr>
          <w:top w:val="single" w:sz="12" w:space="1" w:color="auto"/>
          <w:bottom w:val="single" w:sz="12" w:space="1" w:color="auto"/>
        </w:pBdr>
        <w:spacing w:after="0" w:line="240" w:lineRule="auto"/>
      </w:pPr>
      <w:r>
        <w:t xml:space="preserve">Variable </w:t>
      </w:r>
      <w:r>
        <w:tab/>
      </w:r>
      <w:r>
        <w:tab/>
      </w:r>
      <w:r>
        <w:tab/>
      </w:r>
      <w:r>
        <w:tab/>
      </w:r>
      <w:r>
        <w:tab/>
      </w:r>
      <w:r>
        <w:tab/>
        <w:t>65-80 years</w:t>
      </w:r>
      <w:r>
        <w:tab/>
      </w:r>
      <w:r>
        <w:tab/>
        <w:t xml:space="preserve">   Over 80 </w:t>
      </w:r>
    </w:p>
    <w:p w14:paraId="47685B10" w14:textId="77777777" w:rsidR="00D437CD" w:rsidRDefault="00D437CD" w:rsidP="00D437CD">
      <w:pPr>
        <w:pBdr>
          <w:top w:val="single" w:sz="12" w:space="1" w:color="auto"/>
          <w:bottom w:val="single" w:sz="12" w:space="1" w:color="auto"/>
        </w:pBd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(n=586)</w:t>
      </w:r>
      <w:r>
        <w:tab/>
      </w:r>
      <w:r>
        <w:tab/>
        <w:t xml:space="preserve">   (n=202)</w:t>
      </w:r>
    </w:p>
    <w:p w14:paraId="097A55EC" w14:textId="77777777" w:rsidR="00D437CD" w:rsidRDefault="00D437CD" w:rsidP="00D437CD">
      <w:pPr>
        <w:spacing w:after="0" w:line="240" w:lineRule="auto"/>
      </w:pPr>
      <w:r>
        <w:t>Sex, male n (%)</w:t>
      </w:r>
      <w:r>
        <w:tab/>
      </w:r>
      <w:r>
        <w:tab/>
      </w:r>
      <w:r>
        <w:tab/>
      </w:r>
      <w:r>
        <w:tab/>
      </w:r>
      <w:r>
        <w:tab/>
      </w:r>
      <w:r>
        <w:tab/>
        <w:t>381 (65.0)</w:t>
      </w:r>
      <w:r>
        <w:tab/>
      </w:r>
      <w:r>
        <w:tab/>
        <w:t>106 (52.5)</w:t>
      </w:r>
    </w:p>
    <w:p w14:paraId="353F01CC" w14:textId="77777777" w:rsidR="00D437CD" w:rsidRPr="00FA1A82" w:rsidRDefault="00D437CD" w:rsidP="00D437CD">
      <w:pPr>
        <w:spacing w:after="0" w:line="240" w:lineRule="auto"/>
        <w:rPr>
          <w:sz w:val="16"/>
          <w:szCs w:val="16"/>
        </w:rPr>
      </w:pPr>
    </w:p>
    <w:p w14:paraId="4D34B864" w14:textId="77777777" w:rsidR="00D437CD" w:rsidRDefault="00D437CD" w:rsidP="00D437CD">
      <w:pPr>
        <w:spacing w:after="0" w:line="240" w:lineRule="auto"/>
      </w:pPr>
      <w:r>
        <w:t>Region n (%)</w:t>
      </w:r>
    </w:p>
    <w:p w14:paraId="7A92A087" w14:textId="77777777" w:rsidR="00D437CD" w:rsidRPr="00316169" w:rsidRDefault="00D437CD" w:rsidP="00D437CD">
      <w:pPr>
        <w:spacing w:after="0" w:line="240" w:lineRule="auto"/>
        <w:rPr>
          <w:lang w:val="es-ES"/>
        </w:rPr>
      </w:pPr>
      <w:r>
        <w:t xml:space="preserve">  </w:t>
      </w:r>
      <w:r w:rsidRPr="00316169">
        <w:rPr>
          <w:lang w:val="es-ES"/>
        </w:rPr>
        <w:t>Canada</w:t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  <w:t>110 (18.8)</w:t>
      </w:r>
      <w:r w:rsidRPr="00316169">
        <w:rPr>
          <w:lang w:val="es-ES"/>
        </w:rPr>
        <w:tab/>
      </w:r>
      <w:r w:rsidRPr="00316169">
        <w:rPr>
          <w:lang w:val="es-ES"/>
        </w:rPr>
        <w:tab/>
        <w:t xml:space="preserve">  47 (23.3)</w:t>
      </w:r>
    </w:p>
    <w:p w14:paraId="662550D4" w14:textId="77777777" w:rsidR="00D437CD" w:rsidRPr="00316169" w:rsidRDefault="00D437CD" w:rsidP="00D437CD">
      <w:pPr>
        <w:spacing w:after="0" w:line="240" w:lineRule="auto"/>
        <w:rPr>
          <w:lang w:val="es-ES"/>
        </w:rPr>
      </w:pPr>
      <w:r w:rsidRPr="00316169">
        <w:rPr>
          <w:lang w:val="es-ES"/>
        </w:rPr>
        <w:t xml:space="preserve">  India</w:t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  <w:t xml:space="preserve">  81 (13.8)</w:t>
      </w:r>
      <w:r w:rsidRPr="00316169">
        <w:rPr>
          <w:lang w:val="es-ES"/>
        </w:rPr>
        <w:tab/>
      </w:r>
      <w:r w:rsidRPr="00316169">
        <w:rPr>
          <w:lang w:val="es-ES"/>
        </w:rPr>
        <w:tab/>
        <w:t xml:space="preserve">  26 (12.9)</w:t>
      </w:r>
    </w:p>
    <w:p w14:paraId="409AC389" w14:textId="77777777" w:rsidR="00D437CD" w:rsidRPr="00316169" w:rsidRDefault="00D437CD" w:rsidP="00D437CD">
      <w:pPr>
        <w:spacing w:after="0" w:line="240" w:lineRule="auto"/>
        <w:rPr>
          <w:lang w:val="es-ES"/>
        </w:rPr>
      </w:pPr>
      <w:r w:rsidRPr="00316169">
        <w:rPr>
          <w:lang w:val="es-ES"/>
        </w:rPr>
        <w:t xml:space="preserve">  UK</w:t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  <w:t>108 (18.4)</w:t>
      </w:r>
      <w:r w:rsidRPr="00316169">
        <w:rPr>
          <w:lang w:val="es-ES"/>
        </w:rPr>
        <w:tab/>
      </w:r>
      <w:r w:rsidRPr="00316169">
        <w:rPr>
          <w:lang w:val="es-ES"/>
        </w:rPr>
        <w:tab/>
        <w:t xml:space="preserve">  37 (18.3)</w:t>
      </w:r>
    </w:p>
    <w:p w14:paraId="0C4C358A" w14:textId="77777777" w:rsidR="00D437CD" w:rsidRPr="00316169" w:rsidRDefault="00D437CD" w:rsidP="00D437CD">
      <w:pPr>
        <w:spacing w:after="0" w:line="240" w:lineRule="auto"/>
        <w:rPr>
          <w:lang w:val="es-ES"/>
        </w:rPr>
      </w:pPr>
      <w:r w:rsidRPr="00316169">
        <w:rPr>
          <w:lang w:val="es-ES"/>
        </w:rPr>
        <w:t xml:space="preserve">  Europe</w:t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  <w:t>135 (23.0)</w:t>
      </w:r>
      <w:r w:rsidRPr="00316169">
        <w:rPr>
          <w:lang w:val="es-ES"/>
        </w:rPr>
        <w:tab/>
      </w:r>
      <w:r w:rsidRPr="00316169">
        <w:rPr>
          <w:lang w:val="es-ES"/>
        </w:rPr>
        <w:tab/>
        <w:t xml:space="preserve">  43 (21.3)</w:t>
      </w:r>
    </w:p>
    <w:p w14:paraId="62AEAFA5" w14:textId="77777777" w:rsidR="00D437CD" w:rsidRPr="00316169" w:rsidRDefault="00D437CD" w:rsidP="00D437CD">
      <w:pPr>
        <w:spacing w:after="0" w:line="240" w:lineRule="auto"/>
        <w:rPr>
          <w:lang w:val="es-ES"/>
        </w:rPr>
      </w:pPr>
      <w:r w:rsidRPr="00316169">
        <w:rPr>
          <w:lang w:val="es-ES"/>
        </w:rPr>
        <w:t xml:space="preserve">  Aus/NZ</w:t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</w:r>
      <w:r w:rsidRPr="00316169">
        <w:rPr>
          <w:lang w:val="es-ES"/>
        </w:rPr>
        <w:tab/>
        <w:t xml:space="preserve">  76 (13.0)</w:t>
      </w:r>
      <w:r w:rsidRPr="00316169">
        <w:rPr>
          <w:lang w:val="es-ES"/>
        </w:rPr>
        <w:tab/>
      </w:r>
      <w:r w:rsidRPr="00316169">
        <w:rPr>
          <w:lang w:val="es-ES"/>
        </w:rPr>
        <w:tab/>
        <w:t xml:space="preserve">  26 (12.9)</w:t>
      </w:r>
    </w:p>
    <w:p w14:paraId="629535D7" w14:textId="77777777" w:rsidR="00D437CD" w:rsidRDefault="00D437CD" w:rsidP="00D437CD">
      <w:pPr>
        <w:spacing w:after="0" w:line="240" w:lineRule="auto"/>
      </w:pPr>
      <w:r w:rsidRPr="00316169">
        <w:rPr>
          <w:lang w:val="es-ES"/>
        </w:rPr>
        <w:t xml:space="preserve">  </w:t>
      </w:r>
      <w:r>
        <w:t>USA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76 (13.0)         </w:t>
      </w:r>
      <w:r>
        <w:tab/>
      </w:r>
      <w:r>
        <w:tab/>
        <w:t xml:space="preserve">  23 (11.4)</w:t>
      </w:r>
      <w:r>
        <w:tab/>
      </w:r>
    </w:p>
    <w:p w14:paraId="113F5E56" w14:textId="77777777" w:rsidR="00D437CD" w:rsidRPr="00FA1A82" w:rsidRDefault="00D437CD" w:rsidP="00D437CD">
      <w:pPr>
        <w:spacing w:after="0" w:line="240" w:lineRule="auto"/>
        <w:rPr>
          <w:sz w:val="16"/>
          <w:szCs w:val="16"/>
        </w:rPr>
      </w:pPr>
    </w:p>
    <w:p w14:paraId="4712CBEE" w14:textId="77777777" w:rsidR="00D437CD" w:rsidRDefault="00D437CD" w:rsidP="00D437CD">
      <w:pPr>
        <w:spacing w:after="0" w:line="240" w:lineRule="auto"/>
      </w:pPr>
      <w:r>
        <w:t xml:space="preserve">Age (mean, SD)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72.3 (4.3)</w:t>
      </w:r>
      <w:r>
        <w:tab/>
      </w:r>
      <w:r>
        <w:tab/>
        <w:t xml:space="preserve">  84.5 (3.5)</w:t>
      </w:r>
    </w:p>
    <w:p w14:paraId="37263643" w14:textId="77777777" w:rsidR="00D437CD" w:rsidRDefault="00D437CD" w:rsidP="00D437CD">
      <w:pPr>
        <w:spacing w:after="0" w:line="240" w:lineRule="auto"/>
      </w:pPr>
      <w:r>
        <w:t>SOFA (mean, SD)</w:t>
      </w:r>
      <w:r>
        <w:tab/>
      </w:r>
      <w:r>
        <w:tab/>
      </w:r>
      <w:r>
        <w:tab/>
      </w:r>
      <w:r>
        <w:tab/>
      </w:r>
      <w:r>
        <w:tab/>
        <w:t xml:space="preserve">    5.7 (3.0) </w:t>
      </w:r>
      <w:r>
        <w:tab/>
      </w:r>
      <w:r>
        <w:tab/>
        <w:t xml:space="preserve">    5.4 (2.9)</w:t>
      </w:r>
    </w:p>
    <w:p w14:paraId="4FFC8926" w14:textId="77777777" w:rsidR="00D437CD" w:rsidRPr="00FA1A82" w:rsidRDefault="00D437CD" w:rsidP="00D437CD">
      <w:pPr>
        <w:spacing w:after="0" w:line="240" w:lineRule="auto"/>
        <w:rPr>
          <w:sz w:val="16"/>
          <w:szCs w:val="16"/>
        </w:rPr>
      </w:pPr>
    </w:p>
    <w:p w14:paraId="2626445B" w14:textId="77777777" w:rsidR="00D437CD" w:rsidRDefault="00D437CD" w:rsidP="00D437CD">
      <w:pPr>
        <w:spacing w:after="0" w:line="240" w:lineRule="auto"/>
      </w:pPr>
      <w:r>
        <w:t>Type of Admission n (%)</w:t>
      </w:r>
    </w:p>
    <w:p w14:paraId="251930D3" w14:textId="77777777" w:rsidR="00D437CD" w:rsidRDefault="00D437CD" w:rsidP="00D437CD">
      <w:pPr>
        <w:spacing w:after="0" w:line="240" w:lineRule="auto"/>
      </w:pPr>
      <w:r>
        <w:t xml:space="preserve">  Medical</w:t>
      </w:r>
      <w:r>
        <w:tab/>
      </w:r>
      <w:r>
        <w:tab/>
      </w:r>
      <w:r>
        <w:tab/>
      </w:r>
      <w:r>
        <w:tab/>
      </w:r>
      <w:r>
        <w:tab/>
      </w:r>
      <w:r>
        <w:tab/>
        <w:t>391 (66.7)</w:t>
      </w:r>
      <w:r>
        <w:tab/>
      </w:r>
      <w:r>
        <w:tab/>
        <w:t>128 (63.4)</w:t>
      </w:r>
    </w:p>
    <w:p w14:paraId="5272D95B" w14:textId="77777777" w:rsidR="00D437CD" w:rsidRDefault="00D437CD" w:rsidP="00D437CD">
      <w:pPr>
        <w:spacing w:after="0" w:line="240" w:lineRule="auto"/>
      </w:pPr>
      <w:r>
        <w:t xml:space="preserve">  Elective Surgical</w:t>
      </w:r>
      <w:r>
        <w:tab/>
      </w:r>
      <w:r>
        <w:tab/>
      </w:r>
      <w:r>
        <w:tab/>
      </w:r>
      <w:r>
        <w:tab/>
      </w:r>
      <w:r>
        <w:tab/>
        <w:t xml:space="preserve">  95 (16.2)</w:t>
      </w:r>
      <w:r>
        <w:tab/>
      </w:r>
      <w:r>
        <w:tab/>
        <w:t xml:space="preserve">  21 (10.4)</w:t>
      </w:r>
    </w:p>
    <w:p w14:paraId="1B095592" w14:textId="77777777" w:rsidR="00D437CD" w:rsidRDefault="00D437CD" w:rsidP="00D437CD">
      <w:pPr>
        <w:spacing w:after="0" w:line="240" w:lineRule="auto"/>
      </w:pPr>
      <w:r>
        <w:t xml:space="preserve">  Emergency Surgical</w:t>
      </w:r>
      <w:r>
        <w:tab/>
      </w:r>
      <w:r>
        <w:tab/>
      </w:r>
      <w:r>
        <w:tab/>
      </w:r>
      <w:r>
        <w:tab/>
      </w:r>
      <w:r>
        <w:tab/>
        <w:t>100 (17.1)</w:t>
      </w:r>
      <w:r>
        <w:tab/>
      </w:r>
      <w:r>
        <w:tab/>
        <w:t xml:space="preserve">  53 (26.2)</w:t>
      </w:r>
    </w:p>
    <w:p w14:paraId="50248FE4" w14:textId="77777777" w:rsidR="00D437CD" w:rsidRPr="00FA1A82" w:rsidRDefault="00D437CD" w:rsidP="00D437CD">
      <w:pPr>
        <w:spacing w:after="0" w:line="240" w:lineRule="auto"/>
        <w:rPr>
          <w:sz w:val="16"/>
          <w:szCs w:val="16"/>
        </w:rPr>
      </w:pPr>
    </w:p>
    <w:p w14:paraId="25B0ED1B" w14:textId="77777777" w:rsidR="00D437CD" w:rsidRDefault="00D437CD" w:rsidP="00D437CD">
      <w:pPr>
        <w:spacing w:after="0" w:line="240" w:lineRule="auto"/>
      </w:pPr>
      <w:r>
        <w:t>Primary Diagnosis, ICU Admission n (%)</w:t>
      </w:r>
    </w:p>
    <w:p w14:paraId="0F84DF08" w14:textId="77777777" w:rsidR="00D437CD" w:rsidRDefault="00D437CD" w:rsidP="00D437CD">
      <w:pPr>
        <w:spacing w:after="0" w:line="240" w:lineRule="auto"/>
      </w:pPr>
      <w:r>
        <w:t xml:space="preserve">  Respiratory</w:t>
      </w:r>
      <w:r>
        <w:tab/>
      </w:r>
      <w:r>
        <w:tab/>
      </w:r>
      <w:r>
        <w:tab/>
      </w:r>
      <w:r>
        <w:tab/>
      </w:r>
      <w:r>
        <w:tab/>
      </w:r>
      <w:r>
        <w:tab/>
        <w:t>165 (28.2)</w:t>
      </w:r>
      <w:r>
        <w:tab/>
      </w:r>
      <w:r>
        <w:tab/>
        <w:t xml:space="preserve">  52 (25.7)</w:t>
      </w:r>
    </w:p>
    <w:p w14:paraId="776CEE8D" w14:textId="77777777" w:rsidR="00D437CD" w:rsidRDefault="00D437CD" w:rsidP="00D437CD">
      <w:pPr>
        <w:spacing w:after="0" w:line="240" w:lineRule="auto"/>
      </w:pPr>
      <w:r>
        <w:t xml:space="preserve">  Cardiovascular</w:t>
      </w:r>
      <w:r>
        <w:tab/>
      </w:r>
      <w:r>
        <w:tab/>
      </w:r>
      <w:r>
        <w:tab/>
      </w:r>
      <w:r>
        <w:tab/>
      </w:r>
      <w:r>
        <w:tab/>
      </w:r>
      <w:r>
        <w:tab/>
        <w:t>127 (21.7)</w:t>
      </w:r>
      <w:r>
        <w:tab/>
      </w:r>
      <w:r>
        <w:tab/>
        <w:t xml:space="preserve">  44 (21.8)</w:t>
      </w:r>
    </w:p>
    <w:p w14:paraId="29087D5A" w14:textId="77777777" w:rsidR="00D437CD" w:rsidRDefault="00D437CD" w:rsidP="00D437CD">
      <w:pPr>
        <w:spacing w:after="0" w:line="240" w:lineRule="auto"/>
      </w:pPr>
      <w:r>
        <w:t xml:space="preserve">  Gastrointestinal</w:t>
      </w:r>
      <w:r>
        <w:tab/>
      </w:r>
      <w:r>
        <w:tab/>
      </w:r>
      <w:r>
        <w:tab/>
      </w:r>
      <w:r>
        <w:tab/>
      </w:r>
      <w:r>
        <w:tab/>
        <w:t xml:space="preserve">  74 (12.6)</w:t>
      </w:r>
      <w:r>
        <w:tab/>
      </w:r>
      <w:r>
        <w:tab/>
        <w:t xml:space="preserve">  30 (14.9)</w:t>
      </w:r>
    </w:p>
    <w:p w14:paraId="45BDAF5A" w14:textId="77777777" w:rsidR="00D437CD" w:rsidRDefault="00D437CD" w:rsidP="00D437CD">
      <w:pPr>
        <w:spacing w:after="0" w:line="240" w:lineRule="auto"/>
      </w:pPr>
      <w:r>
        <w:t xml:space="preserve">  Neurologic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83 (14.2)</w:t>
      </w:r>
      <w:r>
        <w:tab/>
      </w:r>
      <w:r>
        <w:tab/>
        <w:t xml:space="preserve">  27 (13.4)</w:t>
      </w:r>
    </w:p>
    <w:p w14:paraId="18FCD861" w14:textId="77777777" w:rsidR="00D437CD" w:rsidRPr="00FA1A82" w:rsidRDefault="00D437CD" w:rsidP="00D437CD">
      <w:pPr>
        <w:spacing w:after="0" w:line="240" w:lineRule="auto"/>
        <w:rPr>
          <w:rFonts w:cstheme="minorHAnsi"/>
        </w:rPr>
      </w:pPr>
      <w:r>
        <w:t xml:space="preserve">  Sepsis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FA1A82">
        <w:rPr>
          <w:rFonts w:cstheme="minorHAnsi"/>
        </w:rPr>
        <w:t>73 (12.5)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21 (10.4)</w:t>
      </w:r>
    </w:p>
    <w:p w14:paraId="3705BC0F" w14:textId="77777777" w:rsidR="00D437CD" w:rsidRPr="00FA1A82" w:rsidRDefault="00D437CD" w:rsidP="00D437CD">
      <w:pPr>
        <w:spacing w:after="0" w:line="240" w:lineRule="auto"/>
        <w:rPr>
          <w:rFonts w:cstheme="minorHAnsi"/>
        </w:rPr>
      </w:pPr>
      <w:r w:rsidRPr="00FA1A82">
        <w:rPr>
          <w:rFonts w:cstheme="minorHAnsi"/>
        </w:rPr>
        <w:t xml:space="preserve">  Trauma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18 (3.1)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  9 (4.5)</w:t>
      </w:r>
    </w:p>
    <w:p w14:paraId="720C557A" w14:textId="77777777" w:rsidR="00D437CD" w:rsidRPr="00FA1A82" w:rsidRDefault="00D437CD" w:rsidP="00D437CD">
      <w:pPr>
        <w:spacing w:after="0" w:line="240" w:lineRule="auto"/>
        <w:rPr>
          <w:rFonts w:cstheme="minorHAnsi"/>
        </w:rPr>
      </w:pPr>
      <w:r w:rsidRPr="00FA1A82">
        <w:rPr>
          <w:rFonts w:cstheme="minorHAnsi"/>
        </w:rPr>
        <w:t xml:space="preserve">  Renal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   8 (1.4)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  3 (1.5)</w:t>
      </w:r>
    </w:p>
    <w:p w14:paraId="5E3814D7" w14:textId="77777777" w:rsidR="00D437CD" w:rsidRPr="00FA1A82" w:rsidRDefault="00D437CD" w:rsidP="00D437CD">
      <w:pPr>
        <w:spacing w:after="0" w:line="240" w:lineRule="auto"/>
        <w:rPr>
          <w:rFonts w:cstheme="minorHAnsi"/>
        </w:rPr>
      </w:pPr>
      <w:r w:rsidRPr="00FA1A82">
        <w:rPr>
          <w:rFonts w:cstheme="minorHAnsi"/>
        </w:rPr>
        <w:t xml:space="preserve">  Metabolic 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   7 (1.2)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  2 (1.0)</w:t>
      </w:r>
    </w:p>
    <w:p w14:paraId="28846F1F" w14:textId="77777777" w:rsidR="00D437CD" w:rsidRPr="00FA1A82" w:rsidRDefault="00D437CD" w:rsidP="00D437CD">
      <w:pPr>
        <w:spacing w:after="0" w:line="240" w:lineRule="auto"/>
        <w:rPr>
          <w:rFonts w:cstheme="minorHAnsi"/>
        </w:rPr>
      </w:pPr>
      <w:r w:rsidRPr="00FA1A82">
        <w:rPr>
          <w:rFonts w:cstheme="minorHAnsi"/>
        </w:rPr>
        <w:t xml:space="preserve">  Hematologic 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   3 (0.5)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  0 </w:t>
      </w:r>
      <w:r>
        <w:rPr>
          <w:rFonts w:cstheme="minorHAnsi"/>
        </w:rPr>
        <w:t xml:space="preserve"> (0.0)</w:t>
      </w:r>
    </w:p>
    <w:p w14:paraId="7BA7CB21" w14:textId="77777777" w:rsidR="00D437CD" w:rsidRPr="00FA1A82" w:rsidRDefault="00D437CD" w:rsidP="00D437CD">
      <w:pPr>
        <w:spacing w:after="0" w:line="240" w:lineRule="auto"/>
        <w:rPr>
          <w:rFonts w:cstheme="minorHAnsi"/>
        </w:rPr>
      </w:pPr>
      <w:r w:rsidRPr="00FA1A82">
        <w:rPr>
          <w:rFonts w:cstheme="minorHAnsi"/>
        </w:rPr>
        <w:t xml:space="preserve">  Other medical 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   6 (1.0)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  1 (0.5)</w:t>
      </w:r>
    </w:p>
    <w:p w14:paraId="6F28AD24" w14:textId="77777777" w:rsidR="00D437CD" w:rsidRPr="00FA1A82" w:rsidRDefault="00D437CD" w:rsidP="00D437CD">
      <w:pPr>
        <w:spacing w:after="0" w:line="240" w:lineRule="auto"/>
        <w:rPr>
          <w:rFonts w:cstheme="minorHAnsi"/>
        </w:rPr>
      </w:pPr>
      <w:r w:rsidRPr="00FA1A82">
        <w:rPr>
          <w:rFonts w:cstheme="minorHAnsi"/>
        </w:rPr>
        <w:t xml:space="preserve">  Other surgical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22 (3.8)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13 (6.4)</w:t>
      </w:r>
    </w:p>
    <w:p w14:paraId="06873D89" w14:textId="77777777" w:rsidR="00D437CD" w:rsidRPr="00FA1A82" w:rsidRDefault="00D437CD" w:rsidP="00D437CD">
      <w:pPr>
        <w:spacing w:after="0" w:line="240" w:lineRule="auto"/>
        <w:rPr>
          <w:rFonts w:cstheme="minorHAnsi"/>
          <w:sz w:val="16"/>
          <w:szCs w:val="16"/>
        </w:rPr>
      </w:pPr>
    </w:p>
    <w:p w14:paraId="0D506333" w14:textId="77777777" w:rsidR="00D437CD" w:rsidRPr="00FA1A82" w:rsidRDefault="00D437CD" w:rsidP="00D437C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Indication </w:t>
      </w:r>
      <w:r w:rsidRPr="00FA1A82">
        <w:rPr>
          <w:rFonts w:cstheme="minorHAnsi"/>
        </w:rPr>
        <w:t>for Invasive Mechanical Ventilation n (%)</w:t>
      </w:r>
    </w:p>
    <w:p w14:paraId="5FFA585E" w14:textId="77777777" w:rsidR="00D437CD" w:rsidRPr="00FA1A82" w:rsidRDefault="00D437CD" w:rsidP="00D437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A1A82">
        <w:rPr>
          <w:rFonts w:cstheme="minorHAnsi"/>
        </w:rPr>
        <w:t xml:space="preserve">  Acute Respiratory Failure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>274(46.8)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>102 (50.5)</w:t>
      </w:r>
    </w:p>
    <w:p w14:paraId="221CFADF" w14:textId="77777777" w:rsidR="00D437CD" w:rsidRPr="00FA1A82" w:rsidRDefault="00D437CD" w:rsidP="00D437CD">
      <w:pPr>
        <w:spacing w:after="0" w:line="240" w:lineRule="auto"/>
        <w:rPr>
          <w:rFonts w:cstheme="minorHAnsi"/>
        </w:rPr>
      </w:pPr>
      <w:r w:rsidRPr="00FA1A82">
        <w:rPr>
          <w:rFonts w:cstheme="minorHAnsi"/>
        </w:rPr>
        <w:t xml:space="preserve">  Chronic Respiratory Failure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 53 (9.0)</w:t>
      </w:r>
      <w:r w:rsidRPr="00FA1A82">
        <w:rPr>
          <w:rFonts w:cstheme="minorHAnsi"/>
        </w:rPr>
        <w:tab/>
        <w:t xml:space="preserve"> </w:t>
      </w:r>
      <w:r w:rsidRPr="00FA1A82">
        <w:rPr>
          <w:rFonts w:cstheme="minorHAnsi"/>
        </w:rPr>
        <w:tab/>
        <w:t xml:space="preserve">  10 (5.0)</w:t>
      </w:r>
    </w:p>
    <w:p w14:paraId="4CD105FE" w14:textId="77777777" w:rsidR="00D437CD" w:rsidRPr="00FA1A82" w:rsidRDefault="00D437CD" w:rsidP="00D437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A1A82">
        <w:rPr>
          <w:rFonts w:cstheme="minorHAnsi"/>
        </w:rPr>
        <w:t xml:space="preserve">  Post-operative 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143 (24.4) 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53 (26.2)</w:t>
      </w:r>
    </w:p>
    <w:p w14:paraId="09DFB7F8" w14:textId="77777777" w:rsidR="00D437CD" w:rsidRPr="00FA1A82" w:rsidRDefault="00D437CD" w:rsidP="00D437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A1A82">
        <w:rPr>
          <w:rFonts w:cstheme="minorHAnsi"/>
        </w:rPr>
        <w:t xml:space="preserve">  Neurologic/Coma 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88 (15.0) 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30 (14.9)</w:t>
      </w:r>
    </w:p>
    <w:p w14:paraId="66A15EA3" w14:textId="77777777" w:rsidR="00D437CD" w:rsidRPr="00FA1A82" w:rsidRDefault="00D437CD" w:rsidP="00D437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A1A82">
        <w:rPr>
          <w:rFonts w:cstheme="minorHAnsi"/>
        </w:rPr>
        <w:t xml:space="preserve">  Neuromuscular 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  4 (0.7) 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  2 (1.0)</w:t>
      </w:r>
    </w:p>
    <w:p w14:paraId="57B8803C" w14:textId="77777777" w:rsidR="00D437CD" w:rsidRPr="00FA1A82" w:rsidRDefault="00D437CD" w:rsidP="00D437CD">
      <w:pPr>
        <w:spacing w:after="0" w:line="240" w:lineRule="auto"/>
        <w:rPr>
          <w:rFonts w:cstheme="minorHAnsi"/>
        </w:rPr>
      </w:pPr>
      <w:r w:rsidRPr="00FA1A82">
        <w:rPr>
          <w:rFonts w:cstheme="minorHAnsi"/>
        </w:rPr>
        <w:t xml:space="preserve">  Other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 24 (4.1)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  5 (2.5)</w:t>
      </w:r>
    </w:p>
    <w:p w14:paraId="5C1C62A6" w14:textId="77777777" w:rsidR="00D437CD" w:rsidRPr="00FA1A82" w:rsidRDefault="00D437CD" w:rsidP="00D437CD">
      <w:pPr>
        <w:spacing w:after="0" w:line="240" w:lineRule="auto"/>
        <w:rPr>
          <w:rFonts w:cstheme="minorHAnsi"/>
          <w:sz w:val="16"/>
          <w:szCs w:val="16"/>
        </w:rPr>
      </w:pPr>
    </w:p>
    <w:p w14:paraId="480166E0" w14:textId="77777777" w:rsidR="00D437CD" w:rsidRPr="00FA1A82" w:rsidRDefault="00D437CD" w:rsidP="00D437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A1A82">
        <w:rPr>
          <w:rFonts w:cstheme="minorHAnsi"/>
        </w:rPr>
        <w:t>Ventilator Support at ICU Admission n</w:t>
      </w:r>
      <w:r>
        <w:rPr>
          <w:rFonts w:cstheme="minorHAnsi"/>
        </w:rPr>
        <w:t xml:space="preserve"> </w:t>
      </w:r>
      <w:r w:rsidRPr="00FA1A82">
        <w:rPr>
          <w:rFonts w:cstheme="minorHAnsi"/>
        </w:rPr>
        <w:t>(%)</w:t>
      </w:r>
    </w:p>
    <w:p w14:paraId="78D480C7" w14:textId="77777777" w:rsidR="00D437CD" w:rsidRPr="00FA1A82" w:rsidRDefault="00D437CD" w:rsidP="00D437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Continuous Positive Airway Pressure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  8 (1.4) 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  1 (0.5)</w:t>
      </w:r>
    </w:p>
    <w:p w14:paraId="0B5D5798" w14:textId="77777777" w:rsidR="00D437CD" w:rsidRPr="00FA1A82" w:rsidRDefault="00D437CD" w:rsidP="00D437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A1A82">
        <w:rPr>
          <w:rFonts w:cstheme="minorHAnsi"/>
        </w:rPr>
        <w:t xml:space="preserve">  Bilevel</w:t>
      </w:r>
      <w:r>
        <w:rPr>
          <w:rFonts w:cstheme="minorHAnsi"/>
        </w:rPr>
        <w:t xml:space="preserve"> Noninvasive ventilation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35 (6.0) 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9 (</w:t>
      </w:r>
      <w:r w:rsidRPr="00FA1A82">
        <w:rPr>
          <w:rFonts w:cstheme="minorHAnsi"/>
        </w:rPr>
        <w:t>4.5)</w:t>
      </w:r>
    </w:p>
    <w:p w14:paraId="16F61B18" w14:textId="77777777" w:rsidR="00D437CD" w:rsidRPr="00FA1A82" w:rsidRDefault="00D437CD" w:rsidP="00D437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A1A82">
        <w:rPr>
          <w:rFonts w:cstheme="minorHAnsi"/>
        </w:rPr>
        <w:t xml:space="preserve">  Invasive Mechanical Ventilation 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323 (55.1) 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>125 (61.9)</w:t>
      </w:r>
    </w:p>
    <w:p w14:paraId="7A7A1605" w14:textId="77777777" w:rsidR="00D437CD" w:rsidRDefault="00D437CD" w:rsidP="00D437CD">
      <w:pPr>
        <w:spacing w:after="0" w:line="240" w:lineRule="auto"/>
        <w:rPr>
          <w:rFonts w:cstheme="minorHAnsi"/>
        </w:rPr>
      </w:pPr>
      <w:r w:rsidRPr="00FA1A82">
        <w:rPr>
          <w:rFonts w:cstheme="minorHAnsi"/>
        </w:rPr>
        <w:t xml:space="preserve">  </w:t>
      </w:r>
      <w:r>
        <w:rPr>
          <w:rFonts w:cstheme="minorHAnsi"/>
        </w:rPr>
        <w:t>Oxygen/no support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219 (37.4) </w:t>
      </w:r>
      <w:r w:rsidRPr="00FA1A82">
        <w:rPr>
          <w:rFonts w:cstheme="minorHAnsi"/>
        </w:rPr>
        <w:tab/>
      </w:r>
      <w:r w:rsidRPr="00FA1A82">
        <w:rPr>
          <w:rFonts w:cstheme="minorHAnsi"/>
        </w:rPr>
        <w:tab/>
        <w:t xml:space="preserve">  67 (33.2)</w:t>
      </w:r>
    </w:p>
    <w:p w14:paraId="38ABC7C3" w14:textId="77777777" w:rsidR="00D437CD" w:rsidRDefault="00D437CD" w:rsidP="00D437CD">
      <w:pPr>
        <w:spacing w:after="0" w:line="240" w:lineRule="auto"/>
        <w:rPr>
          <w:rFonts w:cstheme="minorHAnsi"/>
        </w:rPr>
      </w:pPr>
    </w:p>
    <w:p w14:paraId="311B46C1" w14:textId="77777777" w:rsidR="00D437CD" w:rsidRDefault="00D437CD" w:rsidP="00D437CD">
      <w:p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 xml:space="preserve">Legend: </w:t>
      </w:r>
    </w:p>
    <w:p w14:paraId="7E761574" w14:textId="77777777" w:rsidR="00D437CD" w:rsidRDefault="00D437CD" w:rsidP="00D437CD">
      <w:pPr>
        <w:spacing w:after="0" w:line="240" w:lineRule="auto"/>
        <w:rPr>
          <w:rFonts w:cstheme="minorHAnsi"/>
        </w:rPr>
      </w:pPr>
      <w:r>
        <w:rPr>
          <w:rFonts w:cstheme="minorHAnsi"/>
        </w:rPr>
        <w:t>UK = United Kingdom, Aus =Australia, NZ=New Zealand, SD=standard deviation, SOFA = sequential organ failure assessment, ICU = intensive care unit.</w:t>
      </w:r>
    </w:p>
    <w:p w14:paraId="1321FDF3" w14:textId="77777777" w:rsidR="00D437CD" w:rsidRDefault="00D437CD" w:rsidP="00D437CD">
      <w:pPr>
        <w:rPr>
          <w:rFonts w:cstheme="minorHAnsi"/>
        </w:rPr>
      </w:pPr>
      <w:r>
        <w:rPr>
          <w:rFonts w:cstheme="minorHAnsi"/>
        </w:rPr>
        <w:br w:type="page"/>
      </w:r>
    </w:p>
    <w:p w14:paraId="1A182208" w14:textId="77777777" w:rsidR="00D437CD" w:rsidRDefault="00D437CD" w:rsidP="00D437CD">
      <w:pPr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w:object w:dxaOrig="10170" w:dyaOrig="8819" w14:anchorId="077F25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.4pt;height:440.15pt;mso-width-percent:0;mso-height-percent:0;mso-width-percent:0;mso-height-percent:0" o:ole="">
            <v:imagedata r:id="rId4" o:title=""/>
          </v:shape>
          <o:OLEObject Type="Embed" ProgID="Word.Document.12" ShapeID="_x0000_i1025" DrawAspect="Content" ObjectID="_1743619321" r:id="rId5">
            <o:FieldCodes>\s</o:FieldCodes>
          </o:OLEObject>
        </w:object>
      </w:r>
    </w:p>
    <w:p w14:paraId="2ADE3CB6" w14:textId="77777777" w:rsidR="00D437CD" w:rsidRDefault="00D437CD" w:rsidP="00D437CD">
      <w:pPr>
        <w:rPr>
          <w:rFonts w:cstheme="minorHAnsi"/>
        </w:rPr>
      </w:pPr>
      <w:r>
        <w:rPr>
          <w:rFonts w:cstheme="minorHAnsi"/>
        </w:rPr>
        <w:br w:type="page"/>
      </w:r>
    </w:p>
    <w:p w14:paraId="2ACBE79D" w14:textId="77777777" w:rsidR="00D437CD" w:rsidRDefault="00D437CD" w:rsidP="00D437CD">
      <w:pPr>
        <w:pStyle w:val="ListParagraph"/>
        <w:spacing w:after="0" w:line="240" w:lineRule="auto"/>
        <w:ind w:left="0"/>
        <w:rPr>
          <w:rFonts w:cstheme="minorHAnsi"/>
        </w:rPr>
        <w:sectPr w:rsidR="00D437CD" w:rsidSect="00A817CC">
          <w:footerReference w:type="default" r:id="rId6"/>
          <w:pgSz w:w="12240" w:h="15840"/>
          <w:pgMar w:top="1440" w:right="1440" w:bottom="1440" w:left="1440" w:header="720" w:footer="720" w:gutter="0"/>
          <w:pgNumType w:start="0"/>
          <w:cols w:space="720"/>
          <w:docGrid w:linePitch="360"/>
        </w:sectPr>
      </w:pPr>
    </w:p>
    <w:p w14:paraId="6B812F2D" w14:textId="77777777" w:rsidR="00D437CD" w:rsidRDefault="00D437CD" w:rsidP="00D437CD">
      <w:pPr>
        <w:pStyle w:val="ListParagraph"/>
        <w:spacing w:after="0" w:line="240" w:lineRule="auto"/>
        <w:ind w:left="0"/>
        <w:rPr>
          <w:rFonts w:cstheme="minorHAnsi"/>
        </w:rPr>
      </w:pPr>
    </w:p>
    <w:p w14:paraId="55FBB394" w14:textId="77777777" w:rsidR="00D437CD" w:rsidRPr="00B80B2B" w:rsidRDefault="00D437CD" w:rsidP="00D437CD">
      <w:bookmarkStart w:id="0" w:name="OLE_LINK1"/>
      <w:r w:rsidRPr="00B80B2B">
        <w:rPr>
          <w:b/>
        </w:rPr>
        <w:t>Table 3:</w:t>
      </w:r>
      <w:r w:rsidRPr="00B80B2B">
        <w:t xml:space="preserve"> </w:t>
      </w:r>
      <w:r w:rsidRPr="00B80B2B">
        <w:rPr>
          <w:b/>
        </w:rPr>
        <w:t>Comparison of Outcomes Between Initial Discontinuation Strategies</w:t>
      </w:r>
    </w:p>
    <w:p w14:paraId="342513B3" w14:textId="77777777" w:rsidR="00D437CD" w:rsidRPr="00B80B2B" w:rsidRDefault="00D437CD" w:rsidP="00D437CD">
      <w:pPr>
        <w:pBdr>
          <w:bottom w:val="single" w:sz="12" w:space="1" w:color="auto"/>
        </w:pBdr>
        <w:tabs>
          <w:tab w:val="left" w:pos="12780"/>
        </w:tabs>
        <w:rPr>
          <w:b/>
          <w:sz w:val="16"/>
          <w:szCs w:val="16"/>
        </w:rPr>
      </w:pPr>
    </w:p>
    <w:p w14:paraId="0D719931" w14:textId="77777777" w:rsidR="00D437CD" w:rsidRPr="00A70F99" w:rsidRDefault="00D437CD" w:rsidP="00D437CD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LMRoman10-Regular" w:hAnsi="LMRoman10-Regular" w:cs="LMRoman10-Regular"/>
          <w:b/>
          <w:sz w:val="20"/>
          <w:szCs w:val="20"/>
        </w:rPr>
      </w:pPr>
      <w:r w:rsidRPr="00A70F99">
        <w:rPr>
          <w:rFonts w:ascii="LMRoman10-Regular" w:hAnsi="LMRoman10-Regular" w:cs="LMRoman10-Regular"/>
          <w:b/>
          <w:sz w:val="20"/>
          <w:szCs w:val="20"/>
        </w:rPr>
        <w:t xml:space="preserve">Outcome </w:t>
      </w:r>
      <w:r w:rsidRPr="00A70F99">
        <w:rPr>
          <w:rFonts w:ascii="LMRoman10-Regular" w:hAnsi="LMRoman10-Regular" w:cs="LMRoman10-Regular"/>
          <w:b/>
          <w:sz w:val="20"/>
          <w:szCs w:val="20"/>
        </w:rPr>
        <w:tab/>
      </w:r>
      <w:r w:rsidRPr="00A70F99">
        <w:rPr>
          <w:rFonts w:ascii="LMRoman10-Regular" w:hAnsi="LMRoman10-Regular" w:cs="LMRoman10-Regular"/>
          <w:b/>
          <w:sz w:val="20"/>
          <w:szCs w:val="20"/>
        </w:rPr>
        <w:tab/>
      </w:r>
      <w:r w:rsidRPr="00A70F99">
        <w:rPr>
          <w:rFonts w:ascii="LMRoman10-Regular" w:hAnsi="LMRoman10-Regular" w:cs="LMRoman10-Regular"/>
          <w:b/>
          <w:sz w:val="20"/>
          <w:szCs w:val="20"/>
        </w:rPr>
        <w:tab/>
      </w:r>
      <w:r>
        <w:rPr>
          <w:rFonts w:ascii="LMRoman10-Regular" w:hAnsi="LMRoman10-Regular" w:cs="LMRoman10-Regular"/>
          <w:b/>
          <w:sz w:val="20"/>
          <w:szCs w:val="20"/>
        </w:rPr>
        <w:t xml:space="preserve"> </w:t>
      </w:r>
      <w:r w:rsidRPr="00A70F99">
        <w:rPr>
          <w:rFonts w:ascii="LMRoman10-Regular" w:hAnsi="LMRoman10-Regular" w:cs="LMRoman10-Regular"/>
          <w:b/>
          <w:sz w:val="20"/>
          <w:szCs w:val="20"/>
        </w:rPr>
        <w:t>Direct Extubation</w:t>
      </w:r>
      <w:r w:rsidRPr="00A70F99">
        <w:rPr>
          <w:rFonts w:ascii="LMRoman10-Regular" w:hAnsi="LMRoman10-Regular" w:cs="LMRoman10-Regular"/>
          <w:b/>
          <w:sz w:val="20"/>
          <w:szCs w:val="20"/>
        </w:rPr>
        <w:tab/>
        <w:t xml:space="preserve"> p-value</w:t>
      </w:r>
      <w:r w:rsidRPr="00A70F99">
        <w:rPr>
          <w:rFonts w:ascii="LMRoman10-Regular" w:hAnsi="LMRoman10-Regular" w:cs="LMRoman10-Regular"/>
          <w:b/>
          <w:sz w:val="20"/>
          <w:szCs w:val="20"/>
        </w:rPr>
        <w:tab/>
        <w:t xml:space="preserve">     </w:t>
      </w:r>
      <w:r w:rsidRPr="00A70F99">
        <w:rPr>
          <w:rFonts w:ascii="LMRoman10-Regular" w:hAnsi="LMRoman10-Regular" w:cs="LMRoman10-Regular"/>
          <w:b/>
          <w:sz w:val="20"/>
          <w:szCs w:val="20"/>
        </w:rPr>
        <w:tab/>
        <w:t xml:space="preserve">             Initial SBT </w:t>
      </w:r>
      <w:r w:rsidRPr="00A70F99">
        <w:rPr>
          <w:rFonts w:ascii="LMRoman10-Regular" w:hAnsi="LMRoman10-Regular" w:cs="LMRoman10-Regular"/>
          <w:b/>
          <w:sz w:val="20"/>
          <w:szCs w:val="20"/>
        </w:rPr>
        <w:tab/>
      </w:r>
      <w:r>
        <w:rPr>
          <w:rFonts w:ascii="LMRoman10-Regular" w:hAnsi="LMRoman10-Regular" w:cs="LMRoman10-Regular"/>
          <w:b/>
          <w:sz w:val="20"/>
          <w:szCs w:val="20"/>
        </w:rPr>
        <w:t xml:space="preserve">  </w:t>
      </w:r>
      <w:r w:rsidRPr="00A70F99">
        <w:rPr>
          <w:rFonts w:ascii="LMRoman10-Regular" w:hAnsi="LMRoman10-Regular" w:cs="LMRoman10-Regular"/>
          <w:b/>
          <w:sz w:val="20"/>
          <w:szCs w:val="20"/>
        </w:rPr>
        <w:t xml:space="preserve">     p-value</w:t>
      </w:r>
      <w:r>
        <w:rPr>
          <w:rFonts w:ascii="LMRoman10-Regular" w:hAnsi="LMRoman10-Regular" w:cs="LMRoman10-Regular"/>
          <w:b/>
          <w:sz w:val="20"/>
          <w:szCs w:val="20"/>
        </w:rPr>
        <w:t xml:space="preserve">                </w:t>
      </w:r>
      <w:r w:rsidRPr="00A70F99">
        <w:rPr>
          <w:rFonts w:ascii="LMRoman10-Regular" w:hAnsi="LMRoman10-Regular" w:cs="LMRoman10-Regular"/>
          <w:b/>
          <w:sz w:val="20"/>
          <w:szCs w:val="20"/>
        </w:rPr>
        <w:t xml:space="preserve"> Direct Tracheostomy               p-value</w:t>
      </w:r>
    </w:p>
    <w:p w14:paraId="5A0E9423" w14:textId="77777777" w:rsidR="00D437CD" w:rsidRPr="00B80B2B" w:rsidRDefault="00D437CD" w:rsidP="00D437CD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LMRoman10-Regular" w:hAnsi="LMRoman10-Regular" w:cs="LMRoman10-Regular"/>
          <w:sz w:val="20"/>
          <w:szCs w:val="20"/>
        </w:rPr>
      </w:pPr>
      <w:r w:rsidRPr="00B80B2B">
        <w:rPr>
          <w:rFonts w:ascii="LMRoman10-Regular" w:hAnsi="LMRoman10-Regular" w:cs="LMRoman10-Regular"/>
          <w:sz w:val="20"/>
          <w:szCs w:val="20"/>
        </w:rPr>
        <w:tab/>
        <w:t xml:space="preserve">          </w:t>
      </w:r>
    </w:p>
    <w:p w14:paraId="7C55EA6A" w14:textId="77777777" w:rsidR="00D437CD" w:rsidRPr="00B80B2B" w:rsidRDefault="00D437CD" w:rsidP="00D437CD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20"/>
          <w:szCs w:val="20"/>
        </w:rPr>
      </w:pPr>
      <w:r w:rsidRPr="00B80B2B">
        <w:rPr>
          <w:rFonts w:ascii="LMRoman10-Regular" w:hAnsi="LMRoman10-Regular" w:cs="LMRoman10-Regular"/>
          <w:sz w:val="20"/>
          <w:szCs w:val="20"/>
        </w:rPr>
        <w:tab/>
      </w:r>
      <w:r w:rsidRPr="00B80B2B">
        <w:rPr>
          <w:rFonts w:ascii="LMRoman10-Regular" w:hAnsi="LMRoman10-Regular" w:cs="LMRoman10-Regular"/>
          <w:sz w:val="20"/>
          <w:szCs w:val="20"/>
        </w:rPr>
        <w:tab/>
      </w:r>
      <w:r w:rsidRPr="00B80B2B">
        <w:rPr>
          <w:rFonts w:ascii="LMRoman10-Regular" w:hAnsi="LMRoman10-Regular" w:cs="LMRoman10-Regular"/>
          <w:sz w:val="20"/>
          <w:szCs w:val="20"/>
        </w:rPr>
        <w:tab/>
        <w:t xml:space="preserve">           65-80 </w:t>
      </w:r>
      <w:r w:rsidRPr="00B80B2B">
        <w:rPr>
          <w:rFonts w:ascii="LMRoman10-Regular" w:hAnsi="LMRoman10-Regular" w:cs="LMRoman10-Regular"/>
          <w:sz w:val="20"/>
          <w:szCs w:val="20"/>
        </w:rPr>
        <w:tab/>
        <w:t xml:space="preserve">      </w:t>
      </w:r>
      <w:r>
        <w:rPr>
          <w:rFonts w:ascii="LMRoman10-Regular" w:hAnsi="LMRoman10-Regular" w:cs="LMRoman10-Regular"/>
          <w:sz w:val="20"/>
          <w:szCs w:val="20"/>
        </w:rPr>
        <w:t xml:space="preserve">   </w:t>
      </w:r>
      <w:r w:rsidRPr="00B80B2B">
        <w:rPr>
          <w:rFonts w:ascii="LMRoman10-Regular" w:hAnsi="LMRoman10-Regular" w:cs="LMRoman10-Regular"/>
          <w:sz w:val="20"/>
          <w:szCs w:val="20"/>
        </w:rPr>
        <w:t xml:space="preserve">  Over 80 </w:t>
      </w:r>
      <w:r w:rsidRPr="00B80B2B">
        <w:rPr>
          <w:rFonts w:ascii="LMRoman10-Regular" w:hAnsi="LMRoman10-Regular" w:cs="LMRoman10-Regular"/>
          <w:sz w:val="20"/>
          <w:szCs w:val="20"/>
        </w:rPr>
        <w:tab/>
        <w:t xml:space="preserve">                         </w:t>
      </w:r>
      <w:r>
        <w:rPr>
          <w:rFonts w:ascii="LMRoman10-Regular" w:hAnsi="LMRoman10-Regular" w:cs="LMRoman10-Regular"/>
          <w:sz w:val="20"/>
          <w:szCs w:val="20"/>
        </w:rPr>
        <w:t xml:space="preserve">      </w:t>
      </w:r>
      <w:r w:rsidRPr="00B80B2B">
        <w:rPr>
          <w:rFonts w:ascii="LMRoman10-Regular" w:hAnsi="LMRoman10-Regular" w:cs="LMRoman10-Regular"/>
          <w:sz w:val="20"/>
          <w:szCs w:val="20"/>
        </w:rPr>
        <w:t xml:space="preserve">65-80 </w:t>
      </w:r>
      <w:r w:rsidRPr="00B80B2B">
        <w:rPr>
          <w:rFonts w:ascii="LMRoman10-Regular" w:hAnsi="LMRoman10-Regular" w:cs="LMRoman10-Regular"/>
          <w:sz w:val="20"/>
          <w:szCs w:val="20"/>
        </w:rPr>
        <w:tab/>
        <w:t xml:space="preserve">            </w:t>
      </w:r>
      <w:r>
        <w:rPr>
          <w:rFonts w:ascii="LMRoman10-Regular" w:hAnsi="LMRoman10-Regular" w:cs="LMRoman10-Regular"/>
          <w:sz w:val="20"/>
          <w:szCs w:val="20"/>
        </w:rPr>
        <w:t xml:space="preserve">     </w:t>
      </w:r>
      <w:r w:rsidRPr="00B80B2B">
        <w:rPr>
          <w:rFonts w:ascii="LMRoman10-Regular" w:hAnsi="LMRoman10-Regular" w:cs="LMRoman10-Regular"/>
          <w:sz w:val="20"/>
          <w:szCs w:val="20"/>
        </w:rPr>
        <w:t>Over 80</w:t>
      </w:r>
      <w:r w:rsidRPr="00B80B2B">
        <w:rPr>
          <w:rFonts w:ascii="LMRoman10-Regular" w:hAnsi="LMRoman10-Regular" w:cs="LMRoman10-Regular"/>
          <w:sz w:val="20"/>
          <w:szCs w:val="20"/>
        </w:rPr>
        <w:tab/>
      </w:r>
      <w:r w:rsidRPr="00B80B2B">
        <w:rPr>
          <w:rFonts w:ascii="LMRoman10-Regular" w:hAnsi="LMRoman10-Regular" w:cs="LMRoman10-Regular"/>
          <w:sz w:val="20"/>
          <w:szCs w:val="20"/>
        </w:rPr>
        <w:tab/>
        <w:t xml:space="preserve">            </w:t>
      </w:r>
      <w:r>
        <w:rPr>
          <w:rFonts w:ascii="LMRoman10-Regular" w:hAnsi="LMRoman10-Regular" w:cs="LMRoman10-Regular"/>
          <w:sz w:val="20"/>
          <w:szCs w:val="20"/>
        </w:rPr>
        <w:t xml:space="preserve">      </w:t>
      </w:r>
      <w:r w:rsidRPr="00B80B2B">
        <w:rPr>
          <w:rFonts w:ascii="LMRoman10-Regular" w:hAnsi="LMRoman10-Regular" w:cs="LMRoman10-Regular"/>
          <w:sz w:val="20"/>
          <w:szCs w:val="20"/>
        </w:rPr>
        <w:t xml:space="preserve"> 65-80       </w:t>
      </w:r>
      <w:r w:rsidRPr="00B80B2B">
        <w:rPr>
          <w:rFonts w:ascii="LMRoman10-Regular" w:hAnsi="LMRoman10-Regular" w:cs="LMRoman10-Regular"/>
          <w:sz w:val="20"/>
          <w:szCs w:val="20"/>
        </w:rPr>
        <w:tab/>
        <w:t>Over 80</w:t>
      </w:r>
    </w:p>
    <w:p w14:paraId="070ECD56" w14:textId="77777777" w:rsidR="00D437CD" w:rsidRPr="00B80B2B" w:rsidRDefault="00D437CD" w:rsidP="00D437CD">
      <w:pPr>
        <w:pBdr>
          <w:bottom w:val="single" w:sz="12" w:space="1" w:color="auto"/>
        </w:pBdr>
      </w:pPr>
      <w:r w:rsidRPr="00B80B2B">
        <w:tab/>
      </w:r>
      <w:r w:rsidRPr="00B80B2B">
        <w:tab/>
      </w:r>
      <w:r w:rsidRPr="00B80B2B">
        <w:tab/>
        <w:t xml:space="preserve">          (n=113)</w:t>
      </w:r>
      <w:r w:rsidRPr="00B80B2B">
        <w:tab/>
        <w:t xml:space="preserve">          (n=39)                  </w:t>
      </w:r>
      <w:r w:rsidRPr="00B80B2B">
        <w:tab/>
        <w:t xml:space="preserve">           (n=302)                  (n=105)                                (n=40)</w:t>
      </w:r>
      <w:r w:rsidRPr="00B80B2B">
        <w:tab/>
      </w:r>
      <w:r w:rsidRPr="00B80B2B">
        <w:tab/>
        <w:t xml:space="preserve"> (n=10)</w:t>
      </w:r>
    </w:p>
    <w:p w14:paraId="5DE81436" w14:textId="77777777" w:rsidR="00D437CD" w:rsidRPr="00B80B2B" w:rsidRDefault="00D437CD" w:rsidP="00D437CD">
      <w:pPr>
        <w:tabs>
          <w:tab w:val="left" w:pos="2880"/>
          <w:tab w:val="left" w:pos="4320"/>
          <w:tab w:val="left" w:pos="5220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80B2B">
        <w:rPr>
          <w:rFonts w:eastAsia="GuardianAgateSans1GR-Regular" w:cstheme="minorHAnsi"/>
          <w:sz w:val="20"/>
          <w:szCs w:val="20"/>
        </w:rPr>
        <w:t>Total duration of MV</w:t>
      </w:r>
      <w:r w:rsidRPr="00B80B2B">
        <w:rPr>
          <w:rFonts w:eastAsia="GuardianAgateSans1GR-Regular"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>2.85</w:t>
      </w:r>
      <w:r w:rsidRPr="00B80B2B">
        <w:rPr>
          <w:rFonts w:cstheme="minorHAnsi"/>
          <w:sz w:val="20"/>
          <w:szCs w:val="20"/>
        </w:rPr>
        <w:tab/>
        <w:t>2.31</w:t>
      </w:r>
      <w:r w:rsidRPr="00B80B2B">
        <w:rPr>
          <w:rFonts w:cstheme="minorHAnsi"/>
          <w:sz w:val="20"/>
          <w:szCs w:val="20"/>
        </w:rPr>
        <w:tab/>
        <w:t>0.21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ab/>
        <w:t>3.76</w:t>
      </w:r>
      <w:r w:rsidRPr="00B80B2B">
        <w:rPr>
          <w:rFonts w:cstheme="minorHAnsi"/>
          <w:sz w:val="20"/>
          <w:szCs w:val="20"/>
        </w:rPr>
        <w:tab/>
        <w:t xml:space="preserve">         </w:t>
      </w:r>
      <w:r w:rsidRPr="00B80B2B">
        <w:rPr>
          <w:rFonts w:cstheme="minorHAnsi"/>
          <w:sz w:val="20"/>
          <w:szCs w:val="20"/>
        </w:rPr>
        <w:tab/>
        <w:t xml:space="preserve">   4.03</w:t>
      </w:r>
      <w:r w:rsidRPr="00B80B2B">
        <w:rPr>
          <w:rFonts w:cstheme="minorHAnsi"/>
          <w:sz w:val="20"/>
          <w:szCs w:val="20"/>
        </w:rPr>
        <w:tab/>
        <w:t xml:space="preserve">         0.90</w:t>
      </w:r>
      <w:r w:rsidRPr="00B80B2B">
        <w:rPr>
          <w:rFonts w:cstheme="minorHAnsi"/>
          <w:sz w:val="20"/>
          <w:szCs w:val="20"/>
        </w:rPr>
        <w:tab/>
        <w:t>11.92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ab/>
        <w:t xml:space="preserve">  19.45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ab/>
        <w:t xml:space="preserve"> 0.19</w:t>
      </w:r>
    </w:p>
    <w:p w14:paraId="2B5C4FC2" w14:textId="77777777" w:rsidR="00D437CD" w:rsidRPr="00B80B2B" w:rsidRDefault="00D437CD" w:rsidP="00D437C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80B2B">
        <w:rPr>
          <w:rFonts w:eastAsia="GuardianAgateSans1GR-Regular" w:cstheme="minorHAnsi"/>
          <w:sz w:val="20"/>
          <w:szCs w:val="20"/>
        </w:rPr>
        <w:t>median (IQR), d</w:t>
      </w:r>
      <w:r w:rsidRPr="00B80B2B">
        <w:rPr>
          <w:rFonts w:eastAsia="GuardianAgateSans1GR-Regular" w:cstheme="minorHAnsi"/>
          <w:sz w:val="20"/>
          <w:szCs w:val="20"/>
        </w:rPr>
        <w:tab/>
      </w:r>
      <w:r w:rsidRPr="00B80B2B">
        <w:rPr>
          <w:rFonts w:eastAsia="GuardianAgateSans1GR-Regular" w:cstheme="minorHAnsi"/>
          <w:sz w:val="20"/>
          <w:szCs w:val="20"/>
        </w:rPr>
        <w:tab/>
        <w:t xml:space="preserve">       </w:t>
      </w:r>
      <w:r w:rsidRPr="00B80B2B">
        <w:rPr>
          <w:rFonts w:cstheme="minorHAnsi"/>
          <w:sz w:val="20"/>
          <w:szCs w:val="20"/>
        </w:rPr>
        <w:t xml:space="preserve">[1.82, 5.47]          [1.66, 3.71]                  </w:t>
      </w:r>
      <w:r w:rsidRPr="00B80B2B">
        <w:rPr>
          <w:rFonts w:cstheme="minorHAnsi"/>
          <w:sz w:val="20"/>
          <w:szCs w:val="20"/>
        </w:rPr>
        <w:tab/>
        <w:t xml:space="preserve">          [2.17, 7.22]               [2.29, 6.30]                        [8.24, 22.22]          </w:t>
      </w:r>
      <w:r>
        <w:rPr>
          <w:rFonts w:cstheme="minorHAnsi"/>
          <w:sz w:val="20"/>
          <w:szCs w:val="20"/>
        </w:rPr>
        <w:t xml:space="preserve"> </w:t>
      </w:r>
      <w:r w:rsidRPr="00B80B2B">
        <w:rPr>
          <w:rFonts w:cstheme="minorHAnsi"/>
          <w:sz w:val="20"/>
          <w:szCs w:val="20"/>
        </w:rPr>
        <w:t>[16.88, 35.31]</w:t>
      </w:r>
    </w:p>
    <w:p w14:paraId="0F6C8DC9" w14:textId="77777777" w:rsidR="00D437CD" w:rsidRPr="00B80B2B" w:rsidRDefault="00D437CD" w:rsidP="00D437CD">
      <w:pPr>
        <w:spacing w:after="0" w:line="240" w:lineRule="auto"/>
        <w:rPr>
          <w:rFonts w:cstheme="minorHAnsi"/>
          <w:sz w:val="16"/>
          <w:szCs w:val="16"/>
        </w:rPr>
      </w:pPr>
    </w:p>
    <w:p w14:paraId="5288165C" w14:textId="77777777" w:rsidR="00D437CD" w:rsidRPr="00B80B2B" w:rsidRDefault="00D437CD" w:rsidP="00D437CD">
      <w:pPr>
        <w:tabs>
          <w:tab w:val="left" w:pos="5220"/>
          <w:tab w:val="left" w:pos="9090"/>
        </w:tabs>
        <w:spacing w:after="0" w:line="240" w:lineRule="auto"/>
        <w:rPr>
          <w:rFonts w:cstheme="minorHAnsi"/>
          <w:sz w:val="20"/>
          <w:szCs w:val="20"/>
        </w:rPr>
      </w:pPr>
      <w:r w:rsidRPr="00B80B2B">
        <w:rPr>
          <w:rFonts w:cstheme="minorHAnsi"/>
          <w:sz w:val="20"/>
          <w:szCs w:val="20"/>
        </w:rPr>
        <w:t>ICU mortality, n (%)                            9 (8.0)                3 (7.7)              1.0</w:t>
      </w:r>
      <w:r>
        <w:rPr>
          <w:rFonts w:cstheme="minorHAnsi"/>
          <w:sz w:val="20"/>
          <w:szCs w:val="20"/>
        </w:rPr>
        <w:t>0</w:t>
      </w:r>
      <w:r w:rsidRPr="00B80B2B">
        <w:rPr>
          <w:rFonts w:cstheme="minorHAnsi"/>
          <w:sz w:val="20"/>
          <w:szCs w:val="20"/>
        </w:rPr>
        <w:t xml:space="preserve">                  40 (13.2)        </w:t>
      </w:r>
      <w:r>
        <w:rPr>
          <w:rFonts w:cstheme="minorHAnsi"/>
          <w:sz w:val="20"/>
          <w:szCs w:val="20"/>
        </w:rPr>
        <w:t xml:space="preserve">        22 (21.0)          0.08 </w:t>
      </w:r>
      <w:r w:rsidRPr="00B80B2B">
        <w:rPr>
          <w:rFonts w:cstheme="minorHAnsi"/>
          <w:sz w:val="20"/>
          <w:szCs w:val="20"/>
        </w:rPr>
        <w:t xml:space="preserve">             6 (15.0)                    5 (50.0</w:t>
      </w:r>
      <w:r w:rsidRPr="0060252A">
        <w:rPr>
          <w:rFonts w:cstheme="minorHAnsi"/>
          <w:sz w:val="20"/>
          <w:szCs w:val="20"/>
        </w:rPr>
        <w:t xml:space="preserve">)                 </w:t>
      </w:r>
      <w:r>
        <w:rPr>
          <w:rFonts w:cstheme="minorHAnsi"/>
          <w:sz w:val="20"/>
          <w:szCs w:val="20"/>
        </w:rPr>
        <w:t xml:space="preserve"> </w:t>
      </w:r>
      <w:r w:rsidRPr="0060252A">
        <w:rPr>
          <w:rFonts w:cstheme="minorHAnsi"/>
          <w:sz w:val="20"/>
          <w:szCs w:val="20"/>
        </w:rPr>
        <w:t>0.05</w:t>
      </w:r>
    </w:p>
    <w:p w14:paraId="49CEA60E" w14:textId="77777777" w:rsidR="00D437CD" w:rsidRPr="00B80B2B" w:rsidRDefault="00D437CD" w:rsidP="00D437CD">
      <w:pPr>
        <w:spacing w:after="0" w:line="240" w:lineRule="auto"/>
        <w:rPr>
          <w:rFonts w:cstheme="minorHAnsi"/>
          <w:sz w:val="20"/>
          <w:szCs w:val="20"/>
        </w:rPr>
      </w:pPr>
    </w:p>
    <w:p w14:paraId="17C550BD" w14:textId="77777777" w:rsidR="00D437CD" w:rsidRPr="00B80B2B" w:rsidRDefault="00D437CD" w:rsidP="00D437CD">
      <w:pPr>
        <w:spacing w:after="0" w:line="240" w:lineRule="auto"/>
        <w:rPr>
          <w:rFonts w:cstheme="minorHAnsi"/>
          <w:sz w:val="20"/>
          <w:szCs w:val="20"/>
        </w:rPr>
      </w:pPr>
      <w:r w:rsidRPr="00B80B2B">
        <w:rPr>
          <w:rFonts w:cstheme="minorHAnsi"/>
          <w:sz w:val="20"/>
          <w:szCs w:val="20"/>
        </w:rPr>
        <w:t>Hospital mortality, n (%)</w:t>
      </w:r>
      <w:r w:rsidRPr="00B80B2B">
        <w:rPr>
          <w:rFonts w:cstheme="minorHAnsi"/>
          <w:sz w:val="20"/>
          <w:szCs w:val="20"/>
        </w:rPr>
        <w:tab/>
        <w:t xml:space="preserve">             10 (8.8)</w:t>
      </w:r>
      <w:r w:rsidRPr="00B80B2B">
        <w:rPr>
          <w:rFonts w:cstheme="minorHAnsi"/>
          <w:sz w:val="20"/>
          <w:szCs w:val="20"/>
        </w:rPr>
        <w:tab/>
        <w:t xml:space="preserve">            6 (15.4)</w:t>
      </w:r>
      <w:r w:rsidRPr="00B80B2B">
        <w:rPr>
          <w:rFonts w:cstheme="minorHAnsi"/>
          <w:sz w:val="20"/>
          <w:szCs w:val="20"/>
        </w:rPr>
        <w:tab/>
        <w:t xml:space="preserve">     0.52                  24 (7.9)                  16 (15.2)</w:t>
      </w:r>
      <w:r w:rsidRPr="00B80B2B">
        <w:rPr>
          <w:rFonts w:cstheme="minorHAnsi"/>
          <w:sz w:val="20"/>
          <w:szCs w:val="20"/>
        </w:rPr>
        <w:tab/>
        <w:t xml:space="preserve">         </w:t>
      </w:r>
      <w:r w:rsidRPr="0060252A">
        <w:rPr>
          <w:rFonts w:cstheme="minorHAnsi"/>
          <w:sz w:val="20"/>
          <w:szCs w:val="20"/>
        </w:rPr>
        <w:t>0.008</w:t>
      </w:r>
      <w:r w:rsidRPr="00B80B2B">
        <w:rPr>
          <w:rFonts w:cstheme="minorHAnsi"/>
          <w:sz w:val="20"/>
          <w:szCs w:val="20"/>
        </w:rPr>
        <w:t xml:space="preserve">             2 (5.0)                      </w:t>
      </w:r>
      <w:r>
        <w:rPr>
          <w:rFonts w:cstheme="minorHAnsi"/>
          <w:sz w:val="20"/>
          <w:szCs w:val="20"/>
        </w:rPr>
        <w:t xml:space="preserve"> </w:t>
      </w:r>
      <w:r w:rsidRPr="00B80B2B">
        <w:rPr>
          <w:rFonts w:cstheme="minorHAnsi"/>
          <w:sz w:val="20"/>
          <w:szCs w:val="20"/>
        </w:rPr>
        <w:t xml:space="preserve"> 0 (0.0)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ab/>
        <w:t xml:space="preserve">  0.07</w:t>
      </w:r>
    </w:p>
    <w:p w14:paraId="07B71A7C" w14:textId="77777777" w:rsidR="00D437CD" w:rsidRPr="00B80B2B" w:rsidRDefault="00D437CD" w:rsidP="00D437CD">
      <w:pPr>
        <w:spacing w:after="0" w:line="240" w:lineRule="auto"/>
        <w:rPr>
          <w:rFonts w:cstheme="minorHAnsi"/>
          <w:sz w:val="20"/>
          <w:szCs w:val="20"/>
        </w:rPr>
      </w:pPr>
      <w:r w:rsidRPr="00B80B2B">
        <w:rPr>
          <w:rFonts w:cstheme="minorHAnsi"/>
          <w:sz w:val="20"/>
          <w:szCs w:val="20"/>
        </w:rPr>
        <w:t>deaths after ICU discharge)</w:t>
      </w:r>
    </w:p>
    <w:p w14:paraId="167FC6E3" w14:textId="77777777" w:rsidR="00D437CD" w:rsidRPr="00B80B2B" w:rsidRDefault="00D437CD" w:rsidP="00D437CD">
      <w:pPr>
        <w:spacing w:after="0" w:line="240" w:lineRule="auto"/>
        <w:rPr>
          <w:rFonts w:cstheme="minorHAnsi"/>
          <w:sz w:val="16"/>
          <w:szCs w:val="16"/>
        </w:rPr>
      </w:pPr>
    </w:p>
    <w:p w14:paraId="3EFDC303" w14:textId="77777777" w:rsidR="00D437CD" w:rsidRPr="00B80B2B" w:rsidRDefault="00D437CD" w:rsidP="00D437CD">
      <w:pPr>
        <w:spacing w:after="0" w:line="240" w:lineRule="auto"/>
        <w:rPr>
          <w:rFonts w:cstheme="minorHAnsi"/>
          <w:sz w:val="20"/>
          <w:szCs w:val="20"/>
        </w:rPr>
      </w:pPr>
      <w:r w:rsidRPr="00B80B2B">
        <w:rPr>
          <w:rFonts w:cstheme="minorHAnsi"/>
          <w:sz w:val="20"/>
          <w:szCs w:val="20"/>
        </w:rPr>
        <w:t>MV at day 28, n (%)</w:t>
      </w:r>
      <w:r w:rsidRPr="00B80B2B">
        <w:rPr>
          <w:rFonts w:cstheme="minorHAnsi"/>
          <w:sz w:val="20"/>
          <w:szCs w:val="20"/>
        </w:rPr>
        <w:tab/>
        <w:t xml:space="preserve">               4 (3.5) </w:t>
      </w:r>
      <w:r w:rsidRPr="00B80B2B">
        <w:rPr>
          <w:rFonts w:cstheme="minorHAnsi"/>
          <w:sz w:val="20"/>
          <w:szCs w:val="20"/>
        </w:rPr>
        <w:tab/>
        <w:t xml:space="preserve">             1 (2.6) </w:t>
      </w:r>
      <w:r w:rsidRPr="00B80B2B">
        <w:rPr>
          <w:rFonts w:cstheme="minorHAnsi"/>
          <w:sz w:val="20"/>
          <w:szCs w:val="20"/>
        </w:rPr>
        <w:tab/>
        <w:t xml:space="preserve">     1.0</w:t>
      </w:r>
      <w:r>
        <w:rPr>
          <w:rFonts w:cstheme="minorHAnsi"/>
          <w:sz w:val="20"/>
          <w:szCs w:val="20"/>
        </w:rPr>
        <w:t>0</w:t>
      </w:r>
      <w:r w:rsidRPr="00B80B2B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            21 (7.0)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6 (</w:t>
      </w:r>
      <w:r w:rsidRPr="00B80B2B">
        <w:rPr>
          <w:rFonts w:cstheme="minorHAnsi"/>
          <w:sz w:val="20"/>
          <w:szCs w:val="20"/>
        </w:rPr>
        <w:t xml:space="preserve">5.7)        </w:t>
      </w:r>
      <w:r>
        <w:rPr>
          <w:rFonts w:cstheme="minorHAnsi"/>
          <w:sz w:val="20"/>
          <w:szCs w:val="20"/>
        </w:rPr>
        <w:t xml:space="preserve"> </w:t>
      </w:r>
      <w:r w:rsidRPr="00B80B2B">
        <w:rPr>
          <w:rFonts w:cstheme="minorHAnsi"/>
          <w:sz w:val="20"/>
          <w:szCs w:val="20"/>
        </w:rPr>
        <w:t xml:space="preserve">     0.83                9 (22.5)                   </w:t>
      </w:r>
      <w:r>
        <w:rPr>
          <w:rFonts w:cstheme="minorHAnsi"/>
          <w:sz w:val="20"/>
          <w:szCs w:val="20"/>
        </w:rPr>
        <w:t xml:space="preserve"> </w:t>
      </w:r>
      <w:r w:rsidRPr="00B80B2B">
        <w:rPr>
          <w:rFonts w:cstheme="minorHAnsi"/>
          <w:sz w:val="20"/>
          <w:szCs w:val="20"/>
        </w:rPr>
        <w:t xml:space="preserve">5 (50.0)                 0.19   </w:t>
      </w:r>
    </w:p>
    <w:p w14:paraId="282F2E0C" w14:textId="77777777" w:rsidR="00D437CD" w:rsidRPr="00B80B2B" w:rsidRDefault="00D437CD" w:rsidP="00D437CD">
      <w:pPr>
        <w:spacing w:after="0" w:line="240" w:lineRule="auto"/>
        <w:rPr>
          <w:rFonts w:cstheme="minorHAnsi"/>
          <w:sz w:val="16"/>
          <w:szCs w:val="16"/>
        </w:rPr>
      </w:pPr>
    </w:p>
    <w:p w14:paraId="350641AD" w14:textId="77777777" w:rsidR="00D437CD" w:rsidRPr="00B80B2B" w:rsidRDefault="00D437CD" w:rsidP="00D437CD">
      <w:pPr>
        <w:spacing w:after="0" w:line="240" w:lineRule="auto"/>
        <w:rPr>
          <w:rFonts w:cstheme="minorHAnsi"/>
          <w:sz w:val="20"/>
          <w:szCs w:val="20"/>
        </w:rPr>
      </w:pPr>
      <w:r w:rsidRPr="00B80B2B">
        <w:rPr>
          <w:rFonts w:cstheme="minorHAnsi"/>
          <w:sz w:val="20"/>
          <w:szCs w:val="20"/>
        </w:rPr>
        <w:t>In ICU at day 28, n (%)</w:t>
      </w:r>
      <w:r w:rsidRPr="00B80B2B">
        <w:rPr>
          <w:rFonts w:cstheme="minorHAnsi"/>
          <w:sz w:val="20"/>
          <w:szCs w:val="20"/>
        </w:rPr>
        <w:tab/>
        <w:t xml:space="preserve">            11 (9.7)                   1 (2.6)             0.24                 38 (12.6)                  11 (10.5)         0.81             13 (32.5)                    6 (60.0)                  0.17</w:t>
      </w:r>
    </w:p>
    <w:p w14:paraId="4C124FFB" w14:textId="77777777" w:rsidR="00D437CD" w:rsidRPr="00B80B2B" w:rsidRDefault="00D437CD" w:rsidP="00D437CD">
      <w:pPr>
        <w:spacing w:after="0" w:line="240" w:lineRule="auto"/>
        <w:rPr>
          <w:rFonts w:cstheme="minorHAnsi"/>
          <w:sz w:val="20"/>
          <w:szCs w:val="20"/>
        </w:rPr>
      </w:pPr>
    </w:p>
    <w:p w14:paraId="75932A9E" w14:textId="77777777" w:rsidR="00D437CD" w:rsidRPr="00B80B2B" w:rsidRDefault="00D437CD" w:rsidP="00D437C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80B2B">
        <w:rPr>
          <w:rFonts w:cstheme="minorHAnsi"/>
          <w:sz w:val="20"/>
          <w:szCs w:val="20"/>
        </w:rPr>
        <w:t xml:space="preserve">ICU length of stay, 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ab/>
        <w:t>7.00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ab/>
        <w:t>5.</w:t>
      </w:r>
      <w:r w:rsidRPr="0060252A">
        <w:rPr>
          <w:rFonts w:cstheme="minorHAnsi"/>
          <w:sz w:val="20"/>
          <w:szCs w:val="20"/>
        </w:rPr>
        <w:t>00             0.02</w:t>
      </w:r>
      <w:r w:rsidRPr="00B80B2B">
        <w:rPr>
          <w:rFonts w:cstheme="minorHAnsi"/>
          <w:sz w:val="20"/>
          <w:szCs w:val="20"/>
        </w:rPr>
        <w:tab/>
        <w:t xml:space="preserve">                  8.00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ascii="LMRoman10-Regular" w:hAnsi="LMRoman10-Regular" w:cs="LMRoman10-Regular"/>
          <w:sz w:val="20"/>
          <w:szCs w:val="20"/>
        </w:rPr>
        <w:tab/>
        <w:t xml:space="preserve">   </w:t>
      </w:r>
      <w:r w:rsidRPr="00B80B2B">
        <w:rPr>
          <w:rFonts w:cstheme="minorHAnsi"/>
          <w:sz w:val="20"/>
          <w:szCs w:val="20"/>
        </w:rPr>
        <w:t xml:space="preserve">9.00              </w:t>
      </w:r>
      <w:r>
        <w:rPr>
          <w:rFonts w:cstheme="minorHAnsi"/>
          <w:sz w:val="20"/>
          <w:szCs w:val="20"/>
        </w:rPr>
        <w:t xml:space="preserve"> </w:t>
      </w:r>
      <w:r w:rsidRPr="00B80B2B">
        <w:rPr>
          <w:rFonts w:cstheme="minorHAnsi"/>
          <w:sz w:val="20"/>
          <w:szCs w:val="20"/>
        </w:rPr>
        <w:t>0.32</w:t>
      </w:r>
      <w:r w:rsidRPr="00B80B2B">
        <w:rPr>
          <w:rFonts w:cstheme="minorHAnsi"/>
          <w:sz w:val="20"/>
          <w:szCs w:val="20"/>
        </w:rPr>
        <w:tab/>
        <w:t xml:space="preserve">15.00 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ab/>
        <w:t xml:space="preserve">   </w:t>
      </w:r>
      <w:r w:rsidRPr="0060252A">
        <w:rPr>
          <w:rFonts w:cstheme="minorHAnsi"/>
          <w:sz w:val="20"/>
          <w:szCs w:val="20"/>
        </w:rPr>
        <w:t>43.00                      0.04</w:t>
      </w:r>
    </w:p>
    <w:p w14:paraId="29D6F8D2" w14:textId="77777777" w:rsidR="00D437CD" w:rsidRPr="00B80B2B" w:rsidRDefault="00D437CD" w:rsidP="00D437C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80B2B">
        <w:rPr>
          <w:rFonts w:cstheme="minorHAnsi"/>
          <w:sz w:val="20"/>
          <w:szCs w:val="20"/>
        </w:rPr>
        <w:t>median (IQR), d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ab/>
        <w:t xml:space="preserve">       [4.00, 13.00]</w:t>
      </w:r>
      <w:r w:rsidRPr="00B80B2B">
        <w:rPr>
          <w:rFonts w:cstheme="minorHAnsi"/>
          <w:sz w:val="20"/>
          <w:szCs w:val="20"/>
        </w:rPr>
        <w:tab/>
        <w:t xml:space="preserve">           [3.00, 8.00]                            [5.00, 15.00]          [6.00, 16.00]                       [7.75,  29.25]            [16.25, 61.00]</w:t>
      </w:r>
    </w:p>
    <w:p w14:paraId="371448DC" w14:textId="77777777" w:rsidR="00D437CD" w:rsidRPr="00B80B2B" w:rsidRDefault="00D437CD" w:rsidP="00D437C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03BFF15" w14:textId="77777777" w:rsidR="00D437CD" w:rsidRPr="00B80B2B" w:rsidRDefault="00D437CD" w:rsidP="00D437C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80B2B">
        <w:rPr>
          <w:rFonts w:cstheme="minorHAnsi"/>
          <w:sz w:val="20"/>
          <w:szCs w:val="20"/>
        </w:rPr>
        <w:t>Hospital length of stay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ab/>
        <w:t>23.00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ab/>
        <w:t xml:space="preserve">16.0  </w:t>
      </w:r>
      <w:r w:rsidRPr="00B80B2B">
        <w:rPr>
          <w:rFonts w:cstheme="minorHAnsi"/>
          <w:sz w:val="20"/>
          <w:szCs w:val="20"/>
        </w:rPr>
        <w:tab/>
        <w:t xml:space="preserve">     0.06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ab/>
        <w:t>21.00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ab/>
        <w:t>20.50</w:t>
      </w:r>
      <w:r w:rsidRPr="00B80B2B">
        <w:rPr>
          <w:rFonts w:cstheme="minorHAnsi"/>
          <w:sz w:val="20"/>
          <w:szCs w:val="20"/>
        </w:rPr>
        <w:tab/>
        <w:t xml:space="preserve">          0.49  </w:t>
      </w:r>
      <w:r w:rsidRPr="00B80B2B">
        <w:rPr>
          <w:rFonts w:cstheme="minorHAnsi"/>
          <w:sz w:val="20"/>
          <w:szCs w:val="20"/>
        </w:rPr>
        <w:tab/>
        <w:t>31.50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ab/>
        <w:t xml:space="preserve">    49.50 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ab/>
        <w:t xml:space="preserve">   0.16</w:t>
      </w:r>
    </w:p>
    <w:p w14:paraId="38B59655" w14:textId="77777777" w:rsidR="00D437CD" w:rsidRPr="00B80B2B" w:rsidRDefault="00D437CD" w:rsidP="00D437C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80B2B">
        <w:rPr>
          <w:rFonts w:cstheme="minorHAnsi"/>
          <w:sz w:val="20"/>
          <w:szCs w:val="20"/>
        </w:rPr>
        <w:t>Median, (IQR), d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ab/>
        <w:t xml:space="preserve">        [13.00, 37.00]         [11.50, 23.00}                        [11.00, 36.00]       [11.00, 34.25]                      [19.00, 54.75]           [38.25, 62.50]</w:t>
      </w:r>
    </w:p>
    <w:p w14:paraId="2954FC38" w14:textId="77777777" w:rsidR="00D437CD" w:rsidRPr="00B80B2B" w:rsidRDefault="00D437CD" w:rsidP="00D437C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C5CB2CE" w14:textId="77777777" w:rsidR="00D437CD" w:rsidRPr="00B80B2B" w:rsidRDefault="00D437CD" w:rsidP="00D437CD">
      <w:pPr>
        <w:autoSpaceDE w:val="0"/>
        <w:autoSpaceDN w:val="0"/>
        <w:adjustRightInd w:val="0"/>
        <w:spacing w:after="0" w:line="240" w:lineRule="auto"/>
        <w:rPr>
          <w:rFonts w:eastAsia="GuardianAgateSans1GR-Regular" w:cstheme="minorHAnsi"/>
          <w:sz w:val="20"/>
          <w:szCs w:val="20"/>
        </w:rPr>
      </w:pPr>
      <w:r w:rsidRPr="00B80B2B">
        <w:rPr>
          <w:rFonts w:eastAsia="GuardianAgateSans1GR-Regular" w:cstheme="minorHAnsi"/>
          <w:sz w:val="20"/>
          <w:szCs w:val="20"/>
        </w:rPr>
        <w:t>Readmitted to ICU</w:t>
      </w:r>
      <w:r w:rsidRPr="00B80B2B">
        <w:rPr>
          <w:rFonts w:eastAsia="GuardianAgateSans1GR-Regular" w:cstheme="minorHAnsi"/>
          <w:sz w:val="20"/>
          <w:szCs w:val="20"/>
        </w:rPr>
        <w:tab/>
        <w:t xml:space="preserve">             5 (4.4)</w:t>
      </w:r>
      <w:r w:rsidRPr="00B80B2B">
        <w:rPr>
          <w:rFonts w:eastAsia="GuardianAgateSans1GR-Regular" w:cstheme="minorHAnsi"/>
          <w:sz w:val="20"/>
          <w:szCs w:val="20"/>
        </w:rPr>
        <w:tab/>
        <w:t xml:space="preserve">             5 (12.8)</w:t>
      </w:r>
      <w:r w:rsidRPr="00B80B2B">
        <w:rPr>
          <w:rFonts w:eastAsia="GuardianAgateSans1GR-Regular" w:cstheme="minorHAnsi"/>
          <w:sz w:val="20"/>
          <w:szCs w:val="20"/>
        </w:rPr>
        <w:tab/>
        <w:t xml:space="preserve">     0.15</w:t>
      </w:r>
      <w:r w:rsidRPr="00B80B2B">
        <w:rPr>
          <w:rFonts w:eastAsia="GuardianAgateSans1GR-Regular" w:cstheme="minorHAnsi"/>
          <w:sz w:val="20"/>
          <w:szCs w:val="20"/>
        </w:rPr>
        <w:tab/>
      </w:r>
      <w:r w:rsidRPr="00B80B2B">
        <w:rPr>
          <w:rFonts w:eastAsia="GuardianAgateSans1GR-Regular" w:cstheme="minorHAnsi"/>
          <w:sz w:val="20"/>
          <w:szCs w:val="20"/>
        </w:rPr>
        <w:tab/>
        <w:t>14 (4.6)</w:t>
      </w:r>
      <w:r w:rsidRPr="00B80B2B">
        <w:rPr>
          <w:rFonts w:eastAsia="GuardianAgateSans1GR-Regular" w:cstheme="minorHAnsi"/>
          <w:sz w:val="20"/>
          <w:szCs w:val="20"/>
        </w:rPr>
        <w:tab/>
      </w:r>
      <w:r w:rsidRPr="00B80B2B">
        <w:rPr>
          <w:rFonts w:eastAsia="GuardianAgateSans1GR-Regular" w:cstheme="minorHAnsi"/>
          <w:sz w:val="20"/>
          <w:szCs w:val="20"/>
        </w:rPr>
        <w:tab/>
        <w:t>5 (4.8)</w:t>
      </w:r>
      <w:r w:rsidRPr="00B80B2B">
        <w:rPr>
          <w:rFonts w:eastAsia="GuardianAgateSans1GR-Regular" w:cstheme="minorHAnsi"/>
          <w:sz w:val="20"/>
          <w:szCs w:val="20"/>
        </w:rPr>
        <w:tab/>
        <w:t xml:space="preserve">          1.0</w:t>
      </w:r>
      <w:r>
        <w:rPr>
          <w:rFonts w:eastAsia="GuardianAgateSans1GR-Regular" w:cstheme="minorHAnsi"/>
          <w:sz w:val="20"/>
          <w:szCs w:val="20"/>
        </w:rPr>
        <w:t>0</w:t>
      </w:r>
      <w:r w:rsidRPr="00B80B2B">
        <w:rPr>
          <w:rFonts w:eastAsia="GuardianAgateSans1GR-Regular" w:cstheme="minorHAnsi"/>
          <w:sz w:val="20"/>
          <w:szCs w:val="20"/>
        </w:rPr>
        <w:tab/>
        <w:t xml:space="preserve">3 (7.5) </w:t>
      </w:r>
      <w:r w:rsidRPr="00B80B2B">
        <w:rPr>
          <w:rFonts w:eastAsia="GuardianAgateSans1GR-Regular" w:cstheme="minorHAnsi"/>
          <w:sz w:val="20"/>
          <w:szCs w:val="20"/>
        </w:rPr>
        <w:tab/>
      </w:r>
      <w:r w:rsidRPr="00B80B2B">
        <w:rPr>
          <w:rFonts w:eastAsia="GuardianAgateSans1GR-Regular" w:cstheme="minorHAnsi"/>
          <w:sz w:val="20"/>
          <w:szCs w:val="20"/>
        </w:rPr>
        <w:tab/>
        <w:t xml:space="preserve">   2 (20.0)</w:t>
      </w:r>
      <w:r w:rsidRPr="00B80B2B">
        <w:rPr>
          <w:rFonts w:eastAsia="GuardianAgateSans1GR-Regular" w:cstheme="minorHAnsi"/>
          <w:sz w:val="20"/>
          <w:szCs w:val="20"/>
        </w:rPr>
        <w:tab/>
        <w:t xml:space="preserve">   </w:t>
      </w:r>
      <w:r>
        <w:rPr>
          <w:rFonts w:eastAsia="GuardianAgateSans1GR-Regular" w:cstheme="minorHAnsi"/>
          <w:sz w:val="20"/>
          <w:szCs w:val="20"/>
        </w:rPr>
        <w:t xml:space="preserve"> </w:t>
      </w:r>
      <w:r w:rsidRPr="00B80B2B">
        <w:rPr>
          <w:rFonts w:eastAsia="GuardianAgateSans1GR-Regular" w:cstheme="minorHAnsi"/>
          <w:sz w:val="20"/>
          <w:szCs w:val="20"/>
        </w:rPr>
        <w:t>0.56</w:t>
      </w:r>
      <w:r w:rsidRPr="00B80B2B">
        <w:rPr>
          <w:rFonts w:eastAsia="GuardianAgateSans1GR-Regular" w:cstheme="minorHAnsi"/>
          <w:sz w:val="20"/>
          <w:szCs w:val="20"/>
        </w:rPr>
        <w:tab/>
      </w:r>
    </w:p>
    <w:p w14:paraId="4B446718" w14:textId="77777777" w:rsidR="00D437CD" w:rsidRPr="00B80B2B" w:rsidRDefault="00D437CD" w:rsidP="00D437CD">
      <w:pPr>
        <w:spacing w:after="0" w:line="240" w:lineRule="auto"/>
        <w:rPr>
          <w:rFonts w:cstheme="minorHAnsi"/>
          <w:sz w:val="20"/>
          <w:szCs w:val="20"/>
        </w:rPr>
      </w:pPr>
      <w:r w:rsidRPr="00B80B2B">
        <w:rPr>
          <w:rFonts w:eastAsia="GuardianAgateSans1GR-Regular" w:cstheme="minorHAnsi"/>
          <w:sz w:val="20"/>
          <w:szCs w:val="20"/>
        </w:rPr>
        <w:t>before hospital discharge</w:t>
      </w:r>
    </w:p>
    <w:p w14:paraId="1A33F0E4" w14:textId="77777777" w:rsidR="00D437CD" w:rsidRPr="00B80B2B" w:rsidRDefault="00D437CD" w:rsidP="00D437CD">
      <w:pPr>
        <w:spacing w:after="0" w:line="240" w:lineRule="auto"/>
        <w:rPr>
          <w:rFonts w:cstheme="minorHAnsi"/>
          <w:sz w:val="16"/>
          <w:szCs w:val="16"/>
        </w:rPr>
      </w:pPr>
    </w:p>
    <w:p w14:paraId="55AD2741" w14:textId="77777777" w:rsidR="00D437CD" w:rsidRPr="00B80B2B" w:rsidRDefault="00D437CD" w:rsidP="00D437CD">
      <w:pPr>
        <w:spacing w:after="0" w:line="240" w:lineRule="auto"/>
        <w:rPr>
          <w:rFonts w:cstheme="minorHAnsi"/>
          <w:sz w:val="20"/>
          <w:szCs w:val="20"/>
        </w:rPr>
      </w:pPr>
      <w:r w:rsidRPr="00B80B2B">
        <w:rPr>
          <w:rFonts w:cstheme="minorHAnsi"/>
          <w:sz w:val="20"/>
          <w:szCs w:val="20"/>
        </w:rPr>
        <w:t xml:space="preserve">Reintubated before   </w:t>
      </w:r>
      <w:r w:rsidRPr="00B80B2B">
        <w:rPr>
          <w:rFonts w:cstheme="minorHAnsi"/>
          <w:sz w:val="20"/>
          <w:szCs w:val="20"/>
        </w:rPr>
        <w:tab/>
        <w:t xml:space="preserve">          14 (12.4)                   2 (5.1)            0.33</w:t>
      </w:r>
      <w:r w:rsidRPr="00B80B2B">
        <w:rPr>
          <w:rFonts w:cstheme="minorHAnsi"/>
          <w:sz w:val="20"/>
          <w:szCs w:val="20"/>
        </w:rPr>
        <w:tab/>
      </w:r>
      <w:r w:rsidRPr="00B80B2B">
        <w:rPr>
          <w:rFonts w:cstheme="minorHAnsi"/>
          <w:sz w:val="20"/>
          <w:szCs w:val="20"/>
        </w:rPr>
        <w:tab/>
        <w:t xml:space="preserve">45 (14.9)             10 (9.5) </w:t>
      </w:r>
      <w:r w:rsidRPr="00B80B2B">
        <w:rPr>
          <w:rFonts w:cstheme="minorHAnsi"/>
          <w:sz w:val="20"/>
          <w:szCs w:val="20"/>
        </w:rPr>
        <w:tab/>
        <w:t xml:space="preserve">          0.22            10 (25.0)    </w:t>
      </w:r>
      <w:r w:rsidRPr="00B80B2B">
        <w:rPr>
          <w:rFonts w:cstheme="minorHAnsi"/>
          <w:sz w:val="20"/>
          <w:szCs w:val="20"/>
        </w:rPr>
        <w:tab/>
        <w:t xml:space="preserve">   3 (30.0)                   1.0</w:t>
      </w:r>
      <w:r>
        <w:rPr>
          <w:rFonts w:cstheme="minorHAnsi"/>
          <w:sz w:val="20"/>
          <w:szCs w:val="20"/>
        </w:rPr>
        <w:t>0</w:t>
      </w:r>
      <w:r w:rsidRPr="00B80B2B">
        <w:rPr>
          <w:rFonts w:cstheme="minorHAnsi"/>
          <w:sz w:val="20"/>
          <w:szCs w:val="20"/>
        </w:rPr>
        <w:t xml:space="preserve"> successful extubation</w:t>
      </w:r>
    </w:p>
    <w:p w14:paraId="6EC7CCF1" w14:textId="77777777" w:rsidR="00D437CD" w:rsidRPr="00B80B2B" w:rsidRDefault="00D437CD" w:rsidP="00D437CD">
      <w:pPr>
        <w:spacing w:after="0" w:line="240" w:lineRule="auto"/>
        <w:rPr>
          <w:rFonts w:cstheme="minorHAnsi"/>
          <w:sz w:val="20"/>
          <w:szCs w:val="20"/>
        </w:rPr>
      </w:pPr>
    </w:p>
    <w:bookmarkEnd w:id="0"/>
    <w:p w14:paraId="020E1BB6" w14:textId="77777777" w:rsidR="00D437CD" w:rsidRPr="00B80B2B" w:rsidRDefault="00D437CD" w:rsidP="00D437CD">
      <w:pPr>
        <w:rPr>
          <w:rFonts w:cstheme="minorHAnsi"/>
        </w:rPr>
      </w:pPr>
      <w:r>
        <w:rPr>
          <w:rFonts w:cstheme="minorHAnsi"/>
        </w:rPr>
        <w:t>L</w:t>
      </w:r>
      <w:r w:rsidRPr="00B80B2B">
        <w:rPr>
          <w:rFonts w:cstheme="minorHAnsi"/>
        </w:rPr>
        <w:t>egend:</w:t>
      </w:r>
    </w:p>
    <w:p w14:paraId="7249C6CB" w14:textId="77777777" w:rsidR="00D437CD" w:rsidRPr="00B80B2B" w:rsidRDefault="00D437CD" w:rsidP="00D437CD">
      <w:pPr>
        <w:rPr>
          <w:rFonts w:cstheme="minorHAnsi"/>
        </w:rPr>
      </w:pPr>
      <w:r w:rsidRPr="00B80B2B">
        <w:rPr>
          <w:rFonts w:cstheme="minorHAnsi"/>
        </w:rPr>
        <w:t xml:space="preserve">SBT = spontaneous breathing trial, MV = mechanical ventilation, IQR = interquartile range, ICU = intensive care unit </w:t>
      </w:r>
    </w:p>
    <w:p w14:paraId="135C4400" w14:textId="77777777" w:rsidR="00D437CD" w:rsidRDefault="00D437CD" w:rsidP="00D437C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B616B"/>
          <w:sz w:val="24"/>
          <w:szCs w:val="24"/>
        </w:rPr>
        <w:sectPr w:rsidR="00D437CD" w:rsidSect="00B80B2B">
          <w:pgSz w:w="15840" w:h="12240" w:orient="landscape" w:code="1"/>
          <w:pgMar w:top="1440" w:right="810" w:bottom="1440" w:left="1440" w:header="720" w:footer="720" w:gutter="0"/>
          <w:cols w:space="720"/>
          <w:docGrid w:linePitch="360"/>
        </w:sectPr>
      </w:pPr>
    </w:p>
    <w:p w14:paraId="55A96DEB" w14:textId="77777777" w:rsidR="00D437CD" w:rsidRDefault="00D437CD" w:rsidP="00D437CD">
      <w:pPr>
        <w:pStyle w:val="ListParagraph"/>
        <w:spacing w:after="0" w:line="480" w:lineRule="auto"/>
        <w:ind w:left="0"/>
        <w:rPr>
          <w:rFonts w:cstheme="minorHAnsi"/>
        </w:rPr>
      </w:pPr>
    </w:p>
    <w:p w14:paraId="69ABF036" w14:textId="77777777" w:rsidR="000D4074" w:rsidRDefault="000D4074"/>
    <w:sectPr w:rsidR="000D4074" w:rsidSect="009F5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MRoman10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uardianAgateSans1GR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04257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EAB9DE" w14:textId="77777777" w:rsidR="00E1563C" w:rsidRDefault="00D437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4AE97042" w14:textId="77777777" w:rsidR="00E1563C" w:rsidRDefault="00D437C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CD"/>
    <w:rsid w:val="000D4074"/>
    <w:rsid w:val="001E4B73"/>
    <w:rsid w:val="005314AC"/>
    <w:rsid w:val="009B53F0"/>
    <w:rsid w:val="00D4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582BF"/>
  <w15:chartTrackingRefBased/>
  <w15:docId w15:val="{28A5E5B9-EA97-41AC-8122-A57F07BAA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7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7C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43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730</Words>
  <Characters>4165</Characters>
  <Application>Microsoft Office Word</Application>
  <DocSecurity>0</DocSecurity>
  <Lines>34</Lines>
  <Paragraphs>9</Paragraphs>
  <ScaleCrop>false</ScaleCrop>
  <Company>Springer Nature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2023-04-21T16:25:00Z</dcterms:created>
  <dcterms:modified xsi:type="dcterms:W3CDTF">2023-04-21T16:25:00Z</dcterms:modified>
</cp:coreProperties>
</file>