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95D7" w14:textId="77777777" w:rsidR="00D974D4" w:rsidRDefault="00D974D4" w:rsidP="006123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Supporting Information</w:t>
      </w:r>
    </w:p>
    <w:p w14:paraId="68E5393C" w14:textId="77777777" w:rsidR="00D974D4" w:rsidRDefault="00D974D4" w:rsidP="00D974D4">
      <w:pPr>
        <w:jc w:val="center"/>
        <w:rPr>
          <w:rFonts w:ascii="Times New Roman" w:hAnsi="Times New Roman" w:cs="Times New Roman"/>
          <w:b/>
          <w:bCs/>
          <w:color w:val="2E3033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E3033"/>
          <w:sz w:val="30"/>
          <w:szCs w:val="30"/>
          <w:shd w:val="clear" w:color="auto" w:fill="FFFFFF"/>
        </w:rPr>
        <w:t>for</w:t>
      </w:r>
    </w:p>
    <w:p w14:paraId="540EF5B2" w14:textId="4353F144" w:rsidR="00D974D4" w:rsidRPr="00D974D4" w:rsidRDefault="006A5FE1" w:rsidP="00D974D4">
      <w:pPr>
        <w:autoSpaceDE w:val="0"/>
        <w:autoSpaceDN w:val="0"/>
        <w:adjustRightInd w:val="0"/>
        <w:spacing w:line="360" w:lineRule="auto"/>
      </w:pPr>
      <w:r w:rsidRPr="006A5FE1">
        <w:rPr>
          <w:rFonts w:ascii="Times New Roman" w:hAnsi="Times New Roman" w:cs="Times New Roman"/>
          <w:b/>
          <w:bCs/>
          <w:color w:val="2E3033"/>
          <w:sz w:val="28"/>
          <w:szCs w:val="28"/>
          <w:shd w:val="clear" w:color="auto" w:fill="FFFFFF"/>
        </w:rPr>
        <w:t>Green preparation of low-crystalline CoMoO4·0.9H2O/carbon composite for energy storage applications using a mechanochemical method</w:t>
      </w:r>
    </w:p>
    <w:p w14:paraId="5CF49B5C" w14:textId="77777777" w:rsid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 xml:space="preserve">Liangyu </w:t>
      </w:r>
      <w:proofErr w:type="spellStart"/>
      <w:r>
        <w:rPr>
          <w:rFonts w:ascii="Times New Roman" w:eastAsia="宋体" w:hAnsi="Times New Roman" w:cs="Times New Roman"/>
          <w:sz w:val="24"/>
        </w:rPr>
        <w:t>Liu</w:t>
      </w:r>
      <w:r>
        <w:rPr>
          <w:rFonts w:ascii="Times New Roman" w:eastAsia="宋体" w:hAnsi="Times New Roman" w:cs="Times New Roman"/>
          <w:sz w:val="24"/>
          <w:vertAlign w:val="superscript"/>
        </w:rPr>
        <w:t>a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>,b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, </w:t>
      </w:r>
      <w:r w:rsidR="00E47DC2">
        <w:rPr>
          <w:rFonts w:ascii="Times New Roman" w:eastAsia="宋体" w:hAnsi="Times New Roman" w:cs="Times New Roman" w:hint="eastAsia"/>
          <w:sz w:val="24"/>
        </w:rPr>
        <w:t>Peng</w:t>
      </w:r>
      <w:r w:rsidR="00E47DC2"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 w:rsidR="00E47DC2">
        <w:rPr>
          <w:rFonts w:ascii="Times New Roman" w:eastAsia="宋体" w:hAnsi="Times New Roman" w:cs="Times New Roman"/>
          <w:sz w:val="24"/>
        </w:rPr>
        <w:t>Liu</w:t>
      </w:r>
      <w:r w:rsidR="00E47DC2" w:rsidRPr="006457DB">
        <w:rPr>
          <w:rFonts w:ascii="Times New Roman" w:eastAsia="宋体" w:hAnsi="Times New Roman" w:cs="Times New Roman"/>
          <w:sz w:val="24"/>
          <w:vertAlign w:val="superscript"/>
        </w:rPr>
        <w:t>a</w:t>
      </w:r>
      <w:proofErr w:type="spellEnd"/>
      <w:r w:rsidR="00E47DC2">
        <w:rPr>
          <w:rFonts w:ascii="Times New Roman" w:eastAsia="宋体" w:hAnsi="Times New Roman" w:cs="Times New Roman"/>
          <w:sz w:val="24"/>
        </w:rPr>
        <w:t xml:space="preserve">, Yong </w:t>
      </w:r>
      <w:proofErr w:type="spellStart"/>
      <w:r w:rsidR="00E47DC2">
        <w:rPr>
          <w:rFonts w:ascii="Times New Roman" w:eastAsia="宋体" w:hAnsi="Times New Roman" w:cs="Times New Roman"/>
          <w:sz w:val="24"/>
        </w:rPr>
        <w:t>Zhou</w:t>
      </w:r>
      <w:r w:rsidR="00E47DC2" w:rsidRPr="006457DB">
        <w:rPr>
          <w:rFonts w:ascii="Times New Roman" w:eastAsia="宋体" w:hAnsi="Times New Roman" w:cs="Times New Roman"/>
          <w:sz w:val="24"/>
          <w:vertAlign w:val="superscript"/>
        </w:rPr>
        <w:t>a</w:t>
      </w:r>
      <w:proofErr w:type="spellEnd"/>
      <w:r w:rsidR="00E47DC2">
        <w:rPr>
          <w:rFonts w:ascii="Times New Roman" w:eastAsia="宋体" w:hAnsi="Times New Roman" w:cs="Times New Roman"/>
          <w:sz w:val="24"/>
        </w:rPr>
        <w:t xml:space="preserve">, </w:t>
      </w:r>
      <w:r>
        <w:rPr>
          <w:rFonts w:ascii="Times New Roman" w:eastAsia="宋体" w:hAnsi="Times New Roman" w:cs="Times New Roman"/>
          <w:sz w:val="24"/>
        </w:rPr>
        <w:t>Bin Yang</w:t>
      </w:r>
      <w:r>
        <w:rPr>
          <w:rFonts w:ascii="Times New Roman" w:eastAsia="宋体" w:hAnsi="Times New Roman" w:cs="Times New Roman"/>
          <w:sz w:val="24"/>
          <w:vertAlign w:val="superscript"/>
        </w:rPr>
        <w:t xml:space="preserve"> </w:t>
      </w:r>
      <w:r>
        <w:rPr>
          <w:rFonts w:ascii="Times New Roman" w:eastAsia="宋体" w:hAnsi="Times New Roman" w:cs="Times New Roman" w:hint="eastAsia"/>
          <w:sz w:val="24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</w:rPr>
        <w:t>*, Bing Li</w:t>
      </w:r>
      <w:r>
        <w:rPr>
          <w:rFonts w:ascii="Times New Roman" w:eastAsia="宋体" w:hAnsi="Times New Roman" w:cs="Times New Roman"/>
          <w:sz w:val="24"/>
          <w:vertAlign w:val="superscript"/>
        </w:rPr>
        <w:t>b</w:t>
      </w:r>
      <w:r>
        <w:rPr>
          <w:rFonts w:ascii="Times New Roman" w:eastAsia="宋体" w:hAnsi="Times New Roman" w:cs="Times New Roman"/>
          <w:sz w:val="24"/>
        </w:rPr>
        <w:t xml:space="preserve">* and </w:t>
      </w:r>
      <w:proofErr w:type="spellStart"/>
      <w:r>
        <w:rPr>
          <w:rFonts w:ascii="Times New Roman" w:eastAsia="宋体" w:hAnsi="Times New Roman" w:cs="Times New Roman"/>
          <w:sz w:val="24"/>
        </w:rPr>
        <w:t>Xiaoyang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宋体" w:hAnsi="Times New Roman" w:cs="Times New Roman"/>
          <w:sz w:val="24"/>
        </w:rPr>
        <w:t>Liu</w:t>
      </w:r>
      <w:r>
        <w:rPr>
          <w:rFonts w:ascii="Times New Roman" w:eastAsia="宋体" w:hAnsi="Times New Roman" w:cs="Times New Roman"/>
          <w:sz w:val="24"/>
          <w:vertAlign w:val="superscript"/>
        </w:rPr>
        <w:t>a</w:t>
      </w:r>
      <w:proofErr w:type="spellEnd"/>
      <w:r>
        <w:rPr>
          <w:rFonts w:ascii="Times New Roman" w:eastAsia="宋体" w:hAnsi="Times New Roman" w:cs="Times New Roman"/>
          <w:sz w:val="24"/>
        </w:rPr>
        <w:t>*</w:t>
      </w:r>
    </w:p>
    <w:p w14:paraId="2EF8EF44" w14:textId="77777777" w:rsidR="00D974D4" w:rsidRP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</w:p>
    <w:p w14:paraId="1EFFCB30" w14:textId="77777777" w:rsid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t>a.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ab/>
        <w:t>State Key Laboratory of Inorganic Synthesis and Preparative Chemistry, College of Chemistry, Jilin University, Changchun 130012, China. Tel/Fax: +86-431-85168316</w:t>
      </w:r>
    </w:p>
    <w:p w14:paraId="5622AEDA" w14:textId="77777777" w:rsid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</w:rPr>
        <w:t>b.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ab/>
        <w:t>Center for High Pressure Science and Technology Advanced Research, Changchun 130012, China</w:t>
      </w:r>
    </w:p>
    <w:p w14:paraId="0B9AC6CD" w14:textId="77777777" w:rsidR="00D974D4" w:rsidRDefault="00D974D4" w:rsidP="00D974D4">
      <w:pPr>
        <w:spacing w:line="480" w:lineRule="auto"/>
        <w:rPr>
          <w:rFonts w:ascii="Times New Roman" w:hAnsi="Times New Roman" w:cs="Times New Roman"/>
          <w:b/>
          <w:bCs/>
          <w:color w:val="2E3033"/>
          <w:sz w:val="18"/>
          <w:szCs w:val="18"/>
          <w:shd w:val="clear" w:color="auto" w:fill="FFFFFF"/>
        </w:rPr>
      </w:pPr>
    </w:p>
    <w:p w14:paraId="4BC965A3" w14:textId="77777777" w:rsid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*</w:t>
      </w:r>
      <w:r>
        <w:rPr>
          <w:rFonts w:ascii="Times New Roman" w:eastAsia="宋体" w:hAnsi="Times New Roman" w:cs="Times New Roman" w:hint="eastAsia"/>
          <w:sz w:val="24"/>
        </w:rPr>
        <w:tab/>
        <w:t>Corresponding authors</w:t>
      </w:r>
    </w:p>
    <w:p w14:paraId="084CFCC7" w14:textId="77777777" w:rsidR="00D974D4" w:rsidRDefault="00D974D4" w:rsidP="00D974D4">
      <w:pPr>
        <w:spacing w:line="480" w:lineRule="auto"/>
        <w:jc w:val="left"/>
        <w:rPr>
          <w:rFonts w:ascii="Times New Roman" w:eastAsia="宋体" w:hAnsi="Times New Roman" w:cs="Times New Roman"/>
          <w:color w:val="000000" w:themeColor="text1"/>
          <w:sz w:val="24"/>
        </w:rPr>
      </w:pPr>
      <w:proofErr w:type="spellStart"/>
      <w:r>
        <w:rPr>
          <w:rFonts w:ascii="Times New Roman" w:eastAsia="宋体" w:hAnsi="Times New Roman" w:cs="Times New Roman" w:hint="eastAsia"/>
          <w:sz w:val="24"/>
        </w:rPr>
        <w:t>X</w:t>
      </w:r>
      <w:r>
        <w:rPr>
          <w:rFonts w:ascii="Times New Roman" w:eastAsia="宋体" w:hAnsi="Times New Roman" w:cs="Times New Roman"/>
          <w:sz w:val="24"/>
        </w:rPr>
        <w:t>iaoyang</w:t>
      </w:r>
      <w:proofErr w:type="spellEnd"/>
      <w:r>
        <w:rPr>
          <w:rFonts w:ascii="Times New Roman" w:eastAsia="宋体" w:hAnsi="Times New Roman" w:cs="Times New Roman"/>
          <w:sz w:val="24"/>
        </w:rPr>
        <w:t xml:space="preserve"> Liu: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liuxy@jlu.edu.cn;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Bin </w:t>
      </w:r>
      <w:proofErr w:type="spellStart"/>
      <w:r>
        <w:rPr>
          <w:rFonts w:ascii="Times New Roman" w:eastAsia="宋体" w:hAnsi="Times New Roman" w:cs="Times New Roman"/>
          <w:color w:val="000000" w:themeColor="text1"/>
          <w:sz w:val="24"/>
        </w:rPr>
        <w:t>Yang: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yangbin@hpstar.ac.cn</w:t>
      </w:r>
      <w:proofErr w:type="spellEnd"/>
      <w:r>
        <w:rPr>
          <w:rFonts w:ascii="Times New Roman" w:eastAsia="宋体" w:hAnsi="Times New Roman" w:cs="Times New Roman"/>
          <w:color w:val="000000" w:themeColor="text1"/>
          <w:sz w:val="24"/>
        </w:rPr>
        <w:t xml:space="preserve">; Bing Li: </w:t>
      </w:r>
      <w:r>
        <w:rPr>
          <w:rFonts w:ascii="Times New Roman" w:eastAsia="宋体" w:hAnsi="Times New Roman" w:cs="Times New Roman" w:hint="eastAsia"/>
          <w:color w:val="000000" w:themeColor="text1"/>
          <w:sz w:val="24"/>
        </w:rPr>
        <w:t>libing@hpstar.ac.cn</w:t>
      </w:r>
      <w:r>
        <w:rPr>
          <w:rFonts w:ascii="Times New Roman" w:eastAsia="宋体" w:hAnsi="Times New Roman" w:cs="Times New Roman"/>
          <w:color w:val="000000" w:themeColor="text1"/>
          <w:sz w:val="24"/>
        </w:rPr>
        <w:t>.</w:t>
      </w:r>
    </w:p>
    <w:p w14:paraId="0C8A1A9D" w14:textId="77777777" w:rsidR="00D974D4" w:rsidRDefault="00D974D4">
      <w:pPr>
        <w:rPr>
          <w:rFonts w:ascii="Times New Roman" w:hAnsi="Times New Roman" w:cs="Times New Roman"/>
          <w:sz w:val="28"/>
          <w:szCs w:val="28"/>
        </w:rPr>
      </w:pPr>
    </w:p>
    <w:p w14:paraId="292BB4FB" w14:textId="77777777" w:rsidR="00D974D4" w:rsidRDefault="00D974D4">
      <w:pPr>
        <w:rPr>
          <w:rFonts w:ascii="Times New Roman" w:hAnsi="Times New Roman" w:cs="Times New Roman"/>
          <w:sz w:val="28"/>
          <w:szCs w:val="28"/>
        </w:rPr>
      </w:pPr>
    </w:p>
    <w:p w14:paraId="0CCAC0A7" w14:textId="77777777" w:rsidR="00D974D4" w:rsidRDefault="00D974D4">
      <w:pPr>
        <w:rPr>
          <w:rFonts w:ascii="Times New Roman" w:hAnsi="Times New Roman" w:cs="Times New Roman"/>
          <w:sz w:val="28"/>
          <w:szCs w:val="28"/>
        </w:rPr>
      </w:pPr>
    </w:p>
    <w:p w14:paraId="594D745F" w14:textId="77777777" w:rsidR="00BE7CCB" w:rsidRDefault="00BE7CCB">
      <w:pPr>
        <w:rPr>
          <w:rFonts w:ascii="Times New Roman" w:hAnsi="Times New Roman" w:cs="Times New Roman"/>
          <w:sz w:val="28"/>
          <w:szCs w:val="28"/>
        </w:rPr>
      </w:pPr>
    </w:p>
    <w:p w14:paraId="0B765913" w14:textId="77777777" w:rsidR="00D974D4" w:rsidRPr="00D974D4" w:rsidRDefault="00D974D4">
      <w:r>
        <w:rPr>
          <w:noProof/>
        </w:rPr>
        <w:lastRenderedPageBreak/>
        <w:drawing>
          <wp:inline distT="0" distB="0" distL="114300" distR="114300" wp14:anchorId="0579227F" wp14:editId="132D1577">
            <wp:extent cx="5154930" cy="1288415"/>
            <wp:effectExtent l="0" t="0" r="1270" b="6985"/>
            <wp:docPr id="3" name="图片 3" descr="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128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3EB58" w14:textId="77777777" w:rsidR="00D974D4" w:rsidRPr="00BE7CCB" w:rsidRDefault="00D974D4" w:rsidP="00D974D4">
      <w:pPr>
        <w:jc w:val="left"/>
        <w:rPr>
          <w:rFonts w:ascii="Times New Roman" w:hAnsi="Times New Roman" w:cs="Times New Roman"/>
          <w:bCs/>
          <w:sz w:val="28"/>
          <w:szCs w:val="28"/>
        </w:rPr>
      </w:pPr>
      <w:r w:rsidRPr="00BE7CCB">
        <w:rPr>
          <w:rFonts w:ascii="Times New Roman" w:hAnsi="Times New Roman" w:cs="Times New Roman"/>
          <w:bCs/>
          <w:sz w:val="28"/>
          <w:szCs w:val="28"/>
        </w:rPr>
        <w:t>Figure S1. TEM images of (a) CMOC-1, (b) CMOC-4 and (c) CMOC-8.</w:t>
      </w:r>
    </w:p>
    <w:p w14:paraId="06A866B7" w14:textId="77777777" w:rsidR="00D974D4" w:rsidRPr="00D974D4" w:rsidRDefault="00D974D4">
      <w:pPr>
        <w:rPr>
          <w:rFonts w:ascii="Times New Roman" w:hAnsi="Times New Roman" w:cs="Times New Roman"/>
          <w:sz w:val="28"/>
          <w:szCs w:val="28"/>
        </w:rPr>
      </w:pPr>
    </w:p>
    <w:sectPr w:rsidR="00D974D4" w:rsidRPr="00D97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9827E" w14:textId="77777777" w:rsidR="00C47BFE" w:rsidRDefault="00C47BFE" w:rsidP="00842792">
      <w:r>
        <w:separator/>
      </w:r>
    </w:p>
  </w:endnote>
  <w:endnote w:type="continuationSeparator" w:id="0">
    <w:p w14:paraId="0B3FF435" w14:textId="77777777" w:rsidR="00C47BFE" w:rsidRDefault="00C47BFE" w:rsidP="00842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3B8AF" w14:textId="77777777" w:rsidR="00C47BFE" w:rsidRDefault="00C47BFE" w:rsidP="00842792">
      <w:r>
        <w:separator/>
      </w:r>
    </w:p>
  </w:footnote>
  <w:footnote w:type="continuationSeparator" w:id="0">
    <w:p w14:paraId="46AEA635" w14:textId="77777777" w:rsidR="00C47BFE" w:rsidRDefault="00C47BFE" w:rsidP="008427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B75C8B"/>
    <w:rsid w:val="00015EB4"/>
    <w:rsid w:val="0003461B"/>
    <w:rsid w:val="0004041E"/>
    <w:rsid w:val="00056375"/>
    <w:rsid w:val="000665EB"/>
    <w:rsid w:val="00067B6E"/>
    <w:rsid w:val="00082D05"/>
    <w:rsid w:val="00092BAB"/>
    <w:rsid w:val="00093B73"/>
    <w:rsid w:val="000B19D1"/>
    <w:rsid w:val="000D22E3"/>
    <w:rsid w:val="000E68D8"/>
    <w:rsid w:val="000F5C22"/>
    <w:rsid w:val="00112E62"/>
    <w:rsid w:val="0019784A"/>
    <w:rsid w:val="001A1A39"/>
    <w:rsid w:val="001C1057"/>
    <w:rsid w:val="002B77E8"/>
    <w:rsid w:val="002F326C"/>
    <w:rsid w:val="003429A4"/>
    <w:rsid w:val="00397DD2"/>
    <w:rsid w:val="003B3797"/>
    <w:rsid w:val="004606AF"/>
    <w:rsid w:val="00497EDC"/>
    <w:rsid w:val="004C6922"/>
    <w:rsid w:val="004E110C"/>
    <w:rsid w:val="004E6675"/>
    <w:rsid w:val="004F2C19"/>
    <w:rsid w:val="00502C85"/>
    <w:rsid w:val="00524EE8"/>
    <w:rsid w:val="005433D5"/>
    <w:rsid w:val="00577228"/>
    <w:rsid w:val="00593B7D"/>
    <w:rsid w:val="00596DA4"/>
    <w:rsid w:val="005C3D11"/>
    <w:rsid w:val="005F062C"/>
    <w:rsid w:val="0061232B"/>
    <w:rsid w:val="00637FE4"/>
    <w:rsid w:val="006426E3"/>
    <w:rsid w:val="006A5FE1"/>
    <w:rsid w:val="006C6840"/>
    <w:rsid w:val="00737C11"/>
    <w:rsid w:val="007C7F8B"/>
    <w:rsid w:val="007D3D6D"/>
    <w:rsid w:val="00802A42"/>
    <w:rsid w:val="00820A01"/>
    <w:rsid w:val="00842792"/>
    <w:rsid w:val="008904ED"/>
    <w:rsid w:val="0089229D"/>
    <w:rsid w:val="008E3F68"/>
    <w:rsid w:val="00900BB0"/>
    <w:rsid w:val="009311FA"/>
    <w:rsid w:val="009449B8"/>
    <w:rsid w:val="00976754"/>
    <w:rsid w:val="009C7C3D"/>
    <w:rsid w:val="009D35DC"/>
    <w:rsid w:val="00A05555"/>
    <w:rsid w:val="00A22FF0"/>
    <w:rsid w:val="00A5168F"/>
    <w:rsid w:val="00A67EBE"/>
    <w:rsid w:val="00A80700"/>
    <w:rsid w:val="00A91D88"/>
    <w:rsid w:val="00AB0FE8"/>
    <w:rsid w:val="00AD2027"/>
    <w:rsid w:val="00AF7756"/>
    <w:rsid w:val="00B3185C"/>
    <w:rsid w:val="00B3253F"/>
    <w:rsid w:val="00B73E8F"/>
    <w:rsid w:val="00BC4E8D"/>
    <w:rsid w:val="00BE7CCB"/>
    <w:rsid w:val="00C014EA"/>
    <w:rsid w:val="00C17609"/>
    <w:rsid w:val="00C47BFE"/>
    <w:rsid w:val="00CD44C9"/>
    <w:rsid w:val="00CE306F"/>
    <w:rsid w:val="00D335C8"/>
    <w:rsid w:val="00D50CA8"/>
    <w:rsid w:val="00D53045"/>
    <w:rsid w:val="00D974D4"/>
    <w:rsid w:val="00DE0934"/>
    <w:rsid w:val="00E07BFD"/>
    <w:rsid w:val="00E24A1D"/>
    <w:rsid w:val="00E47DC2"/>
    <w:rsid w:val="00E5776B"/>
    <w:rsid w:val="00E8121D"/>
    <w:rsid w:val="00E929D2"/>
    <w:rsid w:val="00E97D0F"/>
    <w:rsid w:val="00EB1DD8"/>
    <w:rsid w:val="00EB3217"/>
    <w:rsid w:val="00EE61E9"/>
    <w:rsid w:val="00F10BC9"/>
    <w:rsid w:val="00F13BDB"/>
    <w:rsid w:val="00F535AD"/>
    <w:rsid w:val="00F77FCD"/>
    <w:rsid w:val="00F92190"/>
    <w:rsid w:val="00FE2970"/>
    <w:rsid w:val="04FF037E"/>
    <w:rsid w:val="0B1914CF"/>
    <w:rsid w:val="154323F7"/>
    <w:rsid w:val="1FF56C73"/>
    <w:rsid w:val="2BC761ED"/>
    <w:rsid w:val="3CF1383A"/>
    <w:rsid w:val="43333C0A"/>
    <w:rsid w:val="47185A80"/>
    <w:rsid w:val="4CF535BB"/>
    <w:rsid w:val="58D20345"/>
    <w:rsid w:val="5AEF1256"/>
    <w:rsid w:val="5CBB063E"/>
    <w:rsid w:val="5EFD72A4"/>
    <w:rsid w:val="629E6774"/>
    <w:rsid w:val="64917DD6"/>
    <w:rsid w:val="64B75C8B"/>
    <w:rsid w:val="6D4154B3"/>
    <w:rsid w:val="72A840C5"/>
    <w:rsid w:val="7B0D61B4"/>
    <w:rsid w:val="7BD5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9116D3"/>
  <w15:docId w15:val="{F903AED6-B423-42BD-B398-5793800C3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  <w:style w:type="paragraph" w:styleId="a4">
    <w:name w:val="header"/>
    <w:basedOn w:val="a"/>
    <w:link w:val="a5"/>
    <w:rsid w:val="008427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4279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8427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4279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lly</dc:creator>
  <cp:keywords/>
  <dc:description/>
  <cp:lastModifiedBy>刘 亮</cp:lastModifiedBy>
  <cp:revision>42</cp:revision>
  <dcterms:created xsi:type="dcterms:W3CDTF">2022-03-08T06:56:00Z</dcterms:created>
  <dcterms:modified xsi:type="dcterms:W3CDTF">2022-11-25T08:47:00Z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012F168A495449A1A5E86F167B5686CE</vt:lpwstr>
  </property>
</Properties>
</file>