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438"/>
        <w:tblW w:w="837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16"/>
        <w:gridCol w:w="1160"/>
        <w:gridCol w:w="1763"/>
        <w:gridCol w:w="1738"/>
      </w:tblGrid>
      <w:tr w:rsidR="003B7A72" w:rsidRPr="00811FBF" w14:paraId="608210AE" w14:textId="77777777" w:rsidTr="00E03E97">
        <w:trPr>
          <w:trHeight w:val="281"/>
        </w:trPr>
        <w:tc>
          <w:tcPr>
            <w:tcW w:w="8377" w:type="dxa"/>
            <w:gridSpan w:val="4"/>
            <w:tcBorders>
              <w:top w:val="nil"/>
              <w:bottom w:val="nil"/>
            </w:tcBorders>
            <w:vAlign w:val="center"/>
          </w:tcPr>
          <w:p w14:paraId="07158AFF" w14:textId="731989A3" w:rsidR="003B7A72" w:rsidRPr="00811FBF" w:rsidRDefault="00B70D5F" w:rsidP="00503309">
            <w:pPr>
              <w:spacing w:before="0" w:after="200" w:line="276" w:lineRule="auto"/>
              <w:jc w:val="center"/>
              <w:rPr>
                <w:b/>
                <w:lang w:eastAsia="zh-CN"/>
              </w:rPr>
            </w:pPr>
            <w:r w:rsidRPr="00B70D5F">
              <w:rPr>
                <w:b/>
                <w:lang w:eastAsia="zh-CN"/>
              </w:rPr>
              <w:t>Supplementary</w:t>
            </w:r>
            <w:bookmarkStart w:id="0" w:name="_GoBack"/>
            <w:bookmarkEnd w:id="0"/>
            <w:r w:rsidR="003B7A72">
              <w:rPr>
                <w:b/>
                <w:lang w:eastAsia="zh-CN"/>
              </w:rPr>
              <w:t xml:space="preserve"> t</w:t>
            </w:r>
            <w:r w:rsidR="003B7A72" w:rsidRPr="00811FBF">
              <w:rPr>
                <w:b/>
              </w:rPr>
              <w:t xml:space="preserve">able </w:t>
            </w:r>
            <w:r w:rsidR="003B7A72">
              <w:rPr>
                <w:b/>
              </w:rPr>
              <w:t>1</w:t>
            </w:r>
            <w:r w:rsidR="003B7A72" w:rsidRPr="00811FBF">
              <w:rPr>
                <w:b/>
              </w:rPr>
              <w:t>.</w:t>
            </w:r>
            <w:r w:rsidR="003B7A72" w:rsidRPr="00811FBF">
              <w:t xml:space="preserve">  </w:t>
            </w:r>
            <w:bookmarkStart w:id="1" w:name="OLE_LINK81"/>
            <w:bookmarkStart w:id="2" w:name="OLE_LINK82"/>
            <w:r w:rsidR="003B7A72" w:rsidRPr="00811FBF">
              <w:t>Risk factors analysis for high-NK cells in recurrent miscarriage</w:t>
            </w:r>
            <w:bookmarkEnd w:id="1"/>
            <w:bookmarkEnd w:id="2"/>
          </w:p>
        </w:tc>
      </w:tr>
      <w:tr w:rsidR="003B7A72" w:rsidRPr="009A2442" w14:paraId="73443CAF" w14:textId="77777777" w:rsidTr="00E03E97">
        <w:trPr>
          <w:trHeight w:val="281"/>
        </w:trPr>
        <w:tc>
          <w:tcPr>
            <w:tcW w:w="3716" w:type="dxa"/>
            <w:tcBorders>
              <w:bottom w:val="nil"/>
              <w:right w:val="nil"/>
            </w:tcBorders>
            <w:vAlign w:val="center"/>
          </w:tcPr>
          <w:p w14:paraId="78C6DE51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b/>
                <w:sz w:val="18"/>
                <w:szCs w:val="18"/>
              </w:rPr>
            </w:pPr>
            <w:r w:rsidRPr="009A2442">
              <w:rPr>
                <w:b/>
                <w:sz w:val="18"/>
                <w:szCs w:val="18"/>
              </w:rPr>
              <w:t>Characteristic</w:t>
            </w:r>
          </w:p>
        </w:tc>
        <w:tc>
          <w:tcPr>
            <w:tcW w:w="4661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004BB3FA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b/>
                <w:sz w:val="18"/>
                <w:szCs w:val="18"/>
              </w:rPr>
            </w:pPr>
            <w:r w:rsidRPr="009A2442">
              <w:rPr>
                <w:b/>
                <w:sz w:val="18"/>
                <w:szCs w:val="18"/>
                <w:lang w:eastAsia="zh-CN"/>
              </w:rPr>
              <w:t xml:space="preserve">Increased </w:t>
            </w:r>
            <w:proofErr w:type="spellStart"/>
            <w:r w:rsidRPr="009A2442">
              <w:rPr>
                <w:rFonts w:hint="eastAsia"/>
                <w:b/>
                <w:sz w:val="18"/>
                <w:szCs w:val="18"/>
                <w:lang w:eastAsia="zh-CN"/>
              </w:rPr>
              <w:t>p</w:t>
            </w:r>
            <w:r>
              <w:rPr>
                <w:b/>
                <w:sz w:val="18"/>
                <w:szCs w:val="18"/>
                <w:lang w:eastAsia="zh-CN"/>
              </w:rPr>
              <w:t>b</w:t>
            </w:r>
            <w:r w:rsidRPr="009A2442">
              <w:rPr>
                <w:b/>
                <w:sz w:val="18"/>
                <w:szCs w:val="18"/>
                <w:lang w:eastAsia="zh-CN"/>
              </w:rPr>
              <w:t>NK</w:t>
            </w:r>
            <w:proofErr w:type="spellEnd"/>
            <w:r w:rsidRPr="009A2442">
              <w:rPr>
                <w:b/>
                <w:sz w:val="18"/>
                <w:szCs w:val="18"/>
                <w:lang w:eastAsia="zh-CN"/>
              </w:rPr>
              <w:t xml:space="preserve"> cell count</w:t>
            </w:r>
          </w:p>
        </w:tc>
      </w:tr>
      <w:tr w:rsidR="003B7A72" w:rsidRPr="009A2442" w14:paraId="6B4D4912" w14:textId="77777777" w:rsidTr="00E03E97">
        <w:trPr>
          <w:trHeight w:val="147"/>
        </w:trPr>
        <w:tc>
          <w:tcPr>
            <w:tcW w:w="371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BD8EEA1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474B4F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vertAlign w:val="superscript"/>
              </w:rPr>
            </w:pPr>
            <w:proofErr w:type="spellStart"/>
            <w:r w:rsidRPr="009A2442">
              <w:rPr>
                <w:b/>
                <w:sz w:val="18"/>
                <w:szCs w:val="18"/>
              </w:rPr>
              <w:t>OR</w:t>
            </w:r>
            <w:r w:rsidRPr="009A2442">
              <w:rPr>
                <w:b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211814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vertAlign w:val="superscript"/>
              </w:rPr>
            </w:pPr>
            <w:r w:rsidRPr="009A2442">
              <w:rPr>
                <w:b/>
                <w:sz w:val="18"/>
                <w:szCs w:val="18"/>
              </w:rPr>
              <w:t xml:space="preserve">95% </w:t>
            </w:r>
            <w:proofErr w:type="spellStart"/>
            <w:r w:rsidRPr="009A2442">
              <w:rPr>
                <w:b/>
                <w:sz w:val="18"/>
                <w:szCs w:val="18"/>
              </w:rPr>
              <w:t>CI</w:t>
            </w:r>
            <w:r w:rsidRPr="009A2442">
              <w:rPr>
                <w:b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EA56CD7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vertAlign w:val="superscript"/>
              </w:rPr>
            </w:pPr>
            <w:r w:rsidRPr="009A2442">
              <w:rPr>
                <w:b/>
                <w:sz w:val="18"/>
                <w:szCs w:val="18"/>
              </w:rPr>
              <w:t>p-</w:t>
            </w:r>
            <w:proofErr w:type="spellStart"/>
            <w:r w:rsidRPr="009A2442">
              <w:rPr>
                <w:b/>
                <w:sz w:val="18"/>
                <w:szCs w:val="18"/>
              </w:rPr>
              <w:t>value</w:t>
            </w:r>
            <w:r w:rsidRPr="009A2442">
              <w:rPr>
                <w:b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3B7A72" w:rsidRPr="009A2442" w14:paraId="06FC2955" w14:textId="77777777" w:rsidTr="00E03E97">
        <w:trPr>
          <w:trHeight w:val="450"/>
        </w:trPr>
        <w:tc>
          <w:tcPr>
            <w:tcW w:w="3716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EF936FF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Age of female patients (years)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BF8711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0.973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AD5405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0.905-1.047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7B7D0A2C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0.467</w:t>
            </w:r>
          </w:p>
        </w:tc>
      </w:tr>
      <w:tr w:rsidR="003B7A72" w:rsidRPr="009A2442" w14:paraId="379CD41A" w14:textId="77777777" w:rsidTr="00E03E97">
        <w:trPr>
          <w:trHeight w:val="450"/>
        </w:trPr>
        <w:tc>
          <w:tcPr>
            <w:tcW w:w="3716" w:type="dxa"/>
            <w:tcBorders>
              <w:top w:val="nil"/>
              <w:bottom w:val="nil"/>
              <w:right w:val="nil"/>
            </w:tcBorders>
            <w:vAlign w:val="center"/>
          </w:tcPr>
          <w:p w14:paraId="12CA525C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BMI (kg/m2)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65AE7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0.907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A34B3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0.800-1.029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</w:tcBorders>
            <w:vAlign w:val="center"/>
          </w:tcPr>
          <w:p w14:paraId="60E47657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0.130</w:t>
            </w:r>
          </w:p>
        </w:tc>
      </w:tr>
      <w:tr w:rsidR="003B7A72" w:rsidRPr="009A2442" w14:paraId="507DD73F" w14:textId="77777777" w:rsidTr="00E03E97">
        <w:trPr>
          <w:trHeight w:val="450"/>
        </w:trPr>
        <w:tc>
          <w:tcPr>
            <w:tcW w:w="3716" w:type="dxa"/>
            <w:tcBorders>
              <w:top w:val="nil"/>
              <w:bottom w:val="nil"/>
              <w:right w:val="nil"/>
            </w:tcBorders>
            <w:vAlign w:val="center"/>
          </w:tcPr>
          <w:p w14:paraId="1681C3E3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Basal FSH concentration (IU/L)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49829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0.878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E1550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0.758-1.017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</w:tcBorders>
            <w:vAlign w:val="center"/>
          </w:tcPr>
          <w:p w14:paraId="22D495A6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0.082</w:t>
            </w:r>
          </w:p>
        </w:tc>
      </w:tr>
      <w:tr w:rsidR="003B7A72" w:rsidRPr="009A2442" w14:paraId="722F6B32" w14:textId="77777777" w:rsidTr="00E03E97">
        <w:trPr>
          <w:trHeight w:val="450"/>
        </w:trPr>
        <w:tc>
          <w:tcPr>
            <w:tcW w:w="3716" w:type="dxa"/>
            <w:tcBorders>
              <w:top w:val="nil"/>
              <w:bottom w:val="nil"/>
              <w:right w:val="nil"/>
            </w:tcBorders>
            <w:vAlign w:val="center"/>
          </w:tcPr>
          <w:p w14:paraId="06B772D8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 xml:space="preserve">Basal </w:t>
            </w:r>
            <w:r w:rsidRPr="009A2442">
              <w:rPr>
                <w:sz w:val="18"/>
                <w:szCs w:val="18"/>
                <w:lang w:eastAsia="zh-CN"/>
              </w:rPr>
              <w:t>L</w:t>
            </w:r>
            <w:r w:rsidRPr="009A2442">
              <w:rPr>
                <w:rFonts w:hint="eastAsia"/>
                <w:sz w:val="18"/>
                <w:szCs w:val="18"/>
                <w:lang w:eastAsia="zh-CN"/>
              </w:rPr>
              <w:t>H</w:t>
            </w:r>
            <w:r w:rsidRPr="009A2442">
              <w:rPr>
                <w:sz w:val="18"/>
                <w:szCs w:val="18"/>
              </w:rPr>
              <w:t xml:space="preserve"> concentration (IU/L)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D6B9C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1.074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620C7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0.867-1.330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</w:tcBorders>
            <w:vAlign w:val="center"/>
          </w:tcPr>
          <w:p w14:paraId="10B45BB8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0.516</w:t>
            </w:r>
          </w:p>
        </w:tc>
      </w:tr>
      <w:tr w:rsidR="003B7A72" w:rsidRPr="009A2442" w14:paraId="40D4DAD2" w14:textId="77777777" w:rsidTr="00E03E97">
        <w:trPr>
          <w:trHeight w:val="733"/>
        </w:trPr>
        <w:tc>
          <w:tcPr>
            <w:tcW w:w="3716" w:type="dxa"/>
            <w:tcBorders>
              <w:top w:val="nil"/>
              <w:bottom w:val="nil"/>
              <w:right w:val="nil"/>
            </w:tcBorders>
            <w:vAlign w:val="center"/>
          </w:tcPr>
          <w:p w14:paraId="203056B3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Basal Estradiol concentration (</w:t>
            </w:r>
            <w:proofErr w:type="spellStart"/>
            <w:r w:rsidRPr="009A2442">
              <w:rPr>
                <w:sz w:val="18"/>
                <w:szCs w:val="18"/>
              </w:rPr>
              <w:t>pg</w:t>
            </w:r>
            <w:proofErr w:type="spellEnd"/>
            <w:r w:rsidRPr="009A2442">
              <w:rPr>
                <w:sz w:val="18"/>
                <w:szCs w:val="18"/>
              </w:rPr>
              <w:t>/mL)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ADC7A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0.975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93126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0.952-0.997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</w:tcBorders>
            <w:vAlign w:val="center"/>
          </w:tcPr>
          <w:p w14:paraId="538F7052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0.057</w:t>
            </w:r>
          </w:p>
        </w:tc>
      </w:tr>
      <w:tr w:rsidR="003B7A72" w:rsidRPr="009A2442" w14:paraId="0C953414" w14:textId="77777777" w:rsidTr="00E03E97">
        <w:trPr>
          <w:trHeight w:val="450"/>
        </w:trPr>
        <w:tc>
          <w:tcPr>
            <w:tcW w:w="3716" w:type="dxa"/>
            <w:tcBorders>
              <w:top w:val="nil"/>
              <w:bottom w:val="nil"/>
              <w:right w:val="nil"/>
            </w:tcBorders>
            <w:vAlign w:val="center"/>
          </w:tcPr>
          <w:p w14:paraId="40DB8CBF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  <w:lang w:eastAsia="zh-CN"/>
              </w:rPr>
              <w:t>TSH</w:t>
            </w:r>
            <w:r w:rsidRPr="009A2442">
              <w:rPr>
                <w:sz w:val="18"/>
                <w:szCs w:val="18"/>
              </w:rPr>
              <w:t xml:space="preserve"> concentration (</w:t>
            </w:r>
            <w:proofErr w:type="spellStart"/>
            <w:r w:rsidRPr="009A2442">
              <w:rPr>
                <w:sz w:val="18"/>
                <w:szCs w:val="18"/>
              </w:rPr>
              <w:t>uIU</w:t>
            </w:r>
            <w:proofErr w:type="spellEnd"/>
            <w:r w:rsidRPr="009A2442">
              <w:rPr>
                <w:sz w:val="18"/>
                <w:szCs w:val="18"/>
              </w:rPr>
              <w:t>/mL)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348CA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0.991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C3937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0.665-1.475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</w:tcBorders>
            <w:vAlign w:val="center"/>
          </w:tcPr>
          <w:p w14:paraId="082B9F91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0.963</w:t>
            </w:r>
          </w:p>
        </w:tc>
      </w:tr>
      <w:tr w:rsidR="003B7A72" w:rsidRPr="009A2442" w14:paraId="6AA94B9C" w14:textId="77777777" w:rsidTr="00E03E97">
        <w:trPr>
          <w:trHeight w:val="450"/>
        </w:trPr>
        <w:tc>
          <w:tcPr>
            <w:tcW w:w="3716" w:type="dxa"/>
            <w:tcBorders>
              <w:top w:val="nil"/>
              <w:bottom w:val="nil"/>
              <w:right w:val="nil"/>
            </w:tcBorders>
            <w:vAlign w:val="center"/>
          </w:tcPr>
          <w:p w14:paraId="52FB91CC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rFonts w:hint="eastAsia"/>
                <w:sz w:val="18"/>
                <w:szCs w:val="18"/>
                <w:lang w:eastAsia="zh-CN"/>
              </w:rPr>
              <w:t>f</w:t>
            </w:r>
            <w:r w:rsidRPr="009A2442">
              <w:rPr>
                <w:sz w:val="18"/>
                <w:szCs w:val="18"/>
                <w:lang w:eastAsia="zh-CN"/>
              </w:rPr>
              <w:t>T3</w:t>
            </w:r>
            <w:r w:rsidRPr="009A2442">
              <w:rPr>
                <w:rFonts w:hint="eastAsia"/>
                <w:sz w:val="18"/>
                <w:szCs w:val="18"/>
                <w:lang w:eastAsia="zh-CN"/>
              </w:rPr>
              <w:t xml:space="preserve"> </w:t>
            </w:r>
            <w:r w:rsidRPr="009A2442">
              <w:rPr>
                <w:sz w:val="18"/>
                <w:szCs w:val="18"/>
              </w:rPr>
              <w:t>concentration (</w:t>
            </w:r>
            <w:proofErr w:type="spellStart"/>
            <w:r w:rsidRPr="009A2442">
              <w:rPr>
                <w:sz w:val="18"/>
                <w:szCs w:val="18"/>
              </w:rPr>
              <w:t>pmol</w:t>
            </w:r>
            <w:proofErr w:type="spellEnd"/>
            <w:r w:rsidRPr="009A2442">
              <w:rPr>
                <w:sz w:val="18"/>
                <w:szCs w:val="18"/>
              </w:rPr>
              <w:t>/L)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5113C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0.469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2E144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0.242-0.909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</w:tcBorders>
            <w:vAlign w:val="center"/>
          </w:tcPr>
          <w:p w14:paraId="4FC8EFEE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0.052</w:t>
            </w:r>
          </w:p>
        </w:tc>
      </w:tr>
      <w:tr w:rsidR="003B7A72" w:rsidRPr="009A2442" w14:paraId="2B89F7C7" w14:textId="77777777" w:rsidTr="00E03E97">
        <w:trPr>
          <w:trHeight w:val="450"/>
        </w:trPr>
        <w:tc>
          <w:tcPr>
            <w:tcW w:w="3716" w:type="dxa"/>
            <w:tcBorders>
              <w:top w:val="nil"/>
              <w:bottom w:val="nil"/>
              <w:right w:val="nil"/>
            </w:tcBorders>
            <w:vAlign w:val="center"/>
          </w:tcPr>
          <w:p w14:paraId="7BC68AD1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fT4 concentration (</w:t>
            </w:r>
            <w:proofErr w:type="spellStart"/>
            <w:r w:rsidRPr="009A2442">
              <w:rPr>
                <w:sz w:val="18"/>
                <w:szCs w:val="18"/>
              </w:rPr>
              <w:t>pmol</w:t>
            </w:r>
            <w:proofErr w:type="spellEnd"/>
            <w:r w:rsidRPr="009A2442">
              <w:rPr>
                <w:sz w:val="18"/>
                <w:szCs w:val="18"/>
              </w:rPr>
              <w:t>/L)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86A64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0.936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6388C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0.777-1.127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</w:tcBorders>
            <w:vAlign w:val="center"/>
          </w:tcPr>
          <w:p w14:paraId="14D431DF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0.485</w:t>
            </w:r>
          </w:p>
        </w:tc>
      </w:tr>
      <w:tr w:rsidR="003B7A72" w:rsidRPr="009A2442" w14:paraId="2273A063" w14:textId="77777777" w:rsidTr="00E03E97">
        <w:trPr>
          <w:trHeight w:val="450"/>
        </w:trPr>
        <w:tc>
          <w:tcPr>
            <w:tcW w:w="3716" w:type="dxa"/>
            <w:tcBorders>
              <w:top w:val="nil"/>
              <w:bottom w:val="nil"/>
              <w:right w:val="nil"/>
            </w:tcBorders>
            <w:vAlign w:val="center"/>
          </w:tcPr>
          <w:p w14:paraId="66F356DF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Quantitative TPO-A</w:t>
            </w:r>
            <w:r w:rsidRPr="009A2442">
              <w:rPr>
                <w:rFonts w:hint="eastAsia"/>
                <w:sz w:val="18"/>
                <w:szCs w:val="18"/>
                <w:lang w:eastAsia="zh-CN"/>
              </w:rPr>
              <w:t>b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89117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1.000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2DE4D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0.997-1.003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</w:tcBorders>
            <w:vAlign w:val="center"/>
          </w:tcPr>
          <w:p w14:paraId="4ED6D343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0.977</w:t>
            </w:r>
          </w:p>
        </w:tc>
      </w:tr>
      <w:tr w:rsidR="003B7A72" w:rsidRPr="009A2442" w14:paraId="62FA4491" w14:textId="77777777" w:rsidTr="00E03E97">
        <w:trPr>
          <w:trHeight w:val="450"/>
        </w:trPr>
        <w:tc>
          <w:tcPr>
            <w:tcW w:w="3716" w:type="dxa"/>
            <w:tcBorders>
              <w:top w:val="nil"/>
              <w:bottom w:val="nil"/>
              <w:right w:val="nil"/>
            </w:tcBorders>
            <w:vAlign w:val="center"/>
          </w:tcPr>
          <w:p w14:paraId="48DCBC3F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 xml:space="preserve">Quantitative </w:t>
            </w:r>
            <w:proofErr w:type="spellStart"/>
            <w:r w:rsidRPr="009A2442">
              <w:rPr>
                <w:sz w:val="18"/>
                <w:szCs w:val="18"/>
              </w:rPr>
              <w:t>T</w:t>
            </w:r>
            <w:r w:rsidRPr="009A2442">
              <w:rPr>
                <w:rFonts w:hint="eastAsia"/>
                <w:sz w:val="18"/>
                <w:szCs w:val="18"/>
                <w:lang w:eastAsia="zh-CN"/>
              </w:rPr>
              <w:t>g</w:t>
            </w:r>
            <w:proofErr w:type="spellEnd"/>
            <w:r w:rsidRPr="009A2442">
              <w:rPr>
                <w:sz w:val="18"/>
                <w:szCs w:val="18"/>
              </w:rPr>
              <w:t>-A</w:t>
            </w:r>
            <w:r w:rsidRPr="009A2442">
              <w:rPr>
                <w:rFonts w:hint="eastAsia"/>
                <w:sz w:val="18"/>
                <w:szCs w:val="18"/>
                <w:lang w:eastAsia="zh-CN"/>
              </w:rPr>
              <w:t>b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EA543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1.005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6D627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0.998-1.012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</w:tcBorders>
            <w:vAlign w:val="center"/>
          </w:tcPr>
          <w:p w14:paraId="56D275B3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0.132</w:t>
            </w:r>
          </w:p>
        </w:tc>
      </w:tr>
      <w:tr w:rsidR="003B7A72" w:rsidRPr="009A2442" w14:paraId="7494A42D" w14:textId="77777777" w:rsidTr="00E03E97">
        <w:trPr>
          <w:trHeight w:val="450"/>
        </w:trPr>
        <w:tc>
          <w:tcPr>
            <w:tcW w:w="371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6256823" w14:textId="77777777" w:rsidR="003B7A72" w:rsidRPr="009A2442" w:rsidRDefault="003B7A72" w:rsidP="00E03E97">
            <w:pPr>
              <w:spacing w:before="0" w:after="200" w:line="276" w:lineRule="auto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Quantitative ANA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18CB0C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0.985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327E60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0.953-1.018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A26FBBE" w14:textId="77777777" w:rsidR="003B7A72" w:rsidRPr="009A2442" w:rsidRDefault="003B7A72" w:rsidP="00E03E97">
            <w:pPr>
              <w:spacing w:before="0" w:after="200" w:line="276" w:lineRule="auto"/>
              <w:jc w:val="center"/>
              <w:rPr>
                <w:sz w:val="18"/>
                <w:szCs w:val="18"/>
              </w:rPr>
            </w:pPr>
            <w:r w:rsidRPr="009A2442">
              <w:rPr>
                <w:sz w:val="18"/>
                <w:szCs w:val="18"/>
              </w:rPr>
              <w:t>0.369</w:t>
            </w:r>
          </w:p>
        </w:tc>
      </w:tr>
      <w:tr w:rsidR="003B7A72" w:rsidRPr="009A2442" w14:paraId="012B1E52" w14:textId="77777777" w:rsidTr="00E03E97">
        <w:trPr>
          <w:trHeight w:val="450"/>
        </w:trPr>
        <w:tc>
          <w:tcPr>
            <w:tcW w:w="8377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056B51BB" w14:textId="77777777" w:rsidR="003B7A72" w:rsidRPr="009A2442" w:rsidRDefault="003B7A72" w:rsidP="00E03E97">
            <w:pPr>
              <w:spacing w:before="0" w:after="200" w:line="276" w:lineRule="auto"/>
              <w:jc w:val="both"/>
              <w:rPr>
                <w:sz w:val="16"/>
                <w:szCs w:val="16"/>
              </w:rPr>
            </w:pPr>
            <w:r w:rsidRPr="009A2442">
              <w:rPr>
                <w:sz w:val="16"/>
                <w:szCs w:val="16"/>
              </w:rPr>
              <w:t>BMI = body mass index; CI = confidence interval; FSH = follicle stimulating hormone; fT3 = free thyroid thyronine; fT4 = free thyroxine; LH = luteinizing hormone; TSH = thyroid-stimulating hormone; OR = odds ratio.</w:t>
            </w:r>
            <w:r w:rsidRPr="009A2442">
              <w:rPr>
                <w:sz w:val="16"/>
                <w:szCs w:val="16"/>
                <w:vertAlign w:val="superscript"/>
              </w:rPr>
              <w:t xml:space="preserve"> </w:t>
            </w:r>
            <w:proofErr w:type="spellStart"/>
            <w:proofErr w:type="gramStart"/>
            <w:r w:rsidRPr="009A2442">
              <w:rPr>
                <w:sz w:val="16"/>
                <w:szCs w:val="16"/>
                <w:vertAlign w:val="superscript"/>
              </w:rPr>
              <w:t>a</w:t>
            </w:r>
            <w:proofErr w:type="spellEnd"/>
            <w:proofErr w:type="gramEnd"/>
            <w:r>
              <w:rPr>
                <w:sz w:val="16"/>
                <w:szCs w:val="16"/>
                <w:vertAlign w:val="superscript"/>
              </w:rPr>
              <w:t xml:space="preserve"> </w:t>
            </w:r>
            <w:r w:rsidRPr="009A2442">
              <w:rPr>
                <w:sz w:val="16"/>
                <w:szCs w:val="16"/>
              </w:rPr>
              <w:t>A</w:t>
            </w:r>
            <w:r>
              <w:rPr>
                <w:rFonts w:hint="eastAsia"/>
                <w:sz w:val="16"/>
                <w:szCs w:val="16"/>
                <w:lang w:eastAsia="zh-CN"/>
              </w:rPr>
              <w:t>d</w:t>
            </w:r>
            <w:r w:rsidRPr="009A2442">
              <w:rPr>
                <w:sz w:val="16"/>
                <w:szCs w:val="16"/>
              </w:rPr>
              <w:t xml:space="preserve">justed for the age of female patients, BMI, basal FSH concentration, basal LH concentration, basal Estradiol concentration, TSH concentration, fT3 concentration, fT4 concentration, quantitative TPO-Ab, quantitative </w:t>
            </w:r>
            <w:proofErr w:type="spellStart"/>
            <w:r w:rsidRPr="009A2442">
              <w:rPr>
                <w:sz w:val="16"/>
                <w:szCs w:val="16"/>
              </w:rPr>
              <w:t>Tg</w:t>
            </w:r>
            <w:proofErr w:type="spellEnd"/>
            <w:r w:rsidRPr="009A2442">
              <w:rPr>
                <w:sz w:val="16"/>
                <w:szCs w:val="16"/>
              </w:rPr>
              <w:t>-Ab, quantitative ANA aneuploidy screening.</w:t>
            </w:r>
          </w:p>
        </w:tc>
      </w:tr>
    </w:tbl>
    <w:p w14:paraId="459BBF44" w14:textId="77777777" w:rsidR="00E5660A" w:rsidRDefault="00E5660A"/>
    <w:sectPr w:rsidR="00E5660A" w:rsidSect="00D04B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141"/>
    <w:rsid w:val="000F1A04"/>
    <w:rsid w:val="001345EE"/>
    <w:rsid w:val="00230EDD"/>
    <w:rsid w:val="00252195"/>
    <w:rsid w:val="003B7A72"/>
    <w:rsid w:val="00503309"/>
    <w:rsid w:val="005C6986"/>
    <w:rsid w:val="007A3141"/>
    <w:rsid w:val="0085205F"/>
    <w:rsid w:val="00B70D5F"/>
    <w:rsid w:val="00D04B34"/>
    <w:rsid w:val="00D9453F"/>
    <w:rsid w:val="00E5660A"/>
    <w:rsid w:val="00F13FAD"/>
    <w:rsid w:val="00FB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75E615"/>
  <w15:chartTrackingRefBased/>
  <w15:docId w15:val="{12DAC3E5-8E75-434E-A79D-901960C83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7A72"/>
    <w:pPr>
      <w:spacing w:before="120" w:after="240"/>
    </w:pPr>
    <w:rPr>
      <w:rFonts w:ascii="Times New Roman" w:hAnsi="Times New Roman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3B7A72"/>
    <w:rPr>
      <w:rFonts w:asciiTheme="majorHAnsi" w:hAnsiTheme="maj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1013</Characters>
  <Application>Microsoft Office Word</Application>
  <DocSecurity>0</DocSecurity>
  <Lines>21</Lines>
  <Paragraphs>8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Niwei Yan</cp:lastModifiedBy>
  <cp:revision>4</cp:revision>
  <dcterms:created xsi:type="dcterms:W3CDTF">2022-08-25T14:16:00Z</dcterms:created>
  <dcterms:modified xsi:type="dcterms:W3CDTF">2023-04-18T06:40:00Z</dcterms:modified>
</cp:coreProperties>
</file>