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0DCE" w14:textId="77777777" w:rsidR="004326E9" w:rsidRPr="004326E9" w:rsidRDefault="004326E9" w:rsidP="004326E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6E9">
        <w:rPr>
          <w:rFonts w:ascii="Times New Roman" w:hAnsi="Times New Roman" w:cs="Times New Roman"/>
          <w:b/>
          <w:bCs/>
          <w:sz w:val="24"/>
          <w:szCs w:val="24"/>
        </w:rPr>
        <w:t>SUPPLEMENTAL MATERIALS</w:t>
      </w:r>
    </w:p>
    <w:p w14:paraId="650607A2" w14:textId="2AC708F3" w:rsidR="00104AE1" w:rsidRPr="004326E9" w:rsidRDefault="00104AE1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0AF2620" w14:textId="3000C4B9" w:rsidR="004326E9" w:rsidRPr="004326E9" w:rsidRDefault="004326E9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Supplementary Figure 1. Core assumptions of Mendelian randomization</w:t>
      </w:r>
      <w:r w:rsidRPr="004326E9">
        <w:rPr>
          <w:rFonts w:ascii="Times New Roman" w:hAnsi="Times New Roman" w:cs="Times New Roman"/>
          <w:sz w:val="24"/>
          <w:szCs w:val="24"/>
        </w:rPr>
        <w:t>.</w:t>
      </w:r>
    </w:p>
    <w:p w14:paraId="472654C4" w14:textId="0FD461DA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Supplementary Table 1. Summary data sources of the study</w:t>
      </w:r>
    </w:p>
    <w:p w14:paraId="5F89E1C7" w14:textId="1DBB4A5C" w:rsidR="00B72E24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Supplementary Method 1. Detail definition of outcomes.</w:t>
      </w:r>
    </w:p>
    <w:p w14:paraId="39E1E151" w14:textId="4DDC13B3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Table 2. Additional participants characteristics for cohort included in the GWAS on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tHcy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>.</w:t>
      </w:r>
    </w:p>
    <w:p w14:paraId="1E277FB9" w14:textId="77777777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Table 3. Associations of genetic instruments for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levels with AA</w:t>
      </w:r>
      <w:r w:rsidRPr="004326E9">
        <w:rPr>
          <w:rFonts w:ascii="Times New Roman" w:hAnsi="Times New Roman" w:cs="Times New Roman" w:hint="eastAsia"/>
          <w:sz w:val="24"/>
          <w:szCs w:val="24"/>
        </w:rPr>
        <w:t>s</w:t>
      </w:r>
    </w:p>
    <w:p w14:paraId="129DBBFA" w14:textId="77777777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Table 4. Associations of genetic instruments for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levels with TAA</w:t>
      </w:r>
    </w:p>
    <w:p w14:paraId="0776A7A0" w14:textId="77777777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Table 5. Associations of genetic instruments for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levels with AAA</w:t>
      </w:r>
    </w:p>
    <w:p w14:paraId="78BE106C" w14:textId="2887C746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Supplementary T</w:t>
      </w:r>
      <w:r w:rsidRPr="004326E9">
        <w:rPr>
          <w:rFonts w:ascii="Times New Roman" w:hAnsi="Times New Roman" w:cs="Times New Roman" w:hint="eastAsia"/>
          <w:sz w:val="24"/>
          <w:szCs w:val="24"/>
        </w:rPr>
        <w:t>able</w:t>
      </w:r>
      <w:r w:rsidRPr="004326E9">
        <w:rPr>
          <w:rFonts w:ascii="Times New Roman" w:hAnsi="Times New Roman" w:cs="Times New Roman"/>
          <w:sz w:val="24"/>
          <w:szCs w:val="24"/>
        </w:rPr>
        <w:t xml:space="preserve"> 6. MR estimates from each method of assessing the causal effect of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on the risk of AAs, TAA and AAA.</w:t>
      </w:r>
    </w:p>
    <w:p w14:paraId="0BB78DD8" w14:textId="77777777" w:rsidR="004326E9" w:rsidRPr="004326E9" w:rsidRDefault="004326E9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2. Funnel plot to assess the robustness of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26E9">
        <w:rPr>
          <w:rFonts w:ascii="Times New Roman" w:hAnsi="Times New Roman" w:cs="Times New Roman"/>
          <w:sz w:val="24"/>
          <w:szCs w:val="24"/>
        </w:rPr>
        <w:t>on AAs.</w:t>
      </w:r>
    </w:p>
    <w:p w14:paraId="15750A45" w14:textId="77777777" w:rsidR="004326E9" w:rsidRPr="004326E9" w:rsidRDefault="004326E9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3. Funnel plot to assess the robustness of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26E9">
        <w:rPr>
          <w:rFonts w:ascii="Times New Roman" w:hAnsi="Times New Roman" w:cs="Times New Roman"/>
          <w:sz w:val="24"/>
          <w:szCs w:val="24"/>
        </w:rPr>
        <w:t>on TAA.</w:t>
      </w:r>
    </w:p>
    <w:p w14:paraId="14D30737" w14:textId="77777777" w:rsidR="004326E9" w:rsidRPr="004326E9" w:rsidRDefault="004326E9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4. Funnel plot to assess the robustness of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326E9">
        <w:rPr>
          <w:rFonts w:ascii="Times New Roman" w:hAnsi="Times New Roman" w:cs="Times New Roman"/>
          <w:sz w:val="24"/>
          <w:szCs w:val="24"/>
        </w:rPr>
        <w:t>on TAA.</w:t>
      </w:r>
    </w:p>
    <w:p w14:paraId="16BAFA78" w14:textId="274A424B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5. Scatter plot of SNPs associated with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</w:t>
      </w:r>
      <w:r w:rsidRPr="004326E9">
        <w:rPr>
          <w:rFonts w:ascii="Times New Roman" w:hAnsi="Times New Roman" w:cs="Times New Roman" w:hint="eastAsia"/>
          <w:sz w:val="24"/>
          <w:szCs w:val="24"/>
        </w:rPr>
        <w:t>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and the risk of AA</w:t>
      </w:r>
      <w:r w:rsidRPr="004326E9">
        <w:rPr>
          <w:rFonts w:ascii="Times New Roman" w:hAnsi="Times New Roman" w:cs="Times New Roman" w:hint="eastAsia"/>
          <w:sz w:val="24"/>
          <w:szCs w:val="24"/>
        </w:rPr>
        <w:t>s</w:t>
      </w:r>
      <w:r w:rsidRPr="004326E9">
        <w:rPr>
          <w:rFonts w:ascii="Times New Roman" w:hAnsi="Times New Roman" w:cs="Times New Roman"/>
          <w:sz w:val="24"/>
          <w:szCs w:val="24"/>
        </w:rPr>
        <w:t>.</w:t>
      </w:r>
    </w:p>
    <w:p w14:paraId="56AAD58E" w14:textId="77777777" w:rsidR="004326E9" w:rsidRPr="004326E9" w:rsidRDefault="004326E9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6. Scatter plot of SNPs associated with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</w:t>
      </w:r>
      <w:r w:rsidRPr="004326E9">
        <w:rPr>
          <w:rFonts w:ascii="Times New Roman" w:hAnsi="Times New Roman" w:cs="Times New Roman" w:hint="eastAsia"/>
          <w:sz w:val="24"/>
          <w:szCs w:val="24"/>
        </w:rPr>
        <w:t>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and the risk of TAA.</w:t>
      </w:r>
    </w:p>
    <w:p w14:paraId="219CB54D" w14:textId="77777777" w:rsidR="004326E9" w:rsidRPr="004326E9" w:rsidRDefault="004326E9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7. Scatter plot of SNPs associated with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</w:t>
      </w:r>
      <w:r w:rsidRPr="004326E9">
        <w:rPr>
          <w:rFonts w:ascii="Times New Roman" w:hAnsi="Times New Roman" w:cs="Times New Roman" w:hint="eastAsia"/>
          <w:sz w:val="24"/>
          <w:szCs w:val="24"/>
        </w:rPr>
        <w:t>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and the risk of AAA.</w:t>
      </w:r>
    </w:p>
    <w:p w14:paraId="35207980" w14:textId="66DDFF53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Supplementary Figure 8</w:t>
      </w:r>
      <w:r w:rsidRPr="004326E9">
        <w:rPr>
          <w:rFonts w:ascii="Times New Roman" w:hAnsi="Times New Roman" w:cs="Times New Roman"/>
          <w:noProof/>
          <w:sz w:val="24"/>
          <w:szCs w:val="24"/>
        </w:rPr>
        <w:t>. Forest plot for leave-one-out analysis for the casual effect of H</w:t>
      </w:r>
      <w:r w:rsidRPr="004326E9">
        <w:rPr>
          <w:rFonts w:ascii="Times New Roman" w:hAnsi="Times New Roman" w:cs="Times New Roman" w:hint="eastAsia"/>
          <w:noProof/>
          <w:sz w:val="24"/>
          <w:szCs w:val="24"/>
        </w:rPr>
        <w:t>cy</w:t>
      </w:r>
      <w:r w:rsidRPr="004326E9">
        <w:rPr>
          <w:rFonts w:ascii="Times New Roman" w:hAnsi="Times New Roman" w:cs="Times New Roman"/>
          <w:noProof/>
          <w:sz w:val="24"/>
          <w:szCs w:val="24"/>
        </w:rPr>
        <w:t xml:space="preserve"> on AAs</w:t>
      </w:r>
      <w:r w:rsidRPr="004326E9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43A6E37" w14:textId="6D990950" w:rsidR="00B01654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9. Forest plot for leave-one-out analysis for the casual effect of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on TAA</w:t>
      </w:r>
      <w:r w:rsidRPr="004326E9">
        <w:rPr>
          <w:rFonts w:ascii="Times New Roman" w:hAnsi="Times New Roman" w:cs="Times New Roman"/>
          <w:sz w:val="24"/>
          <w:szCs w:val="24"/>
        </w:rPr>
        <w:t>.</w:t>
      </w:r>
    </w:p>
    <w:p w14:paraId="7919427A" w14:textId="23072D10" w:rsidR="004326E9" w:rsidRPr="004326E9" w:rsidRDefault="004326E9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Supplementary Figure 10. Forest plot for leave-one-out analysis for the casual effect of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on AAA</w:t>
      </w:r>
      <w:r w:rsidRPr="004326E9">
        <w:rPr>
          <w:rFonts w:ascii="Times New Roman" w:hAnsi="Times New Roman" w:cs="Times New Roman"/>
          <w:sz w:val="24"/>
          <w:szCs w:val="24"/>
        </w:rPr>
        <w:t>.</w:t>
      </w:r>
    </w:p>
    <w:p w14:paraId="70C48F72" w14:textId="768E82BC" w:rsidR="004326E9" w:rsidRPr="004326E9" w:rsidRDefault="004326E9" w:rsidP="004326E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4326E9" w:rsidRPr="004326E9" w:rsidSect="007830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2A9560" w14:textId="77777777" w:rsidR="00BB33A7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1.</w:t>
      </w:r>
      <w:r w:rsidRPr="004326E9">
        <w:rPr>
          <w:sz w:val="24"/>
          <w:szCs w:val="24"/>
        </w:rPr>
        <w:t xml:space="preserve"> </w:t>
      </w:r>
      <w:r w:rsidRPr="004326E9">
        <w:rPr>
          <w:rFonts w:ascii="Times New Roman" w:hAnsi="Times New Roman" w:cs="Times New Roman"/>
          <w:sz w:val="24"/>
          <w:szCs w:val="24"/>
        </w:rPr>
        <w:t xml:space="preserve"> Core assumptions of Mendelian randomization</w:t>
      </w:r>
    </w:p>
    <w:p w14:paraId="7A48DBF1" w14:textId="09C84EA7" w:rsidR="00BB33A7" w:rsidRPr="004326E9" w:rsidRDefault="009B415A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B33A7" w:rsidRPr="004326E9" w:rsidSect="00F5093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76BA94" wp14:editId="78E2AB00">
            <wp:extent cx="8480659" cy="4062413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8274" cy="408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B32A9" w14:textId="0440E6EB" w:rsidR="00BB33A7" w:rsidRPr="004326E9" w:rsidRDefault="00BB33A7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1. </w:t>
      </w:r>
      <w:r w:rsidR="00751F4D" w:rsidRPr="004326E9">
        <w:rPr>
          <w:rFonts w:ascii="Times New Roman" w:hAnsi="Times New Roman" w:cs="Times New Roman"/>
          <w:sz w:val="24"/>
          <w:szCs w:val="24"/>
        </w:rPr>
        <w:t>Summary data sources of the study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3828"/>
        <w:gridCol w:w="4665"/>
        <w:gridCol w:w="911"/>
      </w:tblGrid>
      <w:tr w:rsidR="00783A6F" w:rsidRPr="004326E9" w14:paraId="7816067F" w14:textId="77777777" w:rsidTr="00783A6F">
        <w:trPr>
          <w:trHeight w:val="680"/>
        </w:trPr>
        <w:tc>
          <w:tcPr>
            <w:tcW w:w="1413" w:type="dxa"/>
          </w:tcPr>
          <w:p w14:paraId="395F3E8A" w14:textId="7AEDB919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Exposure or Outcome</w:t>
            </w:r>
          </w:p>
        </w:tc>
        <w:tc>
          <w:tcPr>
            <w:tcW w:w="3118" w:type="dxa"/>
          </w:tcPr>
          <w:p w14:paraId="15EF1252" w14:textId="2FE757FC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Data source </w:t>
            </w:r>
            <w:r w:rsidR="00783A6F"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0F9E93A2" w14:textId="00A0C0B1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Participants included in analysis</w:t>
            </w:r>
          </w:p>
        </w:tc>
        <w:tc>
          <w:tcPr>
            <w:tcW w:w="4665" w:type="dxa"/>
          </w:tcPr>
          <w:p w14:paraId="51925809" w14:textId="74AAD6CD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Covariates adjusted in research</w:t>
            </w:r>
          </w:p>
        </w:tc>
        <w:tc>
          <w:tcPr>
            <w:tcW w:w="911" w:type="dxa"/>
          </w:tcPr>
          <w:p w14:paraId="76483539" w14:textId="1082B70C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</w:p>
        </w:tc>
      </w:tr>
      <w:tr w:rsidR="00783A6F" w:rsidRPr="004326E9" w14:paraId="7FB1E282" w14:textId="77777777" w:rsidTr="00783A6F">
        <w:trPr>
          <w:trHeight w:val="680"/>
        </w:trPr>
        <w:tc>
          <w:tcPr>
            <w:tcW w:w="1413" w:type="dxa"/>
          </w:tcPr>
          <w:p w14:paraId="00042A34" w14:textId="060D2A2A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  <w:tc>
          <w:tcPr>
            <w:tcW w:w="3118" w:type="dxa"/>
          </w:tcPr>
          <w:p w14:paraId="3AD3CE4E" w14:textId="19039188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PMID: 23824729</w:t>
            </w:r>
          </w:p>
        </w:tc>
        <w:tc>
          <w:tcPr>
            <w:tcW w:w="3828" w:type="dxa"/>
          </w:tcPr>
          <w:p w14:paraId="703227AB" w14:textId="77777777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44,147 individuals of European </w:t>
            </w:r>
          </w:p>
          <w:p w14:paraId="6A9E4FC4" w14:textId="4F28C9AD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descent</w:t>
            </w:r>
          </w:p>
        </w:tc>
        <w:tc>
          <w:tcPr>
            <w:tcW w:w="4665" w:type="dxa"/>
          </w:tcPr>
          <w:p w14:paraId="5666FA34" w14:textId="2881EE3E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Age and sex, and principal components in individual studies where applicable</w:t>
            </w:r>
          </w:p>
        </w:tc>
        <w:tc>
          <w:tcPr>
            <w:tcW w:w="911" w:type="dxa"/>
          </w:tcPr>
          <w:p w14:paraId="47997B3A" w14:textId="646CFB89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83A6F" w:rsidRPr="004326E9" w14:paraId="7C3045BD" w14:textId="77777777" w:rsidTr="00783A6F">
        <w:trPr>
          <w:trHeight w:val="680"/>
        </w:trPr>
        <w:tc>
          <w:tcPr>
            <w:tcW w:w="1413" w:type="dxa"/>
          </w:tcPr>
          <w:p w14:paraId="7148F5C8" w14:textId="3A88F207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3118" w:type="dxa"/>
          </w:tcPr>
          <w:p w14:paraId="1709FBA9" w14:textId="544FB1C0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https://r8.finngen.fi/pheno/I9_AORTANEUR</w:t>
            </w:r>
          </w:p>
        </w:tc>
        <w:tc>
          <w:tcPr>
            <w:tcW w:w="3828" w:type="dxa"/>
          </w:tcPr>
          <w:p w14:paraId="1611DAAC" w14:textId="13DD53AB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317899 individuals of European </w:t>
            </w:r>
          </w:p>
          <w:p w14:paraId="75083B90" w14:textId="45FEC1D7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descen</w:t>
            </w:r>
            <w:proofErr w:type="spellEnd"/>
          </w:p>
        </w:tc>
        <w:tc>
          <w:tcPr>
            <w:tcW w:w="4665" w:type="dxa"/>
          </w:tcPr>
          <w:p w14:paraId="57E1F3DB" w14:textId="0CE2F2F0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1254EBCF" w14:textId="5C88CF44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83A6F" w:rsidRPr="004326E9" w14:paraId="125CE39B" w14:textId="77777777" w:rsidTr="00783A6F">
        <w:trPr>
          <w:trHeight w:val="680"/>
        </w:trPr>
        <w:tc>
          <w:tcPr>
            <w:tcW w:w="1413" w:type="dxa"/>
          </w:tcPr>
          <w:p w14:paraId="62F0667C" w14:textId="0614DE6F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TAA</w:t>
            </w:r>
          </w:p>
        </w:tc>
        <w:tc>
          <w:tcPr>
            <w:tcW w:w="3118" w:type="dxa"/>
          </w:tcPr>
          <w:p w14:paraId="3B988295" w14:textId="3EFB2939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https://r8.finngen.fi/pheno/I9_THAORTANEUR</w:t>
            </w:r>
          </w:p>
        </w:tc>
        <w:tc>
          <w:tcPr>
            <w:tcW w:w="3828" w:type="dxa"/>
          </w:tcPr>
          <w:p w14:paraId="52E89529" w14:textId="77777777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317899 individuals of European </w:t>
            </w:r>
          </w:p>
          <w:p w14:paraId="64D6584E" w14:textId="3FAF1D7C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descen</w:t>
            </w:r>
            <w:proofErr w:type="spellEnd"/>
          </w:p>
        </w:tc>
        <w:tc>
          <w:tcPr>
            <w:tcW w:w="4665" w:type="dxa"/>
          </w:tcPr>
          <w:p w14:paraId="0E06A1CC" w14:textId="798EA897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2F79D372" w14:textId="078448EF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783A6F" w:rsidRPr="004326E9" w14:paraId="25165CF0" w14:textId="77777777" w:rsidTr="00783A6F">
        <w:trPr>
          <w:trHeight w:val="680"/>
        </w:trPr>
        <w:tc>
          <w:tcPr>
            <w:tcW w:w="1413" w:type="dxa"/>
          </w:tcPr>
          <w:p w14:paraId="10946C0E" w14:textId="0794860A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3118" w:type="dxa"/>
          </w:tcPr>
          <w:p w14:paraId="29021826" w14:textId="4F715A7C" w:rsidR="00FE0DBC" w:rsidRPr="004326E9" w:rsidRDefault="00B60270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https://r8.finngen.fi/pheno/I9_ABAORTANEUR</w:t>
            </w:r>
          </w:p>
        </w:tc>
        <w:tc>
          <w:tcPr>
            <w:tcW w:w="3828" w:type="dxa"/>
          </w:tcPr>
          <w:p w14:paraId="3C0B04D9" w14:textId="77777777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317899 individuals of European </w:t>
            </w:r>
          </w:p>
          <w:p w14:paraId="50653315" w14:textId="0DC5DAC4" w:rsidR="00FE0DBC" w:rsidRPr="004326E9" w:rsidRDefault="00FE0DB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descen</w:t>
            </w:r>
            <w:proofErr w:type="spellEnd"/>
          </w:p>
        </w:tc>
        <w:tc>
          <w:tcPr>
            <w:tcW w:w="4665" w:type="dxa"/>
          </w:tcPr>
          <w:p w14:paraId="55659F31" w14:textId="70E6AD07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14:paraId="36991097" w14:textId="78EEBB82" w:rsidR="00FE0DBC" w:rsidRPr="004326E9" w:rsidRDefault="00783A6F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68944FDD" w14:textId="0B238200" w:rsidR="002425A3" w:rsidRPr="004326E9" w:rsidRDefault="00783A6F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2425A3" w:rsidRPr="004326E9" w:rsidSect="00F5093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proofErr w:type="spellStart"/>
      <w:r w:rsidRPr="004326E9">
        <w:rPr>
          <w:rFonts w:ascii="Times New Roman" w:hAnsi="Times New Roman" w:cs="Times New Roman" w:hint="eastAsia"/>
          <w:sz w:val="24"/>
          <w:szCs w:val="24"/>
        </w:rPr>
        <w:t>H</w:t>
      </w:r>
      <w:r w:rsidRPr="004326E9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: </w:t>
      </w:r>
      <w:r w:rsidR="00751F4D" w:rsidRPr="004326E9">
        <w:rPr>
          <w:rFonts w:ascii="Times New Roman" w:hAnsi="Times New Roman" w:cs="Times New Roman"/>
          <w:sz w:val="24"/>
          <w:szCs w:val="24"/>
        </w:rPr>
        <w:t>H</w:t>
      </w:r>
      <w:r w:rsidR="00751F4D" w:rsidRPr="004326E9">
        <w:rPr>
          <w:rFonts w:ascii="Times New Roman" w:hAnsi="Times New Roman" w:cs="Times New Roman"/>
          <w:sz w:val="24"/>
          <w:szCs w:val="24"/>
        </w:rPr>
        <w:t>omocysteine</w:t>
      </w:r>
      <w:r w:rsidR="00751F4D" w:rsidRPr="004326E9">
        <w:rPr>
          <w:rFonts w:ascii="Times New Roman" w:hAnsi="Times New Roman" w:cs="Times New Roman"/>
          <w:sz w:val="24"/>
          <w:szCs w:val="24"/>
        </w:rPr>
        <w:t>;</w:t>
      </w:r>
      <w:r w:rsidR="00751F4D"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0DBC" w:rsidRPr="004326E9">
        <w:rPr>
          <w:rFonts w:ascii="Times New Roman" w:hAnsi="Times New Roman" w:cs="Times New Roman" w:hint="eastAsia"/>
          <w:sz w:val="24"/>
          <w:szCs w:val="24"/>
        </w:rPr>
        <w:t>A</w:t>
      </w:r>
      <w:r w:rsidR="00FE0DBC" w:rsidRPr="004326E9">
        <w:rPr>
          <w:rFonts w:ascii="Times New Roman" w:hAnsi="Times New Roman" w:cs="Times New Roman"/>
          <w:sz w:val="24"/>
          <w:szCs w:val="24"/>
        </w:rPr>
        <w:t>As</w:t>
      </w:r>
      <w:r w:rsidR="00FE0DBC" w:rsidRPr="004326E9">
        <w:rPr>
          <w:rFonts w:ascii="Times New Roman" w:hAnsi="Times New Roman" w:cs="Times New Roman"/>
          <w:sz w:val="24"/>
          <w:szCs w:val="24"/>
        </w:rPr>
        <w:t xml:space="preserve">: </w:t>
      </w:r>
      <w:r w:rsidR="00FE0DBC" w:rsidRPr="004326E9">
        <w:rPr>
          <w:rFonts w:ascii="Times New Roman" w:hAnsi="Times New Roman" w:cs="Times New Roman"/>
          <w:sz w:val="24"/>
          <w:szCs w:val="24"/>
        </w:rPr>
        <w:t>Aortic aneurysm</w:t>
      </w:r>
      <w:r w:rsidR="00FE0DBC" w:rsidRPr="004326E9">
        <w:rPr>
          <w:rFonts w:ascii="Times New Roman" w:hAnsi="Times New Roman" w:cs="Times New Roman"/>
          <w:sz w:val="24"/>
          <w:szCs w:val="24"/>
        </w:rPr>
        <w:t xml:space="preserve">s; </w:t>
      </w:r>
      <w:r w:rsidR="00FE0DBC" w:rsidRPr="004326E9">
        <w:rPr>
          <w:rFonts w:ascii="Times New Roman" w:hAnsi="Times New Roman" w:cs="Times New Roman"/>
          <w:sz w:val="24"/>
          <w:szCs w:val="24"/>
        </w:rPr>
        <w:t>TAA</w:t>
      </w:r>
      <w:r w:rsidR="00FE0DBC" w:rsidRPr="004326E9">
        <w:rPr>
          <w:rFonts w:ascii="Times New Roman" w:hAnsi="Times New Roman" w:cs="Times New Roman"/>
          <w:sz w:val="24"/>
          <w:szCs w:val="24"/>
        </w:rPr>
        <w:t>:</w:t>
      </w:r>
      <w:r w:rsidR="00B60270" w:rsidRPr="004326E9">
        <w:rPr>
          <w:sz w:val="24"/>
          <w:szCs w:val="24"/>
        </w:rPr>
        <w:t xml:space="preserve"> </w:t>
      </w:r>
      <w:r w:rsidR="00B60270" w:rsidRPr="004326E9">
        <w:rPr>
          <w:rFonts w:ascii="Times New Roman" w:hAnsi="Times New Roman" w:cs="Times New Roman"/>
          <w:sz w:val="24"/>
          <w:szCs w:val="24"/>
        </w:rPr>
        <w:t>Thoracic aortic aneurysm</w:t>
      </w:r>
      <w:r w:rsidR="00B60270" w:rsidRPr="004326E9">
        <w:rPr>
          <w:rFonts w:ascii="Times New Roman" w:hAnsi="Times New Roman" w:cs="Times New Roman"/>
          <w:sz w:val="24"/>
          <w:szCs w:val="24"/>
        </w:rPr>
        <w:t xml:space="preserve">; </w:t>
      </w:r>
      <w:r w:rsidR="00FE0DBC" w:rsidRPr="004326E9">
        <w:rPr>
          <w:rFonts w:ascii="Times New Roman" w:hAnsi="Times New Roman" w:cs="Times New Roman"/>
          <w:sz w:val="24"/>
          <w:szCs w:val="24"/>
        </w:rPr>
        <w:t xml:space="preserve">AAA: </w:t>
      </w:r>
      <w:r w:rsidR="00FE0DBC" w:rsidRPr="004326E9">
        <w:rPr>
          <w:rFonts w:ascii="Times New Roman" w:hAnsi="Times New Roman" w:cs="Times New Roman"/>
          <w:sz w:val="24"/>
          <w:szCs w:val="24"/>
        </w:rPr>
        <w:t>Abdominal aortic aneurysm</w:t>
      </w:r>
      <w:r w:rsidR="00B60270" w:rsidRPr="004326E9">
        <w:rPr>
          <w:rFonts w:ascii="Times New Roman" w:hAnsi="Times New Roman" w:cs="Times New Roman"/>
          <w:sz w:val="24"/>
          <w:szCs w:val="24"/>
        </w:rPr>
        <w:t>.</w:t>
      </w:r>
    </w:p>
    <w:p w14:paraId="0F1E74DD" w14:textId="0A84802F" w:rsidR="00783A6F" w:rsidRPr="004326E9" w:rsidRDefault="00783A6F" w:rsidP="004326E9">
      <w:p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Appendix 1. Detail definition of outcomes.</w:t>
      </w:r>
    </w:p>
    <w:p w14:paraId="5C9269EF" w14:textId="6A014C1A" w:rsidR="00414A44" w:rsidRPr="004326E9" w:rsidRDefault="002425A3" w:rsidP="004326E9">
      <w:p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b/>
          <w:bCs/>
          <w:sz w:val="24"/>
          <w:szCs w:val="24"/>
        </w:rPr>
        <w:t>Aortic aneurysm</w:t>
      </w:r>
      <w:r w:rsidR="00994B8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326E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326E9">
        <w:rPr>
          <w:rFonts w:ascii="Times New Roman" w:hAnsi="Times New Roman" w:cs="Times New Roman"/>
          <w:sz w:val="24"/>
          <w:szCs w:val="24"/>
        </w:rPr>
        <w:t xml:space="preserve"> </w:t>
      </w:r>
      <w:r w:rsidR="00BF20C4" w:rsidRPr="004326E9">
        <w:rPr>
          <w:rFonts w:ascii="Times New Roman" w:hAnsi="Times New Roman" w:cs="Times New Roman"/>
          <w:sz w:val="24"/>
          <w:szCs w:val="24"/>
        </w:rPr>
        <w:t>It was defined as “</w:t>
      </w:r>
      <w:r w:rsidR="00830A6A" w:rsidRPr="004326E9">
        <w:rPr>
          <w:rFonts w:ascii="Times New Roman" w:hAnsi="Times New Roman" w:cs="Times New Roman"/>
          <w:sz w:val="24"/>
          <w:szCs w:val="24"/>
        </w:rPr>
        <w:t>a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 ruptured aneurysm located in the wall of the proximal portion of the descending aorta proceeding from the arch of the aorta.” in the </w:t>
      </w:r>
      <w:proofErr w:type="spellStart"/>
      <w:r w:rsidR="00BF20C4" w:rsidRPr="004326E9">
        <w:rPr>
          <w:rFonts w:ascii="Times New Roman" w:hAnsi="Times New Roman" w:cs="Times New Roman"/>
          <w:sz w:val="24"/>
          <w:szCs w:val="24"/>
        </w:rPr>
        <w:t>Finngen</w:t>
      </w:r>
      <w:proofErr w:type="spellEnd"/>
      <w:r w:rsidR="00BF20C4" w:rsidRPr="004326E9">
        <w:rPr>
          <w:rFonts w:ascii="Times New Roman" w:hAnsi="Times New Roman" w:cs="Times New Roman"/>
          <w:sz w:val="24"/>
          <w:szCs w:val="24"/>
        </w:rPr>
        <w:t xml:space="preserve"> Study.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 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Patients diagnosed with </w:t>
      </w:r>
      <w:r w:rsidR="00BF20C4" w:rsidRPr="004326E9">
        <w:rPr>
          <w:rFonts w:ascii="Times New Roman" w:hAnsi="Times New Roman" w:cs="Times New Roman"/>
          <w:sz w:val="24"/>
          <w:szCs w:val="24"/>
        </w:rPr>
        <w:t>“</w:t>
      </w:r>
      <w:r w:rsidR="00830A6A" w:rsidRPr="004326E9">
        <w:rPr>
          <w:rFonts w:ascii="Times New Roman" w:hAnsi="Times New Roman" w:cs="Times New Roman"/>
          <w:sz w:val="24"/>
          <w:szCs w:val="24"/>
        </w:rPr>
        <w:t>t</w:t>
      </w:r>
      <w:r w:rsidR="00BF20C4" w:rsidRPr="004326E9">
        <w:rPr>
          <w:rFonts w:ascii="Times New Roman" w:hAnsi="Times New Roman" w:cs="Times New Roman"/>
          <w:sz w:val="24"/>
          <w:szCs w:val="24"/>
        </w:rPr>
        <w:t>horacic aortic aneurysm, ruptured</w:t>
      </w:r>
      <w:r w:rsidR="00BF20C4" w:rsidRPr="004326E9">
        <w:rPr>
          <w:rFonts w:ascii="Times New Roman" w:hAnsi="Times New Roman" w:cs="Times New Roman"/>
          <w:sz w:val="24"/>
          <w:szCs w:val="24"/>
        </w:rPr>
        <w:t>”, “</w:t>
      </w:r>
      <w:r w:rsidR="00830A6A" w:rsidRPr="004326E9">
        <w:rPr>
          <w:rFonts w:ascii="Times New Roman" w:hAnsi="Times New Roman" w:cs="Times New Roman"/>
          <w:sz w:val="24"/>
          <w:szCs w:val="24"/>
        </w:rPr>
        <w:t>t</w:t>
      </w:r>
      <w:r w:rsidR="00BF20C4" w:rsidRPr="004326E9">
        <w:rPr>
          <w:rFonts w:ascii="Times New Roman" w:hAnsi="Times New Roman" w:cs="Times New Roman"/>
          <w:sz w:val="24"/>
          <w:szCs w:val="24"/>
        </w:rPr>
        <w:t>horacic aortic aneurysm, without mention of rupture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”, </w:t>
      </w:r>
      <w:r w:rsidR="00BF20C4" w:rsidRPr="004326E9">
        <w:rPr>
          <w:rFonts w:ascii="Times New Roman" w:hAnsi="Times New Roman" w:cs="Times New Roman"/>
          <w:sz w:val="24"/>
          <w:szCs w:val="24"/>
        </w:rPr>
        <w:t>“</w:t>
      </w:r>
      <w:r w:rsidR="008F4600" w:rsidRPr="004326E9">
        <w:rPr>
          <w:rFonts w:ascii="Times New Roman" w:hAnsi="Times New Roman" w:cs="Times New Roman"/>
          <w:sz w:val="24"/>
          <w:szCs w:val="24"/>
        </w:rPr>
        <w:t>a</w:t>
      </w:r>
      <w:r w:rsidR="00BF20C4" w:rsidRPr="004326E9">
        <w:rPr>
          <w:rFonts w:ascii="Times New Roman" w:hAnsi="Times New Roman" w:cs="Times New Roman"/>
          <w:sz w:val="24"/>
          <w:szCs w:val="24"/>
        </w:rPr>
        <w:t>bdominal aortic aneurysm, ruptured”, “</w:t>
      </w:r>
      <w:r w:rsidR="008F4600" w:rsidRPr="004326E9">
        <w:rPr>
          <w:rFonts w:ascii="Times New Roman" w:hAnsi="Times New Roman" w:cs="Times New Roman"/>
          <w:sz w:val="24"/>
          <w:szCs w:val="24"/>
        </w:rPr>
        <w:t>a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bdominal aortic aneurysm, without mention of rupture”, </w:t>
      </w:r>
      <w:r w:rsidR="00BF20C4" w:rsidRPr="004326E9">
        <w:rPr>
          <w:rFonts w:ascii="Times New Roman" w:hAnsi="Times New Roman" w:cs="Times New Roman"/>
          <w:sz w:val="24"/>
          <w:szCs w:val="24"/>
        </w:rPr>
        <w:t>“</w:t>
      </w:r>
      <w:r w:rsidR="008F4600" w:rsidRPr="004326E9">
        <w:rPr>
          <w:rFonts w:ascii="Times New Roman" w:hAnsi="Times New Roman" w:cs="Times New Roman"/>
          <w:sz w:val="24"/>
          <w:szCs w:val="24"/>
        </w:rPr>
        <w:t>t</w:t>
      </w:r>
      <w:r w:rsidR="00BF20C4" w:rsidRPr="004326E9">
        <w:rPr>
          <w:rFonts w:ascii="Times New Roman" w:hAnsi="Times New Roman" w:cs="Times New Roman"/>
          <w:sz w:val="24"/>
          <w:szCs w:val="24"/>
        </w:rPr>
        <w:t>horacoabdominal aortic aneurysm, ruptured</w:t>
      </w:r>
      <w:r w:rsidR="00BF20C4" w:rsidRPr="004326E9">
        <w:rPr>
          <w:rFonts w:ascii="Times New Roman" w:hAnsi="Times New Roman" w:cs="Times New Roman"/>
          <w:sz w:val="24"/>
          <w:szCs w:val="24"/>
        </w:rPr>
        <w:t>”, “</w:t>
      </w:r>
      <w:r w:rsidR="008F4600" w:rsidRPr="004326E9">
        <w:rPr>
          <w:rFonts w:ascii="Times New Roman" w:hAnsi="Times New Roman" w:cs="Times New Roman"/>
          <w:sz w:val="24"/>
          <w:szCs w:val="24"/>
        </w:rPr>
        <w:t>t</w:t>
      </w:r>
      <w:r w:rsidR="00BF20C4" w:rsidRPr="004326E9">
        <w:rPr>
          <w:rFonts w:ascii="Times New Roman" w:hAnsi="Times New Roman" w:cs="Times New Roman"/>
          <w:sz w:val="24"/>
          <w:szCs w:val="24"/>
        </w:rPr>
        <w:t>horacoabdominal aortic aneurysm, without mention of rupture</w:t>
      </w:r>
      <w:r w:rsidR="00BF20C4" w:rsidRPr="004326E9">
        <w:rPr>
          <w:rFonts w:ascii="Times New Roman" w:hAnsi="Times New Roman" w:cs="Times New Roman"/>
          <w:sz w:val="24"/>
          <w:szCs w:val="24"/>
        </w:rPr>
        <w:t>”, “</w:t>
      </w:r>
      <w:r w:rsidR="008F4600" w:rsidRPr="004326E9">
        <w:rPr>
          <w:rFonts w:ascii="Times New Roman" w:hAnsi="Times New Roman" w:cs="Times New Roman"/>
          <w:sz w:val="24"/>
          <w:szCs w:val="24"/>
        </w:rPr>
        <w:t>a</w:t>
      </w:r>
      <w:r w:rsidR="00BF20C4" w:rsidRPr="004326E9">
        <w:rPr>
          <w:rFonts w:ascii="Times New Roman" w:hAnsi="Times New Roman" w:cs="Times New Roman"/>
          <w:sz w:val="24"/>
          <w:szCs w:val="24"/>
        </w:rPr>
        <w:t>ortic aneurysm of unspecified site, ruptured</w:t>
      </w:r>
      <w:r w:rsidR="00BF20C4" w:rsidRPr="004326E9">
        <w:rPr>
          <w:rFonts w:ascii="Times New Roman" w:hAnsi="Times New Roman" w:cs="Times New Roman"/>
          <w:sz w:val="24"/>
          <w:szCs w:val="24"/>
        </w:rPr>
        <w:t>”, “</w:t>
      </w:r>
      <w:r w:rsidR="005F4AB5" w:rsidRPr="004326E9">
        <w:rPr>
          <w:rFonts w:ascii="Times New Roman" w:hAnsi="Times New Roman" w:cs="Times New Roman"/>
          <w:sz w:val="24"/>
          <w:szCs w:val="24"/>
        </w:rPr>
        <w:t>a</w:t>
      </w:r>
      <w:r w:rsidR="00BF20C4" w:rsidRPr="004326E9">
        <w:rPr>
          <w:rFonts w:ascii="Times New Roman" w:hAnsi="Times New Roman" w:cs="Times New Roman"/>
          <w:sz w:val="24"/>
          <w:szCs w:val="24"/>
        </w:rPr>
        <w:t>ortic aneurysm of unspecified site, without mention of rupture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”, 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with ICD-10 code I71.1, I71.2, I71.3, I71.4, I71.5, I71.6, I71.8, 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and </w:t>
      </w:r>
      <w:r w:rsidR="00BF20C4" w:rsidRPr="004326E9">
        <w:rPr>
          <w:rFonts w:ascii="Times New Roman" w:hAnsi="Times New Roman" w:cs="Times New Roman"/>
          <w:sz w:val="24"/>
          <w:szCs w:val="24"/>
        </w:rPr>
        <w:t>I71.9 respectively</w:t>
      </w:r>
      <w:r w:rsidR="008F4600" w:rsidRPr="004326E9">
        <w:rPr>
          <w:rFonts w:ascii="Times New Roman" w:hAnsi="Times New Roman" w:cs="Times New Roman"/>
          <w:sz w:val="24"/>
          <w:szCs w:val="24"/>
        </w:rPr>
        <w:t xml:space="preserve"> </w:t>
      </w:r>
      <w:r w:rsidR="00BF20C4" w:rsidRPr="004326E9">
        <w:rPr>
          <w:rFonts w:ascii="Times New Roman" w:hAnsi="Times New Roman" w:cs="Times New Roman"/>
          <w:sz w:val="24"/>
          <w:szCs w:val="24"/>
        </w:rPr>
        <w:t xml:space="preserve">after hospital discharge or death. </w:t>
      </w:r>
      <w:r w:rsidR="00830A6A" w:rsidRPr="004326E9">
        <w:rPr>
          <w:rFonts w:ascii="Times New Roman" w:eastAsia="宋体" w:hAnsi="Times New Roman" w:cs="Times New Roman"/>
          <w:sz w:val="24"/>
          <w:szCs w:val="24"/>
        </w:rPr>
        <w:t xml:space="preserve">Total case number was </w:t>
      </w:r>
      <w:r w:rsidR="00FE0DBC" w:rsidRPr="004326E9">
        <w:rPr>
          <w:rFonts w:ascii="Times New Roman" w:eastAsia="宋体" w:hAnsi="Times New Roman" w:cs="Times New Roman"/>
          <w:sz w:val="24"/>
          <w:szCs w:val="24"/>
        </w:rPr>
        <w:t>7603</w:t>
      </w:r>
      <w:r w:rsidR="00BF20C4" w:rsidRPr="004326E9">
        <w:rPr>
          <w:rFonts w:ascii="Times New Roman" w:hAnsi="Times New Roman" w:cs="Times New Roman"/>
          <w:sz w:val="24"/>
          <w:szCs w:val="24"/>
        </w:rPr>
        <w:t>.</w:t>
      </w:r>
    </w:p>
    <w:p w14:paraId="16BD5E3B" w14:textId="0B0DEB86" w:rsidR="000269B0" w:rsidRPr="004326E9" w:rsidRDefault="00FE0DBC" w:rsidP="004326E9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b/>
          <w:bCs/>
          <w:sz w:val="24"/>
          <w:szCs w:val="24"/>
        </w:rPr>
        <w:t>Thoracic aortic aneurysm:</w:t>
      </w:r>
      <w:r w:rsidRPr="004326E9">
        <w:rPr>
          <w:rFonts w:ascii="Times New Roman" w:hAnsi="Times New Roman" w:cs="Times New Roman"/>
          <w:sz w:val="24"/>
          <w:szCs w:val="24"/>
        </w:rPr>
        <w:t xml:space="preserve"> Patients diagnosed with</w:t>
      </w:r>
      <w:r w:rsidR="000269B0" w:rsidRPr="004326E9">
        <w:rPr>
          <w:rFonts w:ascii="Times New Roman" w:hAnsi="Times New Roman" w:cs="Times New Roman"/>
          <w:sz w:val="24"/>
          <w:szCs w:val="24"/>
        </w:rPr>
        <w:t xml:space="preserve"> “</w:t>
      </w:r>
      <w:r w:rsidR="000269B0" w:rsidRPr="004326E9">
        <w:rPr>
          <w:rFonts w:ascii="Times New Roman" w:hAnsi="Times New Roman" w:cs="Times New Roman"/>
          <w:sz w:val="24"/>
          <w:szCs w:val="24"/>
        </w:rPr>
        <w:t>aneurysm</w:t>
      </w:r>
      <w:r w:rsidR="000269B0" w:rsidRPr="004326E9">
        <w:rPr>
          <w:rFonts w:ascii="Times New Roman" w:hAnsi="Times New Roman" w:cs="Times New Roman"/>
          <w:sz w:val="24"/>
          <w:szCs w:val="24"/>
        </w:rPr>
        <w:t xml:space="preserve"> of descending aorta”,</w:t>
      </w:r>
      <w:r w:rsidR="000269B0" w:rsidRPr="004326E9">
        <w:rPr>
          <w:rFonts w:ascii="Times New Roman" w:hAnsi="Times New Roman" w:cs="Times New Roman"/>
          <w:sz w:val="24"/>
          <w:szCs w:val="24"/>
        </w:rPr>
        <w:t xml:space="preserve"> “thoracic aortic aneurysm, ruptured”, “thoracic aortic aneurysm, without mention of rupture”,</w:t>
      </w:r>
      <w:r w:rsidR="000269B0" w:rsidRPr="004326E9">
        <w:rPr>
          <w:rFonts w:ascii="Times New Roman" w:hAnsi="Times New Roman" w:cs="Times New Roman"/>
          <w:sz w:val="24"/>
          <w:szCs w:val="24"/>
        </w:rPr>
        <w:t xml:space="preserve"> “(ruptured)</w:t>
      </w:r>
      <w:r w:rsidR="000269B0" w:rsidRPr="004326E9">
        <w:rPr>
          <w:rFonts w:ascii="Times New Roman" w:hAnsi="Times New Roman" w:cs="Times New Roman"/>
          <w:sz w:val="24"/>
          <w:szCs w:val="24"/>
        </w:rPr>
        <w:t>aneurysm</w:t>
      </w:r>
      <w:r w:rsidR="000269B0" w:rsidRPr="004326E9">
        <w:rPr>
          <w:rFonts w:ascii="Times New Roman" w:hAnsi="Times New Roman" w:cs="Times New Roman"/>
          <w:sz w:val="24"/>
          <w:szCs w:val="24"/>
        </w:rPr>
        <w:t xml:space="preserve"> of sinus Valsalva”</w:t>
      </w:r>
      <w:r w:rsidRPr="004326E9">
        <w:rPr>
          <w:rFonts w:ascii="Times New Roman" w:hAnsi="Times New Roman" w:cs="Times New Roman"/>
          <w:sz w:val="24"/>
          <w:szCs w:val="24"/>
        </w:rPr>
        <w:t xml:space="preserve">, with ICD-10 code </w:t>
      </w:r>
      <w:r w:rsidR="000269B0" w:rsidRPr="004326E9">
        <w:rPr>
          <w:rFonts w:ascii="Times New Roman" w:hAnsi="Times New Roman" w:cs="Times New Roman"/>
          <w:sz w:val="24"/>
          <w:szCs w:val="24"/>
        </w:rPr>
        <w:t>I71.01, I71.1, I71.2</w:t>
      </w:r>
      <w:r w:rsidR="000269B0" w:rsidRPr="004326E9">
        <w:rPr>
          <w:rFonts w:ascii="Times New Roman" w:hAnsi="Times New Roman" w:cs="Times New Roman"/>
          <w:sz w:val="24"/>
          <w:szCs w:val="24"/>
        </w:rPr>
        <w:t xml:space="preserve"> and </w:t>
      </w:r>
      <w:r w:rsidR="000269B0" w:rsidRPr="004326E9">
        <w:rPr>
          <w:rFonts w:ascii="Times New Roman" w:hAnsi="Times New Roman" w:cs="Times New Roman"/>
          <w:sz w:val="24"/>
          <w:szCs w:val="24"/>
        </w:rPr>
        <w:t>Q25.43</w:t>
      </w:r>
      <w:r w:rsidRPr="004326E9">
        <w:rPr>
          <w:rFonts w:ascii="Times New Roman" w:hAnsi="Times New Roman" w:cs="Times New Roman"/>
          <w:sz w:val="24"/>
          <w:szCs w:val="24"/>
        </w:rPr>
        <w:t xml:space="preserve"> after hospital discharge or death. </w:t>
      </w:r>
      <w:r w:rsidR="000269B0" w:rsidRPr="004326E9">
        <w:rPr>
          <w:rFonts w:ascii="Times New Roman" w:eastAsia="宋体" w:hAnsi="Times New Roman" w:cs="Times New Roman"/>
          <w:sz w:val="24"/>
          <w:szCs w:val="24"/>
        </w:rPr>
        <w:t>Total case number was 7321</w:t>
      </w:r>
      <w:r w:rsidR="000269B0" w:rsidRPr="004326E9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507D46F" w14:textId="133CA2C7" w:rsidR="00414A44" w:rsidRPr="004326E9" w:rsidRDefault="000269B0" w:rsidP="004326E9">
      <w:pPr>
        <w:autoSpaceDE w:val="0"/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  <w:sectPr w:rsidR="00414A44" w:rsidRPr="004326E9" w:rsidSect="00B602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326E9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="002425A3" w:rsidRPr="004326E9">
        <w:rPr>
          <w:rFonts w:ascii="Times New Roman" w:hAnsi="Times New Roman" w:cs="Times New Roman"/>
          <w:b/>
          <w:bCs/>
          <w:sz w:val="24"/>
          <w:szCs w:val="24"/>
        </w:rPr>
        <w:t>bdominal aortic aneurysm</w:t>
      </w:r>
      <w:r w:rsidR="002425A3" w:rsidRPr="004326E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425A3" w:rsidRPr="004326E9">
        <w:rPr>
          <w:rFonts w:ascii="Times New Roman" w:hAnsi="Times New Roman" w:cs="Times New Roman"/>
          <w:sz w:val="24"/>
          <w:szCs w:val="24"/>
        </w:rPr>
        <w:t>Patients diagnosed with “</w:t>
      </w:r>
      <w:r w:rsidR="00994B8F">
        <w:rPr>
          <w:rFonts w:ascii="Times New Roman" w:hAnsi="Times New Roman" w:cs="Times New Roman"/>
          <w:sz w:val="24"/>
          <w:szCs w:val="24"/>
        </w:rPr>
        <w:t>a</w:t>
      </w:r>
      <w:r w:rsidR="002425A3" w:rsidRPr="004326E9">
        <w:rPr>
          <w:rFonts w:ascii="Times New Roman" w:hAnsi="Times New Roman" w:cs="Times New Roman"/>
          <w:sz w:val="24"/>
          <w:szCs w:val="24"/>
        </w:rPr>
        <w:t>bdominal aortic aneurysm, ruptured”, “</w:t>
      </w:r>
      <w:r w:rsidR="00994B8F">
        <w:rPr>
          <w:rFonts w:ascii="Times New Roman" w:hAnsi="Times New Roman" w:cs="Times New Roman"/>
          <w:sz w:val="24"/>
          <w:szCs w:val="24"/>
        </w:rPr>
        <w:t>a</w:t>
      </w:r>
      <w:r w:rsidR="002425A3" w:rsidRPr="004326E9">
        <w:rPr>
          <w:rFonts w:ascii="Times New Roman" w:hAnsi="Times New Roman" w:cs="Times New Roman"/>
          <w:sz w:val="24"/>
          <w:szCs w:val="24"/>
        </w:rPr>
        <w:t xml:space="preserve">bdominal aortic aneurysm, without mention of rupture”, with ICD-10 code </w:t>
      </w:r>
      <w:r w:rsidR="002425A3" w:rsidRPr="004326E9">
        <w:rPr>
          <w:rFonts w:ascii="Times New Roman" w:hAnsi="Times New Roman" w:cs="Times New Roman"/>
          <w:sz w:val="24"/>
          <w:szCs w:val="24"/>
        </w:rPr>
        <w:t>I171.3 and</w:t>
      </w:r>
      <w:r w:rsidR="002425A3" w:rsidRPr="004326E9">
        <w:rPr>
          <w:rFonts w:ascii="Times New Roman" w:hAnsi="Times New Roman" w:cs="Times New Roman"/>
          <w:sz w:val="24"/>
          <w:szCs w:val="24"/>
        </w:rPr>
        <w:t xml:space="preserve"> I171.</w:t>
      </w:r>
      <w:r w:rsidR="002425A3" w:rsidRPr="004326E9">
        <w:rPr>
          <w:rFonts w:ascii="Times New Roman" w:hAnsi="Times New Roman" w:cs="Times New Roman"/>
          <w:sz w:val="24"/>
          <w:szCs w:val="24"/>
        </w:rPr>
        <w:t xml:space="preserve">4 </w:t>
      </w:r>
      <w:r w:rsidR="002425A3" w:rsidRPr="004326E9">
        <w:rPr>
          <w:rFonts w:ascii="Times New Roman" w:hAnsi="Times New Roman" w:cs="Times New Roman"/>
          <w:sz w:val="24"/>
          <w:szCs w:val="24"/>
        </w:rPr>
        <w:t xml:space="preserve">after hospital discharge or death. </w:t>
      </w:r>
      <w:r w:rsidRPr="004326E9">
        <w:rPr>
          <w:rFonts w:ascii="Times New Roman" w:hAnsi="Times New Roman" w:cs="Times New Roman"/>
          <w:sz w:val="24"/>
          <w:szCs w:val="24"/>
        </w:rPr>
        <w:t xml:space="preserve">Total case number was </w:t>
      </w:r>
      <w:r w:rsidR="00B60270" w:rsidRPr="004326E9">
        <w:rPr>
          <w:rFonts w:ascii="Times New Roman" w:hAnsi="Times New Roman" w:cs="Times New Roman"/>
          <w:sz w:val="24"/>
          <w:szCs w:val="24"/>
        </w:rPr>
        <w:t>3201</w:t>
      </w:r>
      <w:r w:rsidRPr="004326E9">
        <w:rPr>
          <w:rFonts w:ascii="Times New Roman" w:hAnsi="Times New Roman" w:cs="Times New Roman"/>
          <w:sz w:val="24"/>
          <w:szCs w:val="24"/>
        </w:rPr>
        <w:t>.</w:t>
      </w:r>
    </w:p>
    <w:p w14:paraId="732B29DD" w14:textId="11B41214" w:rsidR="001A66BB" w:rsidRPr="004326E9" w:rsidRDefault="001A66BB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BB33A7" w:rsidRPr="004326E9">
        <w:rPr>
          <w:rFonts w:ascii="Times New Roman" w:hAnsi="Times New Roman" w:cs="Times New Roman"/>
          <w:sz w:val="24"/>
          <w:szCs w:val="24"/>
        </w:rPr>
        <w:t>2</w:t>
      </w:r>
      <w:r w:rsidRPr="004326E9">
        <w:rPr>
          <w:rFonts w:ascii="Times New Roman" w:hAnsi="Times New Roman" w:cs="Times New Roman"/>
          <w:sz w:val="24"/>
          <w:szCs w:val="24"/>
        </w:rPr>
        <w:t xml:space="preserve">. Additional </w:t>
      </w:r>
      <w:r w:rsidR="00F50937" w:rsidRPr="004326E9">
        <w:rPr>
          <w:rFonts w:ascii="Times New Roman" w:hAnsi="Times New Roman" w:cs="Times New Roman"/>
          <w:sz w:val="24"/>
          <w:szCs w:val="24"/>
        </w:rPr>
        <w:t xml:space="preserve">participants </w:t>
      </w:r>
      <w:r w:rsidRPr="004326E9">
        <w:rPr>
          <w:rFonts w:ascii="Times New Roman" w:hAnsi="Times New Roman" w:cs="Times New Roman"/>
          <w:sz w:val="24"/>
          <w:szCs w:val="24"/>
        </w:rPr>
        <w:t xml:space="preserve">characteristics for cohort included in the </w:t>
      </w:r>
      <w:r w:rsidR="00F50937" w:rsidRPr="004326E9">
        <w:rPr>
          <w:rFonts w:ascii="Times New Roman" w:hAnsi="Times New Roman" w:cs="Times New Roman"/>
          <w:sz w:val="24"/>
          <w:szCs w:val="24"/>
        </w:rPr>
        <w:t xml:space="preserve">GWAS on </w:t>
      </w:r>
      <w:proofErr w:type="spellStart"/>
      <w:r w:rsidR="003F2BC7" w:rsidRPr="004326E9">
        <w:rPr>
          <w:rFonts w:ascii="Times New Roman" w:hAnsi="Times New Roman" w:cs="Times New Roman"/>
          <w:sz w:val="24"/>
          <w:szCs w:val="24"/>
        </w:rPr>
        <w:t>t</w:t>
      </w:r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2045"/>
        <w:gridCol w:w="1250"/>
        <w:gridCol w:w="1554"/>
        <w:gridCol w:w="1710"/>
        <w:gridCol w:w="1403"/>
        <w:gridCol w:w="1439"/>
        <w:gridCol w:w="1403"/>
        <w:gridCol w:w="1403"/>
      </w:tblGrid>
      <w:tr w:rsidR="00F50937" w:rsidRPr="004326E9" w14:paraId="4951D3EA" w14:textId="77777777" w:rsidTr="00F50937">
        <w:trPr>
          <w:trHeight w:val="691"/>
        </w:trPr>
        <w:tc>
          <w:tcPr>
            <w:tcW w:w="624" w:type="pct"/>
            <w:vAlign w:val="center"/>
          </w:tcPr>
          <w:p w14:paraId="59F2067C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l-NL" w:eastAsia="en-US"/>
              </w:rPr>
              <w:t>Cohort</w:t>
            </w:r>
          </w:p>
        </w:tc>
        <w:tc>
          <w:tcPr>
            <w:tcW w:w="733" w:type="pct"/>
            <w:vAlign w:val="center"/>
          </w:tcPr>
          <w:p w14:paraId="34EF9EF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Country</w:t>
            </w:r>
          </w:p>
        </w:tc>
        <w:tc>
          <w:tcPr>
            <w:tcW w:w="448" w:type="pct"/>
            <w:vAlign w:val="center"/>
          </w:tcPr>
          <w:p w14:paraId="67B2FE83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557" w:type="pct"/>
            <w:vAlign w:val="center"/>
          </w:tcPr>
          <w:p w14:paraId="58DAE70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Women</w:t>
            </w:r>
          </w:p>
          <w:p w14:paraId="60DE69B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613" w:type="pct"/>
            <w:vAlign w:val="center"/>
          </w:tcPr>
          <w:p w14:paraId="4F8A475A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proofErr w:type="spellStart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tHcy</w:t>
            </w:r>
            <w:proofErr w:type="spellEnd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vertAlign w:val="superscript"/>
                <w:lang w:eastAsia="en-US"/>
              </w:rPr>
              <w:t>‡</w:t>
            </w: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06E0388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(</w:t>
            </w:r>
            <w:proofErr w:type="gramStart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median</w:t>
            </w:r>
            <w:proofErr w:type="gramEnd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, range)</w:t>
            </w:r>
          </w:p>
        </w:tc>
        <w:tc>
          <w:tcPr>
            <w:tcW w:w="503" w:type="pct"/>
            <w:vAlign w:val="center"/>
          </w:tcPr>
          <w:p w14:paraId="253902E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Age</w:t>
            </w: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vertAlign w:val="superscript"/>
                <w:lang w:eastAsia="en-US"/>
              </w:rPr>
              <w:t>†</w:t>
            </w: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17301987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(</w:t>
            </w:r>
            <w:proofErr w:type="gramStart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mean</w:t>
            </w:r>
            <w:proofErr w:type="gramEnd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, SD)</w:t>
            </w:r>
          </w:p>
        </w:tc>
        <w:tc>
          <w:tcPr>
            <w:tcW w:w="516" w:type="pct"/>
            <w:vAlign w:val="center"/>
          </w:tcPr>
          <w:p w14:paraId="2B5014D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 xml:space="preserve">Weight </w:t>
            </w:r>
          </w:p>
          <w:p w14:paraId="3A3BD91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(</w:t>
            </w:r>
            <w:proofErr w:type="gramStart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mean</w:t>
            </w:r>
            <w:proofErr w:type="gramEnd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, SD)</w:t>
            </w:r>
          </w:p>
        </w:tc>
        <w:tc>
          <w:tcPr>
            <w:tcW w:w="503" w:type="pct"/>
            <w:vAlign w:val="center"/>
          </w:tcPr>
          <w:p w14:paraId="25050E0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  <w:t xml:space="preserve">Height </w:t>
            </w:r>
          </w:p>
          <w:p w14:paraId="4DF89409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  <w:t>(mean, SD)</w:t>
            </w:r>
          </w:p>
        </w:tc>
        <w:tc>
          <w:tcPr>
            <w:tcW w:w="503" w:type="pct"/>
            <w:vAlign w:val="center"/>
          </w:tcPr>
          <w:p w14:paraId="5454078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 xml:space="preserve">Folate </w:t>
            </w:r>
          </w:p>
          <w:p w14:paraId="36B1428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(</w:t>
            </w:r>
            <w:proofErr w:type="gramStart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mean</w:t>
            </w:r>
            <w:proofErr w:type="gramEnd"/>
            <w:r w:rsidRPr="004326E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US"/>
              </w:rPr>
              <w:t>, SD)</w:t>
            </w:r>
          </w:p>
        </w:tc>
      </w:tr>
      <w:tr w:rsidR="00F50937" w:rsidRPr="004326E9" w14:paraId="3F0456A9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633B8B8D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  <w:t>CoLAUS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E658E5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Switzerland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19138671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5434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1D194BE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53%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E80E4B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9.6</w:t>
            </w:r>
          </w:p>
          <w:p w14:paraId="61D3CCA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(3.2-67.1)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2D414E7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53.5 (10.8)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D32DBA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73.6 (15.2)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3225C2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168.5 (9.3)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835477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NA</w:t>
            </w:r>
          </w:p>
        </w:tc>
      </w:tr>
      <w:tr w:rsidR="00F50937" w:rsidRPr="004326E9" w14:paraId="3C757ED5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247D597A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RS I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7DE6D1E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Netherlands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B0D02E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3414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2D34F3B8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58%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3769C3A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14.3</w:t>
            </w:r>
          </w:p>
          <w:p w14:paraId="58545AB9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(5.3-129.3)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8CE668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66.1 (7.2)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1411713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74.5 (11.6)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91F044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168.1 (9.2)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5F4D3FE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NA</w:t>
            </w:r>
          </w:p>
        </w:tc>
      </w:tr>
      <w:tr w:rsidR="00F50937" w:rsidRPr="004326E9" w14:paraId="58EB36C3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028F76C4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RS II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4CBF85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Netherlands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300247B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2122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2854357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54%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D754BF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13.0</w:t>
            </w:r>
          </w:p>
          <w:p w14:paraId="07F09AD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(5.6-81.5)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6D7BF4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64.8 (8.0)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2DD1C01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77.6 (13.2)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2C3F0A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  <w:t>168.6 (9.3)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1F4018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NA</w:t>
            </w:r>
          </w:p>
        </w:tc>
      </w:tr>
      <w:tr w:rsidR="00F50937" w:rsidRPr="004326E9" w14:paraId="64B18D41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52A0C2D0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NBS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C5E759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Netherlands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ED1D508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550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2E6702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D6905E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9.8</w:t>
            </w:r>
          </w:p>
          <w:p w14:paraId="0114F758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(4.6 - 46.2)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6816AC7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62.8 (5.4)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8E23B5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78.6 (13.1)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A0B30F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171.0 (8.1)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A61CAE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17.5 (15.0)</w:t>
            </w:r>
          </w:p>
        </w:tc>
      </w:tr>
      <w:tr w:rsidR="00F50937" w:rsidRPr="004326E9" w14:paraId="0C8267F4" w14:textId="77777777" w:rsidTr="00F50937">
        <w:trPr>
          <w:trHeight w:val="649"/>
        </w:trPr>
        <w:tc>
          <w:tcPr>
            <w:tcW w:w="624" w:type="pct"/>
            <w:shd w:val="clear" w:color="auto" w:fill="auto"/>
            <w:vAlign w:val="center"/>
          </w:tcPr>
          <w:p w14:paraId="0A84DD32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GB" w:eastAsia="en-US"/>
              </w:rPr>
              <w:t>TUK I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26266DD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UK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B502D5E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1601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3DE9305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35F02E2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12.2</w:t>
            </w:r>
          </w:p>
          <w:p w14:paraId="5A268E7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(3.7-92.6)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991E7D9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60.4 (9.1)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D78570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  <w:t>70.1 (26.9)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CAEC62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  <w:t>161.58 (6.09)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7F4017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  <w:t xml:space="preserve">12.70 </w:t>
            </w:r>
          </w:p>
          <w:p w14:paraId="66E8D00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US"/>
              </w:rPr>
              <w:t>(6.10)</w:t>
            </w:r>
          </w:p>
        </w:tc>
      </w:tr>
      <w:tr w:rsidR="00F50937" w:rsidRPr="004326E9" w14:paraId="6CA68A40" w14:textId="77777777" w:rsidTr="00F50937">
        <w:trPr>
          <w:trHeight w:val="649"/>
        </w:trPr>
        <w:tc>
          <w:tcPr>
            <w:tcW w:w="624" w:type="pct"/>
            <w:shd w:val="clear" w:color="auto" w:fill="auto"/>
            <w:vAlign w:val="center"/>
          </w:tcPr>
          <w:p w14:paraId="01DABE55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GB" w:eastAsia="en-US"/>
              </w:rPr>
              <w:t xml:space="preserve">TUK </w:t>
            </w: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  <w:t>II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3FC46951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UK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D09293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549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137FC75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280F988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7.99</w:t>
            </w:r>
          </w:p>
          <w:p w14:paraId="795BE5F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(2.6-72.1)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8D3D30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47.5 (14.3)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1533A23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67.4 (13.2)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0EA29F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162.0 (6.1)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2585C4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 xml:space="preserve">12.32 </w:t>
            </w:r>
          </w:p>
          <w:p w14:paraId="02D97D3F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(6.15)</w:t>
            </w:r>
          </w:p>
        </w:tc>
      </w:tr>
      <w:tr w:rsidR="00F50937" w:rsidRPr="004326E9" w14:paraId="62603824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4C12AFD3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proofErr w:type="spellStart"/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InCHIANTI</w:t>
            </w:r>
            <w:proofErr w:type="spellEnd"/>
          </w:p>
        </w:tc>
        <w:tc>
          <w:tcPr>
            <w:tcW w:w="733" w:type="pct"/>
            <w:shd w:val="clear" w:color="auto" w:fill="auto"/>
            <w:vAlign w:val="center"/>
          </w:tcPr>
          <w:p w14:paraId="03F0207A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Italy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E1A8E3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1208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4BCF6A3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55%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6F299DD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15.2</w:t>
            </w:r>
          </w:p>
          <w:p w14:paraId="2A98F1E3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(5.4-95.9)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6C592A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lastRenderedPageBreak/>
              <w:t>68.2 (15.5)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4988D1A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69.7 (12..9)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B69F643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160.1 (9.9)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B193DB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7.5 (4.6)</w:t>
            </w:r>
          </w:p>
        </w:tc>
      </w:tr>
      <w:tr w:rsidR="00F50937" w:rsidRPr="004326E9" w14:paraId="686CDA05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2056A78E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WGHS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3766AA5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USA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78A15E1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23,294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1A4533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818D59E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10.5</w:t>
            </w:r>
          </w:p>
          <w:p w14:paraId="6BC80588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(1.6-136.2)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05368D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54.7 (7.1)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AE99FC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70.0 (14.2)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7FA44F0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164.34 (6.27)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D783A99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NA</w:t>
            </w:r>
          </w:p>
        </w:tc>
      </w:tr>
      <w:tr w:rsidR="00F50937" w:rsidRPr="004326E9" w14:paraId="2CEA4F90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32F4D4DF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FHS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5974DC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USA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8905C5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3105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532FED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53%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7066A53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9.1</w:t>
            </w:r>
          </w:p>
          <w:p w14:paraId="2CDE0508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(3.4-82.4)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5F68AF99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58.6 (9.7)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E256C1B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NA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CB1146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067E5DF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7.19</w:t>
            </w:r>
          </w:p>
        </w:tc>
      </w:tr>
      <w:tr w:rsidR="00F50937" w:rsidRPr="004326E9" w14:paraId="23F1BF18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33FB1FF5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CHS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4405B74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USA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A55A86A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574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332AC12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46.90%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0A3FC19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10.2</w:t>
            </w:r>
          </w:p>
          <w:p w14:paraId="4AF1A27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(3.7-38.8)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DDA3D7F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74.4 (5.9)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0875DA6D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72.0 (14.2)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C493E4C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166.2 (9.5)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0E7B40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23.6 (19.0)</w:t>
            </w:r>
          </w:p>
        </w:tc>
      </w:tr>
      <w:tr w:rsidR="00F50937" w:rsidRPr="004326E9" w14:paraId="40EE1F95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0C3CB3B2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BLSA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0FC65B14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USA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7A0D69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638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005483BF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45.60%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454EEEA8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9.5</w:t>
            </w:r>
          </w:p>
          <w:p w14:paraId="00268CB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(2.5-114.9)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49CF691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67.7 (13.9)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4FE782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77.6 (16.3)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1538AB8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168.8 (9.5)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CFD6A92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15.7 (8.5)</w:t>
            </w:r>
          </w:p>
        </w:tc>
      </w:tr>
      <w:tr w:rsidR="00F50937" w:rsidRPr="004326E9" w14:paraId="439155D7" w14:textId="77777777" w:rsidTr="00F50937">
        <w:trPr>
          <w:trHeight w:val="437"/>
        </w:trPr>
        <w:tc>
          <w:tcPr>
            <w:tcW w:w="624" w:type="pct"/>
            <w:shd w:val="clear" w:color="auto" w:fill="auto"/>
            <w:vAlign w:val="center"/>
          </w:tcPr>
          <w:p w14:paraId="0A3E67FB" w14:textId="77777777" w:rsidR="001A66BB" w:rsidRPr="004326E9" w:rsidRDefault="001A66BB" w:rsidP="004326E9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US"/>
              </w:rPr>
              <w:t>NHS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1727BB4A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USA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A48B4B6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1658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0249981E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613" w:type="pct"/>
            <w:shd w:val="clear" w:color="auto" w:fill="auto"/>
            <w:vAlign w:val="center"/>
          </w:tcPr>
          <w:p w14:paraId="5C5D5CE3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10.6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06D394F0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58.92 (6.2)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7E056345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  <w:t>NA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2FBE5517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NA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33D3131F" w14:textId="77777777" w:rsidR="001A66BB" w:rsidRPr="004326E9" w:rsidRDefault="001A66BB" w:rsidP="004326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l-NL" w:eastAsia="en-US"/>
              </w:rPr>
            </w:pPr>
            <w:r w:rsidRPr="004326E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10.2 (9.03)</w:t>
            </w:r>
          </w:p>
        </w:tc>
      </w:tr>
    </w:tbl>
    <w:p w14:paraId="4ECA72A6" w14:textId="77777777" w:rsidR="00F50937" w:rsidRPr="004326E9" w:rsidRDefault="00F50937" w:rsidP="004326E9">
      <w:pPr>
        <w:pStyle w:val="a8"/>
        <w:spacing w:before="0" w:after="0" w:line="360" w:lineRule="auto"/>
        <w:jc w:val="both"/>
        <w:rPr>
          <w:b w:val="0"/>
          <w:sz w:val="24"/>
          <w:szCs w:val="24"/>
          <w:lang w:val="en-US"/>
        </w:rPr>
      </w:pPr>
      <w:r w:rsidRPr="004326E9">
        <w:rPr>
          <w:b w:val="0"/>
          <w:sz w:val="24"/>
          <w:szCs w:val="24"/>
          <w:lang w:val="en-US"/>
        </w:rPr>
        <w:t xml:space="preserve">†Age is presented in years; </w:t>
      </w:r>
    </w:p>
    <w:p w14:paraId="479D3A3F" w14:textId="77777777" w:rsidR="00F50937" w:rsidRPr="004326E9" w:rsidRDefault="00F50937" w:rsidP="004326E9">
      <w:pPr>
        <w:pStyle w:val="a8"/>
        <w:spacing w:before="0" w:after="0" w:line="360" w:lineRule="auto"/>
        <w:jc w:val="both"/>
        <w:rPr>
          <w:b w:val="0"/>
          <w:sz w:val="24"/>
          <w:szCs w:val="24"/>
          <w:lang w:val="en-US"/>
        </w:rPr>
      </w:pPr>
      <w:r w:rsidRPr="004326E9">
        <w:rPr>
          <w:b w:val="0"/>
          <w:sz w:val="24"/>
          <w:szCs w:val="24"/>
          <w:lang w:val="en-US"/>
        </w:rPr>
        <w:t xml:space="preserve">‡ </w:t>
      </w:r>
      <w:proofErr w:type="spellStart"/>
      <w:r w:rsidRPr="004326E9">
        <w:rPr>
          <w:b w:val="0"/>
          <w:sz w:val="24"/>
          <w:szCs w:val="24"/>
          <w:lang w:val="en-US"/>
        </w:rPr>
        <w:t>tHcy</w:t>
      </w:r>
      <w:proofErr w:type="spellEnd"/>
      <w:r w:rsidRPr="004326E9">
        <w:rPr>
          <w:b w:val="0"/>
          <w:sz w:val="24"/>
          <w:szCs w:val="24"/>
          <w:lang w:val="en-US"/>
        </w:rPr>
        <w:t xml:space="preserve"> denotes total plasma homocysteine levels in µmol/L; </w:t>
      </w:r>
    </w:p>
    <w:p w14:paraId="75D06AF6" w14:textId="673B5BA3" w:rsidR="00F50937" w:rsidRPr="004326E9" w:rsidRDefault="00F50937" w:rsidP="004326E9">
      <w:pPr>
        <w:pStyle w:val="a8"/>
        <w:spacing w:before="0" w:after="0" w:line="360" w:lineRule="auto"/>
        <w:jc w:val="both"/>
        <w:rPr>
          <w:b w:val="0"/>
          <w:sz w:val="24"/>
          <w:szCs w:val="24"/>
          <w:lang w:val="en-US"/>
        </w:rPr>
      </w:pPr>
      <w:r w:rsidRPr="004326E9">
        <w:rPr>
          <w:b w:val="0"/>
          <w:iCs/>
          <w:sz w:val="24"/>
          <w:szCs w:val="24"/>
          <w:lang w:val="en-US"/>
        </w:rPr>
        <w:t xml:space="preserve">Abbreviations: </w:t>
      </w:r>
      <w:r w:rsidR="005D1FB6" w:rsidRPr="004326E9">
        <w:rPr>
          <w:b w:val="0"/>
          <w:iCs/>
          <w:sz w:val="24"/>
          <w:szCs w:val="24"/>
          <w:lang w:val="en-US"/>
        </w:rPr>
        <w:t>GWAS, genome-wide association study</w:t>
      </w:r>
      <w:r w:rsidR="005D1FB6" w:rsidRPr="004326E9">
        <w:rPr>
          <w:b w:val="0"/>
          <w:iCs/>
          <w:sz w:val="24"/>
          <w:szCs w:val="24"/>
          <w:lang w:val="en-US"/>
        </w:rPr>
        <w:t xml:space="preserve">; </w:t>
      </w:r>
      <w:proofErr w:type="spellStart"/>
      <w:r w:rsidR="003F2BC7" w:rsidRPr="004326E9">
        <w:rPr>
          <w:b w:val="0"/>
          <w:sz w:val="24"/>
          <w:szCs w:val="24"/>
          <w:lang w:val="en-US"/>
        </w:rPr>
        <w:t>tHcy</w:t>
      </w:r>
      <w:proofErr w:type="spellEnd"/>
      <w:r w:rsidR="003F2BC7" w:rsidRPr="004326E9">
        <w:rPr>
          <w:b w:val="0"/>
          <w:sz w:val="24"/>
          <w:szCs w:val="24"/>
          <w:lang w:val="en-US"/>
        </w:rPr>
        <w:t xml:space="preserve">, </w:t>
      </w:r>
      <w:r w:rsidR="003F2BC7" w:rsidRPr="004326E9">
        <w:rPr>
          <w:b w:val="0"/>
          <w:sz w:val="24"/>
          <w:szCs w:val="24"/>
          <w:lang w:val="en-US"/>
        </w:rPr>
        <w:t>total homocysteine</w:t>
      </w:r>
      <w:r w:rsidR="005D1FB6" w:rsidRPr="004326E9">
        <w:rPr>
          <w:b w:val="0"/>
          <w:sz w:val="24"/>
          <w:szCs w:val="24"/>
          <w:lang w:val="en-US"/>
        </w:rPr>
        <w:t>;</w:t>
      </w:r>
      <w:r w:rsidR="003F2BC7" w:rsidRPr="004326E9">
        <w:rPr>
          <w:b w:val="0"/>
          <w:sz w:val="24"/>
          <w:szCs w:val="24"/>
          <w:lang w:val="en-US"/>
        </w:rPr>
        <w:t xml:space="preserve"> </w:t>
      </w:r>
      <w:r w:rsidRPr="004326E9">
        <w:rPr>
          <w:b w:val="0"/>
          <w:sz w:val="24"/>
          <w:szCs w:val="24"/>
          <w:lang w:val="en-US"/>
        </w:rPr>
        <w:t>N</w:t>
      </w:r>
      <w:r w:rsidR="003F2BC7" w:rsidRPr="004326E9">
        <w:rPr>
          <w:b w:val="0"/>
          <w:sz w:val="24"/>
          <w:szCs w:val="24"/>
          <w:lang w:val="en-US"/>
        </w:rPr>
        <w:t xml:space="preserve">, </w:t>
      </w:r>
      <w:r w:rsidRPr="004326E9">
        <w:rPr>
          <w:b w:val="0"/>
          <w:sz w:val="24"/>
          <w:szCs w:val="24"/>
          <w:lang w:val="en-US"/>
        </w:rPr>
        <w:t>number of participants; NA</w:t>
      </w:r>
      <w:r w:rsidR="003F2BC7" w:rsidRPr="004326E9">
        <w:rPr>
          <w:b w:val="0"/>
          <w:sz w:val="24"/>
          <w:szCs w:val="24"/>
          <w:lang w:val="en-US"/>
        </w:rPr>
        <w:t xml:space="preserve">, </w:t>
      </w:r>
      <w:r w:rsidRPr="004326E9">
        <w:rPr>
          <w:b w:val="0"/>
          <w:sz w:val="24"/>
          <w:szCs w:val="24"/>
          <w:lang w:val="en-US"/>
        </w:rPr>
        <w:t>not available.</w:t>
      </w:r>
    </w:p>
    <w:p w14:paraId="5DC956FB" w14:textId="057CE0DF" w:rsidR="001A66BB" w:rsidRPr="004326E9" w:rsidRDefault="001A66BB" w:rsidP="004326E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  <w:sectPr w:rsidR="001A66BB" w:rsidRPr="004326E9" w:rsidSect="00F5093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22DAD9D" w14:textId="12AA4DB6" w:rsidR="00B01654" w:rsidRPr="004326E9" w:rsidRDefault="00C023B5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BB33A7" w:rsidRPr="004326E9">
        <w:rPr>
          <w:rFonts w:ascii="Times New Roman" w:hAnsi="Times New Roman" w:cs="Times New Roman"/>
          <w:sz w:val="24"/>
          <w:szCs w:val="24"/>
        </w:rPr>
        <w:t>3</w:t>
      </w:r>
      <w:r w:rsidRPr="004326E9">
        <w:rPr>
          <w:rFonts w:ascii="Times New Roman" w:hAnsi="Times New Roman" w:cs="Times New Roman"/>
          <w:sz w:val="24"/>
          <w:szCs w:val="24"/>
        </w:rPr>
        <w:t xml:space="preserve">. Associations of genetic instruments for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levels with AA</w:t>
      </w:r>
      <w:r w:rsidRPr="004326E9">
        <w:rPr>
          <w:rFonts w:ascii="Times New Roman" w:hAnsi="Times New Roman" w:cs="Times New Roman" w:hint="eastAsia"/>
          <w:sz w:val="24"/>
          <w:szCs w:val="24"/>
        </w:rPr>
        <w:t>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07"/>
        <w:gridCol w:w="630"/>
        <w:gridCol w:w="1400"/>
        <w:gridCol w:w="1624"/>
        <w:gridCol w:w="1540"/>
        <w:gridCol w:w="706"/>
        <w:gridCol w:w="884"/>
        <w:gridCol w:w="756"/>
        <w:gridCol w:w="1155"/>
        <w:gridCol w:w="1364"/>
        <w:gridCol w:w="1144"/>
        <w:gridCol w:w="1138"/>
      </w:tblGrid>
      <w:tr w:rsidR="00C023B5" w:rsidRPr="004326E9" w14:paraId="0F0CDEB0" w14:textId="77777777" w:rsidTr="00994B8F">
        <w:tc>
          <w:tcPr>
            <w:tcW w:w="576" w:type="pct"/>
            <w:vMerge w:val="restart"/>
            <w:vAlign w:val="center"/>
          </w:tcPr>
          <w:p w14:paraId="4176D352" w14:textId="77777777" w:rsidR="00C023B5" w:rsidRPr="004326E9" w:rsidRDefault="00C023B5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26" w:type="pct"/>
            <w:vMerge w:val="restart"/>
            <w:vAlign w:val="center"/>
          </w:tcPr>
          <w:p w14:paraId="0695BCEC" w14:textId="77777777" w:rsidR="00C023B5" w:rsidRPr="004326E9" w:rsidRDefault="00C023B5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Chr</w:t>
            </w:r>
          </w:p>
        </w:tc>
        <w:tc>
          <w:tcPr>
            <w:tcW w:w="502" w:type="pct"/>
            <w:vMerge w:val="restart"/>
            <w:vAlign w:val="center"/>
          </w:tcPr>
          <w:p w14:paraId="397D4BD4" w14:textId="77777777" w:rsidR="00C023B5" w:rsidRPr="004326E9" w:rsidRDefault="00C023B5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582" w:type="pct"/>
            <w:vMerge w:val="restart"/>
            <w:vAlign w:val="center"/>
          </w:tcPr>
          <w:p w14:paraId="16D2D04C" w14:textId="77777777" w:rsidR="00C023B5" w:rsidRPr="004326E9" w:rsidRDefault="00C023B5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Effect_allele</w:t>
            </w:r>
            <w:proofErr w:type="spellEnd"/>
          </w:p>
        </w:tc>
        <w:tc>
          <w:tcPr>
            <w:tcW w:w="552" w:type="pct"/>
            <w:vMerge w:val="restart"/>
            <w:vAlign w:val="center"/>
          </w:tcPr>
          <w:p w14:paraId="308DA3A4" w14:textId="77777777" w:rsidR="00C023B5" w:rsidRPr="004326E9" w:rsidRDefault="00C023B5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Other_allele</w:t>
            </w:r>
            <w:proofErr w:type="spellEnd"/>
          </w:p>
        </w:tc>
        <w:tc>
          <w:tcPr>
            <w:tcW w:w="253" w:type="pct"/>
            <w:vMerge w:val="restart"/>
            <w:vAlign w:val="center"/>
          </w:tcPr>
          <w:p w14:paraId="44CB8E9D" w14:textId="77777777" w:rsidR="00C023B5" w:rsidRPr="004326E9" w:rsidRDefault="00C023B5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EAF</w:t>
            </w:r>
          </w:p>
        </w:tc>
        <w:tc>
          <w:tcPr>
            <w:tcW w:w="1002" w:type="pct"/>
            <w:gridSpan w:val="3"/>
            <w:vAlign w:val="center"/>
          </w:tcPr>
          <w:p w14:paraId="502AF42D" w14:textId="4A356A99" w:rsidR="00C023B5" w:rsidRPr="004326E9" w:rsidRDefault="00C023B5" w:rsidP="004326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Exposure</w:t>
            </w: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A14F2"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H</w:t>
            </w:r>
            <w:r w:rsidR="007A14F2" w:rsidRPr="004326E9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cy</w:t>
            </w:r>
            <w:proofErr w:type="spellEnd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7" w:type="pct"/>
            <w:gridSpan w:val="3"/>
            <w:vAlign w:val="center"/>
          </w:tcPr>
          <w:p w14:paraId="1AE645B5" w14:textId="785ECCF4" w:rsidR="00C023B5" w:rsidRPr="004326E9" w:rsidRDefault="00C023B5" w:rsidP="004326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Outcome (</w:t>
            </w:r>
            <w:r w:rsidR="007A14F2" w:rsidRPr="004326E9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4"/>
                <w:szCs w:val="24"/>
              </w:rPr>
              <w:t>AAs</w:t>
            </w: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023B5" w:rsidRPr="004326E9" w14:paraId="0221E766" w14:textId="77777777" w:rsidTr="00994B8F">
        <w:tc>
          <w:tcPr>
            <w:tcW w:w="576" w:type="pct"/>
            <w:vMerge/>
            <w:vAlign w:val="center"/>
          </w:tcPr>
          <w:p w14:paraId="7BC7C6AC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3A1DB24A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2" w:type="pct"/>
            <w:vMerge/>
            <w:vAlign w:val="center"/>
          </w:tcPr>
          <w:p w14:paraId="204D99D3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2" w:type="pct"/>
            <w:vMerge/>
            <w:vAlign w:val="center"/>
          </w:tcPr>
          <w:p w14:paraId="5C12FE6E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vMerge/>
            <w:vAlign w:val="center"/>
          </w:tcPr>
          <w:p w14:paraId="5FB7A670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" w:type="pct"/>
            <w:vMerge/>
            <w:vAlign w:val="center"/>
          </w:tcPr>
          <w:p w14:paraId="237906C8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14:paraId="7505F64D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271" w:type="pct"/>
            <w:vAlign w:val="center"/>
          </w:tcPr>
          <w:p w14:paraId="00C6EB67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414" w:type="pct"/>
            <w:vAlign w:val="center"/>
          </w:tcPr>
          <w:p w14:paraId="6A41729B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489" w:type="pct"/>
            <w:vAlign w:val="center"/>
          </w:tcPr>
          <w:p w14:paraId="6BD69A3F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410" w:type="pct"/>
            <w:vAlign w:val="center"/>
          </w:tcPr>
          <w:p w14:paraId="22E84472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408" w:type="pct"/>
            <w:vAlign w:val="center"/>
          </w:tcPr>
          <w:p w14:paraId="43969012" w14:textId="77777777" w:rsidR="00C023B5" w:rsidRPr="004326E9" w:rsidRDefault="00C023B5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F952E7" w:rsidRPr="004326E9" w14:paraId="63B30687" w14:textId="77777777" w:rsidTr="00994B8F">
        <w:tc>
          <w:tcPr>
            <w:tcW w:w="576" w:type="pct"/>
          </w:tcPr>
          <w:p w14:paraId="49D306E9" w14:textId="7ADBEEB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rs12780845</w:t>
            </w:r>
          </w:p>
        </w:tc>
        <w:tc>
          <w:tcPr>
            <w:tcW w:w="226" w:type="pct"/>
          </w:tcPr>
          <w:p w14:paraId="3FBCECCA" w14:textId="4E73326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" w:type="pct"/>
          </w:tcPr>
          <w:p w14:paraId="4DD4DA8C" w14:textId="44E9E95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17181245</w:t>
            </w:r>
          </w:p>
        </w:tc>
        <w:tc>
          <w:tcPr>
            <w:tcW w:w="582" w:type="pct"/>
          </w:tcPr>
          <w:p w14:paraId="79D10C8A" w14:textId="537BAAC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2" w:type="pct"/>
          </w:tcPr>
          <w:p w14:paraId="63DB089C" w14:textId="736336D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3" w:type="pct"/>
          </w:tcPr>
          <w:p w14:paraId="64E639E3" w14:textId="7EEB081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317" w:type="pct"/>
          </w:tcPr>
          <w:p w14:paraId="6F47A4E9" w14:textId="095B912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pct"/>
          </w:tcPr>
          <w:p w14:paraId="2A8E6A9E" w14:textId="294D726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414" w:type="pct"/>
          </w:tcPr>
          <w:p w14:paraId="349CFF7F" w14:textId="3295716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7.80E-10</w:t>
            </w:r>
          </w:p>
        </w:tc>
        <w:tc>
          <w:tcPr>
            <w:tcW w:w="489" w:type="pct"/>
          </w:tcPr>
          <w:p w14:paraId="06028BA6" w14:textId="4739FA3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410" w:type="pct"/>
          </w:tcPr>
          <w:p w14:paraId="2AB410FC" w14:textId="14CCD74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" w:type="pct"/>
          </w:tcPr>
          <w:p w14:paraId="58FC576E" w14:textId="3386F1E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F952E7" w:rsidRPr="004326E9" w14:paraId="53DD786A" w14:textId="77777777" w:rsidTr="00994B8F">
        <w:tc>
          <w:tcPr>
            <w:tcW w:w="576" w:type="pct"/>
          </w:tcPr>
          <w:p w14:paraId="660E54A3" w14:textId="0FA7B36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rs154657</w:t>
            </w:r>
          </w:p>
        </w:tc>
        <w:tc>
          <w:tcPr>
            <w:tcW w:w="226" w:type="pct"/>
          </w:tcPr>
          <w:p w14:paraId="4ED1EB1F" w14:textId="487405C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2" w:type="pct"/>
          </w:tcPr>
          <w:p w14:paraId="6635F268" w14:textId="2D6EF85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89641688</w:t>
            </w:r>
          </w:p>
        </w:tc>
        <w:tc>
          <w:tcPr>
            <w:tcW w:w="582" w:type="pct"/>
          </w:tcPr>
          <w:p w14:paraId="3EA15A12" w14:textId="4AE3188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2" w:type="pct"/>
          </w:tcPr>
          <w:p w14:paraId="4F0939A8" w14:textId="24FE16F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3" w:type="pct"/>
          </w:tcPr>
          <w:p w14:paraId="2FF5C90F" w14:textId="6898891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317" w:type="pct"/>
          </w:tcPr>
          <w:p w14:paraId="032F14ED" w14:textId="18DC709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271" w:type="pct"/>
          </w:tcPr>
          <w:p w14:paraId="40427EB8" w14:textId="34A92ED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14" w:type="pct"/>
          </w:tcPr>
          <w:p w14:paraId="520442A5" w14:textId="15F660D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1.74E-43</w:t>
            </w:r>
          </w:p>
        </w:tc>
        <w:tc>
          <w:tcPr>
            <w:tcW w:w="489" w:type="pct"/>
          </w:tcPr>
          <w:p w14:paraId="087D90B5" w14:textId="64E886E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" w:type="pct"/>
          </w:tcPr>
          <w:p w14:paraId="54251E49" w14:textId="116BF9A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408" w:type="pct"/>
          </w:tcPr>
          <w:p w14:paraId="2F07A8A4" w14:textId="118CDB8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2E7" w:rsidRPr="004326E9" w14:paraId="7A12BB3C" w14:textId="77777777" w:rsidTr="00994B8F">
        <w:tc>
          <w:tcPr>
            <w:tcW w:w="576" w:type="pct"/>
          </w:tcPr>
          <w:p w14:paraId="7261565E" w14:textId="54DD3E1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rs1801222</w:t>
            </w:r>
          </w:p>
        </w:tc>
        <w:tc>
          <w:tcPr>
            <w:tcW w:w="226" w:type="pct"/>
          </w:tcPr>
          <w:p w14:paraId="1B3B4884" w14:textId="747019A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" w:type="pct"/>
          </w:tcPr>
          <w:p w14:paraId="4C59A6E0" w14:textId="0E0B8CD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17114152</w:t>
            </w:r>
          </w:p>
        </w:tc>
        <w:tc>
          <w:tcPr>
            <w:tcW w:w="582" w:type="pct"/>
          </w:tcPr>
          <w:p w14:paraId="2663BEB0" w14:textId="2E0CFCD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2" w:type="pct"/>
          </w:tcPr>
          <w:p w14:paraId="5B971B36" w14:textId="1724BCF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3" w:type="pct"/>
          </w:tcPr>
          <w:p w14:paraId="4EFBC613" w14:textId="02A6146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317" w:type="pct"/>
          </w:tcPr>
          <w:p w14:paraId="2BEAB07A" w14:textId="5BD9230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271" w:type="pct"/>
          </w:tcPr>
          <w:p w14:paraId="65810F89" w14:textId="2A70C63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14" w:type="pct"/>
          </w:tcPr>
          <w:p w14:paraId="233DE518" w14:textId="3F1BCC8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8.43E-10</w:t>
            </w:r>
          </w:p>
        </w:tc>
        <w:tc>
          <w:tcPr>
            <w:tcW w:w="489" w:type="pct"/>
          </w:tcPr>
          <w:p w14:paraId="188A99E5" w14:textId="478C47E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10" w:type="pct"/>
          </w:tcPr>
          <w:p w14:paraId="183EA74F" w14:textId="7655C90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408" w:type="pct"/>
          </w:tcPr>
          <w:p w14:paraId="36A52F42" w14:textId="137995B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52E7" w:rsidRPr="004326E9" w14:paraId="6CCAE027" w14:textId="77777777" w:rsidTr="00994B8F">
        <w:tc>
          <w:tcPr>
            <w:tcW w:w="576" w:type="pct"/>
          </w:tcPr>
          <w:p w14:paraId="249078A6" w14:textId="5A7A623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rs42648</w:t>
            </w:r>
          </w:p>
        </w:tc>
        <w:tc>
          <w:tcPr>
            <w:tcW w:w="226" w:type="pct"/>
          </w:tcPr>
          <w:p w14:paraId="5571318D" w14:textId="10BFCFD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pct"/>
          </w:tcPr>
          <w:p w14:paraId="7286BF5E" w14:textId="0276EB7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90348446</w:t>
            </w:r>
          </w:p>
        </w:tc>
        <w:tc>
          <w:tcPr>
            <w:tcW w:w="582" w:type="pct"/>
          </w:tcPr>
          <w:p w14:paraId="36686E7D" w14:textId="2FEDCD9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2" w:type="pct"/>
          </w:tcPr>
          <w:p w14:paraId="5F637645" w14:textId="5C2DD3C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3" w:type="pct"/>
          </w:tcPr>
          <w:p w14:paraId="05BD0C23" w14:textId="5D0A954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17" w:type="pct"/>
          </w:tcPr>
          <w:p w14:paraId="408750BD" w14:textId="3D5D610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1" w:type="pct"/>
          </w:tcPr>
          <w:p w14:paraId="22313B14" w14:textId="2D43797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14" w:type="pct"/>
          </w:tcPr>
          <w:p w14:paraId="55B42EA1" w14:textId="425C403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1.97E-08</w:t>
            </w:r>
          </w:p>
        </w:tc>
        <w:tc>
          <w:tcPr>
            <w:tcW w:w="489" w:type="pct"/>
          </w:tcPr>
          <w:p w14:paraId="7C6DB173" w14:textId="5DE90A5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410" w:type="pct"/>
          </w:tcPr>
          <w:p w14:paraId="173D7640" w14:textId="540EA67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408" w:type="pct"/>
          </w:tcPr>
          <w:p w14:paraId="2BEE3743" w14:textId="3A705CF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</w:tr>
      <w:tr w:rsidR="00F952E7" w:rsidRPr="004326E9" w14:paraId="0CD6672C" w14:textId="77777777" w:rsidTr="00994B8F">
        <w:tc>
          <w:tcPr>
            <w:tcW w:w="576" w:type="pct"/>
          </w:tcPr>
          <w:p w14:paraId="3E0617B4" w14:textId="68E34D1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rs4660306</w:t>
            </w:r>
          </w:p>
        </w:tc>
        <w:tc>
          <w:tcPr>
            <w:tcW w:w="226" w:type="pct"/>
          </w:tcPr>
          <w:p w14:paraId="0AC81EA6" w14:textId="66B26EF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pct"/>
          </w:tcPr>
          <w:p w14:paraId="3A4C7A02" w14:textId="6A9D425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45513003</w:t>
            </w:r>
          </w:p>
        </w:tc>
        <w:tc>
          <w:tcPr>
            <w:tcW w:w="582" w:type="pct"/>
          </w:tcPr>
          <w:p w14:paraId="22F15EF1" w14:textId="0069236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52" w:type="pct"/>
          </w:tcPr>
          <w:p w14:paraId="20D41094" w14:textId="5A1A911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3" w:type="pct"/>
          </w:tcPr>
          <w:p w14:paraId="028CCD1E" w14:textId="5AD9877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317" w:type="pct"/>
          </w:tcPr>
          <w:p w14:paraId="6EA5B915" w14:textId="16A053B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pct"/>
          </w:tcPr>
          <w:p w14:paraId="66BA5BE1" w14:textId="735768C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14" w:type="pct"/>
          </w:tcPr>
          <w:p w14:paraId="1663C43F" w14:textId="0EFED04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2.33E-09</w:t>
            </w:r>
          </w:p>
        </w:tc>
        <w:tc>
          <w:tcPr>
            <w:tcW w:w="489" w:type="pct"/>
          </w:tcPr>
          <w:p w14:paraId="0C6C61E2" w14:textId="503E64E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</w:p>
        </w:tc>
        <w:tc>
          <w:tcPr>
            <w:tcW w:w="410" w:type="pct"/>
          </w:tcPr>
          <w:p w14:paraId="34F3C909" w14:textId="1F77AED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" w:type="pct"/>
          </w:tcPr>
          <w:p w14:paraId="07741F03" w14:textId="46F48F5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52E7" w:rsidRPr="004326E9" w14:paraId="6121AC0B" w14:textId="77777777" w:rsidTr="00994B8F">
        <w:tc>
          <w:tcPr>
            <w:tcW w:w="576" w:type="pct"/>
          </w:tcPr>
          <w:p w14:paraId="02D68C7C" w14:textId="253A89F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rs7130284</w:t>
            </w:r>
          </w:p>
        </w:tc>
        <w:tc>
          <w:tcPr>
            <w:tcW w:w="226" w:type="pct"/>
          </w:tcPr>
          <w:p w14:paraId="7BD81682" w14:textId="51CBBFC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" w:type="pct"/>
          </w:tcPr>
          <w:p w14:paraId="2BE4728A" w14:textId="10899A4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89415204</w:t>
            </w:r>
          </w:p>
        </w:tc>
        <w:tc>
          <w:tcPr>
            <w:tcW w:w="582" w:type="pct"/>
          </w:tcPr>
          <w:p w14:paraId="760AE588" w14:textId="09F04CD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52" w:type="pct"/>
          </w:tcPr>
          <w:p w14:paraId="1B148499" w14:textId="62C1A78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3" w:type="pct"/>
          </w:tcPr>
          <w:p w14:paraId="7D2FB486" w14:textId="3A44DFC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317" w:type="pct"/>
          </w:tcPr>
          <w:p w14:paraId="2A2D7BCE" w14:textId="1FB9538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271" w:type="pct"/>
          </w:tcPr>
          <w:p w14:paraId="2DF362E2" w14:textId="6C4344B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414" w:type="pct"/>
          </w:tcPr>
          <w:p w14:paraId="6D2531CB" w14:textId="6BB1017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1.88E-20</w:t>
            </w:r>
          </w:p>
        </w:tc>
        <w:tc>
          <w:tcPr>
            <w:tcW w:w="489" w:type="pct"/>
          </w:tcPr>
          <w:p w14:paraId="46F433B4" w14:textId="04B2B03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410" w:type="pct"/>
          </w:tcPr>
          <w:p w14:paraId="21705D14" w14:textId="7329701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pct"/>
          </w:tcPr>
          <w:p w14:paraId="6EAF9630" w14:textId="2F2CE1D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</w:tr>
      <w:tr w:rsidR="00F952E7" w:rsidRPr="004326E9" w14:paraId="3C1A2189" w14:textId="77777777" w:rsidTr="00994B8F">
        <w:tc>
          <w:tcPr>
            <w:tcW w:w="576" w:type="pct"/>
          </w:tcPr>
          <w:p w14:paraId="53E88ABF" w14:textId="5C14072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rs838133</w:t>
            </w:r>
          </w:p>
        </w:tc>
        <w:tc>
          <w:tcPr>
            <w:tcW w:w="226" w:type="pct"/>
          </w:tcPr>
          <w:p w14:paraId="1B1FB694" w14:textId="0763171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2" w:type="pct"/>
          </w:tcPr>
          <w:p w14:paraId="2AAC028A" w14:textId="7F79C8D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48756272</w:t>
            </w:r>
          </w:p>
        </w:tc>
        <w:tc>
          <w:tcPr>
            <w:tcW w:w="582" w:type="pct"/>
          </w:tcPr>
          <w:p w14:paraId="23EA3982" w14:textId="7E1AA0C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2" w:type="pct"/>
          </w:tcPr>
          <w:p w14:paraId="6BACEDBE" w14:textId="5E96761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3" w:type="pct"/>
          </w:tcPr>
          <w:p w14:paraId="642970BB" w14:textId="4D3E1A9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317" w:type="pct"/>
          </w:tcPr>
          <w:p w14:paraId="24D6A68E" w14:textId="23C5272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271" w:type="pct"/>
          </w:tcPr>
          <w:p w14:paraId="59C04949" w14:textId="7AAE896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14" w:type="pct"/>
          </w:tcPr>
          <w:p w14:paraId="40C85C19" w14:textId="14D9290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7.48E-09</w:t>
            </w:r>
          </w:p>
        </w:tc>
        <w:tc>
          <w:tcPr>
            <w:tcW w:w="489" w:type="pct"/>
          </w:tcPr>
          <w:p w14:paraId="6181F81B" w14:textId="25A300A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" w:type="pct"/>
          </w:tcPr>
          <w:p w14:paraId="52181985" w14:textId="17BEE67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408" w:type="pct"/>
          </w:tcPr>
          <w:p w14:paraId="0197EADF" w14:textId="14719F8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52E7" w:rsidRPr="004326E9" w14:paraId="4DFC88C6" w14:textId="77777777" w:rsidTr="00994B8F">
        <w:tc>
          <w:tcPr>
            <w:tcW w:w="576" w:type="pct"/>
          </w:tcPr>
          <w:p w14:paraId="4C8DFF76" w14:textId="476902E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rs9369898</w:t>
            </w:r>
          </w:p>
        </w:tc>
        <w:tc>
          <w:tcPr>
            <w:tcW w:w="226" w:type="pct"/>
          </w:tcPr>
          <w:p w14:paraId="7E8E1DFE" w14:textId="22A1052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pct"/>
          </w:tcPr>
          <w:p w14:paraId="2D218818" w14:textId="16505E1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49414480</w:t>
            </w:r>
          </w:p>
        </w:tc>
        <w:tc>
          <w:tcPr>
            <w:tcW w:w="582" w:type="pct"/>
          </w:tcPr>
          <w:p w14:paraId="7A6ECD11" w14:textId="2436BB4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2" w:type="pct"/>
          </w:tcPr>
          <w:p w14:paraId="07BE08E7" w14:textId="62BA5BB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3" w:type="pct"/>
          </w:tcPr>
          <w:p w14:paraId="206845FC" w14:textId="225E6B8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317" w:type="pct"/>
          </w:tcPr>
          <w:p w14:paraId="5B5193A3" w14:textId="1087DD1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</w:tcPr>
          <w:p w14:paraId="6399ABCE" w14:textId="668DE84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14" w:type="pct"/>
          </w:tcPr>
          <w:p w14:paraId="1960E4A4" w14:textId="6D15371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2.17E-10</w:t>
            </w:r>
          </w:p>
        </w:tc>
        <w:tc>
          <w:tcPr>
            <w:tcW w:w="489" w:type="pct"/>
          </w:tcPr>
          <w:p w14:paraId="35302326" w14:textId="5169CD3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  <w:r w:rsidR="007A14F2" w:rsidRPr="0043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" w:type="pct"/>
          </w:tcPr>
          <w:p w14:paraId="12C12BCB" w14:textId="119D679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408" w:type="pct"/>
          </w:tcPr>
          <w:p w14:paraId="17B9CD0F" w14:textId="6600CBB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0.965</w:t>
            </w:r>
          </w:p>
        </w:tc>
      </w:tr>
    </w:tbl>
    <w:p w14:paraId="71A11483" w14:textId="24AAC64F" w:rsidR="005E4146" w:rsidRPr="004326E9" w:rsidRDefault="005D1FB6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4146" w:rsidRPr="004326E9" w:rsidSect="00C023B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4326E9">
        <w:rPr>
          <w:rFonts w:ascii="Times New Roman" w:hAnsi="Times New Roman" w:cs="Times New Roman"/>
          <w:sz w:val="24"/>
          <w:szCs w:val="24"/>
        </w:rPr>
        <w:t>Abbreviations:</w:t>
      </w:r>
      <w:r w:rsidRPr="004326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>, homocysteine;</w:t>
      </w:r>
      <w:r w:rsidRPr="004326E9">
        <w:rPr>
          <w:rFonts w:ascii="Times New Roman" w:hAnsi="Times New Roman" w:cs="Times New Roman"/>
          <w:sz w:val="24"/>
          <w:szCs w:val="24"/>
        </w:rPr>
        <w:t xml:space="preserve"> </w:t>
      </w:r>
      <w:r w:rsidRPr="004326E9">
        <w:rPr>
          <w:rFonts w:ascii="Times New Roman" w:hAnsi="Times New Roman" w:cs="Times New Roman" w:hint="eastAsia"/>
          <w:sz w:val="24"/>
          <w:szCs w:val="24"/>
        </w:rPr>
        <w:t>A</w:t>
      </w:r>
      <w:r w:rsidRPr="004326E9">
        <w:rPr>
          <w:rFonts w:ascii="Times New Roman" w:hAnsi="Times New Roman" w:cs="Times New Roman"/>
          <w:sz w:val="24"/>
          <w:szCs w:val="24"/>
        </w:rPr>
        <w:t xml:space="preserve">As: </w:t>
      </w:r>
      <w:r w:rsidRPr="004326E9">
        <w:rPr>
          <w:rFonts w:ascii="Times New Roman" w:hAnsi="Times New Roman" w:cs="Times New Roman"/>
          <w:sz w:val="24"/>
          <w:szCs w:val="24"/>
        </w:rPr>
        <w:t>a</w:t>
      </w:r>
      <w:r w:rsidRPr="004326E9">
        <w:rPr>
          <w:rFonts w:ascii="Times New Roman" w:hAnsi="Times New Roman" w:cs="Times New Roman"/>
          <w:sz w:val="24"/>
          <w:szCs w:val="24"/>
        </w:rPr>
        <w:t>ortic aneurysms; SNP, single nucleotide polymorphism</w:t>
      </w:r>
      <w:r w:rsidRPr="004326E9">
        <w:rPr>
          <w:rFonts w:ascii="Times New Roman" w:hAnsi="Times New Roman" w:cs="Times New Roman"/>
          <w:sz w:val="24"/>
          <w:szCs w:val="24"/>
        </w:rPr>
        <w:t xml:space="preserve">; </w:t>
      </w:r>
      <w:r w:rsidRPr="004326E9">
        <w:rPr>
          <w:rFonts w:ascii="Times New Roman" w:hAnsi="Times New Roman" w:cs="Times New Roman"/>
          <w:sz w:val="24"/>
          <w:szCs w:val="24"/>
        </w:rPr>
        <w:t xml:space="preserve">Chr, chromosome; EAF, effect allele frequency; </w:t>
      </w:r>
    </w:p>
    <w:p w14:paraId="2ED4A199" w14:textId="5E2B8F6F" w:rsidR="005E4146" w:rsidRPr="004326E9" w:rsidRDefault="005E4146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BB33A7" w:rsidRPr="004326E9">
        <w:rPr>
          <w:rFonts w:ascii="Times New Roman" w:hAnsi="Times New Roman" w:cs="Times New Roman"/>
          <w:sz w:val="24"/>
          <w:szCs w:val="24"/>
        </w:rPr>
        <w:t>4</w:t>
      </w:r>
      <w:r w:rsidRPr="004326E9">
        <w:rPr>
          <w:rFonts w:ascii="Times New Roman" w:hAnsi="Times New Roman" w:cs="Times New Roman"/>
          <w:sz w:val="24"/>
          <w:szCs w:val="24"/>
        </w:rPr>
        <w:t xml:space="preserve">. Associations of genetic instruments for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levels with TAA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550"/>
        <w:gridCol w:w="630"/>
        <w:gridCol w:w="1345"/>
        <w:gridCol w:w="1568"/>
        <w:gridCol w:w="1484"/>
        <w:gridCol w:w="787"/>
        <w:gridCol w:w="882"/>
        <w:gridCol w:w="756"/>
        <w:gridCol w:w="1540"/>
        <w:gridCol w:w="1233"/>
        <w:gridCol w:w="1124"/>
        <w:gridCol w:w="1049"/>
      </w:tblGrid>
      <w:tr w:rsidR="005E4146" w:rsidRPr="004326E9" w14:paraId="18708772" w14:textId="77777777" w:rsidTr="00994B8F">
        <w:tc>
          <w:tcPr>
            <w:tcW w:w="556" w:type="pct"/>
            <w:vMerge w:val="restart"/>
            <w:vAlign w:val="center"/>
          </w:tcPr>
          <w:p w14:paraId="2E48410D" w14:textId="77777777" w:rsidR="005E4146" w:rsidRPr="004326E9" w:rsidRDefault="005E4146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26" w:type="pct"/>
            <w:vMerge w:val="restart"/>
            <w:vAlign w:val="center"/>
          </w:tcPr>
          <w:p w14:paraId="24F45ABA" w14:textId="77777777" w:rsidR="005E4146" w:rsidRPr="004326E9" w:rsidRDefault="005E4146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Chr</w:t>
            </w:r>
          </w:p>
        </w:tc>
        <w:tc>
          <w:tcPr>
            <w:tcW w:w="482" w:type="pct"/>
            <w:vMerge w:val="restart"/>
            <w:vAlign w:val="center"/>
          </w:tcPr>
          <w:p w14:paraId="4D496497" w14:textId="77777777" w:rsidR="005E4146" w:rsidRPr="004326E9" w:rsidRDefault="005E4146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562" w:type="pct"/>
            <w:vMerge w:val="restart"/>
            <w:vAlign w:val="center"/>
          </w:tcPr>
          <w:p w14:paraId="13A4D897" w14:textId="77777777" w:rsidR="005E4146" w:rsidRPr="004326E9" w:rsidRDefault="005E4146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Effect_allele</w:t>
            </w:r>
            <w:proofErr w:type="spellEnd"/>
          </w:p>
        </w:tc>
        <w:tc>
          <w:tcPr>
            <w:tcW w:w="532" w:type="pct"/>
            <w:vMerge w:val="restart"/>
            <w:vAlign w:val="center"/>
          </w:tcPr>
          <w:p w14:paraId="3615C344" w14:textId="77777777" w:rsidR="005E4146" w:rsidRPr="004326E9" w:rsidRDefault="005E4146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Other_allele</w:t>
            </w:r>
            <w:proofErr w:type="spellEnd"/>
          </w:p>
        </w:tc>
        <w:tc>
          <w:tcPr>
            <w:tcW w:w="282" w:type="pct"/>
            <w:vMerge w:val="restart"/>
            <w:vAlign w:val="center"/>
          </w:tcPr>
          <w:p w14:paraId="7BF0DA32" w14:textId="77777777" w:rsidR="005E4146" w:rsidRPr="004326E9" w:rsidRDefault="005E4146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EAF</w:t>
            </w:r>
          </w:p>
        </w:tc>
        <w:tc>
          <w:tcPr>
            <w:tcW w:w="1139" w:type="pct"/>
            <w:gridSpan w:val="3"/>
            <w:vAlign w:val="center"/>
          </w:tcPr>
          <w:p w14:paraId="61EFAFD7" w14:textId="40A9EDCC" w:rsidR="005E4146" w:rsidRPr="004326E9" w:rsidRDefault="005E4146" w:rsidP="004326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Exposure</w:t>
            </w: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1401B"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Hcy</w:t>
            </w:r>
            <w:proofErr w:type="spellEnd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21" w:type="pct"/>
            <w:gridSpan w:val="3"/>
            <w:vAlign w:val="center"/>
          </w:tcPr>
          <w:p w14:paraId="4339B8BA" w14:textId="76DE4DA7" w:rsidR="005E4146" w:rsidRPr="004326E9" w:rsidRDefault="005E4146" w:rsidP="004326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Outcome (</w:t>
            </w:r>
            <w:r w:rsidR="0031401B"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TAA</w:t>
            </w: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01047" w:rsidRPr="004326E9" w14:paraId="75F56023" w14:textId="77777777" w:rsidTr="00994B8F">
        <w:tc>
          <w:tcPr>
            <w:tcW w:w="556" w:type="pct"/>
            <w:vMerge/>
            <w:vAlign w:val="center"/>
          </w:tcPr>
          <w:p w14:paraId="3008EC05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615339DB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vAlign w:val="center"/>
          </w:tcPr>
          <w:p w14:paraId="50DF6FAF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2" w:type="pct"/>
            <w:vMerge/>
            <w:vAlign w:val="center"/>
          </w:tcPr>
          <w:p w14:paraId="26CC6059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vMerge/>
            <w:vAlign w:val="center"/>
          </w:tcPr>
          <w:p w14:paraId="0998ECA9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ABBB6F5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 w14:paraId="1E66AB40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271" w:type="pct"/>
            <w:vAlign w:val="center"/>
          </w:tcPr>
          <w:p w14:paraId="63C46C59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551" w:type="pct"/>
            <w:vAlign w:val="center"/>
          </w:tcPr>
          <w:p w14:paraId="017D71B8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442" w:type="pct"/>
            <w:vAlign w:val="center"/>
          </w:tcPr>
          <w:p w14:paraId="44805C16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403" w:type="pct"/>
            <w:vAlign w:val="center"/>
          </w:tcPr>
          <w:p w14:paraId="0B599356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375" w:type="pct"/>
            <w:vAlign w:val="center"/>
          </w:tcPr>
          <w:p w14:paraId="0675F2EF" w14:textId="77777777" w:rsidR="005E4146" w:rsidRPr="004326E9" w:rsidRDefault="005E4146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31401B" w:rsidRPr="004326E9" w14:paraId="4A65DDBE" w14:textId="77777777" w:rsidTr="00994B8F">
        <w:tc>
          <w:tcPr>
            <w:tcW w:w="556" w:type="pct"/>
          </w:tcPr>
          <w:p w14:paraId="63C4E698" w14:textId="3821DB41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rs12780845</w:t>
            </w:r>
          </w:p>
        </w:tc>
        <w:tc>
          <w:tcPr>
            <w:tcW w:w="226" w:type="pct"/>
          </w:tcPr>
          <w:p w14:paraId="13CF4923" w14:textId="4234EAFF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" w:type="pct"/>
          </w:tcPr>
          <w:p w14:paraId="1235771E" w14:textId="31235D78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17181245</w:t>
            </w:r>
          </w:p>
        </w:tc>
        <w:tc>
          <w:tcPr>
            <w:tcW w:w="562" w:type="pct"/>
          </w:tcPr>
          <w:p w14:paraId="2827849B" w14:textId="1D39470B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2" w:type="pct"/>
          </w:tcPr>
          <w:p w14:paraId="0F16E576" w14:textId="47B227D1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2" w:type="pct"/>
          </w:tcPr>
          <w:p w14:paraId="7C6D875A" w14:textId="70BF8BD7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316" w:type="pct"/>
          </w:tcPr>
          <w:p w14:paraId="10EE7D56" w14:textId="60D8D67B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271" w:type="pct"/>
          </w:tcPr>
          <w:p w14:paraId="284B069D" w14:textId="671B1571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551" w:type="pct"/>
          </w:tcPr>
          <w:p w14:paraId="61497B9E" w14:textId="0046CC8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7.80E-10</w:t>
            </w:r>
          </w:p>
        </w:tc>
        <w:tc>
          <w:tcPr>
            <w:tcW w:w="442" w:type="pct"/>
          </w:tcPr>
          <w:p w14:paraId="5B183A48" w14:textId="6EE5C1D5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403" w:type="pct"/>
          </w:tcPr>
          <w:p w14:paraId="4B80CCD9" w14:textId="5FE7D5C3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375" w:type="pct"/>
          </w:tcPr>
          <w:p w14:paraId="273F81DE" w14:textId="796DD4BA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</w:tr>
      <w:tr w:rsidR="0031401B" w:rsidRPr="004326E9" w14:paraId="2F36C2CE" w14:textId="77777777" w:rsidTr="00994B8F">
        <w:tc>
          <w:tcPr>
            <w:tcW w:w="556" w:type="pct"/>
          </w:tcPr>
          <w:p w14:paraId="40F88F6D" w14:textId="63B7273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rs154657</w:t>
            </w:r>
          </w:p>
        </w:tc>
        <w:tc>
          <w:tcPr>
            <w:tcW w:w="226" w:type="pct"/>
          </w:tcPr>
          <w:p w14:paraId="1AA3146D" w14:textId="5A804D24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" w:type="pct"/>
          </w:tcPr>
          <w:p w14:paraId="7D536C8A" w14:textId="6282AE0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89641688</w:t>
            </w:r>
          </w:p>
        </w:tc>
        <w:tc>
          <w:tcPr>
            <w:tcW w:w="562" w:type="pct"/>
          </w:tcPr>
          <w:p w14:paraId="0477ED43" w14:textId="50C82DA9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2" w:type="pct"/>
          </w:tcPr>
          <w:p w14:paraId="07D5D206" w14:textId="6C2EBBA8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2" w:type="pct"/>
          </w:tcPr>
          <w:p w14:paraId="30E6E9E0" w14:textId="156B1DB0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316" w:type="pct"/>
          </w:tcPr>
          <w:p w14:paraId="25A70AF9" w14:textId="2F7A2DE7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271" w:type="pct"/>
          </w:tcPr>
          <w:p w14:paraId="145CA8B5" w14:textId="1501AB19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551" w:type="pct"/>
          </w:tcPr>
          <w:p w14:paraId="41C0EEB6" w14:textId="3247CD9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1.74E-43</w:t>
            </w:r>
          </w:p>
        </w:tc>
        <w:tc>
          <w:tcPr>
            <w:tcW w:w="442" w:type="pct"/>
          </w:tcPr>
          <w:p w14:paraId="2192967C" w14:textId="7F49F7A5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-0.026</w:t>
            </w:r>
          </w:p>
        </w:tc>
        <w:tc>
          <w:tcPr>
            <w:tcW w:w="403" w:type="pct"/>
          </w:tcPr>
          <w:p w14:paraId="0FA3C8C6" w14:textId="18ECA5A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375" w:type="pct"/>
          </w:tcPr>
          <w:p w14:paraId="195A1079" w14:textId="0586CB80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</w:tr>
      <w:tr w:rsidR="0031401B" w:rsidRPr="004326E9" w14:paraId="0FD89B31" w14:textId="77777777" w:rsidTr="00994B8F">
        <w:tc>
          <w:tcPr>
            <w:tcW w:w="556" w:type="pct"/>
          </w:tcPr>
          <w:p w14:paraId="62DC324C" w14:textId="7E45B172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rs1801222</w:t>
            </w:r>
          </w:p>
        </w:tc>
        <w:tc>
          <w:tcPr>
            <w:tcW w:w="226" w:type="pct"/>
          </w:tcPr>
          <w:p w14:paraId="3482892B" w14:textId="1086E050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" w:type="pct"/>
          </w:tcPr>
          <w:p w14:paraId="0ED4FE42" w14:textId="4C6AD9B1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17114152</w:t>
            </w:r>
          </w:p>
        </w:tc>
        <w:tc>
          <w:tcPr>
            <w:tcW w:w="562" w:type="pct"/>
          </w:tcPr>
          <w:p w14:paraId="1C2ACFF8" w14:textId="1788F0F9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2" w:type="pct"/>
          </w:tcPr>
          <w:p w14:paraId="31791418" w14:textId="0C234DC4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2" w:type="pct"/>
          </w:tcPr>
          <w:p w14:paraId="0D049CA3" w14:textId="45BF8073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316" w:type="pct"/>
          </w:tcPr>
          <w:p w14:paraId="04F9CA5F" w14:textId="2096BBCD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271" w:type="pct"/>
          </w:tcPr>
          <w:p w14:paraId="7DD557FA" w14:textId="517A1458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551" w:type="pct"/>
          </w:tcPr>
          <w:p w14:paraId="7C9D1E3C" w14:textId="54F6E27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8.43E-10</w:t>
            </w:r>
          </w:p>
        </w:tc>
        <w:tc>
          <w:tcPr>
            <w:tcW w:w="442" w:type="pct"/>
          </w:tcPr>
          <w:p w14:paraId="329DCCEC" w14:textId="670A5B99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03" w:type="pct"/>
          </w:tcPr>
          <w:p w14:paraId="6ACB4D94" w14:textId="499CB13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375" w:type="pct"/>
          </w:tcPr>
          <w:p w14:paraId="146C0A6C" w14:textId="1F399E95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0.984</w:t>
            </w:r>
          </w:p>
        </w:tc>
      </w:tr>
      <w:tr w:rsidR="0031401B" w:rsidRPr="004326E9" w14:paraId="4822E5F8" w14:textId="77777777" w:rsidTr="00994B8F">
        <w:tc>
          <w:tcPr>
            <w:tcW w:w="556" w:type="pct"/>
          </w:tcPr>
          <w:p w14:paraId="25F2A363" w14:textId="3FBDA2A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rs42648</w:t>
            </w:r>
          </w:p>
        </w:tc>
        <w:tc>
          <w:tcPr>
            <w:tcW w:w="226" w:type="pct"/>
          </w:tcPr>
          <w:p w14:paraId="6872D86A" w14:textId="268C35AD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" w:type="pct"/>
          </w:tcPr>
          <w:p w14:paraId="18E55757" w14:textId="0A9B8AD7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90348446</w:t>
            </w:r>
          </w:p>
        </w:tc>
        <w:tc>
          <w:tcPr>
            <w:tcW w:w="562" w:type="pct"/>
          </w:tcPr>
          <w:p w14:paraId="31546F9C" w14:textId="43386BBC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2" w:type="pct"/>
          </w:tcPr>
          <w:p w14:paraId="0F4A86B2" w14:textId="519B933C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2" w:type="pct"/>
          </w:tcPr>
          <w:p w14:paraId="391E1808" w14:textId="4A97D14D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316" w:type="pct"/>
          </w:tcPr>
          <w:p w14:paraId="528CBBAE" w14:textId="46BF5B72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-0.040</w:t>
            </w:r>
          </w:p>
        </w:tc>
        <w:tc>
          <w:tcPr>
            <w:tcW w:w="271" w:type="pct"/>
          </w:tcPr>
          <w:p w14:paraId="7C08D4B4" w14:textId="1D035F1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551" w:type="pct"/>
          </w:tcPr>
          <w:p w14:paraId="79D4FD11" w14:textId="246F2B7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1.97E-08</w:t>
            </w:r>
          </w:p>
        </w:tc>
        <w:tc>
          <w:tcPr>
            <w:tcW w:w="442" w:type="pct"/>
          </w:tcPr>
          <w:p w14:paraId="7AFD62CB" w14:textId="59E0F87C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403" w:type="pct"/>
          </w:tcPr>
          <w:p w14:paraId="65C3FC0E" w14:textId="46262377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375" w:type="pct"/>
          </w:tcPr>
          <w:p w14:paraId="2AA99E19" w14:textId="00856CA3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0.831</w:t>
            </w:r>
          </w:p>
        </w:tc>
      </w:tr>
      <w:tr w:rsidR="0031401B" w:rsidRPr="004326E9" w14:paraId="123E8255" w14:textId="77777777" w:rsidTr="00994B8F">
        <w:tc>
          <w:tcPr>
            <w:tcW w:w="556" w:type="pct"/>
          </w:tcPr>
          <w:p w14:paraId="7DDD4078" w14:textId="1EC44F85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rs4660306</w:t>
            </w:r>
          </w:p>
        </w:tc>
        <w:tc>
          <w:tcPr>
            <w:tcW w:w="226" w:type="pct"/>
          </w:tcPr>
          <w:p w14:paraId="2BFF3295" w14:textId="55EABB3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" w:type="pct"/>
          </w:tcPr>
          <w:p w14:paraId="784442AF" w14:textId="52EA450A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45513003</w:t>
            </w:r>
          </w:p>
        </w:tc>
        <w:tc>
          <w:tcPr>
            <w:tcW w:w="562" w:type="pct"/>
          </w:tcPr>
          <w:p w14:paraId="6DBF3B7E" w14:textId="1A7DB4DB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32" w:type="pct"/>
          </w:tcPr>
          <w:p w14:paraId="5C5A3DCB" w14:textId="24E5C78D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82" w:type="pct"/>
          </w:tcPr>
          <w:p w14:paraId="0D0179AE" w14:textId="122C7CF8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316" w:type="pct"/>
          </w:tcPr>
          <w:p w14:paraId="0CA5AF07" w14:textId="3E38364B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271" w:type="pct"/>
          </w:tcPr>
          <w:p w14:paraId="4B385677" w14:textId="2732C195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551" w:type="pct"/>
          </w:tcPr>
          <w:p w14:paraId="4B59F28A" w14:textId="6DF25E48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2.33E-09</w:t>
            </w:r>
          </w:p>
        </w:tc>
        <w:tc>
          <w:tcPr>
            <w:tcW w:w="442" w:type="pct"/>
          </w:tcPr>
          <w:p w14:paraId="54BA73C5" w14:textId="5548CEDA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-0.031</w:t>
            </w:r>
          </w:p>
        </w:tc>
        <w:tc>
          <w:tcPr>
            <w:tcW w:w="403" w:type="pct"/>
          </w:tcPr>
          <w:p w14:paraId="0FF82C07" w14:textId="402B609A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375" w:type="pct"/>
          </w:tcPr>
          <w:p w14:paraId="3EBDCBC1" w14:textId="7494A9F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</w:tr>
      <w:tr w:rsidR="0031401B" w:rsidRPr="004326E9" w14:paraId="3D65B034" w14:textId="77777777" w:rsidTr="00994B8F">
        <w:tc>
          <w:tcPr>
            <w:tcW w:w="556" w:type="pct"/>
          </w:tcPr>
          <w:p w14:paraId="3EFA823C" w14:textId="0FF7A2F4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rs7130284</w:t>
            </w:r>
          </w:p>
        </w:tc>
        <w:tc>
          <w:tcPr>
            <w:tcW w:w="226" w:type="pct"/>
          </w:tcPr>
          <w:p w14:paraId="2B63116A" w14:textId="2A331B7F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" w:type="pct"/>
          </w:tcPr>
          <w:p w14:paraId="129FCC47" w14:textId="05B29B1A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89415204</w:t>
            </w:r>
          </w:p>
        </w:tc>
        <w:tc>
          <w:tcPr>
            <w:tcW w:w="562" w:type="pct"/>
          </w:tcPr>
          <w:p w14:paraId="176C7F2F" w14:textId="2FF4DE42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32" w:type="pct"/>
          </w:tcPr>
          <w:p w14:paraId="3857FB2D" w14:textId="5FFF4B1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82" w:type="pct"/>
          </w:tcPr>
          <w:p w14:paraId="224BC3AB" w14:textId="5FF0854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316" w:type="pct"/>
          </w:tcPr>
          <w:p w14:paraId="4F9E3430" w14:textId="5C1431B5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271" w:type="pct"/>
          </w:tcPr>
          <w:p w14:paraId="0344F0B4" w14:textId="2BB1DADD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551" w:type="pct"/>
          </w:tcPr>
          <w:p w14:paraId="06D2E603" w14:textId="1027FF6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1.88E-20</w:t>
            </w:r>
          </w:p>
        </w:tc>
        <w:tc>
          <w:tcPr>
            <w:tcW w:w="442" w:type="pct"/>
          </w:tcPr>
          <w:p w14:paraId="63CEB28B" w14:textId="6534770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03" w:type="pct"/>
          </w:tcPr>
          <w:p w14:paraId="0BA46AD6" w14:textId="5B25BBA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375" w:type="pct"/>
          </w:tcPr>
          <w:p w14:paraId="3DA350F6" w14:textId="064A707F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</w:tr>
      <w:tr w:rsidR="0031401B" w:rsidRPr="004326E9" w14:paraId="1D4E8903" w14:textId="77777777" w:rsidTr="00994B8F">
        <w:tc>
          <w:tcPr>
            <w:tcW w:w="556" w:type="pct"/>
          </w:tcPr>
          <w:p w14:paraId="79886432" w14:textId="64C9A995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rs838133</w:t>
            </w:r>
          </w:p>
        </w:tc>
        <w:tc>
          <w:tcPr>
            <w:tcW w:w="226" w:type="pct"/>
          </w:tcPr>
          <w:p w14:paraId="0078D4C5" w14:textId="277B94D8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" w:type="pct"/>
          </w:tcPr>
          <w:p w14:paraId="36872DC2" w14:textId="4B09E288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48756272</w:t>
            </w:r>
          </w:p>
        </w:tc>
        <w:tc>
          <w:tcPr>
            <w:tcW w:w="562" w:type="pct"/>
          </w:tcPr>
          <w:p w14:paraId="7AF33B0C" w14:textId="554460DC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2" w:type="pct"/>
          </w:tcPr>
          <w:p w14:paraId="602D4347" w14:textId="3B44AF83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2" w:type="pct"/>
          </w:tcPr>
          <w:p w14:paraId="437AE7D0" w14:textId="550E1B64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316" w:type="pct"/>
          </w:tcPr>
          <w:p w14:paraId="5D1BFB6A" w14:textId="41E8BE0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271" w:type="pct"/>
          </w:tcPr>
          <w:p w14:paraId="1588FE15" w14:textId="4DFA31B9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551" w:type="pct"/>
          </w:tcPr>
          <w:p w14:paraId="438826AC" w14:textId="7E01D51B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7.48E-09</w:t>
            </w:r>
          </w:p>
        </w:tc>
        <w:tc>
          <w:tcPr>
            <w:tcW w:w="442" w:type="pct"/>
          </w:tcPr>
          <w:p w14:paraId="5940736B" w14:textId="28C84993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403" w:type="pct"/>
          </w:tcPr>
          <w:p w14:paraId="1898AF08" w14:textId="06D76B27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375" w:type="pct"/>
          </w:tcPr>
          <w:p w14:paraId="347F939C" w14:textId="70CA73B4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</w:tr>
      <w:tr w:rsidR="0031401B" w:rsidRPr="004326E9" w14:paraId="38244BB6" w14:textId="77777777" w:rsidTr="00994B8F">
        <w:trPr>
          <w:trHeight w:val="382"/>
        </w:trPr>
        <w:tc>
          <w:tcPr>
            <w:tcW w:w="556" w:type="pct"/>
          </w:tcPr>
          <w:p w14:paraId="20A288C4" w14:textId="3C6F7A54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rs9369898</w:t>
            </w:r>
          </w:p>
        </w:tc>
        <w:tc>
          <w:tcPr>
            <w:tcW w:w="226" w:type="pct"/>
          </w:tcPr>
          <w:p w14:paraId="16657822" w14:textId="1BB4CA00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14:paraId="4DBE7B48" w14:textId="01B6218B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49414480</w:t>
            </w:r>
          </w:p>
        </w:tc>
        <w:tc>
          <w:tcPr>
            <w:tcW w:w="562" w:type="pct"/>
          </w:tcPr>
          <w:p w14:paraId="1F8C4536" w14:textId="4331862C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2" w:type="pct"/>
          </w:tcPr>
          <w:p w14:paraId="6347EA1A" w14:textId="5DF5140F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82" w:type="pct"/>
          </w:tcPr>
          <w:p w14:paraId="58ECDE35" w14:textId="1E0F7EA2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316" w:type="pct"/>
          </w:tcPr>
          <w:p w14:paraId="12156D46" w14:textId="2A4819FA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271" w:type="pct"/>
          </w:tcPr>
          <w:p w14:paraId="5B0DDDFC" w14:textId="066C8C72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551" w:type="pct"/>
          </w:tcPr>
          <w:p w14:paraId="3E09F84B" w14:textId="00D10CD4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2.17E-10</w:t>
            </w:r>
          </w:p>
        </w:tc>
        <w:tc>
          <w:tcPr>
            <w:tcW w:w="442" w:type="pct"/>
          </w:tcPr>
          <w:p w14:paraId="1F8736BB" w14:textId="7D3A369B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-0.004</w:t>
            </w:r>
          </w:p>
        </w:tc>
        <w:tc>
          <w:tcPr>
            <w:tcW w:w="403" w:type="pct"/>
          </w:tcPr>
          <w:p w14:paraId="214B637A" w14:textId="11367776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375" w:type="pct"/>
          </w:tcPr>
          <w:p w14:paraId="6433F3FE" w14:textId="21C5A9BE" w:rsidR="0031401B" w:rsidRPr="004326E9" w:rsidRDefault="0031401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</w:p>
        </w:tc>
      </w:tr>
    </w:tbl>
    <w:p w14:paraId="1E949201" w14:textId="46868D74" w:rsidR="005D1FB6" w:rsidRPr="004326E9" w:rsidRDefault="005D1FB6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>, homocysteine; TAA: Thoracic aortic aneurysm; SNP, single nucleotide polymorphism; Chr, chromosome; EAF, effect allele frequency</w:t>
      </w:r>
      <w:r w:rsidRPr="004326E9">
        <w:rPr>
          <w:rFonts w:ascii="Times New Roman" w:hAnsi="Times New Roman" w:cs="Times New Roman"/>
          <w:sz w:val="24"/>
          <w:szCs w:val="24"/>
        </w:rPr>
        <w:t>.</w:t>
      </w:r>
    </w:p>
    <w:p w14:paraId="44B2003D" w14:textId="77777777" w:rsidR="005D1FB6" w:rsidRPr="004326E9" w:rsidRDefault="005D1FB6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D1FB6" w:rsidRPr="004326E9" w:rsidSect="00C023B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DB242EB" w14:textId="39DAEBCB" w:rsidR="00501047" w:rsidRPr="004326E9" w:rsidRDefault="00501047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BB33A7" w:rsidRPr="004326E9">
        <w:rPr>
          <w:rFonts w:ascii="Times New Roman" w:hAnsi="Times New Roman" w:cs="Times New Roman"/>
          <w:sz w:val="24"/>
          <w:szCs w:val="24"/>
        </w:rPr>
        <w:t>5</w:t>
      </w:r>
      <w:r w:rsidRPr="004326E9">
        <w:rPr>
          <w:rFonts w:ascii="Times New Roman" w:hAnsi="Times New Roman" w:cs="Times New Roman"/>
          <w:sz w:val="24"/>
          <w:szCs w:val="24"/>
        </w:rPr>
        <w:t xml:space="preserve">. Associations of genetic instruments for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levels with </w:t>
      </w:r>
      <w:r w:rsidR="009B415A" w:rsidRPr="004326E9">
        <w:rPr>
          <w:rFonts w:ascii="Times New Roman" w:hAnsi="Times New Roman" w:cs="Times New Roman"/>
          <w:sz w:val="24"/>
          <w:szCs w:val="24"/>
        </w:rPr>
        <w:t>A</w:t>
      </w:r>
      <w:r w:rsidRPr="004326E9">
        <w:rPr>
          <w:rFonts w:ascii="Times New Roman" w:hAnsi="Times New Roman" w:cs="Times New Roman"/>
          <w:sz w:val="24"/>
          <w:szCs w:val="24"/>
        </w:rPr>
        <w:t>AA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1521"/>
        <w:gridCol w:w="630"/>
        <w:gridCol w:w="1314"/>
        <w:gridCol w:w="1492"/>
        <w:gridCol w:w="1559"/>
        <w:gridCol w:w="709"/>
        <w:gridCol w:w="848"/>
        <w:gridCol w:w="851"/>
        <w:gridCol w:w="1311"/>
        <w:gridCol w:w="1350"/>
        <w:gridCol w:w="1130"/>
        <w:gridCol w:w="1233"/>
      </w:tblGrid>
      <w:tr w:rsidR="00F952E7" w:rsidRPr="004326E9" w14:paraId="7B90EB5D" w14:textId="77777777" w:rsidTr="00994B8F">
        <w:tc>
          <w:tcPr>
            <w:tcW w:w="545" w:type="pct"/>
            <w:vMerge w:val="restart"/>
            <w:vAlign w:val="center"/>
          </w:tcPr>
          <w:p w14:paraId="5ABDF747" w14:textId="77777777" w:rsidR="00501047" w:rsidRPr="004326E9" w:rsidRDefault="00501047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SNP</w:t>
            </w:r>
          </w:p>
        </w:tc>
        <w:tc>
          <w:tcPr>
            <w:tcW w:w="226" w:type="pct"/>
            <w:vMerge w:val="restart"/>
            <w:vAlign w:val="center"/>
          </w:tcPr>
          <w:p w14:paraId="44C44AB1" w14:textId="77777777" w:rsidR="00501047" w:rsidRPr="004326E9" w:rsidRDefault="00501047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Chr</w:t>
            </w:r>
          </w:p>
        </w:tc>
        <w:tc>
          <w:tcPr>
            <w:tcW w:w="471" w:type="pct"/>
            <w:vMerge w:val="restart"/>
            <w:vAlign w:val="center"/>
          </w:tcPr>
          <w:p w14:paraId="3972315B" w14:textId="77777777" w:rsidR="00501047" w:rsidRPr="004326E9" w:rsidRDefault="00501047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535" w:type="pct"/>
            <w:vMerge w:val="restart"/>
            <w:vAlign w:val="center"/>
          </w:tcPr>
          <w:p w14:paraId="6CDC4DB7" w14:textId="77777777" w:rsidR="00501047" w:rsidRPr="004326E9" w:rsidRDefault="00501047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Effect_allele</w:t>
            </w:r>
            <w:proofErr w:type="spellEnd"/>
          </w:p>
        </w:tc>
        <w:tc>
          <w:tcPr>
            <w:tcW w:w="559" w:type="pct"/>
            <w:vMerge w:val="restart"/>
            <w:vAlign w:val="center"/>
          </w:tcPr>
          <w:p w14:paraId="5A9E67A1" w14:textId="77777777" w:rsidR="00501047" w:rsidRPr="004326E9" w:rsidRDefault="00501047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Other_allele</w:t>
            </w:r>
            <w:proofErr w:type="spellEnd"/>
          </w:p>
        </w:tc>
        <w:tc>
          <w:tcPr>
            <w:tcW w:w="254" w:type="pct"/>
            <w:vMerge w:val="restart"/>
            <w:vAlign w:val="center"/>
          </w:tcPr>
          <w:p w14:paraId="09FA78F6" w14:textId="77777777" w:rsidR="00501047" w:rsidRPr="004326E9" w:rsidRDefault="00501047" w:rsidP="004326E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EAF</w:t>
            </w:r>
          </w:p>
        </w:tc>
        <w:tc>
          <w:tcPr>
            <w:tcW w:w="1079" w:type="pct"/>
            <w:gridSpan w:val="3"/>
            <w:vAlign w:val="center"/>
          </w:tcPr>
          <w:p w14:paraId="68FF374D" w14:textId="3C64797E" w:rsidR="00501047" w:rsidRPr="004326E9" w:rsidRDefault="00501047" w:rsidP="004326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Exposure</w:t>
            </w: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9B415A"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Hcy</w:t>
            </w:r>
            <w:proofErr w:type="spellEnd"/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1" w:type="pct"/>
            <w:gridSpan w:val="3"/>
            <w:vAlign w:val="center"/>
          </w:tcPr>
          <w:p w14:paraId="21F97F2F" w14:textId="42622350" w:rsidR="00501047" w:rsidRPr="004326E9" w:rsidRDefault="00501047" w:rsidP="004326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Outcome (</w:t>
            </w:r>
            <w:r w:rsidR="009B415A"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AAA</w:t>
            </w: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94B8F" w:rsidRPr="004326E9" w14:paraId="5F444369" w14:textId="77777777" w:rsidTr="00994B8F">
        <w:tc>
          <w:tcPr>
            <w:tcW w:w="545" w:type="pct"/>
            <w:vMerge/>
            <w:vAlign w:val="center"/>
          </w:tcPr>
          <w:p w14:paraId="01A23EF5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" w:type="pct"/>
            <w:vMerge/>
            <w:vAlign w:val="center"/>
          </w:tcPr>
          <w:p w14:paraId="4855ED55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vMerge/>
            <w:vAlign w:val="center"/>
          </w:tcPr>
          <w:p w14:paraId="237EB5CA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14:paraId="4F10D881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14:paraId="544EA9B3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" w:type="pct"/>
            <w:vMerge/>
            <w:vAlign w:val="center"/>
          </w:tcPr>
          <w:p w14:paraId="68D113E3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14:paraId="37F4DFD4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305" w:type="pct"/>
            <w:vAlign w:val="center"/>
          </w:tcPr>
          <w:p w14:paraId="483BA53A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469" w:type="pct"/>
            <w:vAlign w:val="center"/>
          </w:tcPr>
          <w:p w14:paraId="333E7A69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484" w:type="pct"/>
            <w:vAlign w:val="center"/>
          </w:tcPr>
          <w:p w14:paraId="7EEAEDE6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Beta</w:t>
            </w:r>
          </w:p>
        </w:tc>
        <w:tc>
          <w:tcPr>
            <w:tcW w:w="405" w:type="pct"/>
            <w:vAlign w:val="center"/>
          </w:tcPr>
          <w:p w14:paraId="15B59601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442" w:type="pct"/>
            <w:vAlign w:val="center"/>
          </w:tcPr>
          <w:p w14:paraId="72486B2B" w14:textId="77777777" w:rsidR="00501047" w:rsidRPr="004326E9" w:rsidRDefault="00501047" w:rsidP="004326E9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26E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994B8F" w:rsidRPr="004326E9" w14:paraId="382CA81F" w14:textId="77777777" w:rsidTr="00994B8F">
        <w:tc>
          <w:tcPr>
            <w:tcW w:w="545" w:type="pct"/>
          </w:tcPr>
          <w:p w14:paraId="4C13C7FA" w14:textId="27ECBA7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rs12780845</w:t>
            </w:r>
          </w:p>
        </w:tc>
        <w:tc>
          <w:tcPr>
            <w:tcW w:w="226" w:type="pct"/>
          </w:tcPr>
          <w:p w14:paraId="2DEB9D29" w14:textId="122CB43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pct"/>
          </w:tcPr>
          <w:p w14:paraId="42F8F17B" w14:textId="2DD6D5E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17181245</w:t>
            </w:r>
          </w:p>
        </w:tc>
        <w:tc>
          <w:tcPr>
            <w:tcW w:w="535" w:type="pct"/>
          </w:tcPr>
          <w:p w14:paraId="6354CF60" w14:textId="038BB20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9" w:type="pct"/>
          </w:tcPr>
          <w:p w14:paraId="47A491F5" w14:textId="2EB700C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4" w:type="pct"/>
          </w:tcPr>
          <w:p w14:paraId="0F80360E" w14:textId="72E98EB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304" w:type="pct"/>
          </w:tcPr>
          <w:p w14:paraId="44A66697" w14:textId="237C990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" w:type="pct"/>
          </w:tcPr>
          <w:p w14:paraId="3EBA8ED7" w14:textId="69B5699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469" w:type="pct"/>
          </w:tcPr>
          <w:p w14:paraId="16069BBC" w14:textId="2D305A1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7.80E-10</w:t>
            </w:r>
          </w:p>
        </w:tc>
        <w:tc>
          <w:tcPr>
            <w:tcW w:w="484" w:type="pct"/>
          </w:tcPr>
          <w:p w14:paraId="169135AB" w14:textId="7D18C94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-0.000</w:t>
            </w:r>
          </w:p>
        </w:tc>
        <w:tc>
          <w:tcPr>
            <w:tcW w:w="405" w:type="pct"/>
          </w:tcPr>
          <w:p w14:paraId="5BC4A7B4" w14:textId="1023E63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" w:type="pct"/>
          </w:tcPr>
          <w:p w14:paraId="22628247" w14:textId="4B3BA0F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 w:rsidR="00372CE5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4B8F" w:rsidRPr="004326E9" w14:paraId="46A5ED3C" w14:textId="77777777" w:rsidTr="00994B8F">
        <w:tc>
          <w:tcPr>
            <w:tcW w:w="545" w:type="pct"/>
          </w:tcPr>
          <w:p w14:paraId="243A8E4C" w14:textId="01CF945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rs154657</w:t>
            </w:r>
          </w:p>
        </w:tc>
        <w:tc>
          <w:tcPr>
            <w:tcW w:w="226" w:type="pct"/>
          </w:tcPr>
          <w:p w14:paraId="7571B5B3" w14:textId="02714D4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" w:type="pct"/>
          </w:tcPr>
          <w:p w14:paraId="265487CB" w14:textId="7440688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89641688</w:t>
            </w:r>
          </w:p>
        </w:tc>
        <w:tc>
          <w:tcPr>
            <w:tcW w:w="535" w:type="pct"/>
          </w:tcPr>
          <w:p w14:paraId="13EA42A7" w14:textId="786E6AF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9" w:type="pct"/>
          </w:tcPr>
          <w:p w14:paraId="1D0BB439" w14:textId="04C3294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4" w:type="pct"/>
          </w:tcPr>
          <w:p w14:paraId="650DA0FB" w14:textId="56A7EA7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304" w:type="pct"/>
          </w:tcPr>
          <w:p w14:paraId="56E5B8D0" w14:textId="7E08571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305" w:type="pct"/>
          </w:tcPr>
          <w:p w14:paraId="45EFF887" w14:textId="3BF2FA4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69" w:type="pct"/>
          </w:tcPr>
          <w:p w14:paraId="221E1B47" w14:textId="792F57C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1.74E-43</w:t>
            </w:r>
          </w:p>
        </w:tc>
        <w:tc>
          <w:tcPr>
            <w:tcW w:w="484" w:type="pct"/>
          </w:tcPr>
          <w:p w14:paraId="78092A29" w14:textId="5D3E205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" w:type="pct"/>
          </w:tcPr>
          <w:p w14:paraId="12A37004" w14:textId="34E6190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14:paraId="230D0C84" w14:textId="499C2C4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994B8F" w:rsidRPr="004326E9" w14:paraId="3EF73C77" w14:textId="77777777" w:rsidTr="00994B8F">
        <w:tc>
          <w:tcPr>
            <w:tcW w:w="545" w:type="pct"/>
          </w:tcPr>
          <w:p w14:paraId="668AE2FF" w14:textId="6523439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rs1801222</w:t>
            </w:r>
          </w:p>
        </w:tc>
        <w:tc>
          <w:tcPr>
            <w:tcW w:w="226" w:type="pct"/>
          </w:tcPr>
          <w:p w14:paraId="7933466C" w14:textId="5A2B388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pct"/>
          </w:tcPr>
          <w:p w14:paraId="3F218BC1" w14:textId="4181D68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17114152</w:t>
            </w:r>
          </w:p>
        </w:tc>
        <w:tc>
          <w:tcPr>
            <w:tcW w:w="535" w:type="pct"/>
          </w:tcPr>
          <w:p w14:paraId="04FB41F6" w14:textId="429E37A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9" w:type="pct"/>
          </w:tcPr>
          <w:p w14:paraId="361E1B7D" w14:textId="12E7005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4" w:type="pct"/>
          </w:tcPr>
          <w:p w14:paraId="3C1148D3" w14:textId="41147D9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304" w:type="pct"/>
          </w:tcPr>
          <w:p w14:paraId="7E23AC40" w14:textId="2101351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305" w:type="pct"/>
          </w:tcPr>
          <w:p w14:paraId="39941F24" w14:textId="7EDBF31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69" w:type="pct"/>
          </w:tcPr>
          <w:p w14:paraId="027B86B7" w14:textId="58D3A65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8.43E-10</w:t>
            </w:r>
          </w:p>
        </w:tc>
        <w:tc>
          <w:tcPr>
            <w:tcW w:w="484" w:type="pct"/>
          </w:tcPr>
          <w:p w14:paraId="57EBDDC4" w14:textId="68AB79C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0EA78665" w14:textId="194F1E5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" w:type="pct"/>
          </w:tcPr>
          <w:p w14:paraId="4BDB812B" w14:textId="5EDF84C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  <w:r w:rsidR="00372CE5" w:rsidRPr="0043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4B8F" w:rsidRPr="004326E9" w14:paraId="50E3519F" w14:textId="77777777" w:rsidTr="00994B8F">
        <w:tc>
          <w:tcPr>
            <w:tcW w:w="545" w:type="pct"/>
          </w:tcPr>
          <w:p w14:paraId="38556914" w14:textId="6C7D51A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rs42648</w:t>
            </w:r>
          </w:p>
        </w:tc>
        <w:tc>
          <w:tcPr>
            <w:tcW w:w="226" w:type="pct"/>
          </w:tcPr>
          <w:p w14:paraId="3FACFB8F" w14:textId="5EE0958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pct"/>
          </w:tcPr>
          <w:p w14:paraId="6A3B67E0" w14:textId="397A5F1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90348446</w:t>
            </w:r>
          </w:p>
        </w:tc>
        <w:tc>
          <w:tcPr>
            <w:tcW w:w="535" w:type="pct"/>
          </w:tcPr>
          <w:p w14:paraId="040CEECB" w14:textId="281FFCD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9" w:type="pct"/>
          </w:tcPr>
          <w:p w14:paraId="7F31A33B" w14:textId="6F53361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4" w:type="pct"/>
          </w:tcPr>
          <w:p w14:paraId="2E500532" w14:textId="1ED3B5B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372CE5" w:rsidRPr="004326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4" w:type="pct"/>
          </w:tcPr>
          <w:p w14:paraId="4EE42542" w14:textId="1B03F16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5" w:type="pct"/>
          </w:tcPr>
          <w:p w14:paraId="21762381" w14:textId="3EC8002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69" w:type="pct"/>
          </w:tcPr>
          <w:p w14:paraId="4C3CCD20" w14:textId="28F897A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1.97E-08</w:t>
            </w:r>
          </w:p>
        </w:tc>
        <w:tc>
          <w:tcPr>
            <w:tcW w:w="484" w:type="pct"/>
          </w:tcPr>
          <w:p w14:paraId="5396267B" w14:textId="444F243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-0.00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pct"/>
          </w:tcPr>
          <w:p w14:paraId="424F1F11" w14:textId="71C1970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14:paraId="7067959B" w14:textId="5969DBA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="00372CE5" w:rsidRPr="004326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4B8F" w:rsidRPr="004326E9" w14:paraId="7830497E" w14:textId="77777777" w:rsidTr="00994B8F">
        <w:tc>
          <w:tcPr>
            <w:tcW w:w="545" w:type="pct"/>
          </w:tcPr>
          <w:p w14:paraId="3BBF1369" w14:textId="30DF06E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rs4660306</w:t>
            </w:r>
          </w:p>
        </w:tc>
        <w:tc>
          <w:tcPr>
            <w:tcW w:w="226" w:type="pct"/>
          </w:tcPr>
          <w:p w14:paraId="2C586409" w14:textId="25E4585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pct"/>
          </w:tcPr>
          <w:p w14:paraId="56026C49" w14:textId="6109DB1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45513003</w:t>
            </w:r>
          </w:p>
        </w:tc>
        <w:tc>
          <w:tcPr>
            <w:tcW w:w="535" w:type="pct"/>
          </w:tcPr>
          <w:p w14:paraId="3600FD25" w14:textId="6567107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59" w:type="pct"/>
          </w:tcPr>
          <w:p w14:paraId="5EFC3900" w14:textId="3DA7ACD6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4" w:type="pct"/>
          </w:tcPr>
          <w:p w14:paraId="0D23968F" w14:textId="2C154F8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304" w:type="pct"/>
          </w:tcPr>
          <w:p w14:paraId="2953B275" w14:textId="77A2286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" w:type="pct"/>
          </w:tcPr>
          <w:p w14:paraId="0AF2096D" w14:textId="6857E30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69" w:type="pct"/>
          </w:tcPr>
          <w:p w14:paraId="026042B0" w14:textId="130268D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2.33E-09</w:t>
            </w:r>
          </w:p>
        </w:tc>
        <w:tc>
          <w:tcPr>
            <w:tcW w:w="484" w:type="pct"/>
          </w:tcPr>
          <w:p w14:paraId="41EB143B" w14:textId="55E1222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" w:type="pct"/>
          </w:tcPr>
          <w:p w14:paraId="72740169" w14:textId="1650C2F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442" w:type="pct"/>
          </w:tcPr>
          <w:p w14:paraId="67671227" w14:textId="4D1BCB3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</w:tr>
      <w:tr w:rsidR="00994B8F" w:rsidRPr="004326E9" w14:paraId="6303D72E" w14:textId="77777777" w:rsidTr="00994B8F">
        <w:tc>
          <w:tcPr>
            <w:tcW w:w="545" w:type="pct"/>
          </w:tcPr>
          <w:p w14:paraId="6F80531E" w14:textId="404B200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rs7130284</w:t>
            </w:r>
          </w:p>
        </w:tc>
        <w:tc>
          <w:tcPr>
            <w:tcW w:w="226" w:type="pct"/>
          </w:tcPr>
          <w:p w14:paraId="290198EA" w14:textId="42D3917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" w:type="pct"/>
          </w:tcPr>
          <w:p w14:paraId="3D541BF4" w14:textId="43998D3F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89415204</w:t>
            </w:r>
          </w:p>
        </w:tc>
        <w:tc>
          <w:tcPr>
            <w:tcW w:w="535" w:type="pct"/>
          </w:tcPr>
          <w:p w14:paraId="5EC13C66" w14:textId="6370990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59" w:type="pct"/>
          </w:tcPr>
          <w:p w14:paraId="36371050" w14:textId="02A263E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4" w:type="pct"/>
          </w:tcPr>
          <w:p w14:paraId="79799F2E" w14:textId="2DF2461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304" w:type="pct"/>
          </w:tcPr>
          <w:p w14:paraId="49DCAAE9" w14:textId="22F592C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305" w:type="pct"/>
          </w:tcPr>
          <w:p w14:paraId="31958895" w14:textId="5261F4C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469" w:type="pct"/>
          </w:tcPr>
          <w:p w14:paraId="50A59119" w14:textId="3A26D61D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1.88E-20</w:t>
            </w:r>
          </w:p>
        </w:tc>
        <w:tc>
          <w:tcPr>
            <w:tcW w:w="484" w:type="pct"/>
          </w:tcPr>
          <w:p w14:paraId="7ABC452B" w14:textId="4AA2D0C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" w:type="pct"/>
          </w:tcPr>
          <w:p w14:paraId="23B681B4" w14:textId="5B75F2F2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="00372CE5"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" w:type="pct"/>
          </w:tcPr>
          <w:p w14:paraId="2B9A8C44" w14:textId="3E4EDB8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994B8F" w:rsidRPr="004326E9" w14:paraId="388BC4DF" w14:textId="77777777" w:rsidTr="00994B8F">
        <w:tc>
          <w:tcPr>
            <w:tcW w:w="545" w:type="pct"/>
          </w:tcPr>
          <w:p w14:paraId="2562EEAF" w14:textId="208A465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rs838133</w:t>
            </w:r>
          </w:p>
        </w:tc>
        <w:tc>
          <w:tcPr>
            <w:tcW w:w="226" w:type="pct"/>
          </w:tcPr>
          <w:p w14:paraId="5F6B636C" w14:textId="0C63EBE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" w:type="pct"/>
          </w:tcPr>
          <w:p w14:paraId="35D21AC0" w14:textId="49AE69D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48756272</w:t>
            </w:r>
          </w:p>
        </w:tc>
        <w:tc>
          <w:tcPr>
            <w:tcW w:w="535" w:type="pct"/>
          </w:tcPr>
          <w:p w14:paraId="5858FC88" w14:textId="0D72041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9" w:type="pct"/>
          </w:tcPr>
          <w:p w14:paraId="68DCE3DE" w14:textId="65A35777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4" w:type="pct"/>
          </w:tcPr>
          <w:p w14:paraId="7D1E9C27" w14:textId="542A3DD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304" w:type="pct"/>
          </w:tcPr>
          <w:p w14:paraId="1A598293" w14:textId="420D8024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305" w:type="pct"/>
          </w:tcPr>
          <w:p w14:paraId="76F3055C" w14:textId="24D64A7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69" w:type="pct"/>
          </w:tcPr>
          <w:p w14:paraId="642190F5" w14:textId="6DBD4EA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7.48E-09</w:t>
            </w:r>
          </w:p>
        </w:tc>
        <w:tc>
          <w:tcPr>
            <w:tcW w:w="484" w:type="pct"/>
          </w:tcPr>
          <w:p w14:paraId="76C2EEA0" w14:textId="63304FF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405" w:type="pct"/>
          </w:tcPr>
          <w:p w14:paraId="2F497859" w14:textId="3B967A9E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  <w:r w:rsidR="00372CE5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14:paraId="309AAA80" w14:textId="7247F9B8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0.406</w:t>
            </w:r>
          </w:p>
        </w:tc>
      </w:tr>
      <w:tr w:rsidR="00994B8F" w:rsidRPr="004326E9" w14:paraId="20FF390B" w14:textId="77777777" w:rsidTr="00994B8F">
        <w:trPr>
          <w:trHeight w:val="382"/>
        </w:trPr>
        <w:tc>
          <w:tcPr>
            <w:tcW w:w="545" w:type="pct"/>
          </w:tcPr>
          <w:p w14:paraId="650C66B7" w14:textId="50C8FB8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rs9369898</w:t>
            </w:r>
          </w:p>
        </w:tc>
        <w:tc>
          <w:tcPr>
            <w:tcW w:w="226" w:type="pct"/>
          </w:tcPr>
          <w:p w14:paraId="27CD742A" w14:textId="039D6A9C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" w:type="pct"/>
          </w:tcPr>
          <w:p w14:paraId="0FEE4880" w14:textId="7436F60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49414480</w:t>
            </w:r>
          </w:p>
        </w:tc>
        <w:tc>
          <w:tcPr>
            <w:tcW w:w="535" w:type="pct"/>
          </w:tcPr>
          <w:p w14:paraId="436016CA" w14:textId="6DB50A40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9" w:type="pct"/>
          </w:tcPr>
          <w:p w14:paraId="58571760" w14:textId="0BEE03CA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54" w:type="pct"/>
          </w:tcPr>
          <w:p w14:paraId="2028AF78" w14:textId="30A53A95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304" w:type="pct"/>
          </w:tcPr>
          <w:p w14:paraId="53E05028" w14:textId="772FD0CB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" w:type="pct"/>
          </w:tcPr>
          <w:p w14:paraId="5F6FE5E5" w14:textId="112AF013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469" w:type="pct"/>
          </w:tcPr>
          <w:p w14:paraId="62D37A73" w14:textId="7C97E51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2.17E-10</w:t>
            </w:r>
          </w:p>
        </w:tc>
        <w:tc>
          <w:tcPr>
            <w:tcW w:w="484" w:type="pct"/>
          </w:tcPr>
          <w:p w14:paraId="660D7C12" w14:textId="015A7A9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  <w:r w:rsidR="00F2450D" w:rsidRPr="00432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" w:type="pct"/>
          </w:tcPr>
          <w:p w14:paraId="2E5DA6C4" w14:textId="16EACB61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442" w:type="pct"/>
          </w:tcPr>
          <w:p w14:paraId="59D37A14" w14:textId="4E43EC79" w:rsidR="00F952E7" w:rsidRPr="004326E9" w:rsidRDefault="00F952E7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</w:tr>
    </w:tbl>
    <w:p w14:paraId="2BA429FD" w14:textId="3C2A98B0" w:rsidR="00501047" w:rsidRPr="004326E9" w:rsidRDefault="005D1FB6" w:rsidP="004326E9">
      <w:pPr>
        <w:tabs>
          <w:tab w:val="left" w:pos="576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501047" w:rsidRPr="004326E9" w:rsidSect="00C023B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4326E9">
        <w:rPr>
          <w:rFonts w:ascii="Times New Roman" w:hAnsi="Times New Roman" w:cs="Times New Roman"/>
          <w:sz w:val="24"/>
          <w:szCs w:val="24"/>
        </w:rPr>
        <w:t xml:space="preserve">Abbreviations: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>,</w:t>
      </w:r>
      <w:r w:rsidR="00994B8F">
        <w:rPr>
          <w:rFonts w:ascii="Times New Roman" w:hAnsi="Times New Roman" w:cs="Times New Roman"/>
          <w:sz w:val="24"/>
          <w:szCs w:val="24"/>
        </w:rPr>
        <w:t xml:space="preserve"> </w:t>
      </w:r>
      <w:r w:rsidRPr="004326E9">
        <w:rPr>
          <w:rFonts w:ascii="Times New Roman" w:hAnsi="Times New Roman" w:cs="Times New Roman"/>
          <w:sz w:val="24"/>
          <w:szCs w:val="24"/>
        </w:rPr>
        <w:t>homocysteine; AAA: Abdominal aortic aneurysm; SNP, single nucleotide polymorphism; Chr, chromosome; EAF, effect allele frequency.</w:t>
      </w:r>
    </w:p>
    <w:p w14:paraId="7F3B957F" w14:textId="1CF3B0FA" w:rsidR="00E9486D" w:rsidRPr="004326E9" w:rsidRDefault="00BB33A7" w:rsidP="004326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E9486D" w:rsidRPr="004326E9">
        <w:rPr>
          <w:rFonts w:ascii="Times New Roman" w:hAnsi="Times New Roman" w:cs="Times New Roman"/>
          <w:sz w:val="24"/>
          <w:szCs w:val="24"/>
        </w:rPr>
        <w:t>T</w:t>
      </w:r>
      <w:r w:rsidR="00E9486D" w:rsidRPr="004326E9">
        <w:rPr>
          <w:rFonts w:ascii="Times New Roman" w:hAnsi="Times New Roman" w:cs="Times New Roman" w:hint="eastAsia"/>
          <w:sz w:val="24"/>
          <w:szCs w:val="24"/>
        </w:rPr>
        <w:t>able</w:t>
      </w:r>
      <w:r w:rsidR="00E9486D" w:rsidRPr="004326E9">
        <w:rPr>
          <w:rFonts w:ascii="Times New Roman" w:hAnsi="Times New Roman" w:cs="Times New Roman"/>
          <w:sz w:val="24"/>
          <w:szCs w:val="24"/>
        </w:rPr>
        <w:t xml:space="preserve"> </w:t>
      </w:r>
      <w:r w:rsidRPr="004326E9">
        <w:rPr>
          <w:rFonts w:ascii="Times New Roman" w:hAnsi="Times New Roman" w:cs="Times New Roman"/>
          <w:sz w:val="24"/>
          <w:szCs w:val="24"/>
        </w:rPr>
        <w:t>6</w:t>
      </w:r>
      <w:r w:rsidR="005A1A3D" w:rsidRPr="004326E9">
        <w:rPr>
          <w:rFonts w:ascii="Times New Roman" w:hAnsi="Times New Roman" w:cs="Times New Roman"/>
          <w:sz w:val="24"/>
          <w:szCs w:val="24"/>
        </w:rPr>
        <w:t>.</w:t>
      </w:r>
      <w:r w:rsidR="00E9486D" w:rsidRPr="004326E9">
        <w:rPr>
          <w:rFonts w:ascii="Times New Roman" w:hAnsi="Times New Roman" w:cs="Times New Roman"/>
          <w:sz w:val="24"/>
          <w:szCs w:val="24"/>
        </w:rPr>
        <w:t xml:space="preserve"> MR estimates from each method of assessing the causal effect of </w:t>
      </w:r>
      <w:proofErr w:type="spellStart"/>
      <w:r w:rsidR="009B415A"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="00E9486D" w:rsidRPr="004326E9">
        <w:rPr>
          <w:rFonts w:ascii="Times New Roman" w:hAnsi="Times New Roman" w:cs="Times New Roman"/>
          <w:sz w:val="24"/>
          <w:szCs w:val="24"/>
        </w:rPr>
        <w:t xml:space="preserve"> on the risk of </w:t>
      </w:r>
      <w:r w:rsidR="009B415A" w:rsidRPr="004326E9">
        <w:rPr>
          <w:rFonts w:ascii="Times New Roman" w:hAnsi="Times New Roman" w:cs="Times New Roman"/>
          <w:sz w:val="24"/>
          <w:szCs w:val="24"/>
        </w:rPr>
        <w:t>AAs</w:t>
      </w:r>
      <w:r w:rsidR="004326E9" w:rsidRPr="004326E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326E9" w:rsidRPr="004326E9">
        <w:rPr>
          <w:rFonts w:ascii="Times New Roman" w:hAnsi="Times New Roman" w:cs="Times New Roman"/>
          <w:sz w:val="24"/>
          <w:szCs w:val="24"/>
        </w:rPr>
        <w:t>TAA</w:t>
      </w:r>
      <w:proofErr w:type="gramEnd"/>
      <w:r w:rsidR="004326E9" w:rsidRPr="004326E9">
        <w:rPr>
          <w:rFonts w:ascii="Times New Roman" w:hAnsi="Times New Roman" w:cs="Times New Roman"/>
          <w:sz w:val="24"/>
          <w:szCs w:val="24"/>
        </w:rPr>
        <w:t xml:space="preserve"> and AAA</w:t>
      </w:r>
      <w:r w:rsidR="00E9486D" w:rsidRPr="004326E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8"/>
        <w:gridCol w:w="1192"/>
        <w:gridCol w:w="1985"/>
        <w:gridCol w:w="2320"/>
        <w:gridCol w:w="2742"/>
        <w:gridCol w:w="2465"/>
      </w:tblGrid>
      <w:tr w:rsidR="00091117" w:rsidRPr="004326E9" w14:paraId="43945F45" w14:textId="77777777" w:rsidTr="00BE6276">
        <w:trPr>
          <w:trHeight w:val="386"/>
        </w:trPr>
        <w:tc>
          <w:tcPr>
            <w:tcW w:w="3118" w:type="dxa"/>
          </w:tcPr>
          <w:p w14:paraId="2BE31735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41FE1FA6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SNPs</w:t>
            </w:r>
          </w:p>
        </w:tc>
        <w:tc>
          <w:tcPr>
            <w:tcW w:w="1985" w:type="dxa"/>
          </w:tcPr>
          <w:p w14:paraId="4D110383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2320" w:type="dxa"/>
          </w:tcPr>
          <w:p w14:paraId="20C09B1F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2742" w:type="dxa"/>
          </w:tcPr>
          <w:p w14:paraId="180BC8A2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OR (95%CI)</w:t>
            </w:r>
          </w:p>
        </w:tc>
        <w:tc>
          <w:tcPr>
            <w:tcW w:w="2465" w:type="dxa"/>
          </w:tcPr>
          <w:p w14:paraId="171CB690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7A14F2" w:rsidRPr="004326E9" w14:paraId="0027627D" w14:textId="77777777" w:rsidTr="0092578A">
        <w:trPr>
          <w:trHeight w:val="386"/>
        </w:trPr>
        <w:tc>
          <w:tcPr>
            <w:tcW w:w="13822" w:type="dxa"/>
            <w:gridSpan w:val="6"/>
          </w:tcPr>
          <w:p w14:paraId="113382A3" w14:textId="5EA32952" w:rsidR="007A14F2" w:rsidRPr="004326E9" w:rsidRDefault="007A14F2" w:rsidP="004326E9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432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B415A" w:rsidRPr="00432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091117" w:rsidRPr="004326E9" w14:paraId="6D3218AA" w14:textId="77777777" w:rsidTr="00BE6276">
        <w:trPr>
          <w:trHeight w:val="386"/>
        </w:trPr>
        <w:tc>
          <w:tcPr>
            <w:tcW w:w="3118" w:type="dxa"/>
          </w:tcPr>
          <w:p w14:paraId="2E17B34F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1192" w:type="dxa"/>
          </w:tcPr>
          <w:p w14:paraId="5E469DFC" w14:textId="562EDADE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5627C6E7" w14:textId="385ED3CA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-0.13 </w:t>
            </w:r>
          </w:p>
        </w:tc>
        <w:tc>
          <w:tcPr>
            <w:tcW w:w="2320" w:type="dxa"/>
          </w:tcPr>
          <w:p w14:paraId="4F067D82" w14:textId="28EFBBBC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0.26 </w:t>
            </w:r>
          </w:p>
        </w:tc>
        <w:tc>
          <w:tcPr>
            <w:tcW w:w="2742" w:type="dxa"/>
          </w:tcPr>
          <w:p w14:paraId="4709CC27" w14:textId="0C14C753" w:rsidR="00E9486D" w:rsidRPr="004326E9" w:rsidRDefault="0092735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.19(0.63-2.24)</w:t>
            </w:r>
          </w:p>
        </w:tc>
        <w:tc>
          <w:tcPr>
            <w:tcW w:w="2465" w:type="dxa"/>
          </w:tcPr>
          <w:p w14:paraId="5DE9CB88" w14:textId="32745BF0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3F74CE" w:rsidRPr="00432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1117" w:rsidRPr="004326E9" w14:paraId="6AE5CE3E" w14:textId="77777777" w:rsidTr="00BE6276">
        <w:trPr>
          <w:trHeight w:val="386"/>
        </w:trPr>
        <w:tc>
          <w:tcPr>
            <w:tcW w:w="3118" w:type="dxa"/>
          </w:tcPr>
          <w:p w14:paraId="35E9200E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Inverse variance weighted</w:t>
            </w:r>
          </w:p>
        </w:tc>
        <w:tc>
          <w:tcPr>
            <w:tcW w:w="1192" w:type="dxa"/>
          </w:tcPr>
          <w:p w14:paraId="4B7F7AF3" w14:textId="3C153150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749C8927" w14:textId="148F9E31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  <w:r w:rsidR="003F74CE" w:rsidRPr="00432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14:paraId="344684F2" w14:textId="64B475EC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0.10 </w:t>
            </w:r>
          </w:p>
        </w:tc>
        <w:tc>
          <w:tcPr>
            <w:tcW w:w="2742" w:type="dxa"/>
          </w:tcPr>
          <w:p w14:paraId="1067016C" w14:textId="291D4004" w:rsidR="00E9486D" w:rsidRPr="004326E9" w:rsidRDefault="0092735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.85(0.6</w:t>
            </w:r>
            <w:r w:rsidR="00E27CC0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-1.10)</w:t>
            </w:r>
          </w:p>
        </w:tc>
        <w:tc>
          <w:tcPr>
            <w:tcW w:w="2465" w:type="dxa"/>
          </w:tcPr>
          <w:p w14:paraId="5AAE46FA" w14:textId="20804A93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3F74CE" w:rsidRPr="00432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1117" w:rsidRPr="004326E9" w14:paraId="77A7FE16" w14:textId="77777777" w:rsidTr="00BE6276">
        <w:trPr>
          <w:trHeight w:val="386"/>
        </w:trPr>
        <w:tc>
          <w:tcPr>
            <w:tcW w:w="3118" w:type="dxa"/>
          </w:tcPr>
          <w:p w14:paraId="0D26102C" w14:textId="77777777" w:rsidR="00E9486D" w:rsidRPr="004326E9" w:rsidRDefault="00E9486D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Weighted median</w:t>
            </w:r>
          </w:p>
        </w:tc>
        <w:tc>
          <w:tcPr>
            <w:tcW w:w="1192" w:type="dxa"/>
          </w:tcPr>
          <w:p w14:paraId="08470DFA" w14:textId="0502F87F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28EFE6D2" w14:textId="7A1CBA72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-0.02 </w:t>
            </w:r>
          </w:p>
        </w:tc>
        <w:tc>
          <w:tcPr>
            <w:tcW w:w="2320" w:type="dxa"/>
          </w:tcPr>
          <w:p w14:paraId="1676C635" w14:textId="3B298DD7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0.13 </w:t>
            </w:r>
          </w:p>
        </w:tc>
        <w:tc>
          <w:tcPr>
            <w:tcW w:w="2742" w:type="dxa"/>
          </w:tcPr>
          <w:p w14:paraId="659E9068" w14:textId="6F8405BC" w:rsidR="00E9486D" w:rsidRPr="004326E9" w:rsidRDefault="0092735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0.74-1.38)</w:t>
            </w:r>
          </w:p>
        </w:tc>
        <w:tc>
          <w:tcPr>
            <w:tcW w:w="2465" w:type="dxa"/>
          </w:tcPr>
          <w:p w14:paraId="0F16C59E" w14:textId="008F636A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3F74CE"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735B" w:rsidRPr="004326E9" w14:paraId="39F2D912" w14:textId="77777777" w:rsidTr="00BE6276">
        <w:trPr>
          <w:trHeight w:val="386"/>
        </w:trPr>
        <w:tc>
          <w:tcPr>
            <w:tcW w:w="3118" w:type="dxa"/>
          </w:tcPr>
          <w:p w14:paraId="6C131E71" w14:textId="1D2EC4F8" w:rsidR="0092735B" w:rsidRPr="004326E9" w:rsidRDefault="0092735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 RAPS</w:t>
            </w:r>
          </w:p>
        </w:tc>
        <w:tc>
          <w:tcPr>
            <w:tcW w:w="1192" w:type="dxa"/>
          </w:tcPr>
          <w:p w14:paraId="3483C405" w14:textId="794785FD" w:rsidR="0092735B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E03CE1B" w14:textId="3A228F5A" w:rsidR="0092735B" w:rsidRPr="004326E9" w:rsidRDefault="0092735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2320" w:type="dxa"/>
          </w:tcPr>
          <w:p w14:paraId="3306B6EE" w14:textId="2585D801" w:rsidR="0092735B" w:rsidRPr="004326E9" w:rsidRDefault="0092735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742" w:type="dxa"/>
          </w:tcPr>
          <w:p w14:paraId="23A48920" w14:textId="07144FC1" w:rsidR="0092735B" w:rsidRPr="004326E9" w:rsidRDefault="000D62B6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  <w:r w:rsidR="00E0762A" w:rsidRPr="004326E9">
              <w:rPr>
                <w:rFonts w:ascii="Times New Roman" w:hAnsi="Times New Roman" w:cs="Times New Roman"/>
                <w:sz w:val="24"/>
                <w:szCs w:val="24"/>
              </w:rPr>
              <w:t>(0.70-1.05)</w:t>
            </w:r>
          </w:p>
        </w:tc>
        <w:tc>
          <w:tcPr>
            <w:tcW w:w="2465" w:type="dxa"/>
          </w:tcPr>
          <w:p w14:paraId="7A2D6118" w14:textId="38309074" w:rsidR="0092735B" w:rsidRPr="004326E9" w:rsidRDefault="0092735B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091117" w:rsidRPr="004326E9" w14:paraId="5640B067" w14:textId="77777777" w:rsidTr="00BE6276">
        <w:trPr>
          <w:trHeight w:val="386"/>
        </w:trPr>
        <w:tc>
          <w:tcPr>
            <w:tcW w:w="3118" w:type="dxa"/>
          </w:tcPr>
          <w:p w14:paraId="02CB7AF9" w14:textId="7D68D7EA" w:rsidR="00E9486D" w:rsidRPr="004326E9" w:rsidRDefault="001F507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 PRESSO</w:t>
            </w:r>
          </w:p>
        </w:tc>
        <w:tc>
          <w:tcPr>
            <w:tcW w:w="1192" w:type="dxa"/>
          </w:tcPr>
          <w:p w14:paraId="53394200" w14:textId="55750D36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56A5E5E6" w14:textId="21C8943F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  <w:r w:rsidR="008332D4" w:rsidRPr="00432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14:paraId="3571889D" w14:textId="0AB7C8A2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332D4" w:rsidRPr="00432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</w:tcPr>
          <w:p w14:paraId="5F92C3A1" w14:textId="2A1F5708" w:rsidR="00E9486D" w:rsidRPr="004326E9" w:rsidRDefault="00E0762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  <w:r w:rsidR="008332D4"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="008332D4" w:rsidRPr="004326E9">
              <w:rPr>
                <w:rFonts w:ascii="Times New Roman" w:hAnsi="Times New Roman" w:cs="Times New Roman"/>
                <w:sz w:val="24"/>
                <w:szCs w:val="24"/>
              </w:rPr>
              <w:t>0.72-1.06)</w:t>
            </w:r>
          </w:p>
        </w:tc>
        <w:tc>
          <w:tcPr>
            <w:tcW w:w="2465" w:type="dxa"/>
          </w:tcPr>
          <w:p w14:paraId="1C67D41A" w14:textId="460B3D04" w:rsidR="00E9486D" w:rsidRPr="004326E9" w:rsidRDefault="0021436A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7A14F2" w:rsidRPr="004326E9" w14:paraId="159A31FF" w14:textId="77777777" w:rsidTr="0092578A">
        <w:trPr>
          <w:trHeight w:val="386"/>
        </w:trPr>
        <w:tc>
          <w:tcPr>
            <w:tcW w:w="13822" w:type="dxa"/>
            <w:gridSpan w:val="6"/>
          </w:tcPr>
          <w:p w14:paraId="58E64963" w14:textId="29738E0B" w:rsidR="007A14F2" w:rsidRPr="004326E9" w:rsidRDefault="007A14F2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TAA</w:t>
            </w:r>
          </w:p>
        </w:tc>
      </w:tr>
      <w:tr w:rsidR="009D4A09" w:rsidRPr="004326E9" w14:paraId="0257F87C" w14:textId="77777777" w:rsidTr="00BE6276">
        <w:trPr>
          <w:trHeight w:val="386"/>
        </w:trPr>
        <w:tc>
          <w:tcPr>
            <w:tcW w:w="3118" w:type="dxa"/>
          </w:tcPr>
          <w:p w14:paraId="0CD24981" w14:textId="6DE720C9" w:rsidR="009D4A09" w:rsidRPr="004326E9" w:rsidRDefault="009D4A09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1192" w:type="dxa"/>
          </w:tcPr>
          <w:p w14:paraId="7A5A9A60" w14:textId="518E00CC" w:rsidR="009D4A09" w:rsidRPr="004326E9" w:rsidRDefault="001247B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00E13DC7" w14:textId="29AA5D1F" w:rsidR="009D4A09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</w:tc>
        <w:tc>
          <w:tcPr>
            <w:tcW w:w="2320" w:type="dxa"/>
          </w:tcPr>
          <w:p w14:paraId="5C0BBA28" w14:textId="672B1C37" w:rsidR="009D4A09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2" w:type="dxa"/>
          </w:tcPr>
          <w:p w14:paraId="48F17995" w14:textId="35ABE6AB" w:rsidR="009D4A09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0.93(0.56- 1.54)</w:t>
            </w:r>
          </w:p>
        </w:tc>
        <w:tc>
          <w:tcPr>
            <w:tcW w:w="2465" w:type="dxa"/>
          </w:tcPr>
          <w:p w14:paraId="72D22164" w14:textId="4CAD767C" w:rsidR="009D4A09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07C3" w:rsidRPr="004326E9" w14:paraId="26799A81" w14:textId="77777777" w:rsidTr="00BE6276">
        <w:trPr>
          <w:trHeight w:val="386"/>
        </w:trPr>
        <w:tc>
          <w:tcPr>
            <w:tcW w:w="3118" w:type="dxa"/>
          </w:tcPr>
          <w:p w14:paraId="44CC167C" w14:textId="56E1A97E" w:rsidR="006B07C3" w:rsidRPr="004326E9" w:rsidRDefault="006B07C3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Inverse variance weighted</w:t>
            </w:r>
          </w:p>
        </w:tc>
        <w:tc>
          <w:tcPr>
            <w:tcW w:w="1192" w:type="dxa"/>
          </w:tcPr>
          <w:p w14:paraId="64876099" w14:textId="4E0BB045" w:rsidR="006B07C3" w:rsidRPr="004326E9" w:rsidRDefault="001247B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891A759" w14:textId="6FE6DEFE" w:rsidR="006B07C3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2320" w:type="dxa"/>
          </w:tcPr>
          <w:p w14:paraId="46CDCC09" w14:textId="01BA721F" w:rsidR="006B07C3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2" w:type="dxa"/>
          </w:tcPr>
          <w:p w14:paraId="601952C7" w14:textId="68B8CB80" w:rsidR="006B07C3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0.86(0.70- 1.05)</w:t>
            </w:r>
          </w:p>
        </w:tc>
        <w:tc>
          <w:tcPr>
            <w:tcW w:w="2465" w:type="dxa"/>
          </w:tcPr>
          <w:p w14:paraId="46899082" w14:textId="58DC787A" w:rsidR="006B07C3" w:rsidRPr="004326E9" w:rsidRDefault="009E2F1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07C3" w:rsidRPr="004326E9" w14:paraId="47EE7253" w14:textId="77777777" w:rsidTr="00BE6276">
        <w:trPr>
          <w:trHeight w:val="386"/>
        </w:trPr>
        <w:tc>
          <w:tcPr>
            <w:tcW w:w="3118" w:type="dxa"/>
          </w:tcPr>
          <w:p w14:paraId="75B8B8A4" w14:textId="2A303BE3" w:rsidR="006B07C3" w:rsidRPr="004326E9" w:rsidRDefault="006B07C3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Weighted median</w:t>
            </w:r>
          </w:p>
        </w:tc>
        <w:tc>
          <w:tcPr>
            <w:tcW w:w="1192" w:type="dxa"/>
          </w:tcPr>
          <w:p w14:paraId="4A905A9F" w14:textId="1EF29243" w:rsidR="006B07C3" w:rsidRPr="004326E9" w:rsidRDefault="001247B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1EF16719" w14:textId="2998C09B" w:rsidR="006B07C3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2320" w:type="dxa"/>
          </w:tcPr>
          <w:p w14:paraId="2E0CDBB0" w14:textId="7FA6B50D" w:rsidR="006B07C3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2" w:type="dxa"/>
          </w:tcPr>
          <w:p w14:paraId="3E54ABDB" w14:textId="74F9A009" w:rsidR="006B07C3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0.91(0.70- 1.19)</w:t>
            </w:r>
          </w:p>
        </w:tc>
        <w:tc>
          <w:tcPr>
            <w:tcW w:w="2465" w:type="dxa"/>
          </w:tcPr>
          <w:p w14:paraId="5151BDE2" w14:textId="397CBE31" w:rsidR="006B07C3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FF0B68" w:rsidRPr="004326E9" w14:paraId="75ACBFE7" w14:textId="77777777" w:rsidTr="00BE6276">
        <w:trPr>
          <w:trHeight w:val="386"/>
        </w:trPr>
        <w:tc>
          <w:tcPr>
            <w:tcW w:w="3118" w:type="dxa"/>
          </w:tcPr>
          <w:p w14:paraId="268EC2B2" w14:textId="43FD27D9" w:rsidR="00FF0B68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 RAPS</w:t>
            </w:r>
          </w:p>
        </w:tc>
        <w:tc>
          <w:tcPr>
            <w:tcW w:w="1192" w:type="dxa"/>
          </w:tcPr>
          <w:p w14:paraId="4DCFF590" w14:textId="5AE1D4DA" w:rsidR="00FF0B68" w:rsidRPr="004326E9" w:rsidRDefault="001247B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E0C796B" w14:textId="6C1575F9" w:rsidR="00FF0B68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0" w:type="dxa"/>
          </w:tcPr>
          <w:p w14:paraId="7F9ACB1E" w14:textId="0E5BD303" w:rsidR="00FF0B68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2742" w:type="dxa"/>
          </w:tcPr>
          <w:p w14:paraId="706F4883" w14:textId="5396085B" w:rsidR="00FF0B68" w:rsidRPr="004326E9" w:rsidRDefault="008332D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.85(0.71-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14:paraId="783DCB4A" w14:textId="73BADB59" w:rsidR="00FF0B68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6B07C3" w:rsidRPr="004326E9" w14:paraId="1F3624C8" w14:textId="77777777" w:rsidTr="00BE6276">
        <w:trPr>
          <w:trHeight w:val="386"/>
        </w:trPr>
        <w:tc>
          <w:tcPr>
            <w:tcW w:w="3118" w:type="dxa"/>
          </w:tcPr>
          <w:p w14:paraId="6822F613" w14:textId="177649A3" w:rsidR="006B07C3" w:rsidRPr="004326E9" w:rsidRDefault="006B07C3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 PRESSO</w:t>
            </w:r>
          </w:p>
        </w:tc>
        <w:tc>
          <w:tcPr>
            <w:tcW w:w="1192" w:type="dxa"/>
          </w:tcPr>
          <w:p w14:paraId="204728DF" w14:textId="24AF9819" w:rsidR="006B07C3" w:rsidRPr="004326E9" w:rsidRDefault="001247B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64F7B10D" w14:textId="627DED8D" w:rsidR="006B07C3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-0.15 </w:t>
            </w:r>
          </w:p>
        </w:tc>
        <w:tc>
          <w:tcPr>
            <w:tcW w:w="2320" w:type="dxa"/>
          </w:tcPr>
          <w:p w14:paraId="0D5028DA" w14:textId="140F1CC2" w:rsidR="006B07C3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2742" w:type="dxa"/>
          </w:tcPr>
          <w:p w14:paraId="573BE09A" w14:textId="60551991" w:rsidR="006B07C3" w:rsidRPr="004326E9" w:rsidRDefault="00E0771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.86(0.72-1.03)</w:t>
            </w:r>
          </w:p>
        </w:tc>
        <w:tc>
          <w:tcPr>
            <w:tcW w:w="2465" w:type="dxa"/>
          </w:tcPr>
          <w:p w14:paraId="2F2450A2" w14:textId="22CEEC7C" w:rsidR="006B07C3" w:rsidRPr="004326E9" w:rsidRDefault="00FF0B68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7A14F2" w:rsidRPr="004326E9" w14:paraId="1EC44F04" w14:textId="77777777" w:rsidTr="0092578A">
        <w:trPr>
          <w:trHeight w:val="386"/>
        </w:trPr>
        <w:tc>
          <w:tcPr>
            <w:tcW w:w="13822" w:type="dxa"/>
            <w:gridSpan w:val="6"/>
          </w:tcPr>
          <w:p w14:paraId="582857FC" w14:textId="063989CA" w:rsidR="007A14F2" w:rsidRPr="004326E9" w:rsidRDefault="007A14F2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4326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AA</w:t>
            </w:r>
          </w:p>
        </w:tc>
      </w:tr>
      <w:tr w:rsidR="0082546E" w:rsidRPr="004326E9" w14:paraId="3C80F0D7" w14:textId="77777777" w:rsidTr="00BE6276">
        <w:trPr>
          <w:trHeight w:val="386"/>
        </w:trPr>
        <w:tc>
          <w:tcPr>
            <w:tcW w:w="3118" w:type="dxa"/>
          </w:tcPr>
          <w:p w14:paraId="6C0C5180" w14:textId="70790F46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MR Egger</w:t>
            </w:r>
          </w:p>
        </w:tc>
        <w:tc>
          <w:tcPr>
            <w:tcW w:w="1192" w:type="dxa"/>
          </w:tcPr>
          <w:p w14:paraId="2F9F9689" w14:textId="1AE31404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185EC323" w14:textId="775318C0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2320" w:type="dxa"/>
          </w:tcPr>
          <w:p w14:paraId="0670E67E" w14:textId="49E9776F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0.56 </w:t>
            </w:r>
          </w:p>
        </w:tc>
        <w:tc>
          <w:tcPr>
            <w:tcW w:w="2742" w:type="dxa"/>
          </w:tcPr>
          <w:p w14:paraId="34471BE8" w14:textId="1AA98901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5" w:type="dxa"/>
          </w:tcPr>
          <w:p w14:paraId="27066C99" w14:textId="034398F8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82546E" w:rsidRPr="004326E9" w14:paraId="746EB217" w14:textId="77777777" w:rsidTr="00BE6276">
        <w:trPr>
          <w:trHeight w:val="386"/>
        </w:trPr>
        <w:tc>
          <w:tcPr>
            <w:tcW w:w="3118" w:type="dxa"/>
          </w:tcPr>
          <w:p w14:paraId="59AAAE3A" w14:textId="4D18129F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Inverse variance weighted</w:t>
            </w:r>
          </w:p>
        </w:tc>
        <w:tc>
          <w:tcPr>
            <w:tcW w:w="1192" w:type="dxa"/>
          </w:tcPr>
          <w:p w14:paraId="03EABDB2" w14:textId="16A968A5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5F7BF8E1" w14:textId="381C1A0A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</w:tcPr>
          <w:p w14:paraId="3207B7D1" w14:textId="291FBFEF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0.21 </w:t>
            </w:r>
          </w:p>
        </w:tc>
        <w:tc>
          <w:tcPr>
            <w:tcW w:w="2742" w:type="dxa"/>
          </w:tcPr>
          <w:p w14:paraId="6D238BDD" w14:textId="4DADABED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0.91(0.60-1.39)</w:t>
            </w:r>
          </w:p>
        </w:tc>
        <w:tc>
          <w:tcPr>
            <w:tcW w:w="2465" w:type="dxa"/>
          </w:tcPr>
          <w:p w14:paraId="07B98D4F" w14:textId="5F957DBC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373036"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546E" w:rsidRPr="004326E9" w14:paraId="18073A0D" w14:textId="77777777" w:rsidTr="00BE6276">
        <w:trPr>
          <w:trHeight w:val="386"/>
        </w:trPr>
        <w:tc>
          <w:tcPr>
            <w:tcW w:w="3118" w:type="dxa"/>
          </w:tcPr>
          <w:p w14:paraId="17979672" w14:textId="22C272BA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Weighted median</w:t>
            </w:r>
          </w:p>
        </w:tc>
        <w:tc>
          <w:tcPr>
            <w:tcW w:w="1192" w:type="dxa"/>
          </w:tcPr>
          <w:p w14:paraId="2D735221" w14:textId="7B2F75B8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C22971A" w14:textId="4A3D27E0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-0.01 </w:t>
            </w:r>
          </w:p>
        </w:tc>
        <w:tc>
          <w:tcPr>
            <w:tcW w:w="2320" w:type="dxa"/>
          </w:tcPr>
          <w:p w14:paraId="160B957E" w14:textId="0CF5BC15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</w:tcPr>
          <w:p w14:paraId="5572BC78" w14:textId="72B26E5C" w:rsidR="0082546E" w:rsidRPr="004326E9" w:rsidRDefault="00DD04C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0.59-1.65)</w:t>
            </w:r>
          </w:p>
        </w:tc>
        <w:tc>
          <w:tcPr>
            <w:tcW w:w="2465" w:type="dxa"/>
          </w:tcPr>
          <w:p w14:paraId="2DB51C30" w14:textId="272FA9B2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82546E" w:rsidRPr="004326E9" w14:paraId="6A3917F0" w14:textId="77777777" w:rsidTr="00BE6276">
        <w:trPr>
          <w:trHeight w:val="386"/>
        </w:trPr>
        <w:tc>
          <w:tcPr>
            <w:tcW w:w="3118" w:type="dxa"/>
          </w:tcPr>
          <w:p w14:paraId="105A80E1" w14:textId="659BC538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 RAPS</w:t>
            </w:r>
          </w:p>
        </w:tc>
        <w:tc>
          <w:tcPr>
            <w:tcW w:w="1192" w:type="dxa"/>
          </w:tcPr>
          <w:p w14:paraId="7B0EF3E7" w14:textId="66C41A0A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07AFDFA7" w14:textId="4F37B824" w:rsidR="0082546E" w:rsidRPr="004326E9" w:rsidRDefault="00451E8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0" w:type="dxa"/>
          </w:tcPr>
          <w:p w14:paraId="0123D187" w14:textId="27A02036" w:rsidR="0082546E" w:rsidRPr="004326E9" w:rsidRDefault="00451E8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742" w:type="dxa"/>
          </w:tcPr>
          <w:p w14:paraId="5629E2F0" w14:textId="2AA661AC" w:rsidR="0082546E" w:rsidRPr="004326E9" w:rsidRDefault="00E0771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.02(0.77-1.35)</w:t>
            </w:r>
          </w:p>
        </w:tc>
        <w:tc>
          <w:tcPr>
            <w:tcW w:w="2465" w:type="dxa"/>
          </w:tcPr>
          <w:p w14:paraId="1FF3E230" w14:textId="21294F00" w:rsidR="0082546E" w:rsidRPr="004326E9" w:rsidRDefault="00451E8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82546E" w:rsidRPr="004326E9" w14:paraId="787BC999" w14:textId="77777777" w:rsidTr="00BE6276">
        <w:trPr>
          <w:trHeight w:val="386"/>
        </w:trPr>
        <w:tc>
          <w:tcPr>
            <w:tcW w:w="3118" w:type="dxa"/>
          </w:tcPr>
          <w:p w14:paraId="38A0DA51" w14:textId="23E9E1C4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R PRESSO</w:t>
            </w:r>
          </w:p>
        </w:tc>
        <w:tc>
          <w:tcPr>
            <w:tcW w:w="1192" w:type="dxa"/>
          </w:tcPr>
          <w:p w14:paraId="0DE436C3" w14:textId="01019746" w:rsidR="0082546E" w:rsidRPr="004326E9" w:rsidRDefault="00451E84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07158872" w14:textId="05058CD0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0" w:type="dxa"/>
          </w:tcPr>
          <w:p w14:paraId="60203A54" w14:textId="40F7B02D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2742" w:type="dxa"/>
          </w:tcPr>
          <w:p w14:paraId="4F6A9C34" w14:textId="4065895C" w:rsidR="0082546E" w:rsidRPr="004326E9" w:rsidRDefault="00E0771C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.91(0.60-1.39)</w:t>
            </w:r>
          </w:p>
        </w:tc>
        <w:tc>
          <w:tcPr>
            <w:tcW w:w="2465" w:type="dxa"/>
          </w:tcPr>
          <w:p w14:paraId="47F7621D" w14:textId="2601766F" w:rsidR="0082546E" w:rsidRPr="004326E9" w:rsidRDefault="0082546E" w:rsidP="004326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6E9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E0771C" w:rsidRPr="00432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2E795195" w14:textId="5A7B2C07" w:rsidR="00E9486D" w:rsidRPr="004326E9" w:rsidRDefault="00BE6276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E9486D" w:rsidRPr="004326E9" w:rsidSect="005A1A3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4326E9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994B8F" w:rsidRPr="00994B8F">
        <w:rPr>
          <w:rFonts w:ascii="Times New Roman" w:hAnsi="Times New Roman" w:cs="Times New Roman"/>
          <w:sz w:val="24"/>
          <w:szCs w:val="24"/>
        </w:rPr>
        <w:t>MR</w:t>
      </w:r>
      <w:r w:rsidR="00994B8F">
        <w:rPr>
          <w:rFonts w:ascii="Times New Roman" w:hAnsi="Times New Roman" w:cs="Times New Roman"/>
          <w:sz w:val="24"/>
          <w:szCs w:val="24"/>
        </w:rPr>
        <w:t>:</w:t>
      </w:r>
      <w:r w:rsidR="00994B8F" w:rsidRPr="00994B8F">
        <w:rPr>
          <w:rFonts w:ascii="Times New Roman" w:hAnsi="Times New Roman" w:cs="Times New Roman"/>
          <w:sz w:val="24"/>
          <w:szCs w:val="24"/>
        </w:rPr>
        <w:t xml:space="preserve"> </w:t>
      </w:r>
      <w:r w:rsidR="00994B8F" w:rsidRPr="00994B8F">
        <w:rPr>
          <w:rFonts w:ascii="Times New Roman" w:hAnsi="Times New Roman" w:cs="Times New Roman"/>
          <w:sz w:val="24"/>
          <w:szCs w:val="24"/>
        </w:rPr>
        <w:t>mendelian randomization</w:t>
      </w:r>
      <w:r w:rsidR="00994B8F">
        <w:rPr>
          <w:rFonts w:ascii="Times New Roman" w:hAnsi="Times New Roman" w:cs="Times New Roman"/>
          <w:sz w:val="24"/>
          <w:szCs w:val="24"/>
        </w:rPr>
        <w:t>;</w:t>
      </w:r>
      <w:r w:rsidR="00994B8F" w:rsidRPr="00994B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, homocysteine; AAs: </w:t>
      </w:r>
      <w:r w:rsidRPr="004326E9">
        <w:rPr>
          <w:rFonts w:ascii="Times New Roman" w:hAnsi="Times New Roman" w:cs="Times New Roman"/>
          <w:sz w:val="24"/>
          <w:szCs w:val="24"/>
        </w:rPr>
        <w:t>a</w:t>
      </w:r>
      <w:r w:rsidRPr="004326E9">
        <w:rPr>
          <w:rFonts w:ascii="Times New Roman" w:hAnsi="Times New Roman" w:cs="Times New Roman"/>
          <w:sz w:val="24"/>
          <w:szCs w:val="24"/>
        </w:rPr>
        <w:t xml:space="preserve">ortic aneurysms; TAA: </w:t>
      </w:r>
      <w:r w:rsidRPr="004326E9">
        <w:rPr>
          <w:rFonts w:ascii="Times New Roman" w:hAnsi="Times New Roman" w:cs="Times New Roman"/>
          <w:sz w:val="24"/>
          <w:szCs w:val="24"/>
        </w:rPr>
        <w:t>t</w:t>
      </w:r>
      <w:r w:rsidRPr="004326E9">
        <w:rPr>
          <w:rFonts w:ascii="Times New Roman" w:hAnsi="Times New Roman" w:cs="Times New Roman"/>
          <w:sz w:val="24"/>
          <w:szCs w:val="24"/>
        </w:rPr>
        <w:t xml:space="preserve">horacic aortic aneurysm; AAA: </w:t>
      </w:r>
      <w:r w:rsidRPr="004326E9">
        <w:rPr>
          <w:rFonts w:ascii="Times New Roman" w:hAnsi="Times New Roman" w:cs="Times New Roman"/>
          <w:sz w:val="24"/>
          <w:szCs w:val="24"/>
        </w:rPr>
        <w:t>a</w:t>
      </w:r>
      <w:r w:rsidRPr="004326E9">
        <w:rPr>
          <w:rFonts w:ascii="Times New Roman" w:hAnsi="Times New Roman" w:cs="Times New Roman"/>
          <w:sz w:val="24"/>
          <w:szCs w:val="24"/>
        </w:rPr>
        <w:t xml:space="preserve">bdominal aortic aneurysm; SNP, single nucleotide polymorphism; </w:t>
      </w:r>
      <w:r w:rsidR="00994B8F">
        <w:rPr>
          <w:rFonts w:ascii="Times New Roman" w:hAnsi="Times New Roman" w:cs="Times New Roman"/>
          <w:sz w:val="24"/>
          <w:szCs w:val="24"/>
        </w:rPr>
        <w:t>OR</w:t>
      </w:r>
      <w:r w:rsidRPr="004326E9">
        <w:rPr>
          <w:rFonts w:ascii="Times New Roman" w:hAnsi="Times New Roman" w:cs="Times New Roman"/>
          <w:sz w:val="24"/>
          <w:szCs w:val="24"/>
        </w:rPr>
        <w:t xml:space="preserve">, </w:t>
      </w:r>
      <w:r w:rsidR="00994B8F">
        <w:rPr>
          <w:rFonts w:ascii="Times New Roman" w:hAnsi="Times New Roman" w:cs="Times New Roman"/>
          <w:sz w:val="24"/>
          <w:szCs w:val="24"/>
        </w:rPr>
        <w:t>odd ratio</w:t>
      </w:r>
      <w:r w:rsidRPr="004326E9">
        <w:rPr>
          <w:rFonts w:ascii="Times New Roman" w:hAnsi="Times New Roman" w:cs="Times New Roman"/>
          <w:sz w:val="24"/>
          <w:szCs w:val="24"/>
        </w:rPr>
        <w:t xml:space="preserve">; </w:t>
      </w:r>
      <w:r w:rsidR="00994B8F">
        <w:rPr>
          <w:rFonts w:ascii="Times New Roman" w:hAnsi="Times New Roman" w:cs="Times New Roman"/>
          <w:sz w:val="24"/>
          <w:szCs w:val="24"/>
        </w:rPr>
        <w:t>CI</w:t>
      </w:r>
      <w:r w:rsidRPr="004326E9">
        <w:rPr>
          <w:rFonts w:ascii="Times New Roman" w:hAnsi="Times New Roman" w:cs="Times New Roman"/>
          <w:sz w:val="24"/>
          <w:szCs w:val="24"/>
        </w:rPr>
        <w:t>,</w:t>
      </w:r>
      <w:r w:rsidR="00994B8F">
        <w:rPr>
          <w:rFonts w:ascii="Times New Roman" w:hAnsi="Times New Roman" w:cs="Times New Roman"/>
          <w:sz w:val="24"/>
          <w:szCs w:val="24"/>
        </w:rPr>
        <w:t xml:space="preserve"> </w:t>
      </w:r>
      <w:r w:rsidR="00994B8F" w:rsidRPr="00994B8F">
        <w:rPr>
          <w:rFonts w:ascii="Times New Roman" w:hAnsi="Times New Roman" w:cs="Times New Roman"/>
          <w:sz w:val="24"/>
          <w:szCs w:val="24"/>
        </w:rPr>
        <w:t>confidence interval</w:t>
      </w:r>
      <w:r w:rsidR="00994B8F">
        <w:rPr>
          <w:rFonts w:ascii="Times New Roman" w:hAnsi="Times New Roman" w:cs="Times New Roman"/>
          <w:sz w:val="24"/>
          <w:szCs w:val="24"/>
        </w:rPr>
        <w:t>;</w:t>
      </w:r>
      <w:r w:rsidRPr="004326E9">
        <w:rPr>
          <w:rFonts w:ascii="Times New Roman" w:hAnsi="Times New Roman" w:cs="Times New Roman"/>
          <w:sz w:val="24"/>
          <w:szCs w:val="24"/>
        </w:rPr>
        <w:t xml:space="preserve"> </w:t>
      </w:r>
      <w:r w:rsidR="004326E9" w:rsidRPr="004326E9">
        <w:rPr>
          <w:rFonts w:ascii="Times New Roman" w:hAnsi="Times New Roman" w:cs="Times New Roman"/>
          <w:sz w:val="24"/>
          <w:szCs w:val="24"/>
        </w:rPr>
        <w:t>MR</w:t>
      </w:r>
      <w:r w:rsidR="004326E9" w:rsidRPr="004326E9">
        <w:rPr>
          <w:sz w:val="24"/>
          <w:szCs w:val="24"/>
        </w:rPr>
        <w:t xml:space="preserve"> </w:t>
      </w:r>
      <w:r w:rsidR="004326E9" w:rsidRPr="004326E9">
        <w:rPr>
          <w:rFonts w:ascii="Times New Roman" w:hAnsi="Times New Roman" w:cs="Times New Roman"/>
          <w:sz w:val="24"/>
          <w:szCs w:val="24"/>
        </w:rPr>
        <w:t>RAPS</w:t>
      </w:r>
      <w:r w:rsidR="004326E9" w:rsidRPr="004326E9">
        <w:rPr>
          <w:rFonts w:ascii="Times New Roman" w:hAnsi="Times New Roman" w:cs="Times New Roman"/>
          <w:sz w:val="24"/>
          <w:szCs w:val="24"/>
        </w:rPr>
        <w:t xml:space="preserve">, </w:t>
      </w:r>
      <w:r w:rsidR="004326E9" w:rsidRPr="004326E9">
        <w:rPr>
          <w:rFonts w:ascii="Times New Roman" w:hAnsi="Times New Roman" w:cs="Times New Roman"/>
          <w:sz w:val="24"/>
          <w:szCs w:val="24"/>
        </w:rPr>
        <w:t>mendelian randomization</w:t>
      </w:r>
      <w:r w:rsidR="004326E9" w:rsidRPr="004326E9">
        <w:rPr>
          <w:sz w:val="24"/>
          <w:szCs w:val="24"/>
        </w:rPr>
        <w:t xml:space="preserve"> </w:t>
      </w:r>
      <w:r w:rsidR="004326E9" w:rsidRPr="004326E9">
        <w:rPr>
          <w:rFonts w:ascii="Times New Roman" w:hAnsi="Times New Roman" w:cs="Times New Roman"/>
          <w:sz w:val="24"/>
          <w:szCs w:val="24"/>
        </w:rPr>
        <w:t>robust adjusted profile score</w:t>
      </w:r>
      <w:r w:rsidR="004326E9" w:rsidRPr="004326E9">
        <w:rPr>
          <w:rFonts w:ascii="Times New Roman" w:hAnsi="Times New Roman" w:cs="Times New Roman"/>
          <w:sz w:val="24"/>
          <w:szCs w:val="24"/>
        </w:rPr>
        <w:t>;</w:t>
      </w:r>
      <w:r w:rsidR="004326E9"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26E9" w:rsidRPr="004326E9">
        <w:rPr>
          <w:rFonts w:ascii="Times New Roman" w:hAnsi="Times New Roman" w:cs="Times New Roman" w:hint="eastAsia"/>
          <w:sz w:val="24"/>
          <w:szCs w:val="24"/>
        </w:rPr>
        <w:t>M</w:t>
      </w:r>
      <w:r w:rsidR="004326E9" w:rsidRPr="004326E9">
        <w:rPr>
          <w:rFonts w:ascii="Times New Roman" w:hAnsi="Times New Roman" w:cs="Times New Roman"/>
          <w:sz w:val="24"/>
          <w:szCs w:val="24"/>
        </w:rPr>
        <w:t>R PRESSO</w:t>
      </w:r>
      <w:r w:rsidR="004326E9" w:rsidRPr="004326E9">
        <w:rPr>
          <w:rFonts w:ascii="Times New Roman" w:hAnsi="Times New Roman" w:cs="Times New Roman"/>
          <w:sz w:val="24"/>
          <w:szCs w:val="24"/>
        </w:rPr>
        <w:t xml:space="preserve">, </w:t>
      </w:r>
      <w:r w:rsidR="004326E9" w:rsidRPr="004326E9">
        <w:rPr>
          <w:rFonts w:ascii="Times New Roman" w:hAnsi="Times New Roman" w:cs="Times New Roman"/>
          <w:sz w:val="24"/>
          <w:szCs w:val="24"/>
        </w:rPr>
        <w:t>mendelian randomization</w:t>
      </w:r>
      <w:r w:rsidR="004326E9" w:rsidRPr="004326E9">
        <w:rPr>
          <w:rFonts w:ascii="Times New Roman" w:hAnsi="Times New Roman" w:cs="Times New Roman"/>
          <w:sz w:val="24"/>
          <w:szCs w:val="24"/>
        </w:rPr>
        <w:t xml:space="preserve"> </w:t>
      </w:r>
      <w:r w:rsidR="004326E9" w:rsidRPr="004326E9">
        <w:rPr>
          <w:rFonts w:ascii="Times New Roman" w:hAnsi="Times New Roman" w:cs="Times New Roman"/>
          <w:sz w:val="24"/>
          <w:szCs w:val="24"/>
        </w:rPr>
        <w:t>Pleiotropy Residual Sum and Outlier</w:t>
      </w:r>
      <w:r w:rsidR="004326E9" w:rsidRPr="004326E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F40385" w14:textId="2BF1E923" w:rsidR="007F7BB4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2</w:t>
      </w:r>
      <w:r w:rsidR="007F7BB4" w:rsidRPr="004326E9">
        <w:rPr>
          <w:rFonts w:ascii="Times New Roman" w:hAnsi="Times New Roman" w:cs="Times New Roman"/>
          <w:sz w:val="24"/>
          <w:szCs w:val="24"/>
        </w:rPr>
        <w:t xml:space="preserve">. </w:t>
      </w:r>
      <w:r w:rsidR="006354E3" w:rsidRPr="004326E9">
        <w:rPr>
          <w:rFonts w:ascii="Times New Roman" w:hAnsi="Times New Roman" w:cs="Times New Roman"/>
          <w:sz w:val="24"/>
          <w:szCs w:val="24"/>
        </w:rPr>
        <w:t>Funnel plot to assess the robustness</w:t>
      </w:r>
      <w:r w:rsidR="00A15CEA" w:rsidRPr="004326E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15CEA"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="00A15CEA"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CEA" w:rsidRPr="004326E9">
        <w:rPr>
          <w:rFonts w:ascii="Times New Roman" w:hAnsi="Times New Roman" w:cs="Times New Roman"/>
          <w:sz w:val="24"/>
          <w:szCs w:val="24"/>
        </w:rPr>
        <w:t>on AAs</w:t>
      </w:r>
      <w:r w:rsidR="006354E3" w:rsidRPr="004326E9">
        <w:rPr>
          <w:rFonts w:ascii="Times New Roman" w:hAnsi="Times New Roman" w:cs="Times New Roman"/>
          <w:sz w:val="24"/>
          <w:szCs w:val="24"/>
        </w:rPr>
        <w:t>.</w:t>
      </w:r>
    </w:p>
    <w:p w14:paraId="4F82E26D" w14:textId="24148F1A" w:rsidR="006354E3" w:rsidRPr="004326E9" w:rsidRDefault="00A15CEA" w:rsidP="004326E9">
      <w:pPr>
        <w:tabs>
          <w:tab w:val="left" w:pos="1313"/>
        </w:tabs>
        <w:spacing w:line="360" w:lineRule="auto"/>
        <w:ind w:rightChars="305" w:right="640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285FB4" wp14:editId="7DBA51CA">
            <wp:extent cx="5331722" cy="4255681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042" cy="435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29F67" w14:textId="634FCBED" w:rsidR="00A15CEA" w:rsidRPr="004326E9" w:rsidRDefault="00A15CEA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CB50AD" w14:textId="77777777" w:rsidR="00A15CEA" w:rsidRPr="004326E9" w:rsidRDefault="00A15CEA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A15CEA" w:rsidRPr="004326E9" w:rsidSect="007830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FFF1BC5" w14:textId="1D7E2616" w:rsidR="00A15CEA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3</w:t>
      </w:r>
      <w:r w:rsidR="00A15CEA" w:rsidRPr="004326E9">
        <w:rPr>
          <w:rFonts w:ascii="Times New Roman" w:hAnsi="Times New Roman" w:cs="Times New Roman"/>
          <w:sz w:val="24"/>
          <w:szCs w:val="24"/>
        </w:rPr>
        <w:t xml:space="preserve">. Funnel plot to assess the robustness of </w:t>
      </w:r>
      <w:proofErr w:type="spellStart"/>
      <w:r w:rsidR="00A15CEA"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="00A15CEA"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CEA" w:rsidRPr="004326E9">
        <w:rPr>
          <w:rFonts w:ascii="Times New Roman" w:hAnsi="Times New Roman" w:cs="Times New Roman"/>
          <w:sz w:val="24"/>
          <w:szCs w:val="24"/>
        </w:rPr>
        <w:t>on TAA.</w:t>
      </w:r>
    </w:p>
    <w:p w14:paraId="074F3A50" w14:textId="01921C78" w:rsidR="00A15CEA" w:rsidRPr="004326E9" w:rsidRDefault="00A15CEA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D5AE303" wp14:editId="3942E344">
            <wp:extent cx="5349259" cy="4269681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094" cy="42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8B58D" w14:textId="0539AC08" w:rsidR="006354E3" w:rsidRPr="004326E9" w:rsidRDefault="006354E3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895F2A" w14:textId="011480D7" w:rsidR="006354E3" w:rsidRPr="004326E9" w:rsidRDefault="006354E3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AF26BD" w14:textId="77777777" w:rsidR="00865AE2" w:rsidRPr="004326E9" w:rsidRDefault="00865AE2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865AE2" w:rsidRPr="004326E9" w:rsidSect="007830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C85D39" w14:textId="374C500D" w:rsidR="00A15CEA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4</w:t>
      </w:r>
      <w:r w:rsidR="00A15CEA" w:rsidRPr="004326E9">
        <w:rPr>
          <w:rFonts w:ascii="Times New Roman" w:hAnsi="Times New Roman" w:cs="Times New Roman"/>
          <w:sz w:val="24"/>
          <w:szCs w:val="24"/>
        </w:rPr>
        <w:t xml:space="preserve">. Funnel plot to assess the robustness of </w:t>
      </w:r>
      <w:proofErr w:type="spellStart"/>
      <w:r w:rsidR="00A15CEA"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="00A15CEA" w:rsidRPr="004326E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CEA" w:rsidRPr="004326E9">
        <w:rPr>
          <w:rFonts w:ascii="Times New Roman" w:hAnsi="Times New Roman" w:cs="Times New Roman"/>
          <w:sz w:val="24"/>
          <w:szCs w:val="24"/>
        </w:rPr>
        <w:t>on TAA.</w:t>
      </w:r>
    </w:p>
    <w:p w14:paraId="1D42F83D" w14:textId="260A4FF4" w:rsidR="00A15CEA" w:rsidRPr="004326E9" w:rsidRDefault="00A15CEA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A9FFA8" wp14:editId="7FA291F8">
            <wp:extent cx="5166759" cy="412401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265" cy="414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DB26E" w14:textId="77777777" w:rsidR="00A15CEA" w:rsidRPr="004326E9" w:rsidRDefault="00A15CEA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6A93FE" w14:textId="77777777" w:rsidR="00DF1AD6" w:rsidRPr="004326E9" w:rsidRDefault="00DF1AD6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DF1AD6" w:rsidRPr="004326E9" w:rsidSect="007830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BDCAC1" w14:textId="538DF55C" w:rsidR="003B7CF7" w:rsidRPr="004326E9" w:rsidRDefault="00BB33A7" w:rsidP="004326E9">
      <w:pPr>
        <w:tabs>
          <w:tab w:val="left" w:pos="1313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5</w:t>
      </w:r>
      <w:r w:rsidR="006354E3" w:rsidRPr="004326E9">
        <w:rPr>
          <w:rFonts w:ascii="Times New Roman" w:hAnsi="Times New Roman" w:cs="Times New Roman"/>
          <w:sz w:val="24"/>
          <w:szCs w:val="24"/>
        </w:rPr>
        <w:t xml:space="preserve">. Scatter plot of SNPs associated with </w:t>
      </w:r>
      <w:proofErr w:type="spellStart"/>
      <w:r w:rsidR="00DF1AD6" w:rsidRPr="004326E9">
        <w:rPr>
          <w:rFonts w:ascii="Times New Roman" w:hAnsi="Times New Roman" w:cs="Times New Roman"/>
          <w:sz w:val="24"/>
          <w:szCs w:val="24"/>
        </w:rPr>
        <w:t>H</w:t>
      </w:r>
      <w:r w:rsidR="00DF1AD6" w:rsidRPr="004326E9">
        <w:rPr>
          <w:rFonts w:ascii="Times New Roman" w:hAnsi="Times New Roman" w:cs="Times New Roman" w:hint="eastAsia"/>
          <w:sz w:val="24"/>
          <w:szCs w:val="24"/>
        </w:rPr>
        <w:t>cy</w:t>
      </w:r>
      <w:proofErr w:type="spellEnd"/>
      <w:r w:rsidR="006354E3" w:rsidRPr="004326E9">
        <w:rPr>
          <w:rFonts w:ascii="Times New Roman" w:hAnsi="Times New Roman" w:cs="Times New Roman"/>
          <w:sz w:val="24"/>
          <w:szCs w:val="24"/>
        </w:rPr>
        <w:t xml:space="preserve"> and the risk of </w:t>
      </w:r>
      <w:r w:rsidR="00DF1AD6" w:rsidRPr="004326E9">
        <w:rPr>
          <w:rFonts w:ascii="Times New Roman" w:hAnsi="Times New Roman" w:cs="Times New Roman"/>
          <w:sz w:val="24"/>
          <w:szCs w:val="24"/>
        </w:rPr>
        <w:t>AA</w:t>
      </w:r>
      <w:r w:rsidR="00DF1AD6" w:rsidRPr="004326E9">
        <w:rPr>
          <w:rFonts w:ascii="Times New Roman" w:hAnsi="Times New Roman" w:cs="Times New Roman" w:hint="eastAsia"/>
          <w:sz w:val="24"/>
          <w:szCs w:val="24"/>
        </w:rPr>
        <w:t>s</w:t>
      </w:r>
      <w:r w:rsidR="00DF1AD6"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CA6EAF" wp14:editId="44F9C7B7">
            <wp:extent cx="5686742" cy="3784821"/>
            <wp:effectExtent l="0" t="0" r="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730" cy="382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9466E8" w14:textId="03D08CFF" w:rsidR="003B7CF7" w:rsidRPr="004326E9" w:rsidRDefault="003B7CF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The plot related the effect sizes of the SNP−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association (x−axis, SD units) and the SNP−AAs associations (y−axis, log (OR)) with 95% confidence intervals. </w:t>
      </w:r>
    </w:p>
    <w:p w14:paraId="105BC107" w14:textId="1DC927DE" w:rsidR="003B7CF7" w:rsidRPr="004326E9" w:rsidRDefault="003B7CF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6F0D41" w14:textId="4B142F11" w:rsidR="00675603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6</w:t>
      </w:r>
      <w:r w:rsidR="00675603" w:rsidRPr="004326E9">
        <w:rPr>
          <w:rFonts w:ascii="Times New Roman" w:hAnsi="Times New Roman" w:cs="Times New Roman"/>
          <w:sz w:val="24"/>
          <w:szCs w:val="24"/>
        </w:rPr>
        <w:t xml:space="preserve">. Scatter plot of SNPs associated with </w:t>
      </w:r>
      <w:proofErr w:type="spellStart"/>
      <w:r w:rsidR="00675603" w:rsidRPr="004326E9">
        <w:rPr>
          <w:rFonts w:ascii="Times New Roman" w:hAnsi="Times New Roman" w:cs="Times New Roman"/>
          <w:sz w:val="24"/>
          <w:szCs w:val="24"/>
        </w:rPr>
        <w:t>H</w:t>
      </w:r>
      <w:r w:rsidR="00675603" w:rsidRPr="004326E9">
        <w:rPr>
          <w:rFonts w:ascii="Times New Roman" w:hAnsi="Times New Roman" w:cs="Times New Roman" w:hint="eastAsia"/>
          <w:sz w:val="24"/>
          <w:szCs w:val="24"/>
        </w:rPr>
        <w:t>cy</w:t>
      </w:r>
      <w:proofErr w:type="spellEnd"/>
      <w:r w:rsidR="00675603" w:rsidRPr="004326E9">
        <w:rPr>
          <w:rFonts w:ascii="Times New Roman" w:hAnsi="Times New Roman" w:cs="Times New Roman"/>
          <w:sz w:val="24"/>
          <w:szCs w:val="24"/>
        </w:rPr>
        <w:t xml:space="preserve"> and the risk of TAA.</w:t>
      </w:r>
    </w:p>
    <w:p w14:paraId="64F4D71E" w14:textId="339E62AC" w:rsidR="00675603" w:rsidRPr="004326E9" w:rsidRDefault="00675603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34DA7" wp14:editId="2A20E0B4">
            <wp:extent cx="5738813" cy="381947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31" cy="3835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C27AA" w14:textId="5CE41DF6" w:rsidR="003B7CF7" w:rsidRPr="004326E9" w:rsidRDefault="003B7CF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The plot related the effect sizes of the SNP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association (x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r w:rsidRPr="004326E9">
        <w:rPr>
          <w:rFonts w:ascii="Times New Roman" w:hAnsi="Times New Roman" w:cs="Times New Roman"/>
          <w:sz w:val="24"/>
          <w:szCs w:val="24"/>
        </w:rPr>
        <w:t>axis, SD units) and the SNP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r w:rsidRPr="004326E9">
        <w:rPr>
          <w:rFonts w:ascii="Times New Roman" w:hAnsi="Times New Roman" w:cs="Times New Roman"/>
          <w:sz w:val="24"/>
          <w:szCs w:val="24"/>
        </w:rPr>
        <w:t>TAA associations (y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r w:rsidRPr="004326E9">
        <w:rPr>
          <w:rFonts w:ascii="Times New Roman" w:hAnsi="Times New Roman" w:cs="Times New Roman"/>
          <w:sz w:val="24"/>
          <w:szCs w:val="24"/>
        </w:rPr>
        <w:t xml:space="preserve">axis, log (OR)) with 95% confidence intervals. </w:t>
      </w:r>
    </w:p>
    <w:p w14:paraId="6E98FEFB" w14:textId="7E7AE5A1" w:rsidR="003B7CF7" w:rsidRPr="004326E9" w:rsidRDefault="003B7CF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9DDDBF" w14:textId="77777777" w:rsidR="00994B8F" w:rsidRDefault="00994B8F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994B8F" w:rsidSect="00DF1AD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D19EAF9" w14:textId="1B300B4C" w:rsidR="00675603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7</w:t>
      </w:r>
      <w:r w:rsidR="00675603" w:rsidRPr="004326E9">
        <w:rPr>
          <w:rFonts w:ascii="Times New Roman" w:hAnsi="Times New Roman" w:cs="Times New Roman"/>
          <w:sz w:val="24"/>
          <w:szCs w:val="24"/>
        </w:rPr>
        <w:t xml:space="preserve">. Scatter plot of SNPs associated with </w:t>
      </w:r>
      <w:proofErr w:type="spellStart"/>
      <w:r w:rsidR="00675603" w:rsidRPr="004326E9">
        <w:rPr>
          <w:rFonts w:ascii="Times New Roman" w:hAnsi="Times New Roman" w:cs="Times New Roman"/>
          <w:sz w:val="24"/>
          <w:szCs w:val="24"/>
        </w:rPr>
        <w:t>H</w:t>
      </w:r>
      <w:r w:rsidR="00675603" w:rsidRPr="004326E9">
        <w:rPr>
          <w:rFonts w:ascii="Times New Roman" w:hAnsi="Times New Roman" w:cs="Times New Roman" w:hint="eastAsia"/>
          <w:sz w:val="24"/>
          <w:szCs w:val="24"/>
        </w:rPr>
        <w:t>cy</w:t>
      </w:r>
      <w:proofErr w:type="spellEnd"/>
      <w:r w:rsidR="00675603" w:rsidRPr="004326E9">
        <w:rPr>
          <w:rFonts w:ascii="Times New Roman" w:hAnsi="Times New Roman" w:cs="Times New Roman"/>
          <w:sz w:val="24"/>
          <w:szCs w:val="24"/>
        </w:rPr>
        <w:t xml:space="preserve"> and the risk of AAA.</w:t>
      </w:r>
    </w:p>
    <w:p w14:paraId="7DEE1CB5" w14:textId="19F5B85C" w:rsidR="00675603" w:rsidRPr="004326E9" w:rsidRDefault="00675603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B63092" wp14:editId="451AB4B4">
            <wp:extent cx="5470497" cy="3640899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787" cy="3668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33129" w14:textId="5235B425" w:rsidR="003B7CF7" w:rsidRPr="004326E9" w:rsidRDefault="003B7CF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t>The plot related the effect sizes of the SNP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Pr="004326E9">
        <w:rPr>
          <w:rFonts w:ascii="Times New Roman" w:hAnsi="Times New Roman" w:cs="Times New Roman"/>
          <w:sz w:val="24"/>
          <w:szCs w:val="24"/>
        </w:rPr>
        <w:t xml:space="preserve"> association (x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r w:rsidRPr="004326E9">
        <w:rPr>
          <w:rFonts w:ascii="Times New Roman" w:hAnsi="Times New Roman" w:cs="Times New Roman"/>
          <w:sz w:val="24"/>
          <w:szCs w:val="24"/>
        </w:rPr>
        <w:t>axis, SD units) and the SNP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r w:rsidRPr="004326E9">
        <w:rPr>
          <w:rFonts w:ascii="Times New Roman" w:hAnsi="Times New Roman" w:cs="Times New Roman"/>
          <w:sz w:val="24"/>
          <w:szCs w:val="24"/>
        </w:rPr>
        <w:t>AAA associations (y</w:t>
      </w:r>
      <w:r w:rsidR="00994B8F">
        <w:rPr>
          <w:rFonts w:ascii="Times New Roman" w:hAnsi="Times New Roman" w:cs="Times New Roman"/>
          <w:sz w:val="24"/>
          <w:szCs w:val="24"/>
        </w:rPr>
        <w:t>-</w:t>
      </w:r>
      <w:r w:rsidRPr="004326E9">
        <w:rPr>
          <w:rFonts w:ascii="Times New Roman" w:hAnsi="Times New Roman" w:cs="Times New Roman"/>
          <w:sz w:val="24"/>
          <w:szCs w:val="24"/>
        </w:rPr>
        <w:t xml:space="preserve">axis, log (OR)) with 95% confidence intervals. </w:t>
      </w:r>
    </w:p>
    <w:p w14:paraId="02AE7293" w14:textId="77777777" w:rsidR="0006279A" w:rsidRPr="004326E9" w:rsidRDefault="0006279A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DA2BE2" w14:textId="24273027" w:rsidR="00675603" w:rsidRPr="004326E9" w:rsidRDefault="00675603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675603" w:rsidRPr="004326E9" w:rsidSect="00DF1AD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FE8D02B" w14:textId="34FDC1CF" w:rsidR="0006279A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8</w:t>
      </w:r>
      <w:r w:rsidR="007C0002" w:rsidRPr="004326E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06279A" w:rsidRPr="004326E9">
        <w:rPr>
          <w:rFonts w:ascii="Times New Roman" w:hAnsi="Times New Roman" w:cs="Times New Roman"/>
          <w:noProof/>
          <w:sz w:val="24"/>
          <w:szCs w:val="24"/>
        </w:rPr>
        <w:t>Forest plot for leave-one-out analysis for the casual effect of H</w:t>
      </w:r>
      <w:r w:rsidR="0006279A" w:rsidRPr="004326E9">
        <w:rPr>
          <w:rFonts w:ascii="Times New Roman" w:hAnsi="Times New Roman" w:cs="Times New Roman" w:hint="eastAsia"/>
          <w:noProof/>
          <w:sz w:val="24"/>
          <w:szCs w:val="24"/>
        </w:rPr>
        <w:t>cy</w:t>
      </w:r>
      <w:r w:rsidR="0006279A" w:rsidRPr="004326E9">
        <w:rPr>
          <w:rFonts w:ascii="Times New Roman" w:hAnsi="Times New Roman" w:cs="Times New Roman"/>
          <w:noProof/>
          <w:sz w:val="24"/>
          <w:szCs w:val="24"/>
        </w:rPr>
        <w:t xml:space="preserve"> on AA</w:t>
      </w:r>
      <w:r w:rsidR="00A83DC0" w:rsidRPr="004326E9">
        <w:rPr>
          <w:rFonts w:ascii="Times New Roman" w:hAnsi="Times New Roman" w:cs="Times New Roman"/>
          <w:noProof/>
          <w:sz w:val="24"/>
          <w:szCs w:val="24"/>
        </w:rPr>
        <w:t>s</w:t>
      </w:r>
    </w:p>
    <w:p w14:paraId="6EFDD523" w14:textId="77777777" w:rsidR="007C0002" w:rsidRPr="004326E9" w:rsidRDefault="0006279A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7C0002" w:rsidRPr="004326E9" w:rsidSect="007830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9286A6" wp14:editId="38B52FC0">
            <wp:extent cx="4388464" cy="5847907"/>
            <wp:effectExtent l="0" t="0" r="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904" cy="5860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BFD31" w14:textId="5435E610" w:rsidR="00B11EBB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9</w:t>
      </w:r>
      <w:r w:rsidR="007C0002" w:rsidRPr="004326E9">
        <w:rPr>
          <w:rFonts w:ascii="Times New Roman" w:hAnsi="Times New Roman" w:cs="Times New Roman"/>
          <w:sz w:val="24"/>
          <w:szCs w:val="24"/>
        </w:rPr>
        <w:t xml:space="preserve">. Forest plot for leave-one-out analysis for the casual effect of </w:t>
      </w:r>
      <w:proofErr w:type="spellStart"/>
      <w:r w:rsidR="007C0002"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="007C0002" w:rsidRPr="004326E9">
        <w:rPr>
          <w:rFonts w:ascii="Times New Roman" w:hAnsi="Times New Roman" w:cs="Times New Roman"/>
          <w:sz w:val="24"/>
          <w:szCs w:val="24"/>
        </w:rPr>
        <w:t xml:space="preserve"> on TAA</w:t>
      </w:r>
    </w:p>
    <w:p w14:paraId="45BB0DDE" w14:textId="77777777" w:rsidR="007C0002" w:rsidRPr="004326E9" w:rsidRDefault="007C0002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C56978" wp14:editId="6E357884">
            <wp:extent cx="4252820" cy="566715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533" cy="5690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D6062" w14:textId="368920C6" w:rsidR="007C0002" w:rsidRPr="004326E9" w:rsidRDefault="007C0002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7C0002" w:rsidRPr="004326E9" w:rsidSect="0078301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0408D2" w14:textId="34751332" w:rsidR="007C0002" w:rsidRPr="004326E9" w:rsidRDefault="00BB33A7" w:rsidP="004326E9">
      <w:pPr>
        <w:tabs>
          <w:tab w:val="left" w:pos="131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6E9">
        <w:rPr>
          <w:rFonts w:ascii="Times New Roman" w:hAnsi="Times New Roman" w:cs="Times New Roman"/>
          <w:sz w:val="24"/>
          <w:szCs w:val="24"/>
        </w:rPr>
        <w:lastRenderedPageBreak/>
        <w:t>Supplementary Figure 10</w:t>
      </w:r>
      <w:r w:rsidR="007C0002" w:rsidRPr="004326E9">
        <w:rPr>
          <w:rFonts w:ascii="Times New Roman" w:hAnsi="Times New Roman" w:cs="Times New Roman"/>
          <w:sz w:val="24"/>
          <w:szCs w:val="24"/>
        </w:rPr>
        <w:t xml:space="preserve">. Forest plot for leave-one-out analysis for the casual effect of </w:t>
      </w:r>
      <w:proofErr w:type="spellStart"/>
      <w:r w:rsidR="007C0002" w:rsidRPr="004326E9">
        <w:rPr>
          <w:rFonts w:ascii="Times New Roman" w:hAnsi="Times New Roman" w:cs="Times New Roman"/>
          <w:sz w:val="24"/>
          <w:szCs w:val="24"/>
        </w:rPr>
        <w:t>Hcy</w:t>
      </w:r>
      <w:proofErr w:type="spellEnd"/>
      <w:r w:rsidR="007C0002" w:rsidRPr="004326E9">
        <w:rPr>
          <w:rFonts w:ascii="Times New Roman" w:hAnsi="Times New Roman" w:cs="Times New Roman"/>
          <w:sz w:val="24"/>
          <w:szCs w:val="24"/>
        </w:rPr>
        <w:t xml:space="preserve"> on AAA</w:t>
      </w:r>
    </w:p>
    <w:p w14:paraId="09A6F702" w14:textId="57661A44" w:rsidR="00626724" w:rsidRPr="004326E9" w:rsidRDefault="007C0002" w:rsidP="004326E9">
      <w:pPr>
        <w:tabs>
          <w:tab w:val="left" w:pos="1313"/>
        </w:tabs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4326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475736" wp14:editId="5699B101">
            <wp:extent cx="4452296" cy="5932968"/>
            <wp:effectExtent l="0" t="0" r="571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138" cy="5950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26724" w:rsidRPr="004326E9" w:rsidSect="005C08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24E4" w14:textId="77777777" w:rsidR="00171B4B" w:rsidRDefault="00171B4B" w:rsidP="00CC6629">
      <w:r>
        <w:separator/>
      </w:r>
    </w:p>
  </w:endnote>
  <w:endnote w:type="continuationSeparator" w:id="0">
    <w:p w14:paraId="1A6B7060" w14:textId="77777777" w:rsidR="00171B4B" w:rsidRDefault="00171B4B" w:rsidP="00CC6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6104E" w14:textId="77777777" w:rsidR="00171B4B" w:rsidRDefault="00171B4B" w:rsidP="00CC6629">
      <w:r>
        <w:separator/>
      </w:r>
    </w:p>
  </w:footnote>
  <w:footnote w:type="continuationSeparator" w:id="0">
    <w:p w14:paraId="0C7B6EA0" w14:textId="77777777" w:rsidR="00171B4B" w:rsidRDefault="00171B4B" w:rsidP="00CC6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4F"/>
    <w:rsid w:val="000269B0"/>
    <w:rsid w:val="000426D1"/>
    <w:rsid w:val="0006279A"/>
    <w:rsid w:val="00091117"/>
    <w:rsid w:val="00095D4F"/>
    <w:rsid w:val="000C4A0B"/>
    <w:rsid w:val="000D62B6"/>
    <w:rsid w:val="00104AE1"/>
    <w:rsid w:val="001247B4"/>
    <w:rsid w:val="00153700"/>
    <w:rsid w:val="00160959"/>
    <w:rsid w:val="00171B4B"/>
    <w:rsid w:val="001769C3"/>
    <w:rsid w:val="0019230C"/>
    <w:rsid w:val="001A66BB"/>
    <w:rsid w:val="001B2767"/>
    <w:rsid w:val="001F507A"/>
    <w:rsid w:val="00201AA0"/>
    <w:rsid w:val="0021436A"/>
    <w:rsid w:val="002425A3"/>
    <w:rsid w:val="002535D0"/>
    <w:rsid w:val="00271AC0"/>
    <w:rsid w:val="0031401B"/>
    <w:rsid w:val="00315CBA"/>
    <w:rsid w:val="00332A44"/>
    <w:rsid w:val="003332F7"/>
    <w:rsid w:val="0035730A"/>
    <w:rsid w:val="00372CE5"/>
    <w:rsid w:val="00373036"/>
    <w:rsid w:val="003A2037"/>
    <w:rsid w:val="003B06E5"/>
    <w:rsid w:val="003B7CF7"/>
    <w:rsid w:val="003E410F"/>
    <w:rsid w:val="003F2BC7"/>
    <w:rsid w:val="003F5928"/>
    <w:rsid w:val="003F74CE"/>
    <w:rsid w:val="00410186"/>
    <w:rsid w:val="00414A44"/>
    <w:rsid w:val="00420065"/>
    <w:rsid w:val="004326E9"/>
    <w:rsid w:val="0044029A"/>
    <w:rsid w:val="00451E84"/>
    <w:rsid w:val="00452753"/>
    <w:rsid w:val="00466525"/>
    <w:rsid w:val="004768A9"/>
    <w:rsid w:val="00485539"/>
    <w:rsid w:val="004C32FF"/>
    <w:rsid w:val="004E1249"/>
    <w:rsid w:val="00501047"/>
    <w:rsid w:val="005043E4"/>
    <w:rsid w:val="0050734F"/>
    <w:rsid w:val="00517FD6"/>
    <w:rsid w:val="00545947"/>
    <w:rsid w:val="00551516"/>
    <w:rsid w:val="00573C1E"/>
    <w:rsid w:val="00587062"/>
    <w:rsid w:val="005A1A3D"/>
    <w:rsid w:val="005B23FA"/>
    <w:rsid w:val="005C080F"/>
    <w:rsid w:val="005D0241"/>
    <w:rsid w:val="005D1FB6"/>
    <w:rsid w:val="005E4146"/>
    <w:rsid w:val="005F4AB5"/>
    <w:rsid w:val="006125DF"/>
    <w:rsid w:val="00625BFE"/>
    <w:rsid w:val="00626724"/>
    <w:rsid w:val="006324F8"/>
    <w:rsid w:val="006354E3"/>
    <w:rsid w:val="0065731C"/>
    <w:rsid w:val="006573D7"/>
    <w:rsid w:val="00672AD4"/>
    <w:rsid w:val="00675603"/>
    <w:rsid w:val="00684D9C"/>
    <w:rsid w:val="006A36B6"/>
    <w:rsid w:val="006B07C3"/>
    <w:rsid w:val="00704478"/>
    <w:rsid w:val="00704557"/>
    <w:rsid w:val="00723200"/>
    <w:rsid w:val="00751F4D"/>
    <w:rsid w:val="00753095"/>
    <w:rsid w:val="0077473E"/>
    <w:rsid w:val="00777B70"/>
    <w:rsid w:val="00783014"/>
    <w:rsid w:val="00783A6F"/>
    <w:rsid w:val="00791B7D"/>
    <w:rsid w:val="007A14F2"/>
    <w:rsid w:val="007C0002"/>
    <w:rsid w:val="007D0956"/>
    <w:rsid w:val="007E6185"/>
    <w:rsid w:val="007F7BB4"/>
    <w:rsid w:val="008076A8"/>
    <w:rsid w:val="00823372"/>
    <w:rsid w:val="0082546E"/>
    <w:rsid w:val="00830A6A"/>
    <w:rsid w:val="008332D4"/>
    <w:rsid w:val="00843BE2"/>
    <w:rsid w:val="00845190"/>
    <w:rsid w:val="008517F2"/>
    <w:rsid w:val="00865288"/>
    <w:rsid w:val="00865AE2"/>
    <w:rsid w:val="00870DA3"/>
    <w:rsid w:val="00891322"/>
    <w:rsid w:val="00895CBE"/>
    <w:rsid w:val="008D0325"/>
    <w:rsid w:val="008D0876"/>
    <w:rsid w:val="008E0EFE"/>
    <w:rsid w:val="008F4600"/>
    <w:rsid w:val="008F5137"/>
    <w:rsid w:val="008F5682"/>
    <w:rsid w:val="0092385E"/>
    <w:rsid w:val="0092578A"/>
    <w:rsid w:val="0092735B"/>
    <w:rsid w:val="009413CD"/>
    <w:rsid w:val="009619F1"/>
    <w:rsid w:val="00971BA5"/>
    <w:rsid w:val="00994B8F"/>
    <w:rsid w:val="009B415A"/>
    <w:rsid w:val="009D4A09"/>
    <w:rsid w:val="009E2F18"/>
    <w:rsid w:val="009F2921"/>
    <w:rsid w:val="00A1056D"/>
    <w:rsid w:val="00A1301A"/>
    <w:rsid w:val="00A144D6"/>
    <w:rsid w:val="00A15CEA"/>
    <w:rsid w:val="00A420CF"/>
    <w:rsid w:val="00A53393"/>
    <w:rsid w:val="00A669C9"/>
    <w:rsid w:val="00A83DC0"/>
    <w:rsid w:val="00A91863"/>
    <w:rsid w:val="00AC0619"/>
    <w:rsid w:val="00AD1201"/>
    <w:rsid w:val="00B01654"/>
    <w:rsid w:val="00B11EBB"/>
    <w:rsid w:val="00B12CA4"/>
    <w:rsid w:val="00B60270"/>
    <w:rsid w:val="00B72E24"/>
    <w:rsid w:val="00B879D4"/>
    <w:rsid w:val="00BB33A7"/>
    <w:rsid w:val="00BB5570"/>
    <w:rsid w:val="00BC7A8B"/>
    <w:rsid w:val="00BE6276"/>
    <w:rsid w:val="00BF20C4"/>
    <w:rsid w:val="00C023B5"/>
    <w:rsid w:val="00C13771"/>
    <w:rsid w:val="00C21B3E"/>
    <w:rsid w:val="00C252F0"/>
    <w:rsid w:val="00C25FC2"/>
    <w:rsid w:val="00C807C8"/>
    <w:rsid w:val="00C81DE5"/>
    <w:rsid w:val="00CC6629"/>
    <w:rsid w:val="00CD20BF"/>
    <w:rsid w:val="00CF3378"/>
    <w:rsid w:val="00CF3685"/>
    <w:rsid w:val="00D01D8B"/>
    <w:rsid w:val="00D11285"/>
    <w:rsid w:val="00D322CE"/>
    <w:rsid w:val="00D53C62"/>
    <w:rsid w:val="00DC37DF"/>
    <w:rsid w:val="00DC3904"/>
    <w:rsid w:val="00DD04CC"/>
    <w:rsid w:val="00DD2B89"/>
    <w:rsid w:val="00DF1AD6"/>
    <w:rsid w:val="00DF338C"/>
    <w:rsid w:val="00E0762A"/>
    <w:rsid w:val="00E0771C"/>
    <w:rsid w:val="00E27CC0"/>
    <w:rsid w:val="00E64801"/>
    <w:rsid w:val="00E758D9"/>
    <w:rsid w:val="00E83B3F"/>
    <w:rsid w:val="00E93C13"/>
    <w:rsid w:val="00E9486D"/>
    <w:rsid w:val="00E969BE"/>
    <w:rsid w:val="00EA7FD8"/>
    <w:rsid w:val="00EC441E"/>
    <w:rsid w:val="00ED284F"/>
    <w:rsid w:val="00F113D2"/>
    <w:rsid w:val="00F15038"/>
    <w:rsid w:val="00F2450D"/>
    <w:rsid w:val="00F3544A"/>
    <w:rsid w:val="00F47B6B"/>
    <w:rsid w:val="00F50937"/>
    <w:rsid w:val="00F94006"/>
    <w:rsid w:val="00F952E7"/>
    <w:rsid w:val="00F968D5"/>
    <w:rsid w:val="00FE0A90"/>
    <w:rsid w:val="00FE0DBC"/>
    <w:rsid w:val="00FF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EE6A7"/>
  <w15:chartTrackingRefBased/>
  <w15:docId w15:val="{AE29F765-BF32-45D3-846C-042F32B5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6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629"/>
    <w:rPr>
      <w:sz w:val="18"/>
      <w:szCs w:val="18"/>
    </w:rPr>
  </w:style>
  <w:style w:type="table" w:styleId="a7">
    <w:name w:val="Table Grid"/>
    <w:basedOn w:val="a1"/>
    <w:uiPriority w:val="39"/>
    <w:rsid w:val="00E94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F50937"/>
    <w:pPr>
      <w:widowControl/>
      <w:spacing w:before="120" w:after="120"/>
      <w:jc w:val="left"/>
    </w:pPr>
    <w:rPr>
      <w:rFonts w:ascii="Times New Roman" w:eastAsia="Calibri" w:hAnsi="Times New Roman" w:cs="Times New Roman"/>
      <w:b/>
      <w:bCs/>
      <w:kern w:val="0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B35B3-7A5E-4440-A591-9474EF6A3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20</Pages>
  <Words>1538</Words>
  <Characters>8771</Characters>
  <Application>Microsoft Office Word</Application>
  <DocSecurity>0</DocSecurity>
  <Lines>73</Lines>
  <Paragraphs>20</Paragraphs>
  <ScaleCrop>false</ScaleCrop>
  <Company/>
  <LinksUpToDate>false</LinksUpToDate>
  <CharactersWithSpaces>10289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lizhan</dc:creator>
  <cp:keywords/>
  <dc:description/>
  <cp:lastModifiedBy>lizhan</cp:lastModifiedBy>
  <cp:revision>16</cp:revision>
  <cp:lastPrinted>2023-02-19T03:12:00Z</cp:lastPrinted>
  <dcterms:created xsi:type="dcterms:W3CDTF">2023-02-24T08:49:00Z</dcterms:created>
  <dcterms:modified xsi:type="dcterms:W3CDTF">2023-03-06T12:22:00Z</dcterms:modified>
</cp:coreProperties>
</file>