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7E9" w:rsidRDefault="00CD67E9"/>
    <w:p w:rsidR="00CD67E9" w:rsidRDefault="00CD67E9"/>
    <w:p w:rsidR="00CD67E9" w:rsidRDefault="00CD67E9"/>
    <w:p w:rsidR="00CD67E9" w:rsidRDefault="00CD67E9"/>
    <w:p w:rsidR="00C52976" w:rsidRPr="00CD67E9" w:rsidRDefault="007420B7" w:rsidP="00CD67E9">
      <w:pPr>
        <w:jc w:val="center"/>
        <w:rPr>
          <w:rFonts w:ascii="Book Antiqua" w:hAnsi="Book Antiqua"/>
          <w:sz w:val="24"/>
          <w:szCs w:val="22"/>
        </w:rPr>
      </w:pPr>
      <w:r w:rsidRPr="00CD67E9">
        <w:rPr>
          <w:rFonts w:ascii="Book Antiqua" w:hAnsi="Book Antiqua"/>
          <w:b/>
          <w:bCs/>
          <w:sz w:val="24"/>
          <w:szCs w:val="22"/>
        </w:rPr>
        <w:t xml:space="preserve">Table </w:t>
      </w:r>
      <w:r w:rsidR="003E1E30">
        <w:rPr>
          <w:rFonts w:ascii="Book Antiqua" w:hAnsi="Book Antiqua"/>
          <w:b/>
          <w:bCs/>
          <w:sz w:val="24"/>
          <w:szCs w:val="22"/>
        </w:rPr>
        <w:t>5</w:t>
      </w:r>
      <w:bookmarkStart w:id="0" w:name="_GoBack"/>
      <w:bookmarkEnd w:id="0"/>
      <w:r w:rsidRPr="00CD67E9">
        <w:rPr>
          <w:rFonts w:ascii="Book Antiqua" w:hAnsi="Book Antiqua"/>
          <w:sz w:val="24"/>
          <w:szCs w:val="22"/>
        </w:rPr>
        <w:t>.</w:t>
      </w:r>
      <w:r w:rsidR="00CD67E9" w:rsidRPr="00CD67E9">
        <w:rPr>
          <w:rFonts w:ascii="Book Antiqua" w:hAnsi="Book Antiqua"/>
          <w:sz w:val="24"/>
          <w:szCs w:val="22"/>
        </w:rPr>
        <w:t xml:space="preserve"> </w:t>
      </w:r>
      <w:r w:rsidR="000E5DB8">
        <w:rPr>
          <w:rFonts w:ascii="Book Antiqua" w:hAnsi="Book Antiqua" w:cs="Times New Roman"/>
          <w:color w:val="000000" w:themeColor="text1"/>
          <w:sz w:val="24"/>
          <w:szCs w:val="24"/>
        </w:rPr>
        <w:t>Test results for tree t</w:t>
      </w:r>
      <w:r w:rsidR="000E5DB8" w:rsidRPr="00763F87">
        <w:rPr>
          <w:rFonts w:ascii="Book Antiqua" w:hAnsi="Book Antiqua" w:cs="Times New Roman"/>
          <w:color w:val="000000" w:themeColor="text1"/>
          <w:sz w:val="24"/>
          <w:szCs w:val="24"/>
        </w:rPr>
        <w:t>opology</w:t>
      </w:r>
    </w:p>
    <w:tbl>
      <w:tblPr>
        <w:tblStyle w:val="ListTable6Colorful"/>
        <w:tblW w:w="0" w:type="auto"/>
        <w:jc w:val="center"/>
        <w:tblLook w:val="04A0" w:firstRow="1" w:lastRow="0" w:firstColumn="1" w:lastColumn="0" w:noHBand="0" w:noVBand="1"/>
      </w:tblPr>
      <w:tblGrid>
        <w:gridCol w:w="2070"/>
        <w:gridCol w:w="1710"/>
        <w:gridCol w:w="1716"/>
        <w:gridCol w:w="770"/>
        <w:gridCol w:w="848"/>
        <w:gridCol w:w="1076"/>
      </w:tblGrid>
      <w:tr w:rsidR="003766E2" w:rsidRPr="00CD67E9" w:rsidTr="00CD67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</w:tcPr>
          <w:p w:rsidR="003766E2" w:rsidRPr="00CD67E9" w:rsidRDefault="003766E2">
            <w:pPr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Tree</w:t>
            </w:r>
          </w:p>
        </w:tc>
        <w:tc>
          <w:tcPr>
            <w:tcW w:w="1710" w:type="dxa"/>
            <w:shd w:val="clear" w:color="auto" w:fill="auto"/>
          </w:tcPr>
          <w:p w:rsidR="003766E2" w:rsidRPr="00CD67E9" w:rsidRDefault="003766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-In L</w:t>
            </w:r>
          </w:p>
        </w:tc>
        <w:tc>
          <w:tcPr>
            <w:tcW w:w="1716" w:type="dxa"/>
            <w:shd w:val="clear" w:color="auto" w:fill="auto"/>
          </w:tcPr>
          <w:p w:rsidR="003766E2" w:rsidRPr="00CD67E9" w:rsidRDefault="003766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Diff –In L</w:t>
            </w:r>
          </w:p>
        </w:tc>
        <w:tc>
          <w:tcPr>
            <w:tcW w:w="770" w:type="dxa"/>
            <w:shd w:val="clear" w:color="auto" w:fill="auto"/>
          </w:tcPr>
          <w:p w:rsidR="003766E2" w:rsidRPr="00CD67E9" w:rsidRDefault="003766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SH</w:t>
            </w:r>
            <w:r w:rsidR="0024325C" w:rsidRPr="00CD67E9">
              <w:rPr>
                <w:rFonts w:ascii="Book Antiqua" w:hAnsi="Book Antiqua"/>
                <w:sz w:val="24"/>
                <w:szCs w:val="22"/>
              </w:rPr>
              <w:t>*</w:t>
            </w:r>
          </w:p>
        </w:tc>
        <w:tc>
          <w:tcPr>
            <w:tcW w:w="848" w:type="dxa"/>
            <w:shd w:val="clear" w:color="auto" w:fill="auto"/>
          </w:tcPr>
          <w:p w:rsidR="003766E2" w:rsidRPr="00CD67E9" w:rsidRDefault="003766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AU</w:t>
            </w:r>
          </w:p>
        </w:tc>
        <w:tc>
          <w:tcPr>
            <w:tcW w:w="1076" w:type="dxa"/>
            <w:shd w:val="clear" w:color="auto" w:fill="auto"/>
          </w:tcPr>
          <w:p w:rsidR="003766E2" w:rsidRPr="00CD67E9" w:rsidRDefault="003766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p-value</w:t>
            </w:r>
          </w:p>
        </w:tc>
      </w:tr>
      <w:tr w:rsidR="003766E2" w:rsidRPr="00CD67E9" w:rsidTr="00CD67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</w:tcPr>
          <w:p w:rsidR="003766E2" w:rsidRPr="00CD67E9" w:rsidRDefault="003766E2">
            <w:pPr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Best tree</w:t>
            </w:r>
          </w:p>
        </w:tc>
        <w:tc>
          <w:tcPr>
            <w:tcW w:w="1710" w:type="dxa"/>
            <w:shd w:val="clear" w:color="auto" w:fill="auto"/>
          </w:tcPr>
          <w:p w:rsidR="003766E2" w:rsidRPr="00CD67E9" w:rsidRDefault="003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103947.8828</w:t>
            </w:r>
          </w:p>
        </w:tc>
        <w:tc>
          <w:tcPr>
            <w:tcW w:w="1716" w:type="dxa"/>
            <w:shd w:val="clear" w:color="auto" w:fill="auto"/>
          </w:tcPr>
          <w:p w:rsidR="003766E2" w:rsidRPr="00CD67E9" w:rsidRDefault="00FB0FE5" w:rsidP="00FB0F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Best</w:t>
            </w:r>
          </w:p>
        </w:tc>
        <w:tc>
          <w:tcPr>
            <w:tcW w:w="770" w:type="dxa"/>
            <w:shd w:val="clear" w:color="auto" w:fill="auto"/>
          </w:tcPr>
          <w:p w:rsidR="003766E2" w:rsidRPr="00CD67E9" w:rsidRDefault="003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</w:p>
        </w:tc>
        <w:tc>
          <w:tcPr>
            <w:tcW w:w="848" w:type="dxa"/>
            <w:shd w:val="clear" w:color="auto" w:fill="auto"/>
          </w:tcPr>
          <w:p w:rsidR="003766E2" w:rsidRPr="00CD67E9" w:rsidRDefault="003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</w:p>
        </w:tc>
        <w:tc>
          <w:tcPr>
            <w:tcW w:w="1076" w:type="dxa"/>
            <w:shd w:val="clear" w:color="auto" w:fill="auto"/>
          </w:tcPr>
          <w:p w:rsidR="003766E2" w:rsidRPr="00CD67E9" w:rsidRDefault="003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</w:p>
        </w:tc>
      </w:tr>
      <w:tr w:rsidR="003766E2" w:rsidRPr="00CD67E9" w:rsidTr="00CD67E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</w:tcPr>
          <w:p w:rsidR="003766E2" w:rsidRPr="00CD67E9" w:rsidRDefault="003766E2">
            <w:pPr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Constrained tree</w:t>
            </w:r>
          </w:p>
        </w:tc>
        <w:tc>
          <w:tcPr>
            <w:tcW w:w="1710" w:type="dxa"/>
            <w:shd w:val="clear" w:color="auto" w:fill="auto"/>
          </w:tcPr>
          <w:p w:rsidR="003766E2" w:rsidRPr="00CD67E9" w:rsidRDefault="003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208708.79983</w:t>
            </w:r>
          </w:p>
        </w:tc>
        <w:tc>
          <w:tcPr>
            <w:tcW w:w="1716" w:type="dxa"/>
            <w:shd w:val="clear" w:color="auto" w:fill="auto"/>
          </w:tcPr>
          <w:p w:rsidR="003766E2" w:rsidRPr="00CD67E9" w:rsidRDefault="003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104760.917026</w:t>
            </w:r>
          </w:p>
        </w:tc>
        <w:tc>
          <w:tcPr>
            <w:tcW w:w="770" w:type="dxa"/>
            <w:shd w:val="clear" w:color="auto" w:fill="auto"/>
          </w:tcPr>
          <w:p w:rsidR="003766E2" w:rsidRPr="00CD67E9" w:rsidRDefault="00243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0.00</w:t>
            </w:r>
          </w:p>
        </w:tc>
        <w:tc>
          <w:tcPr>
            <w:tcW w:w="848" w:type="dxa"/>
            <w:shd w:val="clear" w:color="auto" w:fill="auto"/>
          </w:tcPr>
          <w:p w:rsidR="003766E2" w:rsidRPr="00CD67E9" w:rsidRDefault="0024325C" w:rsidP="00243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0.00</w:t>
            </w:r>
          </w:p>
        </w:tc>
        <w:tc>
          <w:tcPr>
            <w:tcW w:w="1076" w:type="dxa"/>
            <w:shd w:val="clear" w:color="auto" w:fill="auto"/>
          </w:tcPr>
          <w:p w:rsidR="003766E2" w:rsidRPr="00CD67E9" w:rsidRDefault="00243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24"/>
                <w:szCs w:val="22"/>
              </w:rPr>
            </w:pPr>
            <w:r w:rsidRPr="00CD67E9">
              <w:rPr>
                <w:rFonts w:ascii="Book Antiqua" w:hAnsi="Book Antiqua"/>
                <w:sz w:val="24"/>
                <w:szCs w:val="22"/>
              </w:rPr>
              <w:t>&lt;0.05</w:t>
            </w:r>
          </w:p>
        </w:tc>
      </w:tr>
    </w:tbl>
    <w:p w:rsidR="0024325C" w:rsidRPr="00CD67E9" w:rsidRDefault="0024325C" w:rsidP="00CD67E9">
      <w:pPr>
        <w:ind w:left="720" w:firstLine="720"/>
        <w:rPr>
          <w:rFonts w:ascii="Book Antiqua" w:hAnsi="Book Antiqua"/>
          <w:sz w:val="24"/>
          <w:szCs w:val="22"/>
        </w:rPr>
      </w:pPr>
      <w:r w:rsidRPr="00CD67E9">
        <w:rPr>
          <w:rFonts w:ascii="Book Antiqua" w:hAnsi="Book Antiqua"/>
          <w:sz w:val="24"/>
          <w:szCs w:val="22"/>
        </w:rPr>
        <w:t>*</w:t>
      </w:r>
      <w:proofErr w:type="spellStart"/>
      <w:r w:rsidRPr="00CD67E9">
        <w:rPr>
          <w:rFonts w:ascii="Book Antiqua" w:hAnsi="Book Antiqua"/>
          <w:sz w:val="24"/>
          <w:szCs w:val="22"/>
        </w:rPr>
        <w:t>Kishino</w:t>
      </w:r>
      <w:proofErr w:type="spellEnd"/>
      <w:r w:rsidRPr="00CD67E9">
        <w:rPr>
          <w:rFonts w:ascii="Book Antiqua" w:hAnsi="Book Antiqua"/>
          <w:sz w:val="24"/>
          <w:szCs w:val="22"/>
        </w:rPr>
        <w:t>–Hasegawa test (</w:t>
      </w:r>
      <w:proofErr w:type="spellStart"/>
      <w:r w:rsidR="00E42FC5" w:rsidRPr="00CD67E9">
        <w:rPr>
          <w:rFonts w:ascii="Book Antiqua" w:hAnsi="Book Antiqua"/>
          <w:sz w:val="24"/>
          <w:szCs w:val="22"/>
        </w:rPr>
        <w:t>Kishino</w:t>
      </w:r>
      <w:proofErr w:type="spellEnd"/>
      <w:r w:rsidR="00E42FC5" w:rsidRPr="00CD67E9">
        <w:rPr>
          <w:rFonts w:ascii="Book Antiqua" w:hAnsi="Book Antiqua"/>
          <w:sz w:val="24"/>
          <w:szCs w:val="22"/>
        </w:rPr>
        <w:t xml:space="preserve"> and Hasegawa 1989)</w:t>
      </w:r>
    </w:p>
    <w:p w:rsidR="0024325C" w:rsidRPr="0024325C" w:rsidRDefault="0024325C" w:rsidP="0024325C"/>
    <w:sectPr w:rsidR="0024325C" w:rsidRPr="002432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6E2"/>
    <w:rsid w:val="000E5DB8"/>
    <w:rsid w:val="00117A0C"/>
    <w:rsid w:val="0024325C"/>
    <w:rsid w:val="003766E2"/>
    <w:rsid w:val="003E1E30"/>
    <w:rsid w:val="003F02DB"/>
    <w:rsid w:val="007420B7"/>
    <w:rsid w:val="00795A06"/>
    <w:rsid w:val="00C52976"/>
    <w:rsid w:val="00C600C3"/>
    <w:rsid w:val="00CD67E9"/>
    <w:rsid w:val="00E42FC5"/>
    <w:rsid w:val="00FB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DB401B-65D8-4245-A95A-F2D3340CD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6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dTable1Light-Accent6">
    <w:name w:val="Grid Table 1 Light Accent 6"/>
    <w:basedOn w:val="TableNormal"/>
    <w:uiPriority w:val="46"/>
    <w:rsid w:val="00CD67E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6Colorful">
    <w:name w:val="List Table 6 Colorful"/>
    <w:basedOn w:val="TableNormal"/>
    <w:uiPriority w:val="51"/>
    <w:rsid w:val="00CD67E9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Gulab Khedkar</dc:creator>
  <cp:keywords/>
  <dc:description/>
  <cp:lastModifiedBy>Hp</cp:lastModifiedBy>
  <cp:revision>2</cp:revision>
  <dcterms:created xsi:type="dcterms:W3CDTF">2021-02-21T07:27:00Z</dcterms:created>
  <dcterms:modified xsi:type="dcterms:W3CDTF">2021-02-21T07:27:00Z</dcterms:modified>
</cp:coreProperties>
</file>