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Autospacing="1" w:afterAutospacing="1" w:line="360" w:lineRule="auto"/>
        <w:jc w:val="left"/>
        <w:textAlignment w:val="baseline"/>
        <w:rPr>
          <w:rFonts w:hint="default" w:ascii="Times New Roman" w:hAnsi="Times New Roman" w:cs="Times New Roman"/>
          <w:color w:val="000000"/>
          <w:kern w:val="0"/>
          <w:sz w:val="24"/>
          <w:szCs w:val="24"/>
        </w:rPr>
      </w:pPr>
      <w:r>
        <w:rPr>
          <w:rFonts w:hint="default" w:ascii="Times New Roman" w:hAnsi="Times New Roman" w:cs="Times New Roman"/>
          <w:b/>
          <w:bCs/>
          <w:sz w:val="24"/>
          <w:szCs w:val="24"/>
        </w:rPr>
        <w:t>Ethics approval and consent to participate:</w:t>
      </w:r>
      <w:r>
        <w:rPr>
          <w:rFonts w:hint="default" w:ascii="Times New Roman" w:hAnsi="Times New Roman" w:cs="Times New Roman"/>
          <w:color w:val="000000"/>
          <w:kern w:val="0"/>
          <w:sz w:val="24"/>
          <w:szCs w:val="24"/>
        </w:rPr>
        <w:t xml:space="preserve"> The study was approved by the ethics committee of the People’s Liberation Army General Hospital, and each subject provided informed written consent. </w:t>
      </w:r>
    </w:p>
    <w:p>
      <w:pPr>
        <w:widowControl/>
        <w:spacing w:beforeAutospacing="1" w:afterAutospacing="1" w:line="360" w:lineRule="auto"/>
        <w:jc w:val="left"/>
        <w:textAlignment w:val="baseline"/>
        <w:rPr>
          <w:rFonts w:hint="default" w:ascii="Times New Roman" w:hAnsi="Times New Roman" w:cs="Times New Roman"/>
          <w:b/>
          <w:bCs/>
          <w:sz w:val="24"/>
          <w:szCs w:val="24"/>
        </w:rPr>
      </w:pPr>
      <w:r>
        <w:rPr>
          <w:rFonts w:hint="default" w:ascii="Times New Roman" w:hAnsi="Times New Roman" w:cs="Times New Roman"/>
          <w:b/>
          <w:bCs/>
          <w:sz w:val="24"/>
          <w:szCs w:val="24"/>
        </w:rPr>
        <w:t>Consent to publish:</w:t>
      </w:r>
      <w:r>
        <w:rPr>
          <w:rFonts w:hint="default" w:ascii="Times New Roman" w:hAnsi="Times New Roman" w:cs="Times New Roman"/>
          <w:color w:val="000000"/>
          <w:kern w:val="0"/>
          <w:sz w:val="24"/>
          <w:szCs w:val="24"/>
        </w:rPr>
        <w:t xml:space="preserve">Not applicable. </w:t>
      </w:r>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 xml:space="preserve">Availability of data and materials: </w:t>
      </w:r>
      <w:r>
        <w:rPr>
          <w:rFonts w:hint="default" w:ascii="Times New Roman" w:hAnsi="Times New Roman" w:cs="Times New Roman"/>
          <w:sz w:val="24"/>
          <w:szCs w:val="24"/>
        </w:rPr>
        <w:t>The datasets used or analysed during the current study are available from the corresponding author on reasonable request.</w:t>
      </w:r>
    </w:p>
    <w:p>
      <w:pPr>
        <w:widowControl/>
        <w:shd w:val="clear" w:color="auto" w:fill="FFFFFF"/>
        <w:spacing w:before="100" w:beforeAutospacing="1" w:after="96" w:line="360" w:lineRule="auto"/>
        <w:jc w:val="left"/>
        <w:rPr>
          <w:rFonts w:hint="default" w:ascii="Times New Roman" w:hAnsi="Times New Roman" w:cs="Times New Roman"/>
          <w:sz w:val="24"/>
          <w:szCs w:val="24"/>
        </w:rPr>
      </w:pPr>
      <w:r>
        <w:rPr>
          <w:rFonts w:hint="default" w:ascii="Times New Roman" w:hAnsi="Times New Roman" w:cs="Times New Roman"/>
          <w:b/>
          <w:bCs/>
          <w:sz w:val="24"/>
          <w:szCs w:val="24"/>
        </w:rPr>
        <w:t xml:space="preserve">Competing interests: </w:t>
      </w:r>
      <w:r>
        <w:rPr>
          <w:rFonts w:hint="default" w:ascii="Times New Roman" w:hAnsi="Times New Roman" w:cs="Times New Roman"/>
          <w:sz w:val="24"/>
          <w:szCs w:val="24"/>
        </w:rPr>
        <w:t>The authors declare that they have no competing interests.</w:t>
      </w:r>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Funding:</w:t>
      </w:r>
      <w:r>
        <w:rPr>
          <w:rFonts w:hint="default" w:ascii="Times New Roman" w:hAnsi="Times New Roman" w:cs="Times New Roman"/>
          <w:sz w:val="24"/>
          <w:szCs w:val="24"/>
        </w:rPr>
        <w:t xml:space="preserve"> no</w:t>
      </w:r>
      <w:bookmarkStart w:id="0" w:name="_GoBack"/>
      <w:bookmarkEnd w:id="0"/>
    </w:p>
    <w:p>
      <w:pPr>
        <w:spacing w:line="360" w:lineRule="auto"/>
        <w:rPr>
          <w:rFonts w:hint="default" w:ascii="Times New Roman" w:hAnsi="Times New Roman" w:eastAsia="宋体" w:cs="Times New Roman"/>
          <w:color w:val="auto"/>
          <w:kern w:val="0"/>
          <w:sz w:val="24"/>
          <w:szCs w:val="24"/>
        </w:rPr>
      </w:pPr>
      <w:r>
        <w:rPr>
          <w:rFonts w:hint="default" w:ascii="Times New Roman" w:hAnsi="Times New Roman" w:cs="Times New Roman"/>
          <w:b/>
          <w:bCs/>
          <w:color w:val="auto"/>
          <w:sz w:val="24"/>
          <w:szCs w:val="24"/>
        </w:rPr>
        <w:t>Authors' Contributions:</w:t>
      </w:r>
      <w:r>
        <w:rPr>
          <w:rFonts w:hint="default" w:ascii="Times New Roman" w:hAnsi="Times New Roman" w:cs="Times New Roman"/>
          <w:b w:val="0"/>
          <w:bCs w:val="0"/>
          <w:color w:val="auto"/>
          <w:sz w:val="24"/>
          <w:szCs w:val="24"/>
        </w:rPr>
        <w:t xml:space="preserve"> </w:t>
      </w:r>
      <w:r>
        <w:rPr>
          <w:rFonts w:hint="default" w:ascii="Times New Roman" w:hAnsi="Times New Roman" w:eastAsia="宋体" w:cs="Times New Roman"/>
          <w:b w:val="0"/>
          <w:bCs w:val="0"/>
          <w:color w:val="auto"/>
          <w:kern w:val="0"/>
          <w:sz w:val="24"/>
          <w:szCs w:val="24"/>
          <w:lang w:val="en-US" w:eastAsia="zh-CN"/>
        </w:rPr>
        <w:t>Xiaona Wang</w:t>
      </w:r>
      <w:r>
        <w:rPr>
          <w:rFonts w:hint="default" w:ascii="Times New Roman" w:hAnsi="Times New Roman" w:eastAsia="宋体" w:cs="Times New Roman"/>
          <w:b w:val="0"/>
          <w:bCs w:val="0"/>
          <w:color w:val="auto"/>
          <w:kern w:val="0"/>
          <w:sz w:val="24"/>
          <w:szCs w:val="24"/>
        </w:rPr>
        <w:t>: Conceptualization, Writing-Original Draft, Project administration.</w:t>
      </w:r>
      <w:r>
        <w:rPr>
          <w:rFonts w:hint="default" w:ascii="Times New Roman" w:hAnsi="Times New Roman" w:eastAsia="宋体" w:cs="Times New Roman"/>
          <w:b w:val="0"/>
          <w:bCs w:val="0"/>
          <w:color w:val="auto"/>
          <w:kern w:val="0"/>
          <w:sz w:val="24"/>
          <w:szCs w:val="24"/>
          <w:lang w:val="en-US" w:eastAsia="zh-CN"/>
        </w:rPr>
        <w:t>Chenxi Li</w:t>
      </w:r>
      <w:r>
        <w:rPr>
          <w:rFonts w:hint="default" w:ascii="Times New Roman" w:hAnsi="Times New Roman" w:eastAsia="宋体" w:cs="Times New Roman"/>
          <w:b w:val="0"/>
          <w:bCs w:val="0"/>
          <w:color w:val="auto"/>
          <w:kern w:val="0"/>
          <w:sz w:val="24"/>
          <w:szCs w:val="24"/>
        </w:rPr>
        <w:t>: Data curation, Writing- Original draft preparation. </w:t>
      </w:r>
      <w:r>
        <w:rPr>
          <w:rFonts w:hint="default" w:ascii="Times New Roman" w:hAnsi="Times New Roman" w:eastAsia="宋体" w:cs="Times New Roman"/>
          <w:b w:val="0"/>
          <w:bCs w:val="0"/>
          <w:color w:val="auto"/>
          <w:kern w:val="0"/>
          <w:sz w:val="24"/>
          <w:szCs w:val="24"/>
          <w:lang w:val="en-US" w:eastAsia="zh-CN"/>
        </w:rPr>
        <w:t>Xuhui Yang</w:t>
      </w:r>
      <w:r>
        <w:rPr>
          <w:rFonts w:hint="default" w:ascii="Times New Roman" w:hAnsi="Times New Roman" w:eastAsia="宋体" w:cs="Times New Roman"/>
          <w:b w:val="0"/>
          <w:bCs w:val="0"/>
          <w:color w:val="auto"/>
          <w:kern w:val="0"/>
          <w:sz w:val="24"/>
          <w:szCs w:val="24"/>
        </w:rPr>
        <w:t>: Investigation. </w:t>
      </w:r>
      <w:r>
        <w:rPr>
          <w:rFonts w:hint="default" w:ascii="Times New Roman" w:hAnsi="Times New Roman" w:eastAsia="宋体" w:cs="Times New Roman"/>
          <w:b w:val="0"/>
          <w:bCs w:val="0"/>
          <w:iCs/>
          <w:color w:val="auto"/>
          <w:kern w:val="0"/>
          <w:sz w:val="24"/>
          <w:szCs w:val="24"/>
          <w:lang w:val="en-US" w:eastAsia="zh-CN"/>
        </w:rPr>
        <w:t>Yang Zhong</w:t>
      </w:r>
      <w:r>
        <w:rPr>
          <w:rFonts w:hint="default" w:ascii="Times New Roman" w:hAnsi="Times New Roman" w:eastAsia="宋体" w:cs="Times New Roman"/>
          <w:b w:val="0"/>
          <w:bCs w:val="0"/>
          <w:iCs/>
          <w:color w:val="auto"/>
          <w:kern w:val="0"/>
          <w:sz w:val="24"/>
          <w:szCs w:val="24"/>
        </w:rPr>
        <w:t>:</w:t>
      </w:r>
      <w:r>
        <w:rPr>
          <w:rFonts w:hint="default" w:ascii="Times New Roman" w:hAnsi="Times New Roman" w:eastAsia="宋体" w:cs="Times New Roman"/>
          <w:b w:val="0"/>
          <w:bCs w:val="0"/>
          <w:color w:val="auto"/>
          <w:kern w:val="0"/>
          <w:sz w:val="24"/>
          <w:szCs w:val="24"/>
        </w:rPr>
        <w:t> Supervision.Wenying Wang: Validation.Xin Jin: Formal analysis.Lihua Bian: Writing- Original draft preparation.</w:t>
      </w:r>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Acknowledgements:</w:t>
      </w:r>
      <w:r>
        <w:rPr>
          <w:rFonts w:hint="default" w:ascii="Times New Roman" w:hAnsi="Times New Roman" w:cs="Times New Roman"/>
          <w:b/>
          <w:bCs/>
          <w:sz w:val="24"/>
          <w:szCs w:val="24"/>
          <w:lang w:val="en-US" w:eastAsia="zh-CN"/>
        </w:rPr>
        <w:t xml:space="preserve"> </w:t>
      </w:r>
      <w:r>
        <w:rPr>
          <w:rFonts w:hint="default" w:ascii="Times New Roman" w:hAnsi="Times New Roman" w:eastAsia="宋体" w:cs="Times New Roman"/>
          <w:b w:val="0"/>
          <w:bCs w:val="0"/>
          <w:sz w:val="24"/>
          <w:szCs w:val="24"/>
        </w:rPr>
        <w:t>Acknowledgments and disclosures: We thank colleagues at the Department of Laboratory Medicine, the PLA General Hospital for help with biochemical measurements. We are also grateful to all study participants for their participation in the study.</w:t>
      </w:r>
    </w:p>
    <w:p>
      <w:pPr>
        <w:rPr>
          <w:rFonts w:hint="eastAsia" w:eastAsiaTheme="minorEastAsia"/>
          <w:b/>
          <w:bCs/>
          <w:lang w:val="en-US" w:eastAsia="zh-CN"/>
        </w:rPr>
      </w:pPr>
    </w:p>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QzYTM2YmFhOWQ3MDNkOWQzMjM2MzA3NmVmNWE3ZDMifQ=="/>
  </w:docVars>
  <w:rsids>
    <w:rsidRoot w:val="00F960F5"/>
    <w:rsid w:val="00000023"/>
    <w:rsid w:val="001F0330"/>
    <w:rsid w:val="00244E84"/>
    <w:rsid w:val="00327E62"/>
    <w:rsid w:val="003D2A79"/>
    <w:rsid w:val="004949B3"/>
    <w:rsid w:val="00516A7B"/>
    <w:rsid w:val="00584DBF"/>
    <w:rsid w:val="0062376E"/>
    <w:rsid w:val="006D14F4"/>
    <w:rsid w:val="00720875"/>
    <w:rsid w:val="00744026"/>
    <w:rsid w:val="007C685B"/>
    <w:rsid w:val="008A2065"/>
    <w:rsid w:val="00930B85"/>
    <w:rsid w:val="00A35347"/>
    <w:rsid w:val="00BA57EB"/>
    <w:rsid w:val="00BD0A3C"/>
    <w:rsid w:val="00C620B6"/>
    <w:rsid w:val="00C6729F"/>
    <w:rsid w:val="00D171B0"/>
    <w:rsid w:val="00D858A7"/>
    <w:rsid w:val="00D94A3A"/>
    <w:rsid w:val="00DF4744"/>
    <w:rsid w:val="00DF603B"/>
    <w:rsid w:val="00EA6648"/>
    <w:rsid w:val="00F86914"/>
    <w:rsid w:val="00F960F5"/>
    <w:rsid w:val="00FC2AC9"/>
    <w:rsid w:val="21E2115B"/>
    <w:rsid w:val="65372E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8"/>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6">
    <w:name w:val="Strong"/>
    <w:basedOn w:val="5"/>
    <w:qFormat/>
    <w:uiPriority w:val="22"/>
    <w:rPr>
      <w:b/>
      <w:bCs/>
    </w:rPr>
  </w:style>
  <w:style w:type="character" w:styleId="7">
    <w:name w:val="Emphasis"/>
    <w:basedOn w:val="5"/>
    <w:qFormat/>
    <w:uiPriority w:val="20"/>
    <w:rPr>
      <w:i/>
      <w:iCs/>
    </w:rPr>
  </w:style>
  <w:style w:type="character" w:customStyle="1" w:styleId="8">
    <w:name w:val="标题 2 字符"/>
    <w:basedOn w:val="5"/>
    <w:link w:val="2"/>
    <w:qFormat/>
    <w:uiPriority w:val="9"/>
    <w:rPr>
      <w:rFonts w:ascii="宋体" w:hAnsi="宋体" w:eastAsia="宋体" w:cs="宋体"/>
      <w:b/>
      <w:bCs/>
      <w:kern w:val="0"/>
      <w:sz w:val="36"/>
      <w:szCs w:val="36"/>
    </w:rPr>
  </w:style>
  <w:style w:type="character" w:customStyle="1" w:styleId="9">
    <w:name w:val="apple-converted-space"/>
    <w:basedOn w:val="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Words>
  <Characters>262</Characters>
  <Lines>3</Lines>
  <Paragraphs>1</Paragraphs>
  <TotalTime>2</TotalTime>
  <ScaleCrop>false</ScaleCrop>
  <LinksUpToDate>false</LinksUpToDate>
  <CharactersWithSpaces>292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2023-02-11T08:29:00Z</dcterms:created>
  <dc:creator>lichenxi1984@126.com</dc:creator>
  <cp:lastModifiedBy>wangx</cp:lastModifiedBy>
  <dcterms:modified xsi:type="dcterms:W3CDTF">2023-04-11T15:20:42Z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5F2B911B7DBE4A9C9904899D5665E0A7_12</vt:lpwstr>
  </property>
</Properties>
</file>