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DA6C9" w14:textId="77777777" w:rsidR="00D312D6" w:rsidRPr="004D08BF" w:rsidRDefault="00000000" w:rsidP="00D312D6">
      <w:pPr>
        <w:rPr>
          <w:sz w:val="32"/>
          <w:szCs w:val="36"/>
        </w:rPr>
      </w:pPr>
      <w:r w:rsidRPr="004D08BF">
        <w:rPr>
          <w:rFonts w:hint="eastAsia"/>
          <w:sz w:val="32"/>
          <w:szCs w:val="36"/>
        </w:rPr>
        <w:t>S</w:t>
      </w:r>
      <w:r w:rsidRPr="004D08BF">
        <w:rPr>
          <w:sz w:val="32"/>
          <w:szCs w:val="36"/>
        </w:rPr>
        <w:t>upporting information</w:t>
      </w:r>
    </w:p>
    <w:p w14:paraId="3034449D" w14:textId="15974619" w:rsidR="00D312D6" w:rsidRPr="004D08BF" w:rsidRDefault="00000000" w:rsidP="00D312D6">
      <w:pPr>
        <w:rPr>
          <w:sz w:val="32"/>
          <w:szCs w:val="32"/>
        </w:rPr>
      </w:pPr>
      <w:proofErr w:type="spellStart"/>
      <w:r w:rsidRPr="004D08BF">
        <w:rPr>
          <w:rFonts w:eastAsia="游明朝"/>
          <w:sz w:val="32"/>
          <w:szCs w:val="32"/>
        </w:rPr>
        <w:t>Interchannel</w:t>
      </w:r>
      <w:proofErr w:type="spellEnd"/>
      <w:r w:rsidRPr="004D08BF">
        <w:rPr>
          <w:sz w:val="32"/>
          <w:szCs w:val="32"/>
        </w:rPr>
        <w:t xml:space="preserve"> dimerization of </w:t>
      </w:r>
      <w:r w:rsidR="00DC02A5">
        <w:rPr>
          <w:sz w:val="32"/>
          <w:szCs w:val="32"/>
        </w:rPr>
        <w:t xml:space="preserve">the </w:t>
      </w:r>
      <w:r w:rsidRPr="004D08BF">
        <w:rPr>
          <w:sz w:val="32"/>
          <w:szCs w:val="32"/>
        </w:rPr>
        <w:t>dissociated voltage-sensor domains of voltage-gated Na</w:t>
      </w:r>
      <w:r w:rsidRPr="004D08BF">
        <w:rPr>
          <w:sz w:val="32"/>
          <w:szCs w:val="32"/>
          <w:vertAlign w:val="superscript"/>
        </w:rPr>
        <w:t>+</w:t>
      </w:r>
      <w:r w:rsidRPr="004D08BF">
        <w:rPr>
          <w:sz w:val="32"/>
          <w:szCs w:val="32"/>
        </w:rPr>
        <w:t xml:space="preserve"> </w:t>
      </w:r>
      <w:r w:rsidRPr="004D08BF">
        <w:rPr>
          <w:rFonts w:eastAsia="游明朝"/>
          <w:sz w:val="32"/>
          <w:szCs w:val="32"/>
        </w:rPr>
        <w:t>channels</w:t>
      </w:r>
      <w:r w:rsidRPr="004D08BF">
        <w:rPr>
          <w:sz w:val="32"/>
          <w:szCs w:val="32"/>
        </w:rPr>
        <w:t xml:space="preserve"> in the </w:t>
      </w:r>
      <w:r w:rsidRPr="004D08BF">
        <w:rPr>
          <w:rFonts w:hint="eastAsia"/>
          <w:sz w:val="32"/>
          <w:szCs w:val="32"/>
        </w:rPr>
        <w:t>r</w:t>
      </w:r>
      <w:r w:rsidRPr="004D08BF">
        <w:rPr>
          <w:sz w:val="32"/>
          <w:szCs w:val="32"/>
        </w:rPr>
        <w:t>esting state</w:t>
      </w:r>
    </w:p>
    <w:p w14:paraId="603906F0" w14:textId="77777777" w:rsidR="00D312D6" w:rsidRPr="004D08BF" w:rsidRDefault="00D312D6" w:rsidP="00D312D6"/>
    <w:p w14:paraId="06CBFF1B" w14:textId="77777777" w:rsidR="00D312D6" w:rsidRPr="004D08BF" w:rsidRDefault="00000000" w:rsidP="00D312D6">
      <w:r w:rsidRPr="004D08BF">
        <w:t>Ayumi Sumino</w:t>
      </w:r>
      <w:r w:rsidRPr="004D08BF">
        <w:rPr>
          <w:vertAlign w:val="superscript"/>
        </w:rPr>
        <w:t>1,2</w:t>
      </w:r>
      <w:r w:rsidRPr="004D08BF">
        <w:t>*, Takashi Sumikama</w:t>
      </w:r>
      <w:r w:rsidRPr="004D08BF">
        <w:rPr>
          <w:vertAlign w:val="superscript"/>
        </w:rPr>
        <w:t>1</w:t>
      </w:r>
      <w:r w:rsidRPr="004D08BF">
        <w:t>*, Mikihiro Shibata</w:t>
      </w:r>
      <w:r w:rsidRPr="004D08BF">
        <w:rPr>
          <w:vertAlign w:val="superscript"/>
        </w:rPr>
        <w:t>1,2</w:t>
      </w:r>
      <w:r w:rsidRPr="004D08BF">
        <w:t>, Katsumasa Irie</w:t>
      </w:r>
      <w:r w:rsidRPr="004D08BF">
        <w:rPr>
          <w:vertAlign w:val="superscript"/>
        </w:rPr>
        <w:t>3</w:t>
      </w:r>
      <w:r w:rsidRPr="004D08BF">
        <w:t>*</w:t>
      </w:r>
    </w:p>
    <w:p w14:paraId="5B066116" w14:textId="77777777" w:rsidR="00D312D6" w:rsidRPr="004D08BF" w:rsidRDefault="00D312D6" w:rsidP="00D312D6"/>
    <w:p w14:paraId="1EC75E43" w14:textId="77777777" w:rsidR="00D312D6" w:rsidRPr="004D08BF" w:rsidRDefault="00000000" w:rsidP="00D312D6">
      <w:r w:rsidRPr="004D08BF">
        <w:t>1 Nano Life Science Institute (WPI-</w:t>
      </w:r>
      <w:proofErr w:type="spellStart"/>
      <w:r w:rsidRPr="004D08BF">
        <w:t>NanoLSI</w:t>
      </w:r>
      <w:proofErr w:type="spellEnd"/>
      <w:r w:rsidRPr="004D08BF">
        <w:t>), Kanazawa University, Kanazawa, 920-1192, Japan</w:t>
      </w:r>
    </w:p>
    <w:p w14:paraId="6177FEF0" w14:textId="77777777" w:rsidR="00D312D6" w:rsidRPr="004D08BF" w:rsidRDefault="00000000" w:rsidP="00D312D6">
      <w:r w:rsidRPr="004D08BF">
        <w:t>2 Institute for Frontier Science Initiative, Kanazawa University, Kanazawa, 920-1192, Japan</w:t>
      </w:r>
    </w:p>
    <w:p w14:paraId="537C2BC8" w14:textId="77777777" w:rsidR="00D312D6" w:rsidRPr="004D08BF" w:rsidRDefault="00000000" w:rsidP="00D312D6">
      <w:r w:rsidRPr="004D08BF">
        <w:rPr>
          <w:rFonts w:hint="eastAsia"/>
        </w:rPr>
        <w:t>3</w:t>
      </w:r>
      <w:r w:rsidRPr="004D08BF">
        <w:t xml:space="preserve"> Department of Biophysical chemistry School of Pharmaceutical Science, Wakayama Medical University</w:t>
      </w:r>
      <w:r w:rsidRPr="004D08BF">
        <w:rPr>
          <w:rFonts w:hint="eastAsia"/>
        </w:rPr>
        <w:t>,</w:t>
      </w:r>
      <w:r w:rsidRPr="004D08BF">
        <w:t xml:space="preserve"> Wakayama, 640-8156, Japan</w:t>
      </w:r>
    </w:p>
    <w:p w14:paraId="5DA87564" w14:textId="77777777" w:rsidR="00D312D6" w:rsidRPr="004D08BF" w:rsidRDefault="00000000" w:rsidP="00D312D6">
      <w:r w:rsidRPr="004D08BF">
        <w:t>* Corresponding authors</w:t>
      </w:r>
    </w:p>
    <w:p w14:paraId="22AC6016" w14:textId="2ABCF9C5" w:rsidR="00D312D6" w:rsidRPr="004D08BF" w:rsidRDefault="00000000" w:rsidP="00D312D6">
      <w:r w:rsidRPr="004D08BF">
        <w:t xml:space="preserve">Correspondence: </w:t>
      </w:r>
      <w:hyperlink r:id="rId8" w:history="1">
        <w:r w:rsidRPr="004D08BF">
          <w:rPr>
            <w:rStyle w:val="aa"/>
          </w:rPr>
          <w:t>sumino@staff.kanazawa-u.ac.jp</w:t>
        </w:r>
      </w:hyperlink>
      <w:r w:rsidRPr="004D08BF">
        <w:t xml:space="preserve">, </w:t>
      </w:r>
      <w:hyperlink r:id="rId9" w:history="1">
        <w:r w:rsidR="00E3073B" w:rsidRPr="004D08BF">
          <w:rPr>
            <w:rStyle w:val="aa"/>
            <w:rFonts w:hint="eastAsia"/>
            <w:color w:val="auto"/>
          </w:rPr>
          <w:t>s</w:t>
        </w:r>
        <w:r w:rsidR="00E3073B" w:rsidRPr="004D08BF">
          <w:rPr>
            <w:rStyle w:val="aa"/>
            <w:color w:val="auto"/>
          </w:rPr>
          <w:t>umi@staff.kanazawa-u.ac.jp</w:t>
        </w:r>
      </w:hyperlink>
      <w:r w:rsidR="00E3073B" w:rsidRPr="004D08BF">
        <w:t>,</w:t>
      </w:r>
      <w:r w:rsidR="00E3073B">
        <w:t xml:space="preserve"> </w:t>
      </w:r>
      <w:hyperlink r:id="rId10" w:history="1">
        <w:r w:rsidRPr="004D08BF">
          <w:rPr>
            <w:rStyle w:val="aa"/>
          </w:rPr>
          <w:t>kirie@wakayama-med.ac.jp</w:t>
        </w:r>
      </w:hyperlink>
    </w:p>
    <w:p w14:paraId="49EEEEE7" w14:textId="77777777" w:rsidR="00D312D6" w:rsidRPr="004D08BF" w:rsidRDefault="00D312D6" w:rsidP="00D312D6"/>
    <w:p w14:paraId="0C8ECF93" w14:textId="79D2B397" w:rsidR="00D312D6" w:rsidRPr="009E5876" w:rsidRDefault="00000000" w:rsidP="009E5876">
      <w:pPr>
        <w:jc w:val="center"/>
        <w:rPr>
          <w:rFonts w:hint="eastAsia"/>
          <w:b/>
          <w:sz w:val="24"/>
        </w:rPr>
      </w:pPr>
      <w:r w:rsidRPr="004D08BF">
        <w:rPr>
          <w:b/>
          <w:sz w:val="24"/>
        </w:rPr>
        <w:t>Table of Contents</w:t>
      </w:r>
    </w:p>
    <w:p w14:paraId="5DBDE2CA" w14:textId="6E6F2834" w:rsidR="00D312D6" w:rsidRPr="004D08BF" w:rsidRDefault="00000000" w:rsidP="00D312D6">
      <w:pPr>
        <w:widowControl/>
        <w:jc w:val="left"/>
      </w:pPr>
      <w:r w:rsidRPr="004D08BF">
        <w:t xml:space="preserve">Figure S1. HS-AFM image of the </w:t>
      </w:r>
      <w:proofErr w:type="spellStart"/>
      <w:r w:rsidR="00DC02A5" w:rsidRPr="004D08BF">
        <w:t>Na</w:t>
      </w:r>
      <w:r w:rsidR="00DC02A5" w:rsidRPr="004D08BF">
        <w:rPr>
          <w:vertAlign w:val="subscript"/>
        </w:rPr>
        <w:t>v</w:t>
      </w:r>
      <w:r w:rsidR="00DC02A5" w:rsidRPr="004D08BF">
        <w:t>Ab</w:t>
      </w:r>
      <w:proofErr w:type="spellEnd"/>
      <w:r w:rsidR="00DC02A5" w:rsidRPr="004D08BF">
        <w:t xml:space="preserve"> (KAV) </w:t>
      </w:r>
      <w:r w:rsidRPr="004D08BF">
        <w:t>cluster in</w:t>
      </w:r>
      <w:r w:rsidRPr="004D08BF">
        <w:rPr>
          <w:rFonts w:eastAsia="游明朝"/>
        </w:rPr>
        <w:t xml:space="preserve"> </w:t>
      </w:r>
      <w:r w:rsidR="00DC02A5">
        <w:rPr>
          <w:rFonts w:eastAsia="游明朝"/>
        </w:rPr>
        <w:t>a</w:t>
      </w:r>
      <w:r w:rsidRPr="004D08BF">
        <w:t xml:space="preserve"> lipid bilayer.</w:t>
      </w:r>
    </w:p>
    <w:p w14:paraId="5F8B72B6" w14:textId="77777777" w:rsidR="008A0241" w:rsidRDefault="008A0241" w:rsidP="00B94A20">
      <w:pPr>
        <w:widowControl/>
        <w:jc w:val="left"/>
      </w:pPr>
      <w:r w:rsidRPr="004D08BF">
        <w:t>Figure S</w:t>
      </w:r>
      <w:r>
        <w:t>2</w:t>
      </w:r>
      <w:r w:rsidRPr="004D08BF">
        <w:t>. Probability of VSD detection around PDs.</w:t>
      </w:r>
    </w:p>
    <w:p w14:paraId="58B2358D" w14:textId="03BC9A38" w:rsidR="00D312D6" w:rsidRPr="004D08BF" w:rsidRDefault="00B94A20" w:rsidP="00D312D6">
      <w:pPr>
        <w:widowControl/>
        <w:jc w:val="left"/>
      </w:pPr>
      <w:r w:rsidRPr="004D08BF">
        <w:rPr>
          <w:rFonts w:hint="eastAsia"/>
        </w:rPr>
        <w:t>F</w:t>
      </w:r>
      <w:r w:rsidRPr="004D08BF">
        <w:t>igure S</w:t>
      </w:r>
      <w:r w:rsidR="008A0241">
        <w:t>3</w:t>
      </w:r>
      <w:r w:rsidRPr="004D08BF">
        <w:t>. E32Q/N49K mutant without</w:t>
      </w:r>
      <w:r w:rsidRPr="004D08BF">
        <w:rPr>
          <w:rFonts w:eastAsia="游明朝"/>
        </w:rPr>
        <w:t xml:space="preserve"> a</w:t>
      </w:r>
      <w:r w:rsidRPr="004D08BF">
        <w:t xml:space="preserve"> lipid bilayer.</w:t>
      </w:r>
    </w:p>
    <w:p w14:paraId="47BD37B7" w14:textId="77B2F882" w:rsidR="00D312D6" w:rsidRPr="004D08BF" w:rsidRDefault="00000000" w:rsidP="00D312D6">
      <w:r w:rsidRPr="004D08BF">
        <w:rPr>
          <w:rFonts w:hint="eastAsia"/>
        </w:rPr>
        <w:t>F</w:t>
      </w:r>
      <w:r w:rsidRPr="004D08BF">
        <w:t>igure S</w:t>
      </w:r>
      <w:r w:rsidR="00B94A20">
        <w:t>4</w:t>
      </w:r>
      <w:r w:rsidRPr="004D08BF">
        <w:t xml:space="preserve">. Distance between two particles derived from </w:t>
      </w:r>
      <w:r w:rsidRPr="004D08BF">
        <w:rPr>
          <w:rFonts w:eastAsia="游明朝"/>
        </w:rPr>
        <w:t xml:space="preserve">a </w:t>
      </w:r>
      <w:r w:rsidRPr="004D08BF">
        <w:t>single VSD.</w:t>
      </w:r>
    </w:p>
    <w:p w14:paraId="410F4AFC" w14:textId="6DF966FF" w:rsidR="00D312D6" w:rsidRPr="004D08BF" w:rsidRDefault="00000000" w:rsidP="00D312D6">
      <w:r w:rsidRPr="004D08BF">
        <w:rPr>
          <w:rFonts w:hint="eastAsia"/>
        </w:rPr>
        <w:t>F</w:t>
      </w:r>
      <w:r w:rsidRPr="004D08BF">
        <w:t>igure S</w:t>
      </w:r>
      <w:r w:rsidR="00B94A20">
        <w:t>5</w:t>
      </w:r>
      <w:r w:rsidRPr="004D08BF">
        <w:t xml:space="preserve">. Simulated AFM image of </w:t>
      </w:r>
      <w:r w:rsidR="00DC02A5">
        <w:t xml:space="preserve">a </w:t>
      </w:r>
      <w:r w:rsidRPr="004D08BF">
        <w:t>VSD.</w:t>
      </w:r>
    </w:p>
    <w:p w14:paraId="02BC87C8" w14:textId="28ABAC22" w:rsidR="00D312D6" w:rsidRPr="004D08BF" w:rsidRDefault="00000000" w:rsidP="00D312D6">
      <w:r w:rsidRPr="004D08BF">
        <w:rPr>
          <w:rFonts w:hint="eastAsia"/>
        </w:rPr>
        <w:t>F</w:t>
      </w:r>
      <w:r w:rsidRPr="004D08BF">
        <w:t>igure S</w:t>
      </w:r>
      <w:r w:rsidR="00B94A20">
        <w:t>6</w:t>
      </w:r>
      <w:r w:rsidRPr="004D08BF">
        <w:t>. Estimation of the maximum distance from the center of the PD to the S1-S2 particle.</w:t>
      </w:r>
    </w:p>
    <w:p w14:paraId="15B1BC28" w14:textId="1AC9C54B" w:rsidR="00D312D6" w:rsidRPr="004D08BF" w:rsidRDefault="00000000" w:rsidP="00D312D6">
      <w:pPr>
        <w:rPr>
          <w:sz w:val="18"/>
          <w:szCs w:val="20"/>
        </w:rPr>
      </w:pPr>
      <w:r w:rsidRPr="004D08BF">
        <w:rPr>
          <w:rFonts w:hint="eastAsia"/>
        </w:rPr>
        <w:t>F</w:t>
      </w:r>
      <w:r w:rsidRPr="004D08BF">
        <w:rPr>
          <w:szCs w:val="20"/>
        </w:rPr>
        <w:t>igure S</w:t>
      </w:r>
      <w:r w:rsidR="00B94A20">
        <w:rPr>
          <w:szCs w:val="20"/>
        </w:rPr>
        <w:t>7</w:t>
      </w:r>
      <w:r w:rsidRPr="004D08BF">
        <w:rPr>
          <w:szCs w:val="20"/>
        </w:rPr>
        <w:t xml:space="preserve">. Other examples of trajectories and </w:t>
      </w:r>
      <w:r w:rsidRPr="004D08BF">
        <w:rPr>
          <w:rFonts w:eastAsia="游明朝"/>
          <w:szCs w:val="20"/>
        </w:rPr>
        <w:t>eigenvectors</w:t>
      </w:r>
      <w:r w:rsidRPr="004D08BF">
        <w:rPr>
          <w:szCs w:val="20"/>
        </w:rPr>
        <w:t xml:space="preserve"> of PCA for </w:t>
      </w:r>
      <w:r w:rsidR="00DC02A5">
        <w:rPr>
          <w:szCs w:val="20"/>
        </w:rPr>
        <w:t xml:space="preserve">the </w:t>
      </w:r>
      <w:r w:rsidRPr="004D08BF">
        <w:rPr>
          <w:szCs w:val="20"/>
        </w:rPr>
        <w:t>WT.</w:t>
      </w:r>
    </w:p>
    <w:p w14:paraId="5E8BFC5C" w14:textId="7F11916E" w:rsidR="00D312D6" w:rsidRPr="004D08BF" w:rsidRDefault="00000000" w:rsidP="00D312D6">
      <w:pPr>
        <w:rPr>
          <w:sz w:val="18"/>
          <w:szCs w:val="20"/>
        </w:rPr>
      </w:pPr>
      <w:r w:rsidRPr="004D08BF">
        <w:rPr>
          <w:rFonts w:hint="eastAsia"/>
        </w:rPr>
        <w:t>F</w:t>
      </w:r>
      <w:r w:rsidRPr="004D08BF">
        <w:rPr>
          <w:szCs w:val="20"/>
        </w:rPr>
        <w:t>igure S</w:t>
      </w:r>
      <w:r w:rsidR="00B94A20">
        <w:rPr>
          <w:szCs w:val="20"/>
        </w:rPr>
        <w:t>8</w:t>
      </w:r>
      <w:r w:rsidRPr="004D08BF">
        <w:rPr>
          <w:szCs w:val="20"/>
        </w:rPr>
        <w:t xml:space="preserve">. Other examples of trajectories and </w:t>
      </w:r>
      <w:r w:rsidRPr="004D08BF">
        <w:rPr>
          <w:rFonts w:eastAsia="游明朝"/>
          <w:szCs w:val="20"/>
        </w:rPr>
        <w:t>eigenvectors</w:t>
      </w:r>
      <w:r w:rsidRPr="004D08BF">
        <w:rPr>
          <w:szCs w:val="20"/>
        </w:rPr>
        <w:t xml:space="preserve"> of PCA for </w:t>
      </w:r>
      <w:r w:rsidR="00DC02A5">
        <w:rPr>
          <w:szCs w:val="20"/>
        </w:rPr>
        <w:t xml:space="preserve">the </w:t>
      </w:r>
      <w:r w:rsidRPr="004D08BF">
        <w:rPr>
          <w:szCs w:val="20"/>
        </w:rPr>
        <w:t>N49K</w:t>
      </w:r>
      <w:r w:rsidR="00DC02A5">
        <w:rPr>
          <w:szCs w:val="20"/>
        </w:rPr>
        <w:t xml:space="preserve"> mutant</w:t>
      </w:r>
      <w:r w:rsidRPr="004D08BF">
        <w:rPr>
          <w:szCs w:val="20"/>
        </w:rPr>
        <w:t>.</w:t>
      </w:r>
    </w:p>
    <w:p w14:paraId="3B5D3E3F" w14:textId="3FAD31BA" w:rsidR="00D312D6" w:rsidRPr="004D08BF" w:rsidRDefault="00000000" w:rsidP="00D312D6">
      <w:pPr>
        <w:rPr>
          <w:sz w:val="18"/>
          <w:szCs w:val="20"/>
        </w:rPr>
      </w:pPr>
      <w:r w:rsidRPr="004D08BF">
        <w:rPr>
          <w:rFonts w:hint="eastAsia"/>
        </w:rPr>
        <w:t>F</w:t>
      </w:r>
      <w:r w:rsidRPr="004D08BF">
        <w:rPr>
          <w:szCs w:val="20"/>
        </w:rPr>
        <w:t>igure S</w:t>
      </w:r>
      <w:r w:rsidR="00B94A20">
        <w:rPr>
          <w:szCs w:val="20"/>
        </w:rPr>
        <w:t>9</w:t>
      </w:r>
      <w:r w:rsidRPr="004D08BF">
        <w:rPr>
          <w:szCs w:val="20"/>
        </w:rPr>
        <w:t xml:space="preserve">. Other examples of trajectories and </w:t>
      </w:r>
      <w:r w:rsidRPr="004D08BF">
        <w:rPr>
          <w:rFonts w:eastAsia="游明朝"/>
          <w:szCs w:val="20"/>
        </w:rPr>
        <w:t>eigenvectors</w:t>
      </w:r>
      <w:r w:rsidRPr="004D08BF">
        <w:rPr>
          <w:szCs w:val="20"/>
        </w:rPr>
        <w:t xml:space="preserve"> of PCA for</w:t>
      </w:r>
      <w:r w:rsidR="00DC02A5">
        <w:rPr>
          <w:szCs w:val="20"/>
        </w:rPr>
        <w:t xml:space="preserve"> the</w:t>
      </w:r>
      <w:r w:rsidRPr="004D08BF">
        <w:rPr>
          <w:szCs w:val="20"/>
        </w:rPr>
        <w:t xml:space="preserve"> E32Q/N49K</w:t>
      </w:r>
      <w:r w:rsidR="00DC02A5">
        <w:rPr>
          <w:szCs w:val="20"/>
        </w:rPr>
        <w:t xml:space="preserve"> mutant</w:t>
      </w:r>
      <w:r w:rsidRPr="004D08BF">
        <w:rPr>
          <w:szCs w:val="20"/>
        </w:rPr>
        <w:t>.</w:t>
      </w:r>
    </w:p>
    <w:p w14:paraId="0329D527" w14:textId="26EDA4D2" w:rsidR="00D312D6" w:rsidRPr="004D08BF" w:rsidRDefault="00000000" w:rsidP="00D312D6">
      <w:r w:rsidRPr="004D08BF">
        <w:rPr>
          <w:rFonts w:hint="eastAsia"/>
        </w:rPr>
        <w:t>F</w:t>
      </w:r>
      <w:r w:rsidRPr="004D08BF">
        <w:t>igure S</w:t>
      </w:r>
      <w:r w:rsidR="00B94A20">
        <w:t>10</w:t>
      </w:r>
      <w:r w:rsidRPr="004D08BF">
        <w:t>. Density dependence of the contact probability between particles mimicking resting Na</w:t>
      </w:r>
      <w:r w:rsidRPr="004D08BF">
        <w:rPr>
          <w:vertAlign w:val="subscript"/>
        </w:rPr>
        <w:t>v</w:t>
      </w:r>
      <w:r w:rsidRPr="004D08BF">
        <w:rPr>
          <w:rFonts w:hint="eastAsia"/>
        </w:rPr>
        <w:t xml:space="preserve"> </w:t>
      </w:r>
      <w:r w:rsidRPr="004D08BF">
        <w:t>channels.</w:t>
      </w:r>
    </w:p>
    <w:p w14:paraId="14F43247" w14:textId="77777777" w:rsidR="00D312D6" w:rsidRPr="004D08BF" w:rsidRDefault="00000000" w:rsidP="00D312D6">
      <w:pPr>
        <w:widowControl/>
        <w:jc w:val="left"/>
      </w:pPr>
      <w:r w:rsidRPr="004D08BF">
        <w:t xml:space="preserve">Movie S1. HS-AFM of clustering </w:t>
      </w:r>
      <w:r w:rsidRPr="004D08BF">
        <w:rPr>
          <w:rFonts w:hint="eastAsia"/>
        </w:rPr>
        <w:t>N</w:t>
      </w:r>
      <w:r w:rsidRPr="004D08BF">
        <w:t>a</w:t>
      </w:r>
      <w:r w:rsidRPr="004D08BF">
        <w:rPr>
          <w:vertAlign w:val="subscript"/>
        </w:rPr>
        <w:t>v</w:t>
      </w:r>
      <w:r w:rsidRPr="004D08BF">
        <w:t>Ab (KAV) channels</w:t>
      </w:r>
    </w:p>
    <w:p w14:paraId="7739878F" w14:textId="6C6D96C4" w:rsidR="00D312D6" w:rsidRPr="004D08BF" w:rsidRDefault="00000000" w:rsidP="00D312D6">
      <w:pPr>
        <w:widowControl/>
        <w:jc w:val="left"/>
      </w:pPr>
      <w:r w:rsidRPr="004D08BF">
        <w:rPr>
          <w:rFonts w:hint="eastAsia"/>
        </w:rPr>
        <w:t>M</w:t>
      </w:r>
      <w:r w:rsidRPr="004D08BF">
        <w:t>ovie S2. HS-AFM of deforming tetrameric PDs of</w:t>
      </w:r>
      <w:r w:rsidR="00DC02A5">
        <w:t xml:space="preserve"> the</w:t>
      </w:r>
      <w:r w:rsidRPr="004D08BF">
        <w:t xml:space="preserve"> </w:t>
      </w:r>
      <w:r w:rsidRPr="004D08BF">
        <w:rPr>
          <w:rFonts w:hint="eastAsia"/>
        </w:rPr>
        <w:t>N</w:t>
      </w:r>
      <w:r w:rsidRPr="004D08BF">
        <w:t>a</w:t>
      </w:r>
      <w:r w:rsidRPr="004D08BF">
        <w:rPr>
          <w:vertAlign w:val="subscript"/>
        </w:rPr>
        <w:t>v</w:t>
      </w:r>
      <w:r w:rsidRPr="004D08BF">
        <w:t>Ab (KAV) channel</w:t>
      </w:r>
    </w:p>
    <w:p w14:paraId="75127ADF" w14:textId="3453D483" w:rsidR="00D312D6" w:rsidRPr="004D08BF" w:rsidRDefault="00000000" w:rsidP="00D312D6">
      <w:pPr>
        <w:widowControl/>
        <w:jc w:val="left"/>
      </w:pPr>
      <w:r w:rsidRPr="004D08BF">
        <w:rPr>
          <w:rFonts w:hint="eastAsia"/>
        </w:rPr>
        <w:t>M</w:t>
      </w:r>
      <w:r w:rsidRPr="004D08BF">
        <w:t xml:space="preserve">ovie S3. HS-AFM of </w:t>
      </w:r>
      <w:r w:rsidR="00DC02A5">
        <w:t xml:space="preserve">the </w:t>
      </w:r>
      <w:r w:rsidRPr="004D08BF">
        <w:rPr>
          <w:rFonts w:hint="eastAsia"/>
        </w:rPr>
        <w:t>N</w:t>
      </w:r>
      <w:r w:rsidRPr="004D08BF">
        <w:t>a</w:t>
      </w:r>
      <w:r w:rsidRPr="004D08BF">
        <w:rPr>
          <w:vertAlign w:val="subscript"/>
        </w:rPr>
        <w:t>v</w:t>
      </w:r>
      <w:r w:rsidRPr="004D08BF">
        <w:t>Ab (WT) channel</w:t>
      </w:r>
    </w:p>
    <w:p w14:paraId="6100BC03" w14:textId="0D05FA2C" w:rsidR="00D312D6" w:rsidRPr="004D08BF" w:rsidRDefault="00000000" w:rsidP="00D312D6">
      <w:pPr>
        <w:widowControl/>
        <w:jc w:val="left"/>
      </w:pPr>
      <w:r w:rsidRPr="004D08BF">
        <w:rPr>
          <w:rFonts w:hint="eastAsia"/>
        </w:rPr>
        <w:t>M</w:t>
      </w:r>
      <w:r w:rsidRPr="004D08BF">
        <w:t xml:space="preserve">ovie S4. HS-AFM of </w:t>
      </w:r>
      <w:r w:rsidR="00DC02A5">
        <w:t xml:space="preserve">the </w:t>
      </w:r>
      <w:r w:rsidRPr="004D08BF">
        <w:rPr>
          <w:rFonts w:hint="eastAsia"/>
        </w:rPr>
        <w:t>N</w:t>
      </w:r>
      <w:r w:rsidRPr="004D08BF">
        <w:t>a</w:t>
      </w:r>
      <w:r w:rsidRPr="004D08BF">
        <w:rPr>
          <w:vertAlign w:val="subscript"/>
        </w:rPr>
        <w:t>v</w:t>
      </w:r>
      <w:r w:rsidRPr="004D08BF">
        <w:t>Ab (N49K) channel</w:t>
      </w:r>
    </w:p>
    <w:p w14:paraId="7439BACB" w14:textId="0EE0A6F2" w:rsidR="00D312D6" w:rsidRDefault="00000000" w:rsidP="00D312D6">
      <w:pPr>
        <w:widowControl/>
        <w:jc w:val="left"/>
      </w:pPr>
      <w:r w:rsidRPr="004D08BF">
        <w:rPr>
          <w:rFonts w:hint="eastAsia"/>
        </w:rPr>
        <w:t>M</w:t>
      </w:r>
      <w:r w:rsidRPr="004D08BF">
        <w:t xml:space="preserve">ovie S5. HS-AFM of </w:t>
      </w:r>
      <w:r w:rsidR="00DC02A5">
        <w:t xml:space="preserve">the </w:t>
      </w:r>
      <w:proofErr w:type="spellStart"/>
      <w:r w:rsidRPr="004D08BF">
        <w:rPr>
          <w:rFonts w:hint="eastAsia"/>
        </w:rPr>
        <w:t>N</w:t>
      </w:r>
      <w:r w:rsidRPr="004D08BF">
        <w:t>a</w:t>
      </w:r>
      <w:r w:rsidRPr="004D08BF">
        <w:rPr>
          <w:vertAlign w:val="subscript"/>
        </w:rPr>
        <w:t>v</w:t>
      </w:r>
      <w:r w:rsidRPr="004D08BF">
        <w:t>Ab</w:t>
      </w:r>
      <w:proofErr w:type="spellEnd"/>
      <w:r w:rsidRPr="004D08BF">
        <w:t xml:space="preserve"> (E32Q/N49K) channel</w:t>
      </w:r>
    </w:p>
    <w:p w14:paraId="31AB93B2" w14:textId="64D7A067" w:rsidR="00B26C70" w:rsidRPr="00B26C70" w:rsidRDefault="00B26C70" w:rsidP="00D312D6">
      <w:pPr>
        <w:widowControl/>
        <w:jc w:val="left"/>
      </w:pPr>
      <w:r>
        <w:t xml:space="preserve">Movie S6. </w:t>
      </w:r>
      <w:r w:rsidRPr="00B26C70">
        <w:t>MD simulation of VSD dimer</w:t>
      </w:r>
    </w:p>
    <w:p w14:paraId="65BFF9AD" w14:textId="77777777" w:rsidR="00D312D6" w:rsidRPr="004D08BF" w:rsidRDefault="00000000" w:rsidP="00D312D6">
      <w:pPr>
        <w:widowControl/>
        <w:jc w:val="left"/>
      </w:pPr>
      <w:r w:rsidRPr="004D08BF">
        <w:br w:type="page"/>
      </w:r>
    </w:p>
    <w:p w14:paraId="10DA4C79" w14:textId="77777777" w:rsidR="00D312D6" w:rsidRPr="004D08BF" w:rsidRDefault="00000000" w:rsidP="00D312D6">
      <w:pPr>
        <w:widowControl/>
        <w:jc w:val="center"/>
      </w:pPr>
      <w:r w:rsidRPr="004D08BF">
        <w:rPr>
          <w:noProof/>
        </w:rPr>
        <w:lastRenderedPageBreak/>
        <mc:AlternateContent>
          <mc:Choice Requires="wps">
            <w:drawing>
              <wp:inline distT="0" distB="0" distL="0" distR="0" wp14:anchorId="20680C09" wp14:editId="52A28524">
                <wp:extent cx="3112770" cy="4143375"/>
                <wp:effectExtent l="0" t="0" r="0" b="9525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414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827A7" w14:textId="77777777" w:rsidR="00D312D6" w:rsidRDefault="00000000" w:rsidP="00D312D6">
                            <w:pPr>
                              <w:jc w:val="center"/>
                            </w:pPr>
                            <w:r w:rsidRPr="00F958C0">
                              <w:rPr>
                                <w:noProof/>
                              </w:rPr>
                              <w:drawing>
                                <wp:inline distT="0" distB="0" distL="0" distR="0" wp14:anchorId="6AC5D4B5" wp14:editId="427E06F6">
                                  <wp:extent cx="2817198" cy="3943526"/>
                                  <wp:effectExtent l="0" t="0" r="2540" b="0"/>
                                  <wp:docPr id="1794552165" name="図 7" descr="ゲームの画面&#10;&#10;低い精度で自動的に生成された説明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487C6122-8796-C0BF-E123-40CECA06BCC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4552165" name="図 12" descr="ゲームの画面&#10;&#10;低い精度で自動的に生成された説明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487C6122-8796-C0BF-E123-40CECA06BCC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2752" cy="39652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inline>
            </w:drawing>
          </mc:Choice>
          <mc:Fallback>
            <w:pict>
              <v:shapetype w14:anchorId="20680C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245.1pt;height:3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" stroked="f">
                <v:textbox>
                  <w:txbxContent>
                    <w:p w14:paraId="111827A7" w14:textId="77777777" w:rsidR="00D312D6" w:rsidRDefault="00000000" w:rsidP="00D312D6">
                      <w:pPr>
                        <w:jc w:val="center"/>
                      </w:pPr>
                      <w:r w:rsidRPr="00F958C0">
                        <w:rPr>
                          <w:noProof/>
                        </w:rPr>
                        <w:drawing>
                          <wp:inline distT="0" distB="0" distL="0" distR="0" wp14:anchorId="6AC5D4B5" wp14:editId="427E06F6">
                            <wp:extent cx="2817198" cy="3943526"/>
                            <wp:effectExtent l="0" t="0" r="2540" b="0"/>
                            <wp:docPr id="1794552165" name="図 7" descr="ゲームの画面&#10;&#10;低い精度で自動的に生成された説明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87C6122-8796-C0BF-E123-40CECA06BCC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4552165" name="図 12" descr="ゲームの画面&#10;&#10;低い精度で自動的に生成された説明">
                                      <a:extLst>
                                        <a:ext uri="{FF2B5EF4-FFF2-40B4-BE49-F238E27FC236}">
                                          <a16:creationId xmlns:a16="http://schemas.microsoft.com/office/drawing/2014/main" id="{487C6122-8796-C0BF-E123-40CECA06BCC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2752" cy="39652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B483A4" w14:textId="575473EB" w:rsidR="00D312D6" w:rsidRPr="004D08BF" w:rsidRDefault="00000000" w:rsidP="00D312D6">
      <w:pPr>
        <w:widowControl/>
        <w:jc w:val="left"/>
        <w:rPr>
          <w:b/>
          <w:bCs/>
        </w:rPr>
      </w:pPr>
      <w:r w:rsidRPr="004D08BF">
        <w:rPr>
          <w:b/>
          <w:bCs/>
        </w:rPr>
        <w:t xml:space="preserve">Figure S1. HS-AFM image of the </w:t>
      </w:r>
      <w:proofErr w:type="spellStart"/>
      <w:r w:rsidR="00DC02A5" w:rsidRPr="004D08BF">
        <w:rPr>
          <w:b/>
          <w:bCs/>
        </w:rPr>
        <w:t>Na</w:t>
      </w:r>
      <w:r w:rsidR="00DC02A5" w:rsidRPr="004D08BF">
        <w:rPr>
          <w:b/>
          <w:bCs/>
          <w:vertAlign w:val="subscript"/>
        </w:rPr>
        <w:t>v</w:t>
      </w:r>
      <w:r w:rsidR="00DC02A5" w:rsidRPr="004D08BF">
        <w:rPr>
          <w:b/>
          <w:bCs/>
        </w:rPr>
        <w:t>Ab</w:t>
      </w:r>
      <w:proofErr w:type="spellEnd"/>
      <w:r w:rsidR="00DC02A5" w:rsidRPr="004D08BF">
        <w:rPr>
          <w:b/>
          <w:bCs/>
        </w:rPr>
        <w:t xml:space="preserve"> (KAV) </w:t>
      </w:r>
      <w:r w:rsidRPr="004D08BF">
        <w:rPr>
          <w:b/>
          <w:bCs/>
        </w:rPr>
        <w:t>cluster in</w:t>
      </w:r>
      <w:r w:rsidRPr="004D08BF">
        <w:rPr>
          <w:rFonts w:eastAsia="游明朝"/>
          <w:b/>
          <w:bCs/>
        </w:rPr>
        <w:t xml:space="preserve"> </w:t>
      </w:r>
      <w:r w:rsidR="00DC02A5">
        <w:rPr>
          <w:rFonts w:eastAsia="游明朝"/>
          <w:b/>
          <w:bCs/>
        </w:rPr>
        <w:t>a</w:t>
      </w:r>
      <w:r w:rsidRPr="004D08BF">
        <w:rPr>
          <w:b/>
          <w:bCs/>
        </w:rPr>
        <w:t xml:space="preserve"> lipid bilayer.</w:t>
      </w:r>
    </w:p>
    <w:p w14:paraId="252B0192" w14:textId="4B4F04CE" w:rsidR="00D312D6" w:rsidRPr="004D08BF" w:rsidRDefault="00000000" w:rsidP="00D312D6">
      <w:pPr>
        <w:widowControl/>
      </w:pPr>
      <w:r w:rsidRPr="004D08BF">
        <w:rPr>
          <w:rFonts w:eastAsia="游明朝"/>
        </w:rPr>
        <w:t>The height</w:t>
      </w:r>
      <w:r w:rsidRPr="004D08BF">
        <w:t xml:space="preserve"> profile along the green line is shown. Particles formed cluster in </w:t>
      </w:r>
      <w:r w:rsidRPr="004D08BF">
        <w:rPr>
          <w:rFonts w:eastAsia="游明朝"/>
        </w:rPr>
        <w:t xml:space="preserve">the </w:t>
      </w:r>
      <w:r w:rsidRPr="004D08BF">
        <w:t xml:space="preserve">bilayer and protruded </w:t>
      </w:r>
      <w:r w:rsidRPr="004D08BF">
        <w:rPr>
          <w:rFonts w:eastAsia="游明朝"/>
        </w:rPr>
        <w:t>approximately</w:t>
      </w:r>
      <w:r w:rsidRPr="004D08BF">
        <w:t xml:space="preserve"> 3-4 nm from the lipid bilayer surface. The height is too high to consider that the molecule appropriately reconstituted in </w:t>
      </w:r>
      <w:r w:rsidRPr="004D08BF">
        <w:rPr>
          <w:rFonts w:eastAsia="游明朝"/>
        </w:rPr>
        <w:t xml:space="preserve">the </w:t>
      </w:r>
      <w:r w:rsidRPr="004D08BF">
        <w:t>lipid bilayer since other clearly observed Na</w:t>
      </w:r>
      <w:r w:rsidRPr="004D08BF">
        <w:rPr>
          <w:vertAlign w:val="subscript"/>
        </w:rPr>
        <w:t>v</w:t>
      </w:r>
      <w:r w:rsidRPr="004D08BF">
        <w:t xml:space="preserve">Ab channels showed only </w:t>
      </w:r>
      <w:r w:rsidRPr="004D08BF">
        <w:rPr>
          <w:rFonts w:eastAsia="游明朝"/>
        </w:rPr>
        <w:t>approximately</w:t>
      </w:r>
      <w:r w:rsidRPr="004D08BF">
        <w:t xml:space="preserve"> 1 nm protrusion.</w:t>
      </w:r>
      <w:r w:rsidRPr="004D08BF">
        <w:rPr>
          <w:rFonts w:eastAsia="游明朝"/>
        </w:rPr>
        <w:t xml:space="preserve"> The corresponding</w:t>
      </w:r>
      <w:r w:rsidRPr="004D08BF">
        <w:t xml:space="preserve"> HS-AFM movie is </w:t>
      </w:r>
      <w:r w:rsidR="00DC02A5">
        <w:t>M</w:t>
      </w:r>
      <w:r w:rsidRPr="004D08BF">
        <w:t>ovie S1.</w:t>
      </w:r>
    </w:p>
    <w:p w14:paraId="7DE81374" w14:textId="77777777" w:rsidR="00D312D6" w:rsidRPr="004D08BF" w:rsidRDefault="00D312D6" w:rsidP="00D312D6">
      <w:pPr>
        <w:widowControl/>
        <w:jc w:val="left"/>
      </w:pPr>
    </w:p>
    <w:p w14:paraId="4B3F4C0A" w14:textId="77777777" w:rsidR="00D312D6" w:rsidRPr="004D08BF" w:rsidRDefault="00000000" w:rsidP="00D312D6">
      <w:pPr>
        <w:widowControl/>
        <w:jc w:val="left"/>
      </w:pPr>
      <w:r w:rsidRPr="004D08BF">
        <w:br w:type="page"/>
      </w:r>
    </w:p>
    <w:p w14:paraId="5655020F" w14:textId="77777777" w:rsidR="00D312D6" w:rsidRPr="004D08BF" w:rsidRDefault="00000000" w:rsidP="00D312D6">
      <w:pPr>
        <w:widowControl/>
        <w:jc w:val="center"/>
      </w:pPr>
      <w:r w:rsidRPr="004D08BF">
        <w:rPr>
          <w:noProof/>
        </w:rPr>
        <w:lastRenderedPageBreak/>
        <w:drawing>
          <wp:inline distT="0" distB="0" distL="0" distR="0" wp14:anchorId="3FDAA80B" wp14:editId="426D9266">
            <wp:extent cx="3571632" cy="3911600"/>
            <wp:effectExtent l="0" t="0" r="0" b="0"/>
            <wp:docPr id="22" name="図 22" descr="赤い光の線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 descr="赤い光の線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534" cy="391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CDEE8" w14:textId="77777777" w:rsidR="00D312D6" w:rsidRPr="004D08BF" w:rsidRDefault="00000000" w:rsidP="00D312D6">
      <w:pPr>
        <w:widowControl/>
        <w:jc w:val="left"/>
        <w:rPr>
          <w:b/>
          <w:bCs/>
        </w:rPr>
      </w:pPr>
      <w:r w:rsidRPr="004D08BF">
        <w:rPr>
          <w:b/>
          <w:bCs/>
        </w:rPr>
        <w:t>Figure S2. Probability of VSD detection around PDs.</w:t>
      </w:r>
    </w:p>
    <w:p w14:paraId="38401B83" w14:textId="143F7512" w:rsidR="00D312D6" w:rsidRPr="004D08BF" w:rsidRDefault="00000000" w:rsidP="00D312D6">
      <w:pPr>
        <w:widowControl/>
        <w:jc w:val="left"/>
      </w:pPr>
      <w:r w:rsidRPr="004D08BF">
        <w:t xml:space="preserve">Probability of VSD detection = total frame number detecting VSD/total frame number of the HS-AFM </w:t>
      </w:r>
      <w:r w:rsidR="00DC02A5">
        <w:t>movie</w:t>
      </w:r>
      <w:r w:rsidRPr="004D08BF">
        <w:t xml:space="preserve">. Number of channels; 5, 7, and 5 for </w:t>
      </w:r>
      <w:r w:rsidR="00DC02A5">
        <w:t xml:space="preserve">the </w:t>
      </w:r>
      <w:r w:rsidRPr="004D08BF">
        <w:t>WT, N49K</w:t>
      </w:r>
      <w:r w:rsidR="00DC02A5">
        <w:t xml:space="preserve"> mutant</w:t>
      </w:r>
      <w:r w:rsidRPr="004D08BF">
        <w:t xml:space="preserve"> and E32Q/N49K</w:t>
      </w:r>
      <w:r w:rsidR="00DC02A5" w:rsidRPr="00DC02A5">
        <w:t xml:space="preserve"> </w:t>
      </w:r>
      <w:r w:rsidR="00DC02A5">
        <w:t>mutant</w:t>
      </w:r>
      <w:r w:rsidRPr="004D08BF">
        <w:t>, respectively. Since the Na</w:t>
      </w:r>
      <w:r w:rsidRPr="004D08BF">
        <w:rPr>
          <w:vertAlign w:val="subscript"/>
        </w:rPr>
        <w:t>v</w:t>
      </w:r>
      <w:r w:rsidRPr="004D08BF">
        <w:t xml:space="preserve">Ab </w:t>
      </w:r>
      <w:r w:rsidR="00DC02A5">
        <w:t xml:space="preserve">channel </w:t>
      </w:r>
      <w:r w:rsidRPr="004D08BF">
        <w:t xml:space="preserve">is </w:t>
      </w:r>
      <w:r w:rsidR="00DC02A5">
        <w:t xml:space="preserve">a </w:t>
      </w:r>
      <w:proofErr w:type="spellStart"/>
      <w:r w:rsidRPr="004D08BF">
        <w:t>homotetramer</w:t>
      </w:r>
      <w:proofErr w:type="spellEnd"/>
      <w:r w:rsidRPr="004D08BF">
        <w:t xml:space="preserve">, </w:t>
      </w:r>
      <w:r w:rsidR="00DC02A5">
        <w:t xml:space="preserve">a </w:t>
      </w:r>
      <w:r w:rsidRPr="004D08BF">
        <w:t xml:space="preserve">single channel </w:t>
      </w:r>
      <w:r w:rsidR="00DC02A5">
        <w:t>yields</w:t>
      </w:r>
      <w:r w:rsidR="00DC02A5" w:rsidRPr="004D08BF">
        <w:t xml:space="preserve"> </w:t>
      </w:r>
      <w:r w:rsidRPr="004D08BF">
        <w:t>four plots.</w:t>
      </w:r>
    </w:p>
    <w:p w14:paraId="0E6C3108" w14:textId="77777777" w:rsidR="00D312D6" w:rsidRPr="004D08BF" w:rsidRDefault="00000000" w:rsidP="00D312D6">
      <w:pPr>
        <w:widowControl/>
        <w:jc w:val="left"/>
      </w:pPr>
      <w:r w:rsidRPr="004D08BF">
        <w:t xml:space="preserve"> </w:t>
      </w:r>
    </w:p>
    <w:p w14:paraId="67A1BB79" w14:textId="77777777" w:rsidR="00D312D6" w:rsidRPr="004D08BF" w:rsidRDefault="00000000" w:rsidP="00D312D6">
      <w:pPr>
        <w:widowControl/>
        <w:jc w:val="left"/>
      </w:pPr>
      <w:r w:rsidRPr="004D08BF">
        <w:br w:type="page"/>
      </w:r>
    </w:p>
    <w:p w14:paraId="42A1FA4E" w14:textId="77777777" w:rsidR="00D312D6" w:rsidRPr="004D08BF" w:rsidRDefault="00D312D6" w:rsidP="00D312D6">
      <w:pPr>
        <w:widowControl/>
        <w:jc w:val="left"/>
      </w:pPr>
    </w:p>
    <w:p w14:paraId="5B0C6B02" w14:textId="77777777" w:rsidR="00D312D6" w:rsidRPr="004D08BF" w:rsidRDefault="00000000" w:rsidP="00D312D6">
      <w:pPr>
        <w:widowControl/>
        <w:jc w:val="left"/>
      </w:pPr>
      <w:r w:rsidRPr="004D08BF">
        <w:rPr>
          <w:noProof/>
        </w:rPr>
        <w:drawing>
          <wp:inline distT="0" distB="0" distL="0" distR="0" wp14:anchorId="00963C2F" wp14:editId="1E8F847C">
            <wp:extent cx="5400040" cy="2806700"/>
            <wp:effectExtent l="0" t="0" r="0" b="0"/>
            <wp:docPr id="35" name="図 34" descr="ゲームの画面&#10;&#10;中程度の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CCD29A01-3608-1B33-2510-7F43BCE8B4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4" descr="ゲームの画面&#10;&#10;中程度の精度で自動的に生成された説明">
                      <a:extLst>
                        <a:ext uri="{FF2B5EF4-FFF2-40B4-BE49-F238E27FC236}">
                          <a16:creationId xmlns:a16="http://schemas.microsoft.com/office/drawing/2014/main" id="{CCD29A01-3608-1B33-2510-7F43BCE8B4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rcRect b="8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0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2226B" w14:textId="77777777" w:rsidR="00D312D6" w:rsidRPr="004D08BF" w:rsidRDefault="00D312D6" w:rsidP="00D312D6"/>
    <w:p w14:paraId="639F0B8E" w14:textId="55853BDD" w:rsidR="00D312D6" w:rsidRPr="004D08BF" w:rsidRDefault="00000000" w:rsidP="00D312D6">
      <w:pPr>
        <w:rPr>
          <w:b/>
          <w:bCs/>
        </w:rPr>
      </w:pPr>
      <w:r w:rsidRPr="004D08BF">
        <w:rPr>
          <w:rFonts w:hint="eastAsia"/>
          <w:b/>
          <w:bCs/>
        </w:rPr>
        <w:t>F</w:t>
      </w:r>
      <w:r w:rsidRPr="004D08BF">
        <w:rPr>
          <w:b/>
          <w:bCs/>
        </w:rPr>
        <w:t>igure S3. Distance between two particles derived from</w:t>
      </w:r>
      <w:r w:rsidR="00DC02A5">
        <w:rPr>
          <w:b/>
          <w:bCs/>
        </w:rPr>
        <w:t xml:space="preserve"> a</w:t>
      </w:r>
      <w:r w:rsidRPr="004D08BF">
        <w:rPr>
          <w:b/>
          <w:bCs/>
        </w:rPr>
        <w:t xml:space="preserve"> single VSD.</w:t>
      </w:r>
    </w:p>
    <w:p w14:paraId="678B38A0" w14:textId="125A3BA4" w:rsidR="00D312D6" w:rsidRPr="004D08BF" w:rsidRDefault="00000000" w:rsidP="00D312D6">
      <w:r w:rsidRPr="004D08BF">
        <w:rPr>
          <w:rFonts w:hint="eastAsia"/>
        </w:rPr>
        <w:t>(</w:t>
      </w:r>
      <w:r w:rsidRPr="004D08BF">
        <w:t xml:space="preserve">A and B) Trajectories of </w:t>
      </w:r>
      <w:r w:rsidRPr="004D08BF">
        <w:rPr>
          <w:rFonts w:hint="eastAsia"/>
        </w:rPr>
        <w:t>N</w:t>
      </w:r>
      <w:r w:rsidRPr="004D08BF">
        <w:t>a</w:t>
      </w:r>
      <w:r w:rsidRPr="004D08BF">
        <w:rPr>
          <w:vertAlign w:val="subscript"/>
        </w:rPr>
        <w:t>v</w:t>
      </w:r>
      <w:r w:rsidRPr="004D08BF">
        <w:t xml:space="preserve">Ab channels. Trajectories surrounded by black squares and gray rectangles correspond to PDs and VSD, respectively. (C and D) Time series of </w:t>
      </w:r>
      <w:r w:rsidRPr="004D08BF">
        <w:rPr>
          <w:rFonts w:eastAsia="游明朝"/>
        </w:rPr>
        <w:t xml:space="preserve">the </w:t>
      </w:r>
      <w:r w:rsidRPr="004D08BF">
        <w:t>distance between two particles derived from</w:t>
      </w:r>
      <w:r w:rsidRPr="004D08BF">
        <w:rPr>
          <w:rFonts w:eastAsia="游明朝"/>
        </w:rPr>
        <w:t xml:space="preserve"> the</w:t>
      </w:r>
      <w:r w:rsidRPr="004D08BF">
        <w:t xml:space="preserve"> same VSD (S1-S2, S3-S4) indicated </w:t>
      </w:r>
      <w:r w:rsidRPr="004D08BF">
        <w:rPr>
          <w:rFonts w:eastAsia="游明朝"/>
        </w:rPr>
        <w:t>by</w:t>
      </w:r>
      <w:r w:rsidRPr="004D08BF">
        <w:t xml:space="preserve"> arrows in A and B. (E and F) Histograms of </w:t>
      </w:r>
      <w:r w:rsidRPr="004D08BF">
        <w:rPr>
          <w:rFonts w:eastAsia="游明朝"/>
        </w:rPr>
        <w:t xml:space="preserve">the </w:t>
      </w:r>
      <w:r w:rsidRPr="004D08BF">
        <w:t xml:space="preserve">distance between two particles derived from </w:t>
      </w:r>
      <w:r w:rsidRPr="004D08BF">
        <w:rPr>
          <w:rFonts w:eastAsia="游明朝"/>
        </w:rPr>
        <w:t xml:space="preserve">the </w:t>
      </w:r>
      <w:r w:rsidRPr="004D08BF">
        <w:t xml:space="preserve">same VSD. </w:t>
      </w:r>
      <w:r w:rsidRPr="004D08BF">
        <w:rPr>
          <w:rFonts w:eastAsia="游明朝"/>
        </w:rPr>
        <w:t>The numbers</w:t>
      </w:r>
      <w:r w:rsidRPr="004D08BF">
        <w:t xml:space="preserve"> of pairs (channels) are 11 (4) and 4 (1) for E and F, respectively.</w:t>
      </w:r>
      <w:r w:rsidRPr="004D08BF">
        <w:rPr>
          <w:rFonts w:eastAsia="游明朝"/>
        </w:rPr>
        <w:t xml:space="preserve"> The total</w:t>
      </w:r>
      <w:r w:rsidRPr="004D08BF">
        <w:t xml:space="preserve"> data numbers are 2416 and 644 for E and F, respectively. </w:t>
      </w:r>
      <w:r w:rsidRPr="004D08BF">
        <w:rPr>
          <w:rFonts w:eastAsia="游明朝"/>
        </w:rPr>
        <w:t>The analyzed</w:t>
      </w:r>
      <w:r w:rsidRPr="004D08BF">
        <w:t xml:space="preserve"> constructs are </w:t>
      </w:r>
      <w:r w:rsidR="00DC02A5">
        <w:t xml:space="preserve">the </w:t>
      </w:r>
      <w:r w:rsidRPr="004D08BF">
        <w:t xml:space="preserve">N49K </w:t>
      </w:r>
      <w:r w:rsidR="00DC02A5">
        <w:t xml:space="preserve">mutant </w:t>
      </w:r>
      <w:r w:rsidRPr="004D08BF">
        <w:t xml:space="preserve">for (A, C and E) and </w:t>
      </w:r>
      <w:r w:rsidR="00DC02A5">
        <w:t xml:space="preserve">the </w:t>
      </w:r>
      <w:r w:rsidRPr="004D08BF">
        <w:t xml:space="preserve">E32Q/N49K </w:t>
      </w:r>
      <w:r w:rsidR="00DC02A5">
        <w:t xml:space="preserve">mutant </w:t>
      </w:r>
      <w:r w:rsidRPr="004D08BF">
        <w:t>for (B, D and F). Frame rates: 5 frame/sec for A, 10 frame/sec for B.</w:t>
      </w:r>
    </w:p>
    <w:p w14:paraId="63083D7F" w14:textId="77777777" w:rsidR="00D312D6" w:rsidRPr="004D08BF" w:rsidRDefault="00D312D6" w:rsidP="00D312D6"/>
    <w:p w14:paraId="4E2C1624" w14:textId="77777777" w:rsidR="00D312D6" w:rsidRPr="004D08BF" w:rsidRDefault="00000000" w:rsidP="00D312D6">
      <w:pPr>
        <w:widowControl/>
        <w:jc w:val="left"/>
      </w:pPr>
      <w:r w:rsidRPr="004D08BF">
        <w:br w:type="page"/>
      </w:r>
    </w:p>
    <w:p w14:paraId="0C5A373A" w14:textId="77777777" w:rsidR="00D312D6" w:rsidRPr="004D08BF" w:rsidRDefault="00000000" w:rsidP="00D312D6">
      <w:pPr>
        <w:widowControl/>
        <w:jc w:val="left"/>
      </w:pPr>
      <w:r w:rsidRPr="004D08BF">
        <w:rPr>
          <w:noProof/>
        </w:rPr>
        <w:lastRenderedPageBreak/>
        <w:drawing>
          <wp:inline distT="0" distB="0" distL="0" distR="0" wp14:anchorId="02DA3F60" wp14:editId="09BDF8F1">
            <wp:extent cx="5373392" cy="1759236"/>
            <wp:effectExtent l="0" t="0" r="0" b="0"/>
            <wp:docPr id="32" name="図 32" descr="レーダー チャー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 descr="レーダー チャート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642" cy="177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55EDE" w14:textId="23E657CD" w:rsidR="00D312D6" w:rsidRPr="004D08BF" w:rsidRDefault="00000000" w:rsidP="00D312D6">
      <w:pPr>
        <w:rPr>
          <w:b/>
          <w:bCs/>
        </w:rPr>
      </w:pPr>
      <w:r w:rsidRPr="004D08BF">
        <w:rPr>
          <w:rFonts w:hint="eastAsia"/>
          <w:b/>
          <w:bCs/>
        </w:rPr>
        <w:t>F</w:t>
      </w:r>
      <w:r w:rsidRPr="004D08BF">
        <w:rPr>
          <w:b/>
          <w:bCs/>
        </w:rPr>
        <w:t xml:space="preserve">igure S4. Simulated AFM image of </w:t>
      </w:r>
      <w:r w:rsidR="00DC02A5">
        <w:rPr>
          <w:b/>
          <w:bCs/>
        </w:rPr>
        <w:t xml:space="preserve">a </w:t>
      </w:r>
      <w:r w:rsidRPr="004D08BF">
        <w:rPr>
          <w:b/>
          <w:bCs/>
        </w:rPr>
        <w:t>VSD.</w:t>
      </w:r>
    </w:p>
    <w:p w14:paraId="751570B1" w14:textId="6E2E6E3A" w:rsidR="00D312D6" w:rsidRPr="004D08BF" w:rsidRDefault="00DC02A5" w:rsidP="00D312D6">
      <w:pPr>
        <w:widowControl/>
        <w:jc w:val="left"/>
      </w:pPr>
      <w:r>
        <w:t>S</w:t>
      </w:r>
      <w:r w:rsidRPr="004D08BF">
        <w:t>imulated AFM image of</w:t>
      </w:r>
      <w:r w:rsidRPr="004D08BF">
        <w:rPr>
          <w:rFonts w:eastAsia="游明朝"/>
        </w:rPr>
        <w:t xml:space="preserve"> the</w:t>
      </w:r>
      <w:r w:rsidRPr="004D08BF">
        <w:t xml:space="preserve"> extracellular surface of the single VSD (4ekw), with the virtual membrane surface placed at a height of 4 nm from the intracellular end.</w:t>
      </w:r>
      <w:r w:rsidRPr="004D08BF">
        <w:rPr>
          <w:rFonts w:eastAsia="游明朝"/>
        </w:rPr>
        <w:t xml:space="preserve"> The height</w:t>
      </w:r>
      <w:r w:rsidRPr="004D08BF">
        <w:t xml:space="preserve"> profile along the dashed line is shown in</w:t>
      </w:r>
      <w:r w:rsidRPr="004D08BF">
        <w:rPr>
          <w:rFonts w:eastAsia="游明朝"/>
        </w:rPr>
        <w:t xml:space="preserve"> the</w:t>
      </w:r>
      <w:r w:rsidRPr="004D08BF">
        <w:t xml:space="preserve"> right panel.</w:t>
      </w:r>
    </w:p>
    <w:p w14:paraId="529134DB" w14:textId="77777777" w:rsidR="00D312D6" w:rsidRPr="004D08BF" w:rsidRDefault="00000000" w:rsidP="00D312D6">
      <w:pPr>
        <w:widowControl/>
        <w:jc w:val="left"/>
      </w:pPr>
      <w:r w:rsidRPr="004D08BF">
        <w:br w:type="page"/>
      </w:r>
    </w:p>
    <w:p w14:paraId="27A58775" w14:textId="77777777" w:rsidR="00D312D6" w:rsidRPr="004D08BF" w:rsidRDefault="00D312D6" w:rsidP="00D312D6">
      <w:pPr>
        <w:widowControl/>
        <w:jc w:val="left"/>
      </w:pPr>
    </w:p>
    <w:p w14:paraId="144A5B70" w14:textId="77777777" w:rsidR="00D312D6" w:rsidRPr="004D08BF" w:rsidRDefault="00000000" w:rsidP="00D312D6">
      <w:pPr>
        <w:widowControl/>
        <w:jc w:val="center"/>
      </w:pPr>
      <w:r w:rsidRPr="004D08BF">
        <w:rPr>
          <w:noProof/>
        </w:rPr>
        <w:drawing>
          <wp:inline distT="0" distB="0" distL="0" distR="0" wp14:anchorId="5803F414" wp14:editId="2AB79722">
            <wp:extent cx="3858895" cy="3688715"/>
            <wp:effectExtent l="0" t="0" r="0" b="6985"/>
            <wp:docPr id="23" name="図 23" descr="バブル チャー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 descr="バブル チャート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2998E" w14:textId="77777777" w:rsidR="00D312D6" w:rsidRPr="004D08BF" w:rsidRDefault="00000000" w:rsidP="00D312D6">
      <w:pPr>
        <w:rPr>
          <w:b/>
          <w:bCs/>
        </w:rPr>
      </w:pPr>
      <w:r w:rsidRPr="004D08BF">
        <w:rPr>
          <w:rFonts w:hint="eastAsia"/>
          <w:b/>
          <w:bCs/>
        </w:rPr>
        <w:t>F</w:t>
      </w:r>
      <w:r w:rsidRPr="004D08BF">
        <w:rPr>
          <w:b/>
          <w:bCs/>
        </w:rPr>
        <w:t>igure S5. Estimation of the maximum distance from the center of the PD to the S1-S2 particle.</w:t>
      </w:r>
    </w:p>
    <w:p w14:paraId="0FE9831A" w14:textId="6D4767A1" w:rsidR="00D312D6" w:rsidRPr="004D08BF" w:rsidRDefault="00000000" w:rsidP="00D312D6">
      <w:pPr>
        <w:widowControl/>
      </w:pPr>
      <w:r w:rsidRPr="004D08BF">
        <w:t>The length of the S4-S5 linker is 2 nm when it forms</w:t>
      </w:r>
      <w:r w:rsidR="00DC02A5">
        <w:t xml:space="preserve"> an</w:t>
      </w:r>
      <w:r w:rsidRPr="004D08BF">
        <w:t xml:space="preserve"> </w:t>
      </w:r>
      <w:r w:rsidRPr="004D08BF">
        <w:rPr>
          <w:rFonts w:ascii="Symbol" w:hAnsi="Symbol"/>
        </w:rPr>
        <w:sym w:font="Symbol" w:char="F061"/>
      </w:r>
      <w:r w:rsidRPr="004D08BF">
        <w:t xml:space="preserve">-helix, the distance between </w:t>
      </w:r>
      <w:r w:rsidR="00DC02A5">
        <w:t xml:space="preserve">the </w:t>
      </w:r>
      <w:r w:rsidRPr="004D08BF">
        <w:t>S1-S2 and S3-S4 particle</w:t>
      </w:r>
      <w:r w:rsidR="00DC02A5">
        <w:t>s</w:t>
      </w:r>
      <w:r w:rsidRPr="004D08BF">
        <w:t xml:space="preserve"> is 3.2 nm </w:t>
      </w:r>
      <w:r w:rsidR="00DC02A5">
        <w:t>as evidenced by the</w:t>
      </w:r>
      <w:r w:rsidR="00DC02A5" w:rsidRPr="004D08BF">
        <w:t xml:space="preserve"> </w:t>
      </w:r>
      <w:r w:rsidRPr="004D08BF">
        <w:t xml:space="preserve">AFM images (Figure S4), and assuming </w:t>
      </w:r>
      <w:r w:rsidR="00DC02A5">
        <w:t xml:space="preserve">the </w:t>
      </w:r>
      <w:r w:rsidRPr="004D08BF">
        <w:t>diameter of each particle is 2.4 nm (a single helix is 1.2 nm, so the long diameter is approximately 2.4 nm for two helices) and the S4-S5 linker is dissociated from the PDs, the maximum distance between PD and S1-S2 is approximately 7.6 nm</w:t>
      </w:r>
    </w:p>
    <w:p w14:paraId="0C573DDC" w14:textId="77777777" w:rsidR="00D312D6" w:rsidRPr="004D08BF" w:rsidRDefault="00D312D6" w:rsidP="00D312D6">
      <w:pPr>
        <w:widowControl/>
        <w:jc w:val="left"/>
      </w:pPr>
    </w:p>
    <w:p w14:paraId="09ECEA5B" w14:textId="77777777" w:rsidR="00D312D6" w:rsidRPr="004D08BF" w:rsidRDefault="00000000" w:rsidP="00D312D6">
      <w:pPr>
        <w:widowControl/>
        <w:jc w:val="left"/>
      </w:pPr>
      <w:r w:rsidRPr="004D08BF">
        <w:rPr>
          <w:noProof/>
        </w:rPr>
        <w:lastRenderedPageBreak/>
        <w:drawing>
          <wp:inline distT="0" distB="0" distL="0" distR="0" wp14:anchorId="602DCD90" wp14:editId="583401D3">
            <wp:extent cx="5400040" cy="6746875"/>
            <wp:effectExtent l="0" t="0" r="0" b="0"/>
            <wp:docPr id="64" name="図 63" descr="コンピューターグラフィック黒のキーボード&#10;&#10;低い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0568E4F4-26A9-E420-D4D7-6475A6779C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図 63" descr="コンピューターグラフィック黒のキーボード&#10;&#10;低い精度で自動的に生成された説明">
                      <a:extLst>
                        <a:ext uri="{FF2B5EF4-FFF2-40B4-BE49-F238E27FC236}">
                          <a16:creationId xmlns:a16="http://schemas.microsoft.com/office/drawing/2014/main" id="{0568E4F4-26A9-E420-D4D7-6475A6779C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74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758D5" w14:textId="1B796C3E" w:rsidR="00D312D6" w:rsidRPr="004D08BF" w:rsidRDefault="00000000" w:rsidP="00D312D6">
      <w:pPr>
        <w:rPr>
          <w:b/>
          <w:bCs/>
          <w:sz w:val="18"/>
          <w:szCs w:val="20"/>
        </w:rPr>
      </w:pPr>
      <w:r w:rsidRPr="004D08BF">
        <w:rPr>
          <w:rFonts w:hint="eastAsia"/>
          <w:b/>
          <w:bCs/>
        </w:rPr>
        <w:t>F</w:t>
      </w:r>
      <w:r w:rsidRPr="004D08BF">
        <w:rPr>
          <w:b/>
          <w:bCs/>
          <w:szCs w:val="20"/>
        </w:rPr>
        <w:t xml:space="preserve">igure S6. Other examples of trajectories and </w:t>
      </w:r>
      <w:r w:rsidRPr="004D08BF">
        <w:rPr>
          <w:rFonts w:eastAsia="游明朝"/>
          <w:b/>
          <w:bCs/>
          <w:szCs w:val="20"/>
        </w:rPr>
        <w:t>eigenvectors</w:t>
      </w:r>
      <w:r w:rsidRPr="004D08BF">
        <w:rPr>
          <w:b/>
          <w:bCs/>
          <w:szCs w:val="20"/>
        </w:rPr>
        <w:t xml:space="preserve"> of PCA for </w:t>
      </w:r>
      <w:r w:rsidR="00DC02A5">
        <w:rPr>
          <w:b/>
          <w:bCs/>
          <w:szCs w:val="20"/>
        </w:rPr>
        <w:t xml:space="preserve">the </w:t>
      </w:r>
      <w:r w:rsidRPr="004D08BF">
        <w:rPr>
          <w:b/>
          <w:bCs/>
          <w:szCs w:val="20"/>
        </w:rPr>
        <w:t>WT.</w:t>
      </w:r>
    </w:p>
    <w:p w14:paraId="2647D0ED" w14:textId="6B04A66D" w:rsidR="00D312D6" w:rsidRPr="004D08BF" w:rsidRDefault="00000000" w:rsidP="00D312D6">
      <w:r w:rsidRPr="004D08BF">
        <w:t>Trajectories (upper panels) and their eigenvector</w:t>
      </w:r>
      <w:r w:rsidR="00DC02A5">
        <w:t>s</w:t>
      </w:r>
      <w:r w:rsidRPr="004D08BF">
        <w:t xml:space="preserve"> of PCA (lower panels) are shown. Percentages below eigenvectors indicate percentages of that mode in total. Eigenvectors are shown in order of increasing components until the total </w:t>
      </w:r>
      <w:r w:rsidR="00DC02A5">
        <w:t>is</w:t>
      </w:r>
      <w:r w:rsidR="00DC02A5" w:rsidRPr="004D08BF">
        <w:t xml:space="preserve"> </w:t>
      </w:r>
      <w:r w:rsidRPr="004D08BF">
        <w:t>50%. Plot area: 15 nm square.</w:t>
      </w:r>
    </w:p>
    <w:p w14:paraId="2C26DD01" w14:textId="77777777" w:rsidR="00D312D6" w:rsidRPr="004D08BF" w:rsidRDefault="00000000" w:rsidP="00D312D6">
      <w:pPr>
        <w:widowControl/>
        <w:jc w:val="left"/>
      </w:pPr>
      <w:r w:rsidRPr="004D08BF">
        <w:br w:type="page"/>
      </w:r>
    </w:p>
    <w:p w14:paraId="69F93F16" w14:textId="77777777" w:rsidR="00D312D6" w:rsidRPr="004D08BF" w:rsidRDefault="00000000" w:rsidP="00D312D6">
      <w:pPr>
        <w:widowControl/>
        <w:jc w:val="left"/>
      </w:pPr>
      <w:r w:rsidRPr="004D08BF">
        <w:rPr>
          <w:noProof/>
        </w:rPr>
        <w:lastRenderedPageBreak/>
        <w:drawing>
          <wp:inline distT="0" distB="0" distL="0" distR="0" wp14:anchorId="5E36E6CC" wp14:editId="7B411691">
            <wp:extent cx="5400040" cy="5912485"/>
            <wp:effectExtent l="0" t="0" r="0" b="0"/>
            <wp:docPr id="51" name="図 50" descr="コンピューターの画面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AA56F404-DED0-CB7E-7BCE-6D06EED550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図 50" descr="コンピューターの画面&#10;&#10;自動的に生成された説明">
                      <a:extLst>
                        <a:ext uri="{FF2B5EF4-FFF2-40B4-BE49-F238E27FC236}">
                          <a16:creationId xmlns:a16="http://schemas.microsoft.com/office/drawing/2014/main" id="{AA56F404-DED0-CB7E-7BCE-6D06EED550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1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61306" w14:textId="35AAA959" w:rsidR="00D312D6" w:rsidRPr="004D08BF" w:rsidRDefault="00000000" w:rsidP="00D312D6">
      <w:pPr>
        <w:rPr>
          <w:b/>
          <w:bCs/>
          <w:sz w:val="18"/>
          <w:szCs w:val="20"/>
        </w:rPr>
      </w:pPr>
      <w:r w:rsidRPr="004D08BF">
        <w:rPr>
          <w:rFonts w:hint="eastAsia"/>
          <w:b/>
          <w:bCs/>
        </w:rPr>
        <w:t>F</w:t>
      </w:r>
      <w:r w:rsidRPr="004D08BF">
        <w:rPr>
          <w:b/>
          <w:bCs/>
          <w:szCs w:val="20"/>
        </w:rPr>
        <w:t xml:space="preserve">igure S7. Other examples of trajectories and </w:t>
      </w:r>
      <w:r w:rsidRPr="004D08BF">
        <w:rPr>
          <w:rFonts w:eastAsia="游明朝"/>
          <w:b/>
          <w:bCs/>
          <w:szCs w:val="20"/>
        </w:rPr>
        <w:t>eigenvectors</w:t>
      </w:r>
      <w:r w:rsidRPr="004D08BF">
        <w:rPr>
          <w:b/>
          <w:bCs/>
          <w:szCs w:val="20"/>
        </w:rPr>
        <w:t xml:space="preserve"> of PCA for </w:t>
      </w:r>
      <w:r w:rsidR="00DC02A5">
        <w:rPr>
          <w:b/>
          <w:bCs/>
          <w:szCs w:val="20"/>
        </w:rPr>
        <w:t xml:space="preserve">the </w:t>
      </w:r>
      <w:r w:rsidRPr="004D08BF">
        <w:rPr>
          <w:b/>
          <w:bCs/>
          <w:szCs w:val="20"/>
        </w:rPr>
        <w:t>N49K</w:t>
      </w:r>
      <w:r w:rsidR="00DC02A5">
        <w:rPr>
          <w:b/>
          <w:bCs/>
          <w:szCs w:val="20"/>
        </w:rPr>
        <w:t xml:space="preserve"> mutant</w:t>
      </w:r>
      <w:r w:rsidRPr="004D08BF">
        <w:rPr>
          <w:b/>
          <w:bCs/>
          <w:szCs w:val="20"/>
        </w:rPr>
        <w:t>.</w:t>
      </w:r>
    </w:p>
    <w:p w14:paraId="10449377" w14:textId="7D16A2C2" w:rsidR="00D312D6" w:rsidRPr="004D08BF" w:rsidRDefault="00000000" w:rsidP="00D312D6">
      <w:r w:rsidRPr="004D08BF">
        <w:t>Trajectories (upper panels) and their eigenvector</w:t>
      </w:r>
      <w:r w:rsidR="00B955C2">
        <w:t>s</w:t>
      </w:r>
      <w:r w:rsidRPr="004D08BF">
        <w:t xml:space="preserve"> of PCA (lower panels) are shown. Percentages below eigenvectors indicate percentages of that mode in total. Eigenvectors are shown in order of increasing components until the total </w:t>
      </w:r>
      <w:r w:rsidR="00DC02A5">
        <w:t>is</w:t>
      </w:r>
      <w:r w:rsidR="00DC02A5" w:rsidRPr="004D08BF">
        <w:t xml:space="preserve"> </w:t>
      </w:r>
      <w:r w:rsidRPr="004D08BF">
        <w:t>50%. Plot area: 15 nm square.</w:t>
      </w:r>
    </w:p>
    <w:p w14:paraId="31D9FE3E" w14:textId="77777777" w:rsidR="00D312D6" w:rsidRPr="004D08BF" w:rsidRDefault="00000000" w:rsidP="00D312D6">
      <w:pPr>
        <w:widowControl/>
        <w:jc w:val="left"/>
      </w:pPr>
      <w:r w:rsidRPr="004D08BF">
        <w:br w:type="page"/>
      </w:r>
    </w:p>
    <w:p w14:paraId="12FB6B57" w14:textId="618C44B7" w:rsidR="00D312D6" w:rsidRPr="004D08BF" w:rsidRDefault="00000000" w:rsidP="00D312D6">
      <w:pPr>
        <w:widowControl/>
        <w:jc w:val="left"/>
      </w:pPr>
      <w:r w:rsidRPr="004D08BF">
        <w:rPr>
          <w:noProof/>
        </w:rPr>
        <w:lastRenderedPageBreak/>
        <w:drawing>
          <wp:inline distT="0" distB="0" distL="0" distR="0" wp14:anchorId="0B0BBF8D" wp14:editId="5CC035E6">
            <wp:extent cx="5400040" cy="6682105"/>
            <wp:effectExtent l="0" t="0" r="0" b="0"/>
            <wp:docPr id="48" name="図 47" descr="カラフルな光の線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B8020E80-CA82-5427-41B8-C0D42F51BD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図 47" descr="カラフルな光の線&#10;&#10;自動的に生成された説明">
                      <a:extLst>
                        <a:ext uri="{FF2B5EF4-FFF2-40B4-BE49-F238E27FC236}">
                          <a16:creationId xmlns:a16="http://schemas.microsoft.com/office/drawing/2014/main" id="{B8020E80-CA82-5427-41B8-C0D42F51BD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8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1A1C6" w14:textId="733D75B4" w:rsidR="00D312D6" w:rsidRPr="004D08BF" w:rsidRDefault="00000000" w:rsidP="00D312D6">
      <w:pPr>
        <w:rPr>
          <w:b/>
          <w:bCs/>
          <w:sz w:val="18"/>
          <w:szCs w:val="20"/>
        </w:rPr>
      </w:pPr>
      <w:r w:rsidRPr="004D08BF">
        <w:rPr>
          <w:rFonts w:hint="eastAsia"/>
          <w:b/>
          <w:bCs/>
        </w:rPr>
        <w:t>F</w:t>
      </w:r>
      <w:r w:rsidRPr="004D08BF">
        <w:rPr>
          <w:b/>
          <w:bCs/>
          <w:szCs w:val="20"/>
        </w:rPr>
        <w:t xml:space="preserve">igure S8. Other examples of trajectories and </w:t>
      </w:r>
      <w:r w:rsidRPr="004D08BF">
        <w:rPr>
          <w:rFonts w:eastAsia="游明朝"/>
          <w:b/>
          <w:bCs/>
          <w:szCs w:val="20"/>
        </w:rPr>
        <w:t>eigenvectors</w:t>
      </w:r>
      <w:r w:rsidRPr="004D08BF">
        <w:rPr>
          <w:b/>
          <w:bCs/>
          <w:szCs w:val="20"/>
        </w:rPr>
        <w:t xml:space="preserve"> of PCA for </w:t>
      </w:r>
      <w:r w:rsidR="00DC02A5">
        <w:rPr>
          <w:b/>
          <w:bCs/>
          <w:szCs w:val="20"/>
        </w:rPr>
        <w:t xml:space="preserve">the </w:t>
      </w:r>
      <w:r w:rsidRPr="004D08BF">
        <w:rPr>
          <w:b/>
          <w:bCs/>
          <w:szCs w:val="20"/>
        </w:rPr>
        <w:t>E32Q/N49K</w:t>
      </w:r>
      <w:r w:rsidR="00DC02A5">
        <w:rPr>
          <w:b/>
          <w:bCs/>
          <w:szCs w:val="20"/>
        </w:rPr>
        <w:t xml:space="preserve"> mutant</w:t>
      </w:r>
      <w:r w:rsidRPr="004D08BF">
        <w:rPr>
          <w:b/>
          <w:bCs/>
          <w:szCs w:val="20"/>
        </w:rPr>
        <w:t>.</w:t>
      </w:r>
    </w:p>
    <w:p w14:paraId="20B81979" w14:textId="3B72BE20" w:rsidR="00D312D6" w:rsidRPr="004D08BF" w:rsidRDefault="00000000" w:rsidP="00D312D6">
      <w:r w:rsidRPr="004D08BF">
        <w:t>Trajectories (upper panels) and their eigenvector</w:t>
      </w:r>
      <w:r w:rsidR="00B955C2">
        <w:t>s</w:t>
      </w:r>
      <w:r w:rsidRPr="004D08BF">
        <w:t xml:space="preserve"> of PCA (lower panels) are shown. Percentages below eigenvectors indicate percentages of that mode in total. Eigenvectors are shown in order of increasing components until the total </w:t>
      </w:r>
      <w:r w:rsidR="00B955C2">
        <w:t>is</w:t>
      </w:r>
      <w:r w:rsidR="00B955C2" w:rsidRPr="004D08BF">
        <w:t xml:space="preserve"> </w:t>
      </w:r>
      <w:r w:rsidRPr="004D08BF">
        <w:t>50%. Plot area: 22×17 nm.</w:t>
      </w:r>
    </w:p>
    <w:p w14:paraId="51B60A0D" w14:textId="77777777" w:rsidR="00D312D6" w:rsidRPr="004D08BF" w:rsidRDefault="00000000" w:rsidP="00D312D6">
      <w:pPr>
        <w:widowControl/>
        <w:jc w:val="left"/>
      </w:pPr>
      <w:r w:rsidRPr="004D08BF">
        <w:br w:type="page"/>
      </w:r>
    </w:p>
    <w:p w14:paraId="4FAC7F6B" w14:textId="77777777" w:rsidR="00D312D6" w:rsidRPr="004D08BF" w:rsidRDefault="00000000" w:rsidP="00D312D6">
      <w:pPr>
        <w:widowControl/>
        <w:jc w:val="left"/>
      </w:pPr>
      <w:r w:rsidRPr="004D08BF">
        <w:rPr>
          <w:noProof/>
        </w:rPr>
        <w:lastRenderedPageBreak/>
        <w:drawing>
          <wp:inline distT="0" distB="0" distL="0" distR="0" wp14:anchorId="54E0A2CD" wp14:editId="48D2820A">
            <wp:extent cx="5289550" cy="5163253"/>
            <wp:effectExtent l="0" t="0" r="6350" b="0"/>
            <wp:docPr id="57" name="図 56" descr="QR コード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96D557C8-251A-56AE-0582-2957AC2294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図 56" descr="QR コード&#10;&#10;自動的に生成された説明">
                      <a:extLst>
                        <a:ext uri="{FF2B5EF4-FFF2-40B4-BE49-F238E27FC236}">
                          <a16:creationId xmlns:a16="http://schemas.microsoft.com/office/drawing/2014/main" id="{96D557C8-251A-56AE-0582-2957AC2294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rcRect r="8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31" cy="5166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11EE3" w14:textId="77777777" w:rsidR="00D312D6" w:rsidRPr="004D08BF" w:rsidRDefault="00000000" w:rsidP="00D312D6">
      <w:pPr>
        <w:rPr>
          <w:b/>
          <w:bCs/>
        </w:rPr>
      </w:pPr>
      <w:r w:rsidRPr="004D08BF">
        <w:rPr>
          <w:rFonts w:hint="eastAsia"/>
          <w:b/>
          <w:bCs/>
        </w:rPr>
        <w:t>F</w:t>
      </w:r>
      <w:r w:rsidRPr="004D08BF">
        <w:rPr>
          <w:b/>
          <w:bCs/>
        </w:rPr>
        <w:t>igure S9. Density dependence of the contact probability between particles mimicking resting Na</w:t>
      </w:r>
      <w:r w:rsidRPr="004D08BF">
        <w:rPr>
          <w:b/>
          <w:bCs/>
          <w:vertAlign w:val="subscript"/>
        </w:rPr>
        <w:t>v</w:t>
      </w:r>
      <w:r w:rsidRPr="004D08BF">
        <w:rPr>
          <w:rFonts w:hint="eastAsia"/>
          <w:b/>
          <w:bCs/>
        </w:rPr>
        <w:t xml:space="preserve"> </w:t>
      </w:r>
      <w:r w:rsidRPr="004D08BF">
        <w:rPr>
          <w:b/>
          <w:bCs/>
        </w:rPr>
        <w:t>channels.</w:t>
      </w:r>
    </w:p>
    <w:p w14:paraId="6B2ABD55" w14:textId="27AC7E4A" w:rsidR="00D312D6" w:rsidRPr="004D08BF" w:rsidRDefault="00000000" w:rsidP="00D312D6">
      <w:r w:rsidRPr="004D08BF">
        <w:t xml:space="preserve">(A-F) Particles 20 nm </w:t>
      </w:r>
      <w:r w:rsidRPr="004D08BF">
        <w:rPr>
          <w:rFonts w:eastAsia="游明朝"/>
        </w:rPr>
        <w:t xml:space="preserve">in </w:t>
      </w:r>
      <w:r w:rsidRPr="004D08BF">
        <w:t xml:space="preserve">diameter </w:t>
      </w:r>
      <w:r w:rsidRPr="004D08BF">
        <w:rPr>
          <w:rFonts w:eastAsia="游明朝"/>
        </w:rPr>
        <w:t xml:space="preserve">were </w:t>
      </w:r>
      <w:r w:rsidRPr="004D08BF">
        <w:t xml:space="preserve">placed randomly in an area of 1 </w:t>
      </w:r>
      <w:r w:rsidRPr="004D08BF">
        <w:rPr>
          <w:rFonts w:ascii="Symbol" w:hAnsi="Symbol"/>
        </w:rPr>
        <w:sym w:font="Symbol" w:char="F06D"/>
      </w:r>
      <w:r w:rsidRPr="004D08BF">
        <w:t>m</w:t>
      </w:r>
      <w:r w:rsidRPr="004D08BF">
        <w:rPr>
          <w:vertAlign w:val="superscript"/>
        </w:rPr>
        <w:t>2</w:t>
      </w:r>
      <w:r w:rsidRPr="004D08BF">
        <w:t xml:space="preserve">. The diameter roughly corresponds to the diameter of </w:t>
      </w:r>
      <w:r w:rsidRPr="004D08BF">
        <w:rPr>
          <w:rFonts w:eastAsia="游明朝"/>
        </w:rPr>
        <w:t xml:space="preserve">the </w:t>
      </w:r>
      <w:r w:rsidRPr="004D08BF">
        <w:t>resting Na</w:t>
      </w:r>
      <w:r w:rsidRPr="004D08BF">
        <w:rPr>
          <w:vertAlign w:val="subscript"/>
        </w:rPr>
        <w:t>v</w:t>
      </w:r>
      <w:r w:rsidRPr="004D08BF">
        <w:t xml:space="preserve">Ab channel. The center coordinates of the particles were generated randomly without considering the area of the particles, so the particles </w:t>
      </w:r>
      <w:r w:rsidRPr="004D08BF">
        <w:rPr>
          <w:rFonts w:eastAsia="游明朝"/>
        </w:rPr>
        <w:t>were</w:t>
      </w:r>
      <w:r w:rsidRPr="004D08BF">
        <w:t xml:space="preserve"> allowed to overlap each other.</w:t>
      </w:r>
      <w:r w:rsidRPr="004D08BF">
        <w:rPr>
          <w:rFonts w:eastAsia="游明朝"/>
        </w:rPr>
        <w:t xml:space="preserve"> The densities</w:t>
      </w:r>
      <w:r w:rsidRPr="004D08BF">
        <w:t xml:space="preserve"> are 100, 200, 500, 1000, 1500, </w:t>
      </w:r>
      <w:r w:rsidRPr="004D08BF">
        <w:rPr>
          <w:rFonts w:eastAsia="游明朝"/>
        </w:rPr>
        <w:t xml:space="preserve">and </w:t>
      </w:r>
      <w:r w:rsidRPr="004D08BF">
        <w:t>2000 channels/</w:t>
      </w:r>
      <w:r w:rsidRPr="004D08BF">
        <w:rPr>
          <w:rFonts w:ascii="Symbol" w:hAnsi="Symbol"/>
        </w:rPr>
        <w:sym w:font="Symbol" w:char="F06D"/>
      </w:r>
      <w:r w:rsidRPr="004D08BF">
        <w:t>m</w:t>
      </w:r>
      <w:r w:rsidRPr="004D08BF">
        <w:rPr>
          <w:vertAlign w:val="superscript"/>
        </w:rPr>
        <w:t>2</w:t>
      </w:r>
      <w:r w:rsidRPr="004D08BF">
        <w:t xml:space="preserve"> for A, B, C, D, E and F, respectively. (G, H, I) Contact probability at different </w:t>
      </w:r>
      <w:r w:rsidRPr="004D08BF">
        <w:rPr>
          <w:rFonts w:eastAsia="游明朝"/>
        </w:rPr>
        <w:t>densities</w:t>
      </w:r>
      <w:r w:rsidRPr="004D08BF">
        <w:t xml:space="preserve"> of particles </w:t>
      </w:r>
      <w:r w:rsidRPr="004D08BF">
        <w:rPr>
          <w:rFonts w:eastAsia="游明朝"/>
        </w:rPr>
        <w:t>with diameters</w:t>
      </w:r>
      <w:r w:rsidRPr="004D08BF">
        <w:t xml:space="preserve"> of 10, 15 and 20 nm. Probabilities were calculated using 10000 sets of randomly generated snapshots including 100-2000 particles in </w:t>
      </w:r>
      <w:r w:rsidRPr="004D08BF">
        <w:rPr>
          <w:rFonts w:eastAsia="游明朝"/>
        </w:rPr>
        <w:t xml:space="preserve">an </w:t>
      </w:r>
      <w:r w:rsidRPr="004D08BF">
        <w:t>area of 1</w:t>
      </w:r>
      <w:r w:rsidRPr="004D08BF">
        <w:rPr>
          <w:rFonts w:hint="eastAsia"/>
        </w:rPr>
        <w:t xml:space="preserve"> </w:t>
      </w:r>
      <w:r w:rsidRPr="004D08BF">
        <w:rPr>
          <w:rFonts w:ascii="Symbol" w:hAnsi="Symbol"/>
        </w:rPr>
        <w:sym w:font="Symbol" w:char="F06D"/>
      </w:r>
      <w:r w:rsidRPr="004D08BF">
        <w:t>m</w:t>
      </w:r>
      <w:r w:rsidRPr="004D08BF">
        <w:rPr>
          <w:vertAlign w:val="superscript"/>
        </w:rPr>
        <w:t>2</w:t>
      </w:r>
      <w:r w:rsidRPr="004D08BF">
        <w:t xml:space="preserve">. </w:t>
      </w:r>
      <w:r w:rsidRPr="004D08BF">
        <w:rPr>
          <w:rFonts w:eastAsia="游明朝"/>
        </w:rPr>
        <w:t>The proportions</w:t>
      </w:r>
      <w:r w:rsidRPr="004D08BF">
        <w:t xml:space="preserve"> of particles </w:t>
      </w:r>
      <w:r w:rsidR="00B955C2">
        <w:t>in contact with</w:t>
      </w:r>
      <w:r w:rsidRPr="004D08BF">
        <w:t xml:space="preserve"> at least two (G), three (H) and four (I) other </w:t>
      </w:r>
      <w:r w:rsidRPr="004D08BF">
        <w:rPr>
          <w:rFonts w:eastAsia="游明朝"/>
        </w:rPr>
        <w:t>particles</w:t>
      </w:r>
      <w:r w:rsidRPr="004D08BF">
        <w:t xml:space="preserve"> were plotted.</w:t>
      </w:r>
    </w:p>
    <w:p w14:paraId="61AE6209" w14:textId="77777777" w:rsidR="00D312D6" w:rsidRPr="004D08BF" w:rsidRDefault="00000000" w:rsidP="00D312D6">
      <w:pPr>
        <w:widowControl/>
        <w:jc w:val="left"/>
      </w:pPr>
      <w:r w:rsidRPr="004D08BF">
        <w:br w:type="page"/>
      </w:r>
    </w:p>
    <w:p w14:paraId="79F3CC5B" w14:textId="77777777" w:rsidR="00D312D6" w:rsidRPr="004D08BF" w:rsidRDefault="00000000" w:rsidP="00D312D6">
      <w:pPr>
        <w:widowControl/>
        <w:jc w:val="center"/>
      </w:pPr>
      <w:r w:rsidRPr="004D08BF">
        <w:rPr>
          <w:noProof/>
        </w:rPr>
        <w:lastRenderedPageBreak/>
        <w:drawing>
          <wp:inline distT="0" distB="0" distL="0" distR="0" wp14:anchorId="4ED3A53B" wp14:editId="28769BFB">
            <wp:extent cx="1765373" cy="1765373"/>
            <wp:effectExtent l="0" t="0" r="6350" b="6350"/>
            <wp:docPr id="6" name="図 6" descr="星と文字の加工写真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1" descr="星と文字の加工写真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91" cy="177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3BE24" w14:textId="77777777" w:rsidR="00D312D6" w:rsidRPr="004D08BF" w:rsidRDefault="00D312D6" w:rsidP="00D312D6">
      <w:pPr>
        <w:widowControl/>
        <w:jc w:val="left"/>
      </w:pPr>
    </w:p>
    <w:p w14:paraId="59D220F3" w14:textId="23554CF2" w:rsidR="00D312D6" w:rsidRPr="004D08BF" w:rsidRDefault="00000000" w:rsidP="00D312D6">
      <w:pPr>
        <w:widowControl/>
        <w:jc w:val="left"/>
        <w:rPr>
          <w:b/>
          <w:bCs/>
        </w:rPr>
      </w:pPr>
      <w:r w:rsidRPr="004D08BF">
        <w:rPr>
          <w:rFonts w:hint="eastAsia"/>
          <w:b/>
          <w:bCs/>
        </w:rPr>
        <w:t>F</w:t>
      </w:r>
      <w:r w:rsidRPr="004D08BF">
        <w:rPr>
          <w:b/>
          <w:bCs/>
        </w:rPr>
        <w:t xml:space="preserve">igure S10. E32Q/N49K mutant without </w:t>
      </w:r>
      <w:r w:rsidRPr="004D08BF">
        <w:rPr>
          <w:rFonts w:eastAsia="游明朝"/>
          <w:b/>
          <w:bCs/>
        </w:rPr>
        <w:t xml:space="preserve">a </w:t>
      </w:r>
      <w:r w:rsidRPr="004D08BF">
        <w:rPr>
          <w:b/>
          <w:bCs/>
        </w:rPr>
        <w:t>lipid bilayer.</w:t>
      </w:r>
    </w:p>
    <w:p w14:paraId="6D46FB1E" w14:textId="1A759232" w:rsidR="00D312D6" w:rsidRPr="004D08BF" w:rsidRDefault="00000000" w:rsidP="00D312D6">
      <w:pPr>
        <w:widowControl/>
        <w:jc w:val="left"/>
      </w:pPr>
      <w:r w:rsidRPr="004D08BF">
        <w:t>The Na</w:t>
      </w:r>
      <w:r w:rsidRPr="004D08BF">
        <w:rPr>
          <w:vertAlign w:val="subscript"/>
        </w:rPr>
        <w:t>v</w:t>
      </w:r>
      <w:r w:rsidRPr="004D08BF">
        <w:t xml:space="preserve">Ab </w:t>
      </w:r>
      <w:r w:rsidR="00B955C2">
        <w:t xml:space="preserve">channel </w:t>
      </w:r>
      <w:r w:rsidRPr="004D08BF">
        <w:t>is attached onto Ni</w:t>
      </w:r>
      <w:r w:rsidRPr="004D08BF">
        <w:rPr>
          <w:vertAlign w:val="superscript"/>
        </w:rPr>
        <w:t>2+</w:t>
      </w:r>
      <w:r w:rsidRPr="004D08BF">
        <w:t xml:space="preserve">-coated mica as </w:t>
      </w:r>
      <w:r w:rsidRPr="004D08BF">
        <w:rPr>
          <w:rFonts w:eastAsia="游明朝"/>
        </w:rPr>
        <w:t>in</w:t>
      </w:r>
      <w:r w:rsidRPr="004D08BF">
        <w:t xml:space="preserve"> the other experiments but coincidentally is outside the lipid bilayer.</w:t>
      </w:r>
    </w:p>
    <w:p w14:paraId="571C9CDE" w14:textId="77777777" w:rsidR="00D312D6" w:rsidRPr="004D08BF" w:rsidRDefault="00D312D6" w:rsidP="00D312D6"/>
    <w:p w14:paraId="620DCE66" w14:textId="77777777" w:rsidR="00AA0DA4" w:rsidRPr="004D08BF" w:rsidRDefault="00AA0DA4" w:rsidP="00207562"/>
    <w:sectPr w:rsidR="00AA0DA4" w:rsidRPr="004D08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DBF0" w14:textId="77777777" w:rsidR="002C67E8" w:rsidRDefault="002C67E8" w:rsidP="0017696E">
      <w:r>
        <w:separator/>
      </w:r>
    </w:p>
  </w:endnote>
  <w:endnote w:type="continuationSeparator" w:id="0">
    <w:p w14:paraId="31BE4E6C" w14:textId="77777777" w:rsidR="002C67E8" w:rsidRDefault="002C67E8" w:rsidP="0017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6A5FC" w14:textId="77777777" w:rsidR="002C67E8" w:rsidRDefault="002C67E8" w:rsidP="0017696E">
      <w:r>
        <w:separator/>
      </w:r>
    </w:p>
  </w:footnote>
  <w:footnote w:type="continuationSeparator" w:id="0">
    <w:p w14:paraId="5970B71E" w14:textId="77777777" w:rsidR="002C67E8" w:rsidRDefault="002C67E8" w:rsidP="00176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56CE2C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3A325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60C1F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E621A6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928846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2C649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20C2F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88D58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9CDA0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96892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A04F50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4DD403D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1F14E9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2002E20"/>
    <w:multiLevelType w:val="hybridMultilevel"/>
    <w:tmpl w:val="1D720DEC"/>
    <w:lvl w:ilvl="0" w:tplc="881AD806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E07225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FB8ED2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8667C3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C84709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49681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C821A7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D6856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CE4565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11506577">
    <w:abstractNumId w:val="13"/>
  </w:num>
  <w:num w:numId="2" w16cid:durableId="1169559744">
    <w:abstractNumId w:val="11"/>
  </w:num>
  <w:num w:numId="3" w16cid:durableId="1105493365">
    <w:abstractNumId w:val="12"/>
  </w:num>
  <w:num w:numId="4" w16cid:durableId="1129393192">
    <w:abstractNumId w:val="10"/>
  </w:num>
  <w:num w:numId="5" w16cid:durableId="1473593586">
    <w:abstractNumId w:val="9"/>
  </w:num>
  <w:num w:numId="6" w16cid:durableId="1335108954">
    <w:abstractNumId w:val="7"/>
  </w:num>
  <w:num w:numId="7" w16cid:durableId="241836233">
    <w:abstractNumId w:val="6"/>
  </w:num>
  <w:num w:numId="8" w16cid:durableId="1467703420">
    <w:abstractNumId w:val="5"/>
  </w:num>
  <w:num w:numId="9" w16cid:durableId="1281566549">
    <w:abstractNumId w:val="4"/>
  </w:num>
  <w:num w:numId="10" w16cid:durableId="432752682">
    <w:abstractNumId w:val="8"/>
  </w:num>
  <w:num w:numId="11" w16cid:durableId="1868061200">
    <w:abstractNumId w:val="3"/>
  </w:num>
  <w:num w:numId="12" w16cid:durableId="771825385">
    <w:abstractNumId w:val="2"/>
  </w:num>
  <w:num w:numId="13" w16cid:durableId="628970371">
    <w:abstractNumId w:val="1"/>
  </w:num>
  <w:num w:numId="14" w16cid:durableId="7493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190|199|197|201|203|197|185|206|197|205|201|197|203|205|197|189|202|"/>
    <w:docVar w:name="Username" w:val="Editor"/>
  </w:docVars>
  <w:rsids>
    <w:rsidRoot w:val="000124E5"/>
    <w:rsid w:val="00000BB9"/>
    <w:rsid w:val="00002EE8"/>
    <w:rsid w:val="0000588C"/>
    <w:rsid w:val="00005CB5"/>
    <w:rsid w:val="00010940"/>
    <w:rsid w:val="0001184D"/>
    <w:rsid w:val="0001236C"/>
    <w:rsid w:val="000124E5"/>
    <w:rsid w:val="00013135"/>
    <w:rsid w:val="00013DE0"/>
    <w:rsid w:val="000177A9"/>
    <w:rsid w:val="00017C7B"/>
    <w:rsid w:val="000207E6"/>
    <w:rsid w:val="0002250D"/>
    <w:rsid w:val="000239FF"/>
    <w:rsid w:val="0002617C"/>
    <w:rsid w:val="00027335"/>
    <w:rsid w:val="000276D3"/>
    <w:rsid w:val="00027E42"/>
    <w:rsid w:val="00033C90"/>
    <w:rsid w:val="00034291"/>
    <w:rsid w:val="00034442"/>
    <w:rsid w:val="0003620B"/>
    <w:rsid w:val="0003693F"/>
    <w:rsid w:val="00037A0C"/>
    <w:rsid w:val="000403F5"/>
    <w:rsid w:val="00042A26"/>
    <w:rsid w:val="00042F5D"/>
    <w:rsid w:val="000431CC"/>
    <w:rsid w:val="0004329B"/>
    <w:rsid w:val="00043DD4"/>
    <w:rsid w:val="00044449"/>
    <w:rsid w:val="00044891"/>
    <w:rsid w:val="00051729"/>
    <w:rsid w:val="000531F8"/>
    <w:rsid w:val="00060C0D"/>
    <w:rsid w:val="00061350"/>
    <w:rsid w:val="00061F27"/>
    <w:rsid w:val="000679B9"/>
    <w:rsid w:val="00070028"/>
    <w:rsid w:val="0007009D"/>
    <w:rsid w:val="00071C3D"/>
    <w:rsid w:val="00072E39"/>
    <w:rsid w:val="00073183"/>
    <w:rsid w:val="00076CA0"/>
    <w:rsid w:val="0008014A"/>
    <w:rsid w:val="00081D29"/>
    <w:rsid w:val="000855A1"/>
    <w:rsid w:val="00085613"/>
    <w:rsid w:val="000901E5"/>
    <w:rsid w:val="00090385"/>
    <w:rsid w:val="00095CC4"/>
    <w:rsid w:val="000970C0"/>
    <w:rsid w:val="000A4A19"/>
    <w:rsid w:val="000B02C1"/>
    <w:rsid w:val="000B1928"/>
    <w:rsid w:val="000B1B76"/>
    <w:rsid w:val="000B285E"/>
    <w:rsid w:val="000B4521"/>
    <w:rsid w:val="000B5E36"/>
    <w:rsid w:val="000B697F"/>
    <w:rsid w:val="000C3631"/>
    <w:rsid w:val="000C3C68"/>
    <w:rsid w:val="000C4318"/>
    <w:rsid w:val="000D097E"/>
    <w:rsid w:val="000D2BC2"/>
    <w:rsid w:val="000D3056"/>
    <w:rsid w:val="000D5A01"/>
    <w:rsid w:val="000D5A95"/>
    <w:rsid w:val="000D7C2F"/>
    <w:rsid w:val="000E1BB3"/>
    <w:rsid w:val="000E2AC8"/>
    <w:rsid w:val="000E2F62"/>
    <w:rsid w:val="000E412A"/>
    <w:rsid w:val="000E53E0"/>
    <w:rsid w:val="000E5F9D"/>
    <w:rsid w:val="000F18C3"/>
    <w:rsid w:val="000F2940"/>
    <w:rsid w:val="000F401A"/>
    <w:rsid w:val="000F5750"/>
    <w:rsid w:val="000F57CD"/>
    <w:rsid w:val="00100776"/>
    <w:rsid w:val="00103205"/>
    <w:rsid w:val="00103328"/>
    <w:rsid w:val="00103443"/>
    <w:rsid w:val="00104456"/>
    <w:rsid w:val="00104D62"/>
    <w:rsid w:val="0010549F"/>
    <w:rsid w:val="001078A1"/>
    <w:rsid w:val="00111AB2"/>
    <w:rsid w:val="00111B44"/>
    <w:rsid w:val="0011258B"/>
    <w:rsid w:val="00115671"/>
    <w:rsid w:val="001156C2"/>
    <w:rsid w:val="00117BB4"/>
    <w:rsid w:val="00117E84"/>
    <w:rsid w:val="001217C2"/>
    <w:rsid w:val="00122B1F"/>
    <w:rsid w:val="0012316E"/>
    <w:rsid w:val="00123C0D"/>
    <w:rsid w:val="001249A6"/>
    <w:rsid w:val="00124E36"/>
    <w:rsid w:val="00125DB5"/>
    <w:rsid w:val="00126104"/>
    <w:rsid w:val="001315D5"/>
    <w:rsid w:val="001339D0"/>
    <w:rsid w:val="00133FD2"/>
    <w:rsid w:val="0013585A"/>
    <w:rsid w:val="001370EC"/>
    <w:rsid w:val="001377D8"/>
    <w:rsid w:val="001402B4"/>
    <w:rsid w:val="0014192D"/>
    <w:rsid w:val="00141D41"/>
    <w:rsid w:val="00142412"/>
    <w:rsid w:val="00144EF0"/>
    <w:rsid w:val="00150284"/>
    <w:rsid w:val="00150C41"/>
    <w:rsid w:val="00151E02"/>
    <w:rsid w:val="00153DD7"/>
    <w:rsid w:val="00154976"/>
    <w:rsid w:val="00154DA5"/>
    <w:rsid w:val="00155DF2"/>
    <w:rsid w:val="0015664F"/>
    <w:rsid w:val="00157483"/>
    <w:rsid w:val="00157EED"/>
    <w:rsid w:val="0016142C"/>
    <w:rsid w:val="0016499E"/>
    <w:rsid w:val="00165369"/>
    <w:rsid w:val="001653BD"/>
    <w:rsid w:val="00165DA3"/>
    <w:rsid w:val="001668F7"/>
    <w:rsid w:val="00167625"/>
    <w:rsid w:val="001724C7"/>
    <w:rsid w:val="00172CBC"/>
    <w:rsid w:val="00173182"/>
    <w:rsid w:val="001733D1"/>
    <w:rsid w:val="00173E1F"/>
    <w:rsid w:val="001757C0"/>
    <w:rsid w:val="00176118"/>
    <w:rsid w:val="0017696E"/>
    <w:rsid w:val="001803BF"/>
    <w:rsid w:val="00182651"/>
    <w:rsid w:val="00183353"/>
    <w:rsid w:val="00186942"/>
    <w:rsid w:val="00186F67"/>
    <w:rsid w:val="00191E63"/>
    <w:rsid w:val="001943FD"/>
    <w:rsid w:val="0019694A"/>
    <w:rsid w:val="00197289"/>
    <w:rsid w:val="001A0B5E"/>
    <w:rsid w:val="001A1E6A"/>
    <w:rsid w:val="001A3FCF"/>
    <w:rsid w:val="001A58EB"/>
    <w:rsid w:val="001B0076"/>
    <w:rsid w:val="001B0D9C"/>
    <w:rsid w:val="001B4356"/>
    <w:rsid w:val="001C1172"/>
    <w:rsid w:val="001C3076"/>
    <w:rsid w:val="001C407B"/>
    <w:rsid w:val="001C7F6D"/>
    <w:rsid w:val="001D1A81"/>
    <w:rsid w:val="001D1CFE"/>
    <w:rsid w:val="001D5D5F"/>
    <w:rsid w:val="001D7D91"/>
    <w:rsid w:val="001E0B84"/>
    <w:rsid w:val="001E2769"/>
    <w:rsid w:val="001E332A"/>
    <w:rsid w:val="001E492D"/>
    <w:rsid w:val="001E6BF1"/>
    <w:rsid w:val="001F3A81"/>
    <w:rsid w:val="001F3E9A"/>
    <w:rsid w:val="0020102C"/>
    <w:rsid w:val="00201694"/>
    <w:rsid w:val="00203B56"/>
    <w:rsid w:val="00204A06"/>
    <w:rsid w:val="00205D87"/>
    <w:rsid w:val="00206E8A"/>
    <w:rsid w:val="00207562"/>
    <w:rsid w:val="0021297C"/>
    <w:rsid w:val="002149E3"/>
    <w:rsid w:val="002161C5"/>
    <w:rsid w:val="00216BAC"/>
    <w:rsid w:val="00217B9D"/>
    <w:rsid w:val="00217BB8"/>
    <w:rsid w:val="00221CDE"/>
    <w:rsid w:val="00221E95"/>
    <w:rsid w:val="00223369"/>
    <w:rsid w:val="0022407F"/>
    <w:rsid w:val="00225CFF"/>
    <w:rsid w:val="00226CFC"/>
    <w:rsid w:val="00230D45"/>
    <w:rsid w:val="00232697"/>
    <w:rsid w:val="00234C54"/>
    <w:rsid w:val="00234E6F"/>
    <w:rsid w:val="002358A8"/>
    <w:rsid w:val="002409F3"/>
    <w:rsid w:val="00240D71"/>
    <w:rsid w:val="00241232"/>
    <w:rsid w:val="002452ED"/>
    <w:rsid w:val="0024658F"/>
    <w:rsid w:val="002476FE"/>
    <w:rsid w:val="00251C7A"/>
    <w:rsid w:val="00251F24"/>
    <w:rsid w:val="002522CB"/>
    <w:rsid w:val="00253FE9"/>
    <w:rsid w:val="0025459A"/>
    <w:rsid w:val="00254C1A"/>
    <w:rsid w:val="002558C3"/>
    <w:rsid w:val="002577BC"/>
    <w:rsid w:val="0026129F"/>
    <w:rsid w:val="0026480E"/>
    <w:rsid w:val="002649BC"/>
    <w:rsid w:val="00270657"/>
    <w:rsid w:val="002730F8"/>
    <w:rsid w:val="002748A0"/>
    <w:rsid w:val="00275038"/>
    <w:rsid w:val="00275A1D"/>
    <w:rsid w:val="00275B07"/>
    <w:rsid w:val="00275BCC"/>
    <w:rsid w:val="00277D96"/>
    <w:rsid w:val="0028041C"/>
    <w:rsid w:val="00283DB5"/>
    <w:rsid w:val="00284AFF"/>
    <w:rsid w:val="00285057"/>
    <w:rsid w:val="00293701"/>
    <w:rsid w:val="00293DDA"/>
    <w:rsid w:val="00294000"/>
    <w:rsid w:val="002957D3"/>
    <w:rsid w:val="00295AD7"/>
    <w:rsid w:val="00297965"/>
    <w:rsid w:val="00297F38"/>
    <w:rsid w:val="002A3D3E"/>
    <w:rsid w:val="002A5CE4"/>
    <w:rsid w:val="002A5F7C"/>
    <w:rsid w:val="002A6790"/>
    <w:rsid w:val="002A7EE6"/>
    <w:rsid w:val="002B3D11"/>
    <w:rsid w:val="002B6849"/>
    <w:rsid w:val="002C0033"/>
    <w:rsid w:val="002C33D6"/>
    <w:rsid w:val="002C58CB"/>
    <w:rsid w:val="002C67E8"/>
    <w:rsid w:val="002D0619"/>
    <w:rsid w:val="002D1B90"/>
    <w:rsid w:val="002D3012"/>
    <w:rsid w:val="002D76A7"/>
    <w:rsid w:val="002D7D2B"/>
    <w:rsid w:val="002E0127"/>
    <w:rsid w:val="002E3106"/>
    <w:rsid w:val="002E7C6B"/>
    <w:rsid w:val="002F11E9"/>
    <w:rsid w:val="002F1456"/>
    <w:rsid w:val="002F185B"/>
    <w:rsid w:val="002F3AB0"/>
    <w:rsid w:val="002F406F"/>
    <w:rsid w:val="002F4932"/>
    <w:rsid w:val="002F670E"/>
    <w:rsid w:val="0030016E"/>
    <w:rsid w:val="003002D6"/>
    <w:rsid w:val="00306593"/>
    <w:rsid w:val="00306DAE"/>
    <w:rsid w:val="0030764A"/>
    <w:rsid w:val="0031131B"/>
    <w:rsid w:val="00314160"/>
    <w:rsid w:val="0031448C"/>
    <w:rsid w:val="00315C71"/>
    <w:rsid w:val="00316804"/>
    <w:rsid w:val="003168C5"/>
    <w:rsid w:val="00317D78"/>
    <w:rsid w:val="003208B0"/>
    <w:rsid w:val="00320C71"/>
    <w:rsid w:val="00321E17"/>
    <w:rsid w:val="00322D1B"/>
    <w:rsid w:val="00322FAA"/>
    <w:rsid w:val="00324DFB"/>
    <w:rsid w:val="00325A6D"/>
    <w:rsid w:val="003273CA"/>
    <w:rsid w:val="003323D2"/>
    <w:rsid w:val="00333128"/>
    <w:rsid w:val="0033359A"/>
    <w:rsid w:val="00343A9E"/>
    <w:rsid w:val="003440C2"/>
    <w:rsid w:val="00344EC5"/>
    <w:rsid w:val="003451E1"/>
    <w:rsid w:val="00345F7D"/>
    <w:rsid w:val="0034716D"/>
    <w:rsid w:val="00350011"/>
    <w:rsid w:val="0035100D"/>
    <w:rsid w:val="00351870"/>
    <w:rsid w:val="00352A78"/>
    <w:rsid w:val="00352FE1"/>
    <w:rsid w:val="0035398E"/>
    <w:rsid w:val="00354222"/>
    <w:rsid w:val="0035636E"/>
    <w:rsid w:val="003579D6"/>
    <w:rsid w:val="003609E9"/>
    <w:rsid w:val="0036106E"/>
    <w:rsid w:val="003628E5"/>
    <w:rsid w:val="00363614"/>
    <w:rsid w:val="00370710"/>
    <w:rsid w:val="00371F5A"/>
    <w:rsid w:val="00372820"/>
    <w:rsid w:val="003738D3"/>
    <w:rsid w:val="00373E80"/>
    <w:rsid w:val="0037413C"/>
    <w:rsid w:val="0037446F"/>
    <w:rsid w:val="00374844"/>
    <w:rsid w:val="00375C17"/>
    <w:rsid w:val="003828A8"/>
    <w:rsid w:val="00383708"/>
    <w:rsid w:val="003861EA"/>
    <w:rsid w:val="00386E1B"/>
    <w:rsid w:val="00394657"/>
    <w:rsid w:val="00397EFB"/>
    <w:rsid w:val="003A049A"/>
    <w:rsid w:val="003A1F89"/>
    <w:rsid w:val="003A6062"/>
    <w:rsid w:val="003A6C52"/>
    <w:rsid w:val="003A755B"/>
    <w:rsid w:val="003B088D"/>
    <w:rsid w:val="003B165A"/>
    <w:rsid w:val="003B2679"/>
    <w:rsid w:val="003B4733"/>
    <w:rsid w:val="003B79E4"/>
    <w:rsid w:val="003C0D99"/>
    <w:rsid w:val="003C1625"/>
    <w:rsid w:val="003C1F17"/>
    <w:rsid w:val="003C3AD0"/>
    <w:rsid w:val="003C3CAF"/>
    <w:rsid w:val="003C724A"/>
    <w:rsid w:val="003C7D6A"/>
    <w:rsid w:val="003D1994"/>
    <w:rsid w:val="003D3923"/>
    <w:rsid w:val="003D4E78"/>
    <w:rsid w:val="003D57AD"/>
    <w:rsid w:val="003D5909"/>
    <w:rsid w:val="003E1098"/>
    <w:rsid w:val="003E2377"/>
    <w:rsid w:val="003E3540"/>
    <w:rsid w:val="003E3E70"/>
    <w:rsid w:val="003E533D"/>
    <w:rsid w:val="003F05EE"/>
    <w:rsid w:val="003F06DC"/>
    <w:rsid w:val="003F0FF7"/>
    <w:rsid w:val="003F1D45"/>
    <w:rsid w:val="003F1F2E"/>
    <w:rsid w:val="003F280F"/>
    <w:rsid w:val="003F3DC5"/>
    <w:rsid w:val="003F6805"/>
    <w:rsid w:val="003F73CE"/>
    <w:rsid w:val="00400C58"/>
    <w:rsid w:val="00401C1E"/>
    <w:rsid w:val="0040403B"/>
    <w:rsid w:val="004058C5"/>
    <w:rsid w:val="00406D81"/>
    <w:rsid w:val="004073DE"/>
    <w:rsid w:val="00410AA3"/>
    <w:rsid w:val="004121F4"/>
    <w:rsid w:val="00416177"/>
    <w:rsid w:val="00417E12"/>
    <w:rsid w:val="00422E51"/>
    <w:rsid w:val="00423795"/>
    <w:rsid w:val="00424108"/>
    <w:rsid w:val="0042470A"/>
    <w:rsid w:val="0042583A"/>
    <w:rsid w:val="00425962"/>
    <w:rsid w:val="00427159"/>
    <w:rsid w:val="00427AC5"/>
    <w:rsid w:val="004312B8"/>
    <w:rsid w:val="004326AE"/>
    <w:rsid w:val="00435D4C"/>
    <w:rsid w:val="00436933"/>
    <w:rsid w:val="00437817"/>
    <w:rsid w:val="004409A6"/>
    <w:rsid w:val="00440A99"/>
    <w:rsid w:val="00443D81"/>
    <w:rsid w:val="004446D4"/>
    <w:rsid w:val="00444F21"/>
    <w:rsid w:val="004467D5"/>
    <w:rsid w:val="00447468"/>
    <w:rsid w:val="00450609"/>
    <w:rsid w:val="00450F18"/>
    <w:rsid w:val="00450F5E"/>
    <w:rsid w:val="00451E32"/>
    <w:rsid w:val="00452B43"/>
    <w:rsid w:val="00454E6C"/>
    <w:rsid w:val="00455102"/>
    <w:rsid w:val="00457121"/>
    <w:rsid w:val="00460FB7"/>
    <w:rsid w:val="004620F0"/>
    <w:rsid w:val="00464DAE"/>
    <w:rsid w:val="0046654E"/>
    <w:rsid w:val="004673E1"/>
    <w:rsid w:val="00467D08"/>
    <w:rsid w:val="004700B3"/>
    <w:rsid w:val="00470B70"/>
    <w:rsid w:val="0047251E"/>
    <w:rsid w:val="004827C8"/>
    <w:rsid w:val="00483247"/>
    <w:rsid w:val="00484B25"/>
    <w:rsid w:val="0048604D"/>
    <w:rsid w:val="0048772A"/>
    <w:rsid w:val="00492717"/>
    <w:rsid w:val="004A065F"/>
    <w:rsid w:val="004A3D75"/>
    <w:rsid w:val="004A7012"/>
    <w:rsid w:val="004B2453"/>
    <w:rsid w:val="004B2F2D"/>
    <w:rsid w:val="004B3355"/>
    <w:rsid w:val="004B3A6B"/>
    <w:rsid w:val="004B4EA6"/>
    <w:rsid w:val="004B53C6"/>
    <w:rsid w:val="004C00EE"/>
    <w:rsid w:val="004C0B19"/>
    <w:rsid w:val="004C0BA4"/>
    <w:rsid w:val="004C17BF"/>
    <w:rsid w:val="004C259A"/>
    <w:rsid w:val="004C472C"/>
    <w:rsid w:val="004C53BC"/>
    <w:rsid w:val="004C65FD"/>
    <w:rsid w:val="004C78DF"/>
    <w:rsid w:val="004D05AD"/>
    <w:rsid w:val="004D08BF"/>
    <w:rsid w:val="004D0B2E"/>
    <w:rsid w:val="004D103E"/>
    <w:rsid w:val="004D1690"/>
    <w:rsid w:val="004D2CBB"/>
    <w:rsid w:val="004E06E4"/>
    <w:rsid w:val="004E4CAA"/>
    <w:rsid w:val="004E6B55"/>
    <w:rsid w:val="004F11A1"/>
    <w:rsid w:val="004F3C38"/>
    <w:rsid w:val="004F45A4"/>
    <w:rsid w:val="004F7E4F"/>
    <w:rsid w:val="00501371"/>
    <w:rsid w:val="00501F70"/>
    <w:rsid w:val="0050202F"/>
    <w:rsid w:val="00502F10"/>
    <w:rsid w:val="005062EC"/>
    <w:rsid w:val="005101F9"/>
    <w:rsid w:val="00510530"/>
    <w:rsid w:val="005137F8"/>
    <w:rsid w:val="00517926"/>
    <w:rsid w:val="00520BCA"/>
    <w:rsid w:val="005250E7"/>
    <w:rsid w:val="00526D11"/>
    <w:rsid w:val="00527B32"/>
    <w:rsid w:val="00533485"/>
    <w:rsid w:val="005366DC"/>
    <w:rsid w:val="00536E1A"/>
    <w:rsid w:val="00540A78"/>
    <w:rsid w:val="00541BB5"/>
    <w:rsid w:val="00547E4B"/>
    <w:rsid w:val="00551ADE"/>
    <w:rsid w:val="005523A7"/>
    <w:rsid w:val="00560311"/>
    <w:rsid w:val="00560941"/>
    <w:rsid w:val="00560A3E"/>
    <w:rsid w:val="00560B49"/>
    <w:rsid w:val="00562102"/>
    <w:rsid w:val="00565814"/>
    <w:rsid w:val="00565A6A"/>
    <w:rsid w:val="00566E31"/>
    <w:rsid w:val="005670A3"/>
    <w:rsid w:val="005705E4"/>
    <w:rsid w:val="00571498"/>
    <w:rsid w:val="00571E90"/>
    <w:rsid w:val="00571F2A"/>
    <w:rsid w:val="00575140"/>
    <w:rsid w:val="00576F82"/>
    <w:rsid w:val="0058003B"/>
    <w:rsid w:val="00580AAD"/>
    <w:rsid w:val="0058106A"/>
    <w:rsid w:val="00581D67"/>
    <w:rsid w:val="00582D38"/>
    <w:rsid w:val="00583943"/>
    <w:rsid w:val="0058626C"/>
    <w:rsid w:val="00586711"/>
    <w:rsid w:val="00586838"/>
    <w:rsid w:val="00586EA2"/>
    <w:rsid w:val="00586F5C"/>
    <w:rsid w:val="0058727E"/>
    <w:rsid w:val="00587A45"/>
    <w:rsid w:val="005918D0"/>
    <w:rsid w:val="005923D0"/>
    <w:rsid w:val="005927CF"/>
    <w:rsid w:val="00594E44"/>
    <w:rsid w:val="00595BAB"/>
    <w:rsid w:val="005A0856"/>
    <w:rsid w:val="005A1C7B"/>
    <w:rsid w:val="005A24EE"/>
    <w:rsid w:val="005A2ED6"/>
    <w:rsid w:val="005B0546"/>
    <w:rsid w:val="005B2441"/>
    <w:rsid w:val="005B41F6"/>
    <w:rsid w:val="005B6AFB"/>
    <w:rsid w:val="005B6C98"/>
    <w:rsid w:val="005C1C4B"/>
    <w:rsid w:val="005C3172"/>
    <w:rsid w:val="005C5495"/>
    <w:rsid w:val="005C5883"/>
    <w:rsid w:val="005C5F76"/>
    <w:rsid w:val="005C7D9C"/>
    <w:rsid w:val="005D061C"/>
    <w:rsid w:val="005D0A4B"/>
    <w:rsid w:val="005D0A93"/>
    <w:rsid w:val="005D34B6"/>
    <w:rsid w:val="005D67C1"/>
    <w:rsid w:val="005D68F4"/>
    <w:rsid w:val="005E37E6"/>
    <w:rsid w:val="005E3899"/>
    <w:rsid w:val="005E41C9"/>
    <w:rsid w:val="005E5F63"/>
    <w:rsid w:val="005E6922"/>
    <w:rsid w:val="005F0A83"/>
    <w:rsid w:val="005F6B35"/>
    <w:rsid w:val="005F7673"/>
    <w:rsid w:val="005F77EA"/>
    <w:rsid w:val="005F7DFE"/>
    <w:rsid w:val="005F7F60"/>
    <w:rsid w:val="00600640"/>
    <w:rsid w:val="0060323B"/>
    <w:rsid w:val="006038E6"/>
    <w:rsid w:val="00606812"/>
    <w:rsid w:val="00606ECB"/>
    <w:rsid w:val="006104B3"/>
    <w:rsid w:val="006114FD"/>
    <w:rsid w:val="0061390D"/>
    <w:rsid w:val="00615A30"/>
    <w:rsid w:val="00616CFB"/>
    <w:rsid w:val="006176E6"/>
    <w:rsid w:val="006209BD"/>
    <w:rsid w:val="006215BB"/>
    <w:rsid w:val="006225C1"/>
    <w:rsid w:val="0062323D"/>
    <w:rsid w:val="00623872"/>
    <w:rsid w:val="00627971"/>
    <w:rsid w:val="006329C6"/>
    <w:rsid w:val="0063489C"/>
    <w:rsid w:val="00634B59"/>
    <w:rsid w:val="00635C11"/>
    <w:rsid w:val="00635CCA"/>
    <w:rsid w:val="00635D83"/>
    <w:rsid w:val="0064333A"/>
    <w:rsid w:val="00644FC0"/>
    <w:rsid w:val="0065005B"/>
    <w:rsid w:val="00650B4A"/>
    <w:rsid w:val="00652306"/>
    <w:rsid w:val="00652E5F"/>
    <w:rsid w:val="006542FC"/>
    <w:rsid w:val="00660485"/>
    <w:rsid w:val="00663152"/>
    <w:rsid w:val="006666B6"/>
    <w:rsid w:val="00666C7A"/>
    <w:rsid w:val="0067077B"/>
    <w:rsid w:val="0067169B"/>
    <w:rsid w:val="006719ED"/>
    <w:rsid w:val="00673857"/>
    <w:rsid w:val="00674411"/>
    <w:rsid w:val="006807CE"/>
    <w:rsid w:val="006809A5"/>
    <w:rsid w:val="006810E4"/>
    <w:rsid w:val="00681436"/>
    <w:rsid w:val="00681F57"/>
    <w:rsid w:val="00693973"/>
    <w:rsid w:val="00694FC0"/>
    <w:rsid w:val="00695164"/>
    <w:rsid w:val="00696117"/>
    <w:rsid w:val="0069733B"/>
    <w:rsid w:val="006A1EB5"/>
    <w:rsid w:val="006A2334"/>
    <w:rsid w:val="006A29FF"/>
    <w:rsid w:val="006A3FE2"/>
    <w:rsid w:val="006A688B"/>
    <w:rsid w:val="006A73F4"/>
    <w:rsid w:val="006B004C"/>
    <w:rsid w:val="006B2559"/>
    <w:rsid w:val="006B472F"/>
    <w:rsid w:val="006B75C2"/>
    <w:rsid w:val="006C0C88"/>
    <w:rsid w:val="006C4FCD"/>
    <w:rsid w:val="006C6D3A"/>
    <w:rsid w:val="006C74FC"/>
    <w:rsid w:val="006D065F"/>
    <w:rsid w:val="006D1273"/>
    <w:rsid w:val="006D2D2F"/>
    <w:rsid w:val="006D3E83"/>
    <w:rsid w:val="006D4217"/>
    <w:rsid w:val="006D4451"/>
    <w:rsid w:val="006D44DF"/>
    <w:rsid w:val="006D4E47"/>
    <w:rsid w:val="006D7ED6"/>
    <w:rsid w:val="006E0CE8"/>
    <w:rsid w:val="006E108F"/>
    <w:rsid w:val="006E1AD0"/>
    <w:rsid w:val="006E1C4D"/>
    <w:rsid w:val="006E31D8"/>
    <w:rsid w:val="006E7DAD"/>
    <w:rsid w:val="006F4274"/>
    <w:rsid w:val="006F545F"/>
    <w:rsid w:val="006F6667"/>
    <w:rsid w:val="006F6F38"/>
    <w:rsid w:val="00700755"/>
    <w:rsid w:val="007044C7"/>
    <w:rsid w:val="00705906"/>
    <w:rsid w:val="0070681C"/>
    <w:rsid w:val="00707EFD"/>
    <w:rsid w:val="00710088"/>
    <w:rsid w:val="00710CDB"/>
    <w:rsid w:val="007118B0"/>
    <w:rsid w:val="00711975"/>
    <w:rsid w:val="00713D7C"/>
    <w:rsid w:val="00714A81"/>
    <w:rsid w:val="00714FCC"/>
    <w:rsid w:val="007160A5"/>
    <w:rsid w:val="0071781F"/>
    <w:rsid w:val="00722F8F"/>
    <w:rsid w:val="0072460F"/>
    <w:rsid w:val="007252BE"/>
    <w:rsid w:val="00727D23"/>
    <w:rsid w:val="00732979"/>
    <w:rsid w:val="007339C9"/>
    <w:rsid w:val="0073604C"/>
    <w:rsid w:val="00737667"/>
    <w:rsid w:val="00741FE7"/>
    <w:rsid w:val="00742F0D"/>
    <w:rsid w:val="0074408D"/>
    <w:rsid w:val="00744C81"/>
    <w:rsid w:val="00745367"/>
    <w:rsid w:val="00747913"/>
    <w:rsid w:val="007502F6"/>
    <w:rsid w:val="0075192C"/>
    <w:rsid w:val="0075423D"/>
    <w:rsid w:val="007544D1"/>
    <w:rsid w:val="00756699"/>
    <w:rsid w:val="00760264"/>
    <w:rsid w:val="00762FAF"/>
    <w:rsid w:val="00765479"/>
    <w:rsid w:val="007676E6"/>
    <w:rsid w:val="00773885"/>
    <w:rsid w:val="007749BC"/>
    <w:rsid w:val="00775AE7"/>
    <w:rsid w:val="00776715"/>
    <w:rsid w:val="0078034B"/>
    <w:rsid w:val="007838CB"/>
    <w:rsid w:val="007855C0"/>
    <w:rsid w:val="00787E2A"/>
    <w:rsid w:val="00792450"/>
    <w:rsid w:val="007926A7"/>
    <w:rsid w:val="0079420A"/>
    <w:rsid w:val="007947A0"/>
    <w:rsid w:val="007950BA"/>
    <w:rsid w:val="0079513B"/>
    <w:rsid w:val="007A3BC1"/>
    <w:rsid w:val="007A5A17"/>
    <w:rsid w:val="007A64E4"/>
    <w:rsid w:val="007B1C3E"/>
    <w:rsid w:val="007B503F"/>
    <w:rsid w:val="007B6E8C"/>
    <w:rsid w:val="007C0E5B"/>
    <w:rsid w:val="007C3DBA"/>
    <w:rsid w:val="007C5C65"/>
    <w:rsid w:val="007C78B6"/>
    <w:rsid w:val="007C7AE1"/>
    <w:rsid w:val="007D4A8B"/>
    <w:rsid w:val="007E0879"/>
    <w:rsid w:val="007E1639"/>
    <w:rsid w:val="007E4618"/>
    <w:rsid w:val="007E4FC7"/>
    <w:rsid w:val="007E503B"/>
    <w:rsid w:val="007E5C49"/>
    <w:rsid w:val="007F386D"/>
    <w:rsid w:val="007F63E9"/>
    <w:rsid w:val="007F6AD6"/>
    <w:rsid w:val="00800033"/>
    <w:rsid w:val="00800E86"/>
    <w:rsid w:val="00801BAE"/>
    <w:rsid w:val="008029AC"/>
    <w:rsid w:val="008035E5"/>
    <w:rsid w:val="00804BF0"/>
    <w:rsid w:val="0080700F"/>
    <w:rsid w:val="0080718B"/>
    <w:rsid w:val="00807575"/>
    <w:rsid w:val="008100A4"/>
    <w:rsid w:val="008108EA"/>
    <w:rsid w:val="00811207"/>
    <w:rsid w:val="0081588F"/>
    <w:rsid w:val="00816696"/>
    <w:rsid w:val="00817E8E"/>
    <w:rsid w:val="008216E1"/>
    <w:rsid w:val="00823331"/>
    <w:rsid w:val="008233F8"/>
    <w:rsid w:val="00824798"/>
    <w:rsid w:val="00824D6A"/>
    <w:rsid w:val="00826275"/>
    <w:rsid w:val="00826BE2"/>
    <w:rsid w:val="00830553"/>
    <w:rsid w:val="008318C2"/>
    <w:rsid w:val="00832B7F"/>
    <w:rsid w:val="008356AE"/>
    <w:rsid w:val="008356C3"/>
    <w:rsid w:val="00837CE3"/>
    <w:rsid w:val="00837FC3"/>
    <w:rsid w:val="00842203"/>
    <w:rsid w:val="00847139"/>
    <w:rsid w:val="00853003"/>
    <w:rsid w:val="00853E3E"/>
    <w:rsid w:val="0085593A"/>
    <w:rsid w:val="00855E19"/>
    <w:rsid w:val="00857C92"/>
    <w:rsid w:val="00860302"/>
    <w:rsid w:val="008618F8"/>
    <w:rsid w:val="00862835"/>
    <w:rsid w:val="0086380A"/>
    <w:rsid w:val="00870285"/>
    <w:rsid w:val="00870ECD"/>
    <w:rsid w:val="008729E3"/>
    <w:rsid w:val="00873FE5"/>
    <w:rsid w:val="008752CA"/>
    <w:rsid w:val="00876154"/>
    <w:rsid w:val="00877543"/>
    <w:rsid w:val="00877A9E"/>
    <w:rsid w:val="00880576"/>
    <w:rsid w:val="00880FB1"/>
    <w:rsid w:val="008820A7"/>
    <w:rsid w:val="008842B2"/>
    <w:rsid w:val="00884B13"/>
    <w:rsid w:val="00887B06"/>
    <w:rsid w:val="00887DC1"/>
    <w:rsid w:val="00890B81"/>
    <w:rsid w:val="008923BE"/>
    <w:rsid w:val="00897D63"/>
    <w:rsid w:val="008A0241"/>
    <w:rsid w:val="008A25FD"/>
    <w:rsid w:val="008A2969"/>
    <w:rsid w:val="008A6E19"/>
    <w:rsid w:val="008A78F1"/>
    <w:rsid w:val="008B0ED6"/>
    <w:rsid w:val="008B13DA"/>
    <w:rsid w:val="008B1D82"/>
    <w:rsid w:val="008B2FCC"/>
    <w:rsid w:val="008B3E5F"/>
    <w:rsid w:val="008B4188"/>
    <w:rsid w:val="008B4C9A"/>
    <w:rsid w:val="008B57CF"/>
    <w:rsid w:val="008C0C41"/>
    <w:rsid w:val="008C15AA"/>
    <w:rsid w:val="008C1C9F"/>
    <w:rsid w:val="008C4CB4"/>
    <w:rsid w:val="008C51D1"/>
    <w:rsid w:val="008C53E9"/>
    <w:rsid w:val="008C5F59"/>
    <w:rsid w:val="008D0C61"/>
    <w:rsid w:val="008D1AF5"/>
    <w:rsid w:val="008D2F68"/>
    <w:rsid w:val="008D3327"/>
    <w:rsid w:val="008D3E49"/>
    <w:rsid w:val="008D5457"/>
    <w:rsid w:val="008D5CA7"/>
    <w:rsid w:val="008D69B0"/>
    <w:rsid w:val="008D6B0F"/>
    <w:rsid w:val="008E3F1C"/>
    <w:rsid w:val="008E6271"/>
    <w:rsid w:val="008E6FA6"/>
    <w:rsid w:val="008E774F"/>
    <w:rsid w:val="008E7EA0"/>
    <w:rsid w:val="008F015E"/>
    <w:rsid w:val="008F1772"/>
    <w:rsid w:val="008F3B0B"/>
    <w:rsid w:val="008F3E80"/>
    <w:rsid w:val="008F4720"/>
    <w:rsid w:val="008F4987"/>
    <w:rsid w:val="008F4ACC"/>
    <w:rsid w:val="008F6C17"/>
    <w:rsid w:val="00902B6F"/>
    <w:rsid w:val="00903C90"/>
    <w:rsid w:val="00910220"/>
    <w:rsid w:val="0091032A"/>
    <w:rsid w:val="00910A84"/>
    <w:rsid w:val="00915167"/>
    <w:rsid w:val="00917E3D"/>
    <w:rsid w:val="00921725"/>
    <w:rsid w:val="0092198B"/>
    <w:rsid w:val="00922FE0"/>
    <w:rsid w:val="00924276"/>
    <w:rsid w:val="00924FE1"/>
    <w:rsid w:val="00926CD6"/>
    <w:rsid w:val="00926F59"/>
    <w:rsid w:val="009271CA"/>
    <w:rsid w:val="009275B1"/>
    <w:rsid w:val="00930CB8"/>
    <w:rsid w:val="00932313"/>
    <w:rsid w:val="00934584"/>
    <w:rsid w:val="009365AF"/>
    <w:rsid w:val="00937E06"/>
    <w:rsid w:val="00941A1E"/>
    <w:rsid w:val="00942FFC"/>
    <w:rsid w:val="009434C8"/>
    <w:rsid w:val="009514F9"/>
    <w:rsid w:val="00951ACA"/>
    <w:rsid w:val="009534E2"/>
    <w:rsid w:val="0095649C"/>
    <w:rsid w:val="0096143E"/>
    <w:rsid w:val="00962317"/>
    <w:rsid w:val="00962B5F"/>
    <w:rsid w:val="00963926"/>
    <w:rsid w:val="00970A75"/>
    <w:rsid w:val="009716F4"/>
    <w:rsid w:val="00971C26"/>
    <w:rsid w:val="00972012"/>
    <w:rsid w:val="00974D9D"/>
    <w:rsid w:val="0097737D"/>
    <w:rsid w:val="00977A9C"/>
    <w:rsid w:val="00980735"/>
    <w:rsid w:val="00985CFD"/>
    <w:rsid w:val="00986F00"/>
    <w:rsid w:val="0098708C"/>
    <w:rsid w:val="00993484"/>
    <w:rsid w:val="009958DC"/>
    <w:rsid w:val="00995E22"/>
    <w:rsid w:val="009964CD"/>
    <w:rsid w:val="00996652"/>
    <w:rsid w:val="009A0D4D"/>
    <w:rsid w:val="009A2D91"/>
    <w:rsid w:val="009A426F"/>
    <w:rsid w:val="009A4762"/>
    <w:rsid w:val="009A54C5"/>
    <w:rsid w:val="009A58AD"/>
    <w:rsid w:val="009A615E"/>
    <w:rsid w:val="009B006B"/>
    <w:rsid w:val="009B14F6"/>
    <w:rsid w:val="009B1B3B"/>
    <w:rsid w:val="009B6A31"/>
    <w:rsid w:val="009D0F7C"/>
    <w:rsid w:val="009D5A97"/>
    <w:rsid w:val="009D6003"/>
    <w:rsid w:val="009E095B"/>
    <w:rsid w:val="009E0ECA"/>
    <w:rsid w:val="009E19E6"/>
    <w:rsid w:val="009E2307"/>
    <w:rsid w:val="009E427D"/>
    <w:rsid w:val="009E5876"/>
    <w:rsid w:val="009E6589"/>
    <w:rsid w:val="009F1B0F"/>
    <w:rsid w:val="009F65B7"/>
    <w:rsid w:val="00A0171F"/>
    <w:rsid w:val="00A01D02"/>
    <w:rsid w:val="00A04037"/>
    <w:rsid w:val="00A0484B"/>
    <w:rsid w:val="00A057EA"/>
    <w:rsid w:val="00A1239D"/>
    <w:rsid w:val="00A14790"/>
    <w:rsid w:val="00A153A0"/>
    <w:rsid w:val="00A1592A"/>
    <w:rsid w:val="00A17B5A"/>
    <w:rsid w:val="00A20393"/>
    <w:rsid w:val="00A22F94"/>
    <w:rsid w:val="00A23331"/>
    <w:rsid w:val="00A23A38"/>
    <w:rsid w:val="00A26D10"/>
    <w:rsid w:val="00A31938"/>
    <w:rsid w:val="00A32308"/>
    <w:rsid w:val="00A324DE"/>
    <w:rsid w:val="00A33445"/>
    <w:rsid w:val="00A33C33"/>
    <w:rsid w:val="00A355BC"/>
    <w:rsid w:val="00A359DB"/>
    <w:rsid w:val="00A35E64"/>
    <w:rsid w:val="00A36EF5"/>
    <w:rsid w:val="00A4051F"/>
    <w:rsid w:val="00A43442"/>
    <w:rsid w:val="00A43A31"/>
    <w:rsid w:val="00A47BB2"/>
    <w:rsid w:val="00A50C4A"/>
    <w:rsid w:val="00A521FF"/>
    <w:rsid w:val="00A52655"/>
    <w:rsid w:val="00A53B24"/>
    <w:rsid w:val="00A56B34"/>
    <w:rsid w:val="00A5725F"/>
    <w:rsid w:val="00A57DDD"/>
    <w:rsid w:val="00A61966"/>
    <w:rsid w:val="00A629A7"/>
    <w:rsid w:val="00A64A6A"/>
    <w:rsid w:val="00A64AE9"/>
    <w:rsid w:val="00A64F95"/>
    <w:rsid w:val="00A678A7"/>
    <w:rsid w:val="00A725C9"/>
    <w:rsid w:val="00A73281"/>
    <w:rsid w:val="00A74563"/>
    <w:rsid w:val="00A755DC"/>
    <w:rsid w:val="00A75F0F"/>
    <w:rsid w:val="00A7623C"/>
    <w:rsid w:val="00A80A46"/>
    <w:rsid w:val="00A819DC"/>
    <w:rsid w:val="00A82F5F"/>
    <w:rsid w:val="00A85BD3"/>
    <w:rsid w:val="00A85D39"/>
    <w:rsid w:val="00A86388"/>
    <w:rsid w:val="00A87740"/>
    <w:rsid w:val="00A9169E"/>
    <w:rsid w:val="00A91D47"/>
    <w:rsid w:val="00A93A6D"/>
    <w:rsid w:val="00A945B5"/>
    <w:rsid w:val="00A957C5"/>
    <w:rsid w:val="00A96F32"/>
    <w:rsid w:val="00AA0DA4"/>
    <w:rsid w:val="00AA2E54"/>
    <w:rsid w:val="00AA58CE"/>
    <w:rsid w:val="00AA6075"/>
    <w:rsid w:val="00AA6DDA"/>
    <w:rsid w:val="00AB2819"/>
    <w:rsid w:val="00AB552B"/>
    <w:rsid w:val="00AB6601"/>
    <w:rsid w:val="00AB69C4"/>
    <w:rsid w:val="00AB708E"/>
    <w:rsid w:val="00AC0A98"/>
    <w:rsid w:val="00AC2138"/>
    <w:rsid w:val="00AC51C0"/>
    <w:rsid w:val="00AC59F9"/>
    <w:rsid w:val="00AC5AD0"/>
    <w:rsid w:val="00AC6206"/>
    <w:rsid w:val="00AC759F"/>
    <w:rsid w:val="00AC764D"/>
    <w:rsid w:val="00AC7D9A"/>
    <w:rsid w:val="00AC7E00"/>
    <w:rsid w:val="00AD17B2"/>
    <w:rsid w:val="00AD1987"/>
    <w:rsid w:val="00AD3AD2"/>
    <w:rsid w:val="00AD402C"/>
    <w:rsid w:val="00AD5356"/>
    <w:rsid w:val="00AD7D9D"/>
    <w:rsid w:val="00AD7F3E"/>
    <w:rsid w:val="00AE4AD3"/>
    <w:rsid w:val="00AE4B3F"/>
    <w:rsid w:val="00AE5374"/>
    <w:rsid w:val="00AE5597"/>
    <w:rsid w:val="00AE7C57"/>
    <w:rsid w:val="00AF1D7E"/>
    <w:rsid w:val="00AF4102"/>
    <w:rsid w:val="00AF471C"/>
    <w:rsid w:val="00AF5396"/>
    <w:rsid w:val="00AF5C80"/>
    <w:rsid w:val="00AF614C"/>
    <w:rsid w:val="00B01BF0"/>
    <w:rsid w:val="00B045D3"/>
    <w:rsid w:val="00B07B6B"/>
    <w:rsid w:val="00B10A11"/>
    <w:rsid w:val="00B1163D"/>
    <w:rsid w:val="00B11A41"/>
    <w:rsid w:val="00B12BA4"/>
    <w:rsid w:val="00B13A41"/>
    <w:rsid w:val="00B15D4F"/>
    <w:rsid w:val="00B2202D"/>
    <w:rsid w:val="00B235BD"/>
    <w:rsid w:val="00B26C70"/>
    <w:rsid w:val="00B26EF5"/>
    <w:rsid w:val="00B30802"/>
    <w:rsid w:val="00B30BE7"/>
    <w:rsid w:val="00B31C05"/>
    <w:rsid w:val="00B3467B"/>
    <w:rsid w:val="00B34D40"/>
    <w:rsid w:val="00B35869"/>
    <w:rsid w:val="00B36956"/>
    <w:rsid w:val="00B3717A"/>
    <w:rsid w:val="00B405E6"/>
    <w:rsid w:val="00B451B5"/>
    <w:rsid w:val="00B45C99"/>
    <w:rsid w:val="00B463CF"/>
    <w:rsid w:val="00B50023"/>
    <w:rsid w:val="00B50420"/>
    <w:rsid w:val="00B52BC2"/>
    <w:rsid w:val="00B54B08"/>
    <w:rsid w:val="00B56D57"/>
    <w:rsid w:val="00B56DA3"/>
    <w:rsid w:val="00B60482"/>
    <w:rsid w:val="00B60D12"/>
    <w:rsid w:val="00B63360"/>
    <w:rsid w:val="00B63BDB"/>
    <w:rsid w:val="00B70B28"/>
    <w:rsid w:val="00B70D18"/>
    <w:rsid w:val="00B7372F"/>
    <w:rsid w:val="00B75094"/>
    <w:rsid w:val="00B757B1"/>
    <w:rsid w:val="00B7592A"/>
    <w:rsid w:val="00B75F58"/>
    <w:rsid w:val="00B80975"/>
    <w:rsid w:val="00B818AC"/>
    <w:rsid w:val="00B83435"/>
    <w:rsid w:val="00B8383E"/>
    <w:rsid w:val="00B87AF2"/>
    <w:rsid w:val="00B90A12"/>
    <w:rsid w:val="00B94A20"/>
    <w:rsid w:val="00B955C2"/>
    <w:rsid w:val="00B967A0"/>
    <w:rsid w:val="00B96C09"/>
    <w:rsid w:val="00B96CB9"/>
    <w:rsid w:val="00B96DB9"/>
    <w:rsid w:val="00B97CEE"/>
    <w:rsid w:val="00BA58FD"/>
    <w:rsid w:val="00BA70BD"/>
    <w:rsid w:val="00BB00EC"/>
    <w:rsid w:val="00BB124F"/>
    <w:rsid w:val="00BB3876"/>
    <w:rsid w:val="00BB5001"/>
    <w:rsid w:val="00BB5D60"/>
    <w:rsid w:val="00BB64BD"/>
    <w:rsid w:val="00BB6906"/>
    <w:rsid w:val="00BB7243"/>
    <w:rsid w:val="00BC0B6C"/>
    <w:rsid w:val="00BC20CB"/>
    <w:rsid w:val="00BC391A"/>
    <w:rsid w:val="00BC3F70"/>
    <w:rsid w:val="00BC420D"/>
    <w:rsid w:val="00BC4EE4"/>
    <w:rsid w:val="00BC782D"/>
    <w:rsid w:val="00BD08E0"/>
    <w:rsid w:val="00BD0907"/>
    <w:rsid w:val="00BD1C43"/>
    <w:rsid w:val="00BD32E7"/>
    <w:rsid w:val="00BE0FAF"/>
    <w:rsid w:val="00BE2DC6"/>
    <w:rsid w:val="00BE5B59"/>
    <w:rsid w:val="00BF0445"/>
    <w:rsid w:val="00BF17C6"/>
    <w:rsid w:val="00BF1D69"/>
    <w:rsid w:val="00BF1EE4"/>
    <w:rsid w:val="00BF7135"/>
    <w:rsid w:val="00C01C8A"/>
    <w:rsid w:val="00C04CAC"/>
    <w:rsid w:val="00C15641"/>
    <w:rsid w:val="00C16817"/>
    <w:rsid w:val="00C16CC3"/>
    <w:rsid w:val="00C170B1"/>
    <w:rsid w:val="00C23921"/>
    <w:rsid w:val="00C261FE"/>
    <w:rsid w:val="00C278CC"/>
    <w:rsid w:val="00C32BB5"/>
    <w:rsid w:val="00C33419"/>
    <w:rsid w:val="00C37E6C"/>
    <w:rsid w:val="00C401C1"/>
    <w:rsid w:val="00C43071"/>
    <w:rsid w:val="00C432EA"/>
    <w:rsid w:val="00C44579"/>
    <w:rsid w:val="00C5236B"/>
    <w:rsid w:val="00C525AD"/>
    <w:rsid w:val="00C54FC5"/>
    <w:rsid w:val="00C55FC8"/>
    <w:rsid w:val="00C5640F"/>
    <w:rsid w:val="00C60064"/>
    <w:rsid w:val="00C602DB"/>
    <w:rsid w:val="00C62A41"/>
    <w:rsid w:val="00C63C2A"/>
    <w:rsid w:val="00C64C10"/>
    <w:rsid w:val="00C6561C"/>
    <w:rsid w:val="00C657E1"/>
    <w:rsid w:val="00C6601B"/>
    <w:rsid w:val="00C74013"/>
    <w:rsid w:val="00C7409E"/>
    <w:rsid w:val="00C74E1A"/>
    <w:rsid w:val="00C77DDC"/>
    <w:rsid w:val="00C808FE"/>
    <w:rsid w:val="00C84291"/>
    <w:rsid w:val="00C84DA3"/>
    <w:rsid w:val="00C852B2"/>
    <w:rsid w:val="00C854B4"/>
    <w:rsid w:val="00C862A6"/>
    <w:rsid w:val="00C865F8"/>
    <w:rsid w:val="00C8705D"/>
    <w:rsid w:val="00C87078"/>
    <w:rsid w:val="00C9118F"/>
    <w:rsid w:val="00C92446"/>
    <w:rsid w:val="00C92FB2"/>
    <w:rsid w:val="00C94400"/>
    <w:rsid w:val="00C946CF"/>
    <w:rsid w:val="00C973A4"/>
    <w:rsid w:val="00CA210B"/>
    <w:rsid w:val="00CA3519"/>
    <w:rsid w:val="00CA3CF2"/>
    <w:rsid w:val="00CB0D26"/>
    <w:rsid w:val="00CB2224"/>
    <w:rsid w:val="00CB30B8"/>
    <w:rsid w:val="00CB39BA"/>
    <w:rsid w:val="00CB63F3"/>
    <w:rsid w:val="00CC0E83"/>
    <w:rsid w:val="00CC1001"/>
    <w:rsid w:val="00CC2CCD"/>
    <w:rsid w:val="00CC32C1"/>
    <w:rsid w:val="00CC4B72"/>
    <w:rsid w:val="00CC5655"/>
    <w:rsid w:val="00CC630B"/>
    <w:rsid w:val="00CC770F"/>
    <w:rsid w:val="00CE1566"/>
    <w:rsid w:val="00CE20C5"/>
    <w:rsid w:val="00CE233D"/>
    <w:rsid w:val="00CE5844"/>
    <w:rsid w:val="00CE6E10"/>
    <w:rsid w:val="00CF03E4"/>
    <w:rsid w:val="00CF1597"/>
    <w:rsid w:val="00CF3667"/>
    <w:rsid w:val="00CF61D2"/>
    <w:rsid w:val="00D01D8F"/>
    <w:rsid w:val="00D03C0F"/>
    <w:rsid w:val="00D043F4"/>
    <w:rsid w:val="00D046DA"/>
    <w:rsid w:val="00D04C97"/>
    <w:rsid w:val="00D11825"/>
    <w:rsid w:val="00D147C6"/>
    <w:rsid w:val="00D16514"/>
    <w:rsid w:val="00D17206"/>
    <w:rsid w:val="00D22A8F"/>
    <w:rsid w:val="00D23154"/>
    <w:rsid w:val="00D24A3F"/>
    <w:rsid w:val="00D25535"/>
    <w:rsid w:val="00D312D6"/>
    <w:rsid w:val="00D3339C"/>
    <w:rsid w:val="00D3710D"/>
    <w:rsid w:val="00D37C33"/>
    <w:rsid w:val="00D37E34"/>
    <w:rsid w:val="00D40700"/>
    <w:rsid w:val="00D40C67"/>
    <w:rsid w:val="00D40E51"/>
    <w:rsid w:val="00D41B2F"/>
    <w:rsid w:val="00D42DB2"/>
    <w:rsid w:val="00D50579"/>
    <w:rsid w:val="00D5298D"/>
    <w:rsid w:val="00D52C58"/>
    <w:rsid w:val="00D54444"/>
    <w:rsid w:val="00D5563D"/>
    <w:rsid w:val="00D56EEF"/>
    <w:rsid w:val="00D57143"/>
    <w:rsid w:val="00D5761D"/>
    <w:rsid w:val="00D57922"/>
    <w:rsid w:val="00D57D38"/>
    <w:rsid w:val="00D6069D"/>
    <w:rsid w:val="00D61469"/>
    <w:rsid w:val="00D61841"/>
    <w:rsid w:val="00D61AD0"/>
    <w:rsid w:val="00D61DFA"/>
    <w:rsid w:val="00D61FB9"/>
    <w:rsid w:val="00D63293"/>
    <w:rsid w:val="00D63965"/>
    <w:rsid w:val="00D657ED"/>
    <w:rsid w:val="00D70537"/>
    <w:rsid w:val="00D726C3"/>
    <w:rsid w:val="00D7481A"/>
    <w:rsid w:val="00D748C8"/>
    <w:rsid w:val="00D800A2"/>
    <w:rsid w:val="00D81385"/>
    <w:rsid w:val="00D81886"/>
    <w:rsid w:val="00D8668A"/>
    <w:rsid w:val="00D913F6"/>
    <w:rsid w:val="00D94E9D"/>
    <w:rsid w:val="00D96F1B"/>
    <w:rsid w:val="00DA0996"/>
    <w:rsid w:val="00DA2276"/>
    <w:rsid w:val="00DA3A61"/>
    <w:rsid w:val="00DA3D7C"/>
    <w:rsid w:val="00DA40B4"/>
    <w:rsid w:val="00DA7222"/>
    <w:rsid w:val="00DB0E28"/>
    <w:rsid w:val="00DB134E"/>
    <w:rsid w:val="00DC02A5"/>
    <w:rsid w:val="00DC1591"/>
    <w:rsid w:val="00DC2C92"/>
    <w:rsid w:val="00DC4866"/>
    <w:rsid w:val="00DC5DFA"/>
    <w:rsid w:val="00DC7D6D"/>
    <w:rsid w:val="00DD1BB1"/>
    <w:rsid w:val="00DD568F"/>
    <w:rsid w:val="00DD7BA6"/>
    <w:rsid w:val="00DE0D87"/>
    <w:rsid w:val="00DE3B3F"/>
    <w:rsid w:val="00DE4535"/>
    <w:rsid w:val="00DF0E1E"/>
    <w:rsid w:val="00DF10AB"/>
    <w:rsid w:val="00DF1DEC"/>
    <w:rsid w:val="00DF58F2"/>
    <w:rsid w:val="00DF69CE"/>
    <w:rsid w:val="00E029A4"/>
    <w:rsid w:val="00E02A12"/>
    <w:rsid w:val="00E039E9"/>
    <w:rsid w:val="00E03C81"/>
    <w:rsid w:val="00E04081"/>
    <w:rsid w:val="00E046B2"/>
    <w:rsid w:val="00E0493C"/>
    <w:rsid w:val="00E05365"/>
    <w:rsid w:val="00E1135C"/>
    <w:rsid w:val="00E116A9"/>
    <w:rsid w:val="00E1519E"/>
    <w:rsid w:val="00E1636F"/>
    <w:rsid w:val="00E176DF"/>
    <w:rsid w:val="00E20831"/>
    <w:rsid w:val="00E2206A"/>
    <w:rsid w:val="00E229E2"/>
    <w:rsid w:val="00E2545D"/>
    <w:rsid w:val="00E25962"/>
    <w:rsid w:val="00E26D3D"/>
    <w:rsid w:val="00E3073B"/>
    <w:rsid w:val="00E32F0C"/>
    <w:rsid w:val="00E3643C"/>
    <w:rsid w:val="00E4221C"/>
    <w:rsid w:val="00E432D3"/>
    <w:rsid w:val="00E441D5"/>
    <w:rsid w:val="00E44A5E"/>
    <w:rsid w:val="00E44C66"/>
    <w:rsid w:val="00E45A30"/>
    <w:rsid w:val="00E4618F"/>
    <w:rsid w:val="00E503BB"/>
    <w:rsid w:val="00E5155E"/>
    <w:rsid w:val="00E545B7"/>
    <w:rsid w:val="00E56268"/>
    <w:rsid w:val="00E562EA"/>
    <w:rsid w:val="00E570B6"/>
    <w:rsid w:val="00E61EFA"/>
    <w:rsid w:val="00E62F6A"/>
    <w:rsid w:val="00E64E50"/>
    <w:rsid w:val="00E65B86"/>
    <w:rsid w:val="00E66B66"/>
    <w:rsid w:val="00E66E06"/>
    <w:rsid w:val="00E70A72"/>
    <w:rsid w:val="00E72D39"/>
    <w:rsid w:val="00E730A1"/>
    <w:rsid w:val="00E731BA"/>
    <w:rsid w:val="00E73B62"/>
    <w:rsid w:val="00E7468C"/>
    <w:rsid w:val="00E74755"/>
    <w:rsid w:val="00E74E56"/>
    <w:rsid w:val="00E751F6"/>
    <w:rsid w:val="00E7685C"/>
    <w:rsid w:val="00E774DF"/>
    <w:rsid w:val="00E8600B"/>
    <w:rsid w:val="00E87FBA"/>
    <w:rsid w:val="00E93E26"/>
    <w:rsid w:val="00E94BA1"/>
    <w:rsid w:val="00E94DA4"/>
    <w:rsid w:val="00EA110A"/>
    <w:rsid w:val="00EA43EB"/>
    <w:rsid w:val="00EA6A34"/>
    <w:rsid w:val="00EA706C"/>
    <w:rsid w:val="00EB0EB6"/>
    <w:rsid w:val="00EB2653"/>
    <w:rsid w:val="00EB2CE7"/>
    <w:rsid w:val="00EB3088"/>
    <w:rsid w:val="00EB4BD9"/>
    <w:rsid w:val="00EB79BF"/>
    <w:rsid w:val="00EC0B99"/>
    <w:rsid w:val="00EC0E50"/>
    <w:rsid w:val="00EC482C"/>
    <w:rsid w:val="00EC6C03"/>
    <w:rsid w:val="00ED1822"/>
    <w:rsid w:val="00ED3D4A"/>
    <w:rsid w:val="00EE2DC9"/>
    <w:rsid w:val="00EE4DF0"/>
    <w:rsid w:val="00EE612D"/>
    <w:rsid w:val="00EE72BD"/>
    <w:rsid w:val="00EF14DA"/>
    <w:rsid w:val="00EF15D9"/>
    <w:rsid w:val="00EF19D6"/>
    <w:rsid w:val="00EF1E49"/>
    <w:rsid w:val="00EF571F"/>
    <w:rsid w:val="00EF60BC"/>
    <w:rsid w:val="00EF6AA1"/>
    <w:rsid w:val="00EF7BAE"/>
    <w:rsid w:val="00F00D94"/>
    <w:rsid w:val="00F01364"/>
    <w:rsid w:val="00F01B80"/>
    <w:rsid w:val="00F0378C"/>
    <w:rsid w:val="00F05401"/>
    <w:rsid w:val="00F06CF8"/>
    <w:rsid w:val="00F12AD7"/>
    <w:rsid w:val="00F1365A"/>
    <w:rsid w:val="00F1746B"/>
    <w:rsid w:val="00F174F4"/>
    <w:rsid w:val="00F213A3"/>
    <w:rsid w:val="00F22A51"/>
    <w:rsid w:val="00F26635"/>
    <w:rsid w:val="00F2747A"/>
    <w:rsid w:val="00F3079E"/>
    <w:rsid w:val="00F32803"/>
    <w:rsid w:val="00F3313C"/>
    <w:rsid w:val="00F35213"/>
    <w:rsid w:val="00F352DB"/>
    <w:rsid w:val="00F360B3"/>
    <w:rsid w:val="00F36255"/>
    <w:rsid w:val="00F362EE"/>
    <w:rsid w:val="00F36C00"/>
    <w:rsid w:val="00F376E5"/>
    <w:rsid w:val="00F40464"/>
    <w:rsid w:val="00F408C7"/>
    <w:rsid w:val="00F40E79"/>
    <w:rsid w:val="00F4404C"/>
    <w:rsid w:val="00F44063"/>
    <w:rsid w:val="00F44D42"/>
    <w:rsid w:val="00F476F2"/>
    <w:rsid w:val="00F47A41"/>
    <w:rsid w:val="00F50119"/>
    <w:rsid w:val="00F52224"/>
    <w:rsid w:val="00F527E4"/>
    <w:rsid w:val="00F529AA"/>
    <w:rsid w:val="00F5538F"/>
    <w:rsid w:val="00F564CC"/>
    <w:rsid w:val="00F61451"/>
    <w:rsid w:val="00F646F6"/>
    <w:rsid w:val="00F658AC"/>
    <w:rsid w:val="00F65945"/>
    <w:rsid w:val="00F66150"/>
    <w:rsid w:val="00F675BF"/>
    <w:rsid w:val="00F67B3E"/>
    <w:rsid w:val="00F67FFC"/>
    <w:rsid w:val="00F72BA9"/>
    <w:rsid w:val="00F7420E"/>
    <w:rsid w:val="00F74CBF"/>
    <w:rsid w:val="00F75132"/>
    <w:rsid w:val="00F7523A"/>
    <w:rsid w:val="00F75786"/>
    <w:rsid w:val="00F7777E"/>
    <w:rsid w:val="00F77C19"/>
    <w:rsid w:val="00F80766"/>
    <w:rsid w:val="00F819C6"/>
    <w:rsid w:val="00F86FC8"/>
    <w:rsid w:val="00F90320"/>
    <w:rsid w:val="00F9479E"/>
    <w:rsid w:val="00F9584C"/>
    <w:rsid w:val="00F958C0"/>
    <w:rsid w:val="00F96914"/>
    <w:rsid w:val="00FA0095"/>
    <w:rsid w:val="00FA0962"/>
    <w:rsid w:val="00FA21B2"/>
    <w:rsid w:val="00FA3021"/>
    <w:rsid w:val="00FA428D"/>
    <w:rsid w:val="00FA502A"/>
    <w:rsid w:val="00FA6FEC"/>
    <w:rsid w:val="00FB006D"/>
    <w:rsid w:val="00FB097A"/>
    <w:rsid w:val="00FB2BD7"/>
    <w:rsid w:val="00FB5DAF"/>
    <w:rsid w:val="00FB5DD4"/>
    <w:rsid w:val="00FB6F3E"/>
    <w:rsid w:val="00FB7D46"/>
    <w:rsid w:val="00FC1B2A"/>
    <w:rsid w:val="00FC2495"/>
    <w:rsid w:val="00FC2502"/>
    <w:rsid w:val="00FC4C72"/>
    <w:rsid w:val="00FC6209"/>
    <w:rsid w:val="00FC6E15"/>
    <w:rsid w:val="00FD4342"/>
    <w:rsid w:val="00FD4F15"/>
    <w:rsid w:val="00FD5ACC"/>
    <w:rsid w:val="00FE2708"/>
    <w:rsid w:val="00FE36F0"/>
    <w:rsid w:val="00FE3706"/>
    <w:rsid w:val="00FE7142"/>
    <w:rsid w:val="00FF0182"/>
    <w:rsid w:val="00FF070D"/>
    <w:rsid w:val="00FF2606"/>
    <w:rsid w:val="00FF272F"/>
    <w:rsid w:val="00FF30DC"/>
    <w:rsid w:val="00FF3F6A"/>
    <w:rsid w:val="00FF4D98"/>
    <w:rsid w:val="00FF5483"/>
    <w:rsid w:val="00FF5BB2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52472C"/>
  <w15:chartTrackingRefBased/>
  <w15:docId w15:val="{6519D66C-A2E3-441A-8146-B44210B7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  <w:jc w:val="both"/>
    </w:pPr>
  </w:style>
  <w:style w:type="paragraph" w:styleId="1">
    <w:name w:val="heading 1"/>
    <w:basedOn w:val="a2"/>
    <w:next w:val="a2"/>
    <w:link w:val="10"/>
    <w:uiPriority w:val="9"/>
    <w:qFormat/>
    <w:rsid w:val="00E04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4D08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4D08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4D08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4D08B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4D08B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4D08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4D08B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4D08B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B75F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rsid w:val="00B75F58"/>
  </w:style>
  <w:style w:type="paragraph" w:styleId="a8">
    <w:name w:val="footer"/>
    <w:basedOn w:val="a2"/>
    <w:link w:val="a9"/>
    <w:uiPriority w:val="99"/>
    <w:unhideWhenUsed/>
    <w:rsid w:val="00B75F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uiPriority w:val="99"/>
    <w:rsid w:val="00B75F58"/>
  </w:style>
  <w:style w:type="character" w:styleId="aa">
    <w:name w:val="Hyperlink"/>
    <w:basedOn w:val="a3"/>
    <w:uiPriority w:val="99"/>
    <w:unhideWhenUsed/>
    <w:rsid w:val="008F4720"/>
    <w:rPr>
      <w:color w:val="0563C1" w:themeColor="hyperlink"/>
      <w:u w:val="single"/>
    </w:rPr>
  </w:style>
  <w:style w:type="character" w:customStyle="1" w:styleId="UnresolvedMention1">
    <w:name w:val="Unresolved Mention1"/>
    <w:basedOn w:val="a3"/>
    <w:uiPriority w:val="99"/>
    <w:semiHidden/>
    <w:unhideWhenUsed/>
    <w:rsid w:val="008F4720"/>
    <w:rPr>
      <w:color w:val="605E5C"/>
      <w:shd w:val="clear" w:color="auto" w:fill="E1DFDD"/>
    </w:rPr>
  </w:style>
  <w:style w:type="paragraph" w:styleId="ab">
    <w:name w:val="List Paragraph"/>
    <w:basedOn w:val="a2"/>
    <w:uiPriority w:val="34"/>
    <w:qFormat/>
    <w:rsid w:val="00650B4A"/>
    <w:pPr>
      <w:ind w:leftChars="400" w:left="840"/>
    </w:pPr>
  </w:style>
  <w:style w:type="character" w:styleId="ac">
    <w:name w:val="annotation reference"/>
    <w:basedOn w:val="a3"/>
    <w:uiPriority w:val="99"/>
    <w:semiHidden/>
    <w:unhideWhenUsed/>
    <w:rsid w:val="004620F0"/>
    <w:rPr>
      <w:sz w:val="18"/>
      <w:szCs w:val="18"/>
    </w:rPr>
  </w:style>
  <w:style w:type="paragraph" w:styleId="ad">
    <w:name w:val="annotation text"/>
    <w:basedOn w:val="a2"/>
    <w:link w:val="ae"/>
    <w:uiPriority w:val="99"/>
    <w:unhideWhenUsed/>
    <w:rsid w:val="004620F0"/>
    <w:pPr>
      <w:jc w:val="left"/>
    </w:pPr>
    <w:rPr>
      <w:rFonts w:ascii="Tahoma" w:hAnsi="Tahoma" w:cs="Tahoma"/>
      <w:sz w:val="16"/>
    </w:rPr>
  </w:style>
  <w:style w:type="character" w:customStyle="1" w:styleId="ae">
    <w:name w:val="コメント文字列 (文字)"/>
    <w:basedOn w:val="a3"/>
    <w:link w:val="ad"/>
    <w:uiPriority w:val="99"/>
    <w:rsid w:val="004620F0"/>
    <w:rPr>
      <w:rFonts w:ascii="Tahoma" w:hAnsi="Tahoma" w:cs="Tahoma"/>
      <w:sz w:val="1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620F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620F0"/>
    <w:rPr>
      <w:rFonts w:ascii="Tahoma" w:hAnsi="Tahoma" w:cs="Tahoma"/>
      <w:b/>
      <w:bCs/>
      <w:sz w:val="16"/>
    </w:rPr>
  </w:style>
  <w:style w:type="paragraph" w:customStyle="1" w:styleId="SMText">
    <w:name w:val="SM Text"/>
    <w:basedOn w:val="a2"/>
    <w:link w:val="SMText0"/>
    <w:qFormat/>
    <w:rsid w:val="008F4ACC"/>
    <w:pPr>
      <w:widowControl/>
      <w:ind w:firstLine="480"/>
      <w:jc w:val="left"/>
    </w:pPr>
    <w:rPr>
      <w:kern w:val="0"/>
      <w:sz w:val="24"/>
      <w:szCs w:val="20"/>
      <w:lang w:eastAsia="en-US"/>
    </w:rPr>
  </w:style>
  <w:style w:type="character" w:customStyle="1" w:styleId="SMText0">
    <w:name w:val="SM Text (文字)"/>
    <w:basedOn w:val="a3"/>
    <w:link w:val="SMText"/>
    <w:rsid w:val="008F4ACC"/>
    <w:rPr>
      <w:kern w:val="0"/>
      <w:sz w:val="24"/>
      <w:szCs w:val="20"/>
      <w:lang w:eastAsia="en-US"/>
    </w:rPr>
  </w:style>
  <w:style w:type="paragraph" w:styleId="af1">
    <w:name w:val="Revision"/>
    <w:hidden/>
    <w:uiPriority w:val="99"/>
    <w:semiHidden/>
    <w:rsid w:val="00575140"/>
  </w:style>
  <w:style w:type="paragraph" w:styleId="af2">
    <w:name w:val="Balloon Text"/>
    <w:basedOn w:val="a2"/>
    <w:link w:val="af3"/>
    <w:uiPriority w:val="99"/>
    <w:semiHidden/>
    <w:unhideWhenUsed/>
    <w:rsid w:val="00DA40B4"/>
    <w:rPr>
      <w:rFonts w:ascii="Tahoma" w:eastAsia="ＭＳ 明朝" w:hAnsi="Tahoma" w:cs="Tahoma"/>
      <w:sz w:val="16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DA40B4"/>
    <w:rPr>
      <w:rFonts w:ascii="Tahoma" w:eastAsia="ＭＳ 明朝" w:hAnsi="Tahoma" w:cs="Tahoma"/>
      <w:sz w:val="16"/>
      <w:szCs w:val="18"/>
    </w:rPr>
  </w:style>
  <w:style w:type="character" w:styleId="af4">
    <w:name w:val="FollowedHyperlink"/>
    <w:basedOn w:val="a3"/>
    <w:uiPriority w:val="99"/>
    <w:semiHidden/>
    <w:unhideWhenUsed/>
    <w:rsid w:val="009A58AD"/>
    <w:rPr>
      <w:color w:val="954F72" w:themeColor="followedHyperlink"/>
      <w:u w:val="single"/>
    </w:rPr>
  </w:style>
  <w:style w:type="character" w:customStyle="1" w:styleId="10">
    <w:name w:val="見出し 1 (文字)"/>
    <w:basedOn w:val="a3"/>
    <w:link w:val="1"/>
    <w:uiPriority w:val="9"/>
    <w:rsid w:val="00E0493C"/>
    <w:rPr>
      <w:rFonts w:asciiTheme="majorHAnsi" w:eastAsiaTheme="majorEastAsia" w:hAnsiTheme="majorHAnsi" w:cstheme="majorBidi"/>
      <w:sz w:val="24"/>
      <w:szCs w:val="24"/>
    </w:rPr>
  </w:style>
  <w:style w:type="paragraph" w:styleId="Web">
    <w:name w:val="Normal (Web)"/>
    <w:basedOn w:val="a2"/>
    <w:uiPriority w:val="99"/>
    <w:semiHidden/>
    <w:unhideWhenUsed/>
    <w:rsid w:val="00B34D40"/>
    <w:rPr>
      <w:sz w:val="24"/>
      <w:szCs w:val="24"/>
    </w:rPr>
  </w:style>
  <w:style w:type="numbering" w:styleId="111111">
    <w:name w:val="Outline List 2"/>
    <w:basedOn w:val="a5"/>
    <w:uiPriority w:val="99"/>
    <w:semiHidden/>
    <w:unhideWhenUsed/>
    <w:rsid w:val="004D08BF"/>
    <w:pPr>
      <w:numPr>
        <w:numId w:val="2"/>
      </w:numPr>
    </w:pPr>
  </w:style>
  <w:style w:type="numbering" w:styleId="1ai">
    <w:name w:val="Outline List 1"/>
    <w:basedOn w:val="a5"/>
    <w:uiPriority w:val="99"/>
    <w:semiHidden/>
    <w:unhideWhenUsed/>
    <w:rsid w:val="004D08BF"/>
    <w:pPr>
      <w:numPr>
        <w:numId w:val="3"/>
      </w:numPr>
    </w:pPr>
  </w:style>
  <w:style w:type="character" w:customStyle="1" w:styleId="22">
    <w:name w:val="見出し 2 (文字)"/>
    <w:basedOn w:val="a3"/>
    <w:link w:val="21"/>
    <w:uiPriority w:val="9"/>
    <w:semiHidden/>
    <w:rsid w:val="004D08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2">
    <w:name w:val="見出し 3 (文字)"/>
    <w:basedOn w:val="a3"/>
    <w:link w:val="31"/>
    <w:uiPriority w:val="9"/>
    <w:semiHidden/>
    <w:rsid w:val="004D08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uiPriority w:val="9"/>
    <w:semiHidden/>
    <w:rsid w:val="004D08B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見出し 5 (文字)"/>
    <w:basedOn w:val="a3"/>
    <w:link w:val="51"/>
    <w:uiPriority w:val="9"/>
    <w:semiHidden/>
    <w:rsid w:val="004D08B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見出し 6 (文字)"/>
    <w:basedOn w:val="a3"/>
    <w:link w:val="6"/>
    <w:uiPriority w:val="9"/>
    <w:semiHidden/>
    <w:rsid w:val="004D08B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見出し 7 (文字)"/>
    <w:basedOn w:val="a3"/>
    <w:link w:val="7"/>
    <w:uiPriority w:val="9"/>
    <w:semiHidden/>
    <w:rsid w:val="004D08B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見出し 8 (文字)"/>
    <w:basedOn w:val="a3"/>
    <w:link w:val="8"/>
    <w:uiPriority w:val="9"/>
    <w:semiHidden/>
    <w:rsid w:val="004D08B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見出し 9 (文字)"/>
    <w:basedOn w:val="a3"/>
    <w:link w:val="9"/>
    <w:uiPriority w:val="9"/>
    <w:semiHidden/>
    <w:rsid w:val="004D08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4D08BF"/>
    <w:pPr>
      <w:numPr>
        <w:numId w:val="4"/>
      </w:numPr>
    </w:pPr>
  </w:style>
  <w:style w:type="paragraph" w:styleId="af5">
    <w:name w:val="Bibliography"/>
    <w:basedOn w:val="a2"/>
    <w:next w:val="a2"/>
    <w:uiPriority w:val="37"/>
    <w:semiHidden/>
    <w:unhideWhenUsed/>
    <w:rsid w:val="004D08BF"/>
  </w:style>
  <w:style w:type="paragraph" w:styleId="af6">
    <w:name w:val="Block Text"/>
    <w:basedOn w:val="a2"/>
    <w:uiPriority w:val="99"/>
    <w:semiHidden/>
    <w:unhideWhenUsed/>
    <w:rsid w:val="004D08B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hAnsiTheme="minorHAnsi" w:cstheme="minorBidi"/>
      <w:i/>
      <w:iCs/>
      <w:color w:val="4472C4" w:themeColor="accent1"/>
    </w:rPr>
  </w:style>
  <w:style w:type="paragraph" w:styleId="af7">
    <w:name w:val="Body Text"/>
    <w:basedOn w:val="a2"/>
    <w:link w:val="af8"/>
    <w:uiPriority w:val="99"/>
    <w:semiHidden/>
    <w:unhideWhenUsed/>
    <w:rsid w:val="004D08BF"/>
    <w:pPr>
      <w:spacing w:after="120"/>
    </w:pPr>
  </w:style>
  <w:style w:type="character" w:customStyle="1" w:styleId="af8">
    <w:name w:val="本文 (文字)"/>
    <w:basedOn w:val="a3"/>
    <w:link w:val="af7"/>
    <w:uiPriority w:val="99"/>
    <w:semiHidden/>
    <w:rsid w:val="004D08BF"/>
  </w:style>
  <w:style w:type="paragraph" w:styleId="23">
    <w:name w:val="Body Text 2"/>
    <w:basedOn w:val="a2"/>
    <w:link w:val="24"/>
    <w:uiPriority w:val="99"/>
    <w:semiHidden/>
    <w:unhideWhenUsed/>
    <w:rsid w:val="004D08BF"/>
    <w:pPr>
      <w:spacing w:after="120" w:line="480" w:lineRule="auto"/>
    </w:pPr>
  </w:style>
  <w:style w:type="character" w:customStyle="1" w:styleId="24">
    <w:name w:val="本文 2 (文字)"/>
    <w:basedOn w:val="a3"/>
    <w:link w:val="23"/>
    <w:uiPriority w:val="99"/>
    <w:semiHidden/>
    <w:rsid w:val="004D08BF"/>
  </w:style>
  <w:style w:type="paragraph" w:styleId="33">
    <w:name w:val="Body Text 3"/>
    <w:basedOn w:val="a2"/>
    <w:link w:val="34"/>
    <w:uiPriority w:val="99"/>
    <w:semiHidden/>
    <w:unhideWhenUsed/>
    <w:rsid w:val="004D08BF"/>
    <w:pPr>
      <w:spacing w:after="120"/>
    </w:pPr>
    <w:rPr>
      <w:sz w:val="16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4D08BF"/>
    <w:rPr>
      <w:sz w:val="16"/>
      <w:szCs w:val="16"/>
    </w:rPr>
  </w:style>
  <w:style w:type="paragraph" w:styleId="af9">
    <w:name w:val="Body Text First Indent"/>
    <w:basedOn w:val="af7"/>
    <w:link w:val="afa"/>
    <w:uiPriority w:val="99"/>
    <w:semiHidden/>
    <w:unhideWhenUsed/>
    <w:rsid w:val="004D08BF"/>
    <w:pPr>
      <w:spacing w:after="0"/>
      <w:ind w:firstLine="360"/>
    </w:pPr>
  </w:style>
  <w:style w:type="character" w:customStyle="1" w:styleId="afa">
    <w:name w:val="本文字下げ (文字)"/>
    <w:basedOn w:val="af8"/>
    <w:link w:val="af9"/>
    <w:uiPriority w:val="99"/>
    <w:semiHidden/>
    <w:rsid w:val="004D08BF"/>
  </w:style>
  <w:style w:type="paragraph" w:styleId="afb">
    <w:name w:val="Body Text Indent"/>
    <w:basedOn w:val="a2"/>
    <w:link w:val="afc"/>
    <w:uiPriority w:val="99"/>
    <w:semiHidden/>
    <w:unhideWhenUsed/>
    <w:rsid w:val="004D08BF"/>
    <w:pPr>
      <w:spacing w:after="120"/>
      <w:ind w:left="360"/>
    </w:pPr>
  </w:style>
  <w:style w:type="character" w:customStyle="1" w:styleId="afc">
    <w:name w:val="本文インデント (文字)"/>
    <w:basedOn w:val="a3"/>
    <w:link w:val="afb"/>
    <w:uiPriority w:val="99"/>
    <w:semiHidden/>
    <w:rsid w:val="004D08BF"/>
  </w:style>
  <w:style w:type="paragraph" w:styleId="25">
    <w:name w:val="Body Text First Indent 2"/>
    <w:basedOn w:val="afb"/>
    <w:link w:val="26"/>
    <w:uiPriority w:val="99"/>
    <w:semiHidden/>
    <w:unhideWhenUsed/>
    <w:rsid w:val="004D08BF"/>
    <w:pPr>
      <w:spacing w:after="0"/>
      <w:ind w:firstLine="360"/>
    </w:pPr>
  </w:style>
  <w:style w:type="character" w:customStyle="1" w:styleId="26">
    <w:name w:val="本文字下げ 2 (文字)"/>
    <w:basedOn w:val="afc"/>
    <w:link w:val="25"/>
    <w:uiPriority w:val="99"/>
    <w:semiHidden/>
    <w:rsid w:val="004D08BF"/>
  </w:style>
  <w:style w:type="paragraph" w:styleId="27">
    <w:name w:val="Body Text Indent 2"/>
    <w:basedOn w:val="a2"/>
    <w:link w:val="28"/>
    <w:uiPriority w:val="99"/>
    <w:semiHidden/>
    <w:unhideWhenUsed/>
    <w:rsid w:val="004D08BF"/>
    <w:pPr>
      <w:spacing w:after="120" w:line="480" w:lineRule="auto"/>
      <w:ind w:left="360"/>
    </w:pPr>
  </w:style>
  <w:style w:type="character" w:customStyle="1" w:styleId="28">
    <w:name w:val="本文インデント 2 (文字)"/>
    <w:basedOn w:val="a3"/>
    <w:link w:val="27"/>
    <w:uiPriority w:val="99"/>
    <w:semiHidden/>
    <w:rsid w:val="004D08BF"/>
  </w:style>
  <w:style w:type="paragraph" w:styleId="35">
    <w:name w:val="Body Text Indent 3"/>
    <w:basedOn w:val="a2"/>
    <w:link w:val="36"/>
    <w:uiPriority w:val="99"/>
    <w:semiHidden/>
    <w:unhideWhenUsed/>
    <w:rsid w:val="004D08BF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4D08BF"/>
    <w:rPr>
      <w:sz w:val="16"/>
      <w:szCs w:val="16"/>
    </w:rPr>
  </w:style>
  <w:style w:type="character" w:styleId="afd">
    <w:name w:val="Book Title"/>
    <w:basedOn w:val="a3"/>
    <w:uiPriority w:val="33"/>
    <w:qFormat/>
    <w:rsid w:val="004D08BF"/>
    <w:rPr>
      <w:b/>
      <w:bCs/>
      <w:i/>
      <w:iCs/>
      <w:spacing w:val="5"/>
    </w:rPr>
  </w:style>
  <w:style w:type="paragraph" w:styleId="afe">
    <w:name w:val="caption"/>
    <w:basedOn w:val="a2"/>
    <w:next w:val="a2"/>
    <w:uiPriority w:val="35"/>
    <w:semiHidden/>
    <w:unhideWhenUsed/>
    <w:qFormat/>
    <w:rsid w:val="004D08BF"/>
    <w:pPr>
      <w:spacing w:after="200"/>
    </w:pPr>
    <w:rPr>
      <w:i/>
      <w:iCs/>
      <w:color w:val="44546A" w:themeColor="text2"/>
      <w:sz w:val="18"/>
      <w:szCs w:val="18"/>
    </w:rPr>
  </w:style>
  <w:style w:type="paragraph" w:styleId="aff">
    <w:name w:val="Closing"/>
    <w:basedOn w:val="a2"/>
    <w:link w:val="aff0"/>
    <w:uiPriority w:val="99"/>
    <w:semiHidden/>
    <w:unhideWhenUsed/>
    <w:rsid w:val="004D08BF"/>
    <w:pPr>
      <w:ind w:left="4320"/>
    </w:pPr>
  </w:style>
  <w:style w:type="character" w:customStyle="1" w:styleId="aff0">
    <w:name w:val="結語 (文字)"/>
    <w:basedOn w:val="a3"/>
    <w:link w:val="aff"/>
    <w:uiPriority w:val="99"/>
    <w:semiHidden/>
    <w:rsid w:val="004D08BF"/>
  </w:style>
  <w:style w:type="table" w:styleId="14">
    <w:name w:val="Colorful Grid"/>
    <w:basedOn w:val="a4"/>
    <w:uiPriority w:val="73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45">
    <w:name w:val="Colorful Grid Accent 6"/>
    <w:basedOn w:val="a4"/>
    <w:uiPriority w:val="73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4D08B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4D08BF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4D08BF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4D08BF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4D08BF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4D08BF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4D08BF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1">
    <w:name w:val="Dark List"/>
    <w:basedOn w:val="a4"/>
    <w:uiPriority w:val="70"/>
    <w:semiHidden/>
    <w:unhideWhenUsed/>
    <w:rsid w:val="004D08B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uiPriority w:val="70"/>
    <w:semiHidden/>
    <w:unhideWhenUsed/>
    <w:rsid w:val="004D08BF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111">
    <w:name w:val="Dark List Accent 2"/>
    <w:basedOn w:val="a4"/>
    <w:uiPriority w:val="70"/>
    <w:semiHidden/>
    <w:unhideWhenUsed/>
    <w:rsid w:val="004D08BF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2">
    <w:name w:val="Dark List Accent 3"/>
    <w:basedOn w:val="a4"/>
    <w:uiPriority w:val="70"/>
    <w:semiHidden/>
    <w:unhideWhenUsed/>
    <w:rsid w:val="004D08BF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3">
    <w:name w:val="Dark List Accent 4"/>
    <w:basedOn w:val="a4"/>
    <w:uiPriority w:val="70"/>
    <w:semiHidden/>
    <w:unhideWhenUsed/>
    <w:rsid w:val="004D08BF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4">
    <w:name w:val="Dark List Accent 5"/>
    <w:basedOn w:val="a4"/>
    <w:uiPriority w:val="70"/>
    <w:semiHidden/>
    <w:unhideWhenUsed/>
    <w:rsid w:val="004D08BF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115">
    <w:name w:val="Dark List Accent 6"/>
    <w:basedOn w:val="a4"/>
    <w:uiPriority w:val="70"/>
    <w:semiHidden/>
    <w:unhideWhenUsed/>
    <w:rsid w:val="004D08BF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1">
    <w:name w:val="Date"/>
    <w:basedOn w:val="a2"/>
    <w:next w:val="a2"/>
    <w:link w:val="aff2"/>
    <w:uiPriority w:val="99"/>
    <w:semiHidden/>
    <w:unhideWhenUsed/>
    <w:rsid w:val="004D08BF"/>
  </w:style>
  <w:style w:type="character" w:customStyle="1" w:styleId="aff2">
    <w:name w:val="日付 (文字)"/>
    <w:basedOn w:val="a3"/>
    <w:link w:val="aff1"/>
    <w:uiPriority w:val="99"/>
    <w:semiHidden/>
    <w:rsid w:val="004D08BF"/>
  </w:style>
  <w:style w:type="paragraph" w:styleId="aff3">
    <w:name w:val="Document Map"/>
    <w:basedOn w:val="a2"/>
    <w:link w:val="aff4"/>
    <w:uiPriority w:val="99"/>
    <w:semiHidden/>
    <w:unhideWhenUsed/>
    <w:rsid w:val="004D08BF"/>
    <w:rPr>
      <w:rFonts w:ascii="Segoe UI" w:hAnsi="Segoe UI" w:cs="Segoe UI"/>
      <w:sz w:val="16"/>
      <w:szCs w:val="16"/>
    </w:rPr>
  </w:style>
  <w:style w:type="character" w:customStyle="1" w:styleId="aff4">
    <w:name w:val="見出しマップ (文字)"/>
    <w:basedOn w:val="a3"/>
    <w:link w:val="aff3"/>
    <w:uiPriority w:val="99"/>
    <w:semiHidden/>
    <w:rsid w:val="004D08BF"/>
    <w:rPr>
      <w:rFonts w:ascii="Segoe UI" w:hAnsi="Segoe UI" w:cs="Segoe UI"/>
      <w:sz w:val="16"/>
      <w:szCs w:val="16"/>
    </w:rPr>
  </w:style>
  <w:style w:type="paragraph" w:styleId="aff5">
    <w:name w:val="E-mail Signature"/>
    <w:basedOn w:val="a2"/>
    <w:link w:val="aff6"/>
    <w:uiPriority w:val="99"/>
    <w:semiHidden/>
    <w:unhideWhenUsed/>
    <w:rsid w:val="004D08BF"/>
  </w:style>
  <w:style w:type="character" w:customStyle="1" w:styleId="aff6">
    <w:name w:val="電子メール署名 (文字)"/>
    <w:basedOn w:val="a3"/>
    <w:link w:val="aff5"/>
    <w:uiPriority w:val="99"/>
    <w:semiHidden/>
    <w:rsid w:val="004D08BF"/>
  </w:style>
  <w:style w:type="character" w:styleId="aff7">
    <w:name w:val="Emphasis"/>
    <w:basedOn w:val="a3"/>
    <w:uiPriority w:val="20"/>
    <w:qFormat/>
    <w:rsid w:val="004D08BF"/>
    <w:rPr>
      <w:i/>
      <w:iCs/>
    </w:rPr>
  </w:style>
  <w:style w:type="character" w:styleId="aff8">
    <w:name w:val="endnote reference"/>
    <w:basedOn w:val="a3"/>
    <w:uiPriority w:val="99"/>
    <w:semiHidden/>
    <w:unhideWhenUsed/>
    <w:rsid w:val="004D08BF"/>
    <w:rPr>
      <w:vertAlign w:val="superscript"/>
    </w:rPr>
  </w:style>
  <w:style w:type="paragraph" w:styleId="aff9">
    <w:name w:val="endnote text"/>
    <w:basedOn w:val="a2"/>
    <w:link w:val="affa"/>
    <w:uiPriority w:val="99"/>
    <w:semiHidden/>
    <w:unhideWhenUsed/>
    <w:rsid w:val="004D08BF"/>
    <w:rPr>
      <w:sz w:val="20"/>
      <w:szCs w:val="20"/>
    </w:rPr>
  </w:style>
  <w:style w:type="character" w:customStyle="1" w:styleId="affa">
    <w:name w:val="文末脚注文字列 (文字)"/>
    <w:basedOn w:val="a3"/>
    <w:link w:val="aff9"/>
    <w:uiPriority w:val="99"/>
    <w:semiHidden/>
    <w:rsid w:val="004D08BF"/>
    <w:rPr>
      <w:sz w:val="20"/>
      <w:szCs w:val="20"/>
    </w:rPr>
  </w:style>
  <w:style w:type="paragraph" w:styleId="affb">
    <w:name w:val="envelope address"/>
    <w:basedOn w:val="a2"/>
    <w:uiPriority w:val="99"/>
    <w:semiHidden/>
    <w:unhideWhenUsed/>
    <w:rsid w:val="004D08B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c">
    <w:name w:val="envelope return"/>
    <w:basedOn w:val="a2"/>
    <w:uiPriority w:val="99"/>
    <w:semiHidden/>
    <w:unhideWhenUsed/>
    <w:rsid w:val="004D08BF"/>
    <w:rPr>
      <w:rFonts w:asciiTheme="majorHAnsi" w:eastAsiaTheme="majorEastAsia" w:hAnsiTheme="majorHAnsi" w:cstheme="majorBidi"/>
      <w:sz w:val="20"/>
      <w:szCs w:val="20"/>
    </w:rPr>
  </w:style>
  <w:style w:type="character" w:styleId="affd">
    <w:name w:val="footnote reference"/>
    <w:basedOn w:val="a3"/>
    <w:uiPriority w:val="99"/>
    <w:semiHidden/>
    <w:unhideWhenUsed/>
    <w:rsid w:val="004D08BF"/>
    <w:rPr>
      <w:vertAlign w:val="superscript"/>
    </w:rPr>
  </w:style>
  <w:style w:type="paragraph" w:styleId="affe">
    <w:name w:val="footnote text"/>
    <w:basedOn w:val="a2"/>
    <w:link w:val="afff"/>
    <w:uiPriority w:val="99"/>
    <w:semiHidden/>
    <w:unhideWhenUsed/>
    <w:rsid w:val="004D08BF"/>
    <w:rPr>
      <w:sz w:val="20"/>
      <w:szCs w:val="20"/>
    </w:rPr>
  </w:style>
  <w:style w:type="character" w:customStyle="1" w:styleId="afff">
    <w:name w:val="脚注文字列 (文字)"/>
    <w:basedOn w:val="a3"/>
    <w:link w:val="affe"/>
    <w:uiPriority w:val="99"/>
    <w:semiHidden/>
    <w:rsid w:val="004D08BF"/>
    <w:rPr>
      <w:sz w:val="20"/>
      <w:szCs w:val="20"/>
    </w:rPr>
  </w:style>
  <w:style w:type="table" w:styleId="15">
    <w:name w:val="Grid Table 1 Light"/>
    <w:basedOn w:val="a4"/>
    <w:uiPriority w:val="46"/>
    <w:rsid w:val="004D08B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4D08BF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4D08B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4D08BF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4D08BF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4D08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4D08BF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4D08B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4D08BF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4D08BF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4D08BF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4D08BF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4D08BF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4D08BF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4D08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4D08B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4D08BF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4D08B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4D08BF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4D08BF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4D08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4D08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4D08B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4D08BF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4D08B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4D08BF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4D08BF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4D08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4D08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4D08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4D08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4D08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4D08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4D08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4D08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4D08B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4D08BF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4D08BF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4D08B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4D08B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4D08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4D08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4D08B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4D08BF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4D08BF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4D08B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4D08B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4D08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4D08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0">
    <w:name w:val="Hashtag"/>
    <w:basedOn w:val="a3"/>
    <w:uiPriority w:val="99"/>
    <w:rsid w:val="004D08BF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4D08BF"/>
  </w:style>
  <w:style w:type="paragraph" w:styleId="HTML0">
    <w:name w:val="HTML Address"/>
    <w:basedOn w:val="a2"/>
    <w:link w:val="HTML1"/>
    <w:uiPriority w:val="99"/>
    <w:semiHidden/>
    <w:unhideWhenUsed/>
    <w:rsid w:val="004D08BF"/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4D08BF"/>
    <w:rPr>
      <w:i/>
      <w:iCs/>
    </w:rPr>
  </w:style>
  <w:style w:type="character" w:styleId="HTML2">
    <w:name w:val="HTML Cite"/>
    <w:basedOn w:val="a3"/>
    <w:uiPriority w:val="99"/>
    <w:semiHidden/>
    <w:unhideWhenUsed/>
    <w:rsid w:val="004D08BF"/>
    <w:rPr>
      <w:i/>
      <w:iCs/>
    </w:rPr>
  </w:style>
  <w:style w:type="character" w:styleId="HTML3">
    <w:name w:val="HTML Code"/>
    <w:basedOn w:val="a3"/>
    <w:uiPriority w:val="99"/>
    <w:semiHidden/>
    <w:unhideWhenUsed/>
    <w:rsid w:val="004D08BF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4D08BF"/>
    <w:rPr>
      <w:i/>
      <w:iCs/>
    </w:rPr>
  </w:style>
  <w:style w:type="character" w:styleId="HTML5">
    <w:name w:val="HTML Keyboard"/>
    <w:basedOn w:val="a3"/>
    <w:uiPriority w:val="99"/>
    <w:semiHidden/>
    <w:unhideWhenUsed/>
    <w:rsid w:val="004D08BF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4D08BF"/>
    <w:rPr>
      <w:rFonts w:ascii="Consolas" w:hAnsi="Consolas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4D08BF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4D08BF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4D08BF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4D08BF"/>
    <w:rPr>
      <w:i/>
      <w:iCs/>
    </w:rPr>
  </w:style>
  <w:style w:type="paragraph" w:styleId="16">
    <w:name w:val="index 1"/>
    <w:basedOn w:val="a2"/>
    <w:next w:val="a2"/>
    <w:uiPriority w:val="99"/>
    <w:semiHidden/>
    <w:unhideWhenUsed/>
    <w:rsid w:val="004D08BF"/>
    <w:pPr>
      <w:ind w:left="220" w:hanging="220"/>
    </w:pPr>
  </w:style>
  <w:style w:type="paragraph" w:styleId="2a">
    <w:name w:val="index 2"/>
    <w:basedOn w:val="a2"/>
    <w:next w:val="a2"/>
    <w:uiPriority w:val="99"/>
    <w:semiHidden/>
    <w:unhideWhenUsed/>
    <w:rsid w:val="004D08BF"/>
    <w:pPr>
      <w:ind w:left="440" w:hanging="220"/>
    </w:pPr>
  </w:style>
  <w:style w:type="paragraph" w:styleId="38">
    <w:name w:val="index 3"/>
    <w:basedOn w:val="a2"/>
    <w:next w:val="a2"/>
    <w:uiPriority w:val="99"/>
    <w:semiHidden/>
    <w:unhideWhenUsed/>
    <w:rsid w:val="004D08BF"/>
    <w:pPr>
      <w:ind w:left="660" w:hanging="220"/>
    </w:pPr>
  </w:style>
  <w:style w:type="paragraph" w:styleId="44">
    <w:name w:val="index 4"/>
    <w:basedOn w:val="a2"/>
    <w:next w:val="a2"/>
    <w:uiPriority w:val="99"/>
    <w:semiHidden/>
    <w:unhideWhenUsed/>
    <w:rsid w:val="004D08BF"/>
    <w:pPr>
      <w:ind w:left="880" w:hanging="220"/>
    </w:pPr>
  </w:style>
  <w:style w:type="paragraph" w:styleId="54">
    <w:name w:val="index 5"/>
    <w:basedOn w:val="a2"/>
    <w:next w:val="a2"/>
    <w:uiPriority w:val="99"/>
    <w:semiHidden/>
    <w:unhideWhenUsed/>
    <w:rsid w:val="004D08BF"/>
    <w:pPr>
      <w:ind w:left="1100" w:hanging="220"/>
    </w:pPr>
  </w:style>
  <w:style w:type="paragraph" w:styleId="62">
    <w:name w:val="index 6"/>
    <w:basedOn w:val="a2"/>
    <w:next w:val="a2"/>
    <w:uiPriority w:val="99"/>
    <w:semiHidden/>
    <w:unhideWhenUsed/>
    <w:rsid w:val="004D08BF"/>
    <w:pPr>
      <w:ind w:left="1320" w:hanging="220"/>
    </w:pPr>
  </w:style>
  <w:style w:type="paragraph" w:styleId="72">
    <w:name w:val="index 7"/>
    <w:basedOn w:val="a2"/>
    <w:next w:val="a2"/>
    <w:uiPriority w:val="99"/>
    <w:semiHidden/>
    <w:unhideWhenUsed/>
    <w:rsid w:val="004D08BF"/>
    <w:pPr>
      <w:ind w:left="1540" w:hanging="220"/>
    </w:pPr>
  </w:style>
  <w:style w:type="paragraph" w:styleId="81">
    <w:name w:val="index 8"/>
    <w:basedOn w:val="a2"/>
    <w:next w:val="a2"/>
    <w:uiPriority w:val="99"/>
    <w:semiHidden/>
    <w:unhideWhenUsed/>
    <w:rsid w:val="004D08BF"/>
    <w:pPr>
      <w:ind w:left="1760" w:hanging="220"/>
    </w:pPr>
  </w:style>
  <w:style w:type="paragraph" w:styleId="91">
    <w:name w:val="index 9"/>
    <w:basedOn w:val="a2"/>
    <w:next w:val="a2"/>
    <w:uiPriority w:val="99"/>
    <w:semiHidden/>
    <w:unhideWhenUsed/>
    <w:rsid w:val="004D08BF"/>
    <w:pPr>
      <w:ind w:left="1980" w:hanging="220"/>
    </w:pPr>
  </w:style>
  <w:style w:type="paragraph" w:styleId="afff1">
    <w:name w:val="index heading"/>
    <w:basedOn w:val="a2"/>
    <w:next w:val="16"/>
    <w:uiPriority w:val="99"/>
    <w:semiHidden/>
    <w:unhideWhenUsed/>
    <w:rsid w:val="004D08BF"/>
    <w:rPr>
      <w:rFonts w:asciiTheme="majorHAnsi" w:eastAsiaTheme="majorEastAsia" w:hAnsiTheme="majorHAnsi" w:cstheme="majorBidi"/>
      <w:b/>
      <w:bCs/>
    </w:rPr>
  </w:style>
  <w:style w:type="character" w:styleId="2b">
    <w:name w:val="Intense Emphasis"/>
    <w:basedOn w:val="a3"/>
    <w:uiPriority w:val="21"/>
    <w:qFormat/>
    <w:rsid w:val="004D08BF"/>
    <w:rPr>
      <w:i/>
      <w:iCs/>
      <w:color w:val="4472C4" w:themeColor="accent1"/>
    </w:rPr>
  </w:style>
  <w:style w:type="paragraph" w:styleId="2c">
    <w:name w:val="Intense Quote"/>
    <w:basedOn w:val="a2"/>
    <w:next w:val="a2"/>
    <w:link w:val="2d"/>
    <w:uiPriority w:val="30"/>
    <w:qFormat/>
    <w:rsid w:val="004D08B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d">
    <w:name w:val="引用文 2 (文字)"/>
    <w:basedOn w:val="a3"/>
    <w:link w:val="2c"/>
    <w:uiPriority w:val="30"/>
    <w:rsid w:val="004D08BF"/>
    <w:rPr>
      <w:i/>
      <w:iCs/>
      <w:color w:val="4472C4" w:themeColor="accent1"/>
    </w:rPr>
  </w:style>
  <w:style w:type="character" w:styleId="2e">
    <w:name w:val="Intense Reference"/>
    <w:basedOn w:val="a3"/>
    <w:uiPriority w:val="32"/>
    <w:qFormat/>
    <w:rsid w:val="004D08BF"/>
    <w:rPr>
      <w:b/>
      <w:bCs/>
      <w:smallCaps/>
      <w:color w:val="4472C4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4D08B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4D08BF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4D08BF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4D08BF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4D08BF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4D08BF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4D08BF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4D08B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4D08BF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4D08BF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4D08BF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4D08BF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4D08BF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4D08BF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4D08B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4D08BF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4D08BF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4D08BF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4D08BF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4D08BF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4D08BF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2">
    <w:name w:val="line number"/>
    <w:basedOn w:val="a3"/>
    <w:uiPriority w:val="99"/>
    <w:semiHidden/>
    <w:unhideWhenUsed/>
    <w:rsid w:val="004D08BF"/>
  </w:style>
  <w:style w:type="paragraph" w:styleId="afff3">
    <w:name w:val="List"/>
    <w:basedOn w:val="a2"/>
    <w:uiPriority w:val="99"/>
    <w:semiHidden/>
    <w:unhideWhenUsed/>
    <w:rsid w:val="004D08BF"/>
    <w:pPr>
      <w:ind w:left="360" w:hanging="360"/>
      <w:contextualSpacing/>
    </w:pPr>
  </w:style>
  <w:style w:type="paragraph" w:styleId="2f6">
    <w:name w:val="List 2"/>
    <w:basedOn w:val="a2"/>
    <w:uiPriority w:val="99"/>
    <w:semiHidden/>
    <w:unhideWhenUsed/>
    <w:rsid w:val="004D08BF"/>
    <w:pPr>
      <w:ind w:left="720" w:hanging="360"/>
      <w:contextualSpacing/>
    </w:pPr>
  </w:style>
  <w:style w:type="paragraph" w:styleId="3f0">
    <w:name w:val="List 3"/>
    <w:basedOn w:val="a2"/>
    <w:uiPriority w:val="99"/>
    <w:semiHidden/>
    <w:unhideWhenUsed/>
    <w:rsid w:val="004D08BF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4D08BF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4D08BF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4D08BF"/>
    <w:pPr>
      <w:numPr>
        <w:numId w:val="5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4D08BF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4D08BF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4D08BF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4D08BF"/>
    <w:pPr>
      <w:numPr>
        <w:numId w:val="9"/>
      </w:numPr>
      <w:contextualSpacing/>
    </w:pPr>
  </w:style>
  <w:style w:type="paragraph" w:styleId="afff4">
    <w:name w:val="List Continue"/>
    <w:basedOn w:val="a2"/>
    <w:uiPriority w:val="99"/>
    <w:semiHidden/>
    <w:unhideWhenUsed/>
    <w:rsid w:val="004D08BF"/>
    <w:pPr>
      <w:spacing w:after="120"/>
      <w:ind w:left="360"/>
      <w:contextualSpacing/>
    </w:pPr>
  </w:style>
  <w:style w:type="paragraph" w:styleId="2f7">
    <w:name w:val="List Continue 2"/>
    <w:basedOn w:val="a2"/>
    <w:uiPriority w:val="99"/>
    <w:semiHidden/>
    <w:unhideWhenUsed/>
    <w:rsid w:val="004D08BF"/>
    <w:pPr>
      <w:spacing w:after="120"/>
      <w:ind w:left="720"/>
      <w:contextualSpacing/>
    </w:pPr>
  </w:style>
  <w:style w:type="paragraph" w:styleId="3f1">
    <w:name w:val="List Continue 3"/>
    <w:basedOn w:val="a2"/>
    <w:uiPriority w:val="99"/>
    <w:semiHidden/>
    <w:unhideWhenUsed/>
    <w:rsid w:val="004D08BF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4D08BF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4D08BF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4D08BF"/>
    <w:pPr>
      <w:numPr>
        <w:numId w:val="10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4D08BF"/>
    <w:pPr>
      <w:numPr>
        <w:numId w:val="11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4D08BF"/>
    <w:pPr>
      <w:numPr>
        <w:numId w:val="12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4D08BF"/>
    <w:pPr>
      <w:numPr>
        <w:numId w:val="13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4D08BF"/>
    <w:pPr>
      <w:numPr>
        <w:numId w:val="14"/>
      </w:numPr>
      <w:contextualSpacing/>
    </w:pPr>
  </w:style>
  <w:style w:type="table" w:styleId="1e">
    <w:name w:val="List Table 1 Light"/>
    <w:basedOn w:val="a4"/>
    <w:uiPriority w:val="46"/>
    <w:rsid w:val="004D08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4D08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4D08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4D08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4D08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4D08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4D08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8">
    <w:name w:val="List Table 2"/>
    <w:basedOn w:val="a4"/>
    <w:uiPriority w:val="47"/>
    <w:rsid w:val="004D08B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4D08BF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4D08BF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4D08B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4D08BF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4D08BF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4D08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2">
    <w:name w:val="List Table 3"/>
    <w:basedOn w:val="a4"/>
    <w:uiPriority w:val="48"/>
    <w:rsid w:val="004D08B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4D08BF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4D08BF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4D08BF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4D08BF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4D08B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4D08BF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4D08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4D08B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4D08BF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4D08B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4D08BF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4D08BF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4D08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4D08BF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4D08BF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4D08BF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4D08BF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4D08BF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4D08BF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4D08BF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4D08B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4D08BF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4D08BF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4D08B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4D08B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4D08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4D08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4D08BF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4D08BF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4D08BF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4D08BF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4D08BF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4D08BF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4D08BF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5">
    <w:name w:val="macro"/>
    <w:link w:val="afff6"/>
    <w:uiPriority w:val="99"/>
    <w:semiHidden/>
    <w:unhideWhenUsed/>
    <w:rsid w:val="004D08B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afff6">
    <w:name w:val="マクロ文字列 (文字)"/>
    <w:basedOn w:val="a3"/>
    <w:link w:val="afff5"/>
    <w:uiPriority w:val="99"/>
    <w:semiHidden/>
    <w:rsid w:val="004D08BF"/>
    <w:rPr>
      <w:rFonts w:ascii="Consolas" w:hAnsi="Consolas"/>
      <w:sz w:val="20"/>
      <w:szCs w:val="20"/>
    </w:rPr>
  </w:style>
  <w:style w:type="table" w:styleId="82">
    <w:name w:val="Medium Grid 1"/>
    <w:basedOn w:val="a4"/>
    <w:uiPriority w:val="67"/>
    <w:semiHidden/>
    <w:unhideWhenUsed/>
    <w:rsid w:val="004D08B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4D08BF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4D08BF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4D08BF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4D08BF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4D08BF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4D08BF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4D08B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4D08B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4D08B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4D08B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4D08B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4D08B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4D08B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4D08BF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4D08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4D08B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4D08BF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4D08BF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4D08BF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4D08BF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4D08BF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4D08BF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4D08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4D08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4D08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4D08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4D08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4D08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4D08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7">
    <w:name w:val="Mention"/>
    <w:basedOn w:val="a3"/>
    <w:uiPriority w:val="99"/>
    <w:rsid w:val="004D08BF"/>
    <w:rPr>
      <w:color w:val="2B579A"/>
      <w:shd w:val="clear" w:color="auto" w:fill="E1DFDD"/>
    </w:rPr>
  </w:style>
  <w:style w:type="paragraph" w:styleId="afff8">
    <w:name w:val="Message Header"/>
    <w:basedOn w:val="a2"/>
    <w:link w:val="afff9"/>
    <w:uiPriority w:val="99"/>
    <w:semiHidden/>
    <w:unhideWhenUsed/>
    <w:rsid w:val="004D08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9">
    <w:name w:val="メッセージ見出し (文字)"/>
    <w:basedOn w:val="a3"/>
    <w:link w:val="afff8"/>
    <w:uiPriority w:val="99"/>
    <w:semiHidden/>
    <w:rsid w:val="004D08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a">
    <w:name w:val="No Spacing"/>
    <w:uiPriority w:val="1"/>
    <w:qFormat/>
    <w:rsid w:val="004D08BF"/>
    <w:pPr>
      <w:widowControl w:val="0"/>
      <w:jc w:val="both"/>
    </w:pPr>
  </w:style>
  <w:style w:type="paragraph" w:styleId="afffb">
    <w:name w:val="Normal Indent"/>
    <w:basedOn w:val="a2"/>
    <w:uiPriority w:val="99"/>
    <w:semiHidden/>
    <w:unhideWhenUsed/>
    <w:rsid w:val="004D08BF"/>
    <w:pPr>
      <w:ind w:left="720"/>
    </w:pPr>
  </w:style>
  <w:style w:type="paragraph" w:styleId="afffc">
    <w:name w:val="Note Heading"/>
    <w:basedOn w:val="a2"/>
    <w:next w:val="a2"/>
    <w:link w:val="afffd"/>
    <w:uiPriority w:val="99"/>
    <w:semiHidden/>
    <w:unhideWhenUsed/>
    <w:rsid w:val="004D08BF"/>
  </w:style>
  <w:style w:type="character" w:customStyle="1" w:styleId="afffd">
    <w:name w:val="記 (文字)"/>
    <w:basedOn w:val="a3"/>
    <w:link w:val="afffc"/>
    <w:uiPriority w:val="99"/>
    <w:semiHidden/>
    <w:rsid w:val="004D08BF"/>
  </w:style>
  <w:style w:type="character" w:styleId="afffe">
    <w:name w:val="page number"/>
    <w:basedOn w:val="a3"/>
    <w:uiPriority w:val="99"/>
    <w:semiHidden/>
    <w:unhideWhenUsed/>
    <w:rsid w:val="004D08BF"/>
  </w:style>
  <w:style w:type="character" w:styleId="affff">
    <w:name w:val="Placeholder Text"/>
    <w:basedOn w:val="a3"/>
    <w:uiPriority w:val="99"/>
    <w:semiHidden/>
    <w:rsid w:val="004D08BF"/>
    <w:rPr>
      <w:color w:val="808080"/>
    </w:rPr>
  </w:style>
  <w:style w:type="table" w:styleId="1f">
    <w:name w:val="Plain Table 1"/>
    <w:basedOn w:val="a4"/>
    <w:uiPriority w:val="41"/>
    <w:rsid w:val="004D08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4D08B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4D08B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4D08B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4D08B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Plain Text"/>
    <w:basedOn w:val="a2"/>
    <w:link w:val="affff1"/>
    <w:uiPriority w:val="99"/>
    <w:semiHidden/>
    <w:unhideWhenUsed/>
    <w:rsid w:val="004D08BF"/>
    <w:rPr>
      <w:rFonts w:ascii="Consolas" w:hAnsi="Consolas"/>
      <w:sz w:val="21"/>
      <w:szCs w:val="21"/>
    </w:rPr>
  </w:style>
  <w:style w:type="character" w:customStyle="1" w:styleId="affff1">
    <w:name w:val="書式なし (文字)"/>
    <w:basedOn w:val="a3"/>
    <w:link w:val="affff0"/>
    <w:uiPriority w:val="99"/>
    <w:semiHidden/>
    <w:rsid w:val="004D08BF"/>
    <w:rPr>
      <w:rFonts w:ascii="Consolas" w:hAnsi="Consolas"/>
      <w:sz w:val="21"/>
      <w:szCs w:val="21"/>
    </w:rPr>
  </w:style>
  <w:style w:type="paragraph" w:styleId="affff2">
    <w:name w:val="Quote"/>
    <w:basedOn w:val="a2"/>
    <w:next w:val="a2"/>
    <w:link w:val="affff3"/>
    <w:uiPriority w:val="29"/>
    <w:qFormat/>
    <w:rsid w:val="004D08B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3">
    <w:name w:val="引用文 (文字)"/>
    <w:basedOn w:val="a3"/>
    <w:link w:val="affff2"/>
    <w:uiPriority w:val="29"/>
    <w:rsid w:val="004D08BF"/>
    <w:rPr>
      <w:i/>
      <w:iCs/>
      <w:color w:val="404040" w:themeColor="text1" w:themeTint="BF"/>
    </w:rPr>
  </w:style>
  <w:style w:type="paragraph" w:styleId="affff4">
    <w:name w:val="Salutation"/>
    <w:basedOn w:val="a2"/>
    <w:next w:val="a2"/>
    <w:link w:val="affff5"/>
    <w:uiPriority w:val="99"/>
    <w:semiHidden/>
    <w:unhideWhenUsed/>
    <w:rsid w:val="004D08BF"/>
  </w:style>
  <w:style w:type="character" w:customStyle="1" w:styleId="affff5">
    <w:name w:val="挨拶文 (文字)"/>
    <w:basedOn w:val="a3"/>
    <w:link w:val="affff4"/>
    <w:uiPriority w:val="99"/>
    <w:semiHidden/>
    <w:rsid w:val="004D08BF"/>
  </w:style>
  <w:style w:type="paragraph" w:styleId="affff6">
    <w:name w:val="Signature"/>
    <w:basedOn w:val="a2"/>
    <w:link w:val="affff7"/>
    <w:uiPriority w:val="99"/>
    <w:semiHidden/>
    <w:unhideWhenUsed/>
    <w:rsid w:val="004D08BF"/>
    <w:pPr>
      <w:ind w:left="4320"/>
    </w:pPr>
  </w:style>
  <w:style w:type="character" w:customStyle="1" w:styleId="affff7">
    <w:name w:val="署名 (文字)"/>
    <w:basedOn w:val="a3"/>
    <w:link w:val="affff6"/>
    <w:uiPriority w:val="99"/>
    <w:semiHidden/>
    <w:rsid w:val="004D08BF"/>
  </w:style>
  <w:style w:type="character" w:styleId="affff8">
    <w:name w:val="Smart Hyperlink"/>
    <w:basedOn w:val="a3"/>
    <w:uiPriority w:val="99"/>
    <w:rsid w:val="004D08BF"/>
    <w:rPr>
      <w:u w:val="dotted"/>
    </w:rPr>
  </w:style>
  <w:style w:type="character" w:styleId="affff9">
    <w:name w:val="Smart Link"/>
    <w:basedOn w:val="a3"/>
    <w:uiPriority w:val="99"/>
    <w:rsid w:val="004D08BF"/>
    <w:rPr>
      <w:color w:val="0000FF"/>
      <w:u w:val="single"/>
      <w:shd w:val="clear" w:color="auto" w:fill="F3F2F1"/>
    </w:rPr>
  </w:style>
  <w:style w:type="character" w:styleId="affffa">
    <w:name w:val="Strong"/>
    <w:basedOn w:val="a3"/>
    <w:uiPriority w:val="22"/>
    <w:qFormat/>
    <w:rsid w:val="004D08BF"/>
    <w:rPr>
      <w:b/>
      <w:bCs/>
    </w:rPr>
  </w:style>
  <w:style w:type="paragraph" w:styleId="affffb">
    <w:name w:val="Subtitle"/>
    <w:basedOn w:val="a2"/>
    <w:next w:val="a2"/>
    <w:link w:val="affffc"/>
    <w:uiPriority w:val="11"/>
    <w:qFormat/>
    <w:rsid w:val="004D08BF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</w:rPr>
  </w:style>
  <w:style w:type="character" w:customStyle="1" w:styleId="affffc">
    <w:name w:val="副題 (文字)"/>
    <w:basedOn w:val="a3"/>
    <w:link w:val="affffb"/>
    <w:uiPriority w:val="11"/>
    <w:rsid w:val="004D08BF"/>
    <w:rPr>
      <w:rFonts w:asciiTheme="minorHAnsi" w:hAnsiTheme="minorHAnsi" w:cstheme="minorBidi"/>
      <w:color w:val="5A5A5A" w:themeColor="text1" w:themeTint="A5"/>
      <w:spacing w:val="15"/>
    </w:rPr>
  </w:style>
  <w:style w:type="character" w:styleId="affffd">
    <w:name w:val="Subtle Emphasis"/>
    <w:basedOn w:val="a3"/>
    <w:uiPriority w:val="19"/>
    <w:qFormat/>
    <w:rsid w:val="004D08BF"/>
    <w:rPr>
      <w:i/>
      <w:iCs/>
      <w:color w:val="404040" w:themeColor="text1" w:themeTint="BF"/>
    </w:rPr>
  </w:style>
  <w:style w:type="character" w:styleId="affffe">
    <w:name w:val="Subtle Reference"/>
    <w:basedOn w:val="a3"/>
    <w:uiPriority w:val="31"/>
    <w:qFormat/>
    <w:rsid w:val="004D08BF"/>
    <w:rPr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4D08BF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4D08BF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4D08BF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4D08BF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4D08BF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4D08BF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4D08BF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4D08BF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4D08BF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4D08BF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4D08BF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">
    <w:name w:val="Table Contemporary"/>
    <w:basedOn w:val="a4"/>
    <w:uiPriority w:val="99"/>
    <w:semiHidden/>
    <w:unhideWhenUsed/>
    <w:rsid w:val="004D08BF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0">
    <w:name w:val="Table Elegant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1">
    <w:name w:val="Table Grid"/>
    <w:basedOn w:val="a4"/>
    <w:uiPriority w:val="39"/>
    <w:rsid w:val="004D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3">
    <w:name w:val="Table Grid 1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4D08BF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4D08BF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4D08BF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2">
    <w:name w:val="Grid Table Light"/>
    <w:basedOn w:val="a4"/>
    <w:uiPriority w:val="40"/>
    <w:rsid w:val="004D08B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4D08BF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4D08BF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4D08BF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4D08BF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4D08BF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3">
    <w:name w:val="table of authorities"/>
    <w:basedOn w:val="a2"/>
    <w:next w:val="a2"/>
    <w:uiPriority w:val="99"/>
    <w:semiHidden/>
    <w:unhideWhenUsed/>
    <w:rsid w:val="004D08BF"/>
    <w:pPr>
      <w:ind w:left="220" w:hanging="220"/>
    </w:pPr>
  </w:style>
  <w:style w:type="paragraph" w:styleId="afffff4">
    <w:name w:val="table of figures"/>
    <w:basedOn w:val="a2"/>
    <w:next w:val="a2"/>
    <w:uiPriority w:val="99"/>
    <w:semiHidden/>
    <w:unhideWhenUsed/>
    <w:rsid w:val="004D08BF"/>
  </w:style>
  <w:style w:type="table" w:styleId="afffff5">
    <w:name w:val="Table Professional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4D08BF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4D08BF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4D08BF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Table Theme"/>
    <w:basedOn w:val="a4"/>
    <w:uiPriority w:val="99"/>
    <w:semiHidden/>
    <w:unhideWhenUsed/>
    <w:rsid w:val="004D08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4D08BF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4D08BF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4D08BF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7">
    <w:name w:val="Title"/>
    <w:basedOn w:val="a2"/>
    <w:next w:val="a2"/>
    <w:link w:val="afffff8"/>
    <w:uiPriority w:val="10"/>
    <w:qFormat/>
    <w:rsid w:val="004D08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8">
    <w:name w:val="表題 (文字)"/>
    <w:basedOn w:val="a3"/>
    <w:link w:val="afffff7"/>
    <w:uiPriority w:val="10"/>
    <w:rsid w:val="004D0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9">
    <w:name w:val="toa heading"/>
    <w:basedOn w:val="a2"/>
    <w:next w:val="a2"/>
    <w:uiPriority w:val="99"/>
    <w:semiHidden/>
    <w:unhideWhenUsed/>
    <w:rsid w:val="004D08B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7">
    <w:name w:val="toc 1"/>
    <w:basedOn w:val="a2"/>
    <w:next w:val="a2"/>
    <w:uiPriority w:val="39"/>
    <w:semiHidden/>
    <w:unhideWhenUsed/>
    <w:rsid w:val="004D08BF"/>
    <w:pPr>
      <w:spacing w:after="100"/>
    </w:pPr>
  </w:style>
  <w:style w:type="paragraph" w:styleId="2ff1">
    <w:name w:val="toc 2"/>
    <w:basedOn w:val="a2"/>
    <w:next w:val="a2"/>
    <w:uiPriority w:val="39"/>
    <w:semiHidden/>
    <w:unhideWhenUsed/>
    <w:rsid w:val="004D08BF"/>
    <w:pPr>
      <w:spacing w:after="100"/>
      <w:ind w:left="220"/>
    </w:pPr>
  </w:style>
  <w:style w:type="paragraph" w:styleId="3fa">
    <w:name w:val="toc 3"/>
    <w:basedOn w:val="a2"/>
    <w:next w:val="a2"/>
    <w:uiPriority w:val="39"/>
    <w:semiHidden/>
    <w:unhideWhenUsed/>
    <w:rsid w:val="004D08BF"/>
    <w:pPr>
      <w:spacing w:after="100"/>
      <w:ind w:left="440"/>
    </w:pPr>
  </w:style>
  <w:style w:type="paragraph" w:styleId="4f4">
    <w:name w:val="toc 4"/>
    <w:basedOn w:val="a2"/>
    <w:next w:val="a2"/>
    <w:uiPriority w:val="39"/>
    <w:semiHidden/>
    <w:unhideWhenUsed/>
    <w:rsid w:val="004D08BF"/>
    <w:pPr>
      <w:spacing w:after="100"/>
      <w:ind w:left="660"/>
    </w:pPr>
  </w:style>
  <w:style w:type="paragraph" w:styleId="5f3">
    <w:name w:val="toc 5"/>
    <w:basedOn w:val="a2"/>
    <w:next w:val="a2"/>
    <w:uiPriority w:val="39"/>
    <w:semiHidden/>
    <w:unhideWhenUsed/>
    <w:rsid w:val="004D08BF"/>
    <w:pPr>
      <w:spacing w:after="100"/>
      <w:ind w:left="880"/>
    </w:pPr>
  </w:style>
  <w:style w:type="paragraph" w:styleId="6d">
    <w:name w:val="toc 6"/>
    <w:basedOn w:val="a2"/>
    <w:next w:val="a2"/>
    <w:uiPriority w:val="39"/>
    <w:semiHidden/>
    <w:unhideWhenUsed/>
    <w:rsid w:val="004D08BF"/>
    <w:pPr>
      <w:spacing w:after="100"/>
      <w:ind w:left="1100"/>
    </w:pPr>
  </w:style>
  <w:style w:type="paragraph" w:styleId="7d">
    <w:name w:val="toc 7"/>
    <w:basedOn w:val="a2"/>
    <w:next w:val="a2"/>
    <w:uiPriority w:val="39"/>
    <w:semiHidden/>
    <w:unhideWhenUsed/>
    <w:rsid w:val="004D08BF"/>
    <w:pPr>
      <w:spacing w:after="100"/>
      <w:ind w:left="1320"/>
    </w:pPr>
  </w:style>
  <w:style w:type="paragraph" w:styleId="8b">
    <w:name w:val="toc 8"/>
    <w:basedOn w:val="a2"/>
    <w:next w:val="a2"/>
    <w:uiPriority w:val="39"/>
    <w:semiHidden/>
    <w:unhideWhenUsed/>
    <w:rsid w:val="004D08BF"/>
    <w:pPr>
      <w:spacing w:after="100"/>
      <w:ind w:left="1540"/>
    </w:pPr>
  </w:style>
  <w:style w:type="paragraph" w:styleId="99">
    <w:name w:val="toc 9"/>
    <w:basedOn w:val="a2"/>
    <w:next w:val="a2"/>
    <w:uiPriority w:val="39"/>
    <w:semiHidden/>
    <w:unhideWhenUsed/>
    <w:rsid w:val="004D08BF"/>
    <w:pPr>
      <w:spacing w:after="100"/>
      <w:ind w:left="1760"/>
    </w:pPr>
  </w:style>
  <w:style w:type="paragraph" w:styleId="afffffa">
    <w:name w:val="TOC Heading"/>
    <w:basedOn w:val="1"/>
    <w:next w:val="a2"/>
    <w:uiPriority w:val="39"/>
    <w:semiHidden/>
    <w:unhideWhenUsed/>
    <w:qFormat/>
    <w:rsid w:val="004D08BF"/>
    <w:pPr>
      <w:keepLines/>
      <w:spacing w:before="240"/>
      <w:outlineLvl w:val="9"/>
    </w:pPr>
    <w:rPr>
      <w:color w:val="2F5496" w:themeColor="accent1" w:themeShade="BF"/>
      <w:sz w:val="32"/>
      <w:szCs w:val="32"/>
    </w:rPr>
  </w:style>
  <w:style w:type="character" w:styleId="afffffb">
    <w:name w:val="Unresolved Mention"/>
    <w:basedOn w:val="a3"/>
    <w:uiPriority w:val="99"/>
    <w:rsid w:val="004D0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mino@staff.kanazawa-u.ac.jp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kirie@wakayama-med.ac.jp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sumi@staff.kanazawa-u.ac.jp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5B521-9534-4748-87AA-0419B596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947</Words>
  <Characters>5402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Kanazawa University (Build.2018.06.11)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角野 歩</dc:creator>
  <cp:lastModifiedBy>角野 歩</cp:lastModifiedBy>
  <cp:revision>8</cp:revision>
  <cp:lastPrinted>2023-03-29T02:54:00Z</cp:lastPrinted>
  <dcterms:created xsi:type="dcterms:W3CDTF">2023-04-13T06:57:00Z</dcterms:created>
  <dcterms:modified xsi:type="dcterms:W3CDTF">2023-04-14T14:34:00Z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2023-04-07T07:47:41Z</vt:filetime>
  </property>
  <property fmtid="{D5CDD505-2E9C-101B-9397-08002B2CF9AE}" pid="3" name="Mendeley Citation Style_1">
    <vt:lpwstr>http://www.zotero.org/styles/nature</vt:lpwstr>
  </property>
  <property fmtid="{D5CDD505-2E9C-101B-9397-08002B2CF9AE}" pid="4" name="Mendeley Document_1">
    <vt:lpwstr>True</vt:lpwstr>
  </property>
  <property fmtid="{D5CDD505-2E9C-101B-9397-08002B2CF9AE}" pid="5" name="Mendeley Recent Style Id 0_1">
    <vt:lpwstr>http://www.zotero.org/styles/american-chemical-society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Id 4_1">
    <vt:lpwstr>http://www.zotero.org/styles/harvard-cite-them-right</vt:lpwstr>
  </property>
  <property fmtid="{D5CDD505-2E9C-101B-9397-08002B2CF9AE}" pid="10" name="Mendeley Recent Style Id 5_1">
    <vt:lpwstr>http://www.zotero.org/styles/ieee</vt:lpwstr>
  </property>
  <property fmtid="{D5CDD505-2E9C-101B-9397-08002B2CF9AE}" pid="11" name="Mendeley Recent Style Id 6_1">
    <vt:lpwstr>http://www.zotero.org/styles/modern-humanities-research-association</vt:lpwstr>
  </property>
  <property fmtid="{D5CDD505-2E9C-101B-9397-08002B2CF9AE}" pid="12" name="Mendeley Recent Style Id 7_1">
    <vt:lpwstr>http://www.zotero.org/styles/modern-language-association</vt:lpwstr>
  </property>
  <property fmtid="{D5CDD505-2E9C-101B-9397-08002B2CF9AE}" pid="13" name="Mendeley Recent Style Id 8_1">
    <vt:lpwstr>http://www.zotero.org/styles/nature</vt:lpwstr>
  </property>
  <property fmtid="{D5CDD505-2E9C-101B-9397-08002B2CF9AE}" pid="14" name="Mendeley Recent Style Id 9_1">
    <vt:lpwstr>http://www.zotero.org/styles/pnas</vt:lpwstr>
  </property>
  <property fmtid="{D5CDD505-2E9C-101B-9397-08002B2CF9AE}" pid="15" name="Mendeley Recent Style Name 0_1">
    <vt:lpwstr>American Chemical Society</vt:lpwstr>
  </property>
  <property fmtid="{D5CDD505-2E9C-101B-9397-08002B2CF9AE}" pid="16" name="Mendeley Recent Style Name 1_1">
    <vt:lpwstr>American Psychological Association 6th edition</vt:lpwstr>
  </property>
  <property fmtid="{D5CDD505-2E9C-101B-9397-08002B2CF9AE}" pid="17" name="Mendeley Recent Style Name 2_1">
    <vt:lpwstr>American Sociological Association</vt:lpwstr>
  </property>
  <property fmtid="{D5CDD505-2E9C-101B-9397-08002B2CF9AE}" pid="18" name="Mendeley Recent Style Name 3_1">
    <vt:lpwstr>Chicago Manual of Style 17th edition (author-date)</vt:lpwstr>
  </property>
  <property fmtid="{D5CDD505-2E9C-101B-9397-08002B2CF9AE}" pid="19" name="Mendeley Recent Style Name 4_1">
    <vt:lpwstr>Cite Them Right 10th edition - Harvard</vt:lpwstr>
  </property>
  <property fmtid="{D5CDD505-2E9C-101B-9397-08002B2CF9AE}" pid="20" name="Mendeley Recent Style Name 5_1">
    <vt:lpwstr>IEEE</vt:lpwstr>
  </property>
  <property fmtid="{D5CDD505-2E9C-101B-9397-08002B2CF9AE}" pid="21" name="Mendeley Recent Style Name 6_1">
    <vt:lpwstr>Modern Humanities Research Association 3rd edition (note with bibliography)</vt:lpwstr>
  </property>
  <property fmtid="{D5CDD505-2E9C-101B-9397-08002B2CF9AE}" pid="22" name="Mendeley Recent Style Name 7_1">
    <vt:lpwstr>Modern Language Association 8th edition</vt:lpwstr>
  </property>
  <property fmtid="{D5CDD505-2E9C-101B-9397-08002B2CF9AE}" pid="23" name="Mendeley Recent Style Name 8_1">
    <vt:lpwstr>Nature</vt:lpwstr>
  </property>
  <property fmtid="{D5CDD505-2E9C-101B-9397-08002B2CF9AE}" pid="24" name="Mendeley Recent Style Name 9_1">
    <vt:lpwstr>Proceedings of the National Academy of Sciences of the United States of America</vt:lpwstr>
  </property>
  <property fmtid="{D5CDD505-2E9C-101B-9397-08002B2CF9AE}" pid="25" name="Mendeley Unique User Id_1">
    <vt:lpwstr>67ba5996-8a4d-3b10-8a24-8226727cdb10</vt:lpwstr>
  </property>
  <property fmtid="{D5CDD505-2E9C-101B-9397-08002B2CF9AE}" pid="26" name="ReminderText">
    <vt:lpwstr>_323HGFZZ</vt:lpwstr>
  </property>
</Properties>
</file>