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C6FE" w14:textId="77777777" w:rsidR="00C03360" w:rsidRPr="00C03360" w:rsidRDefault="00C03360" w:rsidP="00C0336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3360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Fig. 1 </w:t>
      </w:r>
      <w:r w:rsidRPr="00C03360">
        <w:rPr>
          <w:rFonts w:ascii="Times New Roman" w:eastAsia="Times New Roman" w:hAnsi="Times New Roman" w:cs="Times New Roman"/>
          <w:sz w:val="20"/>
          <w:szCs w:val="20"/>
          <w:lang w:eastAsia="tr-TR"/>
        </w:rPr>
        <w:t>Garza - Williamson index values for each population</w:t>
      </w:r>
    </w:p>
    <w:p w14:paraId="758EC022" w14:textId="77777777" w:rsidR="00C03360" w:rsidRDefault="00C03360" w:rsidP="00C03360"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7569B07" wp14:editId="4D850CE1">
            <wp:extent cx="4767072" cy="362712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rz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12" cy="363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CB98" w14:textId="77777777" w:rsidR="00C03360" w:rsidRDefault="00C03360" w:rsidP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2847C9" w14:textId="77777777" w:rsidR="00C03360" w:rsidRDefault="00C03360" w:rsidP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8CEF0B" w14:textId="044BF4A0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7851ACB" wp14:editId="09D7D66B">
            <wp:extent cx="4495800" cy="3613688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ta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097" cy="36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3BCC" w14:textId="77777777" w:rsidR="00C03360" w:rsidRPr="00C03360" w:rsidRDefault="00C03360" w:rsidP="00C03360">
      <w:pPr>
        <w:rPr>
          <w:rFonts w:ascii="Times New Roman" w:hAnsi="Times New Roman" w:cs="Times New Roman"/>
          <w:sz w:val="20"/>
          <w:szCs w:val="20"/>
        </w:rPr>
      </w:pPr>
      <w:r w:rsidRPr="00C03360">
        <w:rPr>
          <w:rFonts w:ascii="Times New Roman" w:hAnsi="Times New Roman" w:cs="Times New Roman"/>
          <w:b/>
          <w:bCs/>
          <w:sz w:val="20"/>
          <w:szCs w:val="20"/>
        </w:rPr>
        <w:t>Supplementary Fig. 2</w:t>
      </w:r>
      <w:r w:rsidRPr="00C03360">
        <w:rPr>
          <w:rFonts w:ascii="Times New Roman" w:hAnsi="Times New Roman" w:cs="Times New Roman"/>
          <w:sz w:val="20"/>
          <w:szCs w:val="20"/>
        </w:rPr>
        <w:t xml:space="preserve"> </w:t>
      </w:r>
      <w:r w:rsidRPr="00C03360">
        <w:rPr>
          <w:rFonts w:ascii="Times New Roman" w:hAnsi="Times New Roman" w:cs="Times New Roman"/>
          <w:bCs/>
          <w:i/>
          <w:iCs/>
          <w:sz w:val="20"/>
          <w:szCs w:val="20"/>
        </w:rPr>
        <w:t>Δ</w:t>
      </w:r>
      <w:r w:rsidRPr="00C03360">
        <w:rPr>
          <w:rFonts w:ascii="Times New Roman" w:hAnsi="Times New Roman" w:cs="Times New Roman"/>
          <w:bCs/>
          <w:sz w:val="20"/>
          <w:szCs w:val="20"/>
        </w:rPr>
        <w:t>K versus K graph</w:t>
      </w:r>
      <w:r w:rsidRPr="00C03360">
        <w:rPr>
          <w:rStyle w:val="Balk6Char"/>
          <w:rFonts w:ascii="Times New Roman" w:eastAsia="Calibri" w:hAnsi="Times New Roman"/>
          <w:sz w:val="20"/>
          <w:szCs w:val="20"/>
        </w:rPr>
        <w:t xml:space="preserve"> (</w:t>
      </w:r>
      <w:r w:rsidRPr="00C03360">
        <w:rPr>
          <w:rFonts w:ascii="Times New Roman" w:hAnsi="Times New Roman" w:cs="Times New Roman"/>
          <w:bCs/>
          <w:i/>
          <w:iCs/>
          <w:sz w:val="20"/>
          <w:szCs w:val="20"/>
        </w:rPr>
        <w:t>Δ</w:t>
      </w:r>
      <w:r w:rsidRPr="00C03360">
        <w:rPr>
          <w:rFonts w:ascii="Times New Roman" w:hAnsi="Times New Roman" w:cs="Times New Roman"/>
          <w:bCs/>
          <w:sz w:val="20"/>
          <w:szCs w:val="20"/>
        </w:rPr>
        <w:t xml:space="preserve">K: The number of genetically homogeneous groups, </w:t>
      </w:r>
      <w:proofErr w:type="gramStart"/>
      <w:r w:rsidRPr="00C03360">
        <w:rPr>
          <w:rFonts w:ascii="Times New Roman" w:hAnsi="Times New Roman" w:cs="Times New Roman"/>
          <w:sz w:val="20"/>
          <w:szCs w:val="20"/>
        </w:rPr>
        <w:t>K :</w:t>
      </w:r>
      <w:proofErr w:type="gramEnd"/>
      <w:r w:rsidRPr="00C03360">
        <w:rPr>
          <w:rFonts w:ascii="Times New Roman" w:hAnsi="Times New Roman" w:cs="Times New Roman"/>
          <w:sz w:val="20"/>
          <w:szCs w:val="20"/>
        </w:rPr>
        <w:t xml:space="preserve"> The number of studied populations</w:t>
      </w:r>
      <w:r w:rsidRPr="00C03360">
        <w:rPr>
          <w:rFonts w:ascii="Times New Roman" w:hAnsi="Times New Roman" w:cs="Times New Roman"/>
          <w:bCs/>
          <w:sz w:val="20"/>
          <w:szCs w:val="20"/>
        </w:rPr>
        <w:t>)</w:t>
      </w:r>
    </w:p>
    <w:p w14:paraId="70F44C47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260"/>
        <w:tblW w:w="10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884"/>
        <w:gridCol w:w="884"/>
        <w:gridCol w:w="886"/>
        <w:gridCol w:w="884"/>
        <w:gridCol w:w="884"/>
        <w:gridCol w:w="884"/>
        <w:gridCol w:w="886"/>
        <w:gridCol w:w="884"/>
        <w:gridCol w:w="884"/>
        <w:gridCol w:w="884"/>
        <w:gridCol w:w="884"/>
        <w:gridCol w:w="6"/>
      </w:tblGrid>
      <w:tr w:rsidR="00C03360" w:rsidRPr="00C03360" w14:paraId="69AAB9FF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64C" w14:textId="0DC5808B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B93C" w14:textId="12E42BA3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4B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0CE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7C3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686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E48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F5F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478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D6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3E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0BA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1E4645D3" w14:textId="77777777" w:rsidTr="00C03360">
        <w:trPr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56C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proofErr w:type="gram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example</w:t>
            </w:r>
            <w:proofErr w:type="spellEnd"/>
            <w:proofErr w:type="gram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data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2D1F" w14:textId="509DE1D2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B867" w14:textId="5EC5935F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Pairwise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Kafkasorulation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Matrix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of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Mean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Fst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Values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Over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Loci</w:t>
            </w:r>
            <w:proofErr w:type="spellEnd"/>
          </w:p>
        </w:tc>
      </w:tr>
      <w:tr w:rsidR="00C03360" w:rsidRPr="00C03360" w14:paraId="2F9F4D0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739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Eynesil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1E3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BEB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Surmene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FD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Besikduzu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98D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Köprübasi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75F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Borcka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A87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Sacinka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193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Yusufeli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6FB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Iskenderli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0C7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Hattila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39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D5C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765A9427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DAE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C5C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7EE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7B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D1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43F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5FE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C5B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B7C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330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66B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Eynesil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1FB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288B352A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87B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5DF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2C8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738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0F6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E5C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03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24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620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AD0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0E4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61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42B41205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31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0,129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7F9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1B4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2EA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84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DC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F9A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895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46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E66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33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Surmene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6AF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067BD1DF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1B9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43A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E79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57F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270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DA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2F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FE7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EE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A7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B5F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Besikduzu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0E4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56872E9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0DF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67D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816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73BD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0,069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BDE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3A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7CA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DBF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8AB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0F7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1B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Köprübasi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49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53BAED8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5A7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01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9D3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0,131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8B5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21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8C4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7B8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22F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42A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1A9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305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Borcka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BF7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7985AEA6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4D5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2C5D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30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C15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D5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0A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946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446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F7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1F6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62D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Sacinka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B2F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45EFBF9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1F9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1B4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0,139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3FB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24A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C87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0,131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EE8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9D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290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28BD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F3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A8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Yusufeli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AE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0B1CB083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03C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F6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D9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927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0,060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75F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E6D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D7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FE9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054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E1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0F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Iskenderli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D7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32C087F5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407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0,127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6B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18E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0,101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C09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371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0,089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707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CD8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C27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0,093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43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0,078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271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40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Hattila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BB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519428E4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7F5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304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330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9C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1D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8B9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58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593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3C4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FFD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630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ED2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7177196D" w14:textId="77777777" w:rsidTr="00C03360">
        <w:trPr>
          <w:gridAfter w:val="1"/>
          <w:wAfter w:w="5" w:type="dxa"/>
          <w:trHeight w:val="273"/>
        </w:trPr>
        <w:tc>
          <w:tcPr>
            <w:tcW w:w="3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9B5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Mean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sHua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values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below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the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diagonal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47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50B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FAA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D7A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FCF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D33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E15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745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79856432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530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D54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613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08A7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979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E95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DA57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1B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2E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637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81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A74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4CA5548D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D9B6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538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7D6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E53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A1C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23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DC7A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C0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0316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736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2C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B5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114EA49F" w14:textId="77777777" w:rsidTr="00C03360">
        <w:trPr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92E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proofErr w:type="gram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example</w:t>
            </w:r>
            <w:proofErr w:type="spellEnd"/>
            <w:proofErr w:type="gram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data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836" w14:textId="3EA86C38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5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BD8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Pairwise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Kafkasorulation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Matrix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of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Mean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Nm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Values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Over</w:t>
            </w:r>
            <w:proofErr w:type="spellEnd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Loci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C9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B54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531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814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1A3542A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10F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Eynesil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68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4DC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Surmene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800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Besikduzu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D4F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Köprübasi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2A4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Borcka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6C1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Sacinka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91D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Yusufeli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D6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Iskenderli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C8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Hattila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36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F89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53AD2D6A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D8C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3BC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F1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69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FB7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A93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B9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909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F7A7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92B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4B0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Eynesil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3AB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34C23E65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23B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0,867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B02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6FC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54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123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27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B9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5F2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A29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F46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488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Kafkasor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13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1A7101C1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6EC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0,708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8F3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1,371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E8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2B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7E5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C49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970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834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CFA6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9B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C95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Surmene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C9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078911E2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FDD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1,540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C5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1,854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62A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1,911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55DD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FE2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7269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FCF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3D6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0A1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37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E88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Besikduzu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F6F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5FD55402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C38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0,655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BCE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0,440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BFD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1,381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41D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2,429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7E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53E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4EC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7A5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0E5D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D1B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6D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Köprübasi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1D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05C460FF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C5B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0,506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DF8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0,822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422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0,683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1D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1,282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1A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0,759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57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83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DA5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A4A3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B0F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27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Borcka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A5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6DADE66D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D99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0,557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170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0,829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460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0,463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02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1,096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0C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0,455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77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1,899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B50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7D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28D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934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B00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Sacinka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13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6CB69672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F9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0,513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E42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0,602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F33A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0,524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A9B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1,039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EA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0,679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AC6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1,684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707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0,989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8AA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8C0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735E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89C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Yusufeli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879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0D1DED2F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8C4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0,951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2D1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1,725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7084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1,825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43B5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3,198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42B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2,034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E0D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1,111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867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1,121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990F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0,859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9F8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D80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8A98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Iskenderli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9B0C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77CFD4C3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E50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0,721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769E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1,665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57E7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1,147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DD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1,515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723B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1,480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19B3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2,081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C0D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1,393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F522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1,350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DFB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1,912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1219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0,000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FC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C03360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Hattila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CED6" w14:textId="77777777" w:rsidR="00C03360" w:rsidRPr="00C03360" w:rsidRDefault="00C03360" w:rsidP="00C0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C03360" w:rsidRPr="00C03360" w14:paraId="4B3D67D7" w14:textId="77777777" w:rsidTr="00C03360">
        <w:trPr>
          <w:gridAfter w:val="1"/>
          <w:wAfter w:w="7" w:type="dxa"/>
          <w:trHeight w:val="273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1B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005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5F3C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5E74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8A4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265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3300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347B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3657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18F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F81" w14:textId="77777777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88F" w14:textId="2C8DF893" w:rsidR="00C03360" w:rsidRPr="00C03360" w:rsidRDefault="00C03360" w:rsidP="00C0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</w:p>
        </w:tc>
      </w:tr>
    </w:tbl>
    <w:p w14:paraId="728FE142" w14:textId="7797C3FC" w:rsidR="00C03360" w:rsidRPr="00C03360" w:rsidRDefault="00C033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 </w:t>
      </w:r>
      <w:r w:rsidRPr="00C03360">
        <w:rPr>
          <w:rFonts w:ascii="Times New Roman" w:hAnsi="Times New Roman" w:cs="Times New Roman"/>
          <w:sz w:val="20"/>
          <w:szCs w:val="20"/>
        </w:rPr>
        <w:t xml:space="preserve">Pairwise </w:t>
      </w:r>
      <w:proofErr w:type="spellStart"/>
      <w:r w:rsidRPr="00C03360">
        <w:rPr>
          <w:rFonts w:ascii="Times New Roman" w:hAnsi="Times New Roman" w:cs="Times New Roman"/>
          <w:sz w:val="20"/>
          <w:szCs w:val="20"/>
        </w:rPr>
        <w:t>Fst</w:t>
      </w:r>
      <w:proofErr w:type="spellEnd"/>
      <w:r w:rsidRPr="00C03360">
        <w:rPr>
          <w:rFonts w:ascii="Times New Roman" w:hAnsi="Times New Roman" w:cs="Times New Roman"/>
          <w:sz w:val="20"/>
          <w:szCs w:val="20"/>
        </w:rPr>
        <w:t xml:space="preserve"> value for the studied goat willow populations</w:t>
      </w:r>
    </w:p>
    <w:p w14:paraId="0B3D609E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0B5A30D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ED7FFB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46C8462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A23DBF7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9B84E20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185D8C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938CAB" w14:textId="77777777" w:rsidR="00C03360" w:rsidRDefault="00C0336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908E64" w14:textId="7B9E3656" w:rsidR="00C03360" w:rsidRDefault="00C03360"/>
    <w:p w14:paraId="2AB89AFE" w14:textId="77777777" w:rsidR="00C03360" w:rsidRDefault="00C03360"/>
    <w:sectPr w:rsidR="00C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3"/>
    <w:rsid w:val="007671EC"/>
    <w:rsid w:val="00B76E23"/>
    <w:rsid w:val="00C0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1791"/>
  <w15:chartTrackingRefBased/>
  <w15:docId w15:val="{2CA16E7F-EEE2-4004-B4D3-96B61C12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C03360"/>
    <w:pPr>
      <w:spacing w:before="240" w:after="60" w:line="240" w:lineRule="auto"/>
      <w:jc w:val="center"/>
      <w:outlineLvl w:val="5"/>
    </w:pPr>
    <w:rPr>
      <w:rFonts w:ascii="Calibri" w:eastAsia="Times New Roman" w:hAnsi="Calibri" w:cs="Times New Roman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C03360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ULUĞ</dc:creator>
  <cp:keywords/>
  <dc:description/>
  <cp:lastModifiedBy>ASYA ULUĞ</cp:lastModifiedBy>
  <cp:revision>2</cp:revision>
  <dcterms:created xsi:type="dcterms:W3CDTF">2023-02-07T11:34:00Z</dcterms:created>
  <dcterms:modified xsi:type="dcterms:W3CDTF">2023-02-07T11:46:00Z</dcterms:modified>
</cp:coreProperties>
</file>