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7DD3" w14:textId="5509029F" w:rsidR="008A707C" w:rsidRPr="008A707C" w:rsidRDefault="008A707C" w:rsidP="008A707C">
      <w:pPr>
        <w:pStyle w:val="a3"/>
        <w:spacing w:line="360" w:lineRule="auto"/>
        <w:ind w:right="105" w:firstLineChars="0" w:firstLine="0"/>
        <w:rPr>
          <w:rFonts w:ascii="Times New Roman" w:hAnsi="Times New Roman" w:cs="Times New Roman"/>
        </w:rPr>
      </w:pPr>
      <w:bookmarkStart w:id="0" w:name="_Hlk117888368"/>
      <w:r w:rsidRPr="008A707C">
        <w:rPr>
          <w:rFonts w:ascii="Times New Roman" w:hAnsi="Times New Roman" w:cs="Times New Roman"/>
        </w:rPr>
        <w:t>S</w:t>
      </w:r>
      <w:r w:rsidR="00D54922">
        <w:rPr>
          <w:rFonts w:ascii="Times New Roman" w:hAnsi="Times New Roman" w:cs="Times New Roman" w:hint="eastAsia"/>
        </w:rPr>
        <w:t>upplementary</w:t>
      </w:r>
      <w:r w:rsidRPr="008A707C">
        <w:rPr>
          <w:rFonts w:ascii="Times New Roman" w:hAnsi="Times New Roman" w:cs="Times New Roman"/>
        </w:rPr>
        <w:t xml:space="preserve"> </w:t>
      </w:r>
      <w:r w:rsidR="00D54922">
        <w:rPr>
          <w:rFonts w:ascii="Times New Roman" w:hAnsi="Times New Roman" w:cs="Times New Roman"/>
        </w:rPr>
        <w:t>M</w:t>
      </w:r>
      <w:r w:rsidR="00D54922">
        <w:rPr>
          <w:rFonts w:ascii="Times New Roman" w:hAnsi="Times New Roman" w:cs="Times New Roman" w:hint="eastAsia"/>
        </w:rPr>
        <w:t>aterial</w:t>
      </w:r>
    </w:p>
    <w:bookmarkEnd w:id="0"/>
    <w:p w14:paraId="673B9A03" w14:textId="3B5B75AE" w:rsidR="007E6BCC" w:rsidRPr="005D3A1F" w:rsidRDefault="007E6BCC" w:rsidP="00610C99">
      <w:pPr>
        <w:pStyle w:val="a3"/>
        <w:spacing w:line="360" w:lineRule="auto"/>
        <w:ind w:right="105" w:firstLineChars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4685A81" w14:textId="1A34AAF4" w:rsidR="004A77FF" w:rsidRPr="00D54922" w:rsidRDefault="004A77FF" w:rsidP="00D54922">
      <w:pPr>
        <w:spacing w:line="360" w:lineRule="auto"/>
        <w:ind w:firstLineChars="0" w:firstLine="0"/>
        <w:rPr>
          <w:rFonts w:cs="Times New Roman"/>
          <w:b/>
          <w:bCs/>
          <w:color w:val="000000" w:themeColor="text1"/>
        </w:rPr>
      </w:pPr>
      <w:r w:rsidRPr="00D54922">
        <w:rPr>
          <w:b/>
          <w:bCs/>
        </w:rPr>
        <w:t>Supplementary Figure</w:t>
      </w:r>
      <w:r w:rsidR="00610C99">
        <w:rPr>
          <w:b/>
          <w:bCs/>
        </w:rPr>
        <w:t xml:space="preserve"> S1</w:t>
      </w:r>
      <w:r w:rsidRPr="00D54922">
        <w:rPr>
          <w:b/>
          <w:bCs/>
        </w:rPr>
        <w:t xml:space="preserve"> </w:t>
      </w:r>
    </w:p>
    <w:p w14:paraId="17B1786C" w14:textId="684F10B3" w:rsidR="00D54922" w:rsidRPr="00D54922" w:rsidRDefault="00D54922" w:rsidP="00D54922">
      <w:pPr>
        <w:ind w:firstLineChars="0" w:firstLine="0"/>
        <w:rPr>
          <w:rFonts w:eastAsia="宋体"/>
        </w:rPr>
      </w:pPr>
      <w:r>
        <w:rPr>
          <w:rFonts w:eastAsia="宋体" w:hint="eastAsia"/>
          <w:noProof/>
        </w:rPr>
        <w:drawing>
          <wp:inline distT="0" distB="0" distL="0" distR="0" wp14:anchorId="3C408290" wp14:editId="329EEB59">
            <wp:extent cx="4319016" cy="6120384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612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27DA6" w14:textId="77777777" w:rsidR="004A77FF" w:rsidRPr="00AE3A30" w:rsidRDefault="004A77FF" w:rsidP="004A77FF">
      <w:pPr>
        <w:spacing w:line="360" w:lineRule="auto"/>
        <w:ind w:right="105" w:firstLineChars="0" w:firstLine="0"/>
        <w:rPr>
          <w:rFonts w:eastAsiaTheme="minorEastAsia"/>
          <w:color w:val="000000"/>
        </w:rPr>
      </w:pPr>
      <w:r w:rsidRPr="005F6937">
        <w:rPr>
          <w:rFonts w:eastAsia="宋体"/>
          <w:b/>
          <w:lang w:val="en" w:eastAsia="zh-Hans"/>
        </w:rPr>
        <w:t>Supplementary Figure S1</w:t>
      </w:r>
      <w:r>
        <w:rPr>
          <w:rFonts w:eastAsia="宋体"/>
          <w:b/>
          <w:lang w:val="en" w:eastAsia="zh-Hans"/>
        </w:rPr>
        <w:t xml:space="preserve">. </w:t>
      </w:r>
      <w:r w:rsidRPr="00AF02E0">
        <w:rPr>
          <w:rFonts w:eastAsia="宋体"/>
          <w:b/>
          <w:lang w:val="en" w:eastAsia="zh-Hans"/>
        </w:rPr>
        <w:t>Prognostic value of FOX in breast cancer patients</w:t>
      </w:r>
      <w:r w:rsidRPr="00540184">
        <w:rPr>
          <w:rFonts w:eastAsia="宋体"/>
          <w:b/>
          <w:lang w:val="en" w:eastAsia="zh-Hans"/>
        </w:rPr>
        <w:t> (K-M Plotter).</w:t>
      </w:r>
      <w:r>
        <w:rPr>
          <w:rFonts w:eastAsia="宋体"/>
          <w:b/>
          <w:lang w:val="en" w:eastAsia="zh-Hans"/>
        </w:rPr>
        <w:t xml:space="preserve"> </w:t>
      </w:r>
      <w:r w:rsidRPr="00AF02E0">
        <w:rPr>
          <w:color w:val="000000"/>
        </w:rPr>
        <w:t>T</w:t>
      </w:r>
      <w:r>
        <w:rPr>
          <w:color w:val="000000"/>
        </w:rPr>
        <w:t>he</w:t>
      </w:r>
      <w:r w:rsidRPr="00AF02E0">
        <w:rPr>
          <w:color w:val="000000"/>
        </w:rPr>
        <w:t xml:space="preserve"> Kaplan-Meier curve and log rank test analyses revealed that the RFS and DMFS of patients in the FOXA1 mRNA high-expression group were significantly better than those in the low-expression group (p&lt;0.05), while the RFS, OS and DMFS </w:t>
      </w:r>
      <w:r w:rsidRPr="00AF02E0">
        <w:rPr>
          <w:color w:val="000000"/>
        </w:rPr>
        <w:lastRenderedPageBreak/>
        <w:t>in high-expression FOXM1 group were worse than those in low-expression FOXM1 group (p &lt; 0.05). The increased FOXP1 mRNA level was significantly associated with RFS, OS and DMFS in all breast cancer patients (p&lt;0.05).</w:t>
      </w:r>
    </w:p>
    <w:p w14:paraId="1688B849" w14:textId="77777777" w:rsidR="004A77FF" w:rsidRPr="004A77FF" w:rsidRDefault="004A77FF" w:rsidP="004A77FF">
      <w:pPr>
        <w:ind w:firstLine="480"/>
        <w:rPr>
          <w:rFonts w:eastAsiaTheme="minorEastAsia"/>
          <w:b/>
          <w:bCs/>
        </w:rPr>
      </w:pPr>
    </w:p>
    <w:p w14:paraId="3AAB6E73" w14:textId="77777777" w:rsidR="004A77FF" w:rsidRPr="0042688E" w:rsidRDefault="004A77FF" w:rsidP="004A77FF">
      <w:pPr>
        <w:pStyle w:val="a5"/>
        <w:spacing w:line="360" w:lineRule="auto"/>
        <w:rPr>
          <w:rFonts w:eastAsiaTheme="minorEastAsia"/>
        </w:rPr>
      </w:pPr>
    </w:p>
    <w:p w14:paraId="618585F5" w14:textId="77777777" w:rsidR="009318BE" w:rsidRPr="004A77FF" w:rsidRDefault="009318BE" w:rsidP="004A77FF">
      <w:pPr>
        <w:ind w:firstLineChars="0" w:firstLine="0"/>
        <w:rPr>
          <w:rFonts w:eastAsiaTheme="minorEastAsia"/>
        </w:rPr>
      </w:pPr>
    </w:p>
    <w:sectPr w:rsidR="009318BE" w:rsidRPr="004A77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278D2" w14:textId="77777777" w:rsidR="00A7233F" w:rsidRDefault="00A7233F" w:rsidP="007E6BCC">
      <w:pPr>
        <w:spacing w:line="240" w:lineRule="auto"/>
        <w:ind w:firstLine="480"/>
      </w:pPr>
      <w:r>
        <w:separator/>
      </w:r>
    </w:p>
  </w:endnote>
  <w:endnote w:type="continuationSeparator" w:id="0">
    <w:p w14:paraId="347D622B" w14:textId="77777777" w:rsidR="00A7233F" w:rsidRDefault="00A7233F" w:rsidP="007E6BC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4D00D" w14:textId="77777777" w:rsidR="007E6BCC" w:rsidRDefault="007E6BCC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FC59" w14:textId="77777777" w:rsidR="007E6BCC" w:rsidRDefault="007E6BCC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D6F51" w14:textId="77777777" w:rsidR="007E6BCC" w:rsidRDefault="007E6BCC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3E8D" w14:textId="77777777" w:rsidR="00A7233F" w:rsidRDefault="00A7233F" w:rsidP="007E6BCC">
      <w:pPr>
        <w:spacing w:line="240" w:lineRule="auto"/>
        <w:ind w:firstLine="480"/>
      </w:pPr>
      <w:r>
        <w:separator/>
      </w:r>
    </w:p>
  </w:footnote>
  <w:footnote w:type="continuationSeparator" w:id="0">
    <w:p w14:paraId="08E22F72" w14:textId="77777777" w:rsidR="00A7233F" w:rsidRDefault="00A7233F" w:rsidP="007E6BC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B561" w14:textId="77777777" w:rsidR="007E6BCC" w:rsidRDefault="007E6BCC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264A" w14:textId="77777777" w:rsidR="007E6BCC" w:rsidRDefault="007E6BCC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45B1" w14:textId="77777777" w:rsidR="007E6BCC" w:rsidRDefault="007E6BCC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71647"/>
    <w:multiLevelType w:val="multilevel"/>
    <w:tmpl w:val="C54CB03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</w:abstractNum>
  <w:num w:numId="1" w16cid:durableId="1126048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FF"/>
    <w:rsid w:val="0018377D"/>
    <w:rsid w:val="002D1325"/>
    <w:rsid w:val="00450C55"/>
    <w:rsid w:val="004A77FF"/>
    <w:rsid w:val="005D3A1F"/>
    <w:rsid w:val="00610C99"/>
    <w:rsid w:val="006D6253"/>
    <w:rsid w:val="007E6BCC"/>
    <w:rsid w:val="008A707C"/>
    <w:rsid w:val="009318BE"/>
    <w:rsid w:val="00A7233F"/>
    <w:rsid w:val="00CD3751"/>
    <w:rsid w:val="00D54922"/>
    <w:rsid w:val="00D7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F993A"/>
  <w15:chartTrackingRefBased/>
  <w15:docId w15:val="{74836F13-A17F-4EF9-94C5-B4FDB9E8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7FF"/>
    <w:pPr>
      <w:widowControl w:val="0"/>
      <w:spacing w:line="480" w:lineRule="auto"/>
      <w:ind w:firstLineChars="200" w:firstLine="20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A7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a"/>
    <w:link w:val="20"/>
    <w:uiPriority w:val="99"/>
    <w:qFormat/>
    <w:rsid w:val="004A77FF"/>
    <w:pPr>
      <w:keepNext w:val="0"/>
      <w:keepLines w:val="0"/>
      <w:widowControl/>
      <w:spacing w:before="240" w:after="200" w:line="240" w:lineRule="auto"/>
      <w:ind w:left="567" w:firstLineChars="0" w:hanging="567"/>
      <w:jc w:val="left"/>
      <w:outlineLvl w:val="1"/>
    </w:pPr>
    <w:rPr>
      <w:rFonts w:eastAsia="Cambria" w:cs="Times New Roman"/>
      <w:bCs w:val="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pplementaryMaterial">
    <w:name w:val="Supplementary Material"/>
    <w:basedOn w:val="a3"/>
    <w:next w:val="a3"/>
    <w:rsid w:val="004A77FF"/>
    <w:pPr>
      <w:suppressLineNumbers/>
      <w:spacing w:after="120"/>
      <w:outlineLvl w:val="9"/>
    </w:pPr>
    <w:rPr>
      <w:rFonts w:ascii="Times New Roman" w:eastAsia="Calibri" w:hAnsi="Times New Roman" w:cs="Times New Roman"/>
      <w:bCs w:val="0"/>
      <w:i/>
      <w:kern w:val="0"/>
    </w:rPr>
  </w:style>
  <w:style w:type="paragraph" w:styleId="a3">
    <w:name w:val="Title"/>
    <w:basedOn w:val="a"/>
    <w:next w:val="a"/>
    <w:link w:val="a4"/>
    <w:uiPriority w:val="10"/>
    <w:qFormat/>
    <w:rsid w:val="004A77F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qFormat/>
    <w:rsid w:val="004A77F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 Spacing"/>
    <w:uiPriority w:val="1"/>
    <w:qFormat/>
    <w:rsid w:val="004A77FF"/>
    <w:pPr>
      <w:widowControl w:val="0"/>
      <w:jc w:val="both"/>
    </w:pPr>
    <w:rPr>
      <w:rFonts w:ascii="Times New Roman" w:eastAsia="Times New Roman" w:hAnsi="Times New Roman"/>
      <w:b/>
      <w:sz w:val="24"/>
    </w:rPr>
  </w:style>
  <w:style w:type="character" w:customStyle="1" w:styleId="20">
    <w:name w:val="标题 2 字符"/>
    <w:basedOn w:val="a0"/>
    <w:link w:val="2"/>
    <w:uiPriority w:val="99"/>
    <w:rsid w:val="004A77FF"/>
    <w:rPr>
      <w:rFonts w:ascii="Times New Roman" w:eastAsia="Cambria" w:hAnsi="Times New Roman" w:cs="Times New Roman"/>
      <w:b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4A77FF"/>
    <w:rPr>
      <w:rFonts w:ascii="Times New Roman" w:eastAsia="Times New Roman" w:hAnsi="Times New Roman"/>
      <w:b/>
      <w:bCs/>
      <w:kern w:val="44"/>
      <w:sz w:val="44"/>
      <w:szCs w:val="44"/>
    </w:rPr>
  </w:style>
  <w:style w:type="paragraph" w:styleId="a6">
    <w:name w:val="header"/>
    <w:basedOn w:val="a"/>
    <w:link w:val="a7"/>
    <w:uiPriority w:val="99"/>
    <w:unhideWhenUsed/>
    <w:rsid w:val="007E6B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E6BCC"/>
    <w:rPr>
      <w:rFonts w:ascii="Times New Roman" w:eastAsia="Times New Roman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E6BC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E6BCC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1923174960@qq.com</dc:creator>
  <cp:keywords/>
  <dc:description/>
  <cp:lastModifiedBy>袁 慧</cp:lastModifiedBy>
  <cp:revision>8</cp:revision>
  <dcterms:created xsi:type="dcterms:W3CDTF">2023-02-04T04:51:00Z</dcterms:created>
  <dcterms:modified xsi:type="dcterms:W3CDTF">2023-04-11T09:10:00Z</dcterms:modified>
</cp:coreProperties>
</file>