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2D6B2" w14:textId="77777777" w:rsidR="002812FE" w:rsidRDefault="002812FE">
      <w:pPr>
        <w:rPr>
          <w:rFonts w:ascii="Times New Roman" w:eastAsia="等线" w:hAnsi="Times New Roman" w:cs="Times New Roman"/>
          <w:color w:val="000000"/>
          <w:kern w:val="0"/>
          <w:sz w:val="20"/>
          <w:szCs w:val="20"/>
        </w:rPr>
      </w:pPr>
    </w:p>
    <w:p w14:paraId="3D734075" w14:textId="77777777" w:rsidR="002812FE" w:rsidRDefault="002812FE">
      <w:pPr>
        <w:rPr>
          <w:rFonts w:ascii="Times New Roman" w:eastAsia="等线" w:hAnsi="Times New Roman" w:cs="Times New Roman"/>
          <w:color w:val="000000"/>
          <w:kern w:val="0"/>
          <w:sz w:val="20"/>
          <w:szCs w:val="20"/>
        </w:rPr>
      </w:pPr>
    </w:p>
    <w:p w14:paraId="097CA186" w14:textId="77777777" w:rsidR="002812FE" w:rsidRDefault="002812FE">
      <w:pPr>
        <w:rPr>
          <w:rFonts w:ascii="Times New Roman" w:eastAsia="等线" w:hAnsi="Times New Roman" w:cs="Times New Roman"/>
          <w:color w:val="000000"/>
          <w:kern w:val="0"/>
          <w:sz w:val="20"/>
          <w:szCs w:val="20"/>
        </w:rPr>
      </w:pPr>
    </w:p>
    <w:p w14:paraId="0D4D3D11" w14:textId="77777777" w:rsidR="002812FE" w:rsidRDefault="002812FE">
      <w:pPr>
        <w:ind w:firstLineChars="1300" w:firstLine="2600"/>
        <w:rPr>
          <w:rFonts w:ascii="Times New Roman" w:eastAsia="等线" w:hAnsi="Times New Roman" w:cs="Times New Roman"/>
          <w:color w:val="000000"/>
          <w:kern w:val="0"/>
          <w:sz w:val="20"/>
          <w:szCs w:val="20"/>
        </w:rPr>
      </w:pPr>
    </w:p>
    <w:p w14:paraId="672C6F2B" w14:textId="77777777" w:rsidR="002812FE" w:rsidRDefault="002812FE">
      <w:pPr>
        <w:ind w:firstLineChars="1300" w:firstLine="2600"/>
        <w:rPr>
          <w:rFonts w:ascii="Times New Roman" w:eastAsia="等线" w:hAnsi="Times New Roman" w:cs="Times New Roman"/>
          <w:color w:val="000000"/>
          <w:kern w:val="0"/>
          <w:sz w:val="20"/>
          <w:szCs w:val="20"/>
        </w:rPr>
      </w:pPr>
    </w:p>
    <w:p w14:paraId="2EB1B517" w14:textId="77777777" w:rsidR="002812FE" w:rsidRDefault="002812FE">
      <w:pPr>
        <w:ind w:firstLineChars="1300" w:firstLine="2600"/>
        <w:rPr>
          <w:rFonts w:ascii="Times New Roman" w:eastAsia="等线" w:hAnsi="Times New Roman" w:cs="Times New Roman"/>
          <w:color w:val="000000"/>
          <w:kern w:val="0"/>
          <w:sz w:val="20"/>
          <w:szCs w:val="20"/>
        </w:rPr>
      </w:pPr>
    </w:p>
    <w:p w14:paraId="727CFF7B" w14:textId="77777777" w:rsidR="002812FE" w:rsidRDefault="002812FE">
      <w:pPr>
        <w:ind w:firstLineChars="1300" w:firstLine="2600"/>
        <w:rPr>
          <w:rFonts w:ascii="Times New Roman" w:eastAsia="等线" w:hAnsi="Times New Roman" w:cs="Times New Roman"/>
          <w:color w:val="000000"/>
          <w:kern w:val="0"/>
          <w:sz w:val="20"/>
          <w:szCs w:val="20"/>
        </w:rPr>
      </w:pPr>
    </w:p>
    <w:p w14:paraId="40620081" w14:textId="77777777" w:rsidR="002812FE" w:rsidRDefault="002812FE">
      <w:pPr>
        <w:ind w:firstLineChars="1300" w:firstLine="2600"/>
        <w:rPr>
          <w:rFonts w:ascii="Times New Roman" w:eastAsia="等线" w:hAnsi="Times New Roman" w:cs="Times New Roman"/>
          <w:color w:val="000000"/>
          <w:kern w:val="0"/>
          <w:sz w:val="20"/>
          <w:szCs w:val="20"/>
        </w:rPr>
      </w:pPr>
    </w:p>
    <w:p w14:paraId="0ABA2138" w14:textId="77777777" w:rsidR="002812FE" w:rsidRDefault="00000000">
      <w:pPr>
        <w:ind w:firstLineChars="400" w:firstLine="1280"/>
        <w:rPr>
          <w:rFonts w:ascii="Times New Roman" w:eastAsia="等线" w:hAnsi="Times New Roman" w:cs="Times New Roman"/>
          <w:color w:val="000000"/>
          <w:kern w:val="0"/>
          <w:sz w:val="32"/>
          <w:szCs w:val="32"/>
        </w:rPr>
      </w:pPr>
      <w:r>
        <w:rPr>
          <w:rFonts w:ascii="Times New Roman" w:eastAsia="等线" w:hAnsi="Times New Roman" w:cs="Times New Roman"/>
          <w:color w:val="000000"/>
          <w:kern w:val="0"/>
          <w:sz w:val="32"/>
          <w:szCs w:val="32"/>
        </w:rPr>
        <w:t xml:space="preserve">Table S1 Association of </w:t>
      </w:r>
      <w:proofErr w:type="spellStart"/>
      <w:r>
        <w:rPr>
          <w:rFonts w:ascii="Times New Roman" w:eastAsia="等线" w:hAnsi="Times New Roman" w:cs="Times New Roman"/>
          <w:color w:val="000000"/>
          <w:kern w:val="0"/>
          <w:sz w:val="32"/>
          <w:szCs w:val="32"/>
        </w:rPr>
        <w:t>TyG</w:t>
      </w:r>
      <w:proofErr w:type="spellEnd"/>
      <w:r>
        <w:rPr>
          <w:rFonts w:ascii="Times New Roman" w:eastAsia="等线" w:hAnsi="Times New Roman" w:cs="Times New Roman"/>
          <w:color w:val="000000"/>
          <w:kern w:val="0"/>
          <w:sz w:val="32"/>
          <w:szCs w:val="32"/>
        </w:rPr>
        <w:t xml:space="preserve"> and </w:t>
      </w:r>
      <w:proofErr w:type="spellStart"/>
      <w:r>
        <w:rPr>
          <w:rFonts w:ascii="Times New Roman" w:eastAsia="等线" w:hAnsi="Times New Roman" w:cs="Times New Roman"/>
          <w:color w:val="000000"/>
          <w:kern w:val="0"/>
          <w:sz w:val="32"/>
          <w:szCs w:val="32"/>
        </w:rPr>
        <w:t>TyGVR</w:t>
      </w:r>
      <w:proofErr w:type="spellEnd"/>
      <w:r>
        <w:rPr>
          <w:rFonts w:ascii="Times New Roman" w:eastAsia="等线" w:hAnsi="Times New Roman" w:cs="Times New Roman"/>
          <w:color w:val="000000"/>
          <w:kern w:val="0"/>
          <w:sz w:val="32"/>
          <w:szCs w:val="32"/>
        </w:rPr>
        <w:t xml:space="preserve"> with length of stay (LOS)</w:t>
      </w:r>
    </w:p>
    <w:tbl>
      <w:tblPr>
        <w:tblStyle w:val="a7"/>
        <w:tblpPr w:leftFromText="180" w:rightFromText="180" w:vertAnchor="page" w:horzAnchor="margin" w:tblpXSpec="center" w:tblpY="3380"/>
        <w:tblW w:w="14591" w:type="dxa"/>
        <w:tblLook w:val="04A0" w:firstRow="1" w:lastRow="0" w:firstColumn="1" w:lastColumn="0" w:noHBand="0" w:noVBand="1"/>
      </w:tblPr>
      <w:tblGrid>
        <w:gridCol w:w="3338"/>
        <w:gridCol w:w="2828"/>
        <w:gridCol w:w="2775"/>
        <w:gridCol w:w="2825"/>
        <w:gridCol w:w="2825"/>
      </w:tblGrid>
      <w:tr w:rsidR="002812FE" w14:paraId="26E0BC06" w14:textId="77777777">
        <w:trPr>
          <w:trHeight w:val="834"/>
        </w:trPr>
        <w:tc>
          <w:tcPr>
            <w:tcW w:w="3338" w:type="dxa"/>
            <w:tcBorders>
              <w:left w:val="nil"/>
              <w:right w:val="nil"/>
            </w:tcBorders>
            <w:vAlign w:val="center"/>
          </w:tcPr>
          <w:p w14:paraId="21991858" w14:textId="77777777" w:rsidR="002812FE" w:rsidRDefault="002812FE">
            <w:pPr>
              <w:jc w:val="center"/>
              <w:rPr>
                <w:sz w:val="36"/>
                <w:szCs w:val="40"/>
              </w:rPr>
            </w:pPr>
          </w:p>
        </w:tc>
        <w:tc>
          <w:tcPr>
            <w:tcW w:w="2828" w:type="dxa"/>
            <w:tcBorders>
              <w:left w:val="nil"/>
              <w:bottom w:val="single" w:sz="4" w:space="0" w:color="auto"/>
              <w:right w:val="nil"/>
            </w:tcBorders>
            <w:vAlign w:val="center"/>
          </w:tcPr>
          <w:p w14:paraId="0947A7E3" w14:textId="77777777" w:rsidR="002812FE" w:rsidRDefault="00000000">
            <w:pPr>
              <w:jc w:val="center"/>
              <w:rPr>
                <w:rFonts w:ascii="Times New Roman" w:eastAsia="等线" w:hAnsi="Times New Roman" w:cs="Times New Roman"/>
                <w:color w:val="000000"/>
                <w:kern w:val="0"/>
                <w:sz w:val="32"/>
                <w:szCs w:val="32"/>
              </w:rPr>
            </w:pPr>
            <w:r>
              <w:rPr>
                <w:rFonts w:ascii="Times New Roman" w:eastAsia="等线" w:hAnsi="Times New Roman" w:cs="Times New Roman" w:hint="eastAsia"/>
                <w:color w:val="000000"/>
                <w:kern w:val="0"/>
                <w:sz w:val="32"/>
                <w:szCs w:val="32"/>
              </w:rPr>
              <w:t>Coef</w:t>
            </w:r>
            <w:r>
              <w:rPr>
                <w:rFonts w:ascii="Times New Roman" w:eastAsia="等线" w:hAnsi="Times New Roman" w:cs="Times New Roman"/>
                <w:color w:val="000000"/>
                <w:kern w:val="0"/>
                <w:sz w:val="32"/>
                <w:szCs w:val="32"/>
              </w:rPr>
              <w:t>.</w:t>
            </w:r>
          </w:p>
        </w:tc>
        <w:tc>
          <w:tcPr>
            <w:tcW w:w="2775" w:type="dxa"/>
            <w:tcBorders>
              <w:left w:val="nil"/>
              <w:bottom w:val="single" w:sz="4" w:space="0" w:color="auto"/>
              <w:right w:val="nil"/>
            </w:tcBorders>
            <w:vAlign w:val="center"/>
          </w:tcPr>
          <w:p w14:paraId="1D00609F" w14:textId="77777777" w:rsidR="002812FE" w:rsidRDefault="00000000">
            <w:pPr>
              <w:jc w:val="center"/>
              <w:rPr>
                <w:rFonts w:ascii="Times New Roman" w:eastAsia="等线" w:hAnsi="Times New Roman" w:cs="Times New Roman"/>
                <w:color w:val="000000"/>
                <w:kern w:val="0"/>
                <w:sz w:val="32"/>
                <w:szCs w:val="32"/>
              </w:rPr>
            </w:pPr>
            <w:r>
              <w:rPr>
                <w:rFonts w:ascii="Times New Roman" w:eastAsia="等线" w:hAnsi="Times New Roman" w:cs="Times New Roman" w:hint="eastAsia"/>
                <w:color w:val="000000"/>
                <w:kern w:val="0"/>
                <w:sz w:val="32"/>
                <w:szCs w:val="32"/>
              </w:rPr>
              <w:t>S</w:t>
            </w:r>
            <w:r>
              <w:rPr>
                <w:rFonts w:ascii="Times New Roman" w:eastAsia="等线" w:hAnsi="Times New Roman" w:cs="Times New Roman"/>
                <w:color w:val="000000"/>
                <w:kern w:val="0"/>
                <w:sz w:val="32"/>
                <w:szCs w:val="32"/>
              </w:rPr>
              <w:t>.E.</w:t>
            </w:r>
          </w:p>
        </w:tc>
        <w:tc>
          <w:tcPr>
            <w:tcW w:w="2825" w:type="dxa"/>
            <w:tcBorders>
              <w:left w:val="nil"/>
              <w:bottom w:val="single" w:sz="4" w:space="0" w:color="auto"/>
              <w:right w:val="nil"/>
            </w:tcBorders>
            <w:vAlign w:val="center"/>
          </w:tcPr>
          <w:p w14:paraId="32876D3C" w14:textId="77777777" w:rsidR="002812FE" w:rsidRDefault="00000000">
            <w:pPr>
              <w:jc w:val="center"/>
              <w:rPr>
                <w:rFonts w:ascii="Times New Roman" w:eastAsia="等线" w:hAnsi="Times New Roman" w:cs="Times New Roman"/>
                <w:color w:val="000000"/>
                <w:kern w:val="0"/>
                <w:sz w:val="32"/>
                <w:szCs w:val="32"/>
              </w:rPr>
            </w:pPr>
            <w:r>
              <w:rPr>
                <w:rFonts w:ascii="Times New Roman" w:eastAsia="等线" w:hAnsi="Times New Roman" w:cs="Times New Roman" w:hint="eastAsia"/>
                <w:color w:val="000000"/>
                <w:kern w:val="0"/>
                <w:sz w:val="32"/>
                <w:szCs w:val="32"/>
              </w:rPr>
              <w:t>t-value</w:t>
            </w:r>
          </w:p>
        </w:tc>
        <w:tc>
          <w:tcPr>
            <w:tcW w:w="2825" w:type="dxa"/>
            <w:tcBorders>
              <w:left w:val="nil"/>
              <w:right w:val="nil"/>
            </w:tcBorders>
            <w:vAlign w:val="center"/>
          </w:tcPr>
          <w:p w14:paraId="1076567D" w14:textId="77777777" w:rsidR="002812FE" w:rsidRDefault="00000000">
            <w:pPr>
              <w:jc w:val="center"/>
              <w:rPr>
                <w:rFonts w:ascii="Times New Roman" w:eastAsia="等线" w:hAnsi="Times New Roman" w:cs="Times New Roman"/>
                <w:color w:val="000000"/>
                <w:kern w:val="0"/>
                <w:sz w:val="32"/>
                <w:szCs w:val="32"/>
              </w:rPr>
            </w:pPr>
            <w:r>
              <w:rPr>
                <w:rFonts w:ascii="Times New Roman" w:eastAsia="等线" w:hAnsi="Times New Roman" w:cs="Times New Roman" w:hint="eastAsia"/>
                <w:i/>
                <w:iCs/>
                <w:color w:val="000000"/>
                <w:kern w:val="0"/>
                <w:sz w:val="32"/>
                <w:szCs w:val="32"/>
              </w:rPr>
              <w:t>P</w:t>
            </w:r>
            <w:r>
              <w:rPr>
                <w:rFonts w:ascii="Times New Roman" w:eastAsia="等线" w:hAnsi="Times New Roman" w:cs="Times New Roman"/>
                <w:color w:val="000000"/>
                <w:kern w:val="0"/>
                <w:sz w:val="32"/>
                <w:szCs w:val="32"/>
              </w:rPr>
              <w:t>-</w:t>
            </w:r>
            <w:r>
              <w:rPr>
                <w:rFonts w:ascii="Times New Roman" w:eastAsia="等线" w:hAnsi="Times New Roman" w:cs="Times New Roman" w:hint="eastAsia"/>
                <w:color w:val="000000"/>
                <w:kern w:val="0"/>
                <w:sz w:val="32"/>
                <w:szCs w:val="32"/>
              </w:rPr>
              <w:t>value</w:t>
            </w:r>
          </w:p>
        </w:tc>
      </w:tr>
      <w:tr w:rsidR="002812FE" w14:paraId="588AF99D" w14:textId="77777777">
        <w:trPr>
          <w:trHeight w:val="798"/>
        </w:trPr>
        <w:tc>
          <w:tcPr>
            <w:tcW w:w="3338" w:type="dxa"/>
            <w:tcBorders>
              <w:left w:val="nil"/>
              <w:bottom w:val="nil"/>
              <w:right w:val="nil"/>
            </w:tcBorders>
            <w:vAlign w:val="center"/>
          </w:tcPr>
          <w:p w14:paraId="1699F804" w14:textId="77777777" w:rsidR="002812FE" w:rsidRDefault="00000000">
            <w:pPr>
              <w:rPr>
                <w:rFonts w:ascii="Times New Roman" w:eastAsia="等线" w:hAnsi="Times New Roman" w:cs="Times New Roman"/>
                <w:color w:val="000000"/>
                <w:kern w:val="0"/>
                <w:sz w:val="32"/>
                <w:szCs w:val="32"/>
              </w:rPr>
            </w:pPr>
            <w:r>
              <w:rPr>
                <w:rFonts w:ascii="Times New Roman" w:eastAsia="等线" w:hAnsi="Times New Roman" w:cs="Times New Roman" w:hint="eastAsia"/>
                <w:color w:val="000000"/>
                <w:kern w:val="0"/>
                <w:sz w:val="32"/>
                <w:szCs w:val="32"/>
              </w:rPr>
              <w:t>L</w:t>
            </w:r>
            <w:r>
              <w:rPr>
                <w:rFonts w:ascii="Times New Roman" w:eastAsia="等线" w:hAnsi="Times New Roman" w:cs="Times New Roman"/>
                <w:color w:val="000000"/>
                <w:kern w:val="0"/>
                <w:sz w:val="32"/>
                <w:szCs w:val="32"/>
              </w:rPr>
              <w:t xml:space="preserve">OS </w:t>
            </w:r>
            <w:r>
              <w:rPr>
                <w:rFonts w:ascii="Times New Roman" w:eastAsia="等线" w:hAnsi="Times New Roman" w:cs="Times New Roman" w:hint="eastAsia"/>
                <w:color w:val="000000"/>
                <w:kern w:val="0"/>
                <w:sz w:val="32"/>
                <w:szCs w:val="32"/>
              </w:rPr>
              <w:t>hospital</w:t>
            </w:r>
          </w:p>
        </w:tc>
        <w:tc>
          <w:tcPr>
            <w:tcW w:w="2828" w:type="dxa"/>
            <w:tcBorders>
              <w:left w:val="nil"/>
              <w:bottom w:val="nil"/>
              <w:right w:val="nil"/>
            </w:tcBorders>
            <w:vAlign w:val="center"/>
          </w:tcPr>
          <w:p w14:paraId="2BCC7005" w14:textId="77777777" w:rsidR="002812FE" w:rsidRDefault="002812FE">
            <w:pPr>
              <w:jc w:val="center"/>
              <w:rPr>
                <w:rFonts w:ascii="Times New Roman" w:eastAsia="等线" w:hAnsi="Times New Roman" w:cs="Times New Roman"/>
                <w:color w:val="000000"/>
                <w:kern w:val="0"/>
                <w:sz w:val="32"/>
                <w:szCs w:val="32"/>
              </w:rPr>
            </w:pPr>
          </w:p>
        </w:tc>
        <w:tc>
          <w:tcPr>
            <w:tcW w:w="2775" w:type="dxa"/>
            <w:tcBorders>
              <w:left w:val="nil"/>
              <w:bottom w:val="nil"/>
              <w:right w:val="nil"/>
            </w:tcBorders>
            <w:vAlign w:val="center"/>
          </w:tcPr>
          <w:p w14:paraId="5CF23CFE" w14:textId="77777777" w:rsidR="002812FE" w:rsidRDefault="002812FE">
            <w:pPr>
              <w:jc w:val="center"/>
              <w:rPr>
                <w:rFonts w:ascii="Times New Roman" w:eastAsia="等线" w:hAnsi="Times New Roman" w:cs="Times New Roman"/>
                <w:color w:val="000000"/>
                <w:kern w:val="0"/>
                <w:sz w:val="32"/>
                <w:szCs w:val="32"/>
              </w:rPr>
            </w:pPr>
          </w:p>
        </w:tc>
        <w:tc>
          <w:tcPr>
            <w:tcW w:w="2825" w:type="dxa"/>
            <w:tcBorders>
              <w:left w:val="nil"/>
              <w:bottom w:val="nil"/>
              <w:right w:val="nil"/>
            </w:tcBorders>
            <w:vAlign w:val="center"/>
          </w:tcPr>
          <w:p w14:paraId="541AB98F" w14:textId="77777777" w:rsidR="002812FE" w:rsidRDefault="002812FE">
            <w:pPr>
              <w:jc w:val="center"/>
              <w:rPr>
                <w:rFonts w:ascii="Times New Roman" w:eastAsia="等线" w:hAnsi="Times New Roman" w:cs="Times New Roman"/>
                <w:color w:val="000000"/>
                <w:kern w:val="0"/>
                <w:sz w:val="32"/>
                <w:szCs w:val="32"/>
              </w:rPr>
            </w:pPr>
          </w:p>
        </w:tc>
        <w:tc>
          <w:tcPr>
            <w:tcW w:w="2825" w:type="dxa"/>
            <w:tcBorders>
              <w:left w:val="nil"/>
              <w:bottom w:val="nil"/>
              <w:right w:val="nil"/>
            </w:tcBorders>
            <w:vAlign w:val="center"/>
          </w:tcPr>
          <w:p w14:paraId="204D8243" w14:textId="77777777" w:rsidR="002812FE" w:rsidRDefault="002812FE">
            <w:pPr>
              <w:jc w:val="center"/>
              <w:rPr>
                <w:rFonts w:ascii="Times New Roman" w:eastAsia="等线" w:hAnsi="Times New Roman" w:cs="Times New Roman"/>
                <w:color w:val="000000"/>
                <w:kern w:val="0"/>
                <w:sz w:val="32"/>
                <w:szCs w:val="32"/>
              </w:rPr>
            </w:pPr>
          </w:p>
        </w:tc>
      </w:tr>
      <w:tr w:rsidR="002812FE" w14:paraId="1048EF50" w14:textId="77777777">
        <w:trPr>
          <w:trHeight w:val="834"/>
        </w:trPr>
        <w:tc>
          <w:tcPr>
            <w:tcW w:w="3338" w:type="dxa"/>
            <w:tcBorders>
              <w:top w:val="nil"/>
              <w:left w:val="nil"/>
              <w:bottom w:val="nil"/>
              <w:right w:val="nil"/>
            </w:tcBorders>
            <w:vAlign w:val="center"/>
          </w:tcPr>
          <w:p w14:paraId="6696DB7E" w14:textId="77777777" w:rsidR="002812FE" w:rsidRDefault="00000000">
            <w:pPr>
              <w:ind w:firstLineChars="200" w:firstLine="640"/>
              <w:rPr>
                <w:rFonts w:ascii="Times New Roman" w:eastAsia="等线" w:hAnsi="Times New Roman" w:cs="Times New Roman"/>
                <w:color w:val="000000"/>
                <w:kern w:val="0"/>
                <w:sz w:val="32"/>
                <w:szCs w:val="32"/>
              </w:rPr>
            </w:pPr>
            <w:proofErr w:type="spellStart"/>
            <w:r>
              <w:rPr>
                <w:rFonts w:ascii="Times New Roman" w:eastAsia="等线" w:hAnsi="Times New Roman" w:cs="Times New Roman"/>
                <w:color w:val="000000"/>
                <w:kern w:val="0"/>
                <w:sz w:val="32"/>
                <w:szCs w:val="32"/>
              </w:rPr>
              <w:t>T</w:t>
            </w:r>
            <w:r>
              <w:rPr>
                <w:rFonts w:ascii="Times New Roman" w:eastAsia="等线" w:hAnsi="Times New Roman" w:cs="Times New Roman" w:hint="eastAsia"/>
                <w:color w:val="000000"/>
                <w:kern w:val="0"/>
                <w:sz w:val="32"/>
                <w:szCs w:val="32"/>
              </w:rPr>
              <w:t>yG</w:t>
            </w:r>
            <w:proofErr w:type="spellEnd"/>
            <w:r>
              <w:rPr>
                <w:rFonts w:ascii="Times New Roman" w:eastAsia="等线" w:hAnsi="Times New Roman" w:cs="Times New Roman"/>
                <w:color w:val="000000"/>
                <w:kern w:val="0"/>
                <w:sz w:val="32"/>
                <w:szCs w:val="32"/>
              </w:rPr>
              <w:t xml:space="preserve"> </w:t>
            </w:r>
            <w:r>
              <w:rPr>
                <w:rFonts w:ascii="Times New Roman" w:eastAsia="等线" w:hAnsi="Times New Roman" w:cs="Times New Roman" w:hint="eastAsia"/>
                <w:color w:val="000000"/>
                <w:kern w:val="0"/>
                <w:sz w:val="32"/>
                <w:szCs w:val="32"/>
              </w:rPr>
              <w:t>index</w:t>
            </w:r>
            <w:r>
              <w:rPr>
                <w:rFonts w:ascii="Times New Roman" w:eastAsia="等线" w:hAnsi="Times New Roman" w:cs="Times New Roman"/>
                <w:color w:val="000000"/>
                <w:kern w:val="0"/>
                <w:sz w:val="32"/>
                <w:szCs w:val="32"/>
              </w:rPr>
              <w:t xml:space="preserve"> </w:t>
            </w:r>
            <w:r>
              <w:rPr>
                <w:rFonts w:ascii="Times New Roman" w:eastAsia="等线" w:hAnsi="Times New Roman" w:cs="Times New Roman" w:hint="eastAsia"/>
                <w:color w:val="000000"/>
                <w:kern w:val="0"/>
                <w:sz w:val="32"/>
                <w:szCs w:val="32"/>
              </w:rPr>
              <w:t>model</w:t>
            </w:r>
          </w:p>
        </w:tc>
        <w:tc>
          <w:tcPr>
            <w:tcW w:w="2828" w:type="dxa"/>
            <w:tcBorders>
              <w:top w:val="nil"/>
              <w:left w:val="nil"/>
              <w:bottom w:val="nil"/>
              <w:right w:val="nil"/>
            </w:tcBorders>
            <w:vAlign w:val="center"/>
          </w:tcPr>
          <w:p w14:paraId="446F5A59" w14:textId="77777777" w:rsidR="002812FE" w:rsidRDefault="00000000">
            <w:pPr>
              <w:jc w:val="center"/>
              <w:rPr>
                <w:rFonts w:ascii="Times New Roman" w:eastAsia="等线" w:hAnsi="Times New Roman" w:cs="Times New Roman"/>
                <w:color w:val="000000"/>
                <w:kern w:val="0"/>
                <w:sz w:val="32"/>
                <w:szCs w:val="32"/>
              </w:rPr>
            </w:pPr>
            <w:r>
              <w:rPr>
                <w:rFonts w:ascii="Times New Roman" w:eastAsia="等线" w:hAnsi="Times New Roman" w:cs="Times New Roman" w:hint="eastAsia"/>
                <w:color w:val="000000"/>
                <w:kern w:val="0"/>
                <w:sz w:val="32"/>
                <w:szCs w:val="32"/>
              </w:rPr>
              <w:t>-</w:t>
            </w:r>
            <w:r>
              <w:rPr>
                <w:rFonts w:ascii="Times New Roman" w:eastAsia="等线" w:hAnsi="Times New Roman" w:cs="Times New Roman"/>
                <w:color w:val="000000"/>
                <w:kern w:val="0"/>
                <w:sz w:val="32"/>
                <w:szCs w:val="32"/>
              </w:rPr>
              <w:t>0.92</w:t>
            </w:r>
          </w:p>
        </w:tc>
        <w:tc>
          <w:tcPr>
            <w:tcW w:w="2775" w:type="dxa"/>
            <w:tcBorders>
              <w:top w:val="nil"/>
              <w:left w:val="nil"/>
              <w:bottom w:val="nil"/>
              <w:right w:val="nil"/>
            </w:tcBorders>
            <w:vAlign w:val="center"/>
          </w:tcPr>
          <w:p w14:paraId="7EE9DF8C" w14:textId="77777777" w:rsidR="002812FE" w:rsidRDefault="00000000">
            <w:pPr>
              <w:jc w:val="center"/>
              <w:rPr>
                <w:rFonts w:ascii="Times New Roman" w:eastAsia="等线" w:hAnsi="Times New Roman" w:cs="Times New Roman"/>
                <w:color w:val="000000"/>
                <w:kern w:val="0"/>
                <w:sz w:val="32"/>
                <w:szCs w:val="32"/>
              </w:rPr>
            </w:pPr>
            <w:r>
              <w:rPr>
                <w:rFonts w:ascii="Times New Roman" w:eastAsia="等线" w:hAnsi="Times New Roman" w:cs="Times New Roman" w:hint="eastAsia"/>
                <w:color w:val="000000"/>
                <w:kern w:val="0"/>
                <w:sz w:val="32"/>
                <w:szCs w:val="32"/>
              </w:rPr>
              <w:t>0</w:t>
            </w:r>
            <w:r>
              <w:rPr>
                <w:rFonts w:ascii="Times New Roman" w:eastAsia="等线" w:hAnsi="Times New Roman" w:cs="Times New Roman"/>
                <w:color w:val="000000"/>
                <w:kern w:val="0"/>
                <w:sz w:val="32"/>
                <w:szCs w:val="32"/>
              </w:rPr>
              <w:t>.55</w:t>
            </w:r>
          </w:p>
        </w:tc>
        <w:tc>
          <w:tcPr>
            <w:tcW w:w="2825" w:type="dxa"/>
            <w:tcBorders>
              <w:top w:val="nil"/>
              <w:left w:val="nil"/>
              <w:bottom w:val="nil"/>
              <w:right w:val="nil"/>
            </w:tcBorders>
            <w:vAlign w:val="center"/>
          </w:tcPr>
          <w:p w14:paraId="6D31E82E" w14:textId="77777777" w:rsidR="002812FE" w:rsidRDefault="00000000">
            <w:pPr>
              <w:jc w:val="center"/>
              <w:rPr>
                <w:rFonts w:ascii="Times New Roman" w:eastAsia="等线" w:hAnsi="Times New Roman" w:cs="Times New Roman"/>
                <w:color w:val="000000"/>
                <w:kern w:val="0"/>
                <w:sz w:val="32"/>
                <w:szCs w:val="32"/>
              </w:rPr>
            </w:pPr>
            <w:r>
              <w:rPr>
                <w:rFonts w:ascii="Times New Roman" w:eastAsia="等线" w:hAnsi="Times New Roman" w:cs="Times New Roman" w:hint="eastAsia"/>
                <w:color w:val="000000"/>
                <w:kern w:val="0"/>
                <w:sz w:val="32"/>
                <w:szCs w:val="32"/>
              </w:rPr>
              <w:t>-</w:t>
            </w:r>
            <w:r>
              <w:rPr>
                <w:rFonts w:ascii="Times New Roman" w:eastAsia="等线" w:hAnsi="Times New Roman" w:cs="Times New Roman"/>
                <w:color w:val="000000"/>
                <w:kern w:val="0"/>
                <w:sz w:val="32"/>
                <w:szCs w:val="32"/>
              </w:rPr>
              <w:t>1.68</w:t>
            </w:r>
          </w:p>
        </w:tc>
        <w:tc>
          <w:tcPr>
            <w:tcW w:w="2825" w:type="dxa"/>
            <w:tcBorders>
              <w:top w:val="nil"/>
              <w:left w:val="nil"/>
              <w:bottom w:val="nil"/>
              <w:right w:val="nil"/>
            </w:tcBorders>
            <w:vAlign w:val="center"/>
          </w:tcPr>
          <w:p w14:paraId="2EA52353" w14:textId="77777777" w:rsidR="002812FE" w:rsidRDefault="00000000">
            <w:pPr>
              <w:jc w:val="center"/>
              <w:rPr>
                <w:rFonts w:ascii="Times New Roman" w:eastAsia="等线" w:hAnsi="Times New Roman" w:cs="Times New Roman"/>
                <w:color w:val="000000"/>
                <w:kern w:val="0"/>
                <w:sz w:val="32"/>
                <w:szCs w:val="32"/>
              </w:rPr>
            </w:pPr>
            <w:r>
              <w:rPr>
                <w:rFonts w:ascii="Times New Roman" w:eastAsia="等线" w:hAnsi="Times New Roman" w:cs="Times New Roman" w:hint="eastAsia"/>
                <w:color w:val="000000"/>
                <w:kern w:val="0"/>
                <w:sz w:val="32"/>
                <w:szCs w:val="32"/>
              </w:rPr>
              <w:t>0</w:t>
            </w:r>
            <w:r>
              <w:rPr>
                <w:rFonts w:ascii="Times New Roman" w:eastAsia="等线" w:hAnsi="Times New Roman" w:cs="Times New Roman"/>
                <w:color w:val="000000"/>
                <w:kern w:val="0"/>
                <w:sz w:val="32"/>
                <w:szCs w:val="32"/>
              </w:rPr>
              <w:t>.09</w:t>
            </w:r>
          </w:p>
        </w:tc>
      </w:tr>
      <w:tr w:rsidR="002812FE" w14:paraId="08975C9A" w14:textId="77777777">
        <w:trPr>
          <w:trHeight w:val="798"/>
        </w:trPr>
        <w:tc>
          <w:tcPr>
            <w:tcW w:w="3338" w:type="dxa"/>
            <w:tcBorders>
              <w:top w:val="nil"/>
              <w:left w:val="nil"/>
              <w:bottom w:val="nil"/>
              <w:right w:val="nil"/>
            </w:tcBorders>
            <w:vAlign w:val="center"/>
          </w:tcPr>
          <w:p w14:paraId="59118077" w14:textId="77777777" w:rsidR="002812FE" w:rsidRDefault="00000000">
            <w:pPr>
              <w:ind w:firstLineChars="200" w:firstLine="640"/>
              <w:rPr>
                <w:rFonts w:ascii="Times New Roman" w:eastAsia="等线" w:hAnsi="Times New Roman" w:cs="Times New Roman"/>
                <w:color w:val="000000"/>
                <w:kern w:val="0"/>
                <w:sz w:val="32"/>
                <w:szCs w:val="32"/>
              </w:rPr>
            </w:pPr>
            <w:proofErr w:type="spellStart"/>
            <w:r>
              <w:rPr>
                <w:rFonts w:ascii="Times New Roman" w:eastAsia="等线" w:hAnsi="Times New Roman" w:cs="Times New Roman"/>
                <w:color w:val="000000"/>
                <w:kern w:val="0"/>
                <w:sz w:val="32"/>
                <w:szCs w:val="32"/>
              </w:rPr>
              <w:t>T</w:t>
            </w:r>
            <w:r>
              <w:rPr>
                <w:rFonts w:ascii="Times New Roman" w:eastAsia="等线" w:hAnsi="Times New Roman" w:cs="Times New Roman" w:hint="eastAsia"/>
                <w:color w:val="000000"/>
                <w:kern w:val="0"/>
                <w:sz w:val="32"/>
                <w:szCs w:val="32"/>
              </w:rPr>
              <w:t>yG</w:t>
            </w:r>
            <w:r>
              <w:rPr>
                <w:rFonts w:ascii="Times New Roman" w:eastAsia="等线" w:hAnsi="Times New Roman" w:cs="Times New Roman"/>
                <w:color w:val="000000"/>
                <w:kern w:val="0"/>
                <w:sz w:val="32"/>
                <w:szCs w:val="32"/>
              </w:rPr>
              <w:t>VR</w:t>
            </w:r>
            <w:proofErr w:type="spellEnd"/>
            <w:r>
              <w:rPr>
                <w:rFonts w:ascii="Times New Roman" w:eastAsia="等线" w:hAnsi="Times New Roman" w:cs="Times New Roman"/>
                <w:color w:val="000000"/>
                <w:kern w:val="0"/>
                <w:sz w:val="32"/>
                <w:szCs w:val="32"/>
              </w:rPr>
              <w:t xml:space="preserve"> </w:t>
            </w:r>
            <w:r>
              <w:rPr>
                <w:rFonts w:ascii="Times New Roman" w:eastAsia="等线" w:hAnsi="Times New Roman" w:cs="Times New Roman" w:hint="eastAsia"/>
                <w:color w:val="000000"/>
                <w:kern w:val="0"/>
                <w:sz w:val="32"/>
                <w:szCs w:val="32"/>
              </w:rPr>
              <w:t>model</w:t>
            </w:r>
          </w:p>
        </w:tc>
        <w:tc>
          <w:tcPr>
            <w:tcW w:w="2828" w:type="dxa"/>
            <w:tcBorders>
              <w:top w:val="nil"/>
              <w:left w:val="nil"/>
              <w:bottom w:val="nil"/>
              <w:right w:val="nil"/>
            </w:tcBorders>
            <w:vAlign w:val="center"/>
          </w:tcPr>
          <w:p w14:paraId="0F7A3C1C" w14:textId="77777777" w:rsidR="002812FE" w:rsidRDefault="00000000">
            <w:pPr>
              <w:jc w:val="center"/>
              <w:rPr>
                <w:rFonts w:ascii="Times New Roman" w:eastAsia="等线" w:hAnsi="Times New Roman" w:cs="Times New Roman"/>
                <w:color w:val="000000"/>
                <w:kern w:val="0"/>
                <w:sz w:val="32"/>
                <w:szCs w:val="32"/>
              </w:rPr>
            </w:pPr>
            <w:r>
              <w:rPr>
                <w:rFonts w:ascii="Times New Roman" w:eastAsia="等线" w:hAnsi="Times New Roman" w:cs="Times New Roman" w:hint="eastAsia"/>
                <w:color w:val="000000"/>
                <w:kern w:val="0"/>
                <w:sz w:val="32"/>
                <w:szCs w:val="32"/>
              </w:rPr>
              <w:t>7</w:t>
            </w:r>
            <w:r>
              <w:rPr>
                <w:rFonts w:ascii="Times New Roman" w:eastAsia="等线" w:hAnsi="Times New Roman" w:cs="Times New Roman"/>
                <w:color w:val="000000"/>
                <w:kern w:val="0"/>
                <w:sz w:val="32"/>
                <w:szCs w:val="32"/>
              </w:rPr>
              <w:t>.14</w:t>
            </w:r>
          </w:p>
        </w:tc>
        <w:tc>
          <w:tcPr>
            <w:tcW w:w="2775" w:type="dxa"/>
            <w:tcBorders>
              <w:top w:val="nil"/>
              <w:left w:val="nil"/>
              <w:bottom w:val="nil"/>
              <w:right w:val="nil"/>
            </w:tcBorders>
            <w:vAlign w:val="center"/>
          </w:tcPr>
          <w:p w14:paraId="5F60C0B5" w14:textId="77777777" w:rsidR="002812FE" w:rsidRDefault="00000000">
            <w:pPr>
              <w:jc w:val="center"/>
              <w:rPr>
                <w:rFonts w:ascii="Times New Roman" w:eastAsia="等线" w:hAnsi="Times New Roman" w:cs="Times New Roman"/>
                <w:color w:val="000000"/>
                <w:kern w:val="0"/>
                <w:sz w:val="32"/>
                <w:szCs w:val="32"/>
              </w:rPr>
            </w:pPr>
            <w:r>
              <w:rPr>
                <w:rFonts w:ascii="Times New Roman" w:eastAsia="等线" w:hAnsi="Times New Roman" w:cs="Times New Roman" w:hint="eastAsia"/>
                <w:color w:val="000000"/>
                <w:kern w:val="0"/>
                <w:sz w:val="32"/>
                <w:szCs w:val="32"/>
              </w:rPr>
              <w:t>7</w:t>
            </w:r>
            <w:r>
              <w:rPr>
                <w:rFonts w:ascii="Times New Roman" w:eastAsia="等线" w:hAnsi="Times New Roman" w:cs="Times New Roman"/>
                <w:color w:val="000000"/>
                <w:kern w:val="0"/>
                <w:sz w:val="32"/>
                <w:szCs w:val="32"/>
              </w:rPr>
              <w:t>.86</w:t>
            </w:r>
          </w:p>
        </w:tc>
        <w:tc>
          <w:tcPr>
            <w:tcW w:w="2825" w:type="dxa"/>
            <w:tcBorders>
              <w:top w:val="nil"/>
              <w:left w:val="nil"/>
              <w:bottom w:val="nil"/>
              <w:right w:val="nil"/>
            </w:tcBorders>
            <w:vAlign w:val="center"/>
          </w:tcPr>
          <w:p w14:paraId="1DCDC4FC" w14:textId="77777777" w:rsidR="002812FE" w:rsidRDefault="00000000">
            <w:pPr>
              <w:jc w:val="center"/>
              <w:rPr>
                <w:rFonts w:ascii="Times New Roman" w:eastAsia="等线" w:hAnsi="Times New Roman" w:cs="Times New Roman"/>
                <w:color w:val="000000"/>
                <w:kern w:val="0"/>
                <w:sz w:val="32"/>
                <w:szCs w:val="32"/>
              </w:rPr>
            </w:pPr>
            <w:r>
              <w:rPr>
                <w:rFonts w:ascii="Times New Roman" w:eastAsia="等线" w:hAnsi="Times New Roman" w:cs="Times New Roman"/>
                <w:color w:val="000000"/>
                <w:kern w:val="0"/>
                <w:sz w:val="32"/>
                <w:szCs w:val="32"/>
              </w:rPr>
              <w:t xml:space="preserve"> </w:t>
            </w:r>
            <w:r>
              <w:rPr>
                <w:rFonts w:ascii="Times New Roman" w:eastAsia="等线" w:hAnsi="Times New Roman" w:cs="Times New Roman" w:hint="eastAsia"/>
                <w:color w:val="000000"/>
                <w:kern w:val="0"/>
                <w:sz w:val="32"/>
                <w:szCs w:val="32"/>
              </w:rPr>
              <w:t>0</w:t>
            </w:r>
            <w:r>
              <w:rPr>
                <w:rFonts w:ascii="Times New Roman" w:eastAsia="等线" w:hAnsi="Times New Roman" w:cs="Times New Roman"/>
                <w:color w:val="000000"/>
                <w:kern w:val="0"/>
                <w:sz w:val="32"/>
                <w:szCs w:val="32"/>
              </w:rPr>
              <w:t>.91</w:t>
            </w:r>
          </w:p>
        </w:tc>
        <w:tc>
          <w:tcPr>
            <w:tcW w:w="2825" w:type="dxa"/>
            <w:tcBorders>
              <w:top w:val="nil"/>
              <w:left w:val="nil"/>
              <w:bottom w:val="nil"/>
              <w:right w:val="nil"/>
            </w:tcBorders>
            <w:vAlign w:val="center"/>
          </w:tcPr>
          <w:p w14:paraId="7A0ABA3B" w14:textId="77777777" w:rsidR="002812FE" w:rsidRDefault="00000000">
            <w:pPr>
              <w:jc w:val="center"/>
              <w:rPr>
                <w:rFonts w:ascii="Times New Roman" w:eastAsia="等线" w:hAnsi="Times New Roman" w:cs="Times New Roman"/>
                <w:color w:val="000000"/>
                <w:kern w:val="0"/>
                <w:sz w:val="32"/>
                <w:szCs w:val="32"/>
              </w:rPr>
            </w:pPr>
            <w:r>
              <w:rPr>
                <w:rFonts w:ascii="Times New Roman" w:eastAsia="等线" w:hAnsi="Times New Roman" w:cs="Times New Roman" w:hint="eastAsia"/>
                <w:color w:val="000000"/>
                <w:kern w:val="0"/>
                <w:sz w:val="32"/>
                <w:szCs w:val="32"/>
              </w:rPr>
              <w:t>0</w:t>
            </w:r>
            <w:r>
              <w:rPr>
                <w:rFonts w:ascii="Times New Roman" w:eastAsia="等线" w:hAnsi="Times New Roman" w:cs="Times New Roman"/>
                <w:color w:val="000000"/>
                <w:kern w:val="0"/>
                <w:sz w:val="32"/>
                <w:szCs w:val="32"/>
              </w:rPr>
              <w:t>.36</w:t>
            </w:r>
          </w:p>
        </w:tc>
      </w:tr>
      <w:tr w:rsidR="002812FE" w14:paraId="6E6B7131" w14:textId="77777777">
        <w:trPr>
          <w:trHeight w:val="834"/>
        </w:trPr>
        <w:tc>
          <w:tcPr>
            <w:tcW w:w="3338" w:type="dxa"/>
            <w:tcBorders>
              <w:top w:val="nil"/>
              <w:left w:val="nil"/>
              <w:bottom w:val="nil"/>
              <w:right w:val="nil"/>
            </w:tcBorders>
            <w:vAlign w:val="center"/>
          </w:tcPr>
          <w:p w14:paraId="31C83A77" w14:textId="77777777" w:rsidR="002812FE" w:rsidRDefault="00000000">
            <w:pPr>
              <w:rPr>
                <w:rFonts w:ascii="Times New Roman" w:eastAsia="等线" w:hAnsi="Times New Roman" w:cs="Times New Roman"/>
                <w:color w:val="000000"/>
                <w:kern w:val="0"/>
                <w:sz w:val="32"/>
                <w:szCs w:val="32"/>
              </w:rPr>
            </w:pPr>
            <w:r>
              <w:rPr>
                <w:rFonts w:ascii="Times New Roman" w:eastAsia="等线" w:hAnsi="Times New Roman" w:cs="Times New Roman"/>
                <w:color w:val="000000"/>
                <w:kern w:val="0"/>
                <w:sz w:val="32"/>
                <w:szCs w:val="32"/>
              </w:rPr>
              <w:t>LOS ICU</w:t>
            </w:r>
          </w:p>
        </w:tc>
        <w:tc>
          <w:tcPr>
            <w:tcW w:w="2828" w:type="dxa"/>
            <w:tcBorders>
              <w:top w:val="nil"/>
              <w:left w:val="nil"/>
              <w:bottom w:val="nil"/>
              <w:right w:val="nil"/>
            </w:tcBorders>
            <w:vAlign w:val="center"/>
          </w:tcPr>
          <w:p w14:paraId="6977BBBF" w14:textId="77777777" w:rsidR="002812FE" w:rsidRDefault="002812FE">
            <w:pPr>
              <w:jc w:val="center"/>
              <w:rPr>
                <w:rFonts w:ascii="Times New Roman" w:eastAsia="等线" w:hAnsi="Times New Roman" w:cs="Times New Roman"/>
                <w:color w:val="000000"/>
                <w:kern w:val="0"/>
                <w:sz w:val="32"/>
                <w:szCs w:val="32"/>
              </w:rPr>
            </w:pPr>
          </w:p>
        </w:tc>
        <w:tc>
          <w:tcPr>
            <w:tcW w:w="2775" w:type="dxa"/>
            <w:tcBorders>
              <w:top w:val="nil"/>
              <w:left w:val="nil"/>
              <w:bottom w:val="nil"/>
              <w:right w:val="nil"/>
            </w:tcBorders>
            <w:vAlign w:val="center"/>
          </w:tcPr>
          <w:p w14:paraId="316A8A65" w14:textId="77777777" w:rsidR="002812FE" w:rsidRDefault="002812FE">
            <w:pPr>
              <w:jc w:val="center"/>
              <w:rPr>
                <w:rFonts w:ascii="Times New Roman" w:eastAsia="等线" w:hAnsi="Times New Roman" w:cs="Times New Roman"/>
                <w:color w:val="000000"/>
                <w:kern w:val="0"/>
                <w:sz w:val="32"/>
                <w:szCs w:val="32"/>
              </w:rPr>
            </w:pPr>
          </w:p>
        </w:tc>
        <w:tc>
          <w:tcPr>
            <w:tcW w:w="2825" w:type="dxa"/>
            <w:tcBorders>
              <w:top w:val="nil"/>
              <w:left w:val="nil"/>
              <w:bottom w:val="nil"/>
              <w:right w:val="nil"/>
            </w:tcBorders>
            <w:vAlign w:val="center"/>
          </w:tcPr>
          <w:p w14:paraId="5F4C0FC5" w14:textId="77777777" w:rsidR="002812FE" w:rsidRDefault="002812FE">
            <w:pPr>
              <w:jc w:val="center"/>
              <w:rPr>
                <w:rFonts w:ascii="Times New Roman" w:eastAsia="等线" w:hAnsi="Times New Roman" w:cs="Times New Roman"/>
                <w:color w:val="000000"/>
                <w:kern w:val="0"/>
                <w:sz w:val="32"/>
                <w:szCs w:val="32"/>
              </w:rPr>
            </w:pPr>
          </w:p>
        </w:tc>
        <w:tc>
          <w:tcPr>
            <w:tcW w:w="2825" w:type="dxa"/>
            <w:tcBorders>
              <w:top w:val="nil"/>
              <w:left w:val="nil"/>
              <w:bottom w:val="nil"/>
              <w:right w:val="nil"/>
            </w:tcBorders>
            <w:vAlign w:val="center"/>
          </w:tcPr>
          <w:p w14:paraId="0405D28F" w14:textId="77777777" w:rsidR="002812FE" w:rsidRDefault="002812FE">
            <w:pPr>
              <w:jc w:val="center"/>
              <w:rPr>
                <w:rFonts w:ascii="Times New Roman" w:eastAsia="等线" w:hAnsi="Times New Roman" w:cs="Times New Roman"/>
                <w:color w:val="000000"/>
                <w:kern w:val="0"/>
                <w:sz w:val="32"/>
                <w:szCs w:val="32"/>
              </w:rPr>
            </w:pPr>
          </w:p>
        </w:tc>
      </w:tr>
      <w:tr w:rsidR="002812FE" w14:paraId="7318B926" w14:textId="77777777">
        <w:trPr>
          <w:trHeight w:val="798"/>
        </w:trPr>
        <w:tc>
          <w:tcPr>
            <w:tcW w:w="3338" w:type="dxa"/>
            <w:tcBorders>
              <w:top w:val="nil"/>
              <w:left w:val="nil"/>
              <w:bottom w:val="nil"/>
              <w:right w:val="nil"/>
            </w:tcBorders>
            <w:vAlign w:val="center"/>
          </w:tcPr>
          <w:p w14:paraId="2AE25C50" w14:textId="77777777" w:rsidR="002812FE" w:rsidRDefault="00000000">
            <w:pPr>
              <w:ind w:firstLineChars="200" w:firstLine="640"/>
              <w:rPr>
                <w:rFonts w:ascii="Times New Roman" w:eastAsia="等线" w:hAnsi="Times New Roman" w:cs="Times New Roman"/>
                <w:color w:val="000000"/>
                <w:kern w:val="0"/>
                <w:sz w:val="32"/>
                <w:szCs w:val="32"/>
              </w:rPr>
            </w:pPr>
            <w:proofErr w:type="spellStart"/>
            <w:r>
              <w:rPr>
                <w:rFonts w:ascii="Times New Roman" w:eastAsia="等线" w:hAnsi="Times New Roman" w:cs="Times New Roman"/>
                <w:color w:val="000000"/>
                <w:kern w:val="0"/>
                <w:sz w:val="32"/>
                <w:szCs w:val="32"/>
              </w:rPr>
              <w:t>T</w:t>
            </w:r>
            <w:r>
              <w:rPr>
                <w:rFonts w:ascii="Times New Roman" w:eastAsia="等线" w:hAnsi="Times New Roman" w:cs="Times New Roman" w:hint="eastAsia"/>
                <w:color w:val="000000"/>
                <w:kern w:val="0"/>
                <w:sz w:val="32"/>
                <w:szCs w:val="32"/>
              </w:rPr>
              <w:t>yG</w:t>
            </w:r>
            <w:proofErr w:type="spellEnd"/>
            <w:r>
              <w:rPr>
                <w:rFonts w:ascii="Times New Roman" w:eastAsia="等线" w:hAnsi="Times New Roman" w:cs="Times New Roman"/>
                <w:color w:val="000000"/>
                <w:kern w:val="0"/>
                <w:sz w:val="32"/>
                <w:szCs w:val="32"/>
              </w:rPr>
              <w:t xml:space="preserve"> </w:t>
            </w:r>
            <w:r>
              <w:rPr>
                <w:rFonts w:ascii="Times New Roman" w:eastAsia="等线" w:hAnsi="Times New Roman" w:cs="Times New Roman" w:hint="eastAsia"/>
                <w:color w:val="000000"/>
                <w:kern w:val="0"/>
                <w:sz w:val="32"/>
                <w:szCs w:val="32"/>
              </w:rPr>
              <w:t>index</w:t>
            </w:r>
            <w:r>
              <w:rPr>
                <w:rFonts w:ascii="Times New Roman" w:eastAsia="等线" w:hAnsi="Times New Roman" w:cs="Times New Roman"/>
                <w:color w:val="000000"/>
                <w:kern w:val="0"/>
                <w:sz w:val="32"/>
                <w:szCs w:val="32"/>
              </w:rPr>
              <w:t xml:space="preserve"> </w:t>
            </w:r>
            <w:r>
              <w:rPr>
                <w:rFonts w:ascii="Times New Roman" w:eastAsia="等线" w:hAnsi="Times New Roman" w:cs="Times New Roman" w:hint="eastAsia"/>
                <w:color w:val="000000"/>
                <w:kern w:val="0"/>
                <w:sz w:val="32"/>
                <w:szCs w:val="32"/>
              </w:rPr>
              <w:t>model</w:t>
            </w:r>
          </w:p>
        </w:tc>
        <w:tc>
          <w:tcPr>
            <w:tcW w:w="2828" w:type="dxa"/>
            <w:tcBorders>
              <w:top w:val="nil"/>
              <w:left w:val="nil"/>
              <w:bottom w:val="nil"/>
              <w:right w:val="nil"/>
            </w:tcBorders>
            <w:vAlign w:val="center"/>
          </w:tcPr>
          <w:p w14:paraId="48FC381D" w14:textId="77777777" w:rsidR="002812FE" w:rsidRDefault="00000000">
            <w:pPr>
              <w:jc w:val="center"/>
              <w:rPr>
                <w:rFonts w:ascii="Times New Roman" w:eastAsia="等线" w:hAnsi="Times New Roman" w:cs="Times New Roman"/>
                <w:color w:val="000000"/>
                <w:kern w:val="0"/>
                <w:sz w:val="32"/>
                <w:szCs w:val="32"/>
              </w:rPr>
            </w:pPr>
            <w:r>
              <w:rPr>
                <w:rFonts w:ascii="Times New Roman" w:eastAsia="等线" w:hAnsi="Times New Roman" w:cs="Times New Roman" w:hint="eastAsia"/>
                <w:color w:val="000000"/>
                <w:kern w:val="0"/>
                <w:sz w:val="32"/>
                <w:szCs w:val="32"/>
              </w:rPr>
              <w:t>0</w:t>
            </w:r>
            <w:r>
              <w:rPr>
                <w:rFonts w:ascii="Times New Roman" w:eastAsia="等线" w:hAnsi="Times New Roman" w:cs="Times New Roman"/>
                <w:color w:val="000000"/>
                <w:kern w:val="0"/>
                <w:sz w:val="32"/>
                <w:szCs w:val="32"/>
              </w:rPr>
              <w:t>.45</w:t>
            </w:r>
          </w:p>
        </w:tc>
        <w:tc>
          <w:tcPr>
            <w:tcW w:w="2775" w:type="dxa"/>
            <w:tcBorders>
              <w:top w:val="nil"/>
              <w:left w:val="nil"/>
              <w:bottom w:val="nil"/>
              <w:right w:val="nil"/>
            </w:tcBorders>
            <w:vAlign w:val="center"/>
          </w:tcPr>
          <w:p w14:paraId="0F017C37" w14:textId="77777777" w:rsidR="002812FE" w:rsidRDefault="00000000">
            <w:pPr>
              <w:jc w:val="center"/>
              <w:rPr>
                <w:rFonts w:ascii="Times New Roman" w:eastAsia="等线" w:hAnsi="Times New Roman" w:cs="Times New Roman"/>
                <w:color w:val="000000"/>
                <w:kern w:val="0"/>
                <w:sz w:val="32"/>
                <w:szCs w:val="32"/>
              </w:rPr>
            </w:pPr>
            <w:r>
              <w:rPr>
                <w:rFonts w:ascii="Times New Roman" w:eastAsia="等线" w:hAnsi="Times New Roman" w:cs="Times New Roman" w:hint="eastAsia"/>
                <w:color w:val="000000"/>
                <w:kern w:val="0"/>
                <w:sz w:val="32"/>
                <w:szCs w:val="32"/>
              </w:rPr>
              <w:t>0</w:t>
            </w:r>
            <w:r>
              <w:rPr>
                <w:rFonts w:ascii="Times New Roman" w:eastAsia="等线" w:hAnsi="Times New Roman" w:cs="Times New Roman"/>
                <w:color w:val="000000"/>
                <w:kern w:val="0"/>
                <w:sz w:val="32"/>
                <w:szCs w:val="32"/>
              </w:rPr>
              <w:t>.32</w:t>
            </w:r>
          </w:p>
        </w:tc>
        <w:tc>
          <w:tcPr>
            <w:tcW w:w="2825" w:type="dxa"/>
            <w:tcBorders>
              <w:top w:val="nil"/>
              <w:left w:val="nil"/>
              <w:bottom w:val="nil"/>
              <w:right w:val="nil"/>
            </w:tcBorders>
            <w:vAlign w:val="center"/>
          </w:tcPr>
          <w:p w14:paraId="47070EFD" w14:textId="77777777" w:rsidR="002812FE" w:rsidRDefault="00000000">
            <w:pPr>
              <w:jc w:val="center"/>
              <w:rPr>
                <w:rFonts w:ascii="Times New Roman" w:eastAsia="等线" w:hAnsi="Times New Roman" w:cs="Times New Roman"/>
                <w:color w:val="000000"/>
                <w:kern w:val="0"/>
                <w:sz w:val="32"/>
                <w:szCs w:val="32"/>
              </w:rPr>
            </w:pPr>
            <w:r>
              <w:rPr>
                <w:rFonts w:ascii="Times New Roman" w:eastAsia="等线" w:hAnsi="Times New Roman" w:cs="Times New Roman"/>
                <w:color w:val="000000"/>
                <w:kern w:val="0"/>
                <w:sz w:val="32"/>
                <w:szCs w:val="32"/>
              </w:rPr>
              <w:t xml:space="preserve"> </w:t>
            </w:r>
            <w:r>
              <w:rPr>
                <w:rFonts w:ascii="Times New Roman" w:eastAsia="等线" w:hAnsi="Times New Roman" w:cs="Times New Roman" w:hint="eastAsia"/>
                <w:color w:val="000000"/>
                <w:kern w:val="0"/>
                <w:sz w:val="32"/>
                <w:szCs w:val="32"/>
              </w:rPr>
              <w:t>1</w:t>
            </w:r>
            <w:r>
              <w:rPr>
                <w:rFonts w:ascii="Times New Roman" w:eastAsia="等线" w:hAnsi="Times New Roman" w:cs="Times New Roman"/>
                <w:color w:val="000000"/>
                <w:kern w:val="0"/>
                <w:sz w:val="32"/>
                <w:szCs w:val="32"/>
              </w:rPr>
              <w:t>.40</w:t>
            </w:r>
          </w:p>
        </w:tc>
        <w:tc>
          <w:tcPr>
            <w:tcW w:w="2825" w:type="dxa"/>
            <w:tcBorders>
              <w:top w:val="nil"/>
              <w:left w:val="nil"/>
              <w:bottom w:val="nil"/>
              <w:right w:val="nil"/>
            </w:tcBorders>
            <w:vAlign w:val="center"/>
          </w:tcPr>
          <w:p w14:paraId="74D6E4E9" w14:textId="77777777" w:rsidR="002812FE" w:rsidRDefault="00000000">
            <w:pPr>
              <w:jc w:val="center"/>
              <w:rPr>
                <w:rFonts w:ascii="Times New Roman" w:eastAsia="等线" w:hAnsi="Times New Roman" w:cs="Times New Roman"/>
                <w:color w:val="000000"/>
                <w:kern w:val="0"/>
                <w:sz w:val="32"/>
                <w:szCs w:val="32"/>
              </w:rPr>
            </w:pPr>
            <w:r>
              <w:rPr>
                <w:rFonts w:ascii="Times New Roman" w:eastAsia="等线" w:hAnsi="Times New Roman" w:cs="Times New Roman" w:hint="eastAsia"/>
                <w:color w:val="000000"/>
                <w:kern w:val="0"/>
                <w:sz w:val="32"/>
                <w:szCs w:val="32"/>
              </w:rPr>
              <w:t>0</w:t>
            </w:r>
            <w:r>
              <w:rPr>
                <w:rFonts w:ascii="Times New Roman" w:eastAsia="等线" w:hAnsi="Times New Roman" w:cs="Times New Roman"/>
                <w:color w:val="000000"/>
                <w:kern w:val="0"/>
                <w:sz w:val="32"/>
                <w:szCs w:val="32"/>
              </w:rPr>
              <w:t>.16</w:t>
            </w:r>
          </w:p>
        </w:tc>
      </w:tr>
      <w:tr w:rsidR="002812FE" w14:paraId="5BE909F9" w14:textId="77777777">
        <w:trPr>
          <w:trHeight w:val="798"/>
        </w:trPr>
        <w:tc>
          <w:tcPr>
            <w:tcW w:w="3338" w:type="dxa"/>
            <w:tcBorders>
              <w:top w:val="nil"/>
              <w:left w:val="nil"/>
              <w:right w:val="nil"/>
            </w:tcBorders>
            <w:vAlign w:val="center"/>
          </w:tcPr>
          <w:p w14:paraId="1683E669" w14:textId="77777777" w:rsidR="002812FE" w:rsidRDefault="00000000">
            <w:pPr>
              <w:ind w:firstLineChars="200" w:firstLine="640"/>
              <w:rPr>
                <w:rFonts w:ascii="Times New Roman" w:eastAsia="等线" w:hAnsi="Times New Roman" w:cs="Times New Roman"/>
                <w:color w:val="000000"/>
                <w:kern w:val="0"/>
                <w:sz w:val="32"/>
                <w:szCs w:val="32"/>
              </w:rPr>
            </w:pPr>
            <w:proofErr w:type="spellStart"/>
            <w:r>
              <w:rPr>
                <w:rFonts w:ascii="Times New Roman" w:eastAsia="等线" w:hAnsi="Times New Roman" w:cs="Times New Roman"/>
                <w:color w:val="000000"/>
                <w:kern w:val="0"/>
                <w:sz w:val="32"/>
                <w:szCs w:val="32"/>
              </w:rPr>
              <w:t>T</w:t>
            </w:r>
            <w:r>
              <w:rPr>
                <w:rFonts w:ascii="Times New Roman" w:eastAsia="等线" w:hAnsi="Times New Roman" w:cs="Times New Roman" w:hint="eastAsia"/>
                <w:color w:val="000000"/>
                <w:kern w:val="0"/>
                <w:sz w:val="32"/>
                <w:szCs w:val="32"/>
              </w:rPr>
              <w:t>yG</w:t>
            </w:r>
            <w:r>
              <w:rPr>
                <w:rFonts w:ascii="Times New Roman" w:eastAsia="等线" w:hAnsi="Times New Roman" w:cs="Times New Roman"/>
                <w:color w:val="000000"/>
                <w:kern w:val="0"/>
                <w:sz w:val="32"/>
                <w:szCs w:val="32"/>
              </w:rPr>
              <w:t>VR</w:t>
            </w:r>
            <w:proofErr w:type="spellEnd"/>
            <w:r>
              <w:rPr>
                <w:rFonts w:ascii="Times New Roman" w:eastAsia="等线" w:hAnsi="Times New Roman" w:cs="Times New Roman"/>
                <w:color w:val="000000"/>
                <w:kern w:val="0"/>
                <w:sz w:val="32"/>
                <w:szCs w:val="32"/>
              </w:rPr>
              <w:t xml:space="preserve"> </w:t>
            </w:r>
            <w:r>
              <w:rPr>
                <w:rFonts w:ascii="Times New Roman" w:eastAsia="等线" w:hAnsi="Times New Roman" w:cs="Times New Roman" w:hint="eastAsia"/>
                <w:color w:val="000000"/>
                <w:kern w:val="0"/>
                <w:sz w:val="32"/>
                <w:szCs w:val="32"/>
              </w:rPr>
              <w:t>model</w:t>
            </w:r>
          </w:p>
        </w:tc>
        <w:tc>
          <w:tcPr>
            <w:tcW w:w="2828" w:type="dxa"/>
            <w:tcBorders>
              <w:top w:val="nil"/>
              <w:left w:val="nil"/>
              <w:right w:val="nil"/>
            </w:tcBorders>
            <w:vAlign w:val="center"/>
          </w:tcPr>
          <w:p w14:paraId="5D2B0A82" w14:textId="77777777" w:rsidR="002812FE" w:rsidRDefault="00000000">
            <w:pPr>
              <w:jc w:val="center"/>
              <w:rPr>
                <w:rFonts w:ascii="Times New Roman" w:eastAsia="等线" w:hAnsi="Times New Roman" w:cs="Times New Roman"/>
                <w:color w:val="000000"/>
                <w:kern w:val="0"/>
                <w:sz w:val="32"/>
                <w:szCs w:val="32"/>
              </w:rPr>
            </w:pPr>
            <w:r>
              <w:rPr>
                <w:rFonts w:ascii="Times New Roman" w:eastAsia="等线" w:hAnsi="Times New Roman" w:cs="Times New Roman" w:hint="eastAsia"/>
                <w:color w:val="000000"/>
                <w:kern w:val="0"/>
                <w:sz w:val="32"/>
                <w:szCs w:val="32"/>
              </w:rPr>
              <w:t>3</w:t>
            </w:r>
            <w:r>
              <w:rPr>
                <w:rFonts w:ascii="Times New Roman" w:eastAsia="等线" w:hAnsi="Times New Roman" w:cs="Times New Roman"/>
                <w:color w:val="000000"/>
                <w:kern w:val="0"/>
                <w:sz w:val="32"/>
                <w:szCs w:val="32"/>
              </w:rPr>
              <w:t>.41</w:t>
            </w:r>
          </w:p>
        </w:tc>
        <w:tc>
          <w:tcPr>
            <w:tcW w:w="2775" w:type="dxa"/>
            <w:tcBorders>
              <w:top w:val="nil"/>
              <w:left w:val="nil"/>
              <w:right w:val="nil"/>
            </w:tcBorders>
            <w:vAlign w:val="center"/>
          </w:tcPr>
          <w:p w14:paraId="573EF830" w14:textId="77777777" w:rsidR="002812FE" w:rsidRDefault="00000000">
            <w:pPr>
              <w:jc w:val="center"/>
              <w:rPr>
                <w:rFonts w:ascii="Times New Roman" w:eastAsia="等线" w:hAnsi="Times New Roman" w:cs="Times New Roman"/>
                <w:color w:val="000000"/>
                <w:kern w:val="0"/>
                <w:sz w:val="32"/>
                <w:szCs w:val="32"/>
              </w:rPr>
            </w:pPr>
            <w:r>
              <w:rPr>
                <w:rFonts w:ascii="Times New Roman" w:eastAsia="等线" w:hAnsi="Times New Roman" w:cs="Times New Roman" w:hint="eastAsia"/>
                <w:color w:val="000000"/>
                <w:kern w:val="0"/>
                <w:sz w:val="32"/>
                <w:szCs w:val="32"/>
              </w:rPr>
              <w:t>4</w:t>
            </w:r>
            <w:r>
              <w:rPr>
                <w:rFonts w:ascii="Times New Roman" w:eastAsia="等线" w:hAnsi="Times New Roman" w:cs="Times New Roman"/>
                <w:color w:val="000000"/>
                <w:kern w:val="0"/>
                <w:sz w:val="32"/>
                <w:szCs w:val="32"/>
              </w:rPr>
              <w:t>.27</w:t>
            </w:r>
          </w:p>
        </w:tc>
        <w:tc>
          <w:tcPr>
            <w:tcW w:w="2825" w:type="dxa"/>
            <w:tcBorders>
              <w:top w:val="nil"/>
              <w:left w:val="nil"/>
              <w:right w:val="nil"/>
            </w:tcBorders>
            <w:vAlign w:val="center"/>
          </w:tcPr>
          <w:p w14:paraId="25C436E9" w14:textId="77777777" w:rsidR="002812FE" w:rsidRDefault="00000000">
            <w:pPr>
              <w:jc w:val="center"/>
              <w:rPr>
                <w:rFonts w:ascii="Times New Roman" w:eastAsia="等线" w:hAnsi="Times New Roman" w:cs="Times New Roman"/>
                <w:color w:val="000000"/>
                <w:kern w:val="0"/>
                <w:sz w:val="32"/>
                <w:szCs w:val="32"/>
              </w:rPr>
            </w:pPr>
            <w:r>
              <w:rPr>
                <w:rFonts w:ascii="Times New Roman" w:eastAsia="等线" w:hAnsi="Times New Roman" w:cs="Times New Roman" w:hint="eastAsia"/>
                <w:color w:val="000000"/>
                <w:kern w:val="0"/>
                <w:sz w:val="32"/>
                <w:szCs w:val="32"/>
              </w:rPr>
              <w:t>0</w:t>
            </w:r>
            <w:r>
              <w:rPr>
                <w:rFonts w:ascii="Times New Roman" w:eastAsia="等线" w:hAnsi="Times New Roman" w:cs="Times New Roman"/>
                <w:color w:val="000000"/>
                <w:kern w:val="0"/>
                <w:sz w:val="32"/>
                <w:szCs w:val="32"/>
              </w:rPr>
              <w:t>.80</w:t>
            </w:r>
          </w:p>
        </w:tc>
        <w:tc>
          <w:tcPr>
            <w:tcW w:w="2825" w:type="dxa"/>
            <w:tcBorders>
              <w:top w:val="nil"/>
              <w:left w:val="nil"/>
              <w:right w:val="nil"/>
            </w:tcBorders>
            <w:vAlign w:val="center"/>
          </w:tcPr>
          <w:p w14:paraId="737B4A94" w14:textId="77777777" w:rsidR="002812FE" w:rsidRDefault="00000000">
            <w:pPr>
              <w:jc w:val="center"/>
              <w:rPr>
                <w:rFonts w:ascii="Times New Roman" w:eastAsia="等线" w:hAnsi="Times New Roman" w:cs="Times New Roman"/>
                <w:color w:val="000000"/>
                <w:kern w:val="0"/>
                <w:sz w:val="32"/>
                <w:szCs w:val="32"/>
              </w:rPr>
            </w:pPr>
            <w:r>
              <w:rPr>
                <w:rFonts w:ascii="Times New Roman" w:eastAsia="等线" w:hAnsi="Times New Roman" w:cs="Times New Roman" w:hint="eastAsia"/>
                <w:color w:val="000000"/>
                <w:kern w:val="0"/>
                <w:sz w:val="32"/>
                <w:szCs w:val="32"/>
              </w:rPr>
              <w:t>0</w:t>
            </w:r>
            <w:r>
              <w:rPr>
                <w:rFonts w:ascii="Times New Roman" w:eastAsia="等线" w:hAnsi="Times New Roman" w:cs="Times New Roman"/>
                <w:color w:val="000000"/>
                <w:kern w:val="0"/>
                <w:sz w:val="32"/>
                <w:szCs w:val="32"/>
              </w:rPr>
              <w:t>.43</w:t>
            </w:r>
          </w:p>
        </w:tc>
      </w:tr>
    </w:tbl>
    <w:p w14:paraId="16307931" w14:textId="77777777" w:rsidR="002812FE" w:rsidRDefault="002812FE"/>
    <w:p w14:paraId="5CA5F735" w14:textId="77777777" w:rsidR="002812FE" w:rsidRDefault="002812FE"/>
    <w:p w14:paraId="6609A51C" w14:textId="77777777" w:rsidR="002812FE" w:rsidRDefault="002812FE"/>
    <w:p w14:paraId="1B1022DA" w14:textId="77777777" w:rsidR="002812FE" w:rsidRDefault="002812FE"/>
    <w:p w14:paraId="5515CC73" w14:textId="77777777" w:rsidR="002812FE" w:rsidRDefault="002812FE"/>
    <w:p w14:paraId="40514E04" w14:textId="77777777" w:rsidR="002812FE" w:rsidRDefault="002812FE"/>
    <w:p w14:paraId="0A2ABB0F" w14:textId="77777777" w:rsidR="002812FE" w:rsidRDefault="002812FE"/>
    <w:p w14:paraId="2456EC7E" w14:textId="77777777" w:rsidR="002812FE" w:rsidRDefault="002812FE"/>
    <w:p w14:paraId="35BB6089" w14:textId="77777777" w:rsidR="002812FE" w:rsidRDefault="002812FE"/>
    <w:p w14:paraId="70733B89" w14:textId="77777777" w:rsidR="002812FE" w:rsidRDefault="002812FE"/>
    <w:p w14:paraId="0FBFF9D3" w14:textId="77777777" w:rsidR="002812FE" w:rsidRDefault="002812FE"/>
    <w:p w14:paraId="52DFBB4A" w14:textId="77777777" w:rsidR="002812FE" w:rsidRDefault="002812FE"/>
    <w:p w14:paraId="6C20E317" w14:textId="77777777" w:rsidR="002812FE" w:rsidRDefault="002812FE"/>
    <w:p w14:paraId="44B4E80F" w14:textId="77777777" w:rsidR="002812FE" w:rsidRDefault="002812FE"/>
    <w:p w14:paraId="6B376748" w14:textId="77777777" w:rsidR="002812FE" w:rsidRDefault="002812FE"/>
    <w:p w14:paraId="47821B35" w14:textId="77777777" w:rsidR="002812FE" w:rsidRDefault="002812FE"/>
    <w:p w14:paraId="655AA960" w14:textId="77777777" w:rsidR="002812FE" w:rsidRDefault="002812FE"/>
    <w:p w14:paraId="6220C202" w14:textId="77777777" w:rsidR="002812FE" w:rsidRDefault="002812FE"/>
    <w:p w14:paraId="1DBFA36A" w14:textId="77777777" w:rsidR="002812FE" w:rsidRDefault="002812FE"/>
    <w:p w14:paraId="5BECE76F" w14:textId="77777777" w:rsidR="002812FE" w:rsidRDefault="00000000">
      <w:pPr>
        <w:ind w:firstLineChars="400" w:firstLine="1280"/>
        <w:rPr>
          <w:rFonts w:ascii="Times New Roman" w:eastAsia="等线" w:hAnsi="Times New Roman" w:cs="Times New Roman"/>
          <w:color w:val="000000"/>
          <w:kern w:val="0"/>
          <w:sz w:val="32"/>
          <w:szCs w:val="32"/>
        </w:rPr>
      </w:pPr>
      <w:r>
        <w:rPr>
          <w:rFonts w:ascii="Times New Roman" w:eastAsia="等线" w:hAnsi="Times New Roman" w:cs="Times New Roman"/>
          <w:color w:val="000000"/>
          <w:kern w:val="0"/>
          <w:sz w:val="32"/>
          <w:szCs w:val="32"/>
        </w:rPr>
        <w:t xml:space="preserve">Model: all model was unadjusted. </w:t>
      </w:r>
    </w:p>
    <w:p w14:paraId="2A776391" w14:textId="77777777" w:rsidR="002812FE" w:rsidRDefault="00000000">
      <w:pPr>
        <w:ind w:firstLineChars="400" w:firstLine="1280"/>
        <w:rPr>
          <w:rFonts w:ascii="Times New Roman" w:eastAsia="等线" w:hAnsi="Times New Roman" w:cs="Times New Roman"/>
          <w:color w:val="000000"/>
          <w:kern w:val="0"/>
          <w:sz w:val="32"/>
          <w:szCs w:val="32"/>
        </w:rPr>
      </w:pPr>
      <w:proofErr w:type="spellStart"/>
      <w:r>
        <w:rPr>
          <w:rFonts w:ascii="Times New Roman" w:eastAsia="等线" w:hAnsi="Times New Roman" w:cs="Times New Roman"/>
          <w:color w:val="000000"/>
          <w:kern w:val="0"/>
          <w:sz w:val="32"/>
          <w:szCs w:val="32"/>
        </w:rPr>
        <w:t>TyG</w:t>
      </w:r>
      <w:proofErr w:type="spellEnd"/>
      <w:r>
        <w:rPr>
          <w:rFonts w:ascii="Times New Roman" w:eastAsia="等线" w:hAnsi="Times New Roman" w:cs="Times New Roman"/>
          <w:color w:val="000000"/>
          <w:kern w:val="0"/>
          <w:sz w:val="32"/>
          <w:szCs w:val="32"/>
        </w:rPr>
        <w:t xml:space="preserve"> index triglyceride glucose index, </w:t>
      </w:r>
      <w:proofErr w:type="spellStart"/>
      <w:r>
        <w:rPr>
          <w:rFonts w:ascii="Times New Roman" w:eastAsia="等线" w:hAnsi="Times New Roman" w:cs="Times New Roman" w:hint="eastAsia"/>
          <w:color w:val="000000"/>
          <w:kern w:val="0"/>
          <w:sz w:val="32"/>
          <w:szCs w:val="32"/>
        </w:rPr>
        <w:t>T</w:t>
      </w:r>
      <w:r>
        <w:rPr>
          <w:rFonts w:ascii="Times New Roman" w:eastAsia="等线" w:hAnsi="Times New Roman" w:cs="Times New Roman"/>
          <w:color w:val="000000"/>
          <w:kern w:val="0"/>
          <w:sz w:val="32"/>
          <w:szCs w:val="32"/>
        </w:rPr>
        <w:t>yGVR</w:t>
      </w:r>
      <w:proofErr w:type="spellEnd"/>
      <w:r>
        <w:rPr>
          <w:rFonts w:ascii="Times New Roman" w:eastAsia="等线" w:hAnsi="Times New Roman" w:cs="Times New Roman"/>
          <w:color w:val="000000"/>
          <w:kern w:val="0"/>
          <w:sz w:val="32"/>
          <w:szCs w:val="32"/>
        </w:rPr>
        <w:t xml:space="preserve"> triglyceride glucose index variability ratio</w:t>
      </w:r>
    </w:p>
    <w:p w14:paraId="41338E23" w14:textId="77777777" w:rsidR="002812FE" w:rsidRDefault="002812FE"/>
    <w:p w14:paraId="71E0B419" w14:textId="77777777" w:rsidR="002812FE" w:rsidRDefault="002812FE"/>
    <w:p w14:paraId="3A0155BF" w14:textId="77777777" w:rsidR="000773BD" w:rsidRDefault="000773BD"/>
    <w:p w14:paraId="131FD24A" w14:textId="77777777" w:rsidR="000773BD" w:rsidRDefault="000773BD">
      <w:pPr>
        <w:rPr>
          <w:rFonts w:hint="eastAsia"/>
        </w:rPr>
      </w:pPr>
    </w:p>
    <w:p w14:paraId="546A05B0" w14:textId="77777777" w:rsidR="002812FE" w:rsidRDefault="002812FE"/>
    <w:p w14:paraId="02690C47" w14:textId="77777777" w:rsidR="002812FE" w:rsidRDefault="00000000">
      <w:r>
        <w:rPr>
          <w:noProof/>
        </w:rPr>
        <w:lastRenderedPageBreak/>
        <w:drawing>
          <wp:anchor distT="0" distB="0" distL="114300" distR="114300" simplePos="0" relativeHeight="251659264" behindDoc="0" locked="0" layoutInCell="1" allowOverlap="1" wp14:anchorId="3F4634B4" wp14:editId="0360A301">
            <wp:simplePos x="0" y="0"/>
            <wp:positionH relativeFrom="margin">
              <wp:posOffset>997585</wp:posOffset>
            </wp:positionH>
            <wp:positionV relativeFrom="paragraph">
              <wp:posOffset>113665</wp:posOffset>
            </wp:positionV>
            <wp:extent cx="8913495" cy="6223635"/>
            <wp:effectExtent l="0" t="0" r="2540" b="635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8913318" cy="6223519"/>
                    </a:xfrm>
                    <a:prstGeom prst="rect">
                      <a:avLst/>
                    </a:prstGeom>
                    <a:noFill/>
                    <a:ln>
                      <a:noFill/>
                    </a:ln>
                  </pic:spPr>
                </pic:pic>
              </a:graphicData>
            </a:graphic>
          </wp:anchor>
        </w:drawing>
      </w:r>
    </w:p>
    <w:p w14:paraId="1308C362" w14:textId="77777777" w:rsidR="002812FE" w:rsidRDefault="002812FE"/>
    <w:p w14:paraId="523C33EF" w14:textId="77777777" w:rsidR="002812FE" w:rsidRDefault="002812FE"/>
    <w:p w14:paraId="6AA1448B" w14:textId="77777777" w:rsidR="002812FE" w:rsidRDefault="002812FE"/>
    <w:p w14:paraId="47CF77D7" w14:textId="77777777" w:rsidR="002812FE" w:rsidRDefault="002812FE"/>
    <w:p w14:paraId="7D3549CB" w14:textId="77777777" w:rsidR="002812FE" w:rsidRDefault="002812FE"/>
    <w:p w14:paraId="005CF706" w14:textId="77777777" w:rsidR="002812FE" w:rsidRDefault="002812FE"/>
    <w:p w14:paraId="097D417A" w14:textId="77777777" w:rsidR="002812FE" w:rsidRDefault="002812FE"/>
    <w:p w14:paraId="2545A3D0" w14:textId="77777777" w:rsidR="002812FE" w:rsidRDefault="002812FE"/>
    <w:p w14:paraId="7BAA3725" w14:textId="77777777" w:rsidR="002812FE" w:rsidRDefault="002812FE"/>
    <w:p w14:paraId="4C127A2B" w14:textId="77777777" w:rsidR="002812FE" w:rsidRDefault="002812FE"/>
    <w:p w14:paraId="7BE59F41" w14:textId="77777777" w:rsidR="002812FE" w:rsidRDefault="002812FE"/>
    <w:p w14:paraId="331B8670" w14:textId="77777777" w:rsidR="002812FE" w:rsidRDefault="002812FE"/>
    <w:p w14:paraId="42013A0C" w14:textId="77777777" w:rsidR="002812FE" w:rsidRDefault="002812FE"/>
    <w:p w14:paraId="441CC383" w14:textId="77777777" w:rsidR="002812FE" w:rsidRDefault="002812FE"/>
    <w:p w14:paraId="1E855AAC" w14:textId="77777777" w:rsidR="002812FE" w:rsidRDefault="002812FE"/>
    <w:p w14:paraId="7CF44967" w14:textId="77777777" w:rsidR="002812FE" w:rsidRDefault="002812FE"/>
    <w:p w14:paraId="42B0FB37" w14:textId="77777777" w:rsidR="002812FE" w:rsidRDefault="002812FE"/>
    <w:p w14:paraId="1AA23E21" w14:textId="77777777" w:rsidR="002812FE" w:rsidRDefault="002812FE"/>
    <w:p w14:paraId="5D3646F6" w14:textId="77777777" w:rsidR="002812FE" w:rsidRDefault="002812FE"/>
    <w:p w14:paraId="064D3672" w14:textId="77777777" w:rsidR="002812FE" w:rsidRDefault="002812FE"/>
    <w:p w14:paraId="5B2E562E" w14:textId="77777777" w:rsidR="002812FE" w:rsidRDefault="002812FE"/>
    <w:p w14:paraId="1BAD0758" w14:textId="77777777" w:rsidR="002812FE" w:rsidRDefault="002812FE"/>
    <w:p w14:paraId="57FF6C45" w14:textId="77777777" w:rsidR="002812FE" w:rsidRDefault="002812FE"/>
    <w:p w14:paraId="7CE980D5" w14:textId="77777777" w:rsidR="002812FE" w:rsidRDefault="002812FE"/>
    <w:p w14:paraId="25006F8E" w14:textId="77777777" w:rsidR="002812FE" w:rsidRDefault="002812FE"/>
    <w:p w14:paraId="1CC45DF3" w14:textId="77777777" w:rsidR="002812FE" w:rsidRDefault="002812FE"/>
    <w:p w14:paraId="3454F211" w14:textId="77777777" w:rsidR="002812FE" w:rsidRDefault="002812FE"/>
    <w:p w14:paraId="39D75842" w14:textId="77777777" w:rsidR="002812FE" w:rsidRDefault="002812FE"/>
    <w:p w14:paraId="1561ACE7" w14:textId="77777777" w:rsidR="002812FE" w:rsidRDefault="002812FE"/>
    <w:tbl>
      <w:tblPr>
        <w:tblStyle w:val="a7"/>
        <w:tblpPr w:leftFromText="180" w:rightFromText="180" w:vertAnchor="text" w:horzAnchor="page" w:tblpX="1442" w:tblpY="760"/>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4155"/>
      </w:tblGrid>
      <w:tr w:rsidR="002812FE" w14:paraId="3BFB61FC" w14:textId="77777777">
        <w:trPr>
          <w:trHeight w:val="1137"/>
        </w:trPr>
        <w:tc>
          <w:tcPr>
            <w:tcW w:w="14155" w:type="dxa"/>
          </w:tcPr>
          <w:p w14:paraId="5F32D3FC" w14:textId="77777777" w:rsidR="002812FE" w:rsidRDefault="00000000">
            <w:pPr>
              <w:tabs>
                <w:tab w:val="left" w:pos="970"/>
              </w:tabs>
              <w:ind w:leftChars="300" w:left="630"/>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Figure S1 Area under ROC curve of </w:t>
            </w:r>
            <w:proofErr w:type="spellStart"/>
            <w:r>
              <w:rPr>
                <w:rFonts w:ascii="Times New Roman" w:eastAsia="等线" w:hAnsi="Times New Roman" w:cs="Times New Roman"/>
                <w:color w:val="000000"/>
                <w:kern w:val="0"/>
                <w:sz w:val="20"/>
                <w:szCs w:val="20"/>
              </w:rPr>
              <w:t>TyG</w:t>
            </w:r>
            <w:proofErr w:type="spellEnd"/>
            <w:r>
              <w:rPr>
                <w:rFonts w:ascii="Times New Roman" w:eastAsia="等线" w:hAnsi="Times New Roman" w:cs="Times New Roman"/>
                <w:color w:val="000000"/>
                <w:kern w:val="0"/>
                <w:sz w:val="20"/>
                <w:szCs w:val="20"/>
              </w:rPr>
              <w:t xml:space="preserve"> index and </w:t>
            </w:r>
            <w:proofErr w:type="spellStart"/>
            <w:r>
              <w:rPr>
                <w:rFonts w:ascii="Times New Roman" w:eastAsia="等线" w:hAnsi="Times New Roman" w:cs="Times New Roman"/>
                <w:color w:val="000000"/>
                <w:kern w:val="0"/>
                <w:sz w:val="20"/>
                <w:szCs w:val="20"/>
              </w:rPr>
              <w:t>TyGVR</w:t>
            </w:r>
            <w:proofErr w:type="spellEnd"/>
            <w:r>
              <w:rPr>
                <w:rFonts w:ascii="Times New Roman" w:eastAsia="等线" w:hAnsi="Times New Roman" w:cs="Times New Roman"/>
                <w:color w:val="000000"/>
                <w:kern w:val="0"/>
                <w:sz w:val="20"/>
                <w:szCs w:val="20"/>
              </w:rPr>
              <w:t xml:space="preserve"> combined with various scores for in-hospital mortality and 1-year mortality. (</w:t>
            </w:r>
            <w:r>
              <w:rPr>
                <w:rFonts w:ascii="Times New Roman" w:eastAsia="等线" w:hAnsi="Times New Roman" w:cs="Times New Roman"/>
                <w:b/>
                <w:bCs/>
                <w:color w:val="000000"/>
                <w:kern w:val="0"/>
                <w:sz w:val="20"/>
                <w:szCs w:val="20"/>
              </w:rPr>
              <w:t>A</w:t>
            </w:r>
            <w:r>
              <w:rPr>
                <w:rFonts w:ascii="Times New Roman" w:eastAsia="等线" w:hAnsi="Times New Roman" w:cs="Times New Roman"/>
                <w:color w:val="000000"/>
                <w:kern w:val="0"/>
                <w:sz w:val="20"/>
                <w:szCs w:val="20"/>
              </w:rPr>
              <w:t xml:space="preserve">), Discrimination of </w:t>
            </w:r>
            <w:proofErr w:type="spellStart"/>
            <w:r>
              <w:rPr>
                <w:rFonts w:ascii="Times New Roman" w:eastAsia="等线" w:hAnsi="Times New Roman" w:cs="Times New Roman"/>
                <w:color w:val="000000"/>
                <w:kern w:val="0"/>
                <w:sz w:val="20"/>
                <w:szCs w:val="20"/>
              </w:rPr>
              <w:t>TyG</w:t>
            </w:r>
            <w:proofErr w:type="spellEnd"/>
            <w:r>
              <w:rPr>
                <w:rFonts w:ascii="Times New Roman" w:eastAsia="等线" w:hAnsi="Times New Roman" w:cs="Times New Roman"/>
                <w:color w:val="000000"/>
                <w:kern w:val="0"/>
                <w:sz w:val="20"/>
                <w:szCs w:val="20"/>
              </w:rPr>
              <w:t xml:space="preserve"> index combined various scores for hospital death, (</w:t>
            </w:r>
            <w:r>
              <w:rPr>
                <w:rFonts w:ascii="Times New Roman" w:eastAsia="等线" w:hAnsi="Times New Roman" w:cs="Times New Roman" w:hint="eastAsia"/>
                <w:b/>
                <w:bCs/>
                <w:color w:val="000000"/>
                <w:kern w:val="0"/>
                <w:sz w:val="20"/>
                <w:szCs w:val="20"/>
              </w:rPr>
              <w:t>B</w:t>
            </w:r>
            <w:r>
              <w:rPr>
                <w:rFonts w:ascii="Times New Roman" w:eastAsia="等线" w:hAnsi="Times New Roman" w:cs="Times New Roman"/>
                <w:color w:val="000000"/>
                <w:kern w:val="0"/>
                <w:sz w:val="20"/>
                <w:szCs w:val="20"/>
              </w:rPr>
              <w:t xml:space="preserve">), Discrimination of </w:t>
            </w:r>
            <w:proofErr w:type="spellStart"/>
            <w:r>
              <w:rPr>
                <w:rFonts w:ascii="Times New Roman" w:eastAsia="等线" w:hAnsi="Times New Roman" w:cs="Times New Roman"/>
                <w:color w:val="000000"/>
                <w:kern w:val="0"/>
                <w:sz w:val="20"/>
                <w:szCs w:val="20"/>
              </w:rPr>
              <w:t>TygVR</w:t>
            </w:r>
            <w:proofErr w:type="spellEnd"/>
            <w:r>
              <w:rPr>
                <w:rFonts w:ascii="Times New Roman" w:eastAsia="等线" w:hAnsi="Times New Roman" w:cs="Times New Roman"/>
                <w:color w:val="000000"/>
                <w:kern w:val="0"/>
                <w:sz w:val="20"/>
                <w:szCs w:val="20"/>
              </w:rPr>
              <w:t xml:space="preserve"> combined various scores for hospital death, (</w:t>
            </w:r>
            <w:r>
              <w:rPr>
                <w:rFonts w:ascii="Times New Roman" w:eastAsia="等线" w:hAnsi="Times New Roman" w:cs="Times New Roman" w:hint="eastAsia"/>
                <w:b/>
                <w:bCs/>
                <w:color w:val="000000"/>
                <w:kern w:val="0"/>
                <w:sz w:val="20"/>
                <w:szCs w:val="20"/>
              </w:rPr>
              <w:t>C</w:t>
            </w:r>
            <w:r>
              <w:rPr>
                <w:rFonts w:ascii="Times New Roman" w:eastAsia="等线" w:hAnsi="Times New Roman" w:cs="Times New Roman"/>
                <w:color w:val="000000"/>
                <w:kern w:val="0"/>
                <w:sz w:val="20"/>
                <w:szCs w:val="20"/>
              </w:rPr>
              <w:t xml:space="preserve">), Discrimination of </w:t>
            </w:r>
            <w:proofErr w:type="spellStart"/>
            <w:r>
              <w:rPr>
                <w:rFonts w:ascii="Times New Roman" w:eastAsia="等线" w:hAnsi="Times New Roman" w:cs="Times New Roman"/>
                <w:color w:val="000000"/>
                <w:kern w:val="0"/>
                <w:sz w:val="20"/>
                <w:szCs w:val="20"/>
              </w:rPr>
              <w:t>TyG</w:t>
            </w:r>
            <w:proofErr w:type="spellEnd"/>
            <w:r>
              <w:rPr>
                <w:rFonts w:ascii="Times New Roman" w:eastAsia="等线" w:hAnsi="Times New Roman" w:cs="Times New Roman"/>
                <w:color w:val="000000"/>
                <w:kern w:val="0"/>
                <w:sz w:val="20"/>
                <w:szCs w:val="20"/>
              </w:rPr>
              <w:t xml:space="preserve"> index combined various scores for 1-year death, (</w:t>
            </w:r>
            <w:r>
              <w:rPr>
                <w:rFonts w:ascii="Times New Roman" w:eastAsia="等线" w:hAnsi="Times New Roman" w:cs="Times New Roman" w:hint="eastAsia"/>
                <w:b/>
                <w:bCs/>
                <w:color w:val="000000"/>
                <w:kern w:val="0"/>
                <w:sz w:val="20"/>
                <w:szCs w:val="20"/>
              </w:rPr>
              <w:t>D</w:t>
            </w:r>
            <w:r>
              <w:rPr>
                <w:rFonts w:ascii="Times New Roman" w:eastAsia="等线" w:hAnsi="Times New Roman" w:cs="Times New Roman"/>
                <w:color w:val="000000"/>
                <w:kern w:val="0"/>
                <w:sz w:val="20"/>
                <w:szCs w:val="20"/>
              </w:rPr>
              <w:t xml:space="preserve">), Discrimination of </w:t>
            </w:r>
            <w:proofErr w:type="spellStart"/>
            <w:r>
              <w:rPr>
                <w:rFonts w:ascii="Times New Roman" w:eastAsia="等线" w:hAnsi="Times New Roman" w:cs="Times New Roman"/>
                <w:color w:val="000000"/>
                <w:kern w:val="0"/>
                <w:sz w:val="20"/>
                <w:szCs w:val="20"/>
              </w:rPr>
              <w:t>TyGVR</w:t>
            </w:r>
            <w:proofErr w:type="spellEnd"/>
            <w:r>
              <w:rPr>
                <w:rFonts w:ascii="Times New Roman" w:eastAsia="等线" w:hAnsi="Times New Roman" w:cs="Times New Roman"/>
                <w:color w:val="000000"/>
                <w:kern w:val="0"/>
                <w:sz w:val="20"/>
                <w:szCs w:val="20"/>
              </w:rPr>
              <w:t xml:space="preserve"> combined various scores for 1-year death, </w:t>
            </w:r>
            <w:proofErr w:type="spellStart"/>
            <w:r>
              <w:rPr>
                <w:rFonts w:ascii="Times New Roman" w:eastAsia="等线" w:hAnsi="Times New Roman" w:cs="Times New Roman"/>
                <w:color w:val="000000"/>
                <w:kern w:val="0"/>
                <w:sz w:val="20"/>
                <w:szCs w:val="20"/>
              </w:rPr>
              <w:t>TyG</w:t>
            </w:r>
            <w:proofErr w:type="spellEnd"/>
            <w:r>
              <w:rPr>
                <w:rFonts w:ascii="Times New Roman" w:eastAsia="等线" w:hAnsi="Times New Roman" w:cs="Times New Roman"/>
                <w:color w:val="000000"/>
                <w:kern w:val="0"/>
                <w:sz w:val="20"/>
                <w:szCs w:val="20"/>
              </w:rPr>
              <w:t xml:space="preserve"> index triglyceride glucose index, </w:t>
            </w:r>
            <w:proofErr w:type="spellStart"/>
            <w:r>
              <w:rPr>
                <w:rFonts w:ascii="Times New Roman" w:eastAsia="等线" w:hAnsi="Times New Roman" w:cs="Times New Roman" w:hint="eastAsia"/>
                <w:color w:val="000000"/>
                <w:kern w:val="0"/>
                <w:sz w:val="20"/>
                <w:szCs w:val="20"/>
              </w:rPr>
              <w:t>T</w:t>
            </w:r>
            <w:r>
              <w:rPr>
                <w:rFonts w:ascii="Times New Roman" w:eastAsia="等线" w:hAnsi="Times New Roman" w:cs="Times New Roman"/>
                <w:color w:val="000000"/>
                <w:kern w:val="0"/>
                <w:sz w:val="20"/>
                <w:szCs w:val="20"/>
              </w:rPr>
              <w:t>yGVR</w:t>
            </w:r>
            <w:proofErr w:type="spellEnd"/>
            <w:r>
              <w:rPr>
                <w:rFonts w:ascii="Times New Roman" w:eastAsia="等线" w:hAnsi="Times New Roman" w:cs="Times New Roman"/>
                <w:color w:val="000000"/>
                <w:kern w:val="0"/>
                <w:sz w:val="20"/>
                <w:szCs w:val="20"/>
              </w:rPr>
              <w:t xml:space="preserve"> triglyceride glucose index variability ratio, APSIII acute physiology score III, LODS logistic organ dysfunction system, OASIS oxford acute severity of illness score, SAPSII simplified acute physiological score II, SIRS systemic inflammatory response syndrome, SOFA sequential organ failure assessment.</w:t>
            </w:r>
          </w:p>
        </w:tc>
      </w:tr>
    </w:tbl>
    <w:p w14:paraId="35EAC88E" w14:textId="77777777" w:rsidR="002812FE" w:rsidRDefault="002812FE"/>
    <w:p w14:paraId="0B1CB86B" w14:textId="77777777" w:rsidR="002812FE" w:rsidRDefault="002812FE"/>
    <w:p w14:paraId="67DBA9A0" w14:textId="77777777" w:rsidR="002812FE" w:rsidRDefault="002812FE"/>
    <w:p w14:paraId="71074746" w14:textId="77777777" w:rsidR="002812FE" w:rsidRDefault="002812FE">
      <w:pPr>
        <w:tabs>
          <w:tab w:val="left" w:pos="970"/>
        </w:tabs>
        <w:rPr>
          <w:rFonts w:ascii="Times New Roman" w:eastAsia="等线" w:hAnsi="Times New Roman" w:cs="Times New Roman"/>
          <w:color w:val="000000"/>
          <w:kern w:val="0"/>
          <w:sz w:val="20"/>
          <w:szCs w:val="20"/>
        </w:rPr>
      </w:pPr>
    </w:p>
    <w:sectPr w:rsidR="002812FE">
      <w:pgSz w:w="16838" w:h="11906" w:orient="landscape"/>
      <w:pgMar w:top="0" w:right="0" w:bottom="0" w:left="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1B275" w14:textId="77777777" w:rsidR="00620178" w:rsidRDefault="00620178" w:rsidP="000773BD">
      <w:r>
        <w:separator/>
      </w:r>
    </w:p>
  </w:endnote>
  <w:endnote w:type="continuationSeparator" w:id="0">
    <w:p w14:paraId="060A8F6B" w14:textId="77777777" w:rsidR="00620178" w:rsidRDefault="00620178" w:rsidP="00077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6810E" w14:textId="77777777" w:rsidR="00620178" w:rsidRDefault="00620178" w:rsidP="000773BD">
      <w:r>
        <w:separator/>
      </w:r>
    </w:p>
  </w:footnote>
  <w:footnote w:type="continuationSeparator" w:id="0">
    <w:p w14:paraId="3828015B" w14:textId="77777777" w:rsidR="00620178" w:rsidRDefault="00620178" w:rsidP="000773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EytzQ1NTe3sLAwNTZV0lEKTi0uzszPAykwqQUARSBUIywAAAA="/>
    <w:docVar w:name="commondata" w:val="eyJoZGlkIjoiOGY2MGU1Yjc3MjczZDE1YjY4ZDZmMmIyNWRiMTllMTkifQ=="/>
  </w:docVars>
  <w:rsids>
    <w:rsidRoot w:val="00002A9A"/>
    <w:rsid w:val="00002A9A"/>
    <w:rsid w:val="00076CCF"/>
    <w:rsid w:val="000773BD"/>
    <w:rsid w:val="002812FE"/>
    <w:rsid w:val="002D7DD9"/>
    <w:rsid w:val="00304377"/>
    <w:rsid w:val="00407F99"/>
    <w:rsid w:val="004219B7"/>
    <w:rsid w:val="004A3500"/>
    <w:rsid w:val="004B6AF3"/>
    <w:rsid w:val="00573610"/>
    <w:rsid w:val="00587610"/>
    <w:rsid w:val="005D119A"/>
    <w:rsid w:val="00612EE3"/>
    <w:rsid w:val="00620178"/>
    <w:rsid w:val="00625A1D"/>
    <w:rsid w:val="006613E3"/>
    <w:rsid w:val="00723FEE"/>
    <w:rsid w:val="008A33DF"/>
    <w:rsid w:val="008B542F"/>
    <w:rsid w:val="008C459E"/>
    <w:rsid w:val="00904A0B"/>
    <w:rsid w:val="009300BE"/>
    <w:rsid w:val="00A052AF"/>
    <w:rsid w:val="00A63CFE"/>
    <w:rsid w:val="00BB720A"/>
    <w:rsid w:val="00C51E5D"/>
    <w:rsid w:val="00D5115C"/>
    <w:rsid w:val="00D8241B"/>
    <w:rsid w:val="00D84632"/>
    <w:rsid w:val="00F631BB"/>
    <w:rsid w:val="00FB6236"/>
    <w:rsid w:val="145A15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C111623"/>
  <w15:docId w15:val="{8AABF086-DE82-445A-9556-01E42C812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184</Words>
  <Characters>1049</Characters>
  <Application>Microsoft Office Word</Application>
  <DocSecurity>0</DocSecurity>
  <Lines>8</Lines>
  <Paragraphs>2</Paragraphs>
  <ScaleCrop>false</ScaleCrop>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doctorchenglong@163.com</dc:creator>
  <cp:lastModifiedBy>Administrator</cp:lastModifiedBy>
  <cp:revision>21</cp:revision>
  <dcterms:created xsi:type="dcterms:W3CDTF">2022-11-29T12:52:00Z</dcterms:created>
  <dcterms:modified xsi:type="dcterms:W3CDTF">2023-04-08T16:38:00Z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f0896a111ce62cde8c4a7aec646a6e40c1b0dfc6b7f5537260953ac20f3d7299</vt:lpwstr>
  </property>
  <property fmtid="{D5CDD505-2E9C-101B-9397-08002B2CF9AE}" pid="3" name="KSOProductBuildVer">
    <vt:lpwstr>2052-11.1.0.12763</vt:lpwstr>
  </property>
  <property fmtid="{D5CDD505-2E9C-101B-9397-08002B2CF9AE}" pid="4" name="ICV">
    <vt:lpwstr>A59741A142904B78ABDF6AAFED81282C</vt:lpwstr>
  </property>
</Properties>
</file>