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page" w:horzAnchor="margin" w:tblpXSpec="center" w:tblpY="1582"/>
        <w:tblW w:w="116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709"/>
        <w:gridCol w:w="708"/>
        <w:gridCol w:w="709"/>
        <w:gridCol w:w="851"/>
        <w:gridCol w:w="2126"/>
        <w:gridCol w:w="1134"/>
        <w:gridCol w:w="1145"/>
        <w:gridCol w:w="2835"/>
      </w:tblGrid>
      <w:tr w:rsidR="00E66BFD" w:rsidRPr="00EE0AD7" w14:paraId="355D5923" w14:textId="77777777" w:rsidTr="007F60F6">
        <w:trPr>
          <w:trHeight w:val="576"/>
        </w:trPr>
        <w:tc>
          <w:tcPr>
            <w:tcW w:w="1413" w:type="dxa"/>
            <w:shd w:val="clear" w:color="auto" w:fill="FFFFFF" w:themeFill="background1"/>
          </w:tcPr>
          <w:p w14:paraId="3B83D900" w14:textId="77777777" w:rsidR="00E66BFD" w:rsidRPr="00EE0AD7" w:rsidRDefault="00E66BFD" w:rsidP="005D78A9">
            <w:pPr>
              <w:widowControl/>
              <w:jc w:val="left"/>
              <w:rPr>
                <w:rFonts w:ascii="BSGulliver-Italic" w:hAnsi="BSGulliver-Italic" w:hint="eastAsia"/>
                <w:color w:val="000000"/>
                <w:sz w:val="18"/>
                <w:szCs w:val="18"/>
                <w:lang w:val="en-GB"/>
              </w:rPr>
            </w:pPr>
            <w:bookmarkStart w:id="0" w:name="_Hlk21282845"/>
            <w:r w:rsidRPr="00EE0AD7">
              <w:rPr>
                <w:rFonts w:ascii="BSGulliver-Italic" w:hAnsi="BSGulliver-Italic"/>
                <w:color w:val="000000"/>
                <w:sz w:val="18"/>
                <w:szCs w:val="18"/>
                <w:lang w:val="en-GB"/>
              </w:rPr>
              <w:t>Authors &amp; Year</w:t>
            </w:r>
          </w:p>
        </w:tc>
        <w:tc>
          <w:tcPr>
            <w:tcW w:w="709" w:type="dxa"/>
            <w:shd w:val="clear" w:color="auto" w:fill="FFFFFF" w:themeFill="background1"/>
          </w:tcPr>
          <w:p w14:paraId="4C2897D6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Total</w:t>
            </w:r>
          </w:p>
        </w:tc>
        <w:tc>
          <w:tcPr>
            <w:tcW w:w="708" w:type="dxa"/>
            <w:shd w:val="clear" w:color="auto" w:fill="FFFFFF" w:themeFill="background1"/>
          </w:tcPr>
          <w:p w14:paraId="4C55C77B" w14:textId="77777777" w:rsidR="00E66BFD" w:rsidRPr="00EE0AD7" w:rsidRDefault="00E66BFD" w:rsidP="005D78A9">
            <w:pPr>
              <w:widowControl/>
              <w:jc w:val="center"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MB</w:t>
            </w:r>
          </w:p>
        </w:tc>
        <w:tc>
          <w:tcPr>
            <w:tcW w:w="709" w:type="dxa"/>
            <w:shd w:val="clear" w:color="auto" w:fill="FFFFFF" w:themeFill="background1"/>
          </w:tcPr>
          <w:p w14:paraId="11D29241" w14:textId="77777777" w:rsidR="00E66BFD" w:rsidRPr="00EE0AD7" w:rsidRDefault="00E66BFD" w:rsidP="005D78A9">
            <w:pPr>
              <w:widowControl/>
              <w:jc w:val="center"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NB</w:t>
            </w:r>
          </w:p>
        </w:tc>
        <w:tc>
          <w:tcPr>
            <w:tcW w:w="851" w:type="dxa"/>
            <w:shd w:val="clear" w:color="auto" w:fill="FFFFFF" w:themeFill="background1"/>
          </w:tcPr>
          <w:p w14:paraId="56416F8D" w14:textId="77777777" w:rsidR="00E66BFD" w:rsidRPr="00EE0AD7" w:rsidRDefault="00E66BFD" w:rsidP="005D78A9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Age</w:t>
            </w:r>
          </w:p>
          <w:p w14:paraId="276146F2" w14:textId="77777777" w:rsidR="00E66BFD" w:rsidRPr="00EE0AD7" w:rsidRDefault="00E66BFD" w:rsidP="005D78A9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(range)</w:t>
            </w:r>
          </w:p>
        </w:tc>
        <w:tc>
          <w:tcPr>
            <w:tcW w:w="2126" w:type="dxa"/>
            <w:shd w:val="clear" w:color="auto" w:fill="FFFFFF" w:themeFill="background1"/>
          </w:tcPr>
          <w:p w14:paraId="59EB79C5" w14:textId="0095FDFB" w:rsidR="00E66BFD" w:rsidRPr="00EE0AD7" w:rsidRDefault="00564F02" w:rsidP="005D78A9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Exposure</w:t>
            </w:r>
            <w:bookmarkStart w:id="1" w:name="_GoBack"/>
            <w:bookmarkEnd w:id="1"/>
          </w:p>
        </w:tc>
        <w:tc>
          <w:tcPr>
            <w:tcW w:w="1134" w:type="dxa"/>
            <w:shd w:val="clear" w:color="auto" w:fill="FFFFFF" w:themeFill="background1"/>
          </w:tcPr>
          <w:p w14:paraId="39AB5BD3" w14:textId="77777777" w:rsidR="00E66BFD" w:rsidRPr="00EE0AD7" w:rsidRDefault="00E66BFD" w:rsidP="005D78A9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Image</w:t>
            </w:r>
          </w:p>
          <w:p w14:paraId="7DEE7EA5" w14:textId="77777777" w:rsidR="00E66BFD" w:rsidRPr="00EE0AD7" w:rsidRDefault="00E66BFD" w:rsidP="005D78A9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examination</w:t>
            </w:r>
          </w:p>
        </w:tc>
        <w:tc>
          <w:tcPr>
            <w:tcW w:w="1145" w:type="dxa"/>
            <w:shd w:val="clear" w:color="auto" w:fill="FFFFFF" w:themeFill="background1"/>
          </w:tcPr>
          <w:p w14:paraId="417D8DB5" w14:textId="77777777" w:rsidR="00E66BFD" w:rsidRPr="00EE0AD7" w:rsidRDefault="00E66BFD" w:rsidP="005D78A9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Type of study</w:t>
            </w:r>
          </w:p>
        </w:tc>
        <w:tc>
          <w:tcPr>
            <w:tcW w:w="2835" w:type="dxa"/>
            <w:shd w:val="clear" w:color="auto" w:fill="FFFFFF" w:themeFill="background1"/>
          </w:tcPr>
          <w:p w14:paraId="08B225B5" w14:textId="77777777" w:rsidR="00E66BFD" w:rsidRPr="00EE0AD7" w:rsidRDefault="00E66BFD" w:rsidP="005D78A9">
            <w:pPr>
              <w:widowControl/>
              <w:rPr>
                <w:rFonts w:ascii="BSGulliver-Italic" w:eastAsia="宋体" w:hAnsi="BSGulliver-Italic" w:cs="宋体" w:hint="eastAsia"/>
                <w:b/>
                <w:b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b/>
                <w:bCs/>
                <w:color w:val="000000"/>
                <w:kern w:val="0"/>
                <w:sz w:val="14"/>
                <w:szCs w:val="14"/>
                <w:lang w:val="en-GB"/>
              </w:rPr>
              <w:t>Parameters</w:t>
            </w:r>
          </w:p>
        </w:tc>
      </w:tr>
      <w:tr w:rsidR="00E66BFD" w:rsidRPr="00EE0AD7" w14:paraId="30A648C0" w14:textId="77777777" w:rsidTr="007F60F6">
        <w:trPr>
          <w:trHeight w:val="326"/>
        </w:trPr>
        <w:tc>
          <w:tcPr>
            <w:tcW w:w="1413" w:type="dxa"/>
          </w:tcPr>
          <w:p w14:paraId="59315906" w14:textId="77777777" w:rsidR="00E66BFD" w:rsidRPr="00EE0AD7" w:rsidRDefault="00E66BFD" w:rsidP="005D78A9">
            <w:pPr>
              <w:widowControl/>
              <w:jc w:val="left"/>
              <w:rPr>
                <w:rFonts w:ascii="BSGulliver-Italic" w:hAnsi="BSGulliver-Italic" w:hint="eastAsia"/>
                <w:color w:val="000000"/>
                <w:sz w:val="18"/>
                <w:szCs w:val="18"/>
                <w:lang w:val="en-GB"/>
              </w:rPr>
            </w:pPr>
            <w:bookmarkStart w:id="2" w:name="_Hlk5473489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Franco, 2015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PEVuZE5vdGU+PENpdGU+PEF1dGhvcj5GcmFuY288L0F1dGhvcj48WWVhcj4yMDE1PC9ZZWFyPjxS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PEVuZE5vdGU+PENpdGU+PEF1dGhvcj5GcmFuY288L0F1dGhvcj48WWVhcj4yMDE1PC9ZZWFyPjxS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(22)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53115B1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226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571A1153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113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E1777D1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113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55C5E87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3-10</w:t>
            </w:r>
          </w:p>
        </w:tc>
        <w:tc>
          <w:tcPr>
            <w:tcW w:w="2126" w:type="dxa"/>
          </w:tcPr>
          <w:p w14:paraId="43A30D1A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Adenoid/tonsil hypertrophy</w:t>
            </w:r>
          </w:p>
        </w:tc>
        <w:tc>
          <w:tcPr>
            <w:tcW w:w="1134" w:type="dxa"/>
          </w:tcPr>
          <w:p w14:paraId="613A70CA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Cephalogram</w:t>
            </w:r>
          </w:p>
        </w:tc>
        <w:tc>
          <w:tcPr>
            <w:tcW w:w="1145" w:type="dxa"/>
          </w:tcPr>
          <w:p w14:paraId="1A05E720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Clinical controlled trial</w:t>
            </w:r>
          </w:p>
        </w:tc>
        <w:tc>
          <w:tcPr>
            <w:tcW w:w="2835" w:type="dxa"/>
          </w:tcPr>
          <w:p w14:paraId="6F80861F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SNB, ANB, SN-GoGn</w:t>
            </w:r>
          </w:p>
        </w:tc>
      </w:tr>
      <w:tr w:rsidR="00E66BFD" w:rsidRPr="00EE0AD7" w14:paraId="022E1D9E" w14:textId="77777777" w:rsidTr="007F60F6">
        <w:trPr>
          <w:trHeight w:val="288"/>
        </w:trPr>
        <w:tc>
          <w:tcPr>
            <w:tcW w:w="1413" w:type="dxa"/>
          </w:tcPr>
          <w:p w14:paraId="7641C065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Chambi-Rocha, 2018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PEVuZE5vdGU+PENpdGU+PEF1dGhvcj5DaGFtYmktUm9jaGE8L0F1dGhvcj48WWVhcj4yMDE4PC9Z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PEVuZE5vdGU+PENpdGU+PEF1dGhvcj5DaGFtYmktUm9jaGE8L0F1dGhvcj48WWVhcj4yMDE4PC9Z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(21)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 xml:space="preserve"> (1)</w:t>
            </w:r>
          </w:p>
        </w:tc>
        <w:tc>
          <w:tcPr>
            <w:tcW w:w="709" w:type="dxa"/>
            <w:vMerge w:val="restart"/>
            <w:shd w:val="clear" w:color="auto" w:fill="auto"/>
            <w:vAlign w:val="bottom"/>
          </w:tcPr>
          <w:p w14:paraId="537EC9F1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98</w:t>
            </w:r>
          </w:p>
        </w:tc>
        <w:tc>
          <w:tcPr>
            <w:tcW w:w="708" w:type="dxa"/>
            <w:vMerge w:val="restart"/>
            <w:shd w:val="clear" w:color="auto" w:fill="auto"/>
            <w:vAlign w:val="bottom"/>
          </w:tcPr>
          <w:p w14:paraId="42160814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56</w:t>
            </w:r>
          </w:p>
        </w:tc>
        <w:tc>
          <w:tcPr>
            <w:tcW w:w="709" w:type="dxa"/>
            <w:vMerge w:val="restart"/>
            <w:shd w:val="clear" w:color="auto" w:fill="auto"/>
            <w:vAlign w:val="bottom"/>
          </w:tcPr>
          <w:p w14:paraId="6240C5D3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42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9F21255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7-9</w:t>
            </w:r>
          </w:p>
        </w:tc>
        <w:tc>
          <w:tcPr>
            <w:tcW w:w="2126" w:type="dxa"/>
            <w:vMerge w:val="restart"/>
          </w:tcPr>
          <w:p w14:paraId="06B62930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NA</w:t>
            </w:r>
          </w:p>
        </w:tc>
        <w:tc>
          <w:tcPr>
            <w:tcW w:w="1134" w:type="dxa"/>
            <w:vMerge w:val="restart"/>
          </w:tcPr>
          <w:p w14:paraId="1556D5E8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Cephalogram</w:t>
            </w:r>
          </w:p>
        </w:tc>
        <w:tc>
          <w:tcPr>
            <w:tcW w:w="1145" w:type="dxa"/>
            <w:vMerge w:val="restart"/>
          </w:tcPr>
          <w:p w14:paraId="3F58D2FD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Clinical controlled trial</w:t>
            </w:r>
          </w:p>
        </w:tc>
        <w:tc>
          <w:tcPr>
            <w:tcW w:w="2835" w:type="dxa"/>
            <w:vMerge w:val="restart"/>
          </w:tcPr>
          <w:p w14:paraId="4DA3061B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SNA, SNB, ANB, MP-H, ANS-PNS</w:t>
            </w:r>
          </w:p>
        </w:tc>
      </w:tr>
      <w:tr w:rsidR="00E66BFD" w:rsidRPr="00EE0AD7" w14:paraId="34398922" w14:textId="77777777" w:rsidTr="007F60F6">
        <w:trPr>
          <w:trHeight w:val="566"/>
        </w:trPr>
        <w:tc>
          <w:tcPr>
            <w:tcW w:w="1413" w:type="dxa"/>
          </w:tcPr>
          <w:p w14:paraId="3E32E7C7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Chambi-Rocha, 2018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PEVuZE5vdGU+PENpdGU+PEF1dGhvcj5DaGFtYmktUm9jaGE8L0F1dGhvcj48WWVhcj4yMDE4PC9Z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PEVuZE5vdGU+PENpdGU+PEF1dGhvcj5DaGFtYmktUm9jaGE8L0F1dGhvcj48WWVhcj4yMDE4PC9Z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(21)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 xml:space="preserve"> (2)</w:t>
            </w:r>
          </w:p>
        </w:tc>
        <w:tc>
          <w:tcPr>
            <w:tcW w:w="709" w:type="dxa"/>
            <w:vMerge/>
            <w:shd w:val="clear" w:color="auto" w:fill="auto"/>
            <w:vAlign w:val="bottom"/>
          </w:tcPr>
          <w:p w14:paraId="41F28BAC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Merge/>
            <w:shd w:val="clear" w:color="auto" w:fill="auto"/>
            <w:vAlign w:val="bottom"/>
          </w:tcPr>
          <w:p w14:paraId="10E50FD1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vAlign w:val="bottom"/>
          </w:tcPr>
          <w:p w14:paraId="3E9C7F98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14:paraId="14D7CCAD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10-16</w:t>
            </w:r>
          </w:p>
        </w:tc>
        <w:tc>
          <w:tcPr>
            <w:tcW w:w="2126" w:type="dxa"/>
            <w:vMerge/>
          </w:tcPr>
          <w:p w14:paraId="35D3D640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34" w:type="dxa"/>
            <w:vMerge/>
          </w:tcPr>
          <w:p w14:paraId="1ACF2114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1145" w:type="dxa"/>
            <w:vMerge/>
          </w:tcPr>
          <w:p w14:paraId="1734CF37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  <w:tc>
          <w:tcPr>
            <w:tcW w:w="2835" w:type="dxa"/>
            <w:vMerge/>
          </w:tcPr>
          <w:p w14:paraId="5FFE2760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</w:p>
        </w:tc>
      </w:tr>
      <w:tr w:rsidR="00E66BFD" w:rsidRPr="00EE0AD7" w14:paraId="70398152" w14:textId="77777777" w:rsidTr="007F60F6">
        <w:trPr>
          <w:trHeight w:val="585"/>
        </w:trPr>
        <w:tc>
          <w:tcPr>
            <w:tcW w:w="1413" w:type="dxa"/>
          </w:tcPr>
          <w:p w14:paraId="1E4EAF7A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Mattar, 2011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PEVuZE5vdGU+PENpdGU+PEF1dGhvcj5NYXR0YXI8L0F1dGhvcj48WWVhcj4yMDExPC9ZZWFyPjxS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PEVuZE5vdGU+PENpdGU+PEF1dGhvcj5NYXR0YXI8L0F1dGhvcj48WWVhcj4yMDExPC9ZZWFyPjxS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(23)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BAE91CB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73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031BF49D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44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283D2AC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29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635EDB2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3-6</w:t>
            </w:r>
          </w:p>
        </w:tc>
        <w:tc>
          <w:tcPr>
            <w:tcW w:w="2126" w:type="dxa"/>
          </w:tcPr>
          <w:p w14:paraId="0DECB503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Tonsil hypertrophy</w:t>
            </w:r>
          </w:p>
        </w:tc>
        <w:tc>
          <w:tcPr>
            <w:tcW w:w="1134" w:type="dxa"/>
          </w:tcPr>
          <w:p w14:paraId="4CE8E491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Cephalogram</w:t>
            </w:r>
          </w:p>
        </w:tc>
        <w:tc>
          <w:tcPr>
            <w:tcW w:w="1145" w:type="dxa"/>
          </w:tcPr>
          <w:p w14:paraId="1D957C86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Clinical controlled trial</w:t>
            </w:r>
          </w:p>
        </w:tc>
        <w:tc>
          <w:tcPr>
            <w:tcW w:w="2835" w:type="dxa"/>
          </w:tcPr>
          <w:p w14:paraId="0AD6DF19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SNA, SNB, ANB, SNGoGn</w:t>
            </w:r>
          </w:p>
        </w:tc>
      </w:tr>
      <w:tr w:rsidR="00E66BFD" w:rsidRPr="00EE0AD7" w14:paraId="7D8E6DB4" w14:textId="77777777" w:rsidTr="007F60F6">
        <w:trPr>
          <w:trHeight w:val="850"/>
        </w:trPr>
        <w:tc>
          <w:tcPr>
            <w:tcW w:w="1413" w:type="dxa"/>
          </w:tcPr>
          <w:p w14:paraId="69230C51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bookmarkStart w:id="3" w:name="_Hlk5393811"/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Franco, 2013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PEVuZE5vdGU+PENpdGU+PEF1dGhvcj5GcmFuY288L0F1dGhvcj48WWVhcj4yMDEzPC9ZZWFyPjxS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PEVuZE5vdGU+PENpdGU+PEF1dGhvcj5GcmFuY288L0F1dGhvcj48WWVhcj4yMDEzPC9ZZWFyPjxS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(24)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 xml:space="preserve"> (1)(2)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09C5E10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110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09D14F1A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55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DD45045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55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5183269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3-10</w:t>
            </w:r>
          </w:p>
        </w:tc>
        <w:tc>
          <w:tcPr>
            <w:tcW w:w="2126" w:type="dxa"/>
          </w:tcPr>
          <w:p w14:paraId="5C529EF0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Adenoid/tonsil hypertrophy</w:t>
            </w:r>
          </w:p>
        </w:tc>
        <w:tc>
          <w:tcPr>
            <w:tcW w:w="1134" w:type="dxa"/>
          </w:tcPr>
          <w:p w14:paraId="68A85140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Cephalogram</w:t>
            </w:r>
          </w:p>
        </w:tc>
        <w:tc>
          <w:tcPr>
            <w:tcW w:w="1145" w:type="dxa"/>
          </w:tcPr>
          <w:p w14:paraId="1C41EBF4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Clinical controlled trial</w:t>
            </w:r>
          </w:p>
        </w:tc>
        <w:tc>
          <w:tcPr>
            <w:tcW w:w="2835" w:type="dxa"/>
          </w:tcPr>
          <w:p w14:paraId="2805B21B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SNGoGn, FMA</w:t>
            </w:r>
          </w:p>
        </w:tc>
      </w:tr>
      <w:bookmarkEnd w:id="3"/>
      <w:tr w:rsidR="00E66BFD" w:rsidRPr="00EE0AD7" w14:paraId="04F15BA2" w14:textId="77777777" w:rsidTr="007F60F6">
        <w:trPr>
          <w:trHeight w:val="1449"/>
        </w:trPr>
        <w:tc>
          <w:tcPr>
            <w:tcW w:w="1413" w:type="dxa"/>
          </w:tcPr>
          <w:p w14:paraId="5C137F8F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Juliano, 2009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PEVuZE5vdGU+PENpdGU+PEF1dGhvcj5KdWxpYW5vPC9BdXRob3I+PFllYXI+MjAwOTwvWWVhcj48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>
                <w:fldData xml:space="preserve">PEVuZE5vdGU+PENpdGU+PEF1dGhvcj5KdWxpYW5vPC9BdXRob3I+PFllYXI+MjAwOTwvWWVhcj48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</w:fldData>
              </w:fldCha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EN.CITE.DATA </w:instrText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(25)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31183D0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142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01FAADDD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52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8ECAEF6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90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B00C545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7-14</w:t>
            </w:r>
          </w:p>
        </w:tc>
        <w:tc>
          <w:tcPr>
            <w:tcW w:w="2126" w:type="dxa"/>
          </w:tcPr>
          <w:p w14:paraId="679CD7D9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OSAS</w:t>
            </w:r>
          </w:p>
        </w:tc>
        <w:tc>
          <w:tcPr>
            <w:tcW w:w="1134" w:type="dxa"/>
          </w:tcPr>
          <w:p w14:paraId="07119134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Cephalogram</w:t>
            </w:r>
          </w:p>
        </w:tc>
        <w:tc>
          <w:tcPr>
            <w:tcW w:w="1145" w:type="dxa"/>
          </w:tcPr>
          <w:p w14:paraId="47FC248C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Clinical controlled trial</w:t>
            </w:r>
          </w:p>
        </w:tc>
        <w:tc>
          <w:tcPr>
            <w:tcW w:w="2835" w:type="dxa"/>
          </w:tcPr>
          <w:p w14:paraId="2F12F297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SNA, SNB, ANB, SN-OP, SNGoGn, MP-H, 1-NA, 1.NA, 1.NB, 1-NB, SPAS, PAS, C3-H</w:t>
            </w:r>
          </w:p>
        </w:tc>
      </w:tr>
      <w:tr w:rsidR="00E66BFD" w:rsidRPr="00EE0AD7" w14:paraId="06A57C1B" w14:textId="77777777" w:rsidTr="007F60F6">
        <w:trPr>
          <w:trHeight w:val="862"/>
        </w:trPr>
        <w:tc>
          <w:tcPr>
            <w:tcW w:w="1413" w:type="dxa"/>
          </w:tcPr>
          <w:p w14:paraId="3A5501FC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Juliano, 2009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/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&lt;EndNote&gt;&lt;Cite&gt;&lt;Author&gt;Juliano&lt;/Author&gt;&lt;Year&gt;2009&lt;/Year&gt;&lt;RecNum&gt;14132&lt;/RecNum&gt;&lt;DisplayText&gt;(26)&lt;/DisplayText&gt;&lt;record&gt;&lt;rec-number&gt;14132&lt;/rec-number&gt;&lt;foreign-keys&gt;&lt;key app="EN" db-id="d2sptzwf2w52whe2f2lpzata0sxdffszx295" timestamp="1560076015"&gt;14132&lt;/key&gt;&lt;/foreign-keys&gt;&lt;ref-type name="Journal Article"&gt;17&lt;/ref-type&gt;&lt;contributors&gt;&lt;authors&gt;&lt;author&gt;Juliano, M. L.&lt;/author&gt;&lt;author&gt;Machado, M. A. C.&lt;/author&gt;&lt;author&gt;de Carvalho, L. B. C.&lt;/author&gt;&lt;author&gt;Zancanella, E.&lt;/author&gt;&lt;author&gt;Santos, G. M. S.&lt;/author&gt;&lt;author&gt;do Prado, L. B. F.&lt;/author&gt;&lt;author&gt;do Prado, G. F.&lt;/author&gt;&lt;/authors&gt;&lt;/contributors&gt;&lt;titles&gt;&lt;title&gt;Polysomnographic Findings are Associated with Cephalometric Measurements in Mouth-Breathing Children&lt;/title&gt;&lt;secondary-title&gt;Journal Of Clinical Sleep Medicine&lt;/secondary-title&gt;&lt;/titles&gt;&lt;periodical&gt;&lt;full-title&gt;Journal of Clinical Sleep Medicine&lt;/full-title&gt;&lt;/periodical&gt;&lt;pages&gt;554-561&lt;/pages&gt;&lt;volume&gt;5&lt;/volume&gt;&lt;number&gt;6&lt;/number&gt;&lt;dates&gt;&lt;year&gt;2009&lt;/year&gt;&lt;pub-dates&gt;&lt;date&gt;Dec&lt;/date&gt;&lt;/pub-dates&gt;&lt;/dates&gt;&lt;isbn&gt;1550-9389&lt;/isbn&gt;&lt;accession-num&gt;WOS:000272780400011&lt;/accession-num&gt;&lt;urls&gt;&lt;related-urls&gt;&lt;url&gt;&amp;lt;Go to ISI&amp;gt;://WOS:000272780400011&lt;/url&gt;&lt;/related-urls&gt;&lt;/urls&gt;&lt;/record&gt;&lt;/Cite&gt;&lt;/EndNote&gt;</w:instrTex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(26)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A39F9DC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27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4D335A8B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15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625565F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12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16F461E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7-14</w:t>
            </w:r>
          </w:p>
        </w:tc>
        <w:tc>
          <w:tcPr>
            <w:tcW w:w="2126" w:type="dxa"/>
          </w:tcPr>
          <w:p w14:paraId="44E1AAF0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Adenoid/tonsil hypertrophy</w:t>
            </w:r>
          </w:p>
        </w:tc>
        <w:tc>
          <w:tcPr>
            <w:tcW w:w="1134" w:type="dxa"/>
          </w:tcPr>
          <w:p w14:paraId="2067A250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Cephalogram</w:t>
            </w:r>
          </w:p>
        </w:tc>
        <w:tc>
          <w:tcPr>
            <w:tcW w:w="1145" w:type="dxa"/>
          </w:tcPr>
          <w:p w14:paraId="42CAAAD5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Clinical controlled trial</w:t>
            </w:r>
          </w:p>
        </w:tc>
        <w:tc>
          <w:tcPr>
            <w:tcW w:w="2835" w:type="dxa"/>
          </w:tcPr>
          <w:p w14:paraId="74088A10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SNA, SNB, ANB, SN-OP, SNGoGn, MP-H, 1-NA, 1.NA, 1.NB, 1-NB, SPAS, PAS, C3-H</w:t>
            </w:r>
          </w:p>
        </w:tc>
      </w:tr>
      <w:tr w:rsidR="00E66BFD" w:rsidRPr="00EE0AD7" w14:paraId="02C086E0" w14:textId="77777777" w:rsidTr="007F60F6">
        <w:trPr>
          <w:trHeight w:val="1588"/>
        </w:trPr>
        <w:tc>
          <w:tcPr>
            <w:tcW w:w="1413" w:type="dxa"/>
          </w:tcPr>
          <w:p w14:paraId="1596C7B1" w14:textId="77777777" w:rsidR="00E66BFD" w:rsidRPr="00EE0AD7" w:rsidRDefault="00E66BFD" w:rsidP="005D78A9">
            <w:pPr>
              <w:widowControl/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Juliano, 2013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begin"/>
            </w:r>
            <w:r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instrText xml:space="preserve"> ADDIN EN.CITE &lt;EndNote&gt;&lt;Cite&gt;&lt;Author&gt;Juliano&lt;/Author&gt;&lt;Year&gt;2013&lt;/Year&gt;&lt;RecNum&gt;14136&lt;/RecNum&gt;&lt;DisplayText&gt;(27)&lt;/DisplayText&gt;&lt;record&gt;&lt;rec-number&gt;14136&lt;/rec-number&gt;&lt;foreign-keys&gt;&lt;key app="EN" db-id="d2sptzwf2w52whe2f2lpzata0sxdffszx295" timestamp="1560076129"&gt;14136&lt;/key&gt;&lt;/foreign-keys&gt;&lt;ref-type name="Journal Article"&gt;17&lt;/ref-type&gt;&lt;contributors&gt;&lt;authors&gt;&lt;author&gt;Juliano, M. L.&lt;/author&gt;&lt;author&gt;Machado, M. A. C.&lt;/author&gt;&lt;author&gt;de Carvalho, L. B. C.&lt;/author&gt;&lt;author&gt;dos Santos, G. M. S.&lt;/author&gt;&lt;author&gt;Zancanella, E.&lt;/author&gt;&lt;author&gt;do Prado, L. B. F.&lt;/author&gt;&lt;author&gt;do Prado, G. F.&lt;/author&gt;&lt;/authors&gt;&lt;/contributors&gt;&lt;titles&gt;&lt;title&gt;Obstructive sleep apnea prevents the expected difference in craniofacial growth of boys and girls&lt;/title&gt;&lt;secondary-title&gt;Arquivos De Neuro-Psiquiatria&lt;/secondary-title&gt;&lt;/titles&gt;&lt;periodical&gt;&lt;full-title&gt;Arquivos de Neuro-Psiquiatria&lt;/full-title&gt;&lt;/periodical&gt;&lt;pages&gt;18-24&lt;/pages&gt;&lt;volume&gt;71&lt;/volume&gt;&lt;number&gt;1&lt;/number&gt;&lt;dates&gt;&lt;year&gt;2013&lt;/year&gt;&lt;pub-dates&gt;&lt;date&gt;Jan&lt;/date&gt;&lt;/pub-dates&gt;&lt;/dates&gt;&lt;isbn&gt;0004-282X&lt;/isbn&gt;&lt;accession-num&gt;WOS:000313836100006&lt;/accession-num&gt;&lt;urls&gt;&lt;related-urls&gt;&lt;url&gt;&amp;lt;Go to ISI&amp;gt;://WOS:000313836100006&lt;/url&gt;&lt;/related-urls&gt;&lt;/urls&gt;&lt;electronic-resource-num&gt;10.1590/s0004-282x2013000100005&lt;/electronic-resource-num&gt;&lt;/record&gt;&lt;/Cite&gt;&lt;/EndNote&gt;</w:instrTex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separate"/>
            </w:r>
            <w:r>
              <w:rPr>
                <w:rFonts w:ascii="BSGulliver-Italic" w:eastAsia="宋体" w:hAnsi="BSGulliver-Italic" w:cs="宋体" w:hint="eastAsia"/>
                <w:i/>
                <w:iCs/>
                <w:noProof/>
                <w:color w:val="000000"/>
                <w:kern w:val="0"/>
                <w:sz w:val="14"/>
                <w:szCs w:val="14"/>
                <w:lang w:val="en-GB"/>
              </w:rPr>
              <w:t>(27)</w:t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fldChar w:fldCharType="end"/>
            </w: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 xml:space="preserve"> (1)(2)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4778766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144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08923371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52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BCC324A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92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3B24296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7-14</w:t>
            </w:r>
          </w:p>
        </w:tc>
        <w:tc>
          <w:tcPr>
            <w:tcW w:w="2126" w:type="dxa"/>
          </w:tcPr>
          <w:p w14:paraId="38B13827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OSAS</w:t>
            </w:r>
          </w:p>
        </w:tc>
        <w:tc>
          <w:tcPr>
            <w:tcW w:w="1134" w:type="dxa"/>
          </w:tcPr>
          <w:p w14:paraId="01C40AD6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Cephalogram</w:t>
            </w:r>
          </w:p>
        </w:tc>
        <w:tc>
          <w:tcPr>
            <w:tcW w:w="1145" w:type="dxa"/>
          </w:tcPr>
          <w:p w14:paraId="58E05EFA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Clinical controlled trial</w:t>
            </w:r>
          </w:p>
        </w:tc>
        <w:tc>
          <w:tcPr>
            <w:tcW w:w="2835" w:type="dxa"/>
          </w:tcPr>
          <w:p w14:paraId="32A86F3F" w14:textId="77777777" w:rsidR="00E66BFD" w:rsidRPr="00EE0AD7" w:rsidRDefault="00E66BFD" w:rsidP="005D78A9">
            <w:pPr>
              <w:jc w:val="left"/>
              <w:rPr>
                <w:rFonts w:ascii="BSGulliver-Italic" w:eastAsia="宋体" w:hAnsi="BSGulliver-Italic" w:cs="宋体" w:hint="eastAsia"/>
                <w:i/>
                <w:iCs/>
                <w:color w:val="000000"/>
                <w:kern w:val="0"/>
                <w:sz w:val="14"/>
                <w:szCs w:val="14"/>
                <w:lang w:val="en-GB"/>
              </w:rPr>
            </w:pPr>
            <w:r w:rsidRPr="00EE0AD7">
              <w:rPr>
                <w:rFonts w:ascii="BSGulliver-Italic" w:eastAsia="宋体" w:hAnsi="BSGulliver-Italic" w:cs="宋体"/>
                <w:i/>
                <w:iCs/>
                <w:color w:val="000000"/>
                <w:kern w:val="0"/>
                <w:sz w:val="14"/>
                <w:szCs w:val="14"/>
                <w:lang w:val="en-GB"/>
              </w:rPr>
              <w:t>SNA, SNB, ANB, SN-OP, SNGoGn, MP-H, 1-NA, 1.NA, 1.NB, 1-NB, SPAS, PAS, C3-H</w:t>
            </w:r>
          </w:p>
        </w:tc>
      </w:tr>
    </w:tbl>
    <w:bookmarkEnd w:id="0"/>
    <w:bookmarkEnd w:id="2"/>
    <w:p w14:paraId="21648D44" w14:textId="77777777" w:rsidR="00E66BFD" w:rsidRPr="00EE0AD7" w:rsidRDefault="00E66BFD" w:rsidP="00E66BFD">
      <w:pPr>
        <w:rPr>
          <w:rFonts w:ascii="BSGulliver-Italic" w:hAnsi="BSGulliver-Italic" w:hint="eastAsia"/>
          <w:color w:val="000000"/>
          <w:sz w:val="18"/>
          <w:szCs w:val="18"/>
          <w:lang w:val="en-GB"/>
        </w:rPr>
      </w:pPr>
      <w:r w:rsidRPr="00EE0AD7">
        <w:rPr>
          <w:rFonts w:ascii="BSGulliver-Italic" w:eastAsia="等线" w:hAnsi="BSGulliver-Italic" w:cs="Times New Roman"/>
          <w:color w:val="000000"/>
          <w:sz w:val="18"/>
          <w:szCs w:val="18"/>
          <w:lang w:val="en-GB"/>
        </w:rPr>
        <w:t>Table 1</w:t>
      </w:r>
      <w:r w:rsidRPr="00EE0AD7">
        <w:rPr>
          <w:rFonts w:ascii="BSGulliver-Italic" w:hAnsi="BSGulliver-Italic"/>
          <w:color w:val="000000"/>
          <w:sz w:val="18"/>
          <w:szCs w:val="18"/>
          <w:lang w:val="en-GB"/>
        </w:rPr>
        <w:t xml:space="preserve">.1 Characteristics of </w:t>
      </w:r>
      <w:r w:rsidRPr="00EE0AD7">
        <w:rPr>
          <w:rFonts w:ascii="BSGulliver-Italic" w:eastAsia="等线" w:hAnsi="BSGulliver-Italic" w:cs="Times New Roman"/>
          <w:color w:val="000000"/>
          <w:sz w:val="18"/>
          <w:szCs w:val="18"/>
          <w:lang w:val="en-GB"/>
        </w:rPr>
        <w:t xml:space="preserve">the </w:t>
      </w:r>
      <w:r w:rsidRPr="00EE0AD7">
        <w:rPr>
          <w:rFonts w:ascii="BSGulliver-Italic" w:hAnsi="BSGulliver-Italic"/>
          <w:color w:val="000000"/>
          <w:sz w:val="18"/>
          <w:szCs w:val="18"/>
          <w:lang w:val="en-GB"/>
        </w:rPr>
        <w:t>included studies. MB=Mouth Breathing; NB=Nasal Breathing; NA=not available; OSAS=</w:t>
      </w:r>
      <w:r w:rsidRPr="00EE0AD7">
        <w:rPr>
          <w:rFonts w:ascii="BSGulliver-Italic" w:hAnsi="BSGulliver-Italic"/>
          <w:lang w:val="en-GB"/>
        </w:rPr>
        <w:t xml:space="preserve"> </w:t>
      </w:r>
      <w:r w:rsidRPr="00EE0AD7">
        <w:rPr>
          <w:rFonts w:ascii="BSGulliver-Italic" w:hAnsi="BSGulliver-Italic"/>
          <w:color w:val="000000"/>
          <w:sz w:val="18"/>
          <w:szCs w:val="18"/>
          <w:lang w:val="en-GB"/>
        </w:rPr>
        <w:t>Obstructive Sleep Apnoea Syndrome; Intervention=Exposure, the factors of mouth breathing.</w:t>
      </w:r>
    </w:p>
    <w:p w14:paraId="5BC1A7D8" w14:textId="77777777" w:rsidR="00374C6B" w:rsidRPr="00E66BFD" w:rsidRDefault="00374C6B">
      <w:pPr>
        <w:rPr>
          <w:lang w:val="en-GB"/>
        </w:rPr>
      </w:pPr>
    </w:p>
    <w:sectPr w:rsidR="00374C6B" w:rsidRPr="00E66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0F9127" w14:textId="77777777" w:rsidR="00894735" w:rsidRDefault="00894735" w:rsidP="00E66BFD">
      <w:r>
        <w:separator/>
      </w:r>
    </w:p>
  </w:endnote>
  <w:endnote w:type="continuationSeparator" w:id="0">
    <w:p w14:paraId="33C14401" w14:textId="77777777" w:rsidR="00894735" w:rsidRDefault="00894735" w:rsidP="00E66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SGulliver-Itali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6957EF" w14:textId="77777777" w:rsidR="00894735" w:rsidRDefault="00894735" w:rsidP="00E66BFD">
      <w:r>
        <w:separator/>
      </w:r>
    </w:p>
  </w:footnote>
  <w:footnote w:type="continuationSeparator" w:id="0">
    <w:p w14:paraId="2B0D8B4A" w14:textId="77777777" w:rsidR="00894735" w:rsidRDefault="00894735" w:rsidP="00E66B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88"/>
    <w:rsid w:val="00374C6B"/>
    <w:rsid w:val="00504D88"/>
    <w:rsid w:val="00564F02"/>
    <w:rsid w:val="007F5FD8"/>
    <w:rsid w:val="007F60F6"/>
    <w:rsid w:val="00894735"/>
    <w:rsid w:val="00BD246F"/>
    <w:rsid w:val="00E66BFD"/>
    <w:rsid w:val="00FA0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588F0A"/>
  <w15:chartTrackingRefBased/>
  <w15:docId w15:val="{DAE9415F-DBD0-45B5-AFCE-3608647C9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6B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6B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6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6BFD"/>
    <w:rPr>
      <w:sz w:val="18"/>
      <w:szCs w:val="18"/>
    </w:rPr>
  </w:style>
  <w:style w:type="table" w:styleId="a7">
    <w:name w:val="Table Grid"/>
    <w:basedOn w:val="a1"/>
    <w:uiPriority w:val="39"/>
    <w:rsid w:val="00E66B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603</Words>
  <Characters>3441</Characters>
  <Application>Microsoft Office Word</Application>
  <DocSecurity>0</DocSecurity>
  <Lines>28</Lines>
  <Paragraphs>8</Paragraphs>
  <ScaleCrop>false</ScaleCrop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梓艺</dc:creator>
  <cp:keywords/>
  <dc:description/>
  <cp:lastModifiedBy>赵 梓艺</cp:lastModifiedBy>
  <cp:revision>4</cp:revision>
  <dcterms:created xsi:type="dcterms:W3CDTF">2019-12-16T05:06:00Z</dcterms:created>
  <dcterms:modified xsi:type="dcterms:W3CDTF">2020-02-15T02:48:00Z</dcterms:modified>
</cp:coreProperties>
</file>