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15D45C" w14:textId="77777777" w:rsidR="00E32E43" w:rsidRPr="00DF0F81" w:rsidRDefault="00E32E43" w:rsidP="00E32E43">
      <w:pPr>
        <w:rPr>
          <w:rFonts w:ascii="Times New Roman" w:hAnsi="Times New Roman" w:cs="Times New Roman" w:hint="eastAsia"/>
        </w:rPr>
      </w:pPr>
      <w:r w:rsidRPr="00DF0F81">
        <w:rPr>
          <w:rFonts w:ascii="Times New Roman" w:hAnsi="Times New Roman" w:cs="Times New Roman"/>
          <w:b/>
          <w:bCs/>
        </w:rPr>
        <w:t>Table 5</w:t>
      </w:r>
      <w:r w:rsidRPr="00DF0F81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DF0F81"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</w:rPr>
        <w:t>ogistic regression for Urinary frequency</w:t>
      </w:r>
    </w:p>
    <w:p w14:paraId="7180B80B" w14:textId="77777777" w:rsidR="00E32E43" w:rsidRDefault="00E32E43" w:rsidP="00E32E43">
      <w:pPr>
        <w:jc w:val="center"/>
        <w:rPr>
          <w:rFonts w:ascii="Times New Roman" w:hAnsi="Times New Roman" w:cs="Times New Roman"/>
        </w:rPr>
      </w:pPr>
      <w:r w:rsidRPr="00B23AF3">
        <w:drawing>
          <wp:inline distT="0" distB="0" distL="0" distR="0" wp14:anchorId="06EDFF24" wp14:editId="7361C524">
            <wp:extent cx="4886325" cy="3150745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90169" cy="31532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216A0A" w14:textId="1389D26C" w:rsidR="00E32E43" w:rsidRPr="00AE42FA" w:rsidRDefault="00E32E43" w:rsidP="00E32E4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A</w:t>
      </w:r>
      <w:r>
        <w:rPr>
          <w:rFonts w:ascii="Times New Roman" w:hAnsi="Times New Roman" w:cs="Times New Roman"/>
        </w:rPr>
        <w:t xml:space="preserve">bbreviation, UPDRS I-IV: </w:t>
      </w:r>
      <w:r w:rsidRPr="007A4AF3">
        <w:rPr>
          <w:rFonts w:ascii="Times New Roman" w:hAnsi="Times New Roman" w:cs="Times New Roman"/>
        </w:rPr>
        <w:t xml:space="preserve">Unified Parkinson's Disease Rating Scale </w:t>
      </w:r>
      <w:r>
        <w:rPr>
          <w:rFonts w:ascii="Times New Roman" w:hAnsi="Times New Roman" w:cs="Times New Roman"/>
        </w:rPr>
        <w:t>I-IV</w:t>
      </w:r>
      <w:r>
        <w:rPr>
          <w:rFonts w:ascii="Times New Roman" w:hAnsi="Times New Roman" w:cs="Times New Roman" w:hint="eastAsia"/>
        </w:rPr>
        <w:t>,</w:t>
      </w:r>
      <w:r>
        <w:rPr>
          <w:rFonts w:ascii="Times New Roman" w:hAnsi="Times New Roman" w:cs="Times New Roman"/>
        </w:rPr>
        <w:t xml:space="preserve"> LEDD: </w:t>
      </w:r>
      <w:r w:rsidRPr="00AE42FA">
        <w:rPr>
          <w:rFonts w:ascii="Times New Roman" w:hAnsi="Times New Roman" w:cs="Times New Roman"/>
        </w:rPr>
        <w:t>levodopa equivalent daily dose</w:t>
      </w:r>
      <w:r>
        <w:rPr>
          <w:rFonts w:ascii="Times New Roman" w:hAnsi="Times New Roman" w:cs="Times New Roman"/>
        </w:rPr>
        <w:t xml:space="preserve">, H-Y scale: </w:t>
      </w:r>
      <w:r w:rsidRPr="00AE42FA">
        <w:rPr>
          <w:rFonts w:ascii="Times New Roman" w:hAnsi="Times New Roman" w:cs="Times New Roman"/>
        </w:rPr>
        <w:t>Hoehn-Yahr Scale</w:t>
      </w:r>
      <w:r>
        <w:rPr>
          <w:rFonts w:ascii="Times New Roman" w:hAnsi="Times New Roman" w:cs="Times New Roman"/>
        </w:rPr>
        <w:t xml:space="preserve">, MMSE: </w:t>
      </w:r>
      <w:r w:rsidRPr="00AE42FA">
        <w:rPr>
          <w:rFonts w:ascii="Times New Roman" w:hAnsi="Times New Roman" w:cs="Times New Roman"/>
        </w:rPr>
        <w:t>The Mini Mental State Examination</w:t>
      </w:r>
      <w:r>
        <w:rPr>
          <w:rFonts w:ascii="Times New Roman" w:hAnsi="Times New Roman" w:cs="Times New Roman"/>
        </w:rPr>
        <w:t>, MoCA:</w:t>
      </w:r>
      <w:r w:rsidRPr="00AE42FA">
        <w:t xml:space="preserve"> </w:t>
      </w:r>
      <w:r w:rsidRPr="00AE42FA">
        <w:rPr>
          <w:rFonts w:ascii="Times New Roman" w:hAnsi="Times New Roman" w:cs="Times New Roman"/>
        </w:rPr>
        <w:t>Montreal Cognitive Assessment</w:t>
      </w:r>
      <w:r>
        <w:rPr>
          <w:rFonts w:ascii="Times New Roman" w:hAnsi="Times New Roman" w:cs="Times New Roman"/>
        </w:rPr>
        <w:t>, RBD:</w:t>
      </w:r>
      <w:r w:rsidRPr="00AE42FA">
        <w:t xml:space="preserve"> </w:t>
      </w:r>
      <w:r w:rsidRPr="00AE42FA">
        <w:rPr>
          <w:rFonts w:ascii="Times New Roman" w:hAnsi="Times New Roman" w:cs="Times New Roman"/>
        </w:rPr>
        <w:t>REM sleep behavior disorder</w:t>
      </w:r>
      <w:r>
        <w:rPr>
          <w:rFonts w:ascii="Times New Roman" w:hAnsi="Times New Roman" w:cs="Times New Roman"/>
        </w:rPr>
        <w:t xml:space="preserve">, PDQ39: </w:t>
      </w:r>
      <w:r w:rsidRPr="00AE42FA">
        <w:rPr>
          <w:rFonts w:ascii="Times New Roman" w:hAnsi="Times New Roman" w:cs="Times New Roman"/>
        </w:rPr>
        <w:t>39-item Parkinson's Disease Questionnaire</w:t>
      </w:r>
      <w:r>
        <w:rPr>
          <w:rFonts w:ascii="Times New Roman" w:hAnsi="Times New Roman" w:cs="Times New Roman"/>
        </w:rPr>
        <w:t xml:space="preserve">, NMSQ: </w:t>
      </w:r>
      <w:r w:rsidRPr="00AE42FA">
        <w:rPr>
          <w:rFonts w:ascii="Times New Roman" w:hAnsi="Times New Roman" w:cs="Times New Roman"/>
        </w:rPr>
        <w:t>Nonmotor Symptom Questionnaire</w:t>
      </w:r>
      <w:r>
        <w:rPr>
          <w:rFonts w:ascii="Times New Roman" w:hAnsi="Times New Roman" w:cs="Times New Roman"/>
        </w:rPr>
        <w:t xml:space="preserve">, HRSD: </w:t>
      </w:r>
      <w:r w:rsidRPr="00AE42FA">
        <w:rPr>
          <w:rFonts w:ascii="Times New Roman" w:hAnsi="Times New Roman" w:cs="Times New Roman"/>
        </w:rPr>
        <w:t>Hamilton Rating Scale for Depression</w:t>
      </w:r>
      <w:r w:rsidR="00D80EAF">
        <w:rPr>
          <w:rFonts w:ascii="Times New Roman" w:hAnsi="Times New Roman" w:cs="Times New Roman"/>
        </w:rPr>
        <w:t>.</w:t>
      </w:r>
    </w:p>
    <w:p w14:paraId="1088914D" w14:textId="77777777" w:rsidR="00882FB0" w:rsidRPr="00E32E43" w:rsidRDefault="00882FB0" w:rsidP="007C0E9D"/>
    <w:sectPr w:rsidR="00882FB0" w:rsidRPr="00E32E4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D0E36D" w14:textId="77777777" w:rsidR="00B216B1" w:rsidRDefault="00B216B1" w:rsidP="006E23FD">
      <w:r>
        <w:separator/>
      </w:r>
    </w:p>
  </w:endnote>
  <w:endnote w:type="continuationSeparator" w:id="0">
    <w:p w14:paraId="1C4E1F41" w14:textId="77777777" w:rsidR="00B216B1" w:rsidRDefault="00B216B1" w:rsidP="006E23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2B3DFC" w14:textId="77777777" w:rsidR="00B216B1" w:rsidRDefault="00B216B1" w:rsidP="006E23FD">
      <w:r>
        <w:separator/>
      </w:r>
    </w:p>
  </w:footnote>
  <w:footnote w:type="continuationSeparator" w:id="0">
    <w:p w14:paraId="76A8CB8C" w14:textId="77777777" w:rsidR="00B216B1" w:rsidRDefault="00B216B1" w:rsidP="006E23F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jW3MDM2sTQzNTQ1NDBR0lEKTi0uzszPAykwrQUA/nRyISwAAAA="/>
  </w:docVars>
  <w:rsids>
    <w:rsidRoot w:val="003A0A49"/>
    <w:rsid w:val="003A0A49"/>
    <w:rsid w:val="004E7731"/>
    <w:rsid w:val="006E23FD"/>
    <w:rsid w:val="006F7A20"/>
    <w:rsid w:val="007C0E9D"/>
    <w:rsid w:val="00824B6E"/>
    <w:rsid w:val="00882FB0"/>
    <w:rsid w:val="008B5A84"/>
    <w:rsid w:val="00AA1FCA"/>
    <w:rsid w:val="00B216B1"/>
    <w:rsid w:val="00D80EAF"/>
    <w:rsid w:val="00E32E43"/>
    <w:rsid w:val="00E851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A3515EB"/>
  <w15:chartTrackingRefBased/>
  <w15:docId w15:val="{E12D3F46-C825-4E17-BC2B-2FEC627AE1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32E4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E23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E23F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E23F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E23F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65</Words>
  <Characters>373</Characters>
  <Application>Microsoft Office Word</Application>
  <DocSecurity>0</DocSecurity>
  <Lines>3</Lines>
  <Paragraphs>1</Paragraphs>
  <ScaleCrop>false</ScaleCrop>
  <Company/>
  <LinksUpToDate>false</LinksUpToDate>
  <CharactersWithSpaces>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 YiHeng</dc:creator>
  <cp:keywords/>
  <dc:description/>
  <cp:lastModifiedBy>Du YiHeng</cp:lastModifiedBy>
  <cp:revision>7</cp:revision>
  <dcterms:created xsi:type="dcterms:W3CDTF">2023-04-12T15:19:00Z</dcterms:created>
  <dcterms:modified xsi:type="dcterms:W3CDTF">2023-04-12T15:21:00Z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fa4170-0d19-0005-0004-bc88714345d2_Enabled">
    <vt:lpwstr>true</vt:lpwstr>
  </property>
  <property fmtid="{D5CDD505-2E9C-101B-9397-08002B2CF9AE}" pid="3" name="MSIP_Label_defa4170-0d19-0005-0004-bc88714345d2_SetDate">
    <vt:lpwstr>2023-04-12T15:19:12Z</vt:lpwstr>
  </property>
  <property fmtid="{D5CDD505-2E9C-101B-9397-08002B2CF9AE}" pid="4" name="MSIP_Label_defa4170-0d19-0005-0004-bc88714345d2_Method">
    <vt:lpwstr>Standard</vt:lpwstr>
  </property>
  <property fmtid="{D5CDD505-2E9C-101B-9397-08002B2CF9AE}" pid="5" name="MSIP_Label_defa4170-0d19-0005-0004-bc88714345d2_Name">
    <vt:lpwstr>defa4170-0d19-0005-0004-bc88714345d2</vt:lpwstr>
  </property>
  <property fmtid="{D5CDD505-2E9C-101B-9397-08002B2CF9AE}" pid="6" name="MSIP_Label_defa4170-0d19-0005-0004-bc88714345d2_SiteId">
    <vt:lpwstr>eb5d9a87-f0fb-4a9b-802b-c3dce56d3c4f</vt:lpwstr>
  </property>
  <property fmtid="{D5CDD505-2E9C-101B-9397-08002B2CF9AE}" pid="7" name="MSIP_Label_defa4170-0d19-0005-0004-bc88714345d2_ActionId">
    <vt:lpwstr>3cbf0830-7682-40ff-b21a-bafef8fe3cbf</vt:lpwstr>
  </property>
  <property fmtid="{D5CDD505-2E9C-101B-9397-08002B2CF9AE}" pid="8" name="MSIP_Label_defa4170-0d19-0005-0004-bc88714345d2_ContentBits">
    <vt:lpwstr>0</vt:lpwstr>
  </property>
</Properties>
</file>