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9A056F" w14:textId="5B60D76D" w:rsidR="00564BE4" w:rsidRDefault="00DC67E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Supplementary</w:t>
      </w:r>
      <w:bookmarkStart w:id="0" w:name="_GoBack"/>
      <w:bookmarkEnd w:id="0"/>
      <w:r w:rsidR="0094184C" w:rsidRPr="00586107">
        <w:rPr>
          <w:rFonts w:ascii="Arial" w:hAnsi="Arial" w:cs="Arial"/>
          <w:b/>
        </w:rPr>
        <w:t xml:space="preserve"> file </w:t>
      </w:r>
      <w:r w:rsidR="0007094F" w:rsidRPr="00586107">
        <w:rPr>
          <w:rFonts w:ascii="Arial" w:hAnsi="Arial" w:cs="Arial"/>
          <w:b/>
        </w:rPr>
        <w:t>1</w:t>
      </w:r>
      <w:r w:rsidR="00CF1A8D" w:rsidRPr="00586107">
        <w:rPr>
          <w:rFonts w:ascii="Arial" w:hAnsi="Arial" w:cs="Arial"/>
          <w:b/>
        </w:rPr>
        <w:t xml:space="preserve">: Potential determinants considered in the analyses and way in which </w:t>
      </w:r>
      <w:r w:rsidR="00E44464" w:rsidRPr="00586107">
        <w:rPr>
          <w:rFonts w:ascii="Arial" w:hAnsi="Arial" w:cs="Arial"/>
          <w:b/>
        </w:rPr>
        <w:t>they w</w:t>
      </w:r>
      <w:r w:rsidR="00CF1A8D" w:rsidRPr="00586107">
        <w:rPr>
          <w:rFonts w:ascii="Arial" w:hAnsi="Arial" w:cs="Arial"/>
          <w:b/>
        </w:rPr>
        <w:t>ere constructed</w:t>
      </w:r>
    </w:p>
    <w:p w14:paraId="42CFBF2E" w14:textId="77777777" w:rsidR="00586107" w:rsidRPr="00586107" w:rsidRDefault="00586107">
      <w:pPr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6236"/>
      </w:tblGrid>
      <w:tr w:rsidR="00CF1A8D" w:rsidRPr="00505086" w14:paraId="1059B8B5" w14:textId="77777777" w:rsidTr="00ED75C1">
        <w:tc>
          <w:tcPr>
            <w:tcW w:w="9350" w:type="dxa"/>
            <w:gridSpan w:val="2"/>
          </w:tcPr>
          <w:p w14:paraId="4ACF5E19" w14:textId="77777777" w:rsidR="00CF1A8D" w:rsidRPr="00505086" w:rsidRDefault="00CF1A8D" w:rsidP="00586107">
            <w:pPr>
              <w:spacing w:before="60" w:afterLines="60" w:after="14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5086">
              <w:rPr>
                <w:rFonts w:ascii="Arial" w:hAnsi="Arial" w:cs="Arial"/>
                <w:b/>
                <w:sz w:val="20"/>
                <w:szCs w:val="20"/>
              </w:rPr>
              <w:t>Sociodemographic</w:t>
            </w:r>
            <w:r w:rsidRPr="0050508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05086">
              <w:rPr>
                <w:rFonts w:ascii="Arial" w:hAnsi="Arial" w:cs="Arial"/>
                <w:b/>
                <w:sz w:val="20"/>
                <w:szCs w:val="20"/>
              </w:rPr>
              <w:t>variables</w:t>
            </w:r>
          </w:p>
        </w:tc>
      </w:tr>
      <w:tr w:rsidR="00CF1A8D" w:rsidRPr="00505086" w14:paraId="1FDC5562" w14:textId="77777777" w:rsidTr="00386EC5">
        <w:tc>
          <w:tcPr>
            <w:tcW w:w="3114" w:type="dxa"/>
          </w:tcPr>
          <w:p w14:paraId="5D0FA024" w14:textId="77777777" w:rsidR="00CF1A8D" w:rsidRPr="00505086" w:rsidRDefault="00CF1A8D" w:rsidP="00586107">
            <w:pPr>
              <w:spacing w:before="60" w:afterLines="60" w:after="144"/>
              <w:rPr>
                <w:rFonts w:ascii="Arial" w:hAnsi="Arial" w:cs="Arial"/>
                <w:sz w:val="20"/>
                <w:szCs w:val="20"/>
              </w:rPr>
            </w:pPr>
            <w:r w:rsidRPr="00505086">
              <w:rPr>
                <w:rFonts w:ascii="Arial" w:hAnsi="Arial" w:cs="Arial"/>
                <w:sz w:val="20"/>
                <w:szCs w:val="20"/>
              </w:rPr>
              <w:t>Age group</w:t>
            </w:r>
          </w:p>
        </w:tc>
        <w:tc>
          <w:tcPr>
            <w:tcW w:w="6236" w:type="dxa"/>
          </w:tcPr>
          <w:p w14:paraId="3B7F5B3F" w14:textId="77777777" w:rsidR="00CF1A8D" w:rsidRPr="00505086" w:rsidRDefault="00CF1A8D" w:rsidP="00586107">
            <w:pPr>
              <w:spacing w:before="60" w:afterLines="60" w:after="144"/>
              <w:rPr>
                <w:rFonts w:ascii="Arial" w:hAnsi="Arial" w:cs="Arial"/>
                <w:sz w:val="20"/>
                <w:szCs w:val="20"/>
              </w:rPr>
            </w:pPr>
            <w:r w:rsidRPr="00505086">
              <w:rPr>
                <w:rFonts w:ascii="Arial" w:hAnsi="Arial" w:cs="Arial"/>
                <w:sz w:val="20"/>
                <w:szCs w:val="20"/>
              </w:rPr>
              <w:t xml:space="preserve">Age was </w:t>
            </w:r>
            <w:proofErr w:type="spellStart"/>
            <w:r w:rsidRPr="00505086">
              <w:rPr>
                <w:rFonts w:ascii="Arial" w:hAnsi="Arial" w:cs="Arial"/>
                <w:sz w:val="20"/>
                <w:szCs w:val="20"/>
              </w:rPr>
              <w:t>trichomized</w:t>
            </w:r>
            <w:proofErr w:type="spellEnd"/>
            <w:r w:rsidRPr="00505086">
              <w:rPr>
                <w:rFonts w:ascii="Arial" w:hAnsi="Arial" w:cs="Arial"/>
                <w:sz w:val="20"/>
                <w:szCs w:val="20"/>
              </w:rPr>
              <w:t xml:space="preserve"> into the following age groups: 18-39 years, 40-64 years and 65+ years</w:t>
            </w:r>
            <w:r w:rsidRPr="00505086"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  <w:tr w:rsidR="00CF1A8D" w:rsidRPr="00505086" w14:paraId="0898207A" w14:textId="77777777" w:rsidTr="00386EC5">
        <w:tc>
          <w:tcPr>
            <w:tcW w:w="3114" w:type="dxa"/>
          </w:tcPr>
          <w:p w14:paraId="62C44DBE" w14:textId="77777777" w:rsidR="00CF1A8D" w:rsidRPr="00505086" w:rsidRDefault="00CF1A8D" w:rsidP="00586107">
            <w:pPr>
              <w:spacing w:before="60" w:afterLines="60" w:after="144"/>
              <w:rPr>
                <w:rFonts w:ascii="Arial" w:hAnsi="Arial" w:cs="Arial"/>
                <w:sz w:val="20"/>
                <w:szCs w:val="20"/>
              </w:rPr>
            </w:pPr>
            <w:r w:rsidRPr="00505086">
              <w:rPr>
                <w:rFonts w:ascii="Arial" w:hAnsi="Arial" w:cs="Arial"/>
                <w:sz w:val="20"/>
                <w:szCs w:val="20"/>
              </w:rPr>
              <w:t>Sex</w:t>
            </w:r>
          </w:p>
        </w:tc>
        <w:tc>
          <w:tcPr>
            <w:tcW w:w="6236" w:type="dxa"/>
          </w:tcPr>
          <w:p w14:paraId="1FE75442" w14:textId="77777777" w:rsidR="00CF1A8D" w:rsidRPr="00505086" w:rsidRDefault="00CF1A8D" w:rsidP="00586107">
            <w:pPr>
              <w:spacing w:before="60" w:afterLines="60" w:after="144"/>
              <w:rPr>
                <w:rFonts w:ascii="Arial" w:hAnsi="Arial" w:cs="Arial"/>
                <w:sz w:val="20"/>
                <w:szCs w:val="20"/>
              </w:rPr>
            </w:pPr>
            <w:r w:rsidRPr="00505086">
              <w:rPr>
                <w:rFonts w:ascii="Arial" w:hAnsi="Arial" w:cs="Arial"/>
                <w:sz w:val="20"/>
                <w:szCs w:val="20"/>
              </w:rPr>
              <w:t>Sex was based on the official information from the National Register</w:t>
            </w:r>
          </w:p>
        </w:tc>
      </w:tr>
      <w:tr w:rsidR="00CF1A8D" w:rsidRPr="00505086" w14:paraId="442D6274" w14:textId="77777777" w:rsidTr="00386EC5">
        <w:tc>
          <w:tcPr>
            <w:tcW w:w="3114" w:type="dxa"/>
          </w:tcPr>
          <w:p w14:paraId="4F229A26" w14:textId="77777777" w:rsidR="00CF1A8D" w:rsidRPr="00505086" w:rsidRDefault="00CF1A8D" w:rsidP="00586107">
            <w:pPr>
              <w:spacing w:before="60" w:afterLines="60" w:after="144"/>
              <w:rPr>
                <w:rFonts w:ascii="Arial" w:hAnsi="Arial" w:cs="Arial"/>
                <w:sz w:val="20"/>
                <w:szCs w:val="20"/>
              </w:rPr>
            </w:pPr>
            <w:r w:rsidRPr="00505086">
              <w:rPr>
                <w:rFonts w:ascii="Arial" w:hAnsi="Arial" w:cs="Arial"/>
                <w:sz w:val="20"/>
                <w:szCs w:val="20"/>
              </w:rPr>
              <w:t>Region</w:t>
            </w:r>
          </w:p>
        </w:tc>
        <w:tc>
          <w:tcPr>
            <w:tcW w:w="6236" w:type="dxa"/>
          </w:tcPr>
          <w:p w14:paraId="7D80759F" w14:textId="77777777" w:rsidR="00CF1A8D" w:rsidRPr="00505086" w:rsidRDefault="00CF1A8D" w:rsidP="00586107">
            <w:pPr>
              <w:spacing w:before="60" w:afterLines="60" w:after="144"/>
              <w:rPr>
                <w:rFonts w:ascii="Arial" w:hAnsi="Arial" w:cs="Arial"/>
                <w:sz w:val="20"/>
                <w:szCs w:val="20"/>
              </w:rPr>
            </w:pPr>
            <w:r w:rsidRPr="00505086">
              <w:rPr>
                <w:rFonts w:ascii="Arial" w:hAnsi="Arial" w:cs="Arial"/>
                <w:sz w:val="20"/>
                <w:szCs w:val="20"/>
              </w:rPr>
              <w:t xml:space="preserve">Belgium is divided in 3 geographical areas: Flanders, Wallonia and the Brussels Capital Region </w:t>
            </w:r>
          </w:p>
        </w:tc>
      </w:tr>
      <w:tr w:rsidR="00CF1A8D" w:rsidRPr="00505086" w14:paraId="70F4AACF" w14:textId="77777777" w:rsidTr="00386EC5">
        <w:tc>
          <w:tcPr>
            <w:tcW w:w="3114" w:type="dxa"/>
          </w:tcPr>
          <w:p w14:paraId="1C26C233" w14:textId="77777777" w:rsidR="00CF1A8D" w:rsidRPr="00505086" w:rsidRDefault="00CF1A8D" w:rsidP="00586107">
            <w:pPr>
              <w:spacing w:before="60" w:afterLines="60" w:after="144"/>
              <w:rPr>
                <w:rFonts w:ascii="Arial" w:hAnsi="Arial" w:cs="Arial"/>
                <w:sz w:val="20"/>
                <w:szCs w:val="20"/>
              </w:rPr>
            </w:pPr>
            <w:r w:rsidRPr="00505086">
              <w:rPr>
                <w:rFonts w:ascii="Arial" w:hAnsi="Arial" w:cs="Arial"/>
                <w:sz w:val="20"/>
                <w:szCs w:val="20"/>
              </w:rPr>
              <w:t>Education</w:t>
            </w:r>
          </w:p>
        </w:tc>
        <w:tc>
          <w:tcPr>
            <w:tcW w:w="6236" w:type="dxa"/>
          </w:tcPr>
          <w:p w14:paraId="15F4F200" w14:textId="6E47C923" w:rsidR="00CF1A8D" w:rsidRPr="00505086" w:rsidRDefault="00FB6149" w:rsidP="00586107">
            <w:pPr>
              <w:spacing w:before="60" w:afterLines="60" w:after="144"/>
              <w:rPr>
                <w:rFonts w:ascii="Arial" w:hAnsi="Arial" w:cs="Arial"/>
                <w:sz w:val="20"/>
                <w:szCs w:val="20"/>
              </w:rPr>
            </w:pPr>
            <w:r w:rsidRPr="00505086">
              <w:rPr>
                <w:rFonts w:ascii="Arial" w:hAnsi="Arial" w:cs="Arial"/>
                <w:sz w:val="20"/>
                <w:szCs w:val="20"/>
              </w:rPr>
              <w:t>Three categories were considered</w:t>
            </w:r>
            <w:r w:rsidR="0088122F" w:rsidRPr="00505086">
              <w:rPr>
                <w:rFonts w:ascii="Arial" w:hAnsi="Arial" w:cs="Arial"/>
                <w:sz w:val="20"/>
                <w:szCs w:val="20"/>
              </w:rPr>
              <w:t xml:space="preserve"> based on the highest diploma</w:t>
            </w:r>
            <w:r w:rsidR="002B2BDE" w:rsidRPr="00505086">
              <w:rPr>
                <w:rFonts w:ascii="Arial" w:hAnsi="Arial" w:cs="Arial"/>
                <w:sz w:val="20"/>
                <w:szCs w:val="20"/>
              </w:rPr>
              <w:t xml:space="preserve"> people achieved</w:t>
            </w:r>
            <w:r w:rsidRPr="00505086">
              <w:rPr>
                <w:rFonts w:ascii="Arial" w:hAnsi="Arial" w:cs="Arial"/>
                <w:sz w:val="20"/>
                <w:szCs w:val="20"/>
              </w:rPr>
              <w:t xml:space="preserve">: a diploma </w:t>
            </w:r>
            <w:r w:rsidR="002B2BDE" w:rsidRPr="00505086">
              <w:rPr>
                <w:rFonts w:ascii="Arial" w:hAnsi="Arial" w:cs="Arial"/>
                <w:sz w:val="20"/>
                <w:szCs w:val="20"/>
              </w:rPr>
              <w:t xml:space="preserve">of </w:t>
            </w:r>
            <w:r w:rsidRPr="00505086">
              <w:rPr>
                <w:rFonts w:ascii="Arial" w:hAnsi="Arial" w:cs="Arial"/>
                <w:sz w:val="20"/>
                <w:szCs w:val="20"/>
              </w:rPr>
              <w:t>secondary education or lower, a bachelor degree and a master degree or higher</w:t>
            </w:r>
          </w:p>
        </w:tc>
      </w:tr>
      <w:tr w:rsidR="00CF1A8D" w:rsidRPr="00505086" w14:paraId="74996326" w14:textId="77777777" w:rsidTr="00386EC5">
        <w:tc>
          <w:tcPr>
            <w:tcW w:w="3114" w:type="dxa"/>
          </w:tcPr>
          <w:p w14:paraId="7549CBF8" w14:textId="77777777" w:rsidR="00CF1A8D" w:rsidRPr="00505086" w:rsidRDefault="0088122F" w:rsidP="00586107">
            <w:pPr>
              <w:spacing w:before="60" w:afterLines="60" w:after="144"/>
              <w:rPr>
                <w:rFonts w:ascii="Arial" w:hAnsi="Arial" w:cs="Arial"/>
                <w:sz w:val="20"/>
                <w:szCs w:val="20"/>
              </w:rPr>
            </w:pPr>
            <w:r w:rsidRPr="00505086">
              <w:rPr>
                <w:rFonts w:ascii="Arial" w:hAnsi="Arial" w:cs="Arial"/>
                <w:sz w:val="20"/>
                <w:szCs w:val="20"/>
              </w:rPr>
              <w:t>Living situation</w:t>
            </w:r>
          </w:p>
        </w:tc>
        <w:tc>
          <w:tcPr>
            <w:tcW w:w="6236" w:type="dxa"/>
          </w:tcPr>
          <w:p w14:paraId="2B22E434" w14:textId="77777777" w:rsidR="00CF1A8D" w:rsidRPr="00505086" w:rsidRDefault="0088122F" w:rsidP="00586107">
            <w:pPr>
              <w:spacing w:before="60" w:afterLines="60" w:after="144"/>
              <w:rPr>
                <w:rFonts w:ascii="Arial" w:hAnsi="Arial" w:cs="Arial"/>
                <w:sz w:val="20"/>
                <w:szCs w:val="20"/>
              </w:rPr>
            </w:pPr>
            <w:r w:rsidRPr="00505086">
              <w:rPr>
                <w:rFonts w:ascii="Arial" w:hAnsi="Arial" w:cs="Arial"/>
                <w:sz w:val="20"/>
                <w:szCs w:val="20"/>
              </w:rPr>
              <w:t>Alone versus living with others</w:t>
            </w:r>
          </w:p>
        </w:tc>
      </w:tr>
      <w:tr w:rsidR="00CF1A8D" w:rsidRPr="00505086" w14:paraId="13CB349A" w14:textId="77777777" w:rsidTr="00386EC5">
        <w:tc>
          <w:tcPr>
            <w:tcW w:w="3114" w:type="dxa"/>
          </w:tcPr>
          <w:p w14:paraId="3B7D94DA" w14:textId="77777777" w:rsidR="00CF1A8D" w:rsidRPr="00505086" w:rsidRDefault="0088122F" w:rsidP="00586107">
            <w:pPr>
              <w:spacing w:before="60" w:afterLines="60" w:after="144"/>
              <w:rPr>
                <w:rFonts w:ascii="Arial" w:hAnsi="Arial" w:cs="Arial"/>
                <w:sz w:val="20"/>
                <w:szCs w:val="20"/>
              </w:rPr>
            </w:pPr>
            <w:r w:rsidRPr="00505086">
              <w:rPr>
                <w:rFonts w:ascii="Arial" w:hAnsi="Arial" w:cs="Arial"/>
                <w:sz w:val="20"/>
                <w:szCs w:val="20"/>
              </w:rPr>
              <w:t>Health care worker</w:t>
            </w:r>
          </w:p>
        </w:tc>
        <w:tc>
          <w:tcPr>
            <w:tcW w:w="6236" w:type="dxa"/>
          </w:tcPr>
          <w:p w14:paraId="5BC44656" w14:textId="77777777" w:rsidR="00CF1A8D" w:rsidRPr="00505086" w:rsidRDefault="0088122F" w:rsidP="00586107">
            <w:pPr>
              <w:spacing w:before="60" w:afterLines="60" w:after="144"/>
              <w:rPr>
                <w:rFonts w:ascii="Arial" w:hAnsi="Arial" w:cs="Arial"/>
                <w:sz w:val="20"/>
                <w:szCs w:val="20"/>
              </w:rPr>
            </w:pPr>
            <w:r w:rsidRPr="00505086">
              <w:rPr>
                <w:rFonts w:ascii="Arial" w:hAnsi="Arial" w:cs="Arial"/>
                <w:sz w:val="20"/>
                <w:szCs w:val="20"/>
              </w:rPr>
              <w:t>People where identified via the question “Do you work in the health care sector (institutional care, ambulatory care, home care)?”</w:t>
            </w:r>
          </w:p>
        </w:tc>
      </w:tr>
      <w:tr w:rsidR="001E3222" w:rsidRPr="00505086" w14:paraId="21C1697A" w14:textId="77777777" w:rsidTr="0035387B">
        <w:tc>
          <w:tcPr>
            <w:tcW w:w="9350" w:type="dxa"/>
            <w:gridSpan w:val="2"/>
          </w:tcPr>
          <w:p w14:paraId="75ADA5E0" w14:textId="77777777" w:rsidR="001E3222" w:rsidRPr="00505086" w:rsidRDefault="001E3222" w:rsidP="00586107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05086">
              <w:rPr>
                <w:rFonts w:ascii="Arial" w:hAnsi="Arial" w:cs="Arial"/>
                <w:b/>
                <w:sz w:val="20"/>
                <w:szCs w:val="20"/>
              </w:rPr>
              <w:t>Health and biological characteristics</w:t>
            </w:r>
          </w:p>
        </w:tc>
      </w:tr>
      <w:tr w:rsidR="00CF1A8D" w:rsidRPr="00505086" w14:paraId="6C177490" w14:textId="77777777" w:rsidTr="00386EC5">
        <w:tc>
          <w:tcPr>
            <w:tcW w:w="3114" w:type="dxa"/>
          </w:tcPr>
          <w:p w14:paraId="13F844C4" w14:textId="52B6B877" w:rsidR="00CF1A8D" w:rsidRPr="00505086" w:rsidRDefault="001E3222" w:rsidP="00586107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505086">
              <w:rPr>
                <w:rFonts w:ascii="Arial" w:hAnsi="Arial" w:cs="Arial"/>
                <w:sz w:val="20"/>
                <w:szCs w:val="20"/>
              </w:rPr>
              <w:t>At least one chronic disease</w:t>
            </w:r>
          </w:p>
        </w:tc>
        <w:tc>
          <w:tcPr>
            <w:tcW w:w="6236" w:type="dxa"/>
          </w:tcPr>
          <w:p w14:paraId="3672C5B5" w14:textId="0DA50631" w:rsidR="00CF1A8D" w:rsidRPr="00505086" w:rsidRDefault="003A4403" w:rsidP="00586107">
            <w:pPr>
              <w:pStyle w:val="BodySciensano"/>
              <w:spacing w:before="60" w:after="60" w:line="240" w:lineRule="auto"/>
              <w:rPr>
                <w:rFonts w:cs="Arial"/>
                <w:color w:val="auto"/>
                <w:lang w:val="en-US"/>
              </w:rPr>
            </w:pPr>
            <w:r w:rsidRPr="00505086">
              <w:rPr>
                <w:rFonts w:cs="Arial"/>
                <w:color w:val="auto"/>
                <w:lang w:val="en-US"/>
              </w:rPr>
              <w:t xml:space="preserve">Suffering from </w:t>
            </w:r>
            <w:r w:rsidR="007349B9" w:rsidRPr="00505086">
              <w:rPr>
                <w:rFonts w:cs="Arial"/>
                <w:color w:val="auto"/>
                <w:lang w:val="en-US"/>
              </w:rPr>
              <w:t xml:space="preserve">at least </w:t>
            </w:r>
            <w:r w:rsidRPr="00505086">
              <w:rPr>
                <w:rFonts w:cs="Arial"/>
                <w:color w:val="auto"/>
                <w:lang w:val="en-US"/>
              </w:rPr>
              <w:t xml:space="preserve">one of the following </w:t>
            </w:r>
            <w:r w:rsidR="00575EC6" w:rsidRPr="00505086">
              <w:rPr>
                <w:rFonts w:cs="Arial"/>
                <w:color w:val="auto"/>
                <w:lang w:val="en-US"/>
              </w:rPr>
              <w:t xml:space="preserve">diseases or </w:t>
            </w:r>
            <w:r w:rsidRPr="00505086">
              <w:rPr>
                <w:rFonts w:cs="Arial"/>
                <w:color w:val="auto"/>
                <w:lang w:val="en-US"/>
              </w:rPr>
              <w:t xml:space="preserve">conditions: </w:t>
            </w:r>
            <w:r w:rsidR="007349B9" w:rsidRPr="00505086">
              <w:rPr>
                <w:rFonts w:cs="Arial"/>
                <w:color w:val="auto"/>
                <w:lang w:val="en-US"/>
              </w:rPr>
              <w:t>asthma</w:t>
            </w:r>
            <w:r w:rsidRPr="00505086">
              <w:rPr>
                <w:rFonts w:cs="Arial"/>
                <w:color w:val="auto"/>
                <w:lang w:val="en-US"/>
              </w:rPr>
              <w:t xml:space="preserve">, </w:t>
            </w:r>
            <w:r w:rsidR="007349B9" w:rsidRPr="00505086">
              <w:rPr>
                <w:rFonts w:cs="Arial"/>
                <w:color w:val="auto"/>
                <w:lang w:val="en-US"/>
              </w:rPr>
              <w:t>chronic bronchitis, high blood pressure, cardiovascular disease</w:t>
            </w:r>
            <w:r w:rsidRPr="00505086">
              <w:rPr>
                <w:rFonts w:cs="Arial"/>
                <w:color w:val="auto"/>
                <w:lang w:val="en-US"/>
              </w:rPr>
              <w:t xml:space="preserve">, diabetes, neurological disease, </w:t>
            </w:r>
            <w:r w:rsidR="007349B9" w:rsidRPr="00505086">
              <w:rPr>
                <w:rFonts w:cs="Arial"/>
                <w:color w:val="auto"/>
                <w:lang w:val="en-US"/>
              </w:rPr>
              <w:t xml:space="preserve">kidney disease, chronic liver disease, </w:t>
            </w:r>
            <w:r w:rsidRPr="00505086">
              <w:rPr>
                <w:rFonts w:cs="Arial"/>
                <w:color w:val="auto"/>
                <w:lang w:val="en-US"/>
              </w:rPr>
              <w:t>cancer (</w:t>
            </w:r>
            <w:r w:rsidR="007349B9" w:rsidRPr="00505086">
              <w:rPr>
                <w:rFonts w:cs="Arial"/>
                <w:color w:val="auto"/>
                <w:lang w:val="en-US"/>
              </w:rPr>
              <w:t xml:space="preserve">not </w:t>
            </w:r>
            <w:r w:rsidRPr="00505086">
              <w:rPr>
                <w:rFonts w:cs="Arial"/>
                <w:color w:val="auto"/>
                <w:lang w:val="en-US"/>
              </w:rPr>
              <w:t xml:space="preserve">blood cancer), </w:t>
            </w:r>
            <w:r w:rsidR="007349B9" w:rsidRPr="00505086">
              <w:rPr>
                <w:rFonts w:cs="Arial"/>
                <w:color w:val="auto"/>
                <w:lang w:val="en-US"/>
              </w:rPr>
              <w:t>blood cancer</w:t>
            </w:r>
            <w:r w:rsidRPr="00505086">
              <w:rPr>
                <w:rFonts w:cs="Arial"/>
                <w:color w:val="auto"/>
                <w:lang w:val="en-US"/>
              </w:rPr>
              <w:t xml:space="preserve">, </w:t>
            </w:r>
            <w:r w:rsidR="007349B9" w:rsidRPr="00505086">
              <w:rPr>
                <w:rFonts w:cs="Arial"/>
                <w:color w:val="auto"/>
                <w:lang w:val="en-US"/>
              </w:rPr>
              <w:t xml:space="preserve">condition affecting immune system </w:t>
            </w:r>
            <w:r w:rsidRPr="00505086">
              <w:rPr>
                <w:rFonts w:cs="Arial"/>
                <w:color w:val="auto"/>
                <w:lang w:val="en-US"/>
              </w:rPr>
              <w:t xml:space="preserve">(except HIV) or </w:t>
            </w:r>
            <w:r w:rsidR="007349B9" w:rsidRPr="00505086">
              <w:rPr>
                <w:rFonts w:cs="Arial"/>
                <w:color w:val="auto"/>
                <w:lang w:val="en-US"/>
              </w:rPr>
              <w:t xml:space="preserve">being a </w:t>
            </w:r>
            <w:r w:rsidRPr="00505086">
              <w:rPr>
                <w:rFonts w:cs="Arial"/>
                <w:color w:val="auto"/>
                <w:lang w:val="en-US"/>
              </w:rPr>
              <w:t>transplant patient.</w:t>
            </w:r>
          </w:p>
        </w:tc>
      </w:tr>
      <w:tr w:rsidR="00CF1A8D" w:rsidRPr="00505086" w14:paraId="688D94F4" w14:textId="77777777" w:rsidTr="00386EC5">
        <w:tc>
          <w:tcPr>
            <w:tcW w:w="3114" w:type="dxa"/>
          </w:tcPr>
          <w:p w14:paraId="5ADFA0E9" w14:textId="77777777" w:rsidR="00CF1A8D" w:rsidRPr="00505086" w:rsidRDefault="003A4403" w:rsidP="00586107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505086">
              <w:rPr>
                <w:rFonts w:ascii="Arial" w:hAnsi="Arial" w:cs="Arial"/>
                <w:sz w:val="20"/>
                <w:szCs w:val="20"/>
              </w:rPr>
              <w:t>Self-rated health</w:t>
            </w:r>
            <w:r w:rsidR="00651E80" w:rsidRPr="00505086">
              <w:rPr>
                <w:rFonts w:ascii="Arial" w:hAnsi="Arial" w:cs="Arial"/>
                <w:sz w:val="20"/>
                <w:szCs w:val="20"/>
              </w:rPr>
              <w:t xml:space="preserve"> (SRH)</w:t>
            </w:r>
          </w:p>
        </w:tc>
        <w:tc>
          <w:tcPr>
            <w:tcW w:w="6236" w:type="dxa"/>
          </w:tcPr>
          <w:p w14:paraId="502CFA5D" w14:textId="701854F0" w:rsidR="00CF1A8D" w:rsidRPr="00505086" w:rsidRDefault="00651E80" w:rsidP="00586107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505086">
              <w:rPr>
                <w:rFonts w:ascii="Arial" w:hAnsi="Arial" w:cs="Arial"/>
                <w:sz w:val="20"/>
                <w:szCs w:val="20"/>
              </w:rPr>
              <w:t>SRH is based on the question “How is your health in general? Is it very good, good, fair, poor, or very poor?”</w:t>
            </w:r>
            <w:r w:rsidR="00046D9F" w:rsidRPr="00505086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046D9F" w:rsidRPr="00505086">
              <w:rPr>
                <w:rFonts w:ascii="Arial" w:hAnsi="Arial" w:cs="Arial"/>
                <w:sz w:val="20"/>
                <w:szCs w:val="20"/>
              </w:rPr>
              <w:instrText xml:space="preserve"> ADDIN ZOTERO_ITEM CSL_CITATION {"citationID":"R76KYuyx","properties":{"formattedCitation":"(1)","plainCitation":"(1)","noteIndex":0},"citationItems":[{"id":3045,"uris":["http://zotero.org/groups/2626372/items/GN3TV8B4"],"itemData":{"id":3045,"type":"article-journal","abstract":"The Minimum European Health Module (MEHM) consists of 3 global questions concerning 3 health domains: self-perceived health, chronic conditions and long-term activity limitation. The objective of this paper is to evaluate the reliability of the MEHM.","container-title":"International Journal of Public Health","DOI":"10.1007/s00038-009-7104-y","ISSN":"1661-8564","issue":"2","journalAbbreviation":"Int J Public Health","language":"en","page":"55-60","source":"Springer Link","title":"The reliability of the Minimum European Health Module","volume":"54","author":[{"family":"Cox","given":"Bianca"},{"family":"Oyen","given":"Herman Van"},{"family":"Cambois","given":"Emmanuelle"},{"family":"Jagger","given":"Carol"},{"family":"Roy","given":"Sophie","dropping-particle":"le"},{"family":"Robine","given":"Jean-Marie"},{"family":"Romieu","given":"Isabelle"}],"issued":{"date-parts":[["2009",4,1]]}}}],"schema":"https://github.com/citation-style-language/schema/raw/master/csl-citation.json"} </w:instrText>
            </w:r>
            <w:r w:rsidR="00046D9F" w:rsidRPr="0050508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46D9F" w:rsidRPr="00505086">
              <w:rPr>
                <w:rFonts w:ascii="Arial" w:hAnsi="Arial" w:cs="Arial"/>
                <w:sz w:val="20"/>
                <w:szCs w:val="20"/>
              </w:rPr>
              <w:t>(1)</w:t>
            </w:r>
            <w:r w:rsidR="00046D9F" w:rsidRPr="00505086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505086">
              <w:rPr>
                <w:rFonts w:ascii="Arial" w:hAnsi="Arial" w:cs="Arial"/>
                <w:sz w:val="20"/>
                <w:szCs w:val="20"/>
              </w:rPr>
              <w:t xml:space="preserve">. A </w:t>
            </w:r>
            <w:proofErr w:type="spellStart"/>
            <w:r w:rsidRPr="00505086">
              <w:rPr>
                <w:rFonts w:ascii="Arial" w:hAnsi="Arial" w:cs="Arial"/>
                <w:sz w:val="20"/>
                <w:szCs w:val="20"/>
              </w:rPr>
              <w:t>dichotomic</w:t>
            </w:r>
            <w:proofErr w:type="spellEnd"/>
            <w:r w:rsidRPr="00505086">
              <w:rPr>
                <w:rFonts w:ascii="Arial" w:hAnsi="Arial" w:cs="Arial"/>
                <w:sz w:val="20"/>
                <w:szCs w:val="20"/>
              </w:rPr>
              <w:t xml:space="preserve"> indicator was created: “Very good to good” versus “fair to very poor”.</w:t>
            </w:r>
          </w:p>
        </w:tc>
      </w:tr>
      <w:tr w:rsidR="00CF1A8D" w:rsidRPr="00505086" w14:paraId="21DE63AE" w14:textId="77777777" w:rsidTr="00386EC5">
        <w:tc>
          <w:tcPr>
            <w:tcW w:w="3114" w:type="dxa"/>
          </w:tcPr>
          <w:p w14:paraId="1A98464F" w14:textId="77777777" w:rsidR="00CF1A8D" w:rsidRPr="00505086" w:rsidRDefault="00651E80" w:rsidP="00586107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505086">
              <w:rPr>
                <w:rFonts w:ascii="Arial" w:hAnsi="Arial" w:cs="Arial"/>
                <w:sz w:val="20"/>
                <w:szCs w:val="20"/>
              </w:rPr>
              <w:t>Long term limitation</w:t>
            </w:r>
          </w:p>
        </w:tc>
        <w:tc>
          <w:tcPr>
            <w:tcW w:w="6236" w:type="dxa"/>
          </w:tcPr>
          <w:p w14:paraId="5ECE0D3A" w14:textId="77777777" w:rsidR="00CF1A8D" w:rsidRPr="00505086" w:rsidRDefault="00046D9F" w:rsidP="00586107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505086">
              <w:rPr>
                <w:rFonts w:ascii="Arial" w:hAnsi="Arial" w:cs="Arial"/>
                <w:sz w:val="20"/>
                <w:szCs w:val="20"/>
              </w:rPr>
              <w:t>The</w:t>
            </w:r>
            <w:r w:rsidR="00386EC5" w:rsidRPr="00505086">
              <w:rPr>
                <w:rFonts w:ascii="Arial" w:hAnsi="Arial" w:cs="Arial"/>
                <w:sz w:val="20"/>
                <w:szCs w:val="20"/>
              </w:rPr>
              <w:t xml:space="preserve"> Global activity limitation indicator (GALI)</w:t>
            </w:r>
            <w:r w:rsidRPr="0050508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05086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505086">
              <w:rPr>
                <w:rFonts w:ascii="Arial" w:hAnsi="Arial" w:cs="Arial"/>
                <w:sz w:val="20"/>
                <w:szCs w:val="20"/>
              </w:rPr>
              <w:instrText xml:space="preserve"> ADDIN ZOTERO_ITEM CSL_CITATION {"citationID":"tdd3d5og","properties":{"formattedCitation":"(1)","plainCitation":"(1)","noteIndex":0},"citationItems":[{"id":3045,"uris":["http://zotero.org/groups/2626372/items/GN3TV8B4"],"itemData":{"id":3045,"type":"article-journal","abstract":"The Minimum European Health Module (MEHM) consists of 3 global questions concerning 3 health domains: self-perceived health, chronic conditions and long-term activity limitation. The objective of this paper is to evaluate the reliability of the MEHM.","container-title":"International Journal of Public Health","DOI":"10.1007/s00038-009-7104-y","ISSN":"1661-8564","issue":"2","journalAbbreviation":"Int J Public Health","language":"en","page":"55-60","source":"Springer Link","title":"The reliability of the Minimum European Health Module","volume":"54","author":[{"family":"Cox","given":"Bianca"},{"family":"Oyen","given":"Herman Van"},{"family":"Cambois","given":"Emmanuelle"},{"family":"Jagger","given":"Carol"},{"family":"Roy","given":"Sophie","dropping-particle":"le"},{"family":"Robine","given":"Jean-Marie"},{"family":"Romieu","given":"Isabelle"}],"issued":{"date-parts":[["2009",4,1]]}}}],"schema":"https://github.com/citation-style-language/schema/raw/master/csl-citation.json"} </w:instrText>
            </w:r>
            <w:r w:rsidRPr="0050508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05086">
              <w:rPr>
                <w:rFonts w:ascii="Arial" w:hAnsi="Arial" w:cs="Arial"/>
                <w:sz w:val="20"/>
                <w:szCs w:val="20"/>
              </w:rPr>
              <w:t>(1)</w:t>
            </w:r>
            <w:r w:rsidRPr="00505086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505086">
              <w:rPr>
                <w:rFonts w:ascii="Arial" w:hAnsi="Arial" w:cs="Arial"/>
                <w:sz w:val="20"/>
                <w:szCs w:val="20"/>
              </w:rPr>
              <w:t xml:space="preserve"> was used. It is based on the question “</w:t>
            </w:r>
            <w:r w:rsidR="00386EC5" w:rsidRPr="00505086">
              <w:rPr>
                <w:rFonts w:ascii="Arial" w:hAnsi="Arial" w:cs="Arial"/>
                <w:sz w:val="20"/>
                <w:szCs w:val="20"/>
              </w:rPr>
              <w:t>For the past 6 months or more have you been limited in activities people usually do because of health problems</w:t>
            </w:r>
            <w:r w:rsidRPr="00505086">
              <w:rPr>
                <w:rFonts w:ascii="Arial" w:hAnsi="Arial" w:cs="Arial"/>
                <w:sz w:val="20"/>
                <w:szCs w:val="20"/>
              </w:rPr>
              <w:t>?” The answer categories were dichotomized into  “Moderate to severe limitations” and “No limitations”.</w:t>
            </w:r>
          </w:p>
        </w:tc>
      </w:tr>
      <w:tr w:rsidR="00CF1A8D" w:rsidRPr="00505086" w14:paraId="00026D34" w14:textId="77777777" w:rsidTr="00386EC5">
        <w:tc>
          <w:tcPr>
            <w:tcW w:w="3114" w:type="dxa"/>
          </w:tcPr>
          <w:p w14:paraId="6BA2DC7B" w14:textId="77777777" w:rsidR="00CF1A8D" w:rsidRPr="00505086" w:rsidRDefault="00651E80" w:rsidP="00586107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505086">
              <w:rPr>
                <w:rFonts w:ascii="Arial" w:hAnsi="Arial" w:cs="Arial"/>
                <w:sz w:val="20"/>
                <w:szCs w:val="20"/>
              </w:rPr>
              <w:t>Blood type</w:t>
            </w:r>
          </w:p>
        </w:tc>
        <w:tc>
          <w:tcPr>
            <w:tcW w:w="6236" w:type="dxa"/>
          </w:tcPr>
          <w:p w14:paraId="61F14574" w14:textId="77777777" w:rsidR="00CF1A8D" w:rsidRPr="00505086" w:rsidRDefault="00046D9F" w:rsidP="00586107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505086">
              <w:rPr>
                <w:rFonts w:ascii="Arial" w:hAnsi="Arial" w:cs="Arial"/>
                <w:sz w:val="20"/>
                <w:szCs w:val="20"/>
              </w:rPr>
              <w:t xml:space="preserve">Based on evidence of the impact of ABO blood group on COVID-19 infection risk and mortality </w:t>
            </w:r>
            <w:r w:rsidRPr="00505086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505086">
              <w:rPr>
                <w:rFonts w:ascii="Arial" w:hAnsi="Arial" w:cs="Arial"/>
                <w:sz w:val="20"/>
                <w:szCs w:val="20"/>
              </w:rPr>
              <w:instrText xml:space="preserve"> ADDIN ZOTERO_ITEM CSL_CITATION {"citationID":"51M69ytz","properties":{"formattedCitation":"(2)","plainCitation":"(2)","noteIndex":0},"citationItems":[{"id":1368,"uris":["http://zotero.org/groups/2626372/items/GVC6AJPJ"],"itemData":{"id":1368,"type":"article-journal","abstract":"The 2019 coronavirus disease (COVID-19) has become a global pandemic. Several studies report that ABO blood group polymorphism may be related to COVID-19 susceptibility and clinical outcomes; however, the results are controversial. We conducted a systematic review and meta-analysis to investigate whether ABO blood groups are associated with increased COVID-19 morbidity and mortality. A total of 715 articles were retrieved from seven databases. Ten articles were selected for meta-analysis after removal of duplicates and two levels of screenings. Overall, individuals with blood group A [odds ratio (OR) = 1.33, 95% confidence interval (CI) 1.14 to 1.56] and B (OR = 1.06, 95% CI 1.00 to 1.13) had a substantially higher risk of COVID-19, whereas this was not the case for blood group AB (OR = 1.07, 95% CI 0.88 to 1.30). Individuals with blood group O was not prone to develop the disease (OR = 0.71, 95% CI 0.60 to 0.84). Moreover, the risk of COVID-19 was significantly associated with the Rh-positive blood group (OR = 1.22, 95% CI 0.99 to 1.50). A meta-analysis of 5 studies suggested that blood group A was associated with a significantly increased risk of COVID-19 mortality (OR = 1.25, 95% CI 1.02 to 1.52). Mild publication bias was found in the included studies. This systematic review and meta-analysis indicated that blood groups A and B may be risk factors for COVID-19, whereas the blood group O appears to be protective. Blood group A may be related to unfavourable outcomes. Further rigorous and high-quality research evidence is needed to confirm this association.","container-title":"Blood Reviews","DOI":"10.1016/j.blre.2020.100785","ISSN":"0268-960X","journalAbbreviation":"Blood Reviews","language":"en","page":"100785","source":"ScienceDirect","title":"The impact of ABO blood group on COVID-19 infection risk and mortality: A systematic review and meta-analysis","title-short":"The impact of ABO blood group on COVID-19 infection risk and mortality","volume":"48","author":[{"family":"Liu","given":"Nanyang"},{"family":"Zhang","given":"Tingting"},{"family":"Ma","given":"Lina"},{"family":"Zhang","given":"Huiqing"},{"family":"Wang","given":"Huichan"},{"family":"Wei","given":"Wei"},{"family":"Pei","given":"Hui"},{"family":"Li","given":"Hao"}],"issued":{"date-parts":[["2021",7,1]]}}}],"schema":"https://github.com/citation-style-language/schema/raw/master/csl-citation.json"} </w:instrText>
            </w:r>
            <w:r w:rsidRPr="0050508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05086">
              <w:rPr>
                <w:rFonts w:ascii="Arial" w:hAnsi="Arial" w:cs="Arial"/>
                <w:sz w:val="20"/>
                <w:szCs w:val="20"/>
              </w:rPr>
              <w:t>(2)</w:t>
            </w:r>
            <w:r w:rsidRPr="00505086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50508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70687" w:rsidRPr="00505086">
              <w:rPr>
                <w:rFonts w:ascii="Arial" w:hAnsi="Arial" w:cs="Arial"/>
                <w:sz w:val="20"/>
                <w:szCs w:val="20"/>
              </w:rPr>
              <w:t>two categories were distinguished: O blood type and Non-O blood type</w:t>
            </w:r>
            <w:r w:rsidRPr="0050508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651E80" w:rsidRPr="00505086" w14:paraId="1B0329F0" w14:textId="77777777" w:rsidTr="002B57F5">
        <w:tc>
          <w:tcPr>
            <w:tcW w:w="9350" w:type="dxa"/>
            <w:gridSpan w:val="2"/>
          </w:tcPr>
          <w:p w14:paraId="7824133E" w14:textId="36E61DBB" w:rsidR="00651E80" w:rsidRPr="00505086" w:rsidRDefault="00386EC5" w:rsidP="00586107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05086">
              <w:rPr>
                <w:rFonts w:ascii="Arial" w:hAnsi="Arial" w:cs="Arial"/>
                <w:b/>
                <w:sz w:val="20"/>
                <w:szCs w:val="20"/>
              </w:rPr>
              <w:t>Important</w:t>
            </w:r>
            <w:r w:rsidR="00651E80" w:rsidRPr="00505086">
              <w:rPr>
                <w:rFonts w:ascii="Arial" w:hAnsi="Arial" w:cs="Arial"/>
                <w:b/>
                <w:sz w:val="20"/>
                <w:szCs w:val="20"/>
              </w:rPr>
              <w:t xml:space="preserve"> health risk factors</w:t>
            </w:r>
          </w:p>
        </w:tc>
      </w:tr>
      <w:tr w:rsidR="00651E80" w:rsidRPr="00505086" w14:paraId="6A4674EA" w14:textId="77777777" w:rsidTr="00386EC5">
        <w:tc>
          <w:tcPr>
            <w:tcW w:w="3114" w:type="dxa"/>
          </w:tcPr>
          <w:p w14:paraId="636C998D" w14:textId="77777777" w:rsidR="00651E80" w:rsidRPr="00505086" w:rsidRDefault="002C5D6B" w:rsidP="00586107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505086">
              <w:rPr>
                <w:rFonts w:ascii="Arial" w:hAnsi="Arial" w:cs="Arial"/>
                <w:sz w:val="20"/>
                <w:szCs w:val="20"/>
              </w:rPr>
              <w:t>Daily smoking</w:t>
            </w:r>
          </w:p>
        </w:tc>
        <w:tc>
          <w:tcPr>
            <w:tcW w:w="6236" w:type="dxa"/>
          </w:tcPr>
          <w:p w14:paraId="584BAD5C" w14:textId="707F6F79" w:rsidR="00651E80" w:rsidRPr="00505086" w:rsidRDefault="002C5D6B" w:rsidP="00586107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505086">
              <w:rPr>
                <w:rFonts w:ascii="Arial" w:hAnsi="Arial" w:cs="Arial"/>
                <w:sz w:val="20"/>
                <w:szCs w:val="20"/>
              </w:rPr>
              <w:t xml:space="preserve">Smoking status was assessed with the question “Do you currently smoke? Yes, every day – Yes, </w:t>
            </w:r>
            <w:r w:rsidR="002B2BDE" w:rsidRPr="00505086">
              <w:rPr>
                <w:rFonts w:ascii="Arial" w:hAnsi="Arial" w:cs="Arial"/>
                <w:sz w:val="20"/>
                <w:szCs w:val="20"/>
              </w:rPr>
              <w:t>occasionally</w:t>
            </w:r>
            <w:r w:rsidRPr="00505086">
              <w:rPr>
                <w:rFonts w:ascii="Arial" w:hAnsi="Arial" w:cs="Arial"/>
                <w:sz w:val="20"/>
                <w:szCs w:val="20"/>
              </w:rPr>
              <w:t xml:space="preserve"> – No, not at all” with the first category as outcome of interest. </w:t>
            </w:r>
          </w:p>
        </w:tc>
      </w:tr>
      <w:tr w:rsidR="00651E80" w:rsidRPr="00505086" w14:paraId="46A44D0A" w14:textId="77777777" w:rsidTr="00386EC5">
        <w:tc>
          <w:tcPr>
            <w:tcW w:w="3114" w:type="dxa"/>
          </w:tcPr>
          <w:p w14:paraId="2C0034B0" w14:textId="77777777" w:rsidR="00651E80" w:rsidRPr="00505086" w:rsidRDefault="00651E80" w:rsidP="00586107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505086">
              <w:rPr>
                <w:rFonts w:ascii="Arial" w:hAnsi="Arial" w:cs="Arial"/>
                <w:sz w:val="20"/>
                <w:szCs w:val="20"/>
              </w:rPr>
              <w:t>Obesity</w:t>
            </w:r>
          </w:p>
        </w:tc>
        <w:tc>
          <w:tcPr>
            <w:tcW w:w="6236" w:type="dxa"/>
          </w:tcPr>
          <w:p w14:paraId="1EF20B32" w14:textId="63E47190" w:rsidR="00651E80" w:rsidRPr="00505086" w:rsidRDefault="002C5D6B" w:rsidP="00586107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505086">
              <w:rPr>
                <w:rFonts w:ascii="Arial" w:hAnsi="Arial" w:cs="Arial"/>
                <w:sz w:val="20"/>
                <w:szCs w:val="20"/>
              </w:rPr>
              <w:t xml:space="preserve">Obesity was defined as a BMI &gt; 30 kg/m² based on </w:t>
            </w:r>
            <w:r w:rsidR="002B2BDE" w:rsidRPr="00505086">
              <w:rPr>
                <w:rFonts w:ascii="Arial" w:hAnsi="Arial" w:cs="Arial"/>
                <w:sz w:val="20"/>
                <w:szCs w:val="20"/>
              </w:rPr>
              <w:t>self-reported</w:t>
            </w:r>
            <w:r w:rsidRPr="00505086">
              <w:rPr>
                <w:rFonts w:ascii="Arial" w:hAnsi="Arial" w:cs="Arial"/>
                <w:sz w:val="20"/>
                <w:szCs w:val="20"/>
              </w:rPr>
              <w:t xml:space="preserve"> weight and height</w:t>
            </w:r>
          </w:p>
        </w:tc>
      </w:tr>
    </w:tbl>
    <w:p w14:paraId="00C460EC" w14:textId="77777777" w:rsidR="00505086" w:rsidRDefault="00505086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6236"/>
      </w:tblGrid>
      <w:tr w:rsidR="00386EC5" w:rsidRPr="00505086" w14:paraId="45429633" w14:textId="77777777" w:rsidTr="00246C60">
        <w:tc>
          <w:tcPr>
            <w:tcW w:w="9350" w:type="dxa"/>
            <w:gridSpan w:val="2"/>
          </w:tcPr>
          <w:p w14:paraId="282C443D" w14:textId="02408895" w:rsidR="00386EC5" w:rsidRPr="00505086" w:rsidRDefault="00386EC5" w:rsidP="00586107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05086">
              <w:rPr>
                <w:rFonts w:ascii="Arial" w:hAnsi="Arial" w:cs="Arial"/>
                <w:b/>
                <w:sz w:val="20"/>
                <w:szCs w:val="20"/>
              </w:rPr>
              <w:lastRenderedPageBreak/>
              <w:t>COVID-19 illness and vaccination history</w:t>
            </w:r>
          </w:p>
        </w:tc>
      </w:tr>
      <w:tr w:rsidR="00651E80" w:rsidRPr="00505086" w14:paraId="39F27A60" w14:textId="77777777" w:rsidTr="00386EC5">
        <w:tc>
          <w:tcPr>
            <w:tcW w:w="3114" w:type="dxa"/>
          </w:tcPr>
          <w:p w14:paraId="26890BA7" w14:textId="77777777" w:rsidR="00651E80" w:rsidRPr="00505086" w:rsidRDefault="00386EC5" w:rsidP="00586107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505086">
              <w:rPr>
                <w:rFonts w:ascii="Arial" w:hAnsi="Arial" w:cs="Arial"/>
                <w:sz w:val="20"/>
                <w:szCs w:val="20"/>
              </w:rPr>
              <w:t>Last COVID-19 infection</w:t>
            </w:r>
          </w:p>
        </w:tc>
        <w:tc>
          <w:tcPr>
            <w:tcW w:w="6236" w:type="dxa"/>
          </w:tcPr>
          <w:p w14:paraId="67124C5D" w14:textId="77777777" w:rsidR="00575EC6" w:rsidRPr="00505086" w:rsidRDefault="00356E7E" w:rsidP="00586107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505086">
              <w:rPr>
                <w:rFonts w:ascii="Arial" w:hAnsi="Arial" w:cs="Arial"/>
                <w:sz w:val="20"/>
                <w:szCs w:val="20"/>
              </w:rPr>
              <w:t xml:space="preserve">Three categories were distinguished: </w:t>
            </w:r>
          </w:p>
          <w:p w14:paraId="624B474B" w14:textId="4DE57DD9" w:rsidR="00575EC6" w:rsidRPr="00505086" w:rsidRDefault="00575EC6" w:rsidP="00586107">
            <w:pPr>
              <w:pStyle w:val="ListParagraph"/>
              <w:numPr>
                <w:ilvl w:val="0"/>
                <w:numId w:val="2"/>
              </w:numPr>
              <w:spacing w:before="60" w:after="60"/>
              <w:ind w:left="316" w:hanging="295"/>
              <w:rPr>
                <w:rFonts w:ascii="Arial" w:hAnsi="Arial" w:cs="Arial"/>
                <w:sz w:val="20"/>
                <w:szCs w:val="20"/>
              </w:rPr>
            </w:pPr>
            <w:r w:rsidRPr="00505086">
              <w:rPr>
                <w:rFonts w:ascii="Arial" w:hAnsi="Arial" w:cs="Arial"/>
                <w:sz w:val="20"/>
                <w:szCs w:val="20"/>
              </w:rPr>
              <w:t>L</w:t>
            </w:r>
            <w:r w:rsidR="00356E7E" w:rsidRPr="00505086">
              <w:rPr>
                <w:rFonts w:ascii="Arial" w:hAnsi="Arial" w:cs="Arial"/>
                <w:sz w:val="20"/>
                <w:szCs w:val="20"/>
              </w:rPr>
              <w:t>ast COVID-19 infection less than 3 months ago</w:t>
            </w:r>
          </w:p>
          <w:p w14:paraId="6EFA1202" w14:textId="11EDED90" w:rsidR="00575EC6" w:rsidRPr="00505086" w:rsidRDefault="00575EC6" w:rsidP="00586107">
            <w:pPr>
              <w:pStyle w:val="ListParagraph"/>
              <w:numPr>
                <w:ilvl w:val="0"/>
                <w:numId w:val="2"/>
              </w:numPr>
              <w:spacing w:before="60" w:after="60"/>
              <w:ind w:left="316" w:hanging="295"/>
              <w:rPr>
                <w:rFonts w:ascii="Arial" w:hAnsi="Arial" w:cs="Arial"/>
                <w:sz w:val="20"/>
                <w:szCs w:val="20"/>
              </w:rPr>
            </w:pPr>
            <w:r w:rsidRPr="00505086">
              <w:rPr>
                <w:rFonts w:ascii="Arial" w:hAnsi="Arial" w:cs="Arial"/>
                <w:sz w:val="20"/>
                <w:szCs w:val="20"/>
              </w:rPr>
              <w:t>L</w:t>
            </w:r>
            <w:r w:rsidR="00356E7E" w:rsidRPr="00505086">
              <w:rPr>
                <w:rFonts w:ascii="Arial" w:hAnsi="Arial" w:cs="Arial"/>
                <w:sz w:val="20"/>
                <w:szCs w:val="20"/>
              </w:rPr>
              <w:t xml:space="preserve">ast COVID-19 infection 3 months ago </w:t>
            </w:r>
            <w:r w:rsidR="002B2BDE" w:rsidRPr="00505086">
              <w:rPr>
                <w:rFonts w:ascii="Arial" w:hAnsi="Arial" w:cs="Arial"/>
                <w:sz w:val="20"/>
                <w:szCs w:val="20"/>
              </w:rPr>
              <w:t xml:space="preserve">or more </w:t>
            </w:r>
          </w:p>
          <w:p w14:paraId="7290D96F" w14:textId="1C3BB3B2" w:rsidR="00651E80" w:rsidRPr="00505086" w:rsidRDefault="00575EC6" w:rsidP="00586107">
            <w:pPr>
              <w:pStyle w:val="ListParagraph"/>
              <w:numPr>
                <w:ilvl w:val="0"/>
                <w:numId w:val="2"/>
              </w:numPr>
              <w:spacing w:before="60" w:after="60"/>
              <w:ind w:left="316" w:hanging="295"/>
              <w:rPr>
                <w:rFonts w:ascii="Arial" w:hAnsi="Arial" w:cs="Arial"/>
                <w:sz w:val="20"/>
                <w:szCs w:val="20"/>
              </w:rPr>
            </w:pPr>
            <w:r w:rsidRPr="00505086">
              <w:rPr>
                <w:rFonts w:ascii="Arial" w:hAnsi="Arial" w:cs="Arial"/>
                <w:sz w:val="20"/>
                <w:szCs w:val="20"/>
              </w:rPr>
              <w:t>N</w:t>
            </w:r>
            <w:r w:rsidR="00356E7E" w:rsidRPr="00505086">
              <w:rPr>
                <w:rFonts w:ascii="Arial" w:hAnsi="Arial" w:cs="Arial"/>
                <w:sz w:val="20"/>
                <w:szCs w:val="20"/>
              </w:rPr>
              <w:t>o known COVID-19 infection</w:t>
            </w:r>
            <w:r w:rsidR="00AF536B" w:rsidRPr="0050508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651E80" w:rsidRPr="00505086" w14:paraId="292A5AD6" w14:textId="77777777" w:rsidTr="00386EC5">
        <w:tc>
          <w:tcPr>
            <w:tcW w:w="3114" w:type="dxa"/>
          </w:tcPr>
          <w:p w14:paraId="264D82E1" w14:textId="77777777" w:rsidR="00651E80" w:rsidRPr="00505086" w:rsidRDefault="00386EC5" w:rsidP="00586107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05086">
              <w:rPr>
                <w:rFonts w:ascii="Arial" w:hAnsi="Arial" w:cs="Arial"/>
                <w:sz w:val="20"/>
                <w:szCs w:val="20"/>
              </w:rPr>
              <w:t>Hospitalisation</w:t>
            </w:r>
            <w:proofErr w:type="spellEnd"/>
            <w:r w:rsidRPr="00505086">
              <w:rPr>
                <w:rFonts w:ascii="Arial" w:hAnsi="Arial" w:cs="Arial"/>
                <w:sz w:val="20"/>
                <w:szCs w:val="20"/>
              </w:rPr>
              <w:t xml:space="preserve"> due to COVID-19</w:t>
            </w:r>
          </w:p>
        </w:tc>
        <w:tc>
          <w:tcPr>
            <w:tcW w:w="6236" w:type="dxa"/>
          </w:tcPr>
          <w:p w14:paraId="06A2A897" w14:textId="4280D96B" w:rsidR="00651E80" w:rsidRPr="00505086" w:rsidRDefault="00356E7E" w:rsidP="00586107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505086">
              <w:rPr>
                <w:rFonts w:ascii="Arial" w:hAnsi="Arial" w:cs="Arial"/>
                <w:sz w:val="20"/>
                <w:szCs w:val="20"/>
              </w:rPr>
              <w:t xml:space="preserve">This was a binary variable without further information on the time of the </w:t>
            </w:r>
            <w:proofErr w:type="spellStart"/>
            <w:r w:rsidR="00666ADA" w:rsidRPr="00505086">
              <w:rPr>
                <w:rFonts w:ascii="Arial" w:hAnsi="Arial" w:cs="Arial"/>
                <w:sz w:val="20"/>
                <w:szCs w:val="20"/>
              </w:rPr>
              <w:t>hospitalisa</w:t>
            </w:r>
            <w:r w:rsidRPr="00505086">
              <w:rPr>
                <w:rFonts w:ascii="Arial" w:hAnsi="Arial" w:cs="Arial"/>
                <w:sz w:val="20"/>
                <w:szCs w:val="20"/>
              </w:rPr>
              <w:t>tion</w:t>
            </w:r>
            <w:proofErr w:type="spellEnd"/>
          </w:p>
        </w:tc>
      </w:tr>
      <w:tr w:rsidR="00651E80" w:rsidRPr="00505086" w14:paraId="103C2D35" w14:textId="77777777" w:rsidTr="00386EC5">
        <w:tc>
          <w:tcPr>
            <w:tcW w:w="3114" w:type="dxa"/>
          </w:tcPr>
          <w:p w14:paraId="58EB7D23" w14:textId="77777777" w:rsidR="00651E80" w:rsidRPr="00505086" w:rsidRDefault="00386EC5" w:rsidP="00586107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505086">
              <w:rPr>
                <w:rFonts w:ascii="Arial" w:hAnsi="Arial" w:cs="Arial"/>
                <w:sz w:val="20"/>
                <w:szCs w:val="20"/>
              </w:rPr>
              <w:t>COVID-19 vaccination status</w:t>
            </w:r>
          </w:p>
        </w:tc>
        <w:tc>
          <w:tcPr>
            <w:tcW w:w="6236" w:type="dxa"/>
          </w:tcPr>
          <w:p w14:paraId="501894FE" w14:textId="6421C2A6" w:rsidR="00575EC6" w:rsidRPr="00505086" w:rsidRDefault="00575EC6" w:rsidP="00586107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505086">
              <w:rPr>
                <w:rFonts w:ascii="Arial" w:hAnsi="Arial" w:cs="Arial"/>
                <w:sz w:val="20"/>
                <w:szCs w:val="20"/>
              </w:rPr>
              <w:t xml:space="preserve">Four </w:t>
            </w:r>
            <w:r w:rsidR="00356E7E" w:rsidRPr="00505086">
              <w:rPr>
                <w:rFonts w:ascii="Arial" w:hAnsi="Arial" w:cs="Arial"/>
                <w:sz w:val="20"/>
                <w:szCs w:val="20"/>
              </w:rPr>
              <w:t xml:space="preserve">categories were distinguished: </w:t>
            </w:r>
          </w:p>
          <w:p w14:paraId="71EDBF46" w14:textId="73ECE972" w:rsidR="00575EC6" w:rsidRPr="00505086" w:rsidRDefault="00575EC6" w:rsidP="00586107">
            <w:pPr>
              <w:pStyle w:val="ListParagraph"/>
              <w:numPr>
                <w:ilvl w:val="0"/>
                <w:numId w:val="4"/>
              </w:numPr>
              <w:spacing w:before="60" w:after="60"/>
              <w:ind w:left="316" w:hanging="295"/>
              <w:rPr>
                <w:rFonts w:ascii="Arial" w:hAnsi="Arial" w:cs="Arial"/>
                <w:sz w:val="20"/>
                <w:szCs w:val="20"/>
              </w:rPr>
            </w:pPr>
            <w:r w:rsidRPr="00505086">
              <w:rPr>
                <w:rFonts w:ascii="Arial" w:hAnsi="Arial" w:cs="Arial"/>
                <w:sz w:val="20"/>
                <w:szCs w:val="20"/>
              </w:rPr>
              <w:t>F</w:t>
            </w:r>
            <w:r w:rsidR="00356E7E" w:rsidRPr="00505086">
              <w:rPr>
                <w:rFonts w:ascii="Arial" w:hAnsi="Arial" w:cs="Arial"/>
                <w:sz w:val="20"/>
                <w:szCs w:val="20"/>
              </w:rPr>
              <w:t xml:space="preserve">ully vaccinated </w:t>
            </w:r>
            <w:r w:rsidR="00F378A4" w:rsidRPr="00505086">
              <w:rPr>
                <w:rFonts w:ascii="Arial" w:hAnsi="Arial" w:cs="Arial"/>
                <w:sz w:val="20"/>
                <w:szCs w:val="20"/>
              </w:rPr>
              <w:t xml:space="preserve">(i.e. having received at least a complete basic vaccination) </w:t>
            </w:r>
            <w:r w:rsidR="00356E7E" w:rsidRPr="00505086">
              <w:rPr>
                <w:rFonts w:ascii="Arial" w:hAnsi="Arial" w:cs="Arial"/>
                <w:sz w:val="20"/>
                <w:szCs w:val="20"/>
              </w:rPr>
              <w:t>with the last dose (</w:t>
            </w:r>
            <w:r w:rsidR="0024229A">
              <w:rPr>
                <w:rFonts w:ascii="Arial" w:hAnsi="Arial" w:cs="Arial"/>
                <w:sz w:val="20"/>
                <w:szCs w:val="20"/>
              </w:rPr>
              <w:t xml:space="preserve">possibly </w:t>
            </w:r>
            <w:r w:rsidR="00356E7E" w:rsidRPr="00505086">
              <w:rPr>
                <w:rFonts w:ascii="Arial" w:hAnsi="Arial" w:cs="Arial"/>
                <w:sz w:val="20"/>
                <w:szCs w:val="20"/>
              </w:rPr>
              <w:t>a booster)</w:t>
            </w:r>
            <w:r w:rsidR="00F5703A" w:rsidRPr="0050508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56E7E" w:rsidRPr="00505086">
              <w:rPr>
                <w:rFonts w:ascii="Arial" w:hAnsi="Arial" w:cs="Arial"/>
                <w:sz w:val="20"/>
                <w:szCs w:val="20"/>
              </w:rPr>
              <w:t xml:space="preserve">less </w:t>
            </w:r>
            <w:r w:rsidR="00F378A4" w:rsidRPr="00505086">
              <w:rPr>
                <w:rFonts w:ascii="Arial" w:hAnsi="Arial" w:cs="Arial"/>
                <w:sz w:val="20"/>
                <w:szCs w:val="20"/>
              </w:rPr>
              <w:t>than</w:t>
            </w:r>
            <w:r w:rsidR="00356E7E" w:rsidRPr="00505086">
              <w:rPr>
                <w:rFonts w:ascii="Arial" w:hAnsi="Arial" w:cs="Arial"/>
                <w:sz w:val="20"/>
                <w:szCs w:val="20"/>
              </w:rPr>
              <w:t xml:space="preserve"> 3 months ago</w:t>
            </w:r>
          </w:p>
          <w:p w14:paraId="41E8F01A" w14:textId="37F1AEF9" w:rsidR="00575EC6" w:rsidRPr="00505086" w:rsidRDefault="00575EC6" w:rsidP="00586107">
            <w:pPr>
              <w:pStyle w:val="ListParagraph"/>
              <w:numPr>
                <w:ilvl w:val="0"/>
                <w:numId w:val="4"/>
              </w:numPr>
              <w:spacing w:before="60" w:after="60"/>
              <w:ind w:left="316" w:hanging="295"/>
              <w:rPr>
                <w:rFonts w:ascii="Arial" w:hAnsi="Arial" w:cs="Arial"/>
                <w:sz w:val="20"/>
                <w:szCs w:val="20"/>
              </w:rPr>
            </w:pPr>
            <w:r w:rsidRPr="00505086">
              <w:rPr>
                <w:rFonts w:ascii="Arial" w:hAnsi="Arial" w:cs="Arial"/>
                <w:sz w:val="20"/>
                <w:szCs w:val="20"/>
              </w:rPr>
              <w:t>F</w:t>
            </w:r>
            <w:r w:rsidR="00356E7E" w:rsidRPr="00505086">
              <w:rPr>
                <w:rFonts w:ascii="Arial" w:hAnsi="Arial" w:cs="Arial"/>
                <w:sz w:val="20"/>
                <w:szCs w:val="20"/>
              </w:rPr>
              <w:t xml:space="preserve">ully vaccinated </w:t>
            </w:r>
            <w:r w:rsidR="00F378A4" w:rsidRPr="00505086">
              <w:rPr>
                <w:rFonts w:ascii="Arial" w:hAnsi="Arial" w:cs="Arial"/>
                <w:sz w:val="20"/>
                <w:szCs w:val="20"/>
              </w:rPr>
              <w:t xml:space="preserve">(i.e. having received at least a complete basic vaccination) </w:t>
            </w:r>
            <w:r w:rsidR="00356E7E" w:rsidRPr="00505086">
              <w:rPr>
                <w:rFonts w:ascii="Arial" w:hAnsi="Arial" w:cs="Arial"/>
                <w:sz w:val="20"/>
                <w:szCs w:val="20"/>
              </w:rPr>
              <w:t>with the last dose (</w:t>
            </w:r>
            <w:r w:rsidR="00F5703A" w:rsidRPr="00505086">
              <w:rPr>
                <w:rFonts w:ascii="Arial" w:hAnsi="Arial" w:cs="Arial"/>
                <w:sz w:val="20"/>
                <w:szCs w:val="20"/>
              </w:rPr>
              <w:t xml:space="preserve">possibly </w:t>
            </w:r>
            <w:r w:rsidR="00356E7E" w:rsidRPr="00505086">
              <w:rPr>
                <w:rFonts w:ascii="Arial" w:hAnsi="Arial" w:cs="Arial"/>
                <w:sz w:val="20"/>
                <w:szCs w:val="20"/>
              </w:rPr>
              <w:t xml:space="preserve">a booster) more than 3 months ago </w:t>
            </w:r>
          </w:p>
          <w:p w14:paraId="74173500" w14:textId="6EBC88BD" w:rsidR="00651E80" w:rsidRPr="00505086" w:rsidRDefault="00575EC6" w:rsidP="00586107">
            <w:pPr>
              <w:pStyle w:val="ListParagraph"/>
              <w:numPr>
                <w:ilvl w:val="0"/>
                <w:numId w:val="4"/>
              </w:numPr>
              <w:spacing w:before="60" w:after="60"/>
              <w:ind w:left="316" w:hanging="295"/>
              <w:rPr>
                <w:rFonts w:ascii="Arial" w:hAnsi="Arial" w:cs="Arial"/>
                <w:sz w:val="20"/>
                <w:szCs w:val="20"/>
              </w:rPr>
            </w:pPr>
            <w:r w:rsidRPr="00505086">
              <w:rPr>
                <w:rFonts w:ascii="Arial" w:hAnsi="Arial" w:cs="Arial"/>
                <w:sz w:val="20"/>
                <w:szCs w:val="20"/>
              </w:rPr>
              <w:t>P</w:t>
            </w:r>
            <w:r w:rsidR="00356E7E" w:rsidRPr="00505086">
              <w:rPr>
                <w:rFonts w:ascii="Arial" w:hAnsi="Arial" w:cs="Arial"/>
                <w:sz w:val="20"/>
                <w:szCs w:val="20"/>
              </w:rPr>
              <w:t>artially vaccinated</w:t>
            </w:r>
            <w:r w:rsidRPr="00505086">
              <w:rPr>
                <w:rFonts w:ascii="Arial" w:hAnsi="Arial" w:cs="Arial"/>
                <w:sz w:val="20"/>
                <w:szCs w:val="20"/>
              </w:rPr>
              <w:t>, i.e. having received at least one vaccination dose</w:t>
            </w:r>
            <w:r w:rsidR="00100106">
              <w:rPr>
                <w:rFonts w:ascii="Arial" w:hAnsi="Arial" w:cs="Arial"/>
                <w:sz w:val="20"/>
                <w:szCs w:val="20"/>
              </w:rPr>
              <w:t xml:space="preserve"> (other than </w:t>
            </w:r>
            <w:proofErr w:type="spellStart"/>
            <w:r w:rsidR="00100106" w:rsidRPr="00505086">
              <w:rPr>
                <w:rFonts w:ascii="Arial" w:hAnsi="Arial" w:cs="Arial"/>
                <w:sz w:val="20"/>
                <w:szCs w:val="20"/>
              </w:rPr>
              <w:t>Johnsson&amp;Johnsson</w:t>
            </w:r>
            <w:proofErr w:type="spellEnd"/>
            <w:r w:rsidR="00100106">
              <w:rPr>
                <w:rFonts w:ascii="Arial" w:hAnsi="Arial" w:cs="Arial"/>
                <w:sz w:val="20"/>
                <w:szCs w:val="20"/>
              </w:rPr>
              <w:t>)</w:t>
            </w:r>
            <w:r w:rsidRPr="00505086">
              <w:rPr>
                <w:rFonts w:ascii="Arial" w:hAnsi="Arial" w:cs="Arial"/>
                <w:sz w:val="20"/>
                <w:szCs w:val="20"/>
              </w:rPr>
              <w:t>, but no</w:t>
            </w:r>
            <w:r w:rsidR="0024229A">
              <w:rPr>
                <w:rFonts w:ascii="Arial" w:hAnsi="Arial" w:cs="Arial"/>
                <w:sz w:val="20"/>
                <w:szCs w:val="20"/>
              </w:rPr>
              <w:t>t a</w:t>
            </w:r>
            <w:r w:rsidRPr="00505086">
              <w:rPr>
                <w:rFonts w:ascii="Arial" w:hAnsi="Arial" w:cs="Arial"/>
                <w:sz w:val="20"/>
                <w:szCs w:val="20"/>
              </w:rPr>
              <w:t xml:space="preserve"> complete </w:t>
            </w:r>
            <w:r w:rsidR="006F18C6" w:rsidRPr="00505086">
              <w:rPr>
                <w:rFonts w:ascii="Arial" w:hAnsi="Arial" w:cs="Arial"/>
                <w:sz w:val="20"/>
                <w:szCs w:val="20"/>
              </w:rPr>
              <w:t xml:space="preserve">vaccination </w:t>
            </w:r>
            <w:r w:rsidRPr="00505086">
              <w:rPr>
                <w:rFonts w:ascii="Arial" w:hAnsi="Arial" w:cs="Arial"/>
                <w:sz w:val="20"/>
                <w:szCs w:val="20"/>
              </w:rPr>
              <w:t>scheme</w:t>
            </w:r>
          </w:p>
          <w:p w14:paraId="5D2C86CC" w14:textId="30ADEBC5" w:rsidR="00575EC6" w:rsidRPr="00505086" w:rsidRDefault="00575EC6" w:rsidP="00E41442">
            <w:pPr>
              <w:pStyle w:val="ListParagraph"/>
              <w:numPr>
                <w:ilvl w:val="0"/>
                <w:numId w:val="4"/>
              </w:numPr>
              <w:spacing w:before="60" w:after="60"/>
              <w:ind w:left="316" w:hanging="295"/>
              <w:rPr>
                <w:rFonts w:ascii="Arial" w:hAnsi="Arial" w:cs="Arial"/>
                <w:sz w:val="20"/>
                <w:szCs w:val="20"/>
              </w:rPr>
            </w:pPr>
            <w:r w:rsidRPr="00505086">
              <w:rPr>
                <w:rFonts w:ascii="Arial" w:hAnsi="Arial" w:cs="Arial"/>
                <w:sz w:val="20"/>
                <w:szCs w:val="20"/>
              </w:rPr>
              <w:t xml:space="preserve">Not vaccinated, i.e. </w:t>
            </w:r>
            <w:r w:rsidR="00E41442">
              <w:rPr>
                <w:rFonts w:ascii="Arial" w:hAnsi="Arial" w:cs="Arial"/>
                <w:sz w:val="20"/>
                <w:szCs w:val="20"/>
              </w:rPr>
              <w:t xml:space="preserve">not </w:t>
            </w:r>
            <w:r w:rsidRPr="00505086">
              <w:rPr>
                <w:rFonts w:ascii="Arial" w:hAnsi="Arial" w:cs="Arial"/>
                <w:sz w:val="20"/>
                <w:szCs w:val="20"/>
              </w:rPr>
              <w:t xml:space="preserve">having received </w:t>
            </w:r>
            <w:r w:rsidR="00E41442">
              <w:rPr>
                <w:rFonts w:ascii="Arial" w:hAnsi="Arial" w:cs="Arial"/>
                <w:sz w:val="20"/>
                <w:szCs w:val="20"/>
              </w:rPr>
              <w:t xml:space="preserve">any </w:t>
            </w:r>
            <w:r w:rsidRPr="00505086">
              <w:rPr>
                <w:rFonts w:ascii="Arial" w:hAnsi="Arial" w:cs="Arial"/>
                <w:sz w:val="20"/>
                <w:szCs w:val="20"/>
              </w:rPr>
              <w:t>vaccination at all</w:t>
            </w:r>
          </w:p>
        </w:tc>
      </w:tr>
      <w:tr w:rsidR="00386EC5" w:rsidRPr="00505086" w14:paraId="3285199C" w14:textId="77777777" w:rsidTr="00386EC5">
        <w:tc>
          <w:tcPr>
            <w:tcW w:w="3114" w:type="dxa"/>
          </w:tcPr>
          <w:p w14:paraId="6F9F0FB6" w14:textId="77777777" w:rsidR="00386EC5" w:rsidRPr="00505086" w:rsidRDefault="00386EC5" w:rsidP="00586107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505086">
              <w:rPr>
                <w:rFonts w:ascii="Arial" w:hAnsi="Arial" w:cs="Arial"/>
                <w:sz w:val="20"/>
                <w:szCs w:val="20"/>
              </w:rPr>
              <w:t>Type of vaccine received</w:t>
            </w:r>
          </w:p>
        </w:tc>
        <w:tc>
          <w:tcPr>
            <w:tcW w:w="6236" w:type="dxa"/>
          </w:tcPr>
          <w:p w14:paraId="442AA191" w14:textId="7680CFAD" w:rsidR="00386EC5" w:rsidRPr="00505086" w:rsidRDefault="00356E7E" w:rsidP="00586107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505086">
              <w:rPr>
                <w:rFonts w:ascii="Arial" w:hAnsi="Arial" w:cs="Arial"/>
                <w:sz w:val="20"/>
                <w:szCs w:val="20"/>
              </w:rPr>
              <w:t>This indicator was only considered for fully vaccinated people</w:t>
            </w:r>
            <w:r w:rsidR="006436C7" w:rsidRPr="00505086">
              <w:rPr>
                <w:rFonts w:ascii="Arial" w:hAnsi="Arial" w:cs="Arial"/>
                <w:sz w:val="20"/>
                <w:szCs w:val="20"/>
              </w:rPr>
              <w:t>. Two categories were considered</w:t>
            </w:r>
            <w:r w:rsidRPr="00505086">
              <w:rPr>
                <w:rFonts w:ascii="Arial" w:hAnsi="Arial" w:cs="Arial"/>
                <w:sz w:val="20"/>
                <w:szCs w:val="20"/>
              </w:rPr>
              <w:t xml:space="preserve">: those having received </w:t>
            </w:r>
            <w:r w:rsidR="006436C7" w:rsidRPr="00505086">
              <w:rPr>
                <w:rFonts w:ascii="Arial" w:hAnsi="Arial" w:cs="Arial"/>
                <w:sz w:val="20"/>
                <w:szCs w:val="20"/>
              </w:rPr>
              <w:t xml:space="preserve">at least one dose of </w:t>
            </w:r>
            <w:r w:rsidRPr="00505086">
              <w:rPr>
                <w:rFonts w:ascii="Arial" w:hAnsi="Arial" w:cs="Arial"/>
                <w:sz w:val="20"/>
                <w:szCs w:val="20"/>
              </w:rPr>
              <w:t>a nucleic-acid</w:t>
            </w:r>
            <w:r w:rsidR="006436C7" w:rsidRPr="00505086">
              <w:rPr>
                <w:rFonts w:ascii="Arial" w:hAnsi="Arial" w:cs="Arial"/>
                <w:sz w:val="20"/>
                <w:szCs w:val="20"/>
              </w:rPr>
              <w:t xml:space="preserve"> vaccine</w:t>
            </w:r>
            <w:r w:rsidRPr="00505086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6436C7" w:rsidRPr="00505086">
              <w:rPr>
                <w:rFonts w:ascii="Arial" w:hAnsi="Arial" w:cs="Arial"/>
                <w:sz w:val="20"/>
                <w:szCs w:val="20"/>
              </w:rPr>
              <w:t xml:space="preserve">Pfizer or </w:t>
            </w:r>
            <w:proofErr w:type="spellStart"/>
            <w:r w:rsidR="006436C7" w:rsidRPr="00505086">
              <w:rPr>
                <w:rFonts w:ascii="Arial" w:hAnsi="Arial" w:cs="Arial"/>
                <w:sz w:val="20"/>
                <w:szCs w:val="20"/>
              </w:rPr>
              <w:t>Moderna</w:t>
            </w:r>
            <w:proofErr w:type="spellEnd"/>
            <w:r w:rsidRPr="00505086">
              <w:rPr>
                <w:rFonts w:ascii="Arial" w:hAnsi="Arial" w:cs="Arial"/>
                <w:sz w:val="20"/>
                <w:szCs w:val="20"/>
              </w:rPr>
              <w:t>)</w:t>
            </w:r>
            <w:r w:rsidR="006436C7" w:rsidRPr="00505086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A96A25" w:rsidRPr="00505086">
              <w:rPr>
                <w:rFonts w:ascii="Arial" w:hAnsi="Arial" w:cs="Arial"/>
                <w:sz w:val="20"/>
                <w:szCs w:val="20"/>
              </w:rPr>
              <w:t xml:space="preserve">possibly </w:t>
            </w:r>
            <w:r w:rsidR="006436C7" w:rsidRPr="00505086">
              <w:rPr>
                <w:rFonts w:ascii="Arial" w:hAnsi="Arial" w:cs="Arial"/>
                <w:sz w:val="20"/>
                <w:szCs w:val="20"/>
              </w:rPr>
              <w:t>as a booster</w:t>
            </w:r>
            <w:r w:rsidRPr="00505086">
              <w:rPr>
                <w:rFonts w:ascii="Arial" w:hAnsi="Arial" w:cs="Arial"/>
                <w:sz w:val="20"/>
                <w:szCs w:val="20"/>
              </w:rPr>
              <w:t xml:space="preserve"> versus </w:t>
            </w:r>
            <w:r w:rsidR="006436C7" w:rsidRPr="00505086">
              <w:rPr>
                <w:rFonts w:ascii="Arial" w:hAnsi="Arial" w:cs="Arial"/>
                <w:sz w:val="20"/>
                <w:szCs w:val="20"/>
              </w:rPr>
              <w:t xml:space="preserve">those having received </w:t>
            </w:r>
            <w:r w:rsidRPr="00505086">
              <w:rPr>
                <w:rFonts w:ascii="Arial" w:hAnsi="Arial" w:cs="Arial"/>
                <w:sz w:val="20"/>
                <w:szCs w:val="20"/>
              </w:rPr>
              <w:t xml:space="preserve">only </w:t>
            </w:r>
            <w:r w:rsidR="006436C7" w:rsidRPr="00505086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Pr="00505086">
              <w:rPr>
                <w:rFonts w:ascii="Arial" w:hAnsi="Arial" w:cs="Arial"/>
                <w:sz w:val="20"/>
                <w:szCs w:val="20"/>
              </w:rPr>
              <w:t>viral-vectored</w:t>
            </w:r>
            <w:r w:rsidR="006436C7" w:rsidRPr="00505086">
              <w:rPr>
                <w:rFonts w:ascii="Arial" w:hAnsi="Arial" w:cs="Arial"/>
                <w:sz w:val="20"/>
                <w:szCs w:val="20"/>
              </w:rPr>
              <w:t xml:space="preserve"> vaccine (</w:t>
            </w:r>
            <w:proofErr w:type="spellStart"/>
            <w:r w:rsidR="006436C7" w:rsidRPr="00505086">
              <w:rPr>
                <w:rFonts w:ascii="Arial" w:hAnsi="Arial" w:cs="Arial"/>
                <w:sz w:val="20"/>
                <w:szCs w:val="20"/>
              </w:rPr>
              <w:t>Johnsson&amp;Johnsson</w:t>
            </w:r>
            <w:proofErr w:type="spellEnd"/>
            <w:r w:rsidR="006436C7" w:rsidRPr="00505086">
              <w:rPr>
                <w:rFonts w:ascii="Arial" w:hAnsi="Arial" w:cs="Arial"/>
                <w:sz w:val="20"/>
                <w:szCs w:val="20"/>
              </w:rPr>
              <w:t xml:space="preserve"> or AstraZeneca)</w:t>
            </w:r>
          </w:p>
        </w:tc>
      </w:tr>
    </w:tbl>
    <w:p w14:paraId="373438A9" w14:textId="77777777" w:rsidR="00CF1A8D" w:rsidRPr="00586107" w:rsidRDefault="00CF1A8D">
      <w:pPr>
        <w:rPr>
          <w:rFonts w:ascii="Arial" w:hAnsi="Arial" w:cs="Arial"/>
        </w:rPr>
      </w:pPr>
    </w:p>
    <w:p w14:paraId="696E6DB4" w14:textId="77777777" w:rsidR="00046D9F" w:rsidRPr="00586107" w:rsidRDefault="00046D9F" w:rsidP="00046D9F">
      <w:pPr>
        <w:pStyle w:val="Bibliography"/>
        <w:rPr>
          <w:rFonts w:ascii="Arial" w:hAnsi="Arial" w:cs="Arial"/>
          <w:lang w:val="nl-NL"/>
        </w:rPr>
      </w:pPr>
      <w:r w:rsidRPr="00586107">
        <w:rPr>
          <w:rFonts w:ascii="Arial" w:hAnsi="Arial" w:cs="Arial"/>
        </w:rPr>
        <w:fldChar w:fldCharType="begin"/>
      </w:r>
      <w:r w:rsidRPr="00586107">
        <w:rPr>
          <w:rFonts w:ascii="Arial" w:hAnsi="Arial" w:cs="Arial"/>
          <w:lang w:val="fr-BE"/>
        </w:rPr>
        <w:instrText xml:space="preserve"> ADDIN ZOTERO_BIBL {"uncited":[],"omitted":[],"custom":[]} CSL_BIBLIOGRAPHY </w:instrText>
      </w:r>
      <w:r w:rsidRPr="00586107">
        <w:rPr>
          <w:rFonts w:ascii="Arial" w:hAnsi="Arial" w:cs="Arial"/>
        </w:rPr>
        <w:fldChar w:fldCharType="separate"/>
      </w:r>
      <w:r w:rsidRPr="00586107">
        <w:rPr>
          <w:rFonts w:ascii="Arial" w:hAnsi="Arial" w:cs="Arial"/>
          <w:lang w:val="fr-BE"/>
        </w:rPr>
        <w:t>1.</w:t>
      </w:r>
      <w:r w:rsidRPr="00586107">
        <w:rPr>
          <w:rFonts w:ascii="Arial" w:hAnsi="Arial" w:cs="Arial"/>
          <w:lang w:val="fr-BE"/>
        </w:rPr>
        <w:tab/>
        <w:t xml:space="preserve">Cox B, Oyen HV, Cambois E, Jagger C, Roy S le, Robine JM, et al. </w:t>
      </w:r>
      <w:r w:rsidRPr="00586107">
        <w:rPr>
          <w:rFonts w:ascii="Arial" w:hAnsi="Arial" w:cs="Arial"/>
        </w:rPr>
        <w:t xml:space="preserve">The reliability of the Minimum European </w:t>
      </w:r>
      <w:r w:rsidRPr="00505086">
        <w:rPr>
          <w:rFonts w:ascii="Arial" w:hAnsi="Arial" w:cs="Arial"/>
          <w:sz w:val="20"/>
          <w:szCs w:val="20"/>
        </w:rPr>
        <w:t>Health</w:t>
      </w:r>
      <w:r w:rsidRPr="00586107">
        <w:rPr>
          <w:rFonts w:ascii="Arial" w:hAnsi="Arial" w:cs="Arial"/>
        </w:rPr>
        <w:t xml:space="preserve"> Module. Int J Public Health. </w:t>
      </w:r>
      <w:r w:rsidRPr="00586107">
        <w:rPr>
          <w:rFonts w:ascii="Arial" w:hAnsi="Arial" w:cs="Arial"/>
          <w:lang w:val="nl-NL"/>
        </w:rPr>
        <w:t xml:space="preserve">2009 Apr 1;54(2):55–60. </w:t>
      </w:r>
    </w:p>
    <w:p w14:paraId="4C738914" w14:textId="77777777" w:rsidR="00046D9F" w:rsidRPr="00586107" w:rsidRDefault="00046D9F" w:rsidP="00046D9F">
      <w:pPr>
        <w:pStyle w:val="Bibliography"/>
        <w:rPr>
          <w:rFonts w:ascii="Arial" w:hAnsi="Arial" w:cs="Arial"/>
        </w:rPr>
      </w:pPr>
      <w:r w:rsidRPr="00586107">
        <w:rPr>
          <w:rFonts w:ascii="Arial" w:hAnsi="Arial" w:cs="Arial"/>
          <w:lang w:val="nl-NL"/>
        </w:rPr>
        <w:t>2.</w:t>
      </w:r>
      <w:r w:rsidRPr="00586107">
        <w:rPr>
          <w:rFonts w:ascii="Arial" w:hAnsi="Arial" w:cs="Arial"/>
          <w:lang w:val="nl-NL"/>
        </w:rPr>
        <w:tab/>
        <w:t xml:space="preserve">Liu N, Zhang T, Ma L, Zhang H, Wang H, Wei W, et al. </w:t>
      </w:r>
      <w:r w:rsidRPr="00586107">
        <w:rPr>
          <w:rFonts w:ascii="Arial" w:hAnsi="Arial" w:cs="Arial"/>
        </w:rPr>
        <w:t xml:space="preserve">The impact of ABO blood group on COVID-19 infection risk and mortality: A systematic review and meta-analysis. Blood Reviews. 2021 Jul 1;48:100785. </w:t>
      </w:r>
    </w:p>
    <w:p w14:paraId="075E9352" w14:textId="77777777" w:rsidR="00046D9F" w:rsidRPr="00586107" w:rsidRDefault="00046D9F">
      <w:pPr>
        <w:rPr>
          <w:rFonts w:ascii="Arial" w:hAnsi="Arial" w:cs="Arial"/>
        </w:rPr>
      </w:pPr>
      <w:r w:rsidRPr="00586107">
        <w:rPr>
          <w:rFonts w:ascii="Arial" w:hAnsi="Arial" w:cs="Arial"/>
        </w:rPr>
        <w:fldChar w:fldCharType="end"/>
      </w:r>
    </w:p>
    <w:sectPr w:rsidR="00046D9F" w:rsidRPr="0058610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grum">
    <w:altName w:val="Wigrum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F53B8D"/>
    <w:multiLevelType w:val="hybridMultilevel"/>
    <w:tmpl w:val="89422F4E"/>
    <w:lvl w:ilvl="0" w:tplc="A57E5C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1A1567"/>
    <w:multiLevelType w:val="hybridMultilevel"/>
    <w:tmpl w:val="359E6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4D01D9"/>
    <w:multiLevelType w:val="hybridMultilevel"/>
    <w:tmpl w:val="164835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084438"/>
    <w:multiLevelType w:val="hybridMultilevel"/>
    <w:tmpl w:val="3A006E0A"/>
    <w:lvl w:ilvl="0" w:tplc="DEF6FE6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A8D"/>
    <w:rsid w:val="00046D9F"/>
    <w:rsid w:val="0007094F"/>
    <w:rsid w:val="000953BF"/>
    <w:rsid w:val="00100106"/>
    <w:rsid w:val="001E3222"/>
    <w:rsid w:val="00212FEC"/>
    <w:rsid w:val="0024229A"/>
    <w:rsid w:val="002B2BDE"/>
    <w:rsid w:val="002C5D6B"/>
    <w:rsid w:val="00356E7E"/>
    <w:rsid w:val="00386EC5"/>
    <w:rsid w:val="003A4403"/>
    <w:rsid w:val="00505086"/>
    <w:rsid w:val="00564BE4"/>
    <w:rsid w:val="00575EC6"/>
    <w:rsid w:val="00586107"/>
    <w:rsid w:val="006436C7"/>
    <w:rsid w:val="00651E80"/>
    <w:rsid w:val="00666ADA"/>
    <w:rsid w:val="006F18C6"/>
    <w:rsid w:val="007349B9"/>
    <w:rsid w:val="00770687"/>
    <w:rsid w:val="00787E8D"/>
    <w:rsid w:val="0079497B"/>
    <w:rsid w:val="0088122F"/>
    <w:rsid w:val="0094184C"/>
    <w:rsid w:val="00972E93"/>
    <w:rsid w:val="00A96A25"/>
    <w:rsid w:val="00AF536B"/>
    <w:rsid w:val="00CB3AD2"/>
    <w:rsid w:val="00CF1A8D"/>
    <w:rsid w:val="00DC67E7"/>
    <w:rsid w:val="00E41442"/>
    <w:rsid w:val="00E44464"/>
    <w:rsid w:val="00F378A4"/>
    <w:rsid w:val="00F5703A"/>
    <w:rsid w:val="00FB6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503E3B1"/>
  <w15:chartTrackingRefBased/>
  <w15:docId w15:val="{9D71C560-57FA-4DBC-8710-EEC49488F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1A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7">
    <w:name w:val="Pa7"/>
    <w:basedOn w:val="Normal"/>
    <w:next w:val="Normal"/>
    <w:uiPriority w:val="99"/>
    <w:rsid w:val="0088122F"/>
    <w:pPr>
      <w:autoSpaceDE w:val="0"/>
      <w:autoSpaceDN w:val="0"/>
      <w:adjustRightInd w:val="0"/>
      <w:spacing w:after="0" w:line="201" w:lineRule="atLeast"/>
    </w:pPr>
    <w:rPr>
      <w:rFonts w:ascii="Wigrum" w:hAnsi="Wigrum"/>
      <w:sz w:val="24"/>
      <w:szCs w:val="24"/>
    </w:rPr>
  </w:style>
  <w:style w:type="paragraph" w:customStyle="1" w:styleId="BodySciensano">
    <w:name w:val="Body Sciensano"/>
    <w:basedOn w:val="Normal"/>
    <w:link w:val="BodySciensanoChar"/>
    <w:qFormat/>
    <w:rsid w:val="003A4403"/>
    <w:pPr>
      <w:spacing w:after="180" w:line="276" w:lineRule="auto"/>
      <w:jc w:val="both"/>
    </w:pPr>
    <w:rPr>
      <w:rFonts w:ascii="Arial" w:hAnsi="Arial"/>
      <w:color w:val="58595B"/>
      <w:sz w:val="20"/>
      <w:szCs w:val="20"/>
      <w:lang w:val="en-GB"/>
    </w:rPr>
  </w:style>
  <w:style w:type="character" w:customStyle="1" w:styleId="BodySciensanoChar">
    <w:name w:val="Body Sciensano Char"/>
    <w:basedOn w:val="DefaultParagraphFont"/>
    <w:link w:val="BodySciensano"/>
    <w:rsid w:val="003A4403"/>
    <w:rPr>
      <w:rFonts w:ascii="Arial" w:hAnsi="Arial"/>
      <w:color w:val="58595B"/>
      <w:sz w:val="20"/>
      <w:szCs w:val="20"/>
      <w:lang w:val="en-GB"/>
    </w:rPr>
  </w:style>
  <w:style w:type="paragraph" w:styleId="Bibliography">
    <w:name w:val="Bibliography"/>
    <w:basedOn w:val="Normal"/>
    <w:next w:val="Normal"/>
    <w:uiPriority w:val="37"/>
    <w:unhideWhenUsed/>
    <w:rsid w:val="00046D9F"/>
    <w:pPr>
      <w:tabs>
        <w:tab w:val="left" w:pos="264"/>
      </w:tabs>
      <w:spacing w:after="240" w:line="240" w:lineRule="auto"/>
      <w:ind w:left="264" w:hanging="264"/>
    </w:pPr>
  </w:style>
  <w:style w:type="character" w:styleId="CommentReference">
    <w:name w:val="annotation reference"/>
    <w:basedOn w:val="DefaultParagraphFont"/>
    <w:uiPriority w:val="99"/>
    <w:semiHidden/>
    <w:unhideWhenUsed/>
    <w:rsid w:val="002B2B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B2BD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B2BD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2B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2BD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2B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2BD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75E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1366</Words>
  <Characters>7792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SCIENSANO</Company>
  <LinksUpToDate>false</LinksUpToDate>
  <CharactersWithSpaces>9140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Van der Heyden</dc:creator>
  <cp:keywords/>
  <dc:description/>
  <cp:lastModifiedBy>Johan Van der Heyden</cp:lastModifiedBy>
  <cp:revision>3</cp:revision>
  <dcterms:created xsi:type="dcterms:W3CDTF">2023-03-24T10:48:00Z</dcterms:created>
  <dcterms:modified xsi:type="dcterms:W3CDTF">2023-04-11T20:29:00Z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zotero-version="6.0"&gt;&lt;session id="9vTBTApU"/&gt;&lt;style id="http://www.zotero.org/styles/vancouver" locale="en-US" hasBibliography="1" bibliographyStyleHasBeenSet="1"/&gt;&lt;prefs&gt;&lt;pref name="fieldType" value="Field"/&gt;&lt;/prefs&gt;&lt;/data&gt;</vt:lpwstr>
  </property>
</Properties>
</file>