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AAC1BB" w14:textId="77777777" w:rsidR="004F4A1E" w:rsidRDefault="004F4A1E" w:rsidP="004F4A1E">
      <w:pPr>
        <w:jc w:val="center"/>
        <w:rPr>
          <w:rFonts w:ascii="Times New Roman" w:hAnsi="Times New Roman" w:cs="Times New Roman"/>
          <w:sz w:val="20"/>
          <w:szCs w:val="20"/>
          <w:lang w:val="en-US"/>
        </w:rPr>
      </w:pPr>
      <w:r>
        <w:rPr>
          <w:rFonts w:ascii="Times New Roman" w:hAnsi="Times New Roman" w:cs="Times New Roman"/>
          <w:sz w:val="20"/>
          <w:szCs w:val="20"/>
          <w:lang w:val="en-US"/>
        </w:rPr>
        <w:t>Table 1</w:t>
      </w:r>
    </w:p>
    <w:p w14:paraId="78D70DC8" w14:textId="77777777" w:rsidR="004F4A1E" w:rsidRDefault="004F4A1E" w:rsidP="004F4A1E">
      <w:pPr>
        <w:jc w:val="center"/>
        <w:rPr>
          <w:rFonts w:ascii="Times New Roman" w:hAnsi="Times New Roman" w:cs="Times New Roman"/>
          <w:i/>
          <w:iCs/>
          <w:sz w:val="20"/>
          <w:szCs w:val="20"/>
          <w:lang w:val="en-US"/>
        </w:rPr>
      </w:pPr>
      <w:r>
        <w:rPr>
          <w:rFonts w:ascii="Times New Roman" w:hAnsi="Times New Roman" w:cs="Times New Roman"/>
          <w:i/>
          <w:iCs/>
          <w:sz w:val="20"/>
          <w:szCs w:val="20"/>
          <w:lang w:val="en-US"/>
        </w:rPr>
        <w:t>Data set used in the research</w:t>
      </w:r>
    </w:p>
    <w:tbl>
      <w:tblPr>
        <w:tblW w:w="8760"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127"/>
        <w:gridCol w:w="2693"/>
        <w:gridCol w:w="1134"/>
        <w:gridCol w:w="2806"/>
      </w:tblGrid>
      <w:tr w:rsidR="004F4A1E" w14:paraId="505C8BD1" w14:textId="77777777" w:rsidTr="004F4A1E">
        <w:trPr>
          <w:trHeight w:val="236"/>
          <w:jc w:val="center"/>
        </w:trPr>
        <w:tc>
          <w:tcPr>
            <w:tcW w:w="2127" w:type="dxa"/>
            <w:tcBorders>
              <w:top w:val="single" w:sz="4" w:space="0" w:color="auto"/>
              <w:left w:val="nil"/>
              <w:bottom w:val="single" w:sz="4" w:space="0" w:color="auto"/>
              <w:right w:val="nil"/>
            </w:tcBorders>
            <w:hideMark/>
          </w:tcPr>
          <w:p w14:paraId="6D38A352" w14:textId="77777777" w:rsidR="004F4A1E" w:rsidRDefault="004F4A1E">
            <w:pPr>
              <w:jc w:val="center"/>
              <w:rPr>
                <w:rFonts w:ascii="Times New Roman" w:eastAsia="SimSun" w:hAnsi="Times New Roman" w:cs="Times New Roman"/>
                <w:sz w:val="20"/>
              </w:rPr>
            </w:pPr>
            <w:r>
              <w:rPr>
                <w:rFonts w:ascii="Times New Roman" w:eastAsia="SimSun" w:hAnsi="Times New Roman" w:cs="Times New Roman"/>
                <w:sz w:val="20"/>
              </w:rPr>
              <w:t>Type</w:t>
            </w:r>
          </w:p>
        </w:tc>
        <w:tc>
          <w:tcPr>
            <w:tcW w:w="2693" w:type="dxa"/>
            <w:tcBorders>
              <w:top w:val="single" w:sz="4" w:space="0" w:color="auto"/>
              <w:left w:val="nil"/>
              <w:bottom w:val="single" w:sz="4" w:space="0" w:color="auto"/>
              <w:right w:val="nil"/>
            </w:tcBorders>
            <w:hideMark/>
          </w:tcPr>
          <w:p w14:paraId="30DE6FC2" w14:textId="77777777" w:rsidR="004F4A1E" w:rsidRDefault="004F4A1E">
            <w:pPr>
              <w:jc w:val="center"/>
              <w:rPr>
                <w:rFonts w:ascii="Times New Roman" w:eastAsia="SimSun" w:hAnsi="Times New Roman" w:cs="Times New Roman"/>
                <w:sz w:val="20"/>
              </w:rPr>
            </w:pPr>
            <w:r>
              <w:rPr>
                <w:rFonts w:ascii="Times New Roman" w:eastAsia="SimSun" w:hAnsi="Times New Roman" w:cs="Times New Roman"/>
                <w:sz w:val="20"/>
                <w:lang w:val="en-US"/>
              </w:rPr>
              <w:t>Objective</w:t>
            </w:r>
          </w:p>
        </w:tc>
        <w:tc>
          <w:tcPr>
            <w:tcW w:w="1134" w:type="dxa"/>
            <w:tcBorders>
              <w:top w:val="single" w:sz="4" w:space="0" w:color="auto"/>
              <w:left w:val="nil"/>
              <w:bottom w:val="single" w:sz="4" w:space="0" w:color="auto"/>
              <w:right w:val="nil"/>
            </w:tcBorders>
            <w:hideMark/>
          </w:tcPr>
          <w:p w14:paraId="60723FC3" w14:textId="77777777" w:rsidR="004F4A1E" w:rsidRDefault="004F4A1E">
            <w:pPr>
              <w:jc w:val="center"/>
              <w:rPr>
                <w:rFonts w:ascii="Times New Roman" w:eastAsia="SimSun" w:hAnsi="Times New Roman" w:cs="Times New Roman"/>
                <w:sz w:val="20"/>
              </w:rPr>
            </w:pPr>
            <w:r>
              <w:rPr>
                <w:rFonts w:ascii="Times New Roman" w:eastAsia="SimSun" w:hAnsi="Times New Roman" w:cs="Times New Roman"/>
                <w:sz w:val="20"/>
              </w:rPr>
              <w:t>Frequency</w:t>
            </w:r>
          </w:p>
        </w:tc>
        <w:tc>
          <w:tcPr>
            <w:tcW w:w="2806" w:type="dxa"/>
            <w:tcBorders>
              <w:top w:val="single" w:sz="4" w:space="0" w:color="auto"/>
              <w:left w:val="nil"/>
              <w:bottom w:val="single" w:sz="4" w:space="0" w:color="auto"/>
              <w:right w:val="nil"/>
            </w:tcBorders>
            <w:hideMark/>
          </w:tcPr>
          <w:p w14:paraId="1A051753" w14:textId="77777777" w:rsidR="004F4A1E" w:rsidRDefault="004F4A1E">
            <w:pPr>
              <w:jc w:val="center"/>
              <w:rPr>
                <w:rFonts w:ascii="Times New Roman" w:eastAsia="SimSun" w:hAnsi="Times New Roman" w:cs="Times New Roman"/>
                <w:sz w:val="20"/>
              </w:rPr>
            </w:pPr>
            <w:r>
              <w:rPr>
                <w:rFonts w:ascii="Times New Roman" w:eastAsia="SimSun" w:hAnsi="Times New Roman" w:cs="Times New Roman"/>
                <w:sz w:val="20"/>
                <w:lang w:val="en-US"/>
              </w:rPr>
              <w:t>Source</w:t>
            </w:r>
          </w:p>
        </w:tc>
      </w:tr>
      <w:tr w:rsidR="004F4A1E" w14:paraId="5FA75127" w14:textId="77777777" w:rsidTr="004F4A1E">
        <w:trPr>
          <w:trHeight w:val="1188"/>
          <w:jc w:val="center"/>
        </w:trPr>
        <w:tc>
          <w:tcPr>
            <w:tcW w:w="2127" w:type="dxa"/>
            <w:tcBorders>
              <w:top w:val="single" w:sz="4" w:space="0" w:color="auto"/>
              <w:left w:val="nil"/>
              <w:bottom w:val="nil"/>
              <w:right w:val="nil"/>
            </w:tcBorders>
            <w:hideMark/>
          </w:tcPr>
          <w:p w14:paraId="096CA167" w14:textId="77777777" w:rsidR="004F4A1E" w:rsidRDefault="004F4A1E">
            <w:pPr>
              <w:spacing w:after="200"/>
              <w:jc w:val="center"/>
              <w:rPr>
                <w:rFonts w:ascii="Times New Roman" w:eastAsia="SimSun" w:hAnsi="Times New Roman" w:cs="Times New Roman"/>
                <w:sz w:val="20"/>
              </w:rPr>
            </w:pPr>
            <w:r>
              <w:rPr>
                <w:rFonts w:ascii="Times New Roman" w:eastAsia="Times New Roman" w:hAnsi="Times New Roman" w:cs="Times New Roman"/>
                <w:spacing w:val="2"/>
                <w:sz w:val="20"/>
                <w:szCs w:val="20"/>
                <w:lang w:eastAsia="pt-BR"/>
              </w:rPr>
              <w:t>Thermodynamic instability indices¹</w:t>
            </w:r>
          </w:p>
        </w:tc>
        <w:tc>
          <w:tcPr>
            <w:tcW w:w="2693" w:type="dxa"/>
            <w:tcBorders>
              <w:top w:val="single" w:sz="4" w:space="0" w:color="auto"/>
              <w:left w:val="nil"/>
              <w:bottom w:val="nil"/>
              <w:right w:val="nil"/>
            </w:tcBorders>
            <w:hideMark/>
          </w:tcPr>
          <w:p w14:paraId="2778A30B" w14:textId="77777777" w:rsidR="004F4A1E" w:rsidRDefault="004F4A1E">
            <w:pPr>
              <w:spacing w:after="200"/>
              <w:jc w:val="center"/>
              <w:rPr>
                <w:rFonts w:ascii="Times New Roman" w:eastAsia="SimSun" w:hAnsi="Times New Roman" w:cs="Times New Roman"/>
                <w:sz w:val="20"/>
                <w:lang w:val="en-US"/>
              </w:rPr>
            </w:pPr>
            <w:r>
              <w:rPr>
                <w:rFonts w:ascii="Times New Roman" w:eastAsia="SimSun" w:hAnsi="Times New Roman" w:cs="Times New Roman"/>
                <w:sz w:val="20"/>
                <w:lang w:val="en-US"/>
              </w:rPr>
              <w:t xml:space="preserve">CME predictor variables </w:t>
            </w:r>
          </w:p>
        </w:tc>
        <w:tc>
          <w:tcPr>
            <w:tcW w:w="1134" w:type="dxa"/>
            <w:tcBorders>
              <w:top w:val="single" w:sz="4" w:space="0" w:color="auto"/>
              <w:left w:val="nil"/>
              <w:bottom w:val="nil"/>
              <w:right w:val="nil"/>
            </w:tcBorders>
            <w:hideMark/>
          </w:tcPr>
          <w:p w14:paraId="5A13A06E" w14:textId="77777777" w:rsidR="004F4A1E" w:rsidRDefault="004F4A1E">
            <w:pPr>
              <w:spacing w:after="200"/>
              <w:jc w:val="center"/>
              <w:rPr>
                <w:rFonts w:ascii="Times New Roman" w:eastAsia="SimSun" w:hAnsi="Times New Roman" w:cs="Times New Roman"/>
                <w:sz w:val="20"/>
              </w:rPr>
            </w:pPr>
            <w:r>
              <w:rPr>
                <w:rFonts w:ascii="Times New Roman" w:eastAsia="SimSun" w:hAnsi="Times New Roman" w:cs="Times New Roman"/>
                <w:sz w:val="20"/>
              </w:rPr>
              <w:t>12 hours</w:t>
            </w:r>
          </w:p>
        </w:tc>
        <w:tc>
          <w:tcPr>
            <w:tcW w:w="2806" w:type="dxa"/>
            <w:tcBorders>
              <w:top w:val="single" w:sz="4" w:space="0" w:color="auto"/>
              <w:left w:val="nil"/>
              <w:bottom w:val="nil"/>
              <w:right w:val="nil"/>
            </w:tcBorders>
            <w:hideMark/>
          </w:tcPr>
          <w:p w14:paraId="3DFE8815" w14:textId="77777777" w:rsidR="004F4A1E" w:rsidRDefault="004F4A1E">
            <w:pPr>
              <w:spacing w:after="200"/>
              <w:jc w:val="center"/>
              <w:rPr>
                <w:rFonts w:ascii="Times New Roman" w:eastAsia="SimSun" w:hAnsi="Times New Roman" w:cs="Times New Roman"/>
                <w:sz w:val="20"/>
                <w:lang w:val="en-US"/>
              </w:rPr>
            </w:pPr>
            <w:r>
              <w:rPr>
                <w:rFonts w:ascii="Times New Roman" w:eastAsia="SimSun" w:hAnsi="Times New Roman" w:cs="Times New Roman"/>
                <w:sz w:val="20"/>
                <w:lang w:val="en-US"/>
              </w:rPr>
              <w:t>University of Wyoming</w:t>
            </w:r>
          </w:p>
          <w:p w14:paraId="68B76B96" w14:textId="77777777" w:rsidR="004F4A1E" w:rsidRDefault="004F4A1E">
            <w:pPr>
              <w:spacing w:after="200"/>
              <w:jc w:val="center"/>
              <w:rPr>
                <w:rFonts w:ascii="Times New Roman" w:eastAsia="SimSun" w:hAnsi="Times New Roman" w:cs="Times New Roman"/>
                <w:sz w:val="20"/>
                <w:lang w:val="en-US"/>
              </w:rPr>
            </w:pPr>
            <w:r>
              <w:rPr>
                <w:rFonts w:ascii="Times New Roman" w:hAnsi="Times New Roman" w:cs="Times New Roman"/>
                <w:bCs/>
                <w:kern w:val="24"/>
                <w:sz w:val="20"/>
                <w:lang w:val="en-US"/>
              </w:rPr>
              <w:t>(weather.uwyo.edu/)</w:t>
            </w:r>
          </w:p>
        </w:tc>
      </w:tr>
      <w:tr w:rsidR="004F4A1E" w14:paraId="3C9AEB76" w14:textId="77777777" w:rsidTr="004F4A1E">
        <w:trPr>
          <w:trHeight w:val="1199"/>
          <w:jc w:val="center"/>
        </w:trPr>
        <w:tc>
          <w:tcPr>
            <w:tcW w:w="2127" w:type="dxa"/>
            <w:tcBorders>
              <w:top w:val="nil"/>
              <w:left w:val="nil"/>
              <w:bottom w:val="nil"/>
              <w:right w:val="nil"/>
            </w:tcBorders>
            <w:hideMark/>
          </w:tcPr>
          <w:p w14:paraId="30E12215" w14:textId="77777777" w:rsidR="004F4A1E" w:rsidRDefault="004F4A1E">
            <w:pPr>
              <w:spacing w:after="200"/>
              <w:jc w:val="center"/>
              <w:rPr>
                <w:rFonts w:ascii="Times New Roman" w:eastAsia="SimSun" w:hAnsi="Times New Roman" w:cs="Times New Roman"/>
                <w:sz w:val="20"/>
              </w:rPr>
            </w:pPr>
            <w:r>
              <w:rPr>
                <w:rFonts w:ascii="Times New Roman" w:eastAsia="SimSun" w:hAnsi="Times New Roman" w:cs="Times New Roman"/>
                <w:sz w:val="20"/>
              </w:rPr>
              <w:t>Atmosferic discharges</w:t>
            </w:r>
          </w:p>
        </w:tc>
        <w:tc>
          <w:tcPr>
            <w:tcW w:w="2693" w:type="dxa"/>
            <w:tcBorders>
              <w:top w:val="nil"/>
              <w:left w:val="nil"/>
              <w:bottom w:val="nil"/>
              <w:right w:val="nil"/>
            </w:tcBorders>
            <w:hideMark/>
          </w:tcPr>
          <w:p w14:paraId="47E53C19" w14:textId="77777777" w:rsidR="004F4A1E" w:rsidRDefault="004F4A1E">
            <w:pPr>
              <w:spacing w:after="200"/>
              <w:jc w:val="center"/>
              <w:rPr>
                <w:rFonts w:ascii="Times New Roman" w:eastAsia="SimSun" w:hAnsi="Times New Roman" w:cs="Times New Roman"/>
                <w:sz w:val="20"/>
                <w:lang w:val="en-US"/>
              </w:rPr>
            </w:pPr>
            <w:r>
              <w:rPr>
                <w:rFonts w:ascii="Times New Roman" w:eastAsia="SimSun" w:hAnsi="Times New Roman" w:cs="Times New Roman"/>
                <w:sz w:val="20"/>
                <w:lang w:val="en-US"/>
              </w:rPr>
              <w:t>Occurrence's location (latitude, longitude), time (UTC), and date</w:t>
            </w:r>
          </w:p>
        </w:tc>
        <w:tc>
          <w:tcPr>
            <w:tcW w:w="1134" w:type="dxa"/>
            <w:tcBorders>
              <w:top w:val="nil"/>
              <w:left w:val="nil"/>
              <w:bottom w:val="nil"/>
              <w:right w:val="nil"/>
            </w:tcBorders>
            <w:hideMark/>
          </w:tcPr>
          <w:p w14:paraId="403F54F6" w14:textId="77777777" w:rsidR="004F4A1E" w:rsidRDefault="004F4A1E">
            <w:pPr>
              <w:spacing w:after="200"/>
              <w:jc w:val="center"/>
              <w:rPr>
                <w:rFonts w:ascii="Times New Roman" w:eastAsia="SimSun" w:hAnsi="Times New Roman" w:cs="Times New Roman"/>
                <w:sz w:val="20"/>
              </w:rPr>
            </w:pPr>
            <w:r>
              <w:rPr>
                <w:rFonts w:ascii="Times New Roman" w:eastAsia="SimSun" w:hAnsi="Times New Roman" w:cs="Times New Roman"/>
                <w:sz w:val="20"/>
              </w:rPr>
              <w:t>100 AD / second</w:t>
            </w:r>
          </w:p>
        </w:tc>
        <w:tc>
          <w:tcPr>
            <w:tcW w:w="2806" w:type="dxa"/>
            <w:tcBorders>
              <w:top w:val="nil"/>
              <w:left w:val="nil"/>
              <w:bottom w:val="nil"/>
              <w:right w:val="nil"/>
            </w:tcBorders>
            <w:hideMark/>
          </w:tcPr>
          <w:p w14:paraId="58AB3EF4" w14:textId="77777777" w:rsidR="004F4A1E" w:rsidRDefault="004F4A1E">
            <w:pPr>
              <w:spacing w:after="200"/>
              <w:jc w:val="center"/>
              <w:rPr>
                <w:rFonts w:ascii="Times New Roman" w:eastAsia="SimSun" w:hAnsi="Times New Roman" w:cs="Times New Roman"/>
                <w:sz w:val="20"/>
                <w:lang w:val="en-US"/>
              </w:rPr>
            </w:pPr>
            <w:r>
              <w:rPr>
                <w:rFonts w:ascii="Times New Roman" w:eastAsia="SimSun" w:hAnsi="Times New Roman" w:cs="Times New Roman"/>
                <w:sz w:val="20"/>
                <w:lang w:val="en-US"/>
              </w:rPr>
              <w:t>University of Sao Paulo (</w:t>
            </w:r>
            <w:r>
              <w:rPr>
                <w:rFonts w:ascii="Times New Roman" w:hAnsi="Times New Roman" w:cs="Times New Roman"/>
                <w:sz w:val="20"/>
                <w:szCs w:val="20"/>
                <w:lang w:val="en-US"/>
              </w:rPr>
              <w:t>https://</w:t>
            </w:r>
            <w:r>
              <w:rPr>
                <w:rFonts w:ascii="Times New Roman" w:hAnsi="Times New Roman" w:cs="Times New Roman"/>
                <w:kern w:val="24"/>
                <w:sz w:val="20"/>
                <w:lang w:val="en-US"/>
              </w:rPr>
              <w:t>starnet.iag.usp.br)</w:t>
            </w:r>
          </w:p>
        </w:tc>
      </w:tr>
      <w:tr w:rsidR="004F4A1E" w14:paraId="7D3D6824" w14:textId="77777777" w:rsidTr="004F4A1E">
        <w:trPr>
          <w:trHeight w:val="1199"/>
          <w:jc w:val="center"/>
        </w:trPr>
        <w:tc>
          <w:tcPr>
            <w:tcW w:w="2127" w:type="dxa"/>
            <w:tcBorders>
              <w:top w:val="nil"/>
              <w:left w:val="nil"/>
              <w:bottom w:val="nil"/>
              <w:right w:val="nil"/>
            </w:tcBorders>
            <w:hideMark/>
          </w:tcPr>
          <w:p w14:paraId="1E47D906" w14:textId="77777777" w:rsidR="004F4A1E" w:rsidRDefault="004F4A1E">
            <w:pPr>
              <w:spacing w:after="200"/>
              <w:jc w:val="center"/>
              <w:rPr>
                <w:rFonts w:ascii="Times New Roman" w:eastAsia="SimSun" w:hAnsi="Times New Roman" w:cs="Times New Roman"/>
                <w:sz w:val="20"/>
              </w:rPr>
            </w:pPr>
            <w:r>
              <w:rPr>
                <w:rFonts w:ascii="Times New Roman" w:eastAsia="SimSun" w:hAnsi="Times New Roman" w:cs="Times New Roman"/>
                <w:sz w:val="20"/>
              </w:rPr>
              <w:t>METAR</w:t>
            </w:r>
          </w:p>
        </w:tc>
        <w:tc>
          <w:tcPr>
            <w:tcW w:w="2693" w:type="dxa"/>
            <w:tcBorders>
              <w:top w:val="nil"/>
              <w:left w:val="nil"/>
              <w:bottom w:val="nil"/>
              <w:right w:val="nil"/>
            </w:tcBorders>
            <w:hideMark/>
          </w:tcPr>
          <w:p w14:paraId="455D75C6" w14:textId="77777777" w:rsidR="004F4A1E" w:rsidRDefault="004F4A1E">
            <w:pPr>
              <w:spacing w:after="200"/>
              <w:jc w:val="center"/>
              <w:rPr>
                <w:rFonts w:ascii="Times New Roman" w:eastAsia="SimSun" w:hAnsi="Times New Roman" w:cs="Times New Roman"/>
                <w:sz w:val="20"/>
                <w:lang w:val="en-US"/>
              </w:rPr>
            </w:pPr>
            <w:r>
              <w:rPr>
                <w:rFonts w:ascii="Times New Roman" w:eastAsia="SimSun" w:hAnsi="Times New Roman" w:cs="Times New Roman"/>
                <w:sz w:val="20"/>
                <w:lang w:val="en-US"/>
              </w:rPr>
              <w:t xml:space="preserve"> Detect the times when CME occurred in SBBR</w:t>
            </w:r>
          </w:p>
        </w:tc>
        <w:tc>
          <w:tcPr>
            <w:tcW w:w="1134" w:type="dxa"/>
            <w:tcBorders>
              <w:top w:val="nil"/>
              <w:left w:val="nil"/>
              <w:bottom w:val="nil"/>
              <w:right w:val="nil"/>
            </w:tcBorders>
            <w:hideMark/>
          </w:tcPr>
          <w:p w14:paraId="2D7C086B" w14:textId="77777777" w:rsidR="004F4A1E" w:rsidRDefault="004F4A1E">
            <w:pPr>
              <w:spacing w:after="200"/>
              <w:jc w:val="center"/>
              <w:rPr>
                <w:rFonts w:ascii="Times New Roman" w:eastAsia="SimSun" w:hAnsi="Times New Roman" w:cs="Times New Roman"/>
                <w:sz w:val="20"/>
              </w:rPr>
            </w:pPr>
            <w:r>
              <w:rPr>
                <w:rFonts w:ascii="Times New Roman" w:eastAsia="SimSun" w:hAnsi="Times New Roman" w:cs="Times New Roman"/>
                <w:sz w:val="20"/>
              </w:rPr>
              <w:t>1h</w:t>
            </w:r>
          </w:p>
        </w:tc>
        <w:tc>
          <w:tcPr>
            <w:tcW w:w="2806" w:type="dxa"/>
            <w:tcBorders>
              <w:top w:val="nil"/>
              <w:left w:val="nil"/>
              <w:bottom w:val="nil"/>
              <w:right w:val="nil"/>
            </w:tcBorders>
            <w:hideMark/>
          </w:tcPr>
          <w:p w14:paraId="0A5BC266" w14:textId="77777777" w:rsidR="004F4A1E" w:rsidRDefault="004F4A1E">
            <w:pPr>
              <w:spacing w:after="200"/>
              <w:jc w:val="center"/>
              <w:rPr>
                <w:rFonts w:ascii="Times New Roman" w:eastAsia="SimSun" w:hAnsi="Times New Roman" w:cs="Times New Roman"/>
                <w:sz w:val="20"/>
              </w:rPr>
            </w:pPr>
            <w:r>
              <w:rPr>
                <w:rFonts w:ascii="Times New Roman" w:hAnsi="Times New Roman" w:cs="Times New Roman"/>
                <w:sz w:val="20"/>
                <w:szCs w:val="20"/>
              </w:rPr>
              <w:t>REDEMET (https://redemet.decea.gov.br)</w:t>
            </w:r>
          </w:p>
        </w:tc>
      </w:tr>
      <w:tr w:rsidR="004F4A1E" w14:paraId="44AAC305" w14:textId="77777777" w:rsidTr="004F4A1E">
        <w:trPr>
          <w:trHeight w:val="1188"/>
          <w:jc w:val="center"/>
        </w:trPr>
        <w:tc>
          <w:tcPr>
            <w:tcW w:w="2127" w:type="dxa"/>
            <w:tcBorders>
              <w:top w:val="nil"/>
              <w:left w:val="nil"/>
              <w:bottom w:val="single" w:sz="4" w:space="0" w:color="auto"/>
              <w:right w:val="nil"/>
            </w:tcBorders>
            <w:hideMark/>
          </w:tcPr>
          <w:p w14:paraId="37D129E9" w14:textId="77777777" w:rsidR="004F4A1E" w:rsidRDefault="004F4A1E">
            <w:pPr>
              <w:spacing w:after="200"/>
              <w:jc w:val="center"/>
              <w:rPr>
                <w:rFonts w:ascii="Times New Roman" w:eastAsia="SimSun" w:hAnsi="Times New Roman" w:cs="Times New Roman"/>
                <w:sz w:val="20"/>
                <w:lang w:val="en-US"/>
              </w:rPr>
            </w:pPr>
            <w:r>
              <w:rPr>
                <w:rFonts w:ascii="Times New Roman" w:eastAsia="SimSun" w:hAnsi="Times New Roman" w:cs="Times New Roman"/>
                <w:sz w:val="20"/>
                <w:szCs w:val="20"/>
              </w:rPr>
              <w:t xml:space="preserve"> </w:t>
            </w:r>
            <w:r>
              <w:rPr>
                <w:rFonts w:ascii="Times New Roman" w:eastAsia="Times New Roman" w:hAnsi="Times New Roman" w:cs="Times New Roman"/>
                <w:spacing w:val="2"/>
                <w:sz w:val="20"/>
                <w:szCs w:val="20"/>
                <w:lang w:val="en-US" w:eastAsia="pt-BR"/>
              </w:rPr>
              <w:t>Thermodynamic instability indices¹</w:t>
            </w:r>
            <w:r>
              <w:rPr>
                <w:rFonts w:ascii="Times New Roman" w:eastAsia="SimSun" w:hAnsi="Times New Roman" w:cs="Times New Roman"/>
                <w:sz w:val="20"/>
                <w:szCs w:val="20"/>
                <w:lang w:val="en-US"/>
              </w:rPr>
              <w:t xml:space="preserve"> modeled by </w:t>
            </w:r>
            <w:r>
              <w:rPr>
                <w:rFonts w:ascii="Times New Roman" w:eastAsia="SimSun" w:hAnsi="Times New Roman" w:cs="Times New Roman"/>
                <w:sz w:val="20"/>
                <w:lang w:val="en-US"/>
              </w:rPr>
              <w:t>WRF-ICEA model</w:t>
            </w:r>
          </w:p>
        </w:tc>
        <w:tc>
          <w:tcPr>
            <w:tcW w:w="2693" w:type="dxa"/>
            <w:tcBorders>
              <w:top w:val="nil"/>
              <w:left w:val="nil"/>
              <w:bottom w:val="single" w:sz="4" w:space="0" w:color="auto"/>
              <w:right w:val="nil"/>
            </w:tcBorders>
            <w:hideMark/>
          </w:tcPr>
          <w:p w14:paraId="6E419ACC" w14:textId="77777777" w:rsidR="004F4A1E" w:rsidRDefault="004F4A1E">
            <w:pPr>
              <w:spacing w:after="200"/>
              <w:jc w:val="center"/>
              <w:rPr>
                <w:rFonts w:ascii="Times New Roman" w:eastAsia="SimSun" w:hAnsi="Times New Roman" w:cs="Times New Roman"/>
                <w:sz w:val="20"/>
                <w:lang w:val="en-US"/>
              </w:rPr>
            </w:pPr>
            <w:r>
              <w:rPr>
                <w:rFonts w:ascii="Times New Roman" w:eastAsia="SimSun" w:hAnsi="Times New Roman" w:cs="Times New Roman"/>
                <w:sz w:val="20"/>
                <w:lang w:val="en-US"/>
              </w:rPr>
              <w:t>CME predictor variables</w:t>
            </w:r>
          </w:p>
        </w:tc>
        <w:tc>
          <w:tcPr>
            <w:tcW w:w="1134" w:type="dxa"/>
            <w:tcBorders>
              <w:top w:val="nil"/>
              <w:left w:val="nil"/>
              <w:bottom w:val="single" w:sz="4" w:space="0" w:color="auto"/>
              <w:right w:val="nil"/>
            </w:tcBorders>
            <w:hideMark/>
          </w:tcPr>
          <w:p w14:paraId="65DC6511" w14:textId="77777777" w:rsidR="004F4A1E" w:rsidRDefault="004F4A1E">
            <w:pPr>
              <w:spacing w:after="200"/>
              <w:jc w:val="center"/>
              <w:rPr>
                <w:rFonts w:ascii="Times New Roman" w:eastAsia="SimSun" w:hAnsi="Times New Roman" w:cs="Times New Roman"/>
                <w:sz w:val="20"/>
              </w:rPr>
            </w:pPr>
            <w:r>
              <w:rPr>
                <w:rFonts w:ascii="Times New Roman" w:eastAsia="SimSun" w:hAnsi="Times New Roman" w:cs="Times New Roman"/>
                <w:sz w:val="20"/>
              </w:rPr>
              <w:t>1h</w:t>
            </w:r>
          </w:p>
        </w:tc>
        <w:tc>
          <w:tcPr>
            <w:tcW w:w="2806" w:type="dxa"/>
            <w:tcBorders>
              <w:top w:val="nil"/>
              <w:left w:val="nil"/>
              <w:bottom w:val="single" w:sz="4" w:space="0" w:color="auto"/>
              <w:right w:val="nil"/>
            </w:tcBorders>
            <w:hideMark/>
          </w:tcPr>
          <w:p w14:paraId="531E18D0" w14:textId="77777777" w:rsidR="004F4A1E" w:rsidRDefault="004F4A1E">
            <w:pPr>
              <w:spacing w:after="200"/>
              <w:jc w:val="center"/>
              <w:rPr>
                <w:rFonts w:ascii="Times New Roman" w:eastAsia="SimSun" w:hAnsi="Times New Roman" w:cs="Times New Roman"/>
                <w:sz w:val="20"/>
                <w:lang w:val="en-US"/>
              </w:rPr>
            </w:pPr>
            <w:r>
              <w:rPr>
                <w:rFonts w:ascii="Times New Roman" w:eastAsia="SimSun" w:hAnsi="Times New Roman" w:cs="Times New Roman"/>
                <w:sz w:val="20"/>
                <w:lang w:val="en-US"/>
              </w:rPr>
              <w:t xml:space="preserve"> Institute of Airspace Control (ICEA) (</w:t>
            </w:r>
            <w:r>
              <w:rPr>
                <w:rFonts w:ascii="Times New Roman" w:hAnsi="Times New Roman" w:cs="Times New Roman"/>
                <w:sz w:val="20"/>
                <w:szCs w:val="20"/>
                <w:lang w:val="en-US"/>
              </w:rPr>
              <w:t>https://www.icea.decea.mil.br)</w:t>
            </w:r>
          </w:p>
        </w:tc>
      </w:tr>
    </w:tbl>
    <w:p w14:paraId="66088063" w14:textId="77777777" w:rsidR="004F4A1E" w:rsidRDefault="004F4A1E" w:rsidP="004F4A1E">
      <w:pPr>
        <w:jc w:val="both"/>
        <w:rPr>
          <w:rFonts w:ascii="Times New Roman" w:eastAsia="Times New Roman" w:hAnsi="Times New Roman" w:cs="Times New Roman"/>
          <w:spacing w:val="2"/>
          <w:sz w:val="20"/>
          <w:szCs w:val="20"/>
          <w:lang w:val="en-US" w:eastAsia="pt-BR"/>
        </w:rPr>
      </w:pPr>
      <w:r>
        <w:rPr>
          <w:rFonts w:ascii="Times New Roman" w:eastAsia="Times New Roman" w:hAnsi="Times New Roman" w:cs="Times New Roman"/>
          <w:b/>
          <w:bCs/>
          <w:color w:val="000000" w:themeColor="text1"/>
          <w:spacing w:val="2"/>
          <w:sz w:val="20"/>
          <w:szCs w:val="20"/>
          <w:vertAlign w:val="superscript"/>
          <w:lang w:val="en-US" w:eastAsia="pt-BR"/>
        </w:rPr>
        <w:t>1</w:t>
      </w:r>
      <w:r>
        <w:rPr>
          <w:rFonts w:ascii="Times New Roman" w:eastAsia="Times New Roman" w:hAnsi="Times New Roman" w:cs="Times New Roman"/>
          <w:color w:val="FF0000"/>
          <w:spacing w:val="2"/>
          <w:sz w:val="20"/>
          <w:szCs w:val="20"/>
          <w:lang w:val="en-US" w:eastAsia="pt-BR"/>
        </w:rPr>
        <w:t xml:space="preserve"> </w:t>
      </w:r>
      <w:r>
        <w:rPr>
          <w:rFonts w:ascii="Times New Roman" w:eastAsia="Times New Roman" w:hAnsi="Times New Roman" w:cs="Times New Roman"/>
          <w:color w:val="000000" w:themeColor="text1"/>
          <w:spacing w:val="2"/>
          <w:sz w:val="20"/>
          <w:szCs w:val="20"/>
          <w:lang w:val="en-US" w:eastAsia="pt-BR"/>
        </w:rPr>
        <w:t xml:space="preserve">Instability Thermodynamic Indices: (1) Showalter (SH), (2) Sweat (SW), (3) K index (K), (4) Total Totals (TT) and (5) Convective Available Potential Energy (CAPE) </w:t>
      </w:r>
      <w:r>
        <w:rPr>
          <w:rFonts w:ascii="Times New Roman" w:eastAsia="Times New Roman" w:hAnsi="Times New Roman" w:cs="Times New Roman"/>
          <w:spacing w:val="2"/>
          <w:sz w:val="20"/>
          <w:szCs w:val="20"/>
          <w:lang w:val="en-US" w:eastAsia="pt-BR"/>
        </w:rPr>
        <w:t>(see http://weather.uwyo.edu/upperair/sounding.html).</w:t>
      </w:r>
    </w:p>
    <w:p w14:paraId="6F32538B" w14:textId="77777777" w:rsidR="004F4A1E" w:rsidRDefault="004F4A1E" w:rsidP="004F4A1E">
      <w:pPr>
        <w:jc w:val="both"/>
        <w:rPr>
          <w:rFonts w:ascii="Times New Roman" w:hAnsi="Times New Roman" w:cs="Times New Roman"/>
          <w:sz w:val="20"/>
          <w:szCs w:val="20"/>
          <w:lang w:val="en-US"/>
        </w:rPr>
      </w:pPr>
    </w:p>
    <w:p w14:paraId="54C716CE" w14:textId="78BBE5D1" w:rsidR="001760E5" w:rsidRDefault="004F4A1E"/>
    <w:p w14:paraId="71DD35DE" w14:textId="77777777" w:rsidR="004F4A1E" w:rsidRDefault="004F4A1E" w:rsidP="004F4A1E">
      <w:pPr>
        <w:pStyle w:val="ListParagraph"/>
        <w:ind w:left="1200"/>
        <w:jc w:val="center"/>
        <w:rPr>
          <w:rFonts w:ascii="Times New Roman" w:hAnsi="Times New Roman" w:cs="Times New Roman"/>
          <w:sz w:val="20"/>
          <w:szCs w:val="20"/>
          <w:lang w:val="en-US"/>
        </w:rPr>
      </w:pPr>
      <w:r>
        <w:rPr>
          <w:rFonts w:ascii="Times New Roman" w:hAnsi="Times New Roman" w:cs="Times New Roman"/>
          <w:sz w:val="20"/>
          <w:szCs w:val="20"/>
          <w:lang w:val="en-US"/>
        </w:rPr>
        <w:t>Table 2</w:t>
      </w:r>
    </w:p>
    <w:p w14:paraId="4E686D93" w14:textId="77777777" w:rsidR="004F4A1E" w:rsidRDefault="004F4A1E" w:rsidP="004F4A1E">
      <w:pPr>
        <w:pStyle w:val="ListParagraph"/>
        <w:ind w:left="1200"/>
        <w:jc w:val="center"/>
        <w:rPr>
          <w:rStyle w:val="rynqvb"/>
          <w:i/>
          <w:iCs/>
          <w:lang w:val="en"/>
        </w:rPr>
      </w:pPr>
      <w:r>
        <w:rPr>
          <w:rStyle w:val="rynqvb"/>
          <w:rFonts w:ascii="Times New Roman" w:hAnsi="Times New Roman" w:cs="Times New Roman"/>
          <w:i/>
          <w:iCs/>
          <w:sz w:val="20"/>
          <w:szCs w:val="20"/>
          <w:lang w:val="en"/>
        </w:rPr>
        <w:t>The main characteristics of the optimal algorithms</w:t>
      </w:r>
    </w:p>
    <w:tbl>
      <w:tblPr>
        <w:tblStyle w:val="TableGrid"/>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5"/>
        <w:gridCol w:w="9205"/>
      </w:tblGrid>
      <w:tr w:rsidR="004F4A1E" w14:paraId="5329110D" w14:textId="77777777" w:rsidTr="004F4A1E">
        <w:trPr>
          <w:jc w:val="center"/>
        </w:trPr>
        <w:tc>
          <w:tcPr>
            <w:tcW w:w="1841" w:type="pct"/>
            <w:tcBorders>
              <w:top w:val="single" w:sz="4" w:space="0" w:color="auto"/>
              <w:left w:val="nil"/>
              <w:bottom w:val="single" w:sz="4" w:space="0" w:color="auto"/>
              <w:right w:val="nil"/>
            </w:tcBorders>
            <w:noWrap/>
            <w:hideMark/>
          </w:tcPr>
          <w:p w14:paraId="174077D9" w14:textId="77777777" w:rsidR="004F4A1E" w:rsidRDefault="004F4A1E">
            <w:pPr>
              <w:rPr>
                <w:b/>
                <w:bCs/>
                <w:color w:val="000000" w:themeColor="text1"/>
                <w:lang w:val="en-US"/>
              </w:rPr>
            </w:pPr>
            <w:r>
              <w:rPr>
                <w:rFonts w:ascii="Times New Roman" w:hAnsi="Times New Roman" w:cs="Times New Roman"/>
                <w:sz w:val="20"/>
                <w:szCs w:val="20"/>
                <w:lang w:val="en-US"/>
              </w:rPr>
              <w:t>Algorithm</w:t>
            </w:r>
          </w:p>
        </w:tc>
        <w:tc>
          <w:tcPr>
            <w:tcW w:w="3159" w:type="pct"/>
            <w:tcBorders>
              <w:top w:val="single" w:sz="4" w:space="0" w:color="auto"/>
              <w:left w:val="nil"/>
              <w:bottom w:val="single" w:sz="4" w:space="0" w:color="auto"/>
              <w:right w:val="nil"/>
            </w:tcBorders>
            <w:hideMark/>
          </w:tcPr>
          <w:p w14:paraId="1F427256" w14:textId="77777777" w:rsidR="004F4A1E" w:rsidRDefault="004F4A1E">
            <w:pPr>
              <w:rPr>
                <w:rFonts w:ascii="Times New Roman" w:hAnsi="Times New Roman" w:cs="Times New Roman"/>
                <w:b/>
                <w:bCs/>
                <w:color w:val="000000" w:themeColor="text1"/>
                <w:sz w:val="20"/>
                <w:szCs w:val="20"/>
              </w:rPr>
            </w:pPr>
            <w:r>
              <w:rPr>
                <w:rFonts w:ascii="Times New Roman" w:hAnsi="Times New Roman" w:cs="Times New Roman"/>
                <w:color w:val="000000" w:themeColor="text1"/>
                <w:sz w:val="20"/>
                <w:szCs w:val="20"/>
              </w:rPr>
              <w:t>Description</w:t>
            </w:r>
          </w:p>
        </w:tc>
      </w:tr>
      <w:tr w:rsidR="004F4A1E" w14:paraId="052E4B67" w14:textId="77777777" w:rsidTr="004F4A1E">
        <w:trPr>
          <w:jc w:val="center"/>
        </w:trPr>
        <w:tc>
          <w:tcPr>
            <w:tcW w:w="1841" w:type="pct"/>
            <w:tcBorders>
              <w:top w:val="single" w:sz="4" w:space="0" w:color="auto"/>
              <w:left w:val="nil"/>
              <w:bottom w:val="nil"/>
              <w:right w:val="nil"/>
            </w:tcBorders>
            <w:noWrap/>
          </w:tcPr>
          <w:p w14:paraId="69800852" w14:textId="77777777" w:rsidR="004F4A1E" w:rsidRDefault="004F4A1E">
            <w:pPr>
              <w:rPr>
                <w:rFonts w:ascii="Times New Roman" w:hAnsi="Times New Roman" w:cs="Times New Roman"/>
                <w:color w:val="000000" w:themeColor="text1"/>
                <w:sz w:val="20"/>
                <w:szCs w:val="20"/>
              </w:rPr>
            </w:pPr>
          </w:p>
        </w:tc>
        <w:tc>
          <w:tcPr>
            <w:tcW w:w="3159" w:type="pct"/>
            <w:tcBorders>
              <w:top w:val="single" w:sz="4" w:space="0" w:color="auto"/>
              <w:left w:val="nil"/>
              <w:bottom w:val="nil"/>
              <w:right w:val="nil"/>
            </w:tcBorders>
          </w:tcPr>
          <w:p w14:paraId="6FCC2181" w14:textId="77777777" w:rsidR="004F4A1E" w:rsidRDefault="004F4A1E">
            <w:pPr>
              <w:rPr>
                <w:rStyle w:val="SubtleEmphasis"/>
              </w:rPr>
            </w:pPr>
          </w:p>
        </w:tc>
      </w:tr>
      <w:tr w:rsidR="004F4A1E" w14:paraId="473A0FAB" w14:textId="77777777" w:rsidTr="004F4A1E">
        <w:trPr>
          <w:jc w:val="center"/>
        </w:trPr>
        <w:tc>
          <w:tcPr>
            <w:tcW w:w="1841" w:type="pct"/>
            <w:noWrap/>
            <w:hideMark/>
          </w:tcPr>
          <w:p w14:paraId="5C0F5382" w14:textId="77777777" w:rsidR="004F4A1E" w:rsidRDefault="004F4A1E">
            <w:r>
              <w:rPr>
                <w:rFonts w:ascii="Times New Roman" w:hAnsi="Times New Roman" w:cs="Times New Roman"/>
                <w:color w:val="000000" w:themeColor="text1"/>
                <w:sz w:val="20"/>
                <w:szCs w:val="20"/>
                <w:lang w:val="en-US"/>
              </w:rPr>
              <w:t>BayesNet</w:t>
            </w:r>
          </w:p>
        </w:tc>
        <w:tc>
          <w:tcPr>
            <w:tcW w:w="3159" w:type="pct"/>
            <w:hideMark/>
          </w:tcPr>
          <w:p w14:paraId="530378B1" w14:textId="77777777" w:rsidR="004F4A1E" w:rsidRDefault="004F4A1E">
            <w:pPr>
              <w:pStyle w:val="DecimalAligned"/>
              <w:spacing w:line="240" w:lineRule="auto"/>
              <w:jc w:val="both"/>
              <w:rPr>
                <w:rFonts w:ascii="Times New Roman" w:hAnsi="Times New Roman"/>
                <w:sz w:val="20"/>
                <w:szCs w:val="20"/>
                <w:lang w:val="en-US" w:bidi="hi-IN"/>
              </w:rPr>
            </w:pPr>
            <w:r>
              <w:rPr>
                <w:rFonts w:ascii="Times New Roman" w:hAnsi="Times New Roman"/>
                <w:sz w:val="20"/>
                <w:szCs w:val="20"/>
                <w:lang w:val="en-US" w:bidi="hi-IN"/>
              </w:rPr>
              <w:t>classifier based on the construction of a Bayesian network, using various research algorithms and quality measures, provides data structures, network structures, and conditional probability distributions, and can classify binary, class values absent, and nominal class (Witten, Frank, Hall, &amp; Pal, 2016)</w:t>
            </w:r>
          </w:p>
        </w:tc>
      </w:tr>
      <w:tr w:rsidR="004F4A1E" w14:paraId="457193F9" w14:textId="77777777" w:rsidTr="004F4A1E">
        <w:trPr>
          <w:jc w:val="center"/>
        </w:trPr>
        <w:tc>
          <w:tcPr>
            <w:tcW w:w="1841" w:type="pct"/>
            <w:noWrap/>
            <w:hideMark/>
          </w:tcPr>
          <w:p w14:paraId="1977E625" w14:textId="77777777" w:rsidR="004F4A1E" w:rsidRDefault="004F4A1E">
            <w:pPr>
              <w:spacing w:after="200"/>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NaiveBayes</w:t>
            </w:r>
          </w:p>
        </w:tc>
        <w:tc>
          <w:tcPr>
            <w:tcW w:w="3159" w:type="pct"/>
            <w:hideMark/>
          </w:tcPr>
          <w:p w14:paraId="27C4D6CF" w14:textId="77777777" w:rsidR="004F4A1E" w:rsidRDefault="004F4A1E">
            <w:pPr>
              <w:pStyle w:val="DecimalAligned"/>
              <w:spacing w:line="240" w:lineRule="auto"/>
              <w:jc w:val="both"/>
              <w:rPr>
                <w:rFonts w:ascii="Times New Roman" w:hAnsi="Times New Roman"/>
                <w:sz w:val="20"/>
                <w:szCs w:val="20"/>
                <w:lang w:val="en-US" w:bidi="hi-IN"/>
              </w:rPr>
            </w:pPr>
            <w:r>
              <w:rPr>
                <w:rFonts w:ascii="Times New Roman" w:hAnsi="Times New Roman"/>
                <w:sz w:val="20"/>
                <w:szCs w:val="20"/>
                <w:lang w:val="en-US" w:bidi="hi-IN"/>
              </w:rPr>
              <w:t>it is a simple probabilistic classifier based on Bayes’ theorem of posterior probability that calculates a set of probabilities by counting the frequency and combinations of values in a given data set (Patil &amp; Sherekar, 2013).</w:t>
            </w:r>
          </w:p>
        </w:tc>
      </w:tr>
      <w:tr w:rsidR="004F4A1E" w14:paraId="4C413443" w14:textId="77777777" w:rsidTr="004F4A1E">
        <w:trPr>
          <w:jc w:val="center"/>
        </w:trPr>
        <w:tc>
          <w:tcPr>
            <w:tcW w:w="1841" w:type="pct"/>
            <w:noWrap/>
            <w:hideMark/>
          </w:tcPr>
          <w:p w14:paraId="314689F4" w14:textId="77777777" w:rsidR="004F4A1E" w:rsidRDefault="004F4A1E">
            <w:pPr>
              <w:spacing w:after="200"/>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lastRenderedPageBreak/>
              <w:t>SMO</w:t>
            </w:r>
          </w:p>
        </w:tc>
        <w:tc>
          <w:tcPr>
            <w:tcW w:w="3159" w:type="pct"/>
            <w:hideMark/>
          </w:tcPr>
          <w:p w14:paraId="7A272EF4" w14:textId="77777777" w:rsidR="004F4A1E" w:rsidRDefault="004F4A1E">
            <w:pPr>
              <w:pStyle w:val="DecimalAligned"/>
              <w:jc w:val="both"/>
              <w:rPr>
                <w:rFonts w:ascii="Times New Roman" w:hAnsi="Times New Roman"/>
                <w:sz w:val="20"/>
                <w:szCs w:val="20"/>
                <w:lang w:val="en-US" w:bidi="hi-IN"/>
              </w:rPr>
            </w:pPr>
            <w:r>
              <w:rPr>
                <w:rFonts w:ascii="Times New Roman" w:hAnsi="Times New Roman"/>
                <w:sz w:val="20"/>
                <w:szCs w:val="20"/>
                <w:lang w:val="en-US" w:bidi="hi-IN"/>
              </w:rPr>
              <w:t>Implements John Platt's sequential minimal optimization algorithm for training a support vector classifier. This implementation globally replaces all missing values and transforms nominal attributes into binary ones. It also normalizes all attributes by default (J. Platt, 1998).</w:t>
            </w:r>
          </w:p>
        </w:tc>
      </w:tr>
      <w:tr w:rsidR="004F4A1E" w14:paraId="132D1594" w14:textId="77777777" w:rsidTr="004F4A1E">
        <w:trPr>
          <w:jc w:val="center"/>
        </w:trPr>
        <w:tc>
          <w:tcPr>
            <w:tcW w:w="1841" w:type="pct"/>
            <w:noWrap/>
            <w:hideMark/>
          </w:tcPr>
          <w:p w14:paraId="7C7EBE49" w14:textId="77777777" w:rsidR="004F4A1E" w:rsidRDefault="004F4A1E">
            <w:pPr>
              <w:spacing w:after="200"/>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Logistic</w:t>
            </w:r>
          </w:p>
        </w:tc>
        <w:tc>
          <w:tcPr>
            <w:tcW w:w="3159" w:type="pct"/>
            <w:hideMark/>
          </w:tcPr>
          <w:p w14:paraId="2556EF75" w14:textId="77777777" w:rsidR="004F4A1E" w:rsidRDefault="004F4A1E">
            <w:pPr>
              <w:pStyle w:val="DecimalAligned"/>
              <w:spacing w:line="240" w:lineRule="auto"/>
              <w:jc w:val="both"/>
              <w:rPr>
                <w:rFonts w:ascii="Times New Roman" w:hAnsi="Times New Roman"/>
                <w:sz w:val="20"/>
                <w:szCs w:val="20"/>
                <w:lang w:val="en-US" w:bidi="hi-IN"/>
              </w:rPr>
            </w:pPr>
            <w:r>
              <w:rPr>
                <w:rFonts w:ascii="Times New Roman" w:hAnsi="Times New Roman"/>
                <w:sz w:val="20"/>
                <w:szCs w:val="20"/>
                <w:lang w:val="en-US" w:bidi="hi-IN"/>
              </w:rPr>
              <w:t>builds and uses a multinomial logistic regression model with a ridge estimator (Cessie &amp; Houwelingen, 1992).</w:t>
            </w:r>
          </w:p>
        </w:tc>
      </w:tr>
      <w:tr w:rsidR="004F4A1E" w14:paraId="28DF3059" w14:textId="77777777" w:rsidTr="004F4A1E">
        <w:trPr>
          <w:jc w:val="center"/>
        </w:trPr>
        <w:tc>
          <w:tcPr>
            <w:tcW w:w="1841" w:type="pct"/>
            <w:noWrap/>
            <w:hideMark/>
          </w:tcPr>
          <w:p w14:paraId="43A1797A" w14:textId="77777777" w:rsidR="004F4A1E" w:rsidRDefault="004F4A1E">
            <w:pPr>
              <w:spacing w:after="200"/>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SGD</w:t>
            </w:r>
          </w:p>
        </w:tc>
        <w:tc>
          <w:tcPr>
            <w:tcW w:w="3159" w:type="pct"/>
            <w:hideMark/>
          </w:tcPr>
          <w:p w14:paraId="24BE0554" w14:textId="77777777" w:rsidR="004F4A1E" w:rsidRDefault="004F4A1E">
            <w:pPr>
              <w:pStyle w:val="DecimalAligned"/>
              <w:jc w:val="both"/>
              <w:rPr>
                <w:rFonts w:ascii="Times New Roman" w:hAnsi="Times New Roman"/>
                <w:sz w:val="20"/>
                <w:szCs w:val="20"/>
                <w:lang w:val="en-US" w:bidi="hi-IN"/>
              </w:rPr>
            </w:pPr>
            <w:r>
              <w:rPr>
                <w:rFonts w:ascii="Times New Roman" w:hAnsi="Times New Roman"/>
                <w:sz w:val="20"/>
                <w:szCs w:val="20"/>
                <w:lang w:val="en-US" w:bidi="hi-IN"/>
              </w:rPr>
              <w:t>implements stochastic gradient descent for learning various linear models (binary class SVM, binary class logistic regression, squared loss, Huber loss and epsilon-insensitive loss linear regression). Globally replaces all missing values and transforms nominal attributes into binary ones. It also normalizes all attributes, so the coefficients in the output are based on the normalized data. For numeric class attributes, the squared, Huber or epsilon-insensitve loss function must be used (https://weka.sourceforge.io/doc.dev/allclasses-noframe.html).</w:t>
            </w:r>
          </w:p>
        </w:tc>
      </w:tr>
      <w:tr w:rsidR="004F4A1E" w14:paraId="42EE7C5A" w14:textId="77777777" w:rsidTr="004F4A1E">
        <w:trPr>
          <w:trHeight w:val="202"/>
          <w:jc w:val="center"/>
        </w:trPr>
        <w:tc>
          <w:tcPr>
            <w:tcW w:w="1841" w:type="pct"/>
            <w:noWrap/>
            <w:hideMark/>
          </w:tcPr>
          <w:p w14:paraId="154E8F17" w14:textId="77777777" w:rsidR="004F4A1E" w:rsidRDefault="004F4A1E">
            <w:pPr>
              <w:spacing w:after="200"/>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 xml:space="preserve">Multi-layer Perceptron </w:t>
            </w:r>
          </w:p>
        </w:tc>
        <w:tc>
          <w:tcPr>
            <w:tcW w:w="3159" w:type="pct"/>
            <w:hideMark/>
          </w:tcPr>
          <w:p w14:paraId="01D42726" w14:textId="77777777" w:rsidR="004F4A1E" w:rsidRDefault="004F4A1E">
            <w:pPr>
              <w:pStyle w:val="DecimalAligned"/>
              <w:spacing w:line="240" w:lineRule="auto"/>
              <w:jc w:val="both"/>
              <w:rPr>
                <w:rFonts w:ascii="Times New Roman" w:hAnsi="Times New Roman"/>
                <w:sz w:val="20"/>
                <w:szCs w:val="20"/>
                <w:lang w:val="en-US" w:bidi="hi-IN"/>
              </w:rPr>
            </w:pPr>
            <w:r>
              <w:rPr>
                <w:rFonts w:ascii="Times New Roman" w:hAnsi="Times New Roman"/>
                <w:sz w:val="20"/>
                <w:szCs w:val="20"/>
                <w:lang w:val="en-US" w:bidi="hi-IN"/>
              </w:rPr>
              <w:t>consists of standard perceptron with a defined number of hidden units using the activation function (for example, ReLu or sigmoid) and optimization based on minimizing the loss of quadratic error function (Witten et al., 2016).</w:t>
            </w:r>
          </w:p>
        </w:tc>
      </w:tr>
      <w:tr w:rsidR="004F4A1E" w14:paraId="670D6F5E" w14:textId="77777777" w:rsidTr="004F4A1E">
        <w:trPr>
          <w:trHeight w:val="202"/>
          <w:jc w:val="center"/>
        </w:trPr>
        <w:tc>
          <w:tcPr>
            <w:tcW w:w="1841" w:type="pct"/>
            <w:noWrap/>
            <w:hideMark/>
          </w:tcPr>
          <w:p w14:paraId="52254E3B" w14:textId="77777777" w:rsidR="004F4A1E" w:rsidRDefault="004F4A1E">
            <w:pPr>
              <w:spacing w:after="200"/>
              <w:rPr>
                <w:color w:val="222222"/>
                <w:sz w:val="20"/>
                <w:szCs w:val="20"/>
                <w:shd w:val="clear" w:color="auto" w:fill="FFFFFF"/>
                <w:lang w:val="en-US"/>
              </w:rPr>
            </w:pPr>
            <w:r>
              <w:rPr>
                <w:rFonts w:ascii="Times New Roman" w:hAnsi="Times New Roman" w:cs="Times New Roman"/>
                <w:color w:val="000000" w:themeColor="text1"/>
                <w:sz w:val="20"/>
                <w:szCs w:val="20"/>
                <w:lang w:val="en-US"/>
              </w:rPr>
              <w:t>Simple Logistic</w:t>
            </w:r>
          </w:p>
        </w:tc>
        <w:tc>
          <w:tcPr>
            <w:tcW w:w="3159" w:type="pct"/>
            <w:hideMark/>
          </w:tcPr>
          <w:p w14:paraId="7C370D7D" w14:textId="77777777" w:rsidR="004F4A1E" w:rsidRDefault="004F4A1E">
            <w:pPr>
              <w:pStyle w:val="DecimalAligned"/>
              <w:spacing w:line="240" w:lineRule="auto"/>
              <w:jc w:val="both"/>
              <w:rPr>
                <w:rFonts w:ascii="Times New Roman" w:hAnsi="Times New Roman"/>
                <w:sz w:val="20"/>
                <w:szCs w:val="20"/>
                <w:lang w:val="en-US" w:bidi="hi-IN"/>
              </w:rPr>
            </w:pPr>
            <w:r>
              <w:rPr>
                <w:rFonts w:ascii="Times New Roman" w:hAnsi="Times New Roman"/>
                <w:sz w:val="20"/>
                <w:szCs w:val="20"/>
                <w:lang w:val="en-US" w:bidi="hi-IN"/>
              </w:rPr>
              <w:t>builds linear logistic regression models. LogitBoost with simple regression functions as base learners is used for fitting the logistic models (Landwehr, Hall, &amp; Frank, 2005).</w:t>
            </w:r>
          </w:p>
        </w:tc>
      </w:tr>
      <w:tr w:rsidR="004F4A1E" w14:paraId="5D5AA65D" w14:textId="77777777" w:rsidTr="004F4A1E">
        <w:trPr>
          <w:trHeight w:val="202"/>
          <w:jc w:val="center"/>
        </w:trPr>
        <w:tc>
          <w:tcPr>
            <w:tcW w:w="1841" w:type="pct"/>
            <w:noWrap/>
            <w:hideMark/>
          </w:tcPr>
          <w:p w14:paraId="097645D7" w14:textId="77777777" w:rsidR="004F4A1E" w:rsidRDefault="004F4A1E">
            <w:pPr>
              <w:spacing w:after="200"/>
              <w:rPr>
                <w:color w:val="222222"/>
                <w:sz w:val="20"/>
                <w:szCs w:val="20"/>
                <w:shd w:val="clear" w:color="auto" w:fill="FFFFFF"/>
                <w:lang w:val="en-US"/>
              </w:rPr>
            </w:pPr>
            <w:r>
              <w:rPr>
                <w:color w:val="222222"/>
                <w:sz w:val="20"/>
                <w:szCs w:val="20"/>
                <w:shd w:val="clear" w:color="auto" w:fill="FFFFFF"/>
                <w:lang w:val="en-US"/>
              </w:rPr>
              <w:t>IBk</w:t>
            </w:r>
          </w:p>
        </w:tc>
        <w:tc>
          <w:tcPr>
            <w:tcW w:w="3159" w:type="pct"/>
            <w:hideMark/>
          </w:tcPr>
          <w:p w14:paraId="1961F0AC" w14:textId="77777777" w:rsidR="004F4A1E" w:rsidRDefault="004F4A1E">
            <w:pPr>
              <w:pStyle w:val="DecimalAligned"/>
              <w:spacing w:line="240" w:lineRule="auto"/>
              <w:jc w:val="both"/>
              <w:rPr>
                <w:rFonts w:ascii="Times New Roman" w:hAnsi="Times New Roman"/>
                <w:sz w:val="20"/>
                <w:szCs w:val="20"/>
                <w:lang w:val="en-US" w:bidi="hi-IN"/>
              </w:rPr>
            </w:pPr>
            <w:r>
              <w:rPr>
                <w:rFonts w:ascii="Times New Roman" w:hAnsi="Times New Roman"/>
                <w:sz w:val="20"/>
                <w:szCs w:val="20"/>
                <w:lang w:val="en-US" w:bidi="hi-IN"/>
              </w:rPr>
              <w:t xml:space="preserve">K-nearest neighbours classifier. Can select appropriate value of K based on cross-validation. Can also do distance weighting (Aha </w:t>
            </w:r>
            <w:r>
              <w:rPr>
                <w:rFonts w:ascii="Times New Roman" w:hAnsi="Times New Roman"/>
                <w:sz w:val="20"/>
                <w:lang w:val="en-US" w:bidi="hi-IN"/>
              </w:rPr>
              <w:t>&amp;</w:t>
            </w:r>
            <w:r>
              <w:rPr>
                <w:rFonts w:ascii="Times New Roman" w:hAnsi="Times New Roman"/>
                <w:sz w:val="20"/>
                <w:szCs w:val="20"/>
                <w:lang w:val="en-US" w:bidi="hi-IN"/>
              </w:rPr>
              <w:t xml:space="preserve"> Kibler 1991).</w:t>
            </w:r>
          </w:p>
        </w:tc>
      </w:tr>
      <w:tr w:rsidR="004F4A1E" w14:paraId="7D2DB3BE" w14:textId="77777777" w:rsidTr="004F4A1E">
        <w:trPr>
          <w:jc w:val="center"/>
        </w:trPr>
        <w:tc>
          <w:tcPr>
            <w:tcW w:w="1841" w:type="pct"/>
            <w:noWrap/>
            <w:hideMark/>
          </w:tcPr>
          <w:p w14:paraId="79AD1A3E" w14:textId="77777777" w:rsidR="004F4A1E" w:rsidRDefault="004F4A1E">
            <w:pPr>
              <w:spacing w:after="200"/>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KStar</w:t>
            </w:r>
          </w:p>
        </w:tc>
        <w:tc>
          <w:tcPr>
            <w:tcW w:w="3159" w:type="pct"/>
            <w:hideMark/>
          </w:tcPr>
          <w:p w14:paraId="00D4C246" w14:textId="77777777" w:rsidR="004F4A1E" w:rsidRDefault="004F4A1E">
            <w:pPr>
              <w:pStyle w:val="DecimalAligned"/>
              <w:spacing w:line="240" w:lineRule="auto"/>
              <w:jc w:val="both"/>
              <w:rPr>
                <w:rFonts w:ascii="Times New Roman" w:hAnsi="Times New Roman"/>
                <w:sz w:val="20"/>
                <w:szCs w:val="20"/>
                <w:lang w:val="en-US" w:bidi="hi-IN"/>
              </w:rPr>
            </w:pPr>
            <w:r>
              <w:rPr>
                <w:rFonts w:ascii="Times New Roman" w:hAnsi="Times New Roman"/>
                <w:sz w:val="20"/>
                <w:szCs w:val="20"/>
                <w:lang w:val="en-US" w:bidi="hi-IN"/>
              </w:rPr>
              <w:t xml:space="preserve">K* is an instance-based classifier, that is the class of a test instance is based upon the class of those training instances similar to it, as determined by some similarity function.  It differs from other instance-based learners in that it uses an entropy-based distance function (Cleary </w:t>
            </w:r>
            <w:r>
              <w:rPr>
                <w:rFonts w:ascii="Times New Roman" w:hAnsi="Times New Roman"/>
                <w:sz w:val="20"/>
                <w:lang w:val="en-US" w:bidi="hi-IN"/>
              </w:rPr>
              <w:t xml:space="preserve">&amp; </w:t>
            </w:r>
            <w:r>
              <w:rPr>
                <w:rFonts w:ascii="Times New Roman" w:hAnsi="Times New Roman"/>
                <w:sz w:val="20"/>
                <w:szCs w:val="20"/>
                <w:lang w:val="en-US" w:bidi="hi-IN"/>
              </w:rPr>
              <w:t>Trigg, 1995).</w:t>
            </w:r>
          </w:p>
        </w:tc>
      </w:tr>
      <w:tr w:rsidR="004F4A1E" w14:paraId="39B67624" w14:textId="77777777" w:rsidTr="004F4A1E">
        <w:trPr>
          <w:jc w:val="center"/>
        </w:trPr>
        <w:tc>
          <w:tcPr>
            <w:tcW w:w="1841" w:type="pct"/>
            <w:noWrap/>
            <w:hideMark/>
          </w:tcPr>
          <w:p w14:paraId="5D5588B1" w14:textId="77777777" w:rsidR="004F4A1E" w:rsidRDefault="004F4A1E">
            <w:pPr>
              <w:spacing w:after="200"/>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LWL</w:t>
            </w:r>
          </w:p>
        </w:tc>
        <w:tc>
          <w:tcPr>
            <w:tcW w:w="3159" w:type="pct"/>
            <w:hideMark/>
          </w:tcPr>
          <w:p w14:paraId="3569DFAB" w14:textId="77777777" w:rsidR="004F4A1E" w:rsidRDefault="004F4A1E">
            <w:pPr>
              <w:pStyle w:val="DecimalAligned"/>
              <w:spacing w:line="240" w:lineRule="auto"/>
              <w:jc w:val="both"/>
              <w:rPr>
                <w:rFonts w:ascii="Times New Roman" w:hAnsi="Times New Roman"/>
                <w:sz w:val="20"/>
                <w:szCs w:val="20"/>
                <w:lang w:val="en-US" w:bidi="hi-IN"/>
              </w:rPr>
            </w:pPr>
            <w:r>
              <w:rPr>
                <w:rFonts w:ascii="Times New Roman" w:hAnsi="Times New Roman"/>
                <w:sz w:val="20"/>
                <w:szCs w:val="20"/>
                <w:lang w:val="en-US" w:bidi="hi-IN"/>
              </w:rPr>
              <w:t>locally weighted learning. Uses an instance-based algorithm to assign instance weights which are then used by a specified Weighted Instances Handler (Frank et al., 2003)</w:t>
            </w:r>
          </w:p>
        </w:tc>
      </w:tr>
      <w:tr w:rsidR="004F4A1E" w14:paraId="62FF59F4" w14:textId="77777777" w:rsidTr="004F4A1E">
        <w:trPr>
          <w:jc w:val="center"/>
        </w:trPr>
        <w:tc>
          <w:tcPr>
            <w:tcW w:w="1841" w:type="pct"/>
            <w:noWrap/>
            <w:hideMark/>
          </w:tcPr>
          <w:p w14:paraId="27DF26CF" w14:textId="77777777" w:rsidR="004F4A1E" w:rsidRDefault="004F4A1E">
            <w:pPr>
              <w:spacing w:after="200"/>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AdaBoostM1</w:t>
            </w:r>
          </w:p>
        </w:tc>
        <w:tc>
          <w:tcPr>
            <w:tcW w:w="3159" w:type="pct"/>
            <w:hideMark/>
          </w:tcPr>
          <w:p w14:paraId="36E0A3F9" w14:textId="77777777" w:rsidR="004F4A1E" w:rsidRDefault="004F4A1E">
            <w:pPr>
              <w:pStyle w:val="DecimalAligned"/>
              <w:spacing w:line="240" w:lineRule="auto"/>
              <w:jc w:val="both"/>
              <w:rPr>
                <w:rFonts w:ascii="Times New Roman" w:hAnsi="Times New Roman"/>
                <w:sz w:val="20"/>
                <w:szCs w:val="20"/>
                <w:lang w:val="en-US" w:bidi="hi-IN"/>
              </w:rPr>
            </w:pPr>
            <w:r>
              <w:rPr>
                <w:rFonts w:ascii="Times New Roman" w:hAnsi="Times New Roman"/>
                <w:sz w:val="20"/>
                <w:szCs w:val="20"/>
                <w:lang w:val="en-US" w:bidi="hi-IN"/>
              </w:rPr>
              <w:t xml:space="preserve">class for boosting a nominal class classifier using the Adaboost M1 method. Only nominal class problems can be tackled. Often dramatically improves performance, but sometimes overfits (Freund </w:t>
            </w:r>
            <w:r>
              <w:rPr>
                <w:rFonts w:ascii="Times New Roman" w:hAnsi="Times New Roman"/>
                <w:sz w:val="20"/>
                <w:lang w:val="en-US" w:bidi="hi-IN"/>
              </w:rPr>
              <w:t>&amp;</w:t>
            </w:r>
            <w:r>
              <w:rPr>
                <w:rFonts w:ascii="Times New Roman" w:hAnsi="Times New Roman"/>
                <w:sz w:val="20"/>
                <w:szCs w:val="20"/>
                <w:lang w:val="en-US" w:bidi="hi-IN"/>
              </w:rPr>
              <w:t xml:space="preserve"> Schapire, 1996).</w:t>
            </w:r>
          </w:p>
        </w:tc>
      </w:tr>
      <w:tr w:rsidR="004F4A1E" w14:paraId="479ACE4A" w14:textId="77777777" w:rsidTr="004F4A1E">
        <w:trPr>
          <w:jc w:val="center"/>
        </w:trPr>
        <w:tc>
          <w:tcPr>
            <w:tcW w:w="1841" w:type="pct"/>
            <w:noWrap/>
            <w:hideMark/>
          </w:tcPr>
          <w:p w14:paraId="792ABEF4" w14:textId="77777777" w:rsidR="004F4A1E" w:rsidRDefault="004F4A1E">
            <w:pPr>
              <w:spacing w:after="200"/>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Attribute Selected Classifier</w:t>
            </w:r>
          </w:p>
        </w:tc>
        <w:tc>
          <w:tcPr>
            <w:tcW w:w="3159" w:type="pct"/>
            <w:hideMark/>
          </w:tcPr>
          <w:p w14:paraId="77EC8442" w14:textId="77777777" w:rsidR="004F4A1E" w:rsidRDefault="004F4A1E">
            <w:pPr>
              <w:pStyle w:val="DecimalAligned"/>
              <w:spacing w:line="240" w:lineRule="auto"/>
              <w:jc w:val="both"/>
              <w:rPr>
                <w:rFonts w:ascii="Times New Roman" w:hAnsi="Times New Roman"/>
                <w:sz w:val="20"/>
                <w:szCs w:val="20"/>
                <w:lang w:val="en-US" w:bidi="hi-IN"/>
              </w:rPr>
            </w:pPr>
            <w:r>
              <w:rPr>
                <w:rFonts w:ascii="Times New Roman" w:hAnsi="Times New Roman"/>
                <w:sz w:val="20"/>
                <w:szCs w:val="20"/>
                <w:lang w:val="en-US" w:bidi="hi-IN"/>
              </w:rPr>
              <w:t>dimensionality of training and test data is reduced by attribute selection before being passed on to a classifier (https://weka.sourceforge.io/doc.dev/allclasses-noframe.html).</w:t>
            </w:r>
          </w:p>
        </w:tc>
      </w:tr>
      <w:tr w:rsidR="004F4A1E" w14:paraId="45EE73A0" w14:textId="77777777" w:rsidTr="004F4A1E">
        <w:trPr>
          <w:jc w:val="center"/>
        </w:trPr>
        <w:tc>
          <w:tcPr>
            <w:tcW w:w="1841" w:type="pct"/>
            <w:noWrap/>
            <w:hideMark/>
          </w:tcPr>
          <w:p w14:paraId="18E8BF88" w14:textId="77777777" w:rsidR="004F4A1E" w:rsidRDefault="004F4A1E">
            <w:pPr>
              <w:spacing w:after="200"/>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Bagging</w:t>
            </w:r>
          </w:p>
        </w:tc>
        <w:tc>
          <w:tcPr>
            <w:tcW w:w="3159" w:type="pct"/>
            <w:hideMark/>
          </w:tcPr>
          <w:p w14:paraId="3408854C" w14:textId="77777777" w:rsidR="004F4A1E" w:rsidRDefault="004F4A1E">
            <w:pPr>
              <w:pStyle w:val="DecimalAligned"/>
              <w:spacing w:line="240" w:lineRule="auto"/>
              <w:jc w:val="both"/>
              <w:rPr>
                <w:rFonts w:ascii="Times New Roman" w:hAnsi="Times New Roman"/>
                <w:sz w:val="20"/>
                <w:szCs w:val="20"/>
                <w:lang w:val="en-US" w:bidi="hi-IN"/>
              </w:rPr>
            </w:pPr>
            <w:r>
              <w:rPr>
                <w:rFonts w:ascii="Times New Roman" w:hAnsi="Times New Roman"/>
                <w:sz w:val="20"/>
                <w:szCs w:val="20"/>
                <w:lang w:val="en-US" w:bidi="hi-IN"/>
              </w:rPr>
              <w:t>class for bagging a classifier to reduce variance. Can do classification and regression depending on the base learner (Breiman, 1996).</w:t>
            </w:r>
          </w:p>
        </w:tc>
      </w:tr>
      <w:tr w:rsidR="004F4A1E" w14:paraId="4330B342" w14:textId="77777777" w:rsidTr="004F4A1E">
        <w:trPr>
          <w:jc w:val="center"/>
        </w:trPr>
        <w:tc>
          <w:tcPr>
            <w:tcW w:w="1841" w:type="pct"/>
            <w:noWrap/>
            <w:hideMark/>
          </w:tcPr>
          <w:p w14:paraId="67D691BF" w14:textId="77777777" w:rsidR="004F4A1E" w:rsidRDefault="004F4A1E">
            <w:pPr>
              <w:spacing w:after="200"/>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LogitBoost</w:t>
            </w:r>
          </w:p>
        </w:tc>
        <w:tc>
          <w:tcPr>
            <w:tcW w:w="3159" w:type="pct"/>
            <w:hideMark/>
          </w:tcPr>
          <w:p w14:paraId="2DA23750" w14:textId="77777777" w:rsidR="004F4A1E" w:rsidRDefault="004F4A1E">
            <w:pPr>
              <w:pStyle w:val="DecimalAligned"/>
              <w:jc w:val="both"/>
              <w:rPr>
                <w:rFonts w:ascii="Times New Roman" w:hAnsi="Times New Roman"/>
                <w:sz w:val="20"/>
                <w:szCs w:val="20"/>
                <w:lang w:val="en-US" w:bidi="hi-IN"/>
              </w:rPr>
            </w:pPr>
            <w:r>
              <w:rPr>
                <w:rFonts w:ascii="Times New Roman" w:hAnsi="Times New Roman"/>
                <w:sz w:val="20"/>
                <w:szCs w:val="20"/>
                <w:lang w:val="en-US" w:bidi="hi-IN"/>
              </w:rPr>
              <w:t>class for performing additive logistic regression. This class performs classification using a regression scheme as the base learner, and can handle multi-class problems (Friedman et al., 1998)</w:t>
            </w:r>
          </w:p>
        </w:tc>
      </w:tr>
      <w:tr w:rsidR="004F4A1E" w14:paraId="5A96AA2E" w14:textId="77777777" w:rsidTr="004F4A1E">
        <w:trPr>
          <w:jc w:val="center"/>
        </w:trPr>
        <w:tc>
          <w:tcPr>
            <w:tcW w:w="1841" w:type="pct"/>
            <w:noWrap/>
            <w:hideMark/>
          </w:tcPr>
          <w:p w14:paraId="3E59B17C" w14:textId="77777777" w:rsidR="004F4A1E" w:rsidRDefault="004F4A1E">
            <w:pPr>
              <w:spacing w:after="200"/>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lastRenderedPageBreak/>
              <w:t>Random Committee</w:t>
            </w:r>
          </w:p>
        </w:tc>
        <w:tc>
          <w:tcPr>
            <w:tcW w:w="3159" w:type="pct"/>
            <w:hideMark/>
          </w:tcPr>
          <w:p w14:paraId="11FAB8F8" w14:textId="77777777" w:rsidR="004F4A1E" w:rsidRDefault="004F4A1E">
            <w:pPr>
              <w:pStyle w:val="DecimalAligned"/>
              <w:spacing w:line="240" w:lineRule="auto"/>
              <w:jc w:val="both"/>
              <w:rPr>
                <w:rFonts w:ascii="Times New Roman" w:hAnsi="Times New Roman"/>
                <w:sz w:val="20"/>
                <w:szCs w:val="20"/>
                <w:lang w:val="en-US" w:bidi="hi-IN"/>
              </w:rPr>
            </w:pPr>
            <w:r>
              <w:rPr>
                <w:rFonts w:ascii="Times New Roman" w:hAnsi="Times New Roman"/>
                <w:sz w:val="20"/>
                <w:szCs w:val="20"/>
                <w:lang w:val="en-US" w:bidi="hi-IN"/>
              </w:rPr>
              <w:t>class for building an ensemble of randomizable base classifiers. Each base classifiers is built using a different random number seed (but based one the same data). The final prediction is a straight average of the predictions generated by the individual base classifiers (https://weka.sourceforge.io/doc.dev/allclasses-noframe.html).</w:t>
            </w:r>
          </w:p>
        </w:tc>
      </w:tr>
      <w:tr w:rsidR="004F4A1E" w14:paraId="62FF38A1" w14:textId="77777777" w:rsidTr="004F4A1E">
        <w:trPr>
          <w:jc w:val="center"/>
        </w:trPr>
        <w:tc>
          <w:tcPr>
            <w:tcW w:w="1841" w:type="pct"/>
            <w:noWrap/>
            <w:hideMark/>
          </w:tcPr>
          <w:p w14:paraId="610B875E" w14:textId="77777777" w:rsidR="004F4A1E" w:rsidRDefault="004F4A1E">
            <w:pPr>
              <w:spacing w:after="200"/>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Decision Table</w:t>
            </w:r>
          </w:p>
        </w:tc>
        <w:tc>
          <w:tcPr>
            <w:tcW w:w="3159" w:type="pct"/>
            <w:hideMark/>
          </w:tcPr>
          <w:p w14:paraId="12550721" w14:textId="77777777" w:rsidR="004F4A1E" w:rsidRDefault="004F4A1E">
            <w:pPr>
              <w:pStyle w:val="DecimalAligned"/>
              <w:spacing w:line="240" w:lineRule="auto"/>
              <w:jc w:val="both"/>
              <w:rPr>
                <w:rFonts w:ascii="Times New Roman" w:hAnsi="Times New Roman"/>
                <w:sz w:val="20"/>
                <w:szCs w:val="20"/>
                <w:lang w:val="en-US" w:bidi="hi-IN"/>
              </w:rPr>
            </w:pPr>
            <w:r>
              <w:rPr>
                <w:rFonts w:ascii="Times New Roman" w:hAnsi="Times New Roman"/>
                <w:sz w:val="20"/>
                <w:szCs w:val="20"/>
                <w:lang w:val="en-US" w:bidi="hi-IN"/>
              </w:rPr>
              <w:t>decision table with a default rule mapping for the majority class. Searches for exact matches in the decision table using only the features included in the table (Kohavi, 1995).</w:t>
            </w:r>
          </w:p>
        </w:tc>
      </w:tr>
      <w:tr w:rsidR="004F4A1E" w14:paraId="10994C2E" w14:textId="77777777" w:rsidTr="004F4A1E">
        <w:trPr>
          <w:jc w:val="center"/>
        </w:trPr>
        <w:tc>
          <w:tcPr>
            <w:tcW w:w="1841" w:type="pct"/>
            <w:noWrap/>
            <w:hideMark/>
          </w:tcPr>
          <w:p w14:paraId="742C68CE" w14:textId="77777777" w:rsidR="004F4A1E" w:rsidRDefault="004F4A1E">
            <w:pPr>
              <w:spacing w:after="200"/>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JRip</w:t>
            </w:r>
          </w:p>
        </w:tc>
        <w:tc>
          <w:tcPr>
            <w:tcW w:w="3159" w:type="pct"/>
            <w:hideMark/>
          </w:tcPr>
          <w:p w14:paraId="66BD8B63" w14:textId="77777777" w:rsidR="004F4A1E" w:rsidRDefault="004F4A1E">
            <w:pPr>
              <w:pStyle w:val="DecimalAligned"/>
              <w:spacing w:line="240" w:lineRule="auto"/>
              <w:jc w:val="both"/>
              <w:rPr>
                <w:rFonts w:ascii="Times New Roman" w:hAnsi="Times New Roman"/>
                <w:sz w:val="20"/>
                <w:szCs w:val="20"/>
                <w:lang w:val="en-US" w:bidi="hi-IN"/>
              </w:rPr>
            </w:pPr>
            <w:r>
              <w:rPr>
                <w:rFonts w:ascii="Times New Roman" w:hAnsi="Times New Roman"/>
                <w:sz w:val="20"/>
                <w:szCs w:val="20"/>
                <w:lang w:val="en-US" w:bidi="hi-IN"/>
              </w:rPr>
              <w:t>bottom–up method learns rules by treating particular judgment of the examples in the training data as a class and finding the set of rules covering all the members of the class (Sonawani &amp; Mukhopadhyay, 2013).</w:t>
            </w:r>
          </w:p>
        </w:tc>
      </w:tr>
      <w:tr w:rsidR="004F4A1E" w14:paraId="1E60E51C" w14:textId="77777777" w:rsidTr="004F4A1E">
        <w:trPr>
          <w:jc w:val="center"/>
        </w:trPr>
        <w:tc>
          <w:tcPr>
            <w:tcW w:w="1841" w:type="pct"/>
            <w:noWrap/>
            <w:hideMark/>
          </w:tcPr>
          <w:p w14:paraId="640C33CF" w14:textId="77777777" w:rsidR="004F4A1E" w:rsidRDefault="004F4A1E">
            <w:pPr>
              <w:spacing w:after="200"/>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PART</w:t>
            </w:r>
          </w:p>
        </w:tc>
        <w:tc>
          <w:tcPr>
            <w:tcW w:w="3159" w:type="pct"/>
            <w:hideMark/>
          </w:tcPr>
          <w:p w14:paraId="432C87C2" w14:textId="77777777" w:rsidR="004F4A1E" w:rsidRDefault="004F4A1E">
            <w:pPr>
              <w:pStyle w:val="DecimalAligned"/>
              <w:spacing w:line="240" w:lineRule="auto"/>
              <w:jc w:val="both"/>
              <w:rPr>
                <w:rFonts w:ascii="Times New Roman" w:hAnsi="Times New Roman"/>
                <w:sz w:val="20"/>
                <w:szCs w:val="20"/>
                <w:lang w:val="en-US" w:bidi="hi-IN"/>
              </w:rPr>
            </w:pPr>
            <w:r>
              <w:rPr>
                <w:rFonts w:ascii="Times New Roman" w:hAnsi="Times New Roman"/>
                <w:sz w:val="20"/>
                <w:szCs w:val="20"/>
                <w:lang w:val="en-US" w:bidi="hi-IN"/>
              </w:rPr>
              <w:t>generates ordered set of rules called decision lists. New data is compared with each rule in the list and the data is assigned the category of the rule to which it is best matching (Sonawani &amp; Mukhopadhyay, 2013).</w:t>
            </w:r>
          </w:p>
        </w:tc>
      </w:tr>
      <w:tr w:rsidR="004F4A1E" w14:paraId="319C36E9" w14:textId="77777777" w:rsidTr="004F4A1E">
        <w:trPr>
          <w:jc w:val="center"/>
        </w:trPr>
        <w:tc>
          <w:tcPr>
            <w:tcW w:w="1841" w:type="pct"/>
            <w:noWrap/>
            <w:hideMark/>
          </w:tcPr>
          <w:p w14:paraId="06422F87" w14:textId="77777777" w:rsidR="004F4A1E" w:rsidRDefault="004F4A1E">
            <w:pPr>
              <w:spacing w:after="200"/>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Decision Stump</w:t>
            </w:r>
          </w:p>
        </w:tc>
        <w:tc>
          <w:tcPr>
            <w:tcW w:w="3159" w:type="pct"/>
            <w:hideMark/>
          </w:tcPr>
          <w:p w14:paraId="3426050B" w14:textId="77777777" w:rsidR="004F4A1E" w:rsidRDefault="004F4A1E">
            <w:pPr>
              <w:pStyle w:val="DecimalAligned"/>
              <w:spacing w:line="240" w:lineRule="auto"/>
              <w:jc w:val="both"/>
              <w:rPr>
                <w:rFonts w:ascii="Times New Roman" w:hAnsi="Times New Roman"/>
                <w:sz w:val="20"/>
                <w:szCs w:val="20"/>
                <w:lang w:val="en-US" w:bidi="hi-IN"/>
              </w:rPr>
            </w:pPr>
            <w:r>
              <w:rPr>
                <w:rFonts w:ascii="Times New Roman" w:hAnsi="Times New Roman"/>
                <w:sz w:val="20"/>
                <w:szCs w:val="20"/>
                <w:lang w:val="en-US" w:bidi="hi-IN"/>
              </w:rPr>
              <w:t>class for building and using a decision stump. Usually used in conjunction with a boosting algorithm. Does regression (based on mean-squared error) or classification (based on entropy). Missing is treated as a separate value (https://weka.sourceforge.io/doc.dev/allclasses-noframe.html).</w:t>
            </w:r>
          </w:p>
        </w:tc>
      </w:tr>
      <w:tr w:rsidR="004F4A1E" w14:paraId="209F99A0" w14:textId="77777777" w:rsidTr="004F4A1E">
        <w:trPr>
          <w:jc w:val="center"/>
        </w:trPr>
        <w:tc>
          <w:tcPr>
            <w:tcW w:w="1841" w:type="pct"/>
            <w:noWrap/>
            <w:hideMark/>
          </w:tcPr>
          <w:p w14:paraId="50F36029" w14:textId="77777777" w:rsidR="004F4A1E" w:rsidRDefault="004F4A1E">
            <w:pPr>
              <w:spacing w:after="200"/>
              <w:rPr>
                <w:rFonts w:ascii="Times New Roman" w:hAnsi="Times New Roman" w:cs="Times New Roman"/>
                <w:color w:val="000000" w:themeColor="text1"/>
                <w:sz w:val="20"/>
                <w:szCs w:val="20"/>
                <w:lang w:val="en-US"/>
              </w:rPr>
            </w:pPr>
            <w:r>
              <w:rPr>
                <w:color w:val="222222"/>
                <w:sz w:val="20"/>
                <w:szCs w:val="20"/>
                <w:shd w:val="clear" w:color="auto" w:fill="FFFFFF"/>
                <w:lang w:val="en-US"/>
              </w:rPr>
              <w:t>Hoeffding Tree</w:t>
            </w:r>
          </w:p>
        </w:tc>
        <w:tc>
          <w:tcPr>
            <w:tcW w:w="3159" w:type="pct"/>
            <w:hideMark/>
          </w:tcPr>
          <w:p w14:paraId="23BCE4BB" w14:textId="77777777" w:rsidR="004F4A1E" w:rsidRDefault="004F4A1E">
            <w:pPr>
              <w:pStyle w:val="DecimalAligned"/>
              <w:tabs>
                <w:tab w:val="decimal" w:pos="0"/>
              </w:tabs>
              <w:spacing w:line="240" w:lineRule="auto"/>
              <w:jc w:val="both"/>
              <w:rPr>
                <w:rFonts w:ascii="Times New Roman" w:hAnsi="Times New Roman"/>
                <w:sz w:val="20"/>
                <w:szCs w:val="20"/>
                <w:lang w:val="en-US" w:bidi="hi-IN"/>
              </w:rPr>
            </w:pPr>
            <w:r>
              <w:rPr>
                <w:rFonts w:ascii="Times New Roman" w:hAnsi="Times New Roman"/>
                <w:sz w:val="20"/>
                <w:szCs w:val="20"/>
                <w:lang w:val="en-US" w:bidi="hi-IN"/>
              </w:rPr>
              <w:t>decision tree induction algorithm capable of learning from large data streams, assuming that the distribution generation examples do not change over time, as well as exploring the fact that a small sample may be sufficient to choose an ideal division attribute (Witten et    al., 2016).</w:t>
            </w:r>
          </w:p>
        </w:tc>
      </w:tr>
      <w:tr w:rsidR="004F4A1E" w14:paraId="32E717B4" w14:textId="77777777" w:rsidTr="004F4A1E">
        <w:trPr>
          <w:jc w:val="center"/>
        </w:trPr>
        <w:tc>
          <w:tcPr>
            <w:tcW w:w="1841" w:type="pct"/>
            <w:noWrap/>
            <w:hideMark/>
          </w:tcPr>
          <w:p w14:paraId="25D551BD" w14:textId="77777777" w:rsidR="004F4A1E" w:rsidRDefault="004F4A1E">
            <w:pPr>
              <w:spacing w:after="200"/>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LMT</w:t>
            </w:r>
          </w:p>
        </w:tc>
        <w:tc>
          <w:tcPr>
            <w:tcW w:w="3159" w:type="pct"/>
            <w:hideMark/>
          </w:tcPr>
          <w:p w14:paraId="03AD857F" w14:textId="77777777" w:rsidR="004F4A1E" w:rsidRDefault="004F4A1E">
            <w:pPr>
              <w:pStyle w:val="DecimalAligned"/>
              <w:spacing w:line="240" w:lineRule="auto"/>
              <w:jc w:val="both"/>
              <w:rPr>
                <w:rFonts w:ascii="Times New Roman" w:hAnsi="Times New Roman"/>
                <w:sz w:val="20"/>
                <w:szCs w:val="20"/>
                <w:lang w:val="en-US" w:bidi="hi-IN"/>
              </w:rPr>
            </w:pPr>
            <w:r>
              <w:rPr>
                <w:rFonts w:ascii="Times New Roman" w:hAnsi="Times New Roman"/>
                <w:sz w:val="20"/>
                <w:szCs w:val="20"/>
                <w:lang w:val="en-US" w:bidi="hi-IN"/>
              </w:rPr>
              <w:t>classifier for building 'logistic model trees', which are classification trees with logistic regression functions at the leaves. The algorithm can deal with binary and multi-class target variables, numeric and nominal attributes and missing values (Landwehr et al., 2005).</w:t>
            </w:r>
          </w:p>
        </w:tc>
      </w:tr>
      <w:tr w:rsidR="004F4A1E" w14:paraId="001080AE" w14:textId="77777777" w:rsidTr="004F4A1E">
        <w:trPr>
          <w:jc w:val="center"/>
        </w:trPr>
        <w:tc>
          <w:tcPr>
            <w:tcW w:w="1841" w:type="pct"/>
            <w:noWrap/>
            <w:hideMark/>
          </w:tcPr>
          <w:p w14:paraId="66852191" w14:textId="77777777" w:rsidR="004F4A1E" w:rsidRDefault="004F4A1E">
            <w:pPr>
              <w:spacing w:after="200"/>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J48</w:t>
            </w:r>
          </w:p>
        </w:tc>
        <w:tc>
          <w:tcPr>
            <w:tcW w:w="3159" w:type="pct"/>
            <w:hideMark/>
          </w:tcPr>
          <w:p w14:paraId="1C6594F7" w14:textId="77777777" w:rsidR="004F4A1E" w:rsidRDefault="004F4A1E">
            <w:pPr>
              <w:pStyle w:val="DecimalAligned"/>
              <w:spacing w:line="240" w:lineRule="auto"/>
              <w:jc w:val="both"/>
              <w:rPr>
                <w:rFonts w:ascii="Times New Roman" w:hAnsi="Times New Roman"/>
                <w:sz w:val="20"/>
                <w:szCs w:val="20"/>
                <w:lang w:val="en-US" w:bidi="hi-IN"/>
              </w:rPr>
            </w:pPr>
            <w:r>
              <w:rPr>
                <w:rFonts w:ascii="Times New Roman" w:hAnsi="Times New Roman"/>
                <w:sz w:val="20"/>
                <w:szCs w:val="20"/>
                <w:lang w:val="en-US" w:bidi="hi-IN"/>
              </w:rPr>
              <w:t>generates a classification-decision tree for the given dataset by recursive partitioning of data. The basic algorithm recursively classifies until each leaf is pure that is the data has been categorized perfectly as possible ensuring maximum accuracy on the training data (Salzberg, 1994).</w:t>
            </w:r>
          </w:p>
        </w:tc>
      </w:tr>
      <w:tr w:rsidR="004F4A1E" w14:paraId="3032F818" w14:textId="77777777" w:rsidTr="004F4A1E">
        <w:trPr>
          <w:jc w:val="center"/>
        </w:trPr>
        <w:tc>
          <w:tcPr>
            <w:tcW w:w="1841" w:type="pct"/>
            <w:noWrap/>
            <w:hideMark/>
          </w:tcPr>
          <w:p w14:paraId="1425487D" w14:textId="77777777" w:rsidR="004F4A1E" w:rsidRDefault="004F4A1E">
            <w:pPr>
              <w:spacing w:after="200"/>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Random Forest</w:t>
            </w:r>
          </w:p>
        </w:tc>
        <w:tc>
          <w:tcPr>
            <w:tcW w:w="3159" w:type="pct"/>
            <w:hideMark/>
          </w:tcPr>
          <w:p w14:paraId="755A9C81" w14:textId="77777777" w:rsidR="004F4A1E" w:rsidRDefault="004F4A1E">
            <w:pPr>
              <w:pStyle w:val="DecimalAligned"/>
              <w:spacing w:line="240" w:lineRule="auto"/>
              <w:jc w:val="both"/>
              <w:rPr>
                <w:rFonts w:ascii="Times New Roman" w:hAnsi="Times New Roman"/>
                <w:sz w:val="20"/>
                <w:szCs w:val="20"/>
                <w:lang w:val="en-US" w:bidi="hi-IN"/>
              </w:rPr>
            </w:pPr>
            <w:r>
              <w:rPr>
                <w:rFonts w:ascii="Times New Roman" w:hAnsi="Times New Roman"/>
                <w:sz w:val="20"/>
                <w:szCs w:val="20"/>
                <w:lang w:val="en-US" w:bidi="hi-IN"/>
              </w:rPr>
              <w:t>a collection of tree classifiers that are trained on different subsets of input features and the one with the best performance is chosen (Breiman, 2001).</w:t>
            </w:r>
          </w:p>
        </w:tc>
      </w:tr>
      <w:tr w:rsidR="004F4A1E" w14:paraId="230D3DF6" w14:textId="77777777" w:rsidTr="004F4A1E">
        <w:trPr>
          <w:jc w:val="center"/>
        </w:trPr>
        <w:tc>
          <w:tcPr>
            <w:tcW w:w="1841" w:type="pct"/>
            <w:noWrap/>
            <w:hideMark/>
          </w:tcPr>
          <w:p w14:paraId="2E648278" w14:textId="77777777" w:rsidR="004F4A1E" w:rsidRDefault="004F4A1E">
            <w:pPr>
              <w:spacing w:after="200"/>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RandomTree</w:t>
            </w:r>
          </w:p>
        </w:tc>
        <w:tc>
          <w:tcPr>
            <w:tcW w:w="3159" w:type="pct"/>
            <w:hideMark/>
          </w:tcPr>
          <w:p w14:paraId="60EDEF96" w14:textId="77777777" w:rsidR="004F4A1E" w:rsidRDefault="004F4A1E">
            <w:pPr>
              <w:pStyle w:val="DecimalAligned"/>
              <w:spacing w:line="240" w:lineRule="auto"/>
              <w:jc w:val="both"/>
              <w:rPr>
                <w:rFonts w:ascii="Times New Roman" w:hAnsi="Times New Roman"/>
                <w:sz w:val="20"/>
                <w:szCs w:val="20"/>
                <w:lang w:val="en-US" w:bidi="hi-IN"/>
              </w:rPr>
            </w:pPr>
            <w:r>
              <w:rPr>
                <w:rFonts w:ascii="Times New Roman" w:hAnsi="Times New Roman"/>
                <w:sz w:val="20"/>
                <w:szCs w:val="20"/>
                <w:lang w:val="en-US" w:bidi="hi-IN"/>
              </w:rPr>
              <w:t>constructs a tree that considers K randomly chosen attributes at each node. Performs no pruning. Also has an option to allow estimation of class probabilities (or target mean in the regression case) based on a hold-out set (backfitting) (Sonawani &amp; Mukhopadhyay, 2013).</w:t>
            </w:r>
          </w:p>
        </w:tc>
      </w:tr>
      <w:tr w:rsidR="004F4A1E" w14:paraId="173F0580" w14:textId="77777777" w:rsidTr="004F4A1E">
        <w:trPr>
          <w:jc w:val="center"/>
        </w:trPr>
        <w:tc>
          <w:tcPr>
            <w:tcW w:w="1841" w:type="pct"/>
            <w:noWrap/>
            <w:hideMark/>
          </w:tcPr>
          <w:p w14:paraId="4E0ED27E" w14:textId="77777777" w:rsidR="004F4A1E" w:rsidRDefault="004F4A1E">
            <w:pPr>
              <w:spacing w:after="200"/>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REPTree</w:t>
            </w:r>
          </w:p>
        </w:tc>
        <w:tc>
          <w:tcPr>
            <w:tcW w:w="3159" w:type="pct"/>
            <w:hideMark/>
          </w:tcPr>
          <w:p w14:paraId="29AE1A98" w14:textId="77777777" w:rsidR="004F4A1E" w:rsidRDefault="004F4A1E">
            <w:pPr>
              <w:pStyle w:val="DecimalAligned"/>
              <w:spacing w:line="240" w:lineRule="auto"/>
              <w:jc w:val="both"/>
              <w:rPr>
                <w:rFonts w:ascii="Times New Roman" w:hAnsi="Times New Roman"/>
                <w:sz w:val="20"/>
                <w:szCs w:val="20"/>
                <w:lang w:val="en-US" w:bidi="hi-IN"/>
              </w:rPr>
            </w:pPr>
            <w:r>
              <w:rPr>
                <w:rFonts w:ascii="Times New Roman" w:hAnsi="Times New Roman"/>
                <w:sz w:val="20"/>
                <w:szCs w:val="20"/>
                <w:lang w:val="en-US" w:bidi="hi-IN"/>
              </w:rPr>
              <w:t>quick decision tree, which uses the logic of the decision and regression tree and creates several trees in different iterations, selecting the best of all trees generated through the mean square error (Witten et al., 2016).</w:t>
            </w:r>
          </w:p>
        </w:tc>
      </w:tr>
    </w:tbl>
    <w:p w14:paraId="5B6C7989" w14:textId="67C2AF87" w:rsidR="004F4A1E" w:rsidRDefault="004F4A1E"/>
    <w:p w14:paraId="0B1F1569" w14:textId="77777777" w:rsidR="004F4A1E" w:rsidRDefault="004F4A1E" w:rsidP="004F4A1E">
      <w:pPr>
        <w:jc w:val="center"/>
        <w:rPr>
          <w:rFonts w:ascii="Times New Roman" w:hAnsi="Times New Roman" w:cs="Times New Roman"/>
          <w:sz w:val="20"/>
          <w:szCs w:val="20"/>
          <w:lang w:val="en-US"/>
        </w:rPr>
      </w:pPr>
      <w:r>
        <w:rPr>
          <w:rFonts w:ascii="Times New Roman" w:hAnsi="Times New Roman" w:cs="Times New Roman"/>
          <w:sz w:val="20"/>
          <w:szCs w:val="20"/>
          <w:lang w:val="en-US"/>
        </w:rPr>
        <w:t>Table 3</w:t>
      </w:r>
    </w:p>
    <w:p w14:paraId="42851F4E" w14:textId="77777777" w:rsidR="004F4A1E" w:rsidRDefault="004F4A1E" w:rsidP="004F4A1E">
      <w:pPr>
        <w:jc w:val="center"/>
        <w:rPr>
          <w:rFonts w:ascii="Times New Roman" w:hAnsi="Times New Roman" w:cs="Times New Roman"/>
          <w:i/>
          <w:iCs/>
          <w:sz w:val="20"/>
          <w:szCs w:val="20"/>
          <w:lang w:val="en-US"/>
        </w:rPr>
      </w:pPr>
      <w:r>
        <w:rPr>
          <w:rFonts w:ascii="Times New Roman" w:hAnsi="Times New Roman" w:cs="Times New Roman"/>
          <w:i/>
          <w:iCs/>
          <w:sz w:val="20"/>
          <w:szCs w:val="20"/>
          <w:lang w:val="en-US" w:eastAsia="pt-BR"/>
        </w:rPr>
        <w:t>The statistics utilized are from the contingency table (Wilks, 2006), where a, b, c, and d stand for true-positive, false-positive , false-negative, and true-negative, respectively</w:t>
      </w:r>
    </w:p>
    <w:tbl>
      <w:tblPr>
        <w:tblW w:w="8610"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277"/>
        <w:gridCol w:w="3689"/>
        <w:gridCol w:w="3644"/>
      </w:tblGrid>
      <w:tr w:rsidR="004F4A1E" w14:paraId="572BBDD4" w14:textId="77777777" w:rsidTr="004F4A1E">
        <w:trPr>
          <w:trHeight w:val="235"/>
          <w:jc w:val="center"/>
        </w:trPr>
        <w:tc>
          <w:tcPr>
            <w:tcW w:w="1276" w:type="dxa"/>
            <w:tcBorders>
              <w:top w:val="single" w:sz="4" w:space="0" w:color="auto"/>
              <w:left w:val="nil"/>
              <w:bottom w:val="single" w:sz="4" w:space="0" w:color="auto"/>
              <w:right w:val="nil"/>
            </w:tcBorders>
            <w:hideMark/>
          </w:tcPr>
          <w:p w14:paraId="080EDC17" w14:textId="77777777" w:rsidR="004F4A1E" w:rsidRDefault="004F4A1E">
            <w:pPr>
              <w:jc w:val="center"/>
              <w:rPr>
                <w:rFonts w:ascii="Times New Roman" w:eastAsia="SimSun" w:hAnsi="Times New Roman" w:cs="Times New Roman"/>
                <w:color w:val="000000" w:themeColor="text1"/>
                <w:sz w:val="20"/>
              </w:rPr>
            </w:pPr>
            <w:r>
              <w:rPr>
                <w:rFonts w:ascii="Times New Roman" w:eastAsia="SimSun" w:hAnsi="Times New Roman" w:cs="Times New Roman"/>
                <w:color w:val="000000" w:themeColor="text1"/>
                <w:sz w:val="20"/>
              </w:rPr>
              <w:t>Statistic</w:t>
            </w:r>
          </w:p>
        </w:tc>
        <w:tc>
          <w:tcPr>
            <w:tcW w:w="3686" w:type="dxa"/>
            <w:tcBorders>
              <w:top w:val="single" w:sz="4" w:space="0" w:color="auto"/>
              <w:left w:val="nil"/>
              <w:bottom w:val="single" w:sz="4" w:space="0" w:color="auto"/>
              <w:right w:val="nil"/>
            </w:tcBorders>
            <w:hideMark/>
          </w:tcPr>
          <w:p w14:paraId="3D1E0F49" w14:textId="77777777" w:rsidR="004F4A1E" w:rsidRDefault="004F4A1E">
            <w:pPr>
              <w:jc w:val="center"/>
              <w:rPr>
                <w:rFonts w:ascii="Times New Roman" w:eastAsia="SimSun" w:hAnsi="Times New Roman" w:cs="Times New Roman"/>
                <w:color w:val="000000" w:themeColor="text1"/>
                <w:sz w:val="20"/>
              </w:rPr>
            </w:pPr>
            <w:r>
              <w:rPr>
                <w:rFonts w:ascii="Times New Roman" w:eastAsia="SimSun" w:hAnsi="Times New Roman" w:cs="Times New Roman"/>
                <w:color w:val="000000" w:themeColor="text1"/>
                <w:sz w:val="20"/>
              </w:rPr>
              <w:t>Equation</w:t>
            </w:r>
          </w:p>
        </w:tc>
        <w:tc>
          <w:tcPr>
            <w:tcW w:w="3641" w:type="dxa"/>
            <w:tcBorders>
              <w:top w:val="single" w:sz="4" w:space="0" w:color="auto"/>
              <w:left w:val="nil"/>
              <w:bottom w:val="single" w:sz="4" w:space="0" w:color="auto"/>
              <w:right w:val="nil"/>
            </w:tcBorders>
            <w:hideMark/>
          </w:tcPr>
          <w:p w14:paraId="453D2E73" w14:textId="77777777" w:rsidR="004F4A1E" w:rsidRDefault="004F4A1E">
            <w:pPr>
              <w:jc w:val="center"/>
              <w:rPr>
                <w:rFonts w:ascii="Times New Roman" w:eastAsia="SimSun" w:hAnsi="Times New Roman" w:cs="Times New Roman"/>
                <w:color w:val="000000" w:themeColor="text1"/>
                <w:sz w:val="20"/>
              </w:rPr>
            </w:pPr>
            <w:r>
              <w:rPr>
                <w:rFonts w:ascii="Times New Roman" w:eastAsia="SimSun" w:hAnsi="Times New Roman" w:cs="Times New Roman"/>
                <w:color w:val="000000" w:themeColor="text1"/>
                <w:sz w:val="20"/>
              </w:rPr>
              <w:t>Description</w:t>
            </w:r>
          </w:p>
        </w:tc>
      </w:tr>
      <w:tr w:rsidR="004F4A1E" w14:paraId="3453677E" w14:textId="77777777" w:rsidTr="004F4A1E">
        <w:trPr>
          <w:trHeight w:val="1185"/>
          <w:jc w:val="center"/>
        </w:trPr>
        <w:tc>
          <w:tcPr>
            <w:tcW w:w="1276" w:type="dxa"/>
            <w:tcBorders>
              <w:top w:val="single" w:sz="4" w:space="0" w:color="auto"/>
              <w:left w:val="nil"/>
              <w:bottom w:val="nil"/>
              <w:right w:val="nil"/>
            </w:tcBorders>
          </w:tcPr>
          <w:p w14:paraId="441E55DE" w14:textId="77777777" w:rsidR="004F4A1E" w:rsidRDefault="004F4A1E">
            <w:pPr>
              <w:spacing w:before="200"/>
              <w:jc w:val="center"/>
              <w:rPr>
                <w:rFonts w:ascii="Times New Roman" w:eastAsia="SimSun" w:hAnsi="Times New Roman" w:cs="Times New Roman"/>
                <w:color w:val="000000" w:themeColor="text1"/>
                <w:sz w:val="20"/>
                <w:szCs w:val="20"/>
              </w:rPr>
            </w:pPr>
            <w:r>
              <w:rPr>
                <w:rFonts w:ascii="Times New Roman" w:hAnsi="Times New Roman" w:cs="Times New Roman"/>
                <w:sz w:val="20"/>
                <w:szCs w:val="20"/>
                <w:lang w:val="en-US" w:eastAsia="pt-BR"/>
              </w:rPr>
              <w:lastRenderedPageBreak/>
              <w:t>Probability of Detection (POD)</w:t>
            </w:r>
          </w:p>
          <w:p w14:paraId="5AD0F60C" w14:textId="77777777" w:rsidR="004F4A1E" w:rsidRDefault="004F4A1E">
            <w:pPr>
              <w:spacing w:before="200"/>
              <w:jc w:val="center"/>
              <w:rPr>
                <w:rFonts w:ascii="Times New Roman" w:eastAsia="SimSun" w:hAnsi="Times New Roman" w:cs="Times New Roman"/>
                <w:color w:val="000000" w:themeColor="text1"/>
                <w:sz w:val="20"/>
                <w:szCs w:val="20"/>
              </w:rPr>
            </w:pPr>
          </w:p>
        </w:tc>
        <w:tc>
          <w:tcPr>
            <w:tcW w:w="3686" w:type="dxa"/>
            <w:tcBorders>
              <w:top w:val="single" w:sz="4" w:space="0" w:color="auto"/>
              <w:left w:val="nil"/>
              <w:bottom w:val="nil"/>
              <w:right w:val="nil"/>
            </w:tcBorders>
            <w:hideMark/>
          </w:tcPr>
          <w:p w14:paraId="1D7C0061" w14:textId="77777777" w:rsidR="004F4A1E" w:rsidRDefault="004F4A1E">
            <w:pPr>
              <w:spacing w:before="200"/>
              <w:jc w:val="center"/>
              <w:rPr>
                <w:rFonts w:ascii="Times New Roman" w:eastAsia="SimSun" w:hAnsi="Times New Roman" w:cs="Times New Roman"/>
                <w:color w:val="000000" w:themeColor="text1"/>
                <w:sz w:val="20"/>
                <w:szCs w:val="20"/>
              </w:rPr>
            </w:pPr>
            <m:oMathPara>
              <m:oMath>
                <m:r>
                  <m:rPr>
                    <m:sty m:val="p"/>
                  </m:rPr>
                  <w:rPr>
                    <w:rFonts w:ascii="Cambria Math" w:hAnsi="Cambria Math" w:cs="Times New Roman"/>
                    <w:sz w:val="20"/>
                    <w:szCs w:val="20"/>
                    <w:lang w:val="en-US"/>
                  </w:rPr>
                  <m:t>POD=</m:t>
                </m:r>
                <m:f>
                  <m:fPr>
                    <m:ctrlPr>
                      <w:rPr>
                        <w:rFonts w:ascii="Cambria Math" w:hAnsi="Cambria Math" w:cs="Times New Roman"/>
                        <w:lang w:val="en-US"/>
                      </w:rPr>
                    </m:ctrlPr>
                  </m:fPr>
                  <m:num>
                    <m:r>
                      <m:rPr>
                        <m:sty m:val="p"/>
                      </m:rPr>
                      <w:rPr>
                        <w:rFonts w:ascii="Cambria Math" w:hAnsi="Cambria Math" w:cs="Times New Roman"/>
                        <w:sz w:val="20"/>
                        <w:szCs w:val="20"/>
                        <w:lang w:val="en-US"/>
                      </w:rPr>
                      <m:t>a</m:t>
                    </m:r>
                  </m:num>
                  <m:den>
                    <m:r>
                      <m:rPr>
                        <m:sty m:val="p"/>
                      </m:rPr>
                      <w:rPr>
                        <w:rFonts w:ascii="Cambria Math" w:hAnsi="Cambria Math" w:cs="Times New Roman"/>
                        <w:sz w:val="20"/>
                        <w:szCs w:val="20"/>
                        <w:lang w:val="en-US"/>
                      </w:rPr>
                      <m:t>a+c</m:t>
                    </m:r>
                  </m:den>
                </m:f>
              </m:oMath>
            </m:oMathPara>
          </w:p>
        </w:tc>
        <w:tc>
          <w:tcPr>
            <w:tcW w:w="3641" w:type="dxa"/>
            <w:tcBorders>
              <w:top w:val="single" w:sz="4" w:space="0" w:color="auto"/>
              <w:left w:val="nil"/>
              <w:bottom w:val="nil"/>
              <w:right w:val="nil"/>
            </w:tcBorders>
            <w:hideMark/>
          </w:tcPr>
          <w:p w14:paraId="392750CC" w14:textId="77777777" w:rsidR="004F4A1E" w:rsidRDefault="004F4A1E">
            <w:pPr>
              <w:spacing w:before="200"/>
              <w:jc w:val="center"/>
              <w:rPr>
                <w:rFonts w:ascii="Times New Roman" w:eastAsia="SimSun" w:hAnsi="Times New Roman" w:cs="Times New Roman"/>
                <w:color w:val="000000" w:themeColor="text1"/>
                <w:sz w:val="20"/>
                <w:szCs w:val="20"/>
                <w:lang w:val="en-US"/>
              </w:rPr>
            </w:pPr>
            <w:r>
              <w:rPr>
                <w:rFonts w:ascii="Times New Roman" w:hAnsi="Times New Roman" w:cs="Times New Roman"/>
                <w:sz w:val="20"/>
                <w:szCs w:val="20"/>
                <w:lang w:val="en-US" w:eastAsia="pt-BR"/>
              </w:rPr>
              <w:t>Provides the correct prediction rate for the desired event.</w:t>
            </w:r>
          </w:p>
        </w:tc>
      </w:tr>
      <w:tr w:rsidR="004F4A1E" w14:paraId="5AC8CF83" w14:textId="77777777" w:rsidTr="004F4A1E">
        <w:trPr>
          <w:trHeight w:val="1196"/>
          <w:jc w:val="center"/>
        </w:trPr>
        <w:tc>
          <w:tcPr>
            <w:tcW w:w="1276" w:type="dxa"/>
            <w:tcBorders>
              <w:top w:val="nil"/>
              <w:left w:val="nil"/>
              <w:bottom w:val="nil"/>
              <w:right w:val="nil"/>
            </w:tcBorders>
          </w:tcPr>
          <w:p w14:paraId="7EB62E40" w14:textId="77777777" w:rsidR="004F4A1E" w:rsidRDefault="004F4A1E">
            <w:pPr>
              <w:jc w:val="center"/>
              <w:rPr>
                <w:rFonts w:ascii="Times New Roman" w:eastAsia="SimSun" w:hAnsi="Times New Roman" w:cs="Times New Roman"/>
                <w:color w:val="000000" w:themeColor="text1"/>
                <w:sz w:val="20"/>
                <w:szCs w:val="20"/>
              </w:rPr>
            </w:pPr>
            <w:r>
              <w:rPr>
                <w:rFonts w:ascii="Times New Roman" w:hAnsi="Times New Roman" w:cs="Times New Roman"/>
                <w:sz w:val="20"/>
                <w:szCs w:val="20"/>
                <w:lang w:val="en-US" w:eastAsia="pt-BR"/>
              </w:rPr>
              <w:t>False Alarm Ratio (FAR)</w:t>
            </w:r>
          </w:p>
          <w:p w14:paraId="2E195984" w14:textId="77777777" w:rsidR="004F4A1E" w:rsidRDefault="004F4A1E">
            <w:pPr>
              <w:jc w:val="center"/>
              <w:rPr>
                <w:rFonts w:ascii="Times New Roman" w:eastAsia="SimSun" w:hAnsi="Times New Roman" w:cs="Times New Roman"/>
                <w:color w:val="000000" w:themeColor="text1"/>
                <w:sz w:val="20"/>
                <w:szCs w:val="20"/>
              </w:rPr>
            </w:pPr>
          </w:p>
        </w:tc>
        <w:tc>
          <w:tcPr>
            <w:tcW w:w="3686" w:type="dxa"/>
            <w:tcBorders>
              <w:top w:val="nil"/>
              <w:left w:val="nil"/>
              <w:bottom w:val="nil"/>
              <w:right w:val="nil"/>
            </w:tcBorders>
            <w:hideMark/>
          </w:tcPr>
          <w:p w14:paraId="1D8BF7FE" w14:textId="77777777" w:rsidR="004F4A1E" w:rsidRDefault="004F4A1E">
            <w:pPr>
              <w:jc w:val="center"/>
              <w:rPr>
                <w:rFonts w:ascii="Times New Roman" w:eastAsia="SimSun" w:hAnsi="Times New Roman" w:cs="Times New Roman"/>
                <w:color w:val="000000" w:themeColor="text1"/>
                <w:sz w:val="20"/>
                <w:szCs w:val="20"/>
              </w:rPr>
            </w:pPr>
            <m:oMathPara>
              <m:oMath>
                <m:r>
                  <m:rPr>
                    <m:sty m:val="p"/>
                  </m:rPr>
                  <w:rPr>
                    <w:rFonts w:ascii="Cambria Math" w:hAnsi="Cambria Math" w:cs="Times New Roman"/>
                    <w:sz w:val="20"/>
                    <w:szCs w:val="20"/>
                    <w:lang w:val="en-US" w:eastAsia="pt-BR"/>
                  </w:rPr>
                  <m:t>FAR=</m:t>
                </m:r>
                <m:f>
                  <m:fPr>
                    <m:ctrlPr>
                      <w:rPr>
                        <w:rFonts w:ascii="Cambria Math" w:hAnsi="Cambria Math" w:cs="Times New Roman"/>
                        <w:lang w:val="en-US" w:eastAsia="pt-BR"/>
                      </w:rPr>
                    </m:ctrlPr>
                  </m:fPr>
                  <m:num>
                    <m:r>
                      <m:rPr>
                        <m:sty m:val="p"/>
                      </m:rPr>
                      <w:rPr>
                        <w:rFonts w:ascii="Cambria Math" w:hAnsi="Cambria Math" w:cs="Times New Roman"/>
                        <w:sz w:val="20"/>
                        <w:szCs w:val="20"/>
                        <w:lang w:val="en-US" w:eastAsia="pt-BR"/>
                      </w:rPr>
                      <m:t>b</m:t>
                    </m:r>
                  </m:num>
                  <m:den>
                    <m:r>
                      <m:rPr>
                        <m:sty m:val="p"/>
                      </m:rPr>
                      <w:rPr>
                        <w:rFonts w:ascii="Cambria Math" w:hAnsi="Cambria Math" w:cs="Times New Roman"/>
                        <w:sz w:val="20"/>
                        <w:szCs w:val="20"/>
                        <w:lang w:val="en-US" w:eastAsia="pt-BR"/>
                      </w:rPr>
                      <m:t>b+d</m:t>
                    </m:r>
                  </m:den>
                </m:f>
              </m:oMath>
            </m:oMathPara>
          </w:p>
        </w:tc>
        <w:tc>
          <w:tcPr>
            <w:tcW w:w="3641" w:type="dxa"/>
            <w:tcBorders>
              <w:top w:val="nil"/>
              <w:left w:val="nil"/>
              <w:bottom w:val="nil"/>
              <w:right w:val="nil"/>
            </w:tcBorders>
            <w:hideMark/>
          </w:tcPr>
          <w:p w14:paraId="1DB5995A" w14:textId="77777777" w:rsidR="004F4A1E" w:rsidRDefault="004F4A1E">
            <w:pPr>
              <w:jc w:val="center"/>
              <w:rPr>
                <w:rFonts w:ascii="Times New Roman" w:eastAsia="SimSun" w:hAnsi="Times New Roman" w:cs="Times New Roman"/>
                <w:color w:val="000000" w:themeColor="text1"/>
                <w:sz w:val="20"/>
                <w:szCs w:val="20"/>
                <w:lang w:val="en-US"/>
              </w:rPr>
            </w:pPr>
            <w:r>
              <w:rPr>
                <w:rFonts w:ascii="Times New Roman" w:hAnsi="Times New Roman" w:cs="Times New Roman"/>
                <w:sz w:val="20"/>
                <w:szCs w:val="20"/>
                <w:lang w:val="en-US" w:eastAsia="pt-BR"/>
              </w:rPr>
              <w:t>Corresponds to the ratio of the number of false alarms divided by the total of non-observed events.</w:t>
            </w:r>
          </w:p>
        </w:tc>
      </w:tr>
      <w:tr w:rsidR="004F4A1E" w14:paraId="02AD9EDD" w14:textId="77777777" w:rsidTr="004F4A1E">
        <w:trPr>
          <w:trHeight w:val="1196"/>
          <w:jc w:val="center"/>
        </w:trPr>
        <w:tc>
          <w:tcPr>
            <w:tcW w:w="1276" w:type="dxa"/>
            <w:tcBorders>
              <w:top w:val="nil"/>
              <w:left w:val="nil"/>
              <w:bottom w:val="nil"/>
              <w:right w:val="nil"/>
            </w:tcBorders>
            <w:hideMark/>
          </w:tcPr>
          <w:p w14:paraId="64CDA8CF" w14:textId="77777777" w:rsidR="004F4A1E" w:rsidRDefault="004F4A1E">
            <w:pPr>
              <w:jc w:val="center"/>
              <w:rPr>
                <w:rFonts w:ascii="Times New Roman" w:eastAsia="SimSun" w:hAnsi="Times New Roman" w:cs="Times New Roman"/>
                <w:color w:val="000000" w:themeColor="text1"/>
                <w:sz w:val="20"/>
                <w:szCs w:val="20"/>
              </w:rPr>
            </w:pPr>
            <w:r>
              <w:rPr>
                <w:rFonts w:ascii="Times New Roman" w:hAnsi="Times New Roman" w:cs="Times New Roman"/>
                <w:sz w:val="20"/>
                <w:szCs w:val="20"/>
                <w:lang w:val="en-US" w:eastAsia="pt-BR"/>
              </w:rPr>
              <w:t>F-measure</w:t>
            </w:r>
          </w:p>
        </w:tc>
        <w:tc>
          <w:tcPr>
            <w:tcW w:w="3686" w:type="dxa"/>
            <w:tcBorders>
              <w:top w:val="nil"/>
              <w:left w:val="nil"/>
              <w:bottom w:val="nil"/>
              <w:right w:val="nil"/>
            </w:tcBorders>
          </w:tcPr>
          <w:p w14:paraId="40D1ED55" w14:textId="77777777" w:rsidR="004F4A1E" w:rsidRDefault="004F4A1E">
            <w:pPr>
              <w:pStyle w:val="NoSpacing"/>
              <w:ind w:firstLine="0"/>
              <w:jc w:val="center"/>
              <w:rPr>
                <w:rFonts w:ascii="Times New Roman" w:hAnsi="Times New Roman" w:cs="Times New Roman"/>
                <w:sz w:val="20"/>
                <w:szCs w:val="20"/>
                <w:lang w:bidi="hi-IN"/>
              </w:rPr>
            </w:pPr>
            <m:oMath>
              <m:r>
                <m:rPr>
                  <m:sty m:val="p"/>
                </m:rPr>
                <w:rPr>
                  <w:rFonts w:ascii="Cambria Math" w:hAnsi="Cambria Math" w:cs="Times New Roman"/>
                  <w:sz w:val="20"/>
                  <w:szCs w:val="20"/>
                  <w:lang w:bidi="hi-IN"/>
                </w:rPr>
                <m:t>F-measure=</m:t>
              </m:r>
              <m:f>
                <m:fPr>
                  <m:ctrlPr>
                    <w:rPr>
                      <w:rFonts w:ascii="Cambria Math" w:hAnsi="Cambria Math" w:cs="Times New Roman"/>
                      <w:lang w:val="en-US" w:bidi="hi-IN"/>
                    </w:rPr>
                  </m:ctrlPr>
                </m:fPr>
                <m:num>
                  <m:r>
                    <m:rPr>
                      <m:sty m:val="p"/>
                    </m:rPr>
                    <w:rPr>
                      <w:rFonts w:ascii="Cambria Math" w:hAnsi="Cambria Math" w:cs="Times New Roman"/>
                      <w:sz w:val="20"/>
                      <w:szCs w:val="20"/>
                      <w:lang w:bidi="hi-IN"/>
                    </w:rPr>
                    <m:t>2P.POD</m:t>
                  </m:r>
                </m:num>
                <m:den>
                  <m:r>
                    <m:rPr>
                      <m:sty m:val="p"/>
                    </m:rPr>
                    <w:rPr>
                      <w:rFonts w:ascii="Cambria Math" w:hAnsi="Cambria Math" w:cs="Times New Roman"/>
                      <w:sz w:val="20"/>
                      <w:szCs w:val="20"/>
                      <w:lang w:bidi="hi-IN"/>
                    </w:rPr>
                    <m:t>P+POD</m:t>
                  </m:r>
                </m:den>
              </m:f>
            </m:oMath>
            <w:r>
              <w:rPr>
                <w:rFonts w:ascii="Times New Roman" w:hAnsi="Times New Roman" w:cs="Times New Roman"/>
                <w:sz w:val="20"/>
                <w:szCs w:val="20"/>
                <w:lang w:bidi="hi-IN"/>
              </w:rPr>
              <w:t>,</w:t>
            </w:r>
          </w:p>
          <w:p w14:paraId="508AB171" w14:textId="77777777" w:rsidR="004F4A1E" w:rsidRDefault="004F4A1E">
            <w:pPr>
              <w:pStyle w:val="NoSpacing"/>
              <w:ind w:firstLine="0"/>
              <w:jc w:val="center"/>
              <w:rPr>
                <w:rFonts w:ascii="Times New Roman" w:hAnsi="Times New Roman" w:cs="Times New Roman"/>
                <w:sz w:val="20"/>
                <w:szCs w:val="20"/>
                <w:lang w:eastAsia="pt-BR" w:bidi="hi-IN"/>
              </w:rPr>
            </w:pPr>
          </w:p>
          <w:p w14:paraId="73C6148A" w14:textId="77777777" w:rsidR="004F4A1E" w:rsidRDefault="004F4A1E">
            <w:pPr>
              <w:jc w:val="center"/>
              <w:rPr>
                <w:rFonts w:ascii="Times New Roman" w:eastAsia="SimSun" w:hAnsi="Times New Roman" w:cs="Times New Roman"/>
                <w:color w:val="000000" w:themeColor="text1"/>
                <w:sz w:val="20"/>
                <w:szCs w:val="20"/>
              </w:rPr>
            </w:pPr>
            <w:r>
              <w:rPr>
                <w:rFonts w:ascii="Times New Roman" w:hAnsi="Times New Roman" w:cs="Times New Roman"/>
                <w:sz w:val="20"/>
                <w:szCs w:val="20"/>
                <w:lang w:val="en-US" w:eastAsia="pt-BR"/>
              </w:rPr>
              <w:t xml:space="preserve">where, </w:t>
            </w:r>
            <m:oMath>
              <m:r>
                <m:rPr>
                  <m:sty m:val="p"/>
                </m:rPr>
                <w:rPr>
                  <w:rFonts w:ascii="Cambria Math" w:hAnsi="Cambria Math" w:cs="Times New Roman"/>
                  <w:sz w:val="20"/>
                  <w:szCs w:val="20"/>
                  <w:lang w:val="en-US"/>
                </w:rPr>
                <m:t>p=</m:t>
              </m:r>
              <m:f>
                <m:fPr>
                  <m:ctrlPr>
                    <w:rPr>
                      <w:rFonts w:ascii="Cambria Math" w:hAnsi="Cambria Math" w:cs="Times New Roman"/>
                      <w:lang w:val="en-US"/>
                    </w:rPr>
                  </m:ctrlPr>
                </m:fPr>
                <m:num>
                  <m:r>
                    <m:rPr>
                      <m:sty m:val="p"/>
                    </m:rPr>
                    <w:rPr>
                      <w:rFonts w:ascii="Cambria Math" w:hAnsi="Cambria Math" w:cs="Times New Roman"/>
                      <w:sz w:val="20"/>
                      <w:szCs w:val="20"/>
                      <w:lang w:val="en-US"/>
                    </w:rPr>
                    <m:t>a</m:t>
                  </m:r>
                </m:num>
                <m:den>
                  <m:r>
                    <m:rPr>
                      <m:sty m:val="p"/>
                    </m:rPr>
                    <w:rPr>
                      <w:rFonts w:ascii="Cambria Math" w:hAnsi="Cambria Math" w:cs="Times New Roman"/>
                      <w:sz w:val="20"/>
                      <w:szCs w:val="20"/>
                      <w:lang w:val="en-US"/>
                    </w:rPr>
                    <m:t>a+b</m:t>
                  </m:r>
                </m:den>
              </m:f>
            </m:oMath>
          </w:p>
        </w:tc>
        <w:tc>
          <w:tcPr>
            <w:tcW w:w="3641" w:type="dxa"/>
            <w:tcBorders>
              <w:top w:val="nil"/>
              <w:left w:val="nil"/>
              <w:bottom w:val="nil"/>
              <w:right w:val="nil"/>
            </w:tcBorders>
            <w:hideMark/>
          </w:tcPr>
          <w:p w14:paraId="110EDFD5" w14:textId="77777777" w:rsidR="004F4A1E" w:rsidRDefault="004F4A1E">
            <w:pPr>
              <w:jc w:val="center"/>
              <w:rPr>
                <w:rFonts w:ascii="Times New Roman" w:eastAsia="SimSun" w:hAnsi="Times New Roman" w:cs="Times New Roman"/>
                <w:color w:val="000000" w:themeColor="text1"/>
                <w:sz w:val="20"/>
                <w:szCs w:val="20"/>
                <w:lang w:val="en-US"/>
              </w:rPr>
            </w:pPr>
            <w:r>
              <w:rPr>
                <w:rFonts w:ascii="Times New Roman" w:eastAsia="Times New Roman" w:hAnsi="Times New Roman" w:cs="Times New Roman"/>
                <w:spacing w:val="2"/>
                <w:sz w:val="20"/>
                <w:szCs w:val="20"/>
                <w:lang w:val="en-US" w:eastAsia="pt-BR"/>
              </w:rPr>
              <w:t>Harmonic measure between accuracy and sensitivity.</w:t>
            </w:r>
          </w:p>
        </w:tc>
      </w:tr>
      <w:tr w:rsidR="004F4A1E" w14:paraId="72B082E3" w14:textId="77777777" w:rsidTr="004F4A1E">
        <w:trPr>
          <w:trHeight w:val="1185"/>
          <w:jc w:val="center"/>
        </w:trPr>
        <w:tc>
          <w:tcPr>
            <w:tcW w:w="1276" w:type="dxa"/>
            <w:tcBorders>
              <w:top w:val="nil"/>
              <w:left w:val="nil"/>
              <w:bottom w:val="nil"/>
              <w:right w:val="nil"/>
            </w:tcBorders>
            <w:hideMark/>
          </w:tcPr>
          <w:p w14:paraId="59B42567" w14:textId="77777777" w:rsidR="004F4A1E" w:rsidRDefault="004F4A1E">
            <w:pPr>
              <w:jc w:val="center"/>
              <w:rPr>
                <w:rFonts w:ascii="Times New Roman" w:eastAsia="SimSun" w:hAnsi="Times New Roman" w:cs="Times New Roman"/>
                <w:color w:val="000000" w:themeColor="text1"/>
                <w:sz w:val="20"/>
                <w:szCs w:val="20"/>
              </w:rPr>
            </w:pPr>
            <w:r>
              <w:rPr>
                <w:rFonts w:ascii="Times New Roman" w:hAnsi="Times New Roman" w:cs="Times New Roman"/>
                <w:sz w:val="20"/>
                <w:szCs w:val="20"/>
                <w:lang w:val="en-US" w:eastAsia="pt-BR"/>
              </w:rPr>
              <w:t>KAPPA</w:t>
            </w:r>
            <w:r>
              <w:rPr>
                <w:rFonts w:ascii="Times New Roman" w:eastAsia="SimSun" w:hAnsi="Times New Roman" w:cs="Times New Roman"/>
                <w:color w:val="000000" w:themeColor="text1"/>
                <w:sz w:val="20"/>
                <w:szCs w:val="20"/>
                <w:lang w:val="en-US"/>
              </w:rPr>
              <w:t xml:space="preserve"> </w:t>
            </w:r>
          </w:p>
        </w:tc>
        <w:tc>
          <w:tcPr>
            <w:tcW w:w="3686" w:type="dxa"/>
            <w:tcBorders>
              <w:top w:val="nil"/>
              <w:left w:val="nil"/>
              <w:bottom w:val="nil"/>
              <w:right w:val="nil"/>
            </w:tcBorders>
          </w:tcPr>
          <w:p w14:paraId="6F0BC532" w14:textId="77777777" w:rsidR="004F4A1E" w:rsidRDefault="004F4A1E">
            <w:pPr>
              <w:pStyle w:val="NoSpacing"/>
              <w:ind w:firstLine="0"/>
              <w:jc w:val="center"/>
              <w:rPr>
                <w:rFonts w:ascii="Times New Roman" w:hAnsi="Times New Roman" w:cs="Times New Roman"/>
                <w:sz w:val="20"/>
                <w:szCs w:val="20"/>
                <w:lang w:val="en-US" w:bidi="hi-IN"/>
              </w:rPr>
            </w:pPr>
            <m:oMathPara>
              <m:oMath>
                <m:r>
                  <m:rPr>
                    <m:sty m:val="p"/>
                  </m:rPr>
                  <w:rPr>
                    <w:rFonts w:ascii="Cambria Math" w:hAnsi="Cambria Math" w:cs="Times New Roman"/>
                    <w:sz w:val="20"/>
                    <w:szCs w:val="20"/>
                    <w:lang w:val="en-US" w:bidi="hi-IN"/>
                  </w:rPr>
                  <m:t>KAPPA=</m:t>
                </m:r>
                <m:f>
                  <m:fPr>
                    <m:ctrlPr>
                      <w:rPr>
                        <w:rFonts w:ascii="Cambria Math" w:hAnsi="Cambria Math" w:cs="Times New Roman"/>
                        <w:lang w:val="en-US" w:bidi="hi-IN"/>
                      </w:rPr>
                    </m:ctrlPr>
                  </m:fPr>
                  <m:num>
                    <m:sSub>
                      <m:sSubPr>
                        <m:ctrlPr>
                          <w:rPr>
                            <w:rFonts w:ascii="Cambria Math" w:hAnsi="Cambria Math" w:cs="Times New Roman"/>
                            <w:lang w:val="en-US" w:bidi="hi-IN"/>
                          </w:rPr>
                        </m:ctrlPr>
                      </m:sSubPr>
                      <m:e>
                        <m:r>
                          <m:rPr>
                            <m:sty m:val="p"/>
                          </m:rPr>
                          <w:rPr>
                            <w:rFonts w:ascii="Cambria Math" w:hAnsi="Cambria Math" w:cs="Times New Roman"/>
                            <w:sz w:val="20"/>
                            <w:szCs w:val="20"/>
                            <w:lang w:val="en-US" w:bidi="hi-IN"/>
                          </w:rPr>
                          <m:t>p</m:t>
                        </m:r>
                      </m:e>
                      <m:sub>
                        <m:r>
                          <m:rPr>
                            <m:sty m:val="p"/>
                          </m:rPr>
                          <w:rPr>
                            <w:rFonts w:ascii="Cambria Math" w:hAnsi="Cambria Math" w:cs="Times New Roman"/>
                            <w:sz w:val="20"/>
                            <w:szCs w:val="20"/>
                            <w:lang w:val="en-US" w:bidi="hi-IN"/>
                          </w:rPr>
                          <m:t>o</m:t>
                        </m:r>
                      </m:sub>
                    </m:sSub>
                    <m:r>
                      <m:rPr>
                        <m:sty m:val="p"/>
                      </m:rPr>
                      <w:rPr>
                        <w:rFonts w:ascii="Cambria Math" w:hAnsi="Cambria Math" w:cs="Times New Roman"/>
                        <w:sz w:val="20"/>
                        <w:szCs w:val="20"/>
                        <w:lang w:val="en-US" w:bidi="hi-IN"/>
                      </w:rPr>
                      <m:t>-</m:t>
                    </m:r>
                    <m:sSub>
                      <m:sSubPr>
                        <m:ctrlPr>
                          <w:rPr>
                            <w:rFonts w:ascii="Cambria Math" w:hAnsi="Cambria Math" w:cs="Times New Roman"/>
                            <w:lang w:val="en-US" w:bidi="hi-IN"/>
                          </w:rPr>
                        </m:ctrlPr>
                      </m:sSubPr>
                      <m:e>
                        <m:r>
                          <m:rPr>
                            <m:sty m:val="p"/>
                          </m:rPr>
                          <w:rPr>
                            <w:rFonts w:ascii="Cambria Math" w:hAnsi="Cambria Math" w:cs="Times New Roman"/>
                            <w:sz w:val="20"/>
                            <w:szCs w:val="20"/>
                            <w:lang w:val="en-US" w:bidi="hi-IN"/>
                          </w:rPr>
                          <m:t>p</m:t>
                        </m:r>
                      </m:e>
                      <m:sub>
                        <m:r>
                          <m:rPr>
                            <m:sty m:val="p"/>
                          </m:rPr>
                          <w:rPr>
                            <w:rFonts w:ascii="Cambria Math" w:hAnsi="Cambria Math" w:cs="Times New Roman"/>
                            <w:sz w:val="20"/>
                            <w:szCs w:val="20"/>
                            <w:lang w:val="en-US" w:bidi="hi-IN"/>
                          </w:rPr>
                          <m:t>e</m:t>
                        </m:r>
                      </m:sub>
                    </m:sSub>
                  </m:num>
                  <m:den>
                    <m:r>
                      <m:rPr>
                        <m:sty m:val="p"/>
                      </m:rPr>
                      <w:rPr>
                        <w:rFonts w:ascii="Cambria Math" w:hAnsi="Cambria Math" w:cs="Times New Roman"/>
                        <w:sz w:val="20"/>
                        <w:szCs w:val="20"/>
                        <w:lang w:val="en-US" w:bidi="hi-IN"/>
                      </w:rPr>
                      <m:t>1-</m:t>
                    </m:r>
                    <m:sSub>
                      <m:sSubPr>
                        <m:ctrlPr>
                          <w:rPr>
                            <w:rFonts w:ascii="Cambria Math" w:hAnsi="Cambria Math" w:cs="Times New Roman"/>
                            <w:lang w:val="en-US" w:bidi="hi-IN"/>
                          </w:rPr>
                        </m:ctrlPr>
                      </m:sSubPr>
                      <m:e>
                        <m:r>
                          <m:rPr>
                            <m:sty m:val="p"/>
                          </m:rPr>
                          <w:rPr>
                            <w:rFonts w:ascii="Cambria Math" w:hAnsi="Cambria Math" w:cs="Times New Roman"/>
                            <w:sz w:val="20"/>
                            <w:szCs w:val="20"/>
                            <w:lang w:val="en-US" w:bidi="hi-IN"/>
                          </w:rPr>
                          <m:t>p</m:t>
                        </m:r>
                      </m:e>
                      <m:sub>
                        <m:r>
                          <m:rPr>
                            <m:sty m:val="p"/>
                          </m:rPr>
                          <w:rPr>
                            <w:rFonts w:ascii="Cambria Math" w:hAnsi="Cambria Math" w:cs="Times New Roman"/>
                            <w:sz w:val="20"/>
                            <w:szCs w:val="20"/>
                            <w:lang w:val="en-US" w:bidi="hi-IN"/>
                          </w:rPr>
                          <m:t>e</m:t>
                        </m:r>
                      </m:sub>
                    </m:sSub>
                  </m:den>
                </m:f>
              </m:oMath>
            </m:oMathPara>
          </w:p>
          <w:p w14:paraId="31990BC5" w14:textId="77777777" w:rsidR="004F4A1E" w:rsidRDefault="004F4A1E">
            <w:pPr>
              <w:pStyle w:val="NoSpacing"/>
              <w:ind w:firstLine="0"/>
              <w:jc w:val="center"/>
              <w:rPr>
                <w:rFonts w:ascii="Times New Roman" w:hAnsi="Times New Roman" w:cs="Times New Roman"/>
                <w:sz w:val="20"/>
                <w:szCs w:val="20"/>
                <w:lang w:val="en-US" w:eastAsia="pt-BR" w:bidi="hi-IN"/>
              </w:rPr>
            </w:pPr>
            <w:r>
              <w:rPr>
                <w:rFonts w:ascii="Times New Roman" w:hAnsi="Times New Roman" w:cs="Times New Roman"/>
                <w:sz w:val="20"/>
                <w:szCs w:val="20"/>
                <w:lang w:val="en-US" w:eastAsia="pt-BR" w:bidi="hi-IN"/>
              </w:rPr>
              <w:t>where,</w:t>
            </w:r>
          </w:p>
          <w:p w14:paraId="5765611A" w14:textId="77777777" w:rsidR="004F4A1E" w:rsidRDefault="004F4A1E">
            <w:pPr>
              <w:pStyle w:val="NoSpacing"/>
              <w:ind w:firstLine="0"/>
              <w:jc w:val="center"/>
              <w:rPr>
                <w:rFonts w:ascii="Times New Roman" w:hAnsi="Times New Roman" w:cs="Times New Roman"/>
                <w:sz w:val="20"/>
                <w:szCs w:val="20"/>
                <w:lang w:val="en-US" w:eastAsia="pt-BR" w:bidi="hi-IN"/>
              </w:rPr>
            </w:pPr>
            <m:oMath>
              <m:sSub>
                <m:sSubPr>
                  <m:ctrlPr>
                    <w:rPr>
                      <w:rFonts w:ascii="Cambria Math" w:hAnsi="Cambria Math" w:cs="Times New Roman"/>
                      <w:lang w:val="en-US" w:bidi="hi-IN"/>
                    </w:rPr>
                  </m:ctrlPr>
                </m:sSubPr>
                <m:e>
                  <m:r>
                    <m:rPr>
                      <m:sty m:val="p"/>
                    </m:rPr>
                    <w:rPr>
                      <w:rFonts w:ascii="Cambria Math" w:hAnsi="Cambria Math" w:cs="Times New Roman"/>
                      <w:sz w:val="20"/>
                      <w:szCs w:val="20"/>
                      <w:lang w:val="en-US" w:bidi="hi-IN"/>
                    </w:rPr>
                    <m:t>p</m:t>
                  </m:r>
                </m:e>
                <m:sub>
                  <m:r>
                    <m:rPr>
                      <m:sty m:val="p"/>
                    </m:rPr>
                    <w:rPr>
                      <w:rFonts w:ascii="Cambria Math" w:hAnsi="Cambria Math" w:cs="Times New Roman"/>
                      <w:sz w:val="20"/>
                      <w:szCs w:val="20"/>
                      <w:lang w:val="en-US" w:bidi="hi-IN"/>
                    </w:rPr>
                    <m:t>o</m:t>
                  </m:r>
                </m:sub>
              </m:sSub>
              <m:r>
                <m:rPr>
                  <m:sty m:val="p"/>
                </m:rPr>
                <w:rPr>
                  <w:rFonts w:ascii="Cambria Math" w:hAnsi="Cambria Math" w:cs="Times New Roman"/>
                  <w:sz w:val="20"/>
                  <w:szCs w:val="20"/>
                  <w:lang w:val="en-US" w:bidi="hi-IN"/>
                </w:rPr>
                <m:t>=</m:t>
              </m:r>
              <m:f>
                <m:fPr>
                  <m:ctrlPr>
                    <w:rPr>
                      <w:rFonts w:ascii="Cambria Math" w:hAnsi="Cambria Math" w:cs="Times New Roman"/>
                      <w:lang w:val="en-US" w:bidi="hi-IN"/>
                    </w:rPr>
                  </m:ctrlPr>
                </m:fPr>
                <m:num>
                  <m:r>
                    <m:rPr>
                      <m:sty m:val="p"/>
                    </m:rPr>
                    <w:rPr>
                      <w:rFonts w:ascii="Cambria Math" w:hAnsi="Cambria Math" w:cs="Times New Roman"/>
                      <w:sz w:val="20"/>
                      <w:szCs w:val="20"/>
                      <w:lang w:val="en-US" w:bidi="hi-IN"/>
                    </w:rPr>
                    <m:t>a+d</m:t>
                  </m:r>
                </m:num>
                <m:den>
                  <m:r>
                    <m:rPr>
                      <m:sty m:val="p"/>
                    </m:rPr>
                    <w:rPr>
                      <w:rFonts w:ascii="Cambria Math" w:hAnsi="Cambria Math" w:cs="Times New Roman"/>
                      <w:sz w:val="20"/>
                      <w:szCs w:val="20"/>
                      <w:lang w:val="en-US" w:bidi="hi-IN"/>
                    </w:rPr>
                    <m:t>a+b+c+d</m:t>
                  </m:r>
                </m:den>
              </m:f>
            </m:oMath>
            <w:r>
              <w:rPr>
                <w:rFonts w:ascii="Times New Roman" w:hAnsi="Times New Roman" w:cs="Times New Roman"/>
                <w:sz w:val="20"/>
                <w:szCs w:val="20"/>
                <w:lang w:val="en-US" w:bidi="hi-IN"/>
              </w:rPr>
              <w:t xml:space="preserve"> </w:t>
            </w:r>
            <w:r>
              <w:rPr>
                <w:rFonts w:ascii="Times New Roman" w:hAnsi="Times New Roman" w:cs="Times New Roman"/>
                <w:sz w:val="20"/>
                <w:szCs w:val="20"/>
                <w:lang w:val="en-US" w:eastAsia="pt-BR" w:bidi="hi-IN"/>
              </w:rPr>
              <w:t xml:space="preserve"> and</w:t>
            </w:r>
          </w:p>
          <w:p w14:paraId="674B08CC" w14:textId="77777777" w:rsidR="004F4A1E" w:rsidRDefault="004F4A1E">
            <w:pPr>
              <w:pStyle w:val="NoSpacing"/>
              <w:ind w:firstLine="0"/>
              <w:jc w:val="center"/>
              <w:rPr>
                <w:rFonts w:ascii="Times New Roman" w:hAnsi="Times New Roman" w:cs="Times New Roman"/>
                <w:sz w:val="20"/>
                <w:szCs w:val="20"/>
                <w:lang w:val="en-US" w:eastAsia="pt-BR" w:bidi="hi-IN"/>
              </w:rPr>
            </w:pPr>
          </w:p>
          <w:p w14:paraId="449D5898" w14:textId="77777777" w:rsidR="004F4A1E" w:rsidRDefault="004F4A1E">
            <w:pPr>
              <w:jc w:val="center"/>
              <w:rPr>
                <w:rFonts w:ascii="Times New Roman" w:eastAsia="SimSun" w:hAnsi="Times New Roman" w:cs="Times New Roman"/>
                <w:color w:val="000000" w:themeColor="text1"/>
                <w:sz w:val="20"/>
                <w:szCs w:val="20"/>
              </w:rPr>
            </w:pPr>
            <m:oMathPara>
              <m:oMath>
                <m:sSub>
                  <m:sSubPr>
                    <m:ctrlPr>
                      <w:rPr>
                        <w:rFonts w:ascii="Cambria Math" w:hAnsi="Cambria Math" w:cs="Times New Roman"/>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e</m:t>
                    </m:r>
                  </m:sub>
                </m:sSub>
                <m:r>
                  <m:rPr>
                    <m:sty m:val="p"/>
                  </m:rPr>
                  <w:rPr>
                    <w:rFonts w:ascii="Cambria Math" w:hAnsi="Cambria Math" w:cs="Times New Roman"/>
                    <w:sz w:val="20"/>
                    <w:szCs w:val="20"/>
                    <w:lang w:val="en-US"/>
                  </w:rPr>
                  <m:t>=</m:t>
                </m:r>
                <m:f>
                  <m:fPr>
                    <m:ctrlPr>
                      <w:rPr>
                        <w:rFonts w:ascii="Cambria Math" w:hAnsi="Cambria Math" w:cs="Times New Roman"/>
                        <w:lang w:val="en-US"/>
                      </w:rPr>
                    </m:ctrlPr>
                  </m:fPr>
                  <m:num>
                    <m:d>
                      <m:dPr>
                        <m:begChr m:val="["/>
                        <m:endChr m:val="]"/>
                        <m:ctrlPr>
                          <w:rPr>
                            <w:rFonts w:ascii="Cambria Math" w:hAnsi="Cambria Math" w:cs="Times New Roman"/>
                            <w:lang w:val="en-US"/>
                          </w:rPr>
                        </m:ctrlPr>
                      </m:dPr>
                      <m:e>
                        <m:d>
                          <m:dPr>
                            <m:ctrlPr>
                              <w:rPr>
                                <w:rFonts w:ascii="Cambria Math" w:hAnsi="Cambria Math" w:cs="Times New Roman"/>
                                <w:lang w:val="en-US"/>
                              </w:rPr>
                            </m:ctrlPr>
                          </m:dPr>
                          <m:e>
                            <m:r>
                              <m:rPr>
                                <m:sty m:val="p"/>
                              </m:rPr>
                              <w:rPr>
                                <w:rFonts w:ascii="Cambria Math" w:hAnsi="Cambria Math" w:cs="Times New Roman"/>
                                <w:sz w:val="20"/>
                                <w:szCs w:val="20"/>
                                <w:lang w:val="en-US"/>
                              </w:rPr>
                              <m:t>a+b</m:t>
                            </m:r>
                          </m:e>
                        </m:d>
                        <m:d>
                          <m:dPr>
                            <m:ctrlPr>
                              <w:rPr>
                                <w:rFonts w:ascii="Cambria Math" w:hAnsi="Cambria Math" w:cs="Times New Roman"/>
                                <w:lang w:val="en-US"/>
                              </w:rPr>
                            </m:ctrlPr>
                          </m:dPr>
                          <m:e>
                            <m:r>
                              <m:rPr>
                                <m:sty m:val="p"/>
                              </m:rPr>
                              <w:rPr>
                                <w:rFonts w:ascii="Cambria Math" w:hAnsi="Cambria Math" w:cs="Times New Roman"/>
                                <w:sz w:val="20"/>
                                <w:szCs w:val="20"/>
                                <w:lang w:val="en-US"/>
                              </w:rPr>
                              <m:t>a+c</m:t>
                            </m:r>
                          </m:e>
                        </m:d>
                      </m:e>
                    </m:d>
                    <m:r>
                      <m:rPr>
                        <m:sty m:val="p"/>
                      </m:rPr>
                      <w:rPr>
                        <w:rFonts w:ascii="Cambria Math" w:hAnsi="Cambria Math" w:cs="Times New Roman"/>
                        <w:sz w:val="20"/>
                        <w:szCs w:val="20"/>
                        <w:lang w:val="en-US"/>
                      </w:rPr>
                      <m:t>+</m:t>
                    </m:r>
                    <m:d>
                      <m:dPr>
                        <m:begChr m:val="["/>
                        <m:endChr m:val="]"/>
                        <m:ctrlPr>
                          <w:rPr>
                            <w:rFonts w:ascii="Cambria Math" w:hAnsi="Cambria Math" w:cs="Times New Roman"/>
                            <w:lang w:val="en-US"/>
                          </w:rPr>
                        </m:ctrlPr>
                      </m:dPr>
                      <m:e>
                        <m:d>
                          <m:dPr>
                            <m:ctrlPr>
                              <w:rPr>
                                <w:rFonts w:ascii="Cambria Math" w:hAnsi="Cambria Math" w:cs="Times New Roman"/>
                                <w:lang w:val="en-US"/>
                              </w:rPr>
                            </m:ctrlPr>
                          </m:dPr>
                          <m:e>
                            <m:r>
                              <m:rPr>
                                <m:sty m:val="p"/>
                              </m:rPr>
                              <w:rPr>
                                <w:rFonts w:ascii="Cambria Math" w:hAnsi="Cambria Math" w:cs="Times New Roman"/>
                                <w:sz w:val="20"/>
                                <w:szCs w:val="20"/>
                                <w:lang w:val="en-US"/>
                              </w:rPr>
                              <m:t>c+d</m:t>
                            </m:r>
                          </m:e>
                        </m:d>
                        <m:d>
                          <m:dPr>
                            <m:ctrlPr>
                              <w:rPr>
                                <w:rFonts w:ascii="Cambria Math" w:hAnsi="Cambria Math" w:cs="Times New Roman"/>
                                <w:lang w:val="en-US"/>
                              </w:rPr>
                            </m:ctrlPr>
                          </m:dPr>
                          <m:e>
                            <m:r>
                              <m:rPr>
                                <m:sty m:val="p"/>
                              </m:rPr>
                              <w:rPr>
                                <w:rFonts w:ascii="Cambria Math" w:hAnsi="Cambria Math" w:cs="Times New Roman"/>
                                <w:sz w:val="20"/>
                                <w:szCs w:val="20"/>
                                <w:lang w:val="en-US"/>
                              </w:rPr>
                              <m:t>b+d</m:t>
                            </m:r>
                          </m:e>
                        </m:d>
                      </m:e>
                    </m:d>
                  </m:num>
                  <m:den>
                    <m:sSup>
                      <m:sSupPr>
                        <m:ctrlPr>
                          <w:rPr>
                            <w:rFonts w:ascii="Cambria Math" w:hAnsi="Cambria Math" w:cs="Times New Roman"/>
                            <w:lang w:val="en-US"/>
                          </w:rPr>
                        </m:ctrlPr>
                      </m:sSupPr>
                      <m:e>
                        <m:d>
                          <m:dPr>
                            <m:ctrlPr>
                              <w:rPr>
                                <w:rFonts w:ascii="Cambria Math" w:hAnsi="Cambria Math" w:cs="Times New Roman"/>
                                <w:lang w:val="en-US"/>
                              </w:rPr>
                            </m:ctrlPr>
                          </m:dPr>
                          <m:e>
                            <m:r>
                              <m:rPr>
                                <m:sty m:val="p"/>
                              </m:rPr>
                              <w:rPr>
                                <w:rFonts w:ascii="Cambria Math" w:hAnsi="Cambria Math" w:cs="Times New Roman"/>
                                <w:sz w:val="20"/>
                                <w:szCs w:val="20"/>
                                <w:lang w:val="en-US"/>
                              </w:rPr>
                              <m:t>a+b+c+d</m:t>
                            </m:r>
                          </m:e>
                        </m:d>
                      </m:e>
                      <m:sup>
                        <m:r>
                          <m:rPr>
                            <m:sty m:val="p"/>
                          </m:rPr>
                          <w:rPr>
                            <w:rFonts w:ascii="Cambria Math" w:hAnsi="Cambria Math" w:cs="Times New Roman"/>
                            <w:sz w:val="20"/>
                            <w:szCs w:val="20"/>
                            <w:lang w:val="en-US"/>
                          </w:rPr>
                          <m:t>2</m:t>
                        </m:r>
                      </m:sup>
                    </m:sSup>
                  </m:den>
                </m:f>
              </m:oMath>
            </m:oMathPara>
          </w:p>
        </w:tc>
        <w:tc>
          <w:tcPr>
            <w:tcW w:w="3641" w:type="dxa"/>
            <w:tcBorders>
              <w:top w:val="nil"/>
              <w:left w:val="nil"/>
              <w:bottom w:val="nil"/>
              <w:right w:val="nil"/>
            </w:tcBorders>
            <w:hideMark/>
          </w:tcPr>
          <w:p w14:paraId="635C9AEE" w14:textId="77777777" w:rsidR="004F4A1E" w:rsidRDefault="004F4A1E">
            <w:pPr>
              <w:jc w:val="center"/>
              <w:rPr>
                <w:rFonts w:ascii="Times New Roman" w:eastAsia="SimSun" w:hAnsi="Times New Roman" w:cs="Times New Roman"/>
                <w:color w:val="000000" w:themeColor="text1"/>
                <w:sz w:val="20"/>
                <w:szCs w:val="20"/>
                <w:lang w:val="en-US"/>
              </w:rPr>
            </w:pPr>
            <w:r>
              <w:rPr>
                <w:rFonts w:ascii="Times New Roman" w:hAnsi="Times New Roman" w:cs="Times New Roman"/>
                <w:sz w:val="20"/>
                <w:szCs w:val="20"/>
                <w:lang w:val="en-US" w:eastAsia="pt-BR"/>
              </w:rPr>
              <w:t>The measure of agreement between predicted and observed.</w:t>
            </w:r>
          </w:p>
        </w:tc>
      </w:tr>
      <w:tr w:rsidR="004F4A1E" w14:paraId="203AE835" w14:textId="77777777" w:rsidTr="004F4A1E">
        <w:trPr>
          <w:trHeight w:val="1185"/>
          <w:jc w:val="center"/>
        </w:trPr>
        <w:tc>
          <w:tcPr>
            <w:tcW w:w="1276" w:type="dxa"/>
            <w:tcBorders>
              <w:top w:val="nil"/>
              <w:left w:val="nil"/>
              <w:bottom w:val="single" w:sz="4" w:space="0" w:color="auto"/>
              <w:right w:val="nil"/>
            </w:tcBorders>
            <w:hideMark/>
          </w:tcPr>
          <w:p w14:paraId="789A23EA" w14:textId="77777777" w:rsidR="004F4A1E" w:rsidRDefault="004F4A1E">
            <w:pPr>
              <w:spacing w:before="200"/>
              <w:jc w:val="center"/>
              <w:rPr>
                <w:rFonts w:ascii="Times New Roman" w:hAnsi="Times New Roman" w:cs="Times New Roman"/>
                <w:sz w:val="20"/>
                <w:szCs w:val="20"/>
                <w:lang w:val="en-US" w:eastAsia="pt-BR"/>
              </w:rPr>
            </w:pPr>
            <w:r>
              <w:rPr>
                <w:rFonts w:ascii="Times New Roman" w:hAnsi="Times New Roman" w:cs="Times New Roman"/>
                <w:sz w:val="20"/>
                <w:szCs w:val="20"/>
                <w:lang w:val="en-US" w:eastAsia="pt-BR"/>
              </w:rPr>
              <w:t>BIAS</w:t>
            </w:r>
          </w:p>
        </w:tc>
        <w:tc>
          <w:tcPr>
            <w:tcW w:w="3686" w:type="dxa"/>
            <w:tcBorders>
              <w:top w:val="nil"/>
              <w:left w:val="nil"/>
              <w:bottom w:val="single" w:sz="4" w:space="0" w:color="auto"/>
              <w:right w:val="nil"/>
            </w:tcBorders>
            <w:hideMark/>
          </w:tcPr>
          <w:p w14:paraId="4C60C61D" w14:textId="77777777" w:rsidR="004F4A1E" w:rsidRDefault="004F4A1E">
            <w:pPr>
              <w:spacing w:before="200"/>
              <w:jc w:val="center"/>
              <w:rPr>
                <w:rFonts w:ascii="Times New Roman" w:eastAsia="SimSun" w:hAnsi="Times New Roman" w:cs="Times New Roman"/>
                <w:color w:val="000000" w:themeColor="text1"/>
                <w:sz w:val="20"/>
                <w:szCs w:val="20"/>
              </w:rPr>
            </w:pPr>
            <m:oMathPara>
              <m:oMath>
                <m:r>
                  <m:rPr>
                    <m:sty m:val="p"/>
                  </m:rPr>
                  <w:rPr>
                    <w:rFonts w:ascii="Cambria Math" w:hAnsi="Cambria Math" w:cs="Times New Roman"/>
                    <w:sz w:val="20"/>
                    <w:szCs w:val="20"/>
                    <w:lang w:val="en-US"/>
                  </w:rPr>
                  <m:t>BIAS=</m:t>
                </m:r>
                <m:f>
                  <m:fPr>
                    <m:ctrlPr>
                      <w:rPr>
                        <w:rFonts w:ascii="Cambria Math" w:hAnsi="Cambria Math" w:cs="Times New Roman"/>
                        <w:lang w:val="en-US"/>
                      </w:rPr>
                    </m:ctrlPr>
                  </m:fPr>
                  <m:num>
                    <m:r>
                      <m:rPr>
                        <m:sty m:val="p"/>
                      </m:rPr>
                      <w:rPr>
                        <w:rFonts w:ascii="Cambria Math" w:hAnsi="Cambria Math" w:cs="Times New Roman"/>
                        <w:sz w:val="20"/>
                        <w:szCs w:val="20"/>
                        <w:lang w:val="en-US"/>
                      </w:rPr>
                      <m:t>a+b</m:t>
                    </m:r>
                  </m:num>
                  <m:den>
                    <m:r>
                      <m:rPr>
                        <m:sty m:val="p"/>
                      </m:rPr>
                      <w:rPr>
                        <w:rFonts w:ascii="Cambria Math" w:hAnsi="Cambria Math" w:cs="Times New Roman"/>
                        <w:sz w:val="20"/>
                        <w:szCs w:val="20"/>
                        <w:lang w:val="en-US"/>
                      </w:rPr>
                      <m:t>a+c</m:t>
                    </m:r>
                  </m:den>
                </m:f>
              </m:oMath>
            </m:oMathPara>
          </w:p>
        </w:tc>
        <w:tc>
          <w:tcPr>
            <w:tcW w:w="3641" w:type="dxa"/>
            <w:tcBorders>
              <w:top w:val="nil"/>
              <w:left w:val="nil"/>
              <w:bottom w:val="single" w:sz="4" w:space="0" w:color="auto"/>
              <w:right w:val="nil"/>
            </w:tcBorders>
            <w:hideMark/>
          </w:tcPr>
          <w:p w14:paraId="379D14FC" w14:textId="77777777" w:rsidR="004F4A1E" w:rsidRDefault="004F4A1E">
            <w:pPr>
              <w:spacing w:before="200" w:after="200"/>
              <w:jc w:val="center"/>
              <w:rPr>
                <w:rFonts w:ascii="Times New Roman" w:eastAsia="SimSun" w:hAnsi="Times New Roman" w:cs="Times New Roman"/>
                <w:color w:val="000000" w:themeColor="text1"/>
                <w:sz w:val="20"/>
                <w:szCs w:val="20"/>
                <w:lang w:val="en-US"/>
              </w:rPr>
            </w:pPr>
            <w:r>
              <w:rPr>
                <w:rFonts w:ascii="Times New Roman" w:hAnsi="Times New Roman" w:cs="Times New Roman"/>
                <w:sz w:val="20"/>
                <w:szCs w:val="20"/>
                <w:lang w:val="en-US" w:eastAsia="pt-BR"/>
              </w:rPr>
              <w:t>Measures the proportion of the frequency of predictive events by the frequency of observed events, used to indicate whether the prognosis is overestimated or underestimated.</w:t>
            </w:r>
          </w:p>
        </w:tc>
      </w:tr>
    </w:tbl>
    <w:p w14:paraId="0EEAF8DF" w14:textId="77777777" w:rsidR="004F4A1E" w:rsidRDefault="004F4A1E" w:rsidP="004F4A1E">
      <w:pPr>
        <w:jc w:val="center"/>
        <w:rPr>
          <w:rFonts w:ascii="Times New Roman" w:hAnsi="Times New Roman" w:cs="Times New Roman"/>
          <w:sz w:val="20"/>
          <w:szCs w:val="20"/>
          <w:lang w:val="en-US"/>
        </w:rPr>
      </w:pPr>
    </w:p>
    <w:p w14:paraId="675A3EA7" w14:textId="77777777" w:rsidR="004F4A1E" w:rsidRDefault="004F4A1E" w:rsidP="004F4A1E">
      <w:pPr>
        <w:spacing w:before="114" w:after="114"/>
        <w:jc w:val="center"/>
        <w:rPr>
          <w:rFonts w:ascii="Times New Roman" w:hAnsi="Times New Roman" w:cs="Times New Roman"/>
          <w:sz w:val="20"/>
          <w:szCs w:val="20"/>
          <w:lang w:val="en-US"/>
        </w:rPr>
      </w:pPr>
      <w:r>
        <w:rPr>
          <w:rFonts w:ascii="Times New Roman" w:hAnsi="Times New Roman" w:cs="Times New Roman"/>
          <w:sz w:val="20"/>
          <w:szCs w:val="20"/>
          <w:lang w:val="en-US"/>
        </w:rPr>
        <w:t>Table 4</w:t>
      </w:r>
    </w:p>
    <w:p w14:paraId="0C227CFD" w14:textId="77777777" w:rsidR="004F4A1E" w:rsidRDefault="004F4A1E" w:rsidP="004F4A1E">
      <w:pPr>
        <w:jc w:val="center"/>
        <w:rPr>
          <w:rFonts w:ascii="Times New Roman" w:hAnsi="Times New Roman" w:cs="Times New Roman"/>
          <w:i/>
          <w:iCs/>
          <w:sz w:val="20"/>
          <w:szCs w:val="20"/>
          <w:lang w:val="en-US"/>
        </w:rPr>
      </w:pPr>
      <w:r>
        <w:rPr>
          <w:rFonts w:ascii="Times New Roman" w:hAnsi="Times New Roman" w:cs="Times New Roman"/>
          <w:i/>
          <w:iCs/>
          <w:sz w:val="20"/>
          <w:szCs w:val="20"/>
          <w:lang w:val="en-US"/>
        </w:rPr>
        <w:t>Setting up parameterizations I and II for certain event reconstructions</w:t>
      </w:r>
    </w:p>
    <w:tbl>
      <w:tblPr>
        <w:tblStyle w:val="LightShading-Accent1"/>
        <w:tblW w:w="4850" w:type="pct"/>
        <w:jc w:val="center"/>
        <w:tblInd w:w="0" w:type="dxa"/>
        <w:tblLook w:val="0660" w:firstRow="1" w:lastRow="1" w:firstColumn="0" w:lastColumn="0" w:noHBand="1" w:noVBand="1"/>
      </w:tblPr>
      <w:tblGrid>
        <w:gridCol w:w="2758"/>
        <w:gridCol w:w="4248"/>
        <w:gridCol w:w="1275"/>
        <w:gridCol w:w="3610"/>
        <w:gridCol w:w="1272"/>
        <w:gridCol w:w="970"/>
      </w:tblGrid>
      <w:tr w:rsidR="004F4A1E" w14:paraId="6582C8F8" w14:textId="77777777" w:rsidTr="004F4A1E">
        <w:trPr>
          <w:cnfStyle w:val="100000000000" w:firstRow="1" w:lastRow="0" w:firstColumn="0" w:lastColumn="0" w:oddVBand="0" w:evenVBand="0" w:oddHBand="0" w:evenHBand="0" w:firstRowFirstColumn="0" w:firstRowLastColumn="0" w:lastRowFirstColumn="0" w:lastRowLastColumn="0"/>
          <w:trHeight w:val="248"/>
          <w:jc w:val="center"/>
        </w:trPr>
        <w:tc>
          <w:tcPr>
            <w:tcW w:w="4207" w:type="pct"/>
            <w:gridSpan w:val="4"/>
            <w:tcBorders>
              <w:top w:val="single" w:sz="4" w:space="0" w:color="auto"/>
              <w:bottom w:val="single" w:sz="4" w:space="0" w:color="auto"/>
              <w:right w:val="single" w:sz="4" w:space="0" w:color="auto"/>
            </w:tcBorders>
            <w:noWrap/>
            <w:hideMark/>
          </w:tcPr>
          <w:p w14:paraId="2221B41A" w14:textId="77777777" w:rsidR="004F4A1E" w:rsidRDefault="004F4A1E">
            <w:pPr>
              <w:jc w:val="center"/>
              <w:rPr>
                <w:rFonts w:ascii="Times New Roman" w:hAnsi="Times New Roman" w:cs="Times New Roman"/>
                <w:b w:val="0"/>
                <w:bCs w:val="0"/>
                <w:color w:val="000000" w:themeColor="text1"/>
                <w:sz w:val="20"/>
                <w:szCs w:val="20"/>
                <w:lang w:bidi="ar-SA"/>
              </w:rPr>
            </w:pPr>
            <w:r>
              <w:rPr>
                <w:rFonts w:ascii="Times New Roman" w:hAnsi="Times New Roman" w:cs="Times New Roman"/>
                <w:b w:val="0"/>
                <w:bCs w:val="0"/>
                <w:sz w:val="20"/>
                <w:szCs w:val="20"/>
                <w:lang w:val="en-US" w:bidi="ar-SA"/>
              </w:rPr>
              <w:t>Parametrization</w:t>
            </w:r>
          </w:p>
        </w:tc>
        <w:tc>
          <w:tcPr>
            <w:tcW w:w="793" w:type="pct"/>
            <w:gridSpan w:val="2"/>
            <w:tcBorders>
              <w:top w:val="single" w:sz="4" w:space="0" w:color="auto"/>
              <w:left w:val="single" w:sz="4" w:space="0" w:color="auto"/>
              <w:bottom w:val="single" w:sz="4" w:space="0" w:color="auto"/>
            </w:tcBorders>
            <w:hideMark/>
          </w:tcPr>
          <w:p w14:paraId="02071A26" w14:textId="77777777" w:rsidR="004F4A1E" w:rsidRDefault="004F4A1E">
            <w:pPr>
              <w:jc w:val="center"/>
              <w:rPr>
                <w:rFonts w:ascii="Times New Roman" w:hAnsi="Times New Roman" w:cs="Times New Roman"/>
                <w:b w:val="0"/>
                <w:bCs w:val="0"/>
                <w:color w:val="000000" w:themeColor="text1"/>
                <w:sz w:val="20"/>
                <w:szCs w:val="20"/>
                <w:lang w:bidi="ar-SA"/>
              </w:rPr>
            </w:pPr>
            <w:r>
              <w:rPr>
                <w:rFonts w:ascii="Times New Roman" w:hAnsi="Times New Roman" w:cs="Times New Roman"/>
                <w:b w:val="0"/>
                <w:bCs w:val="0"/>
                <w:color w:val="000000" w:themeColor="text1"/>
                <w:sz w:val="20"/>
                <w:szCs w:val="20"/>
                <w:lang w:bidi="ar-SA"/>
              </w:rPr>
              <w:t>Configuration</w:t>
            </w:r>
          </w:p>
        </w:tc>
      </w:tr>
      <w:tr w:rsidR="004F4A1E" w14:paraId="0C0B465B" w14:textId="77777777" w:rsidTr="004F4A1E">
        <w:trPr>
          <w:trHeight w:val="797"/>
          <w:jc w:val="center"/>
        </w:trPr>
        <w:tc>
          <w:tcPr>
            <w:tcW w:w="976" w:type="pct"/>
            <w:tcBorders>
              <w:top w:val="nil"/>
              <w:left w:val="nil"/>
              <w:bottom w:val="single" w:sz="4" w:space="0" w:color="FFFFFF" w:themeColor="background1"/>
              <w:right w:val="nil"/>
            </w:tcBorders>
            <w:noWrap/>
            <w:hideMark/>
          </w:tcPr>
          <w:p w14:paraId="6564AF88" w14:textId="77777777" w:rsidR="004F4A1E" w:rsidRDefault="004F4A1E">
            <w:pPr>
              <w:spacing w:before="200" w:after="200"/>
              <w:jc w:val="center"/>
              <w:rPr>
                <w:rFonts w:ascii="Times New Roman" w:hAnsi="Times New Roman" w:cs="Times New Roman"/>
                <w:sz w:val="20"/>
                <w:szCs w:val="20"/>
                <w:lang w:bidi="ar-SA"/>
              </w:rPr>
            </w:pPr>
            <w:r>
              <w:rPr>
                <w:rFonts w:ascii="Times New Roman" w:hAnsi="Times New Roman" w:cs="Times New Roman"/>
                <w:sz w:val="20"/>
                <w:szCs w:val="20"/>
                <w:lang w:bidi="ar-SA"/>
              </w:rPr>
              <w:t>Category</w:t>
            </w:r>
          </w:p>
        </w:tc>
        <w:tc>
          <w:tcPr>
            <w:tcW w:w="1503" w:type="pct"/>
            <w:tcBorders>
              <w:top w:val="nil"/>
              <w:left w:val="nil"/>
              <w:bottom w:val="single" w:sz="4" w:space="0" w:color="FFFFFF" w:themeColor="background1"/>
              <w:right w:val="nil"/>
            </w:tcBorders>
            <w:hideMark/>
          </w:tcPr>
          <w:p w14:paraId="62AED24A" w14:textId="77777777" w:rsidR="004F4A1E" w:rsidRDefault="004F4A1E">
            <w:pPr>
              <w:pStyle w:val="DecimalAligned"/>
              <w:tabs>
                <w:tab w:val="clear" w:pos="360"/>
                <w:tab w:val="left" w:pos="720"/>
              </w:tabs>
              <w:spacing w:before="200"/>
              <w:jc w:val="center"/>
              <w:rPr>
                <w:rFonts w:ascii="Times New Roman" w:hAnsi="Times New Roman"/>
                <w:sz w:val="20"/>
                <w:szCs w:val="20"/>
              </w:rPr>
            </w:pPr>
            <w:r>
              <w:rPr>
                <w:rFonts w:ascii="Times New Roman" w:hAnsi="Times New Roman"/>
                <w:sz w:val="20"/>
                <w:szCs w:val="20"/>
              </w:rPr>
              <w:t>Scheme</w:t>
            </w:r>
          </w:p>
        </w:tc>
        <w:tc>
          <w:tcPr>
            <w:tcW w:w="451" w:type="pct"/>
            <w:tcBorders>
              <w:top w:val="nil"/>
              <w:left w:val="nil"/>
              <w:bottom w:val="single" w:sz="4" w:space="0" w:color="FFFFFF" w:themeColor="background1"/>
              <w:right w:val="nil"/>
            </w:tcBorders>
            <w:hideMark/>
          </w:tcPr>
          <w:p w14:paraId="67C65193" w14:textId="77777777" w:rsidR="004F4A1E" w:rsidRDefault="004F4A1E">
            <w:pPr>
              <w:pStyle w:val="DecimalAligned"/>
              <w:tabs>
                <w:tab w:val="clear" w:pos="360"/>
                <w:tab w:val="left" w:pos="720"/>
              </w:tabs>
              <w:spacing w:before="200"/>
              <w:jc w:val="center"/>
              <w:rPr>
                <w:rFonts w:ascii="Times New Roman" w:hAnsi="Times New Roman"/>
                <w:sz w:val="20"/>
                <w:szCs w:val="20"/>
              </w:rPr>
            </w:pPr>
            <w:r>
              <w:rPr>
                <w:rFonts w:ascii="Times New Roman" w:hAnsi="Times New Roman"/>
                <w:sz w:val="20"/>
                <w:szCs w:val="20"/>
              </w:rPr>
              <w:t>Option</w:t>
            </w:r>
          </w:p>
        </w:tc>
        <w:tc>
          <w:tcPr>
            <w:tcW w:w="1277" w:type="pct"/>
            <w:tcBorders>
              <w:top w:val="nil"/>
              <w:left w:val="nil"/>
              <w:bottom w:val="single" w:sz="4" w:space="0" w:color="FFFFFF" w:themeColor="background1"/>
              <w:right w:val="single" w:sz="4" w:space="0" w:color="auto"/>
            </w:tcBorders>
            <w:hideMark/>
          </w:tcPr>
          <w:p w14:paraId="3E34556F" w14:textId="77777777" w:rsidR="004F4A1E" w:rsidRDefault="004F4A1E">
            <w:pPr>
              <w:pStyle w:val="DecimalAligned"/>
              <w:tabs>
                <w:tab w:val="clear" w:pos="360"/>
                <w:tab w:val="left" w:pos="720"/>
              </w:tabs>
              <w:spacing w:before="200"/>
              <w:jc w:val="center"/>
              <w:rPr>
                <w:rFonts w:ascii="Times New Roman" w:hAnsi="Times New Roman"/>
                <w:sz w:val="20"/>
                <w:szCs w:val="20"/>
              </w:rPr>
            </w:pPr>
            <w:r>
              <w:rPr>
                <w:rFonts w:ascii="Times New Roman" w:hAnsi="Times New Roman"/>
                <w:sz w:val="20"/>
                <w:szCs w:val="20"/>
              </w:rPr>
              <w:t>Reference</w:t>
            </w:r>
          </w:p>
        </w:tc>
        <w:tc>
          <w:tcPr>
            <w:tcW w:w="450" w:type="pct"/>
            <w:tcBorders>
              <w:top w:val="nil"/>
              <w:left w:val="single" w:sz="4" w:space="0" w:color="auto"/>
              <w:bottom w:val="single" w:sz="4" w:space="0" w:color="FFFFFF" w:themeColor="background1"/>
              <w:right w:val="nil"/>
            </w:tcBorders>
            <w:hideMark/>
          </w:tcPr>
          <w:p w14:paraId="78BE65C7" w14:textId="77777777" w:rsidR="004F4A1E" w:rsidRDefault="004F4A1E">
            <w:pPr>
              <w:pStyle w:val="DecimalAligned"/>
              <w:tabs>
                <w:tab w:val="clear" w:pos="360"/>
                <w:tab w:val="left" w:pos="720"/>
              </w:tabs>
              <w:spacing w:before="200"/>
              <w:jc w:val="center"/>
              <w:rPr>
                <w:rFonts w:ascii="Times New Roman" w:hAnsi="Times New Roman"/>
                <w:sz w:val="20"/>
                <w:szCs w:val="20"/>
              </w:rPr>
            </w:pPr>
            <w:r>
              <w:rPr>
                <w:rFonts w:ascii="Times New Roman" w:hAnsi="Times New Roman"/>
                <w:sz w:val="20"/>
                <w:szCs w:val="20"/>
              </w:rPr>
              <w:t>I</w:t>
            </w:r>
          </w:p>
        </w:tc>
        <w:tc>
          <w:tcPr>
            <w:tcW w:w="343" w:type="pct"/>
            <w:tcBorders>
              <w:top w:val="nil"/>
              <w:left w:val="nil"/>
              <w:bottom w:val="single" w:sz="4" w:space="0" w:color="FFFFFF" w:themeColor="background1"/>
              <w:right w:val="nil"/>
            </w:tcBorders>
            <w:hideMark/>
          </w:tcPr>
          <w:p w14:paraId="3B53770F" w14:textId="77777777" w:rsidR="004F4A1E" w:rsidRDefault="004F4A1E">
            <w:pPr>
              <w:pStyle w:val="DecimalAligned"/>
              <w:tabs>
                <w:tab w:val="clear" w:pos="360"/>
                <w:tab w:val="left" w:pos="720"/>
              </w:tabs>
              <w:spacing w:before="200"/>
              <w:jc w:val="center"/>
              <w:rPr>
                <w:rFonts w:ascii="Times New Roman" w:hAnsi="Times New Roman"/>
                <w:sz w:val="20"/>
                <w:szCs w:val="20"/>
              </w:rPr>
            </w:pPr>
            <w:r>
              <w:rPr>
                <w:rFonts w:ascii="Times New Roman" w:hAnsi="Times New Roman"/>
                <w:sz w:val="20"/>
                <w:szCs w:val="20"/>
              </w:rPr>
              <w:t>II</w:t>
            </w:r>
          </w:p>
        </w:tc>
      </w:tr>
      <w:tr w:rsidR="004F4A1E" w14:paraId="39C3B3AC" w14:textId="77777777" w:rsidTr="004F4A1E">
        <w:trPr>
          <w:trHeight w:val="514"/>
          <w:jc w:val="center"/>
        </w:trPr>
        <w:tc>
          <w:tcPr>
            <w:tcW w:w="976" w:type="pct"/>
            <w:tcBorders>
              <w:top w:val="single" w:sz="4" w:space="0" w:color="FFFFFF" w:themeColor="background1"/>
              <w:left w:val="nil"/>
              <w:bottom w:val="single" w:sz="4" w:space="0" w:color="FFFFFF" w:themeColor="background1"/>
              <w:right w:val="nil"/>
            </w:tcBorders>
            <w:noWrap/>
            <w:hideMark/>
          </w:tcPr>
          <w:p w14:paraId="2796C49C" w14:textId="77777777" w:rsidR="004F4A1E" w:rsidRDefault="004F4A1E">
            <w:pPr>
              <w:spacing w:after="200"/>
              <w:jc w:val="center"/>
              <w:rPr>
                <w:rFonts w:ascii="Times New Roman" w:hAnsi="Times New Roman" w:cs="Times New Roman"/>
                <w:sz w:val="20"/>
                <w:szCs w:val="20"/>
                <w:lang w:bidi="ar-SA"/>
              </w:rPr>
            </w:pPr>
            <w:r>
              <w:rPr>
                <w:rFonts w:ascii="Times New Roman" w:hAnsi="Times New Roman" w:cs="Times New Roman"/>
                <w:sz w:val="20"/>
                <w:szCs w:val="20"/>
                <w:lang w:bidi="ar-SA"/>
              </w:rPr>
              <w:lastRenderedPageBreak/>
              <w:t>Cumulus</w:t>
            </w:r>
          </w:p>
        </w:tc>
        <w:tc>
          <w:tcPr>
            <w:tcW w:w="1503" w:type="pct"/>
            <w:tcBorders>
              <w:top w:val="single" w:sz="4" w:space="0" w:color="FFFFFF" w:themeColor="background1"/>
              <w:left w:val="nil"/>
              <w:bottom w:val="single" w:sz="4" w:space="0" w:color="FFFFFF" w:themeColor="background1"/>
              <w:right w:val="nil"/>
            </w:tcBorders>
            <w:hideMark/>
          </w:tcPr>
          <w:p w14:paraId="5E016D4F" w14:textId="77777777" w:rsidR="004F4A1E" w:rsidRDefault="004F4A1E">
            <w:pPr>
              <w:pStyle w:val="DecimalAligned"/>
              <w:tabs>
                <w:tab w:val="clear" w:pos="360"/>
                <w:tab w:val="left" w:pos="720"/>
              </w:tabs>
              <w:jc w:val="center"/>
              <w:rPr>
                <w:rFonts w:ascii="Times New Roman" w:hAnsi="Times New Roman"/>
                <w:sz w:val="20"/>
                <w:szCs w:val="20"/>
              </w:rPr>
            </w:pPr>
            <w:r>
              <w:rPr>
                <w:rFonts w:ascii="Times New Roman" w:hAnsi="Times New Roman"/>
                <w:sz w:val="20"/>
                <w:szCs w:val="20"/>
                <w:lang w:val="en-US"/>
              </w:rPr>
              <w:t>Grell-Freitas</w:t>
            </w:r>
          </w:p>
        </w:tc>
        <w:tc>
          <w:tcPr>
            <w:tcW w:w="451" w:type="pct"/>
            <w:tcBorders>
              <w:top w:val="single" w:sz="4" w:space="0" w:color="FFFFFF" w:themeColor="background1"/>
              <w:left w:val="nil"/>
              <w:bottom w:val="single" w:sz="4" w:space="0" w:color="FFFFFF" w:themeColor="background1"/>
              <w:right w:val="nil"/>
            </w:tcBorders>
            <w:hideMark/>
          </w:tcPr>
          <w:p w14:paraId="77CB6B54" w14:textId="77777777" w:rsidR="004F4A1E" w:rsidRDefault="004F4A1E">
            <w:pPr>
              <w:pStyle w:val="DecimalAligned"/>
              <w:tabs>
                <w:tab w:val="clear" w:pos="360"/>
                <w:tab w:val="left" w:pos="720"/>
              </w:tabs>
              <w:jc w:val="center"/>
              <w:rPr>
                <w:rFonts w:ascii="Times New Roman" w:hAnsi="Times New Roman"/>
                <w:sz w:val="20"/>
                <w:szCs w:val="20"/>
              </w:rPr>
            </w:pPr>
            <w:r>
              <w:rPr>
                <w:rFonts w:ascii="Times New Roman" w:hAnsi="Times New Roman"/>
                <w:sz w:val="20"/>
                <w:szCs w:val="20"/>
              </w:rPr>
              <w:t>3</w:t>
            </w:r>
          </w:p>
        </w:tc>
        <w:tc>
          <w:tcPr>
            <w:tcW w:w="1277" w:type="pct"/>
            <w:tcBorders>
              <w:top w:val="single" w:sz="4" w:space="0" w:color="FFFFFF" w:themeColor="background1"/>
              <w:left w:val="nil"/>
              <w:bottom w:val="single" w:sz="4" w:space="0" w:color="FFFFFF" w:themeColor="background1"/>
              <w:right w:val="single" w:sz="4" w:space="0" w:color="auto"/>
            </w:tcBorders>
            <w:hideMark/>
          </w:tcPr>
          <w:p w14:paraId="51E16A7A" w14:textId="77777777" w:rsidR="004F4A1E" w:rsidRDefault="004F4A1E">
            <w:pPr>
              <w:pStyle w:val="DecimalAligned"/>
              <w:tabs>
                <w:tab w:val="clear" w:pos="360"/>
                <w:tab w:val="left" w:pos="720"/>
              </w:tabs>
              <w:jc w:val="center"/>
              <w:rPr>
                <w:rFonts w:ascii="Times New Roman" w:hAnsi="Times New Roman"/>
                <w:sz w:val="20"/>
                <w:szCs w:val="20"/>
              </w:rPr>
            </w:pPr>
            <w:r>
              <w:rPr>
                <w:rFonts w:ascii="Times New Roman" w:hAnsi="Times New Roman"/>
                <w:sz w:val="20"/>
                <w:szCs w:val="20"/>
                <w:lang w:val="en-US"/>
              </w:rPr>
              <w:t>Grell and Freitas (2014)</w:t>
            </w:r>
          </w:p>
        </w:tc>
        <w:tc>
          <w:tcPr>
            <w:tcW w:w="450" w:type="pct"/>
            <w:tcBorders>
              <w:top w:val="single" w:sz="4" w:space="0" w:color="FFFFFF" w:themeColor="background1"/>
              <w:left w:val="single" w:sz="4" w:space="0" w:color="auto"/>
              <w:bottom w:val="single" w:sz="4" w:space="0" w:color="FFFFFF" w:themeColor="background1"/>
              <w:right w:val="nil"/>
            </w:tcBorders>
          </w:tcPr>
          <w:p w14:paraId="4FBEB8FD" w14:textId="77777777" w:rsidR="004F4A1E" w:rsidRDefault="004F4A1E">
            <w:pPr>
              <w:pStyle w:val="DecimalAligned"/>
              <w:tabs>
                <w:tab w:val="clear" w:pos="360"/>
                <w:tab w:val="left" w:pos="720"/>
              </w:tabs>
              <w:jc w:val="center"/>
              <w:rPr>
                <w:rFonts w:ascii="Times New Roman" w:hAnsi="Times New Roman"/>
                <w:sz w:val="20"/>
                <w:szCs w:val="20"/>
              </w:rPr>
            </w:pPr>
          </w:p>
        </w:tc>
        <w:tc>
          <w:tcPr>
            <w:tcW w:w="343" w:type="pct"/>
            <w:tcBorders>
              <w:top w:val="single" w:sz="4" w:space="0" w:color="FFFFFF" w:themeColor="background1"/>
              <w:left w:val="nil"/>
              <w:bottom w:val="single" w:sz="4" w:space="0" w:color="FFFFFF" w:themeColor="background1"/>
              <w:right w:val="nil"/>
            </w:tcBorders>
            <w:hideMark/>
          </w:tcPr>
          <w:p w14:paraId="62CBA69D" w14:textId="77777777" w:rsidR="004F4A1E" w:rsidRDefault="004F4A1E">
            <w:pPr>
              <w:pStyle w:val="DecimalAligned"/>
              <w:tabs>
                <w:tab w:val="clear" w:pos="360"/>
                <w:tab w:val="left" w:pos="720"/>
              </w:tabs>
              <w:jc w:val="center"/>
              <w:rPr>
                <w:rFonts w:ascii="Times New Roman" w:hAnsi="Times New Roman"/>
                <w:sz w:val="20"/>
                <w:szCs w:val="20"/>
              </w:rPr>
            </w:pPr>
            <w:r>
              <w:rPr>
                <w:rFonts w:ascii="Times New Roman" w:hAnsi="Times New Roman"/>
                <w:sz w:val="20"/>
                <w:szCs w:val="20"/>
              </w:rPr>
              <w:t>X</w:t>
            </w:r>
          </w:p>
        </w:tc>
      </w:tr>
      <w:tr w:rsidR="004F4A1E" w14:paraId="0DE5A09B" w14:textId="77777777" w:rsidTr="004F4A1E">
        <w:trPr>
          <w:trHeight w:val="514"/>
          <w:jc w:val="center"/>
        </w:trPr>
        <w:tc>
          <w:tcPr>
            <w:tcW w:w="976" w:type="pct"/>
            <w:tcBorders>
              <w:top w:val="single" w:sz="4" w:space="0" w:color="FFFFFF" w:themeColor="background1"/>
              <w:left w:val="nil"/>
              <w:bottom w:val="single" w:sz="4" w:space="0" w:color="FFFFFF" w:themeColor="background1"/>
              <w:right w:val="nil"/>
            </w:tcBorders>
            <w:noWrap/>
            <w:hideMark/>
          </w:tcPr>
          <w:p w14:paraId="23D090C6" w14:textId="77777777" w:rsidR="004F4A1E" w:rsidRDefault="004F4A1E">
            <w:pPr>
              <w:spacing w:after="200"/>
              <w:jc w:val="center"/>
              <w:rPr>
                <w:rFonts w:ascii="Times New Roman" w:hAnsi="Times New Roman" w:cs="Times New Roman"/>
                <w:sz w:val="20"/>
                <w:szCs w:val="20"/>
                <w:lang w:bidi="ar-SA"/>
              </w:rPr>
            </w:pPr>
            <w:r>
              <w:rPr>
                <w:rFonts w:ascii="Times New Roman" w:hAnsi="Times New Roman" w:cs="Times New Roman"/>
                <w:sz w:val="20"/>
                <w:szCs w:val="20"/>
                <w:lang w:val="en-US" w:bidi="ar-SA"/>
              </w:rPr>
              <w:t>Cumulus</w:t>
            </w:r>
          </w:p>
        </w:tc>
        <w:tc>
          <w:tcPr>
            <w:tcW w:w="1503" w:type="pct"/>
            <w:tcBorders>
              <w:top w:val="single" w:sz="4" w:space="0" w:color="FFFFFF" w:themeColor="background1"/>
              <w:left w:val="nil"/>
              <w:bottom w:val="single" w:sz="4" w:space="0" w:color="FFFFFF" w:themeColor="background1"/>
              <w:right w:val="nil"/>
            </w:tcBorders>
            <w:hideMark/>
          </w:tcPr>
          <w:p w14:paraId="134EB3C1" w14:textId="77777777" w:rsidR="004F4A1E" w:rsidRDefault="004F4A1E">
            <w:pPr>
              <w:pStyle w:val="DecimalAligned"/>
              <w:tabs>
                <w:tab w:val="clear" w:pos="360"/>
                <w:tab w:val="left" w:pos="720"/>
              </w:tabs>
              <w:jc w:val="center"/>
              <w:rPr>
                <w:rFonts w:ascii="Times New Roman" w:hAnsi="Times New Roman"/>
                <w:sz w:val="20"/>
                <w:szCs w:val="20"/>
                <w:lang w:val="en-US"/>
              </w:rPr>
            </w:pPr>
            <w:r>
              <w:rPr>
                <w:rFonts w:ascii="Times New Roman" w:hAnsi="Times New Roman"/>
                <w:sz w:val="20"/>
                <w:szCs w:val="20"/>
                <w:lang w:val="en-US"/>
              </w:rPr>
              <w:t>Grell-Devenyi</w:t>
            </w:r>
          </w:p>
        </w:tc>
        <w:tc>
          <w:tcPr>
            <w:tcW w:w="451" w:type="pct"/>
            <w:tcBorders>
              <w:top w:val="single" w:sz="4" w:space="0" w:color="FFFFFF" w:themeColor="background1"/>
              <w:left w:val="nil"/>
              <w:bottom w:val="single" w:sz="4" w:space="0" w:color="FFFFFF" w:themeColor="background1"/>
              <w:right w:val="nil"/>
            </w:tcBorders>
            <w:hideMark/>
          </w:tcPr>
          <w:p w14:paraId="4D52B2F4" w14:textId="77777777" w:rsidR="004F4A1E" w:rsidRDefault="004F4A1E">
            <w:pPr>
              <w:pStyle w:val="DecimalAligned"/>
              <w:tabs>
                <w:tab w:val="clear" w:pos="360"/>
                <w:tab w:val="left" w:pos="720"/>
              </w:tabs>
              <w:jc w:val="center"/>
              <w:rPr>
                <w:rFonts w:ascii="Times New Roman" w:hAnsi="Times New Roman"/>
                <w:sz w:val="20"/>
                <w:szCs w:val="20"/>
              </w:rPr>
            </w:pPr>
            <w:r>
              <w:rPr>
                <w:rFonts w:ascii="Times New Roman" w:hAnsi="Times New Roman"/>
                <w:sz w:val="20"/>
                <w:szCs w:val="20"/>
                <w:lang w:val="en-US"/>
              </w:rPr>
              <w:t>93</w:t>
            </w:r>
          </w:p>
        </w:tc>
        <w:tc>
          <w:tcPr>
            <w:tcW w:w="1277" w:type="pct"/>
            <w:tcBorders>
              <w:top w:val="single" w:sz="4" w:space="0" w:color="FFFFFF" w:themeColor="background1"/>
              <w:left w:val="nil"/>
              <w:bottom w:val="single" w:sz="4" w:space="0" w:color="FFFFFF" w:themeColor="background1"/>
              <w:right w:val="single" w:sz="4" w:space="0" w:color="auto"/>
            </w:tcBorders>
            <w:hideMark/>
          </w:tcPr>
          <w:p w14:paraId="78A80B2F" w14:textId="77777777" w:rsidR="004F4A1E" w:rsidRDefault="004F4A1E">
            <w:pPr>
              <w:pStyle w:val="DecimalAligned"/>
              <w:tabs>
                <w:tab w:val="clear" w:pos="360"/>
                <w:tab w:val="left" w:pos="720"/>
              </w:tabs>
              <w:jc w:val="center"/>
              <w:rPr>
                <w:rFonts w:ascii="Times New Roman" w:hAnsi="Times New Roman"/>
                <w:sz w:val="20"/>
                <w:szCs w:val="20"/>
                <w:lang w:val="en-US"/>
              </w:rPr>
            </w:pPr>
            <w:r>
              <w:rPr>
                <w:rFonts w:ascii="Times New Roman" w:hAnsi="Times New Roman"/>
                <w:sz w:val="20"/>
                <w:szCs w:val="20"/>
                <w:lang w:val="en-US"/>
              </w:rPr>
              <w:t>Grell and Devenyi (2002)</w:t>
            </w:r>
          </w:p>
        </w:tc>
        <w:tc>
          <w:tcPr>
            <w:tcW w:w="450" w:type="pct"/>
            <w:tcBorders>
              <w:top w:val="single" w:sz="4" w:space="0" w:color="FFFFFF" w:themeColor="background1"/>
              <w:left w:val="single" w:sz="4" w:space="0" w:color="auto"/>
              <w:bottom w:val="single" w:sz="4" w:space="0" w:color="FFFFFF" w:themeColor="background1"/>
              <w:right w:val="nil"/>
            </w:tcBorders>
            <w:hideMark/>
          </w:tcPr>
          <w:p w14:paraId="61C21464" w14:textId="77777777" w:rsidR="004F4A1E" w:rsidRDefault="004F4A1E">
            <w:pPr>
              <w:pStyle w:val="DecimalAligned"/>
              <w:tabs>
                <w:tab w:val="clear" w:pos="360"/>
                <w:tab w:val="left" w:pos="720"/>
              </w:tabs>
              <w:jc w:val="center"/>
              <w:rPr>
                <w:rFonts w:ascii="Times New Roman" w:hAnsi="Times New Roman"/>
                <w:sz w:val="20"/>
                <w:szCs w:val="20"/>
              </w:rPr>
            </w:pPr>
            <w:r>
              <w:rPr>
                <w:rFonts w:ascii="Times New Roman" w:hAnsi="Times New Roman"/>
                <w:sz w:val="20"/>
                <w:szCs w:val="20"/>
                <w:lang w:val="en-US"/>
              </w:rPr>
              <w:t>X</w:t>
            </w:r>
          </w:p>
        </w:tc>
        <w:tc>
          <w:tcPr>
            <w:tcW w:w="343" w:type="pct"/>
            <w:tcBorders>
              <w:top w:val="single" w:sz="4" w:space="0" w:color="FFFFFF" w:themeColor="background1"/>
              <w:left w:val="nil"/>
              <w:bottom w:val="single" w:sz="4" w:space="0" w:color="FFFFFF" w:themeColor="background1"/>
              <w:right w:val="nil"/>
            </w:tcBorders>
          </w:tcPr>
          <w:p w14:paraId="6D952627" w14:textId="77777777" w:rsidR="004F4A1E" w:rsidRDefault="004F4A1E">
            <w:pPr>
              <w:pStyle w:val="DecimalAligned"/>
              <w:tabs>
                <w:tab w:val="clear" w:pos="360"/>
                <w:tab w:val="left" w:pos="720"/>
              </w:tabs>
              <w:jc w:val="center"/>
              <w:rPr>
                <w:rFonts w:ascii="Times New Roman" w:hAnsi="Times New Roman"/>
                <w:sz w:val="20"/>
                <w:szCs w:val="20"/>
              </w:rPr>
            </w:pPr>
          </w:p>
        </w:tc>
      </w:tr>
      <w:tr w:rsidR="004F4A1E" w14:paraId="2510A16E" w14:textId="77777777" w:rsidTr="004F4A1E">
        <w:trPr>
          <w:trHeight w:val="514"/>
          <w:jc w:val="center"/>
        </w:trPr>
        <w:tc>
          <w:tcPr>
            <w:tcW w:w="976" w:type="pct"/>
            <w:tcBorders>
              <w:top w:val="single" w:sz="4" w:space="0" w:color="FFFFFF" w:themeColor="background1"/>
              <w:left w:val="nil"/>
              <w:bottom w:val="single" w:sz="4" w:space="0" w:color="FFFFFF" w:themeColor="background1"/>
              <w:right w:val="nil"/>
            </w:tcBorders>
            <w:noWrap/>
            <w:hideMark/>
          </w:tcPr>
          <w:p w14:paraId="3D4F064B" w14:textId="77777777" w:rsidR="004F4A1E" w:rsidRDefault="004F4A1E">
            <w:pPr>
              <w:spacing w:after="200"/>
              <w:jc w:val="center"/>
              <w:rPr>
                <w:rFonts w:ascii="Times New Roman" w:hAnsi="Times New Roman" w:cs="Times New Roman"/>
                <w:sz w:val="20"/>
                <w:szCs w:val="20"/>
                <w:lang w:val="en-US" w:bidi="ar-SA"/>
              </w:rPr>
            </w:pPr>
            <w:r>
              <w:rPr>
                <w:rFonts w:ascii="Times New Roman" w:hAnsi="Times New Roman" w:cs="Times New Roman"/>
                <w:sz w:val="20"/>
                <w:szCs w:val="20"/>
                <w:lang w:val="en-US" w:bidi="ar-SA"/>
              </w:rPr>
              <w:t>Microphysics</w:t>
            </w:r>
          </w:p>
        </w:tc>
        <w:tc>
          <w:tcPr>
            <w:tcW w:w="1503" w:type="pct"/>
            <w:tcBorders>
              <w:top w:val="single" w:sz="4" w:space="0" w:color="FFFFFF" w:themeColor="background1"/>
              <w:left w:val="nil"/>
              <w:bottom w:val="single" w:sz="4" w:space="0" w:color="FFFFFF" w:themeColor="background1"/>
              <w:right w:val="nil"/>
            </w:tcBorders>
            <w:hideMark/>
          </w:tcPr>
          <w:p w14:paraId="1BB136A0" w14:textId="77777777" w:rsidR="004F4A1E" w:rsidRDefault="004F4A1E">
            <w:pPr>
              <w:pStyle w:val="DecimalAligned"/>
              <w:tabs>
                <w:tab w:val="clear" w:pos="360"/>
                <w:tab w:val="left" w:pos="720"/>
              </w:tabs>
              <w:jc w:val="center"/>
              <w:rPr>
                <w:rFonts w:ascii="Times New Roman" w:hAnsi="Times New Roman"/>
                <w:sz w:val="20"/>
                <w:szCs w:val="20"/>
                <w:lang w:val="en-US"/>
              </w:rPr>
            </w:pPr>
            <w:r>
              <w:rPr>
                <w:rFonts w:ascii="Times New Roman" w:hAnsi="Times New Roman"/>
                <w:sz w:val="20"/>
                <w:szCs w:val="20"/>
                <w:lang w:val="en-US"/>
              </w:rPr>
              <w:t>WRF Double-moment 6-class</w:t>
            </w:r>
          </w:p>
        </w:tc>
        <w:tc>
          <w:tcPr>
            <w:tcW w:w="451" w:type="pct"/>
            <w:tcBorders>
              <w:top w:val="single" w:sz="4" w:space="0" w:color="FFFFFF" w:themeColor="background1"/>
              <w:left w:val="nil"/>
              <w:bottom w:val="single" w:sz="4" w:space="0" w:color="FFFFFF" w:themeColor="background1"/>
              <w:right w:val="nil"/>
            </w:tcBorders>
            <w:hideMark/>
          </w:tcPr>
          <w:p w14:paraId="7889679F" w14:textId="77777777" w:rsidR="004F4A1E" w:rsidRDefault="004F4A1E">
            <w:pPr>
              <w:pStyle w:val="DecimalAligned"/>
              <w:tabs>
                <w:tab w:val="clear" w:pos="360"/>
                <w:tab w:val="left" w:pos="720"/>
              </w:tabs>
              <w:jc w:val="center"/>
              <w:rPr>
                <w:rFonts w:ascii="Times New Roman" w:hAnsi="Times New Roman"/>
                <w:sz w:val="20"/>
                <w:szCs w:val="20"/>
                <w:lang w:val="en-US"/>
              </w:rPr>
            </w:pPr>
            <w:r>
              <w:rPr>
                <w:rFonts w:ascii="Times New Roman" w:hAnsi="Times New Roman"/>
                <w:sz w:val="20"/>
                <w:szCs w:val="20"/>
                <w:lang w:val="en-US"/>
              </w:rPr>
              <w:t>6</w:t>
            </w:r>
          </w:p>
        </w:tc>
        <w:tc>
          <w:tcPr>
            <w:tcW w:w="1277" w:type="pct"/>
            <w:tcBorders>
              <w:top w:val="single" w:sz="4" w:space="0" w:color="FFFFFF" w:themeColor="background1"/>
              <w:left w:val="nil"/>
              <w:bottom w:val="single" w:sz="4" w:space="0" w:color="FFFFFF" w:themeColor="background1"/>
              <w:right w:val="single" w:sz="4" w:space="0" w:color="auto"/>
            </w:tcBorders>
            <w:hideMark/>
          </w:tcPr>
          <w:p w14:paraId="4A593440" w14:textId="77777777" w:rsidR="004F4A1E" w:rsidRDefault="004F4A1E">
            <w:pPr>
              <w:pStyle w:val="DecimalAligned"/>
              <w:tabs>
                <w:tab w:val="clear" w:pos="360"/>
                <w:tab w:val="left" w:pos="720"/>
              </w:tabs>
              <w:jc w:val="center"/>
              <w:rPr>
                <w:rFonts w:ascii="Times New Roman" w:hAnsi="Times New Roman"/>
                <w:sz w:val="20"/>
                <w:szCs w:val="20"/>
                <w:lang w:val="en-US"/>
              </w:rPr>
            </w:pPr>
            <w:r>
              <w:rPr>
                <w:rFonts w:ascii="Times New Roman" w:hAnsi="Times New Roman"/>
                <w:sz w:val="20"/>
                <w:szCs w:val="20"/>
                <w:lang w:val="en-US"/>
              </w:rPr>
              <w:t>Hong and Lim (2006)</w:t>
            </w:r>
          </w:p>
        </w:tc>
        <w:tc>
          <w:tcPr>
            <w:tcW w:w="450" w:type="pct"/>
            <w:tcBorders>
              <w:top w:val="single" w:sz="4" w:space="0" w:color="FFFFFF" w:themeColor="background1"/>
              <w:left w:val="single" w:sz="4" w:space="0" w:color="auto"/>
              <w:bottom w:val="single" w:sz="4" w:space="0" w:color="FFFFFF" w:themeColor="background1"/>
              <w:right w:val="nil"/>
            </w:tcBorders>
          </w:tcPr>
          <w:p w14:paraId="5B364DE5" w14:textId="77777777" w:rsidR="004F4A1E" w:rsidRDefault="004F4A1E">
            <w:pPr>
              <w:pStyle w:val="DecimalAligned"/>
              <w:tabs>
                <w:tab w:val="clear" w:pos="360"/>
                <w:tab w:val="left" w:pos="720"/>
              </w:tabs>
              <w:jc w:val="center"/>
              <w:rPr>
                <w:rFonts w:ascii="Times New Roman" w:hAnsi="Times New Roman"/>
                <w:sz w:val="20"/>
                <w:szCs w:val="20"/>
                <w:lang w:val="en-US"/>
              </w:rPr>
            </w:pPr>
          </w:p>
        </w:tc>
        <w:tc>
          <w:tcPr>
            <w:tcW w:w="343" w:type="pct"/>
            <w:tcBorders>
              <w:top w:val="single" w:sz="4" w:space="0" w:color="FFFFFF" w:themeColor="background1"/>
              <w:left w:val="nil"/>
              <w:bottom w:val="single" w:sz="4" w:space="0" w:color="FFFFFF" w:themeColor="background1"/>
              <w:right w:val="nil"/>
            </w:tcBorders>
            <w:hideMark/>
          </w:tcPr>
          <w:p w14:paraId="4D573171" w14:textId="77777777" w:rsidR="004F4A1E" w:rsidRDefault="004F4A1E">
            <w:pPr>
              <w:pStyle w:val="DecimalAligned"/>
              <w:tabs>
                <w:tab w:val="clear" w:pos="360"/>
                <w:tab w:val="left" w:pos="720"/>
              </w:tabs>
              <w:jc w:val="center"/>
              <w:rPr>
                <w:rFonts w:ascii="Times New Roman" w:hAnsi="Times New Roman"/>
                <w:sz w:val="20"/>
                <w:szCs w:val="20"/>
              </w:rPr>
            </w:pPr>
            <w:r>
              <w:rPr>
                <w:rFonts w:ascii="Times New Roman" w:hAnsi="Times New Roman"/>
                <w:sz w:val="20"/>
                <w:szCs w:val="20"/>
                <w:lang w:val="en-US"/>
              </w:rPr>
              <w:t>X</w:t>
            </w:r>
          </w:p>
        </w:tc>
      </w:tr>
      <w:tr w:rsidR="004F4A1E" w14:paraId="1FFBDB45" w14:textId="77777777" w:rsidTr="004F4A1E">
        <w:trPr>
          <w:trHeight w:val="514"/>
          <w:jc w:val="center"/>
        </w:trPr>
        <w:tc>
          <w:tcPr>
            <w:tcW w:w="976" w:type="pct"/>
            <w:tcBorders>
              <w:top w:val="single" w:sz="4" w:space="0" w:color="FFFFFF" w:themeColor="background1"/>
              <w:left w:val="nil"/>
              <w:bottom w:val="single" w:sz="4" w:space="0" w:color="FFFFFF" w:themeColor="background1"/>
              <w:right w:val="nil"/>
            </w:tcBorders>
            <w:noWrap/>
            <w:hideMark/>
          </w:tcPr>
          <w:p w14:paraId="0A0DC996" w14:textId="77777777" w:rsidR="004F4A1E" w:rsidRDefault="004F4A1E">
            <w:pPr>
              <w:spacing w:after="200"/>
              <w:jc w:val="center"/>
              <w:rPr>
                <w:rFonts w:ascii="Times New Roman" w:hAnsi="Times New Roman" w:cs="Times New Roman"/>
                <w:sz w:val="20"/>
                <w:szCs w:val="20"/>
                <w:lang w:val="en-US" w:bidi="ar-SA"/>
              </w:rPr>
            </w:pPr>
            <w:r>
              <w:rPr>
                <w:rFonts w:ascii="Times New Roman" w:hAnsi="Times New Roman" w:cs="Times New Roman"/>
                <w:sz w:val="20"/>
                <w:szCs w:val="20"/>
                <w:lang w:val="en-US" w:bidi="ar-SA"/>
              </w:rPr>
              <w:t>Microphysics</w:t>
            </w:r>
          </w:p>
        </w:tc>
        <w:tc>
          <w:tcPr>
            <w:tcW w:w="1503" w:type="pct"/>
            <w:tcBorders>
              <w:top w:val="single" w:sz="4" w:space="0" w:color="FFFFFF" w:themeColor="background1"/>
              <w:left w:val="nil"/>
              <w:bottom w:val="single" w:sz="4" w:space="0" w:color="FFFFFF" w:themeColor="background1"/>
              <w:right w:val="nil"/>
            </w:tcBorders>
            <w:hideMark/>
          </w:tcPr>
          <w:p w14:paraId="4DFB440D" w14:textId="77777777" w:rsidR="004F4A1E" w:rsidRDefault="004F4A1E">
            <w:pPr>
              <w:pStyle w:val="DecimalAligned"/>
              <w:tabs>
                <w:tab w:val="clear" w:pos="360"/>
                <w:tab w:val="left" w:pos="720"/>
              </w:tabs>
              <w:jc w:val="center"/>
              <w:rPr>
                <w:rFonts w:ascii="Times New Roman" w:hAnsi="Times New Roman"/>
                <w:sz w:val="20"/>
                <w:szCs w:val="20"/>
                <w:lang w:val="en-US"/>
              </w:rPr>
            </w:pPr>
            <w:r>
              <w:rPr>
                <w:rFonts w:ascii="Times New Roman" w:hAnsi="Times New Roman"/>
                <w:sz w:val="20"/>
                <w:szCs w:val="20"/>
                <w:lang w:val="en-US"/>
              </w:rPr>
              <w:t>Morrison</w:t>
            </w:r>
          </w:p>
        </w:tc>
        <w:tc>
          <w:tcPr>
            <w:tcW w:w="451" w:type="pct"/>
            <w:tcBorders>
              <w:top w:val="single" w:sz="4" w:space="0" w:color="FFFFFF" w:themeColor="background1"/>
              <w:left w:val="nil"/>
              <w:bottom w:val="single" w:sz="4" w:space="0" w:color="FFFFFF" w:themeColor="background1"/>
              <w:right w:val="nil"/>
            </w:tcBorders>
            <w:hideMark/>
          </w:tcPr>
          <w:p w14:paraId="3B6E8848" w14:textId="77777777" w:rsidR="004F4A1E" w:rsidRDefault="004F4A1E">
            <w:pPr>
              <w:pStyle w:val="DecimalAligned"/>
              <w:tabs>
                <w:tab w:val="clear" w:pos="360"/>
                <w:tab w:val="left" w:pos="720"/>
              </w:tabs>
              <w:jc w:val="center"/>
              <w:rPr>
                <w:rFonts w:ascii="Times New Roman" w:hAnsi="Times New Roman"/>
                <w:sz w:val="20"/>
                <w:szCs w:val="20"/>
                <w:lang w:val="en-US"/>
              </w:rPr>
            </w:pPr>
            <w:r>
              <w:rPr>
                <w:rFonts w:ascii="Times New Roman" w:hAnsi="Times New Roman"/>
                <w:sz w:val="20"/>
                <w:szCs w:val="20"/>
                <w:lang w:val="en-US"/>
              </w:rPr>
              <w:t>10</w:t>
            </w:r>
          </w:p>
        </w:tc>
        <w:tc>
          <w:tcPr>
            <w:tcW w:w="1277" w:type="pct"/>
            <w:tcBorders>
              <w:top w:val="single" w:sz="4" w:space="0" w:color="FFFFFF" w:themeColor="background1"/>
              <w:left w:val="nil"/>
              <w:bottom w:val="single" w:sz="4" w:space="0" w:color="FFFFFF" w:themeColor="background1"/>
              <w:right w:val="single" w:sz="4" w:space="0" w:color="auto"/>
            </w:tcBorders>
            <w:hideMark/>
          </w:tcPr>
          <w:p w14:paraId="1A6EF8AB" w14:textId="77777777" w:rsidR="004F4A1E" w:rsidRDefault="004F4A1E">
            <w:pPr>
              <w:pStyle w:val="DecimalAligned"/>
              <w:tabs>
                <w:tab w:val="clear" w:pos="360"/>
                <w:tab w:val="left" w:pos="720"/>
              </w:tabs>
              <w:jc w:val="center"/>
              <w:rPr>
                <w:rFonts w:ascii="Times New Roman" w:hAnsi="Times New Roman"/>
                <w:sz w:val="20"/>
                <w:szCs w:val="20"/>
                <w:lang w:val="en-US"/>
              </w:rPr>
            </w:pPr>
            <w:r>
              <w:rPr>
                <w:rFonts w:ascii="Times New Roman" w:hAnsi="Times New Roman"/>
                <w:sz w:val="20"/>
                <w:szCs w:val="20"/>
                <w:lang w:val="en-US"/>
              </w:rPr>
              <w:t>Morrison et al. (2009)</w:t>
            </w:r>
          </w:p>
        </w:tc>
        <w:tc>
          <w:tcPr>
            <w:tcW w:w="450" w:type="pct"/>
            <w:tcBorders>
              <w:top w:val="single" w:sz="4" w:space="0" w:color="FFFFFF" w:themeColor="background1"/>
              <w:left w:val="single" w:sz="4" w:space="0" w:color="auto"/>
              <w:bottom w:val="single" w:sz="4" w:space="0" w:color="FFFFFF" w:themeColor="background1"/>
              <w:right w:val="nil"/>
            </w:tcBorders>
            <w:hideMark/>
          </w:tcPr>
          <w:p w14:paraId="2E4668AD" w14:textId="77777777" w:rsidR="004F4A1E" w:rsidRDefault="004F4A1E">
            <w:pPr>
              <w:pStyle w:val="DecimalAligned"/>
              <w:tabs>
                <w:tab w:val="clear" w:pos="360"/>
                <w:tab w:val="left" w:pos="720"/>
              </w:tabs>
              <w:jc w:val="center"/>
              <w:rPr>
                <w:rFonts w:ascii="Times New Roman" w:hAnsi="Times New Roman"/>
                <w:sz w:val="20"/>
                <w:szCs w:val="20"/>
                <w:lang w:val="en-US"/>
              </w:rPr>
            </w:pPr>
            <w:r>
              <w:rPr>
                <w:rFonts w:ascii="Times New Roman" w:hAnsi="Times New Roman"/>
                <w:sz w:val="20"/>
                <w:szCs w:val="20"/>
                <w:lang w:val="en-US"/>
              </w:rPr>
              <w:t>X</w:t>
            </w:r>
          </w:p>
        </w:tc>
        <w:tc>
          <w:tcPr>
            <w:tcW w:w="343" w:type="pct"/>
            <w:tcBorders>
              <w:top w:val="single" w:sz="4" w:space="0" w:color="FFFFFF" w:themeColor="background1"/>
              <w:left w:val="nil"/>
              <w:bottom w:val="single" w:sz="4" w:space="0" w:color="FFFFFF" w:themeColor="background1"/>
              <w:right w:val="nil"/>
            </w:tcBorders>
          </w:tcPr>
          <w:p w14:paraId="5E2A834C" w14:textId="77777777" w:rsidR="004F4A1E" w:rsidRDefault="004F4A1E">
            <w:pPr>
              <w:pStyle w:val="DecimalAligned"/>
              <w:tabs>
                <w:tab w:val="clear" w:pos="360"/>
                <w:tab w:val="left" w:pos="720"/>
              </w:tabs>
              <w:jc w:val="center"/>
              <w:rPr>
                <w:rFonts w:ascii="Times New Roman" w:hAnsi="Times New Roman"/>
                <w:sz w:val="20"/>
                <w:szCs w:val="20"/>
              </w:rPr>
            </w:pPr>
          </w:p>
        </w:tc>
      </w:tr>
      <w:tr w:rsidR="004F4A1E" w14:paraId="033D6FB7" w14:textId="77777777" w:rsidTr="004F4A1E">
        <w:trPr>
          <w:trHeight w:val="514"/>
          <w:jc w:val="center"/>
        </w:trPr>
        <w:tc>
          <w:tcPr>
            <w:tcW w:w="976" w:type="pct"/>
            <w:tcBorders>
              <w:top w:val="single" w:sz="4" w:space="0" w:color="FFFFFF" w:themeColor="background1"/>
              <w:left w:val="nil"/>
              <w:bottom w:val="single" w:sz="4" w:space="0" w:color="FFFFFF" w:themeColor="background1"/>
              <w:right w:val="nil"/>
            </w:tcBorders>
            <w:noWrap/>
            <w:hideMark/>
          </w:tcPr>
          <w:p w14:paraId="1C17A5AF" w14:textId="77777777" w:rsidR="004F4A1E" w:rsidRDefault="004F4A1E">
            <w:pPr>
              <w:spacing w:after="200"/>
              <w:jc w:val="center"/>
              <w:rPr>
                <w:rFonts w:ascii="Times New Roman" w:hAnsi="Times New Roman" w:cs="Times New Roman"/>
                <w:sz w:val="20"/>
                <w:szCs w:val="20"/>
                <w:lang w:val="en-US" w:bidi="ar-SA"/>
              </w:rPr>
            </w:pPr>
            <w:r>
              <w:rPr>
                <w:rFonts w:ascii="Times New Roman" w:hAnsi="Times New Roman" w:cs="Times New Roman"/>
                <w:sz w:val="20"/>
                <w:szCs w:val="20"/>
                <w:lang w:val="en-US" w:bidi="ar-SA"/>
              </w:rPr>
              <w:t>Radiation</w:t>
            </w:r>
          </w:p>
        </w:tc>
        <w:tc>
          <w:tcPr>
            <w:tcW w:w="1503" w:type="pct"/>
            <w:tcBorders>
              <w:top w:val="single" w:sz="4" w:space="0" w:color="FFFFFF" w:themeColor="background1"/>
              <w:left w:val="nil"/>
              <w:bottom w:val="single" w:sz="4" w:space="0" w:color="FFFFFF" w:themeColor="background1"/>
              <w:right w:val="nil"/>
            </w:tcBorders>
            <w:hideMark/>
          </w:tcPr>
          <w:p w14:paraId="523BE637" w14:textId="77777777" w:rsidR="004F4A1E" w:rsidRDefault="004F4A1E">
            <w:pPr>
              <w:pStyle w:val="DecimalAligned"/>
              <w:tabs>
                <w:tab w:val="clear" w:pos="360"/>
                <w:tab w:val="left" w:pos="720"/>
              </w:tabs>
              <w:jc w:val="center"/>
              <w:rPr>
                <w:rFonts w:ascii="Times New Roman" w:hAnsi="Times New Roman"/>
                <w:sz w:val="20"/>
                <w:szCs w:val="20"/>
                <w:lang w:val="en-US"/>
              </w:rPr>
            </w:pPr>
            <w:r>
              <w:rPr>
                <w:rFonts w:ascii="Times New Roman" w:hAnsi="Times New Roman"/>
                <w:sz w:val="20"/>
                <w:szCs w:val="20"/>
                <w:lang w:val="en-US"/>
              </w:rPr>
              <w:t>New Goddard: long and short wave</w:t>
            </w:r>
          </w:p>
        </w:tc>
        <w:tc>
          <w:tcPr>
            <w:tcW w:w="451" w:type="pct"/>
            <w:tcBorders>
              <w:top w:val="single" w:sz="4" w:space="0" w:color="FFFFFF" w:themeColor="background1"/>
              <w:left w:val="nil"/>
              <w:bottom w:val="single" w:sz="4" w:space="0" w:color="FFFFFF" w:themeColor="background1"/>
              <w:right w:val="nil"/>
            </w:tcBorders>
            <w:hideMark/>
          </w:tcPr>
          <w:p w14:paraId="5EFBBC4C" w14:textId="77777777" w:rsidR="004F4A1E" w:rsidRDefault="004F4A1E">
            <w:pPr>
              <w:pStyle w:val="DecimalAligned"/>
              <w:tabs>
                <w:tab w:val="clear" w:pos="360"/>
                <w:tab w:val="left" w:pos="720"/>
              </w:tabs>
              <w:jc w:val="center"/>
              <w:rPr>
                <w:rFonts w:ascii="Times New Roman" w:hAnsi="Times New Roman"/>
                <w:sz w:val="20"/>
                <w:szCs w:val="20"/>
                <w:lang w:val="en-US"/>
              </w:rPr>
            </w:pPr>
            <w:r>
              <w:rPr>
                <w:rFonts w:ascii="Times New Roman" w:hAnsi="Times New Roman"/>
                <w:sz w:val="20"/>
                <w:szCs w:val="20"/>
                <w:lang w:val="en-US"/>
              </w:rPr>
              <w:t>5</w:t>
            </w:r>
          </w:p>
        </w:tc>
        <w:tc>
          <w:tcPr>
            <w:tcW w:w="1277" w:type="pct"/>
            <w:tcBorders>
              <w:top w:val="single" w:sz="4" w:space="0" w:color="FFFFFF" w:themeColor="background1"/>
              <w:left w:val="nil"/>
              <w:bottom w:val="single" w:sz="4" w:space="0" w:color="FFFFFF" w:themeColor="background1"/>
              <w:right w:val="single" w:sz="4" w:space="0" w:color="auto"/>
            </w:tcBorders>
            <w:hideMark/>
          </w:tcPr>
          <w:p w14:paraId="7A739429" w14:textId="77777777" w:rsidR="004F4A1E" w:rsidRDefault="004F4A1E">
            <w:pPr>
              <w:pStyle w:val="DecimalAligned"/>
              <w:tabs>
                <w:tab w:val="clear" w:pos="360"/>
                <w:tab w:val="left" w:pos="720"/>
              </w:tabs>
              <w:jc w:val="center"/>
              <w:rPr>
                <w:rFonts w:ascii="Times New Roman" w:hAnsi="Times New Roman"/>
                <w:sz w:val="20"/>
                <w:szCs w:val="20"/>
                <w:lang w:val="en-US"/>
              </w:rPr>
            </w:pPr>
            <w:r>
              <w:rPr>
                <w:rFonts w:ascii="Times New Roman" w:hAnsi="Times New Roman"/>
                <w:sz w:val="20"/>
                <w:szCs w:val="20"/>
                <w:lang w:val="en-US"/>
              </w:rPr>
              <w:t>Shou and Suarez, 1999</w:t>
            </w:r>
          </w:p>
        </w:tc>
        <w:tc>
          <w:tcPr>
            <w:tcW w:w="450" w:type="pct"/>
            <w:tcBorders>
              <w:top w:val="single" w:sz="4" w:space="0" w:color="FFFFFF" w:themeColor="background1"/>
              <w:left w:val="single" w:sz="4" w:space="0" w:color="auto"/>
              <w:bottom w:val="single" w:sz="4" w:space="0" w:color="FFFFFF" w:themeColor="background1"/>
              <w:right w:val="nil"/>
            </w:tcBorders>
            <w:hideMark/>
          </w:tcPr>
          <w:p w14:paraId="3F07DFF5" w14:textId="77777777" w:rsidR="004F4A1E" w:rsidRDefault="004F4A1E">
            <w:pPr>
              <w:pStyle w:val="DecimalAligned"/>
              <w:tabs>
                <w:tab w:val="clear" w:pos="360"/>
                <w:tab w:val="left" w:pos="720"/>
              </w:tabs>
              <w:jc w:val="center"/>
              <w:rPr>
                <w:rFonts w:ascii="Times New Roman" w:hAnsi="Times New Roman"/>
                <w:sz w:val="20"/>
                <w:szCs w:val="20"/>
                <w:lang w:val="en-US"/>
              </w:rPr>
            </w:pPr>
            <w:r>
              <w:rPr>
                <w:rFonts w:ascii="Times New Roman" w:hAnsi="Times New Roman"/>
                <w:sz w:val="20"/>
                <w:szCs w:val="20"/>
                <w:lang w:val="en-US"/>
              </w:rPr>
              <w:t>X</w:t>
            </w:r>
          </w:p>
        </w:tc>
        <w:tc>
          <w:tcPr>
            <w:tcW w:w="343" w:type="pct"/>
            <w:tcBorders>
              <w:top w:val="single" w:sz="4" w:space="0" w:color="FFFFFF" w:themeColor="background1"/>
              <w:left w:val="nil"/>
              <w:bottom w:val="single" w:sz="4" w:space="0" w:color="FFFFFF" w:themeColor="background1"/>
              <w:right w:val="nil"/>
            </w:tcBorders>
            <w:hideMark/>
          </w:tcPr>
          <w:p w14:paraId="2C27859C" w14:textId="77777777" w:rsidR="004F4A1E" w:rsidRDefault="004F4A1E">
            <w:pPr>
              <w:pStyle w:val="DecimalAligned"/>
              <w:tabs>
                <w:tab w:val="clear" w:pos="360"/>
                <w:tab w:val="left" w:pos="720"/>
              </w:tabs>
              <w:jc w:val="center"/>
              <w:rPr>
                <w:rFonts w:ascii="Times New Roman" w:hAnsi="Times New Roman"/>
                <w:sz w:val="20"/>
                <w:szCs w:val="20"/>
              </w:rPr>
            </w:pPr>
            <w:r>
              <w:rPr>
                <w:rFonts w:ascii="Times New Roman" w:hAnsi="Times New Roman"/>
                <w:sz w:val="20"/>
                <w:szCs w:val="20"/>
              </w:rPr>
              <w:t>X</w:t>
            </w:r>
          </w:p>
        </w:tc>
      </w:tr>
      <w:tr w:rsidR="004F4A1E" w14:paraId="03BA77C8" w14:textId="77777777" w:rsidTr="004F4A1E">
        <w:trPr>
          <w:trHeight w:val="514"/>
          <w:jc w:val="center"/>
        </w:trPr>
        <w:tc>
          <w:tcPr>
            <w:tcW w:w="976" w:type="pct"/>
            <w:tcBorders>
              <w:top w:val="single" w:sz="4" w:space="0" w:color="FFFFFF" w:themeColor="background1"/>
              <w:left w:val="nil"/>
              <w:bottom w:val="single" w:sz="4" w:space="0" w:color="FFFFFF" w:themeColor="background1"/>
              <w:right w:val="nil"/>
            </w:tcBorders>
            <w:noWrap/>
            <w:hideMark/>
          </w:tcPr>
          <w:p w14:paraId="66F3823D" w14:textId="77777777" w:rsidR="004F4A1E" w:rsidRDefault="004F4A1E">
            <w:pPr>
              <w:spacing w:after="200"/>
              <w:jc w:val="center"/>
              <w:rPr>
                <w:rFonts w:ascii="Times New Roman" w:hAnsi="Times New Roman" w:cs="Times New Roman"/>
                <w:sz w:val="20"/>
                <w:szCs w:val="20"/>
                <w:lang w:val="en-US" w:bidi="ar-SA"/>
              </w:rPr>
            </w:pPr>
            <w:r>
              <w:rPr>
                <w:rFonts w:ascii="Times New Roman" w:hAnsi="Times New Roman" w:cs="Times New Roman"/>
                <w:sz w:val="20"/>
                <w:szCs w:val="20"/>
                <w:lang w:val="en-US" w:bidi="ar-SA"/>
              </w:rPr>
              <w:t>Boundary layer</w:t>
            </w:r>
          </w:p>
        </w:tc>
        <w:tc>
          <w:tcPr>
            <w:tcW w:w="1503" w:type="pct"/>
            <w:tcBorders>
              <w:top w:val="single" w:sz="4" w:space="0" w:color="FFFFFF" w:themeColor="background1"/>
              <w:left w:val="nil"/>
              <w:bottom w:val="single" w:sz="4" w:space="0" w:color="FFFFFF" w:themeColor="background1"/>
              <w:right w:val="nil"/>
            </w:tcBorders>
            <w:hideMark/>
          </w:tcPr>
          <w:p w14:paraId="26D8584C" w14:textId="77777777" w:rsidR="004F4A1E" w:rsidRDefault="004F4A1E">
            <w:pPr>
              <w:pStyle w:val="DecimalAligned"/>
              <w:tabs>
                <w:tab w:val="clear" w:pos="360"/>
                <w:tab w:val="left" w:pos="720"/>
              </w:tabs>
              <w:jc w:val="center"/>
              <w:rPr>
                <w:rFonts w:ascii="Times New Roman" w:hAnsi="Times New Roman"/>
                <w:sz w:val="20"/>
                <w:szCs w:val="20"/>
                <w:lang w:val="en-US"/>
              </w:rPr>
            </w:pPr>
            <w:r>
              <w:rPr>
                <w:rFonts w:ascii="Times New Roman" w:hAnsi="Times New Roman"/>
                <w:sz w:val="20"/>
                <w:szCs w:val="20"/>
                <w:lang w:val="en-US"/>
              </w:rPr>
              <w:t>MM5</w:t>
            </w:r>
          </w:p>
        </w:tc>
        <w:tc>
          <w:tcPr>
            <w:tcW w:w="451" w:type="pct"/>
            <w:tcBorders>
              <w:top w:val="single" w:sz="4" w:space="0" w:color="FFFFFF" w:themeColor="background1"/>
              <w:left w:val="nil"/>
              <w:bottom w:val="single" w:sz="4" w:space="0" w:color="FFFFFF" w:themeColor="background1"/>
              <w:right w:val="nil"/>
            </w:tcBorders>
            <w:hideMark/>
          </w:tcPr>
          <w:p w14:paraId="54C028EF" w14:textId="77777777" w:rsidR="004F4A1E" w:rsidRDefault="004F4A1E">
            <w:pPr>
              <w:pStyle w:val="DecimalAligned"/>
              <w:tabs>
                <w:tab w:val="clear" w:pos="360"/>
                <w:tab w:val="left" w:pos="720"/>
              </w:tabs>
              <w:jc w:val="center"/>
              <w:rPr>
                <w:rFonts w:ascii="Times New Roman" w:hAnsi="Times New Roman"/>
                <w:sz w:val="20"/>
                <w:szCs w:val="20"/>
                <w:lang w:val="en-US"/>
              </w:rPr>
            </w:pPr>
            <w:r>
              <w:rPr>
                <w:rFonts w:ascii="Times New Roman" w:hAnsi="Times New Roman"/>
                <w:sz w:val="20"/>
                <w:szCs w:val="20"/>
                <w:lang w:val="en-US"/>
              </w:rPr>
              <w:t>1</w:t>
            </w:r>
          </w:p>
        </w:tc>
        <w:tc>
          <w:tcPr>
            <w:tcW w:w="1277" w:type="pct"/>
            <w:tcBorders>
              <w:top w:val="single" w:sz="4" w:space="0" w:color="FFFFFF" w:themeColor="background1"/>
              <w:left w:val="nil"/>
              <w:bottom w:val="single" w:sz="4" w:space="0" w:color="FFFFFF" w:themeColor="background1"/>
              <w:right w:val="single" w:sz="4" w:space="0" w:color="auto"/>
            </w:tcBorders>
            <w:hideMark/>
          </w:tcPr>
          <w:p w14:paraId="6AEF440B" w14:textId="77777777" w:rsidR="004F4A1E" w:rsidRDefault="004F4A1E">
            <w:pPr>
              <w:pStyle w:val="DecimalAligned"/>
              <w:tabs>
                <w:tab w:val="clear" w:pos="360"/>
                <w:tab w:val="left" w:pos="720"/>
              </w:tabs>
              <w:jc w:val="center"/>
              <w:rPr>
                <w:rFonts w:ascii="Times New Roman" w:hAnsi="Times New Roman"/>
                <w:sz w:val="20"/>
                <w:szCs w:val="20"/>
                <w:lang w:val="en-US"/>
              </w:rPr>
            </w:pPr>
            <w:r>
              <w:rPr>
                <w:rFonts w:ascii="Times New Roman" w:hAnsi="Times New Roman"/>
                <w:sz w:val="20"/>
                <w:szCs w:val="20"/>
                <w:lang w:val="en-US"/>
              </w:rPr>
              <w:t>Jiménez et al. (2012)</w:t>
            </w:r>
          </w:p>
        </w:tc>
        <w:tc>
          <w:tcPr>
            <w:tcW w:w="450" w:type="pct"/>
            <w:tcBorders>
              <w:top w:val="single" w:sz="4" w:space="0" w:color="FFFFFF" w:themeColor="background1"/>
              <w:left w:val="single" w:sz="4" w:space="0" w:color="auto"/>
              <w:bottom w:val="single" w:sz="4" w:space="0" w:color="FFFFFF" w:themeColor="background1"/>
              <w:right w:val="nil"/>
            </w:tcBorders>
            <w:hideMark/>
          </w:tcPr>
          <w:p w14:paraId="7812576C" w14:textId="77777777" w:rsidR="004F4A1E" w:rsidRDefault="004F4A1E">
            <w:pPr>
              <w:pStyle w:val="DecimalAligned"/>
              <w:tabs>
                <w:tab w:val="clear" w:pos="360"/>
                <w:tab w:val="left" w:pos="720"/>
              </w:tabs>
              <w:jc w:val="center"/>
              <w:rPr>
                <w:rFonts w:ascii="Times New Roman" w:hAnsi="Times New Roman"/>
                <w:sz w:val="20"/>
                <w:szCs w:val="20"/>
                <w:lang w:val="en-US"/>
              </w:rPr>
            </w:pPr>
            <w:r>
              <w:rPr>
                <w:rFonts w:ascii="Times New Roman" w:hAnsi="Times New Roman"/>
                <w:sz w:val="20"/>
                <w:szCs w:val="20"/>
                <w:lang w:val="en-US"/>
              </w:rPr>
              <w:t>X</w:t>
            </w:r>
          </w:p>
        </w:tc>
        <w:tc>
          <w:tcPr>
            <w:tcW w:w="343" w:type="pct"/>
            <w:tcBorders>
              <w:top w:val="single" w:sz="4" w:space="0" w:color="FFFFFF" w:themeColor="background1"/>
              <w:left w:val="nil"/>
              <w:bottom w:val="single" w:sz="4" w:space="0" w:color="FFFFFF" w:themeColor="background1"/>
              <w:right w:val="nil"/>
            </w:tcBorders>
            <w:hideMark/>
          </w:tcPr>
          <w:p w14:paraId="72B0CD22" w14:textId="77777777" w:rsidR="004F4A1E" w:rsidRDefault="004F4A1E">
            <w:pPr>
              <w:pStyle w:val="DecimalAligned"/>
              <w:tabs>
                <w:tab w:val="clear" w:pos="360"/>
                <w:tab w:val="left" w:pos="720"/>
              </w:tabs>
              <w:jc w:val="center"/>
              <w:rPr>
                <w:rFonts w:ascii="Times New Roman" w:hAnsi="Times New Roman"/>
                <w:sz w:val="20"/>
                <w:szCs w:val="20"/>
              </w:rPr>
            </w:pPr>
            <w:r>
              <w:rPr>
                <w:rFonts w:ascii="Times New Roman" w:hAnsi="Times New Roman"/>
                <w:sz w:val="20"/>
                <w:szCs w:val="20"/>
              </w:rPr>
              <w:t>X</w:t>
            </w:r>
          </w:p>
        </w:tc>
      </w:tr>
      <w:tr w:rsidR="004F4A1E" w14:paraId="5E2D52A9" w14:textId="77777777" w:rsidTr="004F4A1E">
        <w:trPr>
          <w:trHeight w:val="514"/>
          <w:jc w:val="center"/>
        </w:trPr>
        <w:tc>
          <w:tcPr>
            <w:tcW w:w="976" w:type="pct"/>
            <w:tcBorders>
              <w:top w:val="single" w:sz="4" w:space="0" w:color="FFFFFF" w:themeColor="background1"/>
              <w:left w:val="nil"/>
              <w:bottom w:val="single" w:sz="4" w:space="0" w:color="FFFFFF" w:themeColor="background1"/>
              <w:right w:val="nil"/>
            </w:tcBorders>
            <w:noWrap/>
            <w:hideMark/>
          </w:tcPr>
          <w:p w14:paraId="2391F2D3" w14:textId="77777777" w:rsidR="004F4A1E" w:rsidRDefault="004F4A1E">
            <w:pPr>
              <w:spacing w:after="200"/>
              <w:jc w:val="center"/>
              <w:rPr>
                <w:rFonts w:ascii="Times New Roman" w:hAnsi="Times New Roman" w:cs="Times New Roman"/>
                <w:sz w:val="20"/>
                <w:szCs w:val="20"/>
                <w:lang w:val="en-US" w:bidi="ar-SA"/>
              </w:rPr>
            </w:pPr>
            <w:r>
              <w:rPr>
                <w:rFonts w:ascii="Times New Roman" w:hAnsi="Times New Roman" w:cs="Times New Roman"/>
                <w:sz w:val="20"/>
                <w:szCs w:val="20"/>
                <w:lang w:val="en-US" w:bidi="ar-SA"/>
              </w:rPr>
              <w:t>Soil Coverage</w:t>
            </w:r>
          </w:p>
        </w:tc>
        <w:tc>
          <w:tcPr>
            <w:tcW w:w="1503" w:type="pct"/>
            <w:tcBorders>
              <w:top w:val="single" w:sz="4" w:space="0" w:color="FFFFFF" w:themeColor="background1"/>
              <w:left w:val="nil"/>
              <w:bottom w:val="single" w:sz="4" w:space="0" w:color="FFFFFF" w:themeColor="background1"/>
              <w:right w:val="nil"/>
            </w:tcBorders>
            <w:hideMark/>
          </w:tcPr>
          <w:p w14:paraId="311D40DA" w14:textId="77777777" w:rsidR="004F4A1E" w:rsidRDefault="004F4A1E">
            <w:pPr>
              <w:pStyle w:val="DecimalAligned"/>
              <w:tabs>
                <w:tab w:val="clear" w:pos="360"/>
                <w:tab w:val="left" w:pos="720"/>
              </w:tabs>
              <w:jc w:val="center"/>
              <w:rPr>
                <w:rFonts w:ascii="Times New Roman" w:hAnsi="Times New Roman"/>
                <w:sz w:val="20"/>
                <w:szCs w:val="20"/>
                <w:lang w:val="en-US"/>
              </w:rPr>
            </w:pPr>
            <w:r>
              <w:rPr>
                <w:rFonts w:ascii="Times New Roman" w:hAnsi="Times New Roman"/>
                <w:sz w:val="20"/>
                <w:szCs w:val="20"/>
                <w:lang w:val="en-US"/>
              </w:rPr>
              <w:t>Noah Land</w:t>
            </w:r>
          </w:p>
        </w:tc>
        <w:tc>
          <w:tcPr>
            <w:tcW w:w="451" w:type="pct"/>
            <w:tcBorders>
              <w:top w:val="single" w:sz="4" w:space="0" w:color="FFFFFF" w:themeColor="background1"/>
              <w:left w:val="nil"/>
              <w:bottom w:val="single" w:sz="4" w:space="0" w:color="FFFFFF" w:themeColor="background1"/>
              <w:right w:val="nil"/>
            </w:tcBorders>
            <w:hideMark/>
          </w:tcPr>
          <w:p w14:paraId="4A4DA783" w14:textId="77777777" w:rsidR="004F4A1E" w:rsidRDefault="004F4A1E">
            <w:pPr>
              <w:pStyle w:val="DecimalAligned"/>
              <w:tabs>
                <w:tab w:val="clear" w:pos="360"/>
                <w:tab w:val="left" w:pos="720"/>
              </w:tabs>
              <w:jc w:val="center"/>
              <w:rPr>
                <w:rFonts w:ascii="Times New Roman" w:hAnsi="Times New Roman"/>
                <w:sz w:val="20"/>
                <w:szCs w:val="20"/>
                <w:lang w:val="en-US"/>
              </w:rPr>
            </w:pPr>
            <w:r>
              <w:rPr>
                <w:rFonts w:ascii="Times New Roman" w:hAnsi="Times New Roman"/>
                <w:sz w:val="20"/>
                <w:szCs w:val="20"/>
                <w:lang w:val="en-US"/>
              </w:rPr>
              <w:t>2</w:t>
            </w:r>
          </w:p>
        </w:tc>
        <w:tc>
          <w:tcPr>
            <w:tcW w:w="1277" w:type="pct"/>
            <w:tcBorders>
              <w:top w:val="single" w:sz="4" w:space="0" w:color="FFFFFF" w:themeColor="background1"/>
              <w:left w:val="nil"/>
              <w:bottom w:val="single" w:sz="4" w:space="0" w:color="FFFFFF" w:themeColor="background1"/>
              <w:right w:val="single" w:sz="4" w:space="0" w:color="auto"/>
            </w:tcBorders>
            <w:hideMark/>
          </w:tcPr>
          <w:p w14:paraId="20202EE6" w14:textId="77777777" w:rsidR="004F4A1E" w:rsidRDefault="004F4A1E">
            <w:pPr>
              <w:pStyle w:val="DecimalAligned"/>
              <w:tabs>
                <w:tab w:val="clear" w:pos="360"/>
                <w:tab w:val="left" w:pos="720"/>
              </w:tabs>
              <w:jc w:val="center"/>
              <w:rPr>
                <w:rFonts w:ascii="Times New Roman" w:hAnsi="Times New Roman"/>
                <w:sz w:val="20"/>
                <w:szCs w:val="20"/>
                <w:lang w:val="en-US"/>
              </w:rPr>
            </w:pPr>
            <w:r>
              <w:rPr>
                <w:rFonts w:ascii="Times New Roman" w:hAnsi="Times New Roman"/>
                <w:sz w:val="20"/>
                <w:szCs w:val="20"/>
                <w:lang w:val="en-US"/>
              </w:rPr>
              <w:t>Tewari et al. (2004)</w:t>
            </w:r>
          </w:p>
        </w:tc>
        <w:tc>
          <w:tcPr>
            <w:tcW w:w="450" w:type="pct"/>
            <w:tcBorders>
              <w:top w:val="single" w:sz="4" w:space="0" w:color="FFFFFF" w:themeColor="background1"/>
              <w:left w:val="single" w:sz="4" w:space="0" w:color="auto"/>
              <w:bottom w:val="single" w:sz="4" w:space="0" w:color="FFFFFF" w:themeColor="background1"/>
              <w:right w:val="nil"/>
            </w:tcBorders>
            <w:hideMark/>
          </w:tcPr>
          <w:p w14:paraId="0DB3ED06" w14:textId="77777777" w:rsidR="004F4A1E" w:rsidRDefault="004F4A1E">
            <w:pPr>
              <w:pStyle w:val="DecimalAligned"/>
              <w:tabs>
                <w:tab w:val="clear" w:pos="360"/>
                <w:tab w:val="left" w:pos="720"/>
              </w:tabs>
              <w:jc w:val="center"/>
              <w:rPr>
                <w:rFonts w:ascii="Times New Roman" w:hAnsi="Times New Roman"/>
                <w:sz w:val="20"/>
                <w:szCs w:val="20"/>
                <w:lang w:val="en-US"/>
              </w:rPr>
            </w:pPr>
            <w:r>
              <w:rPr>
                <w:rFonts w:ascii="Times New Roman" w:hAnsi="Times New Roman"/>
                <w:sz w:val="20"/>
                <w:szCs w:val="20"/>
                <w:lang w:val="en-US"/>
              </w:rPr>
              <w:t>X</w:t>
            </w:r>
          </w:p>
        </w:tc>
        <w:tc>
          <w:tcPr>
            <w:tcW w:w="343" w:type="pct"/>
            <w:tcBorders>
              <w:top w:val="single" w:sz="4" w:space="0" w:color="FFFFFF" w:themeColor="background1"/>
              <w:left w:val="nil"/>
              <w:bottom w:val="single" w:sz="4" w:space="0" w:color="FFFFFF" w:themeColor="background1"/>
              <w:right w:val="nil"/>
            </w:tcBorders>
            <w:hideMark/>
          </w:tcPr>
          <w:p w14:paraId="4A98ACE3" w14:textId="77777777" w:rsidR="004F4A1E" w:rsidRDefault="004F4A1E">
            <w:pPr>
              <w:pStyle w:val="DecimalAligned"/>
              <w:tabs>
                <w:tab w:val="clear" w:pos="360"/>
                <w:tab w:val="left" w:pos="720"/>
              </w:tabs>
              <w:jc w:val="center"/>
              <w:rPr>
                <w:rFonts w:ascii="Times New Roman" w:hAnsi="Times New Roman"/>
                <w:sz w:val="20"/>
                <w:szCs w:val="20"/>
              </w:rPr>
            </w:pPr>
            <w:r>
              <w:rPr>
                <w:rFonts w:ascii="Times New Roman" w:hAnsi="Times New Roman"/>
                <w:sz w:val="20"/>
                <w:szCs w:val="20"/>
              </w:rPr>
              <w:t>X</w:t>
            </w:r>
          </w:p>
        </w:tc>
      </w:tr>
      <w:tr w:rsidR="004F4A1E" w14:paraId="4F47C1A6" w14:textId="77777777" w:rsidTr="004F4A1E">
        <w:trPr>
          <w:cnfStyle w:val="010000000000" w:firstRow="0" w:lastRow="1" w:firstColumn="0" w:lastColumn="0" w:oddVBand="0" w:evenVBand="0" w:oddHBand="0" w:evenHBand="0" w:firstRowFirstColumn="0" w:firstRowLastColumn="0" w:lastRowFirstColumn="0" w:lastRowLastColumn="0"/>
          <w:trHeight w:val="514"/>
          <w:jc w:val="center"/>
        </w:trPr>
        <w:tc>
          <w:tcPr>
            <w:tcW w:w="976" w:type="pct"/>
            <w:tcBorders>
              <w:top w:val="single" w:sz="4" w:space="0" w:color="FFFFFF" w:themeColor="background1"/>
              <w:bottom w:val="single" w:sz="4" w:space="0" w:color="000000" w:themeColor="text1"/>
            </w:tcBorders>
            <w:noWrap/>
            <w:hideMark/>
          </w:tcPr>
          <w:p w14:paraId="0BC90134" w14:textId="77777777" w:rsidR="004F4A1E" w:rsidRDefault="004F4A1E">
            <w:pPr>
              <w:spacing w:after="200"/>
              <w:jc w:val="center"/>
              <w:rPr>
                <w:rFonts w:ascii="Times New Roman" w:hAnsi="Times New Roman" w:cs="Times New Roman"/>
                <w:b w:val="0"/>
                <w:bCs w:val="0"/>
                <w:sz w:val="20"/>
                <w:szCs w:val="20"/>
                <w:lang w:val="en-US" w:bidi="ar-SA"/>
              </w:rPr>
            </w:pPr>
            <w:r>
              <w:rPr>
                <w:rFonts w:ascii="Times New Roman" w:hAnsi="Times New Roman" w:cs="Times New Roman"/>
                <w:b w:val="0"/>
                <w:bCs w:val="0"/>
                <w:sz w:val="20"/>
                <w:szCs w:val="20"/>
                <w:lang w:val="en-US" w:bidi="ar-SA"/>
              </w:rPr>
              <w:t>Planetary Boundary Layer</w:t>
            </w:r>
          </w:p>
        </w:tc>
        <w:tc>
          <w:tcPr>
            <w:tcW w:w="1503" w:type="pct"/>
            <w:tcBorders>
              <w:top w:val="single" w:sz="4" w:space="0" w:color="FFFFFF" w:themeColor="background1"/>
              <w:bottom w:val="single" w:sz="4" w:space="0" w:color="000000" w:themeColor="text1"/>
            </w:tcBorders>
            <w:hideMark/>
          </w:tcPr>
          <w:p w14:paraId="393FD945" w14:textId="77777777" w:rsidR="004F4A1E" w:rsidRDefault="004F4A1E">
            <w:pPr>
              <w:pStyle w:val="DecimalAligned"/>
              <w:tabs>
                <w:tab w:val="clear" w:pos="360"/>
                <w:tab w:val="left" w:pos="720"/>
              </w:tabs>
              <w:jc w:val="center"/>
              <w:rPr>
                <w:rFonts w:ascii="Times New Roman" w:hAnsi="Times New Roman"/>
                <w:b w:val="0"/>
                <w:bCs w:val="0"/>
                <w:sz w:val="20"/>
                <w:szCs w:val="20"/>
                <w:lang w:val="en-US"/>
              </w:rPr>
            </w:pPr>
            <w:r>
              <w:rPr>
                <w:rFonts w:ascii="Times New Roman" w:hAnsi="Times New Roman"/>
                <w:b w:val="0"/>
                <w:bCs w:val="0"/>
                <w:sz w:val="20"/>
                <w:szCs w:val="20"/>
                <w:lang w:val="en-US"/>
              </w:rPr>
              <w:t>Yonsei University</w:t>
            </w:r>
          </w:p>
        </w:tc>
        <w:tc>
          <w:tcPr>
            <w:tcW w:w="451" w:type="pct"/>
            <w:tcBorders>
              <w:top w:val="single" w:sz="4" w:space="0" w:color="FFFFFF" w:themeColor="background1"/>
              <w:bottom w:val="single" w:sz="4" w:space="0" w:color="000000" w:themeColor="text1"/>
            </w:tcBorders>
            <w:hideMark/>
          </w:tcPr>
          <w:p w14:paraId="617EFA71" w14:textId="77777777" w:rsidR="004F4A1E" w:rsidRDefault="004F4A1E">
            <w:pPr>
              <w:pStyle w:val="DecimalAligned"/>
              <w:tabs>
                <w:tab w:val="clear" w:pos="360"/>
                <w:tab w:val="left" w:pos="720"/>
              </w:tabs>
              <w:jc w:val="center"/>
              <w:rPr>
                <w:rFonts w:ascii="Times New Roman" w:hAnsi="Times New Roman"/>
                <w:b w:val="0"/>
                <w:bCs w:val="0"/>
                <w:sz w:val="20"/>
                <w:szCs w:val="20"/>
                <w:lang w:val="en-US"/>
              </w:rPr>
            </w:pPr>
            <w:r>
              <w:rPr>
                <w:rFonts w:ascii="Times New Roman" w:hAnsi="Times New Roman"/>
                <w:b w:val="0"/>
                <w:bCs w:val="0"/>
                <w:sz w:val="20"/>
                <w:szCs w:val="20"/>
                <w:lang w:val="en-US"/>
              </w:rPr>
              <w:t>1</w:t>
            </w:r>
          </w:p>
        </w:tc>
        <w:tc>
          <w:tcPr>
            <w:tcW w:w="1277" w:type="pct"/>
            <w:tcBorders>
              <w:top w:val="single" w:sz="4" w:space="0" w:color="FFFFFF" w:themeColor="background1"/>
              <w:bottom w:val="single" w:sz="4" w:space="0" w:color="000000" w:themeColor="text1"/>
              <w:right w:val="single" w:sz="4" w:space="0" w:color="auto"/>
            </w:tcBorders>
            <w:hideMark/>
          </w:tcPr>
          <w:p w14:paraId="5F5A9ABD" w14:textId="77777777" w:rsidR="004F4A1E" w:rsidRDefault="004F4A1E">
            <w:pPr>
              <w:pStyle w:val="DecimalAligned"/>
              <w:tabs>
                <w:tab w:val="clear" w:pos="360"/>
                <w:tab w:val="left" w:pos="720"/>
              </w:tabs>
              <w:jc w:val="center"/>
              <w:rPr>
                <w:rFonts w:ascii="Times New Roman" w:hAnsi="Times New Roman"/>
                <w:b w:val="0"/>
                <w:bCs w:val="0"/>
                <w:sz w:val="20"/>
                <w:szCs w:val="20"/>
                <w:lang w:val="en-US"/>
              </w:rPr>
            </w:pPr>
            <w:r>
              <w:rPr>
                <w:rFonts w:ascii="Times New Roman" w:hAnsi="Times New Roman"/>
                <w:b w:val="0"/>
                <w:bCs w:val="0"/>
                <w:sz w:val="20"/>
                <w:szCs w:val="20"/>
                <w:lang w:val="en-US"/>
              </w:rPr>
              <w:t>Hong et al. (2006)</w:t>
            </w:r>
          </w:p>
        </w:tc>
        <w:tc>
          <w:tcPr>
            <w:tcW w:w="450" w:type="pct"/>
            <w:tcBorders>
              <w:top w:val="single" w:sz="4" w:space="0" w:color="FFFFFF" w:themeColor="background1"/>
              <w:left w:val="single" w:sz="4" w:space="0" w:color="auto"/>
              <w:bottom w:val="single" w:sz="4" w:space="0" w:color="000000" w:themeColor="text1"/>
            </w:tcBorders>
            <w:hideMark/>
          </w:tcPr>
          <w:p w14:paraId="31EF2EC3" w14:textId="77777777" w:rsidR="004F4A1E" w:rsidRDefault="004F4A1E">
            <w:pPr>
              <w:pStyle w:val="DecimalAligned"/>
              <w:tabs>
                <w:tab w:val="clear" w:pos="360"/>
                <w:tab w:val="left" w:pos="720"/>
              </w:tabs>
              <w:jc w:val="center"/>
              <w:rPr>
                <w:rFonts w:ascii="Times New Roman" w:hAnsi="Times New Roman"/>
                <w:b w:val="0"/>
                <w:bCs w:val="0"/>
                <w:sz w:val="20"/>
                <w:szCs w:val="20"/>
                <w:lang w:val="en-US"/>
              </w:rPr>
            </w:pPr>
            <w:r>
              <w:rPr>
                <w:rFonts w:ascii="Times New Roman" w:hAnsi="Times New Roman"/>
                <w:b w:val="0"/>
                <w:bCs w:val="0"/>
                <w:sz w:val="20"/>
                <w:szCs w:val="20"/>
                <w:lang w:val="en-US"/>
              </w:rPr>
              <w:t>X</w:t>
            </w:r>
          </w:p>
        </w:tc>
        <w:tc>
          <w:tcPr>
            <w:tcW w:w="343" w:type="pct"/>
            <w:tcBorders>
              <w:top w:val="single" w:sz="4" w:space="0" w:color="FFFFFF" w:themeColor="background1"/>
              <w:bottom w:val="single" w:sz="4" w:space="0" w:color="000000" w:themeColor="text1"/>
            </w:tcBorders>
            <w:hideMark/>
          </w:tcPr>
          <w:p w14:paraId="3FE1AA1C" w14:textId="77777777" w:rsidR="004F4A1E" w:rsidRDefault="004F4A1E">
            <w:pPr>
              <w:pStyle w:val="DecimalAligned"/>
              <w:tabs>
                <w:tab w:val="clear" w:pos="360"/>
                <w:tab w:val="left" w:pos="720"/>
              </w:tabs>
              <w:jc w:val="center"/>
              <w:rPr>
                <w:rFonts w:ascii="Times New Roman" w:hAnsi="Times New Roman"/>
                <w:b w:val="0"/>
                <w:bCs w:val="0"/>
                <w:sz w:val="20"/>
                <w:szCs w:val="20"/>
              </w:rPr>
            </w:pPr>
            <w:r>
              <w:rPr>
                <w:rFonts w:ascii="Times New Roman" w:hAnsi="Times New Roman"/>
                <w:b w:val="0"/>
                <w:bCs w:val="0"/>
                <w:sz w:val="20"/>
                <w:szCs w:val="20"/>
              </w:rPr>
              <w:t>X</w:t>
            </w:r>
          </w:p>
        </w:tc>
      </w:tr>
    </w:tbl>
    <w:p w14:paraId="32D4B871" w14:textId="77DEA870" w:rsidR="004F4A1E" w:rsidRDefault="004F4A1E"/>
    <w:p w14:paraId="1F9C7494" w14:textId="77777777" w:rsidR="004F4A1E" w:rsidRDefault="004F4A1E" w:rsidP="004F4A1E">
      <w:pPr>
        <w:jc w:val="center"/>
        <w:rPr>
          <w:rFonts w:ascii="Times New Roman" w:hAnsi="Times New Roman" w:cs="Times New Roman"/>
          <w:sz w:val="20"/>
          <w:szCs w:val="20"/>
          <w:lang w:val="en-US"/>
        </w:rPr>
      </w:pPr>
      <w:r>
        <w:rPr>
          <w:rFonts w:ascii="Times New Roman" w:hAnsi="Times New Roman" w:cs="Times New Roman"/>
          <w:sz w:val="20"/>
          <w:szCs w:val="20"/>
          <w:lang w:val="en-US"/>
        </w:rPr>
        <w:t>Table 5</w:t>
      </w:r>
    </w:p>
    <w:p w14:paraId="5031211D" w14:textId="77777777" w:rsidR="004F4A1E" w:rsidRDefault="004F4A1E" w:rsidP="004F4A1E">
      <w:pPr>
        <w:jc w:val="center"/>
        <w:rPr>
          <w:rFonts w:ascii="Times New Roman" w:hAnsi="Times New Roman" w:cs="Times New Roman"/>
          <w:i/>
          <w:iCs/>
          <w:color w:val="FF0000"/>
          <w:sz w:val="20"/>
          <w:szCs w:val="20"/>
          <w:lang w:val="en-US"/>
        </w:rPr>
      </w:pPr>
      <w:r>
        <w:rPr>
          <w:rFonts w:ascii="Times New Roman" w:hAnsi="Times New Roman" w:cs="Times New Roman"/>
          <w:i/>
          <w:iCs/>
          <w:sz w:val="20"/>
          <w:szCs w:val="20"/>
          <w:lang w:val="en-US"/>
        </w:rPr>
        <w:t>The best ML algorithms for forecasting CME for the TD, by AD interval and input with data from 00 UTC, in TMA-Brasilia</w:t>
      </w:r>
      <w:r>
        <w:rPr>
          <w:rFonts w:ascii="Times New Roman" w:hAnsi="Times New Roman" w:cs="Times New Roman"/>
          <w:i/>
          <w:iCs/>
          <w:color w:val="FF0000"/>
          <w:sz w:val="20"/>
          <w:szCs w:val="20"/>
          <w:lang w:val="en-US"/>
        </w:rPr>
        <w:t>.</w:t>
      </w:r>
    </w:p>
    <w:tbl>
      <w:tblPr>
        <w:tblStyle w:val="TableGrid"/>
        <w:tblW w:w="5000" w:type="pct"/>
        <w:tblInd w:w="0" w:type="dxa"/>
        <w:tblLook w:val="04A0" w:firstRow="1" w:lastRow="0" w:firstColumn="1" w:lastColumn="0" w:noHBand="0" w:noVBand="1"/>
      </w:tblPr>
      <w:tblGrid>
        <w:gridCol w:w="2117"/>
        <w:gridCol w:w="1933"/>
        <w:gridCol w:w="3208"/>
        <w:gridCol w:w="1469"/>
        <w:gridCol w:w="1183"/>
        <w:gridCol w:w="1751"/>
        <w:gridCol w:w="1469"/>
        <w:gridCol w:w="1440"/>
      </w:tblGrid>
      <w:tr w:rsidR="004F4A1E" w14:paraId="02B9D4CE" w14:textId="77777777" w:rsidTr="004F4A1E">
        <w:tc>
          <w:tcPr>
            <w:tcW w:w="726" w:type="pct"/>
            <w:tcBorders>
              <w:top w:val="single" w:sz="4" w:space="0" w:color="auto"/>
              <w:left w:val="nil"/>
              <w:bottom w:val="single" w:sz="4" w:space="0" w:color="auto"/>
              <w:right w:val="nil"/>
            </w:tcBorders>
            <w:vAlign w:val="center"/>
            <w:hideMark/>
          </w:tcPr>
          <w:p w14:paraId="07D03D17" w14:textId="77777777" w:rsidR="004F4A1E" w:rsidRDefault="004F4A1E">
            <w:pPr>
              <w:jc w:val="center"/>
              <w:rPr>
                <w:rFonts w:ascii="Times New Roman" w:hAnsi="Times New Roman" w:cs="Times New Roman"/>
                <w:sz w:val="20"/>
                <w:szCs w:val="20"/>
              </w:rPr>
            </w:pPr>
            <w:r>
              <w:rPr>
                <w:rFonts w:ascii="Times New Roman" w:hAnsi="Times New Roman" w:cs="Times New Roman"/>
                <w:sz w:val="20"/>
                <w:szCs w:val="20"/>
                <w:lang w:val="en-US"/>
              </w:rPr>
              <w:t>Experiment</w:t>
            </w:r>
          </w:p>
        </w:tc>
        <w:tc>
          <w:tcPr>
            <w:tcW w:w="663" w:type="pct"/>
            <w:tcBorders>
              <w:top w:val="single" w:sz="4" w:space="0" w:color="auto"/>
              <w:left w:val="nil"/>
              <w:bottom w:val="single" w:sz="4" w:space="0" w:color="auto"/>
              <w:right w:val="nil"/>
            </w:tcBorders>
            <w:vAlign w:val="center"/>
            <w:hideMark/>
          </w:tcPr>
          <w:p w14:paraId="5AC44FE1" w14:textId="77777777" w:rsidR="004F4A1E" w:rsidRDefault="004F4A1E">
            <w:pPr>
              <w:jc w:val="center"/>
              <w:rPr>
                <w:rFonts w:ascii="Times New Roman" w:hAnsi="Times New Roman" w:cs="Times New Roman"/>
                <w:sz w:val="20"/>
                <w:szCs w:val="20"/>
              </w:rPr>
            </w:pPr>
            <w:r>
              <w:rPr>
                <w:sz w:val="20"/>
                <w:szCs w:val="20"/>
                <w:lang w:val="en"/>
              </w:rPr>
              <w:t>AD range</w:t>
            </w:r>
          </w:p>
        </w:tc>
        <w:tc>
          <w:tcPr>
            <w:tcW w:w="1101" w:type="pct"/>
            <w:tcBorders>
              <w:top w:val="single" w:sz="4" w:space="0" w:color="auto"/>
              <w:left w:val="nil"/>
              <w:bottom w:val="single" w:sz="4" w:space="0" w:color="auto"/>
              <w:right w:val="nil"/>
            </w:tcBorders>
            <w:vAlign w:val="center"/>
            <w:hideMark/>
          </w:tcPr>
          <w:p w14:paraId="3839513E" w14:textId="77777777" w:rsidR="004F4A1E" w:rsidRDefault="004F4A1E">
            <w:pPr>
              <w:jc w:val="center"/>
              <w:rPr>
                <w:rFonts w:ascii="Times New Roman" w:hAnsi="Times New Roman" w:cs="Times New Roman"/>
                <w:sz w:val="20"/>
                <w:szCs w:val="20"/>
              </w:rPr>
            </w:pPr>
            <w:r>
              <w:rPr>
                <w:rFonts w:ascii="Times New Roman" w:hAnsi="Times New Roman" w:cs="Times New Roman"/>
                <w:sz w:val="20"/>
                <w:szCs w:val="20"/>
              </w:rPr>
              <w:t>Algorithm-experiment number</w:t>
            </w:r>
          </w:p>
        </w:tc>
        <w:tc>
          <w:tcPr>
            <w:tcW w:w="504" w:type="pct"/>
            <w:tcBorders>
              <w:top w:val="single" w:sz="4" w:space="0" w:color="auto"/>
              <w:left w:val="nil"/>
              <w:bottom w:val="single" w:sz="4" w:space="0" w:color="auto"/>
              <w:right w:val="nil"/>
            </w:tcBorders>
            <w:vAlign w:val="center"/>
            <w:hideMark/>
          </w:tcPr>
          <w:p w14:paraId="09EE7D96" w14:textId="77777777" w:rsidR="004F4A1E" w:rsidRDefault="004F4A1E">
            <w:pPr>
              <w:jc w:val="center"/>
              <w:rPr>
                <w:rFonts w:ascii="Times New Roman" w:hAnsi="Times New Roman" w:cs="Times New Roman"/>
                <w:sz w:val="20"/>
                <w:szCs w:val="20"/>
              </w:rPr>
            </w:pPr>
            <w:r>
              <w:rPr>
                <w:rFonts w:ascii="Times New Roman" w:hAnsi="Times New Roman" w:cs="Times New Roman"/>
                <w:sz w:val="20"/>
                <w:szCs w:val="20"/>
              </w:rPr>
              <w:t>POD</w:t>
            </w:r>
          </w:p>
        </w:tc>
        <w:tc>
          <w:tcPr>
            <w:tcW w:w="406" w:type="pct"/>
            <w:tcBorders>
              <w:top w:val="single" w:sz="4" w:space="0" w:color="auto"/>
              <w:left w:val="nil"/>
              <w:bottom w:val="single" w:sz="4" w:space="0" w:color="auto"/>
              <w:right w:val="nil"/>
            </w:tcBorders>
            <w:vAlign w:val="center"/>
            <w:hideMark/>
          </w:tcPr>
          <w:p w14:paraId="1D54909A" w14:textId="77777777" w:rsidR="004F4A1E" w:rsidRDefault="004F4A1E">
            <w:pPr>
              <w:jc w:val="center"/>
              <w:rPr>
                <w:rFonts w:ascii="Times New Roman" w:hAnsi="Times New Roman" w:cs="Times New Roman"/>
                <w:sz w:val="20"/>
                <w:szCs w:val="20"/>
              </w:rPr>
            </w:pPr>
            <w:r>
              <w:rPr>
                <w:rFonts w:ascii="Times New Roman" w:hAnsi="Times New Roman" w:cs="Times New Roman"/>
                <w:sz w:val="20"/>
                <w:szCs w:val="20"/>
              </w:rPr>
              <w:t>1-FAR</w:t>
            </w:r>
          </w:p>
        </w:tc>
        <w:tc>
          <w:tcPr>
            <w:tcW w:w="601" w:type="pct"/>
            <w:tcBorders>
              <w:top w:val="single" w:sz="4" w:space="0" w:color="auto"/>
              <w:left w:val="nil"/>
              <w:bottom w:val="single" w:sz="4" w:space="0" w:color="auto"/>
              <w:right w:val="nil"/>
            </w:tcBorders>
            <w:vAlign w:val="center"/>
            <w:hideMark/>
          </w:tcPr>
          <w:p w14:paraId="503C24C2" w14:textId="77777777" w:rsidR="004F4A1E" w:rsidRDefault="004F4A1E">
            <w:pPr>
              <w:jc w:val="center"/>
              <w:rPr>
                <w:rFonts w:ascii="Times New Roman" w:hAnsi="Times New Roman" w:cs="Times New Roman"/>
                <w:sz w:val="20"/>
                <w:szCs w:val="20"/>
              </w:rPr>
            </w:pPr>
            <w:r>
              <w:rPr>
                <w:rFonts w:ascii="Times New Roman" w:hAnsi="Times New Roman" w:cs="Times New Roman"/>
                <w:sz w:val="20"/>
                <w:szCs w:val="20"/>
              </w:rPr>
              <w:t>F-Measure</w:t>
            </w:r>
          </w:p>
        </w:tc>
        <w:tc>
          <w:tcPr>
            <w:tcW w:w="504" w:type="pct"/>
            <w:tcBorders>
              <w:top w:val="single" w:sz="4" w:space="0" w:color="auto"/>
              <w:left w:val="nil"/>
              <w:bottom w:val="single" w:sz="4" w:space="0" w:color="auto"/>
              <w:right w:val="nil"/>
            </w:tcBorders>
            <w:vAlign w:val="center"/>
            <w:hideMark/>
          </w:tcPr>
          <w:p w14:paraId="2E5B04E3" w14:textId="77777777" w:rsidR="004F4A1E" w:rsidRDefault="004F4A1E">
            <w:pPr>
              <w:jc w:val="center"/>
              <w:rPr>
                <w:rFonts w:ascii="Times New Roman" w:hAnsi="Times New Roman" w:cs="Times New Roman"/>
                <w:sz w:val="20"/>
                <w:szCs w:val="20"/>
              </w:rPr>
            </w:pPr>
            <w:r>
              <w:rPr>
                <w:rFonts w:ascii="Times New Roman" w:hAnsi="Times New Roman" w:cs="Times New Roman"/>
                <w:sz w:val="20"/>
                <w:szCs w:val="20"/>
              </w:rPr>
              <w:t>KAPPA</w:t>
            </w:r>
          </w:p>
        </w:tc>
        <w:tc>
          <w:tcPr>
            <w:tcW w:w="494" w:type="pct"/>
            <w:tcBorders>
              <w:top w:val="single" w:sz="4" w:space="0" w:color="auto"/>
              <w:left w:val="nil"/>
              <w:bottom w:val="single" w:sz="4" w:space="0" w:color="auto"/>
              <w:right w:val="nil"/>
            </w:tcBorders>
            <w:vAlign w:val="center"/>
            <w:hideMark/>
          </w:tcPr>
          <w:p w14:paraId="74D74D35" w14:textId="77777777" w:rsidR="004F4A1E" w:rsidRDefault="004F4A1E">
            <w:pPr>
              <w:jc w:val="center"/>
              <w:rPr>
                <w:rFonts w:ascii="Times New Roman" w:hAnsi="Times New Roman" w:cs="Times New Roman"/>
                <w:sz w:val="20"/>
                <w:szCs w:val="20"/>
              </w:rPr>
            </w:pPr>
            <w:r>
              <w:rPr>
                <w:rFonts w:ascii="Times New Roman" w:hAnsi="Times New Roman" w:cs="Times New Roman"/>
                <w:sz w:val="20"/>
                <w:szCs w:val="20"/>
              </w:rPr>
              <w:t>BIAS</w:t>
            </w:r>
          </w:p>
        </w:tc>
      </w:tr>
      <w:tr w:rsidR="004F4A1E" w14:paraId="25F89C73" w14:textId="77777777" w:rsidTr="004F4A1E">
        <w:trPr>
          <w:trHeight w:val="185"/>
        </w:trPr>
        <w:tc>
          <w:tcPr>
            <w:tcW w:w="726" w:type="pct"/>
            <w:tcBorders>
              <w:top w:val="single" w:sz="4" w:space="0" w:color="auto"/>
              <w:left w:val="nil"/>
              <w:bottom w:val="nil"/>
              <w:right w:val="nil"/>
            </w:tcBorders>
            <w:hideMark/>
          </w:tcPr>
          <w:p w14:paraId="2E25A1B4"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1</w:t>
            </w:r>
          </w:p>
        </w:tc>
        <w:tc>
          <w:tcPr>
            <w:tcW w:w="663" w:type="pct"/>
            <w:tcBorders>
              <w:top w:val="single" w:sz="4" w:space="0" w:color="auto"/>
              <w:left w:val="nil"/>
              <w:bottom w:val="nil"/>
              <w:right w:val="nil"/>
            </w:tcBorders>
            <w:hideMark/>
          </w:tcPr>
          <w:p w14:paraId="74B93914"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w:t>
            </w:r>
          </w:p>
        </w:tc>
        <w:tc>
          <w:tcPr>
            <w:tcW w:w="1101" w:type="pct"/>
            <w:tcBorders>
              <w:top w:val="single" w:sz="4" w:space="0" w:color="auto"/>
              <w:left w:val="nil"/>
              <w:bottom w:val="nil"/>
              <w:right w:val="nil"/>
            </w:tcBorders>
            <w:hideMark/>
          </w:tcPr>
          <w:p w14:paraId="00CF9813"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RandomForest-1</w:t>
            </w:r>
          </w:p>
        </w:tc>
        <w:tc>
          <w:tcPr>
            <w:tcW w:w="504" w:type="pct"/>
            <w:tcBorders>
              <w:top w:val="single" w:sz="4" w:space="0" w:color="auto"/>
              <w:left w:val="nil"/>
              <w:bottom w:val="nil"/>
              <w:right w:val="nil"/>
            </w:tcBorders>
            <w:hideMark/>
          </w:tcPr>
          <w:p w14:paraId="3709C248"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0.92</w:t>
            </w:r>
          </w:p>
        </w:tc>
        <w:tc>
          <w:tcPr>
            <w:tcW w:w="406" w:type="pct"/>
            <w:tcBorders>
              <w:top w:val="single" w:sz="4" w:space="0" w:color="auto"/>
              <w:left w:val="nil"/>
              <w:bottom w:val="nil"/>
              <w:right w:val="nil"/>
            </w:tcBorders>
            <w:hideMark/>
          </w:tcPr>
          <w:p w14:paraId="0C6F1289"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0.63</w:t>
            </w:r>
          </w:p>
        </w:tc>
        <w:tc>
          <w:tcPr>
            <w:tcW w:w="601" w:type="pct"/>
            <w:tcBorders>
              <w:top w:val="single" w:sz="4" w:space="0" w:color="auto"/>
              <w:left w:val="nil"/>
              <w:bottom w:val="nil"/>
              <w:right w:val="nil"/>
            </w:tcBorders>
            <w:hideMark/>
          </w:tcPr>
          <w:p w14:paraId="1C26D090"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0.91</w:t>
            </w:r>
          </w:p>
        </w:tc>
        <w:tc>
          <w:tcPr>
            <w:tcW w:w="504" w:type="pct"/>
            <w:tcBorders>
              <w:top w:val="single" w:sz="4" w:space="0" w:color="auto"/>
              <w:left w:val="nil"/>
              <w:bottom w:val="nil"/>
              <w:right w:val="nil"/>
            </w:tcBorders>
            <w:hideMark/>
          </w:tcPr>
          <w:p w14:paraId="181BE008"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0.58</w:t>
            </w:r>
          </w:p>
        </w:tc>
        <w:tc>
          <w:tcPr>
            <w:tcW w:w="494" w:type="pct"/>
            <w:tcBorders>
              <w:top w:val="single" w:sz="4" w:space="0" w:color="auto"/>
              <w:left w:val="nil"/>
              <w:bottom w:val="nil"/>
              <w:right w:val="nil"/>
            </w:tcBorders>
            <w:hideMark/>
          </w:tcPr>
          <w:p w14:paraId="006E63D5"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0.84</w:t>
            </w:r>
          </w:p>
        </w:tc>
      </w:tr>
      <w:tr w:rsidR="004F4A1E" w14:paraId="3C216238" w14:textId="77777777" w:rsidTr="004F4A1E">
        <w:tc>
          <w:tcPr>
            <w:tcW w:w="726" w:type="pct"/>
            <w:tcBorders>
              <w:top w:val="nil"/>
              <w:left w:val="nil"/>
              <w:bottom w:val="nil"/>
              <w:right w:val="nil"/>
            </w:tcBorders>
            <w:shd w:val="clear" w:color="auto" w:fill="D9D9D9" w:themeFill="background1" w:themeFillShade="D9"/>
            <w:hideMark/>
          </w:tcPr>
          <w:p w14:paraId="4D96B8DA"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2</w:t>
            </w:r>
          </w:p>
        </w:tc>
        <w:tc>
          <w:tcPr>
            <w:tcW w:w="663" w:type="pct"/>
            <w:tcBorders>
              <w:top w:val="nil"/>
              <w:left w:val="nil"/>
              <w:bottom w:val="nil"/>
              <w:right w:val="nil"/>
            </w:tcBorders>
            <w:shd w:val="clear" w:color="auto" w:fill="D9D9D9" w:themeFill="background1" w:themeFillShade="D9"/>
            <w:hideMark/>
          </w:tcPr>
          <w:p w14:paraId="2A3E56B4"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&gt;10</w:t>
            </w:r>
          </w:p>
        </w:tc>
        <w:tc>
          <w:tcPr>
            <w:tcW w:w="1101" w:type="pct"/>
            <w:tcBorders>
              <w:top w:val="nil"/>
              <w:left w:val="nil"/>
              <w:bottom w:val="nil"/>
              <w:right w:val="nil"/>
            </w:tcBorders>
            <w:shd w:val="clear" w:color="auto" w:fill="D9D9D9" w:themeFill="background1" w:themeFillShade="D9"/>
            <w:hideMark/>
          </w:tcPr>
          <w:p w14:paraId="34910EE8"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NaiveBayes-2</w:t>
            </w:r>
          </w:p>
        </w:tc>
        <w:tc>
          <w:tcPr>
            <w:tcW w:w="504" w:type="pct"/>
            <w:tcBorders>
              <w:top w:val="nil"/>
              <w:left w:val="nil"/>
              <w:bottom w:val="nil"/>
              <w:right w:val="nil"/>
            </w:tcBorders>
            <w:shd w:val="clear" w:color="auto" w:fill="D9D9D9" w:themeFill="background1" w:themeFillShade="D9"/>
            <w:hideMark/>
          </w:tcPr>
          <w:p w14:paraId="3BF5BA1D"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0.95</w:t>
            </w:r>
          </w:p>
        </w:tc>
        <w:tc>
          <w:tcPr>
            <w:tcW w:w="406" w:type="pct"/>
            <w:tcBorders>
              <w:top w:val="nil"/>
              <w:left w:val="nil"/>
              <w:bottom w:val="nil"/>
              <w:right w:val="nil"/>
            </w:tcBorders>
            <w:shd w:val="clear" w:color="auto" w:fill="D9D9D9" w:themeFill="background1" w:themeFillShade="D9"/>
            <w:hideMark/>
          </w:tcPr>
          <w:p w14:paraId="5CF1D096"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0.96</w:t>
            </w:r>
          </w:p>
        </w:tc>
        <w:tc>
          <w:tcPr>
            <w:tcW w:w="601" w:type="pct"/>
            <w:tcBorders>
              <w:top w:val="nil"/>
              <w:left w:val="nil"/>
              <w:bottom w:val="nil"/>
              <w:right w:val="nil"/>
            </w:tcBorders>
            <w:shd w:val="clear" w:color="auto" w:fill="D9D9D9" w:themeFill="background1" w:themeFillShade="D9"/>
            <w:hideMark/>
          </w:tcPr>
          <w:p w14:paraId="43DBF378"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0.95</w:t>
            </w:r>
          </w:p>
        </w:tc>
        <w:tc>
          <w:tcPr>
            <w:tcW w:w="504" w:type="pct"/>
            <w:tcBorders>
              <w:top w:val="nil"/>
              <w:left w:val="nil"/>
              <w:bottom w:val="nil"/>
              <w:right w:val="nil"/>
            </w:tcBorders>
            <w:shd w:val="clear" w:color="auto" w:fill="D9D9D9" w:themeFill="background1" w:themeFillShade="D9"/>
            <w:hideMark/>
          </w:tcPr>
          <w:p w14:paraId="6818086D"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0.88</w:t>
            </w:r>
          </w:p>
        </w:tc>
        <w:tc>
          <w:tcPr>
            <w:tcW w:w="494" w:type="pct"/>
            <w:tcBorders>
              <w:top w:val="nil"/>
              <w:left w:val="nil"/>
              <w:bottom w:val="nil"/>
              <w:right w:val="nil"/>
            </w:tcBorders>
            <w:shd w:val="clear" w:color="auto" w:fill="D9D9D9" w:themeFill="background1" w:themeFillShade="D9"/>
            <w:hideMark/>
          </w:tcPr>
          <w:p w14:paraId="7D082286"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1.10</w:t>
            </w:r>
          </w:p>
        </w:tc>
      </w:tr>
      <w:tr w:rsidR="004F4A1E" w14:paraId="281D7848" w14:textId="77777777" w:rsidTr="004F4A1E">
        <w:tc>
          <w:tcPr>
            <w:tcW w:w="726" w:type="pct"/>
            <w:tcBorders>
              <w:top w:val="nil"/>
              <w:left w:val="nil"/>
              <w:bottom w:val="nil"/>
              <w:right w:val="nil"/>
            </w:tcBorders>
            <w:shd w:val="clear" w:color="auto" w:fill="D9D9D9" w:themeFill="background1" w:themeFillShade="D9"/>
            <w:hideMark/>
          </w:tcPr>
          <w:p w14:paraId="67C1DBC7"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3</w:t>
            </w:r>
          </w:p>
        </w:tc>
        <w:tc>
          <w:tcPr>
            <w:tcW w:w="663" w:type="pct"/>
            <w:tcBorders>
              <w:top w:val="nil"/>
              <w:left w:val="nil"/>
              <w:bottom w:val="nil"/>
              <w:right w:val="nil"/>
            </w:tcBorders>
            <w:shd w:val="clear" w:color="auto" w:fill="D9D9D9" w:themeFill="background1" w:themeFillShade="D9"/>
            <w:hideMark/>
          </w:tcPr>
          <w:p w14:paraId="13194E8B"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&gt;20</w:t>
            </w:r>
          </w:p>
        </w:tc>
        <w:tc>
          <w:tcPr>
            <w:tcW w:w="1101" w:type="pct"/>
            <w:tcBorders>
              <w:top w:val="nil"/>
              <w:left w:val="nil"/>
              <w:bottom w:val="nil"/>
              <w:right w:val="nil"/>
            </w:tcBorders>
            <w:shd w:val="clear" w:color="auto" w:fill="D9D9D9" w:themeFill="background1" w:themeFillShade="D9"/>
            <w:hideMark/>
          </w:tcPr>
          <w:p w14:paraId="4CE6D787"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MultilayerPerceptron-3</w:t>
            </w:r>
          </w:p>
        </w:tc>
        <w:tc>
          <w:tcPr>
            <w:tcW w:w="504" w:type="pct"/>
            <w:tcBorders>
              <w:top w:val="nil"/>
              <w:left w:val="nil"/>
              <w:bottom w:val="nil"/>
              <w:right w:val="nil"/>
            </w:tcBorders>
            <w:shd w:val="clear" w:color="auto" w:fill="D9D9D9" w:themeFill="background1" w:themeFillShade="D9"/>
            <w:hideMark/>
          </w:tcPr>
          <w:p w14:paraId="4EE73640"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0.97</w:t>
            </w:r>
          </w:p>
        </w:tc>
        <w:tc>
          <w:tcPr>
            <w:tcW w:w="406" w:type="pct"/>
            <w:tcBorders>
              <w:top w:val="nil"/>
              <w:left w:val="nil"/>
              <w:bottom w:val="nil"/>
              <w:right w:val="nil"/>
            </w:tcBorders>
            <w:shd w:val="clear" w:color="auto" w:fill="D9D9D9" w:themeFill="background1" w:themeFillShade="D9"/>
            <w:hideMark/>
          </w:tcPr>
          <w:p w14:paraId="171917C9"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0.96</w:t>
            </w:r>
          </w:p>
        </w:tc>
        <w:tc>
          <w:tcPr>
            <w:tcW w:w="601" w:type="pct"/>
            <w:tcBorders>
              <w:top w:val="nil"/>
              <w:left w:val="nil"/>
              <w:bottom w:val="nil"/>
              <w:right w:val="nil"/>
            </w:tcBorders>
            <w:shd w:val="clear" w:color="auto" w:fill="D9D9D9" w:themeFill="background1" w:themeFillShade="D9"/>
            <w:hideMark/>
          </w:tcPr>
          <w:p w14:paraId="38B22807"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0.97</w:t>
            </w:r>
          </w:p>
        </w:tc>
        <w:tc>
          <w:tcPr>
            <w:tcW w:w="504" w:type="pct"/>
            <w:tcBorders>
              <w:top w:val="nil"/>
              <w:left w:val="nil"/>
              <w:bottom w:val="nil"/>
              <w:right w:val="nil"/>
            </w:tcBorders>
            <w:shd w:val="clear" w:color="auto" w:fill="D9D9D9" w:themeFill="background1" w:themeFillShade="D9"/>
            <w:hideMark/>
          </w:tcPr>
          <w:p w14:paraId="25B65C40"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0.92</w:t>
            </w:r>
          </w:p>
        </w:tc>
        <w:tc>
          <w:tcPr>
            <w:tcW w:w="494" w:type="pct"/>
            <w:tcBorders>
              <w:top w:val="nil"/>
              <w:left w:val="nil"/>
              <w:bottom w:val="nil"/>
              <w:right w:val="nil"/>
            </w:tcBorders>
            <w:shd w:val="clear" w:color="auto" w:fill="D9D9D9" w:themeFill="background1" w:themeFillShade="D9"/>
            <w:hideMark/>
          </w:tcPr>
          <w:p w14:paraId="5FFDD692"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1.03</w:t>
            </w:r>
          </w:p>
        </w:tc>
      </w:tr>
      <w:tr w:rsidR="004F4A1E" w14:paraId="18D48EBD" w14:textId="77777777" w:rsidTr="004F4A1E">
        <w:tc>
          <w:tcPr>
            <w:tcW w:w="726" w:type="pct"/>
            <w:tcBorders>
              <w:top w:val="nil"/>
              <w:left w:val="nil"/>
              <w:bottom w:val="nil"/>
              <w:right w:val="nil"/>
            </w:tcBorders>
            <w:shd w:val="clear" w:color="auto" w:fill="D9D9D9" w:themeFill="background1" w:themeFillShade="D9"/>
            <w:hideMark/>
          </w:tcPr>
          <w:p w14:paraId="0D9C2273"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4</w:t>
            </w:r>
          </w:p>
        </w:tc>
        <w:tc>
          <w:tcPr>
            <w:tcW w:w="663" w:type="pct"/>
            <w:tcBorders>
              <w:top w:val="nil"/>
              <w:left w:val="nil"/>
              <w:bottom w:val="nil"/>
              <w:right w:val="nil"/>
            </w:tcBorders>
            <w:shd w:val="clear" w:color="auto" w:fill="D9D9D9" w:themeFill="background1" w:themeFillShade="D9"/>
            <w:hideMark/>
          </w:tcPr>
          <w:p w14:paraId="39E24369"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&gt;30</w:t>
            </w:r>
          </w:p>
        </w:tc>
        <w:tc>
          <w:tcPr>
            <w:tcW w:w="1101" w:type="pct"/>
            <w:tcBorders>
              <w:top w:val="nil"/>
              <w:left w:val="nil"/>
              <w:bottom w:val="nil"/>
              <w:right w:val="nil"/>
            </w:tcBorders>
            <w:shd w:val="clear" w:color="auto" w:fill="D9D9D9" w:themeFill="background1" w:themeFillShade="D9"/>
            <w:hideMark/>
          </w:tcPr>
          <w:p w14:paraId="3840DE60"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MultilayerPerceptron-4</w:t>
            </w:r>
          </w:p>
        </w:tc>
        <w:tc>
          <w:tcPr>
            <w:tcW w:w="504" w:type="pct"/>
            <w:tcBorders>
              <w:top w:val="nil"/>
              <w:left w:val="nil"/>
              <w:bottom w:val="nil"/>
              <w:right w:val="nil"/>
            </w:tcBorders>
            <w:shd w:val="clear" w:color="auto" w:fill="D9D9D9" w:themeFill="background1" w:themeFillShade="D9"/>
            <w:hideMark/>
          </w:tcPr>
          <w:p w14:paraId="2B9FCA70"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0.97</w:t>
            </w:r>
          </w:p>
        </w:tc>
        <w:tc>
          <w:tcPr>
            <w:tcW w:w="406" w:type="pct"/>
            <w:tcBorders>
              <w:top w:val="nil"/>
              <w:left w:val="nil"/>
              <w:bottom w:val="nil"/>
              <w:right w:val="nil"/>
            </w:tcBorders>
            <w:shd w:val="clear" w:color="auto" w:fill="D9D9D9" w:themeFill="background1" w:themeFillShade="D9"/>
            <w:hideMark/>
          </w:tcPr>
          <w:p w14:paraId="2C26020E"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0.97</w:t>
            </w:r>
          </w:p>
        </w:tc>
        <w:tc>
          <w:tcPr>
            <w:tcW w:w="601" w:type="pct"/>
            <w:tcBorders>
              <w:top w:val="nil"/>
              <w:left w:val="nil"/>
              <w:bottom w:val="nil"/>
              <w:right w:val="nil"/>
            </w:tcBorders>
            <w:shd w:val="clear" w:color="auto" w:fill="D9D9D9" w:themeFill="background1" w:themeFillShade="D9"/>
            <w:hideMark/>
          </w:tcPr>
          <w:p w14:paraId="4929A4FB"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0.97</w:t>
            </w:r>
          </w:p>
        </w:tc>
        <w:tc>
          <w:tcPr>
            <w:tcW w:w="504" w:type="pct"/>
            <w:tcBorders>
              <w:top w:val="nil"/>
              <w:left w:val="nil"/>
              <w:bottom w:val="nil"/>
              <w:right w:val="nil"/>
            </w:tcBorders>
            <w:shd w:val="clear" w:color="auto" w:fill="D9D9D9" w:themeFill="background1" w:themeFillShade="D9"/>
            <w:hideMark/>
          </w:tcPr>
          <w:p w14:paraId="5DAB1F7A"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0.94</w:t>
            </w:r>
          </w:p>
        </w:tc>
        <w:tc>
          <w:tcPr>
            <w:tcW w:w="494" w:type="pct"/>
            <w:tcBorders>
              <w:top w:val="nil"/>
              <w:left w:val="nil"/>
              <w:bottom w:val="nil"/>
              <w:right w:val="nil"/>
            </w:tcBorders>
            <w:shd w:val="clear" w:color="auto" w:fill="D9D9D9" w:themeFill="background1" w:themeFillShade="D9"/>
            <w:hideMark/>
          </w:tcPr>
          <w:p w14:paraId="08E3738D"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1.00</w:t>
            </w:r>
          </w:p>
        </w:tc>
      </w:tr>
      <w:tr w:rsidR="004F4A1E" w14:paraId="692EB7BD" w14:textId="77777777" w:rsidTr="004F4A1E">
        <w:tc>
          <w:tcPr>
            <w:tcW w:w="726" w:type="pct"/>
            <w:tcBorders>
              <w:top w:val="nil"/>
              <w:left w:val="nil"/>
              <w:bottom w:val="nil"/>
              <w:right w:val="nil"/>
            </w:tcBorders>
            <w:shd w:val="clear" w:color="auto" w:fill="D9D9D9" w:themeFill="background1" w:themeFillShade="D9"/>
            <w:hideMark/>
          </w:tcPr>
          <w:p w14:paraId="2D74AA13"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5</w:t>
            </w:r>
          </w:p>
        </w:tc>
        <w:tc>
          <w:tcPr>
            <w:tcW w:w="663" w:type="pct"/>
            <w:tcBorders>
              <w:top w:val="nil"/>
              <w:left w:val="nil"/>
              <w:bottom w:val="nil"/>
              <w:right w:val="nil"/>
            </w:tcBorders>
            <w:shd w:val="clear" w:color="auto" w:fill="D9D9D9" w:themeFill="background1" w:themeFillShade="D9"/>
            <w:hideMark/>
          </w:tcPr>
          <w:p w14:paraId="6FAD6454"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&gt;40</w:t>
            </w:r>
          </w:p>
        </w:tc>
        <w:tc>
          <w:tcPr>
            <w:tcW w:w="1101" w:type="pct"/>
            <w:tcBorders>
              <w:top w:val="nil"/>
              <w:left w:val="nil"/>
              <w:bottom w:val="nil"/>
              <w:right w:val="nil"/>
            </w:tcBorders>
            <w:shd w:val="clear" w:color="auto" w:fill="D9D9D9" w:themeFill="background1" w:themeFillShade="D9"/>
            <w:hideMark/>
          </w:tcPr>
          <w:p w14:paraId="69EEEB04"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MultilayerPerceptron-5</w:t>
            </w:r>
          </w:p>
        </w:tc>
        <w:tc>
          <w:tcPr>
            <w:tcW w:w="504" w:type="pct"/>
            <w:tcBorders>
              <w:top w:val="nil"/>
              <w:left w:val="nil"/>
              <w:bottom w:val="nil"/>
              <w:right w:val="nil"/>
            </w:tcBorders>
            <w:shd w:val="clear" w:color="auto" w:fill="D9D9D9" w:themeFill="background1" w:themeFillShade="D9"/>
            <w:hideMark/>
          </w:tcPr>
          <w:p w14:paraId="0DBAE614"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0.97</w:t>
            </w:r>
          </w:p>
        </w:tc>
        <w:tc>
          <w:tcPr>
            <w:tcW w:w="406" w:type="pct"/>
            <w:tcBorders>
              <w:top w:val="nil"/>
              <w:left w:val="nil"/>
              <w:bottom w:val="nil"/>
              <w:right w:val="nil"/>
            </w:tcBorders>
            <w:shd w:val="clear" w:color="auto" w:fill="D9D9D9" w:themeFill="background1" w:themeFillShade="D9"/>
            <w:hideMark/>
          </w:tcPr>
          <w:p w14:paraId="561936C6"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0.96</w:t>
            </w:r>
          </w:p>
        </w:tc>
        <w:tc>
          <w:tcPr>
            <w:tcW w:w="601" w:type="pct"/>
            <w:tcBorders>
              <w:top w:val="nil"/>
              <w:left w:val="nil"/>
              <w:bottom w:val="nil"/>
              <w:right w:val="nil"/>
            </w:tcBorders>
            <w:shd w:val="clear" w:color="auto" w:fill="D9D9D9" w:themeFill="background1" w:themeFillShade="D9"/>
            <w:hideMark/>
          </w:tcPr>
          <w:p w14:paraId="20573BE6"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0.97</w:t>
            </w:r>
          </w:p>
        </w:tc>
        <w:tc>
          <w:tcPr>
            <w:tcW w:w="504" w:type="pct"/>
            <w:tcBorders>
              <w:top w:val="nil"/>
              <w:left w:val="nil"/>
              <w:bottom w:val="nil"/>
              <w:right w:val="nil"/>
            </w:tcBorders>
            <w:shd w:val="clear" w:color="auto" w:fill="D9D9D9" w:themeFill="background1" w:themeFillShade="D9"/>
            <w:hideMark/>
          </w:tcPr>
          <w:p w14:paraId="4DA1A498"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0.93</w:t>
            </w:r>
          </w:p>
        </w:tc>
        <w:tc>
          <w:tcPr>
            <w:tcW w:w="494" w:type="pct"/>
            <w:tcBorders>
              <w:top w:val="nil"/>
              <w:left w:val="nil"/>
              <w:bottom w:val="nil"/>
              <w:right w:val="nil"/>
            </w:tcBorders>
            <w:shd w:val="clear" w:color="auto" w:fill="D9D9D9" w:themeFill="background1" w:themeFillShade="D9"/>
            <w:hideMark/>
          </w:tcPr>
          <w:p w14:paraId="4D344458"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0.98</w:t>
            </w:r>
          </w:p>
        </w:tc>
      </w:tr>
      <w:tr w:rsidR="004F4A1E" w14:paraId="00C1667F" w14:textId="77777777" w:rsidTr="004F4A1E">
        <w:tc>
          <w:tcPr>
            <w:tcW w:w="726" w:type="pct"/>
            <w:tcBorders>
              <w:top w:val="nil"/>
              <w:left w:val="nil"/>
              <w:bottom w:val="nil"/>
              <w:right w:val="nil"/>
            </w:tcBorders>
            <w:shd w:val="clear" w:color="auto" w:fill="D9D9D9" w:themeFill="background1" w:themeFillShade="D9"/>
            <w:hideMark/>
          </w:tcPr>
          <w:p w14:paraId="404BAA59"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6</w:t>
            </w:r>
          </w:p>
        </w:tc>
        <w:tc>
          <w:tcPr>
            <w:tcW w:w="663" w:type="pct"/>
            <w:tcBorders>
              <w:top w:val="nil"/>
              <w:left w:val="nil"/>
              <w:bottom w:val="nil"/>
              <w:right w:val="nil"/>
            </w:tcBorders>
            <w:shd w:val="clear" w:color="auto" w:fill="D9D9D9" w:themeFill="background1" w:themeFillShade="D9"/>
            <w:hideMark/>
          </w:tcPr>
          <w:p w14:paraId="31D2E642"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&gt;50</w:t>
            </w:r>
          </w:p>
        </w:tc>
        <w:tc>
          <w:tcPr>
            <w:tcW w:w="1101" w:type="pct"/>
            <w:tcBorders>
              <w:top w:val="nil"/>
              <w:left w:val="nil"/>
              <w:bottom w:val="nil"/>
              <w:right w:val="nil"/>
            </w:tcBorders>
            <w:shd w:val="clear" w:color="auto" w:fill="D9D9D9" w:themeFill="background1" w:themeFillShade="D9"/>
            <w:hideMark/>
          </w:tcPr>
          <w:p w14:paraId="02D84839"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NaiveBayes-6</w:t>
            </w:r>
          </w:p>
        </w:tc>
        <w:tc>
          <w:tcPr>
            <w:tcW w:w="504" w:type="pct"/>
            <w:tcBorders>
              <w:top w:val="nil"/>
              <w:left w:val="nil"/>
              <w:bottom w:val="nil"/>
              <w:right w:val="nil"/>
            </w:tcBorders>
            <w:shd w:val="clear" w:color="auto" w:fill="D9D9D9" w:themeFill="background1" w:themeFillShade="D9"/>
            <w:hideMark/>
          </w:tcPr>
          <w:p w14:paraId="3E5768CE"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0.96</w:t>
            </w:r>
          </w:p>
        </w:tc>
        <w:tc>
          <w:tcPr>
            <w:tcW w:w="406" w:type="pct"/>
            <w:tcBorders>
              <w:top w:val="nil"/>
              <w:left w:val="nil"/>
              <w:bottom w:val="nil"/>
              <w:right w:val="nil"/>
            </w:tcBorders>
            <w:shd w:val="clear" w:color="auto" w:fill="D9D9D9" w:themeFill="background1" w:themeFillShade="D9"/>
            <w:hideMark/>
          </w:tcPr>
          <w:p w14:paraId="3A5C8639"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0.95</w:t>
            </w:r>
          </w:p>
        </w:tc>
        <w:tc>
          <w:tcPr>
            <w:tcW w:w="601" w:type="pct"/>
            <w:tcBorders>
              <w:top w:val="nil"/>
              <w:left w:val="nil"/>
              <w:bottom w:val="nil"/>
              <w:right w:val="nil"/>
            </w:tcBorders>
            <w:shd w:val="clear" w:color="auto" w:fill="D9D9D9" w:themeFill="background1" w:themeFillShade="D9"/>
            <w:hideMark/>
          </w:tcPr>
          <w:p w14:paraId="0A960BF5"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0.96</w:t>
            </w:r>
          </w:p>
        </w:tc>
        <w:tc>
          <w:tcPr>
            <w:tcW w:w="504" w:type="pct"/>
            <w:tcBorders>
              <w:top w:val="nil"/>
              <w:left w:val="nil"/>
              <w:bottom w:val="nil"/>
              <w:right w:val="nil"/>
            </w:tcBorders>
            <w:shd w:val="clear" w:color="auto" w:fill="D9D9D9" w:themeFill="background1" w:themeFillShade="D9"/>
            <w:hideMark/>
          </w:tcPr>
          <w:p w14:paraId="395561EA"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0.92</w:t>
            </w:r>
          </w:p>
        </w:tc>
        <w:tc>
          <w:tcPr>
            <w:tcW w:w="494" w:type="pct"/>
            <w:tcBorders>
              <w:top w:val="nil"/>
              <w:left w:val="nil"/>
              <w:bottom w:val="nil"/>
              <w:right w:val="nil"/>
            </w:tcBorders>
            <w:shd w:val="clear" w:color="auto" w:fill="D9D9D9" w:themeFill="background1" w:themeFillShade="D9"/>
            <w:hideMark/>
          </w:tcPr>
          <w:p w14:paraId="1B9A126B"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0.97</w:t>
            </w:r>
          </w:p>
        </w:tc>
      </w:tr>
      <w:tr w:rsidR="004F4A1E" w14:paraId="110EDE1A" w14:textId="77777777" w:rsidTr="004F4A1E">
        <w:tc>
          <w:tcPr>
            <w:tcW w:w="726" w:type="pct"/>
            <w:tcBorders>
              <w:top w:val="nil"/>
              <w:left w:val="nil"/>
              <w:bottom w:val="nil"/>
              <w:right w:val="nil"/>
            </w:tcBorders>
            <w:shd w:val="clear" w:color="auto" w:fill="D9D9D9" w:themeFill="background1" w:themeFillShade="D9"/>
            <w:hideMark/>
          </w:tcPr>
          <w:p w14:paraId="1685BE87"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7</w:t>
            </w:r>
          </w:p>
        </w:tc>
        <w:tc>
          <w:tcPr>
            <w:tcW w:w="663" w:type="pct"/>
            <w:tcBorders>
              <w:top w:val="nil"/>
              <w:left w:val="nil"/>
              <w:bottom w:val="nil"/>
              <w:right w:val="nil"/>
            </w:tcBorders>
            <w:shd w:val="clear" w:color="auto" w:fill="D9D9D9" w:themeFill="background1" w:themeFillShade="D9"/>
            <w:hideMark/>
          </w:tcPr>
          <w:p w14:paraId="23EAF0DA"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&gt;100</w:t>
            </w:r>
          </w:p>
        </w:tc>
        <w:tc>
          <w:tcPr>
            <w:tcW w:w="1101" w:type="pct"/>
            <w:tcBorders>
              <w:top w:val="nil"/>
              <w:left w:val="nil"/>
              <w:bottom w:val="nil"/>
              <w:right w:val="nil"/>
            </w:tcBorders>
            <w:shd w:val="clear" w:color="auto" w:fill="D9D9D9" w:themeFill="background1" w:themeFillShade="D9"/>
            <w:hideMark/>
          </w:tcPr>
          <w:p w14:paraId="072695D5"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Logistic-7</w:t>
            </w:r>
          </w:p>
        </w:tc>
        <w:tc>
          <w:tcPr>
            <w:tcW w:w="504" w:type="pct"/>
            <w:tcBorders>
              <w:top w:val="nil"/>
              <w:left w:val="nil"/>
              <w:bottom w:val="nil"/>
              <w:right w:val="nil"/>
            </w:tcBorders>
            <w:shd w:val="clear" w:color="auto" w:fill="D9D9D9" w:themeFill="background1" w:themeFillShade="D9"/>
            <w:hideMark/>
          </w:tcPr>
          <w:p w14:paraId="6E4EB1CE"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0.93</w:t>
            </w:r>
          </w:p>
        </w:tc>
        <w:tc>
          <w:tcPr>
            <w:tcW w:w="406" w:type="pct"/>
            <w:tcBorders>
              <w:top w:val="nil"/>
              <w:left w:val="nil"/>
              <w:bottom w:val="nil"/>
              <w:right w:val="nil"/>
            </w:tcBorders>
            <w:shd w:val="clear" w:color="auto" w:fill="D9D9D9" w:themeFill="background1" w:themeFillShade="D9"/>
            <w:hideMark/>
          </w:tcPr>
          <w:p w14:paraId="5C080E7A"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0.91</w:t>
            </w:r>
          </w:p>
        </w:tc>
        <w:tc>
          <w:tcPr>
            <w:tcW w:w="601" w:type="pct"/>
            <w:tcBorders>
              <w:top w:val="nil"/>
              <w:left w:val="nil"/>
              <w:bottom w:val="nil"/>
              <w:right w:val="nil"/>
            </w:tcBorders>
            <w:shd w:val="clear" w:color="auto" w:fill="D9D9D9" w:themeFill="background1" w:themeFillShade="D9"/>
            <w:hideMark/>
          </w:tcPr>
          <w:p w14:paraId="3C205070"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0.93</w:t>
            </w:r>
          </w:p>
        </w:tc>
        <w:tc>
          <w:tcPr>
            <w:tcW w:w="504" w:type="pct"/>
            <w:tcBorders>
              <w:top w:val="nil"/>
              <w:left w:val="nil"/>
              <w:bottom w:val="nil"/>
              <w:right w:val="nil"/>
            </w:tcBorders>
            <w:shd w:val="clear" w:color="auto" w:fill="D9D9D9" w:themeFill="background1" w:themeFillShade="D9"/>
            <w:hideMark/>
          </w:tcPr>
          <w:p w14:paraId="3EBAA4AA"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0.85</w:t>
            </w:r>
          </w:p>
        </w:tc>
        <w:tc>
          <w:tcPr>
            <w:tcW w:w="494" w:type="pct"/>
            <w:tcBorders>
              <w:top w:val="nil"/>
              <w:left w:val="nil"/>
              <w:bottom w:val="nil"/>
              <w:right w:val="nil"/>
            </w:tcBorders>
            <w:shd w:val="clear" w:color="auto" w:fill="D9D9D9" w:themeFill="background1" w:themeFillShade="D9"/>
            <w:hideMark/>
          </w:tcPr>
          <w:p w14:paraId="194BEEA5"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0.89</w:t>
            </w:r>
          </w:p>
        </w:tc>
      </w:tr>
      <w:tr w:rsidR="004F4A1E" w14:paraId="62F06E71" w14:textId="77777777" w:rsidTr="004F4A1E">
        <w:tc>
          <w:tcPr>
            <w:tcW w:w="726" w:type="pct"/>
            <w:tcBorders>
              <w:top w:val="nil"/>
              <w:left w:val="nil"/>
              <w:bottom w:val="nil"/>
              <w:right w:val="nil"/>
            </w:tcBorders>
            <w:hideMark/>
          </w:tcPr>
          <w:p w14:paraId="026B3ABB"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8</w:t>
            </w:r>
          </w:p>
        </w:tc>
        <w:tc>
          <w:tcPr>
            <w:tcW w:w="663" w:type="pct"/>
            <w:tcBorders>
              <w:top w:val="nil"/>
              <w:left w:val="nil"/>
              <w:bottom w:val="nil"/>
              <w:right w:val="nil"/>
            </w:tcBorders>
            <w:hideMark/>
          </w:tcPr>
          <w:p w14:paraId="66B8BCA5"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&gt;200</w:t>
            </w:r>
          </w:p>
        </w:tc>
        <w:tc>
          <w:tcPr>
            <w:tcW w:w="1101" w:type="pct"/>
            <w:tcBorders>
              <w:top w:val="nil"/>
              <w:left w:val="nil"/>
              <w:bottom w:val="nil"/>
              <w:right w:val="nil"/>
            </w:tcBorders>
            <w:hideMark/>
          </w:tcPr>
          <w:p w14:paraId="582A064B"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NaiveBayes-8</w:t>
            </w:r>
          </w:p>
        </w:tc>
        <w:tc>
          <w:tcPr>
            <w:tcW w:w="504" w:type="pct"/>
            <w:tcBorders>
              <w:top w:val="nil"/>
              <w:left w:val="nil"/>
              <w:bottom w:val="nil"/>
              <w:right w:val="nil"/>
            </w:tcBorders>
            <w:hideMark/>
          </w:tcPr>
          <w:p w14:paraId="5F4061DB"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0.89</w:t>
            </w:r>
          </w:p>
        </w:tc>
        <w:tc>
          <w:tcPr>
            <w:tcW w:w="406" w:type="pct"/>
            <w:tcBorders>
              <w:top w:val="nil"/>
              <w:left w:val="nil"/>
              <w:bottom w:val="nil"/>
              <w:right w:val="nil"/>
            </w:tcBorders>
            <w:hideMark/>
          </w:tcPr>
          <w:p w14:paraId="43F6FD01"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0.88</w:t>
            </w:r>
          </w:p>
        </w:tc>
        <w:tc>
          <w:tcPr>
            <w:tcW w:w="601" w:type="pct"/>
            <w:tcBorders>
              <w:top w:val="nil"/>
              <w:left w:val="nil"/>
              <w:bottom w:val="nil"/>
              <w:right w:val="nil"/>
            </w:tcBorders>
            <w:hideMark/>
          </w:tcPr>
          <w:p w14:paraId="7554DF29"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0.87</w:t>
            </w:r>
          </w:p>
        </w:tc>
        <w:tc>
          <w:tcPr>
            <w:tcW w:w="504" w:type="pct"/>
            <w:tcBorders>
              <w:top w:val="nil"/>
              <w:left w:val="nil"/>
              <w:bottom w:val="nil"/>
              <w:right w:val="nil"/>
            </w:tcBorders>
            <w:hideMark/>
          </w:tcPr>
          <w:p w14:paraId="540212E4"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0.78</w:t>
            </w:r>
          </w:p>
        </w:tc>
        <w:tc>
          <w:tcPr>
            <w:tcW w:w="494" w:type="pct"/>
            <w:tcBorders>
              <w:top w:val="nil"/>
              <w:left w:val="nil"/>
              <w:bottom w:val="nil"/>
              <w:right w:val="nil"/>
            </w:tcBorders>
            <w:hideMark/>
          </w:tcPr>
          <w:p w14:paraId="6E9B9D5A"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0.79</w:t>
            </w:r>
          </w:p>
        </w:tc>
      </w:tr>
      <w:tr w:rsidR="004F4A1E" w14:paraId="096F10C7" w14:textId="77777777" w:rsidTr="004F4A1E">
        <w:tc>
          <w:tcPr>
            <w:tcW w:w="726" w:type="pct"/>
            <w:tcBorders>
              <w:top w:val="nil"/>
              <w:left w:val="nil"/>
              <w:bottom w:val="nil"/>
              <w:right w:val="nil"/>
            </w:tcBorders>
            <w:hideMark/>
          </w:tcPr>
          <w:p w14:paraId="3CC9E2DB"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9</w:t>
            </w:r>
          </w:p>
        </w:tc>
        <w:tc>
          <w:tcPr>
            <w:tcW w:w="663" w:type="pct"/>
            <w:tcBorders>
              <w:top w:val="nil"/>
              <w:left w:val="nil"/>
              <w:bottom w:val="nil"/>
              <w:right w:val="nil"/>
            </w:tcBorders>
            <w:hideMark/>
          </w:tcPr>
          <w:p w14:paraId="2810C46D"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&gt;300</w:t>
            </w:r>
          </w:p>
        </w:tc>
        <w:tc>
          <w:tcPr>
            <w:tcW w:w="1101" w:type="pct"/>
            <w:tcBorders>
              <w:top w:val="nil"/>
              <w:left w:val="nil"/>
              <w:bottom w:val="nil"/>
              <w:right w:val="nil"/>
            </w:tcBorders>
            <w:hideMark/>
          </w:tcPr>
          <w:p w14:paraId="264C4D69"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NaiveBayes-9</w:t>
            </w:r>
          </w:p>
        </w:tc>
        <w:tc>
          <w:tcPr>
            <w:tcW w:w="504" w:type="pct"/>
            <w:tcBorders>
              <w:top w:val="nil"/>
              <w:left w:val="nil"/>
              <w:bottom w:val="nil"/>
              <w:right w:val="nil"/>
            </w:tcBorders>
            <w:hideMark/>
          </w:tcPr>
          <w:p w14:paraId="58427761"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0.85</w:t>
            </w:r>
          </w:p>
        </w:tc>
        <w:tc>
          <w:tcPr>
            <w:tcW w:w="406" w:type="pct"/>
            <w:tcBorders>
              <w:top w:val="nil"/>
              <w:left w:val="nil"/>
              <w:bottom w:val="nil"/>
              <w:right w:val="nil"/>
            </w:tcBorders>
            <w:hideMark/>
          </w:tcPr>
          <w:p w14:paraId="08EAB3F6"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0.86</w:t>
            </w:r>
          </w:p>
        </w:tc>
        <w:tc>
          <w:tcPr>
            <w:tcW w:w="601" w:type="pct"/>
            <w:tcBorders>
              <w:top w:val="nil"/>
              <w:left w:val="nil"/>
              <w:bottom w:val="nil"/>
              <w:right w:val="nil"/>
            </w:tcBorders>
            <w:hideMark/>
          </w:tcPr>
          <w:p w14:paraId="2F06912D"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0.85</w:t>
            </w:r>
          </w:p>
        </w:tc>
        <w:tc>
          <w:tcPr>
            <w:tcW w:w="504" w:type="pct"/>
            <w:tcBorders>
              <w:top w:val="nil"/>
              <w:left w:val="nil"/>
              <w:bottom w:val="nil"/>
              <w:right w:val="nil"/>
            </w:tcBorders>
            <w:hideMark/>
          </w:tcPr>
          <w:p w14:paraId="29FC36A7"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0.70</w:t>
            </w:r>
          </w:p>
        </w:tc>
        <w:tc>
          <w:tcPr>
            <w:tcW w:w="494" w:type="pct"/>
            <w:tcBorders>
              <w:top w:val="nil"/>
              <w:left w:val="nil"/>
              <w:bottom w:val="nil"/>
              <w:right w:val="nil"/>
            </w:tcBorders>
            <w:hideMark/>
          </w:tcPr>
          <w:p w14:paraId="4BC96D33"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0.75</w:t>
            </w:r>
          </w:p>
        </w:tc>
      </w:tr>
      <w:tr w:rsidR="004F4A1E" w14:paraId="613843BD" w14:textId="77777777" w:rsidTr="004F4A1E">
        <w:tc>
          <w:tcPr>
            <w:tcW w:w="726" w:type="pct"/>
            <w:tcBorders>
              <w:top w:val="nil"/>
              <w:left w:val="nil"/>
              <w:bottom w:val="nil"/>
              <w:right w:val="nil"/>
            </w:tcBorders>
            <w:hideMark/>
          </w:tcPr>
          <w:p w14:paraId="04E34E34"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10</w:t>
            </w:r>
          </w:p>
        </w:tc>
        <w:tc>
          <w:tcPr>
            <w:tcW w:w="663" w:type="pct"/>
            <w:tcBorders>
              <w:top w:val="nil"/>
              <w:left w:val="nil"/>
              <w:bottom w:val="nil"/>
              <w:right w:val="nil"/>
            </w:tcBorders>
            <w:hideMark/>
          </w:tcPr>
          <w:p w14:paraId="1F3BE54D"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&gt;400</w:t>
            </w:r>
          </w:p>
        </w:tc>
        <w:tc>
          <w:tcPr>
            <w:tcW w:w="1101" w:type="pct"/>
            <w:tcBorders>
              <w:top w:val="nil"/>
              <w:left w:val="nil"/>
              <w:bottom w:val="nil"/>
              <w:right w:val="nil"/>
            </w:tcBorders>
            <w:hideMark/>
          </w:tcPr>
          <w:p w14:paraId="57D88E97"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SimpleLogistic-10</w:t>
            </w:r>
          </w:p>
        </w:tc>
        <w:tc>
          <w:tcPr>
            <w:tcW w:w="504" w:type="pct"/>
            <w:tcBorders>
              <w:top w:val="nil"/>
              <w:left w:val="nil"/>
              <w:bottom w:val="nil"/>
              <w:right w:val="nil"/>
            </w:tcBorders>
            <w:hideMark/>
          </w:tcPr>
          <w:p w14:paraId="29E32BF8"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0.84</w:t>
            </w:r>
          </w:p>
        </w:tc>
        <w:tc>
          <w:tcPr>
            <w:tcW w:w="406" w:type="pct"/>
            <w:tcBorders>
              <w:top w:val="nil"/>
              <w:left w:val="nil"/>
              <w:bottom w:val="nil"/>
              <w:right w:val="nil"/>
            </w:tcBorders>
            <w:hideMark/>
          </w:tcPr>
          <w:p w14:paraId="0B1A9F44"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0.85</w:t>
            </w:r>
          </w:p>
        </w:tc>
        <w:tc>
          <w:tcPr>
            <w:tcW w:w="601" w:type="pct"/>
            <w:tcBorders>
              <w:top w:val="nil"/>
              <w:left w:val="nil"/>
              <w:bottom w:val="nil"/>
              <w:right w:val="nil"/>
            </w:tcBorders>
            <w:hideMark/>
          </w:tcPr>
          <w:p w14:paraId="175CA2D6"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0.84</w:t>
            </w:r>
          </w:p>
        </w:tc>
        <w:tc>
          <w:tcPr>
            <w:tcW w:w="504" w:type="pct"/>
            <w:tcBorders>
              <w:top w:val="nil"/>
              <w:left w:val="nil"/>
              <w:bottom w:val="nil"/>
              <w:right w:val="nil"/>
            </w:tcBorders>
            <w:hideMark/>
          </w:tcPr>
          <w:p w14:paraId="57DFA8E2"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0.68</w:t>
            </w:r>
          </w:p>
        </w:tc>
        <w:tc>
          <w:tcPr>
            <w:tcW w:w="494" w:type="pct"/>
            <w:tcBorders>
              <w:top w:val="nil"/>
              <w:left w:val="nil"/>
              <w:bottom w:val="nil"/>
              <w:right w:val="nil"/>
            </w:tcBorders>
            <w:hideMark/>
          </w:tcPr>
          <w:p w14:paraId="3A5EC855"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0.90</w:t>
            </w:r>
          </w:p>
        </w:tc>
      </w:tr>
      <w:tr w:rsidR="004F4A1E" w14:paraId="58ED652B" w14:textId="77777777" w:rsidTr="004F4A1E">
        <w:tc>
          <w:tcPr>
            <w:tcW w:w="726" w:type="pct"/>
            <w:tcBorders>
              <w:top w:val="nil"/>
              <w:left w:val="nil"/>
              <w:bottom w:val="nil"/>
              <w:right w:val="nil"/>
            </w:tcBorders>
            <w:hideMark/>
          </w:tcPr>
          <w:p w14:paraId="468B81DA"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lastRenderedPageBreak/>
              <w:t>11</w:t>
            </w:r>
          </w:p>
        </w:tc>
        <w:tc>
          <w:tcPr>
            <w:tcW w:w="663" w:type="pct"/>
            <w:tcBorders>
              <w:top w:val="nil"/>
              <w:left w:val="nil"/>
              <w:bottom w:val="nil"/>
              <w:right w:val="nil"/>
            </w:tcBorders>
            <w:hideMark/>
          </w:tcPr>
          <w:p w14:paraId="71015A04"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&gt;500</w:t>
            </w:r>
          </w:p>
        </w:tc>
        <w:tc>
          <w:tcPr>
            <w:tcW w:w="1101" w:type="pct"/>
            <w:tcBorders>
              <w:top w:val="nil"/>
              <w:left w:val="nil"/>
              <w:bottom w:val="nil"/>
              <w:right w:val="nil"/>
            </w:tcBorders>
            <w:hideMark/>
          </w:tcPr>
          <w:p w14:paraId="5BE732C7"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NaiveBayes-11</w:t>
            </w:r>
          </w:p>
        </w:tc>
        <w:tc>
          <w:tcPr>
            <w:tcW w:w="504" w:type="pct"/>
            <w:tcBorders>
              <w:top w:val="nil"/>
              <w:left w:val="nil"/>
              <w:bottom w:val="nil"/>
              <w:right w:val="nil"/>
            </w:tcBorders>
            <w:hideMark/>
          </w:tcPr>
          <w:p w14:paraId="4F93E8B7"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0.81</w:t>
            </w:r>
          </w:p>
        </w:tc>
        <w:tc>
          <w:tcPr>
            <w:tcW w:w="406" w:type="pct"/>
            <w:tcBorders>
              <w:top w:val="nil"/>
              <w:left w:val="nil"/>
              <w:bottom w:val="nil"/>
              <w:right w:val="nil"/>
            </w:tcBorders>
            <w:hideMark/>
          </w:tcPr>
          <w:p w14:paraId="785387F3"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0.85</w:t>
            </w:r>
          </w:p>
        </w:tc>
        <w:tc>
          <w:tcPr>
            <w:tcW w:w="601" w:type="pct"/>
            <w:tcBorders>
              <w:top w:val="nil"/>
              <w:left w:val="nil"/>
              <w:bottom w:val="nil"/>
              <w:right w:val="nil"/>
            </w:tcBorders>
            <w:hideMark/>
          </w:tcPr>
          <w:p w14:paraId="37935C74"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0.81</w:t>
            </w:r>
          </w:p>
        </w:tc>
        <w:tc>
          <w:tcPr>
            <w:tcW w:w="504" w:type="pct"/>
            <w:tcBorders>
              <w:top w:val="nil"/>
              <w:left w:val="nil"/>
              <w:bottom w:val="nil"/>
              <w:right w:val="nil"/>
            </w:tcBorders>
            <w:hideMark/>
          </w:tcPr>
          <w:p w14:paraId="2B4EACA0"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0.63</w:t>
            </w:r>
          </w:p>
        </w:tc>
        <w:tc>
          <w:tcPr>
            <w:tcW w:w="494" w:type="pct"/>
            <w:tcBorders>
              <w:top w:val="nil"/>
              <w:left w:val="nil"/>
              <w:bottom w:val="nil"/>
              <w:right w:val="nil"/>
            </w:tcBorders>
            <w:hideMark/>
          </w:tcPr>
          <w:p w14:paraId="044151D7"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0.71</w:t>
            </w:r>
          </w:p>
        </w:tc>
      </w:tr>
      <w:tr w:rsidR="004F4A1E" w14:paraId="7A003D4C" w14:textId="77777777" w:rsidTr="004F4A1E">
        <w:tc>
          <w:tcPr>
            <w:tcW w:w="726" w:type="pct"/>
            <w:tcBorders>
              <w:top w:val="nil"/>
              <w:left w:val="nil"/>
              <w:bottom w:val="nil"/>
              <w:right w:val="nil"/>
            </w:tcBorders>
            <w:hideMark/>
          </w:tcPr>
          <w:p w14:paraId="264F0813"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12</w:t>
            </w:r>
          </w:p>
        </w:tc>
        <w:tc>
          <w:tcPr>
            <w:tcW w:w="663" w:type="pct"/>
            <w:tcBorders>
              <w:top w:val="nil"/>
              <w:left w:val="nil"/>
              <w:bottom w:val="nil"/>
              <w:right w:val="nil"/>
            </w:tcBorders>
            <w:hideMark/>
          </w:tcPr>
          <w:p w14:paraId="40F5987E"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&gt;600</w:t>
            </w:r>
          </w:p>
        </w:tc>
        <w:tc>
          <w:tcPr>
            <w:tcW w:w="1101" w:type="pct"/>
            <w:tcBorders>
              <w:top w:val="nil"/>
              <w:left w:val="nil"/>
              <w:bottom w:val="nil"/>
              <w:right w:val="nil"/>
            </w:tcBorders>
            <w:hideMark/>
          </w:tcPr>
          <w:p w14:paraId="28E80094"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NaiveBayes-12</w:t>
            </w:r>
          </w:p>
        </w:tc>
        <w:tc>
          <w:tcPr>
            <w:tcW w:w="504" w:type="pct"/>
            <w:tcBorders>
              <w:top w:val="nil"/>
              <w:left w:val="nil"/>
              <w:bottom w:val="nil"/>
              <w:right w:val="nil"/>
            </w:tcBorders>
            <w:hideMark/>
          </w:tcPr>
          <w:p w14:paraId="676AE955"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0.78</w:t>
            </w:r>
          </w:p>
        </w:tc>
        <w:tc>
          <w:tcPr>
            <w:tcW w:w="406" w:type="pct"/>
            <w:tcBorders>
              <w:top w:val="nil"/>
              <w:left w:val="nil"/>
              <w:bottom w:val="nil"/>
              <w:right w:val="nil"/>
            </w:tcBorders>
            <w:hideMark/>
          </w:tcPr>
          <w:p w14:paraId="0B864B3B"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0.84</w:t>
            </w:r>
          </w:p>
        </w:tc>
        <w:tc>
          <w:tcPr>
            <w:tcW w:w="601" w:type="pct"/>
            <w:tcBorders>
              <w:top w:val="nil"/>
              <w:left w:val="nil"/>
              <w:bottom w:val="nil"/>
              <w:right w:val="nil"/>
            </w:tcBorders>
            <w:hideMark/>
          </w:tcPr>
          <w:p w14:paraId="3A00D8BF"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0.78</w:t>
            </w:r>
          </w:p>
        </w:tc>
        <w:tc>
          <w:tcPr>
            <w:tcW w:w="504" w:type="pct"/>
            <w:tcBorders>
              <w:top w:val="nil"/>
              <w:left w:val="nil"/>
              <w:bottom w:val="nil"/>
              <w:right w:val="nil"/>
            </w:tcBorders>
            <w:hideMark/>
          </w:tcPr>
          <w:p w14:paraId="4D87E7B6"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0.57</w:t>
            </w:r>
          </w:p>
        </w:tc>
        <w:tc>
          <w:tcPr>
            <w:tcW w:w="494" w:type="pct"/>
            <w:tcBorders>
              <w:top w:val="nil"/>
              <w:left w:val="nil"/>
              <w:bottom w:val="nil"/>
              <w:right w:val="nil"/>
            </w:tcBorders>
            <w:hideMark/>
          </w:tcPr>
          <w:p w14:paraId="71D1002A"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0.68</w:t>
            </w:r>
          </w:p>
        </w:tc>
      </w:tr>
      <w:tr w:rsidR="004F4A1E" w14:paraId="073B8044" w14:textId="77777777" w:rsidTr="004F4A1E">
        <w:tc>
          <w:tcPr>
            <w:tcW w:w="726" w:type="pct"/>
            <w:tcBorders>
              <w:top w:val="nil"/>
              <w:left w:val="nil"/>
              <w:bottom w:val="nil"/>
              <w:right w:val="nil"/>
            </w:tcBorders>
            <w:hideMark/>
          </w:tcPr>
          <w:p w14:paraId="763C7821"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13</w:t>
            </w:r>
          </w:p>
        </w:tc>
        <w:tc>
          <w:tcPr>
            <w:tcW w:w="663" w:type="pct"/>
            <w:tcBorders>
              <w:top w:val="nil"/>
              <w:left w:val="nil"/>
              <w:bottom w:val="nil"/>
              <w:right w:val="nil"/>
            </w:tcBorders>
            <w:hideMark/>
          </w:tcPr>
          <w:p w14:paraId="08D97D02"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&gt;700</w:t>
            </w:r>
          </w:p>
        </w:tc>
        <w:tc>
          <w:tcPr>
            <w:tcW w:w="1101" w:type="pct"/>
            <w:tcBorders>
              <w:top w:val="nil"/>
              <w:left w:val="nil"/>
              <w:bottom w:val="nil"/>
              <w:right w:val="nil"/>
            </w:tcBorders>
            <w:hideMark/>
          </w:tcPr>
          <w:p w14:paraId="1A9D6250"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NaiveBayes-13</w:t>
            </w:r>
          </w:p>
        </w:tc>
        <w:tc>
          <w:tcPr>
            <w:tcW w:w="504" w:type="pct"/>
            <w:tcBorders>
              <w:top w:val="nil"/>
              <w:left w:val="nil"/>
              <w:bottom w:val="nil"/>
              <w:right w:val="nil"/>
            </w:tcBorders>
            <w:hideMark/>
          </w:tcPr>
          <w:p w14:paraId="22D14D76"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0.76</w:t>
            </w:r>
          </w:p>
        </w:tc>
        <w:tc>
          <w:tcPr>
            <w:tcW w:w="406" w:type="pct"/>
            <w:tcBorders>
              <w:top w:val="nil"/>
              <w:left w:val="nil"/>
              <w:bottom w:val="nil"/>
              <w:right w:val="nil"/>
            </w:tcBorders>
            <w:hideMark/>
          </w:tcPr>
          <w:p w14:paraId="52957CC3"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0.84</w:t>
            </w:r>
          </w:p>
        </w:tc>
        <w:tc>
          <w:tcPr>
            <w:tcW w:w="601" w:type="pct"/>
            <w:tcBorders>
              <w:top w:val="nil"/>
              <w:left w:val="nil"/>
              <w:bottom w:val="nil"/>
              <w:right w:val="nil"/>
            </w:tcBorders>
            <w:hideMark/>
          </w:tcPr>
          <w:p w14:paraId="4BE016F6"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0.76</w:t>
            </w:r>
          </w:p>
        </w:tc>
        <w:tc>
          <w:tcPr>
            <w:tcW w:w="504" w:type="pct"/>
            <w:tcBorders>
              <w:top w:val="nil"/>
              <w:left w:val="nil"/>
              <w:bottom w:val="nil"/>
              <w:right w:val="nil"/>
            </w:tcBorders>
            <w:hideMark/>
          </w:tcPr>
          <w:p w14:paraId="6EDDB833"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0.54</w:t>
            </w:r>
          </w:p>
        </w:tc>
        <w:tc>
          <w:tcPr>
            <w:tcW w:w="494" w:type="pct"/>
            <w:tcBorders>
              <w:top w:val="nil"/>
              <w:left w:val="nil"/>
              <w:bottom w:val="nil"/>
              <w:right w:val="nil"/>
            </w:tcBorders>
            <w:hideMark/>
          </w:tcPr>
          <w:p w14:paraId="4AF07EC1"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0.67</w:t>
            </w:r>
          </w:p>
        </w:tc>
      </w:tr>
      <w:tr w:rsidR="004F4A1E" w14:paraId="05D5F0A8" w14:textId="77777777" w:rsidTr="004F4A1E">
        <w:tc>
          <w:tcPr>
            <w:tcW w:w="726" w:type="pct"/>
            <w:tcBorders>
              <w:top w:val="nil"/>
              <w:left w:val="nil"/>
              <w:bottom w:val="nil"/>
              <w:right w:val="nil"/>
            </w:tcBorders>
            <w:hideMark/>
          </w:tcPr>
          <w:p w14:paraId="10B4757E"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14</w:t>
            </w:r>
          </w:p>
        </w:tc>
        <w:tc>
          <w:tcPr>
            <w:tcW w:w="663" w:type="pct"/>
            <w:tcBorders>
              <w:top w:val="nil"/>
              <w:left w:val="nil"/>
              <w:bottom w:val="nil"/>
              <w:right w:val="nil"/>
            </w:tcBorders>
            <w:hideMark/>
          </w:tcPr>
          <w:p w14:paraId="760C0C81"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&gt;800</w:t>
            </w:r>
          </w:p>
        </w:tc>
        <w:tc>
          <w:tcPr>
            <w:tcW w:w="1101" w:type="pct"/>
            <w:tcBorders>
              <w:top w:val="nil"/>
              <w:left w:val="nil"/>
              <w:bottom w:val="nil"/>
              <w:right w:val="nil"/>
            </w:tcBorders>
            <w:hideMark/>
          </w:tcPr>
          <w:p w14:paraId="4748B7BC"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NaiveBayes-14</w:t>
            </w:r>
          </w:p>
        </w:tc>
        <w:tc>
          <w:tcPr>
            <w:tcW w:w="504" w:type="pct"/>
            <w:tcBorders>
              <w:top w:val="nil"/>
              <w:left w:val="nil"/>
              <w:bottom w:val="nil"/>
              <w:right w:val="nil"/>
            </w:tcBorders>
            <w:hideMark/>
          </w:tcPr>
          <w:p w14:paraId="4BBD7F56"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0.75</w:t>
            </w:r>
          </w:p>
        </w:tc>
        <w:tc>
          <w:tcPr>
            <w:tcW w:w="406" w:type="pct"/>
            <w:tcBorders>
              <w:top w:val="nil"/>
              <w:left w:val="nil"/>
              <w:bottom w:val="nil"/>
              <w:right w:val="nil"/>
            </w:tcBorders>
            <w:hideMark/>
          </w:tcPr>
          <w:p w14:paraId="3FCAF07E"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0.84</w:t>
            </w:r>
          </w:p>
        </w:tc>
        <w:tc>
          <w:tcPr>
            <w:tcW w:w="601" w:type="pct"/>
            <w:tcBorders>
              <w:top w:val="nil"/>
              <w:left w:val="nil"/>
              <w:bottom w:val="nil"/>
              <w:right w:val="nil"/>
            </w:tcBorders>
            <w:hideMark/>
          </w:tcPr>
          <w:p w14:paraId="6778DAFA"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0.75</w:t>
            </w:r>
          </w:p>
        </w:tc>
        <w:tc>
          <w:tcPr>
            <w:tcW w:w="504" w:type="pct"/>
            <w:tcBorders>
              <w:top w:val="nil"/>
              <w:left w:val="nil"/>
              <w:bottom w:val="nil"/>
              <w:right w:val="nil"/>
            </w:tcBorders>
            <w:hideMark/>
          </w:tcPr>
          <w:p w14:paraId="2275946B"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0.51</w:t>
            </w:r>
          </w:p>
        </w:tc>
        <w:tc>
          <w:tcPr>
            <w:tcW w:w="494" w:type="pct"/>
            <w:tcBorders>
              <w:top w:val="nil"/>
              <w:left w:val="nil"/>
              <w:bottom w:val="nil"/>
              <w:right w:val="nil"/>
            </w:tcBorders>
            <w:hideMark/>
          </w:tcPr>
          <w:p w14:paraId="13CBA06B"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0.66</w:t>
            </w:r>
          </w:p>
        </w:tc>
      </w:tr>
      <w:tr w:rsidR="004F4A1E" w14:paraId="03A038F9" w14:textId="77777777" w:rsidTr="004F4A1E">
        <w:tc>
          <w:tcPr>
            <w:tcW w:w="726" w:type="pct"/>
            <w:tcBorders>
              <w:top w:val="nil"/>
              <w:left w:val="nil"/>
              <w:bottom w:val="nil"/>
              <w:right w:val="nil"/>
            </w:tcBorders>
            <w:hideMark/>
          </w:tcPr>
          <w:p w14:paraId="7B7E10F4"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15</w:t>
            </w:r>
          </w:p>
        </w:tc>
        <w:tc>
          <w:tcPr>
            <w:tcW w:w="663" w:type="pct"/>
            <w:tcBorders>
              <w:top w:val="nil"/>
              <w:left w:val="nil"/>
              <w:bottom w:val="nil"/>
              <w:right w:val="nil"/>
            </w:tcBorders>
            <w:hideMark/>
          </w:tcPr>
          <w:p w14:paraId="2E5D5C20"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&gt;900</w:t>
            </w:r>
          </w:p>
        </w:tc>
        <w:tc>
          <w:tcPr>
            <w:tcW w:w="1101" w:type="pct"/>
            <w:tcBorders>
              <w:top w:val="nil"/>
              <w:left w:val="nil"/>
              <w:bottom w:val="nil"/>
              <w:right w:val="nil"/>
            </w:tcBorders>
            <w:hideMark/>
          </w:tcPr>
          <w:p w14:paraId="4EA3F84A"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MultilayerPerceptron-15</w:t>
            </w:r>
          </w:p>
        </w:tc>
        <w:tc>
          <w:tcPr>
            <w:tcW w:w="504" w:type="pct"/>
            <w:tcBorders>
              <w:top w:val="nil"/>
              <w:left w:val="nil"/>
              <w:bottom w:val="nil"/>
              <w:right w:val="nil"/>
            </w:tcBorders>
            <w:hideMark/>
          </w:tcPr>
          <w:p w14:paraId="0378FF5C"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0.76</w:t>
            </w:r>
          </w:p>
        </w:tc>
        <w:tc>
          <w:tcPr>
            <w:tcW w:w="406" w:type="pct"/>
            <w:tcBorders>
              <w:top w:val="nil"/>
              <w:left w:val="nil"/>
              <w:bottom w:val="nil"/>
              <w:right w:val="nil"/>
            </w:tcBorders>
            <w:hideMark/>
          </w:tcPr>
          <w:p w14:paraId="53E9230B"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0.76</w:t>
            </w:r>
          </w:p>
        </w:tc>
        <w:tc>
          <w:tcPr>
            <w:tcW w:w="601" w:type="pct"/>
            <w:tcBorders>
              <w:top w:val="nil"/>
              <w:left w:val="nil"/>
              <w:bottom w:val="nil"/>
              <w:right w:val="nil"/>
            </w:tcBorders>
            <w:hideMark/>
          </w:tcPr>
          <w:p w14:paraId="31F246CC"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0.77</w:t>
            </w:r>
          </w:p>
        </w:tc>
        <w:tc>
          <w:tcPr>
            <w:tcW w:w="504" w:type="pct"/>
            <w:tcBorders>
              <w:top w:val="nil"/>
              <w:left w:val="nil"/>
              <w:bottom w:val="nil"/>
              <w:right w:val="nil"/>
            </w:tcBorders>
            <w:hideMark/>
          </w:tcPr>
          <w:p w14:paraId="3692C5DE"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0.49</w:t>
            </w:r>
          </w:p>
        </w:tc>
        <w:tc>
          <w:tcPr>
            <w:tcW w:w="494" w:type="pct"/>
            <w:tcBorders>
              <w:top w:val="nil"/>
              <w:left w:val="nil"/>
              <w:bottom w:val="nil"/>
              <w:right w:val="nil"/>
            </w:tcBorders>
            <w:hideMark/>
          </w:tcPr>
          <w:p w14:paraId="37BDB39C"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0.90</w:t>
            </w:r>
          </w:p>
        </w:tc>
      </w:tr>
      <w:tr w:rsidR="004F4A1E" w14:paraId="2E8A7556" w14:textId="77777777" w:rsidTr="004F4A1E">
        <w:tc>
          <w:tcPr>
            <w:tcW w:w="726" w:type="pct"/>
            <w:tcBorders>
              <w:top w:val="nil"/>
              <w:left w:val="nil"/>
              <w:bottom w:val="nil"/>
              <w:right w:val="nil"/>
            </w:tcBorders>
            <w:hideMark/>
          </w:tcPr>
          <w:p w14:paraId="34B65F01"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16</w:t>
            </w:r>
          </w:p>
        </w:tc>
        <w:tc>
          <w:tcPr>
            <w:tcW w:w="663" w:type="pct"/>
            <w:tcBorders>
              <w:top w:val="nil"/>
              <w:left w:val="nil"/>
              <w:bottom w:val="nil"/>
              <w:right w:val="nil"/>
            </w:tcBorders>
            <w:hideMark/>
          </w:tcPr>
          <w:p w14:paraId="53678C31"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&gt;1000</w:t>
            </w:r>
          </w:p>
        </w:tc>
        <w:tc>
          <w:tcPr>
            <w:tcW w:w="1101" w:type="pct"/>
            <w:tcBorders>
              <w:top w:val="nil"/>
              <w:left w:val="nil"/>
              <w:bottom w:val="nil"/>
              <w:right w:val="nil"/>
            </w:tcBorders>
            <w:hideMark/>
          </w:tcPr>
          <w:p w14:paraId="467A240B"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MultilayerPerceptron-16</w:t>
            </w:r>
          </w:p>
        </w:tc>
        <w:tc>
          <w:tcPr>
            <w:tcW w:w="504" w:type="pct"/>
            <w:tcBorders>
              <w:top w:val="nil"/>
              <w:left w:val="nil"/>
              <w:bottom w:val="nil"/>
              <w:right w:val="nil"/>
            </w:tcBorders>
            <w:hideMark/>
          </w:tcPr>
          <w:p w14:paraId="56C59795"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0.76</w:t>
            </w:r>
          </w:p>
        </w:tc>
        <w:tc>
          <w:tcPr>
            <w:tcW w:w="406" w:type="pct"/>
            <w:tcBorders>
              <w:top w:val="nil"/>
              <w:left w:val="nil"/>
              <w:bottom w:val="nil"/>
              <w:right w:val="nil"/>
            </w:tcBorders>
            <w:hideMark/>
          </w:tcPr>
          <w:p w14:paraId="755503F2"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0.74</w:t>
            </w:r>
          </w:p>
        </w:tc>
        <w:tc>
          <w:tcPr>
            <w:tcW w:w="601" w:type="pct"/>
            <w:tcBorders>
              <w:top w:val="nil"/>
              <w:left w:val="nil"/>
              <w:bottom w:val="nil"/>
              <w:right w:val="nil"/>
            </w:tcBorders>
            <w:hideMark/>
          </w:tcPr>
          <w:p w14:paraId="59854C6E"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0.76</w:t>
            </w:r>
          </w:p>
        </w:tc>
        <w:tc>
          <w:tcPr>
            <w:tcW w:w="504" w:type="pct"/>
            <w:tcBorders>
              <w:top w:val="nil"/>
              <w:left w:val="nil"/>
              <w:bottom w:val="nil"/>
              <w:right w:val="nil"/>
            </w:tcBorders>
            <w:hideMark/>
          </w:tcPr>
          <w:p w14:paraId="69D1F8FE"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0.46</w:t>
            </w:r>
          </w:p>
        </w:tc>
        <w:tc>
          <w:tcPr>
            <w:tcW w:w="494" w:type="pct"/>
            <w:tcBorders>
              <w:top w:val="nil"/>
              <w:left w:val="nil"/>
              <w:bottom w:val="nil"/>
              <w:right w:val="nil"/>
            </w:tcBorders>
            <w:hideMark/>
          </w:tcPr>
          <w:p w14:paraId="374A0ABB"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0.94</w:t>
            </w:r>
          </w:p>
        </w:tc>
      </w:tr>
      <w:tr w:rsidR="004F4A1E" w14:paraId="6248AB70" w14:textId="77777777" w:rsidTr="004F4A1E">
        <w:tc>
          <w:tcPr>
            <w:tcW w:w="726" w:type="pct"/>
            <w:tcBorders>
              <w:top w:val="nil"/>
              <w:left w:val="nil"/>
              <w:bottom w:val="nil"/>
              <w:right w:val="nil"/>
            </w:tcBorders>
            <w:hideMark/>
          </w:tcPr>
          <w:p w14:paraId="10C43013"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17</w:t>
            </w:r>
          </w:p>
        </w:tc>
        <w:tc>
          <w:tcPr>
            <w:tcW w:w="663" w:type="pct"/>
            <w:tcBorders>
              <w:top w:val="nil"/>
              <w:left w:val="nil"/>
              <w:bottom w:val="nil"/>
              <w:right w:val="nil"/>
            </w:tcBorders>
            <w:hideMark/>
          </w:tcPr>
          <w:p w14:paraId="5174F57C"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&gt;2000</w:t>
            </w:r>
          </w:p>
        </w:tc>
        <w:tc>
          <w:tcPr>
            <w:tcW w:w="1101" w:type="pct"/>
            <w:tcBorders>
              <w:top w:val="nil"/>
              <w:left w:val="nil"/>
              <w:bottom w:val="nil"/>
              <w:right w:val="nil"/>
            </w:tcBorders>
            <w:hideMark/>
          </w:tcPr>
          <w:p w14:paraId="0EFA72D0"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NaiveBayes-17</w:t>
            </w:r>
          </w:p>
        </w:tc>
        <w:tc>
          <w:tcPr>
            <w:tcW w:w="504" w:type="pct"/>
            <w:tcBorders>
              <w:top w:val="nil"/>
              <w:left w:val="nil"/>
              <w:bottom w:val="nil"/>
              <w:right w:val="nil"/>
            </w:tcBorders>
            <w:hideMark/>
          </w:tcPr>
          <w:p w14:paraId="39134418"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0.65</w:t>
            </w:r>
          </w:p>
        </w:tc>
        <w:tc>
          <w:tcPr>
            <w:tcW w:w="406" w:type="pct"/>
            <w:tcBorders>
              <w:top w:val="nil"/>
              <w:left w:val="nil"/>
              <w:bottom w:val="nil"/>
              <w:right w:val="nil"/>
            </w:tcBorders>
            <w:hideMark/>
          </w:tcPr>
          <w:p w14:paraId="33281ED7"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0.74</w:t>
            </w:r>
          </w:p>
        </w:tc>
        <w:tc>
          <w:tcPr>
            <w:tcW w:w="601" w:type="pct"/>
            <w:tcBorders>
              <w:top w:val="nil"/>
              <w:left w:val="nil"/>
              <w:bottom w:val="nil"/>
              <w:right w:val="nil"/>
            </w:tcBorders>
            <w:hideMark/>
          </w:tcPr>
          <w:p w14:paraId="2533FAF2"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0.68</w:t>
            </w:r>
          </w:p>
        </w:tc>
        <w:tc>
          <w:tcPr>
            <w:tcW w:w="504" w:type="pct"/>
            <w:tcBorders>
              <w:top w:val="nil"/>
              <w:left w:val="nil"/>
              <w:bottom w:val="nil"/>
              <w:right w:val="nil"/>
            </w:tcBorders>
            <w:hideMark/>
          </w:tcPr>
          <w:p w14:paraId="562ECB69"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0.32</w:t>
            </w:r>
          </w:p>
        </w:tc>
        <w:tc>
          <w:tcPr>
            <w:tcW w:w="494" w:type="pct"/>
            <w:tcBorders>
              <w:top w:val="nil"/>
              <w:left w:val="nil"/>
              <w:bottom w:val="nil"/>
              <w:right w:val="nil"/>
            </w:tcBorders>
            <w:hideMark/>
          </w:tcPr>
          <w:p w14:paraId="5C3E6F82"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0.59</w:t>
            </w:r>
          </w:p>
        </w:tc>
      </w:tr>
      <w:tr w:rsidR="004F4A1E" w14:paraId="080D4228" w14:textId="77777777" w:rsidTr="004F4A1E">
        <w:tc>
          <w:tcPr>
            <w:tcW w:w="726" w:type="pct"/>
            <w:tcBorders>
              <w:top w:val="nil"/>
              <w:left w:val="nil"/>
              <w:bottom w:val="nil"/>
              <w:right w:val="nil"/>
            </w:tcBorders>
            <w:hideMark/>
          </w:tcPr>
          <w:p w14:paraId="18E5C008"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18</w:t>
            </w:r>
          </w:p>
        </w:tc>
        <w:tc>
          <w:tcPr>
            <w:tcW w:w="663" w:type="pct"/>
            <w:tcBorders>
              <w:top w:val="nil"/>
              <w:left w:val="nil"/>
              <w:bottom w:val="nil"/>
              <w:right w:val="nil"/>
            </w:tcBorders>
            <w:hideMark/>
          </w:tcPr>
          <w:p w14:paraId="4104AC4D"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&gt;3000</w:t>
            </w:r>
          </w:p>
        </w:tc>
        <w:tc>
          <w:tcPr>
            <w:tcW w:w="1101" w:type="pct"/>
            <w:tcBorders>
              <w:top w:val="nil"/>
              <w:left w:val="nil"/>
              <w:bottom w:val="nil"/>
              <w:right w:val="nil"/>
            </w:tcBorders>
            <w:hideMark/>
          </w:tcPr>
          <w:p w14:paraId="6B52E50E"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 xml:space="preserve">NaiveBayes-18 </w:t>
            </w:r>
          </w:p>
        </w:tc>
        <w:tc>
          <w:tcPr>
            <w:tcW w:w="504" w:type="pct"/>
            <w:tcBorders>
              <w:top w:val="nil"/>
              <w:left w:val="nil"/>
              <w:bottom w:val="nil"/>
              <w:right w:val="nil"/>
            </w:tcBorders>
            <w:hideMark/>
          </w:tcPr>
          <w:p w14:paraId="662A372E"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0.60</w:t>
            </w:r>
          </w:p>
        </w:tc>
        <w:tc>
          <w:tcPr>
            <w:tcW w:w="406" w:type="pct"/>
            <w:tcBorders>
              <w:top w:val="nil"/>
              <w:left w:val="nil"/>
              <w:bottom w:val="nil"/>
              <w:right w:val="nil"/>
            </w:tcBorders>
            <w:hideMark/>
          </w:tcPr>
          <w:p w14:paraId="7C93CB88"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0.74</w:t>
            </w:r>
          </w:p>
        </w:tc>
        <w:tc>
          <w:tcPr>
            <w:tcW w:w="601" w:type="pct"/>
            <w:tcBorders>
              <w:top w:val="nil"/>
              <w:left w:val="nil"/>
              <w:bottom w:val="nil"/>
              <w:right w:val="nil"/>
            </w:tcBorders>
            <w:hideMark/>
          </w:tcPr>
          <w:p w14:paraId="4CF408DB"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0.66</w:t>
            </w:r>
          </w:p>
        </w:tc>
        <w:tc>
          <w:tcPr>
            <w:tcW w:w="504" w:type="pct"/>
            <w:tcBorders>
              <w:top w:val="nil"/>
              <w:left w:val="nil"/>
              <w:bottom w:val="nil"/>
              <w:right w:val="nil"/>
            </w:tcBorders>
            <w:hideMark/>
          </w:tcPr>
          <w:p w14:paraId="49049B7D"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0.23</w:t>
            </w:r>
          </w:p>
        </w:tc>
        <w:tc>
          <w:tcPr>
            <w:tcW w:w="494" w:type="pct"/>
            <w:tcBorders>
              <w:top w:val="nil"/>
              <w:left w:val="nil"/>
              <w:bottom w:val="nil"/>
              <w:right w:val="nil"/>
            </w:tcBorders>
            <w:hideMark/>
          </w:tcPr>
          <w:p w14:paraId="50CDF3C2"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0.57</w:t>
            </w:r>
          </w:p>
        </w:tc>
      </w:tr>
      <w:tr w:rsidR="004F4A1E" w14:paraId="719A103F" w14:textId="77777777" w:rsidTr="004F4A1E">
        <w:tc>
          <w:tcPr>
            <w:tcW w:w="726" w:type="pct"/>
            <w:tcBorders>
              <w:top w:val="nil"/>
              <w:left w:val="nil"/>
              <w:bottom w:val="nil"/>
              <w:right w:val="nil"/>
            </w:tcBorders>
            <w:hideMark/>
          </w:tcPr>
          <w:p w14:paraId="7FAFA27D"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19</w:t>
            </w:r>
          </w:p>
        </w:tc>
        <w:tc>
          <w:tcPr>
            <w:tcW w:w="663" w:type="pct"/>
            <w:tcBorders>
              <w:top w:val="nil"/>
              <w:left w:val="nil"/>
              <w:bottom w:val="nil"/>
              <w:right w:val="nil"/>
            </w:tcBorders>
            <w:hideMark/>
          </w:tcPr>
          <w:p w14:paraId="0FF98AD3"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&gt;4000</w:t>
            </w:r>
          </w:p>
        </w:tc>
        <w:tc>
          <w:tcPr>
            <w:tcW w:w="1101" w:type="pct"/>
            <w:tcBorders>
              <w:top w:val="nil"/>
              <w:left w:val="nil"/>
              <w:bottom w:val="nil"/>
              <w:right w:val="nil"/>
            </w:tcBorders>
            <w:hideMark/>
          </w:tcPr>
          <w:p w14:paraId="734F8C67"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NaiveBayes-19</w:t>
            </w:r>
          </w:p>
        </w:tc>
        <w:tc>
          <w:tcPr>
            <w:tcW w:w="504" w:type="pct"/>
            <w:tcBorders>
              <w:top w:val="nil"/>
              <w:left w:val="nil"/>
              <w:bottom w:val="nil"/>
              <w:right w:val="nil"/>
            </w:tcBorders>
            <w:hideMark/>
          </w:tcPr>
          <w:p w14:paraId="4DCA3DC2"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0.59</w:t>
            </w:r>
          </w:p>
        </w:tc>
        <w:tc>
          <w:tcPr>
            <w:tcW w:w="406" w:type="pct"/>
            <w:tcBorders>
              <w:top w:val="nil"/>
              <w:left w:val="nil"/>
              <w:bottom w:val="nil"/>
              <w:right w:val="nil"/>
            </w:tcBorders>
            <w:hideMark/>
          </w:tcPr>
          <w:p w14:paraId="62B01C82"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0.74</w:t>
            </w:r>
          </w:p>
        </w:tc>
        <w:tc>
          <w:tcPr>
            <w:tcW w:w="601" w:type="pct"/>
            <w:tcBorders>
              <w:top w:val="nil"/>
              <w:left w:val="nil"/>
              <w:bottom w:val="nil"/>
              <w:right w:val="nil"/>
            </w:tcBorders>
            <w:hideMark/>
          </w:tcPr>
          <w:p w14:paraId="194289AF"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0.66</w:t>
            </w:r>
          </w:p>
        </w:tc>
        <w:tc>
          <w:tcPr>
            <w:tcW w:w="504" w:type="pct"/>
            <w:tcBorders>
              <w:top w:val="nil"/>
              <w:left w:val="nil"/>
              <w:bottom w:val="nil"/>
              <w:right w:val="nil"/>
            </w:tcBorders>
            <w:hideMark/>
          </w:tcPr>
          <w:p w14:paraId="28A8CBFA"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0.18</w:t>
            </w:r>
          </w:p>
        </w:tc>
        <w:tc>
          <w:tcPr>
            <w:tcW w:w="494" w:type="pct"/>
            <w:tcBorders>
              <w:top w:val="nil"/>
              <w:left w:val="nil"/>
              <w:bottom w:val="nil"/>
              <w:right w:val="nil"/>
            </w:tcBorders>
            <w:hideMark/>
          </w:tcPr>
          <w:p w14:paraId="6EA601A5"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0.56</w:t>
            </w:r>
          </w:p>
        </w:tc>
      </w:tr>
      <w:tr w:rsidR="004F4A1E" w14:paraId="4280883F" w14:textId="77777777" w:rsidTr="004F4A1E">
        <w:tc>
          <w:tcPr>
            <w:tcW w:w="726" w:type="pct"/>
            <w:tcBorders>
              <w:top w:val="nil"/>
              <w:left w:val="nil"/>
              <w:bottom w:val="single" w:sz="4" w:space="0" w:color="auto"/>
              <w:right w:val="nil"/>
            </w:tcBorders>
            <w:hideMark/>
          </w:tcPr>
          <w:p w14:paraId="3E6E4416"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20</w:t>
            </w:r>
          </w:p>
        </w:tc>
        <w:tc>
          <w:tcPr>
            <w:tcW w:w="663" w:type="pct"/>
            <w:tcBorders>
              <w:top w:val="nil"/>
              <w:left w:val="nil"/>
              <w:bottom w:val="single" w:sz="4" w:space="0" w:color="auto"/>
              <w:right w:val="nil"/>
            </w:tcBorders>
            <w:hideMark/>
          </w:tcPr>
          <w:p w14:paraId="2736DBEE"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&gt;5000</w:t>
            </w:r>
          </w:p>
        </w:tc>
        <w:tc>
          <w:tcPr>
            <w:tcW w:w="1101" w:type="pct"/>
            <w:tcBorders>
              <w:top w:val="nil"/>
              <w:left w:val="nil"/>
              <w:bottom w:val="single" w:sz="4" w:space="0" w:color="auto"/>
              <w:right w:val="nil"/>
            </w:tcBorders>
            <w:hideMark/>
          </w:tcPr>
          <w:p w14:paraId="7EA00E6D"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NaiveBayes-20</w:t>
            </w:r>
          </w:p>
        </w:tc>
        <w:tc>
          <w:tcPr>
            <w:tcW w:w="504" w:type="pct"/>
            <w:tcBorders>
              <w:top w:val="nil"/>
              <w:left w:val="nil"/>
              <w:bottom w:val="single" w:sz="4" w:space="0" w:color="auto"/>
              <w:right w:val="nil"/>
            </w:tcBorders>
            <w:hideMark/>
          </w:tcPr>
          <w:p w14:paraId="5D566B0D"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0.60</w:t>
            </w:r>
          </w:p>
        </w:tc>
        <w:tc>
          <w:tcPr>
            <w:tcW w:w="406" w:type="pct"/>
            <w:tcBorders>
              <w:top w:val="nil"/>
              <w:left w:val="nil"/>
              <w:bottom w:val="single" w:sz="4" w:space="0" w:color="auto"/>
              <w:right w:val="nil"/>
            </w:tcBorders>
            <w:hideMark/>
          </w:tcPr>
          <w:p w14:paraId="5755AA83"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0.83</w:t>
            </w:r>
          </w:p>
        </w:tc>
        <w:tc>
          <w:tcPr>
            <w:tcW w:w="601" w:type="pct"/>
            <w:tcBorders>
              <w:top w:val="nil"/>
              <w:left w:val="nil"/>
              <w:bottom w:val="single" w:sz="4" w:space="0" w:color="auto"/>
              <w:right w:val="nil"/>
            </w:tcBorders>
            <w:hideMark/>
          </w:tcPr>
          <w:p w14:paraId="0C7B46CC"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0.68</w:t>
            </w:r>
          </w:p>
        </w:tc>
        <w:tc>
          <w:tcPr>
            <w:tcW w:w="504" w:type="pct"/>
            <w:tcBorders>
              <w:top w:val="nil"/>
              <w:left w:val="nil"/>
              <w:bottom w:val="single" w:sz="4" w:space="0" w:color="auto"/>
              <w:right w:val="nil"/>
            </w:tcBorders>
            <w:hideMark/>
          </w:tcPr>
          <w:p w14:paraId="7057C677"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0.15</w:t>
            </w:r>
          </w:p>
        </w:tc>
        <w:tc>
          <w:tcPr>
            <w:tcW w:w="494" w:type="pct"/>
            <w:tcBorders>
              <w:top w:val="nil"/>
              <w:left w:val="nil"/>
              <w:bottom w:val="single" w:sz="4" w:space="0" w:color="auto"/>
              <w:right w:val="nil"/>
            </w:tcBorders>
            <w:hideMark/>
          </w:tcPr>
          <w:p w14:paraId="7265B292" w14:textId="77777777" w:rsidR="004F4A1E" w:rsidRDefault="004F4A1E">
            <w:pPr>
              <w:spacing w:after="200"/>
              <w:jc w:val="center"/>
              <w:rPr>
                <w:rFonts w:ascii="Times New Roman" w:hAnsi="Times New Roman" w:cs="Times New Roman"/>
                <w:sz w:val="18"/>
                <w:szCs w:val="18"/>
              </w:rPr>
            </w:pPr>
            <w:r>
              <w:rPr>
                <w:rFonts w:ascii="Times New Roman" w:hAnsi="Times New Roman" w:cs="Times New Roman"/>
                <w:sz w:val="18"/>
                <w:szCs w:val="18"/>
              </w:rPr>
              <w:t>0.59</w:t>
            </w:r>
          </w:p>
        </w:tc>
      </w:tr>
    </w:tbl>
    <w:p w14:paraId="57F7A071" w14:textId="77777777" w:rsidR="004F4A1E" w:rsidRDefault="004F4A1E" w:rsidP="004F4A1E">
      <w:pPr>
        <w:jc w:val="center"/>
        <w:rPr>
          <w:rFonts w:ascii="Times New Roman" w:hAnsi="Times New Roman" w:cs="Times New Roman"/>
          <w:sz w:val="20"/>
          <w:szCs w:val="20"/>
        </w:rPr>
      </w:pPr>
    </w:p>
    <w:p w14:paraId="51D2FACC" w14:textId="77777777" w:rsidR="004F4A1E" w:rsidRDefault="004F4A1E" w:rsidP="004F4A1E">
      <w:pPr>
        <w:jc w:val="center"/>
        <w:rPr>
          <w:rFonts w:ascii="Times New Roman" w:hAnsi="Times New Roman" w:cs="Times New Roman"/>
          <w:sz w:val="20"/>
          <w:szCs w:val="20"/>
        </w:rPr>
      </w:pPr>
      <w:r>
        <w:rPr>
          <w:rFonts w:ascii="Times New Roman" w:hAnsi="Times New Roman" w:cs="Times New Roman"/>
          <w:sz w:val="20"/>
          <w:szCs w:val="20"/>
        </w:rPr>
        <w:t>Table 6</w:t>
      </w:r>
    </w:p>
    <w:p w14:paraId="25EC4598" w14:textId="77777777" w:rsidR="004F4A1E" w:rsidRDefault="004F4A1E" w:rsidP="004F4A1E">
      <w:pPr>
        <w:jc w:val="center"/>
        <w:rPr>
          <w:rFonts w:ascii="Times New Roman" w:hAnsi="Times New Roman" w:cs="Times New Roman"/>
          <w:i/>
          <w:iCs/>
          <w:sz w:val="20"/>
          <w:szCs w:val="20"/>
          <w:lang w:val="en-US"/>
        </w:rPr>
      </w:pPr>
      <w:r>
        <w:rPr>
          <w:rFonts w:ascii="Times New Roman" w:hAnsi="Times New Roman" w:cs="Times New Roman"/>
          <w:i/>
          <w:iCs/>
          <w:sz w:val="20"/>
          <w:szCs w:val="20"/>
          <w:lang w:val="en-US"/>
        </w:rPr>
        <w:t>The best ML algorithms for forecasting CME for the TD, by AD interval and input with data from 12 UTC, in TMA-Brasilia</w:t>
      </w:r>
    </w:p>
    <w:tbl>
      <w:tblPr>
        <w:tblStyle w:val="TableGrid"/>
        <w:tblW w:w="5000" w:type="pct"/>
        <w:tblInd w:w="0" w:type="dxa"/>
        <w:tblLook w:val="04A0" w:firstRow="1" w:lastRow="0" w:firstColumn="1" w:lastColumn="0" w:noHBand="0" w:noVBand="1"/>
      </w:tblPr>
      <w:tblGrid>
        <w:gridCol w:w="2069"/>
        <w:gridCol w:w="1888"/>
        <w:gridCol w:w="3756"/>
        <w:gridCol w:w="1157"/>
        <w:gridCol w:w="1431"/>
        <w:gridCol w:w="1431"/>
        <w:gridCol w:w="1431"/>
        <w:gridCol w:w="1407"/>
      </w:tblGrid>
      <w:tr w:rsidR="004F4A1E" w14:paraId="3F0057E2" w14:textId="77777777" w:rsidTr="004F4A1E">
        <w:tc>
          <w:tcPr>
            <w:tcW w:w="710" w:type="pct"/>
            <w:tcBorders>
              <w:top w:val="single" w:sz="4" w:space="0" w:color="auto"/>
              <w:left w:val="nil"/>
              <w:bottom w:val="single" w:sz="4" w:space="0" w:color="auto"/>
              <w:right w:val="nil"/>
            </w:tcBorders>
            <w:vAlign w:val="center"/>
            <w:hideMark/>
          </w:tcPr>
          <w:p w14:paraId="743697C1" w14:textId="77777777" w:rsidR="004F4A1E" w:rsidRDefault="004F4A1E">
            <w:pPr>
              <w:jc w:val="center"/>
              <w:rPr>
                <w:rFonts w:ascii="Times New Roman" w:hAnsi="Times New Roman" w:cs="Times New Roman"/>
                <w:sz w:val="20"/>
                <w:szCs w:val="20"/>
              </w:rPr>
            </w:pPr>
            <w:r>
              <w:rPr>
                <w:rFonts w:ascii="Times New Roman" w:hAnsi="Times New Roman" w:cs="Times New Roman"/>
                <w:sz w:val="20"/>
                <w:szCs w:val="20"/>
                <w:lang w:val="en-US"/>
              </w:rPr>
              <w:t>Experiment</w:t>
            </w:r>
          </w:p>
        </w:tc>
        <w:tc>
          <w:tcPr>
            <w:tcW w:w="648" w:type="pct"/>
            <w:tcBorders>
              <w:top w:val="single" w:sz="4" w:space="0" w:color="auto"/>
              <w:left w:val="nil"/>
              <w:bottom w:val="single" w:sz="4" w:space="0" w:color="auto"/>
              <w:right w:val="nil"/>
            </w:tcBorders>
            <w:vAlign w:val="center"/>
            <w:hideMark/>
          </w:tcPr>
          <w:p w14:paraId="6D68C883" w14:textId="77777777" w:rsidR="004F4A1E" w:rsidRDefault="004F4A1E">
            <w:pPr>
              <w:jc w:val="center"/>
              <w:rPr>
                <w:rFonts w:ascii="Times New Roman" w:hAnsi="Times New Roman" w:cs="Times New Roman"/>
                <w:sz w:val="20"/>
                <w:szCs w:val="20"/>
              </w:rPr>
            </w:pPr>
            <w:r>
              <w:rPr>
                <w:rFonts w:ascii="Times New Roman" w:hAnsi="Times New Roman" w:cs="Times New Roman"/>
                <w:sz w:val="20"/>
                <w:szCs w:val="20"/>
              </w:rPr>
              <w:t>AD range</w:t>
            </w:r>
          </w:p>
        </w:tc>
        <w:tc>
          <w:tcPr>
            <w:tcW w:w="1289" w:type="pct"/>
            <w:tcBorders>
              <w:top w:val="single" w:sz="4" w:space="0" w:color="auto"/>
              <w:left w:val="nil"/>
              <w:bottom w:val="single" w:sz="4" w:space="0" w:color="auto"/>
              <w:right w:val="nil"/>
            </w:tcBorders>
            <w:vAlign w:val="center"/>
            <w:hideMark/>
          </w:tcPr>
          <w:p w14:paraId="67E13E1A" w14:textId="77777777" w:rsidR="004F4A1E" w:rsidRDefault="004F4A1E">
            <w:pPr>
              <w:jc w:val="center"/>
              <w:rPr>
                <w:rFonts w:ascii="Times New Roman" w:hAnsi="Times New Roman" w:cs="Times New Roman"/>
                <w:sz w:val="20"/>
                <w:szCs w:val="20"/>
              </w:rPr>
            </w:pPr>
            <w:r>
              <w:rPr>
                <w:rFonts w:ascii="Times New Roman" w:hAnsi="Times New Roman" w:cs="Times New Roman"/>
                <w:sz w:val="20"/>
                <w:szCs w:val="20"/>
              </w:rPr>
              <w:t>Algorithm-experiment number</w:t>
            </w:r>
          </w:p>
        </w:tc>
        <w:tc>
          <w:tcPr>
            <w:tcW w:w="397" w:type="pct"/>
            <w:tcBorders>
              <w:top w:val="single" w:sz="4" w:space="0" w:color="auto"/>
              <w:left w:val="nil"/>
              <w:bottom w:val="single" w:sz="4" w:space="0" w:color="auto"/>
              <w:right w:val="nil"/>
            </w:tcBorders>
            <w:vAlign w:val="center"/>
            <w:hideMark/>
          </w:tcPr>
          <w:p w14:paraId="471856AB" w14:textId="77777777" w:rsidR="004F4A1E" w:rsidRDefault="004F4A1E">
            <w:pPr>
              <w:jc w:val="center"/>
              <w:rPr>
                <w:rFonts w:ascii="Times New Roman" w:hAnsi="Times New Roman" w:cs="Times New Roman"/>
                <w:sz w:val="20"/>
                <w:szCs w:val="20"/>
              </w:rPr>
            </w:pPr>
            <w:r>
              <w:rPr>
                <w:rFonts w:ascii="Times New Roman" w:hAnsi="Times New Roman" w:cs="Times New Roman"/>
                <w:sz w:val="20"/>
                <w:szCs w:val="20"/>
              </w:rPr>
              <w:t>POD</w:t>
            </w:r>
          </w:p>
        </w:tc>
        <w:tc>
          <w:tcPr>
            <w:tcW w:w="491" w:type="pct"/>
            <w:tcBorders>
              <w:top w:val="single" w:sz="4" w:space="0" w:color="auto"/>
              <w:left w:val="nil"/>
              <w:bottom w:val="single" w:sz="4" w:space="0" w:color="auto"/>
              <w:right w:val="nil"/>
            </w:tcBorders>
            <w:vAlign w:val="center"/>
            <w:hideMark/>
          </w:tcPr>
          <w:p w14:paraId="0BC1B531" w14:textId="77777777" w:rsidR="004F4A1E" w:rsidRDefault="004F4A1E">
            <w:pPr>
              <w:jc w:val="center"/>
              <w:rPr>
                <w:rFonts w:ascii="Times New Roman" w:hAnsi="Times New Roman" w:cs="Times New Roman"/>
                <w:sz w:val="20"/>
                <w:szCs w:val="20"/>
              </w:rPr>
            </w:pPr>
            <w:r>
              <w:rPr>
                <w:rFonts w:ascii="Times New Roman" w:hAnsi="Times New Roman" w:cs="Times New Roman"/>
                <w:sz w:val="20"/>
                <w:szCs w:val="20"/>
              </w:rPr>
              <w:t>1-FAR</w:t>
            </w:r>
          </w:p>
        </w:tc>
        <w:tc>
          <w:tcPr>
            <w:tcW w:w="491" w:type="pct"/>
            <w:tcBorders>
              <w:top w:val="single" w:sz="4" w:space="0" w:color="auto"/>
              <w:left w:val="nil"/>
              <w:bottom w:val="single" w:sz="4" w:space="0" w:color="auto"/>
              <w:right w:val="nil"/>
            </w:tcBorders>
            <w:vAlign w:val="center"/>
            <w:hideMark/>
          </w:tcPr>
          <w:p w14:paraId="2150CED4" w14:textId="77777777" w:rsidR="004F4A1E" w:rsidRDefault="004F4A1E">
            <w:pPr>
              <w:jc w:val="center"/>
              <w:rPr>
                <w:rFonts w:ascii="Times New Roman" w:hAnsi="Times New Roman" w:cs="Times New Roman"/>
                <w:sz w:val="20"/>
                <w:szCs w:val="20"/>
              </w:rPr>
            </w:pPr>
            <w:r>
              <w:rPr>
                <w:rFonts w:ascii="Times New Roman" w:hAnsi="Times New Roman" w:cs="Times New Roman"/>
                <w:sz w:val="20"/>
                <w:szCs w:val="20"/>
              </w:rPr>
              <w:t>F-M</w:t>
            </w:r>
          </w:p>
        </w:tc>
        <w:tc>
          <w:tcPr>
            <w:tcW w:w="491" w:type="pct"/>
            <w:tcBorders>
              <w:top w:val="single" w:sz="4" w:space="0" w:color="auto"/>
              <w:left w:val="nil"/>
              <w:bottom w:val="single" w:sz="4" w:space="0" w:color="auto"/>
              <w:right w:val="nil"/>
            </w:tcBorders>
            <w:vAlign w:val="center"/>
            <w:hideMark/>
          </w:tcPr>
          <w:p w14:paraId="341B4D12" w14:textId="77777777" w:rsidR="004F4A1E" w:rsidRDefault="004F4A1E">
            <w:pPr>
              <w:jc w:val="center"/>
              <w:rPr>
                <w:rFonts w:ascii="Times New Roman" w:hAnsi="Times New Roman" w:cs="Times New Roman"/>
                <w:sz w:val="20"/>
                <w:szCs w:val="20"/>
              </w:rPr>
            </w:pPr>
            <w:r>
              <w:rPr>
                <w:rFonts w:ascii="Times New Roman" w:hAnsi="Times New Roman" w:cs="Times New Roman"/>
                <w:sz w:val="20"/>
                <w:szCs w:val="20"/>
              </w:rPr>
              <w:t>KAPPA</w:t>
            </w:r>
          </w:p>
        </w:tc>
        <w:tc>
          <w:tcPr>
            <w:tcW w:w="484" w:type="pct"/>
            <w:tcBorders>
              <w:top w:val="single" w:sz="4" w:space="0" w:color="auto"/>
              <w:left w:val="nil"/>
              <w:bottom w:val="single" w:sz="4" w:space="0" w:color="auto"/>
              <w:right w:val="nil"/>
            </w:tcBorders>
            <w:vAlign w:val="center"/>
            <w:hideMark/>
          </w:tcPr>
          <w:p w14:paraId="16686BE8" w14:textId="77777777" w:rsidR="004F4A1E" w:rsidRDefault="004F4A1E">
            <w:pPr>
              <w:jc w:val="center"/>
              <w:rPr>
                <w:rFonts w:ascii="Times New Roman" w:hAnsi="Times New Roman" w:cs="Times New Roman"/>
                <w:sz w:val="20"/>
                <w:szCs w:val="20"/>
              </w:rPr>
            </w:pPr>
            <w:r>
              <w:rPr>
                <w:rFonts w:ascii="Times New Roman" w:hAnsi="Times New Roman" w:cs="Times New Roman"/>
                <w:sz w:val="20"/>
                <w:szCs w:val="20"/>
              </w:rPr>
              <w:t>BIAS</w:t>
            </w:r>
          </w:p>
        </w:tc>
      </w:tr>
      <w:tr w:rsidR="004F4A1E" w14:paraId="3FCF2CD0" w14:textId="77777777" w:rsidTr="004F4A1E">
        <w:tc>
          <w:tcPr>
            <w:tcW w:w="710" w:type="pct"/>
            <w:tcBorders>
              <w:top w:val="single" w:sz="4" w:space="0" w:color="auto"/>
              <w:left w:val="nil"/>
              <w:bottom w:val="nil"/>
              <w:right w:val="nil"/>
            </w:tcBorders>
            <w:hideMark/>
          </w:tcPr>
          <w:p w14:paraId="0B384036"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21</w:t>
            </w:r>
          </w:p>
        </w:tc>
        <w:tc>
          <w:tcPr>
            <w:tcW w:w="648" w:type="pct"/>
            <w:tcBorders>
              <w:top w:val="single" w:sz="4" w:space="0" w:color="auto"/>
              <w:left w:val="nil"/>
              <w:bottom w:val="nil"/>
              <w:right w:val="nil"/>
            </w:tcBorders>
            <w:hideMark/>
          </w:tcPr>
          <w:p w14:paraId="0804198F"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w:t>
            </w:r>
          </w:p>
        </w:tc>
        <w:tc>
          <w:tcPr>
            <w:tcW w:w="1289" w:type="pct"/>
            <w:tcBorders>
              <w:top w:val="single" w:sz="4" w:space="0" w:color="auto"/>
              <w:left w:val="nil"/>
              <w:bottom w:val="nil"/>
              <w:right w:val="nil"/>
            </w:tcBorders>
            <w:hideMark/>
          </w:tcPr>
          <w:p w14:paraId="2055306F"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RandomForest-21</w:t>
            </w:r>
          </w:p>
        </w:tc>
        <w:tc>
          <w:tcPr>
            <w:tcW w:w="397" w:type="pct"/>
            <w:tcBorders>
              <w:top w:val="single" w:sz="4" w:space="0" w:color="auto"/>
              <w:left w:val="nil"/>
              <w:bottom w:val="nil"/>
              <w:right w:val="nil"/>
            </w:tcBorders>
            <w:hideMark/>
          </w:tcPr>
          <w:p w14:paraId="7F2FCF9D"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0.90</w:t>
            </w:r>
          </w:p>
        </w:tc>
        <w:tc>
          <w:tcPr>
            <w:tcW w:w="491" w:type="pct"/>
            <w:tcBorders>
              <w:top w:val="single" w:sz="4" w:space="0" w:color="auto"/>
              <w:left w:val="nil"/>
              <w:bottom w:val="nil"/>
              <w:right w:val="nil"/>
            </w:tcBorders>
            <w:hideMark/>
          </w:tcPr>
          <w:p w14:paraId="683CAA33"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0.50</w:t>
            </w:r>
          </w:p>
        </w:tc>
        <w:tc>
          <w:tcPr>
            <w:tcW w:w="491" w:type="pct"/>
            <w:tcBorders>
              <w:top w:val="single" w:sz="4" w:space="0" w:color="auto"/>
              <w:left w:val="nil"/>
              <w:bottom w:val="nil"/>
              <w:right w:val="nil"/>
            </w:tcBorders>
            <w:hideMark/>
          </w:tcPr>
          <w:p w14:paraId="7A5A6394"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0.89</w:t>
            </w:r>
          </w:p>
        </w:tc>
        <w:tc>
          <w:tcPr>
            <w:tcW w:w="491" w:type="pct"/>
            <w:tcBorders>
              <w:top w:val="single" w:sz="4" w:space="0" w:color="auto"/>
              <w:left w:val="nil"/>
              <w:bottom w:val="nil"/>
              <w:right w:val="nil"/>
            </w:tcBorders>
            <w:hideMark/>
          </w:tcPr>
          <w:p w14:paraId="78AB2B09"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0.45</w:t>
            </w:r>
          </w:p>
        </w:tc>
        <w:tc>
          <w:tcPr>
            <w:tcW w:w="484" w:type="pct"/>
            <w:tcBorders>
              <w:top w:val="single" w:sz="4" w:space="0" w:color="auto"/>
              <w:left w:val="nil"/>
              <w:bottom w:val="nil"/>
              <w:right w:val="nil"/>
            </w:tcBorders>
            <w:hideMark/>
          </w:tcPr>
          <w:p w14:paraId="599EE54A"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0.89</w:t>
            </w:r>
          </w:p>
        </w:tc>
      </w:tr>
      <w:tr w:rsidR="004F4A1E" w14:paraId="7C0CDA5E" w14:textId="77777777" w:rsidTr="004F4A1E">
        <w:tc>
          <w:tcPr>
            <w:tcW w:w="710" w:type="pct"/>
            <w:tcBorders>
              <w:top w:val="nil"/>
              <w:left w:val="nil"/>
              <w:bottom w:val="nil"/>
              <w:right w:val="nil"/>
            </w:tcBorders>
            <w:shd w:val="clear" w:color="auto" w:fill="D9D9D9" w:themeFill="background1" w:themeFillShade="D9"/>
            <w:hideMark/>
          </w:tcPr>
          <w:p w14:paraId="09F6F4BE"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22</w:t>
            </w:r>
          </w:p>
        </w:tc>
        <w:tc>
          <w:tcPr>
            <w:tcW w:w="648" w:type="pct"/>
            <w:tcBorders>
              <w:top w:val="nil"/>
              <w:left w:val="nil"/>
              <w:bottom w:val="nil"/>
              <w:right w:val="nil"/>
            </w:tcBorders>
            <w:shd w:val="clear" w:color="auto" w:fill="D9D9D9" w:themeFill="background1" w:themeFillShade="D9"/>
            <w:hideMark/>
          </w:tcPr>
          <w:p w14:paraId="6217D3F2"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&gt;10</w:t>
            </w:r>
          </w:p>
        </w:tc>
        <w:tc>
          <w:tcPr>
            <w:tcW w:w="1289" w:type="pct"/>
            <w:tcBorders>
              <w:top w:val="nil"/>
              <w:left w:val="nil"/>
              <w:bottom w:val="nil"/>
              <w:right w:val="nil"/>
            </w:tcBorders>
            <w:shd w:val="clear" w:color="auto" w:fill="D9D9D9" w:themeFill="background1" w:themeFillShade="D9"/>
            <w:hideMark/>
          </w:tcPr>
          <w:p w14:paraId="472ACA39"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RandomForest-22</w:t>
            </w:r>
          </w:p>
        </w:tc>
        <w:tc>
          <w:tcPr>
            <w:tcW w:w="397" w:type="pct"/>
            <w:tcBorders>
              <w:top w:val="nil"/>
              <w:left w:val="nil"/>
              <w:bottom w:val="nil"/>
              <w:right w:val="nil"/>
            </w:tcBorders>
            <w:shd w:val="clear" w:color="auto" w:fill="D9D9D9" w:themeFill="background1" w:themeFillShade="D9"/>
            <w:hideMark/>
          </w:tcPr>
          <w:p w14:paraId="4F9CC858"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0.92</w:t>
            </w:r>
          </w:p>
        </w:tc>
        <w:tc>
          <w:tcPr>
            <w:tcW w:w="491" w:type="pct"/>
            <w:tcBorders>
              <w:top w:val="nil"/>
              <w:left w:val="nil"/>
              <w:bottom w:val="nil"/>
              <w:right w:val="nil"/>
            </w:tcBorders>
            <w:shd w:val="clear" w:color="auto" w:fill="D9D9D9" w:themeFill="background1" w:themeFillShade="D9"/>
            <w:hideMark/>
          </w:tcPr>
          <w:p w14:paraId="4CBEB76D"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0.92</w:t>
            </w:r>
          </w:p>
        </w:tc>
        <w:tc>
          <w:tcPr>
            <w:tcW w:w="491" w:type="pct"/>
            <w:tcBorders>
              <w:top w:val="nil"/>
              <w:left w:val="nil"/>
              <w:bottom w:val="nil"/>
              <w:right w:val="nil"/>
            </w:tcBorders>
            <w:shd w:val="clear" w:color="auto" w:fill="D9D9D9" w:themeFill="background1" w:themeFillShade="D9"/>
            <w:hideMark/>
          </w:tcPr>
          <w:p w14:paraId="4B8FBA2C"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0.92</w:t>
            </w:r>
          </w:p>
        </w:tc>
        <w:tc>
          <w:tcPr>
            <w:tcW w:w="491" w:type="pct"/>
            <w:tcBorders>
              <w:top w:val="nil"/>
              <w:left w:val="nil"/>
              <w:bottom w:val="nil"/>
              <w:right w:val="nil"/>
            </w:tcBorders>
            <w:shd w:val="clear" w:color="auto" w:fill="D9D9D9" w:themeFill="background1" w:themeFillShade="D9"/>
            <w:hideMark/>
          </w:tcPr>
          <w:p w14:paraId="63E60133"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0.82</w:t>
            </w:r>
          </w:p>
        </w:tc>
        <w:tc>
          <w:tcPr>
            <w:tcW w:w="484" w:type="pct"/>
            <w:tcBorders>
              <w:top w:val="nil"/>
              <w:left w:val="nil"/>
              <w:bottom w:val="nil"/>
              <w:right w:val="nil"/>
            </w:tcBorders>
            <w:shd w:val="clear" w:color="auto" w:fill="D9D9D9" w:themeFill="background1" w:themeFillShade="D9"/>
            <w:hideMark/>
          </w:tcPr>
          <w:p w14:paraId="09C8EBDB"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0.96</w:t>
            </w:r>
          </w:p>
        </w:tc>
      </w:tr>
      <w:tr w:rsidR="004F4A1E" w14:paraId="6386128E" w14:textId="77777777" w:rsidTr="004F4A1E">
        <w:tc>
          <w:tcPr>
            <w:tcW w:w="710" w:type="pct"/>
            <w:tcBorders>
              <w:top w:val="nil"/>
              <w:left w:val="nil"/>
              <w:bottom w:val="nil"/>
              <w:right w:val="nil"/>
            </w:tcBorders>
            <w:shd w:val="clear" w:color="auto" w:fill="D9D9D9" w:themeFill="background1" w:themeFillShade="D9"/>
            <w:hideMark/>
          </w:tcPr>
          <w:p w14:paraId="14222FA1"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23</w:t>
            </w:r>
          </w:p>
        </w:tc>
        <w:tc>
          <w:tcPr>
            <w:tcW w:w="648" w:type="pct"/>
            <w:tcBorders>
              <w:top w:val="nil"/>
              <w:left w:val="nil"/>
              <w:bottom w:val="nil"/>
              <w:right w:val="nil"/>
            </w:tcBorders>
            <w:shd w:val="clear" w:color="auto" w:fill="D9D9D9" w:themeFill="background1" w:themeFillShade="D9"/>
            <w:hideMark/>
          </w:tcPr>
          <w:p w14:paraId="7E89E11E"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&gt;20</w:t>
            </w:r>
          </w:p>
        </w:tc>
        <w:tc>
          <w:tcPr>
            <w:tcW w:w="1289" w:type="pct"/>
            <w:tcBorders>
              <w:top w:val="nil"/>
              <w:left w:val="nil"/>
              <w:bottom w:val="nil"/>
              <w:right w:val="nil"/>
            </w:tcBorders>
            <w:shd w:val="clear" w:color="auto" w:fill="D9D9D9" w:themeFill="background1" w:themeFillShade="D9"/>
            <w:hideMark/>
          </w:tcPr>
          <w:p w14:paraId="0A8E2D7E"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MultilayerPerceptron-23</w:t>
            </w:r>
          </w:p>
        </w:tc>
        <w:tc>
          <w:tcPr>
            <w:tcW w:w="397" w:type="pct"/>
            <w:tcBorders>
              <w:top w:val="nil"/>
              <w:left w:val="nil"/>
              <w:bottom w:val="nil"/>
              <w:right w:val="nil"/>
            </w:tcBorders>
            <w:shd w:val="clear" w:color="auto" w:fill="D9D9D9" w:themeFill="background1" w:themeFillShade="D9"/>
            <w:hideMark/>
          </w:tcPr>
          <w:p w14:paraId="0B73FC57"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0.94</w:t>
            </w:r>
          </w:p>
        </w:tc>
        <w:tc>
          <w:tcPr>
            <w:tcW w:w="491" w:type="pct"/>
            <w:tcBorders>
              <w:top w:val="nil"/>
              <w:left w:val="nil"/>
              <w:bottom w:val="nil"/>
              <w:right w:val="nil"/>
            </w:tcBorders>
            <w:shd w:val="clear" w:color="auto" w:fill="D9D9D9" w:themeFill="background1" w:themeFillShade="D9"/>
            <w:hideMark/>
          </w:tcPr>
          <w:p w14:paraId="7BA4469B"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0.95</w:t>
            </w:r>
          </w:p>
        </w:tc>
        <w:tc>
          <w:tcPr>
            <w:tcW w:w="491" w:type="pct"/>
            <w:tcBorders>
              <w:top w:val="nil"/>
              <w:left w:val="nil"/>
              <w:bottom w:val="nil"/>
              <w:right w:val="nil"/>
            </w:tcBorders>
            <w:shd w:val="clear" w:color="auto" w:fill="D9D9D9" w:themeFill="background1" w:themeFillShade="D9"/>
            <w:hideMark/>
          </w:tcPr>
          <w:p w14:paraId="6835A091"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0.94</w:t>
            </w:r>
          </w:p>
        </w:tc>
        <w:tc>
          <w:tcPr>
            <w:tcW w:w="491" w:type="pct"/>
            <w:tcBorders>
              <w:top w:val="nil"/>
              <w:left w:val="nil"/>
              <w:bottom w:val="nil"/>
              <w:right w:val="nil"/>
            </w:tcBorders>
            <w:shd w:val="clear" w:color="auto" w:fill="D9D9D9" w:themeFill="background1" w:themeFillShade="D9"/>
            <w:hideMark/>
          </w:tcPr>
          <w:p w14:paraId="6C5DC90B"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0.88</w:t>
            </w:r>
          </w:p>
        </w:tc>
        <w:tc>
          <w:tcPr>
            <w:tcW w:w="484" w:type="pct"/>
            <w:tcBorders>
              <w:top w:val="nil"/>
              <w:left w:val="nil"/>
              <w:bottom w:val="nil"/>
              <w:right w:val="nil"/>
            </w:tcBorders>
            <w:shd w:val="clear" w:color="auto" w:fill="D9D9D9" w:themeFill="background1" w:themeFillShade="D9"/>
            <w:hideMark/>
          </w:tcPr>
          <w:p w14:paraId="64F69A30"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0.95</w:t>
            </w:r>
          </w:p>
        </w:tc>
      </w:tr>
      <w:tr w:rsidR="004F4A1E" w14:paraId="4310FF5C" w14:textId="77777777" w:rsidTr="004F4A1E">
        <w:tc>
          <w:tcPr>
            <w:tcW w:w="710" w:type="pct"/>
            <w:tcBorders>
              <w:top w:val="nil"/>
              <w:left w:val="nil"/>
              <w:bottom w:val="nil"/>
              <w:right w:val="nil"/>
            </w:tcBorders>
            <w:shd w:val="clear" w:color="auto" w:fill="D9D9D9" w:themeFill="background1" w:themeFillShade="D9"/>
            <w:hideMark/>
          </w:tcPr>
          <w:p w14:paraId="2982B9BD"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24</w:t>
            </w:r>
          </w:p>
        </w:tc>
        <w:tc>
          <w:tcPr>
            <w:tcW w:w="648" w:type="pct"/>
            <w:tcBorders>
              <w:top w:val="nil"/>
              <w:left w:val="nil"/>
              <w:bottom w:val="nil"/>
              <w:right w:val="nil"/>
            </w:tcBorders>
            <w:shd w:val="clear" w:color="auto" w:fill="D9D9D9" w:themeFill="background1" w:themeFillShade="D9"/>
            <w:hideMark/>
          </w:tcPr>
          <w:p w14:paraId="171C4D92"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&gt;30</w:t>
            </w:r>
          </w:p>
        </w:tc>
        <w:tc>
          <w:tcPr>
            <w:tcW w:w="1289" w:type="pct"/>
            <w:tcBorders>
              <w:top w:val="nil"/>
              <w:left w:val="nil"/>
              <w:bottom w:val="nil"/>
              <w:right w:val="nil"/>
            </w:tcBorders>
            <w:shd w:val="clear" w:color="auto" w:fill="D9D9D9" w:themeFill="background1" w:themeFillShade="D9"/>
            <w:hideMark/>
          </w:tcPr>
          <w:p w14:paraId="33D89F93"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MultilayerPerceptron-24</w:t>
            </w:r>
          </w:p>
        </w:tc>
        <w:tc>
          <w:tcPr>
            <w:tcW w:w="397" w:type="pct"/>
            <w:tcBorders>
              <w:top w:val="nil"/>
              <w:left w:val="nil"/>
              <w:bottom w:val="nil"/>
              <w:right w:val="nil"/>
            </w:tcBorders>
            <w:shd w:val="clear" w:color="auto" w:fill="D9D9D9" w:themeFill="background1" w:themeFillShade="D9"/>
            <w:hideMark/>
          </w:tcPr>
          <w:p w14:paraId="186E9376"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0.97</w:t>
            </w:r>
          </w:p>
        </w:tc>
        <w:tc>
          <w:tcPr>
            <w:tcW w:w="491" w:type="pct"/>
            <w:tcBorders>
              <w:top w:val="nil"/>
              <w:left w:val="nil"/>
              <w:bottom w:val="nil"/>
              <w:right w:val="nil"/>
            </w:tcBorders>
            <w:shd w:val="clear" w:color="auto" w:fill="D9D9D9" w:themeFill="background1" w:themeFillShade="D9"/>
            <w:hideMark/>
          </w:tcPr>
          <w:p w14:paraId="651BCD2A"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0.97</w:t>
            </w:r>
          </w:p>
        </w:tc>
        <w:tc>
          <w:tcPr>
            <w:tcW w:w="491" w:type="pct"/>
            <w:tcBorders>
              <w:top w:val="nil"/>
              <w:left w:val="nil"/>
              <w:bottom w:val="nil"/>
              <w:right w:val="nil"/>
            </w:tcBorders>
            <w:shd w:val="clear" w:color="auto" w:fill="D9D9D9" w:themeFill="background1" w:themeFillShade="D9"/>
            <w:hideMark/>
          </w:tcPr>
          <w:p w14:paraId="769AA00B"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0.97</w:t>
            </w:r>
          </w:p>
        </w:tc>
        <w:tc>
          <w:tcPr>
            <w:tcW w:w="491" w:type="pct"/>
            <w:tcBorders>
              <w:top w:val="nil"/>
              <w:left w:val="nil"/>
              <w:bottom w:val="nil"/>
              <w:right w:val="nil"/>
            </w:tcBorders>
            <w:shd w:val="clear" w:color="auto" w:fill="D9D9D9" w:themeFill="background1" w:themeFillShade="D9"/>
            <w:hideMark/>
          </w:tcPr>
          <w:p w14:paraId="24FAB365"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0.93</w:t>
            </w:r>
          </w:p>
        </w:tc>
        <w:tc>
          <w:tcPr>
            <w:tcW w:w="484" w:type="pct"/>
            <w:tcBorders>
              <w:top w:val="nil"/>
              <w:left w:val="nil"/>
              <w:bottom w:val="nil"/>
              <w:right w:val="nil"/>
            </w:tcBorders>
            <w:shd w:val="clear" w:color="auto" w:fill="D9D9D9" w:themeFill="background1" w:themeFillShade="D9"/>
            <w:hideMark/>
          </w:tcPr>
          <w:p w14:paraId="40C0E4A9"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0.98</w:t>
            </w:r>
          </w:p>
        </w:tc>
      </w:tr>
      <w:tr w:rsidR="004F4A1E" w14:paraId="5B1BDFCA" w14:textId="77777777" w:rsidTr="004F4A1E">
        <w:tc>
          <w:tcPr>
            <w:tcW w:w="710" w:type="pct"/>
            <w:tcBorders>
              <w:top w:val="nil"/>
              <w:left w:val="nil"/>
              <w:bottom w:val="nil"/>
              <w:right w:val="nil"/>
            </w:tcBorders>
            <w:shd w:val="clear" w:color="auto" w:fill="D9D9D9" w:themeFill="background1" w:themeFillShade="D9"/>
            <w:hideMark/>
          </w:tcPr>
          <w:p w14:paraId="7E214FB3"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25</w:t>
            </w:r>
          </w:p>
        </w:tc>
        <w:tc>
          <w:tcPr>
            <w:tcW w:w="648" w:type="pct"/>
            <w:tcBorders>
              <w:top w:val="nil"/>
              <w:left w:val="nil"/>
              <w:bottom w:val="nil"/>
              <w:right w:val="nil"/>
            </w:tcBorders>
            <w:shd w:val="clear" w:color="auto" w:fill="D9D9D9" w:themeFill="background1" w:themeFillShade="D9"/>
            <w:hideMark/>
          </w:tcPr>
          <w:p w14:paraId="5EFB79B7"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&gt;40</w:t>
            </w:r>
          </w:p>
        </w:tc>
        <w:tc>
          <w:tcPr>
            <w:tcW w:w="1289" w:type="pct"/>
            <w:tcBorders>
              <w:top w:val="nil"/>
              <w:left w:val="nil"/>
              <w:bottom w:val="nil"/>
              <w:right w:val="nil"/>
            </w:tcBorders>
            <w:shd w:val="clear" w:color="auto" w:fill="D9D9D9" w:themeFill="background1" w:themeFillShade="D9"/>
            <w:hideMark/>
          </w:tcPr>
          <w:p w14:paraId="70794CB3"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MultilayerPerceptron-25</w:t>
            </w:r>
          </w:p>
        </w:tc>
        <w:tc>
          <w:tcPr>
            <w:tcW w:w="397" w:type="pct"/>
            <w:tcBorders>
              <w:top w:val="nil"/>
              <w:left w:val="nil"/>
              <w:bottom w:val="nil"/>
              <w:right w:val="nil"/>
            </w:tcBorders>
            <w:shd w:val="clear" w:color="auto" w:fill="D9D9D9" w:themeFill="background1" w:themeFillShade="D9"/>
            <w:hideMark/>
          </w:tcPr>
          <w:p w14:paraId="78806C74"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0.98</w:t>
            </w:r>
          </w:p>
        </w:tc>
        <w:tc>
          <w:tcPr>
            <w:tcW w:w="491" w:type="pct"/>
            <w:tcBorders>
              <w:top w:val="nil"/>
              <w:left w:val="nil"/>
              <w:bottom w:val="nil"/>
              <w:right w:val="nil"/>
            </w:tcBorders>
            <w:shd w:val="clear" w:color="auto" w:fill="D9D9D9" w:themeFill="background1" w:themeFillShade="D9"/>
            <w:hideMark/>
          </w:tcPr>
          <w:p w14:paraId="71CDA10A"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0.98</w:t>
            </w:r>
          </w:p>
        </w:tc>
        <w:tc>
          <w:tcPr>
            <w:tcW w:w="491" w:type="pct"/>
            <w:tcBorders>
              <w:top w:val="nil"/>
              <w:left w:val="nil"/>
              <w:bottom w:val="nil"/>
              <w:right w:val="nil"/>
            </w:tcBorders>
            <w:shd w:val="clear" w:color="auto" w:fill="D9D9D9" w:themeFill="background1" w:themeFillShade="D9"/>
            <w:hideMark/>
          </w:tcPr>
          <w:p w14:paraId="78A7E30F"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0.98</w:t>
            </w:r>
          </w:p>
        </w:tc>
        <w:tc>
          <w:tcPr>
            <w:tcW w:w="491" w:type="pct"/>
            <w:tcBorders>
              <w:top w:val="nil"/>
              <w:left w:val="nil"/>
              <w:bottom w:val="nil"/>
              <w:right w:val="nil"/>
            </w:tcBorders>
            <w:shd w:val="clear" w:color="auto" w:fill="D9D9D9" w:themeFill="background1" w:themeFillShade="D9"/>
            <w:hideMark/>
          </w:tcPr>
          <w:p w14:paraId="5BBE9BFA"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0.95</w:t>
            </w:r>
          </w:p>
        </w:tc>
        <w:tc>
          <w:tcPr>
            <w:tcW w:w="484" w:type="pct"/>
            <w:tcBorders>
              <w:top w:val="nil"/>
              <w:left w:val="nil"/>
              <w:bottom w:val="nil"/>
              <w:right w:val="nil"/>
            </w:tcBorders>
            <w:shd w:val="clear" w:color="auto" w:fill="D9D9D9" w:themeFill="background1" w:themeFillShade="D9"/>
            <w:hideMark/>
          </w:tcPr>
          <w:p w14:paraId="3A72A475"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0.99</w:t>
            </w:r>
          </w:p>
        </w:tc>
      </w:tr>
      <w:tr w:rsidR="004F4A1E" w14:paraId="0B6272B3" w14:textId="77777777" w:rsidTr="004F4A1E">
        <w:tc>
          <w:tcPr>
            <w:tcW w:w="710" w:type="pct"/>
            <w:tcBorders>
              <w:top w:val="nil"/>
              <w:left w:val="nil"/>
              <w:bottom w:val="nil"/>
              <w:right w:val="nil"/>
            </w:tcBorders>
            <w:shd w:val="clear" w:color="auto" w:fill="D9D9D9" w:themeFill="background1" w:themeFillShade="D9"/>
            <w:hideMark/>
          </w:tcPr>
          <w:p w14:paraId="57652691"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26</w:t>
            </w:r>
          </w:p>
        </w:tc>
        <w:tc>
          <w:tcPr>
            <w:tcW w:w="648" w:type="pct"/>
            <w:tcBorders>
              <w:top w:val="nil"/>
              <w:left w:val="nil"/>
              <w:bottom w:val="nil"/>
              <w:right w:val="nil"/>
            </w:tcBorders>
            <w:shd w:val="clear" w:color="auto" w:fill="D9D9D9" w:themeFill="background1" w:themeFillShade="D9"/>
            <w:hideMark/>
          </w:tcPr>
          <w:p w14:paraId="5E856EE0"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&gt;50</w:t>
            </w:r>
          </w:p>
        </w:tc>
        <w:tc>
          <w:tcPr>
            <w:tcW w:w="1289" w:type="pct"/>
            <w:tcBorders>
              <w:top w:val="nil"/>
              <w:left w:val="nil"/>
              <w:bottom w:val="nil"/>
              <w:right w:val="nil"/>
            </w:tcBorders>
            <w:shd w:val="clear" w:color="auto" w:fill="D9D9D9" w:themeFill="background1" w:themeFillShade="D9"/>
            <w:hideMark/>
          </w:tcPr>
          <w:p w14:paraId="3FFB7E49"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RandomForest-26</w:t>
            </w:r>
          </w:p>
        </w:tc>
        <w:tc>
          <w:tcPr>
            <w:tcW w:w="397" w:type="pct"/>
            <w:tcBorders>
              <w:top w:val="nil"/>
              <w:left w:val="nil"/>
              <w:bottom w:val="nil"/>
              <w:right w:val="nil"/>
            </w:tcBorders>
            <w:shd w:val="clear" w:color="auto" w:fill="D9D9D9" w:themeFill="background1" w:themeFillShade="D9"/>
            <w:hideMark/>
          </w:tcPr>
          <w:p w14:paraId="2E289A7A"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0.97</w:t>
            </w:r>
          </w:p>
        </w:tc>
        <w:tc>
          <w:tcPr>
            <w:tcW w:w="491" w:type="pct"/>
            <w:tcBorders>
              <w:top w:val="nil"/>
              <w:left w:val="nil"/>
              <w:bottom w:val="nil"/>
              <w:right w:val="nil"/>
            </w:tcBorders>
            <w:shd w:val="clear" w:color="auto" w:fill="D9D9D9" w:themeFill="background1" w:themeFillShade="D9"/>
            <w:hideMark/>
          </w:tcPr>
          <w:p w14:paraId="66BAF9A2"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0.97</w:t>
            </w:r>
          </w:p>
        </w:tc>
        <w:tc>
          <w:tcPr>
            <w:tcW w:w="491" w:type="pct"/>
            <w:tcBorders>
              <w:top w:val="nil"/>
              <w:left w:val="nil"/>
              <w:bottom w:val="nil"/>
              <w:right w:val="nil"/>
            </w:tcBorders>
            <w:shd w:val="clear" w:color="auto" w:fill="D9D9D9" w:themeFill="background1" w:themeFillShade="D9"/>
            <w:hideMark/>
          </w:tcPr>
          <w:p w14:paraId="2E07A859"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0.97</w:t>
            </w:r>
          </w:p>
        </w:tc>
        <w:tc>
          <w:tcPr>
            <w:tcW w:w="491" w:type="pct"/>
            <w:tcBorders>
              <w:top w:val="nil"/>
              <w:left w:val="nil"/>
              <w:bottom w:val="nil"/>
              <w:right w:val="nil"/>
            </w:tcBorders>
            <w:shd w:val="clear" w:color="auto" w:fill="D9D9D9" w:themeFill="background1" w:themeFillShade="D9"/>
            <w:hideMark/>
          </w:tcPr>
          <w:p w14:paraId="76D238C4"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0.94</w:t>
            </w:r>
          </w:p>
        </w:tc>
        <w:tc>
          <w:tcPr>
            <w:tcW w:w="484" w:type="pct"/>
            <w:tcBorders>
              <w:top w:val="nil"/>
              <w:left w:val="nil"/>
              <w:bottom w:val="nil"/>
              <w:right w:val="nil"/>
            </w:tcBorders>
            <w:shd w:val="clear" w:color="auto" w:fill="D9D9D9" w:themeFill="background1" w:themeFillShade="D9"/>
            <w:hideMark/>
          </w:tcPr>
          <w:p w14:paraId="79D8C09E"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1.01</w:t>
            </w:r>
          </w:p>
        </w:tc>
      </w:tr>
      <w:tr w:rsidR="004F4A1E" w14:paraId="001E7F00" w14:textId="77777777" w:rsidTr="004F4A1E">
        <w:tc>
          <w:tcPr>
            <w:tcW w:w="710" w:type="pct"/>
            <w:tcBorders>
              <w:top w:val="nil"/>
              <w:left w:val="nil"/>
              <w:bottom w:val="nil"/>
              <w:right w:val="nil"/>
            </w:tcBorders>
            <w:shd w:val="clear" w:color="auto" w:fill="D9D9D9" w:themeFill="background1" w:themeFillShade="D9"/>
            <w:hideMark/>
          </w:tcPr>
          <w:p w14:paraId="5AD6F5E6"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27</w:t>
            </w:r>
          </w:p>
        </w:tc>
        <w:tc>
          <w:tcPr>
            <w:tcW w:w="648" w:type="pct"/>
            <w:tcBorders>
              <w:top w:val="nil"/>
              <w:left w:val="nil"/>
              <w:bottom w:val="nil"/>
              <w:right w:val="nil"/>
            </w:tcBorders>
            <w:shd w:val="clear" w:color="auto" w:fill="D9D9D9" w:themeFill="background1" w:themeFillShade="D9"/>
            <w:hideMark/>
          </w:tcPr>
          <w:p w14:paraId="03A44D3A"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&gt;100</w:t>
            </w:r>
          </w:p>
        </w:tc>
        <w:tc>
          <w:tcPr>
            <w:tcW w:w="1289" w:type="pct"/>
            <w:tcBorders>
              <w:top w:val="nil"/>
              <w:left w:val="nil"/>
              <w:bottom w:val="nil"/>
              <w:right w:val="nil"/>
            </w:tcBorders>
            <w:shd w:val="clear" w:color="auto" w:fill="D9D9D9" w:themeFill="background1" w:themeFillShade="D9"/>
            <w:hideMark/>
          </w:tcPr>
          <w:p w14:paraId="51336749"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RandomForest-27</w:t>
            </w:r>
          </w:p>
        </w:tc>
        <w:tc>
          <w:tcPr>
            <w:tcW w:w="397" w:type="pct"/>
            <w:tcBorders>
              <w:top w:val="nil"/>
              <w:left w:val="nil"/>
              <w:bottom w:val="nil"/>
              <w:right w:val="nil"/>
            </w:tcBorders>
            <w:shd w:val="clear" w:color="auto" w:fill="D9D9D9" w:themeFill="background1" w:themeFillShade="D9"/>
            <w:hideMark/>
          </w:tcPr>
          <w:p w14:paraId="3C0E44B8"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0.95</w:t>
            </w:r>
          </w:p>
        </w:tc>
        <w:tc>
          <w:tcPr>
            <w:tcW w:w="491" w:type="pct"/>
            <w:tcBorders>
              <w:top w:val="nil"/>
              <w:left w:val="nil"/>
              <w:bottom w:val="nil"/>
              <w:right w:val="nil"/>
            </w:tcBorders>
            <w:shd w:val="clear" w:color="auto" w:fill="D9D9D9" w:themeFill="background1" w:themeFillShade="D9"/>
            <w:hideMark/>
          </w:tcPr>
          <w:p w14:paraId="0A6F2196"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0.94</w:t>
            </w:r>
          </w:p>
        </w:tc>
        <w:tc>
          <w:tcPr>
            <w:tcW w:w="491" w:type="pct"/>
            <w:tcBorders>
              <w:top w:val="nil"/>
              <w:left w:val="nil"/>
              <w:bottom w:val="nil"/>
              <w:right w:val="nil"/>
            </w:tcBorders>
            <w:shd w:val="clear" w:color="auto" w:fill="D9D9D9" w:themeFill="background1" w:themeFillShade="D9"/>
            <w:hideMark/>
          </w:tcPr>
          <w:p w14:paraId="646829B1"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0.95</w:t>
            </w:r>
          </w:p>
        </w:tc>
        <w:tc>
          <w:tcPr>
            <w:tcW w:w="491" w:type="pct"/>
            <w:tcBorders>
              <w:top w:val="nil"/>
              <w:left w:val="nil"/>
              <w:bottom w:val="nil"/>
              <w:right w:val="nil"/>
            </w:tcBorders>
            <w:shd w:val="clear" w:color="auto" w:fill="D9D9D9" w:themeFill="background1" w:themeFillShade="D9"/>
            <w:hideMark/>
          </w:tcPr>
          <w:p w14:paraId="0B145FF8"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0.89</w:t>
            </w:r>
          </w:p>
        </w:tc>
        <w:tc>
          <w:tcPr>
            <w:tcW w:w="484" w:type="pct"/>
            <w:tcBorders>
              <w:top w:val="nil"/>
              <w:left w:val="nil"/>
              <w:bottom w:val="nil"/>
              <w:right w:val="nil"/>
            </w:tcBorders>
            <w:shd w:val="clear" w:color="auto" w:fill="D9D9D9" w:themeFill="background1" w:themeFillShade="D9"/>
            <w:hideMark/>
          </w:tcPr>
          <w:p w14:paraId="27B25974"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1.07</w:t>
            </w:r>
          </w:p>
        </w:tc>
      </w:tr>
      <w:tr w:rsidR="004F4A1E" w14:paraId="7547F2F0" w14:textId="77777777" w:rsidTr="004F4A1E">
        <w:tc>
          <w:tcPr>
            <w:tcW w:w="710" w:type="pct"/>
            <w:tcBorders>
              <w:top w:val="nil"/>
              <w:left w:val="nil"/>
              <w:bottom w:val="nil"/>
              <w:right w:val="nil"/>
            </w:tcBorders>
            <w:shd w:val="clear" w:color="auto" w:fill="D9D9D9" w:themeFill="background1" w:themeFillShade="D9"/>
            <w:hideMark/>
          </w:tcPr>
          <w:p w14:paraId="2CFADDE5"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28</w:t>
            </w:r>
          </w:p>
        </w:tc>
        <w:tc>
          <w:tcPr>
            <w:tcW w:w="648" w:type="pct"/>
            <w:tcBorders>
              <w:top w:val="nil"/>
              <w:left w:val="nil"/>
              <w:bottom w:val="nil"/>
              <w:right w:val="nil"/>
            </w:tcBorders>
            <w:shd w:val="clear" w:color="auto" w:fill="D9D9D9" w:themeFill="background1" w:themeFillShade="D9"/>
            <w:hideMark/>
          </w:tcPr>
          <w:p w14:paraId="2F1F6B31"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&gt;200</w:t>
            </w:r>
          </w:p>
        </w:tc>
        <w:tc>
          <w:tcPr>
            <w:tcW w:w="1289" w:type="pct"/>
            <w:tcBorders>
              <w:top w:val="nil"/>
              <w:left w:val="nil"/>
              <w:bottom w:val="nil"/>
              <w:right w:val="nil"/>
            </w:tcBorders>
            <w:shd w:val="clear" w:color="auto" w:fill="D9D9D9" w:themeFill="background1" w:themeFillShade="D9"/>
            <w:hideMark/>
          </w:tcPr>
          <w:p w14:paraId="63600639"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RandomForest-28</w:t>
            </w:r>
          </w:p>
        </w:tc>
        <w:tc>
          <w:tcPr>
            <w:tcW w:w="397" w:type="pct"/>
            <w:tcBorders>
              <w:top w:val="nil"/>
              <w:left w:val="nil"/>
              <w:bottom w:val="nil"/>
              <w:right w:val="nil"/>
            </w:tcBorders>
            <w:shd w:val="clear" w:color="auto" w:fill="D9D9D9" w:themeFill="background1" w:themeFillShade="D9"/>
            <w:hideMark/>
          </w:tcPr>
          <w:p w14:paraId="75DBA739"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0.92</w:t>
            </w:r>
          </w:p>
        </w:tc>
        <w:tc>
          <w:tcPr>
            <w:tcW w:w="491" w:type="pct"/>
            <w:tcBorders>
              <w:top w:val="nil"/>
              <w:left w:val="nil"/>
              <w:bottom w:val="nil"/>
              <w:right w:val="nil"/>
            </w:tcBorders>
            <w:shd w:val="clear" w:color="auto" w:fill="D9D9D9" w:themeFill="background1" w:themeFillShade="D9"/>
            <w:hideMark/>
          </w:tcPr>
          <w:p w14:paraId="06AB32D7"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0.93</w:t>
            </w:r>
          </w:p>
        </w:tc>
        <w:tc>
          <w:tcPr>
            <w:tcW w:w="491" w:type="pct"/>
            <w:tcBorders>
              <w:top w:val="nil"/>
              <w:left w:val="nil"/>
              <w:bottom w:val="nil"/>
              <w:right w:val="nil"/>
            </w:tcBorders>
            <w:shd w:val="clear" w:color="auto" w:fill="D9D9D9" w:themeFill="background1" w:themeFillShade="D9"/>
            <w:hideMark/>
          </w:tcPr>
          <w:p w14:paraId="70CA22C4"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0.92</w:t>
            </w:r>
          </w:p>
        </w:tc>
        <w:tc>
          <w:tcPr>
            <w:tcW w:w="491" w:type="pct"/>
            <w:tcBorders>
              <w:top w:val="nil"/>
              <w:left w:val="nil"/>
              <w:bottom w:val="nil"/>
              <w:right w:val="nil"/>
            </w:tcBorders>
            <w:shd w:val="clear" w:color="auto" w:fill="D9D9D9" w:themeFill="background1" w:themeFillShade="D9"/>
            <w:hideMark/>
          </w:tcPr>
          <w:p w14:paraId="15A4B00B"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0.85</w:t>
            </w:r>
          </w:p>
        </w:tc>
        <w:tc>
          <w:tcPr>
            <w:tcW w:w="484" w:type="pct"/>
            <w:tcBorders>
              <w:top w:val="nil"/>
              <w:left w:val="nil"/>
              <w:bottom w:val="nil"/>
              <w:right w:val="nil"/>
            </w:tcBorders>
            <w:shd w:val="clear" w:color="auto" w:fill="D9D9D9" w:themeFill="background1" w:themeFillShade="D9"/>
            <w:hideMark/>
          </w:tcPr>
          <w:p w14:paraId="6A024CC4"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1.08</w:t>
            </w:r>
          </w:p>
        </w:tc>
      </w:tr>
      <w:tr w:rsidR="004F4A1E" w14:paraId="30AD1907" w14:textId="77777777" w:rsidTr="004F4A1E">
        <w:tc>
          <w:tcPr>
            <w:tcW w:w="710" w:type="pct"/>
            <w:tcBorders>
              <w:top w:val="nil"/>
              <w:left w:val="nil"/>
              <w:bottom w:val="nil"/>
              <w:right w:val="nil"/>
            </w:tcBorders>
            <w:shd w:val="clear" w:color="auto" w:fill="D9D9D9" w:themeFill="background1" w:themeFillShade="D9"/>
            <w:hideMark/>
          </w:tcPr>
          <w:p w14:paraId="643FC511"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29</w:t>
            </w:r>
          </w:p>
        </w:tc>
        <w:tc>
          <w:tcPr>
            <w:tcW w:w="648" w:type="pct"/>
            <w:tcBorders>
              <w:top w:val="nil"/>
              <w:left w:val="nil"/>
              <w:bottom w:val="nil"/>
              <w:right w:val="nil"/>
            </w:tcBorders>
            <w:shd w:val="clear" w:color="auto" w:fill="D9D9D9" w:themeFill="background1" w:themeFillShade="D9"/>
            <w:hideMark/>
          </w:tcPr>
          <w:p w14:paraId="7D77FBF5"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&gt;300</w:t>
            </w:r>
          </w:p>
        </w:tc>
        <w:tc>
          <w:tcPr>
            <w:tcW w:w="1289" w:type="pct"/>
            <w:tcBorders>
              <w:top w:val="nil"/>
              <w:left w:val="nil"/>
              <w:bottom w:val="nil"/>
              <w:right w:val="nil"/>
            </w:tcBorders>
            <w:shd w:val="clear" w:color="auto" w:fill="D9D9D9" w:themeFill="background1" w:themeFillShade="D9"/>
            <w:hideMark/>
          </w:tcPr>
          <w:p w14:paraId="7F09DD96"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Logistic-29</w:t>
            </w:r>
          </w:p>
        </w:tc>
        <w:tc>
          <w:tcPr>
            <w:tcW w:w="397" w:type="pct"/>
            <w:tcBorders>
              <w:top w:val="nil"/>
              <w:left w:val="nil"/>
              <w:bottom w:val="nil"/>
              <w:right w:val="nil"/>
            </w:tcBorders>
            <w:shd w:val="clear" w:color="auto" w:fill="D9D9D9" w:themeFill="background1" w:themeFillShade="D9"/>
            <w:hideMark/>
          </w:tcPr>
          <w:p w14:paraId="3886BFCD"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0.91</w:t>
            </w:r>
          </w:p>
        </w:tc>
        <w:tc>
          <w:tcPr>
            <w:tcW w:w="491" w:type="pct"/>
            <w:tcBorders>
              <w:top w:val="nil"/>
              <w:left w:val="nil"/>
              <w:bottom w:val="nil"/>
              <w:right w:val="nil"/>
            </w:tcBorders>
            <w:shd w:val="clear" w:color="auto" w:fill="D9D9D9" w:themeFill="background1" w:themeFillShade="D9"/>
            <w:hideMark/>
          </w:tcPr>
          <w:p w14:paraId="2478DC23"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0.91</w:t>
            </w:r>
          </w:p>
        </w:tc>
        <w:tc>
          <w:tcPr>
            <w:tcW w:w="491" w:type="pct"/>
            <w:tcBorders>
              <w:top w:val="nil"/>
              <w:left w:val="nil"/>
              <w:bottom w:val="nil"/>
              <w:right w:val="nil"/>
            </w:tcBorders>
            <w:shd w:val="clear" w:color="auto" w:fill="D9D9D9" w:themeFill="background1" w:themeFillShade="D9"/>
            <w:hideMark/>
          </w:tcPr>
          <w:p w14:paraId="4BA1FB30"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0.91</w:t>
            </w:r>
          </w:p>
        </w:tc>
        <w:tc>
          <w:tcPr>
            <w:tcW w:w="491" w:type="pct"/>
            <w:tcBorders>
              <w:top w:val="nil"/>
              <w:left w:val="nil"/>
              <w:bottom w:val="nil"/>
              <w:right w:val="nil"/>
            </w:tcBorders>
            <w:shd w:val="clear" w:color="auto" w:fill="D9D9D9" w:themeFill="background1" w:themeFillShade="D9"/>
            <w:hideMark/>
          </w:tcPr>
          <w:p w14:paraId="202E3D6D"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0.82</w:t>
            </w:r>
          </w:p>
        </w:tc>
        <w:tc>
          <w:tcPr>
            <w:tcW w:w="484" w:type="pct"/>
            <w:tcBorders>
              <w:top w:val="nil"/>
              <w:left w:val="nil"/>
              <w:bottom w:val="nil"/>
              <w:right w:val="nil"/>
            </w:tcBorders>
            <w:shd w:val="clear" w:color="auto" w:fill="D9D9D9" w:themeFill="background1" w:themeFillShade="D9"/>
            <w:hideMark/>
          </w:tcPr>
          <w:p w14:paraId="28F74209"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1.08</w:t>
            </w:r>
          </w:p>
        </w:tc>
      </w:tr>
      <w:tr w:rsidR="004F4A1E" w14:paraId="3E631895" w14:textId="77777777" w:rsidTr="004F4A1E">
        <w:tc>
          <w:tcPr>
            <w:tcW w:w="710" w:type="pct"/>
            <w:tcBorders>
              <w:top w:val="nil"/>
              <w:left w:val="nil"/>
              <w:bottom w:val="nil"/>
              <w:right w:val="nil"/>
            </w:tcBorders>
            <w:hideMark/>
          </w:tcPr>
          <w:p w14:paraId="7BA5FF80"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30</w:t>
            </w:r>
          </w:p>
        </w:tc>
        <w:tc>
          <w:tcPr>
            <w:tcW w:w="648" w:type="pct"/>
            <w:tcBorders>
              <w:top w:val="nil"/>
              <w:left w:val="nil"/>
              <w:bottom w:val="nil"/>
              <w:right w:val="nil"/>
            </w:tcBorders>
            <w:hideMark/>
          </w:tcPr>
          <w:p w14:paraId="2A47C92A"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&gt;400</w:t>
            </w:r>
          </w:p>
        </w:tc>
        <w:tc>
          <w:tcPr>
            <w:tcW w:w="1289" w:type="pct"/>
            <w:tcBorders>
              <w:top w:val="nil"/>
              <w:left w:val="nil"/>
              <w:bottom w:val="nil"/>
              <w:right w:val="nil"/>
            </w:tcBorders>
            <w:hideMark/>
          </w:tcPr>
          <w:p w14:paraId="1EFD06E2"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Logistic-30</w:t>
            </w:r>
          </w:p>
        </w:tc>
        <w:tc>
          <w:tcPr>
            <w:tcW w:w="397" w:type="pct"/>
            <w:tcBorders>
              <w:top w:val="nil"/>
              <w:left w:val="nil"/>
              <w:bottom w:val="nil"/>
              <w:right w:val="nil"/>
            </w:tcBorders>
            <w:hideMark/>
          </w:tcPr>
          <w:p w14:paraId="6BFDCF89"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0.88</w:t>
            </w:r>
          </w:p>
        </w:tc>
        <w:tc>
          <w:tcPr>
            <w:tcW w:w="491" w:type="pct"/>
            <w:tcBorders>
              <w:top w:val="nil"/>
              <w:left w:val="nil"/>
              <w:bottom w:val="nil"/>
              <w:right w:val="nil"/>
            </w:tcBorders>
            <w:hideMark/>
          </w:tcPr>
          <w:p w14:paraId="030FA6E5"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0.89</w:t>
            </w:r>
          </w:p>
        </w:tc>
        <w:tc>
          <w:tcPr>
            <w:tcW w:w="491" w:type="pct"/>
            <w:tcBorders>
              <w:top w:val="nil"/>
              <w:left w:val="nil"/>
              <w:bottom w:val="nil"/>
              <w:right w:val="nil"/>
            </w:tcBorders>
            <w:hideMark/>
          </w:tcPr>
          <w:p w14:paraId="0A8256DE"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0.88</w:t>
            </w:r>
          </w:p>
        </w:tc>
        <w:tc>
          <w:tcPr>
            <w:tcW w:w="491" w:type="pct"/>
            <w:tcBorders>
              <w:top w:val="nil"/>
              <w:left w:val="nil"/>
              <w:bottom w:val="nil"/>
              <w:right w:val="nil"/>
            </w:tcBorders>
            <w:hideMark/>
          </w:tcPr>
          <w:p w14:paraId="454B348E"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0.76</w:t>
            </w:r>
          </w:p>
        </w:tc>
        <w:tc>
          <w:tcPr>
            <w:tcW w:w="484" w:type="pct"/>
            <w:tcBorders>
              <w:top w:val="nil"/>
              <w:left w:val="nil"/>
              <w:bottom w:val="nil"/>
              <w:right w:val="nil"/>
            </w:tcBorders>
            <w:hideMark/>
          </w:tcPr>
          <w:p w14:paraId="712BF501"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1.11</w:t>
            </w:r>
          </w:p>
        </w:tc>
      </w:tr>
      <w:tr w:rsidR="004F4A1E" w14:paraId="37D065A7" w14:textId="77777777" w:rsidTr="004F4A1E">
        <w:tc>
          <w:tcPr>
            <w:tcW w:w="710" w:type="pct"/>
            <w:tcBorders>
              <w:top w:val="nil"/>
              <w:left w:val="nil"/>
              <w:bottom w:val="nil"/>
              <w:right w:val="nil"/>
            </w:tcBorders>
            <w:hideMark/>
          </w:tcPr>
          <w:p w14:paraId="7AB2D149"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lastRenderedPageBreak/>
              <w:t>31</w:t>
            </w:r>
          </w:p>
        </w:tc>
        <w:tc>
          <w:tcPr>
            <w:tcW w:w="648" w:type="pct"/>
            <w:tcBorders>
              <w:top w:val="nil"/>
              <w:left w:val="nil"/>
              <w:bottom w:val="nil"/>
              <w:right w:val="nil"/>
            </w:tcBorders>
            <w:hideMark/>
          </w:tcPr>
          <w:p w14:paraId="3913D076"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&gt;500</w:t>
            </w:r>
          </w:p>
        </w:tc>
        <w:tc>
          <w:tcPr>
            <w:tcW w:w="1289" w:type="pct"/>
            <w:tcBorders>
              <w:top w:val="nil"/>
              <w:left w:val="nil"/>
              <w:bottom w:val="nil"/>
              <w:right w:val="nil"/>
            </w:tcBorders>
            <w:hideMark/>
          </w:tcPr>
          <w:p w14:paraId="48310AEB"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AdaBoostSimpleLogistic-31</w:t>
            </w:r>
          </w:p>
        </w:tc>
        <w:tc>
          <w:tcPr>
            <w:tcW w:w="397" w:type="pct"/>
            <w:tcBorders>
              <w:top w:val="nil"/>
              <w:left w:val="nil"/>
              <w:bottom w:val="nil"/>
              <w:right w:val="nil"/>
            </w:tcBorders>
            <w:hideMark/>
          </w:tcPr>
          <w:p w14:paraId="1C7CC139"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0.87</w:t>
            </w:r>
          </w:p>
        </w:tc>
        <w:tc>
          <w:tcPr>
            <w:tcW w:w="491" w:type="pct"/>
            <w:tcBorders>
              <w:top w:val="nil"/>
              <w:left w:val="nil"/>
              <w:bottom w:val="nil"/>
              <w:right w:val="nil"/>
            </w:tcBorders>
            <w:hideMark/>
          </w:tcPr>
          <w:p w14:paraId="790D781A"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0.88</w:t>
            </w:r>
          </w:p>
        </w:tc>
        <w:tc>
          <w:tcPr>
            <w:tcW w:w="491" w:type="pct"/>
            <w:tcBorders>
              <w:top w:val="nil"/>
              <w:left w:val="nil"/>
              <w:bottom w:val="nil"/>
              <w:right w:val="nil"/>
            </w:tcBorders>
            <w:hideMark/>
          </w:tcPr>
          <w:p w14:paraId="14C579D4"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0.87</w:t>
            </w:r>
          </w:p>
        </w:tc>
        <w:tc>
          <w:tcPr>
            <w:tcW w:w="491" w:type="pct"/>
            <w:tcBorders>
              <w:top w:val="nil"/>
              <w:left w:val="nil"/>
              <w:bottom w:val="nil"/>
              <w:right w:val="nil"/>
            </w:tcBorders>
            <w:hideMark/>
          </w:tcPr>
          <w:p w14:paraId="76DF8192"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0.74</w:t>
            </w:r>
          </w:p>
        </w:tc>
        <w:tc>
          <w:tcPr>
            <w:tcW w:w="484" w:type="pct"/>
            <w:tcBorders>
              <w:top w:val="nil"/>
              <w:left w:val="nil"/>
              <w:bottom w:val="nil"/>
              <w:right w:val="nil"/>
            </w:tcBorders>
            <w:hideMark/>
          </w:tcPr>
          <w:p w14:paraId="777AA9C8"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0.94</w:t>
            </w:r>
          </w:p>
        </w:tc>
      </w:tr>
      <w:tr w:rsidR="004F4A1E" w14:paraId="39B2C057" w14:textId="77777777" w:rsidTr="004F4A1E">
        <w:tc>
          <w:tcPr>
            <w:tcW w:w="710" w:type="pct"/>
            <w:tcBorders>
              <w:top w:val="nil"/>
              <w:left w:val="nil"/>
              <w:bottom w:val="nil"/>
              <w:right w:val="nil"/>
            </w:tcBorders>
            <w:hideMark/>
          </w:tcPr>
          <w:p w14:paraId="50D88538"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32</w:t>
            </w:r>
          </w:p>
        </w:tc>
        <w:tc>
          <w:tcPr>
            <w:tcW w:w="648" w:type="pct"/>
            <w:tcBorders>
              <w:top w:val="nil"/>
              <w:left w:val="nil"/>
              <w:bottom w:val="nil"/>
              <w:right w:val="nil"/>
            </w:tcBorders>
            <w:hideMark/>
          </w:tcPr>
          <w:p w14:paraId="1D7B8F1C"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&gt;600</w:t>
            </w:r>
          </w:p>
        </w:tc>
        <w:tc>
          <w:tcPr>
            <w:tcW w:w="1289" w:type="pct"/>
            <w:tcBorders>
              <w:top w:val="nil"/>
              <w:left w:val="nil"/>
              <w:bottom w:val="nil"/>
              <w:right w:val="nil"/>
            </w:tcBorders>
            <w:hideMark/>
          </w:tcPr>
          <w:p w14:paraId="282DEFE1"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AdaBoostSimpleLogistic-32</w:t>
            </w:r>
          </w:p>
        </w:tc>
        <w:tc>
          <w:tcPr>
            <w:tcW w:w="397" w:type="pct"/>
            <w:tcBorders>
              <w:top w:val="nil"/>
              <w:left w:val="nil"/>
              <w:bottom w:val="nil"/>
              <w:right w:val="nil"/>
            </w:tcBorders>
            <w:hideMark/>
          </w:tcPr>
          <w:p w14:paraId="055841E4"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0.87</w:t>
            </w:r>
          </w:p>
        </w:tc>
        <w:tc>
          <w:tcPr>
            <w:tcW w:w="491" w:type="pct"/>
            <w:tcBorders>
              <w:top w:val="nil"/>
              <w:left w:val="nil"/>
              <w:bottom w:val="nil"/>
              <w:right w:val="nil"/>
            </w:tcBorders>
            <w:hideMark/>
          </w:tcPr>
          <w:p w14:paraId="25E46F51"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0.88</w:t>
            </w:r>
          </w:p>
        </w:tc>
        <w:tc>
          <w:tcPr>
            <w:tcW w:w="491" w:type="pct"/>
            <w:tcBorders>
              <w:top w:val="nil"/>
              <w:left w:val="nil"/>
              <w:bottom w:val="nil"/>
              <w:right w:val="nil"/>
            </w:tcBorders>
            <w:hideMark/>
          </w:tcPr>
          <w:p w14:paraId="478F45B3"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0.87</w:t>
            </w:r>
          </w:p>
        </w:tc>
        <w:tc>
          <w:tcPr>
            <w:tcW w:w="491" w:type="pct"/>
            <w:tcBorders>
              <w:top w:val="nil"/>
              <w:left w:val="nil"/>
              <w:bottom w:val="nil"/>
              <w:right w:val="nil"/>
            </w:tcBorders>
            <w:hideMark/>
          </w:tcPr>
          <w:p w14:paraId="5E71C49C"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0.74</w:t>
            </w:r>
          </w:p>
        </w:tc>
        <w:tc>
          <w:tcPr>
            <w:tcW w:w="484" w:type="pct"/>
            <w:tcBorders>
              <w:top w:val="nil"/>
              <w:left w:val="nil"/>
              <w:bottom w:val="nil"/>
              <w:right w:val="nil"/>
            </w:tcBorders>
            <w:hideMark/>
          </w:tcPr>
          <w:p w14:paraId="4D9073AE"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0.96</w:t>
            </w:r>
          </w:p>
        </w:tc>
      </w:tr>
      <w:tr w:rsidR="004F4A1E" w14:paraId="1965F512" w14:textId="77777777" w:rsidTr="004F4A1E">
        <w:tc>
          <w:tcPr>
            <w:tcW w:w="710" w:type="pct"/>
            <w:tcBorders>
              <w:top w:val="nil"/>
              <w:left w:val="nil"/>
              <w:bottom w:val="nil"/>
              <w:right w:val="nil"/>
            </w:tcBorders>
            <w:hideMark/>
          </w:tcPr>
          <w:p w14:paraId="19899330"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33</w:t>
            </w:r>
          </w:p>
        </w:tc>
        <w:tc>
          <w:tcPr>
            <w:tcW w:w="648" w:type="pct"/>
            <w:tcBorders>
              <w:top w:val="nil"/>
              <w:left w:val="nil"/>
              <w:bottom w:val="nil"/>
              <w:right w:val="nil"/>
            </w:tcBorders>
            <w:hideMark/>
          </w:tcPr>
          <w:p w14:paraId="4DE05A26"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&gt;700</w:t>
            </w:r>
          </w:p>
        </w:tc>
        <w:tc>
          <w:tcPr>
            <w:tcW w:w="1289" w:type="pct"/>
            <w:tcBorders>
              <w:top w:val="nil"/>
              <w:left w:val="nil"/>
              <w:bottom w:val="nil"/>
              <w:right w:val="nil"/>
            </w:tcBorders>
            <w:hideMark/>
          </w:tcPr>
          <w:p w14:paraId="32EF491C"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AdaBoostRandomForest-33</w:t>
            </w:r>
          </w:p>
        </w:tc>
        <w:tc>
          <w:tcPr>
            <w:tcW w:w="397" w:type="pct"/>
            <w:tcBorders>
              <w:top w:val="nil"/>
              <w:left w:val="nil"/>
              <w:bottom w:val="nil"/>
              <w:right w:val="nil"/>
            </w:tcBorders>
            <w:hideMark/>
          </w:tcPr>
          <w:p w14:paraId="20D480D4"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0.85</w:t>
            </w:r>
          </w:p>
        </w:tc>
        <w:tc>
          <w:tcPr>
            <w:tcW w:w="491" w:type="pct"/>
            <w:tcBorders>
              <w:top w:val="nil"/>
              <w:left w:val="nil"/>
              <w:bottom w:val="nil"/>
              <w:right w:val="nil"/>
            </w:tcBorders>
            <w:hideMark/>
          </w:tcPr>
          <w:p w14:paraId="135F0DB3"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0.85</w:t>
            </w:r>
          </w:p>
        </w:tc>
        <w:tc>
          <w:tcPr>
            <w:tcW w:w="491" w:type="pct"/>
            <w:tcBorders>
              <w:top w:val="nil"/>
              <w:left w:val="nil"/>
              <w:bottom w:val="nil"/>
              <w:right w:val="nil"/>
            </w:tcBorders>
            <w:hideMark/>
          </w:tcPr>
          <w:p w14:paraId="409D46D9"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0.85</w:t>
            </w:r>
          </w:p>
        </w:tc>
        <w:tc>
          <w:tcPr>
            <w:tcW w:w="491" w:type="pct"/>
            <w:tcBorders>
              <w:top w:val="nil"/>
              <w:left w:val="nil"/>
              <w:bottom w:val="nil"/>
              <w:right w:val="nil"/>
            </w:tcBorders>
            <w:hideMark/>
          </w:tcPr>
          <w:p w14:paraId="6CB3BCDC"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0.68</w:t>
            </w:r>
          </w:p>
        </w:tc>
        <w:tc>
          <w:tcPr>
            <w:tcW w:w="484" w:type="pct"/>
            <w:tcBorders>
              <w:top w:val="nil"/>
              <w:left w:val="nil"/>
              <w:bottom w:val="nil"/>
              <w:right w:val="nil"/>
            </w:tcBorders>
            <w:hideMark/>
          </w:tcPr>
          <w:p w14:paraId="46612F72"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0.94</w:t>
            </w:r>
          </w:p>
        </w:tc>
      </w:tr>
      <w:tr w:rsidR="004F4A1E" w14:paraId="195406AE" w14:textId="77777777" w:rsidTr="004F4A1E">
        <w:tc>
          <w:tcPr>
            <w:tcW w:w="710" w:type="pct"/>
            <w:tcBorders>
              <w:top w:val="nil"/>
              <w:left w:val="nil"/>
              <w:bottom w:val="nil"/>
              <w:right w:val="nil"/>
            </w:tcBorders>
            <w:hideMark/>
          </w:tcPr>
          <w:p w14:paraId="7777600B"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34</w:t>
            </w:r>
          </w:p>
        </w:tc>
        <w:tc>
          <w:tcPr>
            <w:tcW w:w="648" w:type="pct"/>
            <w:tcBorders>
              <w:top w:val="nil"/>
              <w:left w:val="nil"/>
              <w:bottom w:val="nil"/>
              <w:right w:val="nil"/>
            </w:tcBorders>
            <w:hideMark/>
          </w:tcPr>
          <w:p w14:paraId="39AC8227"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&gt;800</w:t>
            </w:r>
          </w:p>
        </w:tc>
        <w:tc>
          <w:tcPr>
            <w:tcW w:w="1289" w:type="pct"/>
            <w:tcBorders>
              <w:top w:val="nil"/>
              <w:left w:val="nil"/>
              <w:bottom w:val="nil"/>
              <w:right w:val="nil"/>
            </w:tcBorders>
            <w:hideMark/>
          </w:tcPr>
          <w:p w14:paraId="2A09EB42"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AdaBoostRandomForest-34</w:t>
            </w:r>
          </w:p>
        </w:tc>
        <w:tc>
          <w:tcPr>
            <w:tcW w:w="397" w:type="pct"/>
            <w:tcBorders>
              <w:top w:val="nil"/>
              <w:left w:val="nil"/>
              <w:bottom w:val="nil"/>
              <w:right w:val="nil"/>
            </w:tcBorders>
            <w:hideMark/>
          </w:tcPr>
          <w:p w14:paraId="59931BB1"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0.84</w:t>
            </w:r>
          </w:p>
        </w:tc>
        <w:tc>
          <w:tcPr>
            <w:tcW w:w="491" w:type="pct"/>
            <w:tcBorders>
              <w:top w:val="nil"/>
              <w:left w:val="nil"/>
              <w:bottom w:val="nil"/>
              <w:right w:val="nil"/>
            </w:tcBorders>
            <w:hideMark/>
          </w:tcPr>
          <w:p w14:paraId="7B9A3189"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0.82</w:t>
            </w:r>
          </w:p>
        </w:tc>
        <w:tc>
          <w:tcPr>
            <w:tcW w:w="491" w:type="pct"/>
            <w:tcBorders>
              <w:top w:val="nil"/>
              <w:left w:val="nil"/>
              <w:bottom w:val="nil"/>
              <w:right w:val="nil"/>
            </w:tcBorders>
            <w:hideMark/>
          </w:tcPr>
          <w:p w14:paraId="656B459C"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0.84</w:t>
            </w:r>
          </w:p>
        </w:tc>
        <w:tc>
          <w:tcPr>
            <w:tcW w:w="491" w:type="pct"/>
            <w:tcBorders>
              <w:top w:val="nil"/>
              <w:left w:val="nil"/>
              <w:bottom w:val="nil"/>
              <w:right w:val="nil"/>
            </w:tcBorders>
            <w:hideMark/>
          </w:tcPr>
          <w:p w14:paraId="5F5A60CA"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0.65</w:t>
            </w:r>
          </w:p>
        </w:tc>
        <w:tc>
          <w:tcPr>
            <w:tcW w:w="484" w:type="pct"/>
            <w:tcBorders>
              <w:top w:val="nil"/>
              <w:left w:val="nil"/>
              <w:bottom w:val="nil"/>
              <w:right w:val="nil"/>
            </w:tcBorders>
            <w:hideMark/>
          </w:tcPr>
          <w:p w14:paraId="29400D89"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0.96</w:t>
            </w:r>
          </w:p>
        </w:tc>
      </w:tr>
      <w:tr w:rsidR="004F4A1E" w14:paraId="3FF497A2" w14:textId="77777777" w:rsidTr="004F4A1E">
        <w:tc>
          <w:tcPr>
            <w:tcW w:w="710" w:type="pct"/>
            <w:tcBorders>
              <w:top w:val="nil"/>
              <w:left w:val="nil"/>
              <w:bottom w:val="nil"/>
              <w:right w:val="nil"/>
            </w:tcBorders>
            <w:hideMark/>
          </w:tcPr>
          <w:p w14:paraId="479106BF"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35</w:t>
            </w:r>
          </w:p>
        </w:tc>
        <w:tc>
          <w:tcPr>
            <w:tcW w:w="648" w:type="pct"/>
            <w:tcBorders>
              <w:top w:val="nil"/>
              <w:left w:val="nil"/>
              <w:bottom w:val="nil"/>
              <w:right w:val="nil"/>
            </w:tcBorders>
            <w:hideMark/>
          </w:tcPr>
          <w:p w14:paraId="21BC9672"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&gt;900</w:t>
            </w:r>
          </w:p>
        </w:tc>
        <w:tc>
          <w:tcPr>
            <w:tcW w:w="1289" w:type="pct"/>
            <w:tcBorders>
              <w:top w:val="nil"/>
              <w:left w:val="nil"/>
              <w:bottom w:val="nil"/>
              <w:right w:val="nil"/>
            </w:tcBorders>
            <w:hideMark/>
          </w:tcPr>
          <w:p w14:paraId="5AE44AB6"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MultilayerPerceptron-35</w:t>
            </w:r>
          </w:p>
        </w:tc>
        <w:tc>
          <w:tcPr>
            <w:tcW w:w="397" w:type="pct"/>
            <w:tcBorders>
              <w:top w:val="nil"/>
              <w:left w:val="nil"/>
              <w:bottom w:val="nil"/>
              <w:right w:val="nil"/>
            </w:tcBorders>
            <w:hideMark/>
          </w:tcPr>
          <w:p w14:paraId="031303E9"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0.82</w:t>
            </w:r>
          </w:p>
        </w:tc>
        <w:tc>
          <w:tcPr>
            <w:tcW w:w="491" w:type="pct"/>
            <w:tcBorders>
              <w:top w:val="nil"/>
              <w:left w:val="nil"/>
              <w:bottom w:val="nil"/>
              <w:right w:val="nil"/>
            </w:tcBorders>
            <w:hideMark/>
          </w:tcPr>
          <w:p w14:paraId="0B89A251"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0.78</w:t>
            </w:r>
          </w:p>
        </w:tc>
        <w:tc>
          <w:tcPr>
            <w:tcW w:w="491" w:type="pct"/>
            <w:tcBorders>
              <w:top w:val="nil"/>
              <w:left w:val="nil"/>
              <w:bottom w:val="nil"/>
              <w:right w:val="nil"/>
            </w:tcBorders>
            <w:hideMark/>
          </w:tcPr>
          <w:p w14:paraId="3A24B866"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0.82</w:t>
            </w:r>
          </w:p>
        </w:tc>
        <w:tc>
          <w:tcPr>
            <w:tcW w:w="491" w:type="pct"/>
            <w:tcBorders>
              <w:top w:val="nil"/>
              <w:left w:val="nil"/>
              <w:bottom w:val="nil"/>
              <w:right w:val="nil"/>
            </w:tcBorders>
            <w:hideMark/>
          </w:tcPr>
          <w:p w14:paraId="2DC2E9A7"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0.60</w:t>
            </w:r>
          </w:p>
        </w:tc>
        <w:tc>
          <w:tcPr>
            <w:tcW w:w="484" w:type="pct"/>
            <w:tcBorders>
              <w:top w:val="nil"/>
              <w:left w:val="nil"/>
              <w:bottom w:val="nil"/>
              <w:right w:val="nil"/>
            </w:tcBorders>
            <w:hideMark/>
          </w:tcPr>
          <w:p w14:paraId="298A7699"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0.97</w:t>
            </w:r>
          </w:p>
        </w:tc>
      </w:tr>
      <w:tr w:rsidR="004F4A1E" w14:paraId="1D7442F0" w14:textId="77777777" w:rsidTr="004F4A1E">
        <w:tc>
          <w:tcPr>
            <w:tcW w:w="710" w:type="pct"/>
            <w:tcBorders>
              <w:top w:val="nil"/>
              <w:left w:val="nil"/>
              <w:bottom w:val="nil"/>
              <w:right w:val="nil"/>
            </w:tcBorders>
            <w:hideMark/>
          </w:tcPr>
          <w:p w14:paraId="256A09B4"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36</w:t>
            </w:r>
          </w:p>
        </w:tc>
        <w:tc>
          <w:tcPr>
            <w:tcW w:w="648" w:type="pct"/>
            <w:tcBorders>
              <w:top w:val="nil"/>
              <w:left w:val="nil"/>
              <w:bottom w:val="nil"/>
              <w:right w:val="nil"/>
            </w:tcBorders>
            <w:hideMark/>
          </w:tcPr>
          <w:p w14:paraId="70030EC9"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&gt;1000</w:t>
            </w:r>
          </w:p>
        </w:tc>
        <w:tc>
          <w:tcPr>
            <w:tcW w:w="1289" w:type="pct"/>
            <w:tcBorders>
              <w:top w:val="nil"/>
              <w:left w:val="nil"/>
              <w:bottom w:val="nil"/>
              <w:right w:val="nil"/>
            </w:tcBorders>
            <w:hideMark/>
          </w:tcPr>
          <w:p w14:paraId="405B3167"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MultilayerPerceptron-36</w:t>
            </w:r>
          </w:p>
        </w:tc>
        <w:tc>
          <w:tcPr>
            <w:tcW w:w="397" w:type="pct"/>
            <w:tcBorders>
              <w:top w:val="nil"/>
              <w:left w:val="nil"/>
              <w:bottom w:val="nil"/>
              <w:right w:val="nil"/>
            </w:tcBorders>
            <w:hideMark/>
          </w:tcPr>
          <w:p w14:paraId="058303FA"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0.82</w:t>
            </w:r>
          </w:p>
        </w:tc>
        <w:tc>
          <w:tcPr>
            <w:tcW w:w="491" w:type="pct"/>
            <w:tcBorders>
              <w:top w:val="nil"/>
              <w:left w:val="nil"/>
              <w:bottom w:val="nil"/>
              <w:right w:val="nil"/>
            </w:tcBorders>
            <w:hideMark/>
          </w:tcPr>
          <w:p w14:paraId="0E3C5335"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0.78</w:t>
            </w:r>
          </w:p>
        </w:tc>
        <w:tc>
          <w:tcPr>
            <w:tcW w:w="491" w:type="pct"/>
            <w:tcBorders>
              <w:top w:val="nil"/>
              <w:left w:val="nil"/>
              <w:bottom w:val="nil"/>
              <w:right w:val="nil"/>
            </w:tcBorders>
            <w:hideMark/>
          </w:tcPr>
          <w:p w14:paraId="3B50D35F"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0.82</w:t>
            </w:r>
          </w:p>
        </w:tc>
        <w:tc>
          <w:tcPr>
            <w:tcW w:w="491" w:type="pct"/>
            <w:tcBorders>
              <w:top w:val="nil"/>
              <w:left w:val="nil"/>
              <w:bottom w:val="nil"/>
              <w:right w:val="nil"/>
            </w:tcBorders>
            <w:hideMark/>
          </w:tcPr>
          <w:p w14:paraId="26C9C96B"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0.59</w:t>
            </w:r>
          </w:p>
        </w:tc>
        <w:tc>
          <w:tcPr>
            <w:tcW w:w="484" w:type="pct"/>
            <w:tcBorders>
              <w:top w:val="nil"/>
              <w:left w:val="nil"/>
              <w:bottom w:val="nil"/>
              <w:right w:val="nil"/>
            </w:tcBorders>
            <w:hideMark/>
          </w:tcPr>
          <w:p w14:paraId="2640C28C"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0.97</w:t>
            </w:r>
          </w:p>
        </w:tc>
      </w:tr>
      <w:tr w:rsidR="004F4A1E" w14:paraId="584BD1B0" w14:textId="77777777" w:rsidTr="004F4A1E">
        <w:tc>
          <w:tcPr>
            <w:tcW w:w="710" w:type="pct"/>
            <w:tcBorders>
              <w:top w:val="nil"/>
              <w:left w:val="nil"/>
              <w:bottom w:val="nil"/>
              <w:right w:val="nil"/>
            </w:tcBorders>
            <w:hideMark/>
          </w:tcPr>
          <w:p w14:paraId="1038AF02"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37</w:t>
            </w:r>
          </w:p>
        </w:tc>
        <w:tc>
          <w:tcPr>
            <w:tcW w:w="648" w:type="pct"/>
            <w:tcBorders>
              <w:top w:val="nil"/>
              <w:left w:val="nil"/>
              <w:bottom w:val="nil"/>
              <w:right w:val="nil"/>
            </w:tcBorders>
            <w:hideMark/>
          </w:tcPr>
          <w:p w14:paraId="699E8D95"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&gt;2000</w:t>
            </w:r>
          </w:p>
        </w:tc>
        <w:tc>
          <w:tcPr>
            <w:tcW w:w="1289" w:type="pct"/>
            <w:tcBorders>
              <w:top w:val="nil"/>
              <w:left w:val="nil"/>
              <w:bottom w:val="nil"/>
              <w:right w:val="nil"/>
            </w:tcBorders>
            <w:hideMark/>
          </w:tcPr>
          <w:p w14:paraId="02AA6D44"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MultilayerPerceptron-37</w:t>
            </w:r>
          </w:p>
        </w:tc>
        <w:tc>
          <w:tcPr>
            <w:tcW w:w="397" w:type="pct"/>
            <w:tcBorders>
              <w:top w:val="nil"/>
              <w:left w:val="nil"/>
              <w:bottom w:val="nil"/>
              <w:right w:val="nil"/>
            </w:tcBorders>
            <w:hideMark/>
          </w:tcPr>
          <w:p w14:paraId="5F2E7EE7"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0.82</w:t>
            </w:r>
          </w:p>
        </w:tc>
        <w:tc>
          <w:tcPr>
            <w:tcW w:w="491" w:type="pct"/>
            <w:tcBorders>
              <w:top w:val="nil"/>
              <w:left w:val="nil"/>
              <w:bottom w:val="nil"/>
              <w:right w:val="nil"/>
            </w:tcBorders>
            <w:hideMark/>
          </w:tcPr>
          <w:p w14:paraId="15C73C6A"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0.60</w:t>
            </w:r>
          </w:p>
        </w:tc>
        <w:tc>
          <w:tcPr>
            <w:tcW w:w="491" w:type="pct"/>
            <w:tcBorders>
              <w:top w:val="nil"/>
              <w:left w:val="nil"/>
              <w:bottom w:val="nil"/>
              <w:right w:val="nil"/>
            </w:tcBorders>
            <w:hideMark/>
          </w:tcPr>
          <w:p w14:paraId="1765667B"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0.81</w:t>
            </w:r>
          </w:p>
        </w:tc>
        <w:tc>
          <w:tcPr>
            <w:tcW w:w="491" w:type="pct"/>
            <w:tcBorders>
              <w:top w:val="nil"/>
              <w:left w:val="nil"/>
              <w:bottom w:val="nil"/>
              <w:right w:val="nil"/>
            </w:tcBorders>
            <w:hideMark/>
          </w:tcPr>
          <w:p w14:paraId="28194A76"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0.45</w:t>
            </w:r>
          </w:p>
        </w:tc>
        <w:tc>
          <w:tcPr>
            <w:tcW w:w="484" w:type="pct"/>
            <w:tcBorders>
              <w:top w:val="nil"/>
              <w:left w:val="nil"/>
              <w:bottom w:val="nil"/>
              <w:right w:val="nil"/>
            </w:tcBorders>
            <w:hideMark/>
          </w:tcPr>
          <w:p w14:paraId="6D4A592C"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0.66</w:t>
            </w:r>
          </w:p>
        </w:tc>
      </w:tr>
      <w:tr w:rsidR="004F4A1E" w14:paraId="67F46DF4" w14:textId="77777777" w:rsidTr="004F4A1E">
        <w:tc>
          <w:tcPr>
            <w:tcW w:w="710" w:type="pct"/>
            <w:tcBorders>
              <w:top w:val="nil"/>
              <w:left w:val="nil"/>
              <w:bottom w:val="nil"/>
              <w:right w:val="nil"/>
            </w:tcBorders>
            <w:hideMark/>
          </w:tcPr>
          <w:p w14:paraId="6FB82B92"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38</w:t>
            </w:r>
          </w:p>
        </w:tc>
        <w:tc>
          <w:tcPr>
            <w:tcW w:w="648" w:type="pct"/>
            <w:tcBorders>
              <w:top w:val="nil"/>
              <w:left w:val="nil"/>
              <w:bottom w:val="nil"/>
              <w:right w:val="nil"/>
            </w:tcBorders>
            <w:hideMark/>
          </w:tcPr>
          <w:p w14:paraId="076C69B1"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&gt;3000</w:t>
            </w:r>
          </w:p>
        </w:tc>
        <w:tc>
          <w:tcPr>
            <w:tcW w:w="1289" w:type="pct"/>
            <w:tcBorders>
              <w:top w:val="nil"/>
              <w:left w:val="nil"/>
              <w:bottom w:val="nil"/>
              <w:right w:val="nil"/>
            </w:tcBorders>
            <w:hideMark/>
          </w:tcPr>
          <w:p w14:paraId="651F6345"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Logistic-38</w:t>
            </w:r>
          </w:p>
        </w:tc>
        <w:tc>
          <w:tcPr>
            <w:tcW w:w="397" w:type="pct"/>
            <w:tcBorders>
              <w:top w:val="nil"/>
              <w:left w:val="nil"/>
              <w:bottom w:val="nil"/>
              <w:right w:val="nil"/>
            </w:tcBorders>
            <w:hideMark/>
          </w:tcPr>
          <w:p w14:paraId="00304236"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0.84</w:t>
            </w:r>
          </w:p>
        </w:tc>
        <w:tc>
          <w:tcPr>
            <w:tcW w:w="491" w:type="pct"/>
            <w:tcBorders>
              <w:top w:val="nil"/>
              <w:left w:val="nil"/>
              <w:bottom w:val="nil"/>
              <w:right w:val="nil"/>
            </w:tcBorders>
            <w:hideMark/>
          </w:tcPr>
          <w:p w14:paraId="5668B38F"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0.48</w:t>
            </w:r>
          </w:p>
        </w:tc>
        <w:tc>
          <w:tcPr>
            <w:tcW w:w="491" w:type="pct"/>
            <w:tcBorders>
              <w:top w:val="nil"/>
              <w:left w:val="nil"/>
              <w:bottom w:val="nil"/>
              <w:right w:val="nil"/>
            </w:tcBorders>
            <w:hideMark/>
          </w:tcPr>
          <w:p w14:paraId="09BD59A8"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0.82</w:t>
            </w:r>
          </w:p>
        </w:tc>
        <w:tc>
          <w:tcPr>
            <w:tcW w:w="491" w:type="pct"/>
            <w:tcBorders>
              <w:top w:val="nil"/>
              <w:left w:val="nil"/>
              <w:bottom w:val="nil"/>
              <w:right w:val="nil"/>
            </w:tcBorders>
            <w:hideMark/>
          </w:tcPr>
          <w:p w14:paraId="402548B0"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0.38</w:t>
            </w:r>
          </w:p>
        </w:tc>
        <w:tc>
          <w:tcPr>
            <w:tcW w:w="484" w:type="pct"/>
            <w:tcBorders>
              <w:top w:val="nil"/>
              <w:left w:val="nil"/>
              <w:bottom w:val="nil"/>
              <w:right w:val="nil"/>
            </w:tcBorders>
            <w:hideMark/>
          </w:tcPr>
          <w:p w14:paraId="71626CCA"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0.59</w:t>
            </w:r>
          </w:p>
        </w:tc>
      </w:tr>
      <w:tr w:rsidR="004F4A1E" w14:paraId="2ACE4C29" w14:textId="77777777" w:rsidTr="004F4A1E">
        <w:tc>
          <w:tcPr>
            <w:tcW w:w="710" w:type="pct"/>
            <w:tcBorders>
              <w:top w:val="nil"/>
              <w:left w:val="nil"/>
              <w:bottom w:val="nil"/>
              <w:right w:val="nil"/>
            </w:tcBorders>
            <w:hideMark/>
          </w:tcPr>
          <w:p w14:paraId="272B0B20"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39</w:t>
            </w:r>
          </w:p>
        </w:tc>
        <w:tc>
          <w:tcPr>
            <w:tcW w:w="648" w:type="pct"/>
            <w:tcBorders>
              <w:top w:val="nil"/>
              <w:left w:val="nil"/>
              <w:bottom w:val="nil"/>
              <w:right w:val="nil"/>
            </w:tcBorders>
            <w:hideMark/>
          </w:tcPr>
          <w:p w14:paraId="39568A2A"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&gt;4000</w:t>
            </w:r>
          </w:p>
        </w:tc>
        <w:tc>
          <w:tcPr>
            <w:tcW w:w="1289" w:type="pct"/>
            <w:tcBorders>
              <w:top w:val="nil"/>
              <w:left w:val="nil"/>
              <w:bottom w:val="nil"/>
              <w:right w:val="nil"/>
            </w:tcBorders>
            <w:hideMark/>
          </w:tcPr>
          <w:p w14:paraId="47FF484C"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MultilayerPerceptron-39</w:t>
            </w:r>
          </w:p>
        </w:tc>
        <w:tc>
          <w:tcPr>
            <w:tcW w:w="397" w:type="pct"/>
            <w:tcBorders>
              <w:top w:val="nil"/>
              <w:left w:val="nil"/>
              <w:bottom w:val="nil"/>
              <w:right w:val="nil"/>
            </w:tcBorders>
            <w:hideMark/>
          </w:tcPr>
          <w:p w14:paraId="278559B0"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0.87</w:t>
            </w:r>
          </w:p>
        </w:tc>
        <w:tc>
          <w:tcPr>
            <w:tcW w:w="491" w:type="pct"/>
            <w:tcBorders>
              <w:top w:val="nil"/>
              <w:left w:val="nil"/>
              <w:bottom w:val="nil"/>
              <w:right w:val="nil"/>
            </w:tcBorders>
            <w:hideMark/>
          </w:tcPr>
          <w:p w14:paraId="41CE72C1"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0.40</w:t>
            </w:r>
          </w:p>
        </w:tc>
        <w:tc>
          <w:tcPr>
            <w:tcW w:w="491" w:type="pct"/>
            <w:tcBorders>
              <w:top w:val="nil"/>
              <w:left w:val="nil"/>
              <w:bottom w:val="nil"/>
              <w:right w:val="nil"/>
            </w:tcBorders>
            <w:hideMark/>
          </w:tcPr>
          <w:p w14:paraId="28152A56"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0.85</w:t>
            </w:r>
          </w:p>
        </w:tc>
        <w:tc>
          <w:tcPr>
            <w:tcW w:w="491" w:type="pct"/>
            <w:tcBorders>
              <w:top w:val="nil"/>
              <w:left w:val="nil"/>
              <w:bottom w:val="nil"/>
              <w:right w:val="nil"/>
            </w:tcBorders>
            <w:hideMark/>
          </w:tcPr>
          <w:p w14:paraId="4F05DF03"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0.33</w:t>
            </w:r>
          </w:p>
        </w:tc>
        <w:tc>
          <w:tcPr>
            <w:tcW w:w="484" w:type="pct"/>
            <w:tcBorders>
              <w:top w:val="nil"/>
              <w:left w:val="nil"/>
              <w:bottom w:val="nil"/>
              <w:right w:val="nil"/>
            </w:tcBorders>
            <w:hideMark/>
          </w:tcPr>
          <w:p w14:paraId="2F4951A7"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0.34</w:t>
            </w:r>
          </w:p>
        </w:tc>
      </w:tr>
      <w:tr w:rsidR="004F4A1E" w14:paraId="7580FC98" w14:textId="77777777" w:rsidTr="004F4A1E">
        <w:tc>
          <w:tcPr>
            <w:tcW w:w="710" w:type="pct"/>
            <w:tcBorders>
              <w:top w:val="nil"/>
              <w:left w:val="nil"/>
              <w:bottom w:val="single" w:sz="4" w:space="0" w:color="auto"/>
              <w:right w:val="nil"/>
            </w:tcBorders>
            <w:hideMark/>
          </w:tcPr>
          <w:p w14:paraId="474C883A"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40</w:t>
            </w:r>
          </w:p>
        </w:tc>
        <w:tc>
          <w:tcPr>
            <w:tcW w:w="648" w:type="pct"/>
            <w:tcBorders>
              <w:top w:val="nil"/>
              <w:left w:val="nil"/>
              <w:bottom w:val="single" w:sz="4" w:space="0" w:color="auto"/>
              <w:right w:val="nil"/>
            </w:tcBorders>
            <w:hideMark/>
          </w:tcPr>
          <w:p w14:paraId="5E12EFE9"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&gt;5000</w:t>
            </w:r>
          </w:p>
        </w:tc>
        <w:tc>
          <w:tcPr>
            <w:tcW w:w="1289" w:type="pct"/>
            <w:tcBorders>
              <w:top w:val="nil"/>
              <w:left w:val="nil"/>
              <w:bottom w:val="single" w:sz="4" w:space="0" w:color="auto"/>
              <w:right w:val="nil"/>
            </w:tcBorders>
            <w:hideMark/>
          </w:tcPr>
          <w:p w14:paraId="178AAB7E"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MultilayerPerceptron-40</w:t>
            </w:r>
          </w:p>
        </w:tc>
        <w:tc>
          <w:tcPr>
            <w:tcW w:w="397" w:type="pct"/>
            <w:tcBorders>
              <w:top w:val="nil"/>
              <w:left w:val="nil"/>
              <w:bottom w:val="single" w:sz="4" w:space="0" w:color="auto"/>
              <w:right w:val="nil"/>
            </w:tcBorders>
            <w:hideMark/>
          </w:tcPr>
          <w:p w14:paraId="3DE1BF30"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0.88</w:t>
            </w:r>
          </w:p>
        </w:tc>
        <w:tc>
          <w:tcPr>
            <w:tcW w:w="491" w:type="pct"/>
            <w:tcBorders>
              <w:top w:val="nil"/>
              <w:left w:val="nil"/>
              <w:bottom w:val="single" w:sz="4" w:space="0" w:color="auto"/>
              <w:right w:val="nil"/>
            </w:tcBorders>
            <w:hideMark/>
          </w:tcPr>
          <w:p w14:paraId="18707A0B"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0.28</w:t>
            </w:r>
          </w:p>
        </w:tc>
        <w:tc>
          <w:tcPr>
            <w:tcW w:w="491" w:type="pct"/>
            <w:tcBorders>
              <w:top w:val="nil"/>
              <w:left w:val="nil"/>
              <w:bottom w:val="single" w:sz="4" w:space="0" w:color="auto"/>
              <w:right w:val="nil"/>
            </w:tcBorders>
            <w:hideMark/>
          </w:tcPr>
          <w:p w14:paraId="2E06B729"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0.86</w:t>
            </w:r>
          </w:p>
        </w:tc>
        <w:tc>
          <w:tcPr>
            <w:tcW w:w="491" w:type="pct"/>
            <w:tcBorders>
              <w:top w:val="nil"/>
              <w:left w:val="nil"/>
              <w:bottom w:val="single" w:sz="4" w:space="0" w:color="auto"/>
              <w:right w:val="nil"/>
            </w:tcBorders>
            <w:hideMark/>
          </w:tcPr>
          <w:p w14:paraId="52AD7E74"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0.21</w:t>
            </w:r>
          </w:p>
        </w:tc>
        <w:tc>
          <w:tcPr>
            <w:tcW w:w="484" w:type="pct"/>
            <w:tcBorders>
              <w:top w:val="nil"/>
              <w:left w:val="nil"/>
              <w:bottom w:val="single" w:sz="4" w:space="0" w:color="auto"/>
              <w:right w:val="nil"/>
            </w:tcBorders>
            <w:hideMark/>
          </w:tcPr>
          <w:p w14:paraId="64D90AD2" w14:textId="77777777" w:rsidR="004F4A1E" w:rsidRDefault="004F4A1E">
            <w:pPr>
              <w:spacing w:after="200"/>
              <w:jc w:val="center"/>
              <w:rPr>
                <w:rFonts w:ascii="Times New Roman" w:hAnsi="Times New Roman" w:cs="Times New Roman"/>
                <w:sz w:val="20"/>
                <w:szCs w:val="20"/>
              </w:rPr>
            </w:pPr>
            <w:r>
              <w:rPr>
                <w:rFonts w:ascii="Times New Roman" w:hAnsi="Times New Roman" w:cs="Times New Roman"/>
                <w:sz w:val="20"/>
                <w:szCs w:val="20"/>
              </w:rPr>
              <w:t>0.03</w:t>
            </w:r>
          </w:p>
        </w:tc>
      </w:tr>
    </w:tbl>
    <w:p w14:paraId="33F0D516" w14:textId="7067390B" w:rsidR="004F4A1E" w:rsidRDefault="004F4A1E"/>
    <w:p w14:paraId="2A922770" w14:textId="77777777" w:rsidR="004F4A1E" w:rsidRDefault="004F4A1E" w:rsidP="004F4A1E">
      <w:pPr>
        <w:jc w:val="cente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Table 7</w:t>
      </w:r>
    </w:p>
    <w:p w14:paraId="43FFBA7F" w14:textId="77777777" w:rsidR="004F4A1E" w:rsidRDefault="004F4A1E" w:rsidP="004F4A1E">
      <w:pPr>
        <w:jc w:val="center"/>
        <w:rPr>
          <w:rFonts w:ascii="Times New Roman" w:hAnsi="Times New Roman" w:cs="Times New Roman"/>
          <w:i/>
          <w:iCs/>
          <w:color w:val="000000" w:themeColor="text1"/>
          <w:sz w:val="20"/>
          <w:szCs w:val="20"/>
          <w:lang w:val="en-US"/>
        </w:rPr>
      </w:pPr>
      <w:r>
        <w:rPr>
          <w:rFonts w:ascii="Times New Roman" w:hAnsi="Times New Roman" w:cs="Times New Roman"/>
          <w:i/>
          <w:iCs/>
          <w:color w:val="000000" w:themeColor="text1"/>
          <w:sz w:val="20"/>
          <w:szCs w:val="20"/>
          <w:lang w:val="en-US"/>
        </w:rPr>
        <w:t xml:space="preserve">Values of the hourly forecast for the TD using optimal models and input from TIIs (input) modelled by WRF-ICEA) </w:t>
      </w:r>
    </w:p>
    <w:tbl>
      <w:tblPr>
        <w:tblW w:w="15876" w:type="dxa"/>
        <w:jc w:val="center"/>
        <w:tblCellMar>
          <w:left w:w="70" w:type="dxa"/>
          <w:right w:w="70" w:type="dxa"/>
        </w:tblCellMar>
        <w:tblLook w:val="04A0" w:firstRow="1" w:lastRow="0" w:firstColumn="1" w:lastColumn="0" w:noHBand="0" w:noVBand="1"/>
      </w:tblPr>
      <w:tblGrid>
        <w:gridCol w:w="403"/>
        <w:gridCol w:w="1431"/>
        <w:gridCol w:w="371"/>
        <w:gridCol w:w="442"/>
        <w:gridCol w:w="442"/>
        <w:gridCol w:w="442"/>
        <w:gridCol w:w="441"/>
        <w:gridCol w:w="441"/>
        <w:gridCol w:w="441"/>
        <w:gridCol w:w="370"/>
        <w:gridCol w:w="441"/>
        <w:gridCol w:w="441"/>
        <w:gridCol w:w="441"/>
        <w:gridCol w:w="441"/>
        <w:gridCol w:w="441"/>
        <w:gridCol w:w="441"/>
        <w:gridCol w:w="402"/>
        <w:gridCol w:w="1430"/>
        <w:gridCol w:w="441"/>
        <w:gridCol w:w="441"/>
        <w:gridCol w:w="441"/>
        <w:gridCol w:w="441"/>
        <w:gridCol w:w="441"/>
        <w:gridCol w:w="441"/>
        <w:gridCol w:w="441"/>
        <w:gridCol w:w="441"/>
        <w:gridCol w:w="441"/>
        <w:gridCol w:w="441"/>
        <w:gridCol w:w="441"/>
        <w:gridCol w:w="441"/>
        <w:gridCol w:w="441"/>
        <w:gridCol w:w="441"/>
      </w:tblGrid>
      <w:tr w:rsidR="004F4A1E" w14:paraId="3FA6CE35" w14:textId="77777777" w:rsidTr="004F4A1E">
        <w:trPr>
          <w:trHeight w:hRule="exact" w:val="176"/>
          <w:jc w:val="center"/>
        </w:trPr>
        <w:tc>
          <w:tcPr>
            <w:tcW w:w="6" w:type="dxa"/>
            <w:tcBorders>
              <w:top w:val="nil"/>
              <w:left w:val="nil"/>
              <w:bottom w:val="nil"/>
              <w:right w:val="single" w:sz="4" w:space="0" w:color="auto"/>
            </w:tcBorders>
            <w:shd w:val="clear" w:color="auto" w:fill="D9D9D9"/>
            <w:noWrap/>
            <w:vAlign w:val="center"/>
            <w:hideMark/>
          </w:tcPr>
          <w:p w14:paraId="44A26690" w14:textId="77777777" w:rsidR="004F4A1E" w:rsidRDefault="004F4A1E">
            <w:pPr>
              <w:suppressAutoHyphens w:val="0"/>
              <w:jc w:val="center"/>
              <w:rPr>
                <w:rFonts w:ascii="Times New Roman" w:eastAsia="Times New Roman" w:hAnsi="Times New Roman" w:cs="Times New Roman"/>
                <w:b/>
                <w:bCs/>
                <w:kern w:val="0"/>
                <w:sz w:val="16"/>
                <w:szCs w:val="16"/>
                <w:lang w:val="en-US" w:eastAsia="pt-BR" w:bidi="ar-SA"/>
              </w:rPr>
            </w:pPr>
            <w:r>
              <w:rPr>
                <w:rFonts w:ascii="Times New Roman" w:eastAsia="Times New Roman" w:hAnsi="Times New Roman" w:cs="Times New Roman"/>
                <w:b/>
                <w:bCs/>
                <w:kern w:val="0"/>
                <w:sz w:val="16"/>
                <w:szCs w:val="16"/>
                <w:lang w:val="en-US" w:eastAsia="pt-BR" w:bidi="ar-SA"/>
              </w:rPr>
              <w:t> </w:t>
            </w:r>
          </w:p>
        </w:tc>
        <w:tc>
          <w:tcPr>
            <w:tcW w:w="6" w:type="dxa"/>
            <w:tcBorders>
              <w:top w:val="nil"/>
              <w:left w:val="nil"/>
              <w:bottom w:val="nil"/>
              <w:right w:val="single" w:sz="4" w:space="0" w:color="auto"/>
            </w:tcBorders>
            <w:shd w:val="clear" w:color="auto" w:fill="D9D9D9"/>
            <w:noWrap/>
            <w:vAlign w:val="center"/>
            <w:hideMark/>
          </w:tcPr>
          <w:p w14:paraId="254586A5" w14:textId="77777777" w:rsidR="004F4A1E" w:rsidRDefault="004F4A1E">
            <w:pPr>
              <w:suppressAutoHyphens w:val="0"/>
              <w:rPr>
                <w:rFonts w:ascii="Times New Roman" w:eastAsia="Times New Roman" w:hAnsi="Times New Roman" w:cs="Times New Roman"/>
                <w:b/>
                <w:bCs/>
                <w:kern w:val="0"/>
                <w:sz w:val="16"/>
                <w:szCs w:val="16"/>
                <w:lang w:val="en-US" w:eastAsia="pt-BR" w:bidi="ar-SA"/>
              </w:rPr>
            </w:pPr>
            <w:r>
              <w:rPr>
                <w:rFonts w:ascii="Times New Roman" w:eastAsia="Times New Roman" w:hAnsi="Times New Roman" w:cs="Times New Roman"/>
                <w:b/>
                <w:bCs/>
                <w:kern w:val="0"/>
                <w:sz w:val="16"/>
                <w:szCs w:val="16"/>
                <w:lang w:val="en-US" w:eastAsia="pt-BR" w:bidi="ar-SA"/>
              </w:rPr>
              <w:t> </w:t>
            </w:r>
          </w:p>
        </w:tc>
        <w:tc>
          <w:tcPr>
            <w:tcW w:w="6" w:type="dxa"/>
            <w:gridSpan w:val="7"/>
            <w:tcBorders>
              <w:top w:val="nil"/>
              <w:left w:val="nil"/>
              <w:bottom w:val="nil"/>
              <w:right w:val="single" w:sz="4" w:space="0" w:color="000000"/>
            </w:tcBorders>
            <w:shd w:val="clear" w:color="auto" w:fill="D9D9D9"/>
            <w:noWrap/>
            <w:vAlign w:val="center"/>
            <w:hideMark/>
          </w:tcPr>
          <w:p w14:paraId="774B23BB" w14:textId="77777777" w:rsidR="004F4A1E" w:rsidRDefault="004F4A1E">
            <w:pPr>
              <w:suppressAutoHyphens w:val="0"/>
              <w:jc w:val="center"/>
              <w:rPr>
                <w:rFonts w:ascii="Times New Roman" w:eastAsia="Times New Roman" w:hAnsi="Times New Roman" w:cs="Times New Roman"/>
                <w:b/>
                <w:bCs/>
                <w:kern w:val="0"/>
                <w:sz w:val="16"/>
                <w:szCs w:val="16"/>
                <w:lang w:eastAsia="pt-BR" w:bidi="ar-SA"/>
              </w:rPr>
            </w:pPr>
            <w:r>
              <w:rPr>
                <w:rFonts w:ascii="Times New Roman" w:eastAsia="Times New Roman" w:hAnsi="Times New Roman" w:cs="Times New Roman"/>
                <w:b/>
                <w:bCs/>
                <w:kern w:val="0"/>
                <w:sz w:val="16"/>
                <w:szCs w:val="16"/>
                <w:lang w:eastAsia="pt-BR" w:bidi="ar-SA"/>
              </w:rPr>
              <w:t>Configuration I</w:t>
            </w:r>
          </w:p>
        </w:tc>
        <w:tc>
          <w:tcPr>
            <w:tcW w:w="6" w:type="dxa"/>
            <w:gridSpan w:val="7"/>
            <w:tcBorders>
              <w:top w:val="nil"/>
              <w:left w:val="nil"/>
              <w:bottom w:val="nil"/>
              <w:right w:val="single" w:sz="4" w:space="0" w:color="000000"/>
            </w:tcBorders>
            <w:shd w:val="clear" w:color="auto" w:fill="D9D9D9"/>
            <w:noWrap/>
            <w:vAlign w:val="center"/>
            <w:hideMark/>
          </w:tcPr>
          <w:p w14:paraId="18A6BB31" w14:textId="77777777" w:rsidR="004F4A1E" w:rsidRDefault="004F4A1E">
            <w:pPr>
              <w:suppressAutoHyphens w:val="0"/>
              <w:jc w:val="center"/>
              <w:rPr>
                <w:rFonts w:ascii="Times New Roman" w:eastAsia="Times New Roman" w:hAnsi="Times New Roman" w:cs="Times New Roman"/>
                <w:b/>
                <w:bCs/>
                <w:kern w:val="0"/>
                <w:sz w:val="16"/>
                <w:szCs w:val="16"/>
                <w:lang w:eastAsia="pt-BR" w:bidi="ar-SA"/>
              </w:rPr>
            </w:pPr>
            <w:r>
              <w:rPr>
                <w:rFonts w:ascii="Times New Roman" w:eastAsia="Times New Roman" w:hAnsi="Times New Roman" w:cs="Times New Roman"/>
                <w:b/>
                <w:bCs/>
                <w:kern w:val="0"/>
                <w:sz w:val="16"/>
                <w:szCs w:val="16"/>
                <w:lang w:eastAsia="pt-BR" w:bidi="ar-SA"/>
              </w:rPr>
              <w:t>Configuration II</w:t>
            </w:r>
          </w:p>
        </w:tc>
        <w:tc>
          <w:tcPr>
            <w:tcW w:w="6" w:type="dxa"/>
            <w:tcBorders>
              <w:top w:val="nil"/>
              <w:left w:val="nil"/>
              <w:bottom w:val="nil"/>
              <w:right w:val="single" w:sz="4" w:space="0" w:color="auto"/>
            </w:tcBorders>
            <w:shd w:val="clear" w:color="auto" w:fill="D9D9D9"/>
            <w:noWrap/>
            <w:vAlign w:val="center"/>
            <w:hideMark/>
          </w:tcPr>
          <w:p w14:paraId="4F67FCD3" w14:textId="77777777" w:rsidR="004F4A1E" w:rsidRDefault="004F4A1E">
            <w:pPr>
              <w:suppressAutoHyphens w:val="0"/>
              <w:jc w:val="center"/>
              <w:rPr>
                <w:rFonts w:ascii="Times New Roman" w:eastAsia="Times New Roman" w:hAnsi="Times New Roman" w:cs="Times New Roman"/>
                <w:b/>
                <w:bCs/>
                <w:kern w:val="0"/>
                <w:sz w:val="16"/>
                <w:szCs w:val="16"/>
                <w:lang w:eastAsia="pt-BR" w:bidi="ar-SA"/>
              </w:rPr>
            </w:pPr>
            <w:r>
              <w:rPr>
                <w:rFonts w:ascii="Times New Roman" w:eastAsia="Times New Roman" w:hAnsi="Times New Roman" w:cs="Times New Roman"/>
                <w:b/>
                <w:bCs/>
                <w:kern w:val="0"/>
                <w:sz w:val="16"/>
                <w:szCs w:val="16"/>
                <w:lang w:eastAsia="pt-BR" w:bidi="ar-SA"/>
              </w:rPr>
              <w:t> </w:t>
            </w:r>
          </w:p>
        </w:tc>
        <w:tc>
          <w:tcPr>
            <w:tcW w:w="6" w:type="dxa"/>
            <w:tcBorders>
              <w:top w:val="nil"/>
              <w:left w:val="nil"/>
              <w:bottom w:val="nil"/>
              <w:right w:val="single" w:sz="4" w:space="0" w:color="auto"/>
            </w:tcBorders>
            <w:shd w:val="clear" w:color="auto" w:fill="D9D9D9"/>
            <w:noWrap/>
            <w:vAlign w:val="center"/>
            <w:hideMark/>
          </w:tcPr>
          <w:p w14:paraId="635B0311" w14:textId="77777777" w:rsidR="004F4A1E" w:rsidRDefault="004F4A1E">
            <w:pPr>
              <w:suppressAutoHyphens w:val="0"/>
              <w:rPr>
                <w:rFonts w:ascii="Times New Roman" w:eastAsia="Times New Roman" w:hAnsi="Times New Roman" w:cs="Times New Roman"/>
                <w:b/>
                <w:bCs/>
                <w:kern w:val="0"/>
                <w:sz w:val="16"/>
                <w:szCs w:val="16"/>
                <w:lang w:eastAsia="pt-BR" w:bidi="ar-SA"/>
              </w:rPr>
            </w:pPr>
            <w:r>
              <w:rPr>
                <w:rFonts w:ascii="Times New Roman" w:eastAsia="Times New Roman" w:hAnsi="Times New Roman" w:cs="Times New Roman"/>
                <w:b/>
                <w:bCs/>
                <w:kern w:val="0"/>
                <w:sz w:val="16"/>
                <w:szCs w:val="16"/>
                <w:lang w:eastAsia="pt-BR" w:bidi="ar-SA"/>
              </w:rPr>
              <w:t> </w:t>
            </w:r>
          </w:p>
        </w:tc>
        <w:tc>
          <w:tcPr>
            <w:tcW w:w="6" w:type="dxa"/>
            <w:gridSpan w:val="7"/>
            <w:shd w:val="clear" w:color="auto" w:fill="D9D9D9"/>
            <w:noWrap/>
            <w:vAlign w:val="center"/>
            <w:hideMark/>
          </w:tcPr>
          <w:p w14:paraId="359189E7" w14:textId="77777777" w:rsidR="004F4A1E" w:rsidRDefault="004F4A1E">
            <w:pPr>
              <w:suppressAutoHyphens w:val="0"/>
              <w:jc w:val="center"/>
              <w:rPr>
                <w:rFonts w:ascii="Times New Roman" w:eastAsia="Times New Roman" w:hAnsi="Times New Roman" w:cs="Times New Roman"/>
                <w:b/>
                <w:bCs/>
                <w:kern w:val="0"/>
                <w:sz w:val="16"/>
                <w:szCs w:val="16"/>
                <w:lang w:eastAsia="pt-BR" w:bidi="ar-SA"/>
              </w:rPr>
            </w:pPr>
            <w:r>
              <w:rPr>
                <w:rFonts w:ascii="Times New Roman" w:eastAsia="Times New Roman" w:hAnsi="Times New Roman" w:cs="Times New Roman"/>
                <w:b/>
                <w:bCs/>
                <w:kern w:val="0"/>
                <w:sz w:val="16"/>
                <w:szCs w:val="16"/>
                <w:lang w:eastAsia="pt-BR" w:bidi="ar-SA"/>
              </w:rPr>
              <w:t>Configuration I</w:t>
            </w:r>
          </w:p>
        </w:tc>
        <w:tc>
          <w:tcPr>
            <w:tcW w:w="6" w:type="dxa"/>
            <w:gridSpan w:val="7"/>
            <w:tcBorders>
              <w:top w:val="nil"/>
              <w:left w:val="single" w:sz="4" w:space="0" w:color="auto"/>
              <w:bottom w:val="nil"/>
              <w:right w:val="nil"/>
            </w:tcBorders>
            <w:shd w:val="clear" w:color="auto" w:fill="D9D9D9"/>
            <w:noWrap/>
            <w:vAlign w:val="center"/>
            <w:hideMark/>
          </w:tcPr>
          <w:p w14:paraId="2B643DE2" w14:textId="77777777" w:rsidR="004F4A1E" w:rsidRDefault="004F4A1E">
            <w:pPr>
              <w:suppressAutoHyphens w:val="0"/>
              <w:jc w:val="center"/>
              <w:rPr>
                <w:rFonts w:ascii="Times New Roman" w:eastAsia="Times New Roman" w:hAnsi="Times New Roman" w:cs="Times New Roman"/>
                <w:b/>
                <w:bCs/>
                <w:kern w:val="0"/>
                <w:sz w:val="16"/>
                <w:szCs w:val="16"/>
                <w:lang w:eastAsia="pt-BR" w:bidi="ar-SA"/>
              </w:rPr>
            </w:pPr>
            <w:r>
              <w:rPr>
                <w:rFonts w:ascii="Times New Roman" w:eastAsia="Times New Roman" w:hAnsi="Times New Roman" w:cs="Times New Roman"/>
                <w:b/>
                <w:bCs/>
                <w:kern w:val="0"/>
                <w:sz w:val="16"/>
                <w:szCs w:val="16"/>
                <w:lang w:eastAsia="pt-BR" w:bidi="ar-SA"/>
              </w:rPr>
              <w:t>Configuration II</w:t>
            </w:r>
          </w:p>
        </w:tc>
      </w:tr>
      <w:tr w:rsidR="004F4A1E" w14:paraId="67415298" w14:textId="77777777" w:rsidTr="004F4A1E">
        <w:trPr>
          <w:trHeight w:hRule="exact" w:val="176"/>
          <w:jc w:val="center"/>
        </w:trPr>
        <w:tc>
          <w:tcPr>
            <w:tcW w:w="6" w:type="dxa"/>
            <w:tcBorders>
              <w:top w:val="nil"/>
              <w:left w:val="nil"/>
              <w:bottom w:val="nil"/>
              <w:right w:val="single" w:sz="4" w:space="0" w:color="auto"/>
            </w:tcBorders>
            <w:shd w:val="clear" w:color="auto" w:fill="D9D9D9"/>
            <w:noWrap/>
            <w:vAlign w:val="center"/>
            <w:hideMark/>
          </w:tcPr>
          <w:p w14:paraId="7D41AF8D"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Day</w:t>
            </w:r>
          </w:p>
        </w:tc>
        <w:tc>
          <w:tcPr>
            <w:tcW w:w="6" w:type="dxa"/>
            <w:vMerge w:val="restart"/>
            <w:tcBorders>
              <w:top w:val="nil"/>
              <w:left w:val="nil"/>
              <w:bottom w:val="single" w:sz="4" w:space="0" w:color="000000"/>
              <w:right w:val="single" w:sz="4" w:space="0" w:color="auto"/>
            </w:tcBorders>
            <w:shd w:val="clear" w:color="auto" w:fill="D9D9D9"/>
            <w:noWrap/>
            <w:vAlign w:val="center"/>
            <w:hideMark/>
          </w:tcPr>
          <w:p w14:paraId="5BF8AE6E"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 </w:t>
            </w:r>
          </w:p>
        </w:tc>
        <w:tc>
          <w:tcPr>
            <w:tcW w:w="6" w:type="dxa"/>
            <w:gridSpan w:val="7"/>
            <w:tcBorders>
              <w:top w:val="nil"/>
              <w:left w:val="nil"/>
              <w:bottom w:val="nil"/>
              <w:right w:val="single" w:sz="4" w:space="0" w:color="000000"/>
            </w:tcBorders>
            <w:shd w:val="clear" w:color="auto" w:fill="D9D9D9"/>
            <w:noWrap/>
            <w:vAlign w:val="center"/>
            <w:hideMark/>
          </w:tcPr>
          <w:p w14:paraId="6E4895B0"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TD period (Local Time)</w:t>
            </w:r>
          </w:p>
        </w:tc>
        <w:tc>
          <w:tcPr>
            <w:tcW w:w="6" w:type="dxa"/>
            <w:gridSpan w:val="7"/>
            <w:tcBorders>
              <w:top w:val="nil"/>
              <w:left w:val="nil"/>
              <w:bottom w:val="nil"/>
              <w:right w:val="single" w:sz="4" w:space="0" w:color="000000"/>
            </w:tcBorders>
            <w:shd w:val="clear" w:color="auto" w:fill="D9D9D9"/>
            <w:noWrap/>
            <w:vAlign w:val="center"/>
            <w:hideMark/>
          </w:tcPr>
          <w:p w14:paraId="71A37812"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TD period (Local Time)</w:t>
            </w:r>
          </w:p>
        </w:tc>
        <w:tc>
          <w:tcPr>
            <w:tcW w:w="6" w:type="dxa"/>
            <w:tcBorders>
              <w:top w:val="nil"/>
              <w:left w:val="nil"/>
              <w:bottom w:val="nil"/>
              <w:right w:val="single" w:sz="4" w:space="0" w:color="auto"/>
            </w:tcBorders>
            <w:shd w:val="clear" w:color="auto" w:fill="D9D9D9"/>
            <w:noWrap/>
            <w:vAlign w:val="center"/>
            <w:hideMark/>
          </w:tcPr>
          <w:p w14:paraId="2742438D"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Day</w:t>
            </w:r>
          </w:p>
        </w:tc>
        <w:tc>
          <w:tcPr>
            <w:tcW w:w="6" w:type="dxa"/>
            <w:vMerge w:val="restart"/>
            <w:tcBorders>
              <w:top w:val="nil"/>
              <w:left w:val="nil"/>
              <w:bottom w:val="single" w:sz="4" w:space="0" w:color="000000"/>
              <w:right w:val="single" w:sz="4" w:space="0" w:color="auto"/>
            </w:tcBorders>
            <w:shd w:val="clear" w:color="auto" w:fill="D9D9D9"/>
            <w:noWrap/>
            <w:vAlign w:val="center"/>
            <w:hideMark/>
          </w:tcPr>
          <w:p w14:paraId="34263930"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 </w:t>
            </w:r>
          </w:p>
        </w:tc>
        <w:tc>
          <w:tcPr>
            <w:tcW w:w="6" w:type="dxa"/>
            <w:gridSpan w:val="7"/>
            <w:shd w:val="clear" w:color="auto" w:fill="D9D9D9"/>
            <w:noWrap/>
            <w:vAlign w:val="center"/>
            <w:hideMark/>
          </w:tcPr>
          <w:p w14:paraId="396CAC6C"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TD period (Local Time)</w:t>
            </w:r>
          </w:p>
        </w:tc>
        <w:tc>
          <w:tcPr>
            <w:tcW w:w="6" w:type="dxa"/>
            <w:gridSpan w:val="7"/>
            <w:tcBorders>
              <w:top w:val="nil"/>
              <w:left w:val="single" w:sz="4" w:space="0" w:color="auto"/>
              <w:bottom w:val="nil"/>
              <w:right w:val="nil"/>
            </w:tcBorders>
            <w:shd w:val="clear" w:color="auto" w:fill="D9D9D9"/>
            <w:noWrap/>
            <w:vAlign w:val="center"/>
            <w:hideMark/>
          </w:tcPr>
          <w:p w14:paraId="191F77BD"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TD period (Local Time)</w:t>
            </w:r>
          </w:p>
        </w:tc>
      </w:tr>
      <w:tr w:rsidR="004F4A1E" w14:paraId="1394AF7B" w14:textId="77777777" w:rsidTr="004F4A1E">
        <w:trPr>
          <w:trHeight w:val="176"/>
          <w:jc w:val="center"/>
        </w:trPr>
        <w:tc>
          <w:tcPr>
            <w:tcW w:w="6" w:type="dxa"/>
            <w:tcBorders>
              <w:top w:val="nil"/>
              <w:left w:val="nil"/>
              <w:bottom w:val="single" w:sz="4" w:space="0" w:color="auto"/>
              <w:right w:val="single" w:sz="4" w:space="0" w:color="auto"/>
            </w:tcBorders>
            <w:shd w:val="clear" w:color="auto" w:fill="D9D9D9"/>
            <w:noWrap/>
            <w:vAlign w:val="center"/>
            <w:hideMark/>
          </w:tcPr>
          <w:p w14:paraId="500A6F41"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 </w:t>
            </w:r>
          </w:p>
        </w:tc>
        <w:tc>
          <w:tcPr>
            <w:tcW w:w="0" w:type="auto"/>
            <w:vMerge/>
            <w:tcBorders>
              <w:top w:val="nil"/>
              <w:left w:val="nil"/>
              <w:bottom w:val="single" w:sz="4" w:space="0" w:color="000000"/>
              <w:right w:val="single" w:sz="4" w:space="0" w:color="auto"/>
            </w:tcBorders>
            <w:vAlign w:val="center"/>
            <w:hideMark/>
          </w:tcPr>
          <w:p w14:paraId="3B5AE8E1" w14:textId="77777777" w:rsidR="004F4A1E" w:rsidRDefault="004F4A1E">
            <w:pPr>
              <w:suppressAutoHyphens w:val="0"/>
              <w:rPr>
                <w:rFonts w:ascii="Times New Roman" w:eastAsia="Times New Roman" w:hAnsi="Times New Roman" w:cs="Times New Roman"/>
                <w:b/>
                <w:bCs/>
                <w:kern w:val="0"/>
                <w:sz w:val="13"/>
                <w:szCs w:val="13"/>
                <w:lang w:eastAsia="pt-BR" w:bidi="ar-SA"/>
              </w:rPr>
            </w:pPr>
          </w:p>
        </w:tc>
        <w:tc>
          <w:tcPr>
            <w:tcW w:w="6" w:type="dxa"/>
            <w:tcBorders>
              <w:top w:val="nil"/>
              <w:left w:val="nil"/>
              <w:bottom w:val="single" w:sz="4" w:space="0" w:color="auto"/>
              <w:right w:val="nil"/>
            </w:tcBorders>
            <w:shd w:val="clear" w:color="auto" w:fill="D9D9D9"/>
            <w:noWrap/>
            <w:vAlign w:val="center"/>
            <w:hideMark/>
          </w:tcPr>
          <w:p w14:paraId="29A4D888"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15</w:t>
            </w:r>
          </w:p>
        </w:tc>
        <w:tc>
          <w:tcPr>
            <w:tcW w:w="6" w:type="dxa"/>
            <w:tcBorders>
              <w:top w:val="nil"/>
              <w:left w:val="nil"/>
              <w:bottom w:val="single" w:sz="4" w:space="0" w:color="auto"/>
              <w:right w:val="nil"/>
            </w:tcBorders>
            <w:shd w:val="clear" w:color="auto" w:fill="D9D9D9"/>
            <w:noWrap/>
            <w:vAlign w:val="center"/>
            <w:hideMark/>
          </w:tcPr>
          <w:p w14:paraId="34139640"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16</w:t>
            </w:r>
          </w:p>
        </w:tc>
        <w:tc>
          <w:tcPr>
            <w:tcW w:w="6" w:type="dxa"/>
            <w:tcBorders>
              <w:top w:val="nil"/>
              <w:left w:val="nil"/>
              <w:bottom w:val="single" w:sz="4" w:space="0" w:color="auto"/>
              <w:right w:val="nil"/>
            </w:tcBorders>
            <w:shd w:val="clear" w:color="auto" w:fill="D9D9D9"/>
            <w:noWrap/>
            <w:vAlign w:val="center"/>
            <w:hideMark/>
          </w:tcPr>
          <w:p w14:paraId="6E77DB9B"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17</w:t>
            </w:r>
          </w:p>
        </w:tc>
        <w:tc>
          <w:tcPr>
            <w:tcW w:w="6" w:type="dxa"/>
            <w:tcBorders>
              <w:top w:val="nil"/>
              <w:left w:val="nil"/>
              <w:bottom w:val="single" w:sz="4" w:space="0" w:color="auto"/>
              <w:right w:val="nil"/>
            </w:tcBorders>
            <w:shd w:val="clear" w:color="auto" w:fill="D9D9D9"/>
            <w:noWrap/>
            <w:vAlign w:val="center"/>
            <w:hideMark/>
          </w:tcPr>
          <w:p w14:paraId="0730B8A8"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18</w:t>
            </w:r>
          </w:p>
        </w:tc>
        <w:tc>
          <w:tcPr>
            <w:tcW w:w="6" w:type="dxa"/>
            <w:tcBorders>
              <w:top w:val="nil"/>
              <w:left w:val="nil"/>
              <w:bottom w:val="single" w:sz="4" w:space="0" w:color="auto"/>
              <w:right w:val="nil"/>
            </w:tcBorders>
            <w:shd w:val="clear" w:color="auto" w:fill="D9D9D9"/>
            <w:noWrap/>
            <w:vAlign w:val="center"/>
            <w:hideMark/>
          </w:tcPr>
          <w:p w14:paraId="7328B582"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19</w:t>
            </w:r>
          </w:p>
        </w:tc>
        <w:tc>
          <w:tcPr>
            <w:tcW w:w="6" w:type="dxa"/>
            <w:tcBorders>
              <w:top w:val="nil"/>
              <w:left w:val="nil"/>
              <w:bottom w:val="single" w:sz="4" w:space="0" w:color="auto"/>
              <w:right w:val="nil"/>
            </w:tcBorders>
            <w:shd w:val="clear" w:color="auto" w:fill="D9D9D9"/>
            <w:noWrap/>
            <w:vAlign w:val="center"/>
            <w:hideMark/>
          </w:tcPr>
          <w:p w14:paraId="7BC82A11"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20</w:t>
            </w:r>
          </w:p>
        </w:tc>
        <w:tc>
          <w:tcPr>
            <w:tcW w:w="6" w:type="dxa"/>
            <w:tcBorders>
              <w:top w:val="nil"/>
              <w:left w:val="nil"/>
              <w:bottom w:val="single" w:sz="4" w:space="0" w:color="auto"/>
              <w:right w:val="single" w:sz="4" w:space="0" w:color="auto"/>
            </w:tcBorders>
            <w:shd w:val="clear" w:color="auto" w:fill="D9D9D9"/>
            <w:noWrap/>
            <w:vAlign w:val="center"/>
            <w:hideMark/>
          </w:tcPr>
          <w:p w14:paraId="4902D978"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21</w:t>
            </w:r>
          </w:p>
        </w:tc>
        <w:tc>
          <w:tcPr>
            <w:tcW w:w="6" w:type="dxa"/>
            <w:tcBorders>
              <w:top w:val="nil"/>
              <w:left w:val="nil"/>
              <w:bottom w:val="single" w:sz="4" w:space="0" w:color="auto"/>
              <w:right w:val="nil"/>
            </w:tcBorders>
            <w:shd w:val="clear" w:color="auto" w:fill="D9D9D9"/>
            <w:noWrap/>
            <w:vAlign w:val="center"/>
            <w:hideMark/>
          </w:tcPr>
          <w:p w14:paraId="0D5D9DD9"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15</w:t>
            </w:r>
          </w:p>
        </w:tc>
        <w:tc>
          <w:tcPr>
            <w:tcW w:w="6" w:type="dxa"/>
            <w:tcBorders>
              <w:top w:val="nil"/>
              <w:left w:val="nil"/>
              <w:bottom w:val="single" w:sz="4" w:space="0" w:color="auto"/>
              <w:right w:val="nil"/>
            </w:tcBorders>
            <w:shd w:val="clear" w:color="auto" w:fill="D9D9D9"/>
            <w:noWrap/>
            <w:vAlign w:val="center"/>
            <w:hideMark/>
          </w:tcPr>
          <w:p w14:paraId="5B7D4BB9"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16</w:t>
            </w:r>
          </w:p>
        </w:tc>
        <w:tc>
          <w:tcPr>
            <w:tcW w:w="6" w:type="dxa"/>
            <w:tcBorders>
              <w:top w:val="nil"/>
              <w:left w:val="nil"/>
              <w:bottom w:val="single" w:sz="4" w:space="0" w:color="auto"/>
              <w:right w:val="nil"/>
            </w:tcBorders>
            <w:shd w:val="clear" w:color="auto" w:fill="D9D9D9"/>
            <w:noWrap/>
            <w:vAlign w:val="center"/>
            <w:hideMark/>
          </w:tcPr>
          <w:p w14:paraId="70CED364"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17</w:t>
            </w:r>
          </w:p>
        </w:tc>
        <w:tc>
          <w:tcPr>
            <w:tcW w:w="6" w:type="dxa"/>
            <w:tcBorders>
              <w:top w:val="nil"/>
              <w:left w:val="nil"/>
              <w:bottom w:val="single" w:sz="4" w:space="0" w:color="auto"/>
              <w:right w:val="nil"/>
            </w:tcBorders>
            <w:shd w:val="clear" w:color="auto" w:fill="D9D9D9"/>
            <w:noWrap/>
            <w:vAlign w:val="center"/>
            <w:hideMark/>
          </w:tcPr>
          <w:p w14:paraId="4990A5B4"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18</w:t>
            </w:r>
          </w:p>
        </w:tc>
        <w:tc>
          <w:tcPr>
            <w:tcW w:w="6" w:type="dxa"/>
            <w:tcBorders>
              <w:top w:val="nil"/>
              <w:left w:val="nil"/>
              <w:bottom w:val="single" w:sz="4" w:space="0" w:color="auto"/>
              <w:right w:val="nil"/>
            </w:tcBorders>
            <w:shd w:val="clear" w:color="auto" w:fill="D9D9D9"/>
            <w:noWrap/>
            <w:vAlign w:val="center"/>
            <w:hideMark/>
          </w:tcPr>
          <w:p w14:paraId="4D31C654"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19</w:t>
            </w:r>
          </w:p>
        </w:tc>
        <w:tc>
          <w:tcPr>
            <w:tcW w:w="6" w:type="dxa"/>
            <w:tcBorders>
              <w:top w:val="nil"/>
              <w:left w:val="nil"/>
              <w:bottom w:val="single" w:sz="4" w:space="0" w:color="auto"/>
              <w:right w:val="nil"/>
            </w:tcBorders>
            <w:shd w:val="clear" w:color="auto" w:fill="D9D9D9"/>
            <w:noWrap/>
            <w:vAlign w:val="center"/>
            <w:hideMark/>
          </w:tcPr>
          <w:p w14:paraId="0992597D"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20</w:t>
            </w:r>
          </w:p>
        </w:tc>
        <w:tc>
          <w:tcPr>
            <w:tcW w:w="6" w:type="dxa"/>
            <w:tcBorders>
              <w:top w:val="nil"/>
              <w:left w:val="nil"/>
              <w:bottom w:val="single" w:sz="4" w:space="0" w:color="auto"/>
              <w:right w:val="single" w:sz="4" w:space="0" w:color="auto"/>
            </w:tcBorders>
            <w:shd w:val="clear" w:color="auto" w:fill="D9D9D9"/>
            <w:noWrap/>
            <w:vAlign w:val="center"/>
            <w:hideMark/>
          </w:tcPr>
          <w:p w14:paraId="4E7FC323"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21</w:t>
            </w:r>
          </w:p>
        </w:tc>
        <w:tc>
          <w:tcPr>
            <w:tcW w:w="6" w:type="dxa"/>
            <w:tcBorders>
              <w:top w:val="nil"/>
              <w:left w:val="nil"/>
              <w:bottom w:val="single" w:sz="4" w:space="0" w:color="auto"/>
              <w:right w:val="single" w:sz="4" w:space="0" w:color="auto"/>
            </w:tcBorders>
            <w:shd w:val="clear" w:color="auto" w:fill="D9D9D9"/>
            <w:noWrap/>
            <w:vAlign w:val="center"/>
            <w:hideMark/>
          </w:tcPr>
          <w:p w14:paraId="166DEE6F"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 </w:t>
            </w:r>
          </w:p>
        </w:tc>
        <w:tc>
          <w:tcPr>
            <w:tcW w:w="0" w:type="auto"/>
            <w:vMerge/>
            <w:tcBorders>
              <w:top w:val="nil"/>
              <w:left w:val="nil"/>
              <w:bottom w:val="single" w:sz="4" w:space="0" w:color="000000"/>
              <w:right w:val="single" w:sz="4" w:space="0" w:color="auto"/>
            </w:tcBorders>
            <w:vAlign w:val="center"/>
            <w:hideMark/>
          </w:tcPr>
          <w:p w14:paraId="1260CE33" w14:textId="77777777" w:rsidR="004F4A1E" w:rsidRDefault="004F4A1E">
            <w:pPr>
              <w:suppressAutoHyphens w:val="0"/>
              <w:rPr>
                <w:rFonts w:ascii="Times New Roman" w:eastAsia="Times New Roman" w:hAnsi="Times New Roman" w:cs="Times New Roman"/>
                <w:b/>
                <w:bCs/>
                <w:kern w:val="0"/>
                <w:sz w:val="13"/>
                <w:szCs w:val="13"/>
                <w:lang w:eastAsia="pt-BR" w:bidi="ar-SA"/>
              </w:rPr>
            </w:pPr>
          </w:p>
        </w:tc>
        <w:tc>
          <w:tcPr>
            <w:tcW w:w="6" w:type="dxa"/>
            <w:tcBorders>
              <w:top w:val="nil"/>
              <w:left w:val="nil"/>
              <w:bottom w:val="single" w:sz="4" w:space="0" w:color="auto"/>
              <w:right w:val="nil"/>
            </w:tcBorders>
            <w:shd w:val="clear" w:color="auto" w:fill="D9D9D9"/>
            <w:noWrap/>
            <w:vAlign w:val="center"/>
            <w:hideMark/>
          </w:tcPr>
          <w:p w14:paraId="26D34502"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15</w:t>
            </w:r>
          </w:p>
        </w:tc>
        <w:tc>
          <w:tcPr>
            <w:tcW w:w="6" w:type="dxa"/>
            <w:tcBorders>
              <w:top w:val="nil"/>
              <w:left w:val="nil"/>
              <w:bottom w:val="single" w:sz="4" w:space="0" w:color="auto"/>
              <w:right w:val="nil"/>
            </w:tcBorders>
            <w:shd w:val="clear" w:color="auto" w:fill="D9D9D9"/>
            <w:noWrap/>
            <w:vAlign w:val="center"/>
            <w:hideMark/>
          </w:tcPr>
          <w:p w14:paraId="120B2656"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16</w:t>
            </w:r>
          </w:p>
        </w:tc>
        <w:tc>
          <w:tcPr>
            <w:tcW w:w="6" w:type="dxa"/>
            <w:tcBorders>
              <w:top w:val="nil"/>
              <w:left w:val="nil"/>
              <w:bottom w:val="single" w:sz="4" w:space="0" w:color="auto"/>
              <w:right w:val="nil"/>
            </w:tcBorders>
            <w:shd w:val="clear" w:color="auto" w:fill="D9D9D9"/>
            <w:noWrap/>
            <w:vAlign w:val="center"/>
            <w:hideMark/>
          </w:tcPr>
          <w:p w14:paraId="50CA6518"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17</w:t>
            </w:r>
          </w:p>
        </w:tc>
        <w:tc>
          <w:tcPr>
            <w:tcW w:w="6" w:type="dxa"/>
            <w:tcBorders>
              <w:top w:val="nil"/>
              <w:left w:val="nil"/>
              <w:bottom w:val="single" w:sz="4" w:space="0" w:color="auto"/>
              <w:right w:val="nil"/>
            </w:tcBorders>
            <w:shd w:val="clear" w:color="auto" w:fill="D9D9D9"/>
            <w:noWrap/>
            <w:vAlign w:val="center"/>
            <w:hideMark/>
          </w:tcPr>
          <w:p w14:paraId="7F9517DE"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18</w:t>
            </w:r>
          </w:p>
        </w:tc>
        <w:tc>
          <w:tcPr>
            <w:tcW w:w="6" w:type="dxa"/>
            <w:tcBorders>
              <w:top w:val="nil"/>
              <w:left w:val="nil"/>
              <w:bottom w:val="single" w:sz="4" w:space="0" w:color="auto"/>
              <w:right w:val="nil"/>
            </w:tcBorders>
            <w:shd w:val="clear" w:color="auto" w:fill="D9D9D9"/>
            <w:noWrap/>
            <w:vAlign w:val="center"/>
            <w:hideMark/>
          </w:tcPr>
          <w:p w14:paraId="15C18ACC"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19</w:t>
            </w:r>
          </w:p>
        </w:tc>
        <w:tc>
          <w:tcPr>
            <w:tcW w:w="6" w:type="dxa"/>
            <w:tcBorders>
              <w:top w:val="nil"/>
              <w:left w:val="nil"/>
              <w:bottom w:val="single" w:sz="4" w:space="0" w:color="auto"/>
              <w:right w:val="nil"/>
            </w:tcBorders>
            <w:shd w:val="clear" w:color="auto" w:fill="D9D9D9"/>
            <w:noWrap/>
            <w:vAlign w:val="center"/>
            <w:hideMark/>
          </w:tcPr>
          <w:p w14:paraId="3CF6845C"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20</w:t>
            </w:r>
          </w:p>
        </w:tc>
        <w:tc>
          <w:tcPr>
            <w:tcW w:w="6" w:type="dxa"/>
            <w:tcBorders>
              <w:top w:val="nil"/>
              <w:left w:val="nil"/>
              <w:bottom w:val="single" w:sz="4" w:space="0" w:color="auto"/>
              <w:right w:val="nil"/>
            </w:tcBorders>
            <w:shd w:val="clear" w:color="auto" w:fill="D9D9D9"/>
            <w:noWrap/>
            <w:vAlign w:val="center"/>
            <w:hideMark/>
          </w:tcPr>
          <w:p w14:paraId="58408580"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21</w:t>
            </w:r>
          </w:p>
        </w:tc>
        <w:tc>
          <w:tcPr>
            <w:tcW w:w="6" w:type="dxa"/>
            <w:tcBorders>
              <w:top w:val="nil"/>
              <w:left w:val="single" w:sz="4" w:space="0" w:color="auto"/>
              <w:bottom w:val="single" w:sz="4" w:space="0" w:color="auto"/>
              <w:right w:val="nil"/>
            </w:tcBorders>
            <w:shd w:val="clear" w:color="auto" w:fill="D9D9D9"/>
            <w:noWrap/>
            <w:vAlign w:val="center"/>
            <w:hideMark/>
          </w:tcPr>
          <w:p w14:paraId="3E4E75AA"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15</w:t>
            </w:r>
          </w:p>
        </w:tc>
        <w:tc>
          <w:tcPr>
            <w:tcW w:w="6" w:type="dxa"/>
            <w:tcBorders>
              <w:top w:val="nil"/>
              <w:left w:val="nil"/>
              <w:bottom w:val="single" w:sz="4" w:space="0" w:color="auto"/>
              <w:right w:val="nil"/>
            </w:tcBorders>
            <w:shd w:val="clear" w:color="auto" w:fill="D9D9D9"/>
            <w:noWrap/>
            <w:vAlign w:val="center"/>
            <w:hideMark/>
          </w:tcPr>
          <w:p w14:paraId="6304BF64"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16</w:t>
            </w:r>
          </w:p>
        </w:tc>
        <w:tc>
          <w:tcPr>
            <w:tcW w:w="6" w:type="dxa"/>
            <w:tcBorders>
              <w:top w:val="nil"/>
              <w:left w:val="nil"/>
              <w:bottom w:val="single" w:sz="4" w:space="0" w:color="auto"/>
              <w:right w:val="nil"/>
            </w:tcBorders>
            <w:shd w:val="clear" w:color="auto" w:fill="D9D9D9"/>
            <w:noWrap/>
            <w:vAlign w:val="center"/>
            <w:hideMark/>
          </w:tcPr>
          <w:p w14:paraId="482F47DA"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17</w:t>
            </w:r>
          </w:p>
        </w:tc>
        <w:tc>
          <w:tcPr>
            <w:tcW w:w="6" w:type="dxa"/>
            <w:tcBorders>
              <w:top w:val="nil"/>
              <w:left w:val="nil"/>
              <w:bottom w:val="single" w:sz="4" w:space="0" w:color="auto"/>
              <w:right w:val="nil"/>
            </w:tcBorders>
            <w:shd w:val="clear" w:color="auto" w:fill="D9D9D9"/>
            <w:noWrap/>
            <w:vAlign w:val="center"/>
            <w:hideMark/>
          </w:tcPr>
          <w:p w14:paraId="58E45EF2"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18</w:t>
            </w:r>
          </w:p>
        </w:tc>
        <w:tc>
          <w:tcPr>
            <w:tcW w:w="6" w:type="dxa"/>
            <w:tcBorders>
              <w:top w:val="nil"/>
              <w:left w:val="nil"/>
              <w:bottom w:val="single" w:sz="4" w:space="0" w:color="auto"/>
              <w:right w:val="nil"/>
            </w:tcBorders>
            <w:shd w:val="clear" w:color="auto" w:fill="D9D9D9"/>
            <w:noWrap/>
            <w:vAlign w:val="center"/>
            <w:hideMark/>
          </w:tcPr>
          <w:p w14:paraId="4C1B4135"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19</w:t>
            </w:r>
          </w:p>
        </w:tc>
        <w:tc>
          <w:tcPr>
            <w:tcW w:w="6" w:type="dxa"/>
            <w:tcBorders>
              <w:top w:val="nil"/>
              <w:left w:val="nil"/>
              <w:bottom w:val="single" w:sz="4" w:space="0" w:color="auto"/>
              <w:right w:val="nil"/>
            </w:tcBorders>
            <w:shd w:val="clear" w:color="auto" w:fill="D9D9D9"/>
            <w:noWrap/>
            <w:vAlign w:val="center"/>
            <w:hideMark/>
          </w:tcPr>
          <w:p w14:paraId="4CA1592F"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20</w:t>
            </w:r>
          </w:p>
        </w:tc>
        <w:tc>
          <w:tcPr>
            <w:tcW w:w="6" w:type="dxa"/>
            <w:tcBorders>
              <w:top w:val="nil"/>
              <w:left w:val="nil"/>
              <w:bottom w:val="single" w:sz="4" w:space="0" w:color="auto"/>
              <w:right w:val="nil"/>
            </w:tcBorders>
            <w:shd w:val="clear" w:color="auto" w:fill="D9D9D9"/>
            <w:noWrap/>
            <w:vAlign w:val="center"/>
            <w:hideMark/>
          </w:tcPr>
          <w:p w14:paraId="64E72C20"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21</w:t>
            </w:r>
          </w:p>
        </w:tc>
      </w:tr>
      <w:tr w:rsidR="004F4A1E" w14:paraId="134416BB" w14:textId="77777777" w:rsidTr="004F4A1E">
        <w:trPr>
          <w:trHeight w:hRule="exact" w:val="176"/>
          <w:jc w:val="center"/>
        </w:trPr>
        <w:tc>
          <w:tcPr>
            <w:tcW w:w="6" w:type="dxa"/>
            <w:vMerge w:val="restart"/>
            <w:tcBorders>
              <w:top w:val="nil"/>
              <w:left w:val="nil"/>
              <w:bottom w:val="single" w:sz="4" w:space="0" w:color="000000"/>
              <w:right w:val="single" w:sz="4" w:space="0" w:color="auto"/>
            </w:tcBorders>
            <w:noWrap/>
            <w:textDirection w:val="tbRl"/>
            <w:vAlign w:val="center"/>
            <w:hideMark/>
          </w:tcPr>
          <w:p w14:paraId="4A1CABB8" w14:textId="77777777" w:rsidR="004F4A1E" w:rsidRDefault="004F4A1E">
            <w:pPr>
              <w:suppressAutoHyphens w:val="0"/>
              <w:ind w:left="113" w:right="113"/>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04/12/2012</w:t>
            </w:r>
          </w:p>
        </w:tc>
        <w:tc>
          <w:tcPr>
            <w:tcW w:w="6" w:type="dxa"/>
            <w:tcBorders>
              <w:top w:val="nil"/>
              <w:left w:val="nil"/>
              <w:bottom w:val="single" w:sz="4" w:space="0" w:color="auto"/>
              <w:right w:val="single" w:sz="4" w:space="0" w:color="auto"/>
            </w:tcBorders>
            <w:noWrap/>
            <w:vAlign w:val="center"/>
            <w:hideMark/>
          </w:tcPr>
          <w:p w14:paraId="48F487DC"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AD Qty</w:t>
            </w:r>
          </w:p>
        </w:tc>
        <w:tc>
          <w:tcPr>
            <w:tcW w:w="6" w:type="dxa"/>
            <w:tcBorders>
              <w:top w:val="nil"/>
              <w:left w:val="nil"/>
              <w:bottom w:val="single" w:sz="4" w:space="0" w:color="auto"/>
              <w:right w:val="nil"/>
            </w:tcBorders>
            <w:noWrap/>
            <w:vAlign w:val="center"/>
            <w:hideMark/>
          </w:tcPr>
          <w:p w14:paraId="680CF0D7"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0</w:t>
            </w:r>
          </w:p>
        </w:tc>
        <w:tc>
          <w:tcPr>
            <w:tcW w:w="6" w:type="dxa"/>
            <w:tcBorders>
              <w:top w:val="nil"/>
              <w:left w:val="nil"/>
              <w:bottom w:val="single" w:sz="4" w:space="0" w:color="auto"/>
              <w:right w:val="nil"/>
            </w:tcBorders>
            <w:noWrap/>
            <w:vAlign w:val="center"/>
            <w:hideMark/>
          </w:tcPr>
          <w:p w14:paraId="538053DA"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0</w:t>
            </w:r>
          </w:p>
        </w:tc>
        <w:tc>
          <w:tcPr>
            <w:tcW w:w="6" w:type="dxa"/>
            <w:tcBorders>
              <w:top w:val="nil"/>
              <w:left w:val="nil"/>
              <w:bottom w:val="single" w:sz="4" w:space="0" w:color="auto"/>
              <w:right w:val="nil"/>
            </w:tcBorders>
            <w:noWrap/>
            <w:vAlign w:val="center"/>
            <w:hideMark/>
          </w:tcPr>
          <w:p w14:paraId="7D1DB3AC"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0</w:t>
            </w:r>
          </w:p>
        </w:tc>
        <w:tc>
          <w:tcPr>
            <w:tcW w:w="6" w:type="dxa"/>
            <w:tcBorders>
              <w:top w:val="nil"/>
              <w:left w:val="nil"/>
              <w:bottom w:val="single" w:sz="4" w:space="0" w:color="auto"/>
              <w:right w:val="nil"/>
            </w:tcBorders>
            <w:noWrap/>
            <w:vAlign w:val="center"/>
            <w:hideMark/>
          </w:tcPr>
          <w:p w14:paraId="7782D9BF"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0</w:t>
            </w:r>
          </w:p>
        </w:tc>
        <w:tc>
          <w:tcPr>
            <w:tcW w:w="6" w:type="dxa"/>
            <w:tcBorders>
              <w:top w:val="nil"/>
              <w:left w:val="nil"/>
              <w:bottom w:val="single" w:sz="4" w:space="0" w:color="auto"/>
              <w:right w:val="nil"/>
            </w:tcBorders>
            <w:noWrap/>
            <w:vAlign w:val="center"/>
            <w:hideMark/>
          </w:tcPr>
          <w:p w14:paraId="71E875C9"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0</w:t>
            </w:r>
          </w:p>
        </w:tc>
        <w:tc>
          <w:tcPr>
            <w:tcW w:w="6" w:type="dxa"/>
            <w:tcBorders>
              <w:top w:val="nil"/>
              <w:left w:val="nil"/>
              <w:bottom w:val="single" w:sz="4" w:space="0" w:color="auto"/>
              <w:right w:val="nil"/>
            </w:tcBorders>
            <w:noWrap/>
            <w:vAlign w:val="center"/>
            <w:hideMark/>
          </w:tcPr>
          <w:p w14:paraId="7DFB9488"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0</w:t>
            </w:r>
          </w:p>
        </w:tc>
        <w:tc>
          <w:tcPr>
            <w:tcW w:w="6" w:type="dxa"/>
            <w:tcBorders>
              <w:top w:val="nil"/>
              <w:left w:val="nil"/>
              <w:bottom w:val="single" w:sz="4" w:space="0" w:color="auto"/>
              <w:right w:val="single" w:sz="4" w:space="0" w:color="auto"/>
            </w:tcBorders>
            <w:noWrap/>
            <w:vAlign w:val="center"/>
            <w:hideMark/>
          </w:tcPr>
          <w:p w14:paraId="377E10A1"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0</w:t>
            </w:r>
          </w:p>
        </w:tc>
        <w:tc>
          <w:tcPr>
            <w:tcW w:w="6" w:type="dxa"/>
            <w:tcBorders>
              <w:top w:val="nil"/>
              <w:left w:val="nil"/>
              <w:bottom w:val="single" w:sz="4" w:space="0" w:color="auto"/>
              <w:right w:val="nil"/>
            </w:tcBorders>
            <w:noWrap/>
            <w:vAlign w:val="center"/>
            <w:hideMark/>
          </w:tcPr>
          <w:p w14:paraId="7A50C7A0"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0</w:t>
            </w:r>
          </w:p>
        </w:tc>
        <w:tc>
          <w:tcPr>
            <w:tcW w:w="6" w:type="dxa"/>
            <w:tcBorders>
              <w:top w:val="nil"/>
              <w:left w:val="nil"/>
              <w:bottom w:val="single" w:sz="4" w:space="0" w:color="auto"/>
              <w:right w:val="nil"/>
            </w:tcBorders>
            <w:noWrap/>
            <w:vAlign w:val="center"/>
            <w:hideMark/>
          </w:tcPr>
          <w:p w14:paraId="08074ED9"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0</w:t>
            </w:r>
          </w:p>
        </w:tc>
        <w:tc>
          <w:tcPr>
            <w:tcW w:w="6" w:type="dxa"/>
            <w:tcBorders>
              <w:top w:val="nil"/>
              <w:left w:val="nil"/>
              <w:bottom w:val="single" w:sz="4" w:space="0" w:color="auto"/>
              <w:right w:val="nil"/>
            </w:tcBorders>
            <w:noWrap/>
            <w:vAlign w:val="center"/>
            <w:hideMark/>
          </w:tcPr>
          <w:p w14:paraId="1B6888EA"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0</w:t>
            </w:r>
          </w:p>
        </w:tc>
        <w:tc>
          <w:tcPr>
            <w:tcW w:w="6" w:type="dxa"/>
            <w:tcBorders>
              <w:top w:val="nil"/>
              <w:left w:val="nil"/>
              <w:bottom w:val="single" w:sz="4" w:space="0" w:color="auto"/>
              <w:right w:val="nil"/>
            </w:tcBorders>
            <w:noWrap/>
            <w:vAlign w:val="center"/>
            <w:hideMark/>
          </w:tcPr>
          <w:p w14:paraId="145947AF"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0</w:t>
            </w:r>
          </w:p>
        </w:tc>
        <w:tc>
          <w:tcPr>
            <w:tcW w:w="6" w:type="dxa"/>
            <w:tcBorders>
              <w:top w:val="nil"/>
              <w:left w:val="nil"/>
              <w:bottom w:val="single" w:sz="4" w:space="0" w:color="auto"/>
              <w:right w:val="nil"/>
            </w:tcBorders>
            <w:noWrap/>
            <w:vAlign w:val="center"/>
            <w:hideMark/>
          </w:tcPr>
          <w:p w14:paraId="401FD3C6"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0</w:t>
            </w:r>
          </w:p>
        </w:tc>
        <w:tc>
          <w:tcPr>
            <w:tcW w:w="6" w:type="dxa"/>
            <w:tcBorders>
              <w:top w:val="nil"/>
              <w:left w:val="nil"/>
              <w:bottom w:val="single" w:sz="4" w:space="0" w:color="auto"/>
              <w:right w:val="nil"/>
            </w:tcBorders>
            <w:noWrap/>
            <w:vAlign w:val="center"/>
            <w:hideMark/>
          </w:tcPr>
          <w:p w14:paraId="200C2C8C"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0</w:t>
            </w:r>
          </w:p>
        </w:tc>
        <w:tc>
          <w:tcPr>
            <w:tcW w:w="6" w:type="dxa"/>
            <w:tcBorders>
              <w:top w:val="nil"/>
              <w:left w:val="nil"/>
              <w:bottom w:val="single" w:sz="4" w:space="0" w:color="auto"/>
              <w:right w:val="nil"/>
            </w:tcBorders>
            <w:noWrap/>
            <w:vAlign w:val="center"/>
            <w:hideMark/>
          </w:tcPr>
          <w:p w14:paraId="0E15B3A1"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0</w:t>
            </w:r>
          </w:p>
        </w:tc>
        <w:tc>
          <w:tcPr>
            <w:tcW w:w="6" w:type="dxa"/>
            <w:vMerge w:val="restart"/>
            <w:tcBorders>
              <w:top w:val="nil"/>
              <w:left w:val="single" w:sz="4" w:space="0" w:color="auto"/>
              <w:bottom w:val="single" w:sz="4" w:space="0" w:color="000000"/>
              <w:right w:val="single" w:sz="4" w:space="0" w:color="auto"/>
            </w:tcBorders>
            <w:noWrap/>
            <w:textDirection w:val="tbRl"/>
            <w:vAlign w:val="center"/>
            <w:hideMark/>
          </w:tcPr>
          <w:p w14:paraId="7198E6E0" w14:textId="77777777" w:rsidR="004F4A1E" w:rsidRDefault="004F4A1E">
            <w:pPr>
              <w:suppressAutoHyphens w:val="0"/>
              <w:ind w:left="113" w:right="113"/>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03/11/2015</w:t>
            </w:r>
          </w:p>
        </w:tc>
        <w:tc>
          <w:tcPr>
            <w:tcW w:w="6" w:type="dxa"/>
            <w:tcBorders>
              <w:top w:val="nil"/>
              <w:left w:val="nil"/>
              <w:bottom w:val="single" w:sz="4" w:space="0" w:color="auto"/>
              <w:right w:val="single" w:sz="4" w:space="0" w:color="auto"/>
            </w:tcBorders>
            <w:noWrap/>
            <w:vAlign w:val="center"/>
            <w:hideMark/>
          </w:tcPr>
          <w:p w14:paraId="11DE12D8"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AD Qty</w:t>
            </w:r>
          </w:p>
        </w:tc>
        <w:tc>
          <w:tcPr>
            <w:tcW w:w="6" w:type="dxa"/>
            <w:tcBorders>
              <w:top w:val="nil"/>
              <w:left w:val="nil"/>
              <w:bottom w:val="single" w:sz="4" w:space="0" w:color="auto"/>
              <w:right w:val="nil"/>
            </w:tcBorders>
            <w:noWrap/>
            <w:vAlign w:val="center"/>
            <w:hideMark/>
          </w:tcPr>
          <w:p w14:paraId="0F859880"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605</w:t>
            </w:r>
          </w:p>
        </w:tc>
        <w:tc>
          <w:tcPr>
            <w:tcW w:w="6" w:type="dxa"/>
            <w:tcBorders>
              <w:top w:val="nil"/>
              <w:left w:val="nil"/>
              <w:bottom w:val="single" w:sz="4" w:space="0" w:color="auto"/>
              <w:right w:val="nil"/>
            </w:tcBorders>
            <w:noWrap/>
            <w:vAlign w:val="center"/>
            <w:hideMark/>
          </w:tcPr>
          <w:p w14:paraId="13382A8A"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1358</w:t>
            </w:r>
          </w:p>
        </w:tc>
        <w:tc>
          <w:tcPr>
            <w:tcW w:w="6" w:type="dxa"/>
            <w:tcBorders>
              <w:top w:val="nil"/>
              <w:left w:val="nil"/>
              <w:bottom w:val="single" w:sz="4" w:space="0" w:color="auto"/>
              <w:right w:val="nil"/>
            </w:tcBorders>
            <w:noWrap/>
            <w:vAlign w:val="center"/>
            <w:hideMark/>
          </w:tcPr>
          <w:p w14:paraId="6CC4A0E9"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1622</w:t>
            </w:r>
          </w:p>
        </w:tc>
        <w:tc>
          <w:tcPr>
            <w:tcW w:w="6" w:type="dxa"/>
            <w:tcBorders>
              <w:top w:val="nil"/>
              <w:left w:val="nil"/>
              <w:bottom w:val="single" w:sz="4" w:space="0" w:color="auto"/>
              <w:right w:val="nil"/>
            </w:tcBorders>
            <w:noWrap/>
            <w:vAlign w:val="center"/>
            <w:hideMark/>
          </w:tcPr>
          <w:p w14:paraId="4E5DEE00"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1782</w:t>
            </w:r>
          </w:p>
        </w:tc>
        <w:tc>
          <w:tcPr>
            <w:tcW w:w="6" w:type="dxa"/>
            <w:tcBorders>
              <w:top w:val="nil"/>
              <w:left w:val="nil"/>
              <w:bottom w:val="single" w:sz="4" w:space="0" w:color="auto"/>
              <w:right w:val="nil"/>
            </w:tcBorders>
            <w:noWrap/>
            <w:vAlign w:val="center"/>
            <w:hideMark/>
          </w:tcPr>
          <w:p w14:paraId="04804A73"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2333</w:t>
            </w:r>
          </w:p>
        </w:tc>
        <w:tc>
          <w:tcPr>
            <w:tcW w:w="6" w:type="dxa"/>
            <w:tcBorders>
              <w:top w:val="nil"/>
              <w:left w:val="nil"/>
              <w:bottom w:val="single" w:sz="4" w:space="0" w:color="auto"/>
              <w:right w:val="nil"/>
            </w:tcBorders>
            <w:noWrap/>
            <w:vAlign w:val="center"/>
            <w:hideMark/>
          </w:tcPr>
          <w:p w14:paraId="48B4C617"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809</w:t>
            </w:r>
          </w:p>
        </w:tc>
        <w:tc>
          <w:tcPr>
            <w:tcW w:w="6" w:type="dxa"/>
            <w:tcBorders>
              <w:top w:val="nil"/>
              <w:left w:val="nil"/>
              <w:bottom w:val="single" w:sz="4" w:space="0" w:color="auto"/>
              <w:right w:val="single" w:sz="4" w:space="0" w:color="auto"/>
            </w:tcBorders>
            <w:noWrap/>
            <w:vAlign w:val="center"/>
            <w:hideMark/>
          </w:tcPr>
          <w:p w14:paraId="5A202F8E"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1202</w:t>
            </w:r>
          </w:p>
        </w:tc>
        <w:tc>
          <w:tcPr>
            <w:tcW w:w="6" w:type="dxa"/>
            <w:tcBorders>
              <w:top w:val="nil"/>
              <w:left w:val="nil"/>
              <w:bottom w:val="single" w:sz="4" w:space="0" w:color="auto"/>
              <w:right w:val="nil"/>
            </w:tcBorders>
            <w:noWrap/>
            <w:vAlign w:val="center"/>
            <w:hideMark/>
          </w:tcPr>
          <w:p w14:paraId="1FCD3434"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605</w:t>
            </w:r>
          </w:p>
        </w:tc>
        <w:tc>
          <w:tcPr>
            <w:tcW w:w="6" w:type="dxa"/>
            <w:tcBorders>
              <w:top w:val="nil"/>
              <w:left w:val="nil"/>
              <w:bottom w:val="single" w:sz="4" w:space="0" w:color="auto"/>
              <w:right w:val="nil"/>
            </w:tcBorders>
            <w:noWrap/>
            <w:vAlign w:val="center"/>
            <w:hideMark/>
          </w:tcPr>
          <w:p w14:paraId="1E586BA9"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1358</w:t>
            </w:r>
          </w:p>
        </w:tc>
        <w:tc>
          <w:tcPr>
            <w:tcW w:w="6" w:type="dxa"/>
            <w:tcBorders>
              <w:top w:val="nil"/>
              <w:left w:val="nil"/>
              <w:bottom w:val="single" w:sz="4" w:space="0" w:color="auto"/>
              <w:right w:val="nil"/>
            </w:tcBorders>
            <w:noWrap/>
            <w:vAlign w:val="center"/>
            <w:hideMark/>
          </w:tcPr>
          <w:p w14:paraId="4126F1C9"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1622</w:t>
            </w:r>
          </w:p>
        </w:tc>
        <w:tc>
          <w:tcPr>
            <w:tcW w:w="6" w:type="dxa"/>
            <w:tcBorders>
              <w:top w:val="nil"/>
              <w:left w:val="nil"/>
              <w:bottom w:val="single" w:sz="4" w:space="0" w:color="auto"/>
              <w:right w:val="nil"/>
            </w:tcBorders>
            <w:noWrap/>
            <w:vAlign w:val="center"/>
            <w:hideMark/>
          </w:tcPr>
          <w:p w14:paraId="0E167920"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1782</w:t>
            </w:r>
          </w:p>
        </w:tc>
        <w:tc>
          <w:tcPr>
            <w:tcW w:w="6" w:type="dxa"/>
            <w:tcBorders>
              <w:top w:val="nil"/>
              <w:left w:val="nil"/>
              <w:bottom w:val="single" w:sz="4" w:space="0" w:color="auto"/>
              <w:right w:val="nil"/>
            </w:tcBorders>
            <w:noWrap/>
            <w:vAlign w:val="center"/>
            <w:hideMark/>
          </w:tcPr>
          <w:p w14:paraId="0F317095"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2333</w:t>
            </w:r>
          </w:p>
        </w:tc>
        <w:tc>
          <w:tcPr>
            <w:tcW w:w="6" w:type="dxa"/>
            <w:tcBorders>
              <w:top w:val="nil"/>
              <w:left w:val="nil"/>
              <w:bottom w:val="single" w:sz="4" w:space="0" w:color="auto"/>
              <w:right w:val="nil"/>
            </w:tcBorders>
            <w:noWrap/>
            <w:vAlign w:val="center"/>
            <w:hideMark/>
          </w:tcPr>
          <w:p w14:paraId="76B8C131"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809</w:t>
            </w:r>
          </w:p>
        </w:tc>
        <w:tc>
          <w:tcPr>
            <w:tcW w:w="6" w:type="dxa"/>
            <w:tcBorders>
              <w:top w:val="nil"/>
              <w:left w:val="nil"/>
              <w:bottom w:val="single" w:sz="4" w:space="0" w:color="auto"/>
              <w:right w:val="nil"/>
            </w:tcBorders>
            <w:noWrap/>
            <w:vAlign w:val="center"/>
            <w:hideMark/>
          </w:tcPr>
          <w:p w14:paraId="28D8766E"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1202</w:t>
            </w:r>
          </w:p>
        </w:tc>
      </w:tr>
      <w:tr w:rsidR="004F4A1E" w14:paraId="38A2CB56" w14:textId="77777777" w:rsidTr="004F4A1E">
        <w:trPr>
          <w:trHeight w:hRule="exact" w:val="176"/>
          <w:jc w:val="center"/>
        </w:trPr>
        <w:tc>
          <w:tcPr>
            <w:tcW w:w="0" w:type="auto"/>
            <w:vMerge/>
            <w:tcBorders>
              <w:top w:val="nil"/>
              <w:left w:val="nil"/>
              <w:bottom w:val="single" w:sz="4" w:space="0" w:color="000000"/>
              <w:right w:val="single" w:sz="4" w:space="0" w:color="auto"/>
            </w:tcBorders>
            <w:vAlign w:val="center"/>
            <w:hideMark/>
          </w:tcPr>
          <w:p w14:paraId="3628C353"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54DA144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RandomForest-22</w:t>
            </w:r>
          </w:p>
        </w:tc>
        <w:tc>
          <w:tcPr>
            <w:tcW w:w="6" w:type="dxa"/>
            <w:noWrap/>
            <w:vAlign w:val="center"/>
            <w:hideMark/>
          </w:tcPr>
          <w:p w14:paraId="4D47D7EE"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5833A8E4"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50E30E17"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31A06B56"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72429A0E"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001D06CC"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nil"/>
              <w:right w:val="single" w:sz="4" w:space="0" w:color="auto"/>
            </w:tcBorders>
            <w:noWrap/>
            <w:vAlign w:val="center"/>
            <w:hideMark/>
          </w:tcPr>
          <w:p w14:paraId="749A6F63"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63B01A68"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75F1F027"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5D970958"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064E5482"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060CA30C"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2DD7B018"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468B4D0E"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0" w:type="auto"/>
            <w:vMerge/>
            <w:tcBorders>
              <w:top w:val="nil"/>
              <w:left w:val="single" w:sz="4" w:space="0" w:color="auto"/>
              <w:bottom w:val="single" w:sz="4" w:space="0" w:color="000000"/>
              <w:right w:val="single" w:sz="4" w:space="0" w:color="auto"/>
            </w:tcBorders>
            <w:vAlign w:val="center"/>
            <w:hideMark/>
          </w:tcPr>
          <w:p w14:paraId="6917DEBC"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53C8CB8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RandomForest-22</w:t>
            </w:r>
          </w:p>
        </w:tc>
        <w:tc>
          <w:tcPr>
            <w:tcW w:w="6" w:type="dxa"/>
            <w:noWrap/>
            <w:vAlign w:val="center"/>
            <w:hideMark/>
          </w:tcPr>
          <w:p w14:paraId="5934F63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FD5DB8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A54353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B8B6BE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EB6873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B6DC87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noWrap/>
            <w:vAlign w:val="center"/>
            <w:hideMark/>
          </w:tcPr>
          <w:p w14:paraId="2DAFFFE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3FA159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C1C252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ECAA32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EE1384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137D47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5DF355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F0F4A5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r>
      <w:tr w:rsidR="004F4A1E" w14:paraId="7A42848E" w14:textId="77777777" w:rsidTr="004F4A1E">
        <w:trPr>
          <w:trHeight w:hRule="exact" w:val="176"/>
          <w:jc w:val="center"/>
        </w:trPr>
        <w:tc>
          <w:tcPr>
            <w:tcW w:w="0" w:type="auto"/>
            <w:vMerge/>
            <w:tcBorders>
              <w:top w:val="nil"/>
              <w:left w:val="nil"/>
              <w:bottom w:val="single" w:sz="4" w:space="0" w:color="000000"/>
              <w:right w:val="single" w:sz="4" w:space="0" w:color="auto"/>
            </w:tcBorders>
            <w:vAlign w:val="center"/>
            <w:hideMark/>
          </w:tcPr>
          <w:p w14:paraId="585F67D9"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5F1FE63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MultilayerPerceptron-23</w:t>
            </w:r>
          </w:p>
        </w:tc>
        <w:tc>
          <w:tcPr>
            <w:tcW w:w="6" w:type="dxa"/>
            <w:noWrap/>
            <w:vAlign w:val="center"/>
            <w:hideMark/>
          </w:tcPr>
          <w:p w14:paraId="65CFCBE2"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6FCD7943"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38B1E937"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1C4CAFC9"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45006C77"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3C4DDEC8"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nil"/>
              <w:right w:val="single" w:sz="4" w:space="0" w:color="auto"/>
            </w:tcBorders>
            <w:noWrap/>
            <w:vAlign w:val="center"/>
            <w:hideMark/>
          </w:tcPr>
          <w:p w14:paraId="1268786C"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4CE091F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E4B81B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1BB7DE2"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60D8F003"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7D7C83AB"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2CD43C7F"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652193E6"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0" w:type="auto"/>
            <w:vMerge/>
            <w:tcBorders>
              <w:top w:val="nil"/>
              <w:left w:val="single" w:sz="4" w:space="0" w:color="auto"/>
              <w:bottom w:val="single" w:sz="4" w:space="0" w:color="000000"/>
              <w:right w:val="single" w:sz="4" w:space="0" w:color="auto"/>
            </w:tcBorders>
            <w:vAlign w:val="center"/>
            <w:hideMark/>
          </w:tcPr>
          <w:p w14:paraId="5433CE7F"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6285C63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MultilayerPerceptron-23</w:t>
            </w:r>
          </w:p>
        </w:tc>
        <w:tc>
          <w:tcPr>
            <w:tcW w:w="6" w:type="dxa"/>
            <w:noWrap/>
            <w:vAlign w:val="center"/>
            <w:hideMark/>
          </w:tcPr>
          <w:p w14:paraId="4111EAE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76E296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836AA0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424EFE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81487A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6A5BD0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noWrap/>
            <w:vAlign w:val="center"/>
            <w:hideMark/>
          </w:tcPr>
          <w:p w14:paraId="6F50C24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83AF63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9055C2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DACFD6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0829CA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DC0A80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2FA197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FAEA6D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r>
      <w:tr w:rsidR="004F4A1E" w14:paraId="6EE31851" w14:textId="77777777" w:rsidTr="004F4A1E">
        <w:trPr>
          <w:trHeight w:hRule="exact" w:val="176"/>
          <w:jc w:val="center"/>
        </w:trPr>
        <w:tc>
          <w:tcPr>
            <w:tcW w:w="0" w:type="auto"/>
            <w:vMerge/>
            <w:tcBorders>
              <w:top w:val="nil"/>
              <w:left w:val="nil"/>
              <w:bottom w:val="single" w:sz="4" w:space="0" w:color="000000"/>
              <w:right w:val="single" w:sz="4" w:space="0" w:color="auto"/>
            </w:tcBorders>
            <w:vAlign w:val="center"/>
            <w:hideMark/>
          </w:tcPr>
          <w:p w14:paraId="64E42A41"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2035E46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MultilayerPerceptron-24</w:t>
            </w:r>
          </w:p>
        </w:tc>
        <w:tc>
          <w:tcPr>
            <w:tcW w:w="6" w:type="dxa"/>
            <w:noWrap/>
            <w:vAlign w:val="center"/>
            <w:hideMark/>
          </w:tcPr>
          <w:p w14:paraId="4E87B5EE"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475B50FD"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153ED879"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27035647"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46119DBC"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2CDD1B20"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nil"/>
              <w:right w:val="single" w:sz="4" w:space="0" w:color="auto"/>
            </w:tcBorders>
            <w:noWrap/>
            <w:vAlign w:val="center"/>
            <w:hideMark/>
          </w:tcPr>
          <w:p w14:paraId="39666EB2"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29B174D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7DCFFB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44B5A5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9D47D7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7DD0B6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60A4BF9"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64117116"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0" w:type="auto"/>
            <w:vMerge/>
            <w:tcBorders>
              <w:top w:val="nil"/>
              <w:left w:val="single" w:sz="4" w:space="0" w:color="auto"/>
              <w:bottom w:val="single" w:sz="4" w:space="0" w:color="000000"/>
              <w:right w:val="single" w:sz="4" w:space="0" w:color="auto"/>
            </w:tcBorders>
            <w:vAlign w:val="center"/>
            <w:hideMark/>
          </w:tcPr>
          <w:p w14:paraId="0C2C4CD6"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1A8C5A2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MultilayerPerceptron-24</w:t>
            </w:r>
          </w:p>
        </w:tc>
        <w:tc>
          <w:tcPr>
            <w:tcW w:w="6" w:type="dxa"/>
            <w:noWrap/>
            <w:vAlign w:val="center"/>
            <w:hideMark/>
          </w:tcPr>
          <w:p w14:paraId="156C3F2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4C0581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2016EA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BFE20E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F40446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F8C4BF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noWrap/>
            <w:vAlign w:val="center"/>
            <w:hideMark/>
          </w:tcPr>
          <w:p w14:paraId="644B90A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1F8766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3E27E2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30E248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09C868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FE2561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90E8BA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E10358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r>
      <w:tr w:rsidR="004F4A1E" w14:paraId="1623C8B3" w14:textId="77777777" w:rsidTr="004F4A1E">
        <w:trPr>
          <w:trHeight w:hRule="exact" w:val="176"/>
          <w:jc w:val="center"/>
        </w:trPr>
        <w:tc>
          <w:tcPr>
            <w:tcW w:w="0" w:type="auto"/>
            <w:vMerge/>
            <w:tcBorders>
              <w:top w:val="nil"/>
              <w:left w:val="nil"/>
              <w:bottom w:val="single" w:sz="4" w:space="0" w:color="000000"/>
              <w:right w:val="single" w:sz="4" w:space="0" w:color="auto"/>
            </w:tcBorders>
            <w:vAlign w:val="center"/>
            <w:hideMark/>
          </w:tcPr>
          <w:p w14:paraId="1928E12D"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505337A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MultilayerPerceptron-25</w:t>
            </w:r>
          </w:p>
        </w:tc>
        <w:tc>
          <w:tcPr>
            <w:tcW w:w="6" w:type="dxa"/>
            <w:noWrap/>
            <w:vAlign w:val="center"/>
            <w:hideMark/>
          </w:tcPr>
          <w:p w14:paraId="238B5711"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3397E6A4"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6577F5A5"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4617B380"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164E194F"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4D2D9D14"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nil"/>
              <w:right w:val="single" w:sz="4" w:space="0" w:color="auto"/>
            </w:tcBorders>
            <w:noWrap/>
            <w:vAlign w:val="center"/>
            <w:hideMark/>
          </w:tcPr>
          <w:p w14:paraId="69EFD6A3"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310A2B4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E2AB9C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826CF1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3E40C5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EBAFF4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6DF7F03"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07186F7C"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0" w:type="auto"/>
            <w:vMerge/>
            <w:tcBorders>
              <w:top w:val="nil"/>
              <w:left w:val="single" w:sz="4" w:space="0" w:color="auto"/>
              <w:bottom w:val="single" w:sz="4" w:space="0" w:color="000000"/>
              <w:right w:val="single" w:sz="4" w:space="0" w:color="auto"/>
            </w:tcBorders>
            <w:vAlign w:val="center"/>
            <w:hideMark/>
          </w:tcPr>
          <w:p w14:paraId="4F798FE8"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0592A96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MultilayerPerceptron-25</w:t>
            </w:r>
          </w:p>
        </w:tc>
        <w:tc>
          <w:tcPr>
            <w:tcW w:w="6" w:type="dxa"/>
            <w:noWrap/>
            <w:vAlign w:val="center"/>
            <w:hideMark/>
          </w:tcPr>
          <w:p w14:paraId="66797A0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D4B65C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08CCAE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450D59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C1DC06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C6A965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noWrap/>
            <w:vAlign w:val="center"/>
            <w:hideMark/>
          </w:tcPr>
          <w:p w14:paraId="1015810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404076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99D62D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5E5E38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F5714A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ABF22C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1A51DC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674491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r>
      <w:tr w:rsidR="004F4A1E" w14:paraId="31388627" w14:textId="77777777" w:rsidTr="004F4A1E">
        <w:trPr>
          <w:trHeight w:hRule="exact" w:val="176"/>
          <w:jc w:val="center"/>
        </w:trPr>
        <w:tc>
          <w:tcPr>
            <w:tcW w:w="0" w:type="auto"/>
            <w:vMerge/>
            <w:tcBorders>
              <w:top w:val="nil"/>
              <w:left w:val="nil"/>
              <w:bottom w:val="single" w:sz="4" w:space="0" w:color="000000"/>
              <w:right w:val="single" w:sz="4" w:space="0" w:color="auto"/>
            </w:tcBorders>
            <w:vAlign w:val="center"/>
            <w:hideMark/>
          </w:tcPr>
          <w:p w14:paraId="75D7455A"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shd w:val="clear" w:color="auto" w:fill="D9D9D9"/>
            <w:noWrap/>
            <w:vAlign w:val="center"/>
            <w:hideMark/>
          </w:tcPr>
          <w:p w14:paraId="5E8C951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RandomForest-26</w:t>
            </w:r>
          </w:p>
        </w:tc>
        <w:tc>
          <w:tcPr>
            <w:tcW w:w="6" w:type="dxa"/>
            <w:shd w:val="clear" w:color="auto" w:fill="D9D9D9"/>
            <w:noWrap/>
            <w:vAlign w:val="center"/>
            <w:hideMark/>
          </w:tcPr>
          <w:p w14:paraId="524075E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0DF759D6"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shd w:val="clear" w:color="auto" w:fill="D9D9D9"/>
            <w:noWrap/>
            <w:vAlign w:val="center"/>
            <w:hideMark/>
          </w:tcPr>
          <w:p w14:paraId="653E2E72"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shd w:val="clear" w:color="auto" w:fill="D9D9D9"/>
            <w:noWrap/>
            <w:vAlign w:val="center"/>
            <w:hideMark/>
          </w:tcPr>
          <w:p w14:paraId="1D88C51A"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shd w:val="clear" w:color="auto" w:fill="D9D9D9"/>
            <w:noWrap/>
            <w:vAlign w:val="center"/>
            <w:hideMark/>
          </w:tcPr>
          <w:p w14:paraId="22FE2953"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shd w:val="clear" w:color="auto" w:fill="D9D9D9"/>
            <w:noWrap/>
            <w:vAlign w:val="center"/>
            <w:hideMark/>
          </w:tcPr>
          <w:p w14:paraId="0B841572"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nil"/>
              <w:right w:val="single" w:sz="4" w:space="0" w:color="auto"/>
            </w:tcBorders>
            <w:shd w:val="clear" w:color="auto" w:fill="D9D9D9"/>
            <w:noWrap/>
            <w:vAlign w:val="center"/>
            <w:hideMark/>
          </w:tcPr>
          <w:p w14:paraId="6537640B"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shd w:val="clear" w:color="auto" w:fill="D9D9D9"/>
            <w:noWrap/>
            <w:vAlign w:val="center"/>
            <w:hideMark/>
          </w:tcPr>
          <w:p w14:paraId="1905EB9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132BC16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10A7FD3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17AADF0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113C0A6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4767137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5862891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0" w:type="auto"/>
            <w:vMerge/>
            <w:tcBorders>
              <w:top w:val="nil"/>
              <w:left w:val="single" w:sz="4" w:space="0" w:color="auto"/>
              <w:bottom w:val="single" w:sz="4" w:space="0" w:color="000000"/>
              <w:right w:val="single" w:sz="4" w:space="0" w:color="auto"/>
            </w:tcBorders>
            <w:vAlign w:val="center"/>
            <w:hideMark/>
          </w:tcPr>
          <w:p w14:paraId="5732B895"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shd w:val="clear" w:color="auto" w:fill="D9D9D9"/>
            <w:noWrap/>
            <w:vAlign w:val="center"/>
            <w:hideMark/>
          </w:tcPr>
          <w:p w14:paraId="4FE01BE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RandomForest-26</w:t>
            </w:r>
          </w:p>
        </w:tc>
        <w:tc>
          <w:tcPr>
            <w:tcW w:w="6" w:type="dxa"/>
            <w:shd w:val="clear" w:color="auto" w:fill="D9D9D9"/>
            <w:noWrap/>
            <w:vAlign w:val="center"/>
            <w:hideMark/>
          </w:tcPr>
          <w:p w14:paraId="639C06D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73C0868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3BF6E4D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09B6755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37C10F0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046B749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shd w:val="clear" w:color="auto" w:fill="D9D9D9"/>
            <w:noWrap/>
            <w:vAlign w:val="center"/>
            <w:hideMark/>
          </w:tcPr>
          <w:p w14:paraId="29656D6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33239F8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78ABC8F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7149C48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3604972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69278A9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2CFD5B8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0EAD80F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r>
      <w:tr w:rsidR="004F4A1E" w14:paraId="7DEF49F9" w14:textId="77777777" w:rsidTr="004F4A1E">
        <w:trPr>
          <w:trHeight w:hRule="exact" w:val="176"/>
          <w:jc w:val="center"/>
        </w:trPr>
        <w:tc>
          <w:tcPr>
            <w:tcW w:w="0" w:type="auto"/>
            <w:vMerge/>
            <w:tcBorders>
              <w:top w:val="nil"/>
              <w:left w:val="nil"/>
              <w:bottom w:val="single" w:sz="4" w:space="0" w:color="000000"/>
              <w:right w:val="single" w:sz="4" w:space="0" w:color="auto"/>
            </w:tcBorders>
            <w:vAlign w:val="center"/>
            <w:hideMark/>
          </w:tcPr>
          <w:p w14:paraId="607F4F85"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shd w:val="clear" w:color="auto" w:fill="D9D9D9"/>
            <w:noWrap/>
            <w:vAlign w:val="center"/>
            <w:hideMark/>
          </w:tcPr>
          <w:p w14:paraId="0F1A9AD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RandomForest-27</w:t>
            </w:r>
          </w:p>
        </w:tc>
        <w:tc>
          <w:tcPr>
            <w:tcW w:w="6" w:type="dxa"/>
            <w:shd w:val="clear" w:color="auto" w:fill="D9D9D9"/>
            <w:noWrap/>
            <w:vAlign w:val="center"/>
            <w:hideMark/>
          </w:tcPr>
          <w:p w14:paraId="0AB3688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1FBCBF08"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shd w:val="clear" w:color="auto" w:fill="D9D9D9"/>
            <w:noWrap/>
            <w:vAlign w:val="center"/>
            <w:hideMark/>
          </w:tcPr>
          <w:p w14:paraId="26F96927"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shd w:val="clear" w:color="auto" w:fill="D9D9D9"/>
            <w:noWrap/>
            <w:vAlign w:val="center"/>
            <w:hideMark/>
          </w:tcPr>
          <w:p w14:paraId="4943CF70"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shd w:val="clear" w:color="auto" w:fill="D9D9D9"/>
            <w:noWrap/>
            <w:vAlign w:val="center"/>
            <w:hideMark/>
          </w:tcPr>
          <w:p w14:paraId="4979E676"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shd w:val="clear" w:color="auto" w:fill="D9D9D9"/>
            <w:noWrap/>
            <w:vAlign w:val="center"/>
            <w:hideMark/>
          </w:tcPr>
          <w:p w14:paraId="648B107C"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nil"/>
              <w:right w:val="single" w:sz="4" w:space="0" w:color="auto"/>
            </w:tcBorders>
            <w:shd w:val="clear" w:color="auto" w:fill="D9D9D9"/>
            <w:noWrap/>
            <w:vAlign w:val="center"/>
            <w:hideMark/>
          </w:tcPr>
          <w:p w14:paraId="46045A29"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shd w:val="clear" w:color="auto" w:fill="D9D9D9"/>
            <w:noWrap/>
            <w:vAlign w:val="center"/>
            <w:hideMark/>
          </w:tcPr>
          <w:p w14:paraId="3003AD1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1813144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2EFED7D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01AB355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202A031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06C5D4A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6E7B5A0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0" w:type="auto"/>
            <w:vMerge/>
            <w:tcBorders>
              <w:top w:val="nil"/>
              <w:left w:val="single" w:sz="4" w:space="0" w:color="auto"/>
              <w:bottom w:val="single" w:sz="4" w:space="0" w:color="000000"/>
              <w:right w:val="single" w:sz="4" w:space="0" w:color="auto"/>
            </w:tcBorders>
            <w:vAlign w:val="center"/>
            <w:hideMark/>
          </w:tcPr>
          <w:p w14:paraId="0D3A0FE5"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shd w:val="clear" w:color="auto" w:fill="D9D9D9"/>
            <w:noWrap/>
            <w:vAlign w:val="center"/>
            <w:hideMark/>
          </w:tcPr>
          <w:p w14:paraId="07808B2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RandomForest-27</w:t>
            </w:r>
          </w:p>
        </w:tc>
        <w:tc>
          <w:tcPr>
            <w:tcW w:w="6" w:type="dxa"/>
            <w:shd w:val="clear" w:color="auto" w:fill="D9D9D9"/>
            <w:noWrap/>
            <w:vAlign w:val="center"/>
            <w:hideMark/>
          </w:tcPr>
          <w:p w14:paraId="69670B2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31244CB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589F9EA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7E968A3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704245F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3983D04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shd w:val="clear" w:color="auto" w:fill="D9D9D9"/>
            <w:noWrap/>
            <w:vAlign w:val="center"/>
            <w:hideMark/>
          </w:tcPr>
          <w:p w14:paraId="10D9234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752A660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769A011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0D28159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55D0F3A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4C21526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3562D40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2B6C89C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r>
      <w:tr w:rsidR="004F4A1E" w14:paraId="7B733B0F" w14:textId="77777777" w:rsidTr="004F4A1E">
        <w:trPr>
          <w:trHeight w:hRule="exact" w:val="176"/>
          <w:jc w:val="center"/>
        </w:trPr>
        <w:tc>
          <w:tcPr>
            <w:tcW w:w="0" w:type="auto"/>
            <w:vMerge/>
            <w:tcBorders>
              <w:top w:val="nil"/>
              <w:left w:val="nil"/>
              <w:bottom w:val="single" w:sz="4" w:space="0" w:color="000000"/>
              <w:right w:val="single" w:sz="4" w:space="0" w:color="auto"/>
            </w:tcBorders>
            <w:vAlign w:val="center"/>
            <w:hideMark/>
          </w:tcPr>
          <w:p w14:paraId="5FF5C0C1"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71F08A2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RandomForest-28</w:t>
            </w:r>
          </w:p>
        </w:tc>
        <w:tc>
          <w:tcPr>
            <w:tcW w:w="6" w:type="dxa"/>
            <w:noWrap/>
            <w:vAlign w:val="center"/>
            <w:hideMark/>
          </w:tcPr>
          <w:p w14:paraId="33F0AC1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306077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959C47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3D2C75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8366B0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AB6147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noWrap/>
            <w:vAlign w:val="center"/>
            <w:hideMark/>
          </w:tcPr>
          <w:p w14:paraId="763BCFE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FA4A7D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AC8B15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048FBC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AF0B81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FD35BA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A6F842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32CF95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0" w:type="auto"/>
            <w:vMerge/>
            <w:tcBorders>
              <w:top w:val="nil"/>
              <w:left w:val="single" w:sz="4" w:space="0" w:color="auto"/>
              <w:bottom w:val="single" w:sz="4" w:space="0" w:color="000000"/>
              <w:right w:val="single" w:sz="4" w:space="0" w:color="auto"/>
            </w:tcBorders>
            <w:vAlign w:val="center"/>
            <w:hideMark/>
          </w:tcPr>
          <w:p w14:paraId="2F67965E"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34005A5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RandomForest-28</w:t>
            </w:r>
          </w:p>
        </w:tc>
        <w:tc>
          <w:tcPr>
            <w:tcW w:w="6" w:type="dxa"/>
            <w:noWrap/>
            <w:vAlign w:val="center"/>
            <w:hideMark/>
          </w:tcPr>
          <w:p w14:paraId="0C97367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011522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389F46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E727A9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8D51AB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26FAD7C"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nil"/>
              <w:right w:val="single" w:sz="4" w:space="0" w:color="auto"/>
            </w:tcBorders>
            <w:noWrap/>
            <w:vAlign w:val="center"/>
            <w:hideMark/>
          </w:tcPr>
          <w:p w14:paraId="715F4C4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FFF398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D4DFCB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3E556F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045408E"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6BCA5BBA"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4D2DEE19"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761414EA"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r>
      <w:tr w:rsidR="004F4A1E" w14:paraId="239730BB" w14:textId="77777777" w:rsidTr="004F4A1E">
        <w:trPr>
          <w:trHeight w:hRule="exact" w:val="176"/>
          <w:jc w:val="center"/>
        </w:trPr>
        <w:tc>
          <w:tcPr>
            <w:tcW w:w="0" w:type="auto"/>
            <w:vMerge/>
            <w:tcBorders>
              <w:top w:val="nil"/>
              <w:left w:val="nil"/>
              <w:bottom w:val="single" w:sz="4" w:space="0" w:color="000000"/>
              <w:right w:val="single" w:sz="4" w:space="0" w:color="auto"/>
            </w:tcBorders>
            <w:vAlign w:val="center"/>
            <w:hideMark/>
          </w:tcPr>
          <w:p w14:paraId="0EAD9794"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single" w:sz="4" w:space="0" w:color="auto"/>
              <w:right w:val="single" w:sz="4" w:space="0" w:color="auto"/>
            </w:tcBorders>
            <w:noWrap/>
            <w:vAlign w:val="center"/>
            <w:hideMark/>
          </w:tcPr>
          <w:p w14:paraId="349CB64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Logistic-29</w:t>
            </w:r>
          </w:p>
        </w:tc>
        <w:tc>
          <w:tcPr>
            <w:tcW w:w="6" w:type="dxa"/>
            <w:tcBorders>
              <w:top w:val="nil"/>
              <w:left w:val="nil"/>
              <w:bottom w:val="single" w:sz="4" w:space="0" w:color="auto"/>
              <w:right w:val="nil"/>
            </w:tcBorders>
            <w:noWrap/>
            <w:vAlign w:val="center"/>
            <w:hideMark/>
          </w:tcPr>
          <w:p w14:paraId="7B08728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0E1F084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578E48A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088681A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2B2943C8" w14:textId="77777777" w:rsidR="004F4A1E" w:rsidRDefault="004F4A1E">
            <w:pPr>
              <w:suppressAutoHyphens w:val="0"/>
              <w:jc w:val="center"/>
              <w:rPr>
                <w:rFonts w:ascii="Times New Roman" w:eastAsia="Times New Roman" w:hAnsi="Times New Roman" w:cs="Times New Roman"/>
                <w:i/>
                <w:iCs/>
                <w:color w:val="FF0000"/>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single" w:sz="4" w:space="0" w:color="auto"/>
              <w:right w:val="nil"/>
            </w:tcBorders>
            <w:noWrap/>
            <w:vAlign w:val="center"/>
            <w:hideMark/>
          </w:tcPr>
          <w:p w14:paraId="691A0E2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single" w:sz="4" w:space="0" w:color="auto"/>
            </w:tcBorders>
            <w:noWrap/>
            <w:vAlign w:val="center"/>
            <w:hideMark/>
          </w:tcPr>
          <w:p w14:paraId="279D8E0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625DEA7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47F9E91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596F36B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1A923EB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777D4D4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1D0A38E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2C35612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0" w:type="auto"/>
            <w:vMerge/>
            <w:tcBorders>
              <w:top w:val="nil"/>
              <w:left w:val="single" w:sz="4" w:space="0" w:color="auto"/>
              <w:bottom w:val="single" w:sz="4" w:space="0" w:color="000000"/>
              <w:right w:val="single" w:sz="4" w:space="0" w:color="auto"/>
            </w:tcBorders>
            <w:vAlign w:val="center"/>
            <w:hideMark/>
          </w:tcPr>
          <w:p w14:paraId="16DD5609"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single" w:sz="4" w:space="0" w:color="auto"/>
              <w:right w:val="single" w:sz="4" w:space="0" w:color="auto"/>
            </w:tcBorders>
            <w:noWrap/>
            <w:vAlign w:val="center"/>
            <w:hideMark/>
          </w:tcPr>
          <w:p w14:paraId="443A5F9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Logistic-29</w:t>
            </w:r>
          </w:p>
        </w:tc>
        <w:tc>
          <w:tcPr>
            <w:tcW w:w="6" w:type="dxa"/>
            <w:tcBorders>
              <w:top w:val="nil"/>
              <w:left w:val="nil"/>
              <w:bottom w:val="single" w:sz="4" w:space="0" w:color="auto"/>
              <w:right w:val="nil"/>
            </w:tcBorders>
            <w:noWrap/>
            <w:vAlign w:val="center"/>
            <w:hideMark/>
          </w:tcPr>
          <w:p w14:paraId="0E716F1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30C03D7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5A0201B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1A080E3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421613D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64032FD6"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single" w:sz="4" w:space="0" w:color="auto"/>
              <w:right w:val="single" w:sz="4" w:space="0" w:color="auto"/>
            </w:tcBorders>
            <w:noWrap/>
            <w:vAlign w:val="center"/>
            <w:hideMark/>
          </w:tcPr>
          <w:p w14:paraId="694F08B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180D7A5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581B481A" w14:textId="77777777" w:rsidR="004F4A1E" w:rsidRDefault="004F4A1E">
            <w:pPr>
              <w:suppressAutoHyphens w:val="0"/>
              <w:jc w:val="center"/>
              <w:rPr>
                <w:rFonts w:ascii="Times New Roman" w:eastAsia="Times New Roman" w:hAnsi="Times New Roman" w:cs="Times New Roman"/>
                <w:i/>
                <w:iCs/>
                <w:color w:val="FF0000"/>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single" w:sz="4" w:space="0" w:color="auto"/>
              <w:right w:val="nil"/>
            </w:tcBorders>
            <w:noWrap/>
            <w:vAlign w:val="center"/>
            <w:hideMark/>
          </w:tcPr>
          <w:p w14:paraId="29A9E7E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7631AC27"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single" w:sz="4" w:space="0" w:color="auto"/>
              <w:right w:val="nil"/>
            </w:tcBorders>
            <w:noWrap/>
            <w:vAlign w:val="center"/>
            <w:hideMark/>
          </w:tcPr>
          <w:p w14:paraId="6AA65950"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single" w:sz="4" w:space="0" w:color="auto"/>
              <w:right w:val="nil"/>
            </w:tcBorders>
            <w:noWrap/>
            <w:vAlign w:val="center"/>
            <w:hideMark/>
          </w:tcPr>
          <w:p w14:paraId="0ABD49BA"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single" w:sz="4" w:space="0" w:color="auto"/>
              <w:right w:val="nil"/>
            </w:tcBorders>
            <w:noWrap/>
            <w:vAlign w:val="center"/>
            <w:hideMark/>
          </w:tcPr>
          <w:p w14:paraId="1AC21B1F"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r>
      <w:tr w:rsidR="004F4A1E" w14:paraId="0ACCA1B9" w14:textId="77777777" w:rsidTr="004F4A1E">
        <w:trPr>
          <w:trHeight w:hRule="exact" w:val="176"/>
          <w:jc w:val="center"/>
        </w:trPr>
        <w:tc>
          <w:tcPr>
            <w:tcW w:w="6" w:type="dxa"/>
            <w:vMerge w:val="restart"/>
            <w:tcBorders>
              <w:top w:val="nil"/>
              <w:left w:val="nil"/>
              <w:bottom w:val="single" w:sz="4" w:space="0" w:color="000000"/>
              <w:right w:val="single" w:sz="4" w:space="0" w:color="auto"/>
            </w:tcBorders>
            <w:noWrap/>
            <w:textDirection w:val="tbRl"/>
            <w:vAlign w:val="center"/>
            <w:hideMark/>
          </w:tcPr>
          <w:p w14:paraId="7A353FCF" w14:textId="77777777" w:rsidR="004F4A1E" w:rsidRDefault="004F4A1E">
            <w:pPr>
              <w:suppressAutoHyphens w:val="0"/>
              <w:ind w:left="113" w:right="113"/>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05/12/2013</w:t>
            </w:r>
          </w:p>
        </w:tc>
        <w:tc>
          <w:tcPr>
            <w:tcW w:w="6" w:type="dxa"/>
            <w:tcBorders>
              <w:top w:val="nil"/>
              <w:left w:val="nil"/>
              <w:bottom w:val="single" w:sz="4" w:space="0" w:color="auto"/>
              <w:right w:val="single" w:sz="4" w:space="0" w:color="auto"/>
            </w:tcBorders>
            <w:noWrap/>
            <w:vAlign w:val="center"/>
            <w:hideMark/>
          </w:tcPr>
          <w:p w14:paraId="67DDEC25"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AD Qty</w:t>
            </w:r>
          </w:p>
        </w:tc>
        <w:tc>
          <w:tcPr>
            <w:tcW w:w="6" w:type="dxa"/>
            <w:tcBorders>
              <w:top w:val="nil"/>
              <w:left w:val="nil"/>
              <w:bottom w:val="single" w:sz="4" w:space="0" w:color="auto"/>
              <w:right w:val="nil"/>
            </w:tcBorders>
            <w:noWrap/>
            <w:vAlign w:val="center"/>
            <w:hideMark/>
          </w:tcPr>
          <w:p w14:paraId="47B942B3"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0</w:t>
            </w:r>
          </w:p>
        </w:tc>
        <w:tc>
          <w:tcPr>
            <w:tcW w:w="6" w:type="dxa"/>
            <w:tcBorders>
              <w:top w:val="nil"/>
              <w:left w:val="nil"/>
              <w:bottom w:val="single" w:sz="4" w:space="0" w:color="auto"/>
              <w:right w:val="nil"/>
            </w:tcBorders>
            <w:noWrap/>
            <w:vAlign w:val="center"/>
            <w:hideMark/>
          </w:tcPr>
          <w:p w14:paraId="29409F27"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0</w:t>
            </w:r>
          </w:p>
        </w:tc>
        <w:tc>
          <w:tcPr>
            <w:tcW w:w="6" w:type="dxa"/>
            <w:tcBorders>
              <w:top w:val="nil"/>
              <w:left w:val="nil"/>
              <w:bottom w:val="single" w:sz="4" w:space="0" w:color="auto"/>
              <w:right w:val="nil"/>
            </w:tcBorders>
            <w:noWrap/>
            <w:vAlign w:val="center"/>
            <w:hideMark/>
          </w:tcPr>
          <w:p w14:paraId="2F2651A4"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0</w:t>
            </w:r>
          </w:p>
        </w:tc>
        <w:tc>
          <w:tcPr>
            <w:tcW w:w="6" w:type="dxa"/>
            <w:tcBorders>
              <w:top w:val="nil"/>
              <w:left w:val="nil"/>
              <w:bottom w:val="single" w:sz="4" w:space="0" w:color="auto"/>
              <w:right w:val="nil"/>
            </w:tcBorders>
            <w:noWrap/>
            <w:vAlign w:val="center"/>
            <w:hideMark/>
          </w:tcPr>
          <w:p w14:paraId="6C16DC70"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0</w:t>
            </w:r>
          </w:p>
        </w:tc>
        <w:tc>
          <w:tcPr>
            <w:tcW w:w="6" w:type="dxa"/>
            <w:tcBorders>
              <w:top w:val="nil"/>
              <w:left w:val="nil"/>
              <w:bottom w:val="single" w:sz="4" w:space="0" w:color="auto"/>
              <w:right w:val="nil"/>
            </w:tcBorders>
            <w:noWrap/>
            <w:vAlign w:val="center"/>
            <w:hideMark/>
          </w:tcPr>
          <w:p w14:paraId="4413A90D"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0</w:t>
            </w:r>
          </w:p>
        </w:tc>
        <w:tc>
          <w:tcPr>
            <w:tcW w:w="6" w:type="dxa"/>
            <w:tcBorders>
              <w:top w:val="nil"/>
              <w:left w:val="nil"/>
              <w:bottom w:val="single" w:sz="4" w:space="0" w:color="auto"/>
              <w:right w:val="nil"/>
            </w:tcBorders>
            <w:noWrap/>
            <w:vAlign w:val="center"/>
            <w:hideMark/>
          </w:tcPr>
          <w:p w14:paraId="41493502"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0</w:t>
            </w:r>
          </w:p>
        </w:tc>
        <w:tc>
          <w:tcPr>
            <w:tcW w:w="6" w:type="dxa"/>
            <w:tcBorders>
              <w:top w:val="nil"/>
              <w:left w:val="nil"/>
              <w:bottom w:val="single" w:sz="4" w:space="0" w:color="auto"/>
              <w:right w:val="single" w:sz="4" w:space="0" w:color="auto"/>
            </w:tcBorders>
            <w:noWrap/>
            <w:vAlign w:val="center"/>
            <w:hideMark/>
          </w:tcPr>
          <w:p w14:paraId="30836D09"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0</w:t>
            </w:r>
          </w:p>
        </w:tc>
        <w:tc>
          <w:tcPr>
            <w:tcW w:w="6" w:type="dxa"/>
            <w:tcBorders>
              <w:top w:val="nil"/>
              <w:left w:val="nil"/>
              <w:bottom w:val="single" w:sz="4" w:space="0" w:color="auto"/>
              <w:right w:val="nil"/>
            </w:tcBorders>
            <w:noWrap/>
            <w:vAlign w:val="center"/>
            <w:hideMark/>
          </w:tcPr>
          <w:p w14:paraId="3CFACDE8"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0</w:t>
            </w:r>
          </w:p>
        </w:tc>
        <w:tc>
          <w:tcPr>
            <w:tcW w:w="6" w:type="dxa"/>
            <w:tcBorders>
              <w:top w:val="nil"/>
              <w:left w:val="nil"/>
              <w:bottom w:val="single" w:sz="4" w:space="0" w:color="auto"/>
              <w:right w:val="nil"/>
            </w:tcBorders>
            <w:noWrap/>
            <w:vAlign w:val="center"/>
            <w:hideMark/>
          </w:tcPr>
          <w:p w14:paraId="7CBA1CBD"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0</w:t>
            </w:r>
          </w:p>
        </w:tc>
        <w:tc>
          <w:tcPr>
            <w:tcW w:w="6" w:type="dxa"/>
            <w:tcBorders>
              <w:top w:val="nil"/>
              <w:left w:val="nil"/>
              <w:bottom w:val="single" w:sz="4" w:space="0" w:color="auto"/>
              <w:right w:val="nil"/>
            </w:tcBorders>
            <w:noWrap/>
            <w:vAlign w:val="center"/>
            <w:hideMark/>
          </w:tcPr>
          <w:p w14:paraId="0AED683D"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0</w:t>
            </w:r>
          </w:p>
        </w:tc>
        <w:tc>
          <w:tcPr>
            <w:tcW w:w="6" w:type="dxa"/>
            <w:tcBorders>
              <w:top w:val="nil"/>
              <w:left w:val="nil"/>
              <w:bottom w:val="single" w:sz="4" w:space="0" w:color="auto"/>
              <w:right w:val="nil"/>
            </w:tcBorders>
            <w:noWrap/>
            <w:vAlign w:val="center"/>
            <w:hideMark/>
          </w:tcPr>
          <w:p w14:paraId="50C49D16"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0</w:t>
            </w:r>
          </w:p>
        </w:tc>
        <w:tc>
          <w:tcPr>
            <w:tcW w:w="6" w:type="dxa"/>
            <w:tcBorders>
              <w:top w:val="nil"/>
              <w:left w:val="nil"/>
              <w:bottom w:val="single" w:sz="4" w:space="0" w:color="auto"/>
              <w:right w:val="nil"/>
            </w:tcBorders>
            <w:noWrap/>
            <w:vAlign w:val="center"/>
            <w:hideMark/>
          </w:tcPr>
          <w:p w14:paraId="21CB4649"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0</w:t>
            </w:r>
          </w:p>
        </w:tc>
        <w:tc>
          <w:tcPr>
            <w:tcW w:w="6" w:type="dxa"/>
            <w:tcBorders>
              <w:top w:val="nil"/>
              <w:left w:val="nil"/>
              <w:bottom w:val="single" w:sz="4" w:space="0" w:color="auto"/>
              <w:right w:val="nil"/>
            </w:tcBorders>
            <w:noWrap/>
            <w:vAlign w:val="center"/>
            <w:hideMark/>
          </w:tcPr>
          <w:p w14:paraId="0E542A93"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0</w:t>
            </w:r>
          </w:p>
        </w:tc>
        <w:tc>
          <w:tcPr>
            <w:tcW w:w="6" w:type="dxa"/>
            <w:tcBorders>
              <w:top w:val="nil"/>
              <w:left w:val="nil"/>
              <w:bottom w:val="single" w:sz="4" w:space="0" w:color="auto"/>
              <w:right w:val="nil"/>
            </w:tcBorders>
            <w:noWrap/>
            <w:vAlign w:val="center"/>
            <w:hideMark/>
          </w:tcPr>
          <w:p w14:paraId="4DF20AE4"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0</w:t>
            </w:r>
          </w:p>
        </w:tc>
        <w:tc>
          <w:tcPr>
            <w:tcW w:w="6" w:type="dxa"/>
            <w:vMerge w:val="restart"/>
            <w:tcBorders>
              <w:top w:val="nil"/>
              <w:left w:val="single" w:sz="4" w:space="0" w:color="auto"/>
              <w:bottom w:val="single" w:sz="4" w:space="0" w:color="000000"/>
              <w:right w:val="single" w:sz="4" w:space="0" w:color="auto"/>
            </w:tcBorders>
            <w:noWrap/>
            <w:textDirection w:val="tbRl"/>
            <w:vAlign w:val="center"/>
            <w:hideMark/>
          </w:tcPr>
          <w:p w14:paraId="59989D3A" w14:textId="77777777" w:rsidR="004F4A1E" w:rsidRDefault="004F4A1E">
            <w:pPr>
              <w:suppressAutoHyphens w:val="0"/>
              <w:ind w:left="113" w:right="113"/>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05/26/2016</w:t>
            </w:r>
          </w:p>
        </w:tc>
        <w:tc>
          <w:tcPr>
            <w:tcW w:w="6" w:type="dxa"/>
            <w:tcBorders>
              <w:top w:val="nil"/>
              <w:left w:val="nil"/>
              <w:bottom w:val="single" w:sz="4" w:space="0" w:color="auto"/>
              <w:right w:val="single" w:sz="4" w:space="0" w:color="auto"/>
            </w:tcBorders>
            <w:noWrap/>
            <w:vAlign w:val="center"/>
            <w:hideMark/>
          </w:tcPr>
          <w:p w14:paraId="4ED49016"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AD Qty</w:t>
            </w:r>
          </w:p>
        </w:tc>
        <w:tc>
          <w:tcPr>
            <w:tcW w:w="6" w:type="dxa"/>
            <w:tcBorders>
              <w:top w:val="nil"/>
              <w:left w:val="nil"/>
              <w:bottom w:val="single" w:sz="4" w:space="0" w:color="auto"/>
              <w:right w:val="nil"/>
            </w:tcBorders>
            <w:noWrap/>
            <w:vAlign w:val="center"/>
            <w:hideMark/>
          </w:tcPr>
          <w:p w14:paraId="4BA889E9"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0</w:t>
            </w:r>
          </w:p>
        </w:tc>
        <w:tc>
          <w:tcPr>
            <w:tcW w:w="6" w:type="dxa"/>
            <w:tcBorders>
              <w:top w:val="nil"/>
              <w:left w:val="nil"/>
              <w:bottom w:val="single" w:sz="4" w:space="0" w:color="auto"/>
              <w:right w:val="nil"/>
            </w:tcBorders>
            <w:noWrap/>
            <w:vAlign w:val="center"/>
            <w:hideMark/>
          </w:tcPr>
          <w:p w14:paraId="1BBF9B65"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0</w:t>
            </w:r>
          </w:p>
        </w:tc>
        <w:tc>
          <w:tcPr>
            <w:tcW w:w="6" w:type="dxa"/>
            <w:tcBorders>
              <w:top w:val="nil"/>
              <w:left w:val="nil"/>
              <w:bottom w:val="single" w:sz="4" w:space="0" w:color="auto"/>
              <w:right w:val="nil"/>
            </w:tcBorders>
            <w:noWrap/>
            <w:vAlign w:val="center"/>
            <w:hideMark/>
          </w:tcPr>
          <w:p w14:paraId="20B92CD0"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0</w:t>
            </w:r>
          </w:p>
        </w:tc>
        <w:tc>
          <w:tcPr>
            <w:tcW w:w="6" w:type="dxa"/>
            <w:tcBorders>
              <w:top w:val="nil"/>
              <w:left w:val="nil"/>
              <w:bottom w:val="single" w:sz="4" w:space="0" w:color="auto"/>
              <w:right w:val="nil"/>
            </w:tcBorders>
            <w:noWrap/>
            <w:vAlign w:val="center"/>
            <w:hideMark/>
          </w:tcPr>
          <w:p w14:paraId="7AF8E719"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0</w:t>
            </w:r>
          </w:p>
        </w:tc>
        <w:tc>
          <w:tcPr>
            <w:tcW w:w="6" w:type="dxa"/>
            <w:tcBorders>
              <w:top w:val="nil"/>
              <w:left w:val="nil"/>
              <w:bottom w:val="single" w:sz="4" w:space="0" w:color="auto"/>
              <w:right w:val="nil"/>
            </w:tcBorders>
            <w:noWrap/>
            <w:vAlign w:val="center"/>
            <w:hideMark/>
          </w:tcPr>
          <w:p w14:paraId="39C6AB7C"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0</w:t>
            </w:r>
          </w:p>
        </w:tc>
        <w:tc>
          <w:tcPr>
            <w:tcW w:w="6" w:type="dxa"/>
            <w:tcBorders>
              <w:top w:val="nil"/>
              <w:left w:val="nil"/>
              <w:bottom w:val="single" w:sz="4" w:space="0" w:color="auto"/>
              <w:right w:val="nil"/>
            </w:tcBorders>
            <w:noWrap/>
            <w:vAlign w:val="center"/>
            <w:hideMark/>
          </w:tcPr>
          <w:p w14:paraId="15AD8233"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0</w:t>
            </w:r>
          </w:p>
        </w:tc>
        <w:tc>
          <w:tcPr>
            <w:tcW w:w="6" w:type="dxa"/>
            <w:tcBorders>
              <w:top w:val="nil"/>
              <w:left w:val="nil"/>
              <w:bottom w:val="single" w:sz="4" w:space="0" w:color="auto"/>
              <w:right w:val="single" w:sz="4" w:space="0" w:color="auto"/>
            </w:tcBorders>
            <w:noWrap/>
            <w:vAlign w:val="center"/>
            <w:hideMark/>
          </w:tcPr>
          <w:p w14:paraId="3C68A350"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0</w:t>
            </w:r>
          </w:p>
        </w:tc>
        <w:tc>
          <w:tcPr>
            <w:tcW w:w="6" w:type="dxa"/>
            <w:tcBorders>
              <w:top w:val="nil"/>
              <w:left w:val="nil"/>
              <w:bottom w:val="single" w:sz="4" w:space="0" w:color="auto"/>
              <w:right w:val="nil"/>
            </w:tcBorders>
            <w:noWrap/>
            <w:vAlign w:val="center"/>
            <w:hideMark/>
          </w:tcPr>
          <w:p w14:paraId="154E042A"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0</w:t>
            </w:r>
          </w:p>
        </w:tc>
        <w:tc>
          <w:tcPr>
            <w:tcW w:w="6" w:type="dxa"/>
            <w:tcBorders>
              <w:top w:val="nil"/>
              <w:left w:val="nil"/>
              <w:bottom w:val="single" w:sz="4" w:space="0" w:color="auto"/>
              <w:right w:val="nil"/>
            </w:tcBorders>
            <w:noWrap/>
            <w:vAlign w:val="center"/>
            <w:hideMark/>
          </w:tcPr>
          <w:p w14:paraId="6D027966"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0</w:t>
            </w:r>
          </w:p>
        </w:tc>
        <w:tc>
          <w:tcPr>
            <w:tcW w:w="6" w:type="dxa"/>
            <w:tcBorders>
              <w:top w:val="nil"/>
              <w:left w:val="nil"/>
              <w:bottom w:val="single" w:sz="4" w:space="0" w:color="auto"/>
              <w:right w:val="nil"/>
            </w:tcBorders>
            <w:noWrap/>
            <w:vAlign w:val="center"/>
            <w:hideMark/>
          </w:tcPr>
          <w:p w14:paraId="12F83C76"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0</w:t>
            </w:r>
          </w:p>
        </w:tc>
        <w:tc>
          <w:tcPr>
            <w:tcW w:w="6" w:type="dxa"/>
            <w:tcBorders>
              <w:top w:val="nil"/>
              <w:left w:val="nil"/>
              <w:bottom w:val="single" w:sz="4" w:space="0" w:color="auto"/>
              <w:right w:val="nil"/>
            </w:tcBorders>
            <w:noWrap/>
            <w:vAlign w:val="center"/>
            <w:hideMark/>
          </w:tcPr>
          <w:p w14:paraId="58343ED3"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0</w:t>
            </w:r>
          </w:p>
        </w:tc>
        <w:tc>
          <w:tcPr>
            <w:tcW w:w="6" w:type="dxa"/>
            <w:tcBorders>
              <w:top w:val="nil"/>
              <w:left w:val="nil"/>
              <w:bottom w:val="single" w:sz="4" w:space="0" w:color="auto"/>
              <w:right w:val="nil"/>
            </w:tcBorders>
            <w:noWrap/>
            <w:vAlign w:val="center"/>
            <w:hideMark/>
          </w:tcPr>
          <w:p w14:paraId="675B1B30"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0</w:t>
            </w:r>
          </w:p>
        </w:tc>
        <w:tc>
          <w:tcPr>
            <w:tcW w:w="6" w:type="dxa"/>
            <w:tcBorders>
              <w:top w:val="nil"/>
              <w:left w:val="nil"/>
              <w:bottom w:val="single" w:sz="4" w:space="0" w:color="auto"/>
              <w:right w:val="nil"/>
            </w:tcBorders>
            <w:noWrap/>
            <w:vAlign w:val="center"/>
            <w:hideMark/>
          </w:tcPr>
          <w:p w14:paraId="2D2EE7EA"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0</w:t>
            </w:r>
          </w:p>
        </w:tc>
        <w:tc>
          <w:tcPr>
            <w:tcW w:w="6" w:type="dxa"/>
            <w:tcBorders>
              <w:top w:val="nil"/>
              <w:left w:val="nil"/>
              <w:bottom w:val="single" w:sz="4" w:space="0" w:color="auto"/>
              <w:right w:val="nil"/>
            </w:tcBorders>
            <w:noWrap/>
            <w:vAlign w:val="center"/>
            <w:hideMark/>
          </w:tcPr>
          <w:p w14:paraId="7B83CFED"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0</w:t>
            </w:r>
          </w:p>
        </w:tc>
      </w:tr>
      <w:tr w:rsidR="004F4A1E" w14:paraId="2C37AED3" w14:textId="77777777" w:rsidTr="004F4A1E">
        <w:trPr>
          <w:trHeight w:hRule="exact" w:val="176"/>
          <w:jc w:val="center"/>
        </w:trPr>
        <w:tc>
          <w:tcPr>
            <w:tcW w:w="0" w:type="auto"/>
            <w:vMerge/>
            <w:tcBorders>
              <w:top w:val="nil"/>
              <w:left w:val="nil"/>
              <w:bottom w:val="single" w:sz="4" w:space="0" w:color="000000"/>
              <w:right w:val="single" w:sz="4" w:space="0" w:color="auto"/>
            </w:tcBorders>
            <w:vAlign w:val="center"/>
            <w:hideMark/>
          </w:tcPr>
          <w:p w14:paraId="6764FBF7"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282310B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RandomForest-22</w:t>
            </w:r>
          </w:p>
        </w:tc>
        <w:tc>
          <w:tcPr>
            <w:tcW w:w="6" w:type="dxa"/>
            <w:noWrap/>
            <w:vAlign w:val="center"/>
            <w:hideMark/>
          </w:tcPr>
          <w:p w14:paraId="6444279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5AFF57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A69C59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6CE952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E3E300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2C52B1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noWrap/>
            <w:vAlign w:val="center"/>
            <w:hideMark/>
          </w:tcPr>
          <w:p w14:paraId="41124A1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5B184E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643D03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2974FB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1D98D0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204EB5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1C5244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30C753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0" w:type="auto"/>
            <w:vMerge/>
            <w:tcBorders>
              <w:top w:val="nil"/>
              <w:left w:val="single" w:sz="4" w:space="0" w:color="auto"/>
              <w:bottom w:val="single" w:sz="4" w:space="0" w:color="000000"/>
              <w:right w:val="single" w:sz="4" w:space="0" w:color="auto"/>
            </w:tcBorders>
            <w:vAlign w:val="center"/>
            <w:hideMark/>
          </w:tcPr>
          <w:p w14:paraId="4FF93072"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25C4561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RandomForest-22</w:t>
            </w:r>
          </w:p>
        </w:tc>
        <w:tc>
          <w:tcPr>
            <w:tcW w:w="6" w:type="dxa"/>
            <w:noWrap/>
            <w:vAlign w:val="center"/>
            <w:hideMark/>
          </w:tcPr>
          <w:p w14:paraId="7828620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046DD4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9A2A73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FF5769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6D467A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D98A2C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noWrap/>
            <w:vAlign w:val="center"/>
            <w:hideMark/>
          </w:tcPr>
          <w:p w14:paraId="33A92F24"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7C824E2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DFDBC8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A35AED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881C30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524AC4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AF10E1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CB5241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r>
      <w:tr w:rsidR="004F4A1E" w14:paraId="28256EA3" w14:textId="77777777" w:rsidTr="004F4A1E">
        <w:trPr>
          <w:trHeight w:hRule="exact" w:val="176"/>
          <w:jc w:val="center"/>
        </w:trPr>
        <w:tc>
          <w:tcPr>
            <w:tcW w:w="0" w:type="auto"/>
            <w:vMerge/>
            <w:tcBorders>
              <w:top w:val="nil"/>
              <w:left w:val="nil"/>
              <w:bottom w:val="single" w:sz="4" w:space="0" w:color="000000"/>
              <w:right w:val="single" w:sz="4" w:space="0" w:color="auto"/>
            </w:tcBorders>
            <w:vAlign w:val="center"/>
            <w:hideMark/>
          </w:tcPr>
          <w:p w14:paraId="6F3AAE44"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393C49D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MultilayerPerceptron-23</w:t>
            </w:r>
          </w:p>
        </w:tc>
        <w:tc>
          <w:tcPr>
            <w:tcW w:w="6" w:type="dxa"/>
            <w:noWrap/>
            <w:vAlign w:val="center"/>
            <w:hideMark/>
          </w:tcPr>
          <w:p w14:paraId="58E9563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A9D035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495595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0918F2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B2D097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9D09BE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noWrap/>
            <w:vAlign w:val="center"/>
            <w:hideMark/>
          </w:tcPr>
          <w:p w14:paraId="02F8E06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0C69FB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EE9514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7E0B51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28FFD2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8EFE48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61E4E8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3B7822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0" w:type="auto"/>
            <w:vMerge/>
            <w:tcBorders>
              <w:top w:val="nil"/>
              <w:left w:val="single" w:sz="4" w:space="0" w:color="auto"/>
              <w:bottom w:val="single" w:sz="4" w:space="0" w:color="000000"/>
              <w:right w:val="single" w:sz="4" w:space="0" w:color="auto"/>
            </w:tcBorders>
            <w:vAlign w:val="center"/>
            <w:hideMark/>
          </w:tcPr>
          <w:p w14:paraId="720A298D"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0AE8F65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MultilayerPerceptron-23</w:t>
            </w:r>
          </w:p>
        </w:tc>
        <w:tc>
          <w:tcPr>
            <w:tcW w:w="6" w:type="dxa"/>
            <w:noWrap/>
            <w:vAlign w:val="center"/>
            <w:hideMark/>
          </w:tcPr>
          <w:p w14:paraId="263E511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FB922F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C7F282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533885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502C30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600D7C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noWrap/>
            <w:vAlign w:val="center"/>
            <w:hideMark/>
          </w:tcPr>
          <w:p w14:paraId="4961FCC0"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4F2A325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0D9C5E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D897B9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E573FC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4375D2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AFEB97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91D67D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r>
      <w:tr w:rsidR="004F4A1E" w14:paraId="05F22F9A" w14:textId="77777777" w:rsidTr="004F4A1E">
        <w:trPr>
          <w:trHeight w:hRule="exact" w:val="176"/>
          <w:jc w:val="center"/>
        </w:trPr>
        <w:tc>
          <w:tcPr>
            <w:tcW w:w="0" w:type="auto"/>
            <w:vMerge/>
            <w:tcBorders>
              <w:top w:val="nil"/>
              <w:left w:val="nil"/>
              <w:bottom w:val="single" w:sz="4" w:space="0" w:color="000000"/>
              <w:right w:val="single" w:sz="4" w:space="0" w:color="auto"/>
            </w:tcBorders>
            <w:vAlign w:val="center"/>
            <w:hideMark/>
          </w:tcPr>
          <w:p w14:paraId="3F121A4A"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34874FC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MultilayerPerceptron-24</w:t>
            </w:r>
          </w:p>
        </w:tc>
        <w:tc>
          <w:tcPr>
            <w:tcW w:w="6" w:type="dxa"/>
            <w:noWrap/>
            <w:vAlign w:val="center"/>
            <w:hideMark/>
          </w:tcPr>
          <w:p w14:paraId="460BE59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173FEC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A026DE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A3F7E6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0E016F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FDD154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noWrap/>
            <w:vAlign w:val="center"/>
            <w:hideMark/>
          </w:tcPr>
          <w:p w14:paraId="3F8757F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64721A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1E406D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3E694B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FE4C01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5AA43B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FF4AC0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8778B1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0" w:type="auto"/>
            <w:vMerge/>
            <w:tcBorders>
              <w:top w:val="nil"/>
              <w:left w:val="single" w:sz="4" w:space="0" w:color="auto"/>
              <w:bottom w:val="single" w:sz="4" w:space="0" w:color="000000"/>
              <w:right w:val="single" w:sz="4" w:space="0" w:color="auto"/>
            </w:tcBorders>
            <w:vAlign w:val="center"/>
            <w:hideMark/>
          </w:tcPr>
          <w:p w14:paraId="4D20AEFA"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79E585A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MultilayerPerceptron-24</w:t>
            </w:r>
          </w:p>
        </w:tc>
        <w:tc>
          <w:tcPr>
            <w:tcW w:w="6" w:type="dxa"/>
            <w:noWrap/>
            <w:vAlign w:val="center"/>
            <w:hideMark/>
          </w:tcPr>
          <w:p w14:paraId="754674B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AF9AC1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74AB23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7A397A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9FD0FC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C52E44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noWrap/>
            <w:vAlign w:val="center"/>
            <w:hideMark/>
          </w:tcPr>
          <w:p w14:paraId="130DB2B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F8D243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4B32BB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8A2091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B4394D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AB2D68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9DBBBC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DBF7B8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r>
      <w:tr w:rsidR="004F4A1E" w14:paraId="777D27B3" w14:textId="77777777" w:rsidTr="004F4A1E">
        <w:trPr>
          <w:trHeight w:hRule="exact" w:val="176"/>
          <w:jc w:val="center"/>
        </w:trPr>
        <w:tc>
          <w:tcPr>
            <w:tcW w:w="0" w:type="auto"/>
            <w:vMerge/>
            <w:tcBorders>
              <w:top w:val="nil"/>
              <w:left w:val="nil"/>
              <w:bottom w:val="single" w:sz="4" w:space="0" w:color="000000"/>
              <w:right w:val="single" w:sz="4" w:space="0" w:color="auto"/>
            </w:tcBorders>
            <w:vAlign w:val="center"/>
            <w:hideMark/>
          </w:tcPr>
          <w:p w14:paraId="3718E6B6"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51579DB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MultilayerPerceptron-25</w:t>
            </w:r>
          </w:p>
        </w:tc>
        <w:tc>
          <w:tcPr>
            <w:tcW w:w="6" w:type="dxa"/>
            <w:noWrap/>
            <w:vAlign w:val="center"/>
            <w:hideMark/>
          </w:tcPr>
          <w:p w14:paraId="29499DB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83540F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E0A0D6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2B057A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21F364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271F36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noWrap/>
            <w:vAlign w:val="center"/>
            <w:hideMark/>
          </w:tcPr>
          <w:p w14:paraId="08934CF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5FCB9C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B7018E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67746C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8E4293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40E482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2F1B3F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D92CBD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0" w:type="auto"/>
            <w:vMerge/>
            <w:tcBorders>
              <w:top w:val="nil"/>
              <w:left w:val="single" w:sz="4" w:space="0" w:color="auto"/>
              <w:bottom w:val="single" w:sz="4" w:space="0" w:color="000000"/>
              <w:right w:val="single" w:sz="4" w:space="0" w:color="auto"/>
            </w:tcBorders>
            <w:vAlign w:val="center"/>
            <w:hideMark/>
          </w:tcPr>
          <w:p w14:paraId="03A4177C"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4925B20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MultilayerPerceptron-25</w:t>
            </w:r>
          </w:p>
        </w:tc>
        <w:tc>
          <w:tcPr>
            <w:tcW w:w="6" w:type="dxa"/>
            <w:noWrap/>
            <w:vAlign w:val="center"/>
            <w:hideMark/>
          </w:tcPr>
          <w:p w14:paraId="462CC44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E721DE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AF0E48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67CEEA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1DD73E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7B47E4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noWrap/>
            <w:vAlign w:val="center"/>
            <w:hideMark/>
          </w:tcPr>
          <w:p w14:paraId="125DFC7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AABD07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C69B15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DC501F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9EA275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6F42C0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04A6A2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1D730E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r>
      <w:tr w:rsidR="004F4A1E" w14:paraId="7F8A1E6E" w14:textId="77777777" w:rsidTr="004F4A1E">
        <w:trPr>
          <w:trHeight w:hRule="exact" w:val="176"/>
          <w:jc w:val="center"/>
        </w:trPr>
        <w:tc>
          <w:tcPr>
            <w:tcW w:w="0" w:type="auto"/>
            <w:vMerge/>
            <w:tcBorders>
              <w:top w:val="nil"/>
              <w:left w:val="nil"/>
              <w:bottom w:val="single" w:sz="4" w:space="0" w:color="000000"/>
              <w:right w:val="single" w:sz="4" w:space="0" w:color="auto"/>
            </w:tcBorders>
            <w:vAlign w:val="center"/>
            <w:hideMark/>
          </w:tcPr>
          <w:p w14:paraId="1768F551"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shd w:val="clear" w:color="auto" w:fill="D9D9D9"/>
            <w:noWrap/>
            <w:vAlign w:val="center"/>
            <w:hideMark/>
          </w:tcPr>
          <w:p w14:paraId="3097DE7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RandomForest-26</w:t>
            </w:r>
          </w:p>
        </w:tc>
        <w:tc>
          <w:tcPr>
            <w:tcW w:w="6" w:type="dxa"/>
            <w:shd w:val="clear" w:color="auto" w:fill="D9D9D9"/>
            <w:noWrap/>
            <w:vAlign w:val="center"/>
            <w:hideMark/>
          </w:tcPr>
          <w:p w14:paraId="4D3F7F3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180002A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53717CF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43D38BC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25A579A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5837DB6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shd w:val="clear" w:color="auto" w:fill="D9D9D9"/>
            <w:noWrap/>
            <w:vAlign w:val="center"/>
            <w:hideMark/>
          </w:tcPr>
          <w:p w14:paraId="71E89D9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03F272E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072F326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38AC95F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50031A8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221E4E9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7FB8E51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733AA4E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0" w:type="auto"/>
            <w:vMerge/>
            <w:tcBorders>
              <w:top w:val="nil"/>
              <w:left w:val="single" w:sz="4" w:space="0" w:color="auto"/>
              <w:bottom w:val="single" w:sz="4" w:space="0" w:color="000000"/>
              <w:right w:val="single" w:sz="4" w:space="0" w:color="auto"/>
            </w:tcBorders>
            <w:vAlign w:val="center"/>
            <w:hideMark/>
          </w:tcPr>
          <w:p w14:paraId="2BD65A8A"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shd w:val="clear" w:color="auto" w:fill="D9D9D9"/>
            <w:noWrap/>
            <w:vAlign w:val="center"/>
            <w:hideMark/>
          </w:tcPr>
          <w:p w14:paraId="595C216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RandomForest-26</w:t>
            </w:r>
          </w:p>
        </w:tc>
        <w:tc>
          <w:tcPr>
            <w:tcW w:w="6" w:type="dxa"/>
            <w:shd w:val="clear" w:color="auto" w:fill="D9D9D9"/>
            <w:noWrap/>
            <w:vAlign w:val="center"/>
            <w:hideMark/>
          </w:tcPr>
          <w:p w14:paraId="3E7A018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699A3A3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5CB922F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457EE0F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2F88C33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2CB5CEE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shd w:val="clear" w:color="auto" w:fill="D9D9D9"/>
            <w:noWrap/>
            <w:vAlign w:val="center"/>
            <w:hideMark/>
          </w:tcPr>
          <w:p w14:paraId="55CF370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097FE45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0A677F5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3F8C62F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07BCEF4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763438F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4C79D16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7862C0C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r>
      <w:tr w:rsidR="004F4A1E" w14:paraId="63FCB72C" w14:textId="77777777" w:rsidTr="004F4A1E">
        <w:trPr>
          <w:trHeight w:hRule="exact" w:val="176"/>
          <w:jc w:val="center"/>
        </w:trPr>
        <w:tc>
          <w:tcPr>
            <w:tcW w:w="0" w:type="auto"/>
            <w:vMerge/>
            <w:tcBorders>
              <w:top w:val="nil"/>
              <w:left w:val="nil"/>
              <w:bottom w:val="single" w:sz="4" w:space="0" w:color="000000"/>
              <w:right w:val="single" w:sz="4" w:space="0" w:color="auto"/>
            </w:tcBorders>
            <w:vAlign w:val="center"/>
            <w:hideMark/>
          </w:tcPr>
          <w:p w14:paraId="70BE4C48"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shd w:val="clear" w:color="auto" w:fill="D9D9D9"/>
            <w:noWrap/>
            <w:vAlign w:val="center"/>
            <w:hideMark/>
          </w:tcPr>
          <w:p w14:paraId="4F815CC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RandomForest-27</w:t>
            </w:r>
          </w:p>
        </w:tc>
        <w:tc>
          <w:tcPr>
            <w:tcW w:w="6" w:type="dxa"/>
            <w:shd w:val="clear" w:color="auto" w:fill="D9D9D9"/>
            <w:noWrap/>
            <w:vAlign w:val="center"/>
            <w:hideMark/>
          </w:tcPr>
          <w:p w14:paraId="30D0B9B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5271C4F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719E6B5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658884C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415AAB8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4E72F65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shd w:val="clear" w:color="auto" w:fill="D9D9D9"/>
            <w:noWrap/>
            <w:vAlign w:val="center"/>
            <w:hideMark/>
          </w:tcPr>
          <w:p w14:paraId="2B6240F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73628B1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267E988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61AEE65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0DC742E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305EE46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436CEB4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448AF4E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0" w:type="auto"/>
            <w:vMerge/>
            <w:tcBorders>
              <w:top w:val="nil"/>
              <w:left w:val="single" w:sz="4" w:space="0" w:color="auto"/>
              <w:bottom w:val="single" w:sz="4" w:space="0" w:color="000000"/>
              <w:right w:val="single" w:sz="4" w:space="0" w:color="auto"/>
            </w:tcBorders>
            <w:vAlign w:val="center"/>
            <w:hideMark/>
          </w:tcPr>
          <w:p w14:paraId="21E25AA0"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shd w:val="clear" w:color="auto" w:fill="D9D9D9"/>
            <w:noWrap/>
            <w:vAlign w:val="center"/>
            <w:hideMark/>
          </w:tcPr>
          <w:p w14:paraId="03BB66A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RandomForest-27</w:t>
            </w:r>
          </w:p>
        </w:tc>
        <w:tc>
          <w:tcPr>
            <w:tcW w:w="6" w:type="dxa"/>
            <w:shd w:val="clear" w:color="auto" w:fill="D9D9D9"/>
            <w:noWrap/>
            <w:vAlign w:val="center"/>
            <w:hideMark/>
          </w:tcPr>
          <w:p w14:paraId="475D9C7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6D48308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0579DCA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2F13664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1646DF8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37F9E09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shd w:val="clear" w:color="auto" w:fill="D9D9D9"/>
            <w:noWrap/>
            <w:vAlign w:val="center"/>
            <w:hideMark/>
          </w:tcPr>
          <w:p w14:paraId="0829AA3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4173E40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15FF0D6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74B0DDE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403D284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053F0B5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5EA25FB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163E02C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r>
      <w:tr w:rsidR="004F4A1E" w14:paraId="23703D72" w14:textId="77777777" w:rsidTr="004F4A1E">
        <w:trPr>
          <w:trHeight w:hRule="exact" w:val="176"/>
          <w:jc w:val="center"/>
        </w:trPr>
        <w:tc>
          <w:tcPr>
            <w:tcW w:w="0" w:type="auto"/>
            <w:vMerge/>
            <w:tcBorders>
              <w:top w:val="nil"/>
              <w:left w:val="nil"/>
              <w:bottom w:val="single" w:sz="4" w:space="0" w:color="000000"/>
              <w:right w:val="single" w:sz="4" w:space="0" w:color="auto"/>
            </w:tcBorders>
            <w:vAlign w:val="center"/>
            <w:hideMark/>
          </w:tcPr>
          <w:p w14:paraId="710C05FF"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754F00D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RandomForest-28</w:t>
            </w:r>
          </w:p>
        </w:tc>
        <w:tc>
          <w:tcPr>
            <w:tcW w:w="6" w:type="dxa"/>
            <w:noWrap/>
            <w:vAlign w:val="center"/>
            <w:hideMark/>
          </w:tcPr>
          <w:p w14:paraId="72E140F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685B7A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2E3EBA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CD4E31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E18359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1CC5B4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noWrap/>
            <w:vAlign w:val="center"/>
            <w:hideMark/>
          </w:tcPr>
          <w:p w14:paraId="37D5F3C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5F5FC5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8DEC11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4A36D1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C9E143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779F5D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CD928F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205B99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0" w:type="auto"/>
            <w:vMerge/>
            <w:tcBorders>
              <w:top w:val="nil"/>
              <w:left w:val="single" w:sz="4" w:space="0" w:color="auto"/>
              <w:bottom w:val="single" w:sz="4" w:space="0" w:color="000000"/>
              <w:right w:val="single" w:sz="4" w:space="0" w:color="auto"/>
            </w:tcBorders>
            <w:vAlign w:val="center"/>
            <w:hideMark/>
          </w:tcPr>
          <w:p w14:paraId="70ACB2BC"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2C51C5F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RandomForest-28</w:t>
            </w:r>
          </w:p>
        </w:tc>
        <w:tc>
          <w:tcPr>
            <w:tcW w:w="6" w:type="dxa"/>
            <w:noWrap/>
            <w:vAlign w:val="center"/>
            <w:hideMark/>
          </w:tcPr>
          <w:p w14:paraId="58237AE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42ECD4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286031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A30A10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69F75E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E7B9E6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noWrap/>
            <w:vAlign w:val="center"/>
            <w:hideMark/>
          </w:tcPr>
          <w:p w14:paraId="27797E3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AEBA37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CEA57B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533880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4F5729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73AF29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B79408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5AC70C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r>
      <w:tr w:rsidR="004F4A1E" w14:paraId="75B0EEDB" w14:textId="77777777" w:rsidTr="004F4A1E">
        <w:trPr>
          <w:trHeight w:hRule="exact" w:val="176"/>
          <w:jc w:val="center"/>
        </w:trPr>
        <w:tc>
          <w:tcPr>
            <w:tcW w:w="0" w:type="auto"/>
            <w:vMerge/>
            <w:tcBorders>
              <w:top w:val="nil"/>
              <w:left w:val="nil"/>
              <w:bottom w:val="single" w:sz="4" w:space="0" w:color="000000"/>
              <w:right w:val="single" w:sz="4" w:space="0" w:color="auto"/>
            </w:tcBorders>
            <w:vAlign w:val="center"/>
            <w:hideMark/>
          </w:tcPr>
          <w:p w14:paraId="23F1F124"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single" w:sz="4" w:space="0" w:color="auto"/>
              <w:right w:val="single" w:sz="4" w:space="0" w:color="auto"/>
            </w:tcBorders>
            <w:noWrap/>
            <w:vAlign w:val="center"/>
            <w:hideMark/>
          </w:tcPr>
          <w:p w14:paraId="13BCCAC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Logistic-29</w:t>
            </w:r>
          </w:p>
        </w:tc>
        <w:tc>
          <w:tcPr>
            <w:tcW w:w="6" w:type="dxa"/>
            <w:tcBorders>
              <w:top w:val="nil"/>
              <w:left w:val="nil"/>
              <w:bottom w:val="single" w:sz="4" w:space="0" w:color="auto"/>
              <w:right w:val="nil"/>
            </w:tcBorders>
            <w:noWrap/>
            <w:vAlign w:val="center"/>
            <w:hideMark/>
          </w:tcPr>
          <w:p w14:paraId="4CBCA9F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7CD1F30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1D651C2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4AF5B81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4FA445D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6C1809C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single" w:sz="4" w:space="0" w:color="auto"/>
            </w:tcBorders>
            <w:noWrap/>
            <w:vAlign w:val="center"/>
            <w:hideMark/>
          </w:tcPr>
          <w:p w14:paraId="713B9B0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16B7ABC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1F45760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46CD3BF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4A8140C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5B9EDCE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788E204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7F7915C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0" w:type="auto"/>
            <w:vMerge/>
            <w:tcBorders>
              <w:top w:val="nil"/>
              <w:left w:val="single" w:sz="4" w:space="0" w:color="auto"/>
              <w:bottom w:val="single" w:sz="4" w:space="0" w:color="000000"/>
              <w:right w:val="single" w:sz="4" w:space="0" w:color="auto"/>
            </w:tcBorders>
            <w:vAlign w:val="center"/>
            <w:hideMark/>
          </w:tcPr>
          <w:p w14:paraId="6344CF40"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61CFBC5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Logistic-29</w:t>
            </w:r>
          </w:p>
        </w:tc>
        <w:tc>
          <w:tcPr>
            <w:tcW w:w="6" w:type="dxa"/>
            <w:noWrap/>
            <w:vAlign w:val="center"/>
            <w:hideMark/>
          </w:tcPr>
          <w:p w14:paraId="797A2E1F" w14:textId="77777777" w:rsidR="004F4A1E" w:rsidRDefault="004F4A1E">
            <w:pPr>
              <w:suppressAutoHyphens w:val="0"/>
              <w:jc w:val="center"/>
              <w:rPr>
                <w:rFonts w:ascii="Times New Roman" w:eastAsia="Times New Roman" w:hAnsi="Times New Roman" w:cs="Times New Roman"/>
                <w:kern w:val="0"/>
                <w:sz w:val="13"/>
                <w:szCs w:val="13"/>
                <w:u w:val="single"/>
                <w:lang w:eastAsia="pt-BR" w:bidi="ar-SA"/>
              </w:rPr>
            </w:pPr>
            <w:r>
              <w:rPr>
                <w:rFonts w:ascii="Times New Roman" w:eastAsia="Times New Roman" w:hAnsi="Times New Roman" w:cs="Times New Roman"/>
                <w:kern w:val="0"/>
                <w:sz w:val="13"/>
                <w:szCs w:val="13"/>
                <w:u w:val="single"/>
                <w:lang w:eastAsia="pt-BR" w:bidi="ar-SA"/>
              </w:rPr>
              <w:t>H</w:t>
            </w:r>
          </w:p>
        </w:tc>
        <w:tc>
          <w:tcPr>
            <w:tcW w:w="6" w:type="dxa"/>
            <w:noWrap/>
            <w:vAlign w:val="center"/>
            <w:hideMark/>
          </w:tcPr>
          <w:p w14:paraId="5F486281" w14:textId="77777777" w:rsidR="004F4A1E" w:rsidRDefault="004F4A1E">
            <w:pPr>
              <w:suppressAutoHyphens w:val="0"/>
              <w:jc w:val="center"/>
              <w:rPr>
                <w:rFonts w:ascii="Times New Roman" w:eastAsia="Times New Roman" w:hAnsi="Times New Roman" w:cs="Times New Roman"/>
                <w:kern w:val="0"/>
                <w:sz w:val="13"/>
                <w:szCs w:val="13"/>
                <w:u w:val="single"/>
                <w:lang w:eastAsia="pt-BR" w:bidi="ar-SA"/>
              </w:rPr>
            </w:pPr>
            <w:r>
              <w:rPr>
                <w:rFonts w:ascii="Times New Roman" w:eastAsia="Times New Roman" w:hAnsi="Times New Roman" w:cs="Times New Roman"/>
                <w:kern w:val="0"/>
                <w:sz w:val="13"/>
                <w:szCs w:val="13"/>
                <w:u w:val="single"/>
                <w:lang w:eastAsia="pt-BR" w:bidi="ar-SA"/>
              </w:rPr>
              <w:t>H</w:t>
            </w:r>
          </w:p>
        </w:tc>
        <w:tc>
          <w:tcPr>
            <w:tcW w:w="6" w:type="dxa"/>
            <w:noWrap/>
            <w:vAlign w:val="center"/>
            <w:hideMark/>
          </w:tcPr>
          <w:p w14:paraId="76F7E9D1" w14:textId="77777777" w:rsidR="004F4A1E" w:rsidRDefault="004F4A1E">
            <w:pPr>
              <w:suppressAutoHyphens w:val="0"/>
              <w:jc w:val="center"/>
              <w:rPr>
                <w:rFonts w:ascii="Times New Roman" w:eastAsia="Times New Roman" w:hAnsi="Times New Roman" w:cs="Times New Roman"/>
                <w:kern w:val="0"/>
                <w:sz w:val="13"/>
                <w:szCs w:val="13"/>
                <w:u w:val="single"/>
                <w:lang w:eastAsia="pt-BR" w:bidi="ar-SA"/>
              </w:rPr>
            </w:pPr>
            <w:r>
              <w:rPr>
                <w:rFonts w:ascii="Times New Roman" w:eastAsia="Times New Roman" w:hAnsi="Times New Roman" w:cs="Times New Roman"/>
                <w:kern w:val="0"/>
                <w:sz w:val="13"/>
                <w:szCs w:val="13"/>
                <w:u w:val="single"/>
                <w:lang w:eastAsia="pt-BR" w:bidi="ar-SA"/>
              </w:rPr>
              <w:t>H</w:t>
            </w:r>
          </w:p>
        </w:tc>
        <w:tc>
          <w:tcPr>
            <w:tcW w:w="6" w:type="dxa"/>
            <w:noWrap/>
            <w:vAlign w:val="center"/>
            <w:hideMark/>
          </w:tcPr>
          <w:p w14:paraId="1FD1F9E7" w14:textId="77777777" w:rsidR="004F4A1E" w:rsidRDefault="004F4A1E">
            <w:pPr>
              <w:suppressAutoHyphens w:val="0"/>
              <w:jc w:val="center"/>
              <w:rPr>
                <w:rFonts w:ascii="Times New Roman" w:eastAsia="Times New Roman" w:hAnsi="Times New Roman" w:cs="Times New Roman"/>
                <w:kern w:val="0"/>
                <w:sz w:val="13"/>
                <w:szCs w:val="13"/>
                <w:u w:val="single"/>
                <w:lang w:eastAsia="pt-BR" w:bidi="ar-SA"/>
              </w:rPr>
            </w:pPr>
            <w:r>
              <w:rPr>
                <w:rFonts w:ascii="Times New Roman" w:eastAsia="Times New Roman" w:hAnsi="Times New Roman" w:cs="Times New Roman"/>
                <w:kern w:val="0"/>
                <w:sz w:val="13"/>
                <w:szCs w:val="13"/>
                <w:u w:val="single"/>
                <w:lang w:eastAsia="pt-BR" w:bidi="ar-SA"/>
              </w:rPr>
              <w:t>H</w:t>
            </w:r>
          </w:p>
        </w:tc>
        <w:tc>
          <w:tcPr>
            <w:tcW w:w="6" w:type="dxa"/>
            <w:noWrap/>
            <w:vAlign w:val="center"/>
            <w:hideMark/>
          </w:tcPr>
          <w:p w14:paraId="556CD9E0" w14:textId="77777777" w:rsidR="004F4A1E" w:rsidRDefault="004F4A1E">
            <w:pPr>
              <w:suppressAutoHyphens w:val="0"/>
              <w:jc w:val="center"/>
              <w:rPr>
                <w:rFonts w:ascii="Times New Roman" w:eastAsia="Times New Roman" w:hAnsi="Times New Roman" w:cs="Times New Roman"/>
                <w:kern w:val="0"/>
                <w:sz w:val="13"/>
                <w:szCs w:val="13"/>
                <w:u w:val="single"/>
                <w:lang w:eastAsia="pt-BR" w:bidi="ar-SA"/>
              </w:rPr>
            </w:pPr>
            <w:r>
              <w:rPr>
                <w:rFonts w:ascii="Times New Roman" w:eastAsia="Times New Roman" w:hAnsi="Times New Roman" w:cs="Times New Roman"/>
                <w:kern w:val="0"/>
                <w:sz w:val="13"/>
                <w:szCs w:val="13"/>
                <w:u w:val="single"/>
                <w:lang w:eastAsia="pt-BR" w:bidi="ar-SA"/>
              </w:rPr>
              <w:t>H</w:t>
            </w:r>
          </w:p>
        </w:tc>
        <w:tc>
          <w:tcPr>
            <w:tcW w:w="6" w:type="dxa"/>
            <w:noWrap/>
            <w:vAlign w:val="center"/>
            <w:hideMark/>
          </w:tcPr>
          <w:p w14:paraId="4BEF40BD" w14:textId="77777777" w:rsidR="004F4A1E" w:rsidRDefault="004F4A1E">
            <w:pPr>
              <w:suppressAutoHyphens w:val="0"/>
              <w:jc w:val="center"/>
              <w:rPr>
                <w:rFonts w:ascii="Times New Roman" w:eastAsia="Times New Roman" w:hAnsi="Times New Roman" w:cs="Times New Roman"/>
                <w:kern w:val="0"/>
                <w:sz w:val="13"/>
                <w:szCs w:val="13"/>
                <w:u w:val="single"/>
                <w:lang w:eastAsia="pt-BR" w:bidi="ar-SA"/>
              </w:rPr>
            </w:pPr>
            <w:r>
              <w:rPr>
                <w:rFonts w:ascii="Times New Roman" w:eastAsia="Times New Roman" w:hAnsi="Times New Roman" w:cs="Times New Roman"/>
                <w:kern w:val="0"/>
                <w:sz w:val="13"/>
                <w:szCs w:val="13"/>
                <w:u w:val="single"/>
                <w:lang w:eastAsia="pt-BR" w:bidi="ar-SA"/>
              </w:rPr>
              <w:t>H</w:t>
            </w:r>
          </w:p>
        </w:tc>
        <w:tc>
          <w:tcPr>
            <w:tcW w:w="6" w:type="dxa"/>
            <w:tcBorders>
              <w:top w:val="nil"/>
              <w:left w:val="nil"/>
              <w:bottom w:val="nil"/>
              <w:right w:val="single" w:sz="4" w:space="0" w:color="auto"/>
            </w:tcBorders>
            <w:noWrap/>
            <w:vAlign w:val="center"/>
            <w:hideMark/>
          </w:tcPr>
          <w:p w14:paraId="34936EC0" w14:textId="77777777" w:rsidR="004F4A1E" w:rsidRDefault="004F4A1E">
            <w:pPr>
              <w:suppressAutoHyphens w:val="0"/>
              <w:jc w:val="center"/>
              <w:rPr>
                <w:rFonts w:ascii="Times New Roman" w:eastAsia="Times New Roman" w:hAnsi="Times New Roman" w:cs="Times New Roman"/>
                <w:kern w:val="0"/>
                <w:sz w:val="13"/>
                <w:szCs w:val="13"/>
                <w:u w:val="single"/>
                <w:lang w:eastAsia="pt-BR" w:bidi="ar-SA"/>
              </w:rPr>
            </w:pPr>
            <w:r>
              <w:rPr>
                <w:rFonts w:ascii="Times New Roman" w:eastAsia="Times New Roman" w:hAnsi="Times New Roman" w:cs="Times New Roman"/>
                <w:kern w:val="0"/>
                <w:sz w:val="13"/>
                <w:szCs w:val="13"/>
                <w:u w:val="single"/>
                <w:lang w:eastAsia="pt-BR" w:bidi="ar-SA"/>
              </w:rPr>
              <w:t>H</w:t>
            </w:r>
          </w:p>
        </w:tc>
        <w:tc>
          <w:tcPr>
            <w:tcW w:w="6" w:type="dxa"/>
            <w:noWrap/>
            <w:vAlign w:val="center"/>
            <w:hideMark/>
          </w:tcPr>
          <w:p w14:paraId="170C784B" w14:textId="77777777" w:rsidR="004F4A1E" w:rsidRDefault="004F4A1E">
            <w:pPr>
              <w:suppressAutoHyphens w:val="0"/>
              <w:jc w:val="center"/>
              <w:rPr>
                <w:rFonts w:ascii="Times New Roman" w:eastAsia="Times New Roman" w:hAnsi="Times New Roman" w:cs="Times New Roman"/>
                <w:kern w:val="0"/>
                <w:sz w:val="13"/>
                <w:szCs w:val="13"/>
                <w:u w:val="single"/>
                <w:lang w:eastAsia="pt-BR" w:bidi="ar-SA"/>
              </w:rPr>
            </w:pPr>
            <w:r>
              <w:rPr>
                <w:rFonts w:ascii="Times New Roman" w:eastAsia="Times New Roman" w:hAnsi="Times New Roman" w:cs="Times New Roman"/>
                <w:kern w:val="0"/>
                <w:sz w:val="13"/>
                <w:szCs w:val="13"/>
                <w:u w:val="single"/>
                <w:lang w:eastAsia="pt-BR" w:bidi="ar-SA"/>
              </w:rPr>
              <w:t>H</w:t>
            </w:r>
          </w:p>
        </w:tc>
        <w:tc>
          <w:tcPr>
            <w:tcW w:w="6" w:type="dxa"/>
            <w:noWrap/>
            <w:vAlign w:val="center"/>
            <w:hideMark/>
          </w:tcPr>
          <w:p w14:paraId="546FA618" w14:textId="77777777" w:rsidR="004F4A1E" w:rsidRDefault="004F4A1E">
            <w:pPr>
              <w:suppressAutoHyphens w:val="0"/>
              <w:jc w:val="center"/>
              <w:rPr>
                <w:rFonts w:ascii="Times New Roman" w:eastAsia="Times New Roman" w:hAnsi="Times New Roman" w:cs="Times New Roman"/>
                <w:kern w:val="0"/>
                <w:sz w:val="13"/>
                <w:szCs w:val="13"/>
                <w:u w:val="single"/>
                <w:lang w:eastAsia="pt-BR" w:bidi="ar-SA"/>
              </w:rPr>
            </w:pPr>
            <w:r>
              <w:rPr>
                <w:rFonts w:ascii="Times New Roman" w:eastAsia="Times New Roman" w:hAnsi="Times New Roman" w:cs="Times New Roman"/>
                <w:kern w:val="0"/>
                <w:sz w:val="13"/>
                <w:szCs w:val="13"/>
                <w:u w:val="single"/>
                <w:lang w:eastAsia="pt-BR" w:bidi="ar-SA"/>
              </w:rPr>
              <w:t>H</w:t>
            </w:r>
          </w:p>
        </w:tc>
        <w:tc>
          <w:tcPr>
            <w:tcW w:w="6" w:type="dxa"/>
            <w:noWrap/>
            <w:vAlign w:val="center"/>
            <w:hideMark/>
          </w:tcPr>
          <w:p w14:paraId="5A43C02F" w14:textId="77777777" w:rsidR="004F4A1E" w:rsidRDefault="004F4A1E">
            <w:pPr>
              <w:suppressAutoHyphens w:val="0"/>
              <w:jc w:val="center"/>
              <w:rPr>
                <w:rFonts w:ascii="Times New Roman" w:eastAsia="Times New Roman" w:hAnsi="Times New Roman" w:cs="Times New Roman"/>
                <w:kern w:val="0"/>
                <w:sz w:val="13"/>
                <w:szCs w:val="13"/>
                <w:u w:val="single"/>
                <w:lang w:eastAsia="pt-BR" w:bidi="ar-SA"/>
              </w:rPr>
            </w:pPr>
            <w:r>
              <w:rPr>
                <w:rFonts w:ascii="Times New Roman" w:eastAsia="Times New Roman" w:hAnsi="Times New Roman" w:cs="Times New Roman"/>
                <w:kern w:val="0"/>
                <w:sz w:val="13"/>
                <w:szCs w:val="13"/>
                <w:u w:val="single"/>
                <w:lang w:eastAsia="pt-BR" w:bidi="ar-SA"/>
              </w:rPr>
              <w:t>H</w:t>
            </w:r>
          </w:p>
        </w:tc>
        <w:tc>
          <w:tcPr>
            <w:tcW w:w="6" w:type="dxa"/>
            <w:noWrap/>
            <w:vAlign w:val="center"/>
            <w:hideMark/>
          </w:tcPr>
          <w:p w14:paraId="7430A044" w14:textId="77777777" w:rsidR="004F4A1E" w:rsidRDefault="004F4A1E">
            <w:pPr>
              <w:suppressAutoHyphens w:val="0"/>
              <w:jc w:val="center"/>
              <w:rPr>
                <w:rFonts w:ascii="Times New Roman" w:eastAsia="Times New Roman" w:hAnsi="Times New Roman" w:cs="Times New Roman"/>
                <w:kern w:val="0"/>
                <w:sz w:val="13"/>
                <w:szCs w:val="13"/>
                <w:u w:val="single"/>
                <w:lang w:eastAsia="pt-BR" w:bidi="ar-SA"/>
              </w:rPr>
            </w:pPr>
            <w:r>
              <w:rPr>
                <w:rFonts w:ascii="Times New Roman" w:eastAsia="Times New Roman" w:hAnsi="Times New Roman" w:cs="Times New Roman"/>
                <w:kern w:val="0"/>
                <w:sz w:val="13"/>
                <w:szCs w:val="13"/>
                <w:u w:val="single"/>
                <w:lang w:eastAsia="pt-BR" w:bidi="ar-SA"/>
              </w:rPr>
              <w:t>H</w:t>
            </w:r>
          </w:p>
        </w:tc>
        <w:tc>
          <w:tcPr>
            <w:tcW w:w="6" w:type="dxa"/>
            <w:noWrap/>
            <w:vAlign w:val="center"/>
            <w:hideMark/>
          </w:tcPr>
          <w:p w14:paraId="08813EB4" w14:textId="77777777" w:rsidR="004F4A1E" w:rsidRDefault="004F4A1E">
            <w:pPr>
              <w:suppressAutoHyphens w:val="0"/>
              <w:jc w:val="center"/>
              <w:rPr>
                <w:rFonts w:ascii="Times New Roman" w:eastAsia="Times New Roman" w:hAnsi="Times New Roman" w:cs="Times New Roman"/>
                <w:kern w:val="0"/>
                <w:sz w:val="13"/>
                <w:szCs w:val="13"/>
                <w:u w:val="single"/>
                <w:lang w:eastAsia="pt-BR" w:bidi="ar-SA"/>
              </w:rPr>
            </w:pPr>
            <w:r>
              <w:rPr>
                <w:rFonts w:ascii="Times New Roman" w:eastAsia="Times New Roman" w:hAnsi="Times New Roman" w:cs="Times New Roman"/>
                <w:kern w:val="0"/>
                <w:sz w:val="13"/>
                <w:szCs w:val="13"/>
                <w:u w:val="single"/>
                <w:lang w:eastAsia="pt-BR" w:bidi="ar-SA"/>
              </w:rPr>
              <w:t>H</w:t>
            </w:r>
          </w:p>
        </w:tc>
        <w:tc>
          <w:tcPr>
            <w:tcW w:w="6" w:type="dxa"/>
            <w:noWrap/>
            <w:vAlign w:val="center"/>
            <w:hideMark/>
          </w:tcPr>
          <w:p w14:paraId="614F2561" w14:textId="77777777" w:rsidR="004F4A1E" w:rsidRDefault="004F4A1E">
            <w:pPr>
              <w:suppressAutoHyphens w:val="0"/>
              <w:jc w:val="center"/>
              <w:rPr>
                <w:rFonts w:ascii="Times New Roman" w:eastAsia="Times New Roman" w:hAnsi="Times New Roman" w:cs="Times New Roman"/>
                <w:kern w:val="0"/>
                <w:sz w:val="13"/>
                <w:szCs w:val="13"/>
                <w:u w:val="single"/>
                <w:lang w:eastAsia="pt-BR" w:bidi="ar-SA"/>
              </w:rPr>
            </w:pPr>
            <w:r>
              <w:rPr>
                <w:rFonts w:ascii="Times New Roman" w:eastAsia="Times New Roman" w:hAnsi="Times New Roman" w:cs="Times New Roman"/>
                <w:kern w:val="0"/>
                <w:sz w:val="13"/>
                <w:szCs w:val="13"/>
                <w:u w:val="single"/>
                <w:lang w:eastAsia="pt-BR" w:bidi="ar-SA"/>
              </w:rPr>
              <w:t>H</w:t>
            </w:r>
          </w:p>
        </w:tc>
        <w:tc>
          <w:tcPr>
            <w:tcW w:w="6" w:type="dxa"/>
            <w:noWrap/>
            <w:vAlign w:val="center"/>
            <w:hideMark/>
          </w:tcPr>
          <w:p w14:paraId="3459D79A" w14:textId="77777777" w:rsidR="004F4A1E" w:rsidRDefault="004F4A1E">
            <w:pPr>
              <w:suppressAutoHyphens w:val="0"/>
              <w:jc w:val="center"/>
              <w:rPr>
                <w:rFonts w:ascii="Times New Roman" w:eastAsia="Times New Roman" w:hAnsi="Times New Roman" w:cs="Times New Roman"/>
                <w:kern w:val="0"/>
                <w:sz w:val="13"/>
                <w:szCs w:val="13"/>
                <w:u w:val="single"/>
                <w:lang w:eastAsia="pt-BR" w:bidi="ar-SA"/>
              </w:rPr>
            </w:pPr>
            <w:r>
              <w:rPr>
                <w:rFonts w:ascii="Times New Roman" w:eastAsia="Times New Roman" w:hAnsi="Times New Roman" w:cs="Times New Roman"/>
                <w:kern w:val="0"/>
                <w:sz w:val="13"/>
                <w:szCs w:val="13"/>
                <w:u w:val="single"/>
                <w:lang w:eastAsia="pt-BR" w:bidi="ar-SA"/>
              </w:rPr>
              <w:t>H</w:t>
            </w:r>
          </w:p>
        </w:tc>
      </w:tr>
      <w:tr w:rsidR="004F4A1E" w14:paraId="307E0F90" w14:textId="77777777" w:rsidTr="004F4A1E">
        <w:trPr>
          <w:trHeight w:hRule="exact" w:val="176"/>
          <w:jc w:val="center"/>
        </w:trPr>
        <w:tc>
          <w:tcPr>
            <w:tcW w:w="6" w:type="dxa"/>
            <w:vMerge w:val="restart"/>
            <w:tcBorders>
              <w:top w:val="nil"/>
              <w:left w:val="nil"/>
              <w:bottom w:val="single" w:sz="4" w:space="0" w:color="000000"/>
              <w:right w:val="single" w:sz="4" w:space="0" w:color="auto"/>
            </w:tcBorders>
            <w:noWrap/>
            <w:textDirection w:val="tbRl"/>
            <w:vAlign w:val="center"/>
            <w:hideMark/>
          </w:tcPr>
          <w:p w14:paraId="1FC84571" w14:textId="77777777" w:rsidR="004F4A1E" w:rsidRDefault="004F4A1E">
            <w:pPr>
              <w:suppressAutoHyphens w:val="0"/>
              <w:ind w:left="113" w:right="113"/>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04/10/2014</w:t>
            </w:r>
          </w:p>
        </w:tc>
        <w:tc>
          <w:tcPr>
            <w:tcW w:w="6" w:type="dxa"/>
            <w:tcBorders>
              <w:top w:val="nil"/>
              <w:left w:val="nil"/>
              <w:bottom w:val="single" w:sz="4" w:space="0" w:color="auto"/>
              <w:right w:val="single" w:sz="4" w:space="0" w:color="auto"/>
            </w:tcBorders>
            <w:noWrap/>
            <w:vAlign w:val="center"/>
            <w:hideMark/>
          </w:tcPr>
          <w:p w14:paraId="611CB985"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AD Qty</w:t>
            </w:r>
          </w:p>
        </w:tc>
        <w:tc>
          <w:tcPr>
            <w:tcW w:w="6" w:type="dxa"/>
            <w:tcBorders>
              <w:top w:val="nil"/>
              <w:left w:val="nil"/>
              <w:bottom w:val="single" w:sz="4" w:space="0" w:color="auto"/>
              <w:right w:val="nil"/>
            </w:tcBorders>
            <w:noWrap/>
            <w:vAlign w:val="center"/>
            <w:hideMark/>
          </w:tcPr>
          <w:p w14:paraId="2606095F"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599</w:t>
            </w:r>
          </w:p>
        </w:tc>
        <w:tc>
          <w:tcPr>
            <w:tcW w:w="6" w:type="dxa"/>
            <w:tcBorders>
              <w:top w:val="nil"/>
              <w:left w:val="nil"/>
              <w:bottom w:val="single" w:sz="4" w:space="0" w:color="auto"/>
              <w:right w:val="nil"/>
            </w:tcBorders>
            <w:noWrap/>
            <w:vAlign w:val="center"/>
            <w:hideMark/>
          </w:tcPr>
          <w:p w14:paraId="50A2441F"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1962</w:t>
            </w:r>
          </w:p>
        </w:tc>
        <w:tc>
          <w:tcPr>
            <w:tcW w:w="6" w:type="dxa"/>
            <w:tcBorders>
              <w:top w:val="nil"/>
              <w:left w:val="nil"/>
              <w:bottom w:val="single" w:sz="4" w:space="0" w:color="auto"/>
              <w:right w:val="nil"/>
            </w:tcBorders>
            <w:noWrap/>
            <w:vAlign w:val="center"/>
            <w:hideMark/>
          </w:tcPr>
          <w:p w14:paraId="7C1C4574"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747</w:t>
            </w:r>
          </w:p>
        </w:tc>
        <w:tc>
          <w:tcPr>
            <w:tcW w:w="6" w:type="dxa"/>
            <w:tcBorders>
              <w:top w:val="nil"/>
              <w:left w:val="nil"/>
              <w:bottom w:val="single" w:sz="4" w:space="0" w:color="auto"/>
              <w:right w:val="nil"/>
            </w:tcBorders>
            <w:noWrap/>
            <w:vAlign w:val="center"/>
            <w:hideMark/>
          </w:tcPr>
          <w:p w14:paraId="63A17E6E"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547</w:t>
            </w:r>
          </w:p>
        </w:tc>
        <w:tc>
          <w:tcPr>
            <w:tcW w:w="6" w:type="dxa"/>
            <w:tcBorders>
              <w:top w:val="nil"/>
              <w:left w:val="nil"/>
              <w:bottom w:val="single" w:sz="4" w:space="0" w:color="auto"/>
              <w:right w:val="nil"/>
            </w:tcBorders>
            <w:noWrap/>
            <w:vAlign w:val="center"/>
            <w:hideMark/>
          </w:tcPr>
          <w:p w14:paraId="457C3593"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1035</w:t>
            </w:r>
          </w:p>
        </w:tc>
        <w:tc>
          <w:tcPr>
            <w:tcW w:w="6" w:type="dxa"/>
            <w:tcBorders>
              <w:top w:val="nil"/>
              <w:left w:val="nil"/>
              <w:bottom w:val="single" w:sz="4" w:space="0" w:color="auto"/>
              <w:right w:val="nil"/>
            </w:tcBorders>
            <w:noWrap/>
            <w:vAlign w:val="center"/>
            <w:hideMark/>
          </w:tcPr>
          <w:p w14:paraId="49202CA8"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583</w:t>
            </w:r>
          </w:p>
        </w:tc>
        <w:tc>
          <w:tcPr>
            <w:tcW w:w="6" w:type="dxa"/>
            <w:tcBorders>
              <w:top w:val="nil"/>
              <w:left w:val="nil"/>
              <w:bottom w:val="single" w:sz="4" w:space="0" w:color="auto"/>
              <w:right w:val="single" w:sz="4" w:space="0" w:color="auto"/>
            </w:tcBorders>
            <w:noWrap/>
            <w:vAlign w:val="center"/>
            <w:hideMark/>
          </w:tcPr>
          <w:p w14:paraId="725E0437"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1000</w:t>
            </w:r>
          </w:p>
        </w:tc>
        <w:tc>
          <w:tcPr>
            <w:tcW w:w="6" w:type="dxa"/>
            <w:tcBorders>
              <w:top w:val="nil"/>
              <w:left w:val="nil"/>
              <w:bottom w:val="single" w:sz="4" w:space="0" w:color="auto"/>
              <w:right w:val="nil"/>
            </w:tcBorders>
            <w:noWrap/>
            <w:vAlign w:val="center"/>
            <w:hideMark/>
          </w:tcPr>
          <w:p w14:paraId="1BD4B45C"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599</w:t>
            </w:r>
          </w:p>
        </w:tc>
        <w:tc>
          <w:tcPr>
            <w:tcW w:w="6" w:type="dxa"/>
            <w:tcBorders>
              <w:top w:val="nil"/>
              <w:left w:val="nil"/>
              <w:bottom w:val="single" w:sz="4" w:space="0" w:color="auto"/>
              <w:right w:val="nil"/>
            </w:tcBorders>
            <w:noWrap/>
            <w:vAlign w:val="center"/>
            <w:hideMark/>
          </w:tcPr>
          <w:p w14:paraId="4A17E2FF"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1962</w:t>
            </w:r>
          </w:p>
        </w:tc>
        <w:tc>
          <w:tcPr>
            <w:tcW w:w="6" w:type="dxa"/>
            <w:tcBorders>
              <w:top w:val="nil"/>
              <w:left w:val="nil"/>
              <w:bottom w:val="single" w:sz="4" w:space="0" w:color="auto"/>
              <w:right w:val="nil"/>
            </w:tcBorders>
            <w:noWrap/>
            <w:vAlign w:val="center"/>
            <w:hideMark/>
          </w:tcPr>
          <w:p w14:paraId="116C259C"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747</w:t>
            </w:r>
          </w:p>
        </w:tc>
        <w:tc>
          <w:tcPr>
            <w:tcW w:w="6" w:type="dxa"/>
            <w:tcBorders>
              <w:top w:val="nil"/>
              <w:left w:val="nil"/>
              <w:bottom w:val="single" w:sz="4" w:space="0" w:color="auto"/>
              <w:right w:val="nil"/>
            </w:tcBorders>
            <w:noWrap/>
            <w:vAlign w:val="center"/>
            <w:hideMark/>
          </w:tcPr>
          <w:p w14:paraId="7CEB8465"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547</w:t>
            </w:r>
          </w:p>
        </w:tc>
        <w:tc>
          <w:tcPr>
            <w:tcW w:w="6" w:type="dxa"/>
            <w:tcBorders>
              <w:top w:val="nil"/>
              <w:left w:val="nil"/>
              <w:bottom w:val="single" w:sz="4" w:space="0" w:color="auto"/>
              <w:right w:val="nil"/>
            </w:tcBorders>
            <w:noWrap/>
            <w:vAlign w:val="center"/>
            <w:hideMark/>
          </w:tcPr>
          <w:p w14:paraId="724315C4"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1035</w:t>
            </w:r>
          </w:p>
        </w:tc>
        <w:tc>
          <w:tcPr>
            <w:tcW w:w="6" w:type="dxa"/>
            <w:tcBorders>
              <w:top w:val="nil"/>
              <w:left w:val="nil"/>
              <w:bottom w:val="single" w:sz="4" w:space="0" w:color="auto"/>
              <w:right w:val="nil"/>
            </w:tcBorders>
            <w:noWrap/>
            <w:vAlign w:val="center"/>
            <w:hideMark/>
          </w:tcPr>
          <w:p w14:paraId="12A702CE"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583</w:t>
            </w:r>
          </w:p>
        </w:tc>
        <w:tc>
          <w:tcPr>
            <w:tcW w:w="6" w:type="dxa"/>
            <w:tcBorders>
              <w:top w:val="nil"/>
              <w:left w:val="nil"/>
              <w:bottom w:val="single" w:sz="4" w:space="0" w:color="auto"/>
              <w:right w:val="nil"/>
            </w:tcBorders>
            <w:noWrap/>
            <w:vAlign w:val="center"/>
            <w:hideMark/>
          </w:tcPr>
          <w:p w14:paraId="2C236364"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1000</w:t>
            </w:r>
          </w:p>
        </w:tc>
        <w:tc>
          <w:tcPr>
            <w:tcW w:w="6" w:type="dxa"/>
            <w:vMerge w:val="restart"/>
            <w:tcBorders>
              <w:top w:val="nil"/>
              <w:left w:val="single" w:sz="4" w:space="0" w:color="auto"/>
              <w:bottom w:val="single" w:sz="4" w:space="0" w:color="000000"/>
              <w:right w:val="single" w:sz="4" w:space="0" w:color="auto"/>
            </w:tcBorders>
            <w:noWrap/>
            <w:textDirection w:val="tbRl"/>
            <w:vAlign w:val="center"/>
            <w:hideMark/>
          </w:tcPr>
          <w:p w14:paraId="64A8C2E6" w14:textId="77777777" w:rsidR="004F4A1E" w:rsidRDefault="004F4A1E">
            <w:pPr>
              <w:suppressAutoHyphens w:val="0"/>
              <w:ind w:left="113" w:right="113"/>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12/04/2016</w:t>
            </w:r>
          </w:p>
        </w:tc>
        <w:tc>
          <w:tcPr>
            <w:tcW w:w="6" w:type="dxa"/>
            <w:tcBorders>
              <w:top w:val="single" w:sz="4" w:space="0" w:color="auto"/>
              <w:left w:val="nil"/>
              <w:bottom w:val="single" w:sz="4" w:space="0" w:color="auto"/>
              <w:right w:val="single" w:sz="4" w:space="0" w:color="auto"/>
            </w:tcBorders>
            <w:noWrap/>
            <w:vAlign w:val="center"/>
            <w:hideMark/>
          </w:tcPr>
          <w:p w14:paraId="3949EE03"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AD Qty</w:t>
            </w:r>
          </w:p>
        </w:tc>
        <w:tc>
          <w:tcPr>
            <w:tcW w:w="6" w:type="dxa"/>
            <w:tcBorders>
              <w:top w:val="nil"/>
              <w:left w:val="nil"/>
              <w:bottom w:val="single" w:sz="4" w:space="0" w:color="auto"/>
              <w:right w:val="nil"/>
            </w:tcBorders>
            <w:noWrap/>
            <w:vAlign w:val="center"/>
            <w:hideMark/>
          </w:tcPr>
          <w:p w14:paraId="643CB79D"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2295</w:t>
            </w:r>
          </w:p>
        </w:tc>
        <w:tc>
          <w:tcPr>
            <w:tcW w:w="6" w:type="dxa"/>
            <w:tcBorders>
              <w:top w:val="nil"/>
              <w:left w:val="nil"/>
              <w:bottom w:val="single" w:sz="4" w:space="0" w:color="auto"/>
              <w:right w:val="nil"/>
            </w:tcBorders>
            <w:noWrap/>
            <w:vAlign w:val="center"/>
            <w:hideMark/>
          </w:tcPr>
          <w:p w14:paraId="085CE9AA"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2302</w:t>
            </w:r>
          </w:p>
        </w:tc>
        <w:tc>
          <w:tcPr>
            <w:tcW w:w="6" w:type="dxa"/>
            <w:tcBorders>
              <w:top w:val="nil"/>
              <w:left w:val="nil"/>
              <w:bottom w:val="single" w:sz="4" w:space="0" w:color="auto"/>
              <w:right w:val="nil"/>
            </w:tcBorders>
            <w:noWrap/>
            <w:vAlign w:val="center"/>
            <w:hideMark/>
          </w:tcPr>
          <w:p w14:paraId="6F7CDA40"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634</w:t>
            </w:r>
          </w:p>
        </w:tc>
        <w:tc>
          <w:tcPr>
            <w:tcW w:w="6" w:type="dxa"/>
            <w:tcBorders>
              <w:top w:val="nil"/>
              <w:left w:val="nil"/>
              <w:bottom w:val="single" w:sz="4" w:space="0" w:color="auto"/>
              <w:right w:val="nil"/>
            </w:tcBorders>
            <w:noWrap/>
            <w:vAlign w:val="center"/>
            <w:hideMark/>
          </w:tcPr>
          <w:p w14:paraId="23CDABA2"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285</w:t>
            </w:r>
          </w:p>
        </w:tc>
        <w:tc>
          <w:tcPr>
            <w:tcW w:w="6" w:type="dxa"/>
            <w:tcBorders>
              <w:top w:val="nil"/>
              <w:left w:val="nil"/>
              <w:bottom w:val="single" w:sz="4" w:space="0" w:color="auto"/>
              <w:right w:val="nil"/>
            </w:tcBorders>
            <w:noWrap/>
            <w:vAlign w:val="center"/>
            <w:hideMark/>
          </w:tcPr>
          <w:p w14:paraId="243E2C5C"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17</w:t>
            </w:r>
          </w:p>
        </w:tc>
        <w:tc>
          <w:tcPr>
            <w:tcW w:w="6" w:type="dxa"/>
            <w:tcBorders>
              <w:top w:val="nil"/>
              <w:left w:val="nil"/>
              <w:bottom w:val="single" w:sz="4" w:space="0" w:color="auto"/>
              <w:right w:val="nil"/>
            </w:tcBorders>
            <w:noWrap/>
            <w:vAlign w:val="center"/>
            <w:hideMark/>
          </w:tcPr>
          <w:p w14:paraId="00389C58"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2</w:t>
            </w:r>
          </w:p>
        </w:tc>
        <w:tc>
          <w:tcPr>
            <w:tcW w:w="6" w:type="dxa"/>
            <w:tcBorders>
              <w:top w:val="nil"/>
              <w:left w:val="nil"/>
              <w:bottom w:val="single" w:sz="4" w:space="0" w:color="auto"/>
              <w:right w:val="single" w:sz="4" w:space="0" w:color="auto"/>
            </w:tcBorders>
            <w:noWrap/>
            <w:vAlign w:val="center"/>
            <w:hideMark/>
          </w:tcPr>
          <w:p w14:paraId="16D2840F"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0</w:t>
            </w:r>
          </w:p>
        </w:tc>
        <w:tc>
          <w:tcPr>
            <w:tcW w:w="6" w:type="dxa"/>
            <w:tcBorders>
              <w:top w:val="nil"/>
              <w:left w:val="nil"/>
              <w:bottom w:val="single" w:sz="4" w:space="0" w:color="auto"/>
              <w:right w:val="nil"/>
            </w:tcBorders>
            <w:noWrap/>
            <w:vAlign w:val="center"/>
            <w:hideMark/>
          </w:tcPr>
          <w:p w14:paraId="2520EDBF"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2295</w:t>
            </w:r>
          </w:p>
        </w:tc>
        <w:tc>
          <w:tcPr>
            <w:tcW w:w="6" w:type="dxa"/>
            <w:tcBorders>
              <w:top w:val="nil"/>
              <w:left w:val="nil"/>
              <w:bottom w:val="single" w:sz="4" w:space="0" w:color="auto"/>
              <w:right w:val="nil"/>
            </w:tcBorders>
            <w:noWrap/>
            <w:vAlign w:val="center"/>
            <w:hideMark/>
          </w:tcPr>
          <w:p w14:paraId="7B4D865D"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2302</w:t>
            </w:r>
          </w:p>
        </w:tc>
        <w:tc>
          <w:tcPr>
            <w:tcW w:w="6" w:type="dxa"/>
            <w:tcBorders>
              <w:top w:val="nil"/>
              <w:left w:val="nil"/>
              <w:bottom w:val="single" w:sz="4" w:space="0" w:color="auto"/>
              <w:right w:val="nil"/>
            </w:tcBorders>
            <w:noWrap/>
            <w:vAlign w:val="center"/>
            <w:hideMark/>
          </w:tcPr>
          <w:p w14:paraId="6828A939"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634</w:t>
            </w:r>
          </w:p>
        </w:tc>
        <w:tc>
          <w:tcPr>
            <w:tcW w:w="6" w:type="dxa"/>
            <w:tcBorders>
              <w:top w:val="nil"/>
              <w:left w:val="nil"/>
              <w:bottom w:val="single" w:sz="4" w:space="0" w:color="auto"/>
              <w:right w:val="nil"/>
            </w:tcBorders>
            <w:noWrap/>
            <w:vAlign w:val="center"/>
            <w:hideMark/>
          </w:tcPr>
          <w:p w14:paraId="7AF0F141"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285</w:t>
            </w:r>
          </w:p>
        </w:tc>
        <w:tc>
          <w:tcPr>
            <w:tcW w:w="6" w:type="dxa"/>
            <w:tcBorders>
              <w:top w:val="nil"/>
              <w:left w:val="nil"/>
              <w:bottom w:val="single" w:sz="4" w:space="0" w:color="auto"/>
              <w:right w:val="nil"/>
            </w:tcBorders>
            <w:noWrap/>
            <w:vAlign w:val="center"/>
            <w:hideMark/>
          </w:tcPr>
          <w:p w14:paraId="08644CFE"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17</w:t>
            </w:r>
          </w:p>
        </w:tc>
        <w:tc>
          <w:tcPr>
            <w:tcW w:w="6" w:type="dxa"/>
            <w:tcBorders>
              <w:top w:val="nil"/>
              <w:left w:val="nil"/>
              <w:bottom w:val="single" w:sz="4" w:space="0" w:color="auto"/>
              <w:right w:val="nil"/>
            </w:tcBorders>
            <w:noWrap/>
            <w:vAlign w:val="center"/>
            <w:hideMark/>
          </w:tcPr>
          <w:p w14:paraId="0AEA61DA"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2</w:t>
            </w:r>
          </w:p>
        </w:tc>
        <w:tc>
          <w:tcPr>
            <w:tcW w:w="6" w:type="dxa"/>
            <w:tcBorders>
              <w:top w:val="nil"/>
              <w:left w:val="nil"/>
              <w:bottom w:val="single" w:sz="4" w:space="0" w:color="auto"/>
              <w:right w:val="nil"/>
            </w:tcBorders>
            <w:noWrap/>
            <w:vAlign w:val="center"/>
            <w:hideMark/>
          </w:tcPr>
          <w:p w14:paraId="5CB896CD"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0</w:t>
            </w:r>
          </w:p>
        </w:tc>
      </w:tr>
      <w:tr w:rsidR="004F4A1E" w14:paraId="73494A39" w14:textId="77777777" w:rsidTr="004F4A1E">
        <w:trPr>
          <w:trHeight w:hRule="exact" w:val="176"/>
          <w:jc w:val="center"/>
        </w:trPr>
        <w:tc>
          <w:tcPr>
            <w:tcW w:w="0" w:type="auto"/>
            <w:vMerge/>
            <w:tcBorders>
              <w:top w:val="nil"/>
              <w:left w:val="nil"/>
              <w:bottom w:val="single" w:sz="4" w:space="0" w:color="000000"/>
              <w:right w:val="single" w:sz="4" w:space="0" w:color="auto"/>
            </w:tcBorders>
            <w:vAlign w:val="center"/>
            <w:hideMark/>
          </w:tcPr>
          <w:p w14:paraId="6F27E006"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67CA48C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RandomForest-22</w:t>
            </w:r>
          </w:p>
        </w:tc>
        <w:tc>
          <w:tcPr>
            <w:tcW w:w="6" w:type="dxa"/>
            <w:noWrap/>
            <w:vAlign w:val="center"/>
            <w:hideMark/>
          </w:tcPr>
          <w:p w14:paraId="5656EB3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F8A463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6B39BE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3706EB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B544A1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BABCFA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noWrap/>
            <w:vAlign w:val="center"/>
            <w:hideMark/>
          </w:tcPr>
          <w:p w14:paraId="094A8F2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C621E9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B3C376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026859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0DFF8E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B5B8F5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29751B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226305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0" w:type="auto"/>
            <w:vMerge/>
            <w:tcBorders>
              <w:top w:val="nil"/>
              <w:left w:val="single" w:sz="4" w:space="0" w:color="auto"/>
              <w:bottom w:val="single" w:sz="4" w:space="0" w:color="000000"/>
              <w:right w:val="single" w:sz="4" w:space="0" w:color="auto"/>
            </w:tcBorders>
            <w:vAlign w:val="center"/>
            <w:hideMark/>
          </w:tcPr>
          <w:p w14:paraId="1E198486"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53FDD96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RandomForest-22</w:t>
            </w:r>
          </w:p>
        </w:tc>
        <w:tc>
          <w:tcPr>
            <w:tcW w:w="6" w:type="dxa"/>
            <w:noWrap/>
            <w:vAlign w:val="center"/>
            <w:hideMark/>
          </w:tcPr>
          <w:p w14:paraId="4C8929C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51421A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05B577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B371D4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C6A738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ADFA464"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nil"/>
              <w:right w:val="single" w:sz="4" w:space="0" w:color="auto"/>
            </w:tcBorders>
            <w:noWrap/>
            <w:vAlign w:val="center"/>
            <w:hideMark/>
          </w:tcPr>
          <w:p w14:paraId="60B264B2"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36CDEEB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54C759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14907A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9B6DED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790BEA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6EE8B2B"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685DD88B"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r>
      <w:tr w:rsidR="004F4A1E" w14:paraId="12564F5B" w14:textId="77777777" w:rsidTr="004F4A1E">
        <w:trPr>
          <w:trHeight w:hRule="exact" w:val="176"/>
          <w:jc w:val="center"/>
        </w:trPr>
        <w:tc>
          <w:tcPr>
            <w:tcW w:w="0" w:type="auto"/>
            <w:vMerge/>
            <w:tcBorders>
              <w:top w:val="nil"/>
              <w:left w:val="nil"/>
              <w:bottom w:val="single" w:sz="4" w:space="0" w:color="000000"/>
              <w:right w:val="single" w:sz="4" w:space="0" w:color="auto"/>
            </w:tcBorders>
            <w:vAlign w:val="center"/>
            <w:hideMark/>
          </w:tcPr>
          <w:p w14:paraId="5DB164F7"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797B461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MultilayerPerceptron-23</w:t>
            </w:r>
          </w:p>
        </w:tc>
        <w:tc>
          <w:tcPr>
            <w:tcW w:w="6" w:type="dxa"/>
            <w:noWrap/>
            <w:vAlign w:val="center"/>
            <w:hideMark/>
          </w:tcPr>
          <w:p w14:paraId="093D1C4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872988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F531B0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240080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D7FAD8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63129D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noWrap/>
            <w:vAlign w:val="center"/>
            <w:hideMark/>
          </w:tcPr>
          <w:p w14:paraId="571E615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388160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6C0D2F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E6A4D2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F1FDCC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4660D9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A25573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590AE2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0" w:type="auto"/>
            <w:vMerge/>
            <w:tcBorders>
              <w:top w:val="nil"/>
              <w:left w:val="single" w:sz="4" w:space="0" w:color="auto"/>
              <w:bottom w:val="single" w:sz="4" w:space="0" w:color="000000"/>
              <w:right w:val="single" w:sz="4" w:space="0" w:color="auto"/>
            </w:tcBorders>
            <w:vAlign w:val="center"/>
            <w:hideMark/>
          </w:tcPr>
          <w:p w14:paraId="0A750235"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45E2530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MultilayerPerceptron-23</w:t>
            </w:r>
          </w:p>
        </w:tc>
        <w:tc>
          <w:tcPr>
            <w:tcW w:w="6" w:type="dxa"/>
            <w:noWrap/>
            <w:vAlign w:val="center"/>
            <w:hideMark/>
          </w:tcPr>
          <w:p w14:paraId="169891C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61D75C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33B4D9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51DA4C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D4836B9"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26682090"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nil"/>
              <w:right w:val="single" w:sz="4" w:space="0" w:color="auto"/>
            </w:tcBorders>
            <w:noWrap/>
            <w:vAlign w:val="center"/>
            <w:hideMark/>
          </w:tcPr>
          <w:p w14:paraId="03B6077D"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7949EB5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3D6A43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C67185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A1CADB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9407096"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182C0C0D"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6CD7153A"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r>
      <w:tr w:rsidR="004F4A1E" w14:paraId="4EC92EC9" w14:textId="77777777" w:rsidTr="004F4A1E">
        <w:trPr>
          <w:trHeight w:hRule="exact" w:val="176"/>
          <w:jc w:val="center"/>
        </w:trPr>
        <w:tc>
          <w:tcPr>
            <w:tcW w:w="0" w:type="auto"/>
            <w:vMerge/>
            <w:tcBorders>
              <w:top w:val="nil"/>
              <w:left w:val="nil"/>
              <w:bottom w:val="single" w:sz="4" w:space="0" w:color="000000"/>
              <w:right w:val="single" w:sz="4" w:space="0" w:color="auto"/>
            </w:tcBorders>
            <w:vAlign w:val="center"/>
            <w:hideMark/>
          </w:tcPr>
          <w:p w14:paraId="142EFE26"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69D8B21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MultilayerPerceptron-24</w:t>
            </w:r>
          </w:p>
        </w:tc>
        <w:tc>
          <w:tcPr>
            <w:tcW w:w="6" w:type="dxa"/>
            <w:noWrap/>
            <w:vAlign w:val="center"/>
            <w:hideMark/>
          </w:tcPr>
          <w:p w14:paraId="39354F0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D26D47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5B1567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F4EAB0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8052F2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9EE905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noWrap/>
            <w:vAlign w:val="center"/>
            <w:hideMark/>
          </w:tcPr>
          <w:p w14:paraId="4023EA5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CE0EC4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BD6661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B1786E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0A014A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84438D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C4617A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8054ED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0" w:type="auto"/>
            <w:vMerge/>
            <w:tcBorders>
              <w:top w:val="nil"/>
              <w:left w:val="single" w:sz="4" w:space="0" w:color="auto"/>
              <w:bottom w:val="single" w:sz="4" w:space="0" w:color="000000"/>
              <w:right w:val="single" w:sz="4" w:space="0" w:color="auto"/>
            </w:tcBorders>
            <w:vAlign w:val="center"/>
            <w:hideMark/>
          </w:tcPr>
          <w:p w14:paraId="1EAD3471"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75C1935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MultilayerPerceptron-24</w:t>
            </w:r>
          </w:p>
        </w:tc>
        <w:tc>
          <w:tcPr>
            <w:tcW w:w="6" w:type="dxa"/>
            <w:noWrap/>
            <w:vAlign w:val="center"/>
            <w:hideMark/>
          </w:tcPr>
          <w:p w14:paraId="1E3E449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5DA933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D4FC6C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889B9E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6ADA531"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1EA70D36"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nil"/>
              <w:right w:val="single" w:sz="4" w:space="0" w:color="auto"/>
            </w:tcBorders>
            <w:noWrap/>
            <w:vAlign w:val="center"/>
            <w:hideMark/>
          </w:tcPr>
          <w:p w14:paraId="09B2A43E"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255386E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06B6ED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486F70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8C0B79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44FFE17"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2BD370DA"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699D3362"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r>
      <w:tr w:rsidR="004F4A1E" w14:paraId="6D413979" w14:textId="77777777" w:rsidTr="004F4A1E">
        <w:trPr>
          <w:trHeight w:hRule="exact" w:val="176"/>
          <w:jc w:val="center"/>
        </w:trPr>
        <w:tc>
          <w:tcPr>
            <w:tcW w:w="0" w:type="auto"/>
            <w:vMerge/>
            <w:tcBorders>
              <w:top w:val="nil"/>
              <w:left w:val="nil"/>
              <w:bottom w:val="single" w:sz="4" w:space="0" w:color="000000"/>
              <w:right w:val="single" w:sz="4" w:space="0" w:color="auto"/>
            </w:tcBorders>
            <w:vAlign w:val="center"/>
            <w:hideMark/>
          </w:tcPr>
          <w:p w14:paraId="1714BC59"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118A685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MultilayerPerceptron-25</w:t>
            </w:r>
          </w:p>
        </w:tc>
        <w:tc>
          <w:tcPr>
            <w:tcW w:w="6" w:type="dxa"/>
            <w:noWrap/>
            <w:vAlign w:val="center"/>
            <w:hideMark/>
          </w:tcPr>
          <w:p w14:paraId="05D0B7E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32CEA6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D2902B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95A71D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DCDF78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19DFF9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noWrap/>
            <w:vAlign w:val="center"/>
            <w:hideMark/>
          </w:tcPr>
          <w:p w14:paraId="7563F06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60A1BA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CD46C5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C4C9A0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1BCB06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EC8B81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54BEFB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D3784A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0" w:type="auto"/>
            <w:vMerge/>
            <w:tcBorders>
              <w:top w:val="nil"/>
              <w:left w:val="single" w:sz="4" w:space="0" w:color="auto"/>
              <w:bottom w:val="single" w:sz="4" w:space="0" w:color="000000"/>
              <w:right w:val="single" w:sz="4" w:space="0" w:color="auto"/>
            </w:tcBorders>
            <w:vAlign w:val="center"/>
            <w:hideMark/>
          </w:tcPr>
          <w:p w14:paraId="55E9311E"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6E0E312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MultilayerPerceptron-25</w:t>
            </w:r>
          </w:p>
        </w:tc>
        <w:tc>
          <w:tcPr>
            <w:tcW w:w="6" w:type="dxa"/>
            <w:noWrap/>
            <w:vAlign w:val="center"/>
            <w:hideMark/>
          </w:tcPr>
          <w:p w14:paraId="317F81A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39E96C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60BFED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53CDCD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AF20B3D"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42A5EDCA"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nil"/>
              <w:right w:val="single" w:sz="4" w:space="0" w:color="auto"/>
            </w:tcBorders>
            <w:noWrap/>
            <w:vAlign w:val="center"/>
            <w:hideMark/>
          </w:tcPr>
          <w:p w14:paraId="72A034EC"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071B3A1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A8F939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11DD38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048F3C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9BCFE4B"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12747DC2"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1A092E48"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r>
      <w:tr w:rsidR="004F4A1E" w14:paraId="48BD66DC" w14:textId="77777777" w:rsidTr="004F4A1E">
        <w:trPr>
          <w:trHeight w:hRule="exact" w:val="176"/>
          <w:jc w:val="center"/>
        </w:trPr>
        <w:tc>
          <w:tcPr>
            <w:tcW w:w="0" w:type="auto"/>
            <w:vMerge/>
            <w:tcBorders>
              <w:top w:val="nil"/>
              <w:left w:val="nil"/>
              <w:bottom w:val="single" w:sz="4" w:space="0" w:color="000000"/>
              <w:right w:val="single" w:sz="4" w:space="0" w:color="auto"/>
            </w:tcBorders>
            <w:vAlign w:val="center"/>
            <w:hideMark/>
          </w:tcPr>
          <w:p w14:paraId="7A46D56F"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shd w:val="clear" w:color="auto" w:fill="D9D9D9"/>
            <w:noWrap/>
            <w:vAlign w:val="center"/>
            <w:hideMark/>
          </w:tcPr>
          <w:p w14:paraId="0A76F48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RandomForest-26</w:t>
            </w:r>
          </w:p>
        </w:tc>
        <w:tc>
          <w:tcPr>
            <w:tcW w:w="6" w:type="dxa"/>
            <w:shd w:val="clear" w:color="auto" w:fill="D9D9D9"/>
            <w:noWrap/>
            <w:vAlign w:val="center"/>
            <w:hideMark/>
          </w:tcPr>
          <w:p w14:paraId="10903DA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089A229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1C2E869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3FED8F5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179FEF1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6DA3347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shd w:val="clear" w:color="auto" w:fill="D9D9D9"/>
            <w:noWrap/>
            <w:vAlign w:val="center"/>
            <w:hideMark/>
          </w:tcPr>
          <w:p w14:paraId="291FC80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434909C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64083C2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2AF98F5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42FD0C9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00D9E79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4296255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1522FE6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0" w:type="auto"/>
            <w:vMerge/>
            <w:tcBorders>
              <w:top w:val="nil"/>
              <w:left w:val="single" w:sz="4" w:space="0" w:color="auto"/>
              <w:bottom w:val="single" w:sz="4" w:space="0" w:color="000000"/>
              <w:right w:val="single" w:sz="4" w:space="0" w:color="auto"/>
            </w:tcBorders>
            <w:vAlign w:val="center"/>
            <w:hideMark/>
          </w:tcPr>
          <w:p w14:paraId="7A878B03"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shd w:val="clear" w:color="auto" w:fill="D9D9D9"/>
            <w:noWrap/>
            <w:vAlign w:val="center"/>
            <w:hideMark/>
          </w:tcPr>
          <w:p w14:paraId="3CECF61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RandomForest-26</w:t>
            </w:r>
          </w:p>
        </w:tc>
        <w:tc>
          <w:tcPr>
            <w:tcW w:w="6" w:type="dxa"/>
            <w:shd w:val="clear" w:color="auto" w:fill="D9D9D9"/>
            <w:noWrap/>
            <w:vAlign w:val="center"/>
            <w:hideMark/>
          </w:tcPr>
          <w:p w14:paraId="69AA927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4FC200E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60AA5D3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02C5D32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7A425B67"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shd w:val="clear" w:color="auto" w:fill="D9D9D9"/>
            <w:noWrap/>
            <w:vAlign w:val="center"/>
            <w:hideMark/>
          </w:tcPr>
          <w:p w14:paraId="5EB96F43"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nil"/>
              <w:right w:val="single" w:sz="4" w:space="0" w:color="auto"/>
            </w:tcBorders>
            <w:shd w:val="clear" w:color="auto" w:fill="D9D9D9"/>
            <w:noWrap/>
            <w:vAlign w:val="center"/>
            <w:hideMark/>
          </w:tcPr>
          <w:p w14:paraId="0AEE3D07"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shd w:val="clear" w:color="auto" w:fill="D9D9D9"/>
            <w:noWrap/>
            <w:vAlign w:val="center"/>
            <w:hideMark/>
          </w:tcPr>
          <w:p w14:paraId="70A7E74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7461197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4C1AAF6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36C75BF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19207F0F"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shd w:val="clear" w:color="auto" w:fill="D9D9D9"/>
            <w:noWrap/>
            <w:vAlign w:val="center"/>
            <w:hideMark/>
          </w:tcPr>
          <w:p w14:paraId="0EB711E2"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shd w:val="clear" w:color="auto" w:fill="D9D9D9"/>
            <w:noWrap/>
            <w:vAlign w:val="center"/>
            <w:hideMark/>
          </w:tcPr>
          <w:p w14:paraId="2035BDC1"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r>
      <w:tr w:rsidR="004F4A1E" w14:paraId="0D4663AB" w14:textId="77777777" w:rsidTr="004F4A1E">
        <w:trPr>
          <w:trHeight w:hRule="exact" w:val="176"/>
          <w:jc w:val="center"/>
        </w:trPr>
        <w:tc>
          <w:tcPr>
            <w:tcW w:w="0" w:type="auto"/>
            <w:vMerge/>
            <w:tcBorders>
              <w:top w:val="nil"/>
              <w:left w:val="nil"/>
              <w:bottom w:val="single" w:sz="4" w:space="0" w:color="000000"/>
              <w:right w:val="single" w:sz="4" w:space="0" w:color="auto"/>
            </w:tcBorders>
            <w:vAlign w:val="center"/>
            <w:hideMark/>
          </w:tcPr>
          <w:p w14:paraId="251FE648"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shd w:val="clear" w:color="auto" w:fill="D9D9D9"/>
            <w:noWrap/>
            <w:vAlign w:val="center"/>
            <w:hideMark/>
          </w:tcPr>
          <w:p w14:paraId="53D2224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RandomForest-27</w:t>
            </w:r>
          </w:p>
        </w:tc>
        <w:tc>
          <w:tcPr>
            <w:tcW w:w="6" w:type="dxa"/>
            <w:shd w:val="clear" w:color="auto" w:fill="D9D9D9"/>
            <w:noWrap/>
            <w:vAlign w:val="center"/>
            <w:hideMark/>
          </w:tcPr>
          <w:p w14:paraId="3F79307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2745340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24EAA30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587C0D6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2A1A9FB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5A6E79B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shd w:val="clear" w:color="auto" w:fill="D9D9D9"/>
            <w:noWrap/>
            <w:vAlign w:val="center"/>
            <w:hideMark/>
          </w:tcPr>
          <w:p w14:paraId="5B401E7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45DDDC4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6B576A5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1397D62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42FED5A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455758C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42F6E1A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143C99F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0" w:type="auto"/>
            <w:vMerge/>
            <w:tcBorders>
              <w:top w:val="nil"/>
              <w:left w:val="single" w:sz="4" w:space="0" w:color="auto"/>
              <w:bottom w:val="single" w:sz="4" w:space="0" w:color="000000"/>
              <w:right w:val="single" w:sz="4" w:space="0" w:color="auto"/>
            </w:tcBorders>
            <w:vAlign w:val="center"/>
            <w:hideMark/>
          </w:tcPr>
          <w:p w14:paraId="73EA8232"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shd w:val="clear" w:color="auto" w:fill="D9D9D9"/>
            <w:noWrap/>
            <w:vAlign w:val="center"/>
            <w:hideMark/>
          </w:tcPr>
          <w:p w14:paraId="0691BB9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RandomForest-27</w:t>
            </w:r>
          </w:p>
        </w:tc>
        <w:tc>
          <w:tcPr>
            <w:tcW w:w="6" w:type="dxa"/>
            <w:shd w:val="clear" w:color="auto" w:fill="D9D9D9"/>
            <w:noWrap/>
            <w:vAlign w:val="center"/>
            <w:hideMark/>
          </w:tcPr>
          <w:p w14:paraId="1FD65A6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7D573DB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16E791F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4CD672C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59FE779D"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shd w:val="clear" w:color="auto" w:fill="D9D9D9"/>
            <w:noWrap/>
            <w:vAlign w:val="center"/>
            <w:hideMark/>
          </w:tcPr>
          <w:p w14:paraId="123F9FC6"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nil"/>
              <w:right w:val="single" w:sz="4" w:space="0" w:color="auto"/>
            </w:tcBorders>
            <w:shd w:val="clear" w:color="auto" w:fill="D9D9D9"/>
            <w:noWrap/>
            <w:vAlign w:val="center"/>
            <w:hideMark/>
          </w:tcPr>
          <w:p w14:paraId="2DE12B53"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shd w:val="clear" w:color="auto" w:fill="D9D9D9"/>
            <w:noWrap/>
            <w:vAlign w:val="center"/>
            <w:hideMark/>
          </w:tcPr>
          <w:p w14:paraId="3247D21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0852918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62A56FC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7FBD5A8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1E464928"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shd w:val="clear" w:color="auto" w:fill="D9D9D9"/>
            <w:noWrap/>
            <w:vAlign w:val="center"/>
            <w:hideMark/>
          </w:tcPr>
          <w:p w14:paraId="097136DC"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shd w:val="clear" w:color="auto" w:fill="D9D9D9"/>
            <w:noWrap/>
            <w:vAlign w:val="center"/>
            <w:hideMark/>
          </w:tcPr>
          <w:p w14:paraId="575259A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r>
      <w:tr w:rsidR="004F4A1E" w14:paraId="6824933B" w14:textId="77777777" w:rsidTr="004F4A1E">
        <w:trPr>
          <w:trHeight w:hRule="exact" w:val="176"/>
          <w:jc w:val="center"/>
        </w:trPr>
        <w:tc>
          <w:tcPr>
            <w:tcW w:w="0" w:type="auto"/>
            <w:vMerge/>
            <w:tcBorders>
              <w:top w:val="nil"/>
              <w:left w:val="nil"/>
              <w:bottom w:val="single" w:sz="4" w:space="0" w:color="000000"/>
              <w:right w:val="single" w:sz="4" w:space="0" w:color="auto"/>
            </w:tcBorders>
            <w:vAlign w:val="center"/>
            <w:hideMark/>
          </w:tcPr>
          <w:p w14:paraId="606A3E3B"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66E2569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RandomForest-28</w:t>
            </w:r>
          </w:p>
        </w:tc>
        <w:tc>
          <w:tcPr>
            <w:tcW w:w="6" w:type="dxa"/>
            <w:noWrap/>
            <w:vAlign w:val="center"/>
            <w:hideMark/>
          </w:tcPr>
          <w:p w14:paraId="1420D40C"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4A738722"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4D13F4B9"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11A04117"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4BEDC7B3"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7C130EA4"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nil"/>
              <w:right w:val="single" w:sz="4" w:space="0" w:color="auto"/>
            </w:tcBorders>
            <w:noWrap/>
            <w:vAlign w:val="center"/>
            <w:hideMark/>
          </w:tcPr>
          <w:p w14:paraId="0225AA02"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79F7CF16"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32D08052"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03D7A7FA"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0353E1AA"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4404E0F1"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0A366183"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63478E8B"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0" w:type="auto"/>
            <w:vMerge/>
            <w:tcBorders>
              <w:top w:val="nil"/>
              <w:left w:val="single" w:sz="4" w:space="0" w:color="auto"/>
              <w:bottom w:val="single" w:sz="4" w:space="0" w:color="000000"/>
              <w:right w:val="single" w:sz="4" w:space="0" w:color="auto"/>
            </w:tcBorders>
            <w:vAlign w:val="center"/>
            <w:hideMark/>
          </w:tcPr>
          <w:p w14:paraId="4B344DED"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309E585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RandomForest-28</w:t>
            </w:r>
          </w:p>
        </w:tc>
        <w:tc>
          <w:tcPr>
            <w:tcW w:w="6" w:type="dxa"/>
            <w:noWrap/>
            <w:vAlign w:val="center"/>
            <w:hideMark/>
          </w:tcPr>
          <w:p w14:paraId="45B0A46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49FDB3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3AA622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A83D4A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E81A86B"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1F26C89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noWrap/>
            <w:vAlign w:val="center"/>
            <w:hideMark/>
          </w:tcPr>
          <w:p w14:paraId="2DEB34A2"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334EFF8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8AD74E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16A5E6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8B3FD11" w14:textId="77777777" w:rsidR="004F4A1E" w:rsidRDefault="004F4A1E">
            <w:pPr>
              <w:suppressAutoHyphens w:val="0"/>
              <w:jc w:val="center"/>
              <w:rPr>
                <w:rFonts w:ascii="Times New Roman" w:eastAsia="Times New Roman" w:hAnsi="Times New Roman" w:cs="Times New Roman"/>
                <w:i/>
                <w:iCs/>
                <w:color w:val="FF0000"/>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0C004DBF"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02B34054"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31B782E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r>
      <w:tr w:rsidR="004F4A1E" w14:paraId="73D1DF6E" w14:textId="77777777" w:rsidTr="004F4A1E">
        <w:trPr>
          <w:trHeight w:hRule="exact" w:val="176"/>
          <w:jc w:val="center"/>
        </w:trPr>
        <w:tc>
          <w:tcPr>
            <w:tcW w:w="0" w:type="auto"/>
            <w:vMerge/>
            <w:tcBorders>
              <w:top w:val="nil"/>
              <w:left w:val="nil"/>
              <w:bottom w:val="single" w:sz="4" w:space="0" w:color="000000"/>
              <w:right w:val="single" w:sz="4" w:space="0" w:color="auto"/>
            </w:tcBorders>
            <w:vAlign w:val="center"/>
            <w:hideMark/>
          </w:tcPr>
          <w:p w14:paraId="5E3136B1"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single" w:sz="4" w:space="0" w:color="auto"/>
              <w:right w:val="single" w:sz="4" w:space="0" w:color="auto"/>
            </w:tcBorders>
            <w:noWrap/>
            <w:vAlign w:val="center"/>
            <w:hideMark/>
          </w:tcPr>
          <w:p w14:paraId="210C129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Logistic-29</w:t>
            </w:r>
          </w:p>
        </w:tc>
        <w:tc>
          <w:tcPr>
            <w:tcW w:w="6" w:type="dxa"/>
            <w:tcBorders>
              <w:top w:val="nil"/>
              <w:left w:val="nil"/>
              <w:bottom w:val="single" w:sz="4" w:space="0" w:color="auto"/>
              <w:right w:val="nil"/>
            </w:tcBorders>
            <w:noWrap/>
            <w:vAlign w:val="center"/>
            <w:hideMark/>
          </w:tcPr>
          <w:p w14:paraId="67323971"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single" w:sz="4" w:space="0" w:color="auto"/>
              <w:right w:val="nil"/>
            </w:tcBorders>
            <w:noWrap/>
            <w:vAlign w:val="center"/>
            <w:hideMark/>
          </w:tcPr>
          <w:p w14:paraId="0CD2974B"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single" w:sz="4" w:space="0" w:color="auto"/>
              <w:right w:val="nil"/>
            </w:tcBorders>
            <w:noWrap/>
            <w:vAlign w:val="center"/>
            <w:hideMark/>
          </w:tcPr>
          <w:p w14:paraId="0602D9AA"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single" w:sz="4" w:space="0" w:color="auto"/>
              <w:right w:val="nil"/>
            </w:tcBorders>
            <w:noWrap/>
            <w:vAlign w:val="center"/>
            <w:hideMark/>
          </w:tcPr>
          <w:p w14:paraId="3664F1D3"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single" w:sz="4" w:space="0" w:color="auto"/>
              <w:right w:val="nil"/>
            </w:tcBorders>
            <w:noWrap/>
            <w:vAlign w:val="center"/>
            <w:hideMark/>
          </w:tcPr>
          <w:p w14:paraId="599E05CA"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single" w:sz="4" w:space="0" w:color="auto"/>
              <w:right w:val="nil"/>
            </w:tcBorders>
            <w:noWrap/>
            <w:vAlign w:val="center"/>
            <w:hideMark/>
          </w:tcPr>
          <w:p w14:paraId="1E5103EE"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single" w:sz="4" w:space="0" w:color="auto"/>
              <w:right w:val="single" w:sz="4" w:space="0" w:color="auto"/>
            </w:tcBorders>
            <w:noWrap/>
            <w:vAlign w:val="center"/>
            <w:hideMark/>
          </w:tcPr>
          <w:p w14:paraId="25108A5E"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single" w:sz="4" w:space="0" w:color="auto"/>
              <w:right w:val="nil"/>
            </w:tcBorders>
            <w:noWrap/>
            <w:vAlign w:val="center"/>
            <w:hideMark/>
          </w:tcPr>
          <w:p w14:paraId="069907E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37CFDA0B"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single" w:sz="4" w:space="0" w:color="auto"/>
              <w:right w:val="nil"/>
            </w:tcBorders>
            <w:noWrap/>
            <w:vAlign w:val="center"/>
            <w:hideMark/>
          </w:tcPr>
          <w:p w14:paraId="3BEC9E48"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single" w:sz="4" w:space="0" w:color="auto"/>
              <w:right w:val="nil"/>
            </w:tcBorders>
            <w:noWrap/>
            <w:vAlign w:val="center"/>
            <w:hideMark/>
          </w:tcPr>
          <w:p w14:paraId="7F80F22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10D7367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2B501FD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3BE3051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0" w:type="auto"/>
            <w:vMerge/>
            <w:tcBorders>
              <w:top w:val="nil"/>
              <w:left w:val="single" w:sz="4" w:space="0" w:color="auto"/>
              <w:bottom w:val="single" w:sz="4" w:space="0" w:color="000000"/>
              <w:right w:val="single" w:sz="4" w:space="0" w:color="auto"/>
            </w:tcBorders>
            <w:vAlign w:val="center"/>
            <w:hideMark/>
          </w:tcPr>
          <w:p w14:paraId="0F47898B"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single" w:sz="4" w:space="0" w:color="auto"/>
              <w:right w:val="single" w:sz="4" w:space="0" w:color="auto"/>
            </w:tcBorders>
            <w:noWrap/>
            <w:vAlign w:val="center"/>
            <w:hideMark/>
          </w:tcPr>
          <w:p w14:paraId="46745DD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Logistic-29</w:t>
            </w:r>
          </w:p>
        </w:tc>
        <w:tc>
          <w:tcPr>
            <w:tcW w:w="6" w:type="dxa"/>
            <w:tcBorders>
              <w:top w:val="nil"/>
              <w:left w:val="nil"/>
              <w:bottom w:val="single" w:sz="4" w:space="0" w:color="auto"/>
              <w:right w:val="nil"/>
            </w:tcBorders>
            <w:noWrap/>
            <w:vAlign w:val="center"/>
            <w:hideMark/>
          </w:tcPr>
          <w:p w14:paraId="79408107"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single" w:sz="4" w:space="0" w:color="auto"/>
              <w:right w:val="nil"/>
            </w:tcBorders>
            <w:noWrap/>
            <w:vAlign w:val="center"/>
            <w:hideMark/>
          </w:tcPr>
          <w:p w14:paraId="3AA2E2C7"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single" w:sz="4" w:space="0" w:color="auto"/>
              <w:right w:val="nil"/>
            </w:tcBorders>
            <w:noWrap/>
            <w:vAlign w:val="center"/>
            <w:hideMark/>
          </w:tcPr>
          <w:p w14:paraId="15E2C23D"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single" w:sz="4" w:space="0" w:color="auto"/>
              <w:right w:val="nil"/>
            </w:tcBorders>
            <w:noWrap/>
            <w:vAlign w:val="center"/>
            <w:hideMark/>
          </w:tcPr>
          <w:p w14:paraId="37425EC0"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single" w:sz="4" w:space="0" w:color="auto"/>
              <w:right w:val="nil"/>
            </w:tcBorders>
            <w:noWrap/>
            <w:vAlign w:val="center"/>
            <w:hideMark/>
          </w:tcPr>
          <w:p w14:paraId="0839B542"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single" w:sz="4" w:space="0" w:color="auto"/>
              <w:right w:val="nil"/>
            </w:tcBorders>
            <w:noWrap/>
            <w:vAlign w:val="center"/>
            <w:hideMark/>
          </w:tcPr>
          <w:p w14:paraId="28EB5FB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single" w:sz="4" w:space="0" w:color="auto"/>
            </w:tcBorders>
            <w:noWrap/>
            <w:vAlign w:val="center"/>
            <w:hideMark/>
          </w:tcPr>
          <w:p w14:paraId="68C3FF44"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single" w:sz="4" w:space="0" w:color="auto"/>
              <w:right w:val="nil"/>
            </w:tcBorders>
            <w:noWrap/>
            <w:vAlign w:val="center"/>
            <w:hideMark/>
          </w:tcPr>
          <w:p w14:paraId="4224C359" w14:textId="77777777" w:rsidR="004F4A1E" w:rsidRDefault="004F4A1E">
            <w:pPr>
              <w:suppressAutoHyphens w:val="0"/>
              <w:jc w:val="center"/>
              <w:rPr>
                <w:rFonts w:ascii="Times New Roman" w:eastAsia="Times New Roman" w:hAnsi="Times New Roman" w:cs="Times New Roman"/>
                <w:i/>
                <w:iCs/>
                <w:color w:val="FF0000"/>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single" w:sz="4" w:space="0" w:color="auto"/>
              <w:right w:val="nil"/>
            </w:tcBorders>
            <w:noWrap/>
            <w:vAlign w:val="center"/>
            <w:hideMark/>
          </w:tcPr>
          <w:p w14:paraId="1766F98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647FCC31" w14:textId="77777777" w:rsidR="004F4A1E" w:rsidRDefault="004F4A1E">
            <w:pPr>
              <w:suppressAutoHyphens w:val="0"/>
              <w:jc w:val="center"/>
              <w:rPr>
                <w:rFonts w:ascii="Times New Roman" w:eastAsia="Times New Roman" w:hAnsi="Times New Roman" w:cs="Times New Roman"/>
                <w:i/>
                <w:iCs/>
                <w:color w:val="FF0000"/>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single" w:sz="4" w:space="0" w:color="auto"/>
              <w:right w:val="nil"/>
            </w:tcBorders>
            <w:noWrap/>
            <w:vAlign w:val="center"/>
            <w:hideMark/>
          </w:tcPr>
          <w:p w14:paraId="15C9625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69CDBA8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147AC07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443657C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r>
      <w:tr w:rsidR="004F4A1E" w14:paraId="0B51CFBF" w14:textId="77777777" w:rsidTr="004F4A1E">
        <w:trPr>
          <w:trHeight w:hRule="exact" w:val="176"/>
          <w:jc w:val="center"/>
        </w:trPr>
        <w:tc>
          <w:tcPr>
            <w:tcW w:w="6" w:type="dxa"/>
            <w:vMerge w:val="restart"/>
            <w:tcBorders>
              <w:top w:val="nil"/>
              <w:left w:val="nil"/>
              <w:bottom w:val="single" w:sz="4" w:space="0" w:color="000000"/>
              <w:right w:val="single" w:sz="4" w:space="0" w:color="auto"/>
            </w:tcBorders>
            <w:noWrap/>
            <w:textDirection w:val="tbRl"/>
            <w:vAlign w:val="center"/>
            <w:hideMark/>
          </w:tcPr>
          <w:p w14:paraId="55756802" w14:textId="77777777" w:rsidR="004F4A1E" w:rsidRDefault="004F4A1E">
            <w:pPr>
              <w:suppressAutoHyphens w:val="0"/>
              <w:ind w:left="113" w:right="113"/>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03/07/2015</w:t>
            </w:r>
          </w:p>
        </w:tc>
        <w:tc>
          <w:tcPr>
            <w:tcW w:w="6" w:type="dxa"/>
            <w:tcBorders>
              <w:top w:val="nil"/>
              <w:left w:val="nil"/>
              <w:bottom w:val="single" w:sz="4" w:space="0" w:color="auto"/>
              <w:right w:val="single" w:sz="4" w:space="0" w:color="auto"/>
            </w:tcBorders>
            <w:noWrap/>
            <w:vAlign w:val="center"/>
            <w:hideMark/>
          </w:tcPr>
          <w:p w14:paraId="1424080B"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AD Qty</w:t>
            </w:r>
          </w:p>
        </w:tc>
        <w:tc>
          <w:tcPr>
            <w:tcW w:w="6" w:type="dxa"/>
            <w:noWrap/>
            <w:vAlign w:val="center"/>
            <w:hideMark/>
          </w:tcPr>
          <w:p w14:paraId="45555660"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347</w:t>
            </w:r>
          </w:p>
        </w:tc>
        <w:tc>
          <w:tcPr>
            <w:tcW w:w="6" w:type="dxa"/>
            <w:noWrap/>
            <w:vAlign w:val="center"/>
            <w:hideMark/>
          </w:tcPr>
          <w:p w14:paraId="75DF8C8B"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469</w:t>
            </w:r>
          </w:p>
        </w:tc>
        <w:tc>
          <w:tcPr>
            <w:tcW w:w="6" w:type="dxa"/>
            <w:noWrap/>
            <w:vAlign w:val="center"/>
            <w:hideMark/>
          </w:tcPr>
          <w:p w14:paraId="1C1FB160"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868</w:t>
            </w:r>
          </w:p>
        </w:tc>
        <w:tc>
          <w:tcPr>
            <w:tcW w:w="6" w:type="dxa"/>
            <w:noWrap/>
            <w:vAlign w:val="center"/>
            <w:hideMark/>
          </w:tcPr>
          <w:p w14:paraId="06E4738A"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736</w:t>
            </w:r>
          </w:p>
        </w:tc>
        <w:tc>
          <w:tcPr>
            <w:tcW w:w="6" w:type="dxa"/>
            <w:noWrap/>
            <w:vAlign w:val="center"/>
            <w:hideMark/>
          </w:tcPr>
          <w:p w14:paraId="05312970"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1163</w:t>
            </w:r>
          </w:p>
        </w:tc>
        <w:tc>
          <w:tcPr>
            <w:tcW w:w="6" w:type="dxa"/>
            <w:noWrap/>
            <w:vAlign w:val="center"/>
            <w:hideMark/>
          </w:tcPr>
          <w:p w14:paraId="4A0F58EC"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1201</w:t>
            </w:r>
          </w:p>
        </w:tc>
        <w:tc>
          <w:tcPr>
            <w:tcW w:w="6" w:type="dxa"/>
            <w:tcBorders>
              <w:top w:val="nil"/>
              <w:left w:val="nil"/>
              <w:bottom w:val="nil"/>
              <w:right w:val="single" w:sz="4" w:space="0" w:color="auto"/>
            </w:tcBorders>
            <w:noWrap/>
            <w:vAlign w:val="center"/>
            <w:hideMark/>
          </w:tcPr>
          <w:p w14:paraId="49D32828"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1260</w:t>
            </w:r>
          </w:p>
        </w:tc>
        <w:tc>
          <w:tcPr>
            <w:tcW w:w="6" w:type="dxa"/>
            <w:noWrap/>
            <w:vAlign w:val="center"/>
            <w:hideMark/>
          </w:tcPr>
          <w:p w14:paraId="44B858E1"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347</w:t>
            </w:r>
          </w:p>
        </w:tc>
        <w:tc>
          <w:tcPr>
            <w:tcW w:w="6" w:type="dxa"/>
            <w:noWrap/>
            <w:vAlign w:val="center"/>
            <w:hideMark/>
          </w:tcPr>
          <w:p w14:paraId="6F367B1D"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469</w:t>
            </w:r>
          </w:p>
        </w:tc>
        <w:tc>
          <w:tcPr>
            <w:tcW w:w="6" w:type="dxa"/>
            <w:noWrap/>
            <w:vAlign w:val="center"/>
            <w:hideMark/>
          </w:tcPr>
          <w:p w14:paraId="181DFD66"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868</w:t>
            </w:r>
          </w:p>
        </w:tc>
        <w:tc>
          <w:tcPr>
            <w:tcW w:w="6" w:type="dxa"/>
            <w:noWrap/>
            <w:vAlign w:val="center"/>
            <w:hideMark/>
          </w:tcPr>
          <w:p w14:paraId="518F0141"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736</w:t>
            </w:r>
          </w:p>
        </w:tc>
        <w:tc>
          <w:tcPr>
            <w:tcW w:w="6" w:type="dxa"/>
            <w:noWrap/>
            <w:vAlign w:val="center"/>
            <w:hideMark/>
          </w:tcPr>
          <w:p w14:paraId="762FF439"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1163</w:t>
            </w:r>
          </w:p>
        </w:tc>
        <w:tc>
          <w:tcPr>
            <w:tcW w:w="6" w:type="dxa"/>
            <w:noWrap/>
            <w:vAlign w:val="center"/>
            <w:hideMark/>
          </w:tcPr>
          <w:p w14:paraId="28B93834"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1201</w:t>
            </w:r>
          </w:p>
        </w:tc>
        <w:tc>
          <w:tcPr>
            <w:tcW w:w="6" w:type="dxa"/>
            <w:noWrap/>
            <w:vAlign w:val="center"/>
            <w:hideMark/>
          </w:tcPr>
          <w:p w14:paraId="64ADE25A"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1260</w:t>
            </w:r>
          </w:p>
        </w:tc>
        <w:tc>
          <w:tcPr>
            <w:tcW w:w="6" w:type="dxa"/>
            <w:vMerge w:val="restart"/>
            <w:tcBorders>
              <w:top w:val="nil"/>
              <w:left w:val="single" w:sz="4" w:space="0" w:color="auto"/>
              <w:bottom w:val="nil"/>
              <w:right w:val="single" w:sz="4" w:space="0" w:color="auto"/>
            </w:tcBorders>
            <w:noWrap/>
            <w:textDirection w:val="tbRl"/>
            <w:vAlign w:val="center"/>
            <w:hideMark/>
          </w:tcPr>
          <w:p w14:paraId="7DD19120" w14:textId="77777777" w:rsidR="004F4A1E" w:rsidRDefault="004F4A1E">
            <w:pPr>
              <w:suppressAutoHyphens w:val="0"/>
              <w:ind w:left="113" w:right="113"/>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12/06/2016</w:t>
            </w:r>
          </w:p>
        </w:tc>
        <w:tc>
          <w:tcPr>
            <w:tcW w:w="6" w:type="dxa"/>
            <w:tcBorders>
              <w:top w:val="nil"/>
              <w:left w:val="nil"/>
              <w:bottom w:val="single" w:sz="4" w:space="0" w:color="auto"/>
              <w:right w:val="single" w:sz="4" w:space="0" w:color="auto"/>
            </w:tcBorders>
            <w:noWrap/>
            <w:vAlign w:val="center"/>
            <w:hideMark/>
          </w:tcPr>
          <w:p w14:paraId="6BB9712F"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AD Qty</w:t>
            </w:r>
          </w:p>
        </w:tc>
        <w:tc>
          <w:tcPr>
            <w:tcW w:w="6" w:type="dxa"/>
            <w:tcBorders>
              <w:top w:val="nil"/>
              <w:left w:val="nil"/>
              <w:bottom w:val="single" w:sz="4" w:space="0" w:color="auto"/>
              <w:right w:val="nil"/>
            </w:tcBorders>
            <w:noWrap/>
            <w:vAlign w:val="center"/>
            <w:hideMark/>
          </w:tcPr>
          <w:p w14:paraId="4437FBF4"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296</w:t>
            </w:r>
          </w:p>
        </w:tc>
        <w:tc>
          <w:tcPr>
            <w:tcW w:w="6" w:type="dxa"/>
            <w:tcBorders>
              <w:top w:val="nil"/>
              <w:left w:val="nil"/>
              <w:bottom w:val="single" w:sz="4" w:space="0" w:color="auto"/>
              <w:right w:val="nil"/>
            </w:tcBorders>
            <w:noWrap/>
            <w:vAlign w:val="center"/>
            <w:hideMark/>
          </w:tcPr>
          <w:p w14:paraId="32C99E6D"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1741</w:t>
            </w:r>
          </w:p>
        </w:tc>
        <w:tc>
          <w:tcPr>
            <w:tcW w:w="6" w:type="dxa"/>
            <w:tcBorders>
              <w:top w:val="nil"/>
              <w:left w:val="nil"/>
              <w:bottom w:val="single" w:sz="4" w:space="0" w:color="auto"/>
              <w:right w:val="nil"/>
            </w:tcBorders>
            <w:noWrap/>
            <w:vAlign w:val="center"/>
            <w:hideMark/>
          </w:tcPr>
          <w:p w14:paraId="7BCF8CD1"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871</w:t>
            </w:r>
          </w:p>
        </w:tc>
        <w:tc>
          <w:tcPr>
            <w:tcW w:w="6" w:type="dxa"/>
            <w:tcBorders>
              <w:top w:val="nil"/>
              <w:left w:val="nil"/>
              <w:bottom w:val="single" w:sz="4" w:space="0" w:color="auto"/>
              <w:right w:val="nil"/>
            </w:tcBorders>
            <w:noWrap/>
            <w:vAlign w:val="center"/>
            <w:hideMark/>
          </w:tcPr>
          <w:p w14:paraId="645A2A3B"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1034</w:t>
            </w:r>
          </w:p>
        </w:tc>
        <w:tc>
          <w:tcPr>
            <w:tcW w:w="6" w:type="dxa"/>
            <w:tcBorders>
              <w:top w:val="nil"/>
              <w:left w:val="nil"/>
              <w:bottom w:val="single" w:sz="4" w:space="0" w:color="auto"/>
              <w:right w:val="nil"/>
            </w:tcBorders>
            <w:noWrap/>
            <w:vAlign w:val="center"/>
            <w:hideMark/>
          </w:tcPr>
          <w:p w14:paraId="72130075"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837</w:t>
            </w:r>
          </w:p>
        </w:tc>
        <w:tc>
          <w:tcPr>
            <w:tcW w:w="6" w:type="dxa"/>
            <w:tcBorders>
              <w:top w:val="nil"/>
              <w:left w:val="nil"/>
              <w:bottom w:val="single" w:sz="4" w:space="0" w:color="auto"/>
              <w:right w:val="nil"/>
            </w:tcBorders>
            <w:noWrap/>
            <w:vAlign w:val="center"/>
            <w:hideMark/>
          </w:tcPr>
          <w:p w14:paraId="5E057F57"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1165</w:t>
            </w:r>
          </w:p>
        </w:tc>
        <w:tc>
          <w:tcPr>
            <w:tcW w:w="6" w:type="dxa"/>
            <w:tcBorders>
              <w:top w:val="nil"/>
              <w:left w:val="nil"/>
              <w:bottom w:val="single" w:sz="4" w:space="0" w:color="auto"/>
              <w:right w:val="single" w:sz="4" w:space="0" w:color="auto"/>
            </w:tcBorders>
            <w:noWrap/>
            <w:vAlign w:val="center"/>
            <w:hideMark/>
          </w:tcPr>
          <w:p w14:paraId="13F309BF"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1038</w:t>
            </w:r>
          </w:p>
        </w:tc>
        <w:tc>
          <w:tcPr>
            <w:tcW w:w="6" w:type="dxa"/>
            <w:tcBorders>
              <w:top w:val="nil"/>
              <w:left w:val="nil"/>
              <w:bottom w:val="single" w:sz="4" w:space="0" w:color="auto"/>
              <w:right w:val="nil"/>
            </w:tcBorders>
            <w:noWrap/>
            <w:vAlign w:val="center"/>
            <w:hideMark/>
          </w:tcPr>
          <w:p w14:paraId="6DC98F65"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296</w:t>
            </w:r>
          </w:p>
        </w:tc>
        <w:tc>
          <w:tcPr>
            <w:tcW w:w="6" w:type="dxa"/>
            <w:tcBorders>
              <w:top w:val="nil"/>
              <w:left w:val="nil"/>
              <w:bottom w:val="single" w:sz="4" w:space="0" w:color="auto"/>
              <w:right w:val="nil"/>
            </w:tcBorders>
            <w:noWrap/>
            <w:vAlign w:val="center"/>
            <w:hideMark/>
          </w:tcPr>
          <w:p w14:paraId="688EF992"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1741</w:t>
            </w:r>
          </w:p>
        </w:tc>
        <w:tc>
          <w:tcPr>
            <w:tcW w:w="6" w:type="dxa"/>
            <w:tcBorders>
              <w:top w:val="nil"/>
              <w:left w:val="nil"/>
              <w:bottom w:val="single" w:sz="4" w:space="0" w:color="auto"/>
              <w:right w:val="nil"/>
            </w:tcBorders>
            <w:noWrap/>
            <w:vAlign w:val="center"/>
            <w:hideMark/>
          </w:tcPr>
          <w:p w14:paraId="500934D3"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871</w:t>
            </w:r>
          </w:p>
        </w:tc>
        <w:tc>
          <w:tcPr>
            <w:tcW w:w="6" w:type="dxa"/>
            <w:tcBorders>
              <w:top w:val="nil"/>
              <w:left w:val="nil"/>
              <w:bottom w:val="single" w:sz="4" w:space="0" w:color="auto"/>
              <w:right w:val="nil"/>
            </w:tcBorders>
            <w:noWrap/>
            <w:vAlign w:val="center"/>
            <w:hideMark/>
          </w:tcPr>
          <w:p w14:paraId="0C3C53E1"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1034</w:t>
            </w:r>
          </w:p>
        </w:tc>
        <w:tc>
          <w:tcPr>
            <w:tcW w:w="6" w:type="dxa"/>
            <w:tcBorders>
              <w:top w:val="nil"/>
              <w:left w:val="nil"/>
              <w:bottom w:val="single" w:sz="4" w:space="0" w:color="auto"/>
              <w:right w:val="nil"/>
            </w:tcBorders>
            <w:noWrap/>
            <w:vAlign w:val="center"/>
            <w:hideMark/>
          </w:tcPr>
          <w:p w14:paraId="016A8E52"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837</w:t>
            </w:r>
          </w:p>
        </w:tc>
        <w:tc>
          <w:tcPr>
            <w:tcW w:w="6" w:type="dxa"/>
            <w:tcBorders>
              <w:top w:val="nil"/>
              <w:left w:val="nil"/>
              <w:bottom w:val="single" w:sz="4" w:space="0" w:color="auto"/>
              <w:right w:val="nil"/>
            </w:tcBorders>
            <w:noWrap/>
            <w:vAlign w:val="center"/>
            <w:hideMark/>
          </w:tcPr>
          <w:p w14:paraId="6FE2A060"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1165</w:t>
            </w:r>
          </w:p>
        </w:tc>
        <w:tc>
          <w:tcPr>
            <w:tcW w:w="6" w:type="dxa"/>
            <w:tcBorders>
              <w:top w:val="nil"/>
              <w:left w:val="nil"/>
              <w:bottom w:val="single" w:sz="4" w:space="0" w:color="auto"/>
              <w:right w:val="nil"/>
            </w:tcBorders>
            <w:noWrap/>
            <w:vAlign w:val="center"/>
            <w:hideMark/>
          </w:tcPr>
          <w:p w14:paraId="642F72BE"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1038</w:t>
            </w:r>
          </w:p>
        </w:tc>
      </w:tr>
      <w:tr w:rsidR="004F4A1E" w14:paraId="3ED7D224" w14:textId="77777777" w:rsidTr="004F4A1E">
        <w:trPr>
          <w:trHeight w:hRule="exact" w:val="176"/>
          <w:jc w:val="center"/>
        </w:trPr>
        <w:tc>
          <w:tcPr>
            <w:tcW w:w="0" w:type="auto"/>
            <w:vMerge/>
            <w:tcBorders>
              <w:top w:val="nil"/>
              <w:left w:val="nil"/>
              <w:bottom w:val="single" w:sz="4" w:space="0" w:color="000000"/>
              <w:right w:val="single" w:sz="4" w:space="0" w:color="auto"/>
            </w:tcBorders>
            <w:vAlign w:val="center"/>
            <w:hideMark/>
          </w:tcPr>
          <w:p w14:paraId="5C9B9B5E"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58A43BD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RandomForest-22</w:t>
            </w:r>
          </w:p>
        </w:tc>
        <w:tc>
          <w:tcPr>
            <w:tcW w:w="6" w:type="dxa"/>
            <w:noWrap/>
            <w:vAlign w:val="center"/>
            <w:hideMark/>
          </w:tcPr>
          <w:p w14:paraId="2F98870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9806B1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E99F60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38030C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7DB172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B14387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noWrap/>
            <w:vAlign w:val="center"/>
            <w:hideMark/>
          </w:tcPr>
          <w:p w14:paraId="01C70C6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C33262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14C81F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F23982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390264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C19F23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A6D580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FD70C1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0" w:type="auto"/>
            <w:vMerge/>
            <w:tcBorders>
              <w:top w:val="nil"/>
              <w:left w:val="single" w:sz="4" w:space="0" w:color="auto"/>
              <w:bottom w:val="nil"/>
              <w:right w:val="single" w:sz="4" w:space="0" w:color="auto"/>
            </w:tcBorders>
            <w:vAlign w:val="center"/>
            <w:hideMark/>
          </w:tcPr>
          <w:p w14:paraId="47F79862"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009DD32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RandomForest-22</w:t>
            </w:r>
          </w:p>
        </w:tc>
        <w:tc>
          <w:tcPr>
            <w:tcW w:w="6" w:type="dxa"/>
            <w:noWrap/>
            <w:vAlign w:val="center"/>
            <w:hideMark/>
          </w:tcPr>
          <w:p w14:paraId="41B93F3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ABA79C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EDF461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6920A5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BA2DDA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21F39A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noWrap/>
            <w:vAlign w:val="center"/>
            <w:hideMark/>
          </w:tcPr>
          <w:p w14:paraId="12F35C3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D2470D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A097B9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8D70C0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CF5168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16EE71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6A3CB9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4C6848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r>
      <w:tr w:rsidR="004F4A1E" w14:paraId="7A0AE9CF" w14:textId="77777777" w:rsidTr="004F4A1E">
        <w:trPr>
          <w:trHeight w:hRule="exact" w:val="176"/>
          <w:jc w:val="center"/>
        </w:trPr>
        <w:tc>
          <w:tcPr>
            <w:tcW w:w="0" w:type="auto"/>
            <w:vMerge/>
            <w:tcBorders>
              <w:top w:val="nil"/>
              <w:left w:val="nil"/>
              <w:bottom w:val="single" w:sz="4" w:space="0" w:color="000000"/>
              <w:right w:val="single" w:sz="4" w:space="0" w:color="auto"/>
            </w:tcBorders>
            <w:vAlign w:val="center"/>
            <w:hideMark/>
          </w:tcPr>
          <w:p w14:paraId="78A57C67"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7FA266A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MultilayerPerceptron-23</w:t>
            </w:r>
          </w:p>
        </w:tc>
        <w:tc>
          <w:tcPr>
            <w:tcW w:w="6" w:type="dxa"/>
            <w:noWrap/>
            <w:vAlign w:val="center"/>
            <w:hideMark/>
          </w:tcPr>
          <w:p w14:paraId="144878B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B4C0E4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FCC6EB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0BF5F4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8B7250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51519A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noWrap/>
            <w:vAlign w:val="center"/>
            <w:hideMark/>
          </w:tcPr>
          <w:p w14:paraId="5586ACE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AA5114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995DE4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57D878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BC4832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CE7815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8591C0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D9602D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0" w:type="auto"/>
            <w:vMerge/>
            <w:tcBorders>
              <w:top w:val="nil"/>
              <w:left w:val="single" w:sz="4" w:space="0" w:color="auto"/>
              <w:bottom w:val="nil"/>
              <w:right w:val="single" w:sz="4" w:space="0" w:color="auto"/>
            </w:tcBorders>
            <w:vAlign w:val="center"/>
            <w:hideMark/>
          </w:tcPr>
          <w:p w14:paraId="4EF74C44"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0035B0F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MultilayerPerceptron-23</w:t>
            </w:r>
          </w:p>
        </w:tc>
        <w:tc>
          <w:tcPr>
            <w:tcW w:w="6" w:type="dxa"/>
            <w:noWrap/>
            <w:vAlign w:val="center"/>
            <w:hideMark/>
          </w:tcPr>
          <w:p w14:paraId="26D2823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4D96DD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456AEE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C800AB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727D68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E5F221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noWrap/>
            <w:vAlign w:val="center"/>
            <w:hideMark/>
          </w:tcPr>
          <w:p w14:paraId="32AC773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D67750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500FF1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246A04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A804B0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6CAB64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9BF121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224D4F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r>
      <w:tr w:rsidR="004F4A1E" w14:paraId="7439A3D8" w14:textId="77777777" w:rsidTr="004F4A1E">
        <w:trPr>
          <w:trHeight w:hRule="exact" w:val="176"/>
          <w:jc w:val="center"/>
        </w:trPr>
        <w:tc>
          <w:tcPr>
            <w:tcW w:w="0" w:type="auto"/>
            <w:vMerge/>
            <w:tcBorders>
              <w:top w:val="nil"/>
              <w:left w:val="nil"/>
              <w:bottom w:val="single" w:sz="4" w:space="0" w:color="000000"/>
              <w:right w:val="single" w:sz="4" w:space="0" w:color="auto"/>
            </w:tcBorders>
            <w:vAlign w:val="center"/>
            <w:hideMark/>
          </w:tcPr>
          <w:p w14:paraId="0FB8A17D"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3917F27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MultilayerPerceptron-24</w:t>
            </w:r>
          </w:p>
        </w:tc>
        <w:tc>
          <w:tcPr>
            <w:tcW w:w="6" w:type="dxa"/>
            <w:noWrap/>
            <w:vAlign w:val="center"/>
            <w:hideMark/>
          </w:tcPr>
          <w:p w14:paraId="66BE29C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854BF7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642C0E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9EE407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42D09E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EE28F0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noWrap/>
            <w:vAlign w:val="center"/>
            <w:hideMark/>
          </w:tcPr>
          <w:p w14:paraId="0495054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3F7A46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E6A945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9CA1C7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9B3881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778489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C85ED8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8F6F72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0" w:type="auto"/>
            <w:vMerge/>
            <w:tcBorders>
              <w:top w:val="nil"/>
              <w:left w:val="single" w:sz="4" w:space="0" w:color="auto"/>
              <w:bottom w:val="nil"/>
              <w:right w:val="single" w:sz="4" w:space="0" w:color="auto"/>
            </w:tcBorders>
            <w:vAlign w:val="center"/>
            <w:hideMark/>
          </w:tcPr>
          <w:p w14:paraId="4573ED67"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0B6773A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MultilayerPerceptron-24</w:t>
            </w:r>
          </w:p>
        </w:tc>
        <w:tc>
          <w:tcPr>
            <w:tcW w:w="6" w:type="dxa"/>
            <w:noWrap/>
            <w:vAlign w:val="center"/>
            <w:hideMark/>
          </w:tcPr>
          <w:p w14:paraId="1ACC31A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699635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58465E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347423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FC3066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7D9648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noWrap/>
            <w:vAlign w:val="center"/>
            <w:hideMark/>
          </w:tcPr>
          <w:p w14:paraId="69F2510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01C60F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BC116F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99AA16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C2FA61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B02C15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3C0781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9CC788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r>
      <w:tr w:rsidR="004F4A1E" w14:paraId="12FCF900" w14:textId="77777777" w:rsidTr="004F4A1E">
        <w:trPr>
          <w:trHeight w:hRule="exact" w:val="176"/>
          <w:jc w:val="center"/>
        </w:trPr>
        <w:tc>
          <w:tcPr>
            <w:tcW w:w="0" w:type="auto"/>
            <w:vMerge/>
            <w:tcBorders>
              <w:top w:val="nil"/>
              <w:left w:val="nil"/>
              <w:bottom w:val="single" w:sz="4" w:space="0" w:color="000000"/>
              <w:right w:val="single" w:sz="4" w:space="0" w:color="auto"/>
            </w:tcBorders>
            <w:vAlign w:val="center"/>
            <w:hideMark/>
          </w:tcPr>
          <w:p w14:paraId="624F8183"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1F287C1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MultilayerPerceptron-25</w:t>
            </w:r>
          </w:p>
        </w:tc>
        <w:tc>
          <w:tcPr>
            <w:tcW w:w="6" w:type="dxa"/>
            <w:noWrap/>
            <w:vAlign w:val="center"/>
            <w:hideMark/>
          </w:tcPr>
          <w:p w14:paraId="6F2D881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0CA153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39C065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3AC160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BD56C3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5A4A4B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noWrap/>
            <w:vAlign w:val="center"/>
            <w:hideMark/>
          </w:tcPr>
          <w:p w14:paraId="484FBF5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66C7C1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AE1787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6D8301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EB9FD1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02EEBD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31A6F7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832482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0" w:type="auto"/>
            <w:vMerge/>
            <w:tcBorders>
              <w:top w:val="nil"/>
              <w:left w:val="single" w:sz="4" w:space="0" w:color="auto"/>
              <w:bottom w:val="nil"/>
              <w:right w:val="single" w:sz="4" w:space="0" w:color="auto"/>
            </w:tcBorders>
            <w:vAlign w:val="center"/>
            <w:hideMark/>
          </w:tcPr>
          <w:p w14:paraId="2C079F12"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3B6E534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MultilayerPerceptron-25</w:t>
            </w:r>
          </w:p>
        </w:tc>
        <w:tc>
          <w:tcPr>
            <w:tcW w:w="6" w:type="dxa"/>
            <w:noWrap/>
            <w:vAlign w:val="center"/>
            <w:hideMark/>
          </w:tcPr>
          <w:p w14:paraId="127D873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4B7FF5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1CBDB0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49EE31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E7A44F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3B3A0C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noWrap/>
            <w:vAlign w:val="center"/>
            <w:hideMark/>
          </w:tcPr>
          <w:p w14:paraId="3D2ABF5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BFC35E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5AD37C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14100F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5CDF3D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9116F1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CDF2D8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8E2770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r>
      <w:tr w:rsidR="004F4A1E" w14:paraId="18488C10" w14:textId="77777777" w:rsidTr="004F4A1E">
        <w:trPr>
          <w:trHeight w:hRule="exact" w:val="176"/>
          <w:jc w:val="center"/>
        </w:trPr>
        <w:tc>
          <w:tcPr>
            <w:tcW w:w="0" w:type="auto"/>
            <w:vMerge/>
            <w:tcBorders>
              <w:top w:val="nil"/>
              <w:left w:val="nil"/>
              <w:bottom w:val="single" w:sz="4" w:space="0" w:color="000000"/>
              <w:right w:val="single" w:sz="4" w:space="0" w:color="auto"/>
            </w:tcBorders>
            <w:vAlign w:val="center"/>
            <w:hideMark/>
          </w:tcPr>
          <w:p w14:paraId="0DE923FC"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shd w:val="clear" w:color="auto" w:fill="D9D9D9"/>
            <w:noWrap/>
            <w:vAlign w:val="center"/>
            <w:hideMark/>
          </w:tcPr>
          <w:p w14:paraId="441629C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RandomForest-26</w:t>
            </w:r>
          </w:p>
        </w:tc>
        <w:tc>
          <w:tcPr>
            <w:tcW w:w="6" w:type="dxa"/>
            <w:shd w:val="clear" w:color="auto" w:fill="D9D9D9"/>
            <w:noWrap/>
            <w:vAlign w:val="center"/>
            <w:hideMark/>
          </w:tcPr>
          <w:p w14:paraId="214C953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120589D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7984F62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7CE4578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5F00130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20E75DD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shd w:val="clear" w:color="auto" w:fill="D9D9D9"/>
            <w:noWrap/>
            <w:vAlign w:val="center"/>
            <w:hideMark/>
          </w:tcPr>
          <w:p w14:paraId="670800E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3918A60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01A5D57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51FA692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0E9FF45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296DEC1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7906646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0546928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0" w:type="auto"/>
            <w:vMerge/>
            <w:tcBorders>
              <w:top w:val="nil"/>
              <w:left w:val="single" w:sz="4" w:space="0" w:color="auto"/>
              <w:bottom w:val="nil"/>
              <w:right w:val="single" w:sz="4" w:space="0" w:color="auto"/>
            </w:tcBorders>
            <w:vAlign w:val="center"/>
            <w:hideMark/>
          </w:tcPr>
          <w:p w14:paraId="7F70B123"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shd w:val="clear" w:color="auto" w:fill="D9D9D9"/>
            <w:noWrap/>
            <w:vAlign w:val="center"/>
            <w:hideMark/>
          </w:tcPr>
          <w:p w14:paraId="2148995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RandomForest-26</w:t>
            </w:r>
          </w:p>
        </w:tc>
        <w:tc>
          <w:tcPr>
            <w:tcW w:w="6" w:type="dxa"/>
            <w:shd w:val="clear" w:color="auto" w:fill="D9D9D9"/>
            <w:noWrap/>
            <w:vAlign w:val="center"/>
            <w:hideMark/>
          </w:tcPr>
          <w:p w14:paraId="792F110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1DADB18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2B81776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20CF0DC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424F5C5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7996240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shd w:val="clear" w:color="auto" w:fill="D9D9D9"/>
            <w:noWrap/>
            <w:vAlign w:val="center"/>
            <w:hideMark/>
          </w:tcPr>
          <w:p w14:paraId="0FF244F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5C4C98C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018D534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25C1580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055A36E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70F9B3D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3674445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256E6C9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r>
      <w:tr w:rsidR="004F4A1E" w14:paraId="02FFD15A" w14:textId="77777777" w:rsidTr="004F4A1E">
        <w:trPr>
          <w:trHeight w:hRule="exact" w:val="176"/>
          <w:jc w:val="center"/>
        </w:trPr>
        <w:tc>
          <w:tcPr>
            <w:tcW w:w="0" w:type="auto"/>
            <w:vMerge/>
            <w:tcBorders>
              <w:top w:val="nil"/>
              <w:left w:val="nil"/>
              <w:bottom w:val="single" w:sz="4" w:space="0" w:color="000000"/>
              <w:right w:val="single" w:sz="4" w:space="0" w:color="auto"/>
            </w:tcBorders>
            <w:vAlign w:val="center"/>
            <w:hideMark/>
          </w:tcPr>
          <w:p w14:paraId="323205EC"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shd w:val="clear" w:color="auto" w:fill="D9D9D9"/>
            <w:noWrap/>
            <w:vAlign w:val="center"/>
            <w:hideMark/>
          </w:tcPr>
          <w:p w14:paraId="441A0CD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RandomForest-27</w:t>
            </w:r>
          </w:p>
        </w:tc>
        <w:tc>
          <w:tcPr>
            <w:tcW w:w="6" w:type="dxa"/>
            <w:shd w:val="clear" w:color="auto" w:fill="D9D9D9"/>
            <w:noWrap/>
            <w:vAlign w:val="center"/>
            <w:hideMark/>
          </w:tcPr>
          <w:p w14:paraId="366B99B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58F4630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32891A0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50B867B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4D70BEC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7953176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shd w:val="clear" w:color="auto" w:fill="D9D9D9"/>
            <w:noWrap/>
            <w:vAlign w:val="center"/>
            <w:hideMark/>
          </w:tcPr>
          <w:p w14:paraId="03B5BF1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6E705B6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6770336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5671935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5E2F74E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5DA3E5F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73BAACE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5B87977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0" w:type="auto"/>
            <w:vMerge/>
            <w:tcBorders>
              <w:top w:val="nil"/>
              <w:left w:val="single" w:sz="4" w:space="0" w:color="auto"/>
              <w:bottom w:val="nil"/>
              <w:right w:val="single" w:sz="4" w:space="0" w:color="auto"/>
            </w:tcBorders>
            <w:vAlign w:val="center"/>
            <w:hideMark/>
          </w:tcPr>
          <w:p w14:paraId="7BC9CA8D"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shd w:val="clear" w:color="auto" w:fill="D9D9D9"/>
            <w:noWrap/>
            <w:vAlign w:val="center"/>
            <w:hideMark/>
          </w:tcPr>
          <w:p w14:paraId="076C70C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RandomForest-27</w:t>
            </w:r>
          </w:p>
        </w:tc>
        <w:tc>
          <w:tcPr>
            <w:tcW w:w="6" w:type="dxa"/>
            <w:shd w:val="clear" w:color="auto" w:fill="D9D9D9"/>
            <w:noWrap/>
            <w:vAlign w:val="center"/>
            <w:hideMark/>
          </w:tcPr>
          <w:p w14:paraId="662EFE9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33EAF76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5822C60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49139B3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103647F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0D730D3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shd w:val="clear" w:color="auto" w:fill="D9D9D9"/>
            <w:noWrap/>
            <w:vAlign w:val="center"/>
            <w:hideMark/>
          </w:tcPr>
          <w:p w14:paraId="11CFE6C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6FD63A2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0882221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0363B00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226552F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242D883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01CF19F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0124FCB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r>
      <w:tr w:rsidR="004F4A1E" w14:paraId="4714C5DD" w14:textId="77777777" w:rsidTr="004F4A1E">
        <w:trPr>
          <w:trHeight w:hRule="exact" w:val="176"/>
          <w:jc w:val="center"/>
        </w:trPr>
        <w:tc>
          <w:tcPr>
            <w:tcW w:w="0" w:type="auto"/>
            <w:vMerge/>
            <w:tcBorders>
              <w:top w:val="nil"/>
              <w:left w:val="nil"/>
              <w:bottom w:val="single" w:sz="4" w:space="0" w:color="000000"/>
              <w:right w:val="single" w:sz="4" w:space="0" w:color="auto"/>
            </w:tcBorders>
            <w:vAlign w:val="center"/>
            <w:hideMark/>
          </w:tcPr>
          <w:p w14:paraId="2B0F1E24"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7E04177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RandomForest-28</w:t>
            </w:r>
          </w:p>
        </w:tc>
        <w:tc>
          <w:tcPr>
            <w:tcW w:w="6" w:type="dxa"/>
            <w:noWrap/>
            <w:vAlign w:val="center"/>
            <w:hideMark/>
          </w:tcPr>
          <w:p w14:paraId="7E05F33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55023E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E7F15B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C6FCB9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7E1503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9CF465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noWrap/>
            <w:vAlign w:val="center"/>
            <w:hideMark/>
          </w:tcPr>
          <w:p w14:paraId="0FC9605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B81344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6BE953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86FB65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0B2695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7800A9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6242B5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49F573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0" w:type="auto"/>
            <w:vMerge/>
            <w:tcBorders>
              <w:top w:val="nil"/>
              <w:left w:val="single" w:sz="4" w:space="0" w:color="auto"/>
              <w:bottom w:val="nil"/>
              <w:right w:val="single" w:sz="4" w:space="0" w:color="auto"/>
            </w:tcBorders>
            <w:vAlign w:val="center"/>
            <w:hideMark/>
          </w:tcPr>
          <w:p w14:paraId="6FE18BB4"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3AB9777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RandomForest-28</w:t>
            </w:r>
          </w:p>
        </w:tc>
        <w:tc>
          <w:tcPr>
            <w:tcW w:w="6" w:type="dxa"/>
            <w:noWrap/>
            <w:vAlign w:val="center"/>
            <w:hideMark/>
          </w:tcPr>
          <w:p w14:paraId="782912D4"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5AC43FDB"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35D2A3AE"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6CDE0BFF"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1D7F21E9"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3144AD41"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nil"/>
              <w:right w:val="single" w:sz="4" w:space="0" w:color="auto"/>
            </w:tcBorders>
            <w:noWrap/>
            <w:vAlign w:val="center"/>
            <w:hideMark/>
          </w:tcPr>
          <w:p w14:paraId="32B766A3"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40E954C1"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52654C46"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132C034E"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1A879411"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5E4803A6"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0BC0EF58"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03AAB600"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r>
      <w:tr w:rsidR="004F4A1E" w14:paraId="57A95BE2" w14:textId="77777777" w:rsidTr="004F4A1E">
        <w:trPr>
          <w:trHeight w:hRule="exact" w:val="176"/>
          <w:jc w:val="center"/>
        </w:trPr>
        <w:tc>
          <w:tcPr>
            <w:tcW w:w="0" w:type="auto"/>
            <w:vMerge/>
            <w:tcBorders>
              <w:top w:val="nil"/>
              <w:left w:val="nil"/>
              <w:bottom w:val="single" w:sz="4" w:space="0" w:color="000000"/>
              <w:right w:val="single" w:sz="4" w:space="0" w:color="auto"/>
            </w:tcBorders>
            <w:vAlign w:val="center"/>
            <w:hideMark/>
          </w:tcPr>
          <w:p w14:paraId="02F77B0B"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single" w:sz="4" w:space="0" w:color="auto"/>
              <w:right w:val="single" w:sz="4" w:space="0" w:color="auto"/>
            </w:tcBorders>
            <w:noWrap/>
            <w:vAlign w:val="center"/>
            <w:hideMark/>
          </w:tcPr>
          <w:p w14:paraId="6B37FA9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Logistic-29</w:t>
            </w:r>
          </w:p>
        </w:tc>
        <w:tc>
          <w:tcPr>
            <w:tcW w:w="6" w:type="dxa"/>
            <w:tcBorders>
              <w:top w:val="nil"/>
              <w:left w:val="nil"/>
              <w:bottom w:val="single" w:sz="4" w:space="0" w:color="auto"/>
              <w:right w:val="nil"/>
            </w:tcBorders>
            <w:noWrap/>
            <w:vAlign w:val="center"/>
            <w:hideMark/>
          </w:tcPr>
          <w:p w14:paraId="5D96138E" w14:textId="77777777" w:rsidR="004F4A1E" w:rsidRDefault="004F4A1E">
            <w:pPr>
              <w:suppressAutoHyphens w:val="0"/>
              <w:jc w:val="center"/>
              <w:rPr>
                <w:rFonts w:ascii="Times New Roman" w:eastAsia="Times New Roman" w:hAnsi="Times New Roman" w:cs="Times New Roman"/>
                <w:i/>
                <w:iCs/>
                <w:color w:val="FF0000"/>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single" w:sz="4" w:space="0" w:color="auto"/>
              <w:right w:val="nil"/>
            </w:tcBorders>
            <w:noWrap/>
            <w:vAlign w:val="center"/>
            <w:hideMark/>
          </w:tcPr>
          <w:p w14:paraId="61791A1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7DEB70B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4C5141A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64507DA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7EF175A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single" w:sz="4" w:space="0" w:color="auto"/>
            </w:tcBorders>
            <w:noWrap/>
            <w:vAlign w:val="center"/>
            <w:hideMark/>
          </w:tcPr>
          <w:p w14:paraId="103AE5B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3E8BDF9F" w14:textId="77777777" w:rsidR="004F4A1E" w:rsidRDefault="004F4A1E">
            <w:pPr>
              <w:suppressAutoHyphens w:val="0"/>
              <w:jc w:val="center"/>
              <w:rPr>
                <w:rFonts w:ascii="Times New Roman" w:eastAsia="Times New Roman" w:hAnsi="Times New Roman" w:cs="Times New Roman"/>
                <w:i/>
                <w:iCs/>
                <w:color w:val="FF0000"/>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single" w:sz="4" w:space="0" w:color="auto"/>
              <w:right w:val="nil"/>
            </w:tcBorders>
            <w:noWrap/>
            <w:vAlign w:val="center"/>
            <w:hideMark/>
          </w:tcPr>
          <w:p w14:paraId="170EA27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277A8E1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23A8BA7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1B05C84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47E171A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2ED32642" w14:textId="77777777" w:rsidR="004F4A1E" w:rsidRDefault="004F4A1E">
            <w:pPr>
              <w:suppressAutoHyphens w:val="0"/>
              <w:jc w:val="center"/>
              <w:rPr>
                <w:rFonts w:ascii="Times New Roman" w:eastAsia="Times New Roman" w:hAnsi="Times New Roman" w:cs="Times New Roman"/>
                <w:i/>
                <w:iCs/>
                <w:color w:val="FF0000"/>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0" w:type="auto"/>
            <w:vMerge/>
            <w:tcBorders>
              <w:top w:val="nil"/>
              <w:left w:val="single" w:sz="4" w:space="0" w:color="auto"/>
              <w:bottom w:val="nil"/>
              <w:right w:val="single" w:sz="4" w:space="0" w:color="auto"/>
            </w:tcBorders>
            <w:vAlign w:val="center"/>
            <w:hideMark/>
          </w:tcPr>
          <w:p w14:paraId="756F8A17"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single" w:sz="4" w:space="0" w:color="auto"/>
              <w:right w:val="single" w:sz="4" w:space="0" w:color="auto"/>
            </w:tcBorders>
            <w:noWrap/>
            <w:vAlign w:val="center"/>
            <w:hideMark/>
          </w:tcPr>
          <w:p w14:paraId="5311859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Logistic-29</w:t>
            </w:r>
          </w:p>
        </w:tc>
        <w:tc>
          <w:tcPr>
            <w:tcW w:w="6" w:type="dxa"/>
            <w:tcBorders>
              <w:top w:val="nil"/>
              <w:left w:val="nil"/>
              <w:bottom w:val="single" w:sz="4" w:space="0" w:color="auto"/>
              <w:right w:val="nil"/>
            </w:tcBorders>
            <w:noWrap/>
            <w:vAlign w:val="center"/>
            <w:hideMark/>
          </w:tcPr>
          <w:p w14:paraId="623E1D8F" w14:textId="77777777" w:rsidR="004F4A1E" w:rsidRDefault="004F4A1E">
            <w:pPr>
              <w:suppressAutoHyphens w:val="0"/>
              <w:jc w:val="center"/>
              <w:rPr>
                <w:rFonts w:ascii="Times New Roman" w:eastAsia="Times New Roman" w:hAnsi="Times New Roman" w:cs="Times New Roman"/>
                <w:i/>
                <w:iCs/>
                <w:color w:val="FF0000"/>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single" w:sz="4" w:space="0" w:color="auto"/>
              <w:right w:val="nil"/>
            </w:tcBorders>
            <w:noWrap/>
            <w:vAlign w:val="center"/>
            <w:hideMark/>
          </w:tcPr>
          <w:p w14:paraId="0400E9E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32199BB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1B782ED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6CAA137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53B9DE39"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single" w:sz="4" w:space="0" w:color="auto"/>
              <w:right w:val="single" w:sz="4" w:space="0" w:color="auto"/>
            </w:tcBorders>
            <w:noWrap/>
            <w:vAlign w:val="center"/>
            <w:hideMark/>
          </w:tcPr>
          <w:p w14:paraId="1C8F25D3"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single" w:sz="4" w:space="0" w:color="auto"/>
              <w:right w:val="nil"/>
            </w:tcBorders>
            <w:noWrap/>
            <w:vAlign w:val="center"/>
            <w:hideMark/>
          </w:tcPr>
          <w:p w14:paraId="3AAABF75" w14:textId="77777777" w:rsidR="004F4A1E" w:rsidRDefault="004F4A1E">
            <w:pPr>
              <w:suppressAutoHyphens w:val="0"/>
              <w:jc w:val="center"/>
              <w:rPr>
                <w:rFonts w:ascii="Times New Roman" w:eastAsia="Times New Roman" w:hAnsi="Times New Roman" w:cs="Times New Roman"/>
                <w:i/>
                <w:iCs/>
                <w:color w:val="FF0000"/>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single" w:sz="4" w:space="0" w:color="auto"/>
              <w:right w:val="nil"/>
            </w:tcBorders>
            <w:noWrap/>
            <w:vAlign w:val="center"/>
            <w:hideMark/>
          </w:tcPr>
          <w:p w14:paraId="437FC0F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171BDA2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228C7950" w14:textId="77777777" w:rsidR="004F4A1E" w:rsidRDefault="004F4A1E">
            <w:pPr>
              <w:suppressAutoHyphens w:val="0"/>
              <w:jc w:val="center"/>
              <w:rPr>
                <w:rFonts w:ascii="Times New Roman" w:eastAsia="Times New Roman" w:hAnsi="Times New Roman" w:cs="Times New Roman"/>
                <w:i/>
                <w:iCs/>
                <w:color w:val="FF0000"/>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single" w:sz="4" w:space="0" w:color="auto"/>
              <w:right w:val="nil"/>
            </w:tcBorders>
            <w:noWrap/>
            <w:vAlign w:val="center"/>
            <w:hideMark/>
          </w:tcPr>
          <w:p w14:paraId="0216AA9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3A9A0824" w14:textId="77777777" w:rsidR="004F4A1E" w:rsidRDefault="004F4A1E">
            <w:pPr>
              <w:suppressAutoHyphens w:val="0"/>
              <w:jc w:val="center"/>
              <w:rPr>
                <w:rFonts w:ascii="Times New Roman" w:eastAsia="Times New Roman" w:hAnsi="Times New Roman" w:cs="Times New Roman"/>
                <w:i/>
                <w:iCs/>
                <w:color w:val="FF0000"/>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single" w:sz="4" w:space="0" w:color="auto"/>
              <w:right w:val="nil"/>
            </w:tcBorders>
            <w:noWrap/>
            <w:vAlign w:val="center"/>
            <w:hideMark/>
          </w:tcPr>
          <w:p w14:paraId="42371EE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r>
      <w:tr w:rsidR="004F4A1E" w14:paraId="70113CCF" w14:textId="77777777" w:rsidTr="004F4A1E">
        <w:trPr>
          <w:trHeight w:hRule="exact" w:val="176"/>
          <w:jc w:val="center"/>
        </w:trPr>
        <w:tc>
          <w:tcPr>
            <w:tcW w:w="6" w:type="dxa"/>
            <w:vMerge w:val="restart"/>
            <w:tcBorders>
              <w:top w:val="nil"/>
              <w:left w:val="nil"/>
              <w:bottom w:val="single" w:sz="4" w:space="0" w:color="000000"/>
              <w:right w:val="single" w:sz="4" w:space="0" w:color="auto"/>
            </w:tcBorders>
            <w:noWrap/>
            <w:textDirection w:val="tbRl"/>
            <w:vAlign w:val="center"/>
            <w:hideMark/>
          </w:tcPr>
          <w:p w14:paraId="1736D062" w14:textId="77777777" w:rsidR="004F4A1E" w:rsidRDefault="004F4A1E">
            <w:pPr>
              <w:suppressAutoHyphens w:val="0"/>
              <w:ind w:left="113" w:right="113"/>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03/09/2015</w:t>
            </w:r>
          </w:p>
        </w:tc>
        <w:tc>
          <w:tcPr>
            <w:tcW w:w="6" w:type="dxa"/>
            <w:tcBorders>
              <w:top w:val="nil"/>
              <w:left w:val="nil"/>
              <w:bottom w:val="single" w:sz="4" w:space="0" w:color="auto"/>
              <w:right w:val="single" w:sz="4" w:space="0" w:color="auto"/>
            </w:tcBorders>
            <w:noWrap/>
            <w:vAlign w:val="center"/>
            <w:hideMark/>
          </w:tcPr>
          <w:p w14:paraId="2CE50CEE"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AD Qty</w:t>
            </w:r>
          </w:p>
        </w:tc>
        <w:tc>
          <w:tcPr>
            <w:tcW w:w="6" w:type="dxa"/>
            <w:tcBorders>
              <w:top w:val="nil"/>
              <w:left w:val="nil"/>
              <w:bottom w:val="single" w:sz="4" w:space="0" w:color="auto"/>
              <w:right w:val="nil"/>
            </w:tcBorders>
            <w:noWrap/>
            <w:vAlign w:val="center"/>
            <w:hideMark/>
          </w:tcPr>
          <w:p w14:paraId="6A2DCB51"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661</w:t>
            </w:r>
          </w:p>
        </w:tc>
        <w:tc>
          <w:tcPr>
            <w:tcW w:w="6" w:type="dxa"/>
            <w:tcBorders>
              <w:top w:val="nil"/>
              <w:left w:val="nil"/>
              <w:bottom w:val="single" w:sz="4" w:space="0" w:color="auto"/>
              <w:right w:val="nil"/>
            </w:tcBorders>
            <w:noWrap/>
            <w:vAlign w:val="center"/>
            <w:hideMark/>
          </w:tcPr>
          <w:p w14:paraId="79DDDFDA"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1079</w:t>
            </w:r>
          </w:p>
        </w:tc>
        <w:tc>
          <w:tcPr>
            <w:tcW w:w="6" w:type="dxa"/>
            <w:tcBorders>
              <w:top w:val="nil"/>
              <w:left w:val="nil"/>
              <w:bottom w:val="single" w:sz="4" w:space="0" w:color="auto"/>
              <w:right w:val="nil"/>
            </w:tcBorders>
            <w:noWrap/>
            <w:vAlign w:val="center"/>
            <w:hideMark/>
          </w:tcPr>
          <w:p w14:paraId="4FE1B0F2"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2125</w:t>
            </w:r>
          </w:p>
        </w:tc>
        <w:tc>
          <w:tcPr>
            <w:tcW w:w="6" w:type="dxa"/>
            <w:tcBorders>
              <w:top w:val="nil"/>
              <w:left w:val="nil"/>
              <w:bottom w:val="single" w:sz="4" w:space="0" w:color="auto"/>
              <w:right w:val="nil"/>
            </w:tcBorders>
            <w:noWrap/>
            <w:vAlign w:val="center"/>
            <w:hideMark/>
          </w:tcPr>
          <w:p w14:paraId="204E0C68"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1727</w:t>
            </w:r>
          </w:p>
        </w:tc>
        <w:tc>
          <w:tcPr>
            <w:tcW w:w="6" w:type="dxa"/>
            <w:tcBorders>
              <w:top w:val="nil"/>
              <w:left w:val="nil"/>
              <w:bottom w:val="single" w:sz="4" w:space="0" w:color="auto"/>
              <w:right w:val="nil"/>
            </w:tcBorders>
            <w:noWrap/>
            <w:vAlign w:val="center"/>
            <w:hideMark/>
          </w:tcPr>
          <w:p w14:paraId="6D3EB91C"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587</w:t>
            </w:r>
          </w:p>
        </w:tc>
        <w:tc>
          <w:tcPr>
            <w:tcW w:w="6" w:type="dxa"/>
            <w:tcBorders>
              <w:top w:val="nil"/>
              <w:left w:val="nil"/>
              <w:bottom w:val="single" w:sz="4" w:space="0" w:color="auto"/>
              <w:right w:val="nil"/>
            </w:tcBorders>
            <w:noWrap/>
            <w:vAlign w:val="center"/>
            <w:hideMark/>
          </w:tcPr>
          <w:p w14:paraId="1A506461"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244</w:t>
            </w:r>
          </w:p>
        </w:tc>
        <w:tc>
          <w:tcPr>
            <w:tcW w:w="6" w:type="dxa"/>
            <w:tcBorders>
              <w:top w:val="nil"/>
              <w:left w:val="nil"/>
              <w:bottom w:val="single" w:sz="4" w:space="0" w:color="auto"/>
              <w:right w:val="single" w:sz="4" w:space="0" w:color="auto"/>
            </w:tcBorders>
            <w:noWrap/>
            <w:vAlign w:val="center"/>
            <w:hideMark/>
          </w:tcPr>
          <w:p w14:paraId="1927A4CC"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42</w:t>
            </w:r>
          </w:p>
        </w:tc>
        <w:tc>
          <w:tcPr>
            <w:tcW w:w="6" w:type="dxa"/>
            <w:tcBorders>
              <w:top w:val="nil"/>
              <w:left w:val="nil"/>
              <w:bottom w:val="single" w:sz="4" w:space="0" w:color="auto"/>
              <w:right w:val="nil"/>
            </w:tcBorders>
            <w:noWrap/>
            <w:vAlign w:val="center"/>
            <w:hideMark/>
          </w:tcPr>
          <w:p w14:paraId="20E9EB7F"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661</w:t>
            </w:r>
          </w:p>
        </w:tc>
        <w:tc>
          <w:tcPr>
            <w:tcW w:w="6" w:type="dxa"/>
            <w:tcBorders>
              <w:top w:val="nil"/>
              <w:left w:val="nil"/>
              <w:bottom w:val="single" w:sz="4" w:space="0" w:color="auto"/>
              <w:right w:val="nil"/>
            </w:tcBorders>
            <w:noWrap/>
            <w:vAlign w:val="center"/>
            <w:hideMark/>
          </w:tcPr>
          <w:p w14:paraId="48FC2241"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1079</w:t>
            </w:r>
          </w:p>
        </w:tc>
        <w:tc>
          <w:tcPr>
            <w:tcW w:w="6" w:type="dxa"/>
            <w:tcBorders>
              <w:top w:val="nil"/>
              <w:left w:val="nil"/>
              <w:bottom w:val="single" w:sz="4" w:space="0" w:color="auto"/>
              <w:right w:val="nil"/>
            </w:tcBorders>
            <w:noWrap/>
            <w:vAlign w:val="center"/>
            <w:hideMark/>
          </w:tcPr>
          <w:p w14:paraId="0BBAFD85"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2125</w:t>
            </w:r>
          </w:p>
        </w:tc>
        <w:tc>
          <w:tcPr>
            <w:tcW w:w="6" w:type="dxa"/>
            <w:tcBorders>
              <w:top w:val="nil"/>
              <w:left w:val="nil"/>
              <w:bottom w:val="single" w:sz="4" w:space="0" w:color="auto"/>
              <w:right w:val="nil"/>
            </w:tcBorders>
            <w:noWrap/>
            <w:vAlign w:val="center"/>
            <w:hideMark/>
          </w:tcPr>
          <w:p w14:paraId="1F9C8BFE"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1727</w:t>
            </w:r>
          </w:p>
        </w:tc>
        <w:tc>
          <w:tcPr>
            <w:tcW w:w="6" w:type="dxa"/>
            <w:tcBorders>
              <w:top w:val="nil"/>
              <w:left w:val="nil"/>
              <w:bottom w:val="single" w:sz="4" w:space="0" w:color="auto"/>
              <w:right w:val="nil"/>
            </w:tcBorders>
            <w:noWrap/>
            <w:vAlign w:val="center"/>
            <w:hideMark/>
          </w:tcPr>
          <w:p w14:paraId="53B35D59"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587</w:t>
            </w:r>
          </w:p>
        </w:tc>
        <w:tc>
          <w:tcPr>
            <w:tcW w:w="6" w:type="dxa"/>
            <w:tcBorders>
              <w:top w:val="nil"/>
              <w:left w:val="nil"/>
              <w:bottom w:val="single" w:sz="4" w:space="0" w:color="auto"/>
              <w:right w:val="nil"/>
            </w:tcBorders>
            <w:noWrap/>
            <w:vAlign w:val="center"/>
            <w:hideMark/>
          </w:tcPr>
          <w:p w14:paraId="23110383"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244</w:t>
            </w:r>
          </w:p>
        </w:tc>
        <w:tc>
          <w:tcPr>
            <w:tcW w:w="6" w:type="dxa"/>
            <w:tcBorders>
              <w:top w:val="nil"/>
              <w:left w:val="nil"/>
              <w:bottom w:val="single" w:sz="4" w:space="0" w:color="auto"/>
              <w:right w:val="nil"/>
            </w:tcBorders>
            <w:noWrap/>
            <w:vAlign w:val="center"/>
            <w:hideMark/>
          </w:tcPr>
          <w:p w14:paraId="5EC08CCF"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42</w:t>
            </w:r>
          </w:p>
        </w:tc>
        <w:tc>
          <w:tcPr>
            <w:tcW w:w="6" w:type="dxa"/>
            <w:vMerge w:val="restart"/>
            <w:tcBorders>
              <w:top w:val="single" w:sz="4" w:space="0" w:color="auto"/>
              <w:left w:val="single" w:sz="4" w:space="0" w:color="auto"/>
              <w:bottom w:val="single" w:sz="4" w:space="0" w:color="000000"/>
              <w:right w:val="single" w:sz="4" w:space="0" w:color="auto"/>
            </w:tcBorders>
            <w:noWrap/>
            <w:textDirection w:val="tbRl"/>
            <w:vAlign w:val="center"/>
            <w:hideMark/>
          </w:tcPr>
          <w:p w14:paraId="1BE6C156" w14:textId="77777777" w:rsidR="004F4A1E" w:rsidRDefault="004F4A1E">
            <w:pPr>
              <w:suppressAutoHyphens w:val="0"/>
              <w:ind w:left="113" w:right="113"/>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01/12/2017</w:t>
            </w:r>
          </w:p>
        </w:tc>
        <w:tc>
          <w:tcPr>
            <w:tcW w:w="6" w:type="dxa"/>
            <w:tcBorders>
              <w:top w:val="nil"/>
              <w:left w:val="nil"/>
              <w:bottom w:val="single" w:sz="4" w:space="0" w:color="auto"/>
              <w:right w:val="single" w:sz="4" w:space="0" w:color="auto"/>
            </w:tcBorders>
            <w:noWrap/>
            <w:vAlign w:val="center"/>
            <w:hideMark/>
          </w:tcPr>
          <w:p w14:paraId="7E93B570"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AD Qty</w:t>
            </w:r>
          </w:p>
        </w:tc>
        <w:tc>
          <w:tcPr>
            <w:tcW w:w="6" w:type="dxa"/>
            <w:tcBorders>
              <w:top w:val="nil"/>
              <w:left w:val="nil"/>
              <w:bottom w:val="single" w:sz="4" w:space="0" w:color="auto"/>
              <w:right w:val="nil"/>
            </w:tcBorders>
            <w:noWrap/>
            <w:vAlign w:val="center"/>
            <w:hideMark/>
          </w:tcPr>
          <w:p w14:paraId="03A4888C"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1621</w:t>
            </w:r>
          </w:p>
        </w:tc>
        <w:tc>
          <w:tcPr>
            <w:tcW w:w="6" w:type="dxa"/>
            <w:tcBorders>
              <w:top w:val="nil"/>
              <w:left w:val="nil"/>
              <w:bottom w:val="single" w:sz="4" w:space="0" w:color="auto"/>
              <w:right w:val="nil"/>
            </w:tcBorders>
            <w:noWrap/>
            <w:vAlign w:val="center"/>
            <w:hideMark/>
          </w:tcPr>
          <w:p w14:paraId="5A1703E7"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1097</w:t>
            </w:r>
          </w:p>
        </w:tc>
        <w:tc>
          <w:tcPr>
            <w:tcW w:w="6" w:type="dxa"/>
            <w:tcBorders>
              <w:top w:val="nil"/>
              <w:left w:val="nil"/>
              <w:bottom w:val="single" w:sz="4" w:space="0" w:color="auto"/>
              <w:right w:val="nil"/>
            </w:tcBorders>
            <w:noWrap/>
            <w:vAlign w:val="center"/>
            <w:hideMark/>
          </w:tcPr>
          <w:p w14:paraId="3FFD92BB"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1011</w:t>
            </w:r>
          </w:p>
        </w:tc>
        <w:tc>
          <w:tcPr>
            <w:tcW w:w="6" w:type="dxa"/>
            <w:tcBorders>
              <w:top w:val="nil"/>
              <w:left w:val="nil"/>
              <w:bottom w:val="single" w:sz="4" w:space="0" w:color="auto"/>
              <w:right w:val="nil"/>
            </w:tcBorders>
            <w:noWrap/>
            <w:vAlign w:val="center"/>
            <w:hideMark/>
          </w:tcPr>
          <w:p w14:paraId="7DF2D34A"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838</w:t>
            </w:r>
          </w:p>
        </w:tc>
        <w:tc>
          <w:tcPr>
            <w:tcW w:w="6" w:type="dxa"/>
            <w:tcBorders>
              <w:top w:val="nil"/>
              <w:left w:val="nil"/>
              <w:bottom w:val="single" w:sz="4" w:space="0" w:color="auto"/>
              <w:right w:val="nil"/>
            </w:tcBorders>
            <w:noWrap/>
            <w:vAlign w:val="center"/>
            <w:hideMark/>
          </w:tcPr>
          <w:p w14:paraId="67A0C966"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248</w:t>
            </w:r>
          </w:p>
        </w:tc>
        <w:tc>
          <w:tcPr>
            <w:tcW w:w="6" w:type="dxa"/>
            <w:tcBorders>
              <w:top w:val="nil"/>
              <w:left w:val="nil"/>
              <w:bottom w:val="single" w:sz="4" w:space="0" w:color="auto"/>
              <w:right w:val="nil"/>
            </w:tcBorders>
            <w:noWrap/>
            <w:vAlign w:val="center"/>
            <w:hideMark/>
          </w:tcPr>
          <w:p w14:paraId="1E5B304A"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59</w:t>
            </w:r>
          </w:p>
        </w:tc>
        <w:tc>
          <w:tcPr>
            <w:tcW w:w="6" w:type="dxa"/>
            <w:tcBorders>
              <w:top w:val="nil"/>
              <w:left w:val="nil"/>
              <w:bottom w:val="single" w:sz="4" w:space="0" w:color="auto"/>
              <w:right w:val="single" w:sz="4" w:space="0" w:color="auto"/>
            </w:tcBorders>
            <w:noWrap/>
            <w:vAlign w:val="center"/>
            <w:hideMark/>
          </w:tcPr>
          <w:p w14:paraId="2B583F61"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10</w:t>
            </w:r>
          </w:p>
        </w:tc>
        <w:tc>
          <w:tcPr>
            <w:tcW w:w="6" w:type="dxa"/>
            <w:tcBorders>
              <w:top w:val="nil"/>
              <w:left w:val="nil"/>
              <w:bottom w:val="single" w:sz="4" w:space="0" w:color="auto"/>
              <w:right w:val="nil"/>
            </w:tcBorders>
            <w:noWrap/>
            <w:vAlign w:val="center"/>
            <w:hideMark/>
          </w:tcPr>
          <w:p w14:paraId="7384446D"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1621</w:t>
            </w:r>
          </w:p>
        </w:tc>
        <w:tc>
          <w:tcPr>
            <w:tcW w:w="6" w:type="dxa"/>
            <w:tcBorders>
              <w:top w:val="nil"/>
              <w:left w:val="nil"/>
              <w:bottom w:val="single" w:sz="4" w:space="0" w:color="auto"/>
              <w:right w:val="nil"/>
            </w:tcBorders>
            <w:noWrap/>
            <w:vAlign w:val="center"/>
            <w:hideMark/>
          </w:tcPr>
          <w:p w14:paraId="344201C9"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1097</w:t>
            </w:r>
          </w:p>
        </w:tc>
        <w:tc>
          <w:tcPr>
            <w:tcW w:w="6" w:type="dxa"/>
            <w:tcBorders>
              <w:top w:val="nil"/>
              <w:left w:val="nil"/>
              <w:bottom w:val="single" w:sz="4" w:space="0" w:color="auto"/>
              <w:right w:val="nil"/>
            </w:tcBorders>
            <w:noWrap/>
            <w:vAlign w:val="center"/>
            <w:hideMark/>
          </w:tcPr>
          <w:p w14:paraId="634B3CFB"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1011</w:t>
            </w:r>
          </w:p>
        </w:tc>
        <w:tc>
          <w:tcPr>
            <w:tcW w:w="6" w:type="dxa"/>
            <w:tcBorders>
              <w:top w:val="nil"/>
              <w:left w:val="nil"/>
              <w:bottom w:val="single" w:sz="4" w:space="0" w:color="auto"/>
              <w:right w:val="nil"/>
            </w:tcBorders>
            <w:noWrap/>
            <w:vAlign w:val="center"/>
            <w:hideMark/>
          </w:tcPr>
          <w:p w14:paraId="586F5587"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838</w:t>
            </w:r>
          </w:p>
        </w:tc>
        <w:tc>
          <w:tcPr>
            <w:tcW w:w="6" w:type="dxa"/>
            <w:tcBorders>
              <w:top w:val="nil"/>
              <w:left w:val="nil"/>
              <w:bottom w:val="single" w:sz="4" w:space="0" w:color="auto"/>
              <w:right w:val="nil"/>
            </w:tcBorders>
            <w:noWrap/>
            <w:vAlign w:val="center"/>
            <w:hideMark/>
          </w:tcPr>
          <w:p w14:paraId="42310EE9"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248</w:t>
            </w:r>
          </w:p>
        </w:tc>
        <w:tc>
          <w:tcPr>
            <w:tcW w:w="6" w:type="dxa"/>
            <w:tcBorders>
              <w:top w:val="nil"/>
              <w:left w:val="nil"/>
              <w:bottom w:val="single" w:sz="4" w:space="0" w:color="auto"/>
              <w:right w:val="nil"/>
            </w:tcBorders>
            <w:noWrap/>
            <w:vAlign w:val="center"/>
            <w:hideMark/>
          </w:tcPr>
          <w:p w14:paraId="6F15C593"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59</w:t>
            </w:r>
          </w:p>
        </w:tc>
        <w:tc>
          <w:tcPr>
            <w:tcW w:w="6" w:type="dxa"/>
            <w:tcBorders>
              <w:top w:val="nil"/>
              <w:left w:val="nil"/>
              <w:bottom w:val="single" w:sz="4" w:space="0" w:color="auto"/>
              <w:right w:val="nil"/>
            </w:tcBorders>
            <w:noWrap/>
            <w:vAlign w:val="center"/>
            <w:hideMark/>
          </w:tcPr>
          <w:p w14:paraId="31499CCD" w14:textId="77777777" w:rsidR="004F4A1E" w:rsidRDefault="004F4A1E">
            <w:pPr>
              <w:suppressAutoHyphens w:val="0"/>
              <w:jc w:val="center"/>
              <w:rPr>
                <w:rFonts w:ascii="Times New Roman" w:eastAsia="Times New Roman" w:hAnsi="Times New Roman" w:cs="Times New Roman"/>
                <w:b/>
                <w:bCs/>
                <w:kern w:val="0"/>
                <w:sz w:val="13"/>
                <w:szCs w:val="13"/>
                <w:lang w:eastAsia="pt-BR" w:bidi="ar-SA"/>
              </w:rPr>
            </w:pPr>
            <w:r>
              <w:rPr>
                <w:rFonts w:ascii="Times New Roman" w:eastAsia="Times New Roman" w:hAnsi="Times New Roman" w:cs="Times New Roman"/>
                <w:b/>
                <w:bCs/>
                <w:kern w:val="0"/>
                <w:sz w:val="13"/>
                <w:szCs w:val="13"/>
                <w:lang w:eastAsia="pt-BR" w:bidi="ar-SA"/>
              </w:rPr>
              <w:t>10</w:t>
            </w:r>
          </w:p>
        </w:tc>
      </w:tr>
      <w:tr w:rsidR="004F4A1E" w14:paraId="7C12BBD4" w14:textId="77777777" w:rsidTr="004F4A1E">
        <w:trPr>
          <w:trHeight w:hRule="exact" w:val="176"/>
          <w:jc w:val="center"/>
        </w:trPr>
        <w:tc>
          <w:tcPr>
            <w:tcW w:w="0" w:type="auto"/>
            <w:vMerge/>
            <w:tcBorders>
              <w:top w:val="nil"/>
              <w:left w:val="nil"/>
              <w:bottom w:val="single" w:sz="4" w:space="0" w:color="000000"/>
              <w:right w:val="single" w:sz="4" w:space="0" w:color="auto"/>
            </w:tcBorders>
            <w:vAlign w:val="center"/>
            <w:hideMark/>
          </w:tcPr>
          <w:p w14:paraId="6056D752"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7E8F440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RandomForest-22</w:t>
            </w:r>
          </w:p>
        </w:tc>
        <w:tc>
          <w:tcPr>
            <w:tcW w:w="6" w:type="dxa"/>
            <w:noWrap/>
            <w:vAlign w:val="center"/>
            <w:hideMark/>
          </w:tcPr>
          <w:p w14:paraId="59316ED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8765E8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0168B1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BE29D7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FC09DB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B6FAFD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noWrap/>
            <w:vAlign w:val="center"/>
            <w:hideMark/>
          </w:tcPr>
          <w:p w14:paraId="36B927E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83C219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5E11D1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82675D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6839B9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1F3B0B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CCF285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24A31A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5F63B3"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2D80C54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RandomForest-22</w:t>
            </w:r>
          </w:p>
        </w:tc>
        <w:tc>
          <w:tcPr>
            <w:tcW w:w="6" w:type="dxa"/>
            <w:noWrap/>
            <w:vAlign w:val="center"/>
            <w:hideMark/>
          </w:tcPr>
          <w:p w14:paraId="401D6AA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3910FB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F1495C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3C3CDC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9B9881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DA66A1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noWrap/>
            <w:vAlign w:val="center"/>
            <w:hideMark/>
          </w:tcPr>
          <w:p w14:paraId="2440D3BE"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6607DC5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69CD7E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A13EB7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93D550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0F3BFB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20F997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B7F41F9"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r>
      <w:tr w:rsidR="004F4A1E" w14:paraId="53CC1C1F" w14:textId="77777777" w:rsidTr="004F4A1E">
        <w:trPr>
          <w:trHeight w:hRule="exact" w:val="176"/>
          <w:jc w:val="center"/>
        </w:trPr>
        <w:tc>
          <w:tcPr>
            <w:tcW w:w="0" w:type="auto"/>
            <w:vMerge/>
            <w:tcBorders>
              <w:top w:val="nil"/>
              <w:left w:val="nil"/>
              <w:bottom w:val="single" w:sz="4" w:space="0" w:color="000000"/>
              <w:right w:val="single" w:sz="4" w:space="0" w:color="auto"/>
            </w:tcBorders>
            <w:vAlign w:val="center"/>
            <w:hideMark/>
          </w:tcPr>
          <w:p w14:paraId="75BCB411"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6354DA5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MultilayerPerceptron-23</w:t>
            </w:r>
          </w:p>
        </w:tc>
        <w:tc>
          <w:tcPr>
            <w:tcW w:w="6" w:type="dxa"/>
            <w:noWrap/>
            <w:vAlign w:val="center"/>
            <w:hideMark/>
          </w:tcPr>
          <w:p w14:paraId="4949710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1812A0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33703C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0988E9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7A3BBD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F69A6F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noWrap/>
            <w:vAlign w:val="center"/>
            <w:hideMark/>
          </w:tcPr>
          <w:p w14:paraId="1336D0E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8F92E4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A70ECA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93479F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D38FA9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DF31DB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2C8F18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1E6399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83BE0CC"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7C2BB98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MultilayerPerceptron-23</w:t>
            </w:r>
          </w:p>
        </w:tc>
        <w:tc>
          <w:tcPr>
            <w:tcW w:w="6" w:type="dxa"/>
            <w:noWrap/>
            <w:vAlign w:val="center"/>
            <w:hideMark/>
          </w:tcPr>
          <w:p w14:paraId="3478DAC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B6D549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C51FD7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075A05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B93EDF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51DBCF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noWrap/>
            <w:vAlign w:val="center"/>
            <w:hideMark/>
          </w:tcPr>
          <w:p w14:paraId="50E7C5B8"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66990A3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828FEA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7BE020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F6039E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999524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9F5D94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79CC204"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r>
      <w:tr w:rsidR="004F4A1E" w14:paraId="50180469" w14:textId="77777777" w:rsidTr="004F4A1E">
        <w:trPr>
          <w:trHeight w:hRule="exact" w:val="176"/>
          <w:jc w:val="center"/>
        </w:trPr>
        <w:tc>
          <w:tcPr>
            <w:tcW w:w="0" w:type="auto"/>
            <w:vMerge/>
            <w:tcBorders>
              <w:top w:val="nil"/>
              <w:left w:val="nil"/>
              <w:bottom w:val="single" w:sz="4" w:space="0" w:color="000000"/>
              <w:right w:val="single" w:sz="4" w:space="0" w:color="auto"/>
            </w:tcBorders>
            <w:vAlign w:val="center"/>
            <w:hideMark/>
          </w:tcPr>
          <w:p w14:paraId="585FB717"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6AFFC16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MultilayerPerceptron-24</w:t>
            </w:r>
          </w:p>
        </w:tc>
        <w:tc>
          <w:tcPr>
            <w:tcW w:w="6" w:type="dxa"/>
            <w:noWrap/>
            <w:vAlign w:val="center"/>
            <w:hideMark/>
          </w:tcPr>
          <w:p w14:paraId="70AC44C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BD803A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90FEFE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3738ED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33CB09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A4F77C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noWrap/>
            <w:vAlign w:val="center"/>
            <w:hideMark/>
          </w:tcPr>
          <w:p w14:paraId="65B409B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6E5368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268ACD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4BC3E0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4A45EA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0D0B4F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1BA4DD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348946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2724441"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54B14FB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MultilayerPerceptron-24</w:t>
            </w:r>
          </w:p>
        </w:tc>
        <w:tc>
          <w:tcPr>
            <w:tcW w:w="6" w:type="dxa"/>
            <w:noWrap/>
            <w:vAlign w:val="center"/>
            <w:hideMark/>
          </w:tcPr>
          <w:p w14:paraId="314C4B7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6F702B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D30306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CBE887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484E51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9546F6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noWrap/>
            <w:vAlign w:val="center"/>
            <w:hideMark/>
          </w:tcPr>
          <w:p w14:paraId="0741AA8B"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7D3842D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269936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7492AD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CFD522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D453FB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4A9328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A036A76"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r>
      <w:tr w:rsidR="004F4A1E" w14:paraId="2E24B3DC" w14:textId="77777777" w:rsidTr="004F4A1E">
        <w:trPr>
          <w:trHeight w:hRule="exact" w:val="176"/>
          <w:jc w:val="center"/>
        </w:trPr>
        <w:tc>
          <w:tcPr>
            <w:tcW w:w="0" w:type="auto"/>
            <w:vMerge/>
            <w:tcBorders>
              <w:top w:val="nil"/>
              <w:left w:val="nil"/>
              <w:bottom w:val="single" w:sz="4" w:space="0" w:color="000000"/>
              <w:right w:val="single" w:sz="4" w:space="0" w:color="auto"/>
            </w:tcBorders>
            <w:vAlign w:val="center"/>
            <w:hideMark/>
          </w:tcPr>
          <w:p w14:paraId="446E1E4A"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4F8CD72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MultilayerPerceptron-25</w:t>
            </w:r>
          </w:p>
        </w:tc>
        <w:tc>
          <w:tcPr>
            <w:tcW w:w="6" w:type="dxa"/>
            <w:noWrap/>
            <w:vAlign w:val="center"/>
            <w:hideMark/>
          </w:tcPr>
          <w:p w14:paraId="6927881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C9D347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5F2D66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01916F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D922BB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BA3D13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noWrap/>
            <w:vAlign w:val="center"/>
            <w:hideMark/>
          </w:tcPr>
          <w:p w14:paraId="169EEF2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A48498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23ACFD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5450DC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52D6F1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B0AC3B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703ADA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328EB6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3DAC5AD"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6ADE44B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MultilayerPerceptron-25</w:t>
            </w:r>
          </w:p>
        </w:tc>
        <w:tc>
          <w:tcPr>
            <w:tcW w:w="6" w:type="dxa"/>
            <w:noWrap/>
            <w:vAlign w:val="center"/>
            <w:hideMark/>
          </w:tcPr>
          <w:p w14:paraId="6BFF8D5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5DDAFC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4AE0EA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47626C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3BAFDB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7A3D8E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noWrap/>
            <w:vAlign w:val="center"/>
            <w:hideMark/>
          </w:tcPr>
          <w:p w14:paraId="63C5E392"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39B8526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F3DDE4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385581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D90F51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D168C6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515359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9B5CA74"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r>
      <w:tr w:rsidR="004F4A1E" w14:paraId="774DF3E1" w14:textId="77777777" w:rsidTr="004F4A1E">
        <w:trPr>
          <w:trHeight w:hRule="exact" w:val="176"/>
          <w:jc w:val="center"/>
        </w:trPr>
        <w:tc>
          <w:tcPr>
            <w:tcW w:w="0" w:type="auto"/>
            <w:vMerge/>
            <w:tcBorders>
              <w:top w:val="nil"/>
              <w:left w:val="nil"/>
              <w:bottom w:val="single" w:sz="4" w:space="0" w:color="000000"/>
              <w:right w:val="single" w:sz="4" w:space="0" w:color="auto"/>
            </w:tcBorders>
            <w:vAlign w:val="center"/>
            <w:hideMark/>
          </w:tcPr>
          <w:p w14:paraId="5114D217"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shd w:val="clear" w:color="auto" w:fill="D9D9D9"/>
            <w:noWrap/>
            <w:vAlign w:val="center"/>
            <w:hideMark/>
          </w:tcPr>
          <w:p w14:paraId="26CCAE0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RandomForest-26</w:t>
            </w:r>
          </w:p>
        </w:tc>
        <w:tc>
          <w:tcPr>
            <w:tcW w:w="6" w:type="dxa"/>
            <w:shd w:val="clear" w:color="auto" w:fill="D9D9D9"/>
            <w:noWrap/>
            <w:vAlign w:val="center"/>
            <w:hideMark/>
          </w:tcPr>
          <w:p w14:paraId="153CE4B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5C1EED5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2984DB0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68D492D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3E12D58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7397043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shd w:val="clear" w:color="auto" w:fill="D9D9D9"/>
            <w:noWrap/>
            <w:vAlign w:val="center"/>
            <w:hideMark/>
          </w:tcPr>
          <w:p w14:paraId="038ABB0F"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shd w:val="clear" w:color="auto" w:fill="D9D9D9"/>
            <w:noWrap/>
            <w:vAlign w:val="center"/>
            <w:hideMark/>
          </w:tcPr>
          <w:p w14:paraId="7C36DDB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5FE51A0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7323BF3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3D6C019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7386D37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166AE6C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1E252269"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1A5EB1E"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shd w:val="clear" w:color="auto" w:fill="D9D9D9"/>
            <w:noWrap/>
            <w:vAlign w:val="center"/>
            <w:hideMark/>
          </w:tcPr>
          <w:p w14:paraId="253990A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RandomForest-26</w:t>
            </w:r>
          </w:p>
        </w:tc>
        <w:tc>
          <w:tcPr>
            <w:tcW w:w="6" w:type="dxa"/>
            <w:shd w:val="clear" w:color="auto" w:fill="D9D9D9"/>
            <w:noWrap/>
            <w:vAlign w:val="center"/>
            <w:hideMark/>
          </w:tcPr>
          <w:p w14:paraId="2C6E22D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183B6E5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3B04F07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4789346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75AB6DD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4CA0B91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shd w:val="clear" w:color="auto" w:fill="D9D9D9"/>
            <w:noWrap/>
            <w:vAlign w:val="center"/>
            <w:hideMark/>
          </w:tcPr>
          <w:p w14:paraId="4CE8F920"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shd w:val="clear" w:color="auto" w:fill="D9D9D9"/>
            <w:noWrap/>
            <w:vAlign w:val="center"/>
            <w:hideMark/>
          </w:tcPr>
          <w:p w14:paraId="20AA17B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385BBDB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3288E15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483A206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78FAAA3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43602DA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5BC3883A"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r>
      <w:tr w:rsidR="004F4A1E" w14:paraId="06E14C90" w14:textId="77777777" w:rsidTr="004F4A1E">
        <w:trPr>
          <w:trHeight w:hRule="exact" w:val="176"/>
          <w:jc w:val="center"/>
        </w:trPr>
        <w:tc>
          <w:tcPr>
            <w:tcW w:w="0" w:type="auto"/>
            <w:vMerge/>
            <w:tcBorders>
              <w:top w:val="nil"/>
              <w:left w:val="nil"/>
              <w:bottom w:val="single" w:sz="4" w:space="0" w:color="000000"/>
              <w:right w:val="single" w:sz="4" w:space="0" w:color="auto"/>
            </w:tcBorders>
            <w:vAlign w:val="center"/>
            <w:hideMark/>
          </w:tcPr>
          <w:p w14:paraId="049204A4"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shd w:val="clear" w:color="auto" w:fill="D9D9D9"/>
            <w:noWrap/>
            <w:vAlign w:val="center"/>
            <w:hideMark/>
          </w:tcPr>
          <w:p w14:paraId="70C8AB7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RandomForest-27</w:t>
            </w:r>
          </w:p>
        </w:tc>
        <w:tc>
          <w:tcPr>
            <w:tcW w:w="6" w:type="dxa"/>
            <w:shd w:val="clear" w:color="auto" w:fill="D9D9D9"/>
            <w:noWrap/>
            <w:vAlign w:val="center"/>
            <w:hideMark/>
          </w:tcPr>
          <w:p w14:paraId="5D66F4A8"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51C4B7C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02CA687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2A157E2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1595ACD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2A14523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shd w:val="clear" w:color="auto" w:fill="D9D9D9"/>
            <w:noWrap/>
            <w:vAlign w:val="center"/>
            <w:hideMark/>
          </w:tcPr>
          <w:p w14:paraId="68A355A8"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shd w:val="clear" w:color="auto" w:fill="D9D9D9"/>
            <w:noWrap/>
            <w:vAlign w:val="center"/>
            <w:hideMark/>
          </w:tcPr>
          <w:p w14:paraId="5D19FF0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49595FB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04BA0E2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70BEC99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624949C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30A0248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0AA6CCC1"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C09BCF0"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shd w:val="clear" w:color="auto" w:fill="D9D9D9"/>
            <w:noWrap/>
            <w:vAlign w:val="center"/>
            <w:hideMark/>
          </w:tcPr>
          <w:p w14:paraId="5CA21F3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RandomForest-27</w:t>
            </w:r>
          </w:p>
        </w:tc>
        <w:tc>
          <w:tcPr>
            <w:tcW w:w="6" w:type="dxa"/>
            <w:shd w:val="clear" w:color="auto" w:fill="D9D9D9"/>
            <w:noWrap/>
            <w:vAlign w:val="center"/>
            <w:hideMark/>
          </w:tcPr>
          <w:p w14:paraId="5293C37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09BE813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6C6F5A9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06F4381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62198CC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093A5269"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nil"/>
              <w:right w:val="single" w:sz="4" w:space="0" w:color="auto"/>
            </w:tcBorders>
            <w:shd w:val="clear" w:color="auto" w:fill="D9D9D9"/>
            <w:noWrap/>
            <w:vAlign w:val="center"/>
            <w:hideMark/>
          </w:tcPr>
          <w:p w14:paraId="1D784EC1"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shd w:val="clear" w:color="auto" w:fill="D9D9D9"/>
            <w:noWrap/>
            <w:vAlign w:val="center"/>
            <w:hideMark/>
          </w:tcPr>
          <w:p w14:paraId="2B71F5F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4DF5D2E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6AA7ECE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4737909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39B1C4D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shd w:val="clear" w:color="auto" w:fill="D9D9D9"/>
            <w:noWrap/>
            <w:vAlign w:val="center"/>
            <w:hideMark/>
          </w:tcPr>
          <w:p w14:paraId="73D88454"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shd w:val="clear" w:color="auto" w:fill="D9D9D9"/>
            <w:noWrap/>
            <w:vAlign w:val="center"/>
            <w:hideMark/>
          </w:tcPr>
          <w:p w14:paraId="545974C3"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r>
      <w:tr w:rsidR="004F4A1E" w14:paraId="38C96450" w14:textId="77777777" w:rsidTr="004F4A1E">
        <w:trPr>
          <w:trHeight w:hRule="exact" w:val="176"/>
          <w:jc w:val="center"/>
        </w:trPr>
        <w:tc>
          <w:tcPr>
            <w:tcW w:w="0" w:type="auto"/>
            <w:vMerge/>
            <w:tcBorders>
              <w:top w:val="nil"/>
              <w:left w:val="nil"/>
              <w:bottom w:val="single" w:sz="4" w:space="0" w:color="000000"/>
              <w:right w:val="single" w:sz="4" w:space="0" w:color="auto"/>
            </w:tcBorders>
            <w:vAlign w:val="center"/>
            <w:hideMark/>
          </w:tcPr>
          <w:p w14:paraId="0C42DD20"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7C29B99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RandomForest-28</w:t>
            </w:r>
          </w:p>
        </w:tc>
        <w:tc>
          <w:tcPr>
            <w:tcW w:w="6" w:type="dxa"/>
            <w:noWrap/>
            <w:vAlign w:val="center"/>
            <w:hideMark/>
          </w:tcPr>
          <w:p w14:paraId="67C0B83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7679C7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CEBACC6"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484FEC5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D2A993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64514D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nil"/>
              <w:right w:val="single" w:sz="4" w:space="0" w:color="auto"/>
            </w:tcBorders>
            <w:noWrap/>
            <w:vAlign w:val="center"/>
            <w:hideMark/>
          </w:tcPr>
          <w:p w14:paraId="433C9275"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05CB680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761852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33D985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D08ED9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A8E5F2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32E4B9E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0BBC93E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C820B15"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nil"/>
              <w:right w:val="single" w:sz="4" w:space="0" w:color="auto"/>
            </w:tcBorders>
            <w:noWrap/>
            <w:vAlign w:val="center"/>
            <w:hideMark/>
          </w:tcPr>
          <w:p w14:paraId="03F0177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RandomForest-28</w:t>
            </w:r>
          </w:p>
        </w:tc>
        <w:tc>
          <w:tcPr>
            <w:tcW w:w="6" w:type="dxa"/>
            <w:noWrap/>
            <w:vAlign w:val="center"/>
            <w:hideMark/>
          </w:tcPr>
          <w:p w14:paraId="2CC2281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F88189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32397A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77E53E9"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465F4D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766F158D"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nil"/>
              <w:right w:val="single" w:sz="4" w:space="0" w:color="auto"/>
            </w:tcBorders>
            <w:noWrap/>
            <w:vAlign w:val="center"/>
            <w:hideMark/>
          </w:tcPr>
          <w:p w14:paraId="1E9AB192"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2F9ADE8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63575BC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96985E4"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50423B1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17E0E0B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noWrap/>
            <w:vAlign w:val="center"/>
            <w:hideMark/>
          </w:tcPr>
          <w:p w14:paraId="291937F4"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noWrap/>
            <w:vAlign w:val="center"/>
            <w:hideMark/>
          </w:tcPr>
          <w:p w14:paraId="478447F5"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r>
      <w:tr w:rsidR="004F4A1E" w14:paraId="5937E9D9" w14:textId="77777777" w:rsidTr="004F4A1E">
        <w:trPr>
          <w:trHeight w:hRule="exact" w:val="176"/>
          <w:jc w:val="center"/>
        </w:trPr>
        <w:tc>
          <w:tcPr>
            <w:tcW w:w="0" w:type="auto"/>
            <w:vMerge/>
            <w:tcBorders>
              <w:top w:val="nil"/>
              <w:left w:val="nil"/>
              <w:bottom w:val="single" w:sz="4" w:space="0" w:color="000000"/>
              <w:right w:val="single" w:sz="4" w:space="0" w:color="auto"/>
            </w:tcBorders>
            <w:vAlign w:val="center"/>
            <w:hideMark/>
          </w:tcPr>
          <w:p w14:paraId="211A1087"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single" w:sz="4" w:space="0" w:color="auto"/>
              <w:right w:val="single" w:sz="4" w:space="0" w:color="auto"/>
            </w:tcBorders>
            <w:noWrap/>
            <w:vAlign w:val="center"/>
            <w:hideMark/>
          </w:tcPr>
          <w:p w14:paraId="7FF8DF1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Logistic-29</w:t>
            </w:r>
          </w:p>
        </w:tc>
        <w:tc>
          <w:tcPr>
            <w:tcW w:w="6" w:type="dxa"/>
            <w:tcBorders>
              <w:top w:val="nil"/>
              <w:left w:val="nil"/>
              <w:bottom w:val="single" w:sz="4" w:space="0" w:color="auto"/>
              <w:right w:val="nil"/>
            </w:tcBorders>
            <w:noWrap/>
            <w:vAlign w:val="center"/>
            <w:hideMark/>
          </w:tcPr>
          <w:p w14:paraId="09942DBC"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14AB42D1"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092F044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6BC3BBA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4F0402A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67E60DF0" w14:textId="77777777" w:rsidR="004F4A1E" w:rsidRDefault="004F4A1E">
            <w:pPr>
              <w:suppressAutoHyphens w:val="0"/>
              <w:jc w:val="center"/>
              <w:rPr>
                <w:rFonts w:ascii="Times New Roman" w:eastAsia="Times New Roman" w:hAnsi="Times New Roman" w:cs="Times New Roman"/>
                <w:i/>
                <w:iCs/>
                <w:color w:val="FF0000"/>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single" w:sz="4" w:space="0" w:color="auto"/>
              <w:right w:val="single" w:sz="4" w:space="0" w:color="auto"/>
            </w:tcBorders>
            <w:noWrap/>
            <w:vAlign w:val="center"/>
            <w:hideMark/>
          </w:tcPr>
          <w:p w14:paraId="7FB1B183"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single" w:sz="4" w:space="0" w:color="auto"/>
              <w:right w:val="nil"/>
            </w:tcBorders>
            <w:noWrap/>
            <w:vAlign w:val="center"/>
            <w:hideMark/>
          </w:tcPr>
          <w:p w14:paraId="5EF3DC0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4C4E13D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6A5B607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4E9094C3"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1BA7ED6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144A9BB3" w14:textId="77777777" w:rsidR="004F4A1E" w:rsidRDefault="004F4A1E">
            <w:pPr>
              <w:suppressAutoHyphens w:val="0"/>
              <w:jc w:val="center"/>
              <w:rPr>
                <w:rFonts w:ascii="Times New Roman" w:eastAsia="Times New Roman" w:hAnsi="Times New Roman" w:cs="Times New Roman"/>
                <w:i/>
                <w:iCs/>
                <w:color w:val="FF0000"/>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single" w:sz="4" w:space="0" w:color="auto"/>
              <w:right w:val="nil"/>
            </w:tcBorders>
            <w:noWrap/>
            <w:vAlign w:val="center"/>
            <w:hideMark/>
          </w:tcPr>
          <w:p w14:paraId="0D43E65E"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0E94A71" w14:textId="77777777" w:rsidR="004F4A1E" w:rsidRDefault="004F4A1E">
            <w:pPr>
              <w:suppressAutoHyphens w:val="0"/>
              <w:rPr>
                <w:rFonts w:ascii="Times New Roman" w:eastAsia="Times New Roman" w:hAnsi="Times New Roman" w:cs="Times New Roman"/>
                <w:kern w:val="0"/>
                <w:sz w:val="13"/>
                <w:szCs w:val="13"/>
                <w:lang w:eastAsia="pt-BR" w:bidi="ar-SA"/>
              </w:rPr>
            </w:pPr>
          </w:p>
        </w:tc>
        <w:tc>
          <w:tcPr>
            <w:tcW w:w="6" w:type="dxa"/>
            <w:tcBorders>
              <w:top w:val="nil"/>
              <w:left w:val="nil"/>
              <w:bottom w:val="single" w:sz="4" w:space="0" w:color="auto"/>
              <w:right w:val="single" w:sz="4" w:space="0" w:color="auto"/>
            </w:tcBorders>
            <w:noWrap/>
            <w:vAlign w:val="center"/>
            <w:hideMark/>
          </w:tcPr>
          <w:p w14:paraId="10D97D90"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Logistic-29</w:t>
            </w:r>
          </w:p>
        </w:tc>
        <w:tc>
          <w:tcPr>
            <w:tcW w:w="6" w:type="dxa"/>
            <w:tcBorders>
              <w:top w:val="nil"/>
              <w:left w:val="nil"/>
              <w:bottom w:val="single" w:sz="4" w:space="0" w:color="auto"/>
              <w:right w:val="nil"/>
            </w:tcBorders>
            <w:noWrap/>
            <w:vAlign w:val="center"/>
            <w:hideMark/>
          </w:tcPr>
          <w:p w14:paraId="02B2ACBF"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1B99D98B"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783B6387"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196629D2"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7F5F0B37" w14:textId="77777777" w:rsidR="004F4A1E" w:rsidRDefault="004F4A1E">
            <w:pPr>
              <w:suppressAutoHyphens w:val="0"/>
              <w:jc w:val="center"/>
              <w:rPr>
                <w:rFonts w:ascii="Times New Roman" w:eastAsia="Times New Roman" w:hAnsi="Times New Roman" w:cs="Times New Roman"/>
                <w:i/>
                <w:iCs/>
                <w:color w:val="FF0000"/>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single" w:sz="4" w:space="0" w:color="auto"/>
              <w:right w:val="nil"/>
            </w:tcBorders>
            <w:noWrap/>
            <w:vAlign w:val="center"/>
            <w:hideMark/>
          </w:tcPr>
          <w:p w14:paraId="7C3E4A71"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single" w:sz="4" w:space="0" w:color="auto"/>
              <w:right w:val="single" w:sz="4" w:space="0" w:color="auto"/>
            </w:tcBorders>
            <w:noWrap/>
            <w:vAlign w:val="center"/>
            <w:hideMark/>
          </w:tcPr>
          <w:p w14:paraId="7CBACEDA"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single" w:sz="4" w:space="0" w:color="auto"/>
              <w:right w:val="nil"/>
            </w:tcBorders>
            <w:noWrap/>
            <w:vAlign w:val="center"/>
            <w:hideMark/>
          </w:tcPr>
          <w:p w14:paraId="259E8080" w14:textId="77777777" w:rsidR="004F4A1E" w:rsidRDefault="004F4A1E">
            <w:pPr>
              <w:suppressAutoHyphens w:val="0"/>
              <w:jc w:val="center"/>
              <w:rPr>
                <w:rFonts w:ascii="Times New Roman" w:eastAsia="Times New Roman" w:hAnsi="Times New Roman" w:cs="Times New Roman"/>
                <w:i/>
                <w:iCs/>
                <w:color w:val="FF0000"/>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single" w:sz="4" w:space="0" w:color="auto"/>
              <w:right w:val="nil"/>
            </w:tcBorders>
            <w:noWrap/>
            <w:vAlign w:val="center"/>
            <w:hideMark/>
          </w:tcPr>
          <w:p w14:paraId="4CB4795A"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42A05D25"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1D221A0D" w14:textId="77777777" w:rsidR="004F4A1E" w:rsidRDefault="004F4A1E">
            <w:pPr>
              <w:suppressAutoHyphens w:val="0"/>
              <w:jc w:val="center"/>
              <w:rPr>
                <w:rFonts w:ascii="Times New Roman" w:eastAsia="Times New Roman" w:hAnsi="Times New Roman" w:cs="Times New Roman"/>
                <w:kern w:val="0"/>
                <w:sz w:val="13"/>
                <w:szCs w:val="13"/>
                <w:lang w:eastAsia="pt-BR" w:bidi="ar-SA"/>
              </w:rPr>
            </w:pPr>
            <w:r>
              <w:rPr>
                <w:rFonts w:ascii="Times New Roman" w:eastAsia="Times New Roman" w:hAnsi="Times New Roman" w:cs="Times New Roman"/>
                <w:kern w:val="0"/>
                <w:sz w:val="13"/>
                <w:szCs w:val="13"/>
                <w:lang w:eastAsia="pt-BR" w:bidi="ar-SA"/>
              </w:rPr>
              <w:t>H</w:t>
            </w:r>
          </w:p>
        </w:tc>
        <w:tc>
          <w:tcPr>
            <w:tcW w:w="6" w:type="dxa"/>
            <w:tcBorders>
              <w:top w:val="nil"/>
              <w:left w:val="nil"/>
              <w:bottom w:val="single" w:sz="4" w:space="0" w:color="auto"/>
              <w:right w:val="nil"/>
            </w:tcBorders>
            <w:noWrap/>
            <w:vAlign w:val="center"/>
            <w:hideMark/>
          </w:tcPr>
          <w:p w14:paraId="404E34BF" w14:textId="77777777" w:rsidR="004F4A1E" w:rsidRDefault="004F4A1E">
            <w:pPr>
              <w:suppressAutoHyphens w:val="0"/>
              <w:jc w:val="center"/>
              <w:rPr>
                <w:rFonts w:ascii="Times New Roman" w:eastAsia="Times New Roman" w:hAnsi="Times New Roman" w:cs="Times New Roman"/>
                <w:i/>
                <w:iCs/>
                <w:color w:val="FF0000"/>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single" w:sz="4" w:space="0" w:color="auto"/>
              <w:right w:val="nil"/>
            </w:tcBorders>
            <w:noWrap/>
            <w:vAlign w:val="center"/>
            <w:hideMark/>
          </w:tcPr>
          <w:p w14:paraId="134A5CEE"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c>
          <w:tcPr>
            <w:tcW w:w="6" w:type="dxa"/>
            <w:tcBorders>
              <w:top w:val="nil"/>
              <w:left w:val="nil"/>
              <w:bottom w:val="single" w:sz="4" w:space="0" w:color="auto"/>
              <w:right w:val="nil"/>
            </w:tcBorders>
            <w:noWrap/>
            <w:vAlign w:val="center"/>
            <w:hideMark/>
          </w:tcPr>
          <w:p w14:paraId="26DBCC43" w14:textId="77777777" w:rsidR="004F4A1E" w:rsidRDefault="004F4A1E">
            <w:pPr>
              <w:suppressAutoHyphens w:val="0"/>
              <w:jc w:val="center"/>
              <w:rPr>
                <w:rFonts w:ascii="Times New Roman" w:eastAsia="Times New Roman" w:hAnsi="Times New Roman" w:cs="Times New Roman"/>
                <w:i/>
                <w:iCs/>
                <w:kern w:val="0"/>
                <w:sz w:val="13"/>
                <w:szCs w:val="13"/>
                <w:lang w:eastAsia="pt-BR" w:bidi="ar-SA"/>
              </w:rPr>
            </w:pPr>
            <w:r>
              <w:rPr>
                <w:rFonts w:ascii="Times New Roman" w:eastAsia="Times New Roman" w:hAnsi="Times New Roman" w:cs="Times New Roman"/>
                <w:i/>
                <w:iCs/>
                <w:kern w:val="0"/>
                <w:sz w:val="13"/>
                <w:szCs w:val="13"/>
                <w:lang w:eastAsia="pt-BR" w:bidi="ar-SA"/>
              </w:rPr>
              <w:t>E</w:t>
            </w:r>
          </w:p>
        </w:tc>
      </w:tr>
    </w:tbl>
    <w:p w14:paraId="51131CEC" w14:textId="77777777" w:rsidR="004F4A1E" w:rsidRDefault="004F4A1E" w:rsidP="004F4A1E">
      <w:pPr>
        <w:jc w:val="center"/>
        <w:rPr>
          <w:rFonts w:ascii="Times New Roman" w:hAnsi="Times New Roman" w:cs="Times New Roman"/>
          <w:color w:val="000000" w:themeColor="text1"/>
          <w:sz w:val="20"/>
          <w:szCs w:val="20"/>
          <w:lang w:val="en-US"/>
        </w:rPr>
      </w:pPr>
    </w:p>
    <w:p w14:paraId="65496392" w14:textId="77777777" w:rsidR="004F4A1E" w:rsidRDefault="004F4A1E" w:rsidP="004F4A1E">
      <w:pPr>
        <w:suppressAutoHyphens w:val="0"/>
        <w:rPr>
          <w:rFonts w:ascii="Times New Roman" w:hAnsi="Times New Roman" w:cs="Times New Roman"/>
          <w:i/>
          <w:iCs/>
          <w:color w:val="000000" w:themeColor="text1"/>
          <w:sz w:val="20"/>
          <w:szCs w:val="20"/>
          <w:lang w:val="en-US"/>
        </w:rPr>
        <w:sectPr w:rsidR="004F4A1E">
          <w:pgSz w:w="16838" w:h="11906" w:orient="landscape"/>
          <w:pgMar w:top="1134" w:right="1134" w:bottom="1134" w:left="1134" w:header="720" w:footer="0" w:gutter="0"/>
          <w:cols w:space="720"/>
          <w:formProt w:val="0"/>
        </w:sectPr>
      </w:pPr>
    </w:p>
    <w:p w14:paraId="4B7DD013" w14:textId="77777777" w:rsidR="004F4A1E" w:rsidRDefault="004F4A1E" w:rsidP="004F4A1E">
      <w:pPr>
        <w:jc w:val="cente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lastRenderedPageBreak/>
        <w:t>Table 8</w:t>
      </w:r>
    </w:p>
    <w:p w14:paraId="34A4424B" w14:textId="77777777" w:rsidR="004F4A1E" w:rsidRDefault="004F4A1E" w:rsidP="004F4A1E">
      <w:pPr>
        <w:jc w:val="center"/>
        <w:rPr>
          <w:rFonts w:ascii="Times New Roman" w:hAnsi="Times New Roman" w:cs="Times New Roman"/>
          <w:i/>
          <w:iCs/>
          <w:color w:val="000000" w:themeColor="text1"/>
          <w:sz w:val="20"/>
          <w:szCs w:val="20"/>
          <w:lang w:val="en-US"/>
        </w:rPr>
      </w:pPr>
      <w:r>
        <w:rPr>
          <w:rFonts w:ascii="Times New Roman" w:hAnsi="Times New Roman" w:cs="Times New Roman"/>
          <w:i/>
          <w:iCs/>
          <w:color w:val="000000" w:themeColor="text1"/>
          <w:sz w:val="20"/>
          <w:szCs w:val="20"/>
          <w:lang w:val="en-US"/>
        </w:rPr>
        <w:t>Statistics for the eight models in Table 7</w:t>
      </w:r>
    </w:p>
    <w:tbl>
      <w:tblPr>
        <w:tblStyle w:val="TableGrid"/>
        <w:tblW w:w="5000" w:type="pct"/>
        <w:tblInd w:w="0" w:type="dxa"/>
        <w:tblLook w:val="04A0" w:firstRow="1" w:lastRow="0" w:firstColumn="1" w:lastColumn="0" w:noHBand="0" w:noVBand="1"/>
      </w:tblPr>
      <w:tblGrid>
        <w:gridCol w:w="1794"/>
        <w:gridCol w:w="585"/>
        <w:gridCol w:w="784"/>
        <w:gridCol w:w="784"/>
        <w:gridCol w:w="794"/>
        <w:gridCol w:w="768"/>
        <w:gridCol w:w="768"/>
        <w:gridCol w:w="768"/>
        <w:gridCol w:w="768"/>
        <w:gridCol w:w="794"/>
        <w:gridCol w:w="753"/>
      </w:tblGrid>
      <w:tr w:rsidR="004F4A1E" w14:paraId="1044319B" w14:textId="77777777" w:rsidTr="004F4A1E">
        <w:tc>
          <w:tcPr>
            <w:tcW w:w="959" w:type="pct"/>
            <w:vMerge w:val="restart"/>
            <w:tcBorders>
              <w:top w:val="single" w:sz="4" w:space="0" w:color="auto"/>
              <w:left w:val="nil"/>
              <w:bottom w:val="single" w:sz="4" w:space="0" w:color="auto"/>
              <w:right w:val="single" w:sz="4" w:space="0" w:color="auto"/>
            </w:tcBorders>
            <w:vAlign w:val="center"/>
            <w:hideMark/>
          </w:tcPr>
          <w:p w14:paraId="1C900579" w14:textId="77777777" w:rsidR="004F4A1E" w:rsidRDefault="004F4A1E">
            <w:pPr>
              <w:spacing w:after="200"/>
              <w:rPr>
                <w:rFonts w:ascii="Times New Roman" w:hAnsi="Times New Roman" w:cs="Times New Roman"/>
                <w:color w:val="000000"/>
                <w:sz w:val="16"/>
                <w:szCs w:val="16"/>
              </w:rPr>
            </w:pPr>
            <w:r>
              <w:rPr>
                <w:rFonts w:ascii="Times New Roman" w:hAnsi="Times New Roman" w:cs="Times New Roman"/>
                <w:color w:val="000000"/>
                <w:sz w:val="16"/>
                <w:szCs w:val="16"/>
              </w:rPr>
              <w:t>Model-</w:t>
            </w:r>
            <w:r>
              <w:rPr>
                <w:rFonts w:ascii="Times New Roman" w:hAnsi="Times New Roman" w:cs="Times New Roman"/>
                <w:color w:val="000000"/>
                <w:sz w:val="16"/>
                <w:szCs w:val="16"/>
                <w:lang w:val="en-US"/>
              </w:rPr>
              <w:t>experiment</w:t>
            </w:r>
          </w:p>
        </w:tc>
        <w:tc>
          <w:tcPr>
            <w:tcW w:w="1985" w:type="pct"/>
            <w:gridSpan w:val="5"/>
            <w:tcBorders>
              <w:top w:val="single" w:sz="4" w:space="0" w:color="auto"/>
              <w:left w:val="single" w:sz="4" w:space="0" w:color="auto"/>
              <w:bottom w:val="single" w:sz="4" w:space="0" w:color="auto"/>
              <w:right w:val="single" w:sz="4" w:space="0" w:color="auto"/>
            </w:tcBorders>
            <w:vAlign w:val="center"/>
            <w:hideMark/>
          </w:tcPr>
          <w:p w14:paraId="5C2EBEB5"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configuration I</w:t>
            </w:r>
          </w:p>
        </w:tc>
        <w:tc>
          <w:tcPr>
            <w:tcW w:w="2056" w:type="pct"/>
            <w:gridSpan w:val="5"/>
            <w:tcBorders>
              <w:top w:val="single" w:sz="4" w:space="0" w:color="auto"/>
              <w:left w:val="single" w:sz="4" w:space="0" w:color="auto"/>
              <w:bottom w:val="single" w:sz="4" w:space="0" w:color="auto"/>
              <w:right w:val="nil"/>
            </w:tcBorders>
            <w:vAlign w:val="center"/>
            <w:hideMark/>
          </w:tcPr>
          <w:p w14:paraId="08571819"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configuration II</w:t>
            </w:r>
          </w:p>
        </w:tc>
      </w:tr>
      <w:tr w:rsidR="004F4A1E" w14:paraId="0CE5FBAD" w14:textId="77777777" w:rsidTr="004F4A1E">
        <w:tc>
          <w:tcPr>
            <w:tcW w:w="0" w:type="auto"/>
            <w:vMerge/>
            <w:tcBorders>
              <w:top w:val="single" w:sz="4" w:space="0" w:color="auto"/>
              <w:left w:val="nil"/>
              <w:bottom w:val="single" w:sz="4" w:space="0" w:color="auto"/>
              <w:right w:val="single" w:sz="4" w:space="0" w:color="auto"/>
            </w:tcBorders>
            <w:vAlign w:val="center"/>
            <w:hideMark/>
          </w:tcPr>
          <w:p w14:paraId="232FB577" w14:textId="77777777" w:rsidR="004F4A1E" w:rsidRDefault="004F4A1E">
            <w:pPr>
              <w:suppressAutoHyphens w:val="0"/>
              <w:rPr>
                <w:rFonts w:ascii="Times New Roman" w:hAnsi="Times New Roman" w:cs="Times New Roman"/>
                <w:color w:val="000000"/>
                <w:sz w:val="16"/>
                <w:szCs w:val="16"/>
              </w:rPr>
            </w:pPr>
          </w:p>
        </w:tc>
        <w:tc>
          <w:tcPr>
            <w:tcW w:w="313" w:type="pct"/>
            <w:tcBorders>
              <w:top w:val="single" w:sz="4" w:space="0" w:color="auto"/>
              <w:left w:val="single" w:sz="4" w:space="0" w:color="auto"/>
              <w:bottom w:val="single" w:sz="4" w:space="0" w:color="auto"/>
              <w:right w:val="nil"/>
            </w:tcBorders>
            <w:vAlign w:val="center"/>
            <w:hideMark/>
          </w:tcPr>
          <w:p w14:paraId="78516BDF" w14:textId="77777777" w:rsidR="004F4A1E" w:rsidRDefault="004F4A1E">
            <w:pPr>
              <w:spacing w:after="200"/>
              <w:jc w:val="center"/>
              <w:rPr>
                <w:rFonts w:ascii="Times New Roman" w:hAnsi="Times New Roman" w:cs="Times New Roman"/>
                <w:color w:val="000000"/>
                <w:sz w:val="16"/>
                <w:szCs w:val="16"/>
              </w:rPr>
            </w:pPr>
            <w:r>
              <w:rPr>
                <w:rFonts w:ascii="Times New Roman" w:hAnsi="Times New Roman" w:cs="Times New Roman"/>
                <w:color w:val="000000"/>
                <w:sz w:val="16"/>
                <w:szCs w:val="16"/>
              </w:rPr>
              <w:t>POD</w:t>
            </w:r>
          </w:p>
        </w:tc>
        <w:tc>
          <w:tcPr>
            <w:tcW w:w="419" w:type="pct"/>
            <w:tcBorders>
              <w:top w:val="single" w:sz="4" w:space="0" w:color="auto"/>
              <w:left w:val="nil"/>
              <w:bottom w:val="single" w:sz="4" w:space="0" w:color="auto"/>
              <w:right w:val="nil"/>
            </w:tcBorders>
            <w:vAlign w:val="center"/>
            <w:hideMark/>
          </w:tcPr>
          <w:p w14:paraId="66A43B73" w14:textId="77777777" w:rsidR="004F4A1E" w:rsidRDefault="004F4A1E">
            <w:pPr>
              <w:spacing w:after="200"/>
              <w:jc w:val="center"/>
              <w:rPr>
                <w:rFonts w:ascii="Times New Roman" w:hAnsi="Times New Roman" w:cs="Times New Roman"/>
                <w:color w:val="000000"/>
                <w:sz w:val="16"/>
                <w:szCs w:val="16"/>
              </w:rPr>
            </w:pPr>
            <w:r>
              <w:rPr>
                <w:rFonts w:ascii="Times New Roman" w:hAnsi="Times New Roman" w:cs="Times New Roman"/>
                <w:color w:val="000000"/>
                <w:sz w:val="16"/>
                <w:szCs w:val="16"/>
              </w:rPr>
              <w:t>1-FAR</w:t>
            </w:r>
          </w:p>
        </w:tc>
        <w:tc>
          <w:tcPr>
            <w:tcW w:w="419" w:type="pct"/>
            <w:tcBorders>
              <w:top w:val="single" w:sz="4" w:space="0" w:color="auto"/>
              <w:left w:val="nil"/>
              <w:bottom w:val="single" w:sz="4" w:space="0" w:color="auto"/>
              <w:right w:val="nil"/>
            </w:tcBorders>
            <w:vAlign w:val="center"/>
            <w:hideMark/>
          </w:tcPr>
          <w:p w14:paraId="4589AB48" w14:textId="77777777" w:rsidR="004F4A1E" w:rsidRDefault="004F4A1E">
            <w:pPr>
              <w:spacing w:after="200"/>
              <w:jc w:val="center"/>
              <w:rPr>
                <w:rFonts w:ascii="Times New Roman" w:hAnsi="Times New Roman" w:cs="Times New Roman"/>
                <w:color w:val="000000"/>
                <w:sz w:val="16"/>
                <w:szCs w:val="16"/>
              </w:rPr>
            </w:pPr>
            <w:r>
              <w:rPr>
                <w:rFonts w:ascii="Times New Roman" w:hAnsi="Times New Roman" w:cs="Times New Roman"/>
                <w:color w:val="000000"/>
                <w:sz w:val="16"/>
                <w:szCs w:val="16"/>
              </w:rPr>
              <w:t>F-M</w:t>
            </w:r>
          </w:p>
        </w:tc>
        <w:tc>
          <w:tcPr>
            <w:tcW w:w="424" w:type="pct"/>
            <w:tcBorders>
              <w:top w:val="single" w:sz="4" w:space="0" w:color="auto"/>
              <w:left w:val="nil"/>
              <w:bottom w:val="single" w:sz="4" w:space="0" w:color="auto"/>
              <w:right w:val="nil"/>
            </w:tcBorders>
            <w:vAlign w:val="center"/>
            <w:hideMark/>
          </w:tcPr>
          <w:p w14:paraId="4D7CB056" w14:textId="77777777" w:rsidR="004F4A1E" w:rsidRDefault="004F4A1E">
            <w:pPr>
              <w:spacing w:after="200"/>
              <w:jc w:val="center"/>
              <w:rPr>
                <w:rFonts w:ascii="Times New Roman" w:hAnsi="Times New Roman" w:cs="Times New Roman"/>
                <w:color w:val="000000"/>
                <w:sz w:val="16"/>
                <w:szCs w:val="16"/>
              </w:rPr>
            </w:pPr>
            <w:r>
              <w:rPr>
                <w:rFonts w:ascii="Times New Roman" w:hAnsi="Times New Roman" w:cs="Times New Roman"/>
                <w:color w:val="000000"/>
                <w:sz w:val="16"/>
                <w:szCs w:val="16"/>
              </w:rPr>
              <w:t>KAPPA</w:t>
            </w:r>
          </w:p>
        </w:tc>
        <w:tc>
          <w:tcPr>
            <w:tcW w:w="410" w:type="pct"/>
            <w:tcBorders>
              <w:top w:val="single" w:sz="4" w:space="0" w:color="auto"/>
              <w:left w:val="nil"/>
              <w:bottom w:val="single" w:sz="4" w:space="0" w:color="auto"/>
              <w:right w:val="nil"/>
            </w:tcBorders>
            <w:vAlign w:val="center"/>
            <w:hideMark/>
          </w:tcPr>
          <w:p w14:paraId="4385C283" w14:textId="77777777" w:rsidR="004F4A1E" w:rsidRDefault="004F4A1E">
            <w:pPr>
              <w:spacing w:after="200"/>
              <w:jc w:val="center"/>
              <w:rPr>
                <w:rFonts w:ascii="Times New Roman" w:hAnsi="Times New Roman" w:cs="Times New Roman"/>
                <w:color w:val="000000"/>
                <w:sz w:val="16"/>
                <w:szCs w:val="16"/>
              </w:rPr>
            </w:pPr>
            <w:r>
              <w:rPr>
                <w:rFonts w:ascii="Times New Roman" w:hAnsi="Times New Roman" w:cs="Times New Roman"/>
                <w:color w:val="000000"/>
                <w:sz w:val="16"/>
                <w:szCs w:val="16"/>
              </w:rPr>
              <w:t>BIAS</w:t>
            </w:r>
          </w:p>
        </w:tc>
        <w:tc>
          <w:tcPr>
            <w:tcW w:w="410" w:type="pct"/>
            <w:tcBorders>
              <w:top w:val="single" w:sz="4" w:space="0" w:color="auto"/>
              <w:left w:val="nil"/>
              <w:bottom w:val="single" w:sz="4" w:space="0" w:color="auto"/>
              <w:right w:val="nil"/>
            </w:tcBorders>
            <w:vAlign w:val="center"/>
            <w:hideMark/>
          </w:tcPr>
          <w:p w14:paraId="7D83EB4F" w14:textId="77777777" w:rsidR="004F4A1E" w:rsidRDefault="004F4A1E">
            <w:pPr>
              <w:spacing w:after="200"/>
              <w:jc w:val="center"/>
              <w:rPr>
                <w:rFonts w:ascii="Times New Roman" w:hAnsi="Times New Roman" w:cs="Times New Roman"/>
                <w:color w:val="000000"/>
                <w:sz w:val="16"/>
                <w:szCs w:val="16"/>
              </w:rPr>
            </w:pPr>
            <w:r>
              <w:rPr>
                <w:rFonts w:ascii="Times New Roman" w:hAnsi="Times New Roman" w:cs="Times New Roman"/>
                <w:color w:val="000000"/>
                <w:sz w:val="16"/>
                <w:szCs w:val="16"/>
              </w:rPr>
              <w:t>POD</w:t>
            </w:r>
          </w:p>
        </w:tc>
        <w:tc>
          <w:tcPr>
            <w:tcW w:w="410" w:type="pct"/>
            <w:tcBorders>
              <w:top w:val="single" w:sz="4" w:space="0" w:color="auto"/>
              <w:left w:val="nil"/>
              <w:bottom w:val="single" w:sz="4" w:space="0" w:color="auto"/>
              <w:right w:val="nil"/>
            </w:tcBorders>
            <w:vAlign w:val="center"/>
            <w:hideMark/>
          </w:tcPr>
          <w:p w14:paraId="48E74017" w14:textId="77777777" w:rsidR="004F4A1E" w:rsidRDefault="004F4A1E">
            <w:pPr>
              <w:spacing w:after="200"/>
              <w:jc w:val="center"/>
              <w:rPr>
                <w:rFonts w:ascii="Times New Roman" w:hAnsi="Times New Roman" w:cs="Times New Roman"/>
                <w:color w:val="000000"/>
                <w:sz w:val="16"/>
                <w:szCs w:val="16"/>
              </w:rPr>
            </w:pPr>
            <w:r>
              <w:rPr>
                <w:rFonts w:ascii="Times New Roman" w:hAnsi="Times New Roman" w:cs="Times New Roman"/>
                <w:color w:val="000000"/>
                <w:sz w:val="16"/>
                <w:szCs w:val="16"/>
              </w:rPr>
              <w:t>1-FAR</w:t>
            </w:r>
          </w:p>
        </w:tc>
        <w:tc>
          <w:tcPr>
            <w:tcW w:w="410" w:type="pct"/>
            <w:tcBorders>
              <w:top w:val="single" w:sz="4" w:space="0" w:color="auto"/>
              <w:left w:val="nil"/>
              <w:bottom w:val="single" w:sz="4" w:space="0" w:color="auto"/>
              <w:right w:val="nil"/>
            </w:tcBorders>
            <w:vAlign w:val="center"/>
            <w:hideMark/>
          </w:tcPr>
          <w:p w14:paraId="6A929F13" w14:textId="77777777" w:rsidR="004F4A1E" w:rsidRDefault="004F4A1E">
            <w:pPr>
              <w:spacing w:after="200"/>
              <w:jc w:val="center"/>
              <w:rPr>
                <w:rFonts w:ascii="Times New Roman" w:hAnsi="Times New Roman" w:cs="Times New Roman"/>
                <w:color w:val="000000"/>
                <w:sz w:val="16"/>
                <w:szCs w:val="16"/>
              </w:rPr>
            </w:pPr>
            <w:r>
              <w:rPr>
                <w:rFonts w:ascii="Times New Roman" w:hAnsi="Times New Roman" w:cs="Times New Roman"/>
                <w:color w:val="000000"/>
                <w:sz w:val="16"/>
                <w:szCs w:val="16"/>
              </w:rPr>
              <w:t>F-M</w:t>
            </w:r>
          </w:p>
        </w:tc>
        <w:tc>
          <w:tcPr>
            <w:tcW w:w="424" w:type="pct"/>
            <w:tcBorders>
              <w:top w:val="single" w:sz="4" w:space="0" w:color="auto"/>
              <w:left w:val="nil"/>
              <w:bottom w:val="single" w:sz="4" w:space="0" w:color="auto"/>
              <w:right w:val="nil"/>
            </w:tcBorders>
            <w:vAlign w:val="center"/>
            <w:hideMark/>
          </w:tcPr>
          <w:p w14:paraId="15ED8B40" w14:textId="77777777" w:rsidR="004F4A1E" w:rsidRDefault="004F4A1E">
            <w:pPr>
              <w:spacing w:after="200"/>
              <w:jc w:val="center"/>
              <w:rPr>
                <w:rFonts w:ascii="Times New Roman" w:hAnsi="Times New Roman" w:cs="Times New Roman"/>
                <w:color w:val="000000"/>
                <w:sz w:val="16"/>
                <w:szCs w:val="16"/>
              </w:rPr>
            </w:pPr>
            <w:r>
              <w:rPr>
                <w:rFonts w:ascii="Times New Roman" w:hAnsi="Times New Roman" w:cs="Times New Roman"/>
                <w:color w:val="000000"/>
                <w:sz w:val="16"/>
                <w:szCs w:val="16"/>
              </w:rPr>
              <w:t>KAPPA</w:t>
            </w:r>
          </w:p>
        </w:tc>
        <w:tc>
          <w:tcPr>
            <w:tcW w:w="403" w:type="pct"/>
            <w:tcBorders>
              <w:top w:val="single" w:sz="4" w:space="0" w:color="auto"/>
              <w:left w:val="nil"/>
              <w:bottom w:val="single" w:sz="4" w:space="0" w:color="auto"/>
              <w:right w:val="nil"/>
            </w:tcBorders>
            <w:vAlign w:val="center"/>
            <w:hideMark/>
          </w:tcPr>
          <w:p w14:paraId="5503C694" w14:textId="77777777" w:rsidR="004F4A1E" w:rsidRDefault="004F4A1E">
            <w:pPr>
              <w:spacing w:after="200"/>
              <w:jc w:val="center"/>
              <w:rPr>
                <w:rFonts w:ascii="Times New Roman" w:hAnsi="Times New Roman" w:cs="Times New Roman"/>
                <w:color w:val="000000"/>
                <w:sz w:val="16"/>
                <w:szCs w:val="16"/>
              </w:rPr>
            </w:pPr>
            <w:r>
              <w:rPr>
                <w:rFonts w:ascii="Times New Roman" w:hAnsi="Times New Roman" w:cs="Times New Roman"/>
                <w:color w:val="000000"/>
                <w:sz w:val="16"/>
                <w:szCs w:val="16"/>
              </w:rPr>
              <w:t>BIAS</w:t>
            </w:r>
          </w:p>
        </w:tc>
      </w:tr>
      <w:tr w:rsidR="004F4A1E" w14:paraId="3769075E" w14:textId="77777777" w:rsidTr="004F4A1E">
        <w:tc>
          <w:tcPr>
            <w:tcW w:w="959" w:type="pct"/>
            <w:tcBorders>
              <w:top w:val="single" w:sz="4" w:space="0" w:color="auto"/>
              <w:left w:val="nil"/>
              <w:bottom w:val="nil"/>
              <w:right w:val="nil"/>
            </w:tcBorders>
            <w:hideMark/>
          </w:tcPr>
          <w:p w14:paraId="6DF4E281" w14:textId="77777777" w:rsidR="004F4A1E" w:rsidRDefault="004F4A1E">
            <w:pPr>
              <w:spacing w:after="200"/>
              <w:rPr>
                <w:rFonts w:ascii="Times New Roman" w:hAnsi="Times New Roman" w:cs="Times New Roman"/>
                <w:color w:val="000000"/>
                <w:sz w:val="16"/>
                <w:szCs w:val="16"/>
              </w:rPr>
            </w:pPr>
            <w:r>
              <w:rPr>
                <w:rFonts w:ascii="Times New Roman" w:hAnsi="Times New Roman" w:cs="Times New Roman"/>
                <w:color w:val="000000"/>
                <w:sz w:val="16"/>
                <w:szCs w:val="16"/>
              </w:rPr>
              <w:t>RandomForest-22</w:t>
            </w:r>
          </w:p>
        </w:tc>
        <w:tc>
          <w:tcPr>
            <w:tcW w:w="313" w:type="pct"/>
            <w:tcBorders>
              <w:top w:val="single" w:sz="4" w:space="0" w:color="auto"/>
              <w:left w:val="nil"/>
              <w:bottom w:val="nil"/>
              <w:right w:val="nil"/>
            </w:tcBorders>
            <w:hideMark/>
          </w:tcPr>
          <w:p w14:paraId="66A253B7"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1.00</w:t>
            </w:r>
          </w:p>
        </w:tc>
        <w:tc>
          <w:tcPr>
            <w:tcW w:w="419" w:type="pct"/>
            <w:tcBorders>
              <w:top w:val="single" w:sz="4" w:space="0" w:color="auto"/>
              <w:left w:val="nil"/>
              <w:bottom w:val="nil"/>
              <w:right w:val="nil"/>
            </w:tcBorders>
            <w:hideMark/>
          </w:tcPr>
          <w:p w14:paraId="7C728033"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0.54</w:t>
            </w:r>
          </w:p>
        </w:tc>
        <w:tc>
          <w:tcPr>
            <w:tcW w:w="419" w:type="pct"/>
            <w:tcBorders>
              <w:top w:val="single" w:sz="4" w:space="0" w:color="auto"/>
              <w:left w:val="nil"/>
              <w:bottom w:val="nil"/>
              <w:right w:val="nil"/>
            </w:tcBorders>
            <w:hideMark/>
          </w:tcPr>
          <w:p w14:paraId="4FAD13DF"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0.81</w:t>
            </w:r>
          </w:p>
        </w:tc>
        <w:tc>
          <w:tcPr>
            <w:tcW w:w="424" w:type="pct"/>
            <w:tcBorders>
              <w:top w:val="single" w:sz="4" w:space="0" w:color="auto"/>
              <w:left w:val="nil"/>
              <w:bottom w:val="nil"/>
              <w:right w:val="nil"/>
            </w:tcBorders>
            <w:hideMark/>
          </w:tcPr>
          <w:p w14:paraId="3DE028DB"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0.61</w:t>
            </w:r>
          </w:p>
        </w:tc>
        <w:tc>
          <w:tcPr>
            <w:tcW w:w="410" w:type="pct"/>
            <w:tcBorders>
              <w:top w:val="single" w:sz="4" w:space="0" w:color="auto"/>
              <w:left w:val="nil"/>
              <w:bottom w:val="nil"/>
              <w:right w:val="nil"/>
            </w:tcBorders>
            <w:hideMark/>
          </w:tcPr>
          <w:p w14:paraId="5B8C210A"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1.24</w:t>
            </w:r>
          </w:p>
        </w:tc>
        <w:tc>
          <w:tcPr>
            <w:tcW w:w="410" w:type="pct"/>
            <w:tcBorders>
              <w:top w:val="single" w:sz="4" w:space="0" w:color="auto"/>
              <w:left w:val="nil"/>
              <w:bottom w:val="nil"/>
              <w:right w:val="nil"/>
            </w:tcBorders>
            <w:hideMark/>
          </w:tcPr>
          <w:p w14:paraId="29DC616A"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1.00</w:t>
            </w:r>
          </w:p>
        </w:tc>
        <w:tc>
          <w:tcPr>
            <w:tcW w:w="410" w:type="pct"/>
            <w:tcBorders>
              <w:top w:val="single" w:sz="4" w:space="0" w:color="auto"/>
              <w:left w:val="nil"/>
              <w:bottom w:val="nil"/>
              <w:right w:val="nil"/>
            </w:tcBorders>
            <w:hideMark/>
          </w:tcPr>
          <w:p w14:paraId="0691DEC0"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0.58</w:t>
            </w:r>
          </w:p>
        </w:tc>
        <w:tc>
          <w:tcPr>
            <w:tcW w:w="410" w:type="pct"/>
            <w:tcBorders>
              <w:top w:val="single" w:sz="4" w:space="0" w:color="auto"/>
              <w:left w:val="nil"/>
              <w:bottom w:val="nil"/>
              <w:right w:val="nil"/>
            </w:tcBorders>
            <w:hideMark/>
          </w:tcPr>
          <w:p w14:paraId="251B2AEB"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0.82</w:t>
            </w:r>
          </w:p>
        </w:tc>
        <w:tc>
          <w:tcPr>
            <w:tcW w:w="424" w:type="pct"/>
            <w:tcBorders>
              <w:top w:val="single" w:sz="4" w:space="0" w:color="auto"/>
              <w:left w:val="nil"/>
              <w:bottom w:val="nil"/>
              <w:right w:val="nil"/>
            </w:tcBorders>
            <w:hideMark/>
          </w:tcPr>
          <w:p w14:paraId="1E4A3192"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0.65</w:t>
            </w:r>
          </w:p>
        </w:tc>
        <w:tc>
          <w:tcPr>
            <w:tcW w:w="403" w:type="pct"/>
            <w:tcBorders>
              <w:top w:val="single" w:sz="4" w:space="0" w:color="auto"/>
              <w:left w:val="nil"/>
              <w:bottom w:val="nil"/>
              <w:right w:val="nil"/>
            </w:tcBorders>
            <w:hideMark/>
          </w:tcPr>
          <w:p w14:paraId="1F5C6A5C"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1.22</w:t>
            </w:r>
          </w:p>
        </w:tc>
      </w:tr>
      <w:tr w:rsidR="004F4A1E" w14:paraId="16DC989C" w14:textId="77777777" w:rsidTr="004F4A1E">
        <w:tc>
          <w:tcPr>
            <w:tcW w:w="959" w:type="pct"/>
            <w:tcBorders>
              <w:top w:val="nil"/>
              <w:left w:val="nil"/>
              <w:bottom w:val="nil"/>
              <w:right w:val="nil"/>
            </w:tcBorders>
            <w:vAlign w:val="center"/>
            <w:hideMark/>
          </w:tcPr>
          <w:p w14:paraId="534C609D" w14:textId="77777777" w:rsidR="004F4A1E" w:rsidRDefault="004F4A1E">
            <w:pPr>
              <w:spacing w:after="200"/>
              <w:rPr>
                <w:rFonts w:ascii="Times New Roman" w:hAnsi="Times New Roman" w:cs="Times New Roman"/>
                <w:color w:val="000000"/>
                <w:sz w:val="16"/>
                <w:szCs w:val="16"/>
              </w:rPr>
            </w:pPr>
            <w:r>
              <w:rPr>
                <w:rFonts w:ascii="Times New Roman" w:hAnsi="Times New Roman" w:cs="Times New Roman"/>
                <w:color w:val="000000"/>
                <w:sz w:val="16"/>
                <w:szCs w:val="16"/>
              </w:rPr>
              <w:t>MultilayerPerceptron-23</w:t>
            </w:r>
          </w:p>
        </w:tc>
        <w:tc>
          <w:tcPr>
            <w:tcW w:w="313" w:type="pct"/>
            <w:tcBorders>
              <w:top w:val="nil"/>
              <w:left w:val="nil"/>
              <w:bottom w:val="nil"/>
              <w:right w:val="nil"/>
            </w:tcBorders>
            <w:hideMark/>
          </w:tcPr>
          <w:p w14:paraId="34233B1B"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1.00</w:t>
            </w:r>
          </w:p>
        </w:tc>
        <w:tc>
          <w:tcPr>
            <w:tcW w:w="419" w:type="pct"/>
            <w:tcBorders>
              <w:top w:val="nil"/>
              <w:left w:val="nil"/>
              <w:bottom w:val="nil"/>
              <w:right w:val="nil"/>
            </w:tcBorders>
            <w:hideMark/>
          </w:tcPr>
          <w:p w14:paraId="469F4D01"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0.52</w:t>
            </w:r>
          </w:p>
        </w:tc>
        <w:tc>
          <w:tcPr>
            <w:tcW w:w="419" w:type="pct"/>
            <w:tcBorders>
              <w:top w:val="nil"/>
              <w:left w:val="nil"/>
              <w:bottom w:val="nil"/>
              <w:right w:val="nil"/>
            </w:tcBorders>
            <w:hideMark/>
          </w:tcPr>
          <w:p w14:paraId="685A032A"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0.79</w:t>
            </w:r>
          </w:p>
        </w:tc>
        <w:tc>
          <w:tcPr>
            <w:tcW w:w="424" w:type="pct"/>
            <w:tcBorders>
              <w:top w:val="nil"/>
              <w:left w:val="nil"/>
              <w:bottom w:val="nil"/>
              <w:right w:val="nil"/>
            </w:tcBorders>
            <w:hideMark/>
          </w:tcPr>
          <w:p w14:paraId="6038605C"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0.58</w:t>
            </w:r>
          </w:p>
        </w:tc>
        <w:tc>
          <w:tcPr>
            <w:tcW w:w="410" w:type="pct"/>
            <w:tcBorders>
              <w:top w:val="nil"/>
              <w:left w:val="nil"/>
              <w:bottom w:val="nil"/>
              <w:right w:val="nil"/>
            </w:tcBorders>
            <w:hideMark/>
          </w:tcPr>
          <w:p w14:paraId="6DD59E28"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1.27</w:t>
            </w:r>
          </w:p>
        </w:tc>
        <w:tc>
          <w:tcPr>
            <w:tcW w:w="410" w:type="pct"/>
            <w:tcBorders>
              <w:top w:val="nil"/>
              <w:left w:val="nil"/>
              <w:bottom w:val="nil"/>
              <w:right w:val="nil"/>
            </w:tcBorders>
            <w:hideMark/>
          </w:tcPr>
          <w:p w14:paraId="37216496"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1.00</w:t>
            </w:r>
          </w:p>
        </w:tc>
        <w:tc>
          <w:tcPr>
            <w:tcW w:w="410" w:type="pct"/>
            <w:tcBorders>
              <w:top w:val="nil"/>
              <w:left w:val="nil"/>
              <w:bottom w:val="nil"/>
              <w:right w:val="nil"/>
            </w:tcBorders>
            <w:hideMark/>
          </w:tcPr>
          <w:p w14:paraId="171C924E"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0.64</w:t>
            </w:r>
          </w:p>
        </w:tc>
        <w:tc>
          <w:tcPr>
            <w:tcW w:w="410" w:type="pct"/>
            <w:tcBorders>
              <w:top w:val="nil"/>
              <w:left w:val="nil"/>
              <w:bottom w:val="nil"/>
              <w:right w:val="nil"/>
            </w:tcBorders>
            <w:hideMark/>
          </w:tcPr>
          <w:p w14:paraId="3E257C93"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0.83</w:t>
            </w:r>
          </w:p>
        </w:tc>
        <w:tc>
          <w:tcPr>
            <w:tcW w:w="424" w:type="pct"/>
            <w:tcBorders>
              <w:top w:val="nil"/>
              <w:left w:val="nil"/>
              <w:bottom w:val="nil"/>
              <w:right w:val="nil"/>
            </w:tcBorders>
            <w:hideMark/>
          </w:tcPr>
          <w:p w14:paraId="3F28DCC2"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0.70</w:t>
            </w:r>
          </w:p>
        </w:tc>
        <w:tc>
          <w:tcPr>
            <w:tcW w:w="403" w:type="pct"/>
            <w:tcBorders>
              <w:top w:val="nil"/>
              <w:left w:val="nil"/>
              <w:bottom w:val="nil"/>
              <w:right w:val="nil"/>
            </w:tcBorders>
            <w:hideMark/>
          </w:tcPr>
          <w:p w14:paraId="1DA9D1A6"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1.20</w:t>
            </w:r>
          </w:p>
        </w:tc>
      </w:tr>
      <w:tr w:rsidR="004F4A1E" w14:paraId="506A1933" w14:textId="77777777" w:rsidTr="004F4A1E">
        <w:tc>
          <w:tcPr>
            <w:tcW w:w="959" w:type="pct"/>
            <w:tcBorders>
              <w:top w:val="nil"/>
              <w:left w:val="nil"/>
              <w:bottom w:val="nil"/>
              <w:right w:val="nil"/>
            </w:tcBorders>
            <w:vAlign w:val="center"/>
            <w:hideMark/>
          </w:tcPr>
          <w:p w14:paraId="27D76134" w14:textId="77777777" w:rsidR="004F4A1E" w:rsidRDefault="004F4A1E">
            <w:pPr>
              <w:spacing w:after="200"/>
              <w:rPr>
                <w:rFonts w:ascii="Times New Roman" w:hAnsi="Times New Roman" w:cs="Times New Roman"/>
                <w:color w:val="000000"/>
                <w:sz w:val="16"/>
                <w:szCs w:val="16"/>
              </w:rPr>
            </w:pPr>
            <w:r>
              <w:rPr>
                <w:rFonts w:ascii="Times New Roman" w:hAnsi="Times New Roman" w:cs="Times New Roman"/>
                <w:color w:val="000000"/>
                <w:sz w:val="16"/>
                <w:szCs w:val="16"/>
              </w:rPr>
              <w:t>MultilayerPerceptron-24</w:t>
            </w:r>
          </w:p>
        </w:tc>
        <w:tc>
          <w:tcPr>
            <w:tcW w:w="313" w:type="pct"/>
            <w:tcBorders>
              <w:top w:val="nil"/>
              <w:left w:val="nil"/>
              <w:bottom w:val="nil"/>
              <w:right w:val="nil"/>
            </w:tcBorders>
            <w:hideMark/>
          </w:tcPr>
          <w:p w14:paraId="0CB8DB24"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1.00</w:t>
            </w:r>
          </w:p>
        </w:tc>
        <w:tc>
          <w:tcPr>
            <w:tcW w:w="419" w:type="pct"/>
            <w:tcBorders>
              <w:top w:val="nil"/>
              <w:left w:val="nil"/>
              <w:bottom w:val="nil"/>
              <w:right w:val="nil"/>
            </w:tcBorders>
            <w:hideMark/>
          </w:tcPr>
          <w:p w14:paraId="2ABB9FFD"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0.56</w:t>
            </w:r>
          </w:p>
        </w:tc>
        <w:tc>
          <w:tcPr>
            <w:tcW w:w="419" w:type="pct"/>
            <w:tcBorders>
              <w:top w:val="nil"/>
              <w:left w:val="nil"/>
              <w:bottom w:val="nil"/>
              <w:right w:val="nil"/>
            </w:tcBorders>
            <w:hideMark/>
          </w:tcPr>
          <w:p w14:paraId="7AF57151"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0.80</w:t>
            </w:r>
          </w:p>
        </w:tc>
        <w:tc>
          <w:tcPr>
            <w:tcW w:w="424" w:type="pct"/>
            <w:tcBorders>
              <w:top w:val="nil"/>
              <w:left w:val="nil"/>
              <w:bottom w:val="nil"/>
              <w:right w:val="nil"/>
            </w:tcBorders>
            <w:hideMark/>
          </w:tcPr>
          <w:p w14:paraId="35092A69"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0.62</w:t>
            </w:r>
          </w:p>
        </w:tc>
        <w:tc>
          <w:tcPr>
            <w:tcW w:w="410" w:type="pct"/>
            <w:tcBorders>
              <w:top w:val="nil"/>
              <w:left w:val="nil"/>
              <w:bottom w:val="nil"/>
              <w:right w:val="nil"/>
            </w:tcBorders>
            <w:hideMark/>
          </w:tcPr>
          <w:p w14:paraId="3BACCCE5"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1.24</w:t>
            </w:r>
          </w:p>
        </w:tc>
        <w:tc>
          <w:tcPr>
            <w:tcW w:w="410" w:type="pct"/>
            <w:tcBorders>
              <w:top w:val="nil"/>
              <w:left w:val="nil"/>
              <w:bottom w:val="nil"/>
              <w:right w:val="nil"/>
            </w:tcBorders>
            <w:hideMark/>
          </w:tcPr>
          <w:p w14:paraId="6F3D435B"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1.00</w:t>
            </w:r>
          </w:p>
        </w:tc>
        <w:tc>
          <w:tcPr>
            <w:tcW w:w="410" w:type="pct"/>
            <w:tcBorders>
              <w:top w:val="nil"/>
              <w:left w:val="nil"/>
              <w:bottom w:val="nil"/>
              <w:right w:val="nil"/>
            </w:tcBorders>
            <w:hideMark/>
          </w:tcPr>
          <w:p w14:paraId="1C4DF5EB"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0.76</w:t>
            </w:r>
          </w:p>
        </w:tc>
        <w:tc>
          <w:tcPr>
            <w:tcW w:w="410" w:type="pct"/>
            <w:tcBorders>
              <w:top w:val="nil"/>
              <w:left w:val="nil"/>
              <w:bottom w:val="nil"/>
              <w:right w:val="nil"/>
            </w:tcBorders>
            <w:hideMark/>
          </w:tcPr>
          <w:p w14:paraId="75DFF596"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0.88</w:t>
            </w:r>
          </w:p>
        </w:tc>
        <w:tc>
          <w:tcPr>
            <w:tcW w:w="424" w:type="pct"/>
            <w:tcBorders>
              <w:top w:val="nil"/>
              <w:left w:val="nil"/>
              <w:bottom w:val="nil"/>
              <w:right w:val="nil"/>
            </w:tcBorders>
            <w:hideMark/>
          </w:tcPr>
          <w:p w14:paraId="2BDD64B1"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0.80</w:t>
            </w:r>
          </w:p>
        </w:tc>
        <w:tc>
          <w:tcPr>
            <w:tcW w:w="403" w:type="pct"/>
            <w:tcBorders>
              <w:top w:val="nil"/>
              <w:left w:val="nil"/>
              <w:bottom w:val="nil"/>
              <w:right w:val="nil"/>
            </w:tcBorders>
            <w:hideMark/>
          </w:tcPr>
          <w:p w14:paraId="676CB509"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1.13</w:t>
            </w:r>
          </w:p>
        </w:tc>
      </w:tr>
      <w:tr w:rsidR="004F4A1E" w14:paraId="0FA5CF15" w14:textId="77777777" w:rsidTr="004F4A1E">
        <w:tc>
          <w:tcPr>
            <w:tcW w:w="959" w:type="pct"/>
            <w:tcBorders>
              <w:top w:val="nil"/>
              <w:left w:val="nil"/>
              <w:bottom w:val="nil"/>
              <w:right w:val="nil"/>
            </w:tcBorders>
            <w:vAlign w:val="center"/>
            <w:hideMark/>
          </w:tcPr>
          <w:p w14:paraId="115587D5" w14:textId="77777777" w:rsidR="004F4A1E" w:rsidRDefault="004F4A1E">
            <w:pPr>
              <w:spacing w:after="200"/>
              <w:rPr>
                <w:rFonts w:ascii="Times New Roman" w:hAnsi="Times New Roman" w:cs="Times New Roman"/>
                <w:color w:val="000000"/>
                <w:sz w:val="16"/>
                <w:szCs w:val="16"/>
              </w:rPr>
            </w:pPr>
            <w:r>
              <w:rPr>
                <w:rFonts w:ascii="Times New Roman" w:hAnsi="Times New Roman" w:cs="Times New Roman"/>
                <w:color w:val="000000"/>
                <w:sz w:val="16"/>
                <w:szCs w:val="16"/>
              </w:rPr>
              <w:t>MultilayerPerceptron-25</w:t>
            </w:r>
          </w:p>
        </w:tc>
        <w:tc>
          <w:tcPr>
            <w:tcW w:w="313" w:type="pct"/>
            <w:tcBorders>
              <w:top w:val="nil"/>
              <w:left w:val="nil"/>
              <w:bottom w:val="nil"/>
              <w:right w:val="nil"/>
            </w:tcBorders>
            <w:hideMark/>
          </w:tcPr>
          <w:p w14:paraId="1948A2BD"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1.00</w:t>
            </w:r>
          </w:p>
        </w:tc>
        <w:tc>
          <w:tcPr>
            <w:tcW w:w="419" w:type="pct"/>
            <w:tcBorders>
              <w:top w:val="nil"/>
              <w:left w:val="nil"/>
              <w:bottom w:val="nil"/>
              <w:right w:val="nil"/>
            </w:tcBorders>
            <w:hideMark/>
          </w:tcPr>
          <w:p w14:paraId="1297F485"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0.56</w:t>
            </w:r>
          </w:p>
        </w:tc>
        <w:tc>
          <w:tcPr>
            <w:tcW w:w="419" w:type="pct"/>
            <w:tcBorders>
              <w:top w:val="nil"/>
              <w:left w:val="nil"/>
              <w:bottom w:val="nil"/>
              <w:right w:val="nil"/>
            </w:tcBorders>
            <w:hideMark/>
          </w:tcPr>
          <w:p w14:paraId="6A8C4D35"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0.80</w:t>
            </w:r>
          </w:p>
        </w:tc>
        <w:tc>
          <w:tcPr>
            <w:tcW w:w="424" w:type="pct"/>
            <w:tcBorders>
              <w:top w:val="nil"/>
              <w:left w:val="nil"/>
              <w:bottom w:val="nil"/>
              <w:right w:val="nil"/>
            </w:tcBorders>
            <w:hideMark/>
          </w:tcPr>
          <w:p w14:paraId="237AE19E"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0.62</w:t>
            </w:r>
          </w:p>
        </w:tc>
        <w:tc>
          <w:tcPr>
            <w:tcW w:w="410" w:type="pct"/>
            <w:tcBorders>
              <w:top w:val="nil"/>
              <w:left w:val="nil"/>
              <w:bottom w:val="nil"/>
              <w:right w:val="nil"/>
            </w:tcBorders>
            <w:hideMark/>
          </w:tcPr>
          <w:p w14:paraId="3C2E2B70"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1.24</w:t>
            </w:r>
          </w:p>
        </w:tc>
        <w:tc>
          <w:tcPr>
            <w:tcW w:w="410" w:type="pct"/>
            <w:tcBorders>
              <w:top w:val="nil"/>
              <w:left w:val="nil"/>
              <w:bottom w:val="nil"/>
              <w:right w:val="nil"/>
            </w:tcBorders>
            <w:hideMark/>
          </w:tcPr>
          <w:p w14:paraId="524534A3"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1.00</w:t>
            </w:r>
          </w:p>
        </w:tc>
        <w:tc>
          <w:tcPr>
            <w:tcW w:w="410" w:type="pct"/>
            <w:tcBorders>
              <w:top w:val="nil"/>
              <w:left w:val="nil"/>
              <w:bottom w:val="nil"/>
              <w:right w:val="nil"/>
            </w:tcBorders>
            <w:hideMark/>
          </w:tcPr>
          <w:p w14:paraId="44013FF5"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0.76</w:t>
            </w:r>
          </w:p>
        </w:tc>
        <w:tc>
          <w:tcPr>
            <w:tcW w:w="410" w:type="pct"/>
            <w:tcBorders>
              <w:top w:val="nil"/>
              <w:left w:val="nil"/>
              <w:bottom w:val="nil"/>
              <w:right w:val="nil"/>
            </w:tcBorders>
            <w:hideMark/>
          </w:tcPr>
          <w:p w14:paraId="7EFF85AC"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0.88</w:t>
            </w:r>
          </w:p>
        </w:tc>
        <w:tc>
          <w:tcPr>
            <w:tcW w:w="424" w:type="pct"/>
            <w:tcBorders>
              <w:top w:val="nil"/>
              <w:left w:val="nil"/>
              <w:bottom w:val="nil"/>
              <w:right w:val="nil"/>
            </w:tcBorders>
            <w:hideMark/>
          </w:tcPr>
          <w:p w14:paraId="2BB8185D"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0.80</w:t>
            </w:r>
          </w:p>
        </w:tc>
        <w:tc>
          <w:tcPr>
            <w:tcW w:w="403" w:type="pct"/>
            <w:tcBorders>
              <w:top w:val="nil"/>
              <w:left w:val="nil"/>
              <w:bottom w:val="nil"/>
              <w:right w:val="nil"/>
            </w:tcBorders>
            <w:hideMark/>
          </w:tcPr>
          <w:p w14:paraId="508B6B72"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1.13</w:t>
            </w:r>
          </w:p>
        </w:tc>
      </w:tr>
      <w:tr w:rsidR="004F4A1E" w14:paraId="1BD39C0F" w14:textId="77777777" w:rsidTr="004F4A1E">
        <w:tc>
          <w:tcPr>
            <w:tcW w:w="959" w:type="pct"/>
            <w:tcBorders>
              <w:top w:val="nil"/>
              <w:left w:val="nil"/>
              <w:bottom w:val="nil"/>
              <w:right w:val="nil"/>
            </w:tcBorders>
            <w:shd w:val="clear" w:color="auto" w:fill="D9D9D9" w:themeFill="background1" w:themeFillShade="D9"/>
            <w:vAlign w:val="center"/>
            <w:hideMark/>
          </w:tcPr>
          <w:p w14:paraId="670603DC" w14:textId="77777777" w:rsidR="004F4A1E" w:rsidRDefault="004F4A1E">
            <w:pPr>
              <w:spacing w:after="200"/>
              <w:rPr>
                <w:rFonts w:ascii="Times New Roman" w:hAnsi="Times New Roman" w:cs="Times New Roman"/>
                <w:color w:val="000000"/>
                <w:sz w:val="16"/>
                <w:szCs w:val="16"/>
              </w:rPr>
            </w:pPr>
            <w:r>
              <w:rPr>
                <w:rFonts w:ascii="Times New Roman" w:hAnsi="Times New Roman" w:cs="Times New Roman"/>
                <w:color w:val="000000"/>
                <w:sz w:val="16"/>
                <w:szCs w:val="16"/>
              </w:rPr>
              <w:t>RandomForest-26</w:t>
            </w:r>
          </w:p>
        </w:tc>
        <w:tc>
          <w:tcPr>
            <w:tcW w:w="313" w:type="pct"/>
            <w:tcBorders>
              <w:top w:val="nil"/>
              <w:left w:val="nil"/>
              <w:bottom w:val="nil"/>
              <w:right w:val="nil"/>
            </w:tcBorders>
            <w:shd w:val="clear" w:color="auto" w:fill="D9D9D9" w:themeFill="background1" w:themeFillShade="D9"/>
            <w:hideMark/>
          </w:tcPr>
          <w:p w14:paraId="6CCF07B4"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1.00</w:t>
            </w:r>
          </w:p>
        </w:tc>
        <w:tc>
          <w:tcPr>
            <w:tcW w:w="419" w:type="pct"/>
            <w:tcBorders>
              <w:top w:val="nil"/>
              <w:left w:val="nil"/>
              <w:bottom w:val="nil"/>
              <w:right w:val="nil"/>
            </w:tcBorders>
            <w:shd w:val="clear" w:color="auto" w:fill="D9D9D9" w:themeFill="background1" w:themeFillShade="D9"/>
            <w:hideMark/>
          </w:tcPr>
          <w:p w14:paraId="5D677D19"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0.58</w:t>
            </w:r>
          </w:p>
        </w:tc>
        <w:tc>
          <w:tcPr>
            <w:tcW w:w="419" w:type="pct"/>
            <w:tcBorders>
              <w:top w:val="nil"/>
              <w:left w:val="nil"/>
              <w:bottom w:val="nil"/>
              <w:right w:val="nil"/>
            </w:tcBorders>
            <w:shd w:val="clear" w:color="auto" w:fill="D9D9D9" w:themeFill="background1" w:themeFillShade="D9"/>
            <w:hideMark/>
          </w:tcPr>
          <w:p w14:paraId="663719E5"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0.80</w:t>
            </w:r>
          </w:p>
        </w:tc>
        <w:tc>
          <w:tcPr>
            <w:tcW w:w="424" w:type="pct"/>
            <w:tcBorders>
              <w:top w:val="nil"/>
              <w:left w:val="nil"/>
              <w:bottom w:val="nil"/>
              <w:right w:val="nil"/>
            </w:tcBorders>
            <w:shd w:val="clear" w:color="auto" w:fill="D9D9D9" w:themeFill="background1" w:themeFillShade="D9"/>
            <w:hideMark/>
          </w:tcPr>
          <w:p w14:paraId="6AE96305"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0.63</w:t>
            </w:r>
          </w:p>
        </w:tc>
        <w:tc>
          <w:tcPr>
            <w:tcW w:w="410" w:type="pct"/>
            <w:tcBorders>
              <w:top w:val="nil"/>
              <w:left w:val="nil"/>
              <w:bottom w:val="nil"/>
              <w:right w:val="nil"/>
            </w:tcBorders>
            <w:shd w:val="clear" w:color="auto" w:fill="D9D9D9" w:themeFill="background1" w:themeFillShade="D9"/>
            <w:hideMark/>
          </w:tcPr>
          <w:p w14:paraId="1688A830"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1.25</w:t>
            </w:r>
          </w:p>
        </w:tc>
        <w:tc>
          <w:tcPr>
            <w:tcW w:w="410" w:type="pct"/>
            <w:tcBorders>
              <w:top w:val="nil"/>
              <w:left w:val="nil"/>
              <w:bottom w:val="nil"/>
              <w:right w:val="nil"/>
            </w:tcBorders>
            <w:shd w:val="clear" w:color="auto" w:fill="D9D9D9" w:themeFill="background1" w:themeFillShade="D9"/>
            <w:hideMark/>
          </w:tcPr>
          <w:p w14:paraId="13A8E62C"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1.00</w:t>
            </w:r>
          </w:p>
        </w:tc>
        <w:tc>
          <w:tcPr>
            <w:tcW w:w="410" w:type="pct"/>
            <w:tcBorders>
              <w:top w:val="nil"/>
              <w:left w:val="nil"/>
              <w:bottom w:val="nil"/>
              <w:right w:val="nil"/>
            </w:tcBorders>
            <w:shd w:val="clear" w:color="auto" w:fill="D9D9D9" w:themeFill="background1" w:themeFillShade="D9"/>
            <w:hideMark/>
          </w:tcPr>
          <w:p w14:paraId="5192EA51"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0.81</w:t>
            </w:r>
          </w:p>
        </w:tc>
        <w:tc>
          <w:tcPr>
            <w:tcW w:w="410" w:type="pct"/>
            <w:tcBorders>
              <w:top w:val="nil"/>
              <w:left w:val="nil"/>
              <w:bottom w:val="nil"/>
              <w:right w:val="nil"/>
            </w:tcBorders>
            <w:shd w:val="clear" w:color="auto" w:fill="D9D9D9" w:themeFill="background1" w:themeFillShade="D9"/>
            <w:hideMark/>
          </w:tcPr>
          <w:p w14:paraId="0C341872"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0.90</w:t>
            </w:r>
          </w:p>
        </w:tc>
        <w:tc>
          <w:tcPr>
            <w:tcW w:w="424" w:type="pct"/>
            <w:tcBorders>
              <w:top w:val="nil"/>
              <w:left w:val="nil"/>
              <w:bottom w:val="nil"/>
              <w:right w:val="nil"/>
            </w:tcBorders>
            <w:shd w:val="clear" w:color="auto" w:fill="D9D9D9" w:themeFill="background1" w:themeFillShade="D9"/>
            <w:hideMark/>
          </w:tcPr>
          <w:p w14:paraId="459A79EC"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0.84</w:t>
            </w:r>
          </w:p>
        </w:tc>
        <w:tc>
          <w:tcPr>
            <w:tcW w:w="403" w:type="pct"/>
            <w:tcBorders>
              <w:top w:val="nil"/>
              <w:left w:val="nil"/>
              <w:bottom w:val="nil"/>
              <w:right w:val="nil"/>
            </w:tcBorders>
            <w:shd w:val="clear" w:color="auto" w:fill="D9D9D9" w:themeFill="background1" w:themeFillShade="D9"/>
            <w:hideMark/>
          </w:tcPr>
          <w:p w14:paraId="52442887"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1.11</w:t>
            </w:r>
          </w:p>
        </w:tc>
      </w:tr>
      <w:tr w:rsidR="004F4A1E" w14:paraId="268AE9D8" w14:textId="77777777" w:rsidTr="004F4A1E">
        <w:tc>
          <w:tcPr>
            <w:tcW w:w="959" w:type="pct"/>
            <w:tcBorders>
              <w:top w:val="nil"/>
              <w:left w:val="nil"/>
              <w:bottom w:val="nil"/>
              <w:right w:val="nil"/>
            </w:tcBorders>
            <w:shd w:val="clear" w:color="auto" w:fill="D9D9D9" w:themeFill="background1" w:themeFillShade="D9"/>
            <w:vAlign w:val="center"/>
            <w:hideMark/>
          </w:tcPr>
          <w:p w14:paraId="2016BD33" w14:textId="77777777" w:rsidR="004F4A1E" w:rsidRDefault="004F4A1E">
            <w:pPr>
              <w:spacing w:after="200"/>
              <w:rPr>
                <w:rFonts w:ascii="Times New Roman" w:hAnsi="Times New Roman" w:cs="Times New Roman"/>
                <w:color w:val="000000"/>
                <w:sz w:val="16"/>
                <w:szCs w:val="16"/>
              </w:rPr>
            </w:pPr>
            <w:r>
              <w:rPr>
                <w:rFonts w:ascii="Times New Roman" w:hAnsi="Times New Roman" w:cs="Times New Roman"/>
                <w:color w:val="000000"/>
                <w:sz w:val="16"/>
                <w:szCs w:val="16"/>
              </w:rPr>
              <w:t>RandomForest-27</w:t>
            </w:r>
          </w:p>
        </w:tc>
        <w:tc>
          <w:tcPr>
            <w:tcW w:w="313" w:type="pct"/>
            <w:tcBorders>
              <w:top w:val="nil"/>
              <w:left w:val="nil"/>
              <w:bottom w:val="nil"/>
              <w:right w:val="nil"/>
            </w:tcBorders>
            <w:shd w:val="clear" w:color="auto" w:fill="D9D9D9" w:themeFill="background1" w:themeFillShade="D9"/>
            <w:hideMark/>
          </w:tcPr>
          <w:p w14:paraId="23650786"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1.00</w:t>
            </w:r>
          </w:p>
        </w:tc>
        <w:tc>
          <w:tcPr>
            <w:tcW w:w="419" w:type="pct"/>
            <w:tcBorders>
              <w:top w:val="nil"/>
              <w:left w:val="nil"/>
              <w:bottom w:val="nil"/>
              <w:right w:val="nil"/>
            </w:tcBorders>
            <w:shd w:val="clear" w:color="auto" w:fill="D9D9D9" w:themeFill="background1" w:themeFillShade="D9"/>
            <w:hideMark/>
          </w:tcPr>
          <w:p w14:paraId="75DE69C8"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0.56</w:t>
            </w:r>
          </w:p>
        </w:tc>
        <w:tc>
          <w:tcPr>
            <w:tcW w:w="419" w:type="pct"/>
            <w:tcBorders>
              <w:top w:val="nil"/>
              <w:left w:val="nil"/>
              <w:bottom w:val="nil"/>
              <w:right w:val="nil"/>
            </w:tcBorders>
            <w:shd w:val="clear" w:color="auto" w:fill="D9D9D9" w:themeFill="background1" w:themeFillShade="D9"/>
            <w:hideMark/>
          </w:tcPr>
          <w:p w14:paraId="708D1025"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0.78</w:t>
            </w:r>
          </w:p>
        </w:tc>
        <w:tc>
          <w:tcPr>
            <w:tcW w:w="424" w:type="pct"/>
            <w:tcBorders>
              <w:top w:val="nil"/>
              <w:left w:val="nil"/>
              <w:bottom w:val="nil"/>
              <w:right w:val="nil"/>
            </w:tcBorders>
            <w:shd w:val="clear" w:color="auto" w:fill="D9D9D9" w:themeFill="background1" w:themeFillShade="D9"/>
            <w:hideMark/>
          </w:tcPr>
          <w:p w14:paraId="6EB14A42"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0.61</w:t>
            </w:r>
          </w:p>
        </w:tc>
        <w:tc>
          <w:tcPr>
            <w:tcW w:w="410" w:type="pct"/>
            <w:tcBorders>
              <w:top w:val="nil"/>
              <w:left w:val="nil"/>
              <w:bottom w:val="nil"/>
              <w:right w:val="nil"/>
            </w:tcBorders>
            <w:shd w:val="clear" w:color="auto" w:fill="D9D9D9" w:themeFill="background1" w:themeFillShade="D9"/>
            <w:hideMark/>
          </w:tcPr>
          <w:p w14:paraId="227AB8B2"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1.28</w:t>
            </w:r>
          </w:p>
        </w:tc>
        <w:tc>
          <w:tcPr>
            <w:tcW w:w="410" w:type="pct"/>
            <w:tcBorders>
              <w:top w:val="nil"/>
              <w:left w:val="nil"/>
              <w:bottom w:val="nil"/>
              <w:right w:val="nil"/>
            </w:tcBorders>
            <w:shd w:val="clear" w:color="auto" w:fill="D9D9D9" w:themeFill="background1" w:themeFillShade="D9"/>
            <w:hideMark/>
          </w:tcPr>
          <w:p w14:paraId="590C3BBC"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1.00</w:t>
            </w:r>
          </w:p>
        </w:tc>
        <w:tc>
          <w:tcPr>
            <w:tcW w:w="410" w:type="pct"/>
            <w:tcBorders>
              <w:top w:val="nil"/>
              <w:left w:val="nil"/>
              <w:bottom w:val="nil"/>
              <w:right w:val="nil"/>
            </w:tcBorders>
            <w:shd w:val="clear" w:color="auto" w:fill="D9D9D9" w:themeFill="background1" w:themeFillShade="D9"/>
            <w:hideMark/>
          </w:tcPr>
          <w:p w14:paraId="455C888B"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0.81</w:t>
            </w:r>
          </w:p>
        </w:tc>
        <w:tc>
          <w:tcPr>
            <w:tcW w:w="410" w:type="pct"/>
            <w:tcBorders>
              <w:top w:val="nil"/>
              <w:left w:val="nil"/>
              <w:bottom w:val="nil"/>
              <w:right w:val="nil"/>
            </w:tcBorders>
            <w:shd w:val="clear" w:color="auto" w:fill="D9D9D9" w:themeFill="background1" w:themeFillShade="D9"/>
            <w:hideMark/>
          </w:tcPr>
          <w:p w14:paraId="09EF0FE5"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0.90</w:t>
            </w:r>
          </w:p>
        </w:tc>
        <w:tc>
          <w:tcPr>
            <w:tcW w:w="424" w:type="pct"/>
            <w:tcBorders>
              <w:top w:val="nil"/>
              <w:left w:val="nil"/>
              <w:bottom w:val="nil"/>
              <w:right w:val="nil"/>
            </w:tcBorders>
            <w:shd w:val="clear" w:color="auto" w:fill="D9D9D9" w:themeFill="background1" w:themeFillShade="D9"/>
            <w:hideMark/>
          </w:tcPr>
          <w:p w14:paraId="33417E0A"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0.84</w:t>
            </w:r>
          </w:p>
        </w:tc>
        <w:tc>
          <w:tcPr>
            <w:tcW w:w="403" w:type="pct"/>
            <w:tcBorders>
              <w:top w:val="nil"/>
              <w:left w:val="nil"/>
              <w:bottom w:val="nil"/>
              <w:right w:val="nil"/>
            </w:tcBorders>
            <w:shd w:val="clear" w:color="auto" w:fill="D9D9D9" w:themeFill="background1" w:themeFillShade="D9"/>
            <w:hideMark/>
          </w:tcPr>
          <w:p w14:paraId="728D01CC"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1.12</w:t>
            </w:r>
          </w:p>
        </w:tc>
      </w:tr>
      <w:tr w:rsidR="004F4A1E" w14:paraId="61B87053" w14:textId="77777777" w:rsidTr="004F4A1E">
        <w:tc>
          <w:tcPr>
            <w:tcW w:w="959" w:type="pct"/>
            <w:tcBorders>
              <w:top w:val="nil"/>
              <w:left w:val="nil"/>
              <w:bottom w:val="nil"/>
              <w:right w:val="nil"/>
            </w:tcBorders>
            <w:hideMark/>
          </w:tcPr>
          <w:p w14:paraId="3A39CB53" w14:textId="77777777" w:rsidR="004F4A1E" w:rsidRDefault="004F4A1E">
            <w:pPr>
              <w:spacing w:after="200"/>
              <w:rPr>
                <w:rFonts w:ascii="Times New Roman" w:hAnsi="Times New Roman" w:cs="Times New Roman"/>
                <w:color w:val="000000"/>
                <w:sz w:val="16"/>
                <w:szCs w:val="16"/>
              </w:rPr>
            </w:pPr>
            <w:r>
              <w:rPr>
                <w:rFonts w:ascii="Times New Roman" w:hAnsi="Times New Roman" w:cs="Times New Roman"/>
                <w:color w:val="000000"/>
                <w:sz w:val="16"/>
                <w:szCs w:val="16"/>
              </w:rPr>
              <w:t>RandomForest-28</w:t>
            </w:r>
          </w:p>
        </w:tc>
        <w:tc>
          <w:tcPr>
            <w:tcW w:w="313" w:type="pct"/>
            <w:tcBorders>
              <w:top w:val="nil"/>
              <w:left w:val="nil"/>
              <w:bottom w:val="nil"/>
              <w:right w:val="nil"/>
            </w:tcBorders>
            <w:hideMark/>
          </w:tcPr>
          <w:p w14:paraId="563A1069"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0.65</w:t>
            </w:r>
          </w:p>
        </w:tc>
        <w:tc>
          <w:tcPr>
            <w:tcW w:w="419" w:type="pct"/>
            <w:tcBorders>
              <w:top w:val="nil"/>
              <w:left w:val="nil"/>
              <w:bottom w:val="nil"/>
              <w:right w:val="nil"/>
            </w:tcBorders>
            <w:hideMark/>
          </w:tcPr>
          <w:p w14:paraId="0C945D25"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0.81</w:t>
            </w:r>
          </w:p>
        </w:tc>
        <w:tc>
          <w:tcPr>
            <w:tcW w:w="419" w:type="pct"/>
            <w:tcBorders>
              <w:top w:val="nil"/>
              <w:left w:val="nil"/>
              <w:bottom w:val="nil"/>
              <w:right w:val="nil"/>
            </w:tcBorders>
            <w:hideMark/>
          </w:tcPr>
          <w:p w14:paraId="32C6157B"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0.85</w:t>
            </w:r>
          </w:p>
        </w:tc>
        <w:tc>
          <w:tcPr>
            <w:tcW w:w="424" w:type="pct"/>
            <w:tcBorders>
              <w:top w:val="nil"/>
              <w:left w:val="nil"/>
              <w:bottom w:val="nil"/>
              <w:right w:val="nil"/>
            </w:tcBorders>
            <w:hideMark/>
          </w:tcPr>
          <w:p w14:paraId="7432DCA2"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0.44</w:t>
            </w:r>
          </w:p>
        </w:tc>
        <w:tc>
          <w:tcPr>
            <w:tcW w:w="410" w:type="pct"/>
            <w:tcBorders>
              <w:top w:val="nil"/>
              <w:left w:val="nil"/>
              <w:bottom w:val="nil"/>
              <w:right w:val="nil"/>
            </w:tcBorders>
            <w:hideMark/>
          </w:tcPr>
          <w:p w14:paraId="5E472198"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0.77</w:t>
            </w:r>
          </w:p>
        </w:tc>
        <w:tc>
          <w:tcPr>
            <w:tcW w:w="410" w:type="pct"/>
            <w:tcBorders>
              <w:top w:val="nil"/>
              <w:left w:val="nil"/>
              <w:bottom w:val="nil"/>
              <w:right w:val="nil"/>
            </w:tcBorders>
            <w:hideMark/>
          </w:tcPr>
          <w:p w14:paraId="69E0B00A"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0.56</w:t>
            </w:r>
          </w:p>
        </w:tc>
        <w:tc>
          <w:tcPr>
            <w:tcW w:w="410" w:type="pct"/>
            <w:tcBorders>
              <w:top w:val="nil"/>
              <w:left w:val="nil"/>
              <w:bottom w:val="nil"/>
              <w:right w:val="nil"/>
            </w:tcBorders>
            <w:hideMark/>
          </w:tcPr>
          <w:p w14:paraId="6BCE5815"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0.85</w:t>
            </w:r>
          </w:p>
        </w:tc>
        <w:tc>
          <w:tcPr>
            <w:tcW w:w="410" w:type="pct"/>
            <w:tcBorders>
              <w:top w:val="nil"/>
              <w:left w:val="nil"/>
              <w:bottom w:val="nil"/>
              <w:right w:val="nil"/>
            </w:tcBorders>
            <w:hideMark/>
          </w:tcPr>
          <w:p w14:paraId="6615FF69"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0.86</w:t>
            </w:r>
          </w:p>
        </w:tc>
        <w:tc>
          <w:tcPr>
            <w:tcW w:w="424" w:type="pct"/>
            <w:tcBorders>
              <w:top w:val="nil"/>
              <w:left w:val="nil"/>
              <w:bottom w:val="nil"/>
              <w:right w:val="nil"/>
            </w:tcBorders>
            <w:hideMark/>
          </w:tcPr>
          <w:p w14:paraId="74F43AA1"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0.37</w:t>
            </w:r>
          </w:p>
        </w:tc>
        <w:tc>
          <w:tcPr>
            <w:tcW w:w="403" w:type="pct"/>
            <w:tcBorders>
              <w:top w:val="nil"/>
              <w:left w:val="nil"/>
              <w:bottom w:val="nil"/>
              <w:right w:val="nil"/>
            </w:tcBorders>
            <w:hideMark/>
          </w:tcPr>
          <w:p w14:paraId="587A2A5F"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0.65</w:t>
            </w:r>
          </w:p>
        </w:tc>
      </w:tr>
      <w:tr w:rsidR="004F4A1E" w14:paraId="2892AA39" w14:textId="77777777" w:rsidTr="004F4A1E">
        <w:tc>
          <w:tcPr>
            <w:tcW w:w="959" w:type="pct"/>
            <w:tcBorders>
              <w:top w:val="nil"/>
              <w:left w:val="nil"/>
              <w:bottom w:val="single" w:sz="4" w:space="0" w:color="auto"/>
              <w:right w:val="nil"/>
            </w:tcBorders>
            <w:hideMark/>
          </w:tcPr>
          <w:p w14:paraId="7BBA1CFB" w14:textId="77777777" w:rsidR="004F4A1E" w:rsidRDefault="004F4A1E">
            <w:pPr>
              <w:spacing w:after="200"/>
              <w:rPr>
                <w:rFonts w:ascii="Times New Roman" w:hAnsi="Times New Roman" w:cs="Times New Roman"/>
                <w:color w:val="000000"/>
                <w:sz w:val="16"/>
                <w:szCs w:val="16"/>
              </w:rPr>
            </w:pPr>
            <w:r>
              <w:rPr>
                <w:rFonts w:ascii="Times New Roman" w:hAnsi="Times New Roman" w:cs="Times New Roman"/>
                <w:color w:val="000000"/>
                <w:sz w:val="16"/>
                <w:szCs w:val="16"/>
              </w:rPr>
              <w:t>Logistic-29</w:t>
            </w:r>
          </w:p>
        </w:tc>
        <w:tc>
          <w:tcPr>
            <w:tcW w:w="313" w:type="pct"/>
            <w:tcBorders>
              <w:top w:val="nil"/>
              <w:left w:val="nil"/>
              <w:bottom w:val="single" w:sz="4" w:space="0" w:color="auto"/>
              <w:right w:val="nil"/>
            </w:tcBorders>
            <w:hideMark/>
          </w:tcPr>
          <w:p w14:paraId="2DF6BA8D"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0.64</w:t>
            </w:r>
          </w:p>
        </w:tc>
        <w:tc>
          <w:tcPr>
            <w:tcW w:w="419" w:type="pct"/>
            <w:tcBorders>
              <w:top w:val="nil"/>
              <w:left w:val="nil"/>
              <w:bottom w:val="single" w:sz="4" w:space="0" w:color="auto"/>
              <w:right w:val="nil"/>
            </w:tcBorders>
            <w:hideMark/>
          </w:tcPr>
          <w:p w14:paraId="6D5F8651"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0.68</w:t>
            </w:r>
          </w:p>
        </w:tc>
        <w:tc>
          <w:tcPr>
            <w:tcW w:w="419" w:type="pct"/>
            <w:tcBorders>
              <w:top w:val="nil"/>
              <w:left w:val="nil"/>
              <w:bottom w:val="single" w:sz="4" w:space="0" w:color="auto"/>
              <w:right w:val="nil"/>
            </w:tcBorders>
            <w:hideMark/>
          </w:tcPr>
          <w:p w14:paraId="04B0BC21"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0.71</w:t>
            </w:r>
          </w:p>
        </w:tc>
        <w:tc>
          <w:tcPr>
            <w:tcW w:w="424" w:type="pct"/>
            <w:tcBorders>
              <w:top w:val="nil"/>
              <w:left w:val="nil"/>
              <w:bottom w:val="single" w:sz="4" w:space="0" w:color="auto"/>
              <w:right w:val="nil"/>
            </w:tcBorders>
            <w:hideMark/>
          </w:tcPr>
          <w:p w14:paraId="0B2DE448"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0.31</w:t>
            </w:r>
          </w:p>
        </w:tc>
        <w:tc>
          <w:tcPr>
            <w:tcW w:w="410" w:type="pct"/>
            <w:tcBorders>
              <w:top w:val="nil"/>
              <w:left w:val="nil"/>
              <w:bottom w:val="single" w:sz="4" w:space="0" w:color="auto"/>
              <w:right w:val="nil"/>
            </w:tcBorders>
            <w:hideMark/>
          </w:tcPr>
          <w:p w14:paraId="7A9B4AA9"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0.90</w:t>
            </w:r>
          </w:p>
        </w:tc>
        <w:tc>
          <w:tcPr>
            <w:tcW w:w="410" w:type="pct"/>
            <w:tcBorders>
              <w:top w:val="nil"/>
              <w:left w:val="nil"/>
              <w:bottom w:val="single" w:sz="4" w:space="0" w:color="auto"/>
              <w:right w:val="nil"/>
            </w:tcBorders>
            <w:hideMark/>
          </w:tcPr>
          <w:p w14:paraId="328C318D"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0.64</w:t>
            </w:r>
          </w:p>
        </w:tc>
        <w:tc>
          <w:tcPr>
            <w:tcW w:w="410" w:type="pct"/>
            <w:tcBorders>
              <w:top w:val="nil"/>
              <w:left w:val="nil"/>
              <w:bottom w:val="single" w:sz="4" w:space="0" w:color="auto"/>
              <w:right w:val="nil"/>
            </w:tcBorders>
            <w:hideMark/>
          </w:tcPr>
          <w:p w14:paraId="4755C750"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0.84</w:t>
            </w:r>
          </w:p>
        </w:tc>
        <w:tc>
          <w:tcPr>
            <w:tcW w:w="410" w:type="pct"/>
            <w:tcBorders>
              <w:top w:val="nil"/>
              <w:left w:val="nil"/>
              <w:bottom w:val="single" w:sz="4" w:space="0" w:color="auto"/>
              <w:right w:val="nil"/>
            </w:tcBorders>
            <w:hideMark/>
          </w:tcPr>
          <w:p w14:paraId="40CC20C7"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0.83</w:t>
            </w:r>
          </w:p>
        </w:tc>
        <w:tc>
          <w:tcPr>
            <w:tcW w:w="424" w:type="pct"/>
            <w:tcBorders>
              <w:top w:val="nil"/>
              <w:left w:val="nil"/>
              <w:bottom w:val="single" w:sz="4" w:space="0" w:color="auto"/>
              <w:right w:val="nil"/>
            </w:tcBorders>
            <w:hideMark/>
          </w:tcPr>
          <w:p w14:paraId="72124E87"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0.47</w:t>
            </w:r>
          </w:p>
        </w:tc>
        <w:tc>
          <w:tcPr>
            <w:tcW w:w="403" w:type="pct"/>
            <w:tcBorders>
              <w:top w:val="nil"/>
              <w:left w:val="nil"/>
              <w:bottom w:val="single" w:sz="4" w:space="0" w:color="auto"/>
              <w:right w:val="nil"/>
            </w:tcBorders>
            <w:hideMark/>
          </w:tcPr>
          <w:p w14:paraId="435B81E3" w14:textId="77777777" w:rsidR="004F4A1E" w:rsidRDefault="004F4A1E">
            <w:pPr>
              <w:spacing w:after="20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0.77</w:t>
            </w:r>
          </w:p>
        </w:tc>
      </w:tr>
    </w:tbl>
    <w:p w14:paraId="43045581" w14:textId="1D990E7F" w:rsidR="004F4A1E" w:rsidRDefault="004F4A1E"/>
    <w:p w14:paraId="208DD6AE" w14:textId="77777777" w:rsidR="004F4A1E" w:rsidRDefault="004F4A1E" w:rsidP="004F4A1E">
      <w:pPr>
        <w:jc w:val="center"/>
        <w:rPr>
          <w:rFonts w:ascii="Times New Roman" w:hAnsi="Times New Roman" w:cs="Times New Roman"/>
          <w:sz w:val="20"/>
          <w:szCs w:val="20"/>
          <w:lang w:val="en-US"/>
        </w:rPr>
      </w:pPr>
      <w:r>
        <w:rPr>
          <w:rFonts w:ascii="Times New Roman" w:hAnsi="Times New Roman" w:cs="Times New Roman"/>
          <w:sz w:val="20"/>
          <w:szCs w:val="20"/>
          <w:lang w:val="en-US"/>
        </w:rPr>
        <w:t>Table 9</w:t>
      </w:r>
    </w:p>
    <w:p w14:paraId="7C719F22" w14:textId="77777777" w:rsidR="004F4A1E" w:rsidRDefault="004F4A1E" w:rsidP="004F4A1E">
      <w:pPr>
        <w:jc w:val="center"/>
        <w:rPr>
          <w:rFonts w:ascii="Times New Roman" w:hAnsi="Times New Roman" w:cs="Times New Roman"/>
          <w:color w:val="FF0000"/>
          <w:sz w:val="20"/>
          <w:szCs w:val="20"/>
          <w:lang w:val="en-US"/>
        </w:rPr>
      </w:pPr>
      <w:r>
        <w:rPr>
          <w:rFonts w:ascii="Times New Roman" w:hAnsi="Times New Roman" w:cs="Times New Roman"/>
          <w:i/>
          <w:iCs/>
          <w:sz w:val="20"/>
          <w:szCs w:val="20"/>
          <w:lang w:val="en-US"/>
        </w:rPr>
        <w:t>Forecast for the TD using optimal models and input from TIIs at 00 UTC (models 1-6, column 1) and 12 (model 7-14, column 1 )</w:t>
      </w:r>
    </w:p>
    <w:tbl>
      <w:tblPr>
        <w:tblStyle w:val="TableGrid"/>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
        <w:gridCol w:w="1567"/>
        <w:gridCol w:w="476"/>
        <w:gridCol w:w="476"/>
        <w:gridCol w:w="476"/>
        <w:gridCol w:w="473"/>
        <w:gridCol w:w="541"/>
        <w:gridCol w:w="473"/>
        <w:gridCol w:w="473"/>
        <w:gridCol w:w="476"/>
        <w:gridCol w:w="541"/>
        <w:gridCol w:w="476"/>
        <w:gridCol w:w="476"/>
        <w:gridCol w:w="476"/>
        <w:gridCol w:w="473"/>
        <w:gridCol w:w="541"/>
        <w:gridCol w:w="473"/>
      </w:tblGrid>
      <w:tr w:rsidR="004F4A1E" w14:paraId="3B24C695" w14:textId="77777777" w:rsidTr="004F4A1E">
        <w:trPr>
          <w:cantSplit/>
          <w:trHeight w:val="1134"/>
          <w:jc w:val="center"/>
        </w:trPr>
        <w:tc>
          <w:tcPr>
            <w:tcW w:w="220" w:type="pct"/>
            <w:tcBorders>
              <w:top w:val="nil"/>
              <w:left w:val="nil"/>
              <w:bottom w:val="nil"/>
              <w:right w:val="single" w:sz="4" w:space="0" w:color="auto"/>
            </w:tcBorders>
            <w:textDirection w:val="tbRl"/>
            <w:hideMark/>
          </w:tcPr>
          <w:p w14:paraId="2DF2D7F5" w14:textId="77777777" w:rsidR="004F4A1E" w:rsidRDefault="004F4A1E">
            <w:pPr>
              <w:spacing w:before="10" w:after="10" w:line="360" w:lineRule="auto"/>
              <w:ind w:left="113" w:right="113"/>
              <w:jc w:val="center"/>
              <w:rPr>
                <w:rFonts w:ascii="Times New Roman" w:hAnsi="Times New Roman" w:cs="Times New Roman"/>
                <w:b/>
                <w:bCs/>
                <w:sz w:val="13"/>
                <w:szCs w:val="13"/>
              </w:rPr>
            </w:pPr>
            <w:bookmarkStart w:id="0" w:name="_Hlk129695804" w:colFirst="1" w:colLast="16"/>
            <w:r>
              <w:rPr>
                <w:rFonts w:ascii="Times New Roman" w:hAnsi="Times New Roman" w:cs="Times New Roman"/>
                <w:b/>
                <w:bCs/>
                <w:sz w:val="13"/>
                <w:szCs w:val="13"/>
              </w:rPr>
              <w:t>Model</w:t>
            </w:r>
          </w:p>
        </w:tc>
        <w:tc>
          <w:tcPr>
            <w:tcW w:w="980" w:type="pct"/>
            <w:tcBorders>
              <w:top w:val="nil"/>
              <w:left w:val="nil"/>
              <w:bottom w:val="nil"/>
              <w:right w:val="single" w:sz="4" w:space="0" w:color="auto"/>
            </w:tcBorders>
            <w:vAlign w:val="center"/>
            <w:hideMark/>
          </w:tcPr>
          <w:p w14:paraId="5853AE8A" w14:textId="77777777" w:rsidR="004F4A1E" w:rsidRDefault="004F4A1E">
            <w:pPr>
              <w:spacing w:before="10" w:after="10" w:line="360" w:lineRule="auto"/>
              <w:jc w:val="center"/>
              <w:rPr>
                <w:rFonts w:ascii="Times New Roman" w:hAnsi="Times New Roman" w:cs="Times New Roman"/>
                <w:b/>
                <w:bCs/>
                <w:sz w:val="13"/>
                <w:szCs w:val="13"/>
              </w:rPr>
            </w:pPr>
            <w:r>
              <w:rPr>
                <w:rFonts w:ascii="Times New Roman" w:hAnsi="Times New Roman" w:cs="Times New Roman"/>
                <w:b/>
                <w:bCs/>
                <w:sz w:val="13"/>
                <w:szCs w:val="13"/>
              </w:rPr>
              <w:t>Day</w:t>
            </w:r>
          </w:p>
        </w:tc>
        <w:tc>
          <w:tcPr>
            <w:tcW w:w="247" w:type="pct"/>
            <w:tcBorders>
              <w:top w:val="nil"/>
              <w:left w:val="single" w:sz="4" w:space="0" w:color="auto"/>
              <w:bottom w:val="nil"/>
              <w:right w:val="nil"/>
            </w:tcBorders>
            <w:textDirection w:val="tbRl"/>
            <w:vAlign w:val="center"/>
            <w:hideMark/>
          </w:tcPr>
          <w:p w14:paraId="1D5BCA7D"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04/12/2012</w:t>
            </w:r>
          </w:p>
        </w:tc>
        <w:tc>
          <w:tcPr>
            <w:tcW w:w="247" w:type="pct"/>
            <w:textDirection w:val="tbRl"/>
            <w:vAlign w:val="center"/>
            <w:hideMark/>
          </w:tcPr>
          <w:p w14:paraId="6573D588"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10/23/2012</w:t>
            </w:r>
          </w:p>
        </w:tc>
        <w:tc>
          <w:tcPr>
            <w:tcW w:w="247" w:type="pct"/>
            <w:textDirection w:val="tbRl"/>
            <w:vAlign w:val="center"/>
            <w:hideMark/>
          </w:tcPr>
          <w:p w14:paraId="27D39E1F"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02/24/2013</w:t>
            </w:r>
          </w:p>
        </w:tc>
        <w:tc>
          <w:tcPr>
            <w:tcW w:w="245" w:type="pct"/>
            <w:textDirection w:val="tbRl"/>
            <w:vAlign w:val="center"/>
            <w:hideMark/>
          </w:tcPr>
          <w:p w14:paraId="7C65CB52"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05/12/2013</w:t>
            </w:r>
          </w:p>
        </w:tc>
        <w:tc>
          <w:tcPr>
            <w:tcW w:w="281" w:type="pct"/>
            <w:textDirection w:val="tbRl"/>
            <w:vAlign w:val="center"/>
            <w:hideMark/>
          </w:tcPr>
          <w:p w14:paraId="6836149A"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10/07/2013</w:t>
            </w:r>
          </w:p>
        </w:tc>
        <w:tc>
          <w:tcPr>
            <w:tcW w:w="245" w:type="pct"/>
            <w:textDirection w:val="tbRl"/>
            <w:vAlign w:val="center"/>
            <w:hideMark/>
          </w:tcPr>
          <w:p w14:paraId="7DC1560C"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10/25/2013</w:t>
            </w:r>
          </w:p>
        </w:tc>
        <w:tc>
          <w:tcPr>
            <w:tcW w:w="245" w:type="pct"/>
            <w:textDirection w:val="tbRl"/>
            <w:vAlign w:val="center"/>
            <w:hideMark/>
          </w:tcPr>
          <w:p w14:paraId="7D0EFF18"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10/26/2013</w:t>
            </w:r>
          </w:p>
        </w:tc>
        <w:tc>
          <w:tcPr>
            <w:tcW w:w="247" w:type="pct"/>
            <w:textDirection w:val="tbRl"/>
            <w:vAlign w:val="center"/>
            <w:hideMark/>
          </w:tcPr>
          <w:p w14:paraId="435D3BEC"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03/06/2014</w:t>
            </w:r>
          </w:p>
        </w:tc>
        <w:tc>
          <w:tcPr>
            <w:tcW w:w="281" w:type="pct"/>
            <w:textDirection w:val="tbRl"/>
            <w:vAlign w:val="center"/>
            <w:hideMark/>
          </w:tcPr>
          <w:p w14:paraId="6AD09E7B"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03/17/2014</w:t>
            </w:r>
          </w:p>
        </w:tc>
        <w:tc>
          <w:tcPr>
            <w:tcW w:w="247" w:type="pct"/>
            <w:textDirection w:val="tbRl"/>
            <w:vAlign w:val="center"/>
            <w:hideMark/>
          </w:tcPr>
          <w:p w14:paraId="605CB50A"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04/10/2014</w:t>
            </w:r>
          </w:p>
        </w:tc>
        <w:tc>
          <w:tcPr>
            <w:tcW w:w="247" w:type="pct"/>
            <w:textDirection w:val="tbRl"/>
            <w:vAlign w:val="center"/>
            <w:hideMark/>
          </w:tcPr>
          <w:p w14:paraId="5F9A3140"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05/13/2014</w:t>
            </w:r>
          </w:p>
        </w:tc>
        <w:tc>
          <w:tcPr>
            <w:tcW w:w="247" w:type="pct"/>
            <w:textDirection w:val="tbRl"/>
            <w:vAlign w:val="center"/>
            <w:hideMark/>
          </w:tcPr>
          <w:p w14:paraId="39603E51"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11/18/2014</w:t>
            </w:r>
          </w:p>
        </w:tc>
        <w:tc>
          <w:tcPr>
            <w:tcW w:w="245" w:type="pct"/>
            <w:textDirection w:val="tbRl"/>
            <w:vAlign w:val="center"/>
            <w:hideMark/>
          </w:tcPr>
          <w:p w14:paraId="3C4369A4"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11/29/2014</w:t>
            </w:r>
          </w:p>
        </w:tc>
        <w:tc>
          <w:tcPr>
            <w:tcW w:w="281" w:type="pct"/>
            <w:textDirection w:val="tbRl"/>
            <w:vAlign w:val="center"/>
            <w:hideMark/>
          </w:tcPr>
          <w:p w14:paraId="0138859C"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01/03/2015</w:t>
            </w:r>
          </w:p>
        </w:tc>
        <w:tc>
          <w:tcPr>
            <w:tcW w:w="245" w:type="pct"/>
            <w:textDirection w:val="tbRl"/>
            <w:vAlign w:val="center"/>
            <w:hideMark/>
          </w:tcPr>
          <w:p w14:paraId="706A5AA8"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02/25/2015</w:t>
            </w:r>
          </w:p>
        </w:tc>
      </w:tr>
      <w:tr w:rsidR="004F4A1E" w14:paraId="4B241B4C" w14:textId="77777777" w:rsidTr="004F4A1E">
        <w:trPr>
          <w:jc w:val="center"/>
        </w:trPr>
        <w:tc>
          <w:tcPr>
            <w:tcW w:w="220" w:type="pct"/>
            <w:tcBorders>
              <w:top w:val="nil"/>
              <w:left w:val="nil"/>
              <w:bottom w:val="single" w:sz="4" w:space="0" w:color="auto"/>
              <w:right w:val="single" w:sz="4" w:space="0" w:color="auto"/>
            </w:tcBorders>
          </w:tcPr>
          <w:p w14:paraId="0CE3288F" w14:textId="77777777" w:rsidR="004F4A1E" w:rsidRDefault="004F4A1E">
            <w:pPr>
              <w:spacing w:before="10" w:after="10" w:line="360" w:lineRule="auto"/>
              <w:jc w:val="center"/>
              <w:rPr>
                <w:rFonts w:ascii="Times New Roman" w:hAnsi="Times New Roman" w:cs="Times New Roman"/>
                <w:b/>
                <w:bCs/>
                <w:sz w:val="13"/>
                <w:szCs w:val="13"/>
              </w:rPr>
            </w:pPr>
          </w:p>
        </w:tc>
        <w:tc>
          <w:tcPr>
            <w:tcW w:w="980" w:type="pct"/>
            <w:tcBorders>
              <w:top w:val="nil"/>
              <w:left w:val="nil"/>
              <w:bottom w:val="single" w:sz="4" w:space="0" w:color="auto"/>
              <w:right w:val="single" w:sz="4" w:space="0" w:color="auto"/>
            </w:tcBorders>
            <w:vAlign w:val="center"/>
            <w:hideMark/>
          </w:tcPr>
          <w:p w14:paraId="0197B50B" w14:textId="77777777" w:rsidR="004F4A1E" w:rsidRDefault="004F4A1E">
            <w:pPr>
              <w:spacing w:before="10" w:after="10" w:line="360" w:lineRule="auto"/>
              <w:jc w:val="center"/>
              <w:rPr>
                <w:rFonts w:ascii="Times New Roman" w:hAnsi="Times New Roman" w:cs="Times New Roman"/>
                <w:b/>
                <w:bCs/>
                <w:sz w:val="13"/>
                <w:szCs w:val="13"/>
              </w:rPr>
            </w:pPr>
            <w:r>
              <w:rPr>
                <w:rFonts w:ascii="Times New Roman" w:hAnsi="Times New Roman" w:cs="Times New Roman"/>
                <w:b/>
                <w:bCs/>
                <w:sz w:val="13"/>
                <w:szCs w:val="13"/>
              </w:rPr>
              <w:t>AD Qty</w:t>
            </w:r>
          </w:p>
        </w:tc>
        <w:tc>
          <w:tcPr>
            <w:tcW w:w="247" w:type="pct"/>
            <w:tcBorders>
              <w:top w:val="nil"/>
              <w:left w:val="single" w:sz="4" w:space="0" w:color="auto"/>
              <w:bottom w:val="single" w:sz="4" w:space="0" w:color="auto"/>
              <w:right w:val="nil"/>
            </w:tcBorders>
            <w:vAlign w:val="center"/>
            <w:hideMark/>
          </w:tcPr>
          <w:p w14:paraId="3409183A"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0</w:t>
            </w:r>
          </w:p>
        </w:tc>
        <w:tc>
          <w:tcPr>
            <w:tcW w:w="247" w:type="pct"/>
            <w:tcBorders>
              <w:top w:val="nil"/>
              <w:left w:val="nil"/>
              <w:bottom w:val="single" w:sz="4" w:space="0" w:color="auto"/>
              <w:right w:val="nil"/>
            </w:tcBorders>
            <w:vAlign w:val="center"/>
            <w:hideMark/>
          </w:tcPr>
          <w:p w14:paraId="5BF32982"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2038</w:t>
            </w:r>
          </w:p>
        </w:tc>
        <w:tc>
          <w:tcPr>
            <w:tcW w:w="247" w:type="pct"/>
            <w:tcBorders>
              <w:top w:val="nil"/>
              <w:left w:val="nil"/>
              <w:bottom w:val="single" w:sz="4" w:space="0" w:color="auto"/>
              <w:right w:val="nil"/>
            </w:tcBorders>
            <w:vAlign w:val="center"/>
            <w:hideMark/>
          </w:tcPr>
          <w:p w14:paraId="1A8C4DA9"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6300</w:t>
            </w:r>
          </w:p>
        </w:tc>
        <w:tc>
          <w:tcPr>
            <w:tcW w:w="245" w:type="pct"/>
            <w:tcBorders>
              <w:top w:val="nil"/>
              <w:left w:val="nil"/>
              <w:bottom w:val="single" w:sz="4" w:space="0" w:color="auto"/>
              <w:right w:val="nil"/>
            </w:tcBorders>
            <w:vAlign w:val="center"/>
            <w:hideMark/>
          </w:tcPr>
          <w:p w14:paraId="138C1E12"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0</w:t>
            </w:r>
          </w:p>
        </w:tc>
        <w:tc>
          <w:tcPr>
            <w:tcW w:w="281" w:type="pct"/>
            <w:tcBorders>
              <w:top w:val="nil"/>
              <w:left w:val="nil"/>
              <w:bottom w:val="single" w:sz="4" w:space="0" w:color="auto"/>
              <w:right w:val="nil"/>
            </w:tcBorders>
            <w:vAlign w:val="center"/>
            <w:hideMark/>
          </w:tcPr>
          <w:p w14:paraId="016A4B92"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22215</w:t>
            </w:r>
          </w:p>
        </w:tc>
        <w:tc>
          <w:tcPr>
            <w:tcW w:w="245" w:type="pct"/>
            <w:tcBorders>
              <w:top w:val="nil"/>
              <w:left w:val="nil"/>
              <w:bottom w:val="single" w:sz="4" w:space="0" w:color="auto"/>
              <w:right w:val="nil"/>
            </w:tcBorders>
            <w:vAlign w:val="center"/>
            <w:hideMark/>
          </w:tcPr>
          <w:p w14:paraId="65E1C7E6"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83</w:t>
            </w:r>
          </w:p>
        </w:tc>
        <w:tc>
          <w:tcPr>
            <w:tcW w:w="245" w:type="pct"/>
            <w:tcBorders>
              <w:top w:val="nil"/>
              <w:left w:val="nil"/>
              <w:bottom w:val="single" w:sz="4" w:space="0" w:color="auto"/>
              <w:right w:val="nil"/>
            </w:tcBorders>
            <w:vAlign w:val="center"/>
            <w:hideMark/>
          </w:tcPr>
          <w:p w14:paraId="21BEB4AC"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60</w:t>
            </w:r>
          </w:p>
        </w:tc>
        <w:tc>
          <w:tcPr>
            <w:tcW w:w="247" w:type="pct"/>
            <w:tcBorders>
              <w:top w:val="nil"/>
              <w:left w:val="nil"/>
              <w:bottom w:val="single" w:sz="4" w:space="0" w:color="auto"/>
              <w:right w:val="nil"/>
            </w:tcBorders>
            <w:vAlign w:val="center"/>
            <w:hideMark/>
          </w:tcPr>
          <w:p w14:paraId="2C2601ED"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3138</w:t>
            </w:r>
          </w:p>
        </w:tc>
        <w:tc>
          <w:tcPr>
            <w:tcW w:w="281" w:type="pct"/>
            <w:tcBorders>
              <w:top w:val="nil"/>
              <w:left w:val="nil"/>
              <w:bottom w:val="single" w:sz="4" w:space="0" w:color="auto"/>
              <w:right w:val="nil"/>
            </w:tcBorders>
            <w:vAlign w:val="center"/>
            <w:hideMark/>
          </w:tcPr>
          <w:p w14:paraId="4924B9F6"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12029</w:t>
            </w:r>
          </w:p>
        </w:tc>
        <w:tc>
          <w:tcPr>
            <w:tcW w:w="247" w:type="pct"/>
            <w:tcBorders>
              <w:top w:val="nil"/>
              <w:left w:val="nil"/>
              <w:bottom w:val="single" w:sz="4" w:space="0" w:color="auto"/>
              <w:right w:val="nil"/>
            </w:tcBorders>
            <w:vAlign w:val="center"/>
            <w:hideMark/>
          </w:tcPr>
          <w:p w14:paraId="20FEFC8B"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6473</w:t>
            </w:r>
          </w:p>
        </w:tc>
        <w:tc>
          <w:tcPr>
            <w:tcW w:w="247" w:type="pct"/>
            <w:tcBorders>
              <w:top w:val="nil"/>
              <w:left w:val="nil"/>
              <w:bottom w:val="single" w:sz="4" w:space="0" w:color="auto"/>
              <w:right w:val="nil"/>
            </w:tcBorders>
            <w:vAlign w:val="center"/>
            <w:hideMark/>
          </w:tcPr>
          <w:p w14:paraId="712B22BB"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0</w:t>
            </w:r>
          </w:p>
        </w:tc>
        <w:tc>
          <w:tcPr>
            <w:tcW w:w="247" w:type="pct"/>
            <w:tcBorders>
              <w:top w:val="nil"/>
              <w:left w:val="nil"/>
              <w:bottom w:val="single" w:sz="4" w:space="0" w:color="auto"/>
              <w:right w:val="nil"/>
            </w:tcBorders>
            <w:vAlign w:val="center"/>
            <w:hideMark/>
          </w:tcPr>
          <w:p w14:paraId="1EE04FA7"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281</w:t>
            </w:r>
          </w:p>
        </w:tc>
        <w:tc>
          <w:tcPr>
            <w:tcW w:w="245" w:type="pct"/>
            <w:tcBorders>
              <w:top w:val="nil"/>
              <w:left w:val="nil"/>
              <w:bottom w:val="single" w:sz="4" w:space="0" w:color="auto"/>
              <w:right w:val="nil"/>
            </w:tcBorders>
            <w:vAlign w:val="center"/>
            <w:hideMark/>
          </w:tcPr>
          <w:p w14:paraId="1E5C8CEA"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185</w:t>
            </w:r>
          </w:p>
        </w:tc>
        <w:tc>
          <w:tcPr>
            <w:tcW w:w="281" w:type="pct"/>
            <w:tcBorders>
              <w:top w:val="nil"/>
              <w:left w:val="nil"/>
              <w:bottom w:val="single" w:sz="4" w:space="0" w:color="auto"/>
              <w:right w:val="nil"/>
            </w:tcBorders>
            <w:vAlign w:val="center"/>
            <w:hideMark/>
          </w:tcPr>
          <w:p w14:paraId="5F96BF47"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15925</w:t>
            </w:r>
          </w:p>
        </w:tc>
        <w:tc>
          <w:tcPr>
            <w:tcW w:w="245" w:type="pct"/>
            <w:tcBorders>
              <w:top w:val="nil"/>
              <w:left w:val="nil"/>
              <w:bottom w:val="single" w:sz="4" w:space="0" w:color="auto"/>
              <w:right w:val="nil"/>
            </w:tcBorders>
            <w:vAlign w:val="center"/>
            <w:hideMark/>
          </w:tcPr>
          <w:p w14:paraId="3534F191"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358</w:t>
            </w:r>
          </w:p>
        </w:tc>
      </w:tr>
      <w:tr w:rsidR="004F4A1E" w14:paraId="448A6E33" w14:textId="77777777" w:rsidTr="004F4A1E">
        <w:trPr>
          <w:jc w:val="center"/>
        </w:trPr>
        <w:tc>
          <w:tcPr>
            <w:tcW w:w="220" w:type="pct"/>
            <w:tcBorders>
              <w:top w:val="single" w:sz="4" w:space="0" w:color="auto"/>
              <w:left w:val="nil"/>
              <w:bottom w:val="nil"/>
              <w:right w:val="single" w:sz="4" w:space="0" w:color="auto"/>
            </w:tcBorders>
            <w:hideMark/>
          </w:tcPr>
          <w:p w14:paraId="4338015C" w14:textId="77777777" w:rsidR="004F4A1E" w:rsidRDefault="004F4A1E">
            <w:pPr>
              <w:spacing w:before="10" w:after="10" w:line="360" w:lineRule="auto"/>
              <w:jc w:val="center"/>
              <w:rPr>
                <w:rFonts w:ascii="Times New Roman" w:hAnsi="Times New Roman" w:cs="Times New Roman"/>
                <w:sz w:val="13"/>
                <w:szCs w:val="13"/>
              </w:rPr>
            </w:pPr>
            <w:r>
              <w:rPr>
                <w:rFonts w:ascii="Times New Roman" w:hAnsi="Times New Roman" w:cs="Times New Roman"/>
                <w:sz w:val="13"/>
                <w:szCs w:val="13"/>
              </w:rPr>
              <w:t>1</w:t>
            </w:r>
          </w:p>
        </w:tc>
        <w:tc>
          <w:tcPr>
            <w:tcW w:w="980" w:type="pct"/>
            <w:tcBorders>
              <w:top w:val="single" w:sz="4" w:space="0" w:color="auto"/>
              <w:left w:val="nil"/>
              <w:bottom w:val="nil"/>
              <w:right w:val="single" w:sz="4" w:space="0" w:color="auto"/>
            </w:tcBorders>
            <w:vAlign w:val="center"/>
            <w:hideMark/>
          </w:tcPr>
          <w:p w14:paraId="5698FC97"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rPr>
              <w:t>NaiveBayes-2</w:t>
            </w:r>
          </w:p>
        </w:tc>
        <w:tc>
          <w:tcPr>
            <w:tcW w:w="247" w:type="pct"/>
            <w:tcBorders>
              <w:top w:val="single" w:sz="4" w:space="0" w:color="auto"/>
              <w:left w:val="single" w:sz="4" w:space="0" w:color="auto"/>
              <w:bottom w:val="nil"/>
              <w:right w:val="nil"/>
            </w:tcBorders>
            <w:vAlign w:val="center"/>
            <w:hideMark/>
          </w:tcPr>
          <w:p w14:paraId="461F0259" w14:textId="77777777" w:rsidR="004F4A1E" w:rsidRDefault="004F4A1E">
            <w:pPr>
              <w:spacing w:before="10" w:after="10" w:line="360" w:lineRule="auto"/>
              <w:jc w:val="center"/>
              <w:rPr>
                <w:rFonts w:ascii="Times New Roman" w:hAnsi="Times New Roman" w:cs="Times New Roman"/>
                <w:i/>
                <w:iCs/>
                <w:sz w:val="13"/>
                <w:szCs w:val="13"/>
                <w:lang w:val="en-US"/>
              </w:rPr>
            </w:pPr>
            <w:r>
              <w:rPr>
                <w:rFonts w:ascii="Times New Roman" w:hAnsi="Times New Roman" w:cs="Times New Roman"/>
                <w:i/>
                <w:iCs/>
                <w:sz w:val="13"/>
                <w:szCs w:val="13"/>
                <w:lang w:val="en-US"/>
              </w:rPr>
              <w:t>E</w:t>
            </w:r>
          </w:p>
        </w:tc>
        <w:tc>
          <w:tcPr>
            <w:tcW w:w="247" w:type="pct"/>
            <w:tcBorders>
              <w:top w:val="single" w:sz="4" w:space="0" w:color="auto"/>
              <w:left w:val="nil"/>
              <w:bottom w:val="nil"/>
              <w:right w:val="nil"/>
            </w:tcBorders>
            <w:vAlign w:val="center"/>
            <w:hideMark/>
          </w:tcPr>
          <w:p w14:paraId="2EA9F3D7"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tcBorders>
              <w:top w:val="single" w:sz="4" w:space="0" w:color="auto"/>
              <w:left w:val="nil"/>
              <w:bottom w:val="nil"/>
              <w:right w:val="nil"/>
            </w:tcBorders>
            <w:vAlign w:val="center"/>
            <w:hideMark/>
          </w:tcPr>
          <w:p w14:paraId="48FC3AF9"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tcBorders>
              <w:top w:val="single" w:sz="4" w:space="0" w:color="auto"/>
              <w:left w:val="nil"/>
              <w:bottom w:val="nil"/>
              <w:right w:val="nil"/>
            </w:tcBorders>
            <w:vAlign w:val="center"/>
            <w:hideMark/>
          </w:tcPr>
          <w:p w14:paraId="0F6F4152"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tcBorders>
              <w:top w:val="single" w:sz="4" w:space="0" w:color="auto"/>
              <w:left w:val="nil"/>
              <w:bottom w:val="nil"/>
              <w:right w:val="nil"/>
            </w:tcBorders>
            <w:vAlign w:val="center"/>
            <w:hideMark/>
          </w:tcPr>
          <w:p w14:paraId="3A29989E"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tcBorders>
              <w:top w:val="single" w:sz="4" w:space="0" w:color="auto"/>
              <w:left w:val="nil"/>
              <w:bottom w:val="nil"/>
              <w:right w:val="nil"/>
            </w:tcBorders>
            <w:vAlign w:val="center"/>
            <w:hideMark/>
          </w:tcPr>
          <w:p w14:paraId="68D0B738" w14:textId="77777777" w:rsidR="004F4A1E" w:rsidRDefault="004F4A1E">
            <w:pPr>
              <w:spacing w:before="10" w:after="10" w:line="360" w:lineRule="auto"/>
              <w:jc w:val="center"/>
              <w:rPr>
                <w:rFonts w:ascii="Times New Roman" w:hAnsi="Times New Roman" w:cs="Times New Roman"/>
                <w:i/>
                <w:iCs/>
                <w:sz w:val="13"/>
                <w:szCs w:val="13"/>
                <w:lang w:val="en-US"/>
              </w:rPr>
            </w:pPr>
            <w:r>
              <w:rPr>
                <w:rFonts w:ascii="Times New Roman" w:hAnsi="Times New Roman" w:cs="Times New Roman"/>
                <w:i/>
                <w:iCs/>
                <w:sz w:val="13"/>
                <w:szCs w:val="13"/>
                <w:lang w:val="en-US"/>
              </w:rPr>
              <w:t>E</w:t>
            </w:r>
          </w:p>
        </w:tc>
        <w:tc>
          <w:tcPr>
            <w:tcW w:w="245" w:type="pct"/>
            <w:tcBorders>
              <w:top w:val="single" w:sz="4" w:space="0" w:color="auto"/>
              <w:left w:val="nil"/>
              <w:bottom w:val="nil"/>
              <w:right w:val="nil"/>
            </w:tcBorders>
            <w:vAlign w:val="center"/>
            <w:hideMark/>
          </w:tcPr>
          <w:p w14:paraId="2A11C6AC" w14:textId="77777777" w:rsidR="004F4A1E" w:rsidRDefault="004F4A1E">
            <w:pPr>
              <w:spacing w:before="10" w:after="10" w:line="360" w:lineRule="auto"/>
              <w:jc w:val="center"/>
              <w:rPr>
                <w:rFonts w:ascii="Times New Roman" w:hAnsi="Times New Roman" w:cs="Times New Roman"/>
                <w:i/>
                <w:iCs/>
                <w:sz w:val="13"/>
                <w:szCs w:val="13"/>
                <w:lang w:val="en-US"/>
              </w:rPr>
            </w:pPr>
            <w:r>
              <w:rPr>
                <w:rFonts w:ascii="Times New Roman" w:hAnsi="Times New Roman" w:cs="Times New Roman"/>
                <w:i/>
                <w:iCs/>
                <w:sz w:val="13"/>
                <w:szCs w:val="13"/>
                <w:lang w:val="en-US"/>
              </w:rPr>
              <w:t>E</w:t>
            </w:r>
          </w:p>
        </w:tc>
        <w:tc>
          <w:tcPr>
            <w:tcW w:w="247" w:type="pct"/>
            <w:tcBorders>
              <w:top w:val="single" w:sz="4" w:space="0" w:color="auto"/>
              <w:left w:val="nil"/>
              <w:bottom w:val="nil"/>
              <w:right w:val="nil"/>
            </w:tcBorders>
            <w:vAlign w:val="center"/>
            <w:hideMark/>
          </w:tcPr>
          <w:p w14:paraId="06FF7A79"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tcBorders>
              <w:top w:val="single" w:sz="4" w:space="0" w:color="auto"/>
              <w:left w:val="nil"/>
              <w:bottom w:val="nil"/>
              <w:right w:val="nil"/>
            </w:tcBorders>
            <w:vAlign w:val="center"/>
            <w:hideMark/>
          </w:tcPr>
          <w:p w14:paraId="120A1A19"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tcBorders>
              <w:top w:val="single" w:sz="4" w:space="0" w:color="auto"/>
              <w:left w:val="nil"/>
              <w:bottom w:val="nil"/>
              <w:right w:val="nil"/>
            </w:tcBorders>
            <w:vAlign w:val="center"/>
            <w:hideMark/>
          </w:tcPr>
          <w:p w14:paraId="2897F605"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tcBorders>
              <w:top w:val="single" w:sz="4" w:space="0" w:color="auto"/>
              <w:left w:val="nil"/>
              <w:bottom w:val="nil"/>
              <w:right w:val="nil"/>
            </w:tcBorders>
            <w:vAlign w:val="center"/>
            <w:hideMark/>
          </w:tcPr>
          <w:p w14:paraId="68C5D57C"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tcBorders>
              <w:top w:val="single" w:sz="4" w:space="0" w:color="auto"/>
              <w:left w:val="nil"/>
              <w:bottom w:val="nil"/>
              <w:right w:val="nil"/>
            </w:tcBorders>
            <w:vAlign w:val="center"/>
            <w:hideMark/>
          </w:tcPr>
          <w:p w14:paraId="089BF4AE"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tcBorders>
              <w:top w:val="single" w:sz="4" w:space="0" w:color="auto"/>
              <w:left w:val="nil"/>
              <w:bottom w:val="nil"/>
              <w:right w:val="nil"/>
            </w:tcBorders>
            <w:vAlign w:val="center"/>
            <w:hideMark/>
          </w:tcPr>
          <w:p w14:paraId="620669A3"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tcBorders>
              <w:top w:val="single" w:sz="4" w:space="0" w:color="auto"/>
              <w:left w:val="nil"/>
              <w:bottom w:val="nil"/>
              <w:right w:val="nil"/>
            </w:tcBorders>
            <w:vAlign w:val="center"/>
            <w:hideMark/>
          </w:tcPr>
          <w:p w14:paraId="2B0F756C"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tcBorders>
              <w:top w:val="single" w:sz="4" w:space="0" w:color="auto"/>
              <w:left w:val="nil"/>
              <w:bottom w:val="nil"/>
              <w:right w:val="nil"/>
            </w:tcBorders>
            <w:vAlign w:val="center"/>
            <w:hideMark/>
          </w:tcPr>
          <w:p w14:paraId="0B187698"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r>
      <w:tr w:rsidR="004F4A1E" w14:paraId="72C78444" w14:textId="77777777" w:rsidTr="004F4A1E">
        <w:trPr>
          <w:jc w:val="center"/>
        </w:trPr>
        <w:tc>
          <w:tcPr>
            <w:tcW w:w="220" w:type="pct"/>
            <w:tcBorders>
              <w:top w:val="nil"/>
              <w:left w:val="nil"/>
              <w:bottom w:val="nil"/>
              <w:right w:val="single" w:sz="4" w:space="0" w:color="auto"/>
            </w:tcBorders>
            <w:hideMark/>
          </w:tcPr>
          <w:p w14:paraId="0DB27139" w14:textId="77777777" w:rsidR="004F4A1E" w:rsidRDefault="004F4A1E">
            <w:pPr>
              <w:spacing w:before="10" w:after="10" w:line="360" w:lineRule="auto"/>
              <w:jc w:val="center"/>
              <w:rPr>
                <w:rFonts w:ascii="Times New Roman" w:hAnsi="Times New Roman" w:cs="Times New Roman"/>
                <w:color w:val="000000"/>
                <w:sz w:val="13"/>
                <w:szCs w:val="13"/>
              </w:rPr>
            </w:pPr>
            <w:r>
              <w:rPr>
                <w:rFonts w:ascii="Times New Roman" w:hAnsi="Times New Roman" w:cs="Times New Roman"/>
                <w:color w:val="000000"/>
                <w:sz w:val="13"/>
                <w:szCs w:val="13"/>
              </w:rPr>
              <w:t>2</w:t>
            </w:r>
          </w:p>
        </w:tc>
        <w:tc>
          <w:tcPr>
            <w:tcW w:w="980" w:type="pct"/>
            <w:tcBorders>
              <w:top w:val="nil"/>
              <w:left w:val="nil"/>
              <w:bottom w:val="nil"/>
              <w:right w:val="single" w:sz="4" w:space="0" w:color="auto"/>
            </w:tcBorders>
            <w:vAlign w:val="center"/>
            <w:hideMark/>
          </w:tcPr>
          <w:p w14:paraId="11AE5141"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color w:val="000000"/>
                <w:sz w:val="13"/>
                <w:szCs w:val="13"/>
              </w:rPr>
              <w:t>MultilayerPerceptron-3</w:t>
            </w:r>
          </w:p>
        </w:tc>
        <w:tc>
          <w:tcPr>
            <w:tcW w:w="247" w:type="pct"/>
            <w:tcBorders>
              <w:top w:val="nil"/>
              <w:left w:val="single" w:sz="4" w:space="0" w:color="auto"/>
              <w:bottom w:val="nil"/>
              <w:right w:val="nil"/>
            </w:tcBorders>
            <w:vAlign w:val="center"/>
            <w:hideMark/>
          </w:tcPr>
          <w:p w14:paraId="676FF145"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4C87C8EB"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1033CBF2"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2E23BDF5"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2C3B3EF1"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77EA5C58" w14:textId="77777777" w:rsidR="004F4A1E" w:rsidRDefault="004F4A1E">
            <w:pPr>
              <w:spacing w:before="10" w:after="10" w:line="360" w:lineRule="auto"/>
              <w:jc w:val="center"/>
              <w:rPr>
                <w:rFonts w:ascii="Times New Roman" w:hAnsi="Times New Roman" w:cs="Times New Roman"/>
                <w:i/>
                <w:iCs/>
                <w:sz w:val="13"/>
                <w:szCs w:val="13"/>
                <w:lang w:val="en-US"/>
              </w:rPr>
            </w:pPr>
            <w:r>
              <w:rPr>
                <w:rFonts w:ascii="Times New Roman" w:hAnsi="Times New Roman" w:cs="Times New Roman"/>
                <w:i/>
                <w:iCs/>
                <w:sz w:val="13"/>
                <w:szCs w:val="13"/>
                <w:lang w:val="en-US"/>
              </w:rPr>
              <w:t>E</w:t>
            </w:r>
          </w:p>
        </w:tc>
        <w:tc>
          <w:tcPr>
            <w:tcW w:w="245" w:type="pct"/>
            <w:vAlign w:val="center"/>
            <w:hideMark/>
          </w:tcPr>
          <w:p w14:paraId="74E59008" w14:textId="77777777" w:rsidR="004F4A1E" w:rsidRDefault="004F4A1E">
            <w:pPr>
              <w:spacing w:before="10" w:after="10" w:line="360" w:lineRule="auto"/>
              <w:jc w:val="center"/>
              <w:rPr>
                <w:rFonts w:ascii="Times New Roman" w:hAnsi="Times New Roman" w:cs="Times New Roman"/>
                <w:i/>
                <w:iCs/>
                <w:sz w:val="13"/>
                <w:szCs w:val="13"/>
                <w:lang w:val="en-US"/>
              </w:rPr>
            </w:pPr>
            <w:r>
              <w:rPr>
                <w:rFonts w:ascii="Times New Roman" w:hAnsi="Times New Roman" w:cs="Times New Roman"/>
                <w:i/>
                <w:iCs/>
                <w:sz w:val="13"/>
                <w:szCs w:val="13"/>
                <w:lang w:val="en-US"/>
              </w:rPr>
              <w:t>E</w:t>
            </w:r>
          </w:p>
        </w:tc>
        <w:tc>
          <w:tcPr>
            <w:tcW w:w="247" w:type="pct"/>
            <w:vAlign w:val="center"/>
            <w:hideMark/>
          </w:tcPr>
          <w:p w14:paraId="25D36AAF"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3AB08514"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20EE3160"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6CE8F2EF"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3FBCAA78"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43E489F2"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318CE647"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056AF1B6"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r>
      <w:tr w:rsidR="004F4A1E" w14:paraId="2C383067" w14:textId="77777777" w:rsidTr="004F4A1E">
        <w:trPr>
          <w:jc w:val="center"/>
        </w:trPr>
        <w:tc>
          <w:tcPr>
            <w:tcW w:w="220" w:type="pct"/>
            <w:tcBorders>
              <w:top w:val="nil"/>
              <w:left w:val="nil"/>
              <w:bottom w:val="nil"/>
              <w:right w:val="single" w:sz="4" w:space="0" w:color="auto"/>
            </w:tcBorders>
            <w:hideMark/>
          </w:tcPr>
          <w:p w14:paraId="6B2A2AE6" w14:textId="77777777" w:rsidR="004F4A1E" w:rsidRDefault="004F4A1E">
            <w:pPr>
              <w:spacing w:before="10" w:after="10" w:line="360" w:lineRule="auto"/>
              <w:jc w:val="center"/>
              <w:rPr>
                <w:rFonts w:ascii="Times New Roman" w:hAnsi="Times New Roman" w:cs="Times New Roman"/>
                <w:color w:val="000000"/>
                <w:sz w:val="13"/>
                <w:szCs w:val="13"/>
              </w:rPr>
            </w:pPr>
            <w:r>
              <w:rPr>
                <w:rFonts w:ascii="Times New Roman" w:hAnsi="Times New Roman" w:cs="Times New Roman"/>
                <w:color w:val="000000"/>
                <w:sz w:val="13"/>
                <w:szCs w:val="13"/>
              </w:rPr>
              <w:t>3</w:t>
            </w:r>
          </w:p>
        </w:tc>
        <w:tc>
          <w:tcPr>
            <w:tcW w:w="980" w:type="pct"/>
            <w:tcBorders>
              <w:top w:val="nil"/>
              <w:left w:val="nil"/>
              <w:bottom w:val="nil"/>
              <w:right w:val="single" w:sz="4" w:space="0" w:color="auto"/>
            </w:tcBorders>
            <w:vAlign w:val="center"/>
            <w:hideMark/>
          </w:tcPr>
          <w:p w14:paraId="4BBC9FAE"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color w:val="000000"/>
                <w:sz w:val="13"/>
                <w:szCs w:val="13"/>
              </w:rPr>
              <w:t>MultilayerPerceptron-4</w:t>
            </w:r>
          </w:p>
        </w:tc>
        <w:tc>
          <w:tcPr>
            <w:tcW w:w="247" w:type="pct"/>
            <w:tcBorders>
              <w:top w:val="nil"/>
              <w:left w:val="single" w:sz="4" w:space="0" w:color="auto"/>
              <w:bottom w:val="nil"/>
              <w:right w:val="nil"/>
            </w:tcBorders>
            <w:vAlign w:val="center"/>
            <w:hideMark/>
          </w:tcPr>
          <w:p w14:paraId="1E46C63B"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1C2F8E1E"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676BCFB7"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2E0C8FE0"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32F84989"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7A29D958" w14:textId="77777777" w:rsidR="004F4A1E" w:rsidRDefault="004F4A1E">
            <w:pPr>
              <w:spacing w:before="10" w:after="10" w:line="360" w:lineRule="auto"/>
              <w:jc w:val="center"/>
              <w:rPr>
                <w:rFonts w:ascii="Times New Roman" w:hAnsi="Times New Roman" w:cs="Times New Roman"/>
                <w:i/>
                <w:iCs/>
                <w:sz w:val="13"/>
                <w:szCs w:val="13"/>
                <w:lang w:val="en-US"/>
              </w:rPr>
            </w:pPr>
            <w:r>
              <w:rPr>
                <w:rFonts w:ascii="Times New Roman" w:hAnsi="Times New Roman" w:cs="Times New Roman"/>
                <w:i/>
                <w:iCs/>
                <w:sz w:val="13"/>
                <w:szCs w:val="13"/>
                <w:lang w:val="en-US"/>
              </w:rPr>
              <w:t>E</w:t>
            </w:r>
          </w:p>
        </w:tc>
        <w:tc>
          <w:tcPr>
            <w:tcW w:w="245" w:type="pct"/>
            <w:vAlign w:val="center"/>
            <w:hideMark/>
          </w:tcPr>
          <w:p w14:paraId="3283F73C" w14:textId="77777777" w:rsidR="004F4A1E" w:rsidRDefault="004F4A1E">
            <w:pPr>
              <w:spacing w:before="10" w:after="10" w:line="360" w:lineRule="auto"/>
              <w:jc w:val="center"/>
              <w:rPr>
                <w:rFonts w:ascii="Times New Roman" w:hAnsi="Times New Roman" w:cs="Times New Roman"/>
                <w:i/>
                <w:iCs/>
                <w:sz w:val="13"/>
                <w:szCs w:val="13"/>
                <w:lang w:val="en-US"/>
              </w:rPr>
            </w:pPr>
            <w:r>
              <w:rPr>
                <w:rFonts w:ascii="Times New Roman" w:hAnsi="Times New Roman" w:cs="Times New Roman"/>
                <w:i/>
                <w:iCs/>
                <w:sz w:val="13"/>
                <w:szCs w:val="13"/>
                <w:lang w:val="en-US"/>
              </w:rPr>
              <w:t>E</w:t>
            </w:r>
          </w:p>
        </w:tc>
        <w:tc>
          <w:tcPr>
            <w:tcW w:w="247" w:type="pct"/>
            <w:vAlign w:val="center"/>
            <w:hideMark/>
          </w:tcPr>
          <w:p w14:paraId="0BB092CA"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0FFC08A2"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52E3D9A3"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0A211131"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319D4983"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7A19EFB7"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500E4A79"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4F4BDBB3"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r>
      <w:tr w:rsidR="004F4A1E" w14:paraId="1B0F67ED" w14:textId="77777777" w:rsidTr="004F4A1E">
        <w:trPr>
          <w:jc w:val="center"/>
        </w:trPr>
        <w:tc>
          <w:tcPr>
            <w:tcW w:w="220" w:type="pct"/>
            <w:tcBorders>
              <w:top w:val="nil"/>
              <w:left w:val="nil"/>
              <w:bottom w:val="nil"/>
              <w:right w:val="single" w:sz="4" w:space="0" w:color="auto"/>
            </w:tcBorders>
            <w:hideMark/>
          </w:tcPr>
          <w:p w14:paraId="02A5B91C" w14:textId="77777777" w:rsidR="004F4A1E" w:rsidRDefault="004F4A1E">
            <w:pPr>
              <w:spacing w:before="10" w:after="10" w:line="360" w:lineRule="auto"/>
              <w:jc w:val="center"/>
              <w:rPr>
                <w:rFonts w:ascii="Times New Roman" w:hAnsi="Times New Roman" w:cs="Times New Roman"/>
                <w:color w:val="000000"/>
                <w:sz w:val="13"/>
                <w:szCs w:val="13"/>
              </w:rPr>
            </w:pPr>
            <w:r>
              <w:rPr>
                <w:rFonts w:ascii="Times New Roman" w:hAnsi="Times New Roman" w:cs="Times New Roman"/>
                <w:color w:val="000000"/>
                <w:sz w:val="13"/>
                <w:szCs w:val="13"/>
              </w:rPr>
              <w:t>4</w:t>
            </w:r>
          </w:p>
        </w:tc>
        <w:tc>
          <w:tcPr>
            <w:tcW w:w="980" w:type="pct"/>
            <w:tcBorders>
              <w:top w:val="nil"/>
              <w:left w:val="nil"/>
              <w:bottom w:val="nil"/>
              <w:right w:val="single" w:sz="4" w:space="0" w:color="auto"/>
            </w:tcBorders>
            <w:vAlign w:val="center"/>
            <w:hideMark/>
          </w:tcPr>
          <w:p w14:paraId="2ABB2AE9"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color w:val="000000"/>
                <w:sz w:val="13"/>
                <w:szCs w:val="13"/>
              </w:rPr>
              <w:t>MultilayerPerceptron-5</w:t>
            </w:r>
          </w:p>
        </w:tc>
        <w:tc>
          <w:tcPr>
            <w:tcW w:w="247" w:type="pct"/>
            <w:tcBorders>
              <w:top w:val="nil"/>
              <w:left w:val="single" w:sz="4" w:space="0" w:color="auto"/>
              <w:bottom w:val="nil"/>
              <w:right w:val="nil"/>
            </w:tcBorders>
            <w:vAlign w:val="center"/>
            <w:hideMark/>
          </w:tcPr>
          <w:p w14:paraId="6969E7EA"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1EF2E07D"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669AE523"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5F5565BA"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6A2C6DA1"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4576AA41" w14:textId="77777777" w:rsidR="004F4A1E" w:rsidRDefault="004F4A1E">
            <w:pPr>
              <w:spacing w:before="10" w:after="10" w:line="360" w:lineRule="auto"/>
              <w:jc w:val="center"/>
              <w:rPr>
                <w:rFonts w:ascii="Times New Roman" w:hAnsi="Times New Roman" w:cs="Times New Roman"/>
                <w:i/>
                <w:iCs/>
                <w:sz w:val="13"/>
                <w:szCs w:val="13"/>
                <w:lang w:val="en-US"/>
              </w:rPr>
            </w:pPr>
            <w:r>
              <w:rPr>
                <w:rFonts w:ascii="Times New Roman" w:hAnsi="Times New Roman" w:cs="Times New Roman"/>
                <w:i/>
                <w:iCs/>
                <w:sz w:val="13"/>
                <w:szCs w:val="13"/>
                <w:lang w:val="en-US"/>
              </w:rPr>
              <w:t>E</w:t>
            </w:r>
          </w:p>
        </w:tc>
        <w:tc>
          <w:tcPr>
            <w:tcW w:w="245" w:type="pct"/>
            <w:vAlign w:val="center"/>
            <w:hideMark/>
          </w:tcPr>
          <w:p w14:paraId="746E679C" w14:textId="77777777" w:rsidR="004F4A1E" w:rsidRDefault="004F4A1E">
            <w:pPr>
              <w:spacing w:before="10" w:after="10" w:line="360" w:lineRule="auto"/>
              <w:jc w:val="center"/>
              <w:rPr>
                <w:rFonts w:ascii="Times New Roman" w:hAnsi="Times New Roman" w:cs="Times New Roman"/>
                <w:i/>
                <w:iCs/>
                <w:sz w:val="13"/>
                <w:szCs w:val="13"/>
                <w:lang w:val="en-US"/>
              </w:rPr>
            </w:pPr>
            <w:r>
              <w:rPr>
                <w:rFonts w:ascii="Times New Roman" w:hAnsi="Times New Roman" w:cs="Times New Roman"/>
                <w:i/>
                <w:iCs/>
                <w:sz w:val="13"/>
                <w:szCs w:val="13"/>
                <w:lang w:val="en-US"/>
              </w:rPr>
              <w:t>E</w:t>
            </w:r>
          </w:p>
        </w:tc>
        <w:tc>
          <w:tcPr>
            <w:tcW w:w="247" w:type="pct"/>
            <w:vAlign w:val="center"/>
            <w:hideMark/>
          </w:tcPr>
          <w:p w14:paraId="4A89D05F"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240B9A5D"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6C2DB10F"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2FEE6D08"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68D9AAFD"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01819903"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63D7A72F"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63359E86"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r>
      <w:tr w:rsidR="004F4A1E" w14:paraId="7ED3402B" w14:textId="77777777" w:rsidTr="004F4A1E">
        <w:trPr>
          <w:jc w:val="center"/>
        </w:trPr>
        <w:tc>
          <w:tcPr>
            <w:tcW w:w="220" w:type="pct"/>
            <w:tcBorders>
              <w:top w:val="nil"/>
              <w:left w:val="nil"/>
              <w:bottom w:val="nil"/>
              <w:right w:val="single" w:sz="4" w:space="0" w:color="auto"/>
            </w:tcBorders>
            <w:hideMark/>
          </w:tcPr>
          <w:p w14:paraId="3912C27E" w14:textId="77777777" w:rsidR="004F4A1E" w:rsidRDefault="004F4A1E">
            <w:pPr>
              <w:spacing w:before="10" w:after="10" w:line="360" w:lineRule="auto"/>
              <w:jc w:val="center"/>
              <w:rPr>
                <w:rFonts w:ascii="Times New Roman" w:hAnsi="Times New Roman" w:cs="Times New Roman"/>
                <w:sz w:val="13"/>
                <w:szCs w:val="13"/>
              </w:rPr>
            </w:pPr>
            <w:r>
              <w:rPr>
                <w:rFonts w:ascii="Times New Roman" w:hAnsi="Times New Roman" w:cs="Times New Roman"/>
                <w:sz w:val="13"/>
                <w:szCs w:val="13"/>
              </w:rPr>
              <w:t>5</w:t>
            </w:r>
          </w:p>
        </w:tc>
        <w:tc>
          <w:tcPr>
            <w:tcW w:w="980" w:type="pct"/>
            <w:tcBorders>
              <w:top w:val="nil"/>
              <w:left w:val="nil"/>
              <w:bottom w:val="nil"/>
              <w:right w:val="single" w:sz="4" w:space="0" w:color="auto"/>
            </w:tcBorders>
            <w:vAlign w:val="center"/>
            <w:hideMark/>
          </w:tcPr>
          <w:p w14:paraId="1FBC3BFC"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rPr>
              <w:t>NaiveBayes-6</w:t>
            </w:r>
          </w:p>
        </w:tc>
        <w:tc>
          <w:tcPr>
            <w:tcW w:w="247" w:type="pct"/>
            <w:tcBorders>
              <w:top w:val="nil"/>
              <w:left w:val="single" w:sz="4" w:space="0" w:color="auto"/>
              <w:bottom w:val="nil"/>
              <w:right w:val="nil"/>
            </w:tcBorders>
            <w:vAlign w:val="center"/>
            <w:hideMark/>
          </w:tcPr>
          <w:p w14:paraId="1355EEB8"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62B3B6D9"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237A90E7"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3015C13D"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4DA31A66"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0538A1B6" w14:textId="77777777" w:rsidR="004F4A1E" w:rsidRDefault="004F4A1E">
            <w:pPr>
              <w:spacing w:before="10" w:after="10" w:line="360" w:lineRule="auto"/>
              <w:jc w:val="center"/>
              <w:rPr>
                <w:rFonts w:ascii="Times New Roman" w:hAnsi="Times New Roman" w:cs="Times New Roman"/>
                <w:i/>
                <w:iCs/>
                <w:sz w:val="13"/>
                <w:szCs w:val="13"/>
                <w:lang w:val="en-US"/>
              </w:rPr>
            </w:pPr>
            <w:r>
              <w:rPr>
                <w:rFonts w:ascii="Times New Roman" w:hAnsi="Times New Roman" w:cs="Times New Roman"/>
                <w:i/>
                <w:iCs/>
                <w:sz w:val="13"/>
                <w:szCs w:val="13"/>
                <w:lang w:val="en-US"/>
              </w:rPr>
              <w:t>E</w:t>
            </w:r>
          </w:p>
        </w:tc>
        <w:tc>
          <w:tcPr>
            <w:tcW w:w="245" w:type="pct"/>
            <w:vAlign w:val="center"/>
            <w:hideMark/>
          </w:tcPr>
          <w:p w14:paraId="68A070BF" w14:textId="77777777" w:rsidR="004F4A1E" w:rsidRDefault="004F4A1E">
            <w:pPr>
              <w:spacing w:before="10" w:after="10" w:line="360" w:lineRule="auto"/>
              <w:jc w:val="center"/>
              <w:rPr>
                <w:rFonts w:ascii="Times New Roman" w:hAnsi="Times New Roman" w:cs="Times New Roman"/>
                <w:i/>
                <w:iCs/>
                <w:sz w:val="13"/>
                <w:szCs w:val="13"/>
                <w:lang w:val="en-US"/>
              </w:rPr>
            </w:pPr>
            <w:r>
              <w:rPr>
                <w:rFonts w:ascii="Times New Roman" w:hAnsi="Times New Roman" w:cs="Times New Roman"/>
                <w:i/>
                <w:iCs/>
                <w:sz w:val="13"/>
                <w:szCs w:val="13"/>
                <w:lang w:val="en-US"/>
              </w:rPr>
              <w:t>E</w:t>
            </w:r>
          </w:p>
        </w:tc>
        <w:tc>
          <w:tcPr>
            <w:tcW w:w="247" w:type="pct"/>
            <w:vAlign w:val="center"/>
            <w:hideMark/>
          </w:tcPr>
          <w:p w14:paraId="6E1240FA"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4D539EBF"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1BFDDCD5"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750D89E1"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236F66EA"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03CBE153" w14:textId="77777777" w:rsidR="004F4A1E" w:rsidRDefault="004F4A1E">
            <w:pPr>
              <w:spacing w:before="10" w:after="10" w:line="360" w:lineRule="auto"/>
              <w:jc w:val="center"/>
              <w:rPr>
                <w:rFonts w:ascii="Times New Roman" w:hAnsi="Times New Roman" w:cs="Times New Roman"/>
                <w:i/>
                <w:iCs/>
                <w:sz w:val="13"/>
                <w:szCs w:val="13"/>
                <w:lang w:val="en-US"/>
              </w:rPr>
            </w:pPr>
            <w:r>
              <w:rPr>
                <w:rFonts w:ascii="Times New Roman" w:hAnsi="Times New Roman" w:cs="Times New Roman"/>
                <w:i/>
                <w:iCs/>
                <w:sz w:val="13"/>
                <w:szCs w:val="13"/>
                <w:lang w:val="en-US"/>
              </w:rPr>
              <w:t>E</w:t>
            </w:r>
          </w:p>
        </w:tc>
        <w:tc>
          <w:tcPr>
            <w:tcW w:w="281" w:type="pct"/>
            <w:vAlign w:val="center"/>
            <w:hideMark/>
          </w:tcPr>
          <w:p w14:paraId="3F8FD71D"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0C3C4297"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r>
      <w:tr w:rsidR="004F4A1E" w14:paraId="6F44623E" w14:textId="77777777" w:rsidTr="004F4A1E">
        <w:trPr>
          <w:jc w:val="center"/>
        </w:trPr>
        <w:tc>
          <w:tcPr>
            <w:tcW w:w="220" w:type="pct"/>
            <w:tcBorders>
              <w:top w:val="nil"/>
              <w:left w:val="nil"/>
              <w:bottom w:val="nil"/>
              <w:right w:val="single" w:sz="4" w:space="0" w:color="auto"/>
            </w:tcBorders>
            <w:hideMark/>
          </w:tcPr>
          <w:p w14:paraId="09519CFF" w14:textId="77777777" w:rsidR="004F4A1E" w:rsidRDefault="004F4A1E">
            <w:pPr>
              <w:spacing w:before="10" w:after="10" w:line="360" w:lineRule="auto"/>
              <w:jc w:val="center"/>
              <w:rPr>
                <w:rFonts w:ascii="Times New Roman" w:hAnsi="Times New Roman" w:cs="Times New Roman"/>
                <w:color w:val="000000"/>
                <w:sz w:val="13"/>
                <w:szCs w:val="13"/>
              </w:rPr>
            </w:pPr>
            <w:r>
              <w:rPr>
                <w:rFonts w:ascii="Times New Roman" w:hAnsi="Times New Roman" w:cs="Times New Roman"/>
                <w:color w:val="000000"/>
                <w:sz w:val="13"/>
                <w:szCs w:val="13"/>
              </w:rPr>
              <w:t>6</w:t>
            </w:r>
          </w:p>
        </w:tc>
        <w:tc>
          <w:tcPr>
            <w:tcW w:w="980" w:type="pct"/>
            <w:tcBorders>
              <w:top w:val="nil"/>
              <w:left w:val="nil"/>
              <w:bottom w:val="nil"/>
              <w:right w:val="single" w:sz="4" w:space="0" w:color="auto"/>
            </w:tcBorders>
            <w:vAlign w:val="center"/>
            <w:hideMark/>
          </w:tcPr>
          <w:p w14:paraId="1B00A15B"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color w:val="000000"/>
                <w:sz w:val="13"/>
                <w:szCs w:val="13"/>
              </w:rPr>
              <w:t>Logistic-7</w:t>
            </w:r>
          </w:p>
        </w:tc>
        <w:tc>
          <w:tcPr>
            <w:tcW w:w="247" w:type="pct"/>
            <w:tcBorders>
              <w:top w:val="nil"/>
              <w:left w:val="single" w:sz="4" w:space="0" w:color="auto"/>
              <w:bottom w:val="nil"/>
              <w:right w:val="nil"/>
            </w:tcBorders>
            <w:vAlign w:val="center"/>
            <w:hideMark/>
          </w:tcPr>
          <w:p w14:paraId="023AD4D0"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2602DE3F"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5714D095"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5492CFBA"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1F37E61E"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3E83D4AE"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6282F17F"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5477909E"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09F3E46E"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6C8EFA11"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441C6186"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0FD63B8E"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28B78350" w14:textId="77777777" w:rsidR="004F4A1E" w:rsidRDefault="004F4A1E">
            <w:pPr>
              <w:spacing w:before="10" w:after="10" w:line="360" w:lineRule="auto"/>
              <w:jc w:val="center"/>
              <w:rPr>
                <w:rFonts w:ascii="Times New Roman" w:hAnsi="Times New Roman" w:cs="Times New Roman"/>
                <w:i/>
                <w:iCs/>
                <w:sz w:val="13"/>
                <w:szCs w:val="13"/>
                <w:lang w:val="en-US"/>
              </w:rPr>
            </w:pPr>
            <w:r>
              <w:rPr>
                <w:rFonts w:ascii="Times New Roman" w:hAnsi="Times New Roman" w:cs="Times New Roman"/>
                <w:i/>
                <w:iCs/>
                <w:sz w:val="13"/>
                <w:szCs w:val="13"/>
                <w:lang w:val="en-US"/>
              </w:rPr>
              <w:t>E</w:t>
            </w:r>
          </w:p>
        </w:tc>
        <w:tc>
          <w:tcPr>
            <w:tcW w:w="281" w:type="pct"/>
            <w:vAlign w:val="center"/>
            <w:hideMark/>
          </w:tcPr>
          <w:p w14:paraId="23356DE7"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53C60897"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r>
      <w:tr w:rsidR="004F4A1E" w14:paraId="10366261" w14:textId="77777777" w:rsidTr="004F4A1E">
        <w:trPr>
          <w:jc w:val="center"/>
        </w:trPr>
        <w:tc>
          <w:tcPr>
            <w:tcW w:w="220" w:type="pct"/>
            <w:tcBorders>
              <w:top w:val="nil"/>
              <w:left w:val="nil"/>
              <w:bottom w:val="nil"/>
              <w:right w:val="single" w:sz="4" w:space="0" w:color="auto"/>
            </w:tcBorders>
            <w:hideMark/>
          </w:tcPr>
          <w:p w14:paraId="2D79D91D" w14:textId="77777777" w:rsidR="004F4A1E" w:rsidRDefault="004F4A1E">
            <w:pPr>
              <w:spacing w:before="10" w:after="10" w:line="360" w:lineRule="auto"/>
              <w:jc w:val="center"/>
              <w:rPr>
                <w:rFonts w:ascii="Times New Roman" w:hAnsi="Times New Roman" w:cs="Times New Roman"/>
                <w:color w:val="000000"/>
                <w:sz w:val="13"/>
                <w:szCs w:val="13"/>
              </w:rPr>
            </w:pPr>
            <w:r>
              <w:rPr>
                <w:rFonts w:ascii="Times New Roman" w:hAnsi="Times New Roman" w:cs="Times New Roman"/>
                <w:color w:val="000000"/>
                <w:sz w:val="13"/>
                <w:szCs w:val="13"/>
              </w:rPr>
              <w:t>7</w:t>
            </w:r>
          </w:p>
        </w:tc>
        <w:tc>
          <w:tcPr>
            <w:tcW w:w="980" w:type="pct"/>
            <w:tcBorders>
              <w:top w:val="nil"/>
              <w:left w:val="nil"/>
              <w:bottom w:val="nil"/>
              <w:right w:val="single" w:sz="4" w:space="0" w:color="auto"/>
            </w:tcBorders>
            <w:vAlign w:val="center"/>
            <w:hideMark/>
          </w:tcPr>
          <w:p w14:paraId="368AF94A" w14:textId="77777777" w:rsidR="004F4A1E" w:rsidRDefault="004F4A1E">
            <w:pPr>
              <w:spacing w:before="10" w:after="10" w:line="360" w:lineRule="auto"/>
              <w:jc w:val="center"/>
              <w:rPr>
                <w:rFonts w:ascii="Times New Roman" w:hAnsi="Times New Roman" w:cs="Times New Roman"/>
                <w:color w:val="000000"/>
                <w:sz w:val="13"/>
                <w:szCs w:val="13"/>
              </w:rPr>
            </w:pPr>
            <w:r>
              <w:rPr>
                <w:rFonts w:ascii="Times New Roman" w:hAnsi="Times New Roman" w:cs="Times New Roman"/>
                <w:color w:val="000000"/>
                <w:sz w:val="13"/>
                <w:szCs w:val="13"/>
              </w:rPr>
              <w:t>RandomForest-22</w:t>
            </w:r>
          </w:p>
        </w:tc>
        <w:tc>
          <w:tcPr>
            <w:tcW w:w="247" w:type="pct"/>
            <w:tcBorders>
              <w:top w:val="nil"/>
              <w:left w:val="single" w:sz="4" w:space="0" w:color="auto"/>
              <w:bottom w:val="nil"/>
              <w:right w:val="nil"/>
            </w:tcBorders>
            <w:vAlign w:val="center"/>
            <w:hideMark/>
          </w:tcPr>
          <w:p w14:paraId="0C8A57DD" w14:textId="77777777" w:rsidR="004F4A1E" w:rsidRDefault="004F4A1E">
            <w:pPr>
              <w:spacing w:before="10" w:after="10" w:line="360" w:lineRule="auto"/>
              <w:jc w:val="center"/>
              <w:rPr>
                <w:rFonts w:ascii="Times New Roman" w:hAnsi="Times New Roman" w:cs="Times New Roman"/>
                <w:i/>
                <w:iCs/>
                <w:sz w:val="13"/>
                <w:szCs w:val="13"/>
                <w:lang w:val="en-US"/>
              </w:rPr>
            </w:pPr>
            <w:r>
              <w:rPr>
                <w:rFonts w:ascii="Times New Roman" w:hAnsi="Times New Roman" w:cs="Times New Roman"/>
                <w:i/>
                <w:iCs/>
                <w:sz w:val="13"/>
                <w:szCs w:val="13"/>
                <w:lang w:val="en-US"/>
              </w:rPr>
              <w:t>E</w:t>
            </w:r>
          </w:p>
        </w:tc>
        <w:tc>
          <w:tcPr>
            <w:tcW w:w="247" w:type="pct"/>
            <w:vAlign w:val="center"/>
            <w:hideMark/>
          </w:tcPr>
          <w:p w14:paraId="325973CE"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2CBC7A5B"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55AECAB3"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2DA32678"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6707A395" w14:textId="77777777" w:rsidR="004F4A1E" w:rsidRDefault="004F4A1E">
            <w:pPr>
              <w:spacing w:before="10" w:after="10" w:line="360" w:lineRule="auto"/>
              <w:jc w:val="center"/>
              <w:rPr>
                <w:rFonts w:ascii="Times New Roman" w:hAnsi="Times New Roman" w:cs="Times New Roman"/>
                <w:i/>
                <w:iCs/>
                <w:sz w:val="13"/>
                <w:szCs w:val="13"/>
                <w:lang w:val="en-US"/>
              </w:rPr>
            </w:pPr>
            <w:r>
              <w:rPr>
                <w:rFonts w:ascii="Times New Roman" w:hAnsi="Times New Roman" w:cs="Times New Roman"/>
                <w:i/>
                <w:iCs/>
                <w:sz w:val="13"/>
                <w:szCs w:val="13"/>
                <w:lang w:val="en-US"/>
              </w:rPr>
              <w:t>E</w:t>
            </w:r>
          </w:p>
        </w:tc>
        <w:tc>
          <w:tcPr>
            <w:tcW w:w="245" w:type="pct"/>
            <w:vAlign w:val="center"/>
            <w:hideMark/>
          </w:tcPr>
          <w:p w14:paraId="2B1B6ABD" w14:textId="77777777" w:rsidR="004F4A1E" w:rsidRDefault="004F4A1E">
            <w:pPr>
              <w:spacing w:before="10" w:after="10" w:line="360" w:lineRule="auto"/>
              <w:jc w:val="center"/>
              <w:rPr>
                <w:rFonts w:ascii="Times New Roman" w:hAnsi="Times New Roman" w:cs="Times New Roman"/>
                <w:i/>
                <w:iCs/>
                <w:sz w:val="13"/>
                <w:szCs w:val="13"/>
                <w:lang w:val="en-US"/>
              </w:rPr>
            </w:pPr>
            <w:r>
              <w:rPr>
                <w:rFonts w:ascii="Times New Roman" w:hAnsi="Times New Roman" w:cs="Times New Roman"/>
                <w:i/>
                <w:iCs/>
                <w:sz w:val="13"/>
                <w:szCs w:val="13"/>
                <w:lang w:val="en-US"/>
              </w:rPr>
              <w:t>E</w:t>
            </w:r>
          </w:p>
        </w:tc>
        <w:tc>
          <w:tcPr>
            <w:tcW w:w="247" w:type="pct"/>
            <w:vAlign w:val="center"/>
            <w:hideMark/>
          </w:tcPr>
          <w:p w14:paraId="55DAA5CE"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4017C52D"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6AF4140E"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30B24C95"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4330AE65"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3D9F305C"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1F0F00D5"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1D9FA2D4"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r>
      <w:tr w:rsidR="004F4A1E" w14:paraId="62751CDB" w14:textId="77777777" w:rsidTr="004F4A1E">
        <w:trPr>
          <w:jc w:val="center"/>
        </w:trPr>
        <w:tc>
          <w:tcPr>
            <w:tcW w:w="220" w:type="pct"/>
            <w:tcBorders>
              <w:top w:val="nil"/>
              <w:left w:val="nil"/>
              <w:bottom w:val="nil"/>
              <w:right w:val="single" w:sz="4" w:space="0" w:color="auto"/>
            </w:tcBorders>
            <w:hideMark/>
          </w:tcPr>
          <w:p w14:paraId="1168E208" w14:textId="77777777" w:rsidR="004F4A1E" w:rsidRDefault="004F4A1E">
            <w:pPr>
              <w:spacing w:before="10" w:after="10" w:line="360" w:lineRule="auto"/>
              <w:jc w:val="center"/>
              <w:rPr>
                <w:rFonts w:ascii="Times New Roman" w:hAnsi="Times New Roman" w:cs="Times New Roman"/>
                <w:color w:val="000000"/>
                <w:sz w:val="13"/>
                <w:szCs w:val="13"/>
              </w:rPr>
            </w:pPr>
            <w:r>
              <w:rPr>
                <w:rFonts w:ascii="Times New Roman" w:hAnsi="Times New Roman" w:cs="Times New Roman"/>
                <w:color w:val="000000"/>
                <w:sz w:val="13"/>
                <w:szCs w:val="13"/>
              </w:rPr>
              <w:t>8</w:t>
            </w:r>
          </w:p>
        </w:tc>
        <w:tc>
          <w:tcPr>
            <w:tcW w:w="980" w:type="pct"/>
            <w:tcBorders>
              <w:top w:val="nil"/>
              <w:left w:val="nil"/>
              <w:bottom w:val="nil"/>
              <w:right w:val="single" w:sz="4" w:space="0" w:color="auto"/>
            </w:tcBorders>
            <w:vAlign w:val="center"/>
            <w:hideMark/>
          </w:tcPr>
          <w:p w14:paraId="7FB4089F"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color w:val="000000"/>
                <w:sz w:val="13"/>
                <w:szCs w:val="13"/>
              </w:rPr>
              <w:t>MultilayerPerceptron-23</w:t>
            </w:r>
          </w:p>
        </w:tc>
        <w:tc>
          <w:tcPr>
            <w:tcW w:w="247" w:type="pct"/>
            <w:tcBorders>
              <w:top w:val="nil"/>
              <w:left w:val="single" w:sz="4" w:space="0" w:color="auto"/>
              <w:bottom w:val="nil"/>
              <w:right w:val="nil"/>
            </w:tcBorders>
            <w:vAlign w:val="center"/>
            <w:hideMark/>
          </w:tcPr>
          <w:p w14:paraId="38BBB30C" w14:textId="77777777" w:rsidR="004F4A1E" w:rsidRDefault="004F4A1E">
            <w:pPr>
              <w:spacing w:before="10" w:after="10" w:line="360" w:lineRule="auto"/>
              <w:jc w:val="center"/>
              <w:rPr>
                <w:rFonts w:ascii="Times New Roman" w:hAnsi="Times New Roman" w:cs="Times New Roman"/>
                <w:i/>
                <w:iCs/>
                <w:sz w:val="13"/>
                <w:szCs w:val="13"/>
                <w:lang w:val="en-US"/>
              </w:rPr>
            </w:pPr>
            <w:r>
              <w:rPr>
                <w:rFonts w:ascii="Times New Roman" w:hAnsi="Times New Roman" w:cs="Times New Roman"/>
                <w:i/>
                <w:iCs/>
                <w:sz w:val="13"/>
                <w:szCs w:val="13"/>
                <w:lang w:val="en-US"/>
              </w:rPr>
              <w:t>E</w:t>
            </w:r>
          </w:p>
        </w:tc>
        <w:tc>
          <w:tcPr>
            <w:tcW w:w="247" w:type="pct"/>
            <w:vAlign w:val="center"/>
            <w:hideMark/>
          </w:tcPr>
          <w:p w14:paraId="13D0B3CC"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488E43D1"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14CC974C"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07D50772"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128B42CF" w14:textId="77777777" w:rsidR="004F4A1E" w:rsidRDefault="004F4A1E">
            <w:pPr>
              <w:spacing w:before="10" w:after="10" w:line="360" w:lineRule="auto"/>
              <w:jc w:val="center"/>
              <w:rPr>
                <w:rFonts w:ascii="Times New Roman" w:hAnsi="Times New Roman" w:cs="Times New Roman"/>
                <w:i/>
                <w:iCs/>
                <w:sz w:val="13"/>
                <w:szCs w:val="13"/>
                <w:lang w:val="en-US"/>
              </w:rPr>
            </w:pPr>
            <w:r>
              <w:rPr>
                <w:rFonts w:ascii="Times New Roman" w:hAnsi="Times New Roman" w:cs="Times New Roman"/>
                <w:i/>
                <w:iCs/>
                <w:sz w:val="13"/>
                <w:szCs w:val="13"/>
                <w:lang w:val="en-US"/>
              </w:rPr>
              <w:t>E</w:t>
            </w:r>
          </w:p>
        </w:tc>
        <w:tc>
          <w:tcPr>
            <w:tcW w:w="245" w:type="pct"/>
            <w:vAlign w:val="center"/>
            <w:hideMark/>
          </w:tcPr>
          <w:p w14:paraId="038EC0FE" w14:textId="77777777" w:rsidR="004F4A1E" w:rsidRDefault="004F4A1E">
            <w:pPr>
              <w:spacing w:before="10" w:after="10" w:line="360" w:lineRule="auto"/>
              <w:jc w:val="center"/>
              <w:rPr>
                <w:rFonts w:ascii="Times New Roman" w:hAnsi="Times New Roman" w:cs="Times New Roman"/>
                <w:i/>
                <w:iCs/>
                <w:sz w:val="13"/>
                <w:szCs w:val="13"/>
                <w:lang w:val="en-US"/>
              </w:rPr>
            </w:pPr>
            <w:r>
              <w:rPr>
                <w:rFonts w:ascii="Times New Roman" w:hAnsi="Times New Roman" w:cs="Times New Roman"/>
                <w:i/>
                <w:iCs/>
                <w:sz w:val="13"/>
                <w:szCs w:val="13"/>
                <w:lang w:val="en-US"/>
              </w:rPr>
              <w:t>E</w:t>
            </w:r>
          </w:p>
        </w:tc>
        <w:tc>
          <w:tcPr>
            <w:tcW w:w="247" w:type="pct"/>
            <w:vAlign w:val="center"/>
            <w:hideMark/>
          </w:tcPr>
          <w:p w14:paraId="168E6FD2"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716490D2"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3A14B7B5"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47D8787D"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5693362A"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6891D288"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3D468D1D"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56A065FA"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r>
      <w:tr w:rsidR="004F4A1E" w14:paraId="58D5E084" w14:textId="77777777" w:rsidTr="004F4A1E">
        <w:trPr>
          <w:jc w:val="center"/>
        </w:trPr>
        <w:tc>
          <w:tcPr>
            <w:tcW w:w="220" w:type="pct"/>
            <w:tcBorders>
              <w:top w:val="nil"/>
              <w:left w:val="nil"/>
              <w:bottom w:val="nil"/>
              <w:right w:val="single" w:sz="4" w:space="0" w:color="auto"/>
            </w:tcBorders>
            <w:hideMark/>
          </w:tcPr>
          <w:p w14:paraId="41E0F31F" w14:textId="77777777" w:rsidR="004F4A1E" w:rsidRDefault="004F4A1E">
            <w:pPr>
              <w:spacing w:before="10" w:after="10" w:line="360" w:lineRule="auto"/>
              <w:jc w:val="center"/>
              <w:rPr>
                <w:rFonts w:ascii="Times New Roman" w:hAnsi="Times New Roman" w:cs="Times New Roman"/>
                <w:color w:val="000000"/>
                <w:sz w:val="13"/>
                <w:szCs w:val="13"/>
              </w:rPr>
            </w:pPr>
            <w:r>
              <w:rPr>
                <w:rFonts w:ascii="Times New Roman" w:hAnsi="Times New Roman" w:cs="Times New Roman"/>
                <w:color w:val="000000"/>
                <w:sz w:val="13"/>
                <w:szCs w:val="13"/>
              </w:rPr>
              <w:t>9</w:t>
            </w:r>
          </w:p>
        </w:tc>
        <w:tc>
          <w:tcPr>
            <w:tcW w:w="980" w:type="pct"/>
            <w:tcBorders>
              <w:top w:val="nil"/>
              <w:left w:val="nil"/>
              <w:bottom w:val="nil"/>
              <w:right w:val="single" w:sz="4" w:space="0" w:color="auto"/>
            </w:tcBorders>
            <w:vAlign w:val="center"/>
            <w:hideMark/>
          </w:tcPr>
          <w:p w14:paraId="6DDBC5E0"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color w:val="000000"/>
                <w:sz w:val="13"/>
                <w:szCs w:val="13"/>
              </w:rPr>
              <w:t>MultilayerPerceptron-24</w:t>
            </w:r>
          </w:p>
        </w:tc>
        <w:tc>
          <w:tcPr>
            <w:tcW w:w="247" w:type="pct"/>
            <w:tcBorders>
              <w:top w:val="nil"/>
              <w:left w:val="single" w:sz="4" w:space="0" w:color="auto"/>
              <w:bottom w:val="nil"/>
              <w:right w:val="nil"/>
            </w:tcBorders>
            <w:vAlign w:val="center"/>
            <w:hideMark/>
          </w:tcPr>
          <w:p w14:paraId="23430582" w14:textId="77777777" w:rsidR="004F4A1E" w:rsidRDefault="004F4A1E">
            <w:pPr>
              <w:spacing w:before="10" w:after="10" w:line="360" w:lineRule="auto"/>
              <w:jc w:val="center"/>
              <w:rPr>
                <w:rFonts w:ascii="Times New Roman" w:hAnsi="Times New Roman" w:cs="Times New Roman"/>
                <w:i/>
                <w:iCs/>
                <w:sz w:val="13"/>
                <w:szCs w:val="13"/>
                <w:lang w:val="en-US"/>
              </w:rPr>
            </w:pPr>
            <w:r>
              <w:rPr>
                <w:rFonts w:ascii="Times New Roman" w:hAnsi="Times New Roman" w:cs="Times New Roman"/>
                <w:i/>
                <w:iCs/>
                <w:sz w:val="13"/>
                <w:szCs w:val="13"/>
                <w:lang w:val="en-US"/>
              </w:rPr>
              <w:t>E</w:t>
            </w:r>
          </w:p>
        </w:tc>
        <w:tc>
          <w:tcPr>
            <w:tcW w:w="247" w:type="pct"/>
            <w:vAlign w:val="center"/>
            <w:hideMark/>
          </w:tcPr>
          <w:p w14:paraId="5D370BB0"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23C8595F"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581963B5"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6112FA8F"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302317B1" w14:textId="77777777" w:rsidR="004F4A1E" w:rsidRDefault="004F4A1E">
            <w:pPr>
              <w:spacing w:before="10" w:after="10" w:line="360" w:lineRule="auto"/>
              <w:jc w:val="center"/>
              <w:rPr>
                <w:rFonts w:ascii="Times New Roman" w:hAnsi="Times New Roman" w:cs="Times New Roman"/>
                <w:i/>
                <w:iCs/>
                <w:sz w:val="13"/>
                <w:szCs w:val="13"/>
                <w:lang w:val="en-US"/>
              </w:rPr>
            </w:pPr>
            <w:r>
              <w:rPr>
                <w:rFonts w:ascii="Times New Roman" w:hAnsi="Times New Roman" w:cs="Times New Roman"/>
                <w:i/>
                <w:iCs/>
                <w:sz w:val="13"/>
                <w:szCs w:val="13"/>
                <w:lang w:val="en-US"/>
              </w:rPr>
              <w:t>E</w:t>
            </w:r>
          </w:p>
        </w:tc>
        <w:tc>
          <w:tcPr>
            <w:tcW w:w="245" w:type="pct"/>
            <w:vAlign w:val="center"/>
            <w:hideMark/>
          </w:tcPr>
          <w:p w14:paraId="4D50AFAD" w14:textId="77777777" w:rsidR="004F4A1E" w:rsidRDefault="004F4A1E">
            <w:pPr>
              <w:spacing w:before="10" w:after="10" w:line="360" w:lineRule="auto"/>
              <w:jc w:val="center"/>
              <w:rPr>
                <w:rFonts w:ascii="Times New Roman" w:hAnsi="Times New Roman" w:cs="Times New Roman"/>
                <w:i/>
                <w:iCs/>
                <w:sz w:val="13"/>
                <w:szCs w:val="13"/>
                <w:lang w:val="en-US"/>
              </w:rPr>
            </w:pPr>
            <w:r>
              <w:rPr>
                <w:rFonts w:ascii="Times New Roman" w:hAnsi="Times New Roman" w:cs="Times New Roman"/>
                <w:i/>
                <w:iCs/>
                <w:sz w:val="13"/>
                <w:szCs w:val="13"/>
                <w:lang w:val="en-US"/>
              </w:rPr>
              <w:t>E</w:t>
            </w:r>
          </w:p>
        </w:tc>
        <w:tc>
          <w:tcPr>
            <w:tcW w:w="247" w:type="pct"/>
            <w:vAlign w:val="center"/>
            <w:hideMark/>
          </w:tcPr>
          <w:p w14:paraId="2B70598A"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1027C6DF"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61051447"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1AE7DBA2"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4BE1A8A6"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2B0FB721"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14F14A21"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07B57F00"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r>
      <w:tr w:rsidR="004F4A1E" w14:paraId="13F68A2D" w14:textId="77777777" w:rsidTr="004F4A1E">
        <w:trPr>
          <w:jc w:val="center"/>
        </w:trPr>
        <w:tc>
          <w:tcPr>
            <w:tcW w:w="220" w:type="pct"/>
            <w:tcBorders>
              <w:top w:val="nil"/>
              <w:left w:val="nil"/>
              <w:bottom w:val="nil"/>
              <w:right w:val="single" w:sz="4" w:space="0" w:color="auto"/>
            </w:tcBorders>
            <w:hideMark/>
          </w:tcPr>
          <w:p w14:paraId="201306AA" w14:textId="77777777" w:rsidR="004F4A1E" w:rsidRDefault="004F4A1E">
            <w:pPr>
              <w:spacing w:before="10" w:after="10" w:line="360" w:lineRule="auto"/>
              <w:jc w:val="center"/>
              <w:rPr>
                <w:rFonts w:ascii="Times New Roman" w:hAnsi="Times New Roman" w:cs="Times New Roman"/>
                <w:color w:val="000000"/>
                <w:sz w:val="13"/>
                <w:szCs w:val="13"/>
              </w:rPr>
            </w:pPr>
            <w:r>
              <w:rPr>
                <w:rFonts w:ascii="Times New Roman" w:hAnsi="Times New Roman" w:cs="Times New Roman"/>
                <w:color w:val="000000"/>
                <w:sz w:val="13"/>
                <w:szCs w:val="13"/>
              </w:rPr>
              <w:t>10</w:t>
            </w:r>
          </w:p>
        </w:tc>
        <w:tc>
          <w:tcPr>
            <w:tcW w:w="980" w:type="pct"/>
            <w:tcBorders>
              <w:top w:val="nil"/>
              <w:left w:val="nil"/>
              <w:bottom w:val="nil"/>
              <w:right w:val="single" w:sz="4" w:space="0" w:color="auto"/>
            </w:tcBorders>
            <w:vAlign w:val="center"/>
            <w:hideMark/>
          </w:tcPr>
          <w:p w14:paraId="14F37204"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color w:val="000000"/>
                <w:sz w:val="13"/>
                <w:szCs w:val="13"/>
              </w:rPr>
              <w:t>MultilayerPerceptron-25</w:t>
            </w:r>
          </w:p>
        </w:tc>
        <w:tc>
          <w:tcPr>
            <w:tcW w:w="247" w:type="pct"/>
            <w:tcBorders>
              <w:top w:val="nil"/>
              <w:left w:val="single" w:sz="4" w:space="0" w:color="auto"/>
              <w:bottom w:val="nil"/>
              <w:right w:val="nil"/>
            </w:tcBorders>
            <w:vAlign w:val="center"/>
            <w:hideMark/>
          </w:tcPr>
          <w:p w14:paraId="5A69B727" w14:textId="77777777" w:rsidR="004F4A1E" w:rsidRDefault="004F4A1E">
            <w:pPr>
              <w:spacing w:before="10" w:after="10" w:line="360" w:lineRule="auto"/>
              <w:jc w:val="center"/>
              <w:rPr>
                <w:rFonts w:ascii="Times New Roman" w:hAnsi="Times New Roman" w:cs="Times New Roman"/>
                <w:i/>
                <w:iCs/>
                <w:sz w:val="13"/>
                <w:szCs w:val="13"/>
                <w:lang w:val="en-US"/>
              </w:rPr>
            </w:pPr>
            <w:r>
              <w:rPr>
                <w:rFonts w:ascii="Times New Roman" w:hAnsi="Times New Roman" w:cs="Times New Roman"/>
                <w:i/>
                <w:iCs/>
                <w:sz w:val="13"/>
                <w:szCs w:val="13"/>
                <w:lang w:val="en-US"/>
              </w:rPr>
              <w:t>E</w:t>
            </w:r>
          </w:p>
        </w:tc>
        <w:tc>
          <w:tcPr>
            <w:tcW w:w="247" w:type="pct"/>
            <w:vAlign w:val="center"/>
            <w:hideMark/>
          </w:tcPr>
          <w:p w14:paraId="24A439BF"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4B48216A"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2936AEDC"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31DEEF1C"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5087E00F" w14:textId="77777777" w:rsidR="004F4A1E" w:rsidRDefault="004F4A1E">
            <w:pPr>
              <w:spacing w:before="10" w:after="10" w:line="360" w:lineRule="auto"/>
              <w:jc w:val="center"/>
              <w:rPr>
                <w:rFonts w:ascii="Times New Roman" w:hAnsi="Times New Roman" w:cs="Times New Roman"/>
                <w:i/>
                <w:iCs/>
                <w:sz w:val="13"/>
                <w:szCs w:val="13"/>
                <w:lang w:val="en-US"/>
              </w:rPr>
            </w:pPr>
            <w:r>
              <w:rPr>
                <w:rFonts w:ascii="Times New Roman" w:hAnsi="Times New Roman" w:cs="Times New Roman"/>
                <w:i/>
                <w:iCs/>
                <w:sz w:val="13"/>
                <w:szCs w:val="13"/>
                <w:lang w:val="en-US"/>
              </w:rPr>
              <w:t>E</w:t>
            </w:r>
          </w:p>
        </w:tc>
        <w:tc>
          <w:tcPr>
            <w:tcW w:w="245" w:type="pct"/>
            <w:vAlign w:val="center"/>
            <w:hideMark/>
          </w:tcPr>
          <w:p w14:paraId="07AB85F4" w14:textId="77777777" w:rsidR="004F4A1E" w:rsidRDefault="004F4A1E">
            <w:pPr>
              <w:spacing w:before="10" w:after="10" w:line="360" w:lineRule="auto"/>
              <w:jc w:val="center"/>
              <w:rPr>
                <w:rFonts w:ascii="Times New Roman" w:hAnsi="Times New Roman" w:cs="Times New Roman"/>
                <w:i/>
                <w:iCs/>
                <w:sz w:val="13"/>
                <w:szCs w:val="13"/>
                <w:lang w:val="en-US"/>
              </w:rPr>
            </w:pPr>
            <w:r>
              <w:rPr>
                <w:rFonts w:ascii="Times New Roman" w:hAnsi="Times New Roman" w:cs="Times New Roman"/>
                <w:i/>
                <w:iCs/>
                <w:sz w:val="13"/>
                <w:szCs w:val="13"/>
                <w:lang w:val="en-US"/>
              </w:rPr>
              <w:t>E</w:t>
            </w:r>
          </w:p>
        </w:tc>
        <w:tc>
          <w:tcPr>
            <w:tcW w:w="247" w:type="pct"/>
            <w:vAlign w:val="center"/>
            <w:hideMark/>
          </w:tcPr>
          <w:p w14:paraId="5A3EA7B3"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30B45180"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10A75C51"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7F8D4778"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69FBC1B3"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7A42DAA6"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71CAFE59"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138C99D7"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r>
      <w:tr w:rsidR="004F4A1E" w14:paraId="43588782" w14:textId="77777777" w:rsidTr="004F4A1E">
        <w:trPr>
          <w:jc w:val="center"/>
        </w:trPr>
        <w:tc>
          <w:tcPr>
            <w:tcW w:w="220" w:type="pct"/>
            <w:tcBorders>
              <w:top w:val="nil"/>
              <w:left w:val="nil"/>
              <w:bottom w:val="nil"/>
              <w:right w:val="single" w:sz="4" w:space="0" w:color="auto"/>
            </w:tcBorders>
            <w:hideMark/>
          </w:tcPr>
          <w:p w14:paraId="741F953F" w14:textId="77777777" w:rsidR="004F4A1E" w:rsidRDefault="004F4A1E">
            <w:pPr>
              <w:spacing w:before="10" w:after="10" w:line="360" w:lineRule="auto"/>
              <w:jc w:val="center"/>
              <w:rPr>
                <w:rFonts w:ascii="Times New Roman" w:hAnsi="Times New Roman" w:cs="Times New Roman"/>
                <w:color w:val="000000"/>
                <w:sz w:val="13"/>
                <w:szCs w:val="13"/>
              </w:rPr>
            </w:pPr>
            <w:r>
              <w:rPr>
                <w:rFonts w:ascii="Times New Roman" w:hAnsi="Times New Roman" w:cs="Times New Roman"/>
                <w:color w:val="000000"/>
                <w:sz w:val="13"/>
                <w:szCs w:val="13"/>
              </w:rPr>
              <w:t>11</w:t>
            </w:r>
          </w:p>
        </w:tc>
        <w:tc>
          <w:tcPr>
            <w:tcW w:w="980" w:type="pct"/>
            <w:tcBorders>
              <w:top w:val="nil"/>
              <w:left w:val="nil"/>
              <w:bottom w:val="nil"/>
              <w:right w:val="single" w:sz="4" w:space="0" w:color="auto"/>
            </w:tcBorders>
            <w:vAlign w:val="center"/>
            <w:hideMark/>
          </w:tcPr>
          <w:p w14:paraId="7AAD74DD"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color w:val="000000"/>
                <w:sz w:val="13"/>
                <w:szCs w:val="13"/>
              </w:rPr>
              <w:t>RandomForest-26</w:t>
            </w:r>
          </w:p>
        </w:tc>
        <w:tc>
          <w:tcPr>
            <w:tcW w:w="247" w:type="pct"/>
            <w:tcBorders>
              <w:top w:val="nil"/>
              <w:left w:val="single" w:sz="4" w:space="0" w:color="auto"/>
              <w:bottom w:val="nil"/>
              <w:right w:val="nil"/>
            </w:tcBorders>
            <w:vAlign w:val="center"/>
            <w:hideMark/>
          </w:tcPr>
          <w:p w14:paraId="6B694089" w14:textId="77777777" w:rsidR="004F4A1E" w:rsidRDefault="004F4A1E">
            <w:pPr>
              <w:spacing w:before="10" w:after="10" w:line="360" w:lineRule="auto"/>
              <w:jc w:val="center"/>
              <w:rPr>
                <w:rFonts w:ascii="Times New Roman" w:hAnsi="Times New Roman" w:cs="Times New Roman"/>
                <w:i/>
                <w:iCs/>
                <w:sz w:val="13"/>
                <w:szCs w:val="13"/>
                <w:lang w:val="en-US"/>
              </w:rPr>
            </w:pPr>
            <w:r>
              <w:rPr>
                <w:rFonts w:ascii="Times New Roman" w:hAnsi="Times New Roman" w:cs="Times New Roman"/>
                <w:i/>
                <w:iCs/>
                <w:sz w:val="13"/>
                <w:szCs w:val="13"/>
                <w:lang w:val="en-US"/>
              </w:rPr>
              <w:t>E</w:t>
            </w:r>
          </w:p>
        </w:tc>
        <w:tc>
          <w:tcPr>
            <w:tcW w:w="247" w:type="pct"/>
            <w:vAlign w:val="center"/>
            <w:hideMark/>
          </w:tcPr>
          <w:p w14:paraId="3FDDCA85"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3AAF28CF"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6CBD5487"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3660BC40"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3822AACF" w14:textId="77777777" w:rsidR="004F4A1E" w:rsidRDefault="004F4A1E">
            <w:pPr>
              <w:spacing w:before="10" w:after="10" w:line="360" w:lineRule="auto"/>
              <w:jc w:val="center"/>
              <w:rPr>
                <w:rFonts w:ascii="Times New Roman" w:hAnsi="Times New Roman" w:cs="Times New Roman"/>
                <w:i/>
                <w:iCs/>
                <w:sz w:val="13"/>
                <w:szCs w:val="13"/>
                <w:lang w:val="en-US"/>
              </w:rPr>
            </w:pPr>
            <w:r>
              <w:rPr>
                <w:rFonts w:ascii="Times New Roman" w:hAnsi="Times New Roman" w:cs="Times New Roman"/>
                <w:i/>
                <w:iCs/>
                <w:sz w:val="13"/>
                <w:szCs w:val="13"/>
                <w:lang w:val="en-US"/>
              </w:rPr>
              <w:t>E</w:t>
            </w:r>
          </w:p>
        </w:tc>
        <w:tc>
          <w:tcPr>
            <w:tcW w:w="245" w:type="pct"/>
            <w:vAlign w:val="center"/>
            <w:hideMark/>
          </w:tcPr>
          <w:p w14:paraId="24FF8C96" w14:textId="77777777" w:rsidR="004F4A1E" w:rsidRDefault="004F4A1E">
            <w:pPr>
              <w:spacing w:before="10" w:after="10" w:line="360" w:lineRule="auto"/>
              <w:jc w:val="center"/>
              <w:rPr>
                <w:rFonts w:ascii="Times New Roman" w:hAnsi="Times New Roman" w:cs="Times New Roman"/>
                <w:i/>
                <w:iCs/>
                <w:sz w:val="13"/>
                <w:szCs w:val="13"/>
                <w:lang w:val="en-US"/>
              </w:rPr>
            </w:pPr>
            <w:r>
              <w:rPr>
                <w:rFonts w:ascii="Times New Roman" w:hAnsi="Times New Roman" w:cs="Times New Roman"/>
                <w:i/>
                <w:iCs/>
                <w:sz w:val="13"/>
                <w:szCs w:val="13"/>
                <w:lang w:val="en-US"/>
              </w:rPr>
              <w:t>E</w:t>
            </w:r>
          </w:p>
        </w:tc>
        <w:tc>
          <w:tcPr>
            <w:tcW w:w="247" w:type="pct"/>
            <w:vAlign w:val="center"/>
            <w:hideMark/>
          </w:tcPr>
          <w:p w14:paraId="7AC1119B"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5BCD7393"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73D7A970"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338C2221"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220609F5"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5CB8B7CC"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356FE500"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20B10D50"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r>
      <w:tr w:rsidR="004F4A1E" w14:paraId="0662A51F" w14:textId="77777777" w:rsidTr="004F4A1E">
        <w:trPr>
          <w:jc w:val="center"/>
        </w:trPr>
        <w:tc>
          <w:tcPr>
            <w:tcW w:w="220" w:type="pct"/>
            <w:tcBorders>
              <w:top w:val="nil"/>
              <w:left w:val="nil"/>
              <w:bottom w:val="nil"/>
              <w:right w:val="single" w:sz="4" w:space="0" w:color="auto"/>
            </w:tcBorders>
            <w:hideMark/>
          </w:tcPr>
          <w:p w14:paraId="36537113" w14:textId="77777777" w:rsidR="004F4A1E" w:rsidRDefault="004F4A1E">
            <w:pPr>
              <w:spacing w:before="10" w:after="10" w:line="360" w:lineRule="auto"/>
              <w:jc w:val="center"/>
              <w:rPr>
                <w:rFonts w:ascii="Times New Roman" w:hAnsi="Times New Roman" w:cs="Times New Roman"/>
                <w:color w:val="000000"/>
                <w:sz w:val="13"/>
                <w:szCs w:val="13"/>
              </w:rPr>
            </w:pPr>
            <w:r>
              <w:rPr>
                <w:rFonts w:ascii="Times New Roman" w:hAnsi="Times New Roman" w:cs="Times New Roman"/>
                <w:color w:val="000000"/>
                <w:sz w:val="13"/>
                <w:szCs w:val="13"/>
              </w:rPr>
              <w:t>12</w:t>
            </w:r>
          </w:p>
        </w:tc>
        <w:tc>
          <w:tcPr>
            <w:tcW w:w="980" w:type="pct"/>
            <w:tcBorders>
              <w:top w:val="nil"/>
              <w:left w:val="nil"/>
              <w:bottom w:val="nil"/>
              <w:right w:val="single" w:sz="4" w:space="0" w:color="auto"/>
            </w:tcBorders>
            <w:vAlign w:val="center"/>
            <w:hideMark/>
          </w:tcPr>
          <w:p w14:paraId="3A25C07E"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color w:val="000000"/>
                <w:sz w:val="13"/>
                <w:szCs w:val="13"/>
              </w:rPr>
              <w:t>RandomForest-27</w:t>
            </w:r>
          </w:p>
        </w:tc>
        <w:tc>
          <w:tcPr>
            <w:tcW w:w="247" w:type="pct"/>
            <w:tcBorders>
              <w:top w:val="nil"/>
              <w:left w:val="single" w:sz="4" w:space="0" w:color="auto"/>
              <w:bottom w:val="nil"/>
              <w:right w:val="nil"/>
            </w:tcBorders>
            <w:vAlign w:val="center"/>
            <w:hideMark/>
          </w:tcPr>
          <w:p w14:paraId="55566C67"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6F8981F5"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094B8C58"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3253B4A8"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50465CB5"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365F7721"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0769EBA2"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058153A3"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4D724704"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341B4423"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1511CAD5"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669F183B"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00717AE3"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1C83F5B6"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0D761725"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r>
      <w:tr w:rsidR="004F4A1E" w14:paraId="4C47580A" w14:textId="77777777" w:rsidTr="004F4A1E">
        <w:trPr>
          <w:jc w:val="center"/>
        </w:trPr>
        <w:tc>
          <w:tcPr>
            <w:tcW w:w="220" w:type="pct"/>
            <w:tcBorders>
              <w:top w:val="nil"/>
              <w:left w:val="nil"/>
              <w:bottom w:val="nil"/>
              <w:right w:val="single" w:sz="4" w:space="0" w:color="auto"/>
            </w:tcBorders>
            <w:hideMark/>
          </w:tcPr>
          <w:p w14:paraId="11655AB6" w14:textId="77777777" w:rsidR="004F4A1E" w:rsidRDefault="004F4A1E">
            <w:pPr>
              <w:spacing w:before="10" w:after="10" w:line="360" w:lineRule="auto"/>
              <w:jc w:val="center"/>
              <w:rPr>
                <w:rFonts w:ascii="Times New Roman" w:hAnsi="Times New Roman" w:cs="Times New Roman"/>
                <w:color w:val="000000"/>
                <w:sz w:val="13"/>
                <w:szCs w:val="13"/>
              </w:rPr>
            </w:pPr>
            <w:r>
              <w:rPr>
                <w:rFonts w:ascii="Times New Roman" w:hAnsi="Times New Roman" w:cs="Times New Roman"/>
                <w:color w:val="000000"/>
                <w:sz w:val="13"/>
                <w:szCs w:val="13"/>
              </w:rPr>
              <w:t>13</w:t>
            </w:r>
          </w:p>
        </w:tc>
        <w:tc>
          <w:tcPr>
            <w:tcW w:w="980" w:type="pct"/>
            <w:tcBorders>
              <w:top w:val="nil"/>
              <w:left w:val="nil"/>
              <w:bottom w:val="nil"/>
              <w:right w:val="single" w:sz="4" w:space="0" w:color="auto"/>
            </w:tcBorders>
            <w:hideMark/>
          </w:tcPr>
          <w:p w14:paraId="7855BC09" w14:textId="77777777" w:rsidR="004F4A1E" w:rsidRDefault="004F4A1E">
            <w:pPr>
              <w:spacing w:before="10" w:after="10" w:line="360" w:lineRule="auto"/>
              <w:jc w:val="center"/>
              <w:rPr>
                <w:rFonts w:ascii="Times New Roman" w:hAnsi="Times New Roman" w:cs="Times New Roman"/>
                <w:color w:val="000000"/>
                <w:sz w:val="13"/>
                <w:szCs w:val="13"/>
              </w:rPr>
            </w:pPr>
            <w:r>
              <w:rPr>
                <w:rFonts w:ascii="Times New Roman" w:hAnsi="Times New Roman" w:cs="Times New Roman"/>
                <w:color w:val="000000"/>
                <w:sz w:val="13"/>
                <w:szCs w:val="13"/>
              </w:rPr>
              <w:t>RandomForest-28</w:t>
            </w:r>
          </w:p>
        </w:tc>
        <w:tc>
          <w:tcPr>
            <w:tcW w:w="247" w:type="pct"/>
            <w:tcBorders>
              <w:top w:val="nil"/>
              <w:left w:val="single" w:sz="4" w:space="0" w:color="auto"/>
              <w:bottom w:val="nil"/>
              <w:right w:val="nil"/>
            </w:tcBorders>
            <w:vAlign w:val="center"/>
            <w:hideMark/>
          </w:tcPr>
          <w:p w14:paraId="0C1BAB82"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1C8F4A42"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40208A03"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3B5B6C3B"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3D53F6CA"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592F77AD"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0D0F0EF4"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15BD57B9"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1BDB06B6"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3C9D37EE"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767767B2"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5DD20761"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5D720DD8"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7B8A101A"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7A98A037"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r>
      <w:tr w:rsidR="004F4A1E" w14:paraId="7AE367B4" w14:textId="77777777" w:rsidTr="004F4A1E">
        <w:trPr>
          <w:jc w:val="center"/>
        </w:trPr>
        <w:tc>
          <w:tcPr>
            <w:tcW w:w="220" w:type="pct"/>
            <w:tcBorders>
              <w:top w:val="nil"/>
              <w:left w:val="nil"/>
              <w:bottom w:val="nil"/>
              <w:right w:val="single" w:sz="4" w:space="0" w:color="auto"/>
            </w:tcBorders>
            <w:hideMark/>
          </w:tcPr>
          <w:p w14:paraId="68094D6C" w14:textId="77777777" w:rsidR="004F4A1E" w:rsidRDefault="004F4A1E">
            <w:pPr>
              <w:spacing w:before="10" w:after="10" w:line="360" w:lineRule="auto"/>
              <w:jc w:val="center"/>
              <w:rPr>
                <w:rFonts w:ascii="Times New Roman" w:hAnsi="Times New Roman" w:cs="Times New Roman"/>
                <w:color w:val="000000"/>
                <w:sz w:val="13"/>
                <w:szCs w:val="13"/>
              </w:rPr>
            </w:pPr>
            <w:r>
              <w:rPr>
                <w:rFonts w:ascii="Times New Roman" w:hAnsi="Times New Roman" w:cs="Times New Roman"/>
                <w:color w:val="000000"/>
                <w:sz w:val="13"/>
                <w:szCs w:val="13"/>
              </w:rPr>
              <w:t>14</w:t>
            </w:r>
          </w:p>
        </w:tc>
        <w:tc>
          <w:tcPr>
            <w:tcW w:w="980" w:type="pct"/>
            <w:tcBorders>
              <w:top w:val="nil"/>
              <w:left w:val="nil"/>
              <w:bottom w:val="nil"/>
              <w:right w:val="single" w:sz="4" w:space="0" w:color="auto"/>
            </w:tcBorders>
            <w:hideMark/>
          </w:tcPr>
          <w:p w14:paraId="47EC279D" w14:textId="77777777" w:rsidR="004F4A1E" w:rsidRDefault="004F4A1E">
            <w:pPr>
              <w:spacing w:before="10" w:after="10" w:line="360" w:lineRule="auto"/>
              <w:jc w:val="center"/>
              <w:rPr>
                <w:rFonts w:ascii="Times New Roman" w:hAnsi="Times New Roman" w:cs="Times New Roman"/>
                <w:color w:val="000000"/>
                <w:sz w:val="13"/>
                <w:szCs w:val="13"/>
              </w:rPr>
            </w:pPr>
            <w:r>
              <w:rPr>
                <w:rFonts w:ascii="Times New Roman" w:hAnsi="Times New Roman" w:cs="Times New Roman"/>
                <w:color w:val="000000"/>
                <w:sz w:val="13"/>
                <w:szCs w:val="13"/>
              </w:rPr>
              <w:t>Logistic-29</w:t>
            </w:r>
          </w:p>
        </w:tc>
        <w:tc>
          <w:tcPr>
            <w:tcW w:w="247" w:type="pct"/>
            <w:tcBorders>
              <w:top w:val="nil"/>
              <w:left w:val="single" w:sz="4" w:space="0" w:color="auto"/>
              <w:bottom w:val="nil"/>
              <w:right w:val="nil"/>
            </w:tcBorders>
            <w:vAlign w:val="center"/>
            <w:hideMark/>
          </w:tcPr>
          <w:p w14:paraId="49B883C8"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46A47004"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2D6A138F"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597D2113"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306AC4B9"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0B09B97D"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0F1DA071"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7EA0D315"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7ACECA21"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6A2D5DC7"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69739CFE"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135AA63A" w14:textId="77777777" w:rsidR="004F4A1E" w:rsidRDefault="004F4A1E">
            <w:pPr>
              <w:spacing w:before="10" w:after="10" w:line="360" w:lineRule="auto"/>
              <w:jc w:val="center"/>
              <w:rPr>
                <w:rFonts w:ascii="Times New Roman" w:hAnsi="Times New Roman" w:cs="Times New Roman"/>
                <w:i/>
                <w:iCs/>
                <w:sz w:val="13"/>
                <w:szCs w:val="13"/>
                <w:lang w:val="en-US"/>
              </w:rPr>
            </w:pPr>
            <w:r>
              <w:rPr>
                <w:rFonts w:ascii="Times New Roman" w:hAnsi="Times New Roman" w:cs="Times New Roman"/>
                <w:i/>
                <w:iCs/>
                <w:sz w:val="13"/>
                <w:szCs w:val="13"/>
                <w:lang w:val="en-US"/>
              </w:rPr>
              <w:t>E</w:t>
            </w:r>
          </w:p>
        </w:tc>
        <w:tc>
          <w:tcPr>
            <w:tcW w:w="245" w:type="pct"/>
            <w:vAlign w:val="center"/>
            <w:hideMark/>
          </w:tcPr>
          <w:p w14:paraId="17A7AC68" w14:textId="77777777" w:rsidR="004F4A1E" w:rsidRDefault="004F4A1E">
            <w:pPr>
              <w:spacing w:before="10" w:after="10" w:line="360" w:lineRule="auto"/>
              <w:jc w:val="center"/>
              <w:rPr>
                <w:rFonts w:ascii="Times New Roman" w:hAnsi="Times New Roman" w:cs="Times New Roman"/>
                <w:i/>
                <w:iCs/>
                <w:sz w:val="13"/>
                <w:szCs w:val="13"/>
                <w:lang w:val="en-US"/>
              </w:rPr>
            </w:pPr>
            <w:r>
              <w:rPr>
                <w:rFonts w:ascii="Times New Roman" w:hAnsi="Times New Roman" w:cs="Times New Roman"/>
                <w:i/>
                <w:iCs/>
                <w:sz w:val="13"/>
                <w:szCs w:val="13"/>
                <w:lang w:val="en-US"/>
              </w:rPr>
              <w:t>E</w:t>
            </w:r>
          </w:p>
        </w:tc>
        <w:tc>
          <w:tcPr>
            <w:tcW w:w="281" w:type="pct"/>
            <w:vAlign w:val="center"/>
            <w:hideMark/>
          </w:tcPr>
          <w:p w14:paraId="168DC124"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57372DC3"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r>
      <w:tr w:rsidR="004F4A1E" w14:paraId="313BEBA5" w14:textId="77777777" w:rsidTr="004F4A1E">
        <w:trPr>
          <w:jc w:val="center"/>
        </w:trPr>
        <w:tc>
          <w:tcPr>
            <w:tcW w:w="220" w:type="pct"/>
            <w:tcBorders>
              <w:top w:val="nil"/>
              <w:left w:val="nil"/>
              <w:bottom w:val="single" w:sz="4" w:space="0" w:color="auto"/>
              <w:right w:val="single" w:sz="4" w:space="0" w:color="auto"/>
            </w:tcBorders>
            <w:shd w:val="clear" w:color="auto" w:fill="D9D9D9" w:themeFill="background1" w:themeFillShade="D9"/>
            <w:hideMark/>
          </w:tcPr>
          <w:p w14:paraId="010E6ABE" w14:textId="77777777" w:rsidR="004F4A1E" w:rsidRDefault="004F4A1E">
            <w:pPr>
              <w:spacing w:before="10" w:after="10" w:line="360" w:lineRule="auto"/>
              <w:jc w:val="center"/>
              <w:rPr>
                <w:rFonts w:ascii="Times New Roman" w:hAnsi="Times New Roman" w:cs="Times New Roman"/>
                <w:color w:val="000000"/>
                <w:sz w:val="13"/>
                <w:szCs w:val="13"/>
              </w:rPr>
            </w:pPr>
            <w:r>
              <w:rPr>
                <w:rFonts w:ascii="Times New Roman" w:hAnsi="Times New Roman" w:cs="Times New Roman"/>
                <w:color w:val="000000"/>
                <w:sz w:val="13"/>
                <w:szCs w:val="13"/>
              </w:rPr>
              <w:t>15</w:t>
            </w:r>
          </w:p>
        </w:tc>
        <w:tc>
          <w:tcPr>
            <w:tcW w:w="980" w:type="pct"/>
            <w:tcBorders>
              <w:top w:val="nil"/>
              <w:left w:val="nil"/>
              <w:bottom w:val="single" w:sz="4" w:space="0" w:color="auto"/>
              <w:right w:val="single" w:sz="4" w:space="0" w:color="auto"/>
            </w:tcBorders>
            <w:shd w:val="clear" w:color="auto" w:fill="D9D9D9" w:themeFill="background1" w:themeFillShade="D9"/>
            <w:vAlign w:val="center"/>
            <w:hideMark/>
          </w:tcPr>
          <w:p w14:paraId="2121A25D"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color w:val="000000"/>
                <w:sz w:val="13"/>
                <w:szCs w:val="13"/>
              </w:rPr>
              <w:t>MultilayerPerceptron-36</w:t>
            </w:r>
          </w:p>
        </w:tc>
        <w:tc>
          <w:tcPr>
            <w:tcW w:w="247" w:type="pct"/>
            <w:tcBorders>
              <w:top w:val="nil"/>
              <w:left w:val="single" w:sz="4" w:space="0" w:color="auto"/>
              <w:bottom w:val="single" w:sz="4" w:space="0" w:color="auto"/>
              <w:right w:val="nil"/>
            </w:tcBorders>
            <w:shd w:val="clear" w:color="auto" w:fill="D9D9D9" w:themeFill="background1" w:themeFillShade="D9"/>
            <w:vAlign w:val="center"/>
            <w:hideMark/>
          </w:tcPr>
          <w:p w14:paraId="225E8B20"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tcBorders>
              <w:top w:val="nil"/>
              <w:left w:val="nil"/>
              <w:bottom w:val="single" w:sz="4" w:space="0" w:color="auto"/>
              <w:right w:val="nil"/>
            </w:tcBorders>
            <w:shd w:val="clear" w:color="auto" w:fill="D9D9D9" w:themeFill="background1" w:themeFillShade="D9"/>
            <w:vAlign w:val="center"/>
            <w:hideMark/>
          </w:tcPr>
          <w:p w14:paraId="200C1897"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tcBorders>
              <w:top w:val="nil"/>
              <w:left w:val="nil"/>
              <w:bottom w:val="single" w:sz="4" w:space="0" w:color="auto"/>
              <w:right w:val="nil"/>
            </w:tcBorders>
            <w:shd w:val="clear" w:color="auto" w:fill="D9D9D9" w:themeFill="background1" w:themeFillShade="D9"/>
            <w:vAlign w:val="center"/>
            <w:hideMark/>
          </w:tcPr>
          <w:p w14:paraId="0B181F67"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tcBorders>
              <w:top w:val="nil"/>
              <w:left w:val="nil"/>
              <w:bottom w:val="single" w:sz="4" w:space="0" w:color="auto"/>
              <w:right w:val="nil"/>
            </w:tcBorders>
            <w:shd w:val="clear" w:color="auto" w:fill="D9D9D9" w:themeFill="background1" w:themeFillShade="D9"/>
            <w:vAlign w:val="center"/>
            <w:hideMark/>
          </w:tcPr>
          <w:p w14:paraId="377979A3"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tcBorders>
              <w:top w:val="nil"/>
              <w:left w:val="nil"/>
              <w:bottom w:val="single" w:sz="4" w:space="0" w:color="auto"/>
              <w:right w:val="nil"/>
            </w:tcBorders>
            <w:shd w:val="clear" w:color="auto" w:fill="D9D9D9" w:themeFill="background1" w:themeFillShade="D9"/>
            <w:vAlign w:val="center"/>
            <w:hideMark/>
          </w:tcPr>
          <w:p w14:paraId="4A3C41C9"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tcBorders>
              <w:top w:val="nil"/>
              <w:left w:val="nil"/>
              <w:bottom w:val="single" w:sz="4" w:space="0" w:color="auto"/>
              <w:right w:val="nil"/>
            </w:tcBorders>
            <w:shd w:val="clear" w:color="auto" w:fill="D9D9D9" w:themeFill="background1" w:themeFillShade="D9"/>
            <w:vAlign w:val="center"/>
            <w:hideMark/>
          </w:tcPr>
          <w:p w14:paraId="04B49CD5"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tcBorders>
              <w:top w:val="nil"/>
              <w:left w:val="nil"/>
              <w:bottom w:val="single" w:sz="4" w:space="0" w:color="auto"/>
              <w:right w:val="nil"/>
            </w:tcBorders>
            <w:shd w:val="clear" w:color="auto" w:fill="D9D9D9" w:themeFill="background1" w:themeFillShade="D9"/>
            <w:vAlign w:val="center"/>
            <w:hideMark/>
          </w:tcPr>
          <w:p w14:paraId="1FF13E92"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tcBorders>
              <w:top w:val="nil"/>
              <w:left w:val="nil"/>
              <w:bottom w:val="single" w:sz="4" w:space="0" w:color="auto"/>
              <w:right w:val="nil"/>
            </w:tcBorders>
            <w:shd w:val="clear" w:color="auto" w:fill="D9D9D9" w:themeFill="background1" w:themeFillShade="D9"/>
            <w:vAlign w:val="center"/>
            <w:hideMark/>
          </w:tcPr>
          <w:p w14:paraId="04FA1A72"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tcBorders>
              <w:top w:val="nil"/>
              <w:left w:val="nil"/>
              <w:bottom w:val="single" w:sz="4" w:space="0" w:color="auto"/>
              <w:right w:val="nil"/>
            </w:tcBorders>
            <w:shd w:val="clear" w:color="auto" w:fill="D9D9D9" w:themeFill="background1" w:themeFillShade="D9"/>
            <w:vAlign w:val="center"/>
            <w:hideMark/>
          </w:tcPr>
          <w:p w14:paraId="09D52BC2"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tcBorders>
              <w:top w:val="nil"/>
              <w:left w:val="nil"/>
              <w:bottom w:val="single" w:sz="4" w:space="0" w:color="auto"/>
              <w:right w:val="nil"/>
            </w:tcBorders>
            <w:shd w:val="clear" w:color="auto" w:fill="D9D9D9" w:themeFill="background1" w:themeFillShade="D9"/>
            <w:vAlign w:val="center"/>
            <w:hideMark/>
          </w:tcPr>
          <w:p w14:paraId="51FC689F"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tcBorders>
              <w:top w:val="nil"/>
              <w:left w:val="nil"/>
              <w:bottom w:val="single" w:sz="4" w:space="0" w:color="auto"/>
              <w:right w:val="nil"/>
            </w:tcBorders>
            <w:shd w:val="clear" w:color="auto" w:fill="D9D9D9" w:themeFill="background1" w:themeFillShade="D9"/>
            <w:vAlign w:val="center"/>
            <w:hideMark/>
          </w:tcPr>
          <w:p w14:paraId="5B468FF9"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tcBorders>
              <w:top w:val="nil"/>
              <w:left w:val="nil"/>
              <w:bottom w:val="single" w:sz="4" w:space="0" w:color="auto"/>
              <w:right w:val="nil"/>
            </w:tcBorders>
            <w:shd w:val="clear" w:color="auto" w:fill="D9D9D9" w:themeFill="background1" w:themeFillShade="D9"/>
            <w:vAlign w:val="center"/>
            <w:hideMark/>
          </w:tcPr>
          <w:p w14:paraId="3D0E3918"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tcBorders>
              <w:top w:val="nil"/>
              <w:left w:val="nil"/>
              <w:bottom w:val="single" w:sz="4" w:space="0" w:color="auto"/>
              <w:right w:val="nil"/>
            </w:tcBorders>
            <w:shd w:val="clear" w:color="auto" w:fill="D9D9D9" w:themeFill="background1" w:themeFillShade="D9"/>
            <w:vAlign w:val="center"/>
            <w:hideMark/>
          </w:tcPr>
          <w:p w14:paraId="65B12E4D"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tcBorders>
              <w:top w:val="nil"/>
              <w:left w:val="nil"/>
              <w:bottom w:val="single" w:sz="4" w:space="0" w:color="auto"/>
              <w:right w:val="nil"/>
            </w:tcBorders>
            <w:shd w:val="clear" w:color="auto" w:fill="D9D9D9" w:themeFill="background1" w:themeFillShade="D9"/>
            <w:vAlign w:val="center"/>
            <w:hideMark/>
          </w:tcPr>
          <w:p w14:paraId="594A1EFB"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tcBorders>
              <w:top w:val="nil"/>
              <w:left w:val="nil"/>
              <w:bottom w:val="single" w:sz="4" w:space="0" w:color="auto"/>
              <w:right w:val="nil"/>
            </w:tcBorders>
            <w:shd w:val="clear" w:color="auto" w:fill="D9D9D9" w:themeFill="background1" w:themeFillShade="D9"/>
            <w:vAlign w:val="center"/>
            <w:hideMark/>
          </w:tcPr>
          <w:p w14:paraId="0B936950"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r>
      <w:tr w:rsidR="004F4A1E" w14:paraId="70FDB7E2" w14:textId="77777777" w:rsidTr="004F4A1E">
        <w:trPr>
          <w:cantSplit/>
          <w:trHeight w:val="1134"/>
          <w:jc w:val="center"/>
        </w:trPr>
        <w:tc>
          <w:tcPr>
            <w:tcW w:w="220" w:type="pct"/>
            <w:tcBorders>
              <w:top w:val="single" w:sz="4" w:space="0" w:color="auto"/>
              <w:left w:val="nil"/>
              <w:bottom w:val="nil"/>
              <w:right w:val="single" w:sz="4" w:space="0" w:color="auto"/>
            </w:tcBorders>
            <w:textDirection w:val="tbRl"/>
            <w:hideMark/>
          </w:tcPr>
          <w:p w14:paraId="62CBDAA7" w14:textId="77777777" w:rsidR="004F4A1E" w:rsidRDefault="004F4A1E">
            <w:pPr>
              <w:spacing w:before="10" w:after="10" w:line="360" w:lineRule="auto"/>
              <w:ind w:left="113" w:right="113"/>
              <w:jc w:val="center"/>
              <w:rPr>
                <w:rFonts w:ascii="Times New Roman" w:hAnsi="Times New Roman" w:cs="Times New Roman"/>
                <w:b/>
                <w:bCs/>
                <w:sz w:val="13"/>
                <w:szCs w:val="13"/>
              </w:rPr>
            </w:pPr>
            <w:r>
              <w:rPr>
                <w:rFonts w:ascii="Times New Roman" w:hAnsi="Times New Roman" w:cs="Times New Roman"/>
                <w:b/>
                <w:bCs/>
                <w:sz w:val="13"/>
                <w:szCs w:val="13"/>
              </w:rPr>
              <w:t>Model</w:t>
            </w:r>
          </w:p>
        </w:tc>
        <w:tc>
          <w:tcPr>
            <w:tcW w:w="980" w:type="pct"/>
            <w:tcBorders>
              <w:top w:val="single" w:sz="4" w:space="0" w:color="auto"/>
              <w:left w:val="nil"/>
              <w:bottom w:val="nil"/>
              <w:right w:val="single" w:sz="4" w:space="0" w:color="auto"/>
            </w:tcBorders>
            <w:vAlign w:val="center"/>
            <w:hideMark/>
          </w:tcPr>
          <w:p w14:paraId="41901DF9"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rPr>
              <w:t>Day</w:t>
            </w:r>
          </w:p>
        </w:tc>
        <w:tc>
          <w:tcPr>
            <w:tcW w:w="247" w:type="pct"/>
            <w:tcBorders>
              <w:top w:val="single" w:sz="4" w:space="0" w:color="auto"/>
              <w:left w:val="single" w:sz="4" w:space="0" w:color="auto"/>
              <w:bottom w:val="nil"/>
              <w:right w:val="nil"/>
            </w:tcBorders>
            <w:textDirection w:val="tbRl"/>
            <w:vAlign w:val="center"/>
            <w:hideMark/>
          </w:tcPr>
          <w:p w14:paraId="50DAA31C"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03/07/2015</w:t>
            </w:r>
          </w:p>
        </w:tc>
        <w:tc>
          <w:tcPr>
            <w:tcW w:w="247" w:type="pct"/>
            <w:tcBorders>
              <w:top w:val="single" w:sz="4" w:space="0" w:color="auto"/>
              <w:left w:val="nil"/>
              <w:bottom w:val="nil"/>
              <w:right w:val="nil"/>
            </w:tcBorders>
            <w:textDirection w:val="tbRl"/>
            <w:vAlign w:val="center"/>
            <w:hideMark/>
          </w:tcPr>
          <w:p w14:paraId="6EB05837"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03/09/2015</w:t>
            </w:r>
          </w:p>
        </w:tc>
        <w:tc>
          <w:tcPr>
            <w:tcW w:w="247" w:type="pct"/>
            <w:tcBorders>
              <w:top w:val="single" w:sz="4" w:space="0" w:color="auto"/>
              <w:left w:val="nil"/>
              <w:bottom w:val="nil"/>
              <w:right w:val="nil"/>
            </w:tcBorders>
            <w:textDirection w:val="tbRl"/>
            <w:vAlign w:val="center"/>
            <w:hideMark/>
          </w:tcPr>
          <w:p w14:paraId="7E351729"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03/11/2015</w:t>
            </w:r>
          </w:p>
        </w:tc>
        <w:tc>
          <w:tcPr>
            <w:tcW w:w="245" w:type="pct"/>
            <w:tcBorders>
              <w:top w:val="single" w:sz="4" w:space="0" w:color="auto"/>
              <w:left w:val="nil"/>
              <w:bottom w:val="nil"/>
              <w:right w:val="nil"/>
            </w:tcBorders>
            <w:textDirection w:val="tbRl"/>
            <w:vAlign w:val="center"/>
            <w:hideMark/>
          </w:tcPr>
          <w:p w14:paraId="55C6705C"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05/02/2015</w:t>
            </w:r>
          </w:p>
        </w:tc>
        <w:tc>
          <w:tcPr>
            <w:tcW w:w="281" w:type="pct"/>
            <w:tcBorders>
              <w:top w:val="single" w:sz="4" w:space="0" w:color="auto"/>
              <w:left w:val="nil"/>
              <w:bottom w:val="nil"/>
              <w:right w:val="nil"/>
            </w:tcBorders>
            <w:textDirection w:val="tbRl"/>
            <w:vAlign w:val="center"/>
            <w:hideMark/>
          </w:tcPr>
          <w:p w14:paraId="38D16BFD"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04/09/2016</w:t>
            </w:r>
          </w:p>
        </w:tc>
        <w:tc>
          <w:tcPr>
            <w:tcW w:w="245" w:type="pct"/>
            <w:tcBorders>
              <w:top w:val="single" w:sz="4" w:space="0" w:color="auto"/>
              <w:left w:val="nil"/>
              <w:bottom w:val="nil"/>
              <w:right w:val="nil"/>
            </w:tcBorders>
            <w:textDirection w:val="tbRl"/>
            <w:vAlign w:val="center"/>
            <w:hideMark/>
          </w:tcPr>
          <w:p w14:paraId="55289855"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06/26/2016</w:t>
            </w:r>
          </w:p>
        </w:tc>
        <w:tc>
          <w:tcPr>
            <w:tcW w:w="245" w:type="pct"/>
            <w:tcBorders>
              <w:top w:val="single" w:sz="4" w:space="0" w:color="auto"/>
              <w:left w:val="nil"/>
              <w:bottom w:val="nil"/>
              <w:right w:val="nil"/>
            </w:tcBorders>
            <w:textDirection w:val="tbRl"/>
            <w:vAlign w:val="center"/>
            <w:hideMark/>
          </w:tcPr>
          <w:p w14:paraId="1168E367"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10/05/2016</w:t>
            </w:r>
          </w:p>
        </w:tc>
        <w:tc>
          <w:tcPr>
            <w:tcW w:w="247" w:type="pct"/>
            <w:tcBorders>
              <w:top w:val="single" w:sz="4" w:space="0" w:color="auto"/>
              <w:left w:val="nil"/>
              <w:bottom w:val="nil"/>
              <w:right w:val="nil"/>
            </w:tcBorders>
            <w:textDirection w:val="tbRl"/>
            <w:vAlign w:val="center"/>
            <w:hideMark/>
          </w:tcPr>
          <w:p w14:paraId="7FE896D1"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11/02/2016</w:t>
            </w:r>
          </w:p>
        </w:tc>
        <w:tc>
          <w:tcPr>
            <w:tcW w:w="281" w:type="pct"/>
            <w:tcBorders>
              <w:top w:val="single" w:sz="4" w:space="0" w:color="auto"/>
              <w:left w:val="nil"/>
              <w:bottom w:val="nil"/>
              <w:right w:val="nil"/>
            </w:tcBorders>
            <w:textDirection w:val="tbRl"/>
            <w:vAlign w:val="center"/>
            <w:hideMark/>
          </w:tcPr>
          <w:p w14:paraId="18EEDD2B"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11/18/2016</w:t>
            </w:r>
          </w:p>
        </w:tc>
        <w:tc>
          <w:tcPr>
            <w:tcW w:w="247" w:type="pct"/>
            <w:tcBorders>
              <w:top w:val="single" w:sz="4" w:space="0" w:color="auto"/>
              <w:left w:val="nil"/>
              <w:bottom w:val="nil"/>
              <w:right w:val="nil"/>
            </w:tcBorders>
            <w:textDirection w:val="tbRl"/>
            <w:vAlign w:val="center"/>
            <w:hideMark/>
          </w:tcPr>
          <w:p w14:paraId="1EA77D3C"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12/04/2016</w:t>
            </w:r>
          </w:p>
        </w:tc>
        <w:tc>
          <w:tcPr>
            <w:tcW w:w="247" w:type="pct"/>
            <w:tcBorders>
              <w:top w:val="single" w:sz="4" w:space="0" w:color="auto"/>
              <w:left w:val="nil"/>
              <w:bottom w:val="nil"/>
              <w:right w:val="nil"/>
            </w:tcBorders>
            <w:textDirection w:val="tbRl"/>
            <w:vAlign w:val="center"/>
            <w:hideMark/>
          </w:tcPr>
          <w:p w14:paraId="1A7C2CA2"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12/06/2016</w:t>
            </w:r>
          </w:p>
        </w:tc>
        <w:tc>
          <w:tcPr>
            <w:tcW w:w="247" w:type="pct"/>
            <w:tcBorders>
              <w:top w:val="single" w:sz="4" w:space="0" w:color="auto"/>
              <w:left w:val="nil"/>
              <w:bottom w:val="nil"/>
              <w:right w:val="nil"/>
            </w:tcBorders>
            <w:textDirection w:val="tbRl"/>
            <w:vAlign w:val="center"/>
            <w:hideMark/>
          </w:tcPr>
          <w:p w14:paraId="28C9016B"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01/12/2017</w:t>
            </w:r>
          </w:p>
        </w:tc>
        <w:tc>
          <w:tcPr>
            <w:tcW w:w="245" w:type="pct"/>
            <w:tcBorders>
              <w:top w:val="single" w:sz="4" w:space="0" w:color="auto"/>
              <w:left w:val="nil"/>
              <w:bottom w:val="nil"/>
              <w:right w:val="nil"/>
            </w:tcBorders>
            <w:textDirection w:val="tbRl"/>
            <w:vAlign w:val="center"/>
            <w:hideMark/>
          </w:tcPr>
          <w:p w14:paraId="4248330C"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10/28/2017</w:t>
            </w:r>
          </w:p>
        </w:tc>
        <w:tc>
          <w:tcPr>
            <w:tcW w:w="281" w:type="pct"/>
            <w:tcBorders>
              <w:top w:val="single" w:sz="4" w:space="0" w:color="auto"/>
              <w:left w:val="nil"/>
              <w:bottom w:val="nil"/>
              <w:right w:val="nil"/>
            </w:tcBorders>
            <w:textDirection w:val="tbRl"/>
            <w:vAlign w:val="center"/>
            <w:hideMark/>
          </w:tcPr>
          <w:p w14:paraId="66DB30A5"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11/09/2017</w:t>
            </w:r>
          </w:p>
        </w:tc>
        <w:tc>
          <w:tcPr>
            <w:tcW w:w="245" w:type="pct"/>
            <w:tcBorders>
              <w:top w:val="single" w:sz="4" w:space="0" w:color="auto"/>
              <w:left w:val="nil"/>
              <w:bottom w:val="nil"/>
              <w:right w:val="nil"/>
            </w:tcBorders>
            <w:textDirection w:val="tbRl"/>
            <w:vAlign w:val="center"/>
            <w:hideMark/>
          </w:tcPr>
          <w:p w14:paraId="01E60941"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12/19/2017</w:t>
            </w:r>
          </w:p>
        </w:tc>
      </w:tr>
      <w:tr w:rsidR="004F4A1E" w14:paraId="4365C4C3" w14:textId="77777777" w:rsidTr="004F4A1E">
        <w:trPr>
          <w:jc w:val="center"/>
        </w:trPr>
        <w:tc>
          <w:tcPr>
            <w:tcW w:w="220" w:type="pct"/>
            <w:tcBorders>
              <w:top w:val="nil"/>
              <w:left w:val="nil"/>
              <w:bottom w:val="single" w:sz="4" w:space="0" w:color="auto"/>
              <w:right w:val="single" w:sz="4" w:space="0" w:color="auto"/>
            </w:tcBorders>
          </w:tcPr>
          <w:p w14:paraId="50845EED" w14:textId="77777777" w:rsidR="004F4A1E" w:rsidRDefault="004F4A1E">
            <w:pPr>
              <w:spacing w:before="10" w:after="10" w:line="360" w:lineRule="auto"/>
              <w:jc w:val="center"/>
              <w:rPr>
                <w:rFonts w:ascii="Times New Roman" w:hAnsi="Times New Roman" w:cs="Times New Roman"/>
                <w:b/>
                <w:bCs/>
                <w:sz w:val="13"/>
                <w:szCs w:val="13"/>
              </w:rPr>
            </w:pPr>
          </w:p>
        </w:tc>
        <w:tc>
          <w:tcPr>
            <w:tcW w:w="980" w:type="pct"/>
            <w:tcBorders>
              <w:top w:val="nil"/>
              <w:left w:val="nil"/>
              <w:bottom w:val="single" w:sz="4" w:space="0" w:color="auto"/>
              <w:right w:val="single" w:sz="4" w:space="0" w:color="auto"/>
            </w:tcBorders>
            <w:vAlign w:val="center"/>
            <w:hideMark/>
          </w:tcPr>
          <w:p w14:paraId="013A8464"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rPr>
              <w:t>AD Qty</w:t>
            </w:r>
          </w:p>
        </w:tc>
        <w:tc>
          <w:tcPr>
            <w:tcW w:w="247" w:type="pct"/>
            <w:tcBorders>
              <w:top w:val="nil"/>
              <w:left w:val="single" w:sz="4" w:space="0" w:color="auto"/>
              <w:bottom w:val="single" w:sz="4" w:space="0" w:color="auto"/>
              <w:right w:val="nil"/>
            </w:tcBorders>
            <w:vAlign w:val="center"/>
            <w:hideMark/>
          </w:tcPr>
          <w:p w14:paraId="3CF59F15"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6044</w:t>
            </w:r>
          </w:p>
        </w:tc>
        <w:tc>
          <w:tcPr>
            <w:tcW w:w="247" w:type="pct"/>
            <w:tcBorders>
              <w:top w:val="nil"/>
              <w:left w:val="nil"/>
              <w:bottom w:val="single" w:sz="4" w:space="0" w:color="auto"/>
              <w:right w:val="nil"/>
            </w:tcBorders>
            <w:vAlign w:val="center"/>
            <w:hideMark/>
          </w:tcPr>
          <w:p w14:paraId="35E4CFA8"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6465</w:t>
            </w:r>
          </w:p>
        </w:tc>
        <w:tc>
          <w:tcPr>
            <w:tcW w:w="247" w:type="pct"/>
            <w:tcBorders>
              <w:top w:val="nil"/>
              <w:left w:val="nil"/>
              <w:bottom w:val="single" w:sz="4" w:space="0" w:color="auto"/>
              <w:right w:val="nil"/>
            </w:tcBorders>
            <w:vAlign w:val="center"/>
            <w:hideMark/>
          </w:tcPr>
          <w:p w14:paraId="25FF3BF8"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9711</w:t>
            </w:r>
          </w:p>
        </w:tc>
        <w:tc>
          <w:tcPr>
            <w:tcW w:w="245" w:type="pct"/>
            <w:tcBorders>
              <w:top w:val="nil"/>
              <w:left w:val="nil"/>
              <w:bottom w:val="single" w:sz="4" w:space="0" w:color="auto"/>
              <w:right w:val="nil"/>
            </w:tcBorders>
            <w:vAlign w:val="center"/>
            <w:hideMark/>
          </w:tcPr>
          <w:p w14:paraId="4BAC6E10"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206</w:t>
            </w:r>
          </w:p>
        </w:tc>
        <w:tc>
          <w:tcPr>
            <w:tcW w:w="281" w:type="pct"/>
            <w:tcBorders>
              <w:top w:val="nil"/>
              <w:left w:val="nil"/>
              <w:bottom w:val="single" w:sz="4" w:space="0" w:color="auto"/>
              <w:right w:val="nil"/>
            </w:tcBorders>
            <w:vAlign w:val="center"/>
            <w:hideMark/>
          </w:tcPr>
          <w:p w14:paraId="310734E7"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21</w:t>
            </w:r>
          </w:p>
        </w:tc>
        <w:tc>
          <w:tcPr>
            <w:tcW w:w="245" w:type="pct"/>
            <w:tcBorders>
              <w:top w:val="nil"/>
              <w:left w:val="nil"/>
              <w:bottom w:val="single" w:sz="4" w:space="0" w:color="auto"/>
              <w:right w:val="nil"/>
            </w:tcBorders>
            <w:vAlign w:val="center"/>
            <w:hideMark/>
          </w:tcPr>
          <w:p w14:paraId="7C855AA1"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0</w:t>
            </w:r>
          </w:p>
        </w:tc>
        <w:tc>
          <w:tcPr>
            <w:tcW w:w="245" w:type="pct"/>
            <w:tcBorders>
              <w:top w:val="nil"/>
              <w:left w:val="nil"/>
              <w:bottom w:val="single" w:sz="4" w:space="0" w:color="auto"/>
              <w:right w:val="nil"/>
            </w:tcBorders>
            <w:vAlign w:val="center"/>
            <w:hideMark/>
          </w:tcPr>
          <w:p w14:paraId="22F2D517"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304</w:t>
            </w:r>
          </w:p>
        </w:tc>
        <w:tc>
          <w:tcPr>
            <w:tcW w:w="247" w:type="pct"/>
            <w:tcBorders>
              <w:top w:val="nil"/>
              <w:left w:val="nil"/>
              <w:bottom w:val="single" w:sz="4" w:space="0" w:color="auto"/>
              <w:right w:val="nil"/>
            </w:tcBorders>
            <w:vAlign w:val="center"/>
            <w:hideMark/>
          </w:tcPr>
          <w:p w14:paraId="58E59DE8"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420</w:t>
            </w:r>
          </w:p>
        </w:tc>
        <w:tc>
          <w:tcPr>
            <w:tcW w:w="281" w:type="pct"/>
            <w:tcBorders>
              <w:top w:val="nil"/>
              <w:left w:val="nil"/>
              <w:bottom w:val="single" w:sz="4" w:space="0" w:color="auto"/>
              <w:right w:val="nil"/>
            </w:tcBorders>
            <w:vAlign w:val="center"/>
            <w:hideMark/>
          </w:tcPr>
          <w:p w14:paraId="7BE7C337"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1038</w:t>
            </w:r>
          </w:p>
        </w:tc>
        <w:tc>
          <w:tcPr>
            <w:tcW w:w="247" w:type="pct"/>
            <w:tcBorders>
              <w:top w:val="nil"/>
              <w:left w:val="nil"/>
              <w:bottom w:val="single" w:sz="4" w:space="0" w:color="auto"/>
              <w:right w:val="nil"/>
            </w:tcBorders>
            <w:vAlign w:val="center"/>
            <w:hideMark/>
          </w:tcPr>
          <w:p w14:paraId="05391171"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5535</w:t>
            </w:r>
          </w:p>
        </w:tc>
        <w:tc>
          <w:tcPr>
            <w:tcW w:w="247" w:type="pct"/>
            <w:tcBorders>
              <w:top w:val="nil"/>
              <w:left w:val="nil"/>
              <w:bottom w:val="single" w:sz="4" w:space="0" w:color="auto"/>
              <w:right w:val="nil"/>
            </w:tcBorders>
            <w:vAlign w:val="center"/>
            <w:hideMark/>
          </w:tcPr>
          <w:p w14:paraId="795EC449"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6982</w:t>
            </w:r>
          </w:p>
        </w:tc>
        <w:tc>
          <w:tcPr>
            <w:tcW w:w="247" w:type="pct"/>
            <w:tcBorders>
              <w:top w:val="nil"/>
              <w:left w:val="nil"/>
              <w:bottom w:val="single" w:sz="4" w:space="0" w:color="auto"/>
              <w:right w:val="nil"/>
            </w:tcBorders>
            <w:vAlign w:val="center"/>
            <w:hideMark/>
          </w:tcPr>
          <w:p w14:paraId="439D131D"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4884</w:t>
            </w:r>
          </w:p>
        </w:tc>
        <w:tc>
          <w:tcPr>
            <w:tcW w:w="245" w:type="pct"/>
            <w:tcBorders>
              <w:top w:val="nil"/>
              <w:left w:val="nil"/>
              <w:bottom w:val="single" w:sz="4" w:space="0" w:color="auto"/>
              <w:right w:val="nil"/>
            </w:tcBorders>
            <w:vAlign w:val="center"/>
            <w:hideMark/>
          </w:tcPr>
          <w:p w14:paraId="7BF31D44" w14:textId="77777777" w:rsidR="004F4A1E" w:rsidRDefault="004F4A1E">
            <w:pPr>
              <w:spacing w:before="10" w:after="10" w:line="360" w:lineRule="auto"/>
              <w:rPr>
                <w:rFonts w:ascii="Times New Roman" w:hAnsi="Times New Roman" w:cs="Times New Roman"/>
                <w:b/>
                <w:bCs/>
                <w:sz w:val="13"/>
                <w:szCs w:val="13"/>
                <w:lang w:val="en-US"/>
              </w:rPr>
            </w:pPr>
            <w:r>
              <w:rPr>
                <w:rFonts w:ascii="Times New Roman" w:hAnsi="Times New Roman" w:cs="Times New Roman"/>
                <w:b/>
                <w:bCs/>
                <w:sz w:val="13"/>
                <w:szCs w:val="13"/>
                <w:lang w:val="en-US"/>
              </w:rPr>
              <w:t>597</w:t>
            </w:r>
          </w:p>
        </w:tc>
        <w:tc>
          <w:tcPr>
            <w:tcW w:w="281" w:type="pct"/>
            <w:tcBorders>
              <w:top w:val="nil"/>
              <w:left w:val="nil"/>
              <w:bottom w:val="single" w:sz="4" w:space="0" w:color="auto"/>
              <w:right w:val="nil"/>
            </w:tcBorders>
            <w:vAlign w:val="center"/>
            <w:hideMark/>
          </w:tcPr>
          <w:p w14:paraId="38B6C2D3"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102</w:t>
            </w:r>
          </w:p>
        </w:tc>
        <w:tc>
          <w:tcPr>
            <w:tcW w:w="245" w:type="pct"/>
            <w:tcBorders>
              <w:top w:val="nil"/>
              <w:left w:val="nil"/>
              <w:bottom w:val="single" w:sz="4" w:space="0" w:color="auto"/>
              <w:right w:val="nil"/>
            </w:tcBorders>
            <w:vAlign w:val="center"/>
            <w:hideMark/>
          </w:tcPr>
          <w:p w14:paraId="565CDBB6" w14:textId="77777777" w:rsidR="004F4A1E" w:rsidRDefault="004F4A1E">
            <w:pPr>
              <w:spacing w:before="10" w:after="10" w:line="360" w:lineRule="auto"/>
              <w:jc w:val="center"/>
              <w:rPr>
                <w:rFonts w:ascii="Times New Roman" w:hAnsi="Times New Roman" w:cs="Times New Roman"/>
                <w:b/>
                <w:bCs/>
                <w:sz w:val="13"/>
                <w:szCs w:val="13"/>
                <w:lang w:val="en-US"/>
              </w:rPr>
            </w:pPr>
            <w:r>
              <w:rPr>
                <w:rFonts w:ascii="Times New Roman" w:hAnsi="Times New Roman" w:cs="Times New Roman"/>
                <w:b/>
                <w:bCs/>
                <w:sz w:val="13"/>
                <w:szCs w:val="13"/>
                <w:lang w:val="en-US"/>
              </w:rPr>
              <w:t>390</w:t>
            </w:r>
          </w:p>
        </w:tc>
      </w:tr>
      <w:tr w:rsidR="004F4A1E" w14:paraId="7AB1EFA3" w14:textId="77777777" w:rsidTr="004F4A1E">
        <w:trPr>
          <w:jc w:val="center"/>
        </w:trPr>
        <w:tc>
          <w:tcPr>
            <w:tcW w:w="220" w:type="pct"/>
            <w:tcBorders>
              <w:top w:val="single" w:sz="4" w:space="0" w:color="auto"/>
              <w:left w:val="nil"/>
              <w:bottom w:val="nil"/>
              <w:right w:val="single" w:sz="4" w:space="0" w:color="auto"/>
            </w:tcBorders>
            <w:hideMark/>
          </w:tcPr>
          <w:p w14:paraId="323A390B" w14:textId="77777777" w:rsidR="004F4A1E" w:rsidRDefault="004F4A1E">
            <w:pPr>
              <w:spacing w:before="10" w:after="10" w:line="360" w:lineRule="auto"/>
              <w:jc w:val="center"/>
              <w:rPr>
                <w:rFonts w:ascii="Times New Roman" w:hAnsi="Times New Roman" w:cs="Times New Roman"/>
                <w:sz w:val="13"/>
                <w:szCs w:val="13"/>
              </w:rPr>
            </w:pPr>
            <w:r>
              <w:rPr>
                <w:rFonts w:ascii="Times New Roman" w:hAnsi="Times New Roman" w:cs="Times New Roman"/>
                <w:sz w:val="13"/>
                <w:szCs w:val="13"/>
              </w:rPr>
              <w:t>1</w:t>
            </w:r>
          </w:p>
        </w:tc>
        <w:tc>
          <w:tcPr>
            <w:tcW w:w="980" w:type="pct"/>
            <w:tcBorders>
              <w:top w:val="single" w:sz="4" w:space="0" w:color="auto"/>
              <w:left w:val="nil"/>
              <w:bottom w:val="nil"/>
              <w:right w:val="single" w:sz="4" w:space="0" w:color="auto"/>
            </w:tcBorders>
            <w:vAlign w:val="center"/>
            <w:hideMark/>
          </w:tcPr>
          <w:p w14:paraId="7EAB2A6B"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rPr>
              <w:t>NaiveBayes-2</w:t>
            </w:r>
          </w:p>
        </w:tc>
        <w:tc>
          <w:tcPr>
            <w:tcW w:w="247" w:type="pct"/>
            <w:tcBorders>
              <w:top w:val="single" w:sz="4" w:space="0" w:color="auto"/>
              <w:left w:val="single" w:sz="4" w:space="0" w:color="auto"/>
              <w:bottom w:val="nil"/>
              <w:right w:val="nil"/>
            </w:tcBorders>
            <w:vAlign w:val="center"/>
            <w:hideMark/>
          </w:tcPr>
          <w:p w14:paraId="07873965"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tcBorders>
              <w:top w:val="single" w:sz="4" w:space="0" w:color="auto"/>
              <w:left w:val="nil"/>
              <w:bottom w:val="nil"/>
              <w:right w:val="nil"/>
            </w:tcBorders>
            <w:vAlign w:val="center"/>
            <w:hideMark/>
          </w:tcPr>
          <w:p w14:paraId="69B1882B"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tcBorders>
              <w:top w:val="single" w:sz="4" w:space="0" w:color="auto"/>
              <w:left w:val="nil"/>
              <w:bottom w:val="nil"/>
              <w:right w:val="nil"/>
            </w:tcBorders>
            <w:vAlign w:val="center"/>
            <w:hideMark/>
          </w:tcPr>
          <w:p w14:paraId="5AC1C777"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tcBorders>
              <w:top w:val="single" w:sz="4" w:space="0" w:color="auto"/>
              <w:left w:val="nil"/>
              <w:bottom w:val="nil"/>
              <w:right w:val="nil"/>
            </w:tcBorders>
            <w:vAlign w:val="center"/>
            <w:hideMark/>
          </w:tcPr>
          <w:p w14:paraId="570E0502"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tcBorders>
              <w:top w:val="single" w:sz="4" w:space="0" w:color="auto"/>
              <w:left w:val="nil"/>
              <w:bottom w:val="nil"/>
              <w:right w:val="nil"/>
            </w:tcBorders>
            <w:vAlign w:val="center"/>
            <w:hideMark/>
          </w:tcPr>
          <w:p w14:paraId="4FE30354" w14:textId="77777777" w:rsidR="004F4A1E" w:rsidRDefault="004F4A1E">
            <w:pPr>
              <w:spacing w:before="10" w:after="10" w:line="360" w:lineRule="auto"/>
              <w:jc w:val="center"/>
              <w:rPr>
                <w:rFonts w:ascii="Times New Roman" w:hAnsi="Times New Roman" w:cs="Times New Roman"/>
                <w:b/>
                <w:bCs/>
                <w:i/>
                <w:iCs/>
                <w:sz w:val="13"/>
                <w:szCs w:val="13"/>
                <w:lang w:val="en-US"/>
              </w:rPr>
            </w:pPr>
            <w:r>
              <w:rPr>
                <w:rFonts w:ascii="Times New Roman" w:hAnsi="Times New Roman" w:cs="Times New Roman"/>
                <w:b/>
                <w:bCs/>
                <w:i/>
                <w:iCs/>
                <w:sz w:val="13"/>
                <w:szCs w:val="13"/>
                <w:lang w:val="en-US"/>
              </w:rPr>
              <w:t>E</w:t>
            </w:r>
          </w:p>
        </w:tc>
        <w:tc>
          <w:tcPr>
            <w:tcW w:w="245" w:type="pct"/>
            <w:tcBorders>
              <w:top w:val="single" w:sz="4" w:space="0" w:color="auto"/>
              <w:left w:val="nil"/>
              <w:bottom w:val="nil"/>
              <w:right w:val="nil"/>
            </w:tcBorders>
            <w:vAlign w:val="center"/>
            <w:hideMark/>
          </w:tcPr>
          <w:p w14:paraId="5303930B"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tcBorders>
              <w:top w:val="single" w:sz="4" w:space="0" w:color="auto"/>
              <w:left w:val="nil"/>
              <w:bottom w:val="nil"/>
              <w:right w:val="nil"/>
            </w:tcBorders>
            <w:vAlign w:val="center"/>
            <w:hideMark/>
          </w:tcPr>
          <w:p w14:paraId="4B2CEB8E"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tcBorders>
              <w:top w:val="single" w:sz="4" w:space="0" w:color="auto"/>
              <w:left w:val="nil"/>
              <w:bottom w:val="nil"/>
              <w:right w:val="nil"/>
            </w:tcBorders>
            <w:vAlign w:val="center"/>
            <w:hideMark/>
          </w:tcPr>
          <w:p w14:paraId="15558945"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tcBorders>
              <w:top w:val="single" w:sz="4" w:space="0" w:color="auto"/>
              <w:left w:val="nil"/>
              <w:bottom w:val="nil"/>
              <w:right w:val="nil"/>
            </w:tcBorders>
            <w:vAlign w:val="center"/>
            <w:hideMark/>
          </w:tcPr>
          <w:p w14:paraId="0D7FD803"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tcBorders>
              <w:top w:val="single" w:sz="4" w:space="0" w:color="auto"/>
              <w:left w:val="nil"/>
              <w:bottom w:val="nil"/>
              <w:right w:val="nil"/>
            </w:tcBorders>
            <w:vAlign w:val="center"/>
            <w:hideMark/>
          </w:tcPr>
          <w:p w14:paraId="7C8EAA8D"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tcBorders>
              <w:top w:val="single" w:sz="4" w:space="0" w:color="auto"/>
              <w:left w:val="nil"/>
              <w:bottom w:val="nil"/>
              <w:right w:val="nil"/>
            </w:tcBorders>
            <w:vAlign w:val="center"/>
            <w:hideMark/>
          </w:tcPr>
          <w:p w14:paraId="0831DDA9"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tcBorders>
              <w:top w:val="single" w:sz="4" w:space="0" w:color="auto"/>
              <w:left w:val="nil"/>
              <w:bottom w:val="nil"/>
              <w:right w:val="nil"/>
            </w:tcBorders>
            <w:vAlign w:val="center"/>
            <w:hideMark/>
          </w:tcPr>
          <w:p w14:paraId="7C114860"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tcBorders>
              <w:top w:val="single" w:sz="4" w:space="0" w:color="auto"/>
              <w:left w:val="nil"/>
              <w:bottom w:val="nil"/>
              <w:right w:val="nil"/>
            </w:tcBorders>
            <w:vAlign w:val="center"/>
            <w:hideMark/>
          </w:tcPr>
          <w:p w14:paraId="3E127C9E"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tcBorders>
              <w:top w:val="single" w:sz="4" w:space="0" w:color="auto"/>
              <w:left w:val="nil"/>
              <w:bottom w:val="nil"/>
              <w:right w:val="nil"/>
            </w:tcBorders>
            <w:vAlign w:val="center"/>
            <w:hideMark/>
          </w:tcPr>
          <w:p w14:paraId="6643890C"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tcBorders>
              <w:top w:val="single" w:sz="4" w:space="0" w:color="auto"/>
              <w:left w:val="nil"/>
              <w:bottom w:val="nil"/>
              <w:right w:val="nil"/>
            </w:tcBorders>
            <w:vAlign w:val="center"/>
            <w:hideMark/>
          </w:tcPr>
          <w:p w14:paraId="47ED6E6C"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r>
      <w:tr w:rsidR="004F4A1E" w14:paraId="23D57B27" w14:textId="77777777" w:rsidTr="004F4A1E">
        <w:trPr>
          <w:jc w:val="center"/>
        </w:trPr>
        <w:tc>
          <w:tcPr>
            <w:tcW w:w="220" w:type="pct"/>
            <w:tcBorders>
              <w:top w:val="nil"/>
              <w:left w:val="nil"/>
              <w:bottom w:val="nil"/>
              <w:right w:val="single" w:sz="4" w:space="0" w:color="auto"/>
            </w:tcBorders>
            <w:hideMark/>
          </w:tcPr>
          <w:p w14:paraId="17432838" w14:textId="77777777" w:rsidR="004F4A1E" w:rsidRDefault="004F4A1E">
            <w:pPr>
              <w:spacing w:before="10" w:after="10" w:line="360" w:lineRule="auto"/>
              <w:jc w:val="center"/>
              <w:rPr>
                <w:rFonts w:ascii="Times New Roman" w:hAnsi="Times New Roman" w:cs="Times New Roman"/>
                <w:color w:val="000000"/>
                <w:sz w:val="13"/>
                <w:szCs w:val="13"/>
              </w:rPr>
            </w:pPr>
            <w:r>
              <w:rPr>
                <w:rFonts w:ascii="Times New Roman" w:hAnsi="Times New Roman" w:cs="Times New Roman"/>
                <w:color w:val="000000"/>
                <w:sz w:val="13"/>
                <w:szCs w:val="13"/>
              </w:rPr>
              <w:t>2</w:t>
            </w:r>
          </w:p>
        </w:tc>
        <w:tc>
          <w:tcPr>
            <w:tcW w:w="980" w:type="pct"/>
            <w:tcBorders>
              <w:top w:val="nil"/>
              <w:left w:val="nil"/>
              <w:bottom w:val="nil"/>
              <w:right w:val="single" w:sz="4" w:space="0" w:color="auto"/>
            </w:tcBorders>
            <w:vAlign w:val="center"/>
            <w:hideMark/>
          </w:tcPr>
          <w:p w14:paraId="066AA452"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color w:val="000000"/>
                <w:sz w:val="13"/>
                <w:szCs w:val="13"/>
              </w:rPr>
              <w:t>MultilayerPerceptron-3</w:t>
            </w:r>
          </w:p>
        </w:tc>
        <w:tc>
          <w:tcPr>
            <w:tcW w:w="247" w:type="pct"/>
            <w:tcBorders>
              <w:top w:val="nil"/>
              <w:left w:val="single" w:sz="4" w:space="0" w:color="auto"/>
              <w:bottom w:val="nil"/>
              <w:right w:val="nil"/>
            </w:tcBorders>
            <w:vAlign w:val="center"/>
            <w:hideMark/>
          </w:tcPr>
          <w:p w14:paraId="442E8534"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47B8E432"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1B1736DF"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64A0C148"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0623D0CF" w14:textId="77777777" w:rsidR="004F4A1E" w:rsidRDefault="004F4A1E">
            <w:pPr>
              <w:spacing w:before="10" w:after="10" w:line="360" w:lineRule="auto"/>
              <w:jc w:val="center"/>
              <w:rPr>
                <w:rFonts w:ascii="Times New Roman" w:hAnsi="Times New Roman" w:cs="Times New Roman"/>
                <w:b/>
                <w:bCs/>
                <w:i/>
                <w:iCs/>
                <w:sz w:val="13"/>
                <w:szCs w:val="13"/>
                <w:lang w:val="en-US"/>
              </w:rPr>
            </w:pPr>
            <w:r>
              <w:rPr>
                <w:rFonts w:ascii="Times New Roman" w:hAnsi="Times New Roman" w:cs="Times New Roman"/>
                <w:b/>
                <w:bCs/>
                <w:i/>
                <w:iCs/>
                <w:sz w:val="13"/>
                <w:szCs w:val="13"/>
                <w:lang w:val="en-US"/>
              </w:rPr>
              <w:t>E</w:t>
            </w:r>
          </w:p>
        </w:tc>
        <w:tc>
          <w:tcPr>
            <w:tcW w:w="245" w:type="pct"/>
            <w:vAlign w:val="center"/>
            <w:hideMark/>
          </w:tcPr>
          <w:p w14:paraId="270E4D06"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6AAD9F04"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21BA535E"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041CFABE"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66CC0A56"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3CB571BD"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17D93A1A"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0396B424"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47898180"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0139DCBA"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r>
      <w:tr w:rsidR="004F4A1E" w14:paraId="39C13A7C" w14:textId="77777777" w:rsidTr="004F4A1E">
        <w:trPr>
          <w:jc w:val="center"/>
        </w:trPr>
        <w:tc>
          <w:tcPr>
            <w:tcW w:w="220" w:type="pct"/>
            <w:tcBorders>
              <w:top w:val="nil"/>
              <w:left w:val="nil"/>
              <w:bottom w:val="nil"/>
              <w:right w:val="single" w:sz="4" w:space="0" w:color="auto"/>
            </w:tcBorders>
            <w:hideMark/>
          </w:tcPr>
          <w:p w14:paraId="4FE247C2" w14:textId="77777777" w:rsidR="004F4A1E" w:rsidRDefault="004F4A1E">
            <w:pPr>
              <w:spacing w:before="10" w:after="10" w:line="360" w:lineRule="auto"/>
              <w:jc w:val="center"/>
              <w:rPr>
                <w:rFonts w:ascii="Times New Roman" w:hAnsi="Times New Roman" w:cs="Times New Roman"/>
                <w:color w:val="000000"/>
                <w:sz w:val="13"/>
                <w:szCs w:val="13"/>
              </w:rPr>
            </w:pPr>
            <w:r>
              <w:rPr>
                <w:rFonts w:ascii="Times New Roman" w:hAnsi="Times New Roman" w:cs="Times New Roman"/>
                <w:color w:val="000000"/>
                <w:sz w:val="13"/>
                <w:szCs w:val="13"/>
              </w:rPr>
              <w:lastRenderedPageBreak/>
              <w:t>3</w:t>
            </w:r>
          </w:p>
        </w:tc>
        <w:tc>
          <w:tcPr>
            <w:tcW w:w="980" w:type="pct"/>
            <w:tcBorders>
              <w:top w:val="nil"/>
              <w:left w:val="nil"/>
              <w:bottom w:val="nil"/>
              <w:right w:val="single" w:sz="4" w:space="0" w:color="auto"/>
            </w:tcBorders>
            <w:vAlign w:val="center"/>
            <w:hideMark/>
          </w:tcPr>
          <w:p w14:paraId="36E7B27C"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color w:val="000000"/>
                <w:sz w:val="13"/>
                <w:szCs w:val="13"/>
              </w:rPr>
              <w:t>MultilayerPerceptron-4</w:t>
            </w:r>
          </w:p>
        </w:tc>
        <w:tc>
          <w:tcPr>
            <w:tcW w:w="247" w:type="pct"/>
            <w:tcBorders>
              <w:top w:val="nil"/>
              <w:left w:val="single" w:sz="4" w:space="0" w:color="auto"/>
              <w:bottom w:val="nil"/>
              <w:right w:val="nil"/>
            </w:tcBorders>
            <w:vAlign w:val="center"/>
            <w:hideMark/>
          </w:tcPr>
          <w:p w14:paraId="71B70879"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15CD0A76"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7617181F"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6F05537F" w14:textId="77777777" w:rsidR="004F4A1E" w:rsidRDefault="004F4A1E">
            <w:pPr>
              <w:spacing w:before="10" w:after="10" w:line="360" w:lineRule="auto"/>
              <w:jc w:val="center"/>
              <w:rPr>
                <w:rFonts w:ascii="Times New Roman" w:hAnsi="Times New Roman" w:cs="Times New Roman"/>
                <w:b/>
                <w:bCs/>
                <w:i/>
                <w:iCs/>
                <w:sz w:val="13"/>
                <w:szCs w:val="13"/>
                <w:lang w:val="en-US"/>
              </w:rPr>
            </w:pPr>
            <w:r>
              <w:rPr>
                <w:rFonts w:ascii="Times New Roman" w:hAnsi="Times New Roman" w:cs="Times New Roman"/>
                <w:b/>
                <w:bCs/>
                <w:i/>
                <w:iCs/>
                <w:sz w:val="13"/>
                <w:szCs w:val="13"/>
                <w:lang w:val="en-US"/>
              </w:rPr>
              <w:t>E</w:t>
            </w:r>
          </w:p>
        </w:tc>
        <w:tc>
          <w:tcPr>
            <w:tcW w:w="281" w:type="pct"/>
            <w:vAlign w:val="center"/>
            <w:hideMark/>
          </w:tcPr>
          <w:p w14:paraId="3A612141"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3B4586AB"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754C0F9B"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01FFA413"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47461CA2"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67C54160"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1569FE82"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1E5573A8"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4F42B0DF"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4C8847BB"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2334C047"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r>
      <w:tr w:rsidR="004F4A1E" w14:paraId="66BC0BAE" w14:textId="77777777" w:rsidTr="004F4A1E">
        <w:trPr>
          <w:jc w:val="center"/>
        </w:trPr>
        <w:tc>
          <w:tcPr>
            <w:tcW w:w="220" w:type="pct"/>
            <w:tcBorders>
              <w:top w:val="nil"/>
              <w:left w:val="nil"/>
              <w:bottom w:val="nil"/>
              <w:right w:val="single" w:sz="4" w:space="0" w:color="auto"/>
            </w:tcBorders>
            <w:hideMark/>
          </w:tcPr>
          <w:p w14:paraId="44ED86F5" w14:textId="77777777" w:rsidR="004F4A1E" w:rsidRDefault="004F4A1E">
            <w:pPr>
              <w:spacing w:before="10" w:after="10" w:line="360" w:lineRule="auto"/>
              <w:jc w:val="center"/>
              <w:rPr>
                <w:rFonts w:ascii="Times New Roman" w:hAnsi="Times New Roman" w:cs="Times New Roman"/>
                <w:color w:val="000000"/>
                <w:sz w:val="13"/>
                <w:szCs w:val="13"/>
              </w:rPr>
            </w:pPr>
            <w:r>
              <w:rPr>
                <w:rFonts w:ascii="Times New Roman" w:hAnsi="Times New Roman" w:cs="Times New Roman"/>
                <w:color w:val="000000"/>
                <w:sz w:val="13"/>
                <w:szCs w:val="13"/>
              </w:rPr>
              <w:t>4</w:t>
            </w:r>
          </w:p>
        </w:tc>
        <w:tc>
          <w:tcPr>
            <w:tcW w:w="980" w:type="pct"/>
            <w:tcBorders>
              <w:top w:val="nil"/>
              <w:left w:val="nil"/>
              <w:bottom w:val="nil"/>
              <w:right w:val="single" w:sz="4" w:space="0" w:color="auto"/>
            </w:tcBorders>
            <w:vAlign w:val="center"/>
            <w:hideMark/>
          </w:tcPr>
          <w:p w14:paraId="675F2BA9"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color w:val="000000"/>
                <w:sz w:val="13"/>
                <w:szCs w:val="13"/>
              </w:rPr>
              <w:t>MultilayerPerceptron-5</w:t>
            </w:r>
          </w:p>
        </w:tc>
        <w:tc>
          <w:tcPr>
            <w:tcW w:w="247" w:type="pct"/>
            <w:tcBorders>
              <w:top w:val="nil"/>
              <w:left w:val="single" w:sz="4" w:space="0" w:color="auto"/>
              <w:bottom w:val="nil"/>
              <w:right w:val="nil"/>
            </w:tcBorders>
            <w:vAlign w:val="center"/>
            <w:hideMark/>
          </w:tcPr>
          <w:p w14:paraId="491AD73F"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25C07876"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63DA01E9"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3D882694" w14:textId="77777777" w:rsidR="004F4A1E" w:rsidRDefault="004F4A1E">
            <w:pPr>
              <w:spacing w:before="10" w:after="10" w:line="360" w:lineRule="auto"/>
              <w:jc w:val="center"/>
              <w:rPr>
                <w:rFonts w:ascii="Times New Roman" w:hAnsi="Times New Roman" w:cs="Times New Roman"/>
                <w:b/>
                <w:bCs/>
                <w:i/>
                <w:iCs/>
                <w:sz w:val="13"/>
                <w:szCs w:val="13"/>
                <w:lang w:val="en-US"/>
              </w:rPr>
            </w:pPr>
            <w:r>
              <w:rPr>
                <w:rFonts w:ascii="Times New Roman" w:hAnsi="Times New Roman" w:cs="Times New Roman"/>
                <w:b/>
                <w:bCs/>
                <w:i/>
                <w:iCs/>
                <w:sz w:val="13"/>
                <w:szCs w:val="13"/>
                <w:lang w:val="en-US"/>
              </w:rPr>
              <w:t>E</w:t>
            </w:r>
          </w:p>
        </w:tc>
        <w:tc>
          <w:tcPr>
            <w:tcW w:w="281" w:type="pct"/>
            <w:vAlign w:val="center"/>
            <w:hideMark/>
          </w:tcPr>
          <w:p w14:paraId="2B3CDAED"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58A783CC"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2D7810D0"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7229BE05"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466BCA70"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30421802"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729FDF16"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7A3E5170"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43C73F08"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4DC9EDCC"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56B4876C"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r>
      <w:tr w:rsidR="004F4A1E" w14:paraId="7F3BF660" w14:textId="77777777" w:rsidTr="004F4A1E">
        <w:trPr>
          <w:jc w:val="center"/>
        </w:trPr>
        <w:tc>
          <w:tcPr>
            <w:tcW w:w="220" w:type="pct"/>
            <w:tcBorders>
              <w:top w:val="nil"/>
              <w:left w:val="nil"/>
              <w:bottom w:val="nil"/>
              <w:right w:val="single" w:sz="4" w:space="0" w:color="auto"/>
            </w:tcBorders>
            <w:hideMark/>
          </w:tcPr>
          <w:p w14:paraId="5718FD0F" w14:textId="77777777" w:rsidR="004F4A1E" w:rsidRDefault="004F4A1E">
            <w:pPr>
              <w:spacing w:before="10" w:after="10" w:line="360" w:lineRule="auto"/>
              <w:jc w:val="center"/>
              <w:rPr>
                <w:rFonts w:ascii="Times New Roman" w:hAnsi="Times New Roman" w:cs="Times New Roman"/>
                <w:sz w:val="13"/>
                <w:szCs w:val="13"/>
              </w:rPr>
            </w:pPr>
            <w:r>
              <w:rPr>
                <w:rFonts w:ascii="Times New Roman" w:hAnsi="Times New Roman" w:cs="Times New Roman"/>
                <w:sz w:val="13"/>
                <w:szCs w:val="13"/>
              </w:rPr>
              <w:t>5</w:t>
            </w:r>
          </w:p>
        </w:tc>
        <w:tc>
          <w:tcPr>
            <w:tcW w:w="980" w:type="pct"/>
            <w:tcBorders>
              <w:top w:val="nil"/>
              <w:left w:val="nil"/>
              <w:bottom w:val="nil"/>
              <w:right w:val="single" w:sz="4" w:space="0" w:color="auto"/>
            </w:tcBorders>
            <w:vAlign w:val="center"/>
            <w:hideMark/>
          </w:tcPr>
          <w:p w14:paraId="74B10309"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rPr>
              <w:t>NaiveBayes-6</w:t>
            </w:r>
          </w:p>
        </w:tc>
        <w:tc>
          <w:tcPr>
            <w:tcW w:w="247" w:type="pct"/>
            <w:tcBorders>
              <w:top w:val="nil"/>
              <w:left w:val="single" w:sz="4" w:space="0" w:color="auto"/>
              <w:bottom w:val="nil"/>
              <w:right w:val="nil"/>
            </w:tcBorders>
            <w:vAlign w:val="center"/>
            <w:hideMark/>
          </w:tcPr>
          <w:p w14:paraId="45CE6143"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19761DE2"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63653912"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3D4B5CCD"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0F340895"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5A39E304"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79C6F4B4"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60A69EF1"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732C5FA3"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085DD320"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12791D1D"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4B5E94A3"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0679066A"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6BF7B1C6"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186BEBA6"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r>
      <w:tr w:rsidR="004F4A1E" w14:paraId="0B37D8C7" w14:textId="77777777" w:rsidTr="004F4A1E">
        <w:trPr>
          <w:jc w:val="center"/>
        </w:trPr>
        <w:tc>
          <w:tcPr>
            <w:tcW w:w="220" w:type="pct"/>
            <w:tcBorders>
              <w:top w:val="nil"/>
              <w:left w:val="nil"/>
              <w:bottom w:val="nil"/>
              <w:right w:val="single" w:sz="4" w:space="0" w:color="auto"/>
            </w:tcBorders>
            <w:hideMark/>
          </w:tcPr>
          <w:p w14:paraId="3A67AE1F" w14:textId="77777777" w:rsidR="004F4A1E" w:rsidRDefault="004F4A1E">
            <w:pPr>
              <w:spacing w:before="10" w:after="10" w:line="360" w:lineRule="auto"/>
              <w:jc w:val="center"/>
              <w:rPr>
                <w:rFonts w:ascii="Times New Roman" w:hAnsi="Times New Roman" w:cs="Times New Roman"/>
                <w:color w:val="000000"/>
                <w:sz w:val="13"/>
                <w:szCs w:val="13"/>
              </w:rPr>
            </w:pPr>
            <w:r>
              <w:rPr>
                <w:rFonts w:ascii="Times New Roman" w:hAnsi="Times New Roman" w:cs="Times New Roman"/>
                <w:color w:val="000000"/>
                <w:sz w:val="13"/>
                <w:szCs w:val="13"/>
              </w:rPr>
              <w:t>6</w:t>
            </w:r>
          </w:p>
        </w:tc>
        <w:tc>
          <w:tcPr>
            <w:tcW w:w="980" w:type="pct"/>
            <w:tcBorders>
              <w:top w:val="nil"/>
              <w:left w:val="nil"/>
              <w:bottom w:val="nil"/>
              <w:right w:val="single" w:sz="4" w:space="0" w:color="auto"/>
            </w:tcBorders>
            <w:vAlign w:val="center"/>
            <w:hideMark/>
          </w:tcPr>
          <w:p w14:paraId="368FAECF"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color w:val="000000"/>
                <w:sz w:val="13"/>
                <w:szCs w:val="13"/>
              </w:rPr>
              <w:t>Logistic-7</w:t>
            </w:r>
          </w:p>
        </w:tc>
        <w:tc>
          <w:tcPr>
            <w:tcW w:w="247" w:type="pct"/>
            <w:tcBorders>
              <w:top w:val="nil"/>
              <w:left w:val="single" w:sz="4" w:space="0" w:color="auto"/>
              <w:bottom w:val="nil"/>
              <w:right w:val="nil"/>
            </w:tcBorders>
            <w:vAlign w:val="center"/>
            <w:hideMark/>
          </w:tcPr>
          <w:p w14:paraId="413202FB"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36A93179"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13DBC414"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70FDF3ED" w14:textId="77777777" w:rsidR="004F4A1E" w:rsidRDefault="004F4A1E">
            <w:pPr>
              <w:spacing w:before="10" w:after="10" w:line="360" w:lineRule="auto"/>
              <w:jc w:val="center"/>
              <w:rPr>
                <w:rFonts w:ascii="Times New Roman" w:hAnsi="Times New Roman" w:cs="Times New Roman"/>
                <w:b/>
                <w:bCs/>
                <w:i/>
                <w:iCs/>
                <w:sz w:val="13"/>
                <w:szCs w:val="13"/>
                <w:lang w:val="en-US"/>
              </w:rPr>
            </w:pPr>
            <w:r>
              <w:rPr>
                <w:rFonts w:ascii="Times New Roman" w:hAnsi="Times New Roman" w:cs="Times New Roman"/>
                <w:b/>
                <w:bCs/>
                <w:i/>
                <w:iCs/>
                <w:sz w:val="13"/>
                <w:szCs w:val="13"/>
                <w:lang w:val="en-US"/>
              </w:rPr>
              <w:t>E</w:t>
            </w:r>
          </w:p>
        </w:tc>
        <w:tc>
          <w:tcPr>
            <w:tcW w:w="281" w:type="pct"/>
            <w:vAlign w:val="center"/>
            <w:hideMark/>
          </w:tcPr>
          <w:p w14:paraId="5983C1EF"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2EB3CAF6"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427E10BD"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79550689" w14:textId="77777777" w:rsidR="004F4A1E" w:rsidRDefault="004F4A1E">
            <w:pPr>
              <w:spacing w:before="10" w:after="10" w:line="360" w:lineRule="auto"/>
              <w:jc w:val="center"/>
              <w:rPr>
                <w:rFonts w:ascii="Times New Roman" w:hAnsi="Times New Roman" w:cs="Times New Roman"/>
                <w:b/>
                <w:bCs/>
                <w:i/>
                <w:iCs/>
                <w:sz w:val="13"/>
                <w:szCs w:val="13"/>
                <w:lang w:val="en-US"/>
              </w:rPr>
            </w:pPr>
            <w:r>
              <w:rPr>
                <w:rFonts w:ascii="Times New Roman" w:hAnsi="Times New Roman" w:cs="Times New Roman"/>
                <w:b/>
                <w:bCs/>
                <w:i/>
                <w:iCs/>
                <w:sz w:val="13"/>
                <w:szCs w:val="13"/>
                <w:lang w:val="en-US"/>
              </w:rPr>
              <w:t>E</w:t>
            </w:r>
          </w:p>
        </w:tc>
        <w:tc>
          <w:tcPr>
            <w:tcW w:w="281" w:type="pct"/>
            <w:vAlign w:val="center"/>
            <w:hideMark/>
          </w:tcPr>
          <w:p w14:paraId="4DE8BAD7"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7454BAB8"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718C2545"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287EAECB"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1F047CC9"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0A33F919"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06E7F1E7"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r>
      <w:tr w:rsidR="004F4A1E" w14:paraId="3A9C8B29" w14:textId="77777777" w:rsidTr="004F4A1E">
        <w:trPr>
          <w:jc w:val="center"/>
        </w:trPr>
        <w:tc>
          <w:tcPr>
            <w:tcW w:w="220" w:type="pct"/>
            <w:tcBorders>
              <w:top w:val="nil"/>
              <w:left w:val="nil"/>
              <w:bottom w:val="nil"/>
              <w:right w:val="single" w:sz="4" w:space="0" w:color="auto"/>
            </w:tcBorders>
            <w:hideMark/>
          </w:tcPr>
          <w:p w14:paraId="7884040F" w14:textId="77777777" w:rsidR="004F4A1E" w:rsidRDefault="004F4A1E">
            <w:pPr>
              <w:spacing w:before="10" w:after="10" w:line="360" w:lineRule="auto"/>
              <w:jc w:val="center"/>
              <w:rPr>
                <w:rFonts w:ascii="Times New Roman" w:hAnsi="Times New Roman" w:cs="Times New Roman"/>
                <w:color w:val="000000"/>
                <w:sz w:val="13"/>
                <w:szCs w:val="13"/>
              </w:rPr>
            </w:pPr>
            <w:r>
              <w:rPr>
                <w:rFonts w:ascii="Times New Roman" w:hAnsi="Times New Roman" w:cs="Times New Roman"/>
                <w:color w:val="000000"/>
                <w:sz w:val="13"/>
                <w:szCs w:val="13"/>
              </w:rPr>
              <w:t>7</w:t>
            </w:r>
          </w:p>
        </w:tc>
        <w:tc>
          <w:tcPr>
            <w:tcW w:w="980" w:type="pct"/>
            <w:tcBorders>
              <w:top w:val="nil"/>
              <w:left w:val="nil"/>
              <w:bottom w:val="nil"/>
              <w:right w:val="single" w:sz="4" w:space="0" w:color="auto"/>
            </w:tcBorders>
            <w:vAlign w:val="center"/>
            <w:hideMark/>
          </w:tcPr>
          <w:p w14:paraId="7B9CB55F" w14:textId="77777777" w:rsidR="004F4A1E" w:rsidRDefault="004F4A1E">
            <w:pPr>
              <w:spacing w:before="10" w:after="10" w:line="360" w:lineRule="auto"/>
              <w:jc w:val="center"/>
              <w:rPr>
                <w:rFonts w:ascii="Times New Roman" w:hAnsi="Times New Roman" w:cs="Times New Roman"/>
                <w:color w:val="000000"/>
                <w:sz w:val="13"/>
                <w:szCs w:val="13"/>
              </w:rPr>
            </w:pPr>
            <w:r>
              <w:rPr>
                <w:rFonts w:ascii="Times New Roman" w:hAnsi="Times New Roman" w:cs="Times New Roman"/>
                <w:color w:val="000000"/>
                <w:sz w:val="13"/>
                <w:szCs w:val="13"/>
              </w:rPr>
              <w:t>RandomForest-22</w:t>
            </w:r>
          </w:p>
        </w:tc>
        <w:tc>
          <w:tcPr>
            <w:tcW w:w="247" w:type="pct"/>
            <w:tcBorders>
              <w:top w:val="nil"/>
              <w:left w:val="single" w:sz="4" w:space="0" w:color="auto"/>
              <w:bottom w:val="nil"/>
              <w:right w:val="nil"/>
            </w:tcBorders>
            <w:vAlign w:val="center"/>
            <w:hideMark/>
          </w:tcPr>
          <w:p w14:paraId="45E6FC84"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4972294C"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3BA71E2E"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153D8ED3" w14:textId="77777777" w:rsidR="004F4A1E" w:rsidRDefault="004F4A1E">
            <w:pPr>
              <w:spacing w:before="10" w:after="10" w:line="360" w:lineRule="auto"/>
              <w:jc w:val="center"/>
              <w:rPr>
                <w:rFonts w:ascii="Times New Roman" w:hAnsi="Times New Roman" w:cs="Times New Roman"/>
                <w:b/>
                <w:bCs/>
                <w:color w:val="FF0000"/>
                <w:sz w:val="13"/>
                <w:szCs w:val="13"/>
                <w:lang w:val="en-US"/>
              </w:rPr>
            </w:pPr>
            <w:r>
              <w:rPr>
                <w:rFonts w:ascii="Times New Roman" w:hAnsi="Times New Roman" w:cs="Times New Roman"/>
                <w:sz w:val="13"/>
                <w:szCs w:val="13"/>
                <w:lang w:val="en-US"/>
              </w:rPr>
              <w:t>H</w:t>
            </w:r>
          </w:p>
        </w:tc>
        <w:tc>
          <w:tcPr>
            <w:tcW w:w="281" w:type="pct"/>
            <w:vAlign w:val="center"/>
            <w:hideMark/>
          </w:tcPr>
          <w:p w14:paraId="759CEC65"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2025E44A"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68B3BFA0"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52CB47AC" w14:textId="77777777" w:rsidR="004F4A1E" w:rsidRDefault="004F4A1E">
            <w:pPr>
              <w:spacing w:before="10" w:after="10" w:line="360" w:lineRule="auto"/>
              <w:jc w:val="center"/>
              <w:rPr>
                <w:rFonts w:ascii="Times New Roman" w:hAnsi="Times New Roman" w:cs="Times New Roman"/>
                <w:b/>
                <w:bCs/>
                <w:color w:val="FF0000"/>
                <w:sz w:val="13"/>
                <w:szCs w:val="13"/>
                <w:lang w:val="en-US"/>
              </w:rPr>
            </w:pPr>
            <w:r>
              <w:rPr>
                <w:rFonts w:ascii="Times New Roman" w:hAnsi="Times New Roman" w:cs="Times New Roman"/>
                <w:sz w:val="13"/>
                <w:szCs w:val="13"/>
                <w:lang w:val="en-US"/>
              </w:rPr>
              <w:t>H</w:t>
            </w:r>
          </w:p>
        </w:tc>
        <w:tc>
          <w:tcPr>
            <w:tcW w:w="281" w:type="pct"/>
            <w:vAlign w:val="center"/>
            <w:hideMark/>
          </w:tcPr>
          <w:p w14:paraId="5B897690"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43964D6D"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782523A3"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43D52AA3"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63D183F5"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77C0388D"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24465E4E"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r>
      <w:tr w:rsidR="004F4A1E" w14:paraId="46659D7B" w14:textId="77777777" w:rsidTr="004F4A1E">
        <w:trPr>
          <w:jc w:val="center"/>
        </w:trPr>
        <w:tc>
          <w:tcPr>
            <w:tcW w:w="220" w:type="pct"/>
            <w:tcBorders>
              <w:top w:val="nil"/>
              <w:left w:val="nil"/>
              <w:bottom w:val="nil"/>
              <w:right w:val="single" w:sz="4" w:space="0" w:color="auto"/>
            </w:tcBorders>
            <w:hideMark/>
          </w:tcPr>
          <w:p w14:paraId="22937FE9" w14:textId="77777777" w:rsidR="004F4A1E" w:rsidRDefault="004F4A1E">
            <w:pPr>
              <w:spacing w:before="10" w:after="10" w:line="360" w:lineRule="auto"/>
              <w:jc w:val="center"/>
              <w:rPr>
                <w:rFonts w:ascii="Times New Roman" w:hAnsi="Times New Roman" w:cs="Times New Roman"/>
                <w:color w:val="000000"/>
                <w:sz w:val="13"/>
                <w:szCs w:val="13"/>
              </w:rPr>
            </w:pPr>
            <w:r>
              <w:rPr>
                <w:rFonts w:ascii="Times New Roman" w:hAnsi="Times New Roman" w:cs="Times New Roman"/>
                <w:color w:val="000000"/>
                <w:sz w:val="13"/>
                <w:szCs w:val="13"/>
              </w:rPr>
              <w:t>8</w:t>
            </w:r>
          </w:p>
        </w:tc>
        <w:tc>
          <w:tcPr>
            <w:tcW w:w="980" w:type="pct"/>
            <w:tcBorders>
              <w:top w:val="nil"/>
              <w:left w:val="nil"/>
              <w:bottom w:val="nil"/>
              <w:right w:val="single" w:sz="4" w:space="0" w:color="auto"/>
            </w:tcBorders>
            <w:vAlign w:val="center"/>
            <w:hideMark/>
          </w:tcPr>
          <w:p w14:paraId="0F9EC339"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color w:val="000000"/>
                <w:sz w:val="13"/>
                <w:szCs w:val="13"/>
              </w:rPr>
              <w:t>MultilayerPerceptron-23</w:t>
            </w:r>
          </w:p>
        </w:tc>
        <w:tc>
          <w:tcPr>
            <w:tcW w:w="247" w:type="pct"/>
            <w:tcBorders>
              <w:top w:val="nil"/>
              <w:left w:val="single" w:sz="4" w:space="0" w:color="auto"/>
              <w:bottom w:val="nil"/>
              <w:right w:val="nil"/>
            </w:tcBorders>
            <w:vAlign w:val="center"/>
            <w:hideMark/>
          </w:tcPr>
          <w:p w14:paraId="58B41050"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0EE2A628"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280CFEE3"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159B0057"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7668D415" w14:textId="77777777" w:rsidR="004F4A1E" w:rsidRDefault="004F4A1E">
            <w:pPr>
              <w:spacing w:before="10" w:after="10" w:line="360" w:lineRule="auto"/>
              <w:jc w:val="center"/>
              <w:rPr>
                <w:rFonts w:ascii="Times New Roman" w:hAnsi="Times New Roman" w:cs="Times New Roman"/>
                <w:b/>
                <w:bCs/>
                <w:i/>
                <w:iCs/>
                <w:sz w:val="13"/>
                <w:szCs w:val="13"/>
                <w:lang w:val="en-US"/>
              </w:rPr>
            </w:pPr>
            <w:r>
              <w:rPr>
                <w:rFonts w:ascii="Times New Roman" w:hAnsi="Times New Roman" w:cs="Times New Roman"/>
                <w:b/>
                <w:bCs/>
                <w:i/>
                <w:iCs/>
                <w:sz w:val="13"/>
                <w:szCs w:val="13"/>
                <w:lang w:val="en-US"/>
              </w:rPr>
              <w:t>E</w:t>
            </w:r>
          </w:p>
        </w:tc>
        <w:tc>
          <w:tcPr>
            <w:tcW w:w="245" w:type="pct"/>
            <w:vAlign w:val="center"/>
            <w:hideMark/>
          </w:tcPr>
          <w:p w14:paraId="2E9D1899"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5BC57FDF"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42C76321"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7632D003"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1662F9EE"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6E1AD63B"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16998D2C"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1BC98EA7"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1E7262F4"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254AECA8"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r>
      <w:tr w:rsidR="004F4A1E" w14:paraId="2AF7F0A1" w14:textId="77777777" w:rsidTr="004F4A1E">
        <w:trPr>
          <w:jc w:val="center"/>
        </w:trPr>
        <w:tc>
          <w:tcPr>
            <w:tcW w:w="220" w:type="pct"/>
            <w:tcBorders>
              <w:top w:val="nil"/>
              <w:left w:val="nil"/>
              <w:bottom w:val="nil"/>
              <w:right w:val="single" w:sz="4" w:space="0" w:color="auto"/>
            </w:tcBorders>
            <w:hideMark/>
          </w:tcPr>
          <w:p w14:paraId="43575738" w14:textId="77777777" w:rsidR="004F4A1E" w:rsidRDefault="004F4A1E">
            <w:pPr>
              <w:spacing w:before="10" w:after="10" w:line="360" w:lineRule="auto"/>
              <w:jc w:val="center"/>
              <w:rPr>
                <w:rFonts w:ascii="Times New Roman" w:hAnsi="Times New Roman" w:cs="Times New Roman"/>
                <w:color w:val="000000"/>
                <w:sz w:val="13"/>
                <w:szCs w:val="13"/>
              </w:rPr>
            </w:pPr>
            <w:r>
              <w:rPr>
                <w:rFonts w:ascii="Times New Roman" w:hAnsi="Times New Roman" w:cs="Times New Roman"/>
                <w:color w:val="000000"/>
                <w:sz w:val="13"/>
                <w:szCs w:val="13"/>
              </w:rPr>
              <w:t>9</w:t>
            </w:r>
          </w:p>
        </w:tc>
        <w:tc>
          <w:tcPr>
            <w:tcW w:w="980" w:type="pct"/>
            <w:tcBorders>
              <w:top w:val="nil"/>
              <w:left w:val="nil"/>
              <w:bottom w:val="nil"/>
              <w:right w:val="single" w:sz="4" w:space="0" w:color="auto"/>
            </w:tcBorders>
            <w:vAlign w:val="center"/>
            <w:hideMark/>
          </w:tcPr>
          <w:p w14:paraId="08B9C987"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color w:val="000000"/>
                <w:sz w:val="13"/>
                <w:szCs w:val="13"/>
              </w:rPr>
              <w:t>MultilayerPerceptron-24</w:t>
            </w:r>
          </w:p>
        </w:tc>
        <w:tc>
          <w:tcPr>
            <w:tcW w:w="247" w:type="pct"/>
            <w:tcBorders>
              <w:top w:val="nil"/>
              <w:left w:val="single" w:sz="4" w:space="0" w:color="auto"/>
              <w:bottom w:val="nil"/>
              <w:right w:val="nil"/>
            </w:tcBorders>
            <w:vAlign w:val="center"/>
            <w:hideMark/>
          </w:tcPr>
          <w:p w14:paraId="5A74ECC6"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52AC52A0"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37EAB724"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4280B2F3"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5E5DEA12"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53E98D8E"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41E85255"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08AB673E"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32A45944"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660151D4"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5BAD20D5"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1BD17E06"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4EDC5C35"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76CA47A6"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492BA8CF"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r>
      <w:tr w:rsidR="004F4A1E" w14:paraId="6839F1D5" w14:textId="77777777" w:rsidTr="004F4A1E">
        <w:trPr>
          <w:jc w:val="center"/>
        </w:trPr>
        <w:tc>
          <w:tcPr>
            <w:tcW w:w="220" w:type="pct"/>
            <w:tcBorders>
              <w:top w:val="nil"/>
              <w:left w:val="nil"/>
              <w:bottom w:val="nil"/>
              <w:right w:val="single" w:sz="4" w:space="0" w:color="auto"/>
            </w:tcBorders>
            <w:hideMark/>
          </w:tcPr>
          <w:p w14:paraId="04D72BC1" w14:textId="77777777" w:rsidR="004F4A1E" w:rsidRDefault="004F4A1E">
            <w:pPr>
              <w:spacing w:before="10" w:after="10" w:line="360" w:lineRule="auto"/>
              <w:jc w:val="center"/>
              <w:rPr>
                <w:rFonts w:ascii="Times New Roman" w:hAnsi="Times New Roman" w:cs="Times New Roman"/>
                <w:color w:val="000000"/>
                <w:sz w:val="13"/>
                <w:szCs w:val="13"/>
              </w:rPr>
            </w:pPr>
            <w:r>
              <w:rPr>
                <w:rFonts w:ascii="Times New Roman" w:hAnsi="Times New Roman" w:cs="Times New Roman"/>
                <w:color w:val="000000"/>
                <w:sz w:val="13"/>
                <w:szCs w:val="13"/>
              </w:rPr>
              <w:t>10</w:t>
            </w:r>
          </w:p>
        </w:tc>
        <w:tc>
          <w:tcPr>
            <w:tcW w:w="980" w:type="pct"/>
            <w:tcBorders>
              <w:top w:val="nil"/>
              <w:left w:val="nil"/>
              <w:bottom w:val="nil"/>
              <w:right w:val="single" w:sz="4" w:space="0" w:color="auto"/>
            </w:tcBorders>
            <w:vAlign w:val="center"/>
            <w:hideMark/>
          </w:tcPr>
          <w:p w14:paraId="4DB647BB"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color w:val="000000"/>
                <w:sz w:val="13"/>
                <w:szCs w:val="13"/>
              </w:rPr>
              <w:t>MultilayerPerceptron-25</w:t>
            </w:r>
          </w:p>
        </w:tc>
        <w:tc>
          <w:tcPr>
            <w:tcW w:w="247" w:type="pct"/>
            <w:tcBorders>
              <w:top w:val="nil"/>
              <w:left w:val="single" w:sz="4" w:space="0" w:color="auto"/>
              <w:bottom w:val="nil"/>
              <w:right w:val="nil"/>
            </w:tcBorders>
            <w:vAlign w:val="center"/>
            <w:hideMark/>
          </w:tcPr>
          <w:p w14:paraId="64EAA8BF"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1958A319"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7875A549"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5452CBFE"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0768AD76"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55D347B5"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2572BB4E"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3D885CED"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3361D5C7"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4B52F96D"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4937A509"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76C32D52"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38AEA7F0"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1F6D737D"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44F438F5"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r>
      <w:tr w:rsidR="004F4A1E" w14:paraId="0FAB4753" w14:textId="77777777" w:rsidTr="004F4A1E">
        <w:trPr>
          <w:jc w:val="center"/>
        </w:trPr>
        <w:tc>
          <w:tcPr>
            <w:tcW w:w="220" w:type="pct"/>
            <w:tcBorders>
              <w:top w:val="nil"/>
              <w:left w:val="nil"/>
              <w:bottom w:val="nil"/>
              <w:right w:val="single" w:sz="4" w:space="0" w:color="auto"/>
            </w:tcBorders>
            <w:hideMark/>
          </w:tcPr>
          <w:p w14:paraId="11FF68A0" w14:textId="77777777" w:rsidR="004F4A1E" w:rsidRDefault="004F4A1E">
            <w:pPr>
              <w:spacing w:before="10" w:after="10" w:line="360" w:lineRule="auto"/>
              <w:jc w:val="center"/>
              <w:rPr>
                <w:rFonts w:ascii="Times New Roman" w:hAnsi="Times New Roman" w:cs="Times New Roman"/>
                <w:color w:val="000000"/>
                <w:sz w:val="13"/>
                <w:szCs w:val="13"/>
              </w:rPr>
            </w:pPr>
            <w:r>
              <w:rPr>
                <w:rFonts w:ascii="Times New Roman" w:hAnsi="Times New Roman" w:cs="Times New Roman"/>
                <w:color w:val="000000"/>
                <w:sz w:val="13"/>
                <w:szCs w:val="13"/>
              </w:rPr>
              <w:t>11</w:t>
            </w:r>
          </w:p>
        </w:tc>
        <w:tc>
          <w:tcPr>
            <w:tcW w:w="980" w:type="pct"/>
            <w:tcBorders>
              <w:top w:val="nil"/>
              <w:left w:val="nil"/>
              <w:bottom w:val="nil"/>
              <w:right w:val="single" w:sz="4" w:space="0" w:color="auto"/>
            </w:tcBorders>
            <w:vAlign w:val="center"/>
            <w:hideMark/>
          </w:tcPr>
          <w:p w14:paraId="0E5D795A"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color w:val="000000"/>
                <w:sz w:val="13"/>
                <w:szCs w:val="13"/>
              </w:rPr>
              <w:t>RandomForest-26</w:t>
            </w:r>
          </w:p>
        </w:tc>
        <w:tc>
          <w:tcPr>
            <w:tcW w:w="247" w:type="pct"/>
            <w:tcBorders>
              <w:top w:val="nil"/>
              <w:left w:val="single" w:sz="4" w:space="0" w:color="auto"/>
              <w:bottom w:val="nil"/>
              <w:right w:val="nil"/>
            </w:tcBorders>
            <w:vAlign w:val="center"/>
            <w:hideMark/>
          </w:tcPr>
          <w:p w14:paraId="33052027"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66AF4352"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6CB681BE"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309C57E0"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78E3FDF8"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5D930BE0"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6D3B8915"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2006DC5F"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4240F829"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517D19F4"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47599668"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52EBFBC8"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422705FE"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6E1DAF0C"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03D14E08"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r>
      <w:tr w:rsidR="004F4A1E" w14:paraId="142AAAB5" w14:textId="77777777" w:rsidTr="004F4A1E">
        <w:trPr>
          <w:jc w:val="center"/>
        </w:trPr>
        <w:tc>
          <w:tcPr>
            <w:tcW w:w="220" w:type="pct"/>
            <w:tcBorders>
              <w:top w:val="nil"/>
              <w:left w:val="nil"/>
              <w:bottom w:val="nil"/>
              <w:right w:val="single" w:sz="4" w:space="0" w:color="auto"/>
            </w:tcBorders>
            <w:hideMark/>
          </w:tcPr>
          <w:p w14:paraId="38DBFA65" w14:textId="77777777" w:rsidR="004F4A1E" w:rsidRDefault="004F4A1E">
            <w:pPr>
              <w:spacing w:before="10" w:after="10" w:line="360" w:lineRule="auto"/>
              <w:jc w:val="center"/>
              <w:rPr>
                <w:rFonts w:ascii="Times New Roman" w:hAnsi="Times New Roman" w:cs="Times New Roman"/>
                <w:color w:val="000000"/>
                <w:sz w:val="13"/>
                <w:szCs w:val="13"/>
              </w:rPr>
            </w:pPr>
            <w:r>
              <w:rPr>
                <w:rFonts w:ascii="Times New Roman" w:hAnsi="Times New Roman" w:cs="Times New Roman"/>
                <w:color w:val="000000"/>
                <w:sz w:val="13"/>
                <w:szCs w:val="13"/>
              </w:rPr>
              <w:t>12</w:t>
            </w:r>
          </w:p>
        </w:tc>
        <w:tc>
          <w:tcPr>
            <w:tcW w:w="980" w:type="pct"/>
            <w:tcBorders>
              <w:top w:val="nil"/>
              <w:left w:val="nil"/>
              <w:bottom w:val="nil"/>
              <w:right w:val="single" w:sz="4" w:space="0" w:color="auto"/>
            </w:tcBorders>
            <w:vAlign w:val="center"/>
            <w:hideMark/>
          </w:tcPr>
          <w:p w14:paraId="6A21B3DB"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color w:val="000000"/>
                <w:sz w:val="13"/>
                <w:szCs w:val="13"/>
              </w:rPr>
              <w:t>RandomForest-27</w:t>
            </w:r>
          </w:p>
        </w:tc>
        <w:tc>
          <w:tcPr>
            <w:tcW w:w="247" w:type="pct"/>
            <w:tcBorders>
              <w:top w:val="nil"/>
              <w:left w:val="single" w:sz="4" w:space="0" w:color="auto"/>
              <w:bottom w:val="nil"/>
              <w:right w:val="nil"/>
            </w:tcBorders>
            <w:vAlign w:val="center"/>
            <w:hideMark/>
          </w:tcPr>
          <w:p w14:paraId="29FDB71F"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0566DC95"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5628FC12"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7D5B245D"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2C8EFE38"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04BB7CB2"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27AB5DAE"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7435ABB5"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4A09343E"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5E26012B"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7307B5DF"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09D91165"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677CFA06"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4090AA12"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08D951FA"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r>
      <w:tr w:rsidR="004F4A1E" w14:paraId="4723ACB4" w14:textId="77777777" w:rsidTr="004F4A1E">
        <w:trPr>
          <w:jc w:val="center"/>
        </w:trPr>
        <w:tc>
          <w:tcPr>
            <w:tcW w:w="220" w:type="pct"/>
            <w:tcBorders>
              <w:top w:val="nil"/>
              <w:left w:val="nil"/>
              <w:bottom w:val="nil"/>
              <w:right w:val="single" w:sz="4" w:space="0" w:color="auto"/>
            </w:tcBorders>
            <w:hideMark/>
          </w:tcPr>
          <w:p w14:paraId="43E38EC9" w14:textId="77777777" w:rsidR="004F4A1E" w:rsidRDefault="004F4A1E">
            <w:pPr>
              <w:spacing w:before="10" w:after="10" w:line="360" w:lineRule="auto"/>
              <w:jc w:val="center"/>
              <w:rPr>
                <w:rFonts w:ascii="Times New Roman" w:hAnsi="Times New Roman" w:cs="Times New Roman"/>
                <w:color w:val="000000"/>
                <w:sz w:val="13"/>
                <w:szCs w:val="13"/>
              </w:rPr>
            </w:pPr>
            <w:r>
              <w:rPr>
                <w:rFonts w:ascii="Times New Roman" w:hAnsi="Times New Roman" w:cs="Times New Roman"/>
                <w:color w:val="000000"/>
                <w:sz w:val="13"/>
                <w:szCs w:val="13"/>
              </w:rPr>
              <w:t>13</w:t>
            </w:r>
          </w:p>
        </w:tc>
        <w:tc>
          <w:tcPr>
            <w:tcW w:w="980" w:type="pct"/>
            <w:tcBorders>
              <w:top w:val="nil"/>
              <w:left w:val="nil"/>
              <w:bottom w:val="nil"/>
              <w:right w:val="single" w:sz="4" w:space="0" w:color="auto"/>
            </w:tcBorders>
            <w:hideMark/>
          </w:tcPr>
          <w:p w14:paraId="0BE9953B" w14:textId="77777777" w:rsidR="004F4A1E" w:rsidRDefault="004F4A1E">
            <w:pPr>
              <w:spacing w:before="10" w:after="10" w:line="360" w:lineRule="auto"/>
              <w:jc w:val="center"/>
              <w:rPr>
                <w:rFonts w:ascii="Times New Roman" w:hAnsi="Times New Roman" w:cs="Times New Roman"/>
                <w:color w:val="000000"/>
                <w:sz w:val="13"/>
                <w:szCs w:val="13"/>
              </w:rPr>
            </w:pPr>
            <w:r>
              <w:rPr>
                <w:rFonts w:ascii="Times New Roman" w:hAnsi="Times New Roman" w:cs="Times New Roman"/>
                <w:color w:val="000000"/>
                <w:sz w:val="13"/>
                <w:szCs w:val="13"/>
              </w:rPr>
              <w:t>RandomForest-28</w:t>
            </w:r>
          </w:p>
        </w:tc>
        <w:tc>
          <w:tcPr>
            <w:tcW w:w="247" w:type="pct"/>
            <w:tcBorders>
              <w:top w:val="nil"/>
              <w:left w:val="single" w:sz="4" w:space="0" w:color="auto"/>
              <w:bottom w:val="nil"/>
              <w:right w:val="nil"/>
            </w:tcBorders>
            <w:vAlign w:val="center"/>
            <w:hideMark/>
          </w:tcPr>
          <w:p w14:paraId="1B0EB49B"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1E334C51"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31038722"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6F63F6AB"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68FAFDB9"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7FE488EE"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7D6613C9"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5011F3A4"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5BBCAA86"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6FE6CF9D"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04B79A52"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12A7FF01"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51EE7A37"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44D37A4E" w14:textId="77777777" w:rsidR="004F4A1E" w:rsidRDefault="004F4A1E">
            <w:pPr>
              <w:spacing w:before="10" w:after="10" w:line="360" w:lineRule="auto"/>
              <w:jc w:val="center"/>
              <w:rPr>
                <w:rFonts w:ascii="Times New Roman" w:hAnsi="Times New Roman" w:cs="Times New Roman"/>
                <w:i/>
                <w:iCs/>
                <w:sz w:val="13"/>
                <w:szCs w:val="13"/>
                <w:lang w:val="en-US"/>
              </w:rPr>
            </w:pPr>
            <w:r>
              <w:rPr>
                <w:rFonts w:ascii="Times New Roman" w:hAnsi="Times New Roman" w:cs="Times New Roman"/>
                <w:i/>
                <w:iCs/>
                <w:sz w:val="13"/>
                <w:szCs w:val="13"/>
                <w:lang w:val="en-US"/>
              </w:rPr>
              <w:t>E</w:t>
            </w:r>
          </w:p>
        </w:tc>
        <w:tc>
          <w:tcPr>
            <w:tcW w:w="245" w:type="pct"/>
            <w:vAlign w:val="center"/>
            <w:hideMark/>
          </w:tcPr>
          <w:p w14:paraId="0007D283"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r>
      <w:tr w:rsidR="004F4A1E" w14:paraId="28468BCF" w14:textId="77777777" w:rsidTr="004F4A1E">
        <w:trPr>
          <w:jc w:val="center"/>
        </w:trPr>
        <w:tc>
          <w:tcPr>
            <w:tcW w:w="220" w:type="pct"/>
            <w:tcBorders>
              <w:top w:val="nil"/>
              <w:left w:val="nil"/>
              <w:bottom w:val="nil"/>
              <w:right w:val="single" w:sz="4" w:space="0" w:color="auto"/>
            </w:tcBorders>
            <w:hideMark/>
          </w:tcPr>
          <w:p w14:paraId="3EA54950" w14:textId="77777777" w:rsidR="004F4A1E" w:rsidRDefault="004F4A1E">
            <w:pPr>
              <w:spacing w:before="10" w:after="10" w:line="360" w:lineRule="auto"/>
              <w:jc w:val="center"/>
              <w:rPr>
                <w:rFonts w:ascii="Times New Roman" w:hAnsi="Times New Roman" w:cs="Times New Roman"/>
                <w:color w:val="000000"/>
                <w:sz w:val="13"/>
                <w:szCs w:val="13"/>
              </w:rPr>
            </w:pPr>
            <w:r>
              <w:rPr>
                <w:rFonts w:ascii="Times New Roman" w:hAnsi="Times New Roman" w:cs="Times New Roman"/>
                <w:color w:val="000000"/>
                <w:sz w:val="13"/>
                <w:szCs w:val="13"/>
              </w:rPr>
              <w:t>14</w:t>
            </w:r>
          </w:p>
        </w:tc>
        <w:tc>
          <w:tcPr>
            <w:tcW w:w="980" w:type="pct"/>
            <w:tcBorders>
              <w:top w:val="nil"/>
              <w:left w:val="nil"/>
              <w:bottom w:val="nil"/>
              <w:right w:val="single" w:sz="4" w:space="0" w:color="auto"/>
            </w:tcBorders>
            <w:hideMark/>
          </w:tcPr>
          <w:p w14:paraId="65FA53F5" w14:textId="77777777" w:rsidR="004F4A1E" w:rsidRDefault="004F4A1E">
            <w:pPr>
              <w:spacing w:before="10" w:after="10" w:line="360" w:lineRule="auto"/>
              <w:jc w:val="center"/>
              <w:rPr>
                <w:rFonts w:ascii="Times New Roman" w:hAnsi="Times New Roman" w:cs="Times New Roman"/>
                <w:color w:val="000000"/>
                <w:sz w:val="13"/>
                <w:szCs w:val="13"/>
              </w:rPr>
            </w:pPr>
            <w:r>
              <w:rPr>
                <w:rFonts w:ascii="Times New Roman" w:hAnsi="Times New Roman" w:cs="Times New Roman"/>
                <w:color w:val="000000"/>
                <w:sz w:val="13"/>
                <w:szCs w:val="13"/>
              </w:rPr>
              <w:t>Logistic-29</w:t>
            </w:r>
          </w:p>
        </w:tc>
        <w:tc>
          <w:tcPr>
            <w:tcW w:w="247" w:type="pct"/>
            <w:tcBorders>
              <w:top w:val="nil"/>
              <w:left w:val="single" w:sz="4" w:space="0" w:color="auto"/>
              <w:bottom w:val="nil"/>
              <w:right w:val="nil"/>
            </w:tcBorders>
            <w:vAlign w:val="center"/>
            <w:hideMark/>
          </w:tcPr>
          <w:p w14:paraId="4F73CC4C"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287167D6"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21A9499F"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767A1A2C"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454AF9C7"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685D216E"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57D86681"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23E15222" w14:textId="77777777" w:rsidR="004F4A1E" w:rsidRDefault="004F4A1E">
            <w:pPr>
              <w:spacing w:before="10" w:after="10" w:line="360" w:lineRule="auto"/>
              <w:jc w:val="center"/>
              <w:rPr>
                <w:rFonts w:ascii="Times New Roman" w:hAnsi="Times New Roman" w:cs="Times New Roman"/>
                <w:i/>
                <w:iCs/>
                <w:sz w:val="13"/>
                <w:szCs w:val="13"/>
                <w:lang w:val="en-US"/>
              </w:rPr>
            </w:pPr>
            <w:r>
              <w:rPr>
                <w:rFonts w:ascii="Times New Roman" w:hAnsi="Times New Roman" w:cs="Times New Roman"/>
                <w:i/>
                <w:iCs/>
                <w:sz w:val="13"/>
                <w:szCs w:val="13"/>
                <w:lang w:val="en-US"/>
              </w:rPr>
              <w:t>E</w:t>
            </w:r>
          </w:p>
        </w:tc>
        <w:tc>
          <w:tcPr>
            <w:tcW w:w="281" w:type="pct"/>
            <w:vAlign w:val="center"/>
            <w:hideMark/>
          </w:tcPr>
          <w:p w14:paraId="1618B214"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4C7466EE"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289DA51C"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vAlign w:val="center"/>
            <w:hideMark/>
          </w:tcPr>
          <w:p w14:paraId="42D3E52F"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vAlign w:val="center"/>
            <w:hideMark/>
          </w:tcPr>
          <w:p w14:paraId="560C16E3"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vAlign w:val="center"/>
            <w:hideMark/>
          </w:tcPr>
          <w:p w14:paraId="28D6E200" w14:textId="77777777" w:rsidR="004F4A1E" w:rsidRDefault="004F4A1E">
            <w:pPr>
              <w:spacing w:before="10" w:after="10" w:line="360" w:lineRule="auto"/>
              <w:jc w:val="center"/>
              <w:rPr>
                <w:rFonts w:ascii="Times New Roman" w:hAnsi="Times New Roman" w:cs="Times New Roman"/>
                <w:i/>
                <w:iCs/>
                <w:sz w:val="13"/>
                <w:szCs w:val="13"/>
                <w:lang w:val="en-US"/>
              </w:rPr>
            </w:pPr>
            <w:r>
              <w:rPr>
                <w:rFonts w:ascii="Times New Roman" w:hAnsi="Times New Roman" w:cs="Times New Roman"/>
                <w:i/>
                <w:iCs/>
                <w:sz w:val="13"/>
                <w:szCs w:val="13"/>
                <w:lang w:val="en-US"/>
              </w:rPr>
              <w:t>E</w:t>
            </w:r>
          </w:p>
        </w:tc>
        <w:tc>
          <w:tcPr>
            <w:tcW w:w="245" w:type="pct"/>
            <w:vAlign w:val="center"/>
            <w:hideMark/>
          </w:tcPr>
          <w:p w14:paraId="56A8E42E" w14:textId="77777777" w:rsidR="004F4A1E" w:rsidRDefault="004F4A1E">
            <w:pPr>
              <w:spacing w:before="10" w:after="1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r>
      <w:tr w:rsidR="004F4A1E" w14:paraId="4CF90EE3" w14:textId="77777777" w:rsidTr="004F4A1E">
        <w:trPr>
          <w:jc w:val="center"/>
        </w:trPr>
        <w:tc>
          <w:tcPr>
            <w:tcW w:w="220" w:type="pct"/>
            <w:tcBorders>
              <w:top w:val="nil"/>
              <w:left w:val="nil"/>
              <w:bottom w:val="single" w:sz="4" w:space="0" w:color="auto"/>
              <w:right w:val="single" w:sz="4" w:space="0" w:color="auto"/>
            </w:tcBorders>
            <w:shd w:val="clear" w:color="auto" w:fill="D9D9D9" w:themeFill="background1" w:themeFillShade="D9"/>
            <w:hideMark/>
          </w:tcPr>
          <w:p w14:paraId="356E4889" w14:textId="77777777" w:rsidR="004F4A1E" w:rsidRDefault="004F4A1E">
            <w:pPr>
              <w:spacing w:before="20" w:after="20" w:line="360" w:lineRule="auto"/>
              <w:jc w:val="center"/>
              <w:rPr>
                <w:rFonts w:ascii="Times New Roman" w:hAnsi="Times New Roman" w:cs="Times New Roman"/>
                <w:color w:val="000000"/>
                <w:sz w:val="13"/>
                <w:szCs w:val="13"/>
              </w:rPr>
            </w:pPr>
            <w:r>
              <w:rPr>
                <w:rFonts w:ascii="Times New Roman" w:hAnsi="Times New Roman" w:cs="Times New Roman"/>
                <w:color w:val="000000"/>
                <w:sz w:val="13"/>
                <w:szCs w:val="13"/>
              </w:rPr>
              <w:t>15</w:t>
            </w:r>
          </w:p>
        </w:tc>
        <w:tc>
          <w:tcPr>
            <w:tcW w:w="980" w:type="pct"/>
            <w:tcBorders>
              <w:top w:val="nil"/>
              <w:left w:val="nil"/>
              <w:bottom w:val="single" w:sz="4" w:space="0" w:color="auto"/>
              <w:right w:val="single" w:sz="4" w:space="0" w:color="auto"/>
            </w:tcBorders>
            <w:shd w:val="clear" w:color="auto" w:fill="D9D9D9" w:themeFill="background1" w:themeFillShade="D9"/>
            <w:vAlign w:val="center"/>
            <w:hideMark/>
          </w:tcPr>
          <w:p w14:paraId="62E17C6B" w14:textId="77777777" w:rsidR="004F4A1E" w:rsidRDefault="004F4A1E">
            <w:pPr>
              <w:spacing w:before="20" w:after="20" w:line="360" w:lineRule="auto"/>
              <w:jc w:val="center"/>
              <w:rPr>
                <w:rFonts w:ascii="Times New Roman" w:hAnsi="Times New Roman" w:cs="Times New Roman"/>
                <w:sz w:val="13"/>
                <w:szCs w:val="13"/>
                <w:lang w:val="en-US"/>
              </w:rPr>
            </w:pPr>
            <w:r>
              <w:rPr>
                <w:rFonts w:ascii="Times New Roman" w:hAnsi="Times New Roman" w:cs="Times New Roman"/>
                <w:color w:val="000000"/>
                <w:sz w:val="13"/>
                <w:szCs w:val="13"/>
              </w:rPr>
              <w:t>MultilayerPerceptron-36</w:t>
            </w:r>
          </w:p>
        </w:tc>
        <w:tc>
          <w:tcPr>
            <w:tcW w:w="247" w:type="pct"/>
            <w:tcBorders>
              <w:top w:val="nil"/>
              <w:left w:val="single" w:sz="4" w:space="0" w:color="auto"/>
              <w:bottom w:val="single" w:sz="4" w:space="0" w:color="auto"/>
              <w:right w:val="nil"/>
            </w:tcBorders>
            <w:shd w:val="clear" w:color="auto" w:fill="D9D9D9" w:themeFill="background1" w:themeFillShade="D9"/>
            <w:vAlign w:val="center"/>
            <w:hideMark/>
          </w:tcPr>
          <w:p w14:paraId="7F6F0E1A" w14:textId="77777777" w:rsidR="004F4A1E" w:rsidRDefault="004F4A1E">
            <w:pPr>
              <w:spacing w:before="20" w:after="2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tcBorders>
              <w:top w:val="nil"/>
              <w:left w:val="nil"/>
              <w:bottom w:val="single" w:sz="4" w:space="0" w:color="auto"/>
              <w:right w:val="nil"/>
            </w:tcBorders>
            <w:shd w:val="clear" w:color="auto" w:fill="D9D9D9" w:themeFill="background1" w:themeFillShade="D9"/>
            <w:vAlign w:val="center"/>
            <w:hideMark/>
          </w:tcPr>
          <w:p w14:paraId="627CF79A" w14:textId="77777777" w:rsidR="004F4A1E" w:rsidRDefault="004F4A1E">
            <w:pPr>
              <w:spacing w:before="20" w:after="2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tcBorders>
              <w:top w:val="nil"/>
              <w:left w:val="nil"/>
              <w:bottom w:val="single" w:sz="4" w:space="0" w:color="auto"/>
              <w:right w:val="nil"/>
            </w:tcBorders>
            <w:shd w:val="clear" w:color="auto" w:fill="D9D9D9" w:themeFill="background1" w:themeFillShade="D9"/>
            <w:vAlign w:val="center"/>
            <w:hideMark/>
          </w:tcPr>
          <w:p w14:paraId="6F33A808" w14:textId="77777777" w:rsidR="004F4A1E" w:rsidRDefault="004F4A1E">
            <w:pPr>
              <w:spacing w:before="20" w:after="2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tcBorders>
              <w:top w:val="nil"/>
              <w:left w:val="nil"/>
              <w:bottom w:val="single" w:sz="4" w:space="0" w:color="auto"/>
              <w:right w:val="nil"/>
            </w:tcBorders>
            <w:shd w:val="clear" w:color="auto" w:fill="D9D9D9" w:themeFill="background1" w:themeFillShade="D9"/>
            <w:vAlign w:val="center"/>
            <w:hideMark/>
          </w:tcPr>
          <w:p w14:paraId="2BC239FC" w14:textId="77777777" w:rsidR="004F4A1E" w:rsidRDefault="004F4A1E">
            <w:pPr>
              <w:spacing w:before="20" w:after="2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tcBorders>
              <w:top w:val="nil"/>
              <w:left w:val="nil"/>
              <w:bottom w:val="single" w:sz="4" w:space="0" w:color="auto"/>
              <w:right w:val="nil"/>
            </w:tcBorders>
            <w:shd w:val="clear" w:color="auto" w:fill="D9D9D9" w:themeFill="background1" w:themeFillShade="D9"/>
            <w:vAlign w:val="center"/>
            <w:hideMark/>
          </w:tcPr>
          <w:p w14:paraId="553754C8" w14:textId="77777777" w:rsidR="004F4A1E" w:rsidRDefault="004F4A1E">
            <w:pPr>
              <w:spacing w:before="20" w:after="2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tcBorders>
              <w:top w:val="nil"/>
              <w:left w:val="nil"/>
              <w:bottom w:val="single" w:sz="4" w:space="0" w:color="auto"/>
              <w:right w:val="nil"/>
            </w:tcBorders>
            <w:shd w:val="clear" w:color="auto" w:fill="D9D9D9" w:themeFill="background1" w:themeFillShade="D9"/>
            <w:vAlign w:val="center"/>
            <w:hideMark/>
          </w:tcPr>
          <w:p w14:paraId="46BC6D80" w14:textId="77777777" w:rsidR="004F4A1E" w:rsidRDefault="004F4A1E">
            <w:pPr>
              <w:spacing w:before="20" w:after="2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tcBorders>
              <w:top w:val="nil"/>
              <w:left w:val="nil"/>
              <w:bottom w:val="single" w:sz="4" w:space="0" w:color="auto"/>
              <w:right w:val="nil"/>
            </w:tcBorders>
            <w:shd w:val="clear" w:color="auto" w:fill="D9D9D9" w:themeFill="background1" w:themeFillShade="D9"/>
            <w:vAlign w:val="center"/>
            <w:hideMark/>
          </w:tcPr>
          <w:p w14:paraId="45C1901B" w14:textId="77777777" w:rsidR="004F4A1E" w:rsidRDefault="004F4A1E">
            <w:pPr>
              <w:spacing w:before="20" w:after="2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tcBorders>
              <w:top w:val="nil"/>
              <w:left w:val="nil"/>
              <w:bottom w:val="single" w:sz="4" w:space="0" w:color="auto"/>
              <w:right w:val="nil"/>
            </w:tcBorders>
            <w:shd w:val="clear" w:color="auto" w:fill="D9D9D9" w:themeFill="background1" w:themeFillShade="D9"/>
            <w:vAlign w:val="center"/>
            <w:hideMark/>
          </w:tcPr>
          <w:p w14:paraId="2DC23606" w14:textId="77777777" w:rsidR="004F4A1E" w:rsidRDefault="004F4A1E">
            <w:pPr>
              <w:spacing w:before="20" w:after="2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81" w:type="pct"/>
            <w:tcBorders>
              <w:top w:val="nil"/>
              <w:left w:val="nil"/>
              <w:bottom w:val="single" w:sz="4" w:space="0" w:color="auto"/>
              <w:right w:val="nil"/>
            </w:tcBorders>
            <w:shd w:val="clear" w:color="auto" w:fill="D9D9D9" w:themeFill="background1" w:themeFillShade="D9"/>
            <w:vAlign w:val="center"/>
            <w:hideMark/>
          </w:tcPr>
          <w:p w14:paraId="0E9F5255" w14:textId="77777777" w:rsidR="004F4A1E" w:rsidRDefault="004F4A1E">
            <w:pPr>
              <w:spacing w:before="20" w:after="2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tcBorders>
              <w:top w:val="nil"/>
              <w:left w:val="nil"/>
              <w:bottom w:val="single" w:sz="4" w:space="0" w:color="auto"/>
              <w:right w:val="nil"/>
            </w:tcBorders>
            <w:shd w:val="clear" w:color="auto" w:fill="D9D9D9" w:themeFill="background1" w:themeFillShade="D9"/>
            <w:vAlign w:val="center"/>
            <w:hideMark/>
          </w:tcPr>
          <w:p w14:paraId="11264BAB" w14:textId="77777777" w:rsidR="004F4A1E" w:rsidRDefault="004F4A1E">
            <w:pPr>
              <w:spacing w:before="20" w:after="2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tcBorders>
              <w:top w:val="nil"/>
              <w:left w:val="nil"/>
              <w:bottom w:val="single" w:sz="4" w:space="0" w:color="auto"/>
              <w:right w:val="nil"/>
            </w:tcBorders>
            <w:shd w:val="clear" w:color="auto" w:fill="D9D9D9" w:themeFill="background1" w:themeFillShade="D9"/>
            <w:vAlign w:val="center"/>
            <w:hideMark/>
          </w:tcPr>
          <w:p w14:paraId="053188DC" w14:textId="77777777" w:rsidR="004F4A1E" w:rsidRDefault="004F4A1E">
            <w:pPr>
              <w:spacing w:before="20" w:after="2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7" w:type="pct"/>
            <w:tcBorders>
              <w:top w:val="nil"/>
              <w:left w:val="nil"/>
              <w:bottom w:val="single" w:sz="4" w:space="0" w:color="auto"/>
              <w:right w:val="nil"/>
            </w:tcBorders>
            <w:shd w:val="clear" w:color="auto" w:fill="D9D9D9" w:themeFill="background1" w:themeFillShade="D9"/>
            <w:vAlign w:val="center"/>
            <w:hideMark/>
          </w:tcPr>
          <w:p w14:paraId="585C1A11" w14:textId="77777777" w:rsidR="004F4A1E" w:rsidRDefault="004F4A1E">
            <w:pPr>
              <w:spacing w:before="20" w:after="2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tcBorders>
              <w:top w:val="nil"/>
              <w:left w:val="nil"/>
              <w:bottom w:val="single" w:sz="4" w:space="0" w:color="auto"/>
              <w:right w:val="nil"/>
            </w:tcBorders>
            <w:shd w:val="clear" w:color="auto" w:fill="D9D9D9" w:themeFill="background1" w:themeFillShade="D9"/>
            <w:vAlign w:val="center"/>
            <w:hideMark/>
          </w:tcPr>
          <w:p w14:paraId="6060D637" w14:textId="77777777" w:rsidR="004F4A1E" w:rsidRDefault="004F4A1E">
            <w:pPr>
              <w:spacing w:before="20" w:after="20" w:line="360" w:lineRule="auto"/>
              <w:jc w:val="center"/>
              <w:rPr>
                <w:rFonts w:ascii="Times New Roman" w:hAnsi="Times New Roman" w:cs="Times New Roman"/>
                <w:b/>
                <w:bCs/>
                <w:i/>
                <w:iCs/>
                <w:sz w:val="13"/>
                <w:szCs w:val="13"/>
                <w:lang w:val="en-US"/>
              </w:rPr>
            </w:pPr>
            <w:r>
              <w:rPr>
                <w:rFonts w:ascii="Times New Roman" w:hAnsi="Times New Roman" w:cs="Times New Roman"/>
                <w:b/>
                <w:bCs/>
                <w:i/>
                <w:iCs/>
                <w:sz w:val="13"/>
                <w:szCs w:val="13"/>
                <w:lang w:val="en-US"/>
              </w:rPr>
              <w:t>E</w:t>
            </w:r>
          </w:p>
        </w:tc>
        <w:tc>
          <w:tcPr>
            <w:tcW w:w="281" w:type="pct"/>
            <w:tcBorders>
              <w:top w:val="nil"/>
              <w:left w:val="nil"/>
              <w:bottom w:val="single" w:sz="4" w:space="0" w:color="auto"/>
              <w:right w:val="nil"/>
            </w:tcBorders>
            <w:shd w:val="clear" w:color="auto" w:fill="D9D9D9" w:themeFill="background1" w:themeFillShade="D9"/>
            <w:vAlign w:val="center"/>
            <w:hideMark/>
          </w:tcPr>
          <w:p w14:paraId="7E06E63A" w14:textId="77777777" w:rsidR="004F4A1E" w:rsidRDefault="004F4A1E">
            <w:pPr>
              <w:spacing w:before="20" w:after="2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c>
          <w:tcPr>
            <w:tcW w:w="245" w:type="pct"/>
            <w:tcBorders>
              <w:top w:val="nil"/>
              <w:left w:val="nil"/>
              <w:bottom w:val="single" w:sz="4" w:space="0" w:color="auto"/>
              <w:right w:val="nil"/>
            </w:tcBorders>
            <w:shd w:val="clear" w:color="auto" w:fill="D9D9D9" w:themeFill="background1" w:themeFillShade="D9"/>
            <w:vAlign w:val="center"/>
            <w:hideMark/>
          </w:tcPr>
          <w:p w14:paraId="69BB2EA3" w14:textId="77777777" w:rsidR="004F4A1E" w:rsidRDefault="004F4A1E">
            <w:pPr>
              <w:spacing w:before="20" w:after="20" w:line="360" w:lineRule="auto"/>
              <w:jc w:val="center"/>
              <w:rPr>
                <w:rFonts w:ascii="Times New Roman" w:hAnsi="Times New Roman" w:cs="Times New Roman"/>
                <w:sz w:val="13"/>
                <w:szCs w:val="13"/>
                <w:lang w:val="en-US"/>
              </w:rPr>
            </w:pPr>
            <w:r>
              <w:rPr>
                <w:rFonts w:ascii="Times New Roman" w:hAnsi="Times New Roman" w:cs="Times New Roman"/>
                <w:sz w:val="13"/>
                <w:szCs w:val="13"/>
                <w:lang w:val="en-US"/>
              </w:rPr>
              <w:t>H</w:t>
            </w:r>
          </w:p>
        </w:tc>
      </w:tr>
      <w:bookmarkEnd w:id="0"/>
    </w:tbl>
    <w:p w14:paraId="09BCF4FB" w14:textId="77777777" w:rsidR="004F4A1E" w:rsidRDefault="004F4A1E" w:rsidP="004F4A1E">
      <w:pPr>
        <w:spacing w:line="360" w:lineRule="auto"/>
        <w:jc w:val="center"/>
        <w:rPr>
          <w:rFonts w:ascii="Times New Roman" w:hAnsi="Times New Roman" w:cs="Times New Roman"/>
          <w:color w:val="FF0000"/>
          <w:sz w:val="20"/>
          <w:szCs w:val="20"/>
          <w:lang w:val="en-US"/>
        </w:rPr>
      </w:pPr>
    </w:p>
    <w:p w14:paraId="310F04D8" w14:textId="77777777" w:rsidR="004F4A1E" w:rsidRDefault="004F4A1E" w:rsidP="004F4A1E">
      <w:pPr>
        <w:spacing w:line="360" w:lineRule="auto"/>
        <w:jc w:val="center"/>
        <w:rPr>
          <w:rFonts w:ascii="Times New Roman" w:hAnsi="Times New Roman" w:cs="Times New Roman"/>
          <w:color w:val="FF0000"/>
          <w:sz w:val="20"/>
          <w:szCs w:val="20"/>
          <w:lang w:val="en-US"/>
        </w:rPr>
      </w:pPr>
    </w:p>
    <w:p w14:paraId="2839AD22" w14:textId="77777777" w:rsidR="004F4A1E" w:rsidRDefault="004F4A1E" w:rsidP="004F4A1E">
      <w:pPr>
        <w:spacing w:line="360" w:lineRule="auto"/>
        <w:jc w:val="center"/>
        <w:rPr>
          <w:rFonts w:ascii="Times New Roman" w:hAnsi="Times New Roman" w:cs="Times New Roman"/>
          <w:color w:val="FF0000"/>
          <w:sz w:val="20"/>
          <w:szCs w:val="20"/>
          <w:lang w:val="en-US"/>
        </w:rPr>
      </w:pPr>
    </w:p>
    <w:p w14:paraId="47B3C2F3" w14:textId="77777777" w:rsidR="004F4A1E" w:rsidRDefault="004F4A1E" w:rsidP="004F4A1E">
      <w:pPr>
        <w:spacing w:before="113" w:after="113" w:line="360" w:lineRule="auto"/>
        <w:jc w:val="both"/>
        <w:rPr>
          <w:rFonts w:ascii="Times New Roman" w:hAnsi="Times New Roman" w:cs="Times New Roman"/>
          <w:color w:val="FF0000"/>
          <w:sz w:val="20"/>
          <w:szCs w:val="20"/>
          <w:lang w:val="en-US"/>
        </w:rPr>
      </w:pPr>
    </w:p>
    <w:p w14:paraId="564AB6B3" w14:textId="77777777" w:rsidR="004F4A1E" w:rsidRDefault="004F4A1E" w:rsidP="004F4A1E">
      <w:pPr>
        <w:suppressAutoHyphens w:val="0"/>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br w:type="page"/>
      </w:r>
    </w:p>
    <w:p w14:paraId="13CDE40C" w14:textId="77777777" w:rsidR="004F4A1E" w:rsidRDefault="004F4A1E"/>
    <w:sectPr w:rsidR="004F4A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Times New Roma">
    <w:altName w:val="Times New Roman"/>
    <w:panose1 w:val="00000000000000000000"/>
    <w:charset w:val="00"/>
    <w:family w:val="roman"/>
    <w:notTrueType/>
    <w:pitch w:val="default"/>
  </w:font>
  <w:font w:name="WenQuanYi Zen Hei Sharp;Calibri">
    <w:altName w:val="Cambria"/>
    <w:panose1 w:val="00000000000000000000"/>
    <w:charset w:val="00"/>
    <w:family w:val="roman"/>
    <w:notTrueType/>
    <w:pitch w:val="default"/>
  </w:font>
  <w:font w:name="Lohit Devanagari;Calibri">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jaVu Sans">
    <w:panose1 w:val="020B0603030804020204"/>
    <w:charset w:val="00"/>
    <w:family w:val="swiss"/>
    <w:pitch w:val="variable"/>
    <w:sig w:usb0="E7002EFF" w:usb1="D200FDFF" w:usb2="0A04602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Arial">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Liberation Mono;Courier New">
    <w:altName w:val="Cambria"/>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ArialMT">
    <w:altName w:val="Arial"/>
    <w:charset w:val="00"/>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DB37D3A"/>
    <w:multiLevelType w:val="multilevel"/>
    <w:tmpl w:val="EB549FB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A1E"/>
    <w:rsid w:val="004F4A1E"/>
    <w:rsid w:val="006E225C"/>
    <w:rsid w:val="008A3324"/>
    <w:rsid w:val="0096107C"/>
    <w:rsid w:val="00996CDB"/>
    <w:rsid w:val="009B6A41"/>
    <w:rsid w:val="00BA546E"/>
    <w:rsid w:val="00E17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47906"/>
  <w15:chartTrackingRefBased/>
  <w15:docId w15:val="{D24DD02E-2BB5-441B-8E50-6A48F8FC6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A1E"/>
    <w:pPr>
      <w:suppressAutoHyphens/>
      <w:spacing w:after="0" w:line="240" w:lineRule="auto"/>
    </w:pPr>
    <w:rPr>
      <w:rFonts w:ascii="Liberation Serif;Times New Roma" w:eastAsia="WenQuanYi Zen Hei Sharp;Calibri" w:hAnsi="Liberation Serif;Times New Roma" w:cs="Lohit Devanagari;Calibri"/>
      <w:kern w:val="2"/>
      <w:sz w:val="24"/>
      <w:szCs w:val="24"/>
      <w:lang w:val="pt-BR" w:eastAsia="zh-CN" w:bidi="hi-IN"/>
    </w:rPr>
  </w:style>
  <w:style w:type="paragraph" w:styleId="Heading3">
    <w:name w:val="heading 3"/>
    <w:basedOn w:val="Normal"/>
    <w:next w:val="Normal"/>
    <w:link w:val="Heading3Char"/>
    <w:uiPriority w:val="9"/>
    <w:semiHidden/>
    <w:unhideWhenUsed/>
    <w:qFormat/>
    <w:rsid w:val="004F4A1E"/>
    <w:pPr>
      <w:keepNext/>
      <w:keepLines/>
      <w:numPr>
        <w:ilvl w:val="2"/>
        <w:numId w:val="1"/>
      </w:numPr>
      <w:spacing w:before="200" w:line="360" w:lineRule="auto"/>
      <w:outlineLvl w:val="2"/>
    </w:pPr>
    <w:rPr>
      <w:rFonts w:ascii="Cambria" w:eastAsia="Times New Roman" w:hAnsi="Cambria" w:cs="Times New Roman"/>
      <w:b/>
      <w:bCs/>
      <w:color w:val="4F81BD"/>
      <w:kern w:val="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4A1E"/>
    <w:pPr>
      <w:ind w:left="720"/>
      <w:contextualSpacing/>
    </w:pPr>
    <w:rPr>
      <w:rFonts w:cs="Mangal"/>
      <w:szCs w:val="21"/>
    </w:rPr>
  </w:style>
  <w:style w:type="paragraph" w:customStyle="1" w:styleId="DecimalAligned">
    <w:name w:val="Decimal Aligned"/>
    <w:basedOn w:val="Normal"/>
    <w:uiPriority w:val="40"/>
    <w:qFormat/>
    <w:rsid w:val="004F4A1E"/>
    <w:pPr>
      <w:tabs>
        <w:tab w:val="decimal" w:pos="360"/>
      </w:tabs>
      <w:suppressAutoHyphens w:val="0"/>
      <w:spacing w:after="200" w:line="276" w:lineRule="auto"/>
    </w:pPr>
    <w:rPr>
      <w:rFonts w:asciiTheme="minorHAnsi" w:eastAsiaTheme="minorEastAsia" w:hAnsiTheme="minorHAnsi" w:cs="Times New Roman"/>
      <w:kern w:val="0"/>
      <w:sz w:val="22"/>
      <w:szCs w:val="22"/>
      <w:lang w:eastAsia="pt-BR" w:bidi="ar-SA"/>
    </w:rPr>
  </w:style>
  <w:style w:type="character" w:styleId="SubtleEmphasis">
    <w:name w:val="Subtle Emphasis"/>
    <w:basedOn w:val="DefaultParagraphFont"/>
    <w:uiPriority w:val="19"/>
    <w:qFormat/>
    <w:rsid w:val="004F4A1E"/>
    <w:rPr>
      <w:i/>
      <w:iCs/>
    </w:rPr>
  </w:style>
  <w:style w:type="character" w:customStyle="1" w:styleId="rynqvb">
    <w:name w:val="rynqvb"/>
    <w:basedOn w:val="DefaultParagraphFont"/>
    <w:rsid w:val="004F4A1E"/>
  </w:style>
  <w:style w:type="table" w:styleId="TableGrid">
    <w:name w:val="Table Grid"/>
    <w:basedOn w:val="TableNormal"/>
    <w:uiPriority w:val="39"/>
    <w:rsid w:val="004F4A1E"/>
    <w:pPr>
      <w:spacing w:after="0" w:line="240" w:lineRule="auto"/>
    </w:pPr>
    <w:rPr>
      <w:rFonts w:ascii="Liberation Serif" w:eastAsia="SimSun" w:hAnsi="Liberation Serif" w:cs="Arial"/>
      <w:sz w:val="20"/>
      <w:szCs w:val="24"/>
      <w:lang w:val="pt-BR" w:eastAsia="zh-CN"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4F4A1E"/>
    <w:pPr>
      <w:suppressAutoHyphens/>
      <w:overflowPunct w:val="0"/>
      <w:spacing w:after="0" w:line="240" w:lineRule="auto"/>
      <w:ind w:firstLine="709"/>
      <w:jc w:val="both"/>
    </w:pPr>
    <w:rPr>
      <w:rFonts w:ascii="Calibri" w:eastAsia="Calibri" w:hAnsi="Calibri" w:cs="DejaVu Sans"/>
      <w:lang w:val="pt-BR"/>
    </w:rPr>
  </w:style>
  <w:style w:type="table" w:styleId="LightShading-Accent1">
    <w:name w:val="Light Shading Accent 1"/>
    <w:basedOn w:val="TableNormal"/>
    <w:uiPriority w:val="60"/>
    <w:semiHidden/>
    <w:unhideWhenUsed/>
    <w:rsid w:val="004F4A1E"/>
    <w:pPr>
      <w:spacing w:after="0" w:line="240" w:lineRule="auto"/>
    </w:pPr>
    <w:rPr>
      <w:rFonts w:eastAsiaTheme="minorEastAsia"/>
      <w:color w:val="2F5496" w:themeColor="accent1" w:themeShade="BF"/>
      <w:lang w:val="pt-BR" w:eastAsia="pt-BR" w:bidi="hi-IN"/>
    </w:rPr>
    <w:tblPr>
      <w:tblStyleRowBandSize w:val="1"/>
      <w:tblStyleColBandSize w:val="1"/>
      <w:tblInd w:w="0" w:type="nil"/>
      <w:tblBorders>
        <w:top w:val="single" w:sz="8" w:space="0" w:color="4472C4" w:themeColor="accent1"/>
        <w:bottom w:val="single" w:sz="8" w:space="0" w:color="4472C4" w:themeColor="accent1"/>
      </w:tblBorders>
    </w:tblPr>
    <w:tblStylePr w:type="firstRow">
      <w:pPr>
        <w:spacing w:beforeLines="0" w:before="0" w:beforeAutospacing="0" w:afterLines="0" w:after="0" w:afterAutospacing="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customStyle="1" w:styleId="Heading3Char">
    <w:name w:val="Heading 3 Char"/>
    <w:basedOn w:val="DefaultParagraphFont"/>
    <w:link w:val="Heading3"/>
    <w:uiPriority w:val="9"/>
    <w:semiHidden/>
    <w:rsid w:val="004F4A1E"/>
    <w:rPr>
      <w:rFonts w:ascii="Cambria" w:eastAsia="Times New Roman" w:hAnsi="Cambria" w:cs="Times New Roman"/>
      <w:b/>
      <w:bCs/>
      <w:color w:val="4F81BD"/>
      <w:sz w:val="24"/>
      <w:szCs w:val="24"/>
      <w:lang w:val="pt-BR" w:eastAsia="zh-CN"/>
    </w:rPr>
  </w:style>
  <w:style w:type="character" w:styleId="Hyperlink">
    <w:name w:val="Hyperlink"/>
    <w:basedOn w:val="DefaultParagraphFont"/>
    <w:uiPriority w:val="99"/>
    <w:semiHidden/>
    <w:unhideWhenUsed/>
    <w:rsid w:val="004F4A1E"/>
    <w:rPr>
      <w:color w:val="0000FF"/>
      <w:u w:val="single"/>
    </w:rPr>
  </w:style>
  <w:style w:type="character" w:styleId="FollowedHyperlink">
    <w:name w:val="FollowedHyperlink"/>
    <w:basedOn w:val="DefaultParagraphFont"/>
    <w:uiPriority w:val="99"/>
    <w:semiHidden/>
    <w:unhideWhenUsed/>
    <w:rsid w:val="004F4A1E"/>
    <w:rPr>
      <w:color w:val="954F72"/>
      <w:u w:val="single"/>
    </w:rPr>
  </w:style>
  <w:style w:type="paragraph" w:styleId="HTMLPreformatted">
    <w:name w:val="HTML Preformatted"/>
    <w:basedOn w:val="Normal"/>
    <w:link w:val="HTMLPreformattedChar"/>
    <w:semiHidden/>
    <w:unhideWhenUsed/>
    <w:qFormat/>
    <w:rsid w:val="004F4A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bidi="ar-SA"/>
    </w:rPr>
  </w:style>
  <w:style w:type="character" w:customStyle="1" w:styleId="HTMLPreformattedChar">
    <w:name w:val="HTML Preformatted Char"/>
    <w:basedOn w:val="DefaultParagraphFont"/>
    <w:link w:val="HTMLPreformatted"/>
    <w:semiHidden/>
    <w:rsid w:val="004F4A1E"/>
    <w:rPr>
      <w:rFonts w:ascii="Courier New" w:eastAsia="Times New Roman" w:hAnsi="Courier New" w:cs="Courier New"/>
      <w:sz w:val="20"/>
      <w:szCs w:val="20"/>
      <w:lang w:val="pt-BR" w:eastAsia="zh-CN"/>
    </w:rPr>
  </w:style>
  <w:style w:type="paragraph" w:customStyle="1" w:styleId="msonormal0">
    <w:name w:val="msonormal"/>
    <w:basedOn w:val="Normal"/>
    <w:uiPriority w:val="99"/>
    <w:rsid w:val="004F4A1E"/>
    <w:pPr>
      <w:suppressAutoHyphens w:val="0"/>
      <w:spacing w:before="100" w:beforeAutospacing="1" w:after="100" w:afterAutospacing="1"/>
    </w:pPr>
    <w:rPr>
      <w:rFonts w:ascii="Times New Roman" w:eastAsia="Times New Roman" w:hAnsi="Times New Roman" w:cs="Times New Roman"/>
      <w:kern w:val="0"/>
      <w:lang w:eastAsia="pt-BR" w:bidi="ar-SA"/>
    </w:rPr>
  </w:style>
  <w:style w:type="paragraph" w:styleId="NormalWeb">
    <w:name w:val="Normal (Web)"/>
    <w:basedOn w:val="Normal"/>
    <w:uiPriority w:val="99"/>
    <w:semiHidden/>
    <w:unhideWhenUsed/>
    <w:rsid w:val="004F4A1E"/>
    <w:pPr>
      <w:suppressAutoHyphens w:val="0"/>
      <w:spacing w:before="100" w:beforeAutospacing="1" w:after="100" w:afterAutospacing="1"/>
    </w:pPr>
    <w:rPr>
      <w:rFonts w:ascii="Times New Roman" w:eastAsia="Times New Roman" w:hAnsi="Times New Roman" w:cs="Times New Roman"/>
      <w:kern w:val="0"/>
      <w:lang w:val="en-US" w:eastAsia="en-US" w:bidi="ar-SA"/>
    </w:rPr>
  </w:style>
  <w:style w:type="paragraph" w:styleId="FootnoteText">
    <w:name w:val="footnote text"/>
    <w:basedOn w:val="Normal"/>
    <w:link w:val="FootnoteTextChar"/>
    <w:uiPriority w:val="99"/>
    <w:semiHidden/>
    <w:unhideWhenUsed/>
    <w:rsid w:val="004F4A1E"/>
    <w:rPr>
      <w:rFonts w:cs="Mangal"/>
      <w:sz w:val="20"/>
      <w:szCs w:val="18"/>
    </w:rPr>
  </w:style>
  <w:style w:type="character" w:customStyle="1" w:styleId="FootnoteTextChar">
    <w:name w:val="Footnote Text Char"/>
    <w:basedOn w:val="DefaultParagraphFont"/>
    <w:link w:val="FootnoteText"/>
    <w:uiPriority w:val="99"/>
    <w:semiHidden/>
    <w:rsid w:val="004F4A1E"/>
    <w:rPr>
      <w:rFonts w:ascii="Liberation Serif;Times New Roma" w:eastAsia="WenQuanYi Zen Hei Sharp;Calibri" w:hAnsi="Liberation Serif;Times New Roma" w:cs="Mangal"/>
      <w:kern w:val="2"/>
      <w:sz w:val="20"/>
      <w:szCs w:val="18"/>
      <w:lang w:val="pt-BR" w:eastAsia="zh-CN" w:bidi="hi-IN"/>
    </w:rPr>
  </w:style>
  <w:style w:type="paragraph" w:styleId="CommentText">
    <w:name w:val="annotation text"/>
    <w:basedOn w:val="Normal"/>
    <w:link w:val="CommentTextChar"/>
    <w:uiPriority w:val="99"/>
    <w:semiHidden/>
    <w:unhideWhenUsed/>
    <w:qFormat/>
    <w:rsid w:val="004F4A1E"/>
    <w:rPr>
      <w:rFonts w:cs="Mangal"/>
      <w:sz w:val="20"/>
      <w:szCs w:val="18"/>
    </w:rPr>
  </w:style>
  <w:style w:type="character" w:customStyle="1" w:styleId="CommentTextChar">
    <w:name w:val="Comment Text Char"/>
    <w:basedOn w:val="DefaultParagraphFont"/>
    <w:link w:val="CommentText"/>
    <w:uiPriority w:val="99"/>
    <w:semiHidden/>
    <w:rsid w:val="004F4A1E"/>
    <w:rPr>
      <w:rFonts w:ascii="Liberation Serif;Times New Roma" w:eastAsia="WenQuanYi Zen Hei Sharp;Calibri" w:hAnsi="Liberation Serif;Times New Roma" w:cs="Mangal"/>
      <w:kern w:val="2"/>
      <w:sz w:val="20"/>
      <w:szCs w:val="18"/>
      <w:lang w:val="pt-BR" w:eastAsia="zh-CN" w:bidi="hi-IN"/>
    </w:rPr>
  </w:style>
  <w:style w:type="paragraph" w:styleId="Header">
    <w:name w:val="header"/>
    <w:basedOn w:val="Normal"/>
    <w:link w:val="HeaderChar"/>
    <w:uiPriority w:val="99"/>
    <w:semiHidden/>
    <w:unhideWhenUsed/>
    <w:rsid w:val="004F4A1E"/>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rsid w:val="004F4A1E"/>
    <w:rPr>
      <w:rFonts w:ascii="Liberation Serif;Times New Roma" w:eastAsia="WenQuanYi Zen Hei Sharp;Calibri" w:hAnsi="Liberation Serif;Times New Roma" w:cs="Mangal"/>
      <w:kern w:val="2"/>
      <w:sz w:val="24"/>
      <w:szCs w:val="21"/>
      <w:lang w:val="pt-BR" w:eastAsia="zh-CN" w:bidi="hi-IN"/>
    </w:rPr>
  </w:style>
  <w:style w:type="paragraph" w:styleId="Footer">
    <w:name w:val="footer"/>
    <w:basedOn w:val="Normal"/>
    <w:link w:val="FooterChar"/>
    <w:uiPriority w:val="99"/>
    <w:semiHidden/>
    <w:unhideWhenUsed/>
    <w:rsid w:val="004F4A1E"/>
    <w:pPr>
      <w:tabs>
        <w:tab w:val="center" w:pos="4513"/>
        <w:tab w:val="right" w:pos="9026"/>
      </w:tabs>
    </w:pPr>
    <w:rPr>
      <w:rFonts w:cs="Mangal"/>
      <w:szCs w:val="21"/>
    </w:rPr>
  </w:style>
  <w:style w:type="character" w:customStyle="1" w:styleId="FooterChar">
    <w:name w:val="Footer Char"/>
    <w:basedOn w:val="DefaultParagraphFont"/>
    <w:link w:val="Footer"/>
    <w:uiPriority w:val="99"/>
    <w:semiHidden/>
    <w:rsid w:val="004F4A1E"/>
    <w:rPr>
      <w:rFonts w:ascii="Liberation Serif;Times New Roma" w:eastAsia="WenQuanYi Zen Hei Sharp;Calibri" w:hAnsi="Liberation Serif;Times New Roma" w:cs="Mangal"/>
      <w:kern w:val="2"/>
      <w:sz w:val="24"/>
      <w:szCs w:val="21"/>
      <w:lang w:val="pt-BR" w:eastAsia="zh-CN" w:bidi="hi-IN"/>
    </w:rPr>
  </w:style>
  <w:style w:type="paragraph" w:styleId="Caption">
    <w:name w:val="caption"/>
    <w:basedOn w:val="Normal"/>
    <w:uiPriority w:val="99"/>
    <w:semiHidden/>
    <w:unhideWhenUsed/>
    <w:qFormat/>
    <w:rsid w:val="004F4A1E"/>
    <w:pPr>
      <w:suppressLineNumbers/>
      <w:spacing w:before="120" w:after="120"/>
    </w:pPr>
    <w:rPr>
      <w:i/>
      <w:iCs/>
    </w:rPr>
  </w:style>
  <w:style w:type="paragraph" w:styleId="BodyText">
    <w:name w:val="Body Text"/>
    <w:basedOn w:val="Normal"/>
    <w:link w:val="BodyTextChar"/>
    <w:uiPriority w:val="99"/>
    <w:semiHidden/>
    <w:unhideWhenUsed/>
    <w:rsid w:val="004F4A1E"/>
    <w:pPr>
      <w:spacing w:after="140" w:line="288" w:lineRule="auto"/>
    </w:pPr>
  </w:style>
  <w:style w:type="character" w:customStyle="1" w:styleId="BodyTextChar">
    <w:name w:val="Body Text Char"/>
    <w:basedOn w:val="DefaultParagraphFont"/>
    <w:link w:val="BodyText"/>
    <w:uiPriority w:val="99"/>
    <w:semiHidden/>
    <w:rsid w:val="004F4A1E"/>
    <w:rPr>
      <w:rFonts w:ascii="Liberation Serif;Times New Roma" w:eastAsia="WenQuanYi Zen Hei Sharp;Calibri" w:hAnsi="Liberation Serif;Times New Roma" w:cs="Lohit Devanagari;Calibri"/>
      <w:kern w:val="2"/>
      <w:sz w:val="24"/>
      <w:szCs w:val="24"/>
      <w:lang w:val="pt-BR" w:eastAsia="zh-CN" w:bidi="hi-IN"/>
    </w:rPr>
  </w:style>
  <w:style w:type="paragraph" w:styleId="List">
    <w:name w:val="List"/>
    <w:basedOn w:val="BodyText"/>
    <w:uiPriority w:val="99"/>
    <w:semiHidden/>
    <w:unhideWhenUsed/>
    <w:rsid w:val="004F4A1E"/>
  </w:style>
  <w:style w:type="paragraph" w:styleId="Title">
    <w:name w:val="Title"/>
    <w:basedOn w:val="Normal"/>
    <w:next w:val="BodyText"/>
    <w:link w:val="TitleChar"/>
    <w:uiPriority w:val="10"/>
    <w:qFormat/>
    <w:rsid w:val="004F4A1E"/>
    <w:pPr>
      <w:keepNext/>
      <w:spacing w:before="240" w:after="120"/>
    </w:pPr>
    <w:rPr>
      <w:rFonts w:ascii="Liberation Sans;Arial" w:eastAsia="Microsoft YaHei" w:hAnsi="Liberation Sans;Arial" w:cs="Arial"/>
      <w:sz w:val="28"/>
      <w:szCs w:val="28"/>
    </w:rPr>
  </w:style>
  <w:style w:type="character" w:customStyle="1" w:styleId="TitleChar">
    <w:name w:val="Title Char"/>
    <w:basedOn w:val="DefaultParagraphFont"/>
    <w:link w:val="Title"/>
    <w:uiPriority w:val="10"/>
    <w:rsid w:val="004F4A1E"/>
    <w:rPr>
      <w:rFonts w:ascii="Liberation Sans;Arial" w:eastAsia="Microsoft YaHei" w:hAnsi="Liberation Sans;Arial" w:cs="Arial"/>
      <w:kern w:val="2"/>
      <w:sz w:val="28"/>
      <w:szCs w:val="28"/>
      <w:lang w:val="pt-BR" w:eastAsia="zh-CN" w:bidi="hi-IN"/>
    </w:rPr>
  </w:style>
  <w:style w:type="paragraph" w:styleId="CommentSubject">
    <w:name w:val="annotation subject"/>
    <w:basedOn w:val="CommentText"/>
    <w:link w:val="CommentSubjectChar"/>
    <w:uiPriority w:val="99"/>
    <w:semiHidden/>
    <w:unhideWhenUsed/>
    <w:qFormat/>
    <w:rsid w:val="004F4A1E"/>
    <w:rPr>
      <w:b/>
      <w:bCs/>
    </w:rPr>
  </w:style>
  <w:style w:type="character" w:customStyle="1" w:styleId="CommentSubjectChar">
    <w:name w:val="Comment Subject Char"/>
    <w:basedOn w:val="CommentTextChar"/>
    <w:link w:val="CommentSubject"/>
    <w:uiPriority w:val="99"/>
    <w:semiHidden/>
    <w:rsid w:val="004F4A1E"/>
    <w:rPr>
      <w:rFonts w:ascii="Liberation Serif;Times New Roma" w:eastAsia="WenQuanYi Zen Hei Sharp;Calibri" w:hAnsi="Liberation Serif;Times New Roma" w:cs="Mangal"/>
      <w:b/>
      <w:bCs/>
      <w:kern w:val="2"/>
      <w:sz w:val="20"/>
      <w:szCs w:val="18"/>
      <w:lang w:val="pt-BR" w:eastAsia="zh-CN" w:bidi="hi-IN"/>
    </w:rPr>
  </w:style>
  <w:style w:type="paragraph" w:styleId="BalloonText">
    <w:name w:val="Balloon Text"/>
    <w:basedOn w:val="Normal"/>
    <w:link w:val="BalloonTextChar"/>
    <w:uiPriority w:val="99"/>
    <w:semiHidden/>
    <w:unhideWhenUsed/>
    <w:qFormat/>
    <w:rsid w:val="004F4A1E"/>
    <w:rPr>
      <w:rFonts w:ascii="Segoe UI" w:hAnsi="Segoe UI" w:cs="Mangal"/>
      <w:sz w:val="18"/>
      <w:szCs w:val="16"/>
    </w:rPr>
  </w:style>
  <w:style w:type="character" w:customStyle="1" w:styleId="BalloonTextChar">
    <w:name w:val="Balloon Text Char"/>
    <w:basedOn w:val="DefaultParagraphFont"/>
    <w:link w:val="BalloonText"/>
    <w:uiPriority w:val="99"/>
    <w:semiHidden/>
    <w:rsid w:val="004F4A1E"/>
    <w:rPr>
      <w:rFonts w:ascii="Segoe UI" w:eastAsia="WenQuanYi Zen Hei Sharp;Calibri" w:hAnsi="Segoe UI" w:cs="Mangal"/>
      <w:kern w:val="2"/>
      <w:sz w:val="18"/>
      <w:szCs w:val="16"/>
      <w:lang w:val="pt-BR" w:eastAsia="zh-CN" w:bidi="hi-IN"/>
    </w:rPr>
  </w:style>
  <w:style w:type="paragraph" w:styleId="Revision">
    <w:name w:val="Revision"/>
    <w:uiPriority w:val="99"/>
    <w:semiHidden/>
    <w:qFormat/>
    <w:rsid w:val="004F4A1E"/>
    <w:pPr>
      <w:suppressAutoHyphens/>
      <w:spacing w:after="0" w:line="240" w:lineRule="auto"/>
    </w:pPr>
    <w:rPr>
      <w:rFonts w:ascii="Liberation Serif;Times New Roma" w:eastAsia="WenQuanYi Zen Hei Sharp;Calibri" w:hAnsi="Liberation Serif;Times New Roma" w:cs="Mangal"/>
      <w:kern w:val="2"/>
      <w:sz w:val="24"/>
      <w:szCs w:val="21"/>
      <w:lang w:val="pt-BR" w:eastAsia="zh-CN" w:bidi="hi-IN"/>
    </w:rPr>
  </w:style>
  <w:style w:type="paragraph" w:styleId="Bibliography">
    <w:name w:val="Bibliography"/>
    <w:basedOn w:val="Normal"/>
    <w:next w:val="Normal"/>
    <w:uiPriority w:val="99"/>
    <w:semiHidden/>
    <w:unhideWhenUsed/>
    <w:qFormat/>
    <w:rsid w:val="004F4A1E"/>
    <w:pPr>
      <w:spacing w:line="480" w:lineRule="auto"/>
      <w:ind w:left="720" w:hanging="720"/>
    </w:pPr>
    <w:rPr>
      <w:rFonts w:cs="Mangal"/>
      <w:szCs w:val="21"/>
    </w:rPr>
  </w:style>
  <w:style w:type="paragraph" w:customStyle="1" w:styleId="ndice">
    <w:name w:val="Índice"/>
    <w:basedOn w:val="Normal"/>
    <w:uiPriority w:val="99"/>
    <w:qFormat/>
    <w:rsid w:val="004F4A1E"/>
    <w:pPr>
      <w:suppressLineNumbers/>
    </w:pPr>
  </w:style>
  <w:style w:type="paragraph" w:customStyle="1" w:styleId="Ttulo2">
    <w:name w:val="Título2"/>
    <w:basedOn w:val="Normal"/>
    <w:uiPriority w:val="99"/>
    <w:qFormat/>
    <w:rsid w:val="004F4A1E"/>
    <w:pPr>
      <w:keepNext/>
      <w:spacing w:before="240" w:after="120"/>
    </w:pPr>
    <w:rPr>
      <w:rFonts w:ascii="Liberation Sans;Arial" w:eastAsia="Microsoft YaHei" w:hAnsi="Liberation Sans;Arial" w:cs="Arial"/>
      <w:sz w:val="28"/>
      <w:szCs w:val="28"/>
    </w:rPr>
  </w:style>
  <w:style w:type="paragraph" w:customStyle="1" w:styleId="Ttulo1">
    <w:name w:val="Título1"/>
    <w:basedOn w:val="Normal"/>
    <w:uiPriority w:val="99"/>
    <w:qFormat/>
    <w:rsid w:val="004F4A1E"/>
    <w:pPr>
      <w:keepNext/>
      <w:spacing w:before="240" w:after="120"/>
    </w:pPr>
    <w:rPr>
      <w:rFonts w:ascii="Liberation Sans;Arial" w:hAnsi="Liberation Sans;Arial"/>
      <w:sz w:val="28"/>
      <w:szCs w:val="28"/>
    </w:rPr>
  </w:style>
  <w:style w:type="paragraph" w:customStyle="1" w:styleId="Textoprformatado">
    <w:name w:val="Texto préformatado"/>
    <w:basedOn w:val="Normal"/>
    <w:uiPriority w:val="99"/>
    <w:qFormat/>
    <w:rsid w:val="004F4A1E"/>
    <w:rPr>
      <w:rFonts w:ascii="Liberation Mono;Courier New" w:hAnsi="Liberation Mono;Courier New" w:cs="Liberation Mono;Courier New"/>
      <w:sz w:val="20"/>
      <w:szCs w:val="20"/>
    </w:rPr>
  </w:style>
  <w:style w:type="paragraph" w:customStyle="1" w:styleId="Default">
    <w:name w:val="Default"/>
    <w:uiPriority w:val="99"/>
    <w:qFormat/>
    <w:rsid w:val="004F4A1E"/>
    <w:pPr>
      <w:suppressAutoHyphens/>
      <w:spacing w:after="0" w:line="240" w:lineRule="auto"/>
    </w:pPr>
    <w:rPr>
      <w:rFonts w:ascii="Times New Roman" w:eastAsia="WenQuanYi Zen Hei Sharp;Calibri" w:hAnsi="Times New Roman" w:cs="Lohit Devanagari;Calibri"/>
      <w:color w:val="000000"/>
      <w:kern w:val="2"/>
      <w:sz w:val="24"/>
      <w:szCs w:val="24"/>
      <w:lang w:val="pt-BR" w:eastAsia="zh-CN" w:bidi="hi-IN"/>
    </w:rPr>
  </w:style>
  <w:style w:type="paragraph" w:customStyle="1" w:styleId="MDPI21heading1">
    <w:name w:val="MDPI_2.1_heading1"/>
    <w:basedOn w:val="Normal"/>
    <w:uiPriority w:val="99"/>
    <w:qFormat/>
    <w:rsid w:val="004F4A1E"/>
    <w:pPr>
      <w:suppressAutoHyphens w:val="0"/>
      <w:snapToGrid w:val="0"/>
      <w:spacing w:before="240" w:after="120" w:line="260" w:lineRule="atLeast"/>
    </w:pPr>
    <w:rPr>
      <w:rFonts w:ascii="Palatino Linotype" w:eastAsia="Times New Roman" w:hAnsi="Palatino Linotype" w:cs="Times New Roman"/>
      <w:b/>
      <w:color w:val="000000"/>
      <w:kern w:val="0"/>
      <w:sz w:val="20"/>
      <w:szCs w:val="22"/>
      <w:lang w:val="en-US" w:bidi="ar-SA"/>
    </w:rPr>
  </w:style>
  <w:style w:type="paragraph" w:customStyle="1" w:styleId="Contedodatabela">
    <w:name w:val="Conteúdo da tabela"/>
    <w:basedOn w:val="Normal"/>
    <w:uiPriority w:val="99"/>
    <w:qFormat/>
    <w:rsid w:val="004F4A1E"/>
    <w:pPr>
      <w:suppressLineNumbers/>
    </w:pPr>
  </w:style>
  <w:style w:type="paragraph" w:customStyle="1" w:styleId="Ttulodetabela">
    <w:name w:val="Título de tabela"/>
    <w:basedOn w:val="Contedodatabela"/>
    <w:uiPriority w:val="99"/>
    <w:qFormat/>
    <w:rsid w:val="004F4A1E"/>
    <w:pPr>
      <w:jc w:val="center"/>
    </w:pPr>
    <w:rPr>
      <w:b/>
      <w:bCs/>
    </w:rPr>
  </w:style>
  <w:style w:type="character" w:customStyle="1" w:styleId="LEGENDAChar">
    <w:name w:val="LEGENDA Char"/>
    <w:basedOn w:val="DefaultParagraphFont"/>
    <w:link w:val="LEGENDA"/>
    <w:locked/>
    <w:rsid w:val="004F4A1E"/>
    <w:rPr>
      <w:rFonts w:ascii="Times New Roman" w:eastAsia="Arial" w:hAnsi="Times New Roman" w:cs="Times New Roman"/>
      <w:color w:val="FF0000"/>
      <w:lang w:eastAsia="pt-BR"/>
    </w:rPr>
  </w:style>
  <w:style w:type="paragraph" w:customStyle="1" w:styleId="LEGENDA">
    <w:name w:val="LEGENDA"/>
    <w:basedOn w:val="Normal"/>
    <w:link w:val="LEGENDAChar"/>
    <w:autoRedefine/>
    <w:qFormat/>
    <w:rsid w:val="004F4A1E"/>
    <w:pPr>
      <w:suppressAutoHyphens w:val="0"/>
      <w:spacing w:after="240" w:line="276" w:lineRule="auto"/>
      <w:jc w:val="center"/>
    </w:pPr>
    <w:rPr>
      <w:rFonts w:ascii="Times New Roman" w:eastAsia="Arial" w:hAnsi="Times New Roman" w:cs="Times New Roman"/>
      <w:color w:val="FF0000"/>
      <w:kern w:val="0"/>
      <w:sz w:val="22"/>
      <w:szCs w:val="22"/>
      <w:lang w:val="en-US" w:eastAsia="pt-BR" w:bidi="ar-SA"/>
    </w:rPr>
  </w:style>
  <w:style w:type="paragraph" w:customStyle="1" w:styleId="xl63">
    <w:name w:val="xl63"/>
    <w:basedOn w:val="Normal"/>
    <w:uiPriority w:val="99"/>
    <w:rsid w:val="004F4A1E"/>
    <w:pPr>
      <w:pBdr>
        <w:right w:val="single" w:sz="4" w:space="0" w:color="auto"/>
      </w:pBdr>
      <w:shd w:val="clear" w:color="auto" w:fill="D9D9D9"/>
      <w:suppressAutoHyphens w:val="0"/>
      <w:spacing w:before="100" w:beforeAutospacing="1" w:after="100" w:afterAutospacing="1"/>
    </w:pPr>
    <w:rPr>
      <w:rFonts w:ascii="Arial" w:eastAsia="Times New Roman" w:hAnsi="Arial" w:cs="Arial"/>
      <w:b/>
      <w:bCs/>
      <w:kern w:val="0"/>
      <w:sz w:val="16"/>
      <w:szCs w:val="16"/>
      <w:lang w:eastAsia="pt-BR" w:bidi="ar-SA"/>
    </w:rPr>
  </w:style>
  <w:style w:type="paragraph" w:customStyle="1" w:styleId="xl64">
    <w:name w:val="xl64"/>
    <w:basedOn w:val="Normal"/>
    <w:uiPriority w:val="99"/>
    <w:rsid w:val="004F4A1E"/>
    <w:pPr>
      <w:pBdr>
        <w:right w:val="single" w:sz="4" w:space="0" w:color="auto"/>
      </w:pBdr>
      <w:shd w:val="clear" w:color="auto" w:fill="D9D9D9"/>
      <w:suppressAutoHyphens w:val="0"/>
      <w:spacing w:before="100" w:beforeAutospacing="1" w:after="100" w:afterAutospacing="1"/>
      <w:jc w:val="center"/>
    </w:pPr>
    <w:rPr>
      <w:rFonts w:ascii="Arial" w:eastAsia="Times New Roman" w:hAnsi="Arial" w:cs="Arial"/>
      <w:b/>
      <w:bCs/>
      <w:kern w:val="0"/>
      <w:sz w:val="16"/>
      <w:szCs w:val="16"/>
      <w:lang w:eastAsia="pt-BR" w:bidi="ar-SA"/>
    </w:rPr>
  </w:style>
  <w:style w:type="paragraph" w:customStyle="1" w:styleId="xl65">
    <w:name w:val="xl65"/>
    <w:basedOn w:val="Normal"/>
    <w:uiPriority w:val="99"/>
    <w:rsid w:val="004F4A1E"/>
    <w:pPr>
      <w:pBdr>
        <w:bottom w:val="single" w:sz="4" w:space="0" w:color="auto"/>
        <w:right w:val="single" w:sz="4" w:space="0" w:color="auto"/>
      </w:pBdr>
      <w:shd w:val="clear" w:color="auto" w:fill="D9D9D9"/>
      <w:suppressAutoHyphens w:val="0"/>
      <w:spacing w:before="100" w:beforeAutospacing="1" w:after="100" w:afterAutospacing="1"/>
      <w:jc w:val="center"/>
    </w:pPr>
    <w:rPr>
      <w:rFonts w:ascii="Arial" w:eastAsia="Times New Roman" w:hAnsi="Arial" w:cs="Arial"/>
      <w:b/>
      <w:bCs/>
      <w:kern w:val="0"/>
      <w:sz w:val="16"/>
      <w:szCs w:val="16"/>
      <w:lang w:eastAsia="pt-BR" w:bidi="ar-SA"/>
    </w:rPr>
  </w:style>
  <w:style w:type="paragraph" w:customStyle="1" w:styleId="xl66">
    <w:name w:val="xl66"/>
    <w:basedOn w:val="Normal"/>
    <w:uiPriority w:val="99"/>
    <w:rsid w:val="004F4A1E"/>
    <w:pPr>
      <w:pBdr>
        <w:bottom w:val="single" w:sz="4" w:space="0" w:color="auto"/>
      </w:pBdr>
      <w:shd w:val="clear" w:color="auto" w:fill="D9D9D9"/>
      <w:suppressAutoHyphens w:val="0"/>
      <w:spacing w:before="100" w:beforeAutospacing="1" w:after="100" w:afterAutospacing="1"/>
      <w:jc w:val="center"/>
    </w:pPr>
    <w:rPr>
      <w:rFonts w:ascii="Arial" w:eastAsia="Times New Roman" w:hAnsi="Arial" w:cs="Arial"/>
      <w:b/>
      <w:bCs/>
      <w:kern w:val="0"/>
      <w:sz w:val="16"/>
      <w:szCs w:val="16"/>
      <w:lang w:eastAsia="pt-BR" w:bidi="ar-SA"/>
    </w:rPr>
  </w:style>
  <w:style w:type="paragraph" w:customStyle="1" w:styleId="xl67">
    <w:name w:val="xl67"/>
    <w:basedOn w:val="Normal"/>
    <w:uiPriority w:val="99"/>
    <w:rsid w:val="004F4A1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eastAsia="Times New Roman" w:hAnsi="Arial" w:cs="Arial"/>
      <w:b/>
      <w:bCs/>
      <w:kern w:val="0"/>
      <w:sz w:val="16"/>
      <w:szCs w:val="16"/>
      <w:lang w:eastAsia="pt-BR" w:bidi="ar-SA"/>
    </w:rPr>
  </w:style>
  <w:style w:type="paragraph" w:customStyle="1" w:styleId="xl68">
    <w:name w:val="xl68"/>
    <w:basedOn w:val="Normal"/>
    <w:uiPriority w:val="99"/>
    <w:rsid w:val="004F4A1E"/>
    <w:pPr>
      <w:pBdr>
        <w:top w:val="single" w:sz="4" w:space="0" w:color="auto"/>
        <w:bottom w:val="single" w:sz="4" w:space="0" w:color="auto"/>
      </w:pBdr>
      <w:suppressAutoHyphens w:val="0"/>
      <w:spacing w:before="100" w:beforeAutospacing="1" w:after="100" w:afterAutospacing="1"/>
      <w:jc w:val="center"/>
    </w:pPr>
    <w:rPr>
      <w:rFonts w:ascii="Arial" w:eastAsia="Times New Roman" w:hAnsi="Arial" w:cs="Arial"/>
      <w:b/>
      <w:bCs/>
      <w:kern w:val="0"/>
      <w:sz w:val="16"/>
      <w:szCs w:val="16"/>
      <w:lang w:eastAsia="pt-BR" w:bidi="ar-SA"/>
    </w:rPr>
  </w:style>
  <w:style w:type="paragraph" w:customStyle="1" w:styleId="xl69">
    <w:name w:val="xl69"/>
    <w:basedOn w:val="Normal"/>
    <w:uiPriority w:val="99"/>
    <w:rsid w:val="004F4A1E"/>
    <w:pPr>
      <w:pBdr>
        <w:top w:val="single" w:sz="4" w:space="0" w:color="auto"/>
        <w:bottom w:val="single" w:sz="4" w:space="0" w:color="auto"/>
        <w:right w:val="single" w:sz="4" w:space="0" w:color="auto"/>
      </w:pBdr>
      <w:suppressAutoHyphens w:val="0"/>
      <w:spacing w:before="100" w:beforeAutospacing="1" w:after="100" w:afterAutospacing="1"/>
      <w:jc w:val="center"/>
    </w:pPr>
    <w:rPr>
      <w:rFonts w:ascii="Arial" w:eastAsia="Times New Roman" w:hAnsi="Arial" w:cs="Arial"/>
      <w:b/>
      <w:bCs/>
      <w:kern w:val="0"/>
      <w:sz w:val="16"/>
      <w:szCs w:val="16"/>
      <w:lang w:eastAsia="pt-BR" w:bidi="ar-SA"/>
    </w:rPr>
  </w:style>
  <w:style w:type="paragraph" w:customStyle="1" w:styleId="xl70">
    <w:name w:val="xl70"/>
    <w:basedOn w:val="Normal"/>
    <w:uiPriority w:val="99"/>
    <w:rsid w:val="004F4A1E"/>
    <w:pPr>
      <w:pBdr>
        <w:right w:val="single" w:sz="4" w:space="0" w:color="auto"/>
      </w:pBdr>
      <w:suppressAutoHyphens w:val="0"/>
      <w:spacing w:before="100" w:beforeAutospacing="1" w:after="100" w:afterAutospacing="1"/>
      <w:jc w:val="center"/>
    </w:pPr>
    <w:rPr>
      <w:rFonts w:ascii="Arial" w:eastAsia="Times New Roman" w:hAnsi="Arial" w:cs="Arial"/>
      <w:kern w:val="0"/>
      <w:sz w:val="16"/>
      <w:szCs w:val="16"/>
      <w:lang w:eastAsia="pt-BR" w:bidi="ar-SA"/>
    </w:rPr>
  </w:style>
  <w:style w:type="paragraph" w:customStyle="1" w:styleId="xl71">
    <w:name w:val="xl71"/>
    <w:basedOn w:val="Normal"/>
    <w:uiPriority w:val="99"/>
    <w:rsid w:val="004F4A1E"/>
    <w:pPr>
      <w:suppressAutoHyphens w:val="0"/>
      <w:spacing w:before="100" w:beforeAutospacing="1" w:after="100" w:afterAutospacing="1"/>
      <w:jc w:val="center"/>
    </w:pPr>
    <w:rPr>
      <w:rFonts w:ascii="Arial" w:eastAsia="Times New Roman" w:hAnsi="Arial" w:cs="Arial"/>
      <w:kern w:val="0"/>
      <w:sz w:val="16"/>
      <w:szCs w:val="16"/>
      <w:lang w:eastAsia="pt-BR" w:bidi="ar-SA"/>
    </w:rPr>
  </w:style>
  <w:style w:type="paragraph" w:customStyle="1" w:styleId="xl72">
    <w:name w:val="xl72"/>
    <w:basedOn w:val="Normal"/>
    <w:uiPriority w:val="99"/>
    <w:rsid w:val="004F4A1E"/>
    <w:pPr>
      <w:pBdr>
        <w:bottom w:val="single" w:sz="4" w:space="0" w:color="auto"/>
        <w:right w:val="single" w:sz="4" w:space="0" w:color="auto"/>
      </w:pBdr>
      <w:suppressAutoHyphens w:val="0"/>
      <w:spacing w:before="100" w:beforeAutospacing="1" w:after="100" w:afterAutospacing="1"/>
      <w:jc w:val="center"/>
    </w:pPr>
    <w:rPr>
      <w:rFonts w:ascii="Arial" w:eastAsia="Times New Roman" w:hAnsi="Arial" w:cs="Arial"/>
      <w:kern w:val="0"/>
      <w:sz w:val="16"/>
      <w:szCs w:val="16"/>
      <w:lang w:eastAsia="pt-BR" w:bidi="ar-SA"/>
    </w:rPr>
  </w:style>
  <w:style w:type="paragraph" w:customStyle="1" w:styleId="xl73">
    <w:name w:val="xl73"/>
    <w:basedOn w:val="Normal"/>
    <w:uiPriority w:val="99"/>
    <w:rsid w:val="004F4A1E"/>
    <w:pPr>
      <w:pBdr>
        <w:left w:val="single" w:sz="4" w:space="0" w:color="auto"/>
        <w:bottom w:val="single" w:sz="4" w:space="0" w:color="auto"/>
        <w:right w:val="single" w:sz="4" w:space="0" w:color="auto"/>
      </w:pBdr>
      <w:suppressAutoHyphens w:val="0"/>
      <w:spacing w:before="100" w:beforeAutospacing="1" w:after="100" w:afterAutospacing="1"/>
      <w:jc w:val="center"/>
    </w:pPr>
    <w:rPr>
      <w:rFonts w:ascii="Arial" w:eastAsia="Times New Roman" w:hAnsi="Arial" w:cs="Arial"/>
      <w:kern w:val="0"/>
      <w:sz w:val="16"/>
      <w:szCs w:val="16"/>
      <w:lang w:eastAsia="pt-BR" w:bidi="ar-SA"/>
    </w:rPr>
  </w:style>
  <w:style w:type="paragraph" w:customStyle="1" w:styleId="xl74">
    <w:name w:val="xl74"/>
    <w:basedOn w:val="Normal"/>
    <w:uiPriority w:val="99"/>
    <w:rsid w:val="004F4A1E"/>
    <w:pPr>
      <w:pBdr>
        <w:bottom w:val="single" w:sz="4" w:space="0" w:color="auto"/>
      </w:pBdr>
      <w:suppressAutoHyphens w:val="0"/>
      <w:spacing w:before="100" w:beforeAutospacing="1" w:after="100" w:afterAutospacing="1"/>
      <w:jc w:val="center"/>
    </w:pPr>
    <w:rPr>
      <w:rFonts w:ascii="Arial" w:eastAsia="Times New Roman" w:hAnsi="Arial" w:cs="Arial"/>
      <w:kern w:val="0"/>
      <w:sz w:val="16"/>
      <w:szCs w:val="16"/>
      <w:lang w:eastAsia="pt-BR" w:bidi="ar-SA"/>
    </w:rPr>
  </w:style>
  <w:style w:type="paragraph" w:customStyle="1" w:styleId="xl75">
    <w:name w:val="xl75"/>
    <w:basedOn w:val="Normal"/>
    <w:uiPriority w:val="99"/>
    <w:rsid w:val="004F4A1E"/>
    <w:pPr>
      <w:suppressAutoHyphens w:val="0"/>
      <w:spacing w:before="100" w:beforeAutospacing="1" w:after="100" w:afterAutospacing="1"/>
      <w:jc w:val="center"/>
    </w:pPr>
    <w:rPr>
      <w:rFonts w:ascii="Arial" w:eastAsia="Times New Roman" w:hAnsi="Arial" w:cs="Arial"/>
      <w:kern w:val="0"/>
      <w:sz w:val="16"/>
      <w:szCs w:val="16"/>
      <w:u w:val="single"/>
      <w:lang w:eastAsia="pt-BR" w:bidi="ar-SA"/>
    </w:rPr>
  </w:style>
  <w:style w:type="paragraph" w:customStyle="1" w:styleId="xl76">
    <w:name w:val="xl76"/>
    <w:basedOn w:val="Normal"/>
    <w:uiPriority w:val="99"/>
    <w:rsid w:val="004F4A1E"/>
    <w:pPr>
      <w:pBdr>
        <w:right w:val="single" w:sz="4" w:space="0" w:color="auto"/>
      </w:pBdr>
      <w:suppressAutoHyphens w:val="0"/>
      <w:spacing w:before="100" w:beforeAutospacing="1" w:after="100" w:afterAutospacing="1"/>
      <w:jc w:val="center"/>
    </w:pPr>
    <w:rPr>
      <w:rFonts w:ascii="Arial" w:eastAsia="Times New Roman" w:hAnsi="Arial" w:cs="Arial"/>
      <w:kern w:val="0"/>
      <w:sz w:val="16"/>
      <w:szCs w:val="16"/>
      <w:u w:val="single"/>
      <w:lang w:eastAsia="pt-BR" w:bidi="ar-SA"/>
    </w:rPr>
  </w:style>
  <w:style w:type="paragraph" w:customStyle="1" w:styleId="xl77">
    <w:name w:val="xl77"/>
    <w:basedOn w:val="Normal"/>
    <w:uiPriority w:val="99"/>
    <w:rsid w:val="004F4A1E"/>
    <w:pPr>
      <w:pBdr>
        <w:bottom w:val="single" w:sz="4" w:space="0" w:color="auto"/>
      </w:pBdr>
      <w:suppressAutoHyphens w:val="0"/>
      <w:spacing w:before="100" w:beforeAutospacing="1" w:after="100" w:afterAutospacing="1"/>
      <w:jc w:val="center"/>
    </w:pPr>
    <w:rPr>
      <w:rFonts w:ascii="Arial" w:eastAsia="Times New Roman" w:hAnsi="Arial" w:cs="Arial"/>
      <w:b/>
      <w:bCs/>
      <w:kern w:val="0"/>
      <w:sz w:val="16"/>
      <w:szCs w:val="16"/>
      <w:lang w:eastAsia="pt-BR" w:bidi="ar-SA"/>
    </w:rPr>
  </w:style>
  <w:style w:type="paragraph" w:customStyle="1" w:styleId="xl78">
    <w:name w:val="xl78"/>
    <w:basedOn w:val="Normal"/>
    <w:uiPriority w:val="99"/>
    <w:rsid w:val="004F4A1E"/>
    <w:pPr>
      <w:pBdr>
        <w:bottom w:val="single" w:sz="4" w:space="0" w:color="auto"/>
        <w:right w:val="single" w:sz="4" w:space="0" w:color="auto"/>
      </w:pBdr>
      <w:suppressAutoHyphens w:val="0"/>
      <w:spacing w:before="100" w:beforeAutospacing="1" w:after="100" w:afterAutospacing="1"/>
      <w:jc w:val="center"/>
    </w:pPr>
    <w:rPr>
      <w:rFonts w:ascii="Arial" w:eastAsia="Times New Roman" w:hAnsi="Arial" w:cs="Arial"/>
      <w:b/>
      <w:bCs/>
      <w:kern w:val="0"/>
      <w:sz w:val="16"/>
      <w:szCs w:val="16"/>
      <w:lang w:eastAsia="pt-BR" w:bidi="ar-SA"/>
    </w:rPr>
  </w:style>
  <w:style w:type="paragraph" w:customStyle="1" w:styleId="xl79">
    <w:name w:val="xl79"/>
    <w:basedOn w:val="Normal"/>
    <w:uiPriority w:val="99"/>
    <w:rsid w:val="004F4A1E"/>
    <w:pPr>
      <w:pBdr>
        <w:right w:val="single" w:sz="4" w:space="0" w:color="auto"/>
      </w:pBdr>
      <w:suppressAutoHyphens w:val="0"/>
      <w:spacing w:before="100" w:beforeAutospacing="1" w:after="100" w:afterAutospacing="1"/>
      <w:jc w:val="center"/>
    </w:pPr>
    <w:rPr>
      <w:rFonts w:ascii="Arial" w:eastAsia="Times New Roman" w:hAnsi="Arial" w:cs="Arial"/>
      <w:b/>
      <w:bCs/>
      <w:kern w:val="0"/>
      <w:sz w:val="16"/>
      <w:szCs w:val="16"/>
      <w:lang w:eastAsia="pt-BR" w:bidi="ar-SA"/>
    </w:rPr>
  </w:style>
  <w:style w:type="paragraph" w:customStyle="1" w:styleId="xl80">
    <w:name w:val="xl80"/>
    <w:basedOn w:val="Normal"/>
    <w:uiPriority w:val="99"/>
    <w:rsid w:val="004F4A1E"/>
    <w:pPr>
      <w:suppressAutoHyphens w:val="0"/>
      <w:spacing w:before="100" w:beforeAutospacing="1" w:after="100" w:afterAutospacing="1"/>
      <w:jc w:val="center"/>
    </w:pPr>
    <w:rPr>
      <w:rFonts w:ascii="Arial" w:eastAsia="Times New Roman" w:hAnsi="Arial" w:cs="Arial"/>
      <w:b/>
      <w:bCs/>
      <w:kern w:val="0"/>
      <w:sz w:val="16"/>
      <w:szCs w:val="16"/>
      <w:lang w:eastAsia="pt-BR" w:bidi="ar-SA"/>
    </w:rPr>
  </w:style>
  <w:style w:type="paragraph" w:customStyle="1" w:styleId="xl81">
    <w:name w:val="xl81"/>
    <w:basedOn w:val="Normal"/>
    <w:uiPriority w:val="99"/>
    <w:rsid w:val="004F4A1E"/>
    <w:pPr>
      <w:pBdr>
        <w:right w:val="single" w:sz="4" w:space="0" w:color="auto"/>
      </w:pBdr>
      <w:shd w:val="clear" w:color="auto" w:fill="D9D9D9"/>
      <w:suppressAutoHyphens w:val="0"/>
      <w:spacing w:before="100" w:beforeAutospacing="1" w:after="100" w:afterAutospacing="1"/>
      <w:jc w:val="center"/>
    </w:pPr>
    <w:rPr>
      <w:rFonts w:ascii="Arial" w:eastAsia="Times New Roman" w:hAnsi="Arial" w:cs="Arial"/>
      <w:b/>
      <w:bCs/>
      <w:kern w:val="0"/>
      <w:sz w:val="16"/>
      <w:szCs w:val="16"/>
      <w:lang w:eastAsia="pt-BR" w:bidi="ar-SA"/>
    </w:rPr>
  </w:style>
  <w:style w:type="paragraph" w:customStyle="1" w:styleId="xl82">
    <w:name w:val="xl82"/>
    <w:basedOn w:val="Normal"/>
    <w:uiPriority w:val="99"/>
    <w:rsid w:val="004F4A1E"/>
    <w:pPr>
      <w:pBdr>
        <w:top w:val="single" w:sz="4" w:space="0" w:color="auto"/>
        <w:right w:val="single" w:sz="4" w:space="0" w:color="auto"/>
      </w:pBdr>
      <w:suppressAutoHyphens w:val="0"/>
      <w:spacing w:before="100" w:beforeAutospacing="1" w:after="100" w:afterAutospacing="1"/>
      <w:jc w:val="center"/>
    </w:pPr>
    <w:rPr>
      <w:rFonts w:ascii="Arial" w:eastAsia="Times New Roman" w:hAnsi="Arial" w:cs="Arial"/>
      <w:kern w:val="0"/>
      <w:sz w:val="16"/>
      <w:szCs w:val="16"/>
      <w:lang w:eastAsia="pt-BR" w:bidi="ar-SA"/>
    </w:rPr>
  </w:style>
  <w:style w:type="paragraph" w:customStyle="1" w:styleId="xl83">
    <w:name w:val="xl83"/>
    <w:basedOn w:val="Normal"/>
    <w:uiPriority w:val="99"/>
    <w:rsid w:val="004F4A1E"/>
    <w:pPr>
      <w:pBdr>
        <w:right w:val="single" w:sz="4" w:space="0" w:color="auto"/>
      </w:pBdr>
      <w:suppressAutoHyphens w:val="0"/>
      <w:spacing w:before="100" w:beforeAutospacing="1" w:after="100" w:afterAutospacing="1"/>
      <w:jc w:val="center"/>
    </w:pPr>
    <w:rPr>
      <w:rFonts w:ascii="Arial" w:eastAsia="Times New Roman" w:hAnsi="Arial" w:cs="Arial"/>
      <w:kern w:val="0"/>
      <w:sz w:val="16"/>
      <w:szCs w:val="16"/>
      <w:lang w:eastAsia="pt-BR" w:bidi="ar-SA"/>
    </w:rPr>
  </w:style>
  <w:style w:type="paragraph" w:customStyle="1" w:styleId="xl84">
    <w:name w:val="xl84"/>
    <w:basedOn w:val="Normal"/>
    <w:uiPriority w:val="99"/>
    <w:rsid w:val="004F4A1E"/>
    <w:pPr>
      <w:shd w:val="clear" w:color="auto" w:fill="D9D9D9"/>
      <w:suppressAutoHyphens w:val="0"/>
      <w:spacing w:before="100" w:beforeAutospacing="1" w:after="100" w:afterAutospacing="1"/>
      <w:jc w:val="center"/>
    </w:pPr>
    <w:rPr>
      <w:rFonts w:ascii="Arial" w:eastAsia="Times New Roman" w:hAnsi="Arial" w:cs="Arial"/>
      <w:b/>
      <w:bCs/>
      <w:kern w:val="0"/>
      <w:sz w:val="16"/>
      <w:szCs w:val="16"/>
      <w:lang w:eastAsia="pt-BR" w:bidi="ar-SA"/>
    </w:rPr>
  </w:style>
  <w:style w:type="paragraph" w:customStyle="1" w:styleId="xl85">
    <w:name w:val="xl85"/>
    <w:basedOn w:val="Normal"/>
    <w:uiPriority w:val="99"/>
    <w:rsid w:val="004F4A1E"/>
    <w:pPr>
      <w:pBdr>
        <w:top w:val="single" w:sz="4" w:space="0" w:color="auto"/>
        <w:left w:val="single" w:sz="4" w:space="0" w:color="auto"/>
        <w:right w:val="single" w:sz="4" w:space="0" w:color="auto"/>
      </w:pBdr>
      <w:suppressAutoHyphens w:val="0"/>
      <w:spacing w:before="100" w:beforeAutospacing="1" w:after="100" w:afterAutospacing="1"/>
      <w:jc w:val="center"/>
    </w:pPr>
    <w:rPr>
      <w:rFonts w:ascii="Arial" w:eastAsia="Times New Roman" w:hAnsi="Arial" w:cs="Arial"/>
      <w:kern w:val="0"/>
      <w:sz w:val="16"/>
      <w:szCs w:val="16"/>
      <w:lang w:eastAsia="pt-BR" w:bidi="ar-SA"/>
    </w:rPr>
  </w:style>
  <w:style w:type="paragraph" w:customStyle="1" w:styleId="xl86">
    <w:name w:val="xl86"/>
    <w:basedOn w:val="Normal"/>
    <w:uiPriority w:val="99"/>
    <w:rsid w:val="004F4A1E"/>
    <w:pPr>
      <w:pBdr>
        <w:left w:val="single" w:sz="4" w:space="0" w:color="auto"/>
        <w:right w:val="single" w:sz="4" w:space="0" w:color="auto"/>
      </w:pBdr>
      <w:suppressAutoHyphens w:val="0"/>
      <w:spacing w:before="100" w:beforeAutospacing="1" w:after="100" w:afterAutospacing="1"/>
      <w:jc w:val="center"/>
    </w:pPr>
    <w:rPr>
      <w:rFonts w:ascii="Arial" w:eastAsia="Times New Roman" w:hAnsi="Arial" w:cs="Arial"/>
      <w:kern w:val="0"/>
      <w:sz w:val="16"/>
      <w:szCs w:val="16"/>
      <w:lang w:eastAsia="pt-BR" w:bidi="ar-SA"/>
    </w:rPr>
  </w:style>
  <w:style w:type="paragraph" w:customStyle="1" w:styleId="xl87">
    <w:name w:val="xl87"/>
    <w:basedOn w:val="Normal"/>
    <w:uiPriority w:val="99"/>
    <w:rsid w:val="004F4A1E"/>
    <w:pPr>
      <w:pBdr>
        <w:left w:val="single" w:sz="4" w:space="0" w:color="auto"/>
        <w:right w:val="single" w:sz="4" w:space="0" w:color="auto"/>
      </w:pBdr>
      <w:suppressAutoHyphens w:val="0"/>
      <w:spacing w:before="100" w:beforeAutospacing="1" w:after="100" w:afterAutospacing="1"/>
      <w:jc w:val="center"/>
    </w:pPr>
    <w:rPr>
      <w:rFonts w:ascii="Arial" w:eastAsia="Times New Roman" w:hAnsi="Arial" w:cs="Arial"/>
      <w:kern w:val="0"/>
      <w:sz w:val="16"/>
      <w:szCs w:val="16"/>
      <w:lang w:eastAsia="pt-BR" w:bidi="ar-SA"/>
    </w:rPr>
  </w:style>
  <w:style w:type="paragraph" w:customStyle="1" w:styleId="xl88">
    <w:name w:val="xl88"/>
    <w:basedOn w:val="Normal"/>
    <w:uiPriority w:val="99"/>
    <w:rsid w:val="004F4A1E"/>
    <w:pPr>
      <w:pBdr>
        <w:left w:val="single" w:sz="4" w:space="0" w:color="auto"/>
      </w:pBdr>
      <w:shd w:val="clear" w:color="auto" w:fill="D9D9D9"/>
      <w:suppressAutoHyphens w:val="0"/>
      <w:spacing w:before="100" w:beforeAutospacing="1" w:after="100" w:afterAutospacing="1"/>
      <w:jc w:val="center"/>
    </w:pPr>
    <w:rPr>
      <w:rFonts w:ascii="Arial" w:eastAsia="Times New Roman" w:hAnsi="Arial" w:cs="Arial"/>
      <w:b/>
      <w:bCs/>
      <w:kern w:val="0"/>
      <w:sz w:val="16"/>
      <w:szCs w:val="16"/>
      <w:lang w:eastAsia="pt-BR" w:bidi="ar-SA"/>
    </w:rPr>
  </w:style>
  <w:style w:type="paragraph" w:customStyle="1" w:styleId="xl89">
    <w:name w:val="xl89"/>
    <w:basedOn w:val="Normal"/>
    <w:uiPriority w:val="99"/>
    <w:rsid w:val="004F4A1E"/>
    <w:pPr>
      <w:pBdr>
        <w:right w:val="single" w:sz="4" w:space="0" w:color="auto"/>
      </w:pBdr>
      <w:shd w:val="clear" w:color="auto" w:fill="D9D9D9"/>
      <w:suppressAutoHyphens w:val="0"/>
      <w:spacing w:before="100" w:beforeAutospacing="1" w:after="100" w:afterAutospacing="1"/>
      <w:jc w:val="center"/>
    </w:pPr>
    <w:rPr>
      <w:rFonts w:ascii="Arial" w:eastAsia="Times New Roman" w:hAnsi="Arial" w:cs="Arial"/>
      <w:kern w:val="0"/>
      <w:sz w:val="16"/>
      <w:szCs w:val="16"/>
      <w:lang w:eastAsia="pt-BR" w:bidi="ar-SA"/>
    </w:rPr>
  </w:style>
  <w:style w:type="paragraph" w:customStyle="1" w:styleId="xl90">
    <w:name w:val="xl90"/>
    <w:basedOn w:val="Normal"/>
    <w:uiPriority w:val="99"/>
    <w:rsid w:val="004F4A1E"/>
    <w:pPr>
      <w:shd w:val="clear" w:color="auto" w:fill="D9D9D9"/>
      <w:suppressAutoHyphens w:val="0"/>
      <w:spacing w:before="100" w:beforeAutospacing="1" w:after="100" w:afterAutospacing="1"/>
      <w:jc w:val="center"/>
    </w:pPr>
    <w:rPr>
      <w:rFonts w:ascii="Arial" w:eastAsia="Times New Roman" w:hAnsi="Arial" w:cs="Arial"/>
      <w:kern w:val="0"/>
      <w:sz w:val="16"/>
      <w:szCs w:val="16"/>
      <w:lang w:eastAsia="pt-BR" w:bidi="ar-SA"/>
    </w:rPr>
  </w:style>
  <w:style w:type="paragraph" w:customStyle="1" w:styleId="xl91">
    <w:name w:val="xl91"/>
    <w:basedOn w:val="Normal"/>
    <w:uiPriority w:val="99"/>
    <w:rsid w:val="004F4A1E"/>
    <w:pPr>
      <w:pBdr>
        <w:left w:val="single" w:sz="4" w:space="0" w:color="auto"/>
        <w:bottom w:val="single" w:sz="4" w:space="0" w:color="auto"/>
      </w:pBdr>
      <w:shd w:val="clear" w:color="auto" w:fill="D9D9D9"/>
      <w:suppressAutoHyphens w:val="0"/>
      <w:spacing w:before="100" w:beforeAutospacing="1" w:after="100" w:afterAutospacing="1"/>
      <w:jc w:val="center"/>
    </w:pPr>
    <w:rPr>
      <w:rFonts w:ascii="Arial" w:eastAsia="Times New Roman" w:hAnsi="Arial" w:cs="Arial"/>
      <w:b/>
      <w:bCs/>
      <w:kern w:val="0"/>
      <w:sz w:val="16"/>
      <w:szCs w:val="16"/>
      <w:lang w:eastAsia="pt-BR" w:bidi="ar-SA"/>
    </w:rPr>
  </w:style>
  <w:style w:type="character" w:styleId="FootnoteReference">
    <w:name w:val="footnote reference"/>
    <w:basedOn w:val="DefaultParagraphFont"/>
    <w:uiPriority w:val="99"/>
    <w:semiHidden/>
    <w:unhideWhenUsed/>
    <w:rsid w:val="004F4A1E"/>
    <w:rPr>
      <w:vertAlign w:val="superscript"/>
    </w:rPr>
  </w:style>
  <w:style w:type="character" w:styleId="CommentReference">
    <w:name w:val="annotation reference"/>
    <w:uiPriority w:val="99"/>
    <w:semiHidden/>
    <w:unhideWhenUsed/>
    <w:qFormat/>
    <w:rsid w:val="004F4A1E"/>
    <w:rPr>
      <w:sz w:val="16"/>
      <w:szCs w:val="16"/>
    </w:rPr>
  </w:style>
  <w:style w:type="character" w:customStyle="1" w:styleId="WW8Num1z0">
    <w:name w:val="WW8Num1z0"/>
    <w:qFormat/>
    <w:rsid w:val="004F4A1E"/>
  </w:style>
  <w:style w:type="character" w:customStyle="1" w:styleId="WW8Num1z1">
    <w:name w:val="WW8Num1z1"/>
    <w:qFormat/>
    <w:rsid w:val="004F4A1E"/>
  </w:style>
  <w:style w:type="character" w:customStyle="1" w:styleId="WW8Num1z2">
    <w:name w:val="WW8Num1z2"/>
    <w:qFormat/>
    <w:rsid w:val="004F4A1E"/>
  </w:style>
  <w:style w:type="character" w:customStyle="1" w:styleId="WW8Num1z3">
    <w:name w:val="WW8Num1z3"/>
    <w:qFormat/>
    <w:rsid w:val="004F4A1E"/>
  </w:style>
  <w:style w:type="character" w:customStyle="1" w:styleId="WW8Num1z4">
    <w:name w:val="WW8Num1z4"/>
    <w:qFormat/>
    <w:rsid w:val="004F4A1E"/>
  </w:style>
  <w:style w:type="character" w:customStyle="1" w:styleId="WW8Num1z5">
    <w:name w:val="WW8Num1z5"/>
    <w:qFormat/>
    <w:rsid w:val="004F4A1E"/>
  </w:style>
  <w:style w:type="character" w:customStyle="1" w:styleId="WW8Num1z6">
    <w:name w:val="WW8Num1z6"/>
    <w:qFormat/>
    <w:rsid w:val="004F4A1E"/>
  </w:style>
  <w:style w:type="character" w:customStyle="1" w:styleId="WW8Num1z7">
    <w:name w:val="WW8Num1z7"/>
    <w:qFormat/>
    <w:rsid w:val="004F4A1E"/>
  </w:style>
  <w:style w:type="character" w:customStyle="1" w:styleId="WW8Num1z8">
    <w:name w:val="WW8Num1z8"/>
    <w:qFormat/>
    <w:rsid w:val="004F4A1E"/>
  </w:style>
  <w:style w:type="character" w:customStyle="1" w:styleId="WW8Num2z0">
    <w:name w:val="WW8Num2z0"/>
    <w:qFormat/>
    <w:rsid w:val="004F4A1E"/>
    <w:rPr>
      <w:rFonts w:ascii="Arial" w:hAnsi="Arial" w:cs="Arial" w:hint="default"/>
      <w:b/>
      <w:bCs/>
      <w:color w:val="000000"/>
      <w:lang w:val="en-US"/>
    </w:rPr>
  </w:style>
  <w:style w:type="character" w:customStyle="1" w:styleId="WW8Num2z1">
    <w:name w:val="WW8Num2z1"/>
    <w:qFormat/>
    <w:rsid w:val="004F4A1E"/>
  </w:style>
  <w:style w:type="character" w:customStyle="1" w:styleId="WW8Num2z2">
    <w:name w:val="WW8Num2z2"/>
    <w:qFormat/>
    <w:rsid w:val="004F4A1E"/>
  </w:style>
  <w:style w:type="character" w:customStyle="1" w:styleId="WW8Num2z3">
    <w:name w:val="WW8Num2z3"/>
    <w:qFormat/>
    <w:rsid w:val="004F4A1E"/>
  </w:style>
  <w:style w:type="character" w:customStyle="1" w:styleId="WW8Num2z4">
    <w:name w:val="WW8Num2z4"/>
    <w:qFormat/>
    <w:rsid w:val="004F4A1E"/>
  </w:style>
  <w:style w:type="character" w:customStyle="1" w:styleId="WW8Num2z5">
    <w:name w:val="WW8Num2z5"/>
    <w:qFormat/>
    <w:rsid w:val="004F4A1E"/>
  </w:style>
  <w:style w:type="character" w:customStyle="1" w:styleId="WW8Num2z6">
    <w:name w:val="WW8Num2z6"/>
    <w:qFormat/>
    <w:rsid w:val="004F4A1E"/>
  </w:style>
  <w:style w:type="character" w:customStyle="1" w:styleId="WW8Num2z7">
    <w:name w:val="WW8Num2z7"/>
    <w:qFormat/>
    <w:rsid w:val="004F4A1E"/>
  </w:style>
  <w:style w:type="character" w:customStyle="1" w:styleId="WW8Num2z8">
    <w:name w:val="WW8Num2z8"/>
    <w:qFormat/>
    <w:rsid w:val="004F4A1E"/>
  </w:style>
  <w:style w:type="character" w:customStyle="1" w:styleId="WW8Num3z0">
    <w:name w:val="WW8Num3z0"/>
    <w:qFormat/>
    <w:rsid w:val="004F4A1E"/>
    <w:rPr>
      <w:rFonts w:ascii="Arial" w:hAnsi="Arial" w:cs="Arial" w:hint="default"/>
      <w:color w:val="000000"/>
      <w:lang w:val="en-US"/>
    </w:rPr>
  </w:style>
  <w:style w:type="character" w:customStyle="1" w:styleId="WW8Num3z1">
    <w:name w:val="WW8Num3z1"/>
    <w:qFormat/>
    <w:rsid w:val="004F4A1E"/>
  </w:style>
  <w:style w:type="character" w:customStyle="1" w:styleId="WW8Num3z2">
    <w:name w:val="WW8Num3z2"/>
    <w:qFormat/>
    <w:rsid w:val="004F4A1E"/>
  </w:style>
  <w:style w:type="character" w:customStyle="1" w:styleId="WW8Num3z3">
    <w:name w:val="WW8Num3z3"/>
    <w:qFormat/>
    <w:rsid w:val="004F4A1E"/>
  </w:style>
  <w:style w:type="character" w:customStyle="1" w:styleId="WW8Num3z4">
    <w:name w:val="WW8Num3z4"/>
    <w:qFormat/>
    <w:rsid w:val="004F4A1E"/>
  </w:style>
  <w:style w:type="character" w:customStyle="1" w:styleId="WW8Num3z5">
    <w:name w:val="WW8Num3z5"/>
    <w:qFormat/>
    <w:rsid w:val="004F4A1E"/>
  </w:style>
  <w:style w:type="character" w:customStyle="1" w:styleId="WW8Num3z6">
    <w:name w:val="WW8Num3z6"/>
    <w:qFormat/>
    <w:rsid w:val="004F4A1E"/>
  </w:style>
  <w:style w:type="character" w:customStyle="1" w:styleId="WW8Num3z7">
    <w:name w:val="WW8Num3z7"/>
    <w:qFormat/>
    <w:rsid w:val="004F4A1E"/>
  </w:style>
  <w:style w:type="character" w:customStyle="1" w:styleId="WW8Num3z8">
    <w:name w:val="WW8Num3z8"/>
    <w:qFormat/>
    <w:rsid w:val="004F4A1E"/>
  </w:style>
  <w:style w:type="character" w:customStyle="1" w:styleId="Fontepargpadro1">
    <w:name w:val="Fonte parág. padrão1"/>
    <w:qFormat/>
    <w:rsid w:val="004F4A1E"/>
  </w:style>
  <w:style w:type="character" w:customStyle="1" w:styleId="LinkdaInternet">
    <w:name w:val="Link da Internet"/>
    <w:basedOn w:val="DefaultParagraphFont"/>
    <w:uiPriority w:val="99"/>
    <w:rsid w:val="004F4A1E"/>
    <w:rPr>
      <w:color w:val="0563C1" w:themeColor="hyperlink"/>
      <w:u w:val="single"/>
    </w:rPr>
  </w:style>
  <w:style w:type="character" w:customStyle="1" w:styleId="nfaseforte">
    <w:name w:val="Ênfase forte"/>
    <w:qFormat/>
    <w:rsid w:val="004F4A1E"/>
    <w:rPr>
      <w:b/>
      <w:bCs/>
    </w:rPr>
  </w:style>
  <w:style w:type="character" w:customStyle="1" w:styleId="Pr-formataoHTMLChar">
    <w:name w:val="Pré-formatação HTML Char"/>
    <w:qFormat/>
    <w:rsid w:val="004F4A1E"/>
    <w:rPr>
      <w:rFonts w:ascii="Courier New" w:hAnsi="Courier New" w:cs="Courier New" w:hint="default"/>
    </w:rPr>
  </w:style>
  <w:style w:type="character" w:customStyle="1" w:styleId="TextodenotaderodapChar">
    <w:name w:val="Texto de nota de rodapé Char"/>
    <w:uiPriority w:val="99"/>
    <w:qFormat/>
    <w:rsid w:val="004F4A1E"/>
    <w:rPr>
      <w:rFonts w:ascii="Liberation Serif;Times New Roma" w:eastAsia="WenQuanYi Zen Hei Sharp;Calibri" w:hAnsi="Liberation Serif;Times New Roma" w:cs="Mangal" w:hint="default"/>
      <w:kern w:val="2"/>
      <w:szCs w:val="18"/>
      <w:lang w:eastAsia="zh-CN" w:bidi="hi-IN"/>
    </w:rPr>
  </w:style>
  <w:style w:type="character" w:customStyle="1" w:styleId="Caracteresdenotaderodap">
    <w:name w:val="Caracteres de nota de rodapé"/>
    <w:qFormat/>
    <w:rsid w:val="004F4A1E"/>
    <w:rPr>
      <w:vertAlign w:val="superscript"/>
    </w:rPr>
  </w:style>
  <w:style w:type="character" w:customStyle="1" w:styleId="TextodebaloChar">
    <w:name w:val="Texto de balão Char"/>
    <w:qFormat/>
    <w:rsid w:val="004F4A1E"/>
    <w:rPr>
      <w:rFonts w:ascii="Segoe UI" w:eastAsia="WenQuanYi Zen Hei Sharp;Calibri" w:hAnsi="Segoe UI" w:cs="Mangal" w:hint="default"/>
      <w:kern w:val="2"/>
      <w:sz w:val="18"/>
      <w:szCs w:val="16"/>
      <w:lang w:eastAsia="zh-CN" w:bidi="hi-IN"/>
    </w:rPr>
  </w:style>
  <w:style w:type="character" w:customStyle="1" w:styleId="Ttulo3Char">
    <w:name w:val="Título 3 Char"/>
    <w:uiPriority w:val="9"/>
    <w:qFormat/>
    <w:rsid w:val="004F4A1E"/>
    <w:rPr>
      <w:rFonts w:ascii="Cambria" w:hAnsi="Cambria" w:cs="Cambria" w:hint="default"/>
      <w:b/>
      <w:bCs/>
      <w:color w:val="4F81BD"/>
      <w:sz w:val="24"/>
      <w:szCs w:val="24"/>
      <w:lang w:eastAsia="zh-CN"/>
    </w:rPr>
  </w:style>
  <w:style w:type="character" w:customStyle="1" w:styleId="w8qarf">
    <w:name w:val="w8qarf"/>
    <w:qFormat/>
    <w:rsid w:val="004F4A1E"/>
  </w:style>
  <w:style w:type="character" w:customStyle="1" w:styleId="lrzxr">
    <w:name w:val="lrzxr"/>
    <w:qFormat/>
    <w:rsid w:val="004F4A1E"/>
  </w:style>
  <w:style w:type="character" w:customStyle="1" w:styleId="TextodecomentrioChar">
    <w:name w:val="Texto de comentário Char"/>
    <w:qFormat/>
    <w:rsid w:val="004F4A1E"/>
    <w:rPr>
      <w:rFonts w:ascii="Liberation Serif;Times New Roma" w:eastAsia="WenQuanYi Zen Hei Sharp;Calibri" w:hAnsi="Liberation Serif;Times New Roma" w:cs="Mangal" w:hint="default"/>
      <w:kern w:val="2"/>
      <w:szCs w:val="18"/>
      <w:lang w:eastAsia="zh-CN" w:bidi="hi-IN"/>
    </w:rPr>
  </w:style>
  <w:style w:type="character" w:customStyle="1" w:styleId="AssuntodocomentrioChar">
    <w:name w:val="Assunto do comentário Char"/>
    <w:qFormat/>
    <w:rsid w:val="004F4A1E"/>
    <w:rPr>
      <w:rFonts w:ascii="Liberation Serif;Times New Roma" w:eastAsia="WenQuanYi Zen Hei Sharp;Calibri" w:hAnsi="Liberation Serif;Times New Roma" w:cs="Mangal" w:hint="default"/>
      <w:b/>
      <w:bCs/>
      <w:kern w:val="2"/>
      <w:szCs w:val="18"/>
      <w:lang w:val="pt-BR" w:eastAsia="zh-CN" w:bidi="hi-IN"/>
    </w:rPr>
  </w:style>
  <w:style w:type="character" w:customStyle="1" w:styleId="CabealhoChar">
    <w:name w:val="Cabeçalho Char"/>
    <w:qFormat/>
    <w:rsid w:val="004F4A1E"/>
    <w:rPr>
      <w:rFonts w:ascii="Liberation Serif;Times New Roma" w:eastAsia="WenQuanYi Zen Hei Sharp;Calibri" w:hAnsi="Liberation Serif;Times New Roma" w:cs="Mangal" w:hint="default"/>
      <w:kern w:val="2"/>
      <w:sz w:val="24"/>
      <w:szCs w:val="21"/>
      <w:lang w:val="pt-BR" w:eastAsia="zh-CN" w:bidi="hi-IN"/>
    </w:rPr>
  </w:style>
  <w:style w:type="character" w:customStyle="1" w:styleId="RodapChar">
    <w:name w:val="Rodapé Char"/>
    <w:uiPriority w:val="99"/>
    <w:qFormat/>
    <w:rsid w:val="004F4A1E"/>
    <w:rPr>
      <w:rFonts w:ascii="Liberation Serif;Times New Roma" w:eastAsia="WenQuanYi Zen Hei Sharp;Calibri" w:hAnsi="Liberation Serif;Times New Roma" w:cs="Mangal" w:hint="default"/>
      <w:kern w:val="2"/>
      <w:sz w:val="24"/>
      <w:szCs w:val="21"/>
      <w:lang w:val="pt-BR" w:eastAsia="zh-CN" w:bidi="hi-IN"/>
    </w:rPr>
  </w:style>
  <w:style w:type="character" w:customStyle="1" w:styleId="ListLabel1">
    <w:name w:val="ListLabel 1"/>
    <w:qFormat/>
    <w:rsid w:val="004F4A1E"/>
    <w:rPr>
      <w:rFonts w:ascii="Arial" w:hAnsi="Arial" w:cs="Arial" w:hint="default"/>
      <w:b/>
      <w:bCs/>
      <w:color w:val="000000"/>
      <w:lang w:val="en-US"/>
    </w:rPr>
  </w:style>
  <w:style w:type="character" w:customStyle="1" w:styleId="jlqj4b">
    <w:name w:val="jlqj4b"/>
    <w:basedOn w:val="DefaultParagraphFont"/>
    <w:rsid w:val="004F4A1E"/>
  </w:style>
  <w:style w:type="character" w:customStyle="1" w:styleId="fontstyle01">
    <w:name w:val="fontstyle01"/>
    <w:basedOn w:val="DefaultParagraphFont"/>
    <w:rsid w:val="004F4A1E"/>
    <w:rPr>
      <w:rFonts w:ascii="ArialMT" w:hAnsi="ArialMT" w:hint="default"/>
      <w:b w:val="0"/>
      <w:bCs w:val="0"/>
      <w:i w:val="0"/>
      <w:iCs w:val="0"/>
      <w:color w:val="000000"/>
      <w:sz w:val="24"/>
      <w:szCs w:val="24"/>
    </w:rPr>
  </w:style>
  <w:style w:type="character" w:customStyle="1" w:styleId="hwtze">
    <w:name w:val="hwtze"/>
    <w:basedOn w:val="DefaultParagraphFont"/>
    <w:rsid w:val="004F4A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9084951">
      <w:bodyDiv w:val="1"/>
      <w:marLeft w:val="0"/>
      <w:marRight w:val="0"/>
      <w:marTop w:val="0"/>
      <w:marBottom w:val="0"/>
      <w:divBdr>
        <w:top w:val="none" w:sz="0" w:space="0" w:color="auto"/>
        <w:left w:val="none" w:sz="0" w:space="0" w:color="auto"/>
        <w:bottom w:val="none" w:sz="0" w:space="0" w:color="auto"/>
        <w:right w:val="none" w:sz="0" w:space="0" w:color="auto"/>
      </w:divBdr>
    </w:div>
    <w:div w:id="593436670">
      <w:bodyDiv w:val="1"/>
      <w:marLeft w:val="0"/>
      <w:marRight w:val="0"/>
      <w:marTop w:val="0"/>
      <w:marBottom w:val="0"/>
      <w:divBdr>
        <w:top w:val="none" w:sz="0" w:space="0" w:color="auto"/>
        <w:left w:val="none" w:sz="0" w:space="0" w:color="auto"/>
        <w:bottom w:val="none" w:sz="0" w:space="0" w:color="auto"/>
        <w:right w:val="none" w:sz="0" w:space="0" w:color="auto"/>
      </w:divBdr>
    </w:div>
    <w:div w:id="989556465">
      <w:bodyDiv w:val="1"/>
      <w:marLeft w:val="0"/>
      <w:marRight w:val="0"/>
      <w:marTop w:val="0"/>
      <w:marBottom w:val="0"/>
      <w:divBdr>
        <w:top w:val="none" w:sz="0" w:space="0" w:color="auto"/>
        <w:left w:val="none" w:sz="0" w:space="0" w:color="auto"/>
        <w:bottom w:val="none" w:sz="0" w:space="0" w:color="auto"/>
        <w:right w:val="none" w:sz="0" w:space="0" w:color="auto"/>
      </w:divBdr>
    </w:div>
    <w:div w:id="1677809640">
      <w:bodyDiv w:val="1"/>
      <w:marLeft w:val="0"/>
      <w:marRight w:val="0"/>
      <w:marTop w:val="0"/>
      <w:marBottom w:val="0"/>
      <w:divBdr>
        <w:top w:val="none" w:sz="0" w:space="0" w:color="auto"/>
        <w:left w:val="none" w:sz="0" w:space="0" w:color="auto"/>
        <w:bottom w:val="none" w:sz="0" w:space="0" w:color="auto"/>
        <w:right w:val="none" w:sz="0" w:space="0" w:color="auto"/>
      </w:divBdr>
    </w:div>
    <w:div w:id="1685278716">
      <w:bodyDiv w:val="1"/>
      <w:marLeft w:val="0"/>
      <w:marRight w:val="0"/>
      <w:marTop w:val="0"/>
      <w:marBottom w:val="0"/>
      <w:divBdr>
        <w:top w:val="none" w:sz="0" w:space="0" w:color="auto"/>
        <w:left w:val="none" w:sz="0" w:space="0" w:color="auto"/>
        <w:bottom w:val="none" w:sz="0" w:space="0" w:color="auto"/>
        <w:right w:val="none" w:sz="0" w:space="0" w:color="auto"/>
      </w:divBdr>
    </w:div>
    <w:div w:id="1917812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2836</Words>
  <Characters>16167</Characters>
  <Application>Microsoft Office Word</Application>
  <DocSecurity>0</DocSecurity>
  <Lines>134</Lines>
  <Paragraphs>37</Paragraphs>
  <ScaleCrop>false</ScaleCrop>
  <Company>Springer Nature</Company>
  <LinksUpToDate>false</LinksUpToDate>
  <CharactersWithSpaces>18966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2023-04-13T16:04:00Z</dcterms:created>
  <dcterms:modified xsi:type="dcterms:W3CDTF">2023-04-13T16:06:00Z</dcterms:modified>
</cp:coreProperties>
</file>