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BEF" w:rsidRDefault="00963BEF" w:rsidP="00963BEF">
      <w:pPr>
        <w:suppressLineNumbers/>
        <w:spacing w:line="259" w:lineRule="auto"/>
        <w:ind w:right="54" w:firstLine="0"/>
        <w:jc w:val="both"/>
        <w:rPr>
          <w:b/>
        </w:rPr>
      </w:pPr>
      <w:bookmarkStart w:id="0" w:name="_GoBack"/>
      <w:bookmarkEnd w:id="0"/>
      <w:r w:rsidRPr="00243AA1">
        <w:rPr>
          <w:b/>
        </w:rPr>
        <w:t>Supplementary tables</w:t>
      </w:r>
    </w:p>
    <w:p w:rsidR="00963BEF" w:rsidRPr="00243AA1" w:rsidRDefault="00963BEF" w:rsidP="00963BEF">
      <w:pPr>
        <w:suppressLineNumbers/>
        <w:spacing w:line="259" w:lineRule="auto"/>
        <w:ind w:right="54" w:firstLine="0"/>
        <w:jc w:val="both"/>
        <w:rPr>
          <w:b/>
        </w:rPr>
      </w:pPr>
    </w:p>
    <w:p w:rsidR="00963BEF" w:rsidRPr="00243AA1" w:rsidRDefault="00963BEF" w:rsidP="00963BEF">
      <w:pPr>
        <w:suppressLineNumbers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</w:pPr>
      <w:r w:rsidRPr="00243AA1">
        <w:rPr>
          <w:b/>
        </w:rPr>
        <w:t xml:space="preserve">Suppl. Table 1. </w:t>
      </w:r>
      <w:r w:rsidRPr="00243AA1">
        <w:t xml:space="preserve">Broiler chicken basal diet and experimental diets with inclusion of 5% (TM5) and 10% (TM10) dried </w:t>
      </w:r>
      <w:r w:rsidRPr="00243AA1">
        <w:rPr>
          <w:i/>
        </w:rPr>
        <w:t>Tenebrio molitor</w:t>
      </w:r>
      <w:r w:rsidRPr="00243AA1">
        <w:t xml:space="preserve"> (TM) larvae (%).</w:t>
      </w:r>
    </w:p>
    <w:tbl>
      <w:tblPr>
        <w:tblW w:w="8888" w:type="dxa"/>
        <w:tblLayout w:type="fixed"/>
        <w:tblLook w:val="0400" w:firstRow="0" w:lastRow="0" w:firstColumn="0" w:lastColumn="0" w:noHBand="0" w:noVBand="1"/>
      </w:tblPr>
      <w:tblGrid>
        <w:gridCol w:w="1418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963BEF" w:rsidRPr="001D6DC1" w:rsidTr="00C718D6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1D6DC1" w:rsidRDefault="00963BEF" w:rsidP="00C718D6">
            <w:pPr>
              <w:spacing w:line="240" w:lineRule="auto"/>
              <w:rPr>
                <w:sz w:val="22"/>
                <w:szCs w:val="22"/>
              </w:rPr>
            </w:pPr>
            <w:r w:rsidRPr="001D6DC1">
              <w:rPr>
                <w:sz w:val="22"/>
                <w:szCs w:val="22"/>
              </w:rPr>
              <w:t>Item</w:t>
            </w:r>
          </w:p>
        </w:tc>
        <w:tc>
          <w:tcPr>
            <w:tcW w:w="2490" w:type="dxa"/>
            <w:gridSpan w:val="3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1D6DC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2"/>
                <w:szCs w:val="22"/>
              </w:rPr>
            </w:pPr>
            <w:r w:rsidRPr="001D6DC1">
              <w:rPr>
                <w:b/>
                <w:sz w:val="22"/>
                <w:szCs w:val="22"/>
                <w:highlight w:val="white"/>
              </w:rPr>
              <w:t>Basal diet</w:t>
            </w:r>
          </w:p>
        </w:tc>
        <w:tc>
          <w:tcPr>
            <w:tcW w:w="2490" w:type="dxa"/>
            <w:gridSpan w:val="3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1D6DC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2"/>
                <w:szCs w:val="22"/>
              </w:rPr>
            </w:pPr>
            <w:r w:rsidRPr="001D6DC1">
              <w:rPr>
                <w:b/>
                <w:sz w:val="22"/>
                <w:szCs w:val="22"/>
                <w:highlight w:val="white"/>
              </w:rPr>
              <w:t>TM5</w:t>
            </w:r>
          </w:p>
        </w:tc>
        <w:tc>
          <w:tcPr>
            <w:tcW w:w="2490" w:type="dxa"/>
            <w:gridSpan w:val="3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1D6DC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2"/>
                <w:szCs w:val="22"/>
              </w:rPr>
            </w:pPr>
            <w:r w:rsidRPr="001D6DC1">
              <w:rPr>
                <w:b/>
                <w:sz w:val="22"/>
                <w:szCs w:val="22"/>
                <w:highlight w:val="white"/>
              </w:rPr>
              <w:t>TM10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1D6DC1" w:rsidRDefault="00963BEF" w:rsidP="00C718D6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Starter</w:t>
            </w:r>
          </w:p>
        </w:tc>
        <w:tc>
          <w:tcPr>
            <w:tcW w:w="83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Grower</w:t>
            </w:r>
          </w:p>
        </w:tc>
        <w:tc>
          <w:tcPr>
            <w:tcW w:w="83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Finisher</w:t>
            </w:r>
          </w:p>
        </w:tc>
        <w:tc>
          <w:tcPr>
            <w:tcW w:w="83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Starter</w:t>
            </w:r>
          </w:p>
        </w:tc>
        <w:tc>
          <w:tcPr>
            <w:tcW w:w="83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Grower</w:t>
            </w:r>
          </w:p>
        </w:tc>
        <w:tc>
          <w:tcPr>
            <w:tcW w:w="83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Finisher</w:t>
            </w:r>
          </w:p>
        </w:tc>
        <w:tc>
          <w:tcPr>
            <w:tcW w:w="83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Starter</w:t>
            </w:r>
          </w:p>
        </w:tc>
        <w:tc>
          <w:tcPr>
            <w:tcW w:w="83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Grower</w:t>
            </w:r>
          </w:p>
        </w:tc>
        <w:tc>
          <w:tcPr>
            <w:tcW w:w="83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Finisher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vMerge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1D6DC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3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d 1–14</w:t>
            </w:r>
          </w:p>
        </w:tc>
        <w:tc>
          <w:tcPr>
            <w:tcW w:w="83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d 15–28</w:t>
            </w:r>
          </w:p>
        </w:tc>
        <w:tc>
          <w:tcPr>
            <w:tcW w:w="83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d 29–35</w:t>
            </w:r>
          </w:p>
        </w:tc>
        <w:tc>
          <w:tcPr>
            <w:tcW w:w="83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d 1–14</w:t>
            </w:r>
          </w:p>
        </w:tc>
        <w:tc>
          <w:tcPr>
            <w:tcW w:w="83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d 15–28</w:t>
            </w:r>
          </w:p>
        </w:tc>
        <w:tc>
          <w:tcPr>
            <w:tcW w:w="83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d 29–35</w:t>
            </w:r>
          </w:p>
        </w:tc>
        <w:tc>
          <w:tcPr>
            <w:tcW w:w="83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d 1–14</w:t>
            </w:r>
          </w:p>
        </w:tc>
        <w:tc>
          <w:tcPr>
            <w:tcW w:w="83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d 15–28</w:t>
            </w:r>
          </w:p>
        </w:tc>
        <w:tc>
          <w:tcPr>
            <w:tcW w:w="83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d 29–35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highlight w:val="white"/>
              </w:rPr>
            </w:pPr>
            <w:r w:rsidRPr="00243AA1">
              <w:rPr>
                <w:sz w:val="20"/>
                <w:szCs w:val="20"/>
                <w:highlight w:val="white"/>
              </w:rPr>
              <w:t>Ingredients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  <w:highlight w:val="white"/>
              </w:rPr>
            </w:pP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  <w:highlight w:val="white"/>
              </w:rPr>
            </w:pP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  <w:highlight w:val="white"/>
              </w:rPr>
            </w:pP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Maize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55.50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60.00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61.00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52.73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57.00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57.95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49.95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54.00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54.90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Soybean meal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35.77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30.70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28.62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33.97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29.16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27.18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32.19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27.62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25.75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Soybean oil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3.50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3.50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4.50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3.33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3.33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4.28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3.15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3.15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4.05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Palm fat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0.00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1.00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1.50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0.00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0.95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1.43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0.00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0.90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1.35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Calcium phosphate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1.46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1.33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1.28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1.38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1.26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1.22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1.31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1.20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1.15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Limestone (Calcium carbonate)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1.86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1.68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1.53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1.77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1.60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1.45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1.67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1.50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1.37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Salt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0.28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0.23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0.23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0.27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0.22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0.22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0.25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0.21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0.21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Sodium carbonate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0.21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0.21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0.19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0.18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0.19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0.19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0.17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Lysine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0.41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0.40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0.35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0.39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0.38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0.33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0.37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0.36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0.32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Methionine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0.39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0.35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0.31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0.37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0.33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0.29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0.35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0.32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0.28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Threonine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0.22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0.21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0.15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0.21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0.14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0.19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0.14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Valine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0.15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0.14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0.09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0.14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0.13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0.09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0.14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0.13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0.08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Vitamin and mineral premix *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0.25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0.25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0.25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0.24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0.24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0.24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0.23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0.23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0.23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</w:rPr>
            </w:pPr>
            <w:r w:rsidRPr="00243AA1">
              <w:rPr>
                <w:i/>
                <w:sz w:val="20"/>
                <w:szCs w:val="20"/>
              </w:rPr>
              <w:t>Tenebrio molitor</w:t>
            </w:r>
            <w:r w:rsidRPr="00243AA1">
              <w:rPr>
                <w:sz w:val="20"/>
                <w:szCs w:val="20"/>
              </w:rPr>
              <w:t xml:space="preserve"> larvae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0.00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0.00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0.00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5.00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5.00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5.00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10.00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10.00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10.00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Total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100.00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100.00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100.00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100.00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100.00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100.00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100.00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100.00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100.00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 xml:space="preserve">Proximate analysis (As fed basis) 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  <w:highlight w:val="white"/>
              </w:rPr>
            </w:pPr>
            <w:r w:rsidRPr="00243AA1">
              <w:rPr>
                <w:sz w:val="20"/>
                <w:szCs w:val="20"/>
                <w:highlight w:val="white"/>
              </w:rPr>
              <w:t>Moisture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10.15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10.55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11.14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9.92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10.30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10.86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10.20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10.58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11.14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  <w:highlight w:val="white"/>
              </w:rPr>
            </w:pPr>
            <w:r w:rsidRPr="00243AA1">
              <w:rPr>
                <w:sz w:val="20"/>
                <w:szCs w:val="20"/>
                <w:highlight w:val="white"/>
              </w:rPr>
              <w:t>Protein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22.00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21.00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20.00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23.88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22.93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21.98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26.86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25.91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24.96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  <w:highlight w:val="white"/>
              </w:rPr>
            </w:pPr>
            <w:r w:rsidRPr="00243AA1">
              <w:rPr>
                <w:sz w:val="20"/>
                <w:szCs w:val="20"/>
                <w:highlight w:val="white"/>
              </w:rPr>
              <w:t>Crude fiber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2.85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2.65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2.55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3.48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3.29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3.20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4.26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4.07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3.97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  <w:highlight w:val="white"/>
              </w:rPr>
            </w:pPr>
            <w:r w:rsidRPr="00243AA1">
              <w:rPr>
                <w:sz w:val="20"/>
                <w:szCs w:val="20"/>
                <w:highlight w:val="white"/>
              </w:rPr>
              <w:t>Crude fat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4.84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6.11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6.65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6.28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7.48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8.00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7.96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9.16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9.68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  <w:highlight w:val="white"/>
              </w:rPr>
            </w:pPr>
            <w:r w:rsidRPr="00243AA1">
              <w:rPr>
                <w:sz w:val="20"/>
                <w:szCs w:val="20"/>
                <w:highlight w:val="white"/>
              </w:rPr>
              <w:t>Ash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6.12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5.65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5.58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5.91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5.46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5.40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6.00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5.56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5.49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highlight w:val="white"/>
              </w:rPr>
            </w:pPr>
            <w:r w:rsidRPr="00243AA1">
              <w:rPr>
                <w:sz w:val="20"/>
                <w:szCs w:val="20"/>
                <w:highlight w:val="white"/>
              </w:rPr>
              <w:t>Calculated analysis (As fed basis)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  <w:highlight w:val="white"/>
              </w:rPr>
            </w:pPr>
            <w:r w:rsidRPr="00243AA1">
              <w:rPr>
                <w:sz w:val="20"/>
                <w:szCs w:val="20"/>
                <w:highlight w:val="white"/>
              </w:rPr>
              <w:t>Total energy, kcal/kg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4,020.2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4,088.2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4,080.3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4,157.1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4,210.4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4,202.0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4,277.9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4,329.9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4,322.9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  <w:highlight w:val="white"/>
              </w:rPr>
            </w:pPr>
            <w:r w:rsidRPr="00243AA1">
              <w:rPr>
                <w:sz w:val="20"/>
                <w:szCs w:val="20"/>
                <w:highlight w:val="white"/>
              </w:rPr>
              <w:t>Lysine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1.41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1.28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1.15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1.44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1.32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1.19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1.54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1.42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1.29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  <w:highlight w:val="white"/>
              </w:rPr>
            </w:pPr>
            <w:r w:rsidRPr="00243AA1">
              <w:rPr>
                <w:sz w:val="20"/>
                <w:szCs w:val="20"/>
                <w:highlight w:val="white"/>
              </w:rPr>
              <w:t>Methionine + Cystine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1.08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0.99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0.92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1.05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0.96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0.90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1.07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0.98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0.92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  <w:highlight w:val="white"/>
              </w:rPr>
            </w:pPr>
            <w:r w:rsidRPr="00243AA1">
              <w:rPr>
                <w:sz w:val="20"/>
                <w:szCs w:val="20"/>
                <w:highlight w:val="white"/>
              </w:rPr>
              <w:t>Methionine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0.73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0.67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0.62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0.72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0.66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0.61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0.74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0.68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0.63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  <w:highlight w:val="white"/>
              </w:rPr>
            </w:pPr>
            <w:r w:rsidRPr="00243AA1">
              <w:rPr>
                <w:sz w:val="20"/>
                <w:szCs w:val="20"/>
                <w:highlight w:val="white"/>
              </w:rPr>
              <w:t>Threonine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0.98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0.89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0.79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1.01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0.93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0.83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1.10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1.01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0.92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  <w:highlight w:val="white"/>
              </w:rPr>
            </w:pPr>
            <w:r w:rsidRPr="00243AA1">
              <w:rPr>
                <w:sz w:val="20"/>
                <w:szCs w:val="20"/>
                <w:highlight w:val="white"/>
              </w:rPr>
              <w:t>Tryptophan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0.28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0.25</w:t>
            </w:r>
          </w:p>
        </w:tc>
        <w:tc>
          <w:tcPr>
            <w:tcW w:w="83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0.24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0.30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0.27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0.26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0.34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0.31</w:t>
            </w:r>
          </w:p>
        </w:tc>
        <w:tc>
          <w:tcPr>
            <w:tcW w:w="8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0.30</w:t>
            </w:r>
          </w:p>
        </w:tc>
      </w:tr>
      <w:tr w:rsidR="00963BEF" w:rsidRPr="001D6DC1" w:rsidTr="00C718D6">
        <w:trPr>
          <w:trHeight w:val="289"/>
        </w:trPr>
        <w:tc>
          <w:tcPr>
            <w:tcW w:w="141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42"/>
              <w:rPr>
                <w:sz w:val="20"/>
                <w:szCs w:val="20"/>
                <w:highlight w:val="white"/>
              </w:rPr>
            </w:pPr>
            <w:r w:rsidRPr="00243AA1">
              <w:rPr>
                <w:sz w:val="20"/>
                <w:szCs w:val="20"/>
                <w:highlight w:val="white"/>
              </w:rPr>
              <w:t>Valine</w:t>
            </w:r>
          </w:p>
        </w:tc>
        <w:tc>
          <w:tcPr>
            <w:tcW w:w="83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1.10</w:t>
            </w:r>
          </w:p>
        </w:tc>
        <w:tc>
          <w:tcPr>
            <w:tcW w:w="83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1.02</w:t>
            </w:r>
          </w:p>
        </w:tc>
        <w:tc>
          <w:tcPr>
            <w:tcW w:w="83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  <w:highlight w:val="white"/>
              </w:rPr>
              <w:t>0.92</w:t>
            </w:r>
          </w:p>
        </w:tc>
        <w:tc>
          <w:tcPr>
            <w:tcW w:w="830" w:type="dxa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1.13</w:t>
            </w:r>
          </w:p>
        </w:tc>
        <w:tc>
          <w:tcPr>
            <w:tcW w:w="830" w:type="dxa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1.06</w:t>
            </w:r>
          </w:p>
        </w:tc>
        <w:tc>
          <w:tcPr>
            <w:tcW w:w="830" w:type="dxa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0.96</w:t>
            </w:r>
          </w:p>
        </w:tc>
        <w:tc>
          <w:tcPr>
            <w:tcW w:w="830" w:type="dxa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1.22</w:t>
            </w:r>
          </w:p>
        </w:tc>
        <w:tc>
          <w:tcPr>
            <w:tcW w:w="830" w:type="dxa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1.14</w:t>
            </w:r>
          </w:p>
        </w:tc>
        <w:tc>
          <w:tcPr>
            <w:tcW w:w="830" w:type="dxa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left="11" w:hanging="11"/>
              <w:rPr>
                <w:sz w:val="20"/>
                <w:szCs w:val="20"/>
              </w:rPr>
            </w:pPr>
            <w:r w:rsidRPr="00243AA1">
              <w:rPr>
                <w:sz w:val="20"/>
                <w:szCs w:val="20"/>
              </w:rPr>
              <w:t>1.05</w:t>
            </w:r>
          </w:p>
        </w:tc>
      </w:tr>
    </w:tbl>
    <w:p w:rsidR="00963BEF" w:rsidRPr="000C6018" w:rsidRDefault="00963BEF" w:rsidP="00963BEF">
      <w:pPr>
        <w:suppressLineNumbers/>
        <w:spacing w:line="240" w:lineRule="auto"/>
        <w:rPr>
          <w:b/>
          <w:color w:val="0000FF"/>
        </w:rPr>
      </w:pPr>
      <w:r>
        <w:t>* Supplying per kilogram feed: 12,000 IU vitamin A, 5,000 IU vitamin D</w:t>
      </w:r>
      <w:r>
        <w:rPr>
          <w:vertAlign w:val="subscript"/>
        </w:rPr>
        <w:t>3</w:t>
      </w:r>
      <w:r>
        <w:t xml:space="preserve">, 30 mg vitamin E, 3 mg vitamin K, 3 mg thiamine, 7 mg riboflavin, 6 mg pyridoxine, 0.035 mg </w:t>
      </w:r>
      <w:r>
        <w:lastRenderedPageBreak/>
        <w:t>vitamin B</w:t>
      </w:r>
      <w:r>
        <w:rPr>
          <w:vertAlign w:val="subscript"/>
        </w:rPr>
        <w:t>12</w:t>
      </w:r>
      <w:r>
        <w:t>, 40 mg niacin, 13 mg pantothenic acid, 1.5 mg folic acid, 0.13 mg biotin, 340 mg choline chloride, 55 mg Zn, 155 mg Mn, 20 mg Fe, 12 mg Cu, 0.2 mg Co, 1 mg I, 0.2 mg Se, and phytase 0.01 g.</w:t>
      </w:r>
    </w:p>
    <w:p w:rsidR="00963BEF" w:rsidRDefault="00963BEF" w:rsidP="00963BEF">
      <w:pPr>
        <w:suppressLineNumbers/>
        <w:ind w:right="60" w:firstLine="0"/>
        <w:jc w:val="both"/>
        <w:rPr>
          <w:b/>
          <w:color w:val="0000FF"/>
        </w:rPr>
      </w:pPr>
    </w:p>
    <w:p w:rsidR="00963BEF" w:rsidRDefault="00963BEF" w:rsidP="00963BEF">
      <w:pPr>
        <w:suppressLineNumbers/>
        <w:ind w:right="60" w:firstLine="0"/>
        <w:jc w:val="both"/>
        <w:rPr>
          <w:b/>
          <w:color w:val="0000FF"/>
        </w:rPr>
      </w:pPr>
    </w:p>
    <w:p w:rsidR="00963BEF" w:rsidRPr="00243AA1" w:rsidRDefault="00963BEF" w:rsidP="00963BEF">
      <w:pPr>
        <w:suppressLineNumbers/>
        <w:spacing w:line="240" w:lineRule="auto"/>
        <w:ind w:right="60" w:firstLine="0"/>
        <w:jc w:val="both"/>
      </w:pPr>
      <w:r w:rsidRPr="00243AA1">
        <w:rPr>
          <w:b/>
        </w:rPr>
        <w:t xml:space="preserve">Suppl. Table 2. </w:t>
      </w:r>
      <w:r w:rsidRPr="00243AA1">
        <w:t xml:space="preserve">Effect of dietary supplementation with whole </w:t>
      </w:r>
      <w:r w:rsidRPr="00243AA1">
        <w:rPr>
          <w:i/>
        </w:rPr>
        <w:t xml:space="preserve">T. molitor </w:t>
      </w:r>
      <w:r w:rsidRPr="00243AA1">
        <w:t>(TM) larvae on broiler intestinal morphology.</w:t>
      </w:r>
    </w:p>
    <w:tbl>
      <w:tblPr>
        <w:tblStyle w:val="1"/>
        <w:tblW w:w="93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12"/>
        <w:gridCol w:w="1268"/>
        <w:gridCol w:w="1372"/>
        <w:gridCol w:w="1836"/>
        <w:gridCol w:w="992"/>
        <w:gridCol w:w="1276"/>
      </w:tblGrid>
      <w:tr w:rsidR="00963BEF" w:rsidRPr="00243AA1" w:rsidTr="006C5915">
        <w:trPr>
          <w:trHeight w:val="260"/>
        </w:trPr>
        <w:tc>
          <w:tcPr>
            <w:tcW w:w="26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BEF" w:rsidRPr="00243AA1" w:rsidRDefault="00963BEF" w:rsidP="00C718D6">
            <w:pPr>
              <w:ind w:left="-80" w:right="6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Morphology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BEF" w:rsidRPr="00243AA1" w:rsidRDefault="00963BEF" w:rsidP="006C5915">
            <w:pPr>
              <w:ind w:left="-80" w:right="6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Basal diet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BEF" w:rsidRPr="00243AA1" w:rsidRDefault="00963BEF" w:rsidP="00C718D6">
            <w:pPr>
              <w:ind w:left="-80" w:right="-4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TM5</w:t>
            </w:r>
          </w:p>
        </w:tc>
        <w:tc>
          <w:tcPr>
            <w:tcW w:w="18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BEF" w:rsidRPr="00243AA1" w:rsidRDefault="00963BEF" w:rsidP="00C718D6">
            <w:pPr>
              <w:ind w:left="-80" w:right="-10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TM10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BEF" w:rsidRPr="00243AA1" w:rsidRDefault="00963BEF" w:rsidP="006C5915">
            <w:pPr>
              <w:ind w:left="-80" w:right="6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SEM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BEF" w:rsidRPr="00243AA1" w:rsidRDefault="00963BEF" w:rsidP="006C5915">
            <w:pPr>
              <w:ind w:left="-80" w:right="-20" w:firstLine="0"/>
              <w:rPr>
                <w:i/>
                <w:sz w:val="22"/>
                <w:szCs w:val="22"/>
              </w:rPr>
            </w:pPr>
            <w:r w:rsidRPr="00243AA1">
              <w:rPr>
                <w:i/>
                <w:sz w:val="22"/>
                <w:szCs w:val="22"/>
              </w:rPr>
              <w:t>P-value</w:t>
            </w:r>
          </w:p>
        </w:tc>
      </w:tr>
      <w:tr w:rsidR="00963BEF" w:rsidRPr="00243AA1" w:rsidTr="006C5915">
        <w:trPr>
          <w:cantSplit/>
          <w:trHeight w:val="360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right="6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Duodenum Vh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  <w:vertAlign w:val="superscript"/>
              </w:rPr>
            </w:pPr>
            <w:r w:rsidRPr="00243AA1">
              <w:rPr>
                <w:sz w:val="22"/>
                <w:szCs w:val="22"/>
              </w:rPr>
              <w:t xml:space="preserve">704.58 </w:t>
            </w:r>
            <w:r w:rsidRPr="00243AA1">
              <w:rPr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  <w:vertAlign w:val="superscript"/>
              </w:rPr>
            </w:pPr>
            <w:r w:rsidRPr="00243AA1">
              <w:rPr>
                <w:sz w:val="22"/>
                <w:szCs w:val="22"/>
              </w:rPr>
              <w:t xml:space="preserve">790.07 </w:t>
            </w:r>
            <w:r w:rsidRPr="00243AA1">
              <w:rPr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  <w:vertAlign w:val="superscript"/>
              </w:rPr>
            </w:pPr>
            <w:r w:rsidRPr="00243AA1">
              <w:rPr>
                <w:sz w:val="22"/>
                <w:szCs w:val="22"/>
              </w:rPr>
              <w:t xml:space="preserve">699.54 </w:t>
            </w:r>
            <w:r w:rsidRPr="00243AA1">
              <w:rPr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10.06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-2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&lt;0.001</w:t>
            </w:r>
          </w:p>
        </w:tc>
      </w:tr>
      <w:tr w:rsidR="00963BEF" w:rsidRPr="00243AA1" w:rsidTr="006C5915">
        <w:trPr>
          <w:cantSplit/>
          <w:trHeight w:val="360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right="6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Duodenum Cd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  <w:vertAlign w:val="superscript"/>
              </w:rPr>
            </w:pPr>
            <w:r w:rsidRPr="00243AA1">
              <w:rPr>
                <w:sz w:val="22"/>
                <w:szCs w:val="22"/>
              </w:rPr>
              <w:t xml:space="preserve">108.18 </w:t>
            </w:r>
            <w:r w:rsidRPr="00243AA1">
              <w:rPr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  <w:vertAlign w:val="superscript"/>
              </w:rPr>
            </w:pPr>
            <w:r w:rsidRPr="00243AA1">
              <w:rPr>
                <w:sz w:val="22"/>
                <w:szCs w:val="22"/>
              </w:rPr>
              <w:t>83.34</w:t>
            </w:r>
            <w:r w:rsidRPr="00243AA1">
              <w:rPr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  <w:vertAlign w:val="superscript"/>
              </w:rPr>
            </w:pPr>
            <w:r w:rsidRPr="00243AA1">
              <w:rPr>
                <w:sz w:val="22"/>
                <w:szCs w:val="22"/>
              </w:rPr>
              <w:t>86.82</w:t>
            </w:r>
            <w:r w:rsidRPr="00243AA1">
              <w:rPr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2.77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-2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&lt;0.001</w:t>
            </w:r>
          </w:p>
        </w:tc>
      </w:tr>
      <w:tr w:rsidR="00963BEF" w:rsidRPr="00243AA1" w:rsidTr="006C5915">
        <w:trPr>
          <w:cantSplit/>
          <w:trHeight w:val="360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right="6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Jejunum Vh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611.71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609.11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607.35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8.25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-2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0.977</w:t>
            </w:r>
          </w:p>
        </w:tc>
      </w:tr>
      <w:tr w:rsidR="00963BEF" w:rsidRPr="00243AA1" w:rsidTr="006C5915">
        <w:trPr>
          <w:cantSplit/>
          <w:trHeight w:val="360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right="6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Jejunum Cd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  <w:vertAlign w:val="superscript"/>
              </w:rPr>
            </w:pPr>
            <w:r w:rsidRPr="00243AA1">
              <w:rPr>
                <w:sz w:val="22"/>
                <w:szCs w:val="22"/>
              </w:rPr>
              <w:t xml:space="preserve">82.45 </w:t>
            </w:r>
            <w:r w:rsidRPr="00243AA1">
              <w:rPr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  <w:vertAlign w:val="superscript"/>
              </w:rPr>
            </w:pPr>
            <w:r w:rsidRPr="00243AA1">
              <w:rPr>
                <w:sz w:val="22"/>
                <w:szCs w:val="22"/>
              </w:rPr>
              <w:t xml:space="preserve">98.47 </w:t>
            </w:r>
            <w:r w:rsidRPr="00243AA1">
              <w:rPr>
                <w:sz w:val="22"/>
                <w:szCs w:val="22"/>
                <w:vertAlign w:val="superscript"/>
              </w:rPr>
              <w:t>ab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  <w:vertAlign w:val="superscript"/>
              </w:rPr>
            </w:pPr>
            <w:r w:rsidRPr="00243AA1">
              <w:rPr>
                <w:sz w:val="22"/>
                <w:szCs w:val="22"/>
              </w:rPr>
              <w:t xml:space="preserve">113.52 </w:t>
            </w:r>
            <w:r w:rsidRPr="00243AA1">
              <w:rPr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4.17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-2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0.008</w:t>
            </w:r>
          </w:p>
        </w:tc>
      </w:tr>
      <w:tr w:rsidR="00963BEF" w:rsidRPr="00243AA1" w:rsidTr="006C5915">
        <w:trPr>
          <w:cantSplit/>
          <w:trHeight w:val="360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right="6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Ileum Vh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  <w:vertAlign w:val="superscript"/>
              </w:rPr>
            </w:pPr>
            <w:r w:rsidRPr="00243AA1">
              <w:rPr>
                <w:sz w:val="22"/>
                <w:szCs w:val="22"/>
              </w:rPr>
              <w:t xml:space="preserve">493.06 </w:t>
            </w:r>
            <w:r w:rsidRPr="00243AA1">
              <w:rPr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  <w:vertAlign w:val="superscript"/>
              </w:rPr>
            </w:pPr>
            <w:r w:rsidRPr="00243AA1">
              <w:rPr>
                <w:sz w:val="22"/>
                <w:szCs w:val="22"/>
              </w:rPr>
              <w:t xml:space="preserve">567.18 </w:t>
            </w:r>
            <w:r w:rsidRPr="00243AA1">
              <w:rPr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  <w:vertAlign w:val="superscript"/>
              </w:rPr>
            </w:pPr>
            <w:r w:rsidRPr="00243AA1">
              <w:rPr>
                <w:sz w:val="22"/>
                <w:szCs w:val="22"/>
              </w:rPr>
              <w:t xml:space="preserve">494.47 </w:t>
            </w:r>
            <w:r w:rsidRPr="00243AA1">
              <w:rPr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8.93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-2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&lt;0.001</w:t>
            </w:r>
          </w:p>
        </w:tc>
      </w:tr>
      <w:tr w:rsidR="00963BEF" w:rsidRPr="00243AA1" w:rsidTr="006C5915">
        <w:trPr>
          <w:cantSplit/>
          <w:trHeight w:val="360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C718D6">
            <w:pPr>
              <w:spacing w:line="240" w:lineRule="auto"/>
              <w:ind w:right="6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Ileum Cd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89.70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93.40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96.92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6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2.74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243AA1" w:rsidRDefault="00963BEF" w:rsidP="006C5915">
            <w:pPr>
              <w:spacing w:line="240" w:lineRule="auto"/>
              <w:ind w:right="-20" w:firstLine="0"/>
              <w:rPr>
                <w:sz w:val="22"/>
                <w:szCs w:val="22"/>
              </w:rPr>
            </w:pPr>
            <w:r w:rsidRPr="00243AA1">
              <w:rPr>
                <w:sz w:val="22"/>
                <w:szCs w:val="22"/>
              </w:rPr>
              <w:t>0.566</w:t>
            </w:r>
          </w:p>
        </w:tc>
      </w:tr>
    </w:tbl>
    <w:p w:rsidR="00963BEF" w:rsidRPr="00243AA1" w:rsidRDefault="00963BEF" w:rsidP="00963BEF">
      <w:pPr>
        <w:suppressLineNumbers/>
        <w:spacing w:line="523" w:lineRule="auto"/>
        <w:ind w:firstLine="0"/>
        <w:jc w:val="both"/>
        <w:rPr>
          <w:b/>
        </w:rPr>
      </w:pPr>
      <w:r w:rsidRPr="00243AA1">
        <w:rPr>
          <w:color w:val="000000"/>
          <w:vertAlign w:val="superscript"/>
        </w:rPr>
        <w:t xml:space="preserve">a,b </w:t>
      </w:r>
      <w:r w:rsidRPr="00243AA1">
        <w:rPr>
          <w:color w:val="000000"/>
        </w:rPr>
        <w:t>Values in the same row with no common superscript differ significantly (</w:t>
      </w:r>
      <w:r w:rsidRPr="00243AA1">
        <w:rPr>
          <w:i/>
          <w:iCs/>
          <w:color w:val="000000"/>
        </w:rPr>
        <w:t>P</w:t>
      </w:r>
      <w:r w:rsidRPr="00243AA1">
        <w:rPr>
          <w:color w:val="000000"/>
        </w:rPr>
        <w:t>&lt;0.05)</w:t>
      </w:r>
    </w:p>
    <w:p w:rsidR="00963BEF" w:rsidRDefault="00963BEF" w:rsidP="00963BEF">
      <w:pPr>
        <w:suppressLineNumbers/>
        <w:spacing w:line="523" w:lineRule="auto"/>
        <w:jc w:val="both"/>
        <w:rPr>
          <w:b/>
        </w:rPr>
      </w:pPr>
    </w:p>
    <w:p w:rsidR="00963BEF" w:rsidRDefault="00963BEF" w:rsidP="00963BEF">
      <w:pPr>
        <w:suppressLineNumbers/>
        <w:spacing w:line="523" w:lineRule="auto"/>
        <w:ind w:firstLine="0"/>
        <w:jc w:val="both"/>
        <w:rPr>
          <w:b/>
        </w:rPr>
      </w:pPr>
      <w:r w:rsidRPr="00B06D58">
        <w:rPr>
          <w:b/>
        </w:rPr>
        <w:t xml:space="preserve">Suppl. Table </w:t>
      </w:r>
      <w:r w:rsidRPr="00204135">
        <w:rPr>
          <w:b/>
          <w:lang w:val="en-US"/>
        </w:rPr>
        <w:t>3</w:t>
      </w:r>
      <w:r w:rsidRPr="00B06D58">
        <w:rPr>
          <w:b/>
        </w:rPr>
        <w:t>.</w:t>
      </w:r>
      <w:r>
        <w:rPr>
          <w:b/>
        </w:rPr>
        <w:t xml:space="preserve"> </w:t>
      </w:r>
      <w:r>
        <w:rPr>
          <w:rFonts w:eastAsia="Calibri"/>
        </w:rPr>
        <w:t>Sequencing</w:t>
      </w:r>
      <w:r w:rsidRPr="00F608A7">
        <w:rPr>
          <w:rFonts w:eastAsia="Calibri"/>
        </w:rPr>
        <w:t xml:space="preserve"> </w:t>
      </w:r>
      <w:r>
        <w:rPr>
          <w:rFonts w:eastAsia="Calibri"/>
        </w:rPr>
        <w:t>statistics (provided as a different excel file).</w:t>
      </w:r>
    </w:p>
    <w:p w:rsidR="00963BEF" w:rsidRDefault="00963BEF" w:rsidP="00963BEF">
      <w:pPr>
        <w:suppressLineNumbers/>
        <w:spacing w:line="523" w:lineRule="auto"/>
        <w:ind w:firstLine="0"/>
        <w:jc w:val="both"/>
        <w:rPr>
          <w:b/>
        </w:rPr>
      </w:pPr>
      <w:r w:rsidRPr="00B06D58">
        <w:rPr>
          <w:b/>
        </w:rPr>
        <w:t xml:space="preserve">Suppl. Table </w:t>
      </w:r>
      <w:r>
        <w:rPr>
          <w:b/>
          <w:lang w:val="en-US"/>
        </w:rPr>
        <w:t>4</w:t>
      </w:r>
      <w:r w:rsidRPr="00B06D58">
        <w:rPr>
          <w:b/>
        </w:rPr>
        <w:t>.</w:t>
      </w:r>
      <w:r w:rsidRPr="00204135">
        <w:rPr>
          <w:rFonts w:eastAsia="Calibri"/>
        </w:rPr>
        <w:t xml:space="preserve"> </w:t>
      </w:r>
      <w:r w:rsidRPr="00C95437">
        <w:rPr>
          <w:rFonts w:eastAsia="Calibri"/>
        </w:rPr>
        <w:t>Quality of sequences after processing</w:t>
      </w:r>
      <w:r>
        <w:rPr>
          <w:rFonts w:eastAsia="Calibri"/>
        </w:rPr>
        <w:t xml:space="preserve"> (provided as a different excel file).</w:t>
      </w:r>
    </w:p>
    <w:p w:rsidR="00963BEF" w:rsidRDefault="00963BEF" w:rsidP="00963BEF">
      <w:pPr>
        <w:suppressLineNumbers/>
        <w:spacing w:line="523" w:lineRule="auto"/>
        <w:ind w:firstLine="0"/>
        <w:jc w:val="both"/>
        <w:rPr>
          <w:b/>
        </w:rPr>
      </w:pPr>
      <w:r w:rsidRPr="00B06D58">
        <w:rPr>
          <w:b/>
        </w:rPr>
        <w:t xml:space="preserve">Suppl. Table </w:t>
      </w:r>
      <w:r>
        <w:rPr>
          <w:b/>
          <w:lang w:val="en-US"/>
        </w:rPr>
        <w:t>5</w:t>
      </w:r>
      <w:r w:rsidRPr="00B06D58">
        <w:rPr>
          <w:b/>
        </w:rPr>
        <w:t>.</w:t>
      </w:r>
      <w:r w:rsidRPr="00204135">
        <w:t xml:space="preserve"> </w:t>
      </w:r>
      <w:r>
        <w:t xml:space="preserve">OTU table abundance </w:t>
      </w:r>
      <w:r>
        <w:rPr>
          <w:rFonts w:eastAsia="Calibri"/>
        </w:rPr>
        <w:t>(provided as a different excel file).</w:t>
      </w:r>
    </w:p>
    <w:p w:rsidR="00963BEF" w:rsidRDefault="00963BEF" w:rsidP="00963BEF">
      <w:pPr>
        <w:suppressLineNumbers/>
        <w:spacing w:line="523" w:lineRule="auto"/>
        <w:ind w:firstLine="0"/>
        <w:jc w:val="both"/>
        <w:rPr>
          <w:rFonts w:eastAsia="Calibri"/>
        </w:rPr>
      </w:pPr>
      <w:r w:rsidRPr="00B06D58">
        <w:rPr>
          <w:b/>
        </w:rPr>
        <w:t xml:space="preserve">Suppl. Table </w:t>
      </w:r>
      <w:r>
        <w:rPr>
          <w:b/>
          <w:lang w:val="en-US"/>
        </w:rPr>
        <w:t>6</w:t>
      </w:r>
      <w:r w:rsidRPr="00B06D58">
        <w:rPr>
          <w:b/>
        </w:rPr>
        <w:t>.</w:t>
      </w:r>
      <w:r w:rsidRPr="00204135">
        <w:t xml:space="preserve"> </w:t>
      </w:r>
      <w:r>
        <w:t xml:space="preserve">Alpha-diversity indices </w:t>
      </w:r>
      <w:r>
        <w:rPr>
          <w:rFonts w:eastAsia="Calibri"/>
        </w:rPr>
        <w:t>(provided as a different excel file).</w:t>
      </w:r>
    </w:p>
    <w:p w:rsidR="006C5915" w:rsidRDefault="006C5915" w:rsidP="00963BEF">
      <w:pPr>
        <w:suppressLineNumbers/>
        <w:spacing w:line="240" w:lineRule="auto"/>
        <w:ind w:firstLine="0"/>
        <w:rPr>
          <w:b/>
        </w:rPr>
      </w:pPr>
    </w:p>
    <w:p w:rsidR="00963BEF" w:rsidRPr="00B06D58" w:rsidRDefault="00963BEF" w:rsidP="00963BEF">
      <w:pPr>
        <w:suppressLineNumbers/>
        <w:spacing w:line="240" w:lineRule="auto"/>
        <w:ind w:firstLine="0"/>
      </w:pPr>
      <w:r w:rsidRPr="00B06D58">
        <w:rPr>
          <w:b/>
        </w:rPr>
        <w:t xml:space="preserve">Suppl. Table </w:t>
      </w:r>
      <w:r>
        <w:rPr>
          <w:b/>
          <w:lang w:val="en-US"/>
        </w:rPr>
        <w:t>7</w:t>
      </w:r>
      <w:r w:rsidRPr="00B06D58">
        <w:rPr>
          <w:b/>
        </w:rPr>
        <w:t xml:space="preserve">. </w:t>
      </w:r>
      <w:r w:rsidRPr="00B06D58">
        <w:t xml:space="preserve">Effect of dietary supplementation with whole </w:t>
      </w:r>
      <w:r w:rsidRPr="00B06D58">
        <w:rPr>
          <w:i/>
        </w:rPr>
        <w:t xml:space="preserve">T. molitor </w:t>
      </w:r>
      <w:r w:rsidRPr="00B06D58">
        <w:t>(TM) larvae on Vh/Cd ratio in the intestine.</w:t>
      </w:r>
    </w:p>
    <w:tbl>
      <w:tblPr>
        <w:tblStyle w:val="1"/>
        <w:tblW w:w="90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52"/>
        <w:gridCol w:w="2410"/>
        <w:gridCol w:w="2268"/>
        <w:gridCol w:w="1842"/>
      </w:tblGrid>
      <w:tr w:rsidR="00963BEF" w:rsidRPr="00473A98" w:rsidTr="00C718D6">
        <w:trPr>
          <w:trHeight w:val="356"/>
        </w:trPr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BEF" w:rsidRPr="00473A98" w:rsidRDefault="00963BEF" w:rsidP="00C718D6">
            <w:pPr>
              <w:ind w:left="-80" w:right="60"/>
              <w:rPr>
                <w:sz w:val="22"/>
                <w:szCs w:val="22"/>
              </w:rPr>
            </w:pPr>
            <w:r w:rsidRPr="00473A98">
              <w:rPr>
                <w:sz w:val="22"/>
                <w:szCs w:val="22"/>
              </w:rPr>
              <w:t>Vh/Cd ratio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BEF" w:rsidRPr="00473A98" w:rsidRDefault="00963BEF" w:rsidP="00C718D6">
            <w:pPr>
              <w:ind w:left="-80" w:right="60"/>
              <w:rPr>
                <w:sz w:val="22"/>
                <w:szCs w:val="22"/>
              </w:rPr>
            </w:pPr>
            <w:r w:rsidRPr="00473A98">
              <w:rPr>
                <w:sz w:val="22"/>
                <w:szCs w:val="22"/>
              </w:rPr>
              <w:t>Basal diet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BEF" w:rsidRPr="00473A98" w:rsidRDefault="00963BEF" w:rsidP="00C718D6">
            <w:pPr>
              <w:ind w:left="-80" w:right="-40"/>
              <w:rPr>
                <w:sz w:val="22"/>
                <w:szCs w:val="22"/>
              </w:rPr>
            </w:pPr>
            <w:r w:rsidRPr="00473A98">
              <w:t>TM</w:t>
            </w:r>
            <w:r w:rsidRPr="00473A98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BEF" w:rsidRPr="00473A98" w:rsidRDefault="00963BEF" w:rsidP="00C718D6">
            <w:pPr>
              <w:ind w:left="-80" w:right="-100"/>
              <w:rPr>
                <w:sz w:val="22"/>
                <w:szCs w:val="22"/>
              </w:rPr>
            </w:pPr>
            <w:r w:rsidRPr="00473A98">
              <w:t>TM</w:t>
            </w:r>
            <w:r w:rsidRPr="00473A98">
              <w:rPr>
                <w:sz w:val="22"/>
                <w:szCs w:val="22"/>
              </w:rPr>
              <w:t>10</w:t>
            </w:r>
          </w:p>
        </w:tc>
      </w:tr>
      <w:tr w:rsidR="00963BEF" w:rsidRPr="00473A98" w:rsidTr="00C718D6">
        <w:trPr>
          <w:cantSplit/>
          <w:trHeight w:val="3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473A98" w:rsidRDefault="00963BEF" w:rsidP="00C718D6">
            <w:pPr>
              <w:spacing w:line="240" w:lineRule="auto"/>
              <w:ind w:right="62"/>
              <w:rPr>
                <w:sz w:val="22"/>
                <w:szCs w:val="22"/>
              </w:rPr>
            </w:pPr>
            <w:r w:rsidRPr="00473A98">
              <w:rPr>
                <w:sz w:val="22"/>
                <w:szCs w:val="22"/>
              </w:rPr>
              <w:t>Duodenum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473A98" w:rsidRDefault="00963BEF" w:rsidP="00C718D6">
            <w:pPr>
              <w:spacing w:line="240" w:lineRule="auto"/>
              <w:ind w:right="62"/>
              <w:rPr>
                <w:sz w:val="22"/>
                <w:szCs w:val="22"/>
              </w:rPr>
            </w:pPr>
            <w:r w:rsidRPr="00473A98">
              <w:rPr>
                <w:sz w:val="22"/>
                <w:szCs w:val="22"/>
              </w:rPr>
              <w:t>6.51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473A98" w:rsidRDefault="00963BEF" w:rsidP="00C718D6">
            <w:pPr>
              <w:spacing w:line="240" w:lineRule="auto"/>
              <w:ind w:right="62"/>
              <w:rPr>
                <w:sz w:val="22"/>
                <w:szCs w:val="22"/>
              </w:rPr>
            </w:pPr>
            <w:r w:rsidRPr="00473A98">
              <w:rPr>
                <w:sz w:val="22"/>
                <w:szCs w:val="22"/>
              </w:rPr>
              <w:t>9.48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473A98" w:rsidRDefault="00963BEF" w:rsidP="00C718D6">
            <w:pPr>
              <w:spacing w:line="240" w:lineRule="auto"/>
              <w:ind w:right="62"/>
              <w:rPr>
                <w:sz w:val="22"/>
                <w:szCs w:val="22"/>
              </w:rPr>
            </w:pPr>
            <w:r w:rsidRPr="00473A98">
              <w:rPr>
                <w:sz w:val="22"/>
                <w:szCs w:val="22"/>
              </w:rPr>
              <w:t>8.06</w:t>
            </w:r>
          </w:p>
        </w:tc>
      </w:tr>
      <w:tr w:rsidR="00963BEF" w:rsidRPr="00473A98" w:rsidTr="00C718D6">
        <w:trPr>
          <w:cantSplit/>
          <w:trHeight w:val="3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473A98" w:rsidRDefault="00963BEF" w:rsidP="00C718D6">
            <w:pPr>
              <w:spacing w:line="240" w:lineRule="auto"/>
              <w:ind w:right="62"/>
              <w:rPr>
                <w:sz w:val="22"/>
                <w:szCs w:val="22"/>
              </w:rPr>
            </w:pPr>
            <w:r w:rsidRPr="00473A98">
              <w:rPr>
                <w:sz w:val="22"/>
                <w:szCs w:val="22"/>
              </w:rPr>
              <w:t>Jejunum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473A98" w:rsidRDefault="00963BEF" w:rsidP="00C718D6">
            <w:pPr>
              <w:spacing w:line="240" w:lineRule="auto"/>
              <w:ind w:right="62"/>
              <w:rPr>
                <w:sz w:val="22"/>
                <w:szCs w:val="22"/>
              </w:rPr>
            </w:pPr>
            <w:r w:rsidRPr="00473A98">
              <w:rPr>
                <w:sz w:val="22"/>
                <w:szCs w:val="22"/>
              </w:rPr>
              <w:t>7.42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473A98" w:rsidRDefault="00963BEF" w:rsidP="00C718D6">
            <w:pPr>
              <w:spacing w:line="240" w:lineRule="auto"/>
              <w:ind w:right="62"/>
              <w:rPr>
                <w:sz w:val="22"/>
                <w:szCs w:val="22"/>
              </w:rPr>
            </w:pPr>
            <w:r w:rsidRPr="00473A98">
              <w:rPr>
                <w:sz w:val="22"/>
                <w:szCs w:val="22"/>
              </w:rPr>
              <w:t>6.19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473A98" w:rsidRDefault="00963BEF" w:rsidP="00C718D6">
            <w:pPr>
              <w:spacing w:line="240" w:lineRule="auto"/>
              <w:ind w:right="62"/>
              <w:rPr>
                <w:sz w:val="22"/>
                <w:szCs w:val="22"/>
              </w:rPr>
            </w:pPr>
            <w:r w:rsidRPr="00473A98">
              <w:rPr>
                <w:sz w:val="22"/>
                <w:szCs w:val="22"/>
              </w:rPr>
              <w:t>5.35</w:t>
            </w:r>
          </w:p>
        </w:tc>
      </w:tr>
      <w:tr w:rsidR="00963BEF" w:rsidRPr="00473A98" w:rsidTr="00C718D6">
        <w:trPr>
          <w:cantSplit/>
          <w:trHeight w:val="3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473A98" w:rsidRDefault="00963BEF" w:rsidP="00C718D6">
            <w:pPr>
              <w:spacing w:line="240" w:lineRule="auto"/>
              <w:ind w:right="62"/>
              <w:rPr>
                <w:sz w:val="22"/>
                <w:szCs w:val="22"/>
              </w:rPr>
            </w:pPr>
            <w:r w:rsidRPr="00473A98">
              <w:rPr>
                <w:sz w:val="22"/>
                <w:szCs w:val="22"/>
              </w:rPr>
              <w:t>Ileum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473A98" w:rsidRDefault="00963BEF" w:rsidP="00C718D6">
            <w:pPr>
              <w:spacing w:line="240" w:lineRule="auto"/>
              <w:ind w:right="62"/>
              <w:rPr>
                <w:sz w:val="22"/>
                <w:szCs w:val="22"/>
              </w:rPr>
            </w:pPr>
            <w:r w:rsidRPr="00473A98">
              <w:rPr>
                <w:sz w:val="22"/>
                <w:szCs w:val="22"/>
              </w:rPr>
              <w:t>5.50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473A98" w:rsidRDefault="00963BEF" w:rsidP="00C718D6">
            <w:pPr>
              <w:spacing w:line="240" w:lineRule="auto"/>
              <w:ind w:right="62"/>
              <w:rPr>
                <w:sz w:val="22"/>
                <w:szCs w:val="22"/>
              </w:rPr>
            </w:pPr>
            <w:r w:rsidRPr="00473A98">
              <w:rPr>
                <w:sz w:val="22"/>
                <w:szCs w:val="22"/>
              </w:rPr>
              <w:t>6.07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BEF" w:rsidRPr="00473A98" w:rsidRDefault="00963BEF" w:rsidP="00C718D6">
            <w:pPr>
              <w:spacing w:line="240" w:lineRule="auto"/>
              <w:ind w:right="62"/>
              <w:rPr>
                <w:sz w:val="22"/>
                <w:szCs w:val="22"/>
              </w:rPr>
            </w:pPr>
            <w:r w:rsidRPr="00473A98">
              <w:rPr>
                <w:sz w:val="22"/>
                <w:szCs w:val="22"/>
              </w:rPr>
              <w:t>5.10</w:t>
            </w:r>
          </w:p>
        </w:tc>
      </w:tr>
    </w:tbl>
    <w:p w:rsidR="00413BE5" w:rsidRDefault="00413BE5" w:rsidP="006C5915">
      <w:pPr>
        <w:ind w:firstLine="0"/>
      </w:pPr>
    </w:p>
    <w:sectPr w:rsidR="00413BE5" w:rsidSect="00AF6C68">
      <w:footerReference w:type="default" r:id="rId7"/>
      <w:pgSz w:w="12000" w:h="16820"/>
      <w:pgMar w:top="1440" w:right="1440" w:bottom="1440" w:left="1440" w:header="708" w:footer="41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51E" w:rsidRDefault="00FC651E">
      <w:pPr>
        <w:spacing w:line="240" w:lineRule="auto"/>
      </w:pPr>
      <w:r>
        <w:separator/>
      </w:r>
    </w:p>
  </w:endnote>
  <w:endnote w:type="continuationSeparator" w:id="0">
    <w:p w:rsidR="00FC651E" w:rsidRDefault="00FC65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1EC" w:rsidRDefault="00963BE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pg.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3F33EF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51E" w:rsidRDefault="00FC651E">
      <w:pPr>
        <w:spacing w:line="240" w:lineRule="auto"/>
      </w:pPr>
      <w:r>
        <w:separator/>
      </w:r>
    </w:p>
  </w:footnote>
  <w:footnote w:type="continuationSeparator" w:id="0">
    <w:p w:rsidR="00FC651E" w:rsidRDefault="00FC65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63D9C"/>
    <w:multiLevelType w:val="hybridMultilevel"/>
    <w:tmpl w:val="A7DAE5D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D982E11"/>
    <w:multiLevelType w:val="hybridMultilevel"/>
    <w:tmpl w:val="E7263D8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BEF"/>
    <w:rsid w:val="003F33EF"/>
    <w:rsid w:val="00413BE5"/>
    <w:rsid w:val="00684A79"/>
    <w:rsid w:val="006C5915"/>
    <w:rsid w:val="00963BEF"/>
    <w:rsid w:val="00EA4DE9"/>
    <w:rsid w:val="00FC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84ADA-7FB7-4404-8E92-8EB512EFD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BEF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4DE9"/>
    <w:rPr>
      <w:b/>
      <w:bCs/>
    </w:rPr>
  </w:style>
  <w:style w:type="character" w:styleId="a4">
    <w:name w:val="Emphasis"/>
    <w:basedOn w:val="a0"/>
    <w:uiPriority w:val="20"/>
    <w:qFormat/>
    <w:rsid w:val="00EA4DE9"/>
    <w:rPr>
      <w:i/>
      <w:iCs/>
    </w:rPr>
  </w:style>
  <w:style w:type="table" w:customStyle="1" w:styleId="1">
    <w:name w:val="1"/>
    <w:basedOn w:val="a1"/>
    <w:rsid w:val="00963BEF"/>
    <w:pPr>
      <w:spacing w:after="0" w:line="276" w:lineRule="auto"/>
    </w:pPr>
    <w:rPr>
      <w:rFonts w:ascii="Times New Roman" w:eastAsia="Times New Roman" w:hAnsi="Times New Roman" w:cs="Times New Roman"/>
      <w:sz w:val="20"/>
      <w:szCs w:val="20"/>
      <w:lang w:val="en"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5">
    <w:name w:val="line number"/>
    <w:basedOn w:val="a0"/>
    <w:uiPriority w:val="99"/>
    <w:semiHidden/>
    <w:unhideWhenUsed/>
    <w:rsid w:val="00963BEF"/>
  </w:style>
  <w:style w:type="paragraph" w:styleId="a6">
    <w:name w:val="header"/>
    <w:basedOn w:val="a"/>
    <w:link w:val="Char"/>
    <w:uiPriority w:val="99"/>
    <w:unhideWhenUsed/>
    <w:rsid w:val="006C5915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0"/>
    <w:link w:val="a6"/>
    <w:uiPriority w:val="99"/>
    <w:rsid w:val="006C591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7">
    <w:name w:val="footer"/>
    <w:basedOn w:val="a"/>
    <w:link w:val="Char0"/>
    <w:uiPriority w:val="99"/>
    <w:unhideWhenUsed/>
    <w:rsid w:val="006C5915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0"/>
    <w:link w:val="a7"/>
    <w:uiPriority w:val="99"/>
    <w:rsid w:val="006C591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8">
    <w:name w:val="List Paragraph"/>
    <w:basedOn w:val="a"/>
    <w:uiPriority w:val="34"/>
    <w:qFormat/>
    <w:rsid w:val="006C5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Ilias Giannenas</dc:creator>
  <cp:keywords/>
  <dc:description/>
  <cp:lastModifiedBy>Ilias Giannenas</cp:lastModifiedBy>
  <cp:revision>3</cp:revision>
  <dcterms:created xsi:type="dcterms:W3CDTF">2023-04-18T13:19:00Z</dcterms:created>
  <dcterms:modified xsi:type="dcterms:W3CDTF">2023-04-18T13:19:00Z</dcterms:modified>
</cp:coreProperties>
</file>