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05F61" w14:textId="6DE08B89" w:rsidR="00FA1481" w:rsidRDefault="00FA1481" w:rsidP="00FA1481">
      <w:pPr>
        <w:jc w:val="center"/>
        <w:rPr>
          <w:sz w:val="36"/>
          <w:szCs w:val="36"/>
        </w:rPr>
      </w:pPr>
    </w:p>
    <w:p w14:paraId="3317CF4D" w14:textId="77777777" w:rsidR="00EC7C85" w:rsidRDefault="00EC7C85" w:rsidP="00F125EE">
      <w:pPr>
        <w:rPr>
          <w:sz w:val="36"/>
          <w:szCs w:val="36"/>
        </w:rPr>
      </w:pPr>
    </w:p>
    <w:p w14:paraId="53B0A160" w14:textId="77777777" w:rsidR="00393BAB" w:rsidRDefault="00393BAB" w:rsidP="00FA1481">
      <w:pPr>
        <w:jc w:val="cente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1E970DA" w14:textId="2CB638AD" w:rsidR="002C030F" w:rsidRDefault="00E509D2" w:rsidP="003B40E6">
      <w:pPr>
        <w:jc w:val="center"/>
        <w:rPr>
          <w:sz w:val="28"/>
          <w:szCs w:val="28"/>
        </w:rPr>
      </w:pPr>
      <w:r w:rsidRPr="00E509D2">
        <w:rPr>
          <w:b/>
          <w:bCs/>
          <w:sz w:val="28"/>
          <w:szCs w:val="28"/>
          <w:lang w:eastAsia="zh-CN"/>
        </w:rPr>
        <w:t>Evidence</w:t>
      </w:r>
      <w:r w:rsidRPr="00E509D2">
        <w:rPr>
          <w:rFonts w:hint="eastAsia"/>
          <w:b/>
          <w:bCs/>
          <w:sz w:val="28"/>
          <w:szCs w:val="28"/>
          <w:lang w:eastAsia="zh-CN"/>
        </w:rPr>
        <w:t xml:space="preserve"> of </w:t>
      </w:r>
      <w:r w:rsidRPr="00E509D2">
        <w:rPr>
          <w:b/>
          <w:bCs/>
          <w:sz w:val="28"/>
          <w:szCs w:val="28"/>
          <w:lang w:eastAsia="zh-CN"/>
        </w:rPr>
        <w:t xml:space="preserve">Polariton-Version Quantum Cherenkov </w:t>
      </w:r>
      <w:r w:rsidRPr="00E509D2">
        <w:rPr>
          <w:rFonts w:hint="eastAsia"/>
          <w:b/>
          <w:bCs/>
          <w:sz w:val="28"/>
          <w:szCs w:val="28"/>
          <w:lang w:eastAsia="zh-CN"/>
        </w:rPr>
        <w:t>Radiations</w:t>
      </w:r>
    </w:p>
    <w:p w14:paraId="339B31F7" w14:textId="77777777" w:rsidR="00015F74" w:rsidRPr="007108F5" w:rsidRDefault="00015F74" w:rsidP="003B40E6">
      <w:pPr>
        <w:jc w:val="center"/>
        <w:rPr>
          <w:sz w:val="28"/>
          <w:szCs w:val="28"/>
        </w:rPr>
      </w:pPr>
    </w:p>
    <w:p w14:paraId="63D8913E" w14:textId="6C574F25" w:rsidR="00E509D2" w:rsidRPr="007C45B3" w:rsidRDefault="00E509D2" w:rsidP="00E509D2">
      <w:pPr>
        <w:jc w:val="center"/>
        <w:rPr>
          <w:i/>
          <w:iCs/>
          <w:szCs w:val="24"/>
        </w:rPr>
      </w:pPr>
      <w:r>
        <w:rPr>
          <w:szCs w:val="24"/>
        </w:rPr>
        <w:t>Lei Wang</w:t>
      </w:r>
      <w:r w:rsidR="007C45B3">
        <w:rPr>
          <w:szCs w:val="24"/>
        </w:rPr>
        <w:t xml:space="preserve"> </w:t>
      </w:r>
      <w:r w:rsidR="007C45B3" w:rsidRPr="007C45B3">
        <w:rPr>
          <w:i/>
          <w:iCs/>
          <w:szCs w:val="24"/>
        </w:rPr>
        <w:t>et al.</w:t>
      </w:r>
      <w:r w:rsidR="007C45B3">
        <w:rPr>
          <w:szCs w:val="24"/>
        </w:rPr>
        <w:t xml:space="preserve"> </w:t>
      </w:r>
    </w:p>
    <w:p w14:paraId="6665D463" w14:textId="4C4A1367" w:rsidR="007C45B3" w:rsidRPr="007C45B3" w:rsidRDefault="007C45B3" w:rsidP="005001AC">
      <w:pPr>
        <w:jc w:val="center"/>
        <w:rPr>
          <w:i/>
          <w:iCs/>
          <w:szCs w:val="24"/>
        </w:rPr>
      </w:pPr>
    </w:p>
    <w:p w14:paraId="0648E06D" w14:textId="77777777" w:rsidR="000F0DCE" w:rsidRDefault="000F0DCE" w:rsidP="005001AC">
      <w:pPr>
        <w:jc w:val="center"/>
        <w:rPr>
          <w:szCs w:val="24"/>
        </w:rPr>
      </w:pPr>
    </w:p>
    <w:p w14:paraId="34D67477" w14:textId="765C6FC3" w:rsidR="004779CB" w:rsidRPr="00ED2CBE" w:rsidRDefault="00533910" w:rsidP="005001AC">
      <w:pPr>
        <w:jc w:val="center"/>
        <w:rPr>
          <w:sz w:val="20"/>
        </w:rPr>
      </w:pPr>
      <w:r w:rsidRPr="00ED2CBE">
        <w:rPr>
          <w:sz w:val="20"/>
        </w:rPr>
        <w:t>*</w:t>
      </w:r>
      <w:r w:rsidR="00E4519A" w:rsidRPr="00ED2CBE">
        <w:rPr>
          <w:sz w:val="20"/>
        </w:rPr>
        <w:t>Correspond</w:t>
      </w:r>
      <w:r w:rsidRPr="00ED2CBE">
        <w:rPr>
          <w:sz w:val="20"/>
        </w:rPr>
        <w:t>ing author</w:t>
      </w:r>
      <w:r w:rsidR="00392402" w:rsidRPr="00ED2CBE">
        <w:rPr>
          <w:sz w:val="20"/>
        </w:rPr>
        <w:t>. Email</w:t>
      </w:r>
      <w:r w:rsidR="004779CB" w:rsidRPr="00ED2CBE">
        <w:rPr>
          <w:sz w:val="20"/>
        </w:rPr>
        <w:t>:</w:t>
      </w:r>
      <w:r w:rsidR="00BC3E04" w:rsidRPr="00ED2CBE">
        <w:rPr>
          <w:sz w:val="20"/>
        </w:rPr>
        <w:t xml:space="preserve"> </w:t>
      </w:r>
      <w:r w:rsidR="00B817C7">
        <w:rPr>
          <w:iCs/>
          <w:sz w:val="20"/>
        </w:rPr>
        <w:t>lei</w:t>
      </w:r>
      <w:r w:rsidR="00E509D2" w:rsidRPr="00E509D2">
        <w:rPr>
          <w:iCs/>
          <w:sz w:val="20"/>
        </w:rPr>
        <w:t>_wang@jlu.edu.cn</w:t>
      </w:r>
      <w:r w:rsidR="00E509D2" w:rsidRPr="00E509D2">
        <w:rPr>
          <w:sz w:val="20"/>
          <w:lang w:eastAsia="zh-CN"/>
        </w:rPr>
        <w:t xml:space="preserve">, </w:t>
      </w:r>
      <w:hyperlink r:id="rId10" w:history="1">
        <w:r w:rsidR="00E509D2" w:rsidRPr="00E509D2">
          <w:rPr>
            <w:iCs/>
            <w:sz w:val="20"/>
          </w:rPr>
          <w:t>liuxueqing@jlu.edu.cn</w:t>
        </w:r>
      </w:hyperlink>
      <w:r w:rsidR="00E509D2" w:rsidRPr="00E509D2">
        <w:rPr>
          <w:iCs/>
          <w:sz w:val="20"/>
        </w:rPr>
        <w:t>,</w:t>
      </w:r>
      <w:r w:rsidR="00E509D2" w:rsidRPr="00E509D2">
        <w:rPr>
          <w:sz w:val="20"/>
        </w:rPr>
        <w:t xml:space="preserve"> </w:t>
      </w:r>
      <w:r w:rsidR="00E509D2" w:rsidRPr="00E509D2">
        <w:rPr>
          <w:sz w:val="20"/>
          <w:lang w:eastAsia="zh-CN"/>
        </w:rPr>
        <w:t xml:space="preserve">and </w:t>
      </w:r>
      <w:r w:rsidR="00B817C7" w:rsidRPr="00E509D2">
        <w:rPr>
          <w:iCs/>
          <w:sz w:val="20"/>
        </w:rPr>
        <w:t>haiyu_wang@jlu.edu.cn</w:t>
      </w:r>
    </w:p>
    <w:p w14:paraId="050BA42C" w14:textId="77777777" w:rsidR="00ED2CBE" w:rsidRDefault="00ED2CBE" w:rsidP="00533910">
      <w:pPr>
        <w:pStyle w:val="PubInfo"/>
      </w:pPr>
    </w:p>
    <w:p w14:paraId="71939F02" w14:textId="77777777" w:rsidR="00533910" w:rsidRPr="00EE59BE" w:rsidRDefault="00533910" w:rsidP="00533910">
      <w:pPr>
        <w:jc w:val="center"/>
      </w:pPr>
    </w:p>
    <w:p w14:paraId="3A1047ED" w14:textId="77777777" w:rsidR="00533910" w:rsidRDefault="00533910" w:rsidP="005001AC">
      <w:pPr>
        <w:jc w:val="center"/>
        <w:rPr>
          <w:szCs w:val="24"/>
        </w:rPr>
      </w:pP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5953D2BA" w14:textId="61E57DF0" w:rsidR="002C030F" w:rsidRDefault="00B817C7" w:rsidP="00262D72">
      <w:pPr>
        <w:ind w:left="720"/>
      </w:pPr>
      <w:r>
        <w:rPr>
          <w:lang w:eastAsia="zh-CN"/>
        </w:rPr>
        <w:t>Note</w:t>
      </w:r>
      <w:r w:rsidR="00E509D2">
        <w:rPr>
          <w:lang w:eastAsia="zh-CN"/>
        </w:rPr>
        <w:t xml:space="preserve"> S1 to S3</w:t>
      </w:r>
    </w:p>
    <w:p w14:paraId="7FC81517" w14:textId="4CA4ABEC" w:rsidR="002C030F" w:rsidRDefault="002C030F" w:rsidP="00262D72">
      <w:pPr>
        <w:ind w:left="720"/>
      </w:pPr>
      <w:r>
        <w:t>Fig</w:t>
      </w:r>
      <w:r w:rsidR="00A3403B">
        <w:t xml:space="preserve">s. </w:t>
      </w:r>
      <w:r>
        <w:t>S1</w:t>
      </w:r>
      <w:r w:rsidR="00A3403B">
        <w:t xml:space="preserve"> to </w:t>
      </w:r>
      <w:r>
        <w:t>S</w:t>
      </w:r>
      <w:r w:rsidR="004F2BE1">
        <w:rPr>
          <w:rFonts w:hint="eastAsia"/>
          <w:lang w:eastAsia="zh-CN"/>
        </w:rPr>
        <w:t>1</w:t>
      </w:r>
      <w:r w:rsidR="000B33C1">
        <w:rPr>
          <w:lang w:eastAsia="zh-CN"/>
        </w:rPr>
        <w:t>5</w:t>
      </w:r>
    </w:p>
    <w:p w14:paraId="43E92366" w14:textId="7E4BFCAC" w:rsidR="003F5904" w:rsidRDefault="003F5904" w:rsidP="00262D72">
      <w:pPr>
        <w:ind w:left="720"/>
      </w:pPr>
      <w:r>
        <w:t>References (</w:t>
      </w:r>
      <w:r w:rsidR="00B817C7">
        <w:t>1</w:t>
      </w:r>
      <w:r w:rsidR="00697611">
        <w:t xml:space="preserve"> to </w:t>
      </w:r>
      <w:r w:rsidR="00B817C7">
        <w:t>8</w:t>
      </w:r>
      <w:r w:rsidR="00697611">
        <w:t xml:space="preserve">) </w:t>
      </w:r>
    </w:p>
    <w:p w14:paraId="4B448789" w14:textId="77777777" w:rsidR="002C030F" w:rsidRDefault="002C030F"/>
    <w:p w14:paraId="68691C5A" w14:textId="77777777" w:rsidR="00065EBD" w:rsidRDefault="00065EBD" w:rsidP="00262D72">
      <w:pPr>
        <w:ind w:left="720"/>
      </w:pPr>
    </w:p>
    <w:p w14:paraId="23718CE0" w14:textId="77777777" w:rsidR="00015F74" w:rsidRDefault="00015F74" w:rsidP="00262D72">
      <w:pPr>
        <w:ind w:left="720"/>
      </w:pPr>
      <w:r>
        <w:br/>
      </w:r>
    </w:p>
    <w:p w14:paraId="7F6E0C41" w14:textId="03BC466D" w:rsidR="00355362" w:rsidRDefault="00015F74" w:rsidP="009A7C5F">
      <w:pPr>
        <w:pStyle w:val="SMHeading"/>
      </w:pPr>
      <w:r>
        <w:br w:type="page"/>
      </w:r>
      <w:bookmarkStart w:id="0" w:name="Tables"/>
      <w:bookmarkStart w:id="1" w:name="MaterialsMethods"/>
      <w:bookmarkEnd w:id="0"/>
      <w:bookmarkEnd w:id="1"/>
    </w:p>
    <w:p w14:paraId="56F29DC2" w14:textId="77777777" w:rsidR="008218C4" w:rsidRDefault="008218C4" w:rsidP="009A5287">
      <w:pPr>
        <w:pStyle w:val="SMText"/>
        <w:ind w:firstLine="0"/>
      </w:pPr>
    </w:p>
    <w:p w14:paraId="12923ABF" w14:textId="05A548ED" w:rsidR="00015F74" w:rsidRDefault="0025021E" w:rsidP="000B33C1">
      <w:pPr>
        <w:pStyle w:val="SMHeading"/>
        <w:spacing w:line="480" w:lineRule="auto"/>
        <w:jc w:val="both"/>
      </w:pPr>
      <w:r>
        <w:t>Note</w:t>
      </w:r>
      <w:r w:rsidR="00E509D2">
        <w:t xml:space="preserve"> S1</w:t>
      </w:r>
      <w:r w:rsidR="00573396">
        <w:t>.</w:t>
      </w:r>
      <w:r w:rsidR="00E41DB3">
        <w:t xml:space="preserve"> Low-</w:t>
      </w:r>
      <w:r w:rsidR="00E41DB3">
        <w:rPr>
          <w:lang w:eastAsia="zh-CN"/>
        </w:rPr>
        <w:t>f</w:t>
      </w:r>
      <w:r w:rsidR="00E41DB3" w:rsidRPr="003464C3">
        <w:rPr>
          <w:lang w:eastAsia="zh-CN"/>
        </w:rPr>
        <w:t>requency cutoffs</w:t>
      </w:r>
      <w:r w:rsidR="00E41DB3">
        <w:rPr>
          <w:lang w:eastAsia="zh-CN"/>
        </w:rPr>
        <w:t xml:space="preserve"> in </w:t>
      </w:r>
      <w:r w:rsidR="00E41DB3" w:rsidRPr="003464C3">
        <w:rPr>
          <w:rFonts w:hint="eastAsia"/>
          <w:lang w:eastAsia="zh-CN"/>
        </w:rPr>
        <w:t>quantum</w:t>
      </w:r>
      <w:r w:rsidR="00E41DB3" w:rsidRPr="003464C3">
        <w:rPr>
          <w:lang w:eastAsia="zh-CN"/>
        </w:rPr>
        <w:t xml:space="preserve"> Cherenkov</w:t>
      </w:r>
      <w:r w:rsidR="00E41DB3" w:rsidRPr="003464C3">
        <w:rPr>
          <w:rFonts w:hint="eastAsia"/>
          <w:lang w:eastAsia="zh-CN"/>
        </w:rPr>
        <w:t xml:space="preserve"> </w:t>
      </w:r>
      <w:r w:rsidR="00E41DB3" w:rsidRPr="003464C3">
        <w:rPr>
          <w:lang w:eastAsia="zh-CN"/>
        </w:rPr>
        <w:t>radiatio</w:t>
      </w:r>
      <w:r w:rsidR="00E41DB3">
        <w:rPr>
          <w:lang w:eastAsia="zh-CN"/>
        </w:rPr>
        <w:t>n theory and</w:t>
      </w:r>
      <w:r w:rsidR="00E41DB3">
        <w:rPr>
          <w:rFonts w:hint="eastAsia"/>
          <w:lang w:eastAsia="zh-CN"/>
        </w:rPr>
        <w:t xml:space="preserve"> polariton-version </w:t>
      </w:r>
      <w:r w:rsidR="00E41DB3" w:rsidRPr="004B2560">
        <w:rPr>
          <w:rFonts w:hint="eastAsia"/>
          <w:lang w:eastAsia="zh-CN"/>
        </w:rPr>
        <w:t>quantum</w:t>
      </w:r>
      <w:r w:rsidR="00E41DB3" w:rsidRPr="004B2560">
        <w:rPr>
          <w:lang w:eastAsia="zh-CN"/>
        </w:rPr>
        <w:t xml:space="preserve"> Cherenkov</w:t>
      </w:r>
      <w:r w:rsidR="00E41DB3" w:rsidRPr="004B2560">
        <w:rPr>
          <w:rFonts w:hint="eastAsia"/>
          <w:szCs w:val="21"/>
          <w:lang w:eastAsia="zh-CN"/>
        </w:rPr>
        <w:t xml:space="preserve"> </w:t>
      </w:r>
      <w:r w:rsidR="00E41DB3" w:rsidRPr="004B2560">
        <w:rPr>
          <w:lang w:eastAsia="zh-CN"/>
        </w:rPr>
        <w:t>r</w:t>
      </w:r>
      <w:r w:rsidR="00E41DB3">
        <w:rPr>
          <w:lang w:eastAsia="zh-CN"/>
        </w:rPr>
        <w:t>adiation</w:t>
      </w:r>
      <w:r w:rsidR="00E41DB3">
        <w:rPr>
          <w:rFonts w:hint="eastAsia"/>
          <w:lang w:eastAsia="zh-CN"/>
        </w:rPr>
        <w:t xml:space="preserve"> </w:t>
      </w:r>
      <w:r w:rsidR="00E41DB3">
        <w:rPr>
          <w:lang w:eastAsia="zh-CN"/>
        </w:rPr>
        <w:t>model</w:t>
      </w:r>
    </w:p>
    <w:p w14:paraId="58B581C5" w14:textId="224362EC" w:rsidR="00E509D2" w:rsidRDefault="00E509D2" w:rsidP="000B33C1">
      <w:pPr>
        <w:spacing w:line="480" w:lineRule="auto"/>
        <w:jc w:val="both"/>
        <w:rPr>
          <w:lang w:eastAsia="zh-CN"/>
        </w:rPr>
      </w:pPr>
      <w:bookmarkStart w:id="2" w:name="Figures"/>
      <w:bookmarkEnd w:id="2"/>
      <w:r>
        <w:rPr>
          <w:rFonts w:hint="eastAsia"/>
          <w:lang w:eastAsia="zh-CN"/>
        </w:rPr>
        <w:t xml:space="preserve">For </w:t>
      </w:r>
      <w:r>
        <w:rPr>
          <w:lang w:eastAsia="zh-CN"/>
        </w:rPr>
        <w:t>non-point charges</w:t>
      </w:r>
      <w:r>
        <w:rPr>
          <w:rFonts w:hint="eastAsia"/>
          <w:lang w:eastAsia="zh-CN"/>
        </w:rPr>
        <w:t xml:space="preserve"> like</w:t>
      </w:r>
      <w:r>
        <w:rPr>
          <w:lang w:eastAsia="zh-CN"/>
        </w:rPr>
        <w:t xml:space="preserve"> </w:t>
      </w:r>
      <w:r>
        <w:rPr>
          <w:rFonts w:hint="eastAsia"/>
          <w:lang w:eastAsia="zh-CN"/>
        </w:rPr>
        <w:t>relativistic electron beams</w:t>
      </w:r>
      <w:r>
        <w:rPr>
          <w:rFonts w:hint="eastAsia"/>
          <w:szCs w:val="24"/>
          <w:lang w:val="da-DK" w:eastAsia="zh-CN"/>
        </w:rPr>
        <w:t xml:space="preserve"> </w:t>
      </w:r>
      <w:r>
        <w:rPr>
          <w:szCs w:val="24"/>
          <w:lang w:val="da-DK" w:eastAsia="zh-CN"/>
        </w:rPr>
        <w:t xml:space="preserve">described by quantum wave packets </w:t>
      </w:r>
      <w:r>
        <w:rPr>
          <w:rFonts w:hint="eastAsia"/>
          <w:szCs w:val="24"/>
          <w:lang w:val="da-DK" w:eastAsia="zh-CN"/>
        </w:rPr>
        <w:t>in cylindrical coordinates,</w:t>
      </w:r>
      <w:r>
        <w:rPr>
          <w:rFonts w:hint="eastAsia"/>
          <w:lang w:eastAsia="zh-CN"/>
        </w:rPr>
        <w:t xml:space="preserve"> it predicts the</w:t>
      </w:r>
      <w:r>
        <w:rPr>
          <w:lang w:eastAsia="zh-CN"/>
        </w:rPr>
        <w:t xml:space="preserve"> </w:t>
      </w:r>
      <w:r>
        <w:rPr>
          <w:rFonts w:hint="eastAsia"/>
          <w:lang w:eastAsia="zh-CN"/>
        </w:rPr>
        <w:t>ty</w:t>
      </w:r>
      <w:r>
        <w:rPr>
          <w:lang w:eastAsia="zh-CN"/>
        </w:rPr>
        <w:t>pical</w:t>
      </w:r>
      <w:r>
        <w:rPr>
          <w:rFonts w:hint="eastAsia"/>
          <w:lang w:eastAsia="zh-CN"/>
        </w:rPr>
        <w:t xml:space="preserve"> rate</w:t>
      </w:r>
      <w:r>
        <w:rPr>
          <w:lang w:eastAsia="zh-CN"/>
        </w:rPr>
        <w:t>s</w:t>
      </w:r>
      <w:r>
        <w:rPr>
          <w:rFonts w:hint="eastAsia"/>
          <w:lang w:eastAsia="zh-CN"/>
        </w:rPr>
        <w:t xml:space="preserve"> (</w:t>
      </w:r>
      <w:r>
        <w:rPr>
          <w:lang w:eastAsia="zh-CN"/>
        </w:rPr>
        <w:t xml:space="preserve">such as </w:t>
      </w:r>
      <w:r w:rsidRPr="00377F70">
        <w:rPr>
          <w:position w:val="-14"/>
        </w:rPr>
        <w:object w:dxaOrig="400" w:dyaOrig="380" w14:anchorId="39287C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9pt" o:ole="">
            <v:imagedata r:id="rId11" o:title=""/>
          </v:shape>
          <o:OLEObject Type="Embed" ProgID="Equation.DSMT4" ShapeID="_x0000_i1025" DrawAspect="Content" ObjectID="_1742735943" r:id="rId12"/>
        </w:object>
      </w:r>
      <w:r>
        <w:t xml:space="preserve"> or </w:t>
      </w:r>
      <w:r w:rsidRPr="00377F70">
        <w:rPr>
          <w:position w:val="-14"/>
        </w:rPr>
        <w:object w:dxaOrig="400" w:dyaOrig="380" w14:anchorId="613B097D">
          <v:shape id="_x0000_i1026" type="#_x0000_t75" style="width:20pt;height:19pt" o:ole="">
            <v:imagedata r:id="rId13" o:title=""/>
          </v:shape>
          <o:OLEObject Type="Embed" ProgID="Equation.DSMT4" ShapeID="_x0000_i1026" DrawAspect="Content" ObjectID="_1742735944" r:id="rId14"/>
        </w:object>
      </w:r>
      <w:r>
        <w:rPr>
          <w:rFonts w:hint="eastAsia"/>
          <w:lang w:eastAsia="zh-CN"/>
        </w:rPr>
        <w:t xml:space="preserve">) of photon emission </w:t>
      </w:r>
      <w:r>
        <w:rPr>
          <w:lang w:eastAsia="zh-CN"/>
        </w:rPr>
        <w:t>in the cases with/without</w:t>
      </w:r>
      <w:r>
        <w:rPr>
          <w:rFonts w:hint="eastAsia"/>
          <w:lang w:eastAsia="zh-CN"/>
        </w:rPr>
        <w:t xml:space="preserve"> electron spin flipping obey</w:t>
      </w:r>
      <w:r>
        <w:rPr>
          <w:rFonts w:hint="eastAsia"/>
          <w:szCs w:val="24"/>
          <w:lang w:val="da-DK" w:eastAsia="zh-CN"/>
        </w:rPr>
        <w:t xml:space="preserve"> the following equations</w:t>
      </w:r>
      <w:r>
        <w:rPr>
          <w:szCs w:val="24"/>
          <w:lang w:val="da-DK" w:eastAsia="zh-CN"/>
        </w:rPr>
        <w:t>,</w:t>
      </w:r>
      <w:r>
        <w:rPr>
          <w:rFonts w:hint="eastAsia"/>
          <w:szCs w:val="24"/>
          <w:lang w:val="da-DK" w:eastAsia="zh-CN"/>
        </w:rPr>
        <w:t xml:space="preserve"> due to </w:t>
      </w:r>
      <w:r>
        <w:rPr>
          <w:rFonts w:hint="eastAsia"/>
          <w:lang w:eastAsia="zh-CN"/>
        </w:rPr>
        <w:t xml:space="preserve">total </w:t>
      </w:r>
      <w:r>
        <w:rPr>
          <w:rFonts w:hint="eastAsia"/>
          <w:szCs w:val="24"/>
          <w:lang w:eastAsia="zh-CN"/>
        </w:rPr>
        <w:t>angular momentum</w:t>
      </w:r>
      <w:r w:rsidRPr="00C01EA7">
        <w:rPr>
          <w:rFonts w:hint="eastAsia"/>
          <w:lang w:eastAsia="zh-CN"/>
        </w:rPr>
        <w:t xml:space="preserve"> </w:t>
      </w:r>
      <w:r>
        <w:rPr>
          <w:rFonts w:hint="eastAsia"/>
          <w:lang w:eastAsia="zh-CN"/>
        </w:rPr>
        <w:t>and energy conservations in</w:t>
      </w:r>
      <w:r w:rsidRPr="00C07021">
        <w:rPr>
          <w:rFonts w:hint="eastAsia"/>
          <w:lang w:eastAsia="zh-CN"/>
        </w:rPr>
        <w:t xml:space="preserve"> </w:t>
      </w:r>
      <w:r>
        <w:rPr>
          <w:rFonts w:hint="eastAsia"/>
          <w:lang w:eastAsia="zh-CN"/>
        </w:rPr>
        <w:t>both azimuthal and radial polarizations</w:t>
      </w:r>
      <w:r>
        <w:rPr>
          <w:vertAlign w:val="superscript"/>
          <w:lang w:eastAsia="zh-CN"/>
        </w:rPr>
        <w:t>1</w:t>
      </w:r>
      <w:r>
        <w:rPr>
          <w:rFonts w:hint="eastAsia"/>
          <w:szCs w:val="24"/>
          <w:lang w:val="da-DK" w:eastAsia="zh-CN"/>
        </w:rPr>
        <w:t>,</w:t>
      </w:r>
      <w:r w:rsidRPr="00377F70">
        <w:t xml:space="preserve"> </w:t>
      </w:r>
    </w:p>
    <w:p w14:paraId="4640574E" w14:textId="77777777" w:rsidR="00E509D2" w:rsidRDefault="00E509D2" w:rsidP="00E509D2">
      <w:pPr>
        <w:spacing w:line="480" w:lineRule="auto"/>
        <w:jc w:val="center"/>
        <w:rPr>
          <w:lang w:eastAsia="zh-CN"/>
        </w:rPr>
      </w:pPr>
      <w:r w:rsidRPr="008D0C13">
        <w:rPr>
          <w:position w:val="-84"/>
        </w:rPr>
        <w:object w:dxaOrig="7119" w:dyaOrig="1800" w14:anchorId="30E7E5B7">
          <v:shape id="_x0000_i1027" type="#_x0000_t75" style="width:297.5pt;height:74pt" o:ole="">
            <v:imagedata r:id="rId15" o:title=""/>
          </v:shape>
          <o:OLEObject Type="Embed" ProgID="Equation.DSMT4" ShapeID="_x0000_i1027" DrawAspect="Content" ObjectID="_1742735945" r:id="rId16"/>
        </w:object>
      </w:r>
      <w:r>
        <w:rPr>
          <w:rFonts w:hint="eastAsia"/>
          <w:lang w:eastAsia="zh-CN"/>
        </w:rPr>
        <w:t xml:space="preserve"> </w:t>
      </w:r>
      <w:r>
        <w:rPr>
          <w:lang w:eastAsia="zh-CN"/>
        </w:rPr>
        <w:t xml:space="preserve">                </w:t>
      </w:r>
      <w:r>
        <w:rPr>
          <w:rFonts w:hint="eastAsia"/>
          <w:lang w:eastAsia="zh-CN"/>
        </w:rPr>
        <w:t>(S1)</w:t>
      </w:r>
    </w:p>
    <w:p w14:paraId="2D622507" w14:textId="77777777" w:rsidR="00E509D2" w:rsidRDefault="00E509D2" w:rsidP="00E509D2">
      <w:pPr>
        <w:spacing w:line="480" w:lineRule="auto"/>
        <w:jc w:val="center"/>
        <w:rPr>
          <w:lang w:eastAsia="zh-CN"/>
        </w:rPr>
      </w:pPr>
      <w:r w:rsidRPr="008D0C13">
        <w:rPr>
          <w:position w:val="-84"/>
        </w:rPr>
        <w:object w:dxaOrig="6060" w:dyaOrig="1800" w14:anchorId="4B646722">
          <v:shape id="_x0000_i1028" type="#_x0000_t75" style="width:269.5pt;height:75pt" o:ole="">
            <v:imagedata r:id="rId17" o:title=""/>
          </v:shape>
          <o:OLEObject Type="Embed" ProgID="Equation.DSMT4" ShapeID="_x0000_i1028" DrawAspect="Content" ObjectID="_1742735946" r:id="rId18"/>
        </w:object>
      </w:r>
      <w:r>
        <w:rPr>
          <w:rFonts w:hint="eastAsia"/>
          <w:lang w:eastAsia="zh-CN"/>
        </w:rPr>
        <w:t xml:space="preserve"> </w:t>
      </w:r>
      <w:r>
        <w:rPr>
          <w:lang w:eastAsia="zh-CN"/>
        </w:rPr>
        <w:t xml:space="preserve">                     </w:t>
      </w:r>
      <w:r>
        <w:rPr>
          <w:rFonts w:hint="eastAsia"/>
          <w:lang w:eastAsia="zh-CN"/>
        </w:rPr>
        <w:t>(S2)</w:t>
      </w:r>
    </w:p>
    <w:p w14:paraId="29334148" w14:textId="77777777" w:rsidR="00E509D2" w:rsidRDefault="00E509D2" w:rsidP="00E509D2">
      <w:pPr>
        <w:spacing w:line="480" w:lineRule="auto"/>
        <w:jc w:val="center"/>
        <w:rPr>
          <w:lang w:eastAsia="zh-CN"/>
        </w:rPr>
      </w:pPr>
      <w:r w:rsidRPr="00CD4F21">
        <w:rPr>
          <w:position w:val="-84"/>
        </w:rPr>
        <w:object w:dxaOrig="8540" w:dyaOrig="1800" w14:anchorId="65D57265">
          <v:shape id="_x0000_i1029" type="#_x0000_t75" style="width:396.5pt;height:74pt" o:ole="">
            <v:imagedata r:id="rId19" o:title=""/>
          </v:shape>
          <o:OLEObject Type="Embed" ProgID="Equation.DSMT4" ShapeID="_x0000_i1029" DrawAspect="Content" ObjectID="_1742735947" r:id="rId20"/>
        </w:object>
      </w:r>
      <w:r>
        <w:rPr>
          <w:rFonts w:hint="eastAsia"/>
          <w:lang w:eastAsia="zh-CN"/>
        </w:rPr>
        <w:t xml:space="preserve"> (S3)</w:t>
      </w:r>
    </w:p>
    <w:p w14:paraId="2E5C226D" w14:textId="77777777" w:rsidR="00E509D2" w:rsidRDefault="00E509D2" w:rsidP="00E509D2">
      <w:pPr>
        <w:spacing w:line="480" w:lineRule="auto"/>
        <w:jc w:val="center"/>
        <w:rPr>
          <w:lang w:eastAsia="zh-CN"/>
        </w:rPr>
      </w:pPr>
      <w:r w:rsidRPr="00CD4F21">
        <w:rPr>
          <w:position w:val="-84"/>
        </w:rPr>
        <w:object w:dxaOrig="8840" w:dyaOrig="1800" w14:anchorId="48926DE0">
          <v:shape id="_x0000_i1030" type="#_x0000_t75" style="width:397pt;height:78pt" o:ole="">
            <v:imagedata r:id="rId21" o:title=""/>
          </v:shape>
          <o:OLEObject Type="Embed" ProgID="Equation.DSMT4" ShapeID="_x0000_i1030" DrawAspect="Content" ObjectID="_1742735948" r:id="rId22"/>
        </w:object>
      </w:r>
      <w:r>
        <w:rPr>
          <w:rFonts w:hint="eastAsia"/>
          <w:lang w:eastAsia="zh-CN"/>
        </w:rPr>
        <w:t xml:space="preserve"> (S4)</w:t>
      </w:r>
    </w:p>
    <w:p w14:paraId="1FA17D13" w14:textId="77777777" w:rsidR="00E509D2" w:rsidRDefault="00E509D2" w:rsidP="000B33C1">
      <w:pPr>
        <w:spacing w:line="480" w:lineRule="auto"/>
        <w:jc w:val="both"/>
        <w:rPr>
          <w:lang w:eastAsia="zh-CN"/>
        </w:rPr>
      </w:pPr>
      <w:r w:rsidRPr="00793769">
        <w:rPr>
          <w:rFonts w:hint="eastAsia"/>
          <w:i/>
          <w:lang w:eastAsia="zh-CN"/>
        </w:rPr>
        <w:t>E</w:t>
      </w:r>
      <w:r w:rsidRPr="00793769">
        <w:rPr>
          <w:rFonts w:hint="eastAsia"/>
          <w:i/>
          <w:vertAlign w:val="subscript"/>
          <w:lang w:eastAsia="zh-CN"/>
        </w:rPr>
        <w:t>i</w:t>
      </w:r>
      <w:r>
        <w:rPr>
          <w:rFonts w:hint="eastAsia"/>
          <w:lang w:eastAsia="zh-CN"/>
        </w:rPr>
        <w:t xml:space="preserve"> and </w:t>
      </w:r>
      <w:r w:rsidRPr="00793769">
        <w:rPr>
          <w:rFonts w:hint="eastAsia"/>
          <w:i/>
          <w:lang w:eastAsia="zh-CN"/>
        </w:rPr>
        <w:t>E</w:t>
      </w:r>
      <w:r w:rsidRPr="00793769">
        <w:rPr>
          <w:rFonts w:hint="eastAsia"/>
          <w:i/>
          <w:vertAlign w:val="subscript"/>
          <w:lang w:eastAsia="zh-CN"/>
        </w:rPr>
        <w:t>f</w:t>
      </w:r>
      <w:r>
        <w:rPr>
          <w:rFonts w:hint="eastAsia"/>
          <w:lang w:eastAsia="zh-CN"/>
        </w:rPr>
        <w:t xml:space="preserve"> are the energies for initial and final states of single-electron beam, respectively;</w:t>
      </w:r>
      <w:r w:rsidRPr="00384678">
        <w:rPr>
          <w:rFonts w:hint="eastAsia"/>
          <w:i/>
          <w:lang w:eastAsia="zh-CN"/>
        </w:rPr>
        <w:t xml:space="preserve"> </w:t>
      </w:r>
      <w:r w:rsidRPr="00520A8E">
        <w:rPr>
          <w:rFonts w:hint="eastAsia"/>
          <w:i/>
          <w:lang w:eastAsia="zh-CN"/>
        </w:rPr>
        <w:sym w:font="Symbol" w:char="F071"/>
      </w:r>
      <w:r w:rsidRPr="00793769">
        <w:rPr>
          <w:rFonts w:hint="eastAsia"/>
          <w:i/>
          <w:vertAlign w:val="subscript"/>
          <w:lang w:eastAsia="zh-CN"/>
        </w:rPr>
        <w:t>i</w:t>
      </w:r>
      <w:r>
        <w:rPr>
          <w:rFonts w:hint="eastAsia"/>
          <w:lang w:eastAsia="zh-CN"/>
        </w:rPr>
        <w:t xml:space="preserve"> </w:t>
      </w:r>
      <w:r>
        <w:rPr>
          <w:lang w:eastAsia="zh-CN"/>
        </w:rPr>
        <w:t xml:space="preserve">is </w:t>
      </w:r>
      <w:r>
        <w:rPr>
          <w:rFonts w:hint="eastAsia"/>
          <w:lang w:eastAsia="zh-CN"/>
        </w:rPr>
        <w:t>the spread angle for initial state of single-electron beam;</w:t>
      </w:r>
      <w:r w:rsidRPr="00384678">
        <w:rPr>
          <w:rFonts w:hint="eastAsia"/>
          <w:i/>
          <w:lang w:eastAsia="zh-CN"/>
        </w:rPr>
        <w:t xml:space="preserve"> </w:t>
      </w:r>
      <w:r>
        <w:rPr>
          <w:rFonts w:hint="eastAsia"/>
          <w:i/>
          <w:lang w:eastAsia="zh-CN"/>
        </w:rPr>
        <w:sym w:font="Symbol" w:char="F061"/>
      </w:r>
      <w:r>
        <w:rPr>
          <w:rFonts w:hint="eastAsia"/>
          <w:lang w:eastAsia="zh-CN"/>
        </w:rPr>
        <w:t xml:space="preserve"> is the fine-structure constant (</w:t>
      </w:r>
      <w:r>
        <w:rPr>
          <w:rFonts w:hint="eastAsia"/>
          <w:lang w:eastAsia="zh-CN"/>
        </w:rPr>
        <w:sym w:font="Symbol" w:char="F0BB"/>
      </w:r>
      <w:r>
        <w:rPr>
          <w:rFonts w:hint="eastAsia"/>
          <w:lang w:eastAsia="zh-CN"/>
        </w:rPr>
        <w:t xml:space="preserve">1/137); </w:t>
      </w:r>
      <w:r w:rsidRPr="00A409F8">
        <w:rPr>
          <w:rFonts w:hint="eastAsia"/>
          <w:i/>
          <w:lang w:eastAsia="zh-CN"/>
        </w:rPr>
        <w:t>m</w:t>
      </w:r>
      <w:r>
        <w:rPr>
          <w:rFonts w:hint="eastAsia"/>
          <w:lang w:eastAsia="zh-CN"/>
        </w:rPr>
        <w:t xml:space="preserve"> is the rest mass of electron;</w:t>
      </w:r>
      <w:r w:rsidRPr="00901816">
        <w:rPr>
          <w:lang w:eastAsia="zh-CN"/>
        </w:rPr>
        <w:t xml:space="preserve"> </w:t>
      </w:r>
      <w:r w:rsidRPr="00902BB9">
        <w:rPr>
          <w:i/>
          <w:iCs/>
          <w:lang w:eastAsia="zh-CN"/>
        </w:rPr>
        <w:t>n</w:t>
      </w:r>
      <w:r>
        <w:rPr>
          <w:vertAlign w:val="subscript"/>
          <w:lang w:eastAsia="zh-CN"/>
        </w:rPr>
        <w:t xml:space="preserve"> </w:t>
      </w:r>
      <w:r>
        <w:rPr>
          <w:lang w:eastAsia="zh-CN"/>
        </w:rPr>
        <w:t>is the</w:t>
      </w:r>
      <w:r w:rsidRPr="00901816">
        <w:rPr>
          <w:lang w:eastAsia="zh-CN"/>
        </w:rPr>
        <w:t xml:space="preserve"> </w:t>
      </w:r>
      <w:r w:rsidRPr="00902BB9">
        <w:rPr>
          <w:lang w:eastAsia="zh-CN"/>
        </w:rPr>
        <w:t>refractive index</w:t>
      </w:r>
      <w:r>
        <w:rPr>
          <w:lang w:eastAsia="zh-CN"/>
        </w:rPr>
        <w:t>;</w:t>
      </w:r>
      <w:r>
        <w:rPr>
          <w:rFonts w:hint="eastAsia"/>
          <w:lang w:eastAsia="zh-CN"/>
        </w:rPr>
        <w:t xml:space="preserve"> </w:t>
      </w:r>
      <w:r w:rsidRPr="0042136A">
        <w:rPr>
          <w:rFonts w:hint="eastAsia"/>
          <w:i/>
          <w:lang w:eastAsia="zh-CN"/>
        </w:rPr>
        <w:t>v</w:t>
      </w:r>
      <w:r w:rsidRPr="0042136A">
        <w:rPr>
          <w:rFonts w:hint="eastAsia"/>
          <w:vertAlign w:val="subscript"/>
          <w:lang w:eastAsia="zh-CN"/>
        </w:rPr>
        <w:t>p</w:t>
      </w:r>
      <w:r>
        <w:rPr>
          <w:rFonts w:hint="eastAsia"/>
          <w:lang w:eastAsia="zh-CN"/>
        </w:rPr>
        <w:t xml:space="preserve"> is the phase</w:t>
      </w:r>
      <w:r w:rsidRPr="0042136A">
        <w:rPr>
          <w:lang w:eastAsia="zh-CN"/>
        </w:rPr>
        <w:t xml:space="preserve"> </w:t>
      </w:r>
      <w:r w:rsidRPr="00902BB9">
        <w:rPr>
          <w:lang w:eastAsia="zh-CN"/>
        </w:rPr>
        <w:t>velocity of light</w:t>
      </w:r>
      <w:r>
        <w:rPr>
          <w:rFonts w:hint="eastAsia"/>
          <w:lang w:eastAsia="zh-CN"/>
        </w:rPr>
        <w:t xml:space="preserve">; </w:t>
      </w:r>
      <w:r w:rsidRPr="00587866">
        <w:rPr>
          <w:i/>
          <w:lang w:eastAsia="zh-CN"/>
        </w:rPr>
        <w:t>ħ</w:t>
      </w:r>
      <w:r>
        <w:rPr>
          <w:rFonts w:hint="eastAsia"/>
          <w:lang w:eastAsia="zh-CN"/>
        </w:rPr>
        <w:t xml:space="preserve"> is reduced </w:t>
      </w:r>
      <w:r>
        <w:rPr>
          <w:rFonts w:hint="eastAsia"/>
          <w:lang w:eastAsia="zh-CN"/>
        </w:rPr>
        <w:lastRenderedPageBreak/>
        <w:t>Planck constant</w:t>
      </w:r>
      <w:r>
        <w:rPr>
          <w:lang w:eastAsia="zh-CN"/>
        </w:rPr>
        <w:t xml:space="preserve">; </w:t>
      </w:r>
      <w:r>
        <w:rPr>
          <w:i/>
          <w:lang w:eastAsia="zh-CN"/>
        </w:rPr>
        <w:sym w:font="Symbol" w:char="F077"/>
      </w:r>
      <w:r>
        <w:rPr>
          <w:rFonts w:hint="eastAsia"/>
          <w:lang w:eastAsia="zh-CN"/>
        </w:rPr>
        <w:t xml:space="preserve"> is </w:t>
      </w:r>
      <w:r>
        <w:rPr>
          <w:lang w:eastAsia="zh-CN"/>
        </w:rPr>
        <w:t xml:space="preserve">the </w:t>
      </w:r>
      <w:r>
        <w:rPr>
          <w:rFonts w:hint="eastAsia"/>
          <w:szCs w:val="24"/>
          <w:lang w:eastAsia="zh-CN"/>
        </w:rPr>
        <w:t xml:space="preserve">angular </w:t>
      </w:r>
      <w:r>
        <w:rPr>
          <w:lang w:eastAsia="zh-CN"/>
        </w:rPr>
        <w:t>frequency of photons</w:t>
      </w:r>
      <w:r>
        <w:rPr>
          <w:rFonts w:hint="eastAsia"/>
          <w:lang w:eastAsia="zh-CN"/>
        </w:rPr>
        <w:t xml:space="preserve">. </w:t>
      </w:r>
      <w:r>
        <w:rPr>
          <w:lang w:eastAsia="zh-CN"/>
        </w:rPr>
        <w:t>Those equations for the calculations of emission rates always work, no matter if there is a plane-wave basis or a cylindrical basis for the final state.</w:t>
      </w:r>
    </w:p>
    <w:p w14:paraId="114814B4" w14:textId="77777777" w:rsidR="00E509D2" w:rsidRDefault="00E509D2" w:rsidP="000B33C1">
      <w:pPr>
        <w:spacing w:line="480" w:lineRule="auto"/>
        <w:ind w:firstLineChars="100" w:firstLine="240"/>
        <w:jc w:val="both"/>
        <w:rPr>
          <w:lang w:eastAsia="zh-CN"/>
        </w:rPr>
      </w:pPr>
      <w:r>
        <w:rPr>
          <w:rFonts w:hint="eastAsia"/>
          <w:lang w:eastAsia="zh-CN"/>
        </w:rPr>
        <w:t xml:space="preserve">It </w:t>
      </w:r>
      <w:r>
        <w:rPr>
          <w:lang w:eastAsia="zh-CN"/>
        </w:rPr>
        <w:t>definitely</w:t>
      </w:r>
      <w:r>
        <w:rPr>
          <w:rFonts w:hint="eastAsia"/>
          <w:lang w:eastAsia="zh-CN"/>
        </w:rPr>
        <w:t xml:space="preserve"> shows a spectral discontinuity at the frequency cutoff for Eq.</w:t>
      </w:r>
      <w:r>
        <w:rPr>
          <w:lang w:eastAsia="zh-CN"/>
        </w:rPr>
        <w:t xml:space="preserve"> </w:t>
      </w:r>
      <w:r>
        <w:rPr>
          <w:rFonts w:hint="eastAsia"/>
          <w:lang w:eastAsia="zh-CN"/>
        </w:rPr>
        <w:t>S1 and Eq.</w:t>
      </w:r>
      <w:r>
        <w:rPr>
          <w:lang w:eastAsia="zh-CN"/>
        </w:rPr>
        <w:t xml:space="preserve"> </w:t>
      </w:r>
      <w:r>
        <w:rPr>
          <w:rFonts w:hint="eastAsia"/>
          <w:lang w:eastAsia="zh-CN"/>
        </w:rPr>
        <w:t xml:space="preserve">S2, where </w:t>
      </w:r>
      <w:r w:rsidRPr="00520A8E">
        <w:rPr>
          <w:rFonts w:hint="eastAsia"/>
          <w:i/>
          <w:lang w:eastAsia="zh-CN"/>
        </w:rPr>
        <w:sym w:font="Symbol" w:char="F071"/>
      </w:r>
      <w:r w:rsidRPr="00520A8E">
        <w:rPr>
          <w:rFonts w:hint="eastAsia"/>
          <w:vertAlign w:val="subscript"/>
          <w:lang w:eastAsia="zh-CN"/>
        </w:rPr>
        <w:t>CR</w:t>
      </w:r>
      <w:r>
        <w:rPr>
          <w:rFonts w:hint="eastAsia"/>
          <w:lang w:eastAsia="zh-CN"/>
        </w:rPr>
        <w:t xml:space="preserve"> = 0 and electron spin flip occurs.</w:t>
      </w:r>
      <w:r w:rsidRPr="00F05F78">
        <w:rPr>
          <w:rFonts w:hint="eastAsia"/>
          <w:szCs w:val="24"/>
          <w:lang w:eastAsia="zh-CN"/>
        </w:rPr>
        <w:t xml:space="preserve"> </w:t>
      </w:r>
      <w:r>
        <w:rPr>
          <w:rFonts w:hint="eastAsia"/>
          <w:lang w:eastAsia="zh-CN"/>
        </w:rPr>
        <w:t xml:space="preserve">If no spin flip in </w:t>
      </w:r>
      <w:r>
        <w:rPr>
          <w:lang w:eastAsia="zh-CN"/>
        </w:rPr>
        <w:t xml:space="preserve">this </w:t>
      </w:r>
      <w:r>
        <w:rPr>
          <w:rFonts w:hint="eastAsia"/>
          <w:lang w:eastAsia="zh-CN"/>
        </w:rPr>
        <w:t xml:space="preserve">theory, </w:t>
      </w:r>
      <w:r w:rsidRPr="00377F70">
        <w:rPr>
          <w:position w:val="-14"/>
        </w:rPr>
        <w:object w:dxaOrig="400" w:dyaOrig="380" w14:anchorId="348DF468">
          <v:shape id="_x0000_i1031" type="#_x0000_t75" style="width:20pt;height:19pt" o:ole="">
            <v:imagedata r:id="rId23" o:title=""/>
          </v:shape>
          <o:OLEObject Type="Embed" ProgID="Equation.DSMT4" ShapeID="_x0000_i1031" DrawAspect="Content" ObjectID="_1742735949" r:id="rId24"/>
        </w:object>
      </w:r>
      <w:r>
        <w:rPr>
          <w:rFonts w:hint="eastAsia"/>
          <w:lang w:eastAsia="zh-CN"/>
        </w:rPr>
        <w:t xml:space="preserve"> would provide a negligible value near the spectrally low-frequency cutoff in the azimuthal polarization (Eq.</w:t>
      </w:r>
      <w:r>
        <w:rPr>
          <w:lang w:eastAsia="zh-CN"/>
        </w:rPr>
        <w:t xml:space="preserve"> </w:t>
      </w:r>
      <w:r>
        <w:rPr>
          <w:rFonts w:hint="eastAsia"/>
          <w:lang w:eastAsia="zh-CN"/>
        </w:rPr>
        <w:t>S3), and</w:t>
      </w:r>
      <w:r w:rsidRPr="00F01553">
        <w:rPr>
          <w:rFonts w:hint="eastAsia"/>
          <w:lang w:eastAsia="zh-CN"/>
        </w:rPr>
        <w:t xml:space="preserve"> </w:t>
      </w:r>
      <w:r>
        <w:rPr>
          <w:rFonts w:hint="eastAsia"/>
          <w:lang w:eastAsia="zh-CN"/>
        </w:rPr>
        <w:t>would not give this</w:t>
      </w:r>
      <w:r w:rsidRPr="000B20B4">
        <w:rPr>
          <w:rFonts w:hint="eastAsia"/>
          <w:lang w:eastAsia="zh-CN"/>
        </w:rPr>
        <w:t xml:space="preserve"> </w:t>
      </w:r>
      <w:r>
        <w:rPr>
          <w:rFonts w:hint="eastAsia"/>
          <w:lang w:eastAsia="zh-CN"/>
        </w:rPr>
        <w:t>spectral discontinuity in the radial polarization (Eq.</w:t>
      </w:r>
      <w:r>
        <w:rPr>
          <w:lang w:eastAsia="zh-CN"/>
        </w:rPr>
        <w:t xml:space="preserve"> </w:t>
      </w:r>
      <w:r>
        <w:rPr>
          <w:rFonts w:hint="eastAsia"/>
          <w:lang w:eastAsia="zh-CN"/>
        </w:rPr>
        <w:t>S4</w:t>
      </w:r>
      <w:r>
        <w:rPr>
          <w:lang w:eastAsia="zh-CN"/>
        </w:rPr>
        <w:t>, which is dominant and also the only possibility in conventional Cherenkov radiation theory</w:t>
      </w:r>
      <w:r>
        <w:rPr>
          <w:rFonts w:hint="eastAsia"/>
          <w:lang w:eastAsia="zh-CN"/>
        </w:rPr>
        <w:t>).</w:t>
      </w:r>
      <w:r w:rsidRPr="00AA5970">
        <w:rPr>
          <w:lang w:eastAsia="zh-CN"/>
        </w:rPr>
        <w:t xml:space="preserve"> </w:t>
      </w:r>
      <w:r>
        <w:rPr>
          <w:lang w:eastAsia="zh-CN"/>
        </w:rPr>
        <w:t>More importantly, except Eq. S4, the other are</w:t>
      </w:r>
      <w:r w:rsidRPr="002F45DB">
        <w:rPr>
          <w:lang w:eastAsia="zh-CN"/>
        </w:rPr>
        <w:t xml:space="preserve"> </w:t>
      </w:r>
      <w:r>
        <w:rPr>
          <w:lang w:eastAsia="zh-CN"/>
        </w:rPr>
        <w:t>quadratic functions of photon energy (</w:t>
      </w:r>
      <w:r w:rsidRPr="00587866">
        <w:rPr>
          <w:i/>
          <w:lang w:eastAsia="zh-CN"/>
        </w:rPr>
        <w:t>ħ</w:t>
      </w:r>
      <w:r>
        <w:rPr>
          <w:i/>
          <w:lang w:eastAsia="zh-CN"/>
        </w:rPr>
        <w:sym w:font="Symbol" w:char="F077"/>
      </w:r>
      <w:r w:rsidRPr="002F45DB">
        <w:rPr>
          <w:iCs/>
          <w:lang w:eastAsia="zh-CN"/>
        </w:rPr>
        <w:t xml:space="preserve"> or </w:t>
      </w:r>
      <w:r w:rsidRPr="00E9193B">
        <w:rPr>
          <w:i/>
          <w:iCs/>
          <w:lang w:eastAsia="zh-CN"/>
        </w:rPr>
        <w:t>hv</w:t>
      </w:r>
      <w:r w:rsidRPr="00927100">
        <w:rPr>
          <w:vertAlign w:val="subscript"/>
          <w:lang w:eastAsia="zh-CN"/>
        </w:rPr>
        <w:t>probe</w:t>
      </w:r>
      <w:r>
        <w:rPr>
          <w:lang w:eastAsia="zh-CN"/>
        </w:rPr>
        <w:t xml:space="preserve">, where </w:t>
      </w:r>
      <w:r>
        <w:rPr>
          <w:i/>
          <w:lang w:eastAsia="zh-CN"/>
        </w:rPr>
        <w:t>h</w:t>
      </w:r>
      <w:r>
        <w:rPr>
          <w:rFonts w:hint="eastAsia"/>
          <w:lang w:eastAsia="zh-CN"/>
        </w:rPr>
        <w:t xml:space="preserve"> is Planck constant</w:t>
      </w:r>
      <w:r>
        <w:rPr>
          <w:lang w:eastAsia="zh-CN"/>
        </w:rPr>
        <w:t xml:space="preserve">, and </w:t>
      </w:r>
      <w:r w:rsidRPr="00E9193B">
        <w:rPr>
          <w:i/>
          <w:iCs/>
          <w:lang w:eastAsia="zh-CN"/>
        </w:rPr>
        <w:t>v</w:t>
      </w:r>
      <w:r>
        <w:rPr>
          <w:rFonts w:hint="eastAsia"/>
          <w:lang w:eastAsia="zh-CN"/>
        </w:rPr>
        <w:t xml:space="preserve"> is </w:t>
      </w:r>
      <w:r>
        <w:rPr>
          <w:lang w:eastAsia="zh-CN"/>
        </w:rPr>
        <w:t>the frequency of probe photons).</w:t>
      </w:r>
      <w:r w:rsidRPr="00AA5970">
        <w:rPr>
          <w:lang w:eastAsia="zh-CN"/>
        </w:rPr>
        <w:t xml:space="preserve"> </w:t>
      </w:r>
      <w:r>
        <w:rPr>
          <w:lang w:eastAsia="zh-CN"/>
        </w:rPr>
        <w:t xml:space="preserve">For example, </w:t>
      </w:r>
      <w:r>
        <w:rPr>
          <w:rFonts w:hint="eastAsia"/>
          <w:lang w:eastAsia="zh-CN"/>
        </w:rPr>
        <w:t>it</w:t>
      </w:r>
      <w:r>
        <w:rPr>
          <w:lang w:eastAsia="zh-CN"/>
        </w:rPr>
        <w:t xml:space="preserve"> could be the quadratic expression</w:t>
      </w:r>
      <w:r w:rsidRPr="00A47160">
        <w:t xml:space="preserve"> </w:t>
      </w:r>
      <w:r>
        <w:t xml:space="preserve">for </w:t>
      </w:r>
      <w:r>
        <w:rPr>
          <w:lang w:eastAsia="zh-CN"/>
        </w:rPr>
        <w:t xml:space="preserve">Eq. S1 and Eq. S2 as following, </w:t>
      </w:r>
      <w:r w:rsidRPr="00E032D8">
        <w:rPr>
          <w:position w:val="-14"/>
        </w:rPr>
        <w:object w:dxaOrig="1260" w:dyaOrig="440" w14:anchorId="44E5FEF1">
          <v:shape id="_x0000_i1032" type="#_x0000_t75" style="width:63pt;height:22pt" o:ole="">
            <v:imagedata r:id="rId25" o:title=""/>
          </v:shape>
          <o:OLEObject Type="Embed" ProgID="Equation.DSMT4" ShapeID="_x0000_i1032" DrawAspect="Content" ObjectID="_1742735950" r:id="rId26"/>
        </w:object>
      </w:r>
      <w:r>
        <w:t xml:space="preserve"> </w:t>
      </w:r>
      <w:r>
        <w:rPr>
          <w:lang w:eastAsia="zh-CN"/>
        </w:rPr>
        <w:t>for simplification.</w:t>
      </w:r>
      <w:r>
        <w:rPr>
          <w:rFonts w:hint="eastAsia"/>
          <w:lang w:eastAsia="zh-CN"/>
        </w:rPr>
        <w:t xml:space="preserve"> Sketch for </w:t>
      </w:r>
      <w:r>
        <w:rPr>
          <w:lang w:eastAsia="zh-CN"/>
        </w:rPr>
        <w:t xml:space="preserve">the </w:t>
      </w:r>
      <w:r>
        <w:rPr>
          <w:rFonts w:hint="eastAsia"/>
          <w:lang w:eastAsia="zh-CN"/>
        </w:rPr>
        <w:t>emission rate</w:t>
      </w:r>
      <w:r>
        <w:rPr>
          <w:lang w:eastAsia="zh-CN"/>
        </w:rPr>
        <w:t xml:space="preserve"> </w:t>
      </w:r>
      <w:r>
        <w:rPr>
          <w:rFonts w:hint="eastAsia"/>
          <w:lang w:eastAsia="zh-CN"/>
        </w:rPr>
        <w:t>of</w:t>
      </w:r>
      <w:r w:rsidRPr="00627235">
        <w:rPr>
          <w:rFonts w:hint="eastAsia"/>
          <w:lang w:eastAsia="zh-CN"/>
        </w:rPr>
        <w:t xml:space="preserve"> </w:t>
      </w:r>
      <w:r>
        <w:rPr>
          <w:rFonts w:hint="eastAsia"/>
          <w:lang w:eastAsia="zh-CN"/>
        </w:rPr>
        <w:t>this single-electron-beam-version quantum Cherenkov photons with electron spin flip are presented in Fig. 1b</w:t>
      </w:r>
      <w:r>
        <w:rPr>
          <w:lang w:eastAsia="zh-CN"/>
        </w:rPr>
        <w:t xml:space="preserve"> in the main text</w:t>
      </w:r>
      <w:r>
        <w:rPr>
          <w:rFonts w:hint="eastAsia"/>
          <w:lang w:eastAsia="zh-CN"/>
        </w:rPr>
        <w:t xml:space="preserve">. </w:t>
      </w:r>
    </w:p>
    <w:p w14:paraId="154EE5DB" w14:textId="24131F98" w:rsidR="00E509D2" w:rsidRDefault="00E509D2" w:rsidP="000B33C1">
      <w:pPr>
        <w:spacing w:line="480" w:lineRule="auto"/>
        <w:ind w:firstLineChars="100" w:firstLine="240"/>
        <w:jc w:val="both"/>
        <w:rPr>
          <w:lang w:eastAsia="zh-CN"/>
        </w:rPr>
      </w:pPr>
      <w:r>
        <w:rPr>
          <w:rFonts w:hint="eastAsia"/>
          <w:lang w:eastAsia="zh-CN"/>
        </w:rPr>
        <w:t xml:space="preserve">For the polariton-version </w:t>
      </w:r>
      <w:r w:rsidRPr="004B2560">
        <w:rPr>
          <w:rFonts w:hint="eastAsia"/>
          <w:lang w:eastAsia="zh-CN"/>
        </w:rPr>
        <w:t>quantum</w:t>
      </w:r>
      <w:r w:rsidRPr="004B2560">
        <w:rPr>
          <w:lang w:eastAsia="zh-CN"/>
        </w:rPr>
        <w:t xml:space="preserve"> Cherenkov</w:t>
      </w:r>
      <w:r w:rsidRPr="004B2560">
        <w:rPr>
          <w:rFonts w:hint="eastAsia"/>
          <w:szCs w:val="21"/>
          <w:lang w:eastAsia="zh-CN"/>
        </w:rPr>
        <w:t xml:space="preserve"> </w:t>
      </w:r>
      <w:r w:rsidRPr="004B2560">
        <w:rPr>
          <w:lang w:eastAsia="zh-CN"/>
        </w:rPr>
        <w:t>r</w:t>
      </w:r>
      <w:r>
        <w:rPr>
          <w:lang w:eastAsia="zh-CN"/>
        </w:rPr>
        <w:t>adiation</w:t>
      </w:r>
      <w:r>
        <w:rPr>
          <w:rFonts w:hint="eastAsia"/>
          <w:lang w:eastAsia="zh-CN"/>
        </w:rPr>
        <w:t xml:space="preserve"> </w:t>
      </w:r>
      <w:r>
        <w:rPr>
          <w:lang w:eastAsia="zh-CN"/>
        </w:rPr>
        <w:t xml:space="preserve">model </w:t>
      </w:r>
      <w:r>
        <w:rPr>
          <w:rFonts w:hint="eastAsia"/>
          <w:lang w:eastAsia="zh-CN"/>
        </w:rPr>
        <w:t>from the time-resolved experiment point of view,</w:t>
      </w:r>
      <w:r w:rsidRPr="001379BE">
        <w:rPr>
          <w:rFonts w:hint="eastAsia"/>
          <w:lang w:eastAsia="zh-CN"/>
        </w:rPr>
        <w:t xml:space="preserve"> </w:t>
      </w:r>
      <w:r>
        <w:rPr>
          <w:rFonts w:hint="eastAsia"/>
          <w:lang w:eastAsia="zh-CN"/>
        </w:rPr>
        <w:t>similar predictions could be used here for double-cone polariton emissions</w:t>
      </w:r>
      <w:r w:rsidRPr="00DB2CC0">
        <w:rPr>
          <w:lang w:eastAsia="zh-CN"/>
        </w:rPr>
        <w:t xml:space="preserve"> </w:t>
      </w:r>
      <w:r>
        <w:rPr>
          <w:lang w:eastAsia="zh-CN"/>
        </w:rPr>
        <w:t>a</w:t>
      </w:r>
      <w:r w:rsidRPr="004B2560">
        <w:rPr>
          <w:rFonts w:hint="eastAsia"/>
          <w:lang w:eastAsia="zh-CN"/>
        </w:rPr>
        <w:t>ris</w:t>
      </w:r>
      <w:r>
        <w:rPr>
          <w:lang w:eastAsia="zh-CN"/>
        </w:rPr>
        <w:t>ing</w:t>
      </w:r>
      <w:r w:rsidRPr="004B2560">
        <w:rPr>
          <w:rFonts w:hint="eastAsia"/>
          <w:lang w:eastAsia="zh-CN"/>
        </w:rPr>
        <w:t xml:space="preserve"> from</w:t>
      </w:r>
      <w:r w:rsidRPr="00BC4BF0">
        <w:rPr>
          <w:lang w:eastAsia="zh-CN"/>
        </w:rPr>
        <w:t xml:space="preserve"> </w:t>
      </w:r>
      <w:r>
        <w:rPr>
          <w:lang w:eastAsia="zh-CN"/>
        </w:rPr>
        <w:t xml:space="preserve">transient non-point electron </w:t>
      </w:r>
      <w:r>
        <w:rPr>
          <w:szCs w:val="24"/>
          <w:lang w:val="da-DK" w:eastAsia="zh-CN"/>
        </w:rPr>
        <w:t>wave packets</w:t>
      </w:r>
      <w:r>
        <w:rPr>
          <w:lang w:eastAsia="zh-CN"/>
        </w:rPr>
        <w:t xml:space="preserve">, </w:t>
      </w:r>
      <w:r>
        <w:rPr>
          <w:rFonts w:hint="eastAsia"/>
          <w:lang w:eastAsia="zh-CN"/>
        </w:rPr>
        <w:t>and</w:t>
      </w:r>
      <w:r>
        <w:rPr>
          <w:lang w:eastAsia="zh-CN"/>
        </w:rPr>
        <w:t xml:space="preserve"> various PhPs could be involved experimentally, too</w:t>
      </w:r>
      <w:r>
        <w:rPr>
          <w:rFonts w:hint="eastAsia"/>
          <w:lang w:eastAsia="zh-CN"/>
        </w:rPr>
        <w:t xml:space="preserve">. </w:t>
      </w:r>
      <w:r>
        <w:rPr>
          <w:lang w:eastAsia="zh-CN"/>
        </w:rPr>
        <w:t>Then, w</w:t>
      </w:r>
      <w:r>
        <w:rPr>
          <w:rFonts w:hint="eastAsia"/>
          <w:lang w:eastAsia="zh-CN"/>
        </w:rPr>
        <w:t>e mainly consider the theoretical expectation</w:t>
      </w:r>
      <w:r>
        <w:rPr>
          <w:lang w:eastAsia="zh-CN"/>
        </w:rPr>
        <w:t>s</w:t>
      </w:r>
      <w:r>
        <w:rPr>
          <w:rFonts w:hint="eastAsia"/>
          <w:lang w:eastAsia="zh-CN"/>
        </w:rPr>
        <w:t xml:space="preserve"> of radial</w:t>
      </w:r>
      <w:r>
        <w:rPr>
          <w:lang w:eastAsia="zh-CN"/>
        </w:rPr>
        <w:t>/azimuthal</w:t>
      </w:r>
      <w:r>
        <w:rPr>
          <w:rFonts w:hint="eastAsia"/>
          <w:lang w:eastAsia="zh-CN"/>
        </w:rPr>
        <w:t xml:space="preserve"> polariton emission rate</w:t>
      </w:r>
      <w:r>
        <w:rPr>
          <w:lang w:eastAsia="zh-CN"/>
        </w:rPr>
        <w:t xml:space="preserve"> with spin flips. The resulting emission rate of polaritons here could</w:t>
      </w:r>
      <w:r>
        <w:rPr>
          <w:rFonts w:hint="eastAsia"/>
          <w:lang w:eastAsia="zh-CN"/>
        </w:rPr>
        <w:t xml:space="preserve"> be similar to the Eq.</w:t>
      </w:r>
      <w:r>
        <w:rPr>
          <w:lang w:eastAsia="zh-CN"/>
        </w:rPr>
        <w:t xml:space="preserve"> </w:t>
      </w:r>
      <w:r>
        <w:rPr>
          <w:rFonts w:hint="eastAsia"/>
          <w:lang w:eastAsia="zh-CN"/>
        </w:rPr>
        <w:t>S</w:t>
      </w:r>
      <w:r>
        <w:rPr>
          <w:lang w:eastAsia="zh-CN"/>
        </w:rPr>
        <w:t>1/S</w:t>
      </w:r>
      <w:r>
        <w:rPr>
          <w:rFonts w:hint="eastAsia"/>
          <w:lang w:eastAsia="zh-CN"/>
        </w:rPr>
        <w:t>2</w:t>
      </w:r>
      <w:r w:rsidRPr="00E75AC9">
        <w:rPr>
          <w:lang w:eastAsia="zh-CN"/>
        </w:rPr>
        <w:t xml:space="preserve"> </w:t>
      </w:r>
      <w:r>
        <w:rPr>
          <w:lang w:eastAsia="zh-CN"/>
        </w:rPr>
        <w:t xml:space="preserve">in the form of quadratic function </w:t>
      </w:r>
      <w:r>
        <w:rPr>
          <w:rFonts w:hint="eastAsia"/>
          <w:lang w:eastAsia="zh-CN"/>
        </w:rPr>
        <w:t>of</w:t>
      </w:r>
      <w:r>
        <w:rPr>
          <w:lang w:eastAsia="zh-CN"/>
        </w:rPr>
        <w:t xml:space="preserve"> probe photon energy, and should contain the corrections from the contributions of other </w:t>
      </w:r>
      <w:r>
        <w:rPr>
          <w:rFonts w:hint="eastAsia"/>
          <w:lang w:eastAsia="zh-CN"/>
        </w:rPr>
        <w:t>ty</w:t>
      </w:r>
      <w:r>
        <w:rPr>
          <w:lang w:eastAsia="zh-CN"/>
        </w:rPr>
        <w:t>pes of PhPs</w:t>
      </w:r>
      <w:r>
        <w:rPr>
          <w:rFonts w:hint="eastAsia"/>
          <w:lang w:eastAsia="zh-CN"/>
        </w:rPr>
        <w:t>.</w:t>
      </w:r>
      <w:r w:rsidRPr="00981EA4">
        <w:rPr>
          <w:rFonts w:hint="eastAsia"/>
          <w:lang w:eastAsia="zh-CN"/>
        </w:rPr>
        <w:t xml:space="preserve"> </w:t>
      </w:r>
      <w:r>
        <w:rPr>
          <w:rFonts w:hint="eastAsia"/>
          <w:lang w:eastAsia="zh-CN"/>
        </w:rPr>
        <w:t>In experiments, we</w:t>
      </w:r>
      <w:r>
        <w:rPr>
          <w:lang w:eastAsia="zh-CN"/>
        </w:rPr>
        <w:t xml:space="preserve"> find the amplitudes (</w:t>
      </w:r>
      <w:r w:rsidRPr="003E0978">
        <w:rPr>
          <w:position w:val="-12"/>
        </w:rPr>
        <w:object w:dxaOrig="480" w:dyaOrig="360" w14:anchorId="46723021">
          <v:shape id="_x0000_i1033" type="#_x0000_t75" style="width:24pt;height:18pt" o:ole="">
            <v:imagedata r:id="rId27" o:title=""/>
          </v:shape>
          <o:OLEObject Type="Embed" ProgID="Equation.DSMT4" ShapeID="_x0000_i1033" DrawAspect="Content" ObjectID="_1742735951" r:id="rId28"/>
        </w:object>
      </w:r>
      <w:r>
        <w:rPr>
          <w:lang w:eastAsia="zh-CN"/>
        </w:rPr>
        <w:t>, half of peak-to-peak value for pulse-like signals) of</w:t>
      </w:r>
      <w:r>
        <w:rPr>
          <w:rFonts w:hint="eastAsia"/>
          <w:lang w:eastAsia="zh-CN"/>
        </w:rPr>
        <w:t xml:space="preserve"> </w:t>
      </w:r>
      <w:r w:rsidRPr="00285040">
        <w:rPr>
          <w:lang w:eastAsia="zh-CN"/>
        </w:rPr>
        <w:t xml:space="preserve">Cherenkov-type </w:t>
      </w:r>
      <w:r>
        <w:rPr>
          <w:rFonts w:hint="eastAsia"/>
          <w:lang w:eastAsia="zh-CN"/>
        </w:rPr>
        <w:t xml:space="preserve">PhPs </w:t>
      </w:r>
      <w:r>
        <w:rPr>
          <w:lang w:eastAsia="zh-CN"/>
        </w:rPr>
        <w:t>are presented as quadratic functions for the probe photon energy (Fig. 1d</w:t>
      </w:r>
      <w:r w:rsidRPr="00FC58CF">
        <w:rPr>
          <w:lang w:eastAsia="zh-CN"/>
        </w:rPr>
        <w:t xml:space="preserve"> </w:t>
      </w:r>
      <w:r>
        <w:rPr>
          <w:lang w:eastAsia="zh-CN"/>
        </w:rPr>
        <w:t xml:space="preserve">in the main text). </w:t>
      </w:r>
      <w:r>
        <w:rPr>
          <w:lang w:eastAsia="zh-CN"/>
        </w:rPr>
        <w:lastRenderedPageBreak/>
        <w:t>Since</w:t>
      </w:r>
      <w:r w:rsidRPr="00B5457F">
        <w:rPr>
          <w:i/>
          <w:iCs/>
          <w:lang w:eastAsia="zh-CN"/>
        </w:rPr>
        <w:t xml:space="preserve"> </w:t>
      </w:r>
      <w:r w:rsidRPr="009530C6">
        <w:rPr>
          <w:position w:val="-14"/>
        </w:rPr>
        <w:object w:dxaOrig="400" w:dyaOrig="380" w14:anchorId="25AD2DE4">
          <v:shape id="_x0000_i1034" type="#_x0000_t75" style="width:20pt;height:19pt" o:ole="">
            <v:imagedata r:id="rId29" o:title=""/>
          </v:shape>
          <o:OLEObject Type="Embed" ProgID="Equation.DSMT4" ShapeID="_x0000_i1034" DrawAspect="Content" ObjectID="_1742735952" r:id="rId30"/>
        </w:object>
      </w:r>
      <w:r>
        <w:t xml:space="preserve"> </w:t>
      </w:r>
      <w:r>
        <w:rPr>
          <w:rFonts w:hint="eastAsia"/>
          <w:lang w:eastAsia="zh-CN"/>
        </w:rPr>
        <w:t>is</w:t>
      </w:r>
      <w:r>
        <w:t xml:space="preserve"> proportional to the emitted photon number (</w:t>
      </w:r>
      <w:r w:rsidRPr="0045340B">
        <w:rPr>
          <w:i/>
          <w:iCs/>
        </w:rPr>
        <w:t>N</w:t>
      </w:r>
      <w:r w:rsidRPr="0045340B">
        <w:rPr>
          <w:vertAlign w:val="subscript"/>
        </w:rPr>
        <w:t>ph</w:t>
      </w:r>
      <w:r>
        <w:t>) in</w:t>
      </w:r>
      <w:r w:rsidRPr="0045340B">
        <w:rPr>
          <w:rFonts w:hint="eastAsia"/>
          <w:lang w:eastAsia="zh-CN"/>
        </w:rPr>
        <w:t xml:space="preserve"> </w:t>
      </w:r>
      <w:r>
        <w:rPr>
          <w:rFonts w:hint="eastAsia"/>
          <w:lang w:eastAsia="zh-CN"/>
        </w:rPr>
        <w:t>single-electron-beam-version quantum Cherenkov photons</w:t>
      </w:r>
      <w:r>
        <w:rPr>
          <w:lang w:eastAsia="zh-CN"/>
        </w:rPr>
        <w:t xml:space="preserve">, and here assuming </w:t>
      </w:r>
      <w:r w:rsidRPr="0045340B">
        <w:rPr>
          <w:position w:val="-12"/>
        </w:rPr>
        <w:object w:dxaOrig="480" w:dyaOrig="360" w14:anchorId="7FC65DBD">
          <v:shape id="_x0000_i1035" type="#_x0000_t75" style="width:24pt;height:18pt" o:ole="">
            <v:imagedata r:id="rId31" o:title=""/>
          </v:shape>
          <o:OLEObject Type="Embed" ProgID="Equation.DSMT4" ShapeID="_x0000_i1035" DrawAspect="Content" ObjectID="_1742735953" r:id="rId32"/>
        </w:object>
      </w:r>
      <w:r w:rsidRPr="0045340B">
        <w:rPr>
          <w:rFonts w:hint="eastAsia"/>
          <w:lang w:eastAsia="zh-CN"/>
        </w:rPr>
        <w:t xml:space="preserve"> </w:t>
      </w:r>
      <w:r>
        <w:rPr>
          <w:rFonts w:hint="eastAsia"/>
          <w:lang w:eastAsia="zh-CN"/>
        </w:rPr>
        <w:t>is</w:t>
      </w:r>
      <w:r>
        <w:t xml:space="preserve"> proportional to the emitted PhP number (</w:t>
      </w:r>
      <w:r w:rsidRPr="0045340B">
        <w:rPr>
          <w:i/>
          <w:iCs/>
        </w:rPr>
        <w:t>N</w:t>
      </w:r>
      <w:r>
        <w:rPr>
          <w:vertAlign w:val="subscript"/>
        </w:rPr>
        <w:t>PhP</w:t>
      </w:r>
      <w:r>
        <w:t>) as presented in Fig. S6</w:t>
      </w:r>
      <w:r>
        <w:rPr>
          <w:lang w:eastAsia="zh-CN"/>
        </w:rPr>
        <w:t xml:space="preserve">, we could obtain a quadratic expression as follow, </w:t>
      </w:r>
      <w:r w:rsidRPr="005A3A22">
        <w:rPr>
          <w:position w:val="-16"/>
        </w:rPr>
        <w:object w:dxaOrig="6420" w:dyaOrig="480" w14:anchorId="78071AA9">
          <v:shape id="_x0000_i1036" type="#_x0000_t75" style="width:321pt;height:24pt" o:ole="">
            <v:imagedata r:id="rId33" o:title=""/>
          </v:shape>
          <o:OLEObject Type="Embed" ProgID="Equation.DSMT4" ShapeID="_x0000_i1036" DrawAspect="Content" ObjectID="_1742735954" r:id="rId34"/>
        </w:object>
      </w:r>
      <w:r>
        <w:t xml:space="preserve"> </w:t>
      </w:r>
      <w:r>
        <w:rPr>
          <w:lang w:eastAsia="zh-CN"/>
        </w:rPr>
        <w:t>(</w:t>
      </w:r>
      <w:r w:rsidRPr="00F62103">
        <w:rPr>
          <w:position w:val="-12"/>
        </w:rPr>
        <w:object w:dxaOrig="639" w:dyaOrig="360" w14:anchorId="4396C11A">
          <v:shape id="_x0000_i1037" type="#_x0000_t75" style="width:32pt;height:18pt" o:ole="">
            <v:imagedata r:id="rId35" o:title=""/>
          </v:shape>
          <o:OLEObject Type="Embed" ProgID="Equation.DSMT4" ShapeID="_x0000_i1037" DrawAspect="Content" ObjectID="_1742735955" r:id="rId36"/>
        </w:object>
      </w:r>
      <w:r>
        <w:t xml:space="preserve">, </w:t>
      </w:r>
      <w:r w:rsidRPr="00F62103">
        <w:rPr>
          <w:position w:val="-12"/>
        </w:rPr>
        <w:object w:dxaOrig="660" w:dyaOrig="360" w14:anchorId="097AD818">
          <v:shape id="_x0000_i1038" type="#_x0000_t75" style="width:33pt;height:18pt" o:ole="">
            <v:imagedata r:id="rId37" o:title=""/>
          </v:shape>
          <o:OLEObject Type="Embed" ProgID="Equation.DSMT4" ShapeID="_x0000_i1038" DrawAspect="Content" ObjectID="_1742735956" r:id="rId38"/>
        </w:object>
      </w:r>
      <w:r>
        <w:rPr>
          <w:lang w:eastAsia="zh-CN"/>
        </w:rPr>
        <w:t xml:space="preserve">). It is experimentally found that </w:t>
      </w:r>
      <w:r w:rsidRPr="003E0978">
        <w:rPr>
          <w:position w:val="-12"/>
        </w:rPr>
        <w:object w:dxaOrig="480" w:dyaOrig="360" w14:anchorId="48C0B56F">
          <v:shape id="_x0000_i1039" type="#_x0000_t75" style="width:24pt;height:18pt" o:ole="">
            <v:imagedata r:id="rId27" o:title=""/>
          </v:shape>
          <o:OLEObject Type="Embed" ProgID="Equation.DSMT4" ShapeID="_x0000_i1039" DrawAspect="Content" ObjectID="_1742735957" r:id="rId39"/>
        </w:object>
      </w:r>
      <w:r>
        <w:rPr>
          <w:lang w:eastAsia="zh-CN"/>
        </w:rPr>
        <w:t xml:space="preserve"> decays in the form of </w:t>
      </w:r>
      <w:r w:rsidRPr="0056204F">
        <w:rPr>
          <w:position w:val="-32"/>
        </w:rPr>
        <w:object w:dxaOrig="1579" w:dyaOrig="800" w14:anchorId="23FD3D51">
          <v:shape id="_x0000_i1040" type="#_x0000_t75" style="width:79pt;height:40pt" o:ole="">
            <v:imagedata r:id="rId40" o:title=""/>
          </v:shape>
          <o:OLEObject Type="Embed" ProgID="Equation.DSMT4" ShapeID="_x0000_i1040" DrawAspect="Content" ObjectID="_1742735958" r:id="rId41"/>
        </w:object>
      </w:r>
      <w:r>
        <w:t xml:space="preserve"> </w:t>
      </w:r>
      <w:r>
        <w:rPr>
          <w:rFonts w:hint="eastAsia"/>
          <w:lang w:eastAsia="zh-CN"/>
        </w:rPr>
        <w:t>a</w:t>
      </w:r>
      <w:r>
        <w:rPr>
          <w:lang w:eastAsia="zh-CN"/>
        </w:rPr>
        <w:t xml:space="preserve">t first, covering the </w:t>
      </w:r>
      <w:r w:rsidRPr="00285040">
        <w:rPr>
          <w:lang w:eastAsia="zh-CN"/>
        </w:rPr>
        <w:t>‘region I’</w:t>
      </w:r>
      <w:r>
        <w:rPr>
          <w:rFonts w:hint="eastAsia"/>
          <w:lang w:eastAsia="zh-CN"/>
        </w:rPr>
        <w:t xml:space="preserve"> </w:t>
      </w:r>
      <w:r>
        <w:rPr>
          <w:lang w:eastAsia="zh-CN"/>
        </w:rPr>
        <w:t xml:space="preserve">in </w:t>
      </w:r>
      <w:r w:rsidRPr="00285040">
        <w:rPr>
          <w:lang w:eastAsia="zh-CN"/>
        </w:rPr>
        <w:t xml:space="preserve">Fig. </w:t>
      </w:r>
      <w:r>
        <w:rPr>
          <w:rFonts w:hint="eastAsia"/>
          <w:lang w:eastAsia="zh-CN"/>
        </w:rPr>
        <w:t>3c</w:t>
      </w:r>
      <w:r w:rsidRPr="00A76F49">
        <w:rPr>
          <w:lang w:eastAsia="zh-CN"/>
        </w:rPr>
        <w:t xml:space="preserve"> </w:t>
      </w:r>
      <w:r>
        <w:rPr>
          <w:lang w:eastAsia="zh-CN"/>
        </w:rPr>
        <w:t xml:space="preserve">in the main text. While for the lower probe photon energy window corresponding to the </w:t>
      </w:r>
      <w:r w:rsidRPr="00285040">
        <w:rPr>
          <w:lang w:eastAsia="zh-CN"/>
        </w:rPr>
        <w:t>‘region I</w:t>
      </w:r>
      <w:r>
        <w:rPr>
          <w:lang w:eastAsia="zh-CN"/>
        </w:rPr>
        <w:t>I</w:t>
      </w:r>
      <w:r w:rsidRPr="00285040">
        <w:rPr>
          <w:lang w:eastAsia="zh-CN"/>
        </w:rPr>
        <w:t>’</w:t>
      </w:r>
      <w:r>
        <w:rPr>
          <w:rFonts w:hint="eastAsia"/>
          <w:lang w:eastAsia="zh-CN"/>
        </w:rPr>
        <w:t xml:space="preserve"> </w:t>
      </w:r>
      <w:r>
        <w:rPr>
          <w:lang w:eastAsia="zh-CN"/>
        </w:rPr>
        <w:t>in</w:t>
      </w:r>
      <w:r>
        <w:rPr>
          <w:rFonts w:hint="eastAsia"/>
          <w:lang w:eastAsia="zh-CN"/>
        </w:rPr>
        <w:t xml:space="preserve"> </w:t>
      </w:r>
      <w:r w:rsidRPr="00285040">
        <w:rPr>
          <w:lang w:eastAsia="zh-CN"/>
        </w:rPr>
        <w:t xml:space="preserve">Fig. </w:t>
      </w:r>
      <w:r>
        <w:rPr>
          <w:rFonts w:hint="eastAsia"/>
          <w:lang w:eastAsia="zh-CN"/>
        </w:rPr>
        <w:t>3c</w:t>
      </w:r>
      <w:r w:rsidRPr="00A76F49">
        <w:rPr>
          <w:lang w:eastAsia="zh-CN"/>
        </w:rPr>
        <w:t xml:space="preserve"> </w:t>
      </w:r>
      <w:r>
        <w:rPr>
          <w:lang w:eastAsia="zh-CN"/>
        </w:rPr>
        <w:t xml:space="preserve">in the main text, </w:t>
      </w:r>
      <w:r w:rsidRPr="003E0978">
        <w:rPr>
          <w:position w:val="-12"/>
        </w:rPr>
        <w:object w:dxaOrig="480" w:dyaOrig="360" w14:anchorId="452605AC">
          <v:shape id="_x0000_i1041" type="#_x0000_t75" style="width:24pt;height:18pt" o:ole="">
            <v:imagedata r:id="rId27" o:title=""/>
          </v:shape>
          <o:OLEObject Type="Embed" ProgID="Equation.DSMT4" ShapeID="_x0000_i1041" DrawAspect="Content" ObjectID="_1742735959" r:id="rId42"/>
        </w:object>
      </w:r>
      <w:r>
        <w:rPr>
          <w:lang w:eastAsia="zh-CN"/>
        </w:rPr>
        <w:t xml:space="preserve"> gradually enhances as </w:t>
      </w:r>
      <w:r w:rsidRPr="00CF11E8">
        <w:rPr>
          <w:position w:val="-14"/>
        </w:rPr>
        <w:object w:dxaOrig="660" w:dyaOrig="380" w14:anchorId="5EB468A1">
          <v:shape id="_x0000_i1042" type="#_x0000_t75" style="width:33pt;height:19pt" o:ole="">
            <v:imagedata r:id="rId43" o:title=""/>
          </v:shape>
          <o:OLEObject Type="Embed" ProgID="Equation.DSMT4" ShapeID="_x0000_i1042" DrawAspect="Content" ObjectID="_1742735960" r:id="rId44"/>
        </w:object>
      </w:r>
      <w:r>
        <w:rPr>
          <w:lang w:eastAsia="zh-CN"/>
        </w:rPr>
        <w:t xml:space="preserve"> further decreases. This deviation from the expectation of </w:t>
      </w:r>
      <w:r>
        <w:rPr>
          <w:rFonts w:hint="eastAsia"/>
          <w:lang w:eastAsia="zh-CN"/>
        </w:rPr>
        <w:t xml:space="preserve">single-electron-beam-version quantum Cherenkov </w:t>
      </w:r>
      <w:r>
        <w:rPr>
          <w:lang w:eastAsia="zh-CN"/>
        </w:rPr>
        <w:t>theory is likely due to the superposition with</w:t>
      </w:r>
      <w:r w:rsidRPr="00833B89">
        <w:rPr>
          <w:rFonts w:hint="eastAsia"/>
          <w:lang w:eastAsia="zh-CN"/>
        </w:rPr>
        <w:t xml:space="preserve"> </w:t>
      </w:r>
      <w:r>
        <w:rPr>
          <w:rFonts w:hint="eastAsia"/>
          <w:lang w:eastAsia="zh-CN"/>
        </w:rPr>
        <w:t xml:space="preserve">other </w:t>
      </w:r>
      <w:r>
        <w:rPr>
          <w:lang w:eastAsia="zh-CN"/>
        </w:rPr>
        <w:t xml:space="preserve">types of </w:t>
      </w:r>
      <w:r w:rsidRPr="00285040">
        <w:rPr>
          <w:lang w:eastAsia="zh-CN"/>
        </w:rPr>
        <w:t>PhPs</w:t>
      </w:r>
      <w:r>
        <w:rPr>
          <w:lang w:eastAsia="zh-CN"/>
        </w:rPr>
        <w:t xml:space="preserve"> in crystals,</w:t>
      </w:r>
      <w:r w:rsidRPr="00C151AB">
        <w:rPr>
          <w:lang w:eastAsia="zh-CN"/>
        </w:rPr>
        <w:t xml:space="preserve"> </w:t>
      </w:r>
      <w:r>
        <w:rPr>
          <w:lang w:eastAsia="zh-CN"/>
        </w:rPr>
        <w:t>including</w:t>
      </w:r>
      <w:r w:rsidRPr="00027B69">
        <w:rPr>
          <w:lang w:eastAsia="zh-CN"/>
        </w:rPr>
        <w:t xml:space="preserve"> </w:t>
      </w:r>
      <w:r>
        <w:rPr>
          <w:lang w:eastAsia="zh-CN"/>
        </w:rPr>
        <w:t>n</w:t>
      </w:r>
      <w:r>
        <w:rPr>
          <w:rFonts w:hint="eastAsia"/>
          <w:lang w:eastAsia="zh-CN"/>
        </w:rPr>
        <w:t>ear-infrared PhPs</w:t>
      </w:r>
      <w:r>
        <w:rPr>
          <w:lang w:eastAsia="zh-CN"/>
        </w:rPr>
        <w:t xml:space="preserve"> (discussed in </w:t>
      </w:r>
      <w:r>
        <w:t>Fig. S7</w:t>
      </w:r>
      <w:r>
        <w:rPr>
          <w:lang w:eastAsia="zh-CN"/>
        </w:rPr>
        <w:t>) and</w:t>
      </w:r>
      <w:r w:rsidRPr="00132570">
        <w:rPr>
          <w:lang w:eastAsia="zh-CN"/>
        </w:rPr>
        <w:t xml:space="preserve"> </w:t>
      </w:r>
      <w:r w:rsidR="0001218E" w:rsidRPr="003464C3">
        <w:rPr>
          <w:szCs w:val="24"/>
          <w:lang w:eastAsia="zh-CN"/>
        </w:rPr>
        <w:t>disp</w:t>
      </w:r>
      <w:r w:rsidR="0001218E">
        <w:rPr>
          <w:szCs w:val="24"/>
          <w:lang w:eastAsia="zh-CN"/>
        </w:rPr>
        <w:t>lacive</w:t>
      </w:r>
      <w:r w:rsidRPr="00285040">
        <w:rPr>
          <w:lang w:eastAsia="zh-CN"/>
        </w:rPr>
        <w:t>-</w:t>
      </w:r>
      <w:r>
        <w:rPr>
          <w:lang w:eastAsia="zh-CN"/>
        </w:rPr>
        <w:t>type</w:t>
      </w:r>
      <w:r w:rsidRPr="00C151AB">
        <w:rPr>
          <w:rFonts w:hint="eastAsia"/>
          <w:lang w:eastAsia="zh-CN"/>
        </w:rPr>
        <w:t xml:space="preserve"> </w:t>
      </w:r>
      <w:r>
        <w:rPr>
          <w:rFonts w:hint="eastAsia"/>
          <w:lang w:eastAsia="zh-CN"/>
        </w:rPr>
        <w:t>PhPs</w:t>
      </w:r>
      <w:r>
        <w:rPr>
          <w:lang w:eastAsia="zh-CN"/>
        </w:rPr>
        <w:t xml:space="preserve"> (shown in</w:t>
      </w:r>
      <w:r w:rsidRPr="00FC58CF">
        <w:rPr>
          <w:lang w:eastAsia="zh-CN"/>
        </w:rPr>
        <w:t xml:space="preserve"> </w:t>
      </w:r>
      <w:r w:rsidRPr="00902BB9">
        <w:rPr>
          <w:iCs/>
          <w:lang w:eastAsia="zh-CN"/>
        </w:rPr>
        <w:t>BaTiO</w:t>
      </w:r>
      <w:r w:rsidRPr="00902BB9">
        <w:rPr>
          <w:iCs/>
          <w:vertAlign w:val="subscript"/>
          <w:lang w:eastAsia="zh-CN"/>
        </w:rPr>
        <w:t>3</w:t>
      </w:r>
      <w:r w:rsidRPr="00902BB9">
        <w:rPr>
          <w:iCs/>
          <w:lang w:eastAsia="zh-CN"/>
        </w:rPr>
        <w:t xml:space="preserve"> (110) crystals </w:t>
      </w:r>
      <w:r>
        <w:rPr>
          <w:lang w:eastAsia="zh-CN"/>
        </w:rPr>
        <w:t xml:space="preserve">in </w:t>
      </w:r>
      <w:r w:rsidRPr="005529EF">
        <w:rPr>
          <w:lang w:eastAsia="zh-CN"/>
        </w:rPr>
        <w:t>Supplementary</w:t>
      </w:r>
      <w:r>
        <w:rPr>
          <w:lang w:eastAsia="zh-CN"/>
        </w:rPr>
        <w:t xml:space="preserve"> Note 2, too)</w:t>
      </w:r>
      <w:r>
        <w:rPr>
          <w:rFonts w:hint="eastAsia"/>
          <w:lang w:eastAsia="zh-CN"/>
        </w:rPr>
        <w:t>.</w:t>
      </w:r>
      <w:r>
        <w:rPr>
          <w:lang w:eastAsia="zh-CN"/>
        </w:rPr>
        <w:t xml:space="preserve"> Thus, the quadratic fitting results of </w:t>
      </w:r>
      <w:r w:rsidRPr="00E837C7">
        <w:rPr>
          <w:position w:val="-12"/>
        </w:rPr>
        <w:object w:dxaOrig="480" w:dyaOrig="360" w14:anchorId="4A1EDDD3">
          <v:shape id="_x0000_i1043" type="#_x0000_t75" style="width:24pt;height:18pt" o:ole="">
            <v:imagedata r:id="rId45" o:title=""/>
          </v:shape>
          <o:OLEObject Type="Embed" ProgID="Equation.DSMT4" ShapeID="_x0000_i1043" DrawAspect="Content" ObjectID="_1742735961" r:id="rId46"/>
        </w:object>
      </w:r>
      <w:r>
        <w:t xml:space="preserve"> in Fig. 1d</w:t>
      </w:r>
      <w:r w:rsidRPr="00A76F49">
        <w:rPr>
          <w:lang w:eastAsia="zh-CN"/>
        </w:rPr>
        <w:t xml:space="preserve"> </w:t>
      </w:r>
      <w:r>
        <w:rPr>
          <w:lang w:eastAsia="zh-CN"/>
        </w:rPr>
        <w:t>in the main text</w:t>
      </w:r>
      <w:r>
        <w:t xml:space="preserve"> suggest a blue-shifted center cutoff frequency </w:t>
      </w:r>
      <w:r>
        <w:rPr>
          <w:lang w:eastAsia="zh-CN"/>
        </w:rPr>
        <w:t>(</w:t>
      </w:r>
      <w:r w:rsidRPr="00CF11E8">
        <w:rPr>
          <w:position w:val="-14"/>
        </w:rPr>
        <w:object w:dxaOrig="660" w:dyaOrig="380" w14:anchorId="1D30D2BA">
          <v:shape id="_x0000_i1044" type="#_x0000_t75" style="width:33pt;height:19pt" o:ole="">
            <v:imagedata r:id="rId43" o:title=""/>
          </v:shape>
          <o:OLEObject Type="Embed" ProgID="Equation.DSMT4" ShapeID="_x0000_i1044" DrawAspect="Content" ObjectID="_1742735962" r:id="rId47"/>
        </w:object>
      </w:r>
      <w:r>
        <w:t xml:space="preserve"> </w:t>
      </w:r>
      <w:r>
        <w:rPr>
          <w:lang w:eastAsia="zh-CN"/>
        </w:rPr>
        <w:sym w:font="Symbol" w:char="F0BB"/>
      </w:r>
      <w:r>
        <w:rPr>
          <w:lang w:eastAsia="zh-CN"/>
        </w:rPr>
        <w:t xml:space="preserve"> 2.4 eV for Cone-1, and </w:t>
      </w:r>
      <w:r w:rsidRPr="00CF11E8">
        <w:rPr>
          <w:position w:val="-14"/>
        </w:rPr>
        <w:object w:dxaOrig="660" w:dyaOrig="380" w14:anchorId="7510F2B3">
          <v:shape id="_x0000_i1045" type="#_x0000_t75" style="width:33pt;height:19pt" o:ole="">
            <v:imagedata r:id="rId43" o:title=""/>
          </v:shape>
          <o:OLEObject Type="Embed" ProgID="Equation.DSMT4" ShapeID="_x0000_i1045" DrawAspect="Content" ObjectID="_1742735963" r:id="rId48"/>
        </w:object>
      </w:r>
      <w:r>
        <w:rPr>
          <w:lang w:eastAsia="zh-CN"/>
        </w:rPr>
        <w:t xml:space="preserve"> </w:t>
      </w:r>
      <w:r>
        <w:rPr>
          <w:lang w:eastAsia="zh-CN"/>
        </w:rPr>
        <w:sym w:font="Symbol" w:char="F0BB"/>
      </w:r>
      <w:r>
        <w:rPr>
          <w:lang w:eastAsia="zh-CN"/>
        </w:rPr>
        <w:t xml:space="preserve"> 2.6 eV for cone-2)</w:t>
      </w:r>
      <w:r>
        <w:t xml:space="preserve">, in comparison with the true low-frequency cutoff for </w:t>
      </w:r>
      <w:r w:rsidRPr="00285040">
        <w:rPr>
          <w:lang w:eastAsia="zh-CN"/>
        </w:rPr>
        <w:t xml:space="preserve">Cherenkov-type </w:t>
      </w:r>
      <w:r>
        <w:rPr>
          <w:rFonts w:hint="eastAsia"/>
          <w:lang w:eastAsia="zh-CN"/>
        </w:rPr>
        <w:t>PhPs</w:t>
      </w:r>
      <w:r>
        <w:rPr>
          <w:lang w:eastAsia="zh-CN"/>
        </w:rPr>
        <w:t xml:space="preserve"> in the lower probe photon energy range. Fortunately,</w:t>
      </w:r>
      <w:r w:rsidRPr="001005CD">
        <w:rPr>
          <w:lang w:eastAsia="zh-CN"/>
        </w:rPr>
        <w:t xml:space="preserve"> </w:t>
      </w:r>
      <w:r>
        <w:rPr>
          <w:lang w:eastAsia="zh-CN"/>
        </w:rPr>
        <w:t xml:space="preserve">we can directly </w:t>
      </w:r>
      <w:r>
        <w:rPr>
          <w:rFonts w:hint="eastAsia"/>
          <w:lang w:eastAsia="zh-CN"/>
        </w:rPr>
        <w:t>observe the suppression of PhPs</w:t>
      </w:r>
      <w:r w:rsidRPr="00B229AB">
        <w:rPr>
          <w:rFonts w:hint="eastAsia"/>
          <w:lang w:eastAsia="zh-CN"/>
        </w:rPr>
        <w:t xml:space="preserve"> </w:t>
      </w:r>
      <w:r>
        <w:rPr>
          <w:rFonts w:hint="eastAsia"/>
          <w:lang w:eastAsia="zh-CN"/>
        </w:rPr>
        <w:t>around th</w:t>
      </w:r>
      <w:r>
        <w:rPr>
          <w:lang w:eastAsia="zh-CN"/>
        </w:rPr>
        <w:t>is</w:t>
      </w:r>
      <w:r>
        <w:rPr>
          <w:rFonts w:hint="eastAsia"/>
          <w:lang w:eastAsia="zh-CN"/>
        </w:rPr>
        <w:t xml:space="preserve"> low-frequency cutoff</w:t>
      </w:r>
      <w:r>
        <w:rPr>
          <w:lang w:eastAsia="zh-CN"/>
        </w:rPr>
        <w:t xml:space="preserve"> </w:t>
      </w:r>
      <w:r>
        <w:rPr>
          <w:rFonts w:hint="eastAsia"/>
          <w:lang w:eastAsia="zh-CN"/>
        </w:rPr>
        <w:t>in THz domain</w:t>
      </w:r>
      <w:r>
        <w:rPr>
          <w:lang w:eastAsia="zh-CN"/>
        </w:rPr>
        <w:t xml:space="preserve"> (Fig. 1e in the main text), showing a ~20-meV-width gap with the center of </w:t>
      </w:r>
      <w:r w:rsidRPr="00CF11E8">
        <w:rPr>
          <w:position w:val="-14"/>
        </w:rPr>
        <w:object w:dxaOrig="660" w:dyaOrig="380" w14:anchorId="263BA1A8">
          <v:shape id="_x0000_i1046" type="#_x0000_t75" style="width:33pt;height:19pt" o:ole="">
            <v:imagedata r:id="rId43" o:title=""/>
          </v:shape>
          <o:OLEObject Type="Embed" ProgID="Equation.DSMT4" ShapeID="_x0000_i1046" DrawAspect="Content" ObjectID="_1742735964" r:id="rId49"/>
        </w:object>
      </w:r>
      <w:r>
        <w:rPr>
          <w:lang w:eastAsia="zh-CN"/>
        </w:rPr>
        <w:t xml:space="preserve"> at ~1.83 eV, corresponding to the </w:t>
      </w:r>
      <w:r>
        <w:t xml:space="preserve">true low-frequency cutoff for </w:t>
      </w:r>
      <w:r w:rsidRPr="00285040">
        <w:rPr>
          <w:lang w:eastAsia="zh-CN"/>
        </w:rPr>
        <w:t xml:space="preserve">Cherenkov-type </w:t>
      </w:r>
      <w:r>
        <w:rPr>
          <w:rFonts w:hint="eastAsia"/>
          <w:lang w:eastAsia="zh-CN"/>
        </w:rPr>
        <w:t>PhPs</w:t>
      </w:r>
      <w:r>
        <w:rPr>
          <w:lang w:eastAsia="zh-CN"/>
        </w:rPr>
        <w:t xml:space="preserve">. It also acts as a boundary separating the </w:t>
      </w:r>
      <w:r w:rsidRPr="00285040">
        <w:rPr>
          <w:lang w:eastAsia="zh-CN"/>
        </w:rPr>
        <w:t>region I</w:t>
      </w:r>
      <w:r>
        <w:rPr>
          <w:lang w:eastAsia="zh-CN"/>
        </w:rPr>
        <w:t xml:space="preserve">I from the </w:t>
      </w:r>
      <w:r w:rsidRPr="00285040">
        <w:rPr>
          <w:lang w:eastAsia="zh-CN"/>
        </w:rPr>
        <w:t>region I</w:t>
      </w:r>
      <w:r>
        <w:rPr>
          <w:lang w:eastAsia="zh-CN"/>
        </w:rPr>
        <w:t>II (Fig. 3c</w:t>
      </w:r>
      <w:r w:rsidRPr="00217DE5">
        <w:rPr>
          <w:lang w:eastAsia="zh-CN"/>
        </w:rPr>
        <w:t xml:space="preserve"> </w:t>
      </w:r>
      <w:r>
        <w:rPr>
          <w:lang w:eastAsia="zh-CN"/>
        </w:rPr>
        <w:t>in the main text).</w:t>
      </w:r>
      <w:r w:rsidRPr="00B367EA">
        <w:rPr>
          <w:lang w:eastAsia="zh-CN"/>
        </w:rPr>
        <w:t xml:space="preserve"> </w:t>
      </w:r>
      <w:r>
        <w:rPr>
          <w:lang w:eastAsia="zh-CN"/>
        </w:rPr>
        <w:t>It suggests that t</w:t>
      </w:r>
      <w:r>
        <w:rPr>
          <w:rFonts w:hint="eastAsia"/>
          <w:lang w:eastAsia="zh-CN"/>
        </w:rPr>
        <w:t xml:space="preserve">he resulting spectral discontinuity </w:t>
      </w:r>
      <w:r>
        <w:rPr>
          <w:lang w:eastAsia="zh-CN"/>
        </w:rPr>
        <w:t>could</w:t>
      </w:r>
      <w:r>
        <w:rPr>
          <w:rFonts w:hint="eastAsia"/>
          <w:lang w:eastAsia="zh-CN"/>
        </w:rPr>
        <w:t xml:space="preserve"> affect </w:t>
      </w:r>
      <w:r>
        <w:rPr>
          <w:lang w:eastAsia="zh-CN"/>
        </w:rPr>
        <w:t>other types of</w:t>
      </w:r>
      <w:r>
        <w:rPr>
          <w:rFonts w:hint="eastAsia"/>
          <w:lang w:eastAsia="zh-CN"/>
        </w:rPr>
        <w:t xml:space="preserve"> PhPs in vicinity</w:t>
      </w:r>
      <w:r>
        <w:rPr>
          <w:lang w:eastAsia="zh-CN"/>
        </w:rPr>
        <w:t xml:space="preserve">, too, in the </w:t>
      </w:r>
      <w:r>
        <w:rPr>
          <w:rFonts w:hint="eastAsia"/>
          <w:lang w:eastAsia="zh-CN"/>
        </w:rPr>
        <w:t xml:space="preserve">polariton-version </w:t>
      </w:r>
      <w:r w:rsidRPr="004B2560">
        <w:rPr>
          <w:rFonts w:hint="eastAsia"/>
          <w:lang w:eastAsia="zh-CN"/>
        </w:rPr>
        <w:t>quantum</w:t>
      </w:r>
      <w:r w:rsidRPr="004B2560">
        <w:rPr>
          <w:lang w:eastAsia="zh-CN"/>
        </w:rPr>
        <w:t xml:space="preserve"> Cherenkov</w:t>
      </w:r>
      <w:r w:rsidRPr="004B2560">
        <w:rPr>
          <w:rFonts w:hint="eastAsia"/>
          <w:szCs w:val="21"/>
          <w:lang w:eastAsia="zh-CN"/>
        </w:rPr>
        <w:t xml:space="preserve"> </w:t>
      </w:r>
      <w:r w:rsidRPr="004B2560">
        <w:rPr>
          <w:lang w:eastAsia="zh-CN"/>
        </w:rPr>
        <w:t>r</w:t>
      </w:r>
      <w:r>
        <w:rPr>
          <w:lang w:eastAsia="zh-CN"/>
        </w:rPr>
        <w:t>adiation model</w:t>
      </w:r>
      <w:r>
        <w:rPr>
          <w:rFonts w:hint="eastAsia"/>
          <w:lang w:eastAsia="zh-CN"/>
        </w:rPr>
        <w:t>.</w:t>
      </w:r>
      <w:r w:rsidRPr="00490E1C">
        <w:rPr>
          <w:rFonts w:hint="eastAsia"/>
          <w:lang w:eastAsia="zh-CN"/>
        </w:rPr>
        <w:t xml:space="preserve"> </w:t>
      </w:r>
      <w:r>
        <w:rPr>
          <w:rFonts w:hint="eastAsia"/>
          <w:lang w:eastAsia="zh-CN"/>
        </w:rPr>
        <w:t>It in turn means if no spin flip in</w:t>
      </w:r>
      <w:r w:rsidRPr="00F65DD2">
        <w:rPr>
          <w:rFonts w:hint="eastAsia"/>
          <w:lang w:eastAsia="zh-CN"/>
        </w:rPr>
        <w:t xml:space="preserve"> </w:t>
      </w:r>
      <w:r>
        <w:rPr>
          <w:rFonts w:hint="eastAsia"/>
          <w:lang w:eastAsia="zh-CN"/>
        </w:rPr>
        <w:t xml:space="preserve">the polariton-version </w:t>
      </w:r>
      <w:r w:rsidRPr="004B2560">
        <w:rPr>
          <w:rFonts w:hint="eastAsia"/>
          <w:lang w:eastAsia="zh-CN"/>
        </w:rPr>
        <w:t>quantum</w:t>
      </w:r>
      <w:r w:rsidRPr="004B2560">
        <w:rPr>
          <w:lang w:eastAsia="zh-CN"/>
        </w:rPr>
        <w:t xml:space="preserve"> Cherenkov</w:t>
      </w:r>
      <w:r w:rsidRPr="004B2560">
        <w:rPr>
          <w:rFonts w:hint="eastAsia"/>
          <w:szCs w:val="21"/>
          <w:lang w:eastAsia="zh-CN"/>
        </w:rPr>
        <w:t xml:space="preserve"> </w:t>
      </w:r>
      <w:r w:rsidRPr="004B2560">
        <w:rPr>
          <w:lang w:eastAsia="zh-CN"/>
        </w:rPr>
        <w:t>r</w:t>
      </w:r>
      <w:r>
        <w:rPr>
          <w:lang w:eastAsia="zh-CN"/>
        </w:rPr>
        <w:t>adiation</w:t>
      </w:r>
      <w:r>
        <w:rPr>
          <w:rFonts w:hint="eastAsia"/>
          <w:lang w:eastAsia="zh-CN"/>
        </w:rPr>
        <w:t>, it would not be a sharp dip</w:t>
      </w:r>
      <w:r w:rsidRPr="005E5914">
        <w:rPr>
          <w:rFonts w:hint="eastAsia"/>
          <w:lang w:eastAsia="zh-CN"/>
        </w:rPr>
        <w:t xml:space="preserve"> </w:t>
      </w:r>
      <w:r>
        <w:rPr>
          <w:rFonts w:hint="eastAsia"/>
          <w:lang w:eastAsia="zh-CN"/>
        </w:rPr>
        <w:t xml:space="preserve">around </w:t>
      </w:r>
      <w:r>
        <w:rPr>
          <w:rFonts w:hint="eastAsia"/>
          <w:lang w:eastAsia="zh-CN"/>
        </w:rPr>
        <w:lastRenderedPageBreak/>
        <w:t>the low-frequency cutoff in THz domain, since</w:t>
      </w:r>
      <w:r w:rsidRPr="00CE4746">
        <w:rPr>
          <w:rFonts w:hint="eastAsia"/>
          <w:lang w:eastAsia="zh-CN"/>
        </w:rPr>
        <w:t xml:space="preserve"> </w:t>
      </w:r>
      <w:r>
        <w:rPr>
          <w:lang w:eastAsia="zh-CN"/>
        </w:rPr>
        <w:t>the other types of</w:t>
      </w:r>
      <w:r>
        <w:rPr>
          <w:rFonts w:hint="eastAsia"/>
          <w:lang w:eastAsia="zh-CN"/>
        </w:rPr>
        <w:t xml:space="preserve"> PhPs could fill in this spectral region immediately.</w:t>
      </w:r>
      <w:r>
        <w:rPr>
          <w:lang w:eastAsia="zh-CN"/>
        </w:rPr>
        <w:t xml:space="preserve"> </w:t>
      </w:r>
    </w:p>
    <w:p w14:paraId="0ED4B956" w14:textId="4A0F7A2C" w:rsidR="00E509D2" w:rsidRDefault="00E509D2" w:rsidP="000B33C1">
      <w:pPr>
        <w:spacing w:line="480" w:lineRule="auto"/>
        <w:ind w:firstLineChars="100" w:firstLine="240"/>
        <w:jc w:val="both"/>
        <w:rPr>
          <w:lang w:eastAsia="zh-CN"/>
        </w:rPr>
      </w:pPr>
      <w:r>
        <w:rPr>
          <w:szCs w:val="24"/>
          <w:lang w:eastAsia="zh-CN"/>
        </w:rPr>
        <w:t xml:space="preserve">In a word, </w:t>
      </w:r>
      <w:r>
        <w:rPr>
          <w:lang w:eastAsia="zh-CN"/>
        </w:rPr>
        <w:t>those</w:t>
      </w:r>
      <w:r>
        <w:rPr>
          <w:rFonts w:hint="eastAsia"/>
          <w:lang w:eastAsia="zh-CN"/>
        </w:rPr>
        <w:t xml:space="preserve"> </w:t>
      </w:r>
      <w:r>
        <w:rPr>
          <w:lang w:eastAsia="zh-CN"/>
        </w:rPr>
        <w:t xml:space="preserve">evidence </w:t>
      </w:r>
      <w:r>
        <w:rPr>
          <w:rFonts w:hint="eastAsia"/>
          <w:lang w:eastAsia="zh-CN"/>
        </w:rPr>
        <w:t>verify the existence of electron spin flips in the radial</w:t>
      </w:r>
      <w:r>
        <w:rPr>
          <w:lang w:eastAsia="zh-CN"/>
        </w:rPr>
        <w:t>/azimuthal</w:t>
      </w:r>
      <w:r>
        <w:rPr>
          <w:rFonts w:hint="eastAsia"/>
          <w:lang w:eastAsia="zh-CN"/>
        </w:rPr>
        <w:t xml:space="preserve"> polarization case</w:t>
      </w:r>
      <w:r>
        <w:rPr>
          <w:lang w:eastAsia="zh-CN"/>
        </w:rPr>
        <w:t>.</w:t>
      </w:r>
      <w:r>
        <w:rPr>
          <w:rFonts w:hint="eastAsia"/>
          <w:lang w:eastAsia="zh-CN"/>
        </w:rPr>
        <w:t xml:space="preserve"> </w:t>
      </w:r>
      <w:r>
        <w:rPr>
          <w:lang w:eastAsia="zh-CN"/>
        </w:rPr>
        <w:t xml:space="preserve">Namely, </w:t>
      </w:r>
      <w:r>
        <w:rPr>
          <w:rFonts w:hint="eastAsia"/>
          <w:lang w:eastAsia="zh-CN"/>
        </w:rPr>
        <w:t>ultrashort-pulse-stimulated</w:t>
      </w:r>
      <w:r w:rsidRPr="00902BB9">
        <w:rPr>
          <w:lang w:eastAsia="zh-CN"/>
        </w:rPr>
        <w:t xml:space="preserve"> bound electrons</w:t>
      </w:r>
      <w:r>
        <w:rPr>
          <w:rFonts w:hint="eastAsia"/>
          <w:lang w:eastAsia="zh-CN"/>
        </w:rPr>
        <w:t xml:space="preserve"> </w:t>
      </w:r>
      <w:r>
        <w:rPr>
          <w:lang w:eastAsia="zh-CN"/>
        </w:rPr>
        <w:t>are</w:t>
      </w:r>
      <w:r w:rsidRPr="009709CF">
        <w:rPr>
          <w:lang w:eastAsia="zh-CN"/>
        </w:rPr>
        <w:t xml:space="preserve"> </w:t>
      </w:r>
      <w:r>
        <w:rPr>
          <w:lang w:eastAsia="zh-CN"/>
        </w:rPr>
        <w:t xml:space="preserve">initial non-point charges described by quantum </w:t>
      </w:r>
      <w:r>
        <w:rPr>
          <w:szCs w:val="24"/>
          <w:lang w:val="da-DK" w:eastAsia="zh-CN"/>
        </w:rPr>
        <w:t>wave packets</w:t>
      </w:r>
      <w:r>
        <w:rPr>
          <w:lang w:eastAsia="zh-CN"/>
        </w:rPr>
        <w:t xml:space="preserve"> (</w:t>
      </w:r>
      <w:r w:rsidRPr="00115DDA">
        <w:rPr>
          <w:rFonts w:hint="eastAsia"/>
          <w:i/>
          <w:lang w:eastAsia="zh-CN"/>
        </w:rPr>
        <w:t>i.e.</w:t>
      </w:r>
      <w:r>
        <w:rPr>
          <w:rFonts w:hint="eastAsia"/>
          <w:lang w:eastAsia="zh-CN"/>
        </w:rPr>
        <w:t xml:space="preserve">, </w:t>
      </w:r>
      <w:r>
        <w:rPr>
          <w:lang w:eastAsia="zh-CN"/>
        </w:rPr>
        <w:t>populated in a metastable state</w:t>
      </w:r>
      <w:r>
        <w:rPr>
          <w:rFonts w:hint="eastAsia"/>
          <w:lang w:eastAsia="zh-CN"/>
        </w:rPr>
        <w:t xml:space="preserve"> </w:t>
      </w:r>
      <w:r>
        <w:rPr>
          <w:lang w:eastAsia="zh-CN"/>
        </w:rPr>
        <w:t xml:space="preserve">labelled by the number </w:t>
      </w:r>
      <w:r>
        <w:rPr>
          <w:rStyle w:val="VAFigureCaptionChar"/>
          <w:szCs w:val="24"/>
          <w:lang w:eastAsia="zh-CN"/>
        </w:rPr>
        <w:fldChar w:fldCharType="begin"/>
      </w:r>
      <w:r>
        <w:rPr>
          <w:rStyle w:val="VAFigureCaptionChar"/>
          <w:szCs w:val="24"/>
          <w:lang w:eastAsia="zh-CN"/>
        </w:rPr>
        <w:instrText xml:space="preserve"> </w:instrText>
      </w:r>
      <w:r>
        <w:rPr>
          <w:rStyle w:val="VAFigureCaptionChar"/>
          <w:rFonts w:hint="eastAsia"/>
          <w:szCs w:val="24"/>
          <w:lang w:eastAsia="zh-CN"/>
        </w:rPr>
        <w:instrText>eq \o\ac(</w:instrText>
      </w:r>
      <w:r>
        <w:rPr>
          <w:rStyle w:val="VAFigureCaptionChar"/>
          <w:rFonts w:hint="eastAsia"/>
          <w:szCs w:val="24"/>
          <w:lang w:eastAsia="zh-CN"/>
        </w:rPr>
        <w:instrText>○</w:instrText>
      </w:r>
      <w:r>
        <w:rPr>
          <w:rStyle w:val="VAFigureCaptionChar"/>
          <w:rFonts w:hint="eastAsia"/>
          <w:szCs w:val="24"/>
          <w:lang w:eastAsia="zh-CN"/>
        </w:rPr>
        <w:instrText>,</w:instrText>
      </w:r>
      <w:r w:rsidRPr="002824A5">
        <w:rPr>
          <w:rStyle w:val="VAFigureCaptionChar"/>
          <w:rFonts w:hint="eastAsia"/>
          <w:position w:val="3"/>
          <w:sz w:val="16"/>
          <w:szCs w:val="24"/>
          <w:lang w:eastAsia="zh-CN"/>
        </w:rPr>
        <w:instrText>1</w:instrText>
      </w:r>
      <w:r>
        <w:rPr>
          <w:rStyle w:val="VAFigureCaptionChar"/>
          <w:rFonts w:hint="eastAsia"/>
          <w:szCs w:val="24"/>
          <w:lang w:eastAsia="zh-CN"/>
        </w:rPr>
        <w:instrText>)</w:instrText>
      </w:r>
      <w:r>
        <w:rPr>
          <w:rStyle w:val="VAFigureCaptionChar"/>
          <w:szCs w:val="24"/>
          <w:lang w:eastAsia="zh-CN"/>
        </w:rPr>
        <w:fldChar w:fldCharType="end"/>
      </w:r>
      <w:r>
        <w:rPr>
          <w:lang w:eastAsia="zh-CN"/>
        </w:rPr>
        <w:t xml:space="preserve"> in Fig. 1c</w:t>
      </w:r>
      <w:r w:rsidRPr="000F6490">
        <w:rPr>
          <w:lang w:eastAsia="zh-CN"/>
        </w:rPr>
        <w:t xml:space="preserve"> </w:t>
      </w:r>
      <w:r>
        <w:rPr>
          <w:lang w:eastAsia="zh-CN"/>
        </w:rPr>
        <w:t>in the main text, with</w:t>
      </w:r>
      <w:r>
        <w:rPr>
          <w:rFonts w:hint="eastAsia"/>
          <w:lang w:eastAsia="zh-CN"/>
        </w:rPr>
        <w:t xml:space="preserve"> </w:t>
      </w:r>
      <w:r>
        <w:rPr>
          <w:rStyle w:val="VAFigureCaptionChar"/>
          <w:rFonts w:hint="eastAsia"/>
          <w:i/>
          <w:szCs w:val="24"/>
          <w:lang w:eastAsia="zh-CN"/>
        </w:rPr>
        <w:t>s</w:t>
      </w:r>
      <w:r>
        <w:rPr>
          <w:rStyle w:val="VAFigureCaptionChar"/>
          <w:rFonts w:hint="eastAsia"/>
          <w:i/>
          <w:szCs w:val="24"/>
          <w:vertAlign w:val="subscript"/>
          <w:lang w:eastAsia="zh-CN"/>
        </w:rPr>
        <w:t>e</w:t>
      </w:r>
      <w:r>
        <w:rPr>
          <w:rStyle w:val="VAFigureCaptionChar"/>
          <w:rFonts w:hint="eastAsia"/>
          <w:szCs w:val="24"/>
          <w:lang w:eastAsia="zh-CN"/>
        </w:rPr>
        <w:t xml:space="preserve"> = </w:t>
      </w:r>
      <w:r>
        <w:rPr>
          <w:lang w:eastAsia="zh-CN"/>
        </w:rPr>
        <w:t>–</w:t>
      </w:r>
      <w:r>
        <w:rPr>
          <w:rFonts w:hint="eastAsia"/>
          <w:lang w:eastAsia="zh-CN"/>
        </w:rPr>
        <w:t>1/2</w:t>
      </w:r>
      <w:r>
        <w:rPr>
          <w:lang w:eastAsia="zh-CN"/>
        </w:rPr>
        <w:t xml:space="preserve"> for assumption), then they </w:t>
      </w:r>
      <w:r>
        <w:rPr>
          <w:rFonts w:hint="eastAsia"/>
          <w:lang w:eastAsia="zh-CN"/>
        </w:rPr>
        <w:t>have to return to the ground state by experiencing</w:t>
      </w:r>
      <w:r>
        <w:rPr>
          <w:rFonts w:hint="eastAsia"/>
          <w:szCs w:val="24"/>
          <w:lang w:eastAsia="zh-CN"/>
        </w:rPr>
        <w:t xml:space="preserve"> </w:t>
      </w:r>
      <w:r>
        <w:rPr>
          <w:szCs w:val="24"/>
          <w:lang w:eastAsia="zh-CN"/>
        </w:rPr>
        <w:t>twice electron-spin flip transitions</w:t>
      </w:r>
      <w:r>
        <w:rPr>
          <w:rFonts w:hint="eastAsia"/>
          <w:lang w:eastAsia="zh-CN"/>
        </w:rPr>
        <w:t xml:space="preserve"> (</w:t>
      </w:r>
      <w:r>
        <w:rPr>
          <w:lang w:eastAsia="zh-CN"/>
        </w:rPr>
        <w:t>referring to Fig. 3f in the main text, it may</w:t>
      </w:r>
      <w:r>
        <w:rPr>
          <w:rFonts w:hint="eastAsia"/>
          <w:lang w:eastAsia="zh-CN"/>
        </w:rPr>
        <w:t xml:space="preserve"> become</w:t>
      </w:r>
      <w:r>
        <w:rPr>
          <w:lang w:eastAsia="zh-CN"/>
        </w:rPr>
        <w:t xml:space="preserve"> </w:t>
      </w:r>
      <w:r>
        <w:rPr>
          <w:rStyle w:val="VAFigureCaptionChar"/>
          <w:rFonts w:hint="eastAsia"/>
          <w:i/>
          <w:szCs w:val="24"/>
          <w:lang w:eastAsia="zh-CN"/>
        </w:rPr>
        <w:t>s</w:t>
      </w:r>
      <w:r>
        <w:rPr>
          <w:rStyle w:val="VAFigureCaptionChar"/>
          <w:rFonts w:hint="eastAsia"/>
          <w:i/>
          <w:szCs w:val="24"/>
          <w:vertAlign w:val="subscript"/>
          <w:lang w:eastAsia="zh-CN"/>
        </w:rPr>
        <w:t>e</w:t>
      </w:r>
      <w:r>
        <w:rPr>
          <w:rStyle w:val="VAFigureCaptionChar"/>
          <w:rFonts w:hint="eastAsia"/>
          <w:szCs w:val="24"/>
          <w:lang w:eastAsia="zh-CN"/>
        </w:rPr>
        <w:t xml:space="preserve"> = </w:t>
      </w:r>
      <w:r>
        <w:rPr>
          <w:lang w:eastAsia="zh-CN"/>
        </w:rPr>
        <w:sym w:font="Symbol" w:char="F02B"/>
      </w:r>
      <w:r>
        <w:rPr>
          <w:rFonts w:hint="eastAsia"/>
          <w:lang w:eastAsia="zh-CN"/>
        </w:rPr>
        <w:t xml:space="preserve">1/2 state </w:t>
      </w:r>
      <w:r>
        <w:rPr>
          <w:lang w:eastAsia="zh-CN"/>
        </w:rPr>
        <w:t>for</w:t>
      </w:r>
      <w:r>
        <w:rPr>
          <w:rFonts w:hint="eastAsia"/>
          <w:lang w:eastAsia="zh-CN"/>
        </w:rPr>
        <w:t xml:space="preserve"> the first</w:t>
      </w:r>
      <w:r w:rsidRPr="00115DDA">
        <w:rPr>
          <w:szCs w:val="24"/>
          <w:lang w:eastAsia="zh-CN"/>
        </w:rPr>
        <w:t xml:space="preserve"> </w:t>
      </w:r>
      <w:r>
        <w:rPr>
          <w:szCs w:val="24"/>
          <w:lang w:eastAsia="zh-CN"/>
        </w:rPr>
        <w:t>spin flip</w:t>
      </w:r>
      <w:r>
        <w:rPr>
          <w:rFonts w:hint="eastAsia"/>
          <w:lang w:eastAsia="zh-CN"/>
        </w:rPr>
        <w:t xml:space="preserve">, and </w:t>
      </w:r>
      <w:r>
        <w:rPr>
          <w:lang w:eastAsia="zh-CN"/>
        </w:rPr>
        <w:t>finally</w:t>
      </w:r>
      <w:r>
        <w:rPr>
          <w:rFonts w:hint="eastAsia"/>
          <w:lang w:eastAsia="zh-CN"/>
        </w:rPr>
        <w:t xml:space="preserve"> returns to </w:t>
      </w:r>
      <w:r>
        <w:rPr>
          <w:lang w:eastAsia="zh-CN"/>
        </w:rPr>
        <w:t>a</w:t>
      </w:r>
      <w:r>
        <w:rPr>
          <w:rFonts w:hint="eastAsia"/>
          <w:lang w:eastAsia="zh-CN"/>
        </w:rPr>
        <w:t xml:space="preserve"> ground state</w:t>
      </w:r>
      <w:r>
        <w:rPr>
          <w:lang w:eastAsia="zh-CN"/>
        </w:rPr>
        <w:t>,</w:t>
      </w:r>
      <w:r w:rsidRPr="00D07B24">
        <w:rPr>
          <w:lang w:eastAsia="zh-CN"/>
        </w:rPr>
        <w:t xml:space="preserve"> </w:t>
      </w:r>
      <w:r>
        <w:rPr>
          <w:lang w:eastAsia="zh-CN"/>
        </w:rPr>
        <w:t xml:space="preserve">labelled by the number </w:t>
      </w:r>
      <w:r>
        <w:rPr>
          <w:rStyle w:val="VAFigureCaptionChar"/>
          <w:szCs w:val="24"/>
          <w:lang w:eastAsia="zh-CN"/>
        </w:rPr>
        <w:fldChar w:fldCharType="begin"/>
      </w:r>
      <w:r>
        <w:rPr>
          <w:rStyle w:val="VAFigureCaptionChar"/>
          <w:szCs w:val="24"/>
          <w:lang w:eastAsia="zh-CN"/>
        </w:rPr>
        <w:instrText xml:space="preserve"> </w:instrText>
      </w:r>
      <w:r>
        <w:rPr>
          <w:rStyle w:val="VAFigureCaptionChar"/>
          <w:rFonts w:hint="eastAsia"/>
          <w:szCs w:val="24"/>
          <w:lang w:eastAsia="zh-CN"/>
        </w:rPr>
        <w:instrText>eq \o\ac(</w:instrText>
      </w:r>
      <w:r>
        <w:rPr>
          <w:rStyle w:val="VAFigureCaptionChar"/>
          <w:rFonts w:hint="eastAsia"/>
          <w:szCs w:val="24"/>
          <w:lang w:eastAsia="zh-CN"/>
        </w:rPr>
        <w:instrText>○</w:instrText>
      </w:r>
      <w:r>
        <w:rPr>
          <w:rStyle w:val="VAFigureCaptionChar"/>
          <w:rFonts w:hint="eastAsia"/>
          <w:szCs w:val="24"/>
          <w:lang w:eastAsia="zh-CN"/>
        </w:rPr>
        <w:instrText>,</w:instrText>
      </w:r>
      <w:r w:rsidRPr="002824A5">
        <w:rPr>
          <w:rStyle w:val="VAFigureCaptionChar"/>
          <w:rFonts w:hint="eastAsia"/>
          <w:position w:val="3"/>
          <w:sz w:val="16"/>
          <w:szCs w:val="24"/>
          <w:lang w:eastAsia="zh-CN"/>
        </w:rPr>
        <w:instrText>2</w:instrText>
      </w:r>
      <w:r>
        <w:rPr>
          <w:rStyle w:val="VAFigureCaptionChar"/>
          <w:rFonts w:hint="eastAsia"/>
          <w:szCs w:val="24"/>
          <w:lang w:eastAsia="zh-CN"/>
        </w:rPr>
        <w:instrText>)</w:instrText>
      </w:r>
      <w:r>
        <w:rPr>
          <w:rStyle w:val="VAFigureCaptionChar"/>
          <w:szCs w:val="24"/>
          <w:lang w:eastAsia="zh-CN"/>
        </w:rPr>
        <w:fldChar w:fldCharType="end"/>
      </w:r>
      <w:r>
        <w:rPr>
          <w:lang w:eastAsia="zh-CN"/>
        </w:rPr>
        <w:t xml:space="preserve"> in Fig. 1c</w:t>
      </w:r>
      <w:r w:rsidRPr="007F734E">
        <w:rPr>
          <w:lang w:eastAsia="zh-CN"/>
        </w:rPr>
        <w:t xml:space="preserve"> </w:t>
      </w:r>
      <w:r>
        <w:rPr>
          <w:lang w:eastAsia="zh-CN"/>
        </w:rPr>
        <w:t xml:space="preserve">in the main text, with </w:t>
      </w:r>
      <w:r>
        <w:rPr>
          <w:rStyle w:val="VAFigureCaptionChar"/>
          <w:rFonts w:hint="eastAsia"/>
          <w:i/>
          <w:szCs w:val="24"/>
          <w:lang w:eastAsia="zh-CN"/>
        </w:rPr>
        <w:t>s</w:t>
      </w:r>
      <w:r>
        <w:rPr>
          <w:rStyle w:val="VAFigureCaptionChar"/>
          <w:rFonts w:hint="eastAsia"/>
          <w:i/>
          <w:szCs w:val="24"/>
          <w:vertAlign w:val="subscript"/>
          <w:lang w:eastAsia="zh-CN"/>
        </w:rPr>
        <w:t>e</w:t>
      </w:r>
      <w:r>
        <w:rPr>
          <w:rStyle w:val="VAFigureCaptionChar"/>
          <w:rFonts w:hint="eastAsia"/>
          <w:szCs w:val="24"/>
          <w:lang w:eastAsia="zh-CN"/>
        </w:rPr>
        <w:t xml:space="preserve"> = </w:t>
      </w:r>
      <w:r>
        <w:rPr>
          <w:lang w:eastAsia="zh-CN"/>
        </w:rPr>
        <w:t>–</w:t>
      </w:r>
      <w:r>
        <w:rPr>
          <w:rFonts w:hint="eastAsia"/>
          <w:lang w:eastAsia="zh-CN"/>
        </w:rPr>
        <w:t>1/2 again</w:t>
      </w:r>
      <w:r w:rsidRPr="00115DDA">
        <w:rPr>
          <w:rFonts w:hint="eastAsia"/>
          <w:lang w:eastAsia="zh-CN"/>
        </w:rPr>
        <w:t xml:space="preserve"> </w:t>
      </w:r>
      <w:r>
        <w:rPr>
          <w:lang w:eastAsia="zh-CN"/>
        </w:rPr>
        <w:t>after</w:t>
      </w:r>
      <w:r>
        <w:rPr>
          <w:rFonts w:hint="eastAsia"/>
          <w:lang w:eastAsia="zh-CN"/>
        </w:rPr>
        <w:t xml:space="preserve"> the second</w:t>
      </w:r>
      <w:r w:rsidRPr="00115DDA">
        <w:rPr>
          <w:szCs w:val="24"/>
          <w:lang w:eastAsia="zh-CN"/>
        </w:rPr>
        <w:t xml:space="preserve"> </w:t>
      </w:r>
      <w:r>
        <w:rPr>
          <w:szCs w:val="24"/>
          <w:lang w:eastAsia="zh-CN"/>
        </w:rPr>
        <w:t>spin flip</w:t>
      </w:r>
      <w:r>
        <w:rPr>
          <w:rFonts w:hint="eastAsia"/>
          <w:lang w:eastAsia="zh-CN"/>
        </w:rPr>
        <w:t>)</w:t>
      </w:r>
      <w:r>
        <w:rPr>
          <w:lang w:eastAsia="zh-CN"/>
        </w:rPr>
        <w:t xml:space="preserve"> </w:t>
      </w:r>
      <w:r>
        <w:rPr>
          <w:rFonts w:hint="eastAsia"/>
          <w:lang w:eastAsia="zh-CN"/>
        </w:rPr>
        <w:t>and emitting d</w:t>
      </w:r>
      <w:r>
        <w:rPr>
          <w:lang w:eastAsia="zh-CN"/>
        </w:rPr>
        <w:t xml:space="preserve">ouble-cone </w:t>
      </w:r>
      <w:r w:rsidRPr="0084363F">
        <w:rPr>
          <w:lang w:eastAsia="zh-CN"/>
        </w:rPr>
        <w:t>Cherenkov-type</w:t>
      </w:r>
      <w:r>
        <w:rPr>
          <w:rFonts w:hint="eastAsia"/>
          <w:lang w:eastAsia="zh-CN"/>
        </w:rPr>
        <w:t xml:space="preserve"> PhPs</w:t>
      </w:r>
      <w:r>
        <w:rPr>
          <w:lang w:eastAsia="zh-CN"/>
        </w:rPr>
        <w:t xml:space="preserve"> (Cone-1 and Cone-2 in Fig. 1d</w:t>
      </w:r>
      <w:r w:rsidRPr="007F734E">
        <w:rPr>
          <w:lang w:eastAsia="zh-CN"/>
        </w:rPr>
        <w:t xml:space="preserve"> </w:t>
      </w:r>
      <w:r>
        <w:rPr>
          <w:lang w:eastAsia="zh-CN"/>
        </w:rPr>
        <w:t xml:space="preserve">in the main text). Such </w:t>
      </w:r>
      <w:r>
        <w:rPr>
          <w:szCs w:val="24"/>
          <w:lang w:eastAsia="zh-CN"/>
        </w:rPr>
        <w:t xml:space="preserve">twice electron-spin flip transitions </w:t>
      </w:r>
      <w:r w:rsidR="00521630">
        <w:rPr>
          <w:szCs w:val="24"/>
          <w:lang w:eastAsia="zh-CN"/>
        </w:rPr>
        <w:t xml:space="preserve">are </w:t>
      </w:r>
      <w:r w:rsidR="00D4294C">
        <w:rPr>
          <w:szCs w:val="24"/>
          <w:lang w:eastAsia="zh-CN"/>
        </w:rPr>
        <w:t>further demonstrated</w:t>
      </w:r>
      <w:r w:rsidR="00521630">
        <w:rPr>
          <w:szCs w:val="24"/>
          <w:lang w:eastAsia="zh-CN"/>
        </w:rPr>
        <w:t xml:space="preserve"> by the time-resolved </w:t>
      </w:r>
      <w:r w:rsidR="009D73D4">
        <w:rPr>
          <w:szCs w:val="24"/>
          <w:lang w:eastAsia="zh-CN"/>
        </w:rPr>
        <w:t xml:space="preserve">circular </w:t>
      </w:r>
      <w:r w:rsidR="00521630">
        <w:rPr>
          <w:szCs w:val="24"/>
          <w:lang w:eastAsia="zh-CN"/>
        </w:rPr>
        <w:t>polarization dynamics in f</w:t>
      </w:r>
      <w:r w:rsidR="00521630" w:rsidRPr="003464C3">
        <w:rPr>
          <w:szCs w:val="24"/>
          <w:lang w:eastAsia="zh-CN"/>
        </w:rPr>
        <w:t xml:space="preserve">ig. </w:t>
      </w:r>
      <w:r w:rsidR="00521630">
        <w:rPr>
          <w:szCs w:val="24"/>
          <w:lang w:eastAsia="zh-CN"/>
        </w:rPr>
        <w:t>S</w:t>
      </w:r>
      <w:r w:rsidR="00521630">
        <w:rPr>
          <w:rFonts w:hint="eastAsia"/>
          <w:szCs w:val="24"/>
          <w:lang w:eastAsia="zh-CN"/>
        </w:rPr>
        <w:t>10</w:t>
      </w:r>
      <w:r w:rsidR="00521630">
        <w:rPr>
          <w:szCs w:val="24"/>
          <w:lang w:eastAsia="zh-CN"/>
        </w:rPr>
        <w:t>, suggesting</w:t>
      </w:r>
      <w:r>
        <w:rPr>
          <w:szCs w:val="24"/>
          <w:lang w:eastAsia="zh-CN"/>
        </w:rPr>
        <w:t xml:space="preserve"> that there are </w:t>
      </w:r>
      <w:r>
        <w:rPr>
          <w:rFonts w:hint="eastAsia"/>
          <w:lang w:eastAsia="zh-CN"/>
        </w:rPr>
        <w:t>opposite phases for observed polaritons</w:t>
      </w:r>
      <w:r w:rsidR="00521630">
        <w:rPr>
          <w:lang w:eastAsia="zh-CN"/>
        </w:rPr>
        <w:t xml:space="preserve"> (</w:t>
      </w:r>
      <w:r>
        <w:rPr>
          <w:lang w:eastAsia="zh-CN"/>
        </w:rPr>
        <w:t>the inner and outer cones</w:t>
      </w:r>
      <w:r w:rsidR="00521630">
        <w:rPr>
          <w:lang w:eastAsia="zh-CN"/>
        </w:rPr>
        <w:t>)</w:t>
      </w:r>
      <w:r>
        <w:rPr>
          <w:lang w:eastAsia="zh-CN"/>
        </w:rPr>
        <w:t>, respectively. This is also a</w:t>
      </w:r>
      <w:r w:rsidRPr="00352363">
        <w:rPr>
          <w:rFonts w:hint="eastAsia"/>
          <w:lang w:eastAsia="zh-CN"/>
        </w:rPr>
        <w:t xml:space="preserve"> </w:t>
      </w:r>
      <w:r>
        <w:rPr>
          <w:rFonts w:hint="eastAsia"/>
          <w:lang w:eastAsia="zh-CN"/>
        </w:rPr>
        <w:t>relativistic phenomenon</w:t>
      </w:r>
      <w:r>
        <w:rPr>
          <w:lang w:eastAsia="zh-CN"/>
        </w:rPr>
        <w:t>, since it emits double-cone polaritons</w:t>
      </w:r>
      <w:r>
        <w:rPr>
          <w:rFonts w:hint="eastAsia"/>
          <w:color w:val="000000"/>
          <w:lang w:eastAsia="zh-CN"/>
        </w:rPr>
        <w:t xml:space="preserve"> </w:t>
      </w:r>
      <w:r>
        <w:rPr>
          <w:color w:val="000000"/>
          <w:lang w:eastAsia="zh-CN"/>
        </w:rPr>
        <w:t>almost instantaneously</w:t>
      </w:r>
      <w:r>
        <w:rPr>
          <w:rFonts w:hint="eastAsia"/>
          <w:color w:val="000000"/>
          <w:lang w:eastAsia="zh-CN"/>
        </w:rPr>
        <w:t xml:space="preserve"> </w:t>
      </w:r>
      <w:r>
        <w:rPr>
          <w:rFonts w:hint="eastAsia"/>
          <w:lang w:eastAsia="zh-CN"/>
        </w:rPr>
        <w:t xml:space="preserve">in the local coordinate, </w:t>
      </w:r>
      <w:r>
        <w:rPr>
          <w:lang w:eastAsia="zh-CN"/>
        </w:rPr>
        <w:t>and</w:t>
      </w:r>
      <w:r>
        <w:rPr>
          <w:rFonts w:hint="eastAsia"/>
          <w:lang w:eastAsia="zh-CN"/>
        </w:rPr>
        <w:t xml:space="preserve"> </w:t>
      </w:r>
      <w:r>
        <w:rPr>
          <w:lang w:eastAsia="zh-CN"/>
        </w:rPr>
        <w:t xml:space="preserve">this </w:t>
      </w:r>
      <w:r>
        <w:rPr>
          <w:color w:val="000000"/>
          <w:lang w:eastAsia="zh-CN"/>
        </w:rPr>
        <w:t xml:space="preserve">instantaneous </w:t>
      </w:r>
      <w:r>
        <w:rPr>
          <w:lang w:eastAsia="zh-CN"/>
        </w:rPr>
        <w:t xml:space="preserve">process </w:t>
      </w:r>
      <w:r>
        <w:rPr>
          <w:rFonts w:hint="eastAsia"/>
          <w:lang w:eastAsia="zh-CN"/>
        </w:rPr>
        <w:t xml:space="preserve">should </w:t>
      </w:r>
      <w:r>
        <w:rPr>
          <w:lang w:eastAsia="zh-CN"/>
        </w:rPr>
        <w:t>have</w:t>
      </w:r>
      <w:r>
        <w:rPr>
          <w:rFonts w:hint="eastAsia"/>
          <w:color w:val="000000"/>
          <w:lang w:eastAsia="zh-CN"/>
        </w:rPr>
        <w:t xml:space="preserve"> a </w:t>
      </w:r>
      <w:r>
        <w:rPr>
          <w:color w:val="000000"/>
          <w:lang w:eastAsia="zh-CN"/>
        </w:rPr>
        <w:t>duration</w:t>
      </w:r>
      <w:r>
        <w:rPr>
          <w:rFonts w:hint="eastAsia"/>
          <w:color w:val="000000"/>
          <w:lang w:eastAsia="zh-CN"/>
        </w:rPr>
        <w:t xml:space="preserve"> </w:t>
      </w:r>
      <w:r>
        <w:rPr>
          <w:color w:val="000000"/>
          <w:lang w:eastAsia="zh-CN"/>
        </w:rPr>
        <w:t xml:space="preserve">for the observers </w:t>
      </w:r>
      <w:r>
        <w:rPr>
          <w:rFonts w:hint="eastAsia"/>
          <w:color w:val="000000"/>
          <w:lang w:eastAsia="zh-CN"/>
        </w:rPr>
        <w:t xml:space="preserve">in </w:t>
      </w:r>
      <w:r>
        <w:rPr>
          <w:rFonts w:hint="eastAsia"/>
          <w:lang w:eastAsia="zh-CN"/>
        </w:rPr>
        <w:t>the laboratory coordinate</w:t>
      </w:r>
      <w:r w:rsidRPr="00285040">
        <w:rPr>
          <w:color w:val="000000"/>
          <w:lang w:eastAsia="zh-CN"/>
        </w:rPr>
        <w:t>.</w:t>
      </w:r>
    </w:p>
    <w:p w14:paraId="29D453A1" w14:textId="5FBAF28B" w:rsidR="00573396" w:rsidRDefault="00E509D2" w:rsidP="000B33C1">
      <w:pPr>
        <w:spacing w:line="480" w:lineRule="auto"/>
        <w:ind w:firstLineChars="100" w:firstLine="240"/>
        <w:jc w:val="both"/>
      </w:pPr>
      <w:r>
        <w:rPr>
          <w:rFonts w:hint="eastAsia"/>
          <w:lang w:eastAsia="zh-CN"/>
        </w:rPr>
        <w:t xml:space="preserve">In addition, averaged temporal durations of 126 </w:t>
      </w:r>
      <w:r>
        <w:rPr>
          <w:rFonts w:hint="eastAsia"/>
          <w:lang w:eastAsia="zh-CN"/>
        </w:rPr>
        <w:sym w:font="Symbol" w:char="F0B1"/>
      </w:r>
      <w:r>
        <w:rPr>
          <w:rFonts w:hint="eastAsia"/>
          <w:lang w:eastAsia="zh-CN"/>
        </w:rPr>
        <w:t xml:space="preserve"> 35 fs for</w:t>
      </w:r>
      <w:r w:rsidRPr="00242D99">
        <w:rPr>
          <w:lang w:eastAsia="zh-CN"/>
        </w:rPr>
        <w:t xml:space="preserve"> </w:t>
      </w:r>
      <w:r w:rsidRPr="00285040">
        <w:rPr>
          <w:lang w:eastAsia="zh-CN"/>
        </w:rPr>
        <w:t>Cherenkov-type PhPs</w:t>
      </w:r>
      <w:r>
        <w:rPr>
          <w:rFonts w:hint="eastAsia"/>
          <w:lang w:eastAsia="zh-CN"/>
        </w:rPr>
        <w:t xml:space="preserve"> in LN crystals </w:t>
      </w:r>
      <w:r>
        <w:rPr>
          <w:lang w:eastAsia="zh-CN"/>
        </w:rPr>
        <w:t>are</w:t>
      </w:r>
      <w:r>
        <w:rPr>
          <w:rFonts w:hint="eastAsia"/>
          <w:lang w:eastAsia="zh-CN"/>
        </w:rPr>
        <w:t xml:space="preserve"> longer than the best instrument response function of ~35 fs</w:t>
      </w:r>
      <w:r>
        <w:rPr>
          <w:lang w:eastAsia="zh-CN"/>
        </w:rPr>
        <w:t>,</w:t>
      </w:r>
      <w:r w:rsidRPr="00D71D2B">
        <w:rPr>
          <w:lang w:eastAsia="zh-CN"/>
        </w:rPr>
        <w:t xml:space="preserve"> </w:t>
      </w:r>
      <w:r>
        <w:rPr>
          <w:lang w:eastAsia="zh-CN"/>
        </w:rPr>
        <w:t>a</w:t>
      </w:r>
      <w:r>
        <w:rPr>
          <w:rFonts w:hint="eastAsia"/>
          <w:lang w:eastAsia="zh-CN"/>
        </w:rPr>
        <w:t xml:space="preserve">nd the first temporal duration of </w:t>
      </w:r>
      <w:r w:rsidRPr="00285040">
        <w:rPr>
          <w:lang w:eastAsia="zh-CN"/>
        </w:rPr>
        <w:t>Cherenkov-type PhP</w:t>
      </w:r>
      <w:r>
        <w:rPr>
          <w:lang w:eastAsia="zh-CN"/>
        </w:rPr>
        <w:t xml:space="preserve"> (</w:t>
      </w:r>
      <w:r>
        <w:rPr>
          <w:rFonts w:hint="eastAsia"/>
          <w:lang w:eastAsia="zh-CN"/>
        </w:rPr>
        <w:t>1</w:t>
      </w:r>
      <w:r>
        <w:rPr>
          <w:lang w:eastAsia="zh-CN"/>
        </w:rPr>
        <w:t>39</w:t>
      </w:r>
      <w:r>
        <w:rPr>
          <w:rFonts w:hint="eastAsia"/>
          <w:lang w:eastAsia="zh-CN"/>
        </w:rPr>
        <w:t xml:space="preserve"> </w:t>
      </w:r>
      <w:r>
        <w:rPr>
          <w:rFonts w:hint="eastAsia"/>
          <w:lang w:eastAsia="zh-CN"/>
        </w:rPr>
        <w:sym w:font="Symbol" w:char="F0B1"/>
      </w:r>
      <w:r>
        <w:rPr>
          <w:rFonts w:hint="eastAsia"/>
          <w:lang w:eastAsia="zh-CN"/>
        </w:rPr>
        <w:t xml:space="preserve"> 3</w:t>
      </w:r>
      <w:r>
        <w:rPr>
          <w:lang w:eastAsia="zh-CN"/>
        </w:rPr>
        <w:t>3</w:t>
      </w:r>
      <w:r>
        <w:rPr>
          <w:rFonts w:hint="eastAsia"/>
          <w:lang w:eastAsia="zh-CN"/>
        </w:rPr>
        <w:t xml:space="preserve"> fs</w:t>
      </w:r>
      <w:r>
        <w:rPr>
          <w:lang w:eastAsia="zh-CN"/>
        </w:rPr>
        <w:t xml:space="preserve"> for Cone-1)</w:t>
      </w:r>
      <w:r>
        <w:rPr>
          <w:rFonts w:hint="eastAsia"/>
          <w:lang w:eastAsia="zh-CN"/>
        </w:rPr>
        <w:t xml:space="preserve"> is longer than the second one</w:t>
      </w:r>
      <w:r>
        <w:rPr>
          <w:lang w:eastAsia="zh-CN"/>
        </w:rPr>
        <w:t xml:space="preserve"> (</w:t>
      </w:r>
      <w:r>
        <w:rPr>
          <w:rFonts w:hint="eastAsia"/>
          <w:lang w:eastAsia="zh-CN"/>
        </w:rPr>
        <w:t>1</w:t>
      </w:r>
      <w:r>
        <w:rPr>
          <w:lang w:eastAsia="zh-CN"/>
        </w:rPr>
        <w:t>12</w:t>
      </w:r>
      <w:r>
        <w:rPr>
          <w:rFonts w:hint="eastAsia"/>
          <w:lang w:eastAsia="zh-CN"/>
        </w:rPr>
        <w:t xml:space="preserve"> </w:t>
      </w:r>
      <w:r>
        <w:rPr>
          <w:rFonts w:hint="eastAsia"/>
          <w:lang w:eastAsia="zh-CN"/>
        </w:rPr>
        <w:sym w:font="Symbol" w:char="F0B1"/>
      </w:r>
      <w:r>
        <w:rPr>
          <w:rFonts w:hint="eastAsia"/>
          <w:lang w:eastAsia="zh-CN"/>
        </w:rPr>
        <w:t xml:space="preserve"> 3</w:t>
      </w:r>
      <w:r>
        <w:rPr>
          <w:lang w:eastAsia="zh-CN"/>
        </w:rPr>
        <w:t>2</w:t>
      </w:r>
      <w:r>
        <w:rPr>
          <w:rFonts w:hint="eastAsia"/>
          <w:lang w:eastAsia="zh-CN"/>
        </w:rPr>
        <w:t xml:space="preserve"> fs</w:t>
      </w:r>
      <w:r>
        <w:rPr>
          <w:lang w:eastAsia="zh-CN"/>
        </w:rPr>
        <w:t xml:space="preserve"> for Cone-2), taken the restored dynamic curves in Fig. 3f in the main text for example. It</w:t>
      </w:r>
      <w:r>
        <w:rPr>
          <w:rFonts w:hint="eastAsia"/>
          <w:lang w:eastAsia="zh-CN"/>
        </w:rPr>
        <w:t xml:space="preserve"> indicat</w:t>
      </w:r>
      <w:r>
        <w:rPr>
          <w:lang w:eastAsia="zh-CN"/>
        </w:rPr>
        <w:t>es</w:t>
      </w:r>
      <w:r>
        <w:rPr>
          <w:rFonts w:hint="eastAsia"/>
          <w:lang w:eastAsia="zh-CN"/>
        </w:rPr>
        <w:t xml:space="preserve"> </w:t>
      </w:r>
      <w:r>
        <w:rPr>
          <w:lang w:eastAsia="zh-CN"/>
        </w:rPr>
        <w:t>a</w:t>
      </w:r>
      <w:r>
        <w:rPr>
          <w:rFonts w:hint="eastAsia"/>
          <w:lang w:eastAsia="zh-CN"/>
        </w:rPr>
        <w:t xml:space="preserve"> varied coherent momentum uncertainty of ultrashort-pulse-stimulated</w:t>
      </w:r>
      <w:r w:rsidRPr="00902BB9">
        <w:rPr>
          <w:lang w:eastAsia="zh-CN"/>
        </w:rPr>
        <w:t xml:space="preserve"> bound electrons</w:t>
      </w:r>
      <w:r>
        <w:rPr>
          <w:rFonts w:hint="eastAsia"/>
          <w:lang w:eastAsia="zh-CN"/>
        </w:rPr>
        <w:t xml:space="preserve"> during </w:t>
      </w:r>
      <w:r>
        <w:rPr>
          <w:szCs w:val="24"/>
          <w:lang w:eastAsia="zh-CN"/>
        </w:rPr>
        <w:t>twice electron-spin flip transitions</w:t>
      </w:r>
      <w:r>
        <w:rPr>
          <w:rFonts w:hint="eastAsia"/>
          <w:szCs w:val="24"/>
          <w:lang w:eastAsia="zh-CN"/>
        </w:rPr>
        <w:t>,</w:t>
      </w:r>
      <w:r w:rsidRPr="00D71D2B">
        <w:rPr>
          <w:rFonts w:hint="eastAsia"/>
          <w:szCs w:val="24"/>
          <w:lang w:eastAsia="zh-CN"/>
        </w:rPr>
        <w:t xml:space="preserve"> </w:t>
      </w:r>
      <w:r>
        <w:rPr>
          <w:rFonts w:hint="eastAsia"/>
          <w:szCs w:val="24"/>
          <w:lang w:eastAsia="zh-CN"/>
        </w:rPr>
        <w:t>since</w:t>
      </w:r>
      <w:r>
        <w:rPr>
          <w:rFonts w:hint="eastAsia"/>
          <w:lang w:eastAsia="zh-CN"/>
        </w:rPr>
        <w:t xml:space="preserve"> the strong similarities to a quantized charged-particle beam model</w:t>
      </w:r>
      <w:r>
        <w:rPr>
          <w:rFonts w:hint="eastAsia"/>
          <w:vertAlign w:val="superscript"/>
          <w:lang w:eastAsia="zh-CN"/>
        </w:rPr>
        <w:t>2</w:t>
      </w:r>
      <w:r>
        <w:rPr>
          <w:rFonts w:hint="eastAsia"/>
          <w:lang w:eastAsia="zh-CN"/>
        </w:rPr>
        <w:t>, where</w:t>
      </w:r>
      <w:r>
        <w:rPr>
          <w:rFonts w:hint="eastAsia"/>
          <w:szCs w:val="24"/>
          <w:lang w:eastAsia="zh-CN"/>
        </w:rPr>
        <w:t xml:space="preserve"> the smaller</w:t>
      </w:r>
      <w:r w:rsidRPr="00B3135E">
        <w:rPr>
          <w:rFonts w:hint="eastAsia"/>
          <w:lang w:eastAsia="zh-CN"/>
        </w:rPr>
        <w:t xml:space="preserve"> </w:t>
      </w:r>
      <w:r>
        <w:rPr>
          <w:rFonts w:hint="eastAsia"/>
          <w:lang w:eastAsia="zh-CN"/>
        </w:rPr>
        <w:t>coherent momentum uncertainty of the relativistic particle is, the longer the shock wave (</w:t>
      </w:r>
      <w:r w:rsidRPr="00285040">
        <w:rPr>
          <w:lang w:eastAsia="zh-CN"/>
        </w:rPr>
        <w:t>Cherenkov</w:t>
      </w:r>
      <w:r>
        <w:rPr>
          <w:rFonts w:hint="eastAsia"/>
          <w:lang w:eastAsia="zh-CN"/>
        </w:rPr>
        <w:t xml:space="preserve"> radiation) becomes. </w:t>
      </w:r>
      <w:r w:rsidR="00573396">
        <w:br w:type="page"/>
      </w:r>
    </w:p>
    <w:p w14:paraId="1A9EFDBF" w14:textId="6B05B38B" w:rsidR="00573396" w:rsidRDefault="0025021E" w:rsidP="000B33C1">
      <w:pPr>
        <w:spacing w:line="480" w:lineRule="auto"/>
        <w:jc w:val="both"/>
        <w:rPr>
          <w:b/>
          <w:lang w:eastAsia="zh-CN"/>
        </w:rPr>
      </w:pPr>
      <w:r>
        <w:rPr>
          <w:b/>
          <w:lang w:eastAsia="zh-CN"/>
        </w:rPr>
        <w:lastRenderedPageBreak/>
        <w:t>Note</w:t>
      </w:r>
      <w:r w:rsidR="00573396">
        <w:rPr>
          <w:b/>
          <w:lang w:eastAsia="zh-CN"/>
        </w:rPr>
        <w:t xml:space="preserve"> S</w:t>
      </w:r>
      <w:r w:rsidR="00573396">
        <w:rPr>
          <w:rFonts w:hint="eastAsia"/>
          <w:b/>
          <w:lang w:eastAsia="zh-CN"/>
        </w:rPr>
        <w:t>2</w:t>
      </w:r>
      <w:r w:rsidR="00573396" w:rsidRPr="00902BB9">
        <w:rPr>
          <w:b/>
          <w:lang w:eastAsia="zh-CN"/>
        </w:rPr>
        <w:t>.</w:t>
      </w:r>
      <w:r w:rsidR="00573396">
        <w:rPr>
          <w:rFonts w:hint="eastAsia"/>
          <w:b/>
          <w:lang w:eastAsia="zh-CN"/>
        </w:rPr>
        <w:t xml:space="preserve"> </w:t>
      </w:r>
      <w:r w:rsidR="00711370">
        <w:rPr>
          <w:b/>
          <w:bCs/>
          <w:lang w:eastAsia="zh-CN"/>
        </w:rPr>
        <w:t>M</w:t>
      </w:r>
      <w:r w:rsidR="00711370" w:rsidRPr="00711370">
        <w:rPr>
          <w:rFonts w:hint="eastAsia"/>
          <w:b/>
          <w:bCs/>
          <w:lang w:eastAsia="zh-CN"/>
        </w:rPr>
        <w:t>aterial-specific low-frequency cutoff for quantum</w:t>
      </w:r>
      <w:r w:rsidR="00711370" w:rsidRPr="00711370">
        <w:rPr>
          <w:b/>
          <w:bCs/>
          <w:lang w:eastAsia="zh-CN"/>
        </w:rPr>
        <w:t xml:space="preserve"> Cherenkov</w:t>
      </w:r>
      <w:r w:rsidR="00711370" w:rsidRPr="00711370">
        <w:rPr>
          <w:rFonts w:hint="eastAsia"/>
          <w:b/>
          <w:bCs/>
          <w:lang w:eastAsia="zh-CN"/>
        </w:rPr>
        <w:t xml:space="preserve"> radiations</w:t>
      </w:r>
      <w:r w:rsidR="00711370" w:rsidRPr="00711370">
        <w:rPr>
          <w:b/>
          <w:bCs/>
          <w:lang w:eastAsia="zh-CN"/>
        </w:rPr>
        <w:t xml:space="preserve"> </w:t>
      </w:r>
    </w:p>
    <w:p w14:paraId="63E0F0AE" w14:textId="491DE31F" w:rsidR="00573396" w:rsidRDefault="00573396" w:rsidP="000B33C1">
      <w:pPr>
        <w:spacing w:line="480" w:lineRule="auto"/>
        <w:jc w:val="both"/>
        <w:rPr>
          <w:lang w:eastAsia="zh-CN"/>
        </w:rPr>
      </w:pPr>
      <w:r w:rsidRPr="00285040">
        <w:rPr>
          <w:lang w:eastAsia="zh-CN"/>
        </w:rPr>
        <w:t xml:space="preserve">Fig. </w:t>
      </w:r>
      <w:r>
        <w:rPr>
          <w:rFonts w:hint="eastAsia"/>
          <w:lang w:eastAsia="zh-CN"/>
        </w:rPr>
        <w:t>S9d</w:t>
      </w:r>
      <w:r w:rsidRPr="00285040">
        <w:rPr>
          <w:lang w:eastAsia="zh-CN"/>
        </w:rPr>
        <w:t xml:space="preserve"> presents the TA data of BaTiO</w:t>
      </w:r>
      <w:r w:rsidRPr="00285040">
        <w:rPr>
          <w:vertAlign w:val="subscript"/>
          <w:lang w:eastAsia="zh-CN"/>
        </w:rPr>
        <w:t>3</w:t>
      </w:r>
      <w:r w:rsidRPr="00285040">
        <w:rPr>
          <w:lang w:eastAsia="zh-CN"/>
        </w:rPr>
        <w:t xml:space="preserve"> (110) crystal under 1.55-eV excitation. Its longest transient response is up to ~6 ps for the blue side of probe window. There are stronger positive signals in BaTiO</w:t>
      </w:r>
      <w:r w:rsidRPr="00285040">
        <w:rPr>
          <w:vertAlign w:val="subscript"/>
          <w:lang w:eastAsia="zh-CN"/>
        </w:rPr>
        <w:t>3</w:t>
      </w:r>
      <w:r w:rsidRPr="00285040">
        <w:rPr>
          <w:lang w:eastAsia="zh-CN"/>
        </w:rPr>
        <w:t xml:space="preserve"> (110) crystals, compared to that in pristine LN crystals. Impressively, honeycomb-like structures</w:t>
      </w:r>
      <w:r w:rsidRPr="00CC3AE3">
        <w:rPr>
          <w:lang w:eastAsia="zh-CN"/>
        </w:rPr>
        <w:t xml:space="preserve"> </w:t>
      </w:r>
      <w:r w:rsidRPr="00285040">
        <w:rPr>
          <w:lang w:eastAsia="zh-CN"/>
        </w:rPr>
        <w:t>are still clearly observed in THz domain</w:t>
      </w:r>
      <w:r>
        <w:rPr>
          <w:lang w:eastAsia="zh-CN"/>
        </w:rPr>
        <w:t xml:space="preserve"> of</w:t>
      </w:r>
      <w:r w:rsidRPr="00CC3AE3">
        <w:rPr>
          <w:lang w:eastAsia="zh-CN"/>
        </w:rPr>
        <w:t xml:space="preserve"> </w:t>
      </w:r>
      <w:r w:rsidRPr="00285040">
        <w:rPr>
          <w:lang w:eastAsia="zh-CN"/>
        </w:rPr>
        <w:t>BaTiO</w:t>
      </w:r>
      <w:r w:rsidRPr="00285040">
        <w:rPr>
          <w:vertAlign w:val="subscript"/>
          <w:lang w:eastAsia="zh-CN"/>
        </w:rPr>
        <w:t>3</w:t>
      </w:r>
      <w:r w:rsidRPr="00285040">
        <w:rPr>
          <w:lang w:eastAsia="zh-CN"/>
        </w:rPr>
        <w:t xml:space="preserve"> (110) crystals</w:t>
      </w:r>
      <w:r>
        <w:rPr>
          <w:lang w:eastAsia="zh-CN"/>
        </w:rPr>
        <w:t>, but appear</w:t>
      </w:r>
      <w:r w:rsidRPr="00285040">
        <w:rPr>
          <w:lang w:eastAsia="zh-CN"/>
        </w:rPr>
        <w:t xml:space="preserve"> in a relatively lower frequency range (from ~0.4 THz to ~3 THz, Fig. </w:t>
      </w:r>
      <w:r>
        <w:rPr>
          <w:rFonts w:hint="eastAsia"/>
          <w:lang w:eastAsia="zh-CN"/>
        </w:rPr>
        <w:t>S9e</w:t>
      </w:r>
      <w:r w:rsidRPr="00285040">
        <w:rPr>
          <w:lang w:eastAsia="zh-CN"/>
        </w:rPr>
        <w:t>). Steady-state absorption and TA data analysis of BaTiO</w:t>
      </w:r>
      <w:r w:rsidRPr="00285040">
        <w:rPr>
          <w:vertAlign w:val="subscript"/>
          <w:lang w:eastAsia="zh-CN"/>
        </w:rPr>
        <w:t>3</w:t>
      </w:r>
      <w:r w:rsidRPr="00285040">
        <w:rPr>
          <w:lang w:eastAsia="zh-CN"/>
        </w:rPr>
        <w:t xml:space="preserve"> (110) crystals under 3.1-eV excitation also support electronic responses are not contributed to the observed </w:t>
      </w:r>
      <w:r w:rsidRPr="00285040">
        <w:rPr>
          <w:szCs w:val="21"/>
          <w:lang w:eastAsia="zh-CN"/>
        </w:rPr>
        <w:t>periodic</w:t>
      </w:r>
      <w:r w:rsidRPr="00285040">
        <w:rPr>
          <w:lang w:eastAsia="zh-CN"/>
        </w:rPr>
        <w:t xml:space="preserve"> structures in THz domain (Fig. </w:t>
      </w:r>
      <w:r>
        <w:rPr>
          <w:rFonts w:hint="eastAsia"/>
          <w:lang w:eastAsia="zh-CN"/>
        </w:rPr>
        <w:t>S9a-c</w:t>
      </w:r>
      <w:r w:rsidRPr="00285040">
        <w:rPr>
          <w:lang w:eastAsia="zh-CN"/>
        </w:rPr>
        <w:t xml:space="preserve">). </w:t>
      </w:r>
      <w:r>
        <w:rPr>
          <w:lang w:eastAsia="zh-CN"/>
        </w:rPr>
        <w:t>So, t</w:t>
      </w:r>
      <w:r w:rsidRPr="00285040">
        <w:rPr>
          <w:lang w:eastAsia="zh-CN"/>
        </w:rPr>
        <w:t xml:space="preserve">his </w:t>
      </w:r>
      <w:r>
        <w:rPr>
          <w:rFonts w:hint="eastAsia"/>
          <w:lang w:eastAsia="zh-CN"/>
        </w:rPr>
        <w:t>THz</w:t>
      </w:r>
      <w:r w:rsidRPr="00285040">
        <w:rPr>
          <w:lang w:eastAsia="zh-CN"/>
        </w:rPr>
        <w:t xml:space="preserve"> </w:t>
      </w:r>
      <w:r>
        <w:rPr>
          <w:rFonts w:hint="eastAsia"/>
          <w:lang w:eastAsia="zh-CN"/>
        </w:rPr>
        <w:t xml:space="preserve">feature in </w:t>
      </w:r>
      <w:r w:rsidRPr="00285040">
        <w:rPr>
          <w:lang w:eastAsia="zh-CN"/>
        </w:rPr>
        <w:t xml:space="preserve">Fig. </w:t>
      </w:r>
      <w:r>
        <w:rPr>
          <w:rFonts w:hint="eastAsia"/>
          <w:lang w:eastAsia="zh-CN"/>
        </w:rPr>
        <w:t>S9e</w:t>
      </w:r>
      <w:r w:rsidRPr="00285040">
        <w:rPr>
          <w:lang w:eastAsia="zh-CN"/>
        </w:rPr>
        <w:t xml:space="preserve"> reveals Cherenkov-type PhPs in BaTiO</w:t>
      </w:r>
      <w:r w:rsidRPr="00285040">
        <w:rPr>
          <w:vertAlign w:val="subscript"/>
          <w:lang w:eastAsia="zh-CN"/>
        </w:rPr>
        <w:t>3</w:t>
      </w:r>
      <w:r w:rsidRPr="00285040">
        <w:rPr>
          <w:lang w:eastAsia="zh-CN"/>
        </w:rPr>
        <w:t xml:space="preserve"> (110) crystals</w:t>
      </w:r>
      <w:r>
        <w:rPr>
          <w:rFonts w:hint="eastAsia"/>
          <w:lang w:eastAsia="zh-CN"/>
        </w:rPr>
        <w:t xml:space="preserve">, </w:t>
      </w:r>
      <w:r>
        <w:rPr>
          <w:lang w:eastAsia="zh-CN"/>
        </w:rPr>
        <w:t>and</w:t>
      </w:r>
      <w:r>
        <w:rPr>
          <w:rFonts w:hint="eastAsia"/>
          <w:lang w:eastAsia="zh-CN"/>
        </w:rPr>
        <w:t xml:space="preserve"> </w:t>
      </w:r>
      <w:r w:rsidRPr="00285040">
        <w:rPr>
          <w:lang w:eastAsia="zh-CN"/>
        </w:rPr>
        <w:t>the</w:t>
      </w:r>
      <w:r>
        <w:rPr>
          <w:rFonts w:hint="eastAsia"/>
          <w:lang w:eastAsia="zh-CN"/>
        </w:rPr>
        <w:t xml:space="preserve"> underlying</w:t>
      </w:r>
      <w:r w:rsidRPr="00285040">
        <w:rPr>
          <w:lang w:eastAsia="zh-CN"/>
        </w:rPr>
        <w:t xml:space="preserve"> </w:t>
      </w:r>
      <w:r>
        <w:rPr>
          <w:rFonts w:hint="eastAsia"/>
          <w:lang w:eastAsia="zh-CN"/>
        </w:rPr>
        <w:t xml:space="preserve">position of </w:t>
      </w:r>
      <w:r w:rsidRPr="00285040">
        <w:rPr>
          <w:lang w:eastAsia="zh-CN"/>
        </w:rPr>
        <w:t>spectral discontinuity</w:t>
      </w:r>
      <w:r>
        <w:rPr>
          <w:rFonts w:hint="eastAsia"/>
          <w:lang w:eastAsia="zh-CN"/>
        </w:rPr>
        <w:t xml:space="preserve"> is at ~655 nm, different from that of pristine LN crystals</w:t>
      </w:r>
      <w:r w:rsidRPr="00285040">
        <w:rPr>
          <w:lang w:eastAsia="zh-CN"/>
        </w:rPr>
        <w:t xml:space="preserve">. </w:t>
      </w:r>
      <w:r>
        <w:rPr>
          <w:rFonts w:hint="eastAsia"/>
          <w:lang w:eastAsia="zh-CN"/>
        </w:rPr>
        <w:t>Thus, a</w:t>
      </w:r>
      <w:r w:rsidRPr="00DE7014">
        <w:rPr>
          <w:rFonts w:hint="eastAsia"/>
          <w:lang w:eastAsia="zh-CN"/>
        </w:rPr>
        <w:t xml:space="preserve"> </w:t>
      </w:r>
      <w:r>
        <w:rPr>
          <w:rFonts w:hint="eastAsia"/>
          <w:lang w:eastAsia="zh-CN"/>
        </w:rPr>
        <w:t>material-specific low-frequency cutoff for quantum</w:t>
      </w:r>
      <w:r w:rsidRPr="00D91A5B">
        <w:rPr>
          <w:lang w:eastAsia="zh-CN"/>
        </w:rPr>
        <w:t xml:space="preserve"> </w:t>
      </w:r>
      <w:r w:rsidRPr="00285040">
        <w:rPr>
          <w:lang w:eastAsia="zh-CN"/>
        </w:rPr>
        <w:t>Cherenkov</w:t>
      </w:r>
      <w:r>
        <w:rPr>
          <w:rFonts w:hint="eastAsia"/>
          <w:lang w:eastAsia="zh-CN"/>
        </w:rPr>
        <w:t xml:space="preserve"> radiations in</w:t>
      </w:r>
      <w:r w:rsidRPr="00D91A5B">
        <w:rPr>
          <w:szCs w:val="24"/>
          <w:lang w:eastAsia="zh-CN"/>
        </w:rPr>
        <w:t xml:space="preserve"> </w:t>
      </w:r>
      <w:r w:rsidRPr="00285040">
        <w:rPr>
          <w:szCs w:val="24"/>
          <w:lang w:eastAsia="zh-CN"/>
        </w:rPr>
        <w:t>ferroelectric</w:t>
      </w:r>
      <w:r w:rsidRPr="00D91A5B">
        <w:rPr>
          <w:lang w:eastAsia="zh-CN"/>
        </w:rPr>
        <w:t xml:space="preserve"> </w:t>
      </w:r>
      <w:r w:rsidRPr="00285040">
        <w:rPr>
          <w:lang w:eastAsia="zh-CN"/>
        </w:rPr>
        <w:t>crystals</w:t>
      </w:r>
      <w:r>
        <w:rPr>
          <w:rFonts w:hint="eastAsia"/>
          <w:lang w:eastAsia="zh-CN"/>
        </w:rPr>
        <w:t xml:space="preserve"> is </w:t>
      </w:r>
      <w:r>
        <w:rPr>
          <w:lang w:eastAsia="zh-CN"/>
        </w:rPr>
        <w:t xml:space="preserve">further </w:t>
      </w:r>
      <w:r>
        <w:rPr>
          <w:rFonts w:hint="eastAsia"/>
          <w:lang w:eastAsia="zh-CN"/>
        </w:rPr>
        <w:t>demonstrated.</w:t>
      </w:r>
      <w:r w:rsidRPr="00285040">
        <w:rPr>
          <w:lang w:eastAsia="zh-CN"/>
        </w:rPr>
        <w:t xml:space="preserve"> </w:t>
      </w:r>
    </w:p>
    <w:p w14:paraId="477E39F9" w14:textId="5E6D05E4" w:rsidR="00573396" w:rsidRPr="002E538F" w:rsidRDefault="00573396" w:rsidP="007F618B">
      <w:pPr>
        <w:ind w:firstLineChars="100" w:firstLine="240"/>
        <w:rPr>
          <w:lang w:eastAsia="zh-CN"/>
        </w:rPr>
      </w:pPr>
    </w:p>
    <w:p w14:paraId="6D9763EA" w14:textId="353E3D78" w:rsidR="007F618B" w:rsidRDefault="007F618B">
      <w:r>
        <w:br w:type="page"/>
      </w:r>
    </w:p>
    <w:p w14:paraId="6EED5096" w14:textId="605718CC" w:rsidR="007F618B" w:rsidRDefault="0025021E" w:rsidP="000B33C1">
      <w:pPr>
        <w:spacing w:line="480" w:lineRule="auto"/>
        <w:jc w:val="both"/>
        <w:rPr>
          <w:lang w:eastAsia="zh-CN"/>
        </w:rPr>
      </w:pPr>
      <w:r>
        <w:rPr>
          <w:b/>
          <w:lang w:eastAsia="zh-CN"/>
        </w:rPr>
        <w:lastRenderedPageBreak/>
        <w:t>Note</w:t>
      </w:r>
      <w:r w:rsidR="007F618B" w:rsidRPr="00902BB9">
        <w:rPr>
          <w:b/>
          <w:lang w:eastAsia="zh-CN"/>
        </w:rPr>
        <w:t xml:space="preserve"> </w:t>
      </w:r>
      <w:r w:rsidR="007F618B">
        <w:rPr>
          <w:b/>
          <w:lang w:eastAsia="zh-CN"/>
        </w:rPr>
        <w:t>S</w:t>
      </w:r>
      <w:r w:rsidR="007F618B">
        <w:rPr>
          <w:rFonts w:hint="eastAsia"/>
          <w:b/>
          <w:lang w:eastAsia="zh-CN"/>
        </w:rPr>
        <w:t>3</w:t>
      </w:r>
      <w:r w:rsidR="007F618B" w:rsidRPr="00902BB9">
        <w:rPr>
          <w:b/>
          <w:lang w:eastAsia="zh-CN"/>
        </w:rPr>
        <w:t>.</w:t>
      </w:r>
      <w:r w:rsidR="007F618B" w:rsidRPr="00C05DB0">
        <w:rPr>
          <w:rFonts w:hint="eastAsia"/>
          <w:b/>
          <w:bCs/>
          <w:lang w:eastAsia="zh-CN"/>
        </w:rPr>
        <w:t xml:space="preserve"> </w:t>
      </w:r>
      <w:r w:rsidR="00B0663F" w:rsidRPr="00B0663F">
        <w:rPr>
          <w:b/>
          <w:bCs/>
          <w:lang w:eastAsia="zh-CN"/>
        </w:rPr>
        <w:t>C</w:t>
      </w:r>
      <w:r w:rsidR="00B0663F" w:rsidRPr="00B0663F">
        <w:rPr>
          <w:b/>
          <w:bCs/>
          <w:szCs w:val="21"/>
          <w:lang w:eastAsia="zh-CN"/>
        </w:rPr>
        <w:t>omponent analysis</w:t>
      </w:r>
      <w:r w:rsidR="00C05DB0" w:rsidRPr="00B0663F">
        <w:rPr>
          <w:b/>
          <w:bCs/>
          <w:lang w:eastAsia="zh-CN"/>
        </w:rPr>
        <w:t xml:space="preserve"> </w:t>
      </w:r>
      <w:r w:rsidR="00B0663F">
        <w:rPr>
          <w:b/>
          <w:bCs/>
          <w:lang w:eastAsia="zh-CN"/>
        </w:rPr>
        <w:t>of</w:t>
      </w:r>
      <w:r w:rsidR="00B0663F" w:rsidRPr="00B0663F">
        <w:rPr>
          <w:b/>
          <w:bCs/>
          <w:lang w:eastAsia="zh-CN"/>
        </w:rPr>
        <w:t xml:space="preserve"> </w:t>
      </w:r>
      <w:r w:rsidR="00B0663F">
        <w:rPr>
          <w:rFonts w:hint="eastAsia"/>
          <w:b/>
          <w:bCs/>
          <w:lang w:eastAsia="zh-CN"/>
        </w:rPr>
        <w:t>th</w:t>
      </w:r>
      <w:r w:rsidR="00B0663F">
        <w:rPr>
          <w:b/>
          <w:bCs/>
          <w:lang w:eastAsia="zh-CN"/>
        </w:rPr>
        <w:t xml:space="preserve">e </w:t>
      </w:r>
      <w:r w:rsidR="00B0663F" w:rsidRPr="00B0663F">
        <w:rPr>
          <w:b/>
          <w:bCs/>
          <w:lang w:eastAsia="zh-CN"/>
        </w:rPr>
        <w:t xml:space="preserve">term of </w:t>
      </w:r>
      <w:r w:rsidR="00B0663F" w:rsidRPr="00B0663F">
        <w:rPr>
          <w:b/>
          <w:bCs/>
          <w:position w:val="-14"/>
        </w:rPr>
        <w:object w:dxaOrig="1200" w:dyaOrig="420" w14:anchorId="3DF5E53C">
          <v:shape id="_x0000_i1047" type="#_x0000_t75" style="width:60pt;height:21pt" o:ole="">
            <v:imagedata r:id="rId50" o:title=""/>
          </v:shape>
          <o:OLEObject Type="Embed" ProgID="Equation.DSMT4" ShapeID="_x0000_i1047" DrawAspect="Content" ObjectID="_1742735965" r:id="rId51"/>
        </w:object>
      </w:r>
      <w:r w:rsidR="00B0663F">
        <w:rPr>
          <w:b/>
          <w:bCs/>
        </w:rPr>
        <w:t xml:space="preserve"> </w:t>
      </w:r>
      <w:r w:rsidR="00C05DB0" w:rsidRPr="00C05DB0">
        <w:rPr>
          <w:b/>
          <w:bCs/>
          <w:lang w:eastAsia="zh-CN"/>
        </w:rPr>
        <w:t>in graphene</w:t>
      </w:r>
    </w:p>
    <w:p w14:paraId="78419F85" w14:textId="7FB21C1C" w:rsidR="007F618B" w:rsidRDefault="007F618B" w:rsidP="000B33C1">
      <w:pPr>
        <w:spacing w:line="480" w:lineRule="auto"/>
        <w:jc w:val="both"/>
        <w:rPr>
          <w:lang w:eastAsia="zh-CN"/>
        </w:rPr>
      </w:pPr>
      <w:r>
        <w:rPr>
          <w:rFonts w:hint="eastAsia"/>
          <w:lang w:eastAsia="zh-CN"/>
        </w:rPr>
        <w:t>T</w:t>
      </w:r>
      <w:r w:rsidRPr="00902BB9">
        <w:rPr>
          <w:lang w:eastAsia="zh-CN"/>
        </w:rPr>
        <w:t xml:space="preserve">he term of </w:t>
      </w:r>
      <w:r w:rsidRPr="00596E6B">
        <w:rPr>
          <w:position w:val="-14"/>
        </w:rPr>
        <w:object w:dxaOrig="1200" w:dyaOrig="420" w14:anchorId="7AAE884C">
          <v:shape id="_x0000_i1048" type="#_x0000_t75" style="width:60pt;height:21pt" o:ole="">
            <v:imagedata r:id="rId52" o:title=""/>
          </v:shape>
          <o:OLEObject Type="Embed" ProgID="Equation.DSMT4" ShapeID="_x0000_i1048" DrawAspect="Content" ObjectID="_1742735966" r:id="rId53"/>
        </w:object>
      </w:r>
      <w:r>
        <w:rPr>
          <w:rFonts w:hint="eastAsia"/>
          <w:lang w:eastAsia="zh-CN"/>
        </w:rPr>
        <w:t xml:space="preserve"> for graphene </w:t>
      </w:r>
      <w:r w:rsidRPr="00902BB9">
        <w:rPr>
          <w:color w:val="000000"/>
          <w:lang w:eastAsia="zh-CN"/>
        </w:rPr>
        <w:t>is</w:t>
      </w:r>
      <w:r w:rsidRPr="00902BB9">
        <w:rPr>
          <w:lang w:eastAsia="zh-CN"/>
        </w:rPr>
        <w:t xml:space="preserve"> obtained in the following steps. First, we get a curve by subtracting the contributions of other terms from the original curve probed at 410 nm for graphene. Then, we fit this remaining curve by a two-exponential function. The fitting results for the obtained term of </w:t>
      </w:r>
      <w:r w:rsidRPr="00596E6B">
        <w:rPr>
          <w:position w:val="-14"/>
        </w:rPr>
        <w:object w:dxaOrig="1200" w:dyaOrig="420" w14:anchorId="14AFCE36">
          <v:shape id="_x0000_i1049" type="#_x0000_t75" style="width:60pt;height:21pt" o:ole="">
            <v:imagedata r:id="rId50" o:title=""/>
          </v:shape>
          <o:OLEObject Type="Embed" ProgID="Equation.DSMT4" ShapeID="_x0000_i1049" DrawAspect="Content" ObjectID="_1742735967" r:id="rId54"/>
        </w:object>
      </w:r>
      <w:r w:rsidRPr="00902BB9">
        <w:rPr>
          <w:lang w:eastAsia="zh-CN"/>
        </w:rPr>
        <w:t xml:space="preserve"> in the graphene sample are related to two kinds of signals: one is a positive decay signal with a </w:t>
      </w:r>
      <w:r>
        <w:rPr>
          <w:lang w:eastAsia="zh-CN"/>
        </w:rPr>
        <w:t xml:space="preserve">relatively </w:t>
      </w:r>
      <w:r w:rsidRPr="00902BB9">
        <w:rPr>
          <w:lang w:eastAsia="zh-CN"/>
        </w:rPr>
        <w:t xml:space="preserve">longer lifetime </w:t>
      </w:r>
      <w:r>
        <w:rPr>
          <w:lang w:eastAsia="zh-CN"/>
        </w:rPr>
        <w:t>of ~1.4 ps in this delay time window of Fig. 3k in the main text</w:t>
      </w:r>
      <w:r w:rsidRPr="00902BB9">
        <w:rPr>
          <w:lang w:eastAsia="zh-CN"/>
        </w:rPr>
        <w:t xml:space="preserve"> (probably from free carriers beyond the Dirac cone of graphene), and the other is a negative bleaching decay signal with a </w:t>
      </w:r>
      <w:r>
        <w:rPr>
          <w:lang w:eastAsia="zh-CN"/>
        </w:rPr>
        <w:t xml:space="preserve">relatively shorter </w:t>
      </w:r>
      <w:r w:rsidRPr="00902BB9">
        <w:rPr>
          <w:lang w:eastAsia="zh-CN"/>
        </w:rPr>
        <w:t>lifetime of ~135 fs. Since this negative bleaching decay signal probed at 410 nm is corresponding to the hot Dirac fermions at higher energy levels of the graphene sample, its lifetime is of course shorter than that (~250 fs) probed at 800 nm (</w:t>
      </w:r>
      <w:r w:rsidRPr="00285040">
        <w:rPr>
          <w:lang w:eastAsia="zh-CN"/>
        </w:rPr>
        <w:t xml:space="preserve">Fig. </w:t>
      </w:r>
      <w:r>
        <w:rPr>
          <w:rFonts w:hint="eastAsia"/>
          <w:lang w:eastAsia="zh-CN"/>
        </w:rPr>
        <w:t>S10</w:t>
      </w:r>
      <w:r w:rsidRPr="00902BB9">
        <w:rPr>
          <w:lang w:eastAsia="zh-CN"/>
        </w:rPr>
        <w:t>).</w:t>
      </w:r>
      <w:r>
        <w:rPr>
          <w:rFonts w:hint="eastAsia"/>
          <w:lang w:eastAsia="zh-CN"/>
        </w:rPr>
        <w:t xml:space="preserve"> </w:t>
      </w:r>
    </w:p>
    <w:p w14:paraId="5199005C" w14:textId="4790C068" w:rsidR="00E509D2" w:rsidRDefault="007F618B" w:rsidP="000B33C1">
      <w:pPr>
        <w:spacing w:line="480" w:lineRule="auto"/>
        <w:ind w:firstLineChars="100" w:firstLine="240"/>
        <w:jc w:val="both"/>
      </w:pPr>
      <w:r>
        <w:rPr>
          <w:rFonts w:hint="eastAsia"/>
          <w:lang w:eastAsia="zh-CN"/>
        </w:rPr>
        <w:t xml:space="preserve">Noting that </w:t>
      </w:r>
      <w:bookmarkStart w:id="3" w:name="_Hlk119921765"/>
      <w:r>
        <w:rPr>
          <w:rFonts w:hint="eastAsia"/>
          <w:lang w:eastAsia="zh-CN"/>
        </w:rPr>
        <w:t>the term of</w:t>
      </w:r>
      <w:r>
        <w:rPr>
          <w:lang w:eastAsia="zh-CN"/>
        </w:rPr>
        <w:t xml:space="preserve"> </w:t>
      </w:r>
      <w:r w:rsidRPr="00596E6B">
        <w:rPr>
          <w:position w:val="-14"/>
        </w:rPr>
        <w:object w:dxaOrig="1200" w:dyaOrig="420" w14:anchorId="3786B82C">
          <v:shape id="_x0000_i1050" type="#_x0000_t75" style="width:60pt;height:21pt" o:ole="">
            <v:imagedata r:id="rId50" o:title=""/>
          </v:shape>
          <o:OLEObject Type="Embed" ProgID="Equation.DSMT4" ShapeID="_x0000_i1050" DrawAspect="Content" ObjectID="_1742735968" r:id="rId55"/>
        </w:object>
      </w:r>
      <w:r w:rsidRPr="00902BB9">
        <w:rPr>
          <w:lang w:eastAsia="zh-CN"/>
        </w:rPr>
        <w:t xml:space="preserve"> </w:t>
      </w:r>
      <w:r>
        <w:rPr>
          <w:lang w:eastAsia="zh-CN"/>
        </w:rPr>
        <w:t xml:space="preserve">at 410 nm </w:t>
      </w:r>
      <w:r w:rsidRPr="00902BB9">
        <w:rPr>
          <w:lang w:eastAsia="zh-CN"/>
        </w:rPr>
        <w:t>in graphene</w:t>
      </w:r>
      <w:r>
        <w:rPr>
          <w:rFonts w:hint="eastAsia"/>
          <w:lang w:eastAsia="zh-CN"/>
        </w:rPr>
        <w:t xml:space="preserve"> just follows the initial</w:t>
      </w:r>
      <w:r>
        <w:rPr>
          <w:rFonts w:hint="eastAsia"/>
          <w:szCs w:val="24"/>
          <w:lang w:eastAsia="zh-CN"/>
        </w:rPr>
        <w:t xml:space="preserve"> polariton</w:t>
      </w:r>
      <w:r>
        <w:rPr>
          <w:rFonts w:hint="eastAsia"/>
          <w:lang w:eastAsia="zh-CN"/>
        </w:rPr>
        <w:t xml:space="preserve"> dynamics processes </w:t>
      </w:r>
      <w:r>
        <w:rPr>
          <w:lang w:eastAsia="zh-CN"/>
        </w:rPr>
        <w:t xml:space="preserve">after </w:t>
      </w:r>
      <w:r>
        <w:rPr>
          <w:rFonts w:hint="eastAsia"/>
          <w:lang w:eastAsia="zh-CN"/>
        </w:rPr>
        <w:t>relativistic corrections</w:t>
      </w:r>
      <w:r>
        <w:rPr>
          <w:lang w:eastAsia="zh-CN"/>
        </w:rPr>
        <w:t xml:space="preserve"> </w:t>
      </w:r>
      <w:bookmarkEnd w:id="3"/>
      <w:r>
        <w:rPr>
          <w:lang w:eastAsia="zh-CN"/>
        </w:rPr>
        <w:t>shown in Fig. 3l in the main text</w:t>
      </w:r>
      <w:r>
        <w:rPr>
          <w:rFonts w:hint="eastAsia"/>
          <w:lang w:eastAsia="zh-CN"/>
        </w:rPr>
        <w:t>, it implies ultrashort-pulse-accelerated</w:t>
      </w:r>
      <w:r w:rsidRPr="00902BB9">
        <w:rPr>
          <w:lang w:eastAsia="zh-CN"/>
        </w:rPr>
        <w:t xml:space="preserve"> </w:t>
      </w:r>
      <w:r w:rsidRPr="00285040">
        <w:rPr>
          <w:lang w:eastAsia="zh-CN"/>
        </w:rPr>
        <w:t>hot</w:t>
      </w:r>
      <w:r>
        <w:rPr>
          <w:rFonts w:hint="eastAsia"/>
          <w:lang w:eastAsia="zh-CN"/>
        </w:rPr>
        <w:t>-</w:t>
      </w:r>
      <w:r w:rsidRPr="00285040">
        <w:rPr>
          <w:lang w:eastAsia="zh-CN"/>
        </w:rPr>
        <w:t>Dirac fermions</w:t>
      </w:r>
      <w:r>
        <w:rPr>
          <w:rFonts w:hint="eastAsia"/>
          <w:lang w:eastAsia="zh-CN"/>
        </w:rPr>
        <w:t xml:space="preserve"> </w:t>
      </w:r>
      <w:r>
        <w:rPr>
          <w:lang w:eastAsia="zh-CN"/>
        </w:rPr>
        <w:t>could</w:t>
      </w:r>
      <w:r>
        <w:rPr>
          <w:rFonts w:hint="eastAsia"/>
          <w:lang w:eastAsia="zh-CN"/>
        </w:rPr>
        <w:t xml:space="preserve"> not directly return to the ground state</w:t>
      </w:r>
      <w:r w:rsidRPr="00432CE5">
        <w:rPr>
          <w:rFonts w:hint="eastAsia"/>
          <w:lang w:eastAsia="zh-CN"/>
        </w:rPr>
        <w:t xml:space="preserve"> </w:t>
      </w:r>
      <w:r>
        <w:rPr>
          <w:rFonts w:hint="eastAsia"/>
          <w:lang w:eastAsia="zh-CN"/>
        </w:rPr>
        <w:t>by quickly experiencing</w:t>
      </w:r>
      <w:r>
        <w:rPr>
          <w:rFonts w:hint="eastAsia"/>
          <w:szCs w:val="24"/>
          <w:lang w:eastAsia="zh-CN"/>
        </w:rPr>
        <w:t xml:space="preserve"> twice </w:t>
      </w:r>
      <w:r>
        <w:rPr>
          <w:szCs w:val="24"/>
          <w:lang w:eastAsia="zh-CN"/>
        </w:rPr>
        <w:t>electron-spin flip transitions</w:t>
      </w:r>
      <w:r>
        <w:rPr>
          <w:rFonts w:hint="eastAsia"/>
          <w:lang w:eastAsia="zh-CN"/>
        </w:rPr>
        <w:t xml:space="preserve"> and emitting two </w:t>
      </w:r>
      <w:r>
        <w:rPr>
          <w:lang w:eastAsia="zh-CN"/>
        </w:rPr>
        <w:t>hybrid</w:t>
      </w:r>
      <w:r>
        <w:rPr>
          <w:rFonts w:hint="eastAsia"/>
          <w:lang w:eastAsia="zh-CN"/>
        </w:rPr>
        <w:t xml:space="preserve"> polaritons almost synchronously</w:t>
      </w:r>
      <w:r>
        <w:rPr>
          <w:lang w:eastAsia="zh-CN"/>
        </w:rPr>
        <w:t>.</w:t>
      </w:r>
      <w:r>
        <w:rPr>
          <w:rFonts w:hint="eastAsia"/>
          <w:lang w:eastAsia="zh-CN"/>
        </w:rPr>
        <w:t xml:space="preserve"> </w:t>
      </w:r>
      <w:r>
        <w:rPr>
          <w:lang w:eastAsia="zh-CN"/>
        </w:rPr>
        <w:t xml:space="preserve">In other words, if </w:t>
      </w:r>
      <w:r>
        <w:rPr>
          <w:rFonts w:hint="eastAsia"/>
          <w:lang w:eastAsia="zh-CN"/>
        </w:rPr>
        <w:t>ultrashort-pulse-accelerated</w:t>
      </w:r>
      <w:r w:rsidRPr="00902BB9">
        <w:rPr>
          <w:lang w:eastAsia="zh-CN"/>
        </w:rPr>
        <w:t xml:space="preserve"> </w:t>
      </w:r>
      <w:r w:rsidRPr="00285040">
        <w:rPr>
          <w:lang w:eastAsia="zh-CN"/>
        </w:rPr>
        <w:t>hot</w:t>
      </w:r>
      <w:r>
        <w:rPr>
          <w:rFonts w:hint="eastAsia"/>
          <w:lang w:eastAsia="zh-CN"/>
        </w:rPr>
        <w:t>-</w:t>
      </w:r>
      <w:r w:rsidRPr="00285040">
        <w:rPr>
          <w:lang w:eastAsia="zh-CN"/>
        </w:rPr>
        <w:t>Dirac fermions</w:t>
      </w:r>
      <w:r>
        <w:rPr>
          <w:lang w:eastAsia="zh-CN"/>
        </w:rPr>
        <w:t xml:space="preserve"> are </w:t>
      </w:r>
      <w:r>
        <w:rPr>
          <w:rFonts w:hint="eastAsia"/>
          <w:lang w:eastAsia="zh-CN"/>
        </w:rPr>
        <w:t>synchronous</w:t>
      </w:r>
      <w:r>
        <w:rPr>
          <w:lang w:eastAsia="zh-CN"/>
        </w:rPr>
        <w:t xml:space="preserve"> with </w:t>
      </w:r>
      <w:r>
        <w:rPr>
          <w:rFonts w:hint="eastAsia"/>
          <w:lang w:eastAsia="zh-CN"/>
        </w:rPr>
        <w:t>th</w:t>
      </w:r>
      <w:r>
        <w:rPr>
          <w:lang w:eastAsia="zh-CN"/>
        </w:rPr>
        <w:t>is</w:t>
      </w:r>
      <w:r>
        <w:rPr>
          <w:rFonts w:hint="eastAsia"/>
          <w:lang w:eastAsia="zh-CN"/>
        </w:rPr>
        <w:t xml:space="preserve"> term of</w:t>
      </w:r>
      <w:r>
        <w:rPr>
          <w:lang w:eastAsia="zh-CN"/>
        </w:rPr>
        <w:t xml:space="preserve"> </w:t>
      </w:r>
      <w:r w:rsidRPr="00596E6B">
        <w:rPr>
          <w:position w:val="-14"/>
        </w:rPr>
        <w:object w:dxaOrig="1200" w:dyaOrig="420" w14:anchorId="46543F8F">
          <v:shape id="_x0000_i1051" type="#_x0000_t75" style="width:60pt;height:21pt" o:ole="">
            <v:imagedata r:id="rId50" o:title=""/>
          </v:shape>
          <o:OLEObject Type="Embed" ProgID="Equation.DSMT4" ShapeID="_x0000_i1051" DrawAspect="Content" ObjectID="_1742735969" r:id="rId56"/>
        </w:object>
      </w:r>
      <w:r>
        <w:t xml:space="preserve"> at 410 nm like in LN crystals, it should have an earlier initial time for </w:t>
      </w:r>
      <w:r w:rsidRPr="00596E6B">
        <w:rPr>
          <w:position w:val="-14"/>
        </w:rPr>
        <w:object w:dxaOrig="1200" w:dyaOrig="420" w14:anchorId="2917270B">
          <v:shape id="_x0000_i1052" type="#_x0000_t75" style="width:60pt;height:21pt" o:ole="">
            <v:imagedata r:id="rId50" o:title=""/>
          </v:shape>
          <o:OLEObject Type="Embed" ProgID="Equation.DSMT4" ShapeID="_x0000_i1052" DrawAspect="Content" ObjectID="_1742735970" r:id="rId57"/>
        </w:object>
      </w:r>
      <w:r>
        <w:t xml:space="preserve"> in graphene</w:t>
      </w:r>
      <w:r>
        <w:rPr>
          <w:lang w:eastAsia="zh-CN"/>
        </w:rPr>
        <w:t xml:space="preserve">. </w:t>
      </w:r>
      <w:r>
        <w:rPr>
          <w:rFonts w:hint="eastAsia"/>
          <w:lang w:eastAsia="zh-CN"/>
        </w:rPr>
        <w:t>Instead, it</w:t>
      </w:r>
      <w:r>
        <w:rPr>
          <w:lang w:eastAsia="zh-CN"/>
        </w:rPr>
        <w:t xml:space="preserve"> starts just after the finish of initial polariton dynamics. This suggests </w:t>
      </w:r>
      <w:r>
        <w:rPr>
          <w:rFonts w:hint="eastAsia"/>
          <w:lang w:eastAsia="zh-CN"/>
        </w:rPr>
        <w:t>ultrashort-pulse-accelerated</w:t>
      </w:r>
      <w:r w:rsidRPr="00902BB9">
        <w:rPr>
          <w:lang w:eastAsia="zh-CN"/>
        </w:rPr>
        <w:t xml:space="preserve"> </w:t>
      </w:r>
      <w:r w:rsidRPr="00285040">
        <w:rPr>
          <w:lang w:eastAsia="zh-CN"/>
        </w:rPr>
        <w:t>hot</w:t>
      </w:r>
      <w:r>
        <w:rPr>
          <w:rFonts w:hint="eastAsia"/>
          <w:lang w:eastAsia="zh-CN"/>
        </w:rPr>
        <w:t>-</w:t>
      </w:r>
      <w:r w:rsidRPr="00285040">
        <w:rPr>
          <w:lang w:eastAsia="zh-CN"/>
        </w:rPr>
        <w:t>Dirac fermions</w:t>
      </w:r>
      <w:r>
        <w:rPr>
          <w:lang w:eastAsia="zh-CN"/>
        </w:rPr>
        <w:t xml:space="preserve"> in graphene could</w:t>
      </w:r>
      <w:r>
        <w:rPr>
          <w:rFonts w:hint="eastAsia"/>
          <w:lang w:eastAsia="zh-CN"/>
        </w:rPr>
        <w:t xml:space="preserve"> </w:t>
      </w:r>
      <w:r>
        <w:rPr>
          <w:lang w:eastAsia="zh-CN"/>
        </w:rPr>
        <w:t>lose</w:t>
      </w:r>
      <w:r>
        <w:rPr>
          <w:rFonts w:hint="eastAsia"/>
          <w:lang w:eastAsia="zh-CN"/>
        </w:rPr>
        <w:t xml:space="preserve"> </w:t>
      </w:r>
      <w:r>
        <w:rPr>
          <w:lang w:eastAsia="zh-CN"/>
        </w:rPr>
        <w:t xml:space="preserve">a </w:t>
      </w:r>
      <w:r>
        <w:rPr>
          <w:rFonts w:hint="eastAsia"/>
          <w:lang w:eastAsia="zh-CN"/>
        </w:rPr>
        <w:t xml:space="preserve">part of energy in the form of </w:t>
      </w:r>
      <w:bookmarkStart w:id="4" w:name="_Hlk119921851"/>
      <w:r>
        <w:rPr>
          <w:rFonts w:hint="eastAsia"/>
          <w:lang w:eastAsia="zh-CN"/>
        </w:rPr>
        <w:t xml:space="preserve">double-cone </w:t>
      </w:r>
      <w:r w:rsidRPr="00285040">
        <w:rPr>
          <w:lang w:eastAsia="zh-CN"/>
        </w:rPr>
        <w:t>Cherenkov</w:t>
      </w:r>
      <w:r>
        <w:rPr>
          <w:lang w:eastAsia="zh-CN"/>
        </w:rPr>
        <w:t>-type</w:t>
      </w:r>
      <w:r>
        <w:rPr>
          <w:rFonts w:hint="eastAsia"/>
          <w:lang w:eastAsia="zh-CN"/>
        </w:rPr>
        <w:t xml:space="preserve"> polariton emissions</w:t>
      </w:r>
      <w:bookmarkEnd w:id="4"/>
      <w:r>
        <w:rPr>
          <w:rFonts w:hint="eastAsia"/>
          <w:lang w:eastAsia="zh-CN"/>
        </w:rPr>
        <w:t>, and then turn to free carriers</w:t>
      </w:r>
      <w:r>
        <w:rPr>
          <w:lang w:eastAsia="zh-CN"/>
        </w:rPr>
        <w:t xml:space="preserve"> </w:t>
      </w:r>
      <w:bookmarkStart w:id="5" w:name="_Hlk119922019"/>
      <w:r>
        <w:rPr>
          <w:lang w:eastAsia="zh-CN"/>
        </w:rPr>
        <w:t xml:space="preserve">and </w:t>
      </w:r>
      <w:r w:rsidRPr="00902BB9">
        <w:rPr>
          <w:lang w:eastAsia="zh-CN"/>
        </w:rPr>
        <w:t>hot Dirac fermions</w:t>
      </w:r>
      <w:r>
        <w:rPr>
          <w:lang w:eastAsia="zh-CN"/>
        </w:rPr>
        <w:t xml:space="preserve"> at </w:t>
      </w:r>
      <w:r>
        <w:rPr>
          <w:rFonts w:hint="eastAsia"/>
          <w:lang w:eastAsia="zh-CN"/>
        </w:rPr>
        <w:t xml:space="preserve">relatively </w:t>
      </w:r>
      <w:r>
        <w:rPr>
          <w:lang w:eastAsia="zh-CN"/>
        </w:rPr>
        <w:t>high</w:t>
      </w:r>
      <w:r w:rsidRPr="00902BB9">
        <w:rPr>
          <w:lang w:eastAsia="zh-CN"/>
        </w:rPr>
        <w:t xml:space="preserve"> energy levels</w:t>
      </w:r>
      <w:bookmarkEnd w:id="5"/>
      <w:r>
        <w:rPr>
          <w:lang w:eastAsia="zh-CN"/>
        </w:rPr>
        <w:t>, thanks to the</w:t>
      </w:r>
      <w:r w:rsidRPr="00FF7D71">
        <w:rPr>
          <w:rFonts w:hint="eastAsia"/>
          <w:lang w:eastAsia="zh-CN"/>
        </w:rPr>
        <w:t xml:space="preserve"> </w:t>
      </w:r>
      <w:r>
        <w:rPr>
          <w:rFonts w:hint="eastAsia"/>
          <w:lang w:eastAsia="zh-CN"/>
        </w:rPr>
        <w:t>zero-gap</w:t>
      </w:r>
      <w:r>
        <w:rPr>
          <w:lang w:eastAsia="zh-CN"/>
        </w:rPr>
        <w:t xml:space="preserve"> nature of graphene</w:t>
      </w:r>
      <w:r>
        <w:rPr>
          <w:rFonts w:hint="eastAsia"/>
          <w:lang w:eastAsia="zh-CN"/>
        </w:rPr>
        <w:t>.</w:t>
      </w:r>
      <w:r w:rsidRPr="00922CA5">
        <w:rPr>
          <w:lang w:eastAsia="zh-CN"/>
        </w:rPr>
        <w:t xml:space="preserve"> </w:t>
      </w:r>
      <w:r w:rsidR="00E509D2">
        <w:br w:type="page"/>
      </w:r>
    </w:p>
    <w:p w14:paraId="58C91924" w14:textId="5490589A" w:rsidR="009A5287" w:rsidRDefault="00BB5A8E" w:rsidP="00BB5A8E">
      <w:pPr>
        <w:pStyle w:val="SMcaption"/>
        <w:jc w:val="center"/>
      </w:pPr>
      <w:r>
        <w:rPr>
          <w:noProof/>
          <w:lang w:eastAsia="zh-CN"/>
        </w:rPr>
        <w:lastRenderedPageBreak/>
        <w:drawing>
          <wp:inline distT="0" distB="0" distL="0" distR="0" wp14:anchorId="0829E8B7" wp14:editId="6B3E6AB3">
            <wp:extent cx="5486400" cy="42989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486400" cy="4298950"/>
                    </a:xfrm>
                    <a:prstGeom prst="rect">
                      <a:avLst/>
                    </a:prstGeom>
                    <a:noFill/>
                    <a:ln>
                      <a:noFill/>
                    </a:ln>
                  </pic:spPr>
                </pic:pic>
              </a:graphicData>
            </a:graphic>
          </wp:inline>
        </w:drawing>
      </w:r>
    </w:p>
    <w:p w14:paraId="6D50BBEF" w14:textId="1A658E9D" w:rsidR="00015F74" w:rsidRPr="00355362" w:rsidRDefault="00724FD1" w:rsidP="000B33C1">
      <w:pPr>
        <w:pStyle w:val="SMHeading"/>
        <w:spacing w:line="480" w:lineRule="auto"/>
        <w:jc w:val="both"/>
      </w:pPr>
      <w:r w:rsidRPr="00724FD1">
        <w:rPr>
          <w:rFonts w:eastAsia="宋体" w:hint="eastAsia"/>
          <w:bCs w:val="0"/>
          <w:lang w:eastAsia="zh-CN"/>
        </w:rPr>
        <w:t>Figure</w:t>
      </w:r>
      <w:r w:rsidRPr="00724FD1">
        <w:rPr>
          <w:bCs w:val="0"/>
        </w:rPr>
        <w:t xml:space="preserve"> </w:t>
      </w:r>
      <w:r w:rsidRPr="00724FD1">
        <w:rPr>
          <w:rFonts w:eastAsia="宋体"/>
          <w:bCs w:val="0"/>
          <w:lang w:eastAsia="zh-CN"/>
        </w:rPr>
        <w:t>S</w:t>
      </w:r>
      <w:r w:rsidRPr="00724FD1">
        <w:rPr>
          <w:rFonts w:eastAsia="宋体" w:hint="eastAsia"/>
          <w:bCs w:val="0"/>
          <w:lang w:eastAsia="zh-CN"/>
        </w:rPr>
        <w:t>1</w:t>
      </w:r>
      <w:r w:rsidRPr="00724FD1">
        <w:rPr>
          <w:bCs w:val="0"/>
        </w:rPr>
        <w:t>.</w:t>
      </w:r>
      <w:r w:rsidR="00BB5A8E">
        <w:t xml:space="preserve"> </w:t>
      </w:r>
      <w:r w:rsidR="00BB5A8E" w:rsidRPr="004B6211">
        <w:rPr>
          <w:bCs w:val="0"/>
          <w:iCs/>
          <w:kern w:val="2"/>
          <w:lang w:eastAsia="zh-CN"/>
        </w:rPr>
        <w:t>a</w:t>
      </w:r>
      <w:r w:rsidR="00BB5A8E" w:rsidRPr="00BB5A8E">
        <w:rPr>
          <w:b w:val="0"/>
          <w:iCs/>
          <w:kern w:val="2"/>
          <w:lang w:eastAsia="zh-CN"/>
        </w:rPr>
        <w:t xml:space="preserve">, </w:t>
      </w:r>
      <w:r w:rsidR="00BB5A8E" w:rsidRPr="00BB5A8E">
        <w:rPr>
          <w:b w:val="0"/>
          <w:iCs/>
          <w:lang w:eastAsia="zh-CN"/>
        </w:rPr>
        <w:t xml:space="preserve">Schematic of 35-fs TA experiments under 1.55-eV excitation. The pump pulse energy is ~120 nJ/pulse for LN crystals in a reflective focusing case with a focal length of 250 mm in this work, unless there are specific statements on the pump pulse energy. Ultrashort 35-fs pulses with photon energy of 1.55 eV (800 nm) or 3.1 eV (400 nm) are </w:t>
      </w:r>
      <w:r w:rsidR="00BB5A8E" w:rsidRPr="00BB5A8E">
        <w:rPr>
          <w:rFonts w:hint="eastAsia"/>
          <w:b w:val="0"/>
          <w:iCs/>
          <w:lang w:eastAsia="zh-CN"/>
        </w:rPr>
        <w:t xml:space="preserve">loosely </w:t>
      </w:r>
      <w:r w:rsidR="00BB5A8E" w:rsidRPr="00BB5A8E">
        <w:rPr>
          <w:b w:val="0"/>
          <w:iCs/>
          <w:lang w:eastAsia="zh-CN"/>
        </w:rPr>
        <w:t>focused into a crystal as pump lights</w:t>
      </w:r>
      <w:r w:rsidR="00BB5A8E" w:rsidRPr="00BB5A8E">
        <w:rPr>
          <w:rFonts w:hint="eastAsia"/>
          <w:b w:val="0"/>
          <w:iCs/>
          <w:lang w:eastAsia="zh-CN"/>
        </w:rPr>
        <w:t xml:space="preserve">, in order to generate </w:t>
      </w:r>
      <w:r w:rsidR="00BB5A8E" w:rsidRPr="00BB5A8E">
        <w:rPr>
          <w:b w:val="0"/>
          <w:iCs/>
          <w:lang w:eastAsia="zh-CN"/>
        </w:rPr>
        <w:t>Cherenkov</w:t>
      </w:r>
      <w:r w:rsidR="00BB5A8E" w:rsidRPr="00BB5A8E">
        <w:rPr>
          <w:rFonts w:hint="eastAsia"/>
          <w:b w:val="0"/>
          <w:iCs/>
          <w:lang w:eastAsia="zh-CN"/>
        </w:rPr>
        <w:t xml:space="preserve"> radiations</w:t>
      </w:r>
      <w:r w:rsidR="00BB5A8E" w:rsidRPr="00BB5A8E">
        <w:rPr>
          <w:b w:val="0"/>
          <w:iCs/>
          <w:lang w:eastAsia="zh-CN"/>
        </w:rPr>
        <w:t xml:space="preserve">. Super-continuum (SC) white lights with similar pulse widths of pump lights are probe lights, recording </w:t>
      </w:r>
      <w:r w:rsidR="00BB5A8E" w:rsidRPr="00BB5A8E">
        <w:rPr>
          <w:rFonts w:hint="eastAsia"/>
          <w:b w:val="0"/>
          <w:iCs/>
          <w:lang w:eastAsia="zh-CN"/>
        </w:rPr>
        <w:t xml:space="preserve">all transient </w:t>
      </w:r>
      <w:r w:rsidR="00BB5A8E" w:rsidRPr="00BB5A8E">
        <w:rPr>
          <w:b w:val="0"/>
          <w:iCs/>
          <w:lang w:eastAsia="zh-CN"/>
        </w:rPr>
        <w:t>responses</w:t>
      </w:r>
      <w:r w:rsidR="00BB5A8E" w:rsidRPr="00BB5A8E">
        <w:rPr>
          <w:rFonts w:hint="eastAsia"/>
          <w:b w:val="0"/>
          <w:iCs/>
          <w:lang w:eastAsia="zh-CN"/>
        </w:rPr>
        <w:t xml:space="preserve"> </w:t>
      </w:r>
      <w:r w:rsidR="00BB5A8E" w:rsidRPr="00BB5A8E">
        <w:rPr>
          <w:b w:val="0"/>
          <w:iCs/>
          <w:lang w:eastAsia="zh-CN"/>
        </w:rPr>
        <w:t>at the focal point of pump lights.</w:t>
      </w:r>
      <w:r w:rsidR="00BB5A8E" w:rsidRPr="00BB5A8E">
        <w:rPr>
          <w:rFonts w:hint="eastAsia"/>
          <w:b w:val="0"/>
          <w:iCs/>
          <w:lang w:eastAsia="zh-CN"/>
        </w:rPr>
        <w:t xml:space="preserve"> </w:t>
      </w:r>
      <w:r w:rsidR="00BB5A8E" w:rsidRPr="004B6211">
        <w:rPr>
          <w:bCs w:val="0"/>
          <w:iCs/>
          <w:kern w:val="2"/>
          <w:lang w:eastAsia="zh-CN"/>
        </w:rPr>
        <w:t>b</w:t>
      </w:r>
      <w:r w:rsidR="00BB5A8E" w:rsidRPr="00BB5A8E">
        <w:rPr>
          <w:b w:val="0"/>
          <w:iCs/>
          <w:kern w:val="2"/>
          <w:lang w:eastAsia="zh-CN"/>
        </w:rPr>
        <w:t xml:space="preserve">, </w:t>
      </w:r>
      <w:r w:rsidR="00BB5A8E" w:rsidRPr="00BB5A8E">
        <w:rPr>
          <w:b w:val="0"/>
          <w:iCs/>
          <w:lang w:eastAsia="zh-CN"/>
        </w:rPr>
        <w:t xml:space="preserve">Typical TA dynamics (for example, probed at 450 nm) of x-cut LN crystals under 1.55-eV excitation with paralleled and perpendicular cases. We find the influence of </w:t>
      </w:r>
      <w:r w:rsidR="00BB5A8E" w:rsidRPr="00BB5A8E">
        <w:rPr>
          <w:rFonts w:hint="eastAsia"/>
          <w:b w:val="0"/>
          <w:iCs/>
          <w:lang w:eastAsia="zh-CN"/>
        </w:rPr>
        <w:t xml:space="preserve">scattering of </w:t>
      </w:r>
      <w:r w:rsidR="00BB5A8E" w:rsidRPr="00BB5A8E">
        <w:rPr>
          <w:b w:val="0"/>
          <w:iCs/>
          <w:lang w:eastAsia="zh-CN"/>
        </w:rPr>
        <w:t xml:space="preserve">pump lights on the TA data around 800 nm for perpendicular case is much larger than that for paralleled case. So, we prefer to present those TA </w:t>
      </w:r>
      <w:r w:rsidR="00BB5A8E" w:rsidRPr="00BB5A8E">
        <w:rPr>
          <w:rFonts w:hint="eastAsia"/>
          <w:b w:val="0"/>
          <w:iCs/>
          <w:lang w:eastAsia="zh-CN"/>
        </w:rPr>
        <w:t>data</w:t>
      </w:r>
      <w:r w:rsidR="00BB5A8E" w:rsidRPr="00BB5A8E">
        <w:rPr>
          <w:b w:val="0"/>
          <w:iCs/>
          <w:lang w:eastAsia="zh-CN"/>
        </w:rPr>
        <w:t xml:space="preserve"> in the paralleled case in this paper.</w:t>
      </w:r>
      <w:r w:rsidR="00BB5A8E" w:rsidRPr="00BB5A8E">
        <w:rPr>
          <w:b w:val="0"/>
          <w:iCs/>
          <w:kern w:val="2"/>
          <w:lang w:eastAsia="zh-CN"/>
        </w:rPr>
        <w:t xml:space="preserve"> </w:t>
      </w:r>
      <w:r w:rsidR="00BB5A8E" w:rsidRPr="004B6211">
        <w:rPr>
          <w:bCs w:val="0"/>
          <w:iCs/>
          <w:kern w:val="2"/>
          <w:lang w:eastAsia="zh-CN"/>
        </w:rPr>
        <w:t>c</w:t>
      </w:r>
      <w:r w:rsidR="00BB5A8E" w:rsidRPr="00BB5A8E">
        <w:rPr>
          <w:b w:val="0"/>
          <w:iCs/>
          <w:kern w:val="2"/>
          <w:lang w:eastAsia="zh-CN"/>
        </w:rPr>
        <w:t xml:space="preserve">, </w:t>
      </w:r>
      <w:r w:rsidR="00BB5A8E" w:rsidRPr="00BB5A8E">
        <w:rPr>
          <w:b w:val="0"/>
          <w:iCs/>
          <w:lang w:eastAsia="zh-CN"/>
        </w:rPr>
        <w:t xml:space="preserve">Normalized TA dynamics (for example, probed at 400 nm) of z-cut/x-cut LN crystals under </w:t>
      </w:r>
      <w:r w:rsidR="00BB5A8E" w:rsidRPr="00BB5A8E">
        <w:rPr>
          <w:b w:val="0"/>
          <w:iCs/>
          <w:lang w:eastAsia="zh-CN"/>
        </w:rPr>
        <w:lastRenderedPageBreak/>
        <w:t xml:space="preserve">1.55-eV excitation with different thicknesses. It is found that </w:t>
      </w:r>
      <w:r w:rsidR="00BB5A8E" w:rsidRPr="00BB5A8E">
        <w:rPr>
          <w:rFonts w:hint="eastAsia"/>
          <w:b w:val="0"/>
          <w:iCs/>
          <w:lang w:eastAsia="zh-CN"/>
        </w:rPr>
        <w:t>the</w:t>
      </w:r>
      <w:r w:rsidR="00BB5A8E" w:rsidRPr="00BB5A8E">
        <w:rPr>
          <w:b w:val="0"/>
          <w:iCs/>
          <w:lang w:eastAsia="zh-CN"/>
        </w:rPr>
        <w:t xml:space="preserve"> time intervals of double-cone Cherenkov-type PhPs for the two z-cut LN crystals are almost thickness-independent, and both are longer than that in the x-cut LN crystal with 0.5 mm thickness. </w:t>
      </w:r>
      <w:r w:rsidR="00BB5A8E" w:rsidRPr="00BB5A8E">
        <w:rPr>
          <w:rFonts w:hint="eastAsia"/>
          <w:b w:val="0"/>
          <w:iCs/>
          <w:lang w:eastAsia="zh-CN"/>
        </w:rPr>
        <w:t>I</w:t>
      </w:r>
      <w:r w:rsidR="00BB5A8E" w:rsidRPr="00BB5A8E">
        <w:rPr>
          <w:b w:val="0"/>
          <w:iCs/>
          <w:lang w:eastAsia="zh-CN"/>
        </w:rPr>
        <w:t>n this work, the x-cut LN crystal with 0.5 mm thickness is mainly used, if without specific statements on the category of LN crystals</w:t>
      </w:r>
      <w:r w:rsidR="00BB5A8E" w:rsidRPr="00BB5A8E">
        <w:rPr>
          <w:rFonts w:hint="eastAsia"/>
          <w:b w:val="0"/>
          <w:iCs/>
          <w:lang w:eastAsia="zh-CN"/>
        </w:rPr>
        <w:t>.</w:t>
      </w:r>
      <w:r w:rsidR="00BB5A8E" w:rsidRPr="00BB5A8E">
        <w:rPr>
          <w:b w:val="0"/>
          <w:iCs/>
          <w:lang w:eastAsia="zh-CN"/>
        </w:rPr>
        <w:t xml:space="preserve"> On the other hand, if we estimate the distance </w:t>
      </w:r>
      <w:r w:rsidR="00BB5A8E" w:rsidRPr="00BB5A8E">
        <w:rPr>
          <w:rFonts w:hint="eastAsia"/>
          <w:b w:val="0"/>
          <w:iCs/>
          <w:lang w:eastAsia="zh-CN"/>
        </w:rPr>
        <w:t>in</w:t>
      </w:r>
      <w:r w:rsidR="00BB5A8E" w:rsidRPr="00BB5A8E">
        <w:rPr>
          <w:b w:val="0"/>
          <w:iCs/>
          <w:lang w:eastAsia="zh-CN"/>
        </w:rPr>
        <w:t xml:space="preserve"> the</w:t>
      </w:r>
      <w:r w:rsidR="00BB5A8E" w:rsidRPr="00BB5A8E">
        <w:rPr>
          <w:rFonts w:hint="eastAsia"/>
          <w:b w:val="0"/>
          <w:iCs/>
          <w:lang w:eastAsia="zh-CN"/>
        </w:rPr>
        <w:t xml:space="preserve"> laboratory coordinate</w:t>
      </w:r>
      <w:r w:rsidR="00BB5A8E" w:rsidRPr="00BB5A8E">
        <w:rPr>
          <w:b w:val="0"/>
          <w:iCs/>
          <w:lang w:eastAsia="zh-CN"/>
        </w:rPr>
        <w:t xml:space="preserve"> between double-cone Cherenkov-type PhPs based on those time intervals and group velocity</w:t>
      </w:r>
      <w:r w:rsidR="00BB5A8E" w:rsidRPr="00BB5A8E">
        <w:rPr>
          <w:rFonts w:hint="eastAsia"/>
          <w:b w:val="0"/>
          <w:iCs/>
          <w:lang w:eastAsia="zh-CN"/>
        </w:rPr>
        <w:t xml:space="preserve"> </w:t>
      </w:r>
      <w:r w:rsidR="00BB5A8E" w:rsidRPr="00BB5A8E">
        <w:rPr>
          <w:b w:val="0"/>
          <w:iCs/>
          <w:lang w:eastAsia="zh-CN"/>
        </w:rPr>
        <w:t>(v</w:t>
      </w:r>
      <w:r w:rsidR="00BB5A8E" w:rsidRPr="00BB5A8E">
        <w:rPr>
          <w:b w:val="0"/>
          <w:iCs/>
          <w:vertAlign w:val="subscript"/>
          <w:lang w:eastAsia="zh-CN"/>
        </w:rPr>
        <w:t>g</w:t>
      </w:r>
      <w:r w:rsidR="00BB5A8E" w:rsidRPr="00BB5A8E">
        <w:rPr>
          <w:b w:val="0"/>
          <w:iCs/>
          <w:lang w:eastAsia="zh-CN"/>
        </w:rPr>
        <w:t xml:space="preserve">) shown in Fig. S4, it will be much shorter than the thickness of LN samples. Thus, it rules out the possibility of </w:t>
      </w:r>
      <w:r w:rsidR="00BB5A8E" w:rsidRPr="00BB5A8E">
        <w:rPr>
          <w:rFonts w:hint="eastAsia"/>
          <w:b w:val="0"/>
          <w:iCs/>
          <w:lang w:eastAsia="zh-CN"/>
        </w:rPr>
        <w:t xml:space="preserve">two </w:t>
      </w:r>
      <w:r w:rsidR="00BB5A8E" w:rsidRPr="00BB5A8E">
        <w:rPr>
          <w:b w:val="0"/>
          <w:iCs/>
          <w:lang w:eastAsia="zh-CN"/>
        </w:rPr>
        <w:t>pulse-</w:t>
      </w:r>
      <w:r w:rsidR="00BB5A8E" w:rsidRPr="00BB5A8E">
        <w:rPr>
          <w:rFonts w:hint="eastAsia"/>
          <w:b w:val="0"/>
          <w:iCs/>
          <w:lang w:eastAsia="zh-CN"/>
        </w:rPr>
        <w:t xml:space="preserve">like signals </w:t>
      </w:r>
      <w:r w:rsidR="00BB5A8E" w:rsidRPr="00BB5A8E">
        <w:rPr>
          <w:b w:val="0"/>
          <w:iCs/>
          <w:lang w:eastAsia="zh-CN"/>
        </w:rPr>
        <w:t>(</w:t>
      </w:r>
      <w:r w:rsidR="00BB5A8E" w:rsidRPr="00BB5A8E">
        <w:rPr>
          <w:rFonts w:hint="eastAsia"/>
          <w:b w:val="0"/>
          <w:iCs/>
          <w:lang w:eastAsia="zh-CN"/>
        </w:rPr>
        <w:t>nam</w:t>
      </w:r>
      <w:r w:rsidR="00BB5A8E" w:rsidRPr="00BB5A8E">
        <w:rPr>
          <w:b w:val="0"/>
          <w:iCs/>
          <w:lang w:eastAsia="zh-CN"/>
        </w:rPr>
        <w:t xml:space="preserve">ed Cone-1 and Cone-2) </w:t>
      </w:r>
      <w:r w:rsidR="00BB5A8E" w:rsidRPr="00BB5A8E">
        <w:rPr>
          <w:rFonts w:hint="eastAsia"/>
          <w:b w:val="0"/>
          <w:iCs/>
          <w:lang w:eastAsia="zh-CN"/>
        </w:rPr>
        <w:t xml:space="preserve">for </w:t>
      </w:r>
      <w:r w:rsidR="00BB5A8E" w:rsidRPr="00BB5A8E">
        <w:rPr>
          <w:b w:val="0"/>
          <w:iCs/>
          <w:lang w:eastAsia="zh-CN"/>
        </w:rPr>
        <w:t>Cherenkov-type PhPs</w:t>
      </w:r>
      <w:r w:rsidR="00BB5A8E" w:rsidRPr="00BB5A8E">
        <w:rPr>
          <w:rFonts w:hint="eastAsia"/>
          <w:b w:val="0"/>
          <w:iCs/>
          <w:lang w:eastAsia="zh-CN"/>
        </w:rPr>
        <w:t xml:space="preserve"> with opposite </w:t>
      </w:r>
      <w:r w:rsidR="00BB5A8E" w:rsidRPr="00BB5A8E">
        <w:rPr>
          <w:b w:val="0"/>
          <w:iCs/>
          <w:lang w:eastAsia="zh-CN"/>
        </w:rPr>
        <w:t>phases to each other is originated from the two regions near the front and back interfaces of LN crystals, due to the bulk optical rectification effect</w:t>
      </w:r>
      <w:r w:rsidR="00BB5A8E" w:rsidRPr="00BB5A8E">
        <w:rPr>
          <w:rFonts w:hint="eastAsia"/>
          <w:b w:val="0"/>
          <w:iCs/>
          <w:vertAlign w:val="superscript"/>
          <w:lang w:eastAsia="zh-CN"/>
        </w:rPr>
        <w:t>3</w:t>
      </w:r>
      <w:r w:rsidR="00BB5A8E" w:rsidRPr="00BB5A8E">
        <w:rPr>
          <w:b w:val="0"/>
          <w:iCs/>
          <w:lang w:eastAsia="zh-CN"/>
        </w:rPr>
        <w:t>.</w:t>
      </w:r>
    </w:p>
    <w:p w14:paraId="4D46A919" w14:textId="15505F23" w:rsidR="00015F74" w:rsidRDefault="00015F74" w:rsidP="00B9440A">
      <w:pPr>
        <w:pStyle w:val="SMcaption"/>
      </w:pPr>
    </w:p>
    <w:p w14:paraId="2AD205DD" w14:textId="77777777" w:rsidR="009A5287" w:rsidRDefault="009A5287" w:rsidP="00B9440A">
      <w:pPr>
        <w:pStyle w:val="SMcaption"/>
      </w:pPr>
    </w:p>
    <w:p w14:paraId="5637CAB2" w14:textId="7EA83EA3" w:rsidR="00E509D2" w:rsidRDefault="00E509D2">
      <w:r>
        <w:br w:type="page"/>
      </w:r>
    </w:p>
    <w:p w14:paraId="1777F19F" w14:textId="2B90B150" w:rsidR="009A5287" w:rsidRDefault="00BB5A8E" w:rsidP="00BB5A8E">
      <w:pPr>
        <w:pStyle w:val="SMcaption"/>
        <w:jc w:val="center"/>
      </w:pPr>
      <w:r>
        <w:rPr>
          <w:i/>
          <w:noProof/>
        </w:rPr>
        <w:lastRenderedPageBreak/>
        <w:drawing>
          <wp:inline distT="0" distB="0" distL="0" distR="0" wp14:anchorId="1471B908" wp14:editId="30258CA0">
            <wp:extent cx="5486400" cy="3683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486400" cy="3683000"/>
                    </a:xfrm>
                    <a:prstGeom prst="rect">
                      <a:avLst/>
                    </a:prstGeom>
                    <a:noFill/>
                    <a:ln>
                      <a:noFill/>
                    </a:ln>
                  </pic:spPr>
                </pic:pic>
              </a:graphicData>
            </a:graphic>
          </wp:inline>
        </w:drawing>
      </w:r>
    </w:p>
    <w:p w14:paraId="3567FF95" w14:textId="22B22CFC" w:rsidR="00112C5B" w:rsidRPr="00355362" w:rsidRDefault="00724FD1" w:rsidP="000B33C1">
      <w:pPr>
        <w:pStyle w:val="SMHeading"/>
        <w:spacing w:line="480" w:lineRule="auto"/>
        <w:jc w:val="both"/>
      </w:pPr>
      <w:r w:rsidRPr="00724FD1">
        <w:rPr>
          <w:rFonts w:eastAsia="宋体" w:hint="eastAsia"/>
          <w:bCs w:val="0"/>
          <w:lang w:eastAsia="zh-CN"/>
        </w:rPr>
        <w:t>Figure</w:t>
      </w:r>
      <w:r w:rsidRPr="00724FD1">
        <w:rPr>
          <w:bCs w:val="0"/>
        </w:rPr>
        <w:t xml:space="preserve"> </w:t>
      </w:r>
      <w:r w:rsidRPr="00724FD1">
        <w:rPr>
          <w:rFonts w:eastAsia="宋体"/>
          <w:bCs w:val="0"/>
          <w:lang w:eastAsia="zh-CN"/>
        </w:rPr>
        <w:t>S</w:t>
      </w:r>
      <w:r>
        <w:rPr>
          <w:rFonts w:eastAsia="宋体" w:hint="eastAsia"/>
          <w:bCs w:val="0"/>
          <w:lang w:eastAsia="zh-CN"/>
        </w:rPr>
        <w:t>2</w:t>
      </w:r>
      <w:r w:rsidRPr="00724FD1">
        <w:rPr>
          <w:bCs w:val="0"/>
        </w:rPr>
        <w:t>.</w:t>
      </w:r>
      <w:r w:rsidR="00BB5A8E">
        <w:t xml:space="preserve"> </w:t>
      </w:r>
      <w:r w:rsidR="00BB5A8E" w:rsidRPr="004B6211">
        <w:rPr>
          <w:bCs w:val="0"/>
          <w:iCs/>
          <w:kern w:val="2"/>
          <w:lang w:eastAsia="zh-CN"/>
        </w:rPr>
        <w:t>a</w:t>
      </w:r>
      <w:r w:rsidR="00BB5A8E" w:rsidRPr="00BB5A8E">
        <w:rPr>
          <w:b w:val="0"/>
          <w:iCs/>
          <w:kern w:val="2"/>
          <w:lang w:eastAsia="zh-CN"/>
        </w:rPr>
        <w:t xml:space="preserve">, </w:t>
      </w:r>
      <w:r w:rsidR="00BB5A8E" w:rsidRPr="00BB5A8E">
        <w:rPr>
          <w:b w:val="0"/>
          <w:iCs/>
          <w:lang w:eastAsia="zh-CN"/>
        </w:rPr>
        <w:t xml:space="preserve">Chirped TA data for quartz substrates under 1.55-eV excitation. </w:t>
      </w:r>
      <w:r w:rsidR="00BB5A8E" w:rsidRPr="004B6211">
        <w:rPr>
          <w:bCs w:val="0"/>
          <w:iCs/>
          <w:kern w:val="2"/>
          <w:lang w:eastAsia="zh-CN"/>
        </w:rPr>
        <w:t>b</w:t>
      </w:r>
      <w:r w:rsidR="00BB5A8E" w:rsidRPr="00BB5A8E">
        <w:rPr>
          <w:b w:val="0"/>
          <w:iCs/>
          <w:kern w:val="2"/>
          <w:lang w:eastAsia="zh-CN"/>
        </w:rPr>
        <w:t xml:space="preserve">, </w:t>
      </w:r>
      <w:r w:rsidR="00BB5A8E" w:rsidRPr="00BB5A8E">
        <w:rPr>
          <w:b w:val="0"/>
          <w:iCs/>
          <w:lang w:eastAsia="zh-CN"/>
        </w:rPr>
        <w:t xml:space="preserve">FFT amplitude spectrum for the TA data of quartz substrates under 1.55-eV excitation. </w:t>
      </w:r>
      <w:r w:rsidR="00BB5A8E" w:rsidRPr="004B6211">
        <w:rPr>
          <w:bCs w:val="0"/>
          <w:iCs/>
          <w:kern w:val="2"/>
          <w:lang w:eastAsia="zh-CN"/>
        </w:rPr>
        <w:t>c</w:t>
      </w:r>
      <w:r w:rsidR="00BB5A8E" w:rsidRPr="00BB5A8E">
        <w:rPr>
          <w:b w:val="0"/>
          <w:iCs/>
          <w:kern w:val="2"/>
          <w:lang w:eastAsia="zh-CN"/>
        </w:rPr>
        <w:t xml:space="preserve">, </w:t>
      </w:r>
      <w:r w:rsidR="00BB5A8E" w:rsidRPr="00BB5A8E">
        <w:rPr>
          <w:b w:val="0"/>
          <w:iCs/>
          <w:lang w:eastAsia="zh-CN"/>
        </w:rPr>
        <w:t>Chirped TA data for quartz substrates under 3.1-eV excitation</w:t>
      </w:r>
      <w:r w:rsidR="00BB5A8E" w:rsidRPr="00BB5A8E">
        <w:rPr>
          <w:rFonts w:hint="eastAsia"/>
          <w:b w:val="0"/>
          <w:iCs/>
          <w:lang w:eastAsia="zh-CN"/>
        </w:rPr>
        <w:t>, where</w:t>
      </w:r>
      <w:r w:rsidR="00BB5A8E" w:rsidRPr="00BB5A8E">
        <w:rPr>
          <w:b w:val="0"/>
          <w:iCs/>
          <w:lang w:eastAsia="zh-CN"/>
        </w:rPr>
        <w:t xml:space="preserve"> </w:t>
      </w:r>
      <w:r w:rsidR="00BB5A8E" w:rsidRPr="00BB5A8E">
        <w:rPr>
          <w:rFonts w:hint="eastAsia"/>
          <w:b w:val="0"/>
          <w:iCs/>
          <w:lang w:eastAsia="zh-CN"/>
        </w:rPr>
        <w:t>t</w:t>
      </w:r>
      <w:r w:rsidR="00BB5A8E" w:rsidRPr="00BB5A8E">
        <w:rPr>
          <w:b w:val="0"/>
          <w:iCs/>
          <w:lang w:eastAsia="zh-CN"/>
        </w:rPr>
        <w:t>he pump pulse energy is</w:t>
      </w:r>
      <w:r w:rsidR="00BB5A8E" w:rsidRPr="00BB5A8E">
        <w:rPr>
          <w:rFonts w:hint="eastAsia"/>
          <w:b w:val="0"/>
          <w:iCs/>
          <w:lang w:eastAsia="zh-CN"/>
        </w:rPr>
        <w:t xml:space="preserve"> much larger than that used</w:t>
      </w:r>
      <w:r w:rsidR="00BB5A8E" w:rsidRPr="00BB5A8E">
        <w:rPr>
          <w:b w:val="0"/>
          <w:iCs/>
          <w:lang w:eastAsia="zh-CN"/>
        </w:rPr>
        <w:t xml:space="preserve"> for LN crystals</w:t>
      </w:r>
      <w:r w:rsidR="00BB5A8E" w:rsidRPr="00BB5A8E">
        <w:rPr>
          <w:rFonts w:hint="eastAsia"/>
          <w:b w:val="0"/>
          <w:iCs/>
          <w:lang w:eastAsia="zh-CN"/>
        </w:rPr>
        <w:t>.</w:t>
      </w:r>
      <w:r w:rsidR="00BB5A8E" w:rsidRPr="00BB5A8E">
        <w:rPr>
          <w:b w:val="0"/>
          <w:iCs/>
          <w:lang w:eastAsia="zh-CN"/>
        </w:rPr>
        <w:t xml:space="preserve"> </w:t>
      </w:r>
      <w:r w:rsidR="00BB5A8E" w:rsidRPr="004B6211">
        <w:rPr>
          <w:bCs w:val="0"/>
          <w:iCs/>
          <w:kern w:val="2"/>
          <w:lang w:eastAsia="zh-CN"/>
        </w:rPr>
        <w:t>d</w:t>
      </w:r>
      <w:r w:rsidR="00BB5A8E" w:rsidRPr="00BB5A8E">
        <w:rPr>
          <w:b w:val="0"/>
          <w:iCs/>
          <w:kern w:val="2"/>
          <w:lang w:eastAsia="zh-CN"/>
        </w:rPr>
        <w:t xml:space="preserve">, </w:t>
      </w:r>
      <w:r w:rsidR="00BB5A8E" w:rsidRPr="00BB5A8E">
        <w:rPr>
          <w:b w:val="0"/>
          <w:iCs/>
          <w:lang w:eastAsia="zh-CN"/>
        </w:rPr>
        <w:t>FFT amplitude spectrum for the TA data of quartz substrates under 3.1-eV excitation.</w:t>
      </w:r>
    </w:p>
    <w:p w14:paraId="71C4C6B3" w14:textId="0830A708" w:rsidR="00477182" w:rsidRDefault="00477182" w:rsidP="00477182">
      <w:pPr>
        <w:pStyle w:val="SMcaption"/>
      </w:pPr>
    </w:p>
    <w:p w14:paraId="2507BD7C" w14:textId="77777777" w:rsidR="00670299" w:rsidRDefault="00670299" w:rsidP="00670299">
      <w:pPr>
        <w:pStyle w:val="SMcaption"/>
      </w:pPr>
    </w:p>
    <w:p w14:paraId="34FD0CA6" w14:textId="2EF69D62" w:rsidR="00E509D2" w:rsidRDefault="00E509D2">
      <w:r>
        <w:br w:type="page"/>
      </w:r>
    </w:p>
    <w:p w14:paraId="460079DD" w14:textId="5085FB8A" w:rsidR="009A5287" w:rsidRDefault="00BB5A8E" w:rsidP="00BB5A8E">
      <w:pPr>
        <w:pStyle w:val="SMcaption"/>
        <w:jc w:val="center"/>
      </w:pPr>
      <w:r w:rsidRPr="00902BB9">
        <w:rPr>
          <w:noProof/>
          <w:lang w:eastAsia="zh-CN"/>
        </w:rPr>
        <w:lastRenderedPageBreak/>
        <w:drawing>
          <wp:inline distT="0" distB="0" distL="0" distR="0" wp14:anchorId="1CD6F354" wp14:editId="4488D5FC">
            <wp:extent cx="3200400" cy="414655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200400" cy="4146550"/>
                    </a:xfrm>
                    <a:prstGeom prst="rect">
                      <a:avLst/>
                    </a:prstGeom>
                    <a:noFill/>
                    <a:ln>
                      <a:noFill/>
                    </a:ln>
                  </pic:spPr>
                </pic:pic>
              </a:graphicData>
            </a:graphic>
          </wp:inline>
        </w:drawing>
      </w:r>
    </w:p>
    <w:p w14:paraId="6F49D981" w14:textId="5910CF9D" w:rsidR="00112C5B" w:rsidRPr="00355362" w:rsidRDefault="00724FD1" w:rsidP="000B33C1">
      <w:pPr>
        <w:pStyle w:val="SMHeading"/>
        <w:spacing w:line="480" w:lineRule="auto"/>
        <w:jc w:val="both"/>
      </w:pPr>
      <w:r w:rsidRPr="00724FD1">
        <w:rPr>
          <w:rFonts w:eastAsia="宋体" w:hint="eastAsia"/>
          <w:bCs w:val="0"/>
          <w:lang w:eastAsia="zh-CN"/>
        </w:rPr>
        <w:t>Figure</w:t>
      </w:r>
      <w:r w:rsidRPr="00724FD1">
        <w:rPr>
          <w:bCs w:val="0"/>
        </w:rPr>
        <w:t xml:space="preserve"> </w:t>
      </w:r>
      <w:r w:rsidRPr="00724FD1">
        <w:rPr>
          <w:rFonts w:eastAsia="宋体"/>
          <w:bCs w:val="0"/>
          <w:lang w:eastAsia="zh-CN"/>
        </w:rPr>
        <w:t>S</w:t>
      </w:r>
      <w:r>
        <w:rPr>
          <w:rFonts w:eastAsia="宋体" w:hint="eastAsia"/>
          <w:bCs w:val="0"/>
          <w:lang w:eastAsia="zh-CN"/>
        </w:rPr>
        <w:t>3</w:t>
      </w:r>
      <w:r w:rsidRPr="00724FD1">
        <w:rPr>
          <w:bCs w:val="0"/>
        </w:rPr>
        <w:t>.</w:t>
      </w:r>
      <w:r w:rsidR="00BB5A8E">
        <w:t xml:space="preserve"> </w:t>
      </w:r>
      <w:r w:rsidR="00BB5A8E" w:rsidRPr="004B6211">
        <w:rPr>
          <w:bCs w:val="0"/>
          <w:kern w:val="2"/>
          <w:lang w:eastAsia="zh-CN"/>
        </w:rPr>
        <w:t>a</w:t>
      </w:r>
      <w:r w:rsidR="00BB5A8E" w:rsidRPr="00BB5A8E">
        <w:rPr>
          <w:b w:val="0"/>
          <w:kern w:val="2"/>
          <w:lang w:eastAsia="zh-CN"/>
        </w:rPr>
        <w:t xml:space="preserve">, Steady-state absorption spectrum for </w:t>
      </w:r>
      <w:r w:rsidR="00BB5A8E" w:rsidRPr="00BB5A8E">
        <w:rPr>
          <w:b w:val="0"/>
          <w:lang w:eastAsia="zh-CN"/>
        </w:rPr>
        <w:t>pristine LN crystals.</w:t>
      </w:r>
      <w:r w:rsidR="00BB5A8E" w:rsidRPr="00BB5A8E">
        <w:rPr>
          <w:b w:val="0"/>
          <w:kern w:val="2"/>
          <w:lang w:eastAsia="zh-CN"/>
        </w:rPr>
        <w:t xml:space="preserve"> </w:t>
      </w:r>
      <w:r w:rsidR="00BB5A8E" w:rsidRPr="004B6211">
        <w:rPr>
          <w:bCs w:val="0"/>
          <w:kern w:val="2"/>
          <w:lang w:eastAsia="zh-CN"/>
        </w:rPr>
        <w:t>b</w:t>
      </w:r>
      <w:r w:rsidR="00BB5A8E" w:rsidRPr="00BB5A8E">
        <w:rPr>
          <w:b w:val="0"/>
          <w:kern w:val="2"/>
          <w:lang w:eastAsia="zh-CN"/>
        </w:rPr>
        <w:t xml:space="preserve">, </w:t>
      </w:r>
      <w:r w:rsidR="00BB5A8E" w:rsidRPr="00BB5A8E">
        <w:rPr>
          <w:b w:val="0"/>
          <w:lang w:eastAsia="zh-CN"/>
        </w:rPr>
        <w:t xml:space="preserve">TA data for pristine LN crystals under 3.1-eV excitation. </w:t>
      </w:r>
      <w:r w:rsidR="00BB5A8E" w:rsidRPr="00BB5A8E">
        <w:rPr>
          <w:rFonts w:hint="eastAsia"/>
          <w:b w:val="0"/>
          <w:lang w:eastAsia="zh-CN"/>
        </w:rPr>
        <w:t>I</w:t>
      </w:r>
      <w:r w:rsidR="00BB5A8E" w:rsidRPr="00BB5A8E">
        <w:rPr>
          <w:b w:val="0"/>
          <w:lang w:eastAsia="zh-CN"/>
        </w:rPr>
        <w:t xml:space="preserve">t indicates that for pristine LN crystals in 1.55-eV and 3.1-eV excitation conditions, the energy of single pump photon is not large enough for directly pumping the electrons in the valence band to the conduction band by </w:t>
      </w:r>
      <w:r w:rsidR="00BB5A8E" w:rsidRPr="00BB5A8E">
        <w:rPr>
          <w:rFonts w:hint="eastAsia"/>
          <w:b w:val="0"/>
          <w:lang w:eastAsia="zh-CN"/>
        </w:rPr>
        <w:t>single-</w:t>
      </w:r>
      <w:r w:rsidR="00BB5A8E" w:rsidRPr="00BB5A8E">
        <w:rPr>
          <w:b w:val="0"/>
          <w:lang w:eastAsia="zh-CN"/>
        </w:rPr>
        <w:t>photon absorption</w:t>
      </w:r>
      <w:r w:rsidR="00BB5A8E" w:rsidRPr="00BB5A8E">
        <w:rPr>
          <w:rFonts w:hint="eastAsia"/>
          <w:b w:val="0"/>
          <w:lang w:eastAsia="zh-CN"/>
        </w:rPr>
        <w:t xml:space="preserve"> (SPA)</w:t>
      </w:r>
      <w:r w:rsidR="00BB5A8E" w:rsidRPr="00BB5A8E">
        <w:rPr>
          <w:b w:val="0"/>
          <w:lang w:eastAsia="zh-CN"/>
        </w:rPr>
        <w:t xml:space="preserve">. So, </w:t>
      </w:r>
      <w:r w:rsidR="00BB5A8E" w:rsidRPr="00BB5A8E">
        <w:rPr>
          <w:rFonts w:hint="eastAsia"/>
          <w:b w:val="0"/>
          <w:lang w:eastAsia="zh-CN"/>
        </w:rPr>
        <w:t xml:space="preserve">the </w:t>
      </w:r>
      <w:r w:rsidR="00BB5A8E" w:rsidRPr="00BB5A8E">
        <w:rPr>
          <w:b w:val="0"/>
          <w:lang w:eastAsia="zh-CN"/>
        </w:rPr>
        <w:t>multiple</w:t>
      </w:r>
      <w:r w:rsidR="00BB5A8E" w:rsidRPr="00BB5A8E">
        <w:rPr>
          <w:rFonts w:hint="eastAsia"/>
          <w:b w:val="0"/>
          <w:lang w:eastAsia="zh-CN"/>
        </w:rPr>
        <w:t>-</w:t>
      </w:r>
      <w:r w:rsidR="00BB5A8E" w:rsidRPr="00BB5A8E">
        <w:rPr>
          <w:b w:val="0"/>
          <w:lang w:eastAsia="zh-CN"/>
        </w:rPr>
        <w:t xml:space="preserve">photon absorption (MPA) </w:t>
      </w:r>
      <w:r w:rsidR="00BB5A8E" w:rsidRPr="00BB5A8E">
        <w:rPr>
          <w:rFonts w:hint="eastAsia"/>
          <w:b w:val="0"/>
          <w:lang w:eastAsia="zh-CN"/>
        </w:rPr>
        <w:t>exists in both cases</w:t>
      </w:r>
      <w:r w:rsidR="00BB5A8E" w:rsidRPr="00BB5A8E">
        <w:rPr>
          <w:b w:val="0"/>
          <w:lang w:eastAsia="zh-CN"/>
        </w:rPr>
        <w:t>, indicating the contribution of the imaginary part of complex refractive index. This electronic response in excited states for 3.1-eV excitation TA experiments is overwhelming, in contrast to that for 1.55-eV excitation TA experiments.</w:t>
      </w:r>
    </w:p>
    <w:p w14:paraId="7F2A0CB1" w14:textId="0A0D8CE4" w:rsidR="00477182" w:rsidRDefault="00477182" w:rsidP="00477182">
      <w:pPr>
        <w:pStyle w:val="SMcaption"/>
      </w:pPr>
    </w:p>
    <w:p w14:paraId="0B35D29F" w14:textId="77777777" w:rsidR="009A5287" w:rsidRDefault="009A5287" w:rsidP="00477182">
      <w:pPr>
        <w:pStyle w:val="SMcaption"/>
      </w:pPr>
    </w:p>
    <w:p w14:paraId="2ADDDC07" w14:textId="657C4875" w:rsidR="00E509D2" w:rsidRDefault="00E509D2">
      <w:r>
        <w:br w:type="page"/>
      </w:r>
    </w:p>
    <w:p w14:paraId="6BF49D4C" w14:textId="07D56FE0" w:rsidR="009A5287" w:rsidRDefault="00596D09" w:rsidP="00596D09">
      <w:pPr>
        <w:pStyle w:val="SMcaption"/>
        <w:jc w:val="center"/>
      </w:pPr>
      <w:r w:rsidRPr="00902BB9">
        <w:rPr>
          <w:noProof/>
          <w:color w:val="000000"/>
          <w:lang w:eastAsia="zh-CN"/>
        </w:rPr>
        <w:lastRenderedPageBreak/>
        <w:drawing>
          <wp:inline distT="0" distB="0" distL="0" distR="0" wp14:anchorId="370F7BAA" wp14:editId="5643F331">
            <wp:extent cx="3206750" cy="2311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206750" cy="2311400"/>
                    </a:xfrm>
                    <a:prstGeom prst="rect">
                      <a:avLst/>
                    </a:prstGeom>
                    <a:noFill/>
                    <a:ln>
                      <a:noFill/>
                    </a:ln>
                  </pic:spPr>
                </pic:pic>
              </a:graphicData>
            </a:graphic>
          </wp:inline>
        </w:drawing>
      </w:r>
    </w:p>
    <w:p w14:paraId="724986BA" w14:textId="1864620D" w:rsidR="00BB5A8E" w:rsidRPr="00355362" w:rsidRDefault="00724FD1" w:rsidP="000B33C1">
      <w:pPr>
        <w:pStyle w:val="SMHeading"/>
        <w:spacing w:line="480" w:lineRule="auto"/>
        <w:jc w:val="both"/>
      </w:pPr>
      <w:r w:rsidRPr="00724FD1">
        <w:rPr>
          <w:rFonts w:eastAsia="宋体" w:hint="eastAsia"/>
          <w:bCs w:val="0"/>
          <w:lang w:eastAsia="zh-CN"/>
        </w:rPr>
        <w:t>Figure</w:t>
      </w:r>
      <w:r w:rsidRPr="00724FD1">
        <w:rPr>
          <w:bCs w:val="0"/>
        </w:rPr>
        <w:t xml:space="preserve"> </w:t>
      </w:r>
      <w:r w:rsidRPr="00724FD1">
        <w:rPr>
          <w:rFonts w:eastAsia="宋体"/>
          <w:bCs w:val="0"/>
          <w:lang w:eastAsia="zh-CN"/>
        </w:rPr>
        <w:t>S</w:t>
      </w:r>
      <w:r>
        <w:rPr>
          <w:rFonts w:eastAsia="宋体" w:hint="eastAsia"/>
          <w:bCs w:val="0"/>
          <w:lang w:eastAsia="zh-CN"/>
        </w:rPr>
        <w:t>4</w:t>
      </w:r>
      <w:r w:rsidRPr="00724FD1">
        <w:rPr>
          <w:bCs w:val="0"/>
        </w:rPr>
        <w:t>.</w:t>
      </w:r>
      <w:r w:rsidR="00BB5A8E">
        <w:t xml:space="preserve"> </w:t>
      </w:r>
      <w:r w:rsidR="00596D09" w:rsidRPr="00596D09">
        <w:rPr>
          <w:b w:val="0"/>
          <w:bCs w:val="0"/>
          <w:lang w:eastAsia="zh-CN"/>
        </w:rPr>
        <w:t>Calculated group velocity</w:t>
      </w:r>
      <w:r w:rsidR="00596D09" w:rsidRPr="00596D09">
        <w:rPr>
          <w:rFonts w:hint="eastAsia"/>
          <w:b w:val="0"/>
          <w:bCs w:val="0"/>
          <w:lang w:eastAsia="zh-CN"/>
        </w:rPr>
        <w:t xml:space="preserve"> </w:t>
      </w:r>
      <w:r w:rsidR="00596D09" w:rsidRPr="00596D09">
        <w:rPr>
          <w:b w:val="0"/>
          <w:bCs w:val="0"/>
          <w:lang w:eastAsia="zh-CN"/>
        </w:rPr>
        <w:t>(</w:t>
      </w:r>
      <w:r w:rsidR="00596D09" w:rsidRPr="00596D09">
        <w:rPr>
          <w:b w:val="0"/>
          <w:bCs w:val="0"/>
          <w:i/>
          <w:lang w:eastAsia="zh-CN"/>
        </w:rPr>
        <w:t>v</w:t>
      </w:r>
      <w:r w:rsidR="00596D09" w:rsidRPr="00596D09">
        <w:rPr>
          <w:b w:val="0"/>
          <w:bCs w:val="0"/>
          <w:vertAlign w:val="subscript"/>
          <w:lang w:eastAsia="zh-CN"/>
        </w:rPr>
        <w:t>g</w:t>
      </w:r>
      <w:r w:rsidR="00596D09" w:rsidRPr="00596D09">
        <w:rPr>
          <w:b w:val="0"/>
          <w:bCs w:val="0"/>
          <w:lang w:eastAsia="zh-CN"/>
        </w:rPr>
        <w:t>) based on the group refractive index</w:t>
      </w:r>
      <w:r w:rsidR="00596D09" w:rsidRPr="00596D09">
        <w:rPr>
          <w:rFonts w:hint="eastAsia"/>
          <w:b w:val="0"/>
          <w:bCs w:val="0"/>
          <w:lang w:eastAsia="zh-CN"/>
        </w:rPr>
        <w:t xml:space="preserve"> </w:t>
      </w:r>
      <w:r w:rsidR="00596D09" w:rsidRPr="00596D09">
        <w:rPr>
          <w:b w:val="0"/>
          <w:bCs w:val="0"/>
          <w:lang w:eastAsia="zh-CN"/>
        </w:rPr>
        <w:t>(</w:t>
      </w:r>
      <w:r w:rsidR="00596D09" w:rsidRPr="00596D09">
        <w:rPr>
          <w:b w:val="0"/>
          <w:bCs w:val="0"/>
          <w:i/>
          <w:iCs/>
          <w:lang w:eastAsia="zh-CN"/>
        </w:rPr>
        <w:t>n</w:t>
      </w:r>
      <w:r w:rsidR="00596D09" w:rsidRPr="00596D09">
        <w:rPr>
          <w:b w:val="0"/>
          <w:bCs w:val="0"/>
          <w:vertAlign w:val="subscript"/>
          <w:lang w:eastAsia="zh-CN"/>
        </w:rPr>
        <w:t>g</w:t>
      </w:r>
      <w:r w:rsidR="00596D09" w:rsidRPr="00596D09">
        <w:rPr>
          <w:b w:val="0"/>
          <w:bCs w:val="0"/>
          <w:lang w:eastAsia="zh-CN"/>
        </w:rPr>
        <w:t>) of LN crystals</w:t>
      </w:r>
      <w:r w:rsidR="00596D09" w:rsidRPr="00596D09">
        <w:rPr>
          <w:rFonts w:hint="eastAsia"/>
          <w:b w:val="0"/>
          <w:bCs w:val="0"/>
          <w:vertAlign w:val="superscript"/>
          <w:lang w:eastAsia="zh-CN"/>
        </w:rPr>
        <w:t>4</w:t>
      </w:r>
      <w:r w:rsidR="00596D09" w:rsidRPr="00596D09">
        <w:rPr>
          <w:b w:val="0"/>
          <w:bCs w:val="0"/>
          <w:vertAlign w:val="superscript"/>
          <w:lang w:eastAsia="zh-CN"/>
        </w:rPr>
        <w:t>,</w:t>
      </w:r>
      <w:r w:rsidR="00596D09" w:rsidRPr="00596D09">
        <w:rPr>
          <w:rFonts w:hint="eastAsia"/>
          <w:b w:val="0"/>
          <w:bCs w:val="0"/>
          <w:vertAlign w:val="superscript"/>
          <w:lang w:eastAsia="zh-CN"/>
        </w:rPr>
        <w:t>5</w:t>
      </w:r>
      <w:r w:rsidR="00596D09" w:rsidRPr="00596D09">
        <w:rPr>
          <w:b w:val="0"/>
          <w:bCs w:val="0"/>
          <w:iCs/>
          <w:lang w:eastAsia="zh-CN"/>
        </w:rPr>
        <w:t xml:space="preserve">, where </w:t>
      </w:r>
      <w:r w:rsidR="00596D09" w:rsidRPr="00596D09">
        <w:rPr>
          <w:b w:val="0"/>
          <w:bCs w:val="0"/>
          <w:i/>
          <w:iCs/>
          <w:lang w:eastAsia="zh-CN"/>
        </w:rPr>
        <w:t>n</w:t>
      </w:r>
      <w:r w:rsidR="00596D09" w:rsidRPr="00596D09">
        <w:rPr>
          <w:b w:val="0"/>
          <w:bCs w:val="0"/>
          <w:vertAlign w:val="subscript"/>
          <w:lang w:eastAsia="zh-CN"/>
        </w:rPr>
        <w:t>g</w:t>
      </w:r>
      <w:r w:rsidR="00596D09" w:rsidRPr="00596D09">
        <w:rPr>
          <w:b w:val="0"/>
          <w:bCs w:val="0"/>
          <w:iCs/>
          <w:lang w:eastAsia="zh-CN"/>
        </w:rPr>
        <w:t xml:space="preserve"> = </w:t>
      </w:r>
      <w:r w:rsidR="00596D09" w:rsidRPr="00596D09">
        <w:rPr>
          <w:b w:val="0"/>
          <w:bCs w:val="0"/>
          <w:i/>
          <w:iCs/>
          <w:lang w:eastAsia="zh-CN"/>
        </w:rPr>
        <w:t>c</w:t>
      </w:r>
      <w:r w:rsidR="00596D09" w:rsidRPr="00596D09">
        <w:rPr>
          <w:b w:val="0"/>
          <w:bCs w:val="0"/>
          <w:iCs/>
          <w:lang w:eastAsia="zh-CN"/>
        </w:rPr>
        <w:t>/</w:t>
      </w:r>
      <w:r w:rsidR="00596D09" w:rsidRPr="00596D09">
        <w:rPr>
          <w:b w:val="0"/>
          <w:bCs w:val="0"/>
          <w:i/>
          <w:lang w:eastAsia="zh-CN"/>
        </w:rPr>
        <w:t>v</w:t>
      </w:r>
      <w:r w:rsidR="00596D09" w:rsidRPr="00596D09">
        <w:rPr>
          <w:b w:val="0"/>
          <w:bCs w:val="0"/>
          <w:vertAlign w:val="subscript"/>
          <w:lang w:eastAsia="zh-CN"/>
        </w:rPr>
        <w:t>g</w:t>
      </w:r>
      <w:r w:rsidR="00596D09" w:rsidRPr="00596D09">
        <w:rPr>
          <w:b w:val="0"/>
          <w:bCs w:val="0"/>
          <w:iCs/>
          <w:lang w:eastAsia="zh-CN"/>
        </w:rPr>
        <w:t xml:space="preserve"> shows a continuous curve and is much larger than 1 in the probe window (</w:t>
      </w:r>
      <w:r w:rsidR="00596D09" w:rsidRPr="00596D09">
        <w:rPr>
          <w:b w:val="0"/>
          <w:bCs w:val="0"/>
          <w:i/>
          <w:iCs/>
          <w:lang w:eastAsia="zh-CN"/>
        </w:rPr>
        <w:t>c</w:t>
      </w:r>
      <w:r w:rsidR="00596D09" w:rsidRPr="00596D09">
        <w:rPr>
          <w:b w:val="0"/>
          <w:bCs w:val="0"/>
          <w:iCs/>
          <w:lang w:eastAsia="zh-CN"/>
        </w:rPr>
        <w:t xml:space="preserve"> is the speed of light in vacuum and </w:t>
      </w:r>
      <w:r w:rsidR="00596D09" w:rsidRPr="00596D09">
        <w:rPr>
          <w:b w:val="0"/>
          <w:bCs w:val="0"/>
          <w:i/>
          <w:lang w:eastAsia="zh-CN"/>
        </w:rPr>
        <w:t>v</w:t>
      </w:r>
      <w:r w:rsidR="00596D09" w:rsidRPr="00596D09">
        <w:rPr>
          <w:b w:val="0"/>
          <w:bCs w:val="0"/>
          <w:vertAlign w:val="subscript"/>
          <w:lang w:eastAsia="zh-CN"/>
        </w:rPr>
        <w:t>g</w:t>
      </w:r>
      <w:r w:rsidR="00596D09" w:rsidRPr="00596D09">
        <w:rPr>
          <w:b w:val="0"/>
          <w:bCs w:val="0"/>
          <w:iCs/>
          <w:lang w:eastAsia="zh-CN"/>
        </w:rPr>
        <w:t xml:space="preserve"> is </w:t>
      </w:r>
      <w:r w:rsidR="00596D09" w:rsidRPr="00596D09">
        <w:rPr>
          <w:b w:val="0"/>
          <w:bCs w:val="0"/>
          <w:lang w:eastAsia="zh-CN"/>
        </w:rPr>
        <w:t>group velocity of light in solids</w:t>
      </w:r>
      <w:r w:rsidR="00596D09" w:rsidRPr="00596D09">
        <w:rPr>
          <w:b w:val="0"/>
          <w:bCs w:val="0"/>
          <w:iCs/>
          <w:lang w:eastAsia="zh-CN"/>
        </w:rPr>
        <w:t>).</w:t>
      </w:r>
      <w:r w:rsidR="00596D09" w:rsidRPr="00596D09">
        <w:rPr>
          <w:b w:val="0"/>
          <w:bCs w:val="0"/>
          <w:lang w:eastAsia="zh-CN"/>
        </w:rPr>
        <w:t xml:space="preserve"> Thus, in conventional Cherenkov radiation theory, it would not give a discontinuity in the observed spectral dispersion of Cherenkov-type PhPs.</w:t>
      </w:r>
    </w:p>
    <w:p w14:paraId="3FF03D25" w14:textId="30304A86" w:rsidR="00BB5A8E" w:rsidRDefault="00BB5A8E">
      <w:r>
        <w:br w:type="page"/>
      </w:r>
    </w:p>
    <w:p w14:paraId="47A7CD99" w14:textId="6CBA82A3" w:rsidR="008218C4" w:rsidRDefault="00596D09" w:rsidP="00596D09">
      <w:pPr>
        <w:pStyle w:val="SMcaption"/>
        <w:jc w:val="center"/>
      </w:pPr>
      <w:r w:rsidRPr="00902BB9">
        <w:rPr>
          <w:noProof/>
          <w:lang w:eastAsia="zh-CN"/>
        </w:rPr>
        <w:lastRenderedPageBreak/>
        <w:drawing>
          <wp:inline distT="0" distB="0" distL="0" distR="0" wp14:anchorId="3CE8E999" wp14:editId="00F5B201">
            <wp:extent cx="3206750" cy="4927600"/>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206750" cy="4927600"/>
                    </a:xfrm>
                    <a:prstGeom prst="rect">
                      <a:avLst/>
                    </a:prstGeom>
                    <a:noFill/>
                    <a:ln>
                      <a:noFill/>
                    </a:ln>
                  </pic:spPr>
                </pic:pic>
              </a:graphicData>
            </a:graphic>
          </wp:inline>
        </w:drawing>
      </w:r>
    </w:p>
    <w:p w14:paraId="07876192" w14:textId="25E57E72" w:rsidR="00BB5A8E" w:rsidRPr="00355362" w:rsidRDefault="00724FD1" w:rsidP="000B33C1">
      <w:pPr>
        <w:pStyle w:val="SMHeading"/>
        <w:spacing w:line="480" w:lineRule="auto"/>
        <w:jc w:val="both"/>
      </w:pPr>
      <w:r w:rsidRPr="00724FD1">
        <w:rPr>
          <w:rFonts w:eastAsia="宋体" w:hint="eastAsia"/>
          <w:bCs w:val="0"/>
          <w:lang w:eastAsia="zh-CN"/>
        </w:rPr>
        <w:t>Figure</w:t>
      </w:r>
      <w:r w:rsidRPr="00724FD1">
        <w:rPr>
          <w:bCs w:val="0"/>
        </w:rPr>
        <w:t xml:space="preserve"> </w:t>
      </w:r>
      <w:r w:rsidRPr="00724FD1">
        <w:rPr>
          <w:rFonts w:eastAsia="宋体"/>
          <w:bCs w:val="0"/>
          <w:lang w:eastAsia="zh-CN"/>
        </w:rPr>
        <w:t>S</w:t>
      </w:r>
      <w:r>
        <w:rPr>
          <w:rFonts w:eastAsia="宋体" w:hint="eastAsia"/>
          <w:bCs w:val="0"/>
          <w:lang w:eastAsia="zh-CN"/>
        </w:rPr>
        <w:t>5</w:t>
      </w:r>
      <w:r w:rsidRPr="00724FD1">
        <w:rPr>
          <w:bCs w:val="0"/>
        </w:rPr>
        <w:t>.</w:t>
      </w:r>
      <w:r w:rsidR="00BB5A8E">
        <w:t xml:space="preserve"> </w:t>
      </w:r>
      <w:r w:rsidR="00596D09" w:rsidRPr="00596D09">
        <w:rPr>
          <w:b w:val="0"/>
          <w:bCs w:val="0"/>
          <w:lang w:eastAsia="zh-CN"/>
        </w:rPr>
        <w:t xml:space="preserve">The influence of overlapping in space between pump lights and SC white-light probe lights focused inside LN crystals on the transient signal amplitudes in TA experiments. </w:t>
      </w:r>
      <w:r w:rsidR="00596D09" w:rsidRPr="004B6211">
        <w:rPr>
          <w:kern w:val="2"/>
          <w:lang w:eastAsia="zh-CN"/>
        </w:rPr>
        <w:t>a</w:t>
      </w:r>
      <w:r w:rsidR="00596D09" w:rsidRPr="00596D09">
        <w:rPr>
          <w:b w:val="0"/>
          <w:bCs w:val="0"/>
          <w:kern w:val="2"/>
          <w:lang w:eastAsia="zh-CN"/>
        </w:rPr>
        <w:t xml:space="preserve">, </w:t>
      </w:r>
      <w:r w:rsidR="00596D09" w:rsidRPr="00596D09">
        <w:rPr>
          <w:b w:val="0"/>
          <w:bCs w:val="0"/>
          <w:lang w:eastAsia="zh-CN"/>
        </w:rPr>
        <w:t xml:space="preserve">paralleled case </w:t>
      </w:r>
      <w:r w:rsidR="00596D09" w:rsidRPr="00596D09">
        <w:rPr>
          <w:b w:val="0"/>
          <w:bCs w:val="0"/>
          <w:iCs/>
          <w:lang w:eastAsia="zh-CN"/>
        </w:rPr>
        <w:t xml:space="preserve">under 1.55-eV excitation. </w:t>
      </w:r>
      <w:r w:rsidR="00596D09" w:rsidRPr="004B6211">
        <w:rPr>
          <w:kern w:val="2"/>
          <w:lang w:eastAsia="zh-CN"/>
        </w:rPr>
        <w:t>b</w:t>
      </w:r>
      <w:r w:rsidR="00596D09" w:rsidRPr="00596D09">
        <w:rPr>
          <w:b w:val="0"/>
          <w:bCs w:val="0"/>
          <w:kern w:val="2"/>
          <w:lang w:eastAsia="zh-CN"/>
        </w:rPr>
        <w:t xml:space="preserve">, </w:t>
      </w:r>
      <w:r w:rsidR="00596D09" w:rsidRPr="00596D09">
        <w:rPr>
          <w:b w:val="0"/>
          <w:bCs w:val="0"/>
          <w:lang w:eastAsia="zh-CN"/>
        </w:rPr>
        <w:t>perpendicular case under 1.55-eV excitation. Herein, the overlapping in space between pump pulses and SC white-light probe pulses focused inside LN crystals in the following TA experiments are chosen to obtain the similar transient signal amplitudes for both Cherenkov-type PhPs.</w:t>
      </w:r>
    </w:p>
    <w:p w14:paraId="10BF7DE9" w14:textId="0010DFD5" w:rsidR="00BB5A8E" w:rsidRDefault="00BB5A8E">
      <w:r>
        <w:br w:type="page"/>
      </w:r>
    </w:p>
    <w:p w14:paraId="22679173" w14:textId="426A6ACC" w:rsidR="00B9440A" w:rsidRDefault="00596D09" w:rsidP="00596D09">
      <w:pPr>
        <w:pStyle w:val="SMcaption"/>
        <w:jc w:val="center"/>
      </w:pPr>
      <w:r>
        <w:rPr>
          <w:noProof/>
          <w:color w:val="000000"/>
          <w:lang w:eastAsia="zh-CN"/>
        </w:rPr>
        <w:lastRenderedPageBreak/>
        <w:drawing>
          <wp:inline distT="0" distB="0" distL="0" distR="0" wp14:anchorId="22009224" wp14:editId="761FF0EB">
            <wp:extent cx="3206750" cy="490855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206750" cy="4908550"/>
                    </a:xfrm>
                    <a:prstGeom prst="rect">
                      <a:avLst/>
                    </a:prstGeom>
                    <a:noFill/>
                    <a:ln>
                      <a:noFill/>
                    </a:ln>
                  </pic:spPr>
                </pic:pic>
              </a:graphicData>
            </a:graphic>
          </wp:inline>
        </w:drawing>
      </w:r>
    </w:p>
    <w:p w14:paraId="7A439C8D" w14:textId="1619A223" w:rsidR="00BB5A8E" w:rsidRPr="00355362" w:rsidRDefault="00724FD1" w:rsidP="000B33C1">
      <w:pPr>
        <w:pStyle w:val="SMHeading"/>
        <w:spacing w:line="480" w:lineRule="auto"/>
        <w:jc w:val="both"/>
      </w:pPr>
      <w:r w:rsidRPr="00724FD1">
        <w:rPr>
          <w:rFonts w:eastAsia="宋体" w:hint="eastAsia"/>
          <w:bCs w:val="0"/>
          <w:lang w:eastAsia="zh-CN"/>
        </w:rPr>
        <w:t>Figure</w:t>
      </w:r>
      <w:r w:rsidR="00BB5A8E" w:rsidRPr="00355362">
        <w:t xml:space="preserve"> S</w:t>
      </w:r>
      <w:r w:rsidR="00BB5A8E">
        <w:rPr>
          <w:rFonts w:hint="eastAsia"/>
          <w:lang w:eastAsia="zh-CN"/>
        </w:rPr>
        <w:t>6</w:t>
      </w:r>
      <w:r w:rsidR="00BB5A8E">
        <w:t xml:space="preserve">. </w:t>
      </w:r>
      <w:r w:rsidR="00596D09" w:rsidRPr="004B6211">
        <w:rPr>
          <w:bCs w:val="0"/>
          <w:kern w:val="2"/>
          <w:lang w:eastAsia="zh-CN"/>
        </w:rPr>
        <w:t>a</w:t>
      </w:r>
      <w:r w:rsidR="00596D09" w:rsidRPr="00596D09">
        <w:rPr>
          <w:b w:val="0"/>
          <w:kern w:val="2"/>
          <w:lang w:eastAsia="zh-CN"/>
        </w:rPr>
        <w:t>, Input power dependent kinetics</w:t>
      </w:r>
      <w:r w:rsidR="00596D09" w:rsidRPr="00596D09">
        <w:rPr>
          <w:b w:val="0"/>
          <w:iCs/>
          <w:lang w:eastAsia="zh-CN"/>
        </w:rPr>
        <w:t xml:space="preserve"> </w:t>
      </w:r>
      <w:r w:rsidR="00596D09" w:rsidRPr="00596D09">
        <w:rPr>
          <w:b w:val="0"/>
          <w:kern w:val="2"/>
          <w:lang w:eastAsia="zh-CN"/>
        </w:rPr>
        <w:t xml:space="preserve">for </w:t>
      </w:r>
      <w:r w:rsidR="00596D09" w:rsidRPr="00596D09">
        <w:rPr>
          <w:b w:val="0"/>
          <w:iCs/>
          <w:lang w:eastAsia="zh-CN"/>
        </w:rPr>
        <w:t>pristine LN crystals under 1.55-eV excitation (probed at 410 nm).</w:t>
      </w:r>
      <w:r w:rsidR="00596D09" w:rsidRPr="00596D09">
        <w:rPr>
          <w:b w:val="0"/>
          <w:kern w:val="2"/>
          <w:lang w:eastAsia="zh-CN"/>
        </w:rPr>
        <w:t xml:space="preserve"> </w:t>
      </w:r>
      <w:r w:rsidR="00596D09" w:rsidRPr="004B6211">
        <w:rPr>
          <w:bCs w:val="0"/>
          <w:kern w:val="2"/>
          <w:lang w:eastAsia="zh-CN"/>
        </w:rPr>
        <w:t>b</w:t>
      </w:r>
      <w:r w:rsidR="00596D09" w:rsidRPr="00596D09">
        <w:rPr>
          <w:b w:val="0"/>
          <w:kern w:val="2"/>
          <w:lang w:eastAsia="zh-CN"/>
        </w:rPr>
        <w:t xml:space="preserve">, </w:t>
      </w:r>
      <w:r w:rsidR="00596D09" w:rsidRPr="00596D09">
        <w:rPr>
          <w:b w:val="0"/>
          <w:lang w:eastAsia="zh-CN"/>
        </w:rPr>
        <w:t>Amplitude</w:t>
      </w:r>
      <w:r w:rsidR="00596D09" w:rsidRPr="00596D09">
        <w:rPr>
          <w:rFonts w:hint="eastAsia"/>
          <w:b w:val="0"/>
          <w:lang w:eastAsia="zh-CN"/>
        </w:rPr>
        <w:t>s</w:t>
      </w:r>
      <w:r w:rsidR="00596D09" w:rsidRPr="00596D09">
        <w:rPr>
          <w:b w:val="0"/>
          <w:lang w:eastAsia="zh-CN"/>
        </w:rPr>
        <w:t xml:space="preserve"> (</w:t>
      </w:r>
      <w:r w:rsidR="00596D09" w:rsidRPr="00596D09">
        <w:rPr>
          <w:b w:val="0"/>
          <w:position w:val="-12"/>
        </w:rPr>
        <w:object w:dxaOrig="480" w:dyaOrig="360" w14:anchorId="08EC959F">
          <v:shape id="_x0000_i1053" type="#_x0000_t75" style="width:24pt;height:18pt" o:ole="">
            <v:imagedata r:id="rId31" o:title=""/>
          </v:shape>
          <o:OLEObject Type="Embed" ProgID="Equation.DSMT4" ShapeID="_x0000_i1053" DrawAspect="Content" ObjectID="_1742735971" r:id="rId64"/>
        </w:object>
      </w:r>
      <w:r w:rsidR="00596D09" w:rsidRPr="00596D09">
        <w:rPr>
          <w:b w:val="0"/>
          <w:lang w:eastAsia="zh-CN"/>
        </w:rPr>
        <w:t xml:space="preserve">) </w:t>
      </w:r>
      <w:r w:rsidR="00596D09" w:rsidRPr="00596D09">
        <w:rPr>
          <w:rFonts w:hint="eastAsia"/>
          <w:b w:val="0"/>
          <w:lang w:eastAsia="zh-CN"/>
        </w:rPr>
        <w:t xml:space="preserve">of </w:t>
      </w:r>
      <w:r w:rsidR="00596D09" w:rsidRPr="00596D09">
        <w:rPr>
          <w:b w:val="0"/>
          <w:lang w:eastAsia="zh-CN"/>
        </w:rPr>
        <w:t xml:space="preserve">double-cone </w:t>
      </w:r>
      <w:r w:rsidR="00596D09" w:rsidRPr="00596D09">
        <w:rPr>
          <w:rFonts w:hint="eastAsia"/>
          <w:b w:val="0"/>
          <w:lang w:eastAsia="zh-CN"/>
        </w:rPr>
        <w:t>Cherenkov</w:t>
      </w:r>
      <w:r w:rsidR="00596D09" w:rsidRPr="00596D09">
        <w:rPr>
          <w:b w:val="0"/>
          <w:lang w:eastAsia="zh-CN"/>
        </w:rPr>
        <w:t>-type PhPs (Cone-1 and Cone-2)</w:t>
      </w:r>
      <w:r w:rsidR="00596D09" w:rsidRPr="00596D09">
        <w:rPr>
          <w:rFonts w:hint="eastAsia"/>
          <w:b w:val="0"/>
          <w:lang w:eastAsia="zh-CN"/>
        </w:rPr>
        <w:t xml:space="preserve"> </w:t>
      </w:r>
      <w:r w:rsidR="00596D09" w:rsidRPr="00596D09">
        <w:rPr>
          <w:b w:val="0"/>
          <w:lang w:eastAsia="zh-CN"/>
        </w:rPr>
        <w:t xml:space="preserve">as a quadratic function of input pump power, which is consistent with the report for nonlinear </w:t>
      </w:r>
      <w:r w:rsidR="00596D09" w:rsidRPr="00596D09">
        <w:rPr>
          <w:rFonts w:hint="eastAsia"/>
          <w:b w:val="0"/>
          <w:lang w:eastAsia="zh-CN"/>
        </w:rPr>
        <w:t>Cherenkov</w:t>
      </w:r>
      <w:r w:rsidR="00596D09" w:rsidRPr="00596D09">
        <w:rPr>
          <w:b w:val="0"/>
          <w:lang w:eastAsia="zh-CN"/>
        </w:rPr>
        <w:t xml:space="preserve"> radiations</w:t>
      </w:r>
      <w:r w:rsidR="00596D09" w:rsidRPr="00596D09">
        <w:rPr>
          <w:rFonts w:hint="eastAsia"/>
          <w:b w:val="0"/>
          <w:vertAlign w:val="superscript"/>
          <w:lang w:eastAsia="zh-CN"/>
        </w:rPr>
        <w:t>6</w:t>
      </w:r>
      <w:r w:rsidR="00596D09" w:rsidRPr="00596D09">
        <w:rPr>
          <w:b w:val="0"/>
          <w:iCs/>
          <w:lang w:eastAsia="zh-CN"/>
        </w:rPr>
        <w:t xml:space="preserve">. Hence, it is reasonable to estimate the proportional relation between </w:t>
      </w:r>
      <w:r w:rsidR="00596D09" w:rsidRPr="00596D09">
        <w:rPr>
          <w:b w:val="0"/>
          <w:position w:val="-12"/>
        </w:rPr>
        <w:object w:dxaOrig="480" w:dyaOrig="360" w14:anchorId="7734A2C4">
          <v:shape id="_x0000_i1054" type="#_x0000_t75" style="width:24pt;height:18pt" o:ole="">
            <v:imagedata r:id="rId31" o:title=""/>
          </v:shape>
          <o:OLEObject Type="Embed" ProgID="Equation.DSMT4" ShapeID="_x0000_i1054" DrawAspect="Content" ObjectID="_1742735972" r:id="rId65"/>
        </w:object>
      </w:r>
      <w:r w:rsidR="00596D09" w:rsidRPr="00596D09">
        <w:rPr>
          <w:b w:val="0"/>
        </w:rPr>
        <w:t xml:space="preserve"> and the emitted PhP number (</w:t>
      </w:r>
      <w:r w:rsidR="00596D09" w:rsidRPr="00596D09">
        <w:rPr>
          <w:b w:val="0"/>
          <w:i/>
          <w:iCs/>
        </w:rPr>
        <w:t>N</w:t>
      </w:r>
      <w:r w:rsidR="00596D09" w:rsidRPr="00596D09">
        <w:rPr>
          <w:b w:val="0"/>
          <w:vertAlign w:val="subscript"/>
        </w:rPr>
        <w:t>PhP</w:t>
      </w:r>
      <w:r w:rsidR="00596D09" w:rsidRPr="00596D09">
        <w:rPr>
          <w:b w:val="0"/>
        </w:rPr>
        <w:t>)</w:t>
      </w:r>
      <w:r w:rsidR="00596D09" w:rsidRPr="00596D09">
        <w:rPr>
          <w:b w:val="0"/>
          <w:iCs/>
          <w:lang w:eastAsia="zh-CN"/>
        </w:rPr>
        <w:t>.</w:t>
      </w:r>
    </w:p>
    <w:p w14:paraId="5D0A5490" w14:textId="546599C8" w:rsidR="00BB5A8E" w:rsidRDefault="00BB5A8E">
      <w:r>
        <w:br w:type="page"/>
      </w:r>
    </w:p>
    <w:p w14:paraId="58C96924" w14:textId="18FCC5AA" w:rsidR="00BB5A8E" w:rsidRDefault="00596D09" w:rsidP="00596D09">
      <w:pPr>
        <w:pStyle w:val="SMcaption"/>
        <w:jc w:val="center"/>
      </w:pPr>
      <w:r w:rsidRPr="00902BB9">
        <w:rPr>
          <w:noProof/>
          <w:lang w:eastAsia="zh-CN"/>
        </w:rPr>
        <w:lastRenderedPageBreak/>
        <w:drawing>
          <wp:inline distT="0" distB="0" distL="0" distR="0" wp14:anchorId="20240D56" wp14:editId="5741F910">
            <wp:extent cx="5403850" cy="38735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403850" cy="3873500"/>
                    </a:xfrm>
                    <a:prstGeom prst="rect">
                      <a:avLst/>
                    </a:prstGeom>
                    <a:noFill/>
                    <a:ln>
                      <a:noFill/>
                    </a:ln>
                  </pic:spPr>
                </pic:pic>
              </a:graphicData>
            </a:graphic>
          </wp:inline>
        </w:drawing>
      </w:r>
    </w:p>
    <w:p w14:paraId="41D381F7" w14:textId="2BA32CD6" w:rsidR="00BB5A8E" w:rsidRPr="00355362" w:rsidRDefault="00724FD1" w:rsidP="000B33C1">
      <w:pPr>
        <w:pStyle w:val="SMHeading"/>
        <w:spacing w:line="480" w:lineRule="auto"/>
        <w:jc w:val="both"/>
      </w:pPr>
      <w:r w:rsidRPr="00724FD1">
        <w:rPr>
          <w:rFonts w:eastAsia="宋体" w:hint="eastAsia"/>
          <w:bCs w:val="0"/>
          <w:lang w:eastAsia="zh-CN"/>
        </w:rPr>
        <w:t>Figure</w:t>
      </w:r>
      <w:r w:rsidR="00BB5A8E" w:rsidRPr="00355362">
        <w:t xml:space="preserve"> S</w:t>
      </w:r>
      <w:r w:rsidR="00BB5A8E">
        <w:rPr>
          <w:rFonts w:hint="eastAsia"/>
          <w:lang w:eastAsia="zh-CN"/>
        </w:rPr>
        <w:t>7</w:t>
      </w:r>
      <w:r w:rsidR="00BB5A8E">
        <w:t xml:space="preserve">. </w:t>
      </w:r>
      <w:r w:rsidR="00596D09" w:rsidRPr="00596D09">
        <w:rPr>
          <w:b w:val="0"/>
          <w:bCs w:val="0"/>
          <w:lang w:eastAsia="zh-CN"/>
        </w:rPr>
        <w:t>FFT amplitude spectrum for pristine LN crystals under 1.55-eV excitation at the probe wavelength of</w:t>
      </w:r>
      <w:r w:rsidR="00596D09" w:rsidRPr="00596D09">
        <w:rPr>
          <w:b w:val="0"/>
          <w:bCs w:val="0"/>
          <w:iCs/>
        </w:rPr>
        <w:t xml:space="preserve"> </w:t>
      </w:r>
      <w:r w:rsidR="00596D09" w:rsidRPr="004B6211">
        <w:rPr>
          <w:iCs/>
        </w:rPr>
        <w:t>a</w:t>
      </w:r>
      <w:r w:rsidR="00596D09" w:rsidRPr="00596D09">
        <w:rPr>
          <w:b w:val="0"/>
          <w:bCs w:val="0"/>
          <w:iCs/>
          <w:lang w:eastAsia="zh-CN"/>
        </w:rPr>
        <w:t>,</w:t>
      </w:r>
      <w:r w:rsidR="00596D09" w:rsidRPr="00596D09">
        <w:rPr>
          <w:b w:val="0"/>
          <w:bCs w:val="0"/>
          <w:iCs/>
        </w:rPr>
        <w:t xml:space="preserve"> </w:t>
      </w:r>
      <w:r w:rsidR="00596D09" w:rsidRPr="00596D09">
        <w:rPr>
          <w:b w:val="0"/>
          <w:bCs w:val="0"/>
          <w:iCs/>
          <w:lang w:eastAsia="zh-CN"/>
        </w:rPr>
        <w:t>605 nm;</w:t>
      </w:r>
      <w:r w:rsidR="00596D09" w:rsidRPr="00596D09">
        <w:rPr>
          <w:b w:val="0"/>
          <w:bCs w:val="0"/>
          <w:iCs/>
        </w:rPr>
        <w:t xml:space="preserve"> </w:t>
      </w:r>
      <w:r w:rsidR="00596D09" w:rsidRPr="004B6211">
        <w:rPr>
          <w:iCs/>
        </w:rPr>
        <w:t>b</w:t>
      </w:r>
      <w:r w:rsidR="00596D09" w:rsidRPr="00596D09">
        <w:rPr>
          <w:b w:val="0"/>
          <w:bCs w:val="0"/>
          <w:iCs/>
          <w:lang w:eastAsia="zh-CN"/>
        </w:rPr>
        <w:t>,</w:t>
      </w:r>
      <w:r w:rsidR="00596D09" w:rsidRPr="00596D09">
        <w:rPr>
          <w:b w:val="0"/>
          <w:bCs w:val="0"/>
          <w:iCs/>
        </w:rPr>
        <w:t xml:space="preserve"> 660</w:t>
      </w:r>
      <w:r w:rsidR="00596D09" w:rsidRPr="00596D09">
        <w:rPr>
          <w:b w:val="0"/>
          <w:bCs w:val="0"/>
          <w:iCs/>
          <w:lang w:eastAsia="zh-CN"/>
        </w:rPr>
        <w:t xml:space="preserve"> nm;</w:t>
      </w:r>
      <w:r w:rsidR="00596D09" w:rsidRPr="00596D09">
        <w:rPr>
          <w:b w:val="0"/>
          <w:bCs w:val="0"/>
          <w:iCs/>
        </w:rPr>
        <w:t xml:space="preserve"> </w:t>
      </w:r>
      <w:r w:rsidR="00596D09" w:rsidRPr="004B6211">
        <w:rPr>
          <w:iCs/>
        </w:rPr>
        <w:t>c</w:t>
      </w:r>
      <w:r w:rsidR="00596D09" w:rsidRPr="00596D09">
        <w:rPr>
          <w:b w:val="0"/>
          <w:bCs w:val="0"/>
          <w:iCs/>
          <w:lang w:eastAsia="zh-CN"/>
        </w:rPr>
        <w:t>,</w:t>
      </w:r>
      <w:r w:rsidR="00596D09" w:rsidRPr="00596D09">
        <w:rPr>
          <w:b w:val="0"/>
          <w:bCs w:val="0"/>
          <w:iCs/>
        </w:rPr>
        <w:t xml:space="preserve"> </w:t>
      </w:r>
      <w:r w:rsidR="00596D09" w:rsidRPr="00596D09">
        <w:rPr>
          <w:b w:val="0"/>
          <w:bCs w:val="0"/>
          <w:iCs/>
          <w:lang w:eastAsia="zh-CN"/>
        </w:rPr>
        <w:t>700 nm and</w:t>
      </w:r>
      <w:r w:rsidR="00596D09" w:rsidRPr="00596D09">
        <w:rPr>
          <w:b w:val="0"/>
          <w:bCs w:val="0"/>
          <w:lang w:eastAsia="zh-CN"/>
        </w:rPr>
        <w:t xml:space="preserve"> </w:t>
      </w:r>
      <w:r w:rsidR="00596D09" w:rsidRPr="004B6211">
        <w:rPr>
          <w:kern w:val="2"/>
          <w:lang w:eastAsia="zh-CN"/>
        </w:rPr>
        <w:t>d</w:t>
      </w:r>
      <w:r w:rsidR="00596D09" w:rsidRPr="00596D09">
        <w:rPr>
          <w:b w:val="0"/>
          <w:bCs w:val="0"/>
          <w:kern w:val="2"/>
          <w:lang w:eastAsia="zh-CN"/>
        </w:rPr>
        <w:t>, 830 nm.</w:t>
      </w:r>
      <w:r w:rsidR="00596D09" w:rsidRPr="00596D09">
        <w:rPr>
          <w:b w:val="0"/>
          <w:bCs w:val="0"/>
          <w:iCs/>
          <w:lang w:eastAsia="zh-CN"/>
        </w:rPr>
        <w:t xml:space="preserve"> Inset in panel a are the dynamics curves for the four corresponding probe wavelengths, which shows the shorter probe wavelength has the smaller influence of coherent oscillation arisen from</w:t>
      </w:r>
      <w:r w:rsidR="00596D09" w:rsidRPr="00596D09">
        <w:rPr>
          <w:rFonts w:hint="eastAsia"/>
          <w:b w:val="0"/>
          <w:bCs w:val="0"/>
          <w:lang w:eastAsia="zh-CN"/>
        </w:rPr>
        <w:t xml:space="preserve"> near-infrared PhPs</w:t>
      </w:r>
      <w:r w:rsidR="00596D09" w:rsidRPr="00596D09">
        <w:rPr>
          <w:b w:val="0"/>
          <w:bCs w:val="0"/>
          <w:iCs/>
          <w:lang w:eastAsia="zh-CN"/>
        </w:rPr>
        <w:t>. The coherent oscillation dynamics in region III</w:t>
      </w:r>
      <w:r w:rsidR="00596D09" w:rsidRPr="00596D09">
        <w:rPr>
          <w:b w:val="0"/>
          <w:bCs w:val="0"/>
          <w:lang w:eastAsia="zh-CN"/>
        </w:rPr>
        <w:t xml:space="preserve"> are more sensitive to the coherence of output laser pulses.</w:t>
      </w:r>
    </w:p>
    <w:p w14:paraId="6DDA3EE3" w14:textId="4E986880" w:rsidR="00BB5A8E" w:rsidRDefault="00BB5A8E">
      <w:r>
        <w:br w:type="page"/>
      </w:r>
    </w:p>
    <w:p w14:paraId="47EDC998" w14:textId="050D9101" w:rsidR="00BB5A8E" w:rsidRDefault="00596D09" w:rsidP="00596D09">
      <w:pPr>
        <w:pStyle w:val="SMcaption"/>
        <w:jc w:val="center"/>
      </w:pPr>
      <w:r w:rsidRPr="00902BB9">
        <w:rPr>
          <w:noProof/>
          <w:color w:val="000000"/>
          <w:lang w:eastAsia="zh-CN"/>
        </w:rPr>
        <w:lastRenderedPageBreak/>
        <w:drawing>
          <wp:inline distT="0" distB="0" distL="0" distR="0" wp14:anchorId="4628DFE6" wp14:editId="7CE5557D">
            <wp:extent cx="3206750" cy="22669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206750" cy="2266950"/>
                    </a:xfrm>
                    <a:prstGeom prst="rect">
                      <a:avLst/>
                    </a:prstGeom>
                    <a:noFill/>
                    <a:ln>
                      <a:noFill/>
                    </a:ln>
                  </pic:spPr>
                </pic:pic>
              </a:graphicData>
            </a:graphic>
          </wp:inline>
        </w:drawing>
      </w:r>
    </w:p>
    <w:p w14:paraId="085BB6EC" w14:textId="5160B99F" w:rsidR="00BB5A8E" w:rsidRPr="00355362" w:rsidRDefault="00724FD1" w:rsidP="000B33C1">
      <w:pPr>
        <w:pStyle w:val="SMHeading"/>
        <w:spacing w:line="480" w:lineRule="auto"/>
        <w:jc w:val="both"/>
      </w:pPr>
      <w:r w:rsidRPr="00724FD1">
        <w:rPr>
          <w:rFonts w:eastAsia="宋体" w:hint="eastAsia"/>
          <w:bCs w:val="0"/>
          <w:lang w:eastAsia="zh-CN"/>
        </w:rPr>
        <w:t>Figure</w:t>
      </w:r>
      <w:r w:rsidR="00BB5A8E" w:rsidRPr="00355362">
        <w:t xml:space="preserve"> S</w:t>
      </w:r>
      <w:r w:rsidR="00BB5A8E">
        <w:rPr>
          <w:rFonts w:hint="eastAsia"/>
          <w:lang w:eastAsia="zh-CN"/>
        </w:rPr>
        <w:t>8</w:t>
      </w:r>
      <w:r w:rsidR="00BB5A8E">
        <w:t xml:space="preserve">. </w:t>
      </w:r>
      <w:r w:rsidR="00596D09" w:rsidRPr="00596D09">
        <w:rPr>
          <w:b w:val="0"/>
          <w:bCs w:val="0"/>
          <w:lang w:eastAsia="zh-CN"/>
        </w:rPr>
        <w:t>FFT amplitude spectrum for the TA data of pristine LN crystals under 3.1-eV excitation.</w:t>
      </w:r>
    </w:p>
    <w:p w14:paraId="15922F4A" w14:textId="1222AF85" w:rsidR="00BB5A8E" w:rsidRDefault="00BB5A8E">
      <w:r>
        <w:br w:type="page"/>
      </w:r>
    </w:p>
    <w:p w14:paraId="57B433F8" w14:textId="48A73CD1" w:rsidR="00BB5A8E" w:rsidRDefault="00596D09" w:rsidP="00596D09">
      <w:pPr>
        <w:pStyle w:val="SMcaption"/>
        <w:jc w:val="center"/>
      </w:pPr>
      <w:r>
        <w:rPr>
          <w:b/>
          <w:noProof/>
          <w:lang w:eastAsia="zh-CN"/>
        </w:rPr>
        <w:lastRenderedPageBreak/>
        <w:drawing>
          <wp:inline distT="0" distB="0" distL="0" distR="0" wp14:anchorId="4447BE69" wp14:editId="047CF3F2">
            <wp:extent cx="5486400" cy="2622550"/>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486400" cy="2622550"/>
                    </a:xfrm>
                    <a:prstGeom prst="rect">
                      <a:avLst/>
                    </a:prstGeom>
                    <a:noFill/>
                    <a:ln>
                      <a:noFill/>
                    </a:ln>
                  </pic:spPr>
                </pic:pic>
              </a:graphicData>
            </a:graphic>
          </wp:inline>
        </w:drawing>
      </w:r>
    </w:p>
    <w:p w14:paraId="373A82D7" w14:textId="7D7103EC" w:rsidR="00BB5A8E" w:rsidRPr="00355362" w:rsidRDefault="00724FD1" w:rsidP="000B33C1">
      <w:pPr>
        <w:pStyle w:val="SMHeading"/>
        <w:spacing w:line="480" w:lineRule="auto"/>
        <w:jc w:val="both"/>
      </w:pPr>
      <w:r w:rsidRPr="00724FD1">
        <w:rPr>
          <w:rFonts w:eastAsia="宋体" w:hint="eastAsia"/>
          <w:bCs w:val="0"/>
          <w:lang w:eastAsia="zh-CN"/>
        </w:rPr>
        <w:t>Figure</w:t>
      </w:r>
      <w:r w:rsidR="00BB5A8E" w:rsidRPr="00355362">
        <w:t xml:space="preserve"> S</w:t>
      </w:r>
      <w:r w:rsidR="00BB5A8E">
        <w:rPr>
          <w:rFonts w:hint="eastAsia"/>
          <w:lang w:eastAsia="zh-CN"/>
        </w:rPr>
        <w:t>9</w:t>
      </w:r>
      <w:r w:rsidR="00BB5A8E">
        <w:t xml:space="preserve">. </w:t>
      </w:r>
      <w:r w:rsidR="00596D09" w:rsidRPr="004B6211">
        <w:rPr>
          <w:bCs w:val="0"/>
          <w:kern w:val="2"/>
          <w:lang w:eastAsia="zh-CN"/>
        </w:rPr>
        <w:t>a</w:t>
      </w:r>
      <w:r w:rsidR="00596D09" w:rsidRPr="00596D09">
        <w:rPr>
          <w:b w:val="0"/>
          <w:kern w:val="2"/>
          <w:lang w:eastAsia="zh-CN"/>
        </w:rPr>
        <w:t xml:space="preserve">, Steady-state absorption spectrum for </w:t>
      </w:r>
      <w:r w:rsidR="00596D09" w:rsidRPr="00596D09">
        <w:rPr>
          <w:b w:val="0"/>
          <w:iCs/>
          <w:lang w:eastAsia="zh-CN"/>
        </w:rPr>
        <w:t>BaTiO</w:t>
      </w:r>
      <w:r w:rsidR="00596D09" w:rsidRPr="00596D09">
        <w:rPr>
          <w:b w:val="0"/>
          <w:iCs/>
          <w:vertAlign w:val="subscript"/>
          <w:lang w:eastAsia="zh-CN"/>
        </w:rPr>
        <w:t>3</w:t>
      </w:r>
      <w:r w:rsidR="00596D09" w:rsidRPr="00596D09">
        <w:rPr>
          <w:b w:val="0"/>
          <w:iCs/>
          <w:lang w:eastAsia="zh-CN"/>
        </w:rPr>
        <w:t xml:space="preserve"> (110) crystals.</w:t>
      </w:r>
      <w:r w:rsidR="00596D09" w:rsidRPr="00596D09">
        <w:rPr>
          <w:b w:val="0"/>
          <w:kern w:val="2"/>
          <w:lang w:eastAsia="zh-CN"/>
        </w:rPr>
        <w:t xml:space="preserve"> </w:t>
      </w:r>
      <w:r w:rsidR="00596D09" w:rsidRPr="004B6211">
        <w:rPr>
          <w:bCs w:val="0"/>
          <w:kern w:val="2"/>
          <w:lang w:eastAsia="zh-CN"/>
        </w:rPr>
        <w:t>b</w:t>
      </w:r>
      <w:r w:rsidR="00596D09" w:rsidRPr="00596D09">
        <w:rPr>
          <w:b w:val="0"/>
          <w:kern w:val="2"/>
          <w:lang w:eastAsia="zh-CN"/>
        </w:rPr>
        <w:t xml:space="preserve">, </w:t>
      </w:r>
      <w:r w:rsidR="00596D09" w:rsidRPr="00596D09">
        <w:rPr>
          <w:b w:val="0"/>
          <w:iCs/>
          <w:lang w:eastAsia="zh-CN"/>
        </w:rPr>
        <w:t>TA data for pristine BaTiO</w:t>
      </w:r>
      <w:r w:rsidR="00596D09" w:rsidRPr="00596D09">
        <w:rPr>
          <w:b w:val="0"/>
          <w:iCs/>
          <w:vertAlign w:val="subscript"/>
          <w:lang w:eastAsia="zh-CN"/>
        </w:rPr>
        <w:t>3</w:t>
      </w:r>
      <w:r w:rsidR="00596D09" w:rsidRPr="00596D09">
        <w:rPr>
          <w:b w:val="0"/>
          <w:iCs/>
          <w:lang w:eastAsia="zh-CN"/>
        </w:rPr>
        <w:t xml:space="preserve"> (110) crystals under 3.1-eV excitation.</w:t>
      </w:r>
      <w:r w:rsidR="00596D09" w:rsidRPr="00596D09">
        <w:rPr>
          <w:b w:val="0"/>
          <w:kern w:val="2"/>
          <w:lang w:eastAsia="zh-CN"/>
        </w:rPr>
        <w:t xml:space="preserve"> </w:t>
      </w:r>
      <w:r w:rsidR="00596D09" w:rsidRPr="004B6211">
        <w:rPr>
          <w:bCs w:val="0"/>
          <w:kern w:val="2"/>
          <w:lang w:eastAsia="zh-CN"/>
        </w:rPr>
        <w:t>c</w:t>
      </w:r>
      <w:r w:rsidR="00596D09" w:rsidRPr="00596D09">
        <w:rPr>
          <w:b w:val="0"/>
          <w:kern w:val="2"/>
          <w:lang w:eastAsia="zh-CN"/>
        </w:rPr>
        <w:t>,</w:t>
      </w:r>
      <w:r w:rsidR="00596D09" w:rsidRPr="00596D09">
        <w:rPr>
          <w:b w:val="0"/>
          <w:lang w:eastAsia="zh-CN"/>
        </w:rPr>
        <w:t xml:space="preserve"> FFT amplitude spectrum for the TA data of </w:t>
      </w:r>
      <w:r w:rsidR="00596D09" w:rsidRPr="00596D09">
        <w:rPr>
          <w:b w:val="0"/>
          <w:iCs/>
          <w:lang w:eastAsia="zh-CN"/>
        </w:rPr>
        <w:t>BaTiO</w:t>
      </w:r>
      <w:r w:rsidR="00596D09" w:rsidRPr="00596D09">
        <w:rPr>
          <w:b w:val="0"/>
          <w:iCs/>
          <w:vertAlign w:val="subscript"/>
          <w:lang w:eastAsia="zh-CN"/>
        </w:rPr>
        <w:t>3</w:t>
      </w:r>
      <w:r w:rsidR="00596D09" w:rsidRPr="00596D09">
        <w:rPr>
          <w:b w:val="0"/>
          <w:iCs/>
          <w:lang w:eastAsia="zh-CN"/>
        </w:rPr>
        <w:t xml:space="preserve"> (110)</w:t>
      </w:r>
      <w:r w:rsidR="00596D09" w:rsidRPr="00596D09">
        <w:rPr>
          <w:b w:val="0"/>
          <w:lang w:eastAsia="zh-CN"/>
        </w:rPr>
        <w:t xml:space="preserve"> crystals under 3.1-eV excitation.</w:t>
      </w:r>
      <w:r w:rsidR="004B6211" w:rsidRPr="004B6211">
        <w:rPr>
          <w:rStyle w:val="affff5"/>
          <w:b w:val="0"/>
          <w:u w:val="none"/>
          <w:lang w:eastAsia="zh-CN"/>
        </w:rPr>
        <w:t xml:space="preserve"> </w:t>
      </w:r>
      <w:r w:rsidR="00596D09" w:rsidRPr="004B6211">
        <w:rPr>
          <w:rStyle w:val="VAFigureCaptionChar"/>
          <w:rFonts w:hint="eastAsia"/>
          <w:bCs w:val="0"/>
          <w:lang w:eastAsia="zh-CN"/>
        </w:rPr>
        <w:t>d</w:t>
      </w:r>
      <w:r w:rsidR="003572A5">
        <w:rPr>
          <w:rStyle w:val="VAFigureCaptionChar"/>
          <w:b w:val="0"/>
          <w:lang w:eastAsia="zh-CN"/>
        </w:rPr>
        <w:t>,</w:t>
      </w:r>
      <w:r w:rsidR="00596D09" w:rsidRPr="00596D09">
        <w:rPr>
          <w:b w:val="0"/>
          <w:lang w:eastAsia="zh-CN"/>
        </w:rPr>
        <w:t xml:space="preserve"> TA data of BaTiO</w:t>
      </w:r>
      <w:r w:rsidR="00596D09" w:rsidRPr="00596D09">
        <w:rPr>
          <w:b w:val="0"/>
          <w:vertAlign w:val="subscript"/>
          <w:lang w:eastAsia="zh-CN"/>
        </w:rPr>
        <w:t>3</w:t>
      </w:r>
      <w:r w:rsidR="00596D09" w:rsidRPr="00596D09">
        <w:rPr>
          <w:b w:val="0"/>
          <w:lang w:eastAsia="zh-CN"/>
        </w:rPr>
        <w:t xml:space="preserve"> (110) crystal under 1.55-eV excitation. </w:t>
      </w:r>
      <w:r w:rsidR="00596D09" w:rsidRPr="004B6211">
        <w:rPr>
          <w:rStyle w:val="VAFigureCaptionChar"/>
          <w:rFonts w:hint="eastAsia"/>
          <w:bCs w:val="0"/>
          <w:lang w:eastAsia="zh-CN"/>
        </w:rPr>
        <w:t>e</w:t>
      </w:r>
      <w:r w:rsidR="003572A5">
        <w:rPr>
          <w:b w:val="0"/>
          <w:lang w:eastAsia="zh-CN"/>
        </w:rPr>
        <w:t>,</w:t>
      </w:r>
      <w:r w:rsidR="00596D09" w:rsidRPr="00596D09">
        <w:rPr>
          <w:b w:val="0"/>
          <w:lang w:eastAsia="zh-CN"/>
        </w:rPr>
        <w:t xml:space="preserve"> FFT amplitude spectrum for the TA data of BaTiO</w:t>
      </w:r>
      <w:r w:rsidR="00596D09" w:rsidRPr="00596D09">
        <w:rPr>
          <w:b w:val="0"/>
          <w:vertAlign w:val="subscript"/>
          <w:lang w:eastAsia="zh-CN"/>
        </w:rPr>
        <w:t>3</w:t>
      </w:r>
      <w:r w:rsidR="00596D09" w:rsidRPr="00596D09">
        <w:rPr>
          <w:b w:val="0"/>
          <w:lang w:eastAsia="zh-CN"/>
        </w:rPr>
        <w:t xml:space="preserve"> (110) crystals under 1.55-eV excitation.</w:t>
      </w:r>
      <w:r w:rsidR="00596D09" w:rsidRPr="00596D09">
        <w:rPr>
          <w:rStyle w:val="VAFigureCaptionChar"/>
          <w:b w:val="0"/>
          <w:lang w:eastAsia="zh-CN"/>
        </w:rPr>
        <w:t xml:space="preserve"> The blue dashed line indicates one of </w:t>
      </w:r>
      <w:r w:rsidR="0001218E" w:rsidRPr="0001218E">
        <w:rPr>
          <w:b w:val="0"/>
          <w:bCs w:val="0"/>
          <w:lang w:eastAsia="zh-CN"/>
        </w:rPr>
        <w:t>displacive</w:t>
      </w:r>
      <w:r w:rsidR="00596D09" w:rsidRPr="00596D09">
        <w:rPr>
          <w:b w:val="0"/>
          <w:lang w:eastAsia="zh-CN"/>
        </w:rPr>
        <w:t>-type PhPs in BaTiO</w:t>
      </w:r>
      <w:r w:rsidR="00596D09" w:rsidRPr="00596D09">
        <w:rPr>
          <w:b w:val="0"/>
          <w:vertAlign w:val="subscript"/>
          <w:lang w:eastAsia="zh-CN"/>
        </w:rPr>
        <w:t>3</w:t>
      </w:r>
      <w:r w:rsidR="00596D09" w:rsidRPr="00596D09">
        <w:rPr>
          <w:b w:val="0"/>
          <w:lang w:eastAsia="zh-CN"/>
        </w:rPr>
        <w:t xml:space="preserve"> crystals</w:t>
      </w:r>
      <w:r w:rsidR="00596D09" w:rsidRPr="00596D09">
        <w:rPr>
          <w:rStyle w:val="VAFigureCaptionChar"/>
          <w:b w:val="0"/>
          <w:lang w:eastAsia="zh-CN"/>
        </w:rPr>
        <w:t>.</w:t>
      </w:r>
    </w:p>
    <w:p w14:paraId="67E187D8" w14:textId="53021FA1" w:rsidR="00BB5A8E" w:rsidRDefault="00BB5A8E">
      <w:r>
        <w:br w:type="page"/>
      </w:r>
    </w:p>
    <w:p w14:paraId="62AAA23C" w14:textId="49CC8EB2" w:rsidR="003572A5" w:rsidRDefault="0017017F" w:rsidP="003572A5">
      <w:pPr>
        <w:pStyle w:val="SMcaption"/>
        <w:jc w:val="center"/>
      </w:pPr>
      <w:r>
        <w:rPr>
          <w:noProof/>
        </w:rPr>
        <w:lastRenderedPageBreak/>
        <w:drawing>
          <wp:inline distT="0" distB="0" distL="0" distR="0" wp14:anchorId="478B1490" wp14:editId="2B654DE7">
            <wp:extent cx="5400000" cy="20268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400000" cy="2026800"/>
                    </a:xfrm>
                    <a:prstGeom prst="rect">
                      <a:avLst/>
                    </a:prstGeom>
                  </pic:spPr>
                </pic:pic>
              </a:graphicData>
            </a:graphic>
          </wp:inline>
        </w:drawing>
      </w:r>
    </w:p>
    <w:p w14:paraId="0445F5B4" w14:textId="04144E0E" w:rsidR="003572A5" w:rsidRDefault="00724FD1" w:rsidP="000B33C1">
      <w:pPr>
        <w:pStyle w:val="SMHeading"/>
        <w:spacing w:line="480" w:lineRule="auto"/>
        <w:jc w:val="both"/>
      </w:pPr>
      <w:r w:rsidRPr="00724FD1">
        <w:rPr>
          <w:rFonts w:eastAsia="宋体" w:hint="eastAsia"/>
          <w:bCs w:val="0"/>
          <w:lang w:eastAsia="zh-CN"/>
        </w:rPr>
        <w:t>Figure</w:t>
      </w:r>
      <w:r w:rsidR="003572A5" w:rsidRPr="00355362">
        <w:t xml:space="preserve"> S</w:t>
      </w:r>
      <w:r w:rsidR="003572A5">
        <w:rPr>
          <w:rFonts w:hint="eastAsia"/>
          <w:lang w:eastAsia="zh-CN"/>
        </w:rPr>
        <w:t>1</w:t>
      </w:r>
      <w:r w:rsidR="003572A5">
        <w:rPr>
          <w:lang w:eastAsia="zh-CN"/>
        </w:rPr>
        <w:t>0</w:t>
      </w:r>
      <w:r w:rsidR="003572A5">
        <w:t>. a</w:t>
      </w:r>
      <w:r w:rsidR="003572A5" w:rsidRPr="003572A5">
        <w:rPr>
          <w:b w:val="0"/>
          <w:bCs w:val="0"/>
        </w:rPr>
        <w:t>,</w:t>
      </w:r>
      <w:r w:rsidR="003572A5">
        <w:t xml:space="preserve"> </w:t>
      </w:r>
      <w:r w:rsidR="003572A5" w:rsidRPr="003572A5">
        <w:rPr>
          <w:b w:val="0"/>
          <w:bCs w:val="0"/>
        </w:rPr>
        <w:t xml:space="preserve">The </w:t>
      </w:r>
      <w:r w:rsidR="003572A5">
        <w:rPr>
          <w:b w:val="0"/>
          <w:bCs w:val="0"/>
          <w:iCs/>
          <w:lang w:eastAsia="zh-CN"/>
        </w:rPr>
        <w:t>same (SCP</w:t>
      </w:r>
      <w:r w:rsidR="00A32245">
        <w:rPr>
          <w:b w:val="0"/>
          <w:bCs w:val="0"/>
          <w:iCs/>
          <w:lang w:eastAsia="zh-CN"/>
        </w:rPr>
        <w:t xml:space="preserve">, </w:t>
      </w:r>
      <w:r w:rsidR="00A32245" w:rsidRPr="00A32245">
        <w:rPr>
          <w:b w:val="0"/>
          <w:bCs w:val="0"/>
          <w:i/>
          <w:iCs/>
          <w:lang w:eastAsia="zh-CN"/>
        </w:rPr>
        <w:t>σ</w:t>
      </w:r>
      <w:r w:rsidR="00A32245" w:rsidRPr="00A32245">
        <w:rPr>
          <w:b w:val="0"/>
          <w:bCs w:val="0"/>
          <w:vertAlign w:val="superscript"/>
          <w:lang w:eastAsia="zh-CN"/>
        </w:rPr>
        <w:t>++</w:t>
      </w:r>
      <w:r w:rsidR="00A32245">
        <w:rPr>
          <w:b w:val="0"/>
          <w:bCs w:val="0"/>
          <w:vertAlign w:val="superscript"/>
          <w:lang w:eastAsia="zh-CN"/>
        </w:rPr>
        <w:t xml:space="preserve"> </w:t>
      </w:r>
      <w:r w:rsidR="00A32245">
        <w:rPr>
          <w:rFonts w:hint="eastAsia"/>
          <w:b w:val="0"/>
          <w:bCs w:val="0"/>
          <w:lang w:eastAsia="zh-CN"/>
        </w:rPr>
        <w:t>for</w:t>
      </w:r>
      <w:r w:rsidR="00A32245">
        <w:rPr>
          <w:b w:val="0"/>
          <w:bCs w:val="0"/>
          <w:lang w:eastAsia="zh-CN"/>
        </w:rPr>
        <w:t xml:space="preserve"> </w:t>
      </w:r>
      <w:r w:rsidR="00A32245">
        <w:rPr>
          <w:rFonts w:hint="eastAsia"/>
          <w:b w:val="0"/>
          <w:bCs w:val="0"/>
          <w:lang w:eastAsia="zh-CN"/>
        </w:rPr>
        <w:t>both</w:t>
      </w:r>
      <w:r w:rsidR="00A32245">
        <w:rPr>
          <w:b w:val="0"/>
          <w:bCs w:val="0"/>
          <w:lang w:eastAsia="zh-CN"/>
        </w:rPr>
        <w:t xml:space="preserve"> pump and probe lights with left</w:t>
      </w:r>
      <w:r w:rsidR="00A32245" w:rsidRPr="00A32245">
        <w:rPr>
          <w:b w:val="0"/>
          <w:bCs w:val="0"/>
          <w:lang w:eastAsia="zh-CN"/>
        </w:rPr>
        <w:t xml:space="preserve"> circular polariz</w:t>
      </w:r>
      <w:r w:rsidR="00A32245">
        <w:rPr>
          <w:b w:val="0"/>
          <w:bCs w:val="0"/>
          <w:lang w:eastAsia="zh-CN"/>
        </w:rPr>
        <w:t>ation</w:t>
      </w:r>
      <w:r w:rsidR="003572A5">
        <w:rPr>
          <w:b w:val="0"/>
          <w:bCs w:val="0"/>
          <w:iCs/>
          <w:lang w:eastAsia="zh-CN"/>
        </w:rPr>
        <w:t>) and opposite (OCP</w:t>
      </w:r>
      <w:r w:rsidR="00A32245">
        <w:rPr>
          <w:b w:val="0"/>
          <w:bCs w:val="0"/>
          <w:iCs/>
          <w:lang w:eastAsia="zh-CN"/>
        </w:rPr>
        <w:t xml:space="preserve">, </w:t>
      </w:r>
      <w:r w:rsidR="00A32245" w:rsidRPr="00A32245">
        <w:rPr>
          <w:b w:val="0"/>
          <w:bCs w:val="0"/>
          <w:i/>
          <w:iCs/>
          <w:lang w:eastAsia="zh-CN"/>
        </w:rPr>
        <w:t>σ</w:t>
      </w:r>
      <w:r w:rsidR="00A32245" w:rsidRPr="00A32245">
        <w:rPr>
          <w:b w:val="0"/>
          <w:bCs w:val="0"/>
          <w:vertAlign w:val="superscript"/>
          <w:lang w:eastAsia="zh-CN"/>
        </w:rPr>
        <w:t>+</w:t>
      </w:r>
      <w:r w:rsidR="00A32245" w:rsidRPr="00311DB3">
        <w:rPr>
          <w:vertAlign w:val="superscript"/>
          <w:lang w:eastAsia="zh-CN"/>
        </w:rPr>
        <w:t>−</w:t>
      </w:r>
      <w:r w:rsidR="00A32245">
        <w:rPr>
          <w:b w:val="0"/>
          <w:bCs w:val="0"/>
          <w:vertAlign w:val="superscript"/>
          <w:lang w:eastAsia="zh-CN"/>
        </w:rPr>
        <w:t xml:space="preserve"> </w:t>
      </w:r>
      <w:r w:rsidR="00A32245">
        <w:rPr>
          <w:rFonts w:hint="eastAsia"/>
          <w:b w:val="0"/>
          <w:bCs w:val="0"/>
          <w:lang w:eastAsia="zh-CN"/>
        </w:rPr>
        <w:t>for</w:t>
      </w:r>
      <w:r w:rsidR="00A32245">
        <w:rPr>
          <w:b w:val="0"/>
          <w:bCs w:val="0"/>
          <w:lang w:eastAsia="zh-CN"/>
        </w:rPr>
        <w:t xml:space="preserve"> the pump light with left</w:t>
      </w:r>
      <w:r w:rsidR="00A32245" w:rsidRPr="00A32245">
        <w:rPr>
          <w:b w:val="0"/>
          <w:bCs w:val="0"/>
          <w:lang w:eastAsia="zh-CN"/>
        </w:rPr>
        <w:t xml:space="preserve"> circular polariz</w:t>
      </w:r>
      <w:r w:rsidR="00A32245">
        <w:rPr>
          <w:b w:val="0"/>
          <w:bCs w:val="0"/>
          <w:lang w:eastAsia="zh-CN"/>
        </w:rPr>
        <w:t xml:space="preserve">ation and </w:t>
      </w:r>
      <w:r w:rsidR="004D3F78">
        <w:rPr>
          <w:b w:val="0"/>
          <w:bCs w:val="0"/>
          <w:lang w:eastAsia="zh-CN"/>
        </w:rPr>
        <w:t xml:space="preserve">the </w:t>
      </w:r>
      <w:r w:rsidR="00A32245">
        <w:rPr>
          <w:b w:val="0"/>
          <w:bCs w:val="0"/>
          <w:lang w:eastAsia="zh-CN"/>
        </w:rPr>
        <w:t>probe light with right</w:t>
      </w:r>
      <w:r w:rsidR="00A32245" w:rsidRPr="00A32245">
        <w:rPr>
          <w:b w:val="0"/>
          <w:bCs w:val="0"/>
          <w:lang w:eastAsia="zh-CN"/>
        </w:rPr>
        <w:t xml:space="preserve"> circular polariz</w:t>
      </w:r>
      <w:r w:rsidR="00A32245">
        <w:rPr>
          <w:b w:val="0"/>
          <w:bCs w:val="0"/>
          <w:lang w:eastAsia="zh-CN"/>
        </w:rPr>
        <w:t>ation</w:t>
      </w:r>
      <w:r w:rsidR="003572A5">
        <w:rPr>
          <w:b w:val="0"/>
          <w:bCs w:val="0"/>
          <w:iCs/>
          <w:lang w:eastAsia="zh-CN"/>
        </w:rPr>
        <w:t xml:space="preserve">) circularly polarized </w:t>
      </w:r>
      <w:r w:rsidR="0017017F">
        <w:rPr>
          <w:b w:val="0"/>
          <w:bCs w:val="0"/>
          <w:iCs/>
          <w:lang w:eastAsia="zh-CN"/>
        </w:rPr>
        <w:t xml:space="preserve">dynamics </w:t>
      </w:r>
      <w:r w:rsidR="00CF1B13">
        <w:rPr>
          <w:b w:val="0"/>
          <w:bCs w:val="0"/>
          <w:iCs/>
          <w:lang w:eastAsia="zh-CN"/>
        </w:rPr>
        <w:t xml:space="preserve">for </w:t>
      </w:r>
      <w:r w:rsidR="00CF1B13" w:rsidRPr="00596D09">
        <w:rPr>
          <w:b w:val="0"/>
          <w:bCs w:val="0"/>
          <w:lang w:eastAsia="zh-CN"/>
        </w:rPr>
        <w:t xml:space="preserve">pristine LN crystals under </w:t>
      </w:r>
      <w:r w:rsidR="00CF1B13">
        <w:rPr>
          <w:b w:val="0"/>
          <w:bCs w:val="0"/>
          <w:lang w:eastAsia="zh-CN"/>
        </w:rPr>
        <w:t>1</w:t>
      </w:r>
      <w:r w:rsidR="00CF1B13" w:rsidRPr="00596D09">
        <w:rPr>
          <w:b w:val="0"/>
          <w:bCs w:val="0"/>
          <w:lang w:eastAsia="zh-CN"/>
        </w:rPr>
        <w:t>.</w:t>
      </w:r>
      <w:r w:rsidR="00CF1B13">
        <w:rPr>
          <w:b w:val="0"/>
          <w:bCs w:val="0"/>
          <w:lang w:eastAsia="zh-CN"/>
        </w:rPr>
        <w:t>55</w:t>
      </w:r>
      <w:r w:rsidR="00CF1B13" w:rsidRPr="00596D09">
        <w:rPr>
          <w:b w:val="0"/>
          <w:bCs w:val="0"/>
          <w:lang w:eastAsia="zh-CN"/>
        </w:rPr>
        <w:t>-eV excitation</w:t>
      </w:r>
      <w:r w:rsidR="0017017F">
        <w:rPr>
          <w:b w:val="0"/>
          <w:bCs w:val="0"/>
          <w:lang w:eastAsia="zh-CN"/>
        </w:rPr>
        <w:t xml:space="preserve"> (probed at 400 nm)</w:t>
      </w:r>
      <w:r w:rsidR="00CF1B13">
        <w:rPr>
          <w:b w:val="0"/>
          <w:bCs w:val="0"/>
          <w:lang w:eastAsia="zh-CN"/>
        </w:rPr>
        <w:t>, and</w:t>
      </w:r>
      <w:r w:rsidR="003572A5">
        <w:rPr>
          <w:b w:val="0"/>
          <w:bCs w:val="0"/>
          <w:iCs/>
          <w:lang w:eastAsia="zh-CN"/>
        </w:rPr>
        <w:t xml:space="preserve"> </w:t>
      </w:r>
      <w:r w:rsidR="0017017F">
        <w:rPr>
          <w:iCs/>
          <w:lang w:eastAsia="zh-CN"/>
        </w:rPr>
        <w:t>b</w:t>
      </w:r>
      <w:r w:rsidR="00CF1B13">
        <w:rPr>
          <w:b w:val="0"/>
          <w:bCs w:val="0"/>
          <w:iCs/>
          <w:lang w:eastAsia="zh-CN"/>
        </w:rPr>
        <w:t xml:space="preserve">, </w:t>
      </w:r>
      <w:r w:rsidR="003572A5">
        <w:rPr>
          <w:b w:val="0"/>
          <w:bCs w:val="0"/>
          <w:iCs/>
          <w:lang w:eastAsia="zh-CN"/>
        </w:rPr>
        <w:t xml:space="preserve">corresponding </w:t>
      </w:r>
      <w:r w:rsidR="00351003">
        <w:rPr>
          <w:b w:val="0"/>
          <w:bCs w:val="0"/>
          <w:iCs/>
          <w:lang w:eastAsia="zh-CN"/>
        </w:rPr>
        <w:t xml:space="preserve">time-resolved </w:t>
      </w:r>
      <w:r w:rsidR="009D73D4">
        <w:rPr>
          <w:b w:val="0"/>
          <w:bCs w:val="0"/>
          <w:iCs/>
          <w:lang w:eastAsia="zh-CN"/>
        </w:rPr>
        <w:t xml:space="preserve">circular </w:t>
      </w:r>
      <w:r w:rsidR="003572A5">
        <w:rPr>
          <w:b w:val="0"/>
          <w:bCs w:val="0"/>
          <w:iCs/>
          <w:lang w:eastAsia="zh-CN"/>
        </w:rPr>
        <w:t>polarization (</w:t>
      </w:r>
      <w:r w:rsidR="003572A5" w:rsidRPr="00820D4F">
        <w:rPr>
          <w:b w:val="0"/>
          <w:bCs w:val="0"/>
          <w:i/>
          <w:lang w:eastAsia="zh-CN"/>
        </w:rPr>
        <w:t>P</w:t>
      </w:r>
      <w:r w:rsidR="003572A5">
        <w:rPr>
          <w:b w:val="0"/>
          <w:bCs w:val="0"/>
          <w:iCs/>
          <w:lang w:eastAsia="zh-CN"/>
        </w:rPr>
        <w:t>) dynamics</w:t>
      </w:r>
      <w:r w:rsidR="007F1FBB">
        <w:rPr>
          <w:b w:val="0"/>
          <w:bCs w:val="0"/>
          <w:iCs/>
          <w:lang w:eastAsia="zh-CN"/>
        </w:rPr>
        <w:t xml:space="preserve">, where the horizontal line </w:t>
      </w:r>
      <w:r w:rsidR="0017017F">
        <w:rPr>
          <w:b w:val="0"/>
          <w:bCs w:val="0"/>
          <w:iCs/>
          <w:lang w:eastAsia="zh-CN"/>
        </w:rPr>
        <w:t xml:space="preserve">in the panel </w:t>
      </w:r>
      <w:r w:rsidR="0017017F" w:rsidRPr="0017017F">
        <w:rPr>
          <w:iCs/>
          <w:lang w:eastAsia="zh-CN"/>
        </w:rPr>
        <w:t>b</w:t>
      </w:r>
      <w:r w:rsidR="0017017F">
        <w:rPr>
          <w:b w:val="0"/>
          <w:bCs w:val="0"/>
          <w:iCs/>
          <w:lang w:eastAsia="zh-CN"/>
        </w:rPr>
        <w:t xml:space="preserve"> </w:t>
      </w:r>
      <w:r w:rsidR="007F1FBB">
        <w:rPr>
          <w:b w:val="0"/>
          <w:bCs w:val="0"/>
          <w:iCs/>
          <w:lang w:eastAsia="zh-CN"/>
        </w:rPr>
        <w:t>indicates the zero-point line</w:t>
      </w:r>
      <w:r w:rsidR="003572A5" w:rsidRPr="00596D09">
        <w:rPr>
          <w:b w:val="0"/>
          <w:bCs w:val="0"/>
          <w:lang w:eastAsia="zh-CN"/>
        </w:rPr>
        <w:t>.</w:t>
      </w:r>
      <w:r w:rsidR="003572A5">
        <w:rPr>
          <w:b w:val="0"/>
          <w:bCs w:val="0"/>
          <w:lang w:eastAsia="zh-CN"/>
        </w:rPr>
        <w:t xml:space="preserve"> The definition of </w:t>
      </w:r>
      <w:r w:rsidR="003572A5" w:rsidRPr="00820D4F">
        <w:rPr>
          <w:b w:val="0"/>
          <w:bCs w:val="0"/>
          <w:i/>
          <w:iCs/>
          <w:lang w:eastAsia="zh-CN"/>
        </w:rPr>
        <w:t>P</w:t>
      </w:r>
      <w:r w:rsidR="00351003">
        <w:rPr>
          <w:b w:val="0"/>
          <w:bCs w:val="0"/>
          <w:lang w:eastAsia="zh-CN"/>
        </w:rPr>
        <w:t xml:space="preserve"> </w:t>
      </w:r>
      <w:r w:rsidR="003572A5">
        <w:rPr>
          <w:b w:val="0"/>
          <w:bCs w:val="0"/>
          <w:lang w:eastAsia="zh-CN"/>
        </w:rPr>
        <w:t xml:space="preserve">is </w:t>
      </w:r>
      <w:r w:rsidR="00351003" w:rsidRPr="00351003">
        <w:rPr>
          <w:position w:val="-32"/>
        </w:rPr>
        <w:object w:dxaOrig="2799" w:dyaOrig="740" w14:anchorId="19A1AE6A">
          <v:shape id="_x0000_i1055" type="#_x0000_t75" style="width:140pt;height:37pt" o:ole="">
            <v:imagedata r:id="rId70" o:title=""/>
          </v:shape>
          <o:OLEObject Type="Embed" ProgID="Equation.DSMT4" ShapeID="_x0000_i1055" DrawAspect="Content" ObjectID="_1742735973" r:id="rId71"/>
        </w:object>
      </w:r>
      <w:r w:rsidR="00351003" w:rsidRPr="00351003">
        <w:rPr>
          <w:b w:val="0"/>
          <w:bCs w:val="0"/>
          <w:vertAlign w:val="superscript"/>
          <w:lang w:eastAsia="zh-CN"/>
        </w:rPr>
        <w:t>7</w:t>
      </w:r>
      <w:r w:rsidR="00351003">
        <w:t>.</w:t>
      </w:r>
      <w:r w:rsidR="000634A6">
        <w:t xml:space="preserve"> </w:t>
      </w:r>
      <w:r w:rsidR="000634A6" w:rsidRPr="000634A6">
        <w:rPr>
          <w:b w:val="0"/>
          <w:bCs w:val="0"/>
        </w:rPr>
        <w:t xml:space="preserve">Since </w:t>
      </w:r>
      <w:r w:rsidR="000634A6">
        <w:rPr>
          <w:b w:val="0"/>
          <w:bCs w:val="0"/>
        </w:rPr>
        <w:t xml:space="preserve">pump pulses are </w:t>
      </w:r>
      <w:r w:rsidR="000634A6" w:rsidRPr="00A32245">
        <w:rPr>
          <w:b w:val="0"/>
          <w:bCs w:val="0"/>
          <w:i/>
          <w:iCs/>
          <w:lang w:eastAsia="zh-CN"/>
        </w:rPr>
        <w:t>σ</w:t>
      </w:r>
      <w:r w:rsidR="000634A6" w:rsidRPr="00A32245">
        <w:rPr>
          <w:b w:val="0"/>
          <w:bCs w:val="0"/>
          <w:vertAlign w:val="superscript"/>
          <w:lang w:eastAsia="zh-CN"/>
        </w:rPr>
        <w:t>+</w:t>
      </w:r>
      <w:r w:rsidR="000634A6">
        <w:rPr>
          <w:b w:val="0"/>
          <w:bCs w:val="0"/>
        </w:rPr>
        <w:t xml:space="preserve">, it will </w:t>
      </w:r>
      <w:r w:rsidR="000154DE">
        <w:rPr>
          <w:b w:val="0"/>
          <w:bCs w:val="0"/>
        </w:rPr>
        <w:t xml:space="preserve">selectively </w:t>
      </w:r>
      <w:r w:rsidR="000634A6">
        <w:rPr>
          <w:b w:val="0"/>
          <w:bCs w:val="0"/>
        </w:rPr>
        <w:t xml:space="preserve">stimulate the electron spin state </w:t>
      </w:r>
      <w:r w:rsidR="000154DE">
        <w:rPr>
          <w:b w:val="0"/>
          <w:bCs w:val="0"/>
        </w:rPr>
        <w:t>of</w:t>
      </w:r>
      <w:r w:rsidR="000634A6" w:rsidRPr="000634A6">
        <w:rPr>
          <w:b w:val="0"/>
          <w:bCs w:val="0"/>
        </w:rPr>
        <w:t xml:space="preserve"> </w:t>
      </w:r>
      <w:r w:rsidR="000634A6" w:rsidRPr="000634A6">
        <w:rPr>
          <w:rStyle w:val="VAFigureCaptionChar"/>
          <w:rFonts w:hint="eastAsia"/>
          <w:b w:val="0"/>
          <w:bCs w:val="0"/>
          <w:i/>
          <w:lang w:eastAsia="zh-CN"/>
        </w:rPr>
        <w:t>s</w:t>
      </w:r>
      <w:r w:rsidR="000634A6" w:rsidRPr="000634A6">
        <w:rPr>
          <w:rStyle w:val="VAFigureCaptionChar"/>
          <w:rFonts w:hint="eastAsia"/>
          <w:b w:val="0"/>
          <w:bCs w:val="0"/>
          <w:i/>
          <w:vertAlign w:val="subscript"/>
          <w:lang w:eastAsia="zh-CN"/>
        </w:rPr>
        <w:t>e</w:t>
      </w:r>
      <w:r w:rsidR="000634A6" w:rsidRPr="000634A6">
        <w:rPr>
          <w:rStyle w:val="VAFigureCaptionChar"/>
          <w:rFonts w:hint="eastAsia"/>
          <w:b w:val="0"/>
          <w:bCs w:val="0"/>
          <w:lang w:eastAsia="zh-CN"/>
        </w:rPr>
        <w:t xml:space="preserve"> = </w:t>
      </w:r>
      <w:r w:rsidR="000634A6" w:rsidRPr="000634A6">
        <w:rPr>
          <w:b w:val="0"/>
          <w:bCs w:val="0"/>
          <w:lang w:eastAsia="zh-CN"/>
        </w:rPr>
        <w:t>–</w:t>
      </w:r>
      <w:r w:rsidR="000634A6" w:rsidRPr="000634A6">
        <w:rPr>
          <w:rFonts w:hint="eastAsia"/>
          <w:b w:val="0"/>
          <w:bCs w:val="0"/>
          <w:lang w:eastAsia="zh-CN"/>
        </w:rPr>
        <w:t>1/2</w:t>
      </w:r>
      <w:r w:rsidR="00600C0E">
        <w:rPr>
          <w:b w:val="0"/>
          <w:bCs w:val="0"/>
          <w:lang w:eastAsia="zh-CN"/>
        </w:rPr>
        <w:t>, which</w:t>
      </w:r>
      <w:r w:rsidR="000154DE">
        <w:rPr>
          <w:b w:val="0"/>
          <w:bCs w:val="0"/>
          <w:lang w:eastAsia="zh-CN"/>
        </w:rPr>
        <w:t xml:space="preserve"> will give</w:t>
      </w:r>
      <w:r w:rsidR="000634A6">
        <w:rPr>
          <w:b w:val="0"/>
          <w:bCs w:val="0"/>
          <w:lang w:eastAsia="zh-CN"/>
        </w:rPr>
        <w:t xml:space="preserve"> a</w:t>
      </w:r>
      <w:r w:rsidR="004071FA">
        <w:rPr>
          <w:b w:val="0"/>
          <w:bCs w:val="0"/>
          <w:lang w:eastAsia="zh-CN"/>
        </w:rPr>
        <w:t xml:space="preserve"> </w:t>
      </w:r>
      <w:r w:rsidR="000154DE">
        <w:rPr>
          <w:b w:val="0"/>
          <w:bCs w:val="0"/>
          <w:lang w:eastAsia="zh-CN"/>
        </w:rPr>
        <w:t>positive</w:t>
      </w:r>
      <w:r w:rsidR="000634A6">
        <w:rPr>
          <w:b w:val="0"/>
          <w:bCs w:val="0"/>
          <w:lang w:eastAsia="zh-CN"/>
        </w:rPr>
        <w:t xml:space="preserve"> circular polarization</w:t>
      </w:r>
      <w:r w:rsidR="000154DE">
        <w:rPr>
          <w:b w:val="0"/>
          <w:bCs w:val="0"/>
          <w:lang w:eastAsia="zh-CN"/>
        </w:rPr>
        <w:t xml:space="preserve"> </w:t>
      </w:r>
      <w:r w:rsidR="00086284">
        <w:rPr>
          <w:b w:val="0"/>
          <w:bCs w:val="0"/>
          <w:lang w:eastAsia="zh-CN"/>
        </w:rPr>
        <w:t>at the initial tim</w:t>
      </w:r>
      <w:r w:rsidR="003039DA">
        <w:rPr>
          <w:b w:val="0"/>
          <w:bCs w:val="0"/>
          <w:lang w:eastAsia="zh-CN"/>
        </w:rPr>
        <w:t>e</w:t>
      </w:r>
      <w:r w:rsidR="000634A6">
        <w:rPr>
          <w:b w:val="0"/>
          <w:bCs w:val="0"/>
          <w:lang w:eastAsia="zh-CN"/>
        </w:rPr>
        <w:t>.</w:t>
      </w:r>
      <w:r w:rsidR="004071FA">
        <w:rPr>
          <w:b w:val="0"/>
          <w:bCs w:val="0"/>
          <w:lang w:eastAsia="zh-CN"/>
        </w:rPr>
        <w:t xml:space="preserve"> But in </w:t>
      </w:r>
      <w:r w:rsidR="004071FA">
        <w:rPr>
          <w:rFonts w:hint="eastAsia"/>
          <w:b w:val="0"/>
          <w:bCs w:val="0"/>
          <w:lang w:eastAsia="zh-CN"/>
        </w:rPr>
        <w:t>fig</w:t>
      </w:r>
      <w:r w:rsidR="004071FA">
        <w:rPr>
          <w:b w:val="0"/>
          <w:bCs w:val="0"/>
          <w:lang w:eastAsia="zh-CN"/>
        </w:rPr>
        <w:t>. S10</w:t>
      </w:r>
      <w:r w:rsidR="00CF1B13">
        <w:rPr>
          <w:b w:val="0"/>
          <w:bCs w:val="0"/>
          <w:lang w:eastAsia="zh-CN"/>
        </w:rPr>
        <w:t>d</w:t>
      </w:r>
      <w:r w:rsidR="004071FA">
        <w:rPr>
          <w:b w:val="0"/>
          <w:bCs w:val="0"/>
          <w:lang w:eastAsia="zh-CN"/>
        </w:rPr>
        <w:t xml:space="preserve">, there </w:t>
      </w:r>
      <w:r w:rsidR="00D639FC">
        <w:rPr>
          <w:b w:val="0"/>
          <w:bCs w:val="0"/>
          <w:lang w:eastAsia="zh-CN"/>
        </w:rPr>
        <w:t>are</w:t>
      </w:r>
      <w:r w:rsidR="004071FA">
        <w:rPr>
          <w:b w:val="0"/>
          <w:bCs w:val="0"/>
          <w:lang w:eastAsia="zh-CN"/>
        </w:rPr>
        <w:t xml:space="preserve"> negative</w:t>
      </w:r>
      <w:r w:rsidR="007A3E38">
        <w:rPr>
          <w:b w:val="0"/>
          <w:bCs w:val="0"/>
          <w:lang w:eastAsia="zh-CN"/>
        </w:rPr>
        <w:t xml:space="preserve"> </w:t>
      </w:r>
      <w:r w:rsidR="004071FA" w:rsidRPr="007A3E38">
        <w:rPr>
          <w:b w:val="0"/>
          <w:bCs w:val="0"/>
          <w:i/>
          <w:iCs/>
          <w:lang w:eastAsia="zh-CN"/>
        </w:rPr>
        <w:t>P</w:t>
      </w:r>
      <w:r w:rsidR="004071FA">
        <w:rPr>
          <w:b w:val="0"/>
          <w:bCs w:val="0"/>
          <w:lang w:eastAsia="zh-CN"/>
        </w:rPr>
        <w:t xml:space="preserve"> </w:t>
      </w:r>
      <w:r w:rsidR="00375B28">
        <w:rPr>
          <w:b w:val="0"/>
          <w:bCs w:val="0"/>
          <w:lang w:eastAsia="zh-CN"/>
        </w:rPr>
        <w:t>value</w:t>
      </w:r>
      <w:r w:rsidR="00D639FC">
        <w:rPr>
          <w:b w:val="0"/>
          <w:bCs w:val="0"/>
          <w:lang w:eastAsia="zh-CN"/>
        </w:rPr>
        <w:t>s</w:t>
      </w:r>
      <w:r w:rsidR="00375B28">
        <w:rPr>
          <w:b w:val="0"/>
          <w:bCs w:val="0"/>
          <w:lang w:eastAsia="zh-CN"/>
        </w:rPr>
        <w:t xml:space="preserve"> within the first 150 fs (a </w:t>
      </w:r>
      <w:r w:rsidR="00F42008">
        <w:rPr>
          <w:b w:val="0"/>
          <w:bCs w:val="0"/>
          <w:lang w:eastAsia="zh-CN"/>
        </w:rPr>
        <w:t xml:space="preserve">negative </w:t>
      </w:r>
      <w:r w:rsidR="00375B28">
        <w:rPr>
          <w:b w:val="0"/>
          <w:bCs w:val="0"/>
          <w:lang w:eastAsia="zh-CN"/>
        </w:rPr>
        <w:t xml:space="preserve">peak </w:t>
      </w:r>
      <w:r w:rsidR="00F42008">
        <w:rPr>
          <w:b w:val="0"/>
          <w:bCs w:val="0"/>
          <w:lang w:eastAsia="zh-CN"/>
        </w:rPr>
        <w:t xml:space="preserve">value of </w:t>
      </w:r>
      <w:r w:rsidR="00375B28" w:rsidRPr="007A3E38">
        <w:rPr>
          <w:b w:val="0"/>
          <w:bCs w:val="0"/>
          <w:i/>
          <w:iCs/>
          <w:lang w:eastAsia="zh-CN"/>
        </w:rPr>
        <w:t>P</w:t>
      </w:r>
      <w:r w:rsidR="00375B28">
        <w:rPr>
          <w:b w:val="0"/>
          <w:bCs w:val="0"/>
          <w:lang w:eastAsia="zh-CN"/>
        </w:rPr>
        <w:t xml:space="preserve"> </w:t>
      </w:r>
      <w:r w:rsidR="00283139">
        <w:rPr>
          <w:b w:val="0"/>
          <w:bCs w:val="0"/>
          <w:lang w:eastAsia="zh-CN"/>
        </w:rPr>
        <w:sym w:font="Symbol" w:char="F0BB"/>
      </w:r>
      <w:r w:rsidR="00283139">
        <w:rPr>
          <w:b w:val="0"/>
          <w:bCs w:val="0"/>
          <w:lang w:eastAsia="zh-CN"/>
        </w:rPr>
        <w:t xml:space="preserve"> </w:t>
      </w:r>
      <w:r w:rsidR="00283139" w:rsidRPr="000634A6">
        <w:rPr>
          <w:b w:val="0"/>
          <w:bCs w:val="0"/>
          <w:lang w:eastAsia="zh-CN"/>
        </w:rPr>
        <w:t>–</w:t>
      </w:r>
      <w:r w:rsidR="00283139">
        <w:rPr>
          <w:b w:val="0"/>
          <w:bCs w:val="0"/>
          <w:lang w:eastAsia="zh-CN"/>
        </w:rPr>
        <w:t>1</w:t>
      </w:r>
      <w:r w:rsidR="007A3E38">
        <w:rPr>
          <w:b w:val="0"/>
          <w:bCs w:val="0"/>
          <w:lang w:eastAsia="zh-CN"/>
        </w:rPr>
        <w:t xml:space="preserve"> </w:t>
      </w:r>
      <w:r w:rsidR="00F42008">
        <w:rPr>
          <w:b w:val="0"/>
          <w:bCs w:val="0"/>
          <w:lang w:eastAsia="zh-CN"/>
        </w:rPr>
        <w:t xml:space="preserve">appears </w:t>
      </w:r>
      <w:r w:rsidR="00283139">
        <w:rPr>
          <w:b w:val="0"/>
          <w:bCs w:val="0"/>
          <w:lang w:eastAsia="zh-CN"/>
        </w:rPr>
        <w:t>at</w:t>
      </w:r>
      <w:r w:rsidR="004071FA">
        <w:rPr>
          <w:b w:val="0"/>
          <w:bCs w:val="0"/>
          <w:lang w:eastAsia="zh-CN"/>
        </w:rPr>
        <w:t xml:space="preserve"> ~</w:t>
      </w:r>
      <w:r w:rsidR="00283139">
        <w:rPr>
          <w:b w:val="0"/>
          <w:bCs w:val="0"/>
          <w:lang w:eastAsia="zh-CN"/>
        </w:rPr>
        <w:t>1</w:t>
      </w:r>
      <w:r w:rsidR="004071FA">
        <w:rPr>
          <w:b w:val="0"/>
          <w:bCs w:val="0"/>
          <w:lang w:eastAsia="zh-CN"/>
        </w:rPr>
        <w:t>00 fs</w:t>
      </w:r>
      <w:r w:rsidR="00F42008">
        <w:rPr>
          <w:b w:val="0"/>
          <w:bCs w:val="0"/>
          <w:lang w:eastAsia="zh-CN"/>
        </w:rPr>
        <w:t>)</w:t>
      </w:r>
      <w:r w:rsidR="007A3E38">
        <w:rPr>
          <w:b w:val="0"/>
          <w:bCs w:val="0"/>
          <w:lang w:eastAsia="zh-CN"/>
        </w:rPr>
        <w:t>, indicating the first</w:t>
      </w:r>
      <w:r w:rsidR="007A3E38" w:rsidRPr="007A3E38">
        <w:rPr>
          <w:b w:val="0"/>
          <w:bCs w:val="0"/>
          <w:lang w:eastAsia="zh-CN"/>
        </w:rPr>
        <w:t xml:space="preserve"> electron-spin flip transition</w:t>
      </w:r>
      <w:r w:rsidR="00B50C64">
        <w:rPr>
          <w:b w:val="0"/>
          <w:bCs w:val="0"/>
          <w:lang w:eastAsia="zh-CN"/>
        </w:rPr>
        <w:t xml:space="preserve"> for</w:t>
      </w:r>
      <w:r w:rsidR="008340FE">
        <w:rPr>
          <w:b w:val="0"/>
          <w:bCs w:val="0"/>
          <w:lang w:eastAsia="zh-CN"/>
        </w:rPr>
        <w:t xml:space="preserve"> the emission of</w:t>
      </w:r>
      <w:r w:rsidR="00B50C64">
        <w:rPr>
          <w:b w:val="0"/>
          <w:bCs w:val="0"/>
          <w:lang w:eastAsia="zh-CN"/>
        </w:rPr>
        <w:t xml:space="preserve"> Cone-1</w:t>
      </w:r>
      <w:r w:rsidR="007A3E38">
        <w:rPr>
          <w:rFonts w:hint="eastAsia"/>
          <w:b w:val="0"/>
          <w:bCs w:val="0"/>
          <w:lang w:eastAsia="zh-CN"/>
        </w:rPr>
        <w:t>.</w:t>
      </w:r>
      <w:r w:rsidR="00B50C64">
        <w:rPr>
          <w:b w:val="0"/>
          <w:bCs w:val="0"/>
          <w:lang w:eastAsia="zh-CN"/>
        </w:rPr>
        <w:t xml:space="preserve"> </w:t>
      </w:r>
      <w:r w:rsidR="00375B28">
        <w:rPr>
          <w:b w:val="0"/>
          <w:bCs w:val="0"/>
          <w:lang w:eastAsia="zh-CN"/>
        </w:rPr>
        <w:t>Then, the</w:t>
      </w:r>
      <w:r w:rsidR="00B50C64">
        <w:rPr>
          <w:b w:val="0"/>
          <w:bCs w:val="0"/>
          <w:lang w:eastAsia="zh-CN"/>
        </w:rPr>
        <w:t xml:space="preserve"> </w:t>
      </w:r>
      <w:r w:rsidR="00375B28" w:rsidRPr="007A3E38">
        <w:rPr>
          <w:b w:val="0"/>
          <w:bCs w:val="0"/>
          <w:i/>
          <w:iCs/>
          <w:lang w:eastAsia="zh-CN"/>
        </w:rPr>
        <w:t>P</w:t>
      </w:r>
      <w:r w:rsidR="00375B28">
        <w:rPr>
          <w:b w:val="0"/>
          <w:bCs w:val="0"/>
          <w:lang w:eastAsia="zh-CN"/>
        </w:rPr>
        <w:t xml:space="preserve"> value </w:t>
      </w:r>
      <w:r w:rsidR="00B50C64">
        <w:rPr>
          <w:b w:val="0"/>
          <w:bCs w:val="0"/>
          <w:lang w:eastAsia="zh-CN"/>
        </w:rPr>
        <w:t>becomes positive</w:t>
      </w:r>
      <w:r w:rsidR="008B409F">
        <w:rPr>
          <w:b w:val="0"/>
          <w:bCs w:val="0"/>
          <w:lang w:eastAsia="zh-CN"/>
        </w:rPr>
        <w:t xml:space="preserve"> again</w:t>
      </w:r>
      <w:r w:rsidR="00BB1E47">
        <w:rPr>
          <w:b w:val="0"/>
          <w:bCs w:val="0"/>
          <w:lang w:eastAsia="zh-CN"/>
        </w:rPr>
        <w:t xml:space="preserve"> </w:t>
      </w:r>
      <w:r w:rsidR="00DD6EF4">
        <w:rPr>
          <w:b w:val="0"/>
          <w:bCs w:val="0"/>
          <w:lang w:eastAsia="zh-CN"/>
        </w:rPr>
        <w:t>at</w:t>
      </w:r>
      <w:r w:rsidR="00BB1E47">
        <w:rPr>
          <w:b w:val="0"/>
          <w:bCs w:val="0"/>
          <w:lang w:eastAsia="zh-CN"/>
        </w:rPr>
        <w:t xml:space="preserve"> </w:t>
      </w:r>
      <w:r w:rsidR="00DD6EF4">
        <w:rPr>
          <w:b w:val="0"/>
          <w:bCs w:val="0"/>
          <w:lang w:eastAsia="zh-CN"/>
        </w:rPr>
        <w:t>the</w:t>
      </w:r>
      <w:r w:rsidR="00635668">
        <w:rPr>
          <w:b w:val="0"/>
          <w:bCs w:val="0"/>
          <w:lang w:eastAsia="zh-CN"/>
        </w:rPr>
        <w:t xml:space="preserve"> apparent</w:t>
      </w:r>
      <w:r w:rsidR="00DD6EF4">
        <w:rPr>
          <w:b w:val="0"/>
          <w:bCs w:val="0"/>
          <w:lang w:eastAsia="zh-CN"/>
        </w:rPr>
        <w:t xml:space="preserve"> delay time </w:t>
      </w:r>
      <w:r w:rsidR="00635668">
        <w:rPr>
          <w:b w:val="0"/>
          <w:bCs w:val="0"/>
          <w:lang w:eastAsia="zh-CN"/>
        </w:rPr>
        <w:t xml:space="preserve">between </w:t>
      </w:r>
      <w:r w:rsidR="000A7026">
        <w:rPr>
          <w:b w:val="0"/>
          <w:bCs w:val="0"/>
          <w:lang w:eastAsia="zh-CN"/>
        </w:rPr>
        <w:t>~</w:t>
      </w:r>
      <w:r w:rsidR="00635668">
        <w:rPr>
          <w:b w:val="0"/>
          <w:bCs w:val="0"/>
          <w:lang w:eastAsia="zh-CN"/>
        </w:rPr>
        <w:t xml:space="preserve">0.5 ps and </w:t>
      </w:r>
      <w:r w:rsidR="000A7026">
        <w:rPr>
          <w:b w:val="0"/>
          <w:bCs w:val="0"/>
          <w:lang w:eastAsia="zh-CN"/>
        </w:rPr>
        <w:t>~</w:t>
      </w:r>
      <w:r w:rsidR="00635668">
        <w:rPr>
          <w:b w:val="0"/>
          <w:bCs w:val="0"/>
          <w:lang w:eastAsia="zh-CN"/>
        </w:rPr>
        <w:t xml:space="preserve">1.5 ps, </w:t>
      </w:r>
      <w:r w:rsidR="00EF655F">
        <w:rPr>
          <w:b w:val="0"/>
          <w:bCs w:val="0"/>
          <w:lang w:eastAsia="zh-CN"/>
        </w:rPr>
        <w:t>covering the time</w:t>
      </w:r>
      <w:r w:rsidR="00DD6EF4">
        <w:rPr>
          <w:b w:val="0"/>
          <w:bCs w:val="0"/>
          <w:lang w:eastAsia="zh-CN"/>
        </w:rPr>
        <w:t xml:space="preserve"> </w:t>
      </w:r>
      <w:r w:rsidR="0053546D">
        <w:rPr>
          <w:b w:val="0"/>
          <w:bCs w:val="0"/>
          <w:lang w:eastAsia="zh-CN"/>
        </w:rPr>
        <w:t xml:space="preserve">of </w:t>
      </w:r>
      <w:r w:rsidR="00BB1E47">
        <w:rPr>
          <w:b w:val="0"/>
          <w:bCs w:val="0"/>
          <w:lang w:eastAsia="zh-CN"/>
        </w:rPr>
        <w:t>Cone-2</w:t>
      </w:r>
      <w:r w:rsidR="00EF655F">
        <w:rPr>
          <w:b w:val="0"/>
          <w:bCs w:val="0"/>
          <w:lang w:eastAsia="zh-CN"/>
        </w:rPr>
        <w:t xml:space="preserve"> </w:t>
      </w:r>
      <w:r w:rsidR="001D2042">
        <w:rPr>
          <w:b w:val="0"/>
          <w:bCs w:val="0"/>
          <w:lang w:eastAsia="zh-CN"/>
        </w:rPr>
        <w:t>emitting</w:t>
      </w:r>
      <w:r w:rsidR="00C718D1">
        <w:rPr>
          <w:b w:val="0"/>
          <w:bCs w:val="0"/>
          <w:lang w:eastAsia="zh-CN"/>
        </w:rPr>
        <w:t>. This</w:t>
      </w:r>
      <w:r w:rsidR="00B50C64">
        <w:rPr>
          <w:b w:val="0"/>
          <w:bCs w:val="0"/>
          <w:lang w:eastAsia="zh-CN"/>
        </w:rPr>
        <w:t xml:space="preserve"> indicat</w:t>
      </w:r>
      <w:r w:rsidR="00C718D1">
        <w:rPr>
          <w:b w:val="0"/>
          <w:bCs w:val="0"/>
          <w:lang w:eastAsia="zh-CN"/>
        </w:rPr>
        <w:t>es</w:t>
      </w:r>
      <w:r w:rsidR="00B50C64">
        <w:rPr>
          <w:b w:val="0"/>
          <w:bCs w:val="0"/>
          <w:lang w:eastAsia="zh-CN"/>
        </w:rPr>
        <w:t xml:space="preserve"> the second</w:t>
      </w:r>
      <w:r w:rsidR="00B50C64" w:rsidRPr="007A3E38">
        <w:rPr>
          <w:b w:val="0"/>
          <w:bCs w:val="0"/>
          <w:lang w:eastAsia="zh-CN"/>
        </w:rPr>
        <w:t xml:space="preserve"> electron-spin flip transition</w:t>
      </w:r>
      <w:r w:rsidR="00B50C64">
        <w:rPr>
          <w:b w:val="0"/>
          <w:bCs w:val="0"/>
          <w:lang w:eastAsia="zh-CN"/>
        </w:rPr>
        <w:t>.</w:t>
      </w:r>
    </w:p>
    <w:p w14:paraId="13845575" w14:textId="4B701797" w:rsidR="003572A5" w:rsidRDefault="003572A5">
      <w:r>
        <w:br w:type="page"/>
      </w:r>
    </w:p>
    <w:p w14:paraId="368B08F8" w14:textId="4EE302DC" w:rsidR="00BB5A8E" w:rsidRDefault="00596D09" w:rsidP="00596D09">
      <w:pPr>
        <w:pStyle w:val="SMcaption"/>
        <w:jc w:val="center"/>
      </w:pPr>
      <w:r w:rsidRPr="00902BB9">
        <w:rPr>
          <w:noProof/>
          <w:lang w:eastAsia="zh-CN"/>
        </w:rPr>
        <w:lastRenderedPageBreak/>
        <w:drawing>
          <wp:inline distT="0" distB="0" distL="0" distR="0" wp14:anchorId="4B9B33BE" wp14:editId="18DC1A20">
            <wp:extent cx="3244850" cy="2317750"/>
            <wp:effectExtent l="0" t="0" r="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244850" cy="2317750"/>
                    </a:xfrm>
                    <a:prstGeom prst="rect">
                      <a:avLst/>
                    </a:prstGeom>
                    <a:noFill/>
                    <a:ln>
                      <a:noFill/>
                    </a:ln>
                  </pic:spPr>
                </pic:pic>
              </a:graphicData>
            </a:graphic>
          </wp:inline>
        </w:drawing>
      </w:r>
    </w:p>
    <w:p w14:paraId="0EE3DE73" w14:textId="76FAD827" w:rsidR="00BB5A8E" w:rsidRPr="00355362" w:rsidRDefault="00724FD1" w:rsidP="000B33C1">
      <w:pPr>
        <w:pStyle w:val="SMHeading"/>
        <w:spacing w:line="480" w:lineRule="auto"/>
        <w:jc w:val="both"/>
      </w:pPr>
      <w:r w:rsidRPr="00724FD1">
        <w:rPr>
          <w:rFonts w:eastAsia="宋体" w:hint="eastAsia"/>
          <w:bCs w:val="0"/>
          <w:lang w:eastAsia="zh-CN"/>
        </w:rPr>
        <w:t>Figure</w:t>
      </w:r>
      <w:r w:rsidR="00BB5A8E" w:rsidRPr="00355362">
        <w:t xml:space="preserve"> S</w:t>
      </w:r>
      <w:r w:rsidR="00BB5A8E">
        <w:rPr>
          <w:rFonts w:hint="eastAsia"/>
          <w:lang w:eastAsia="zh-CN"/>
        </w:rPr>
        <w:t>1</w:t>
      </w:r>
      <w:r w:rsidR="003572A5">
        <w:rPr>
          <w:lang w:eastAsia="zh-CN"/>
        </w:rPr>
        <w:t>1</w:t>
      </w:r>
      <w:r w:rsidR="00BB5A8E">
        <w:t xml:space="preserve">. </w:t>
      </w:r>
      <w:r w:rsidR="00596D09" w:rsidRPr="00596D09">
        <w:rPr>
          <w:b w:val="0"/>
          <w:bCs w:val="0"/>
          <w:iCs/>
          <w:lang w:eastAsia="zh-CN"/>
        </w:rPr>
        <w:t xml:space="preserve">Normalized relaxation </w:t>
      </w:r>
      <w:r w:rsidR="00596D09" w:rsidRPr="00596D09">
        <w:rPr>
          <w:b w:val="0"/>
          <w:bCs w:val="0"/>
          <w:lang w:eastAsia="zh-CN"/>
        </w:rPr>
        <w:t>dynamics of hot Dirac fermions probed at 800 nm in graphene on quartz substrates under 3.1-eV excitation. Solid red line is the single-exponential f</w:t>
      </w:r>
      <w:r w:rsidR="00596D09" w:rsidRPr="00596D09">
        <w:rPr>
          <w:b w:val="0"/>
          <w:bCs w:val="0"/>
          <w:iCs/>
          <w:lang w:eastAsia="zh-CN"/>
        </w:rPr>
        <w:t>itting result.</w:t>
      </w:r>
      <w:r w:rsidR="00596D09" w:rsidRPr="00596D09">
        <w:rPr>
          <w:b w:val="0"/>
          <w:bCs w:val="0"/>
          <w:lang w:eastAsia="zh-CN"/>
        </w:rPr>
        <w:t xml:space="preserve"> It indicates the relaxation lifetime of ~250 fs, which is consistent with previous report</w:t>
      </w:r>
      <w:r w:rsidR="00351003">
        <w:rPr>
          <w:b w:val="0"/>
          <w:bCs w:val="0"/>
          <w:vertAlign w:val="superscript"/>
          <w:lang w:eastAsia="zh-CN"/>
        </w:rPr>
        <w:t>8</w:t>
      </w:r>
      <w:r w:rsidR="00596D09" w:rsidRPr="00596D09">
        <w:rPr>
          <w:b w:val="0"/>
          <w:bCs w:val="0"/>
          <w:lang w:eastAsia="zh-CN"/>
        </w:rPr>
        <w:t>.</w:t>
      </w:r>
    </w:p>
    <w:p w14:paraId="7B2C5883" w14:textId="09482AC6" w:rsidR="00BB5A8E" w:rsidRDefault="00BB5A8E">
      <w:r>
        <w:br w:type="page"/>
      </w:r>
    </w:p>
    <w:p w14:paraId="309DA767" w14:textId="7FC88A9A" w:rsidR="00BB5A8E" w:rsidRDefault="00596D09" w:rsidP="00596D09">
      <w:pPr>
        <w:pStyle w:val="SMcaption"/>
        <w:jc w:val="center"/>
      </w:pPr>
      <w:r>
        <w:rPr>
          <w:rFonts w:hint="eastAsia"/>
          <w:noProof/>
          <w:lang w:eastAsia="zh-CN"/>
        </w:rPr>
        <w:lastRenderedPageBreak/>
        <w:drawing>
          <wp:inline distT="0" distB="0" distL="0" distR="0" wp14:anchorId="0474B915" wp14:editId="0D0123D6">
            <wp:extent cx="3276600" cy="23495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276600" cy="2349500"/>
                    </a:xfrm>
                    <a:prstGeom prst="rect">
                      <a:avLst/>
                    </a:prstGeom>
                    <a:noFill/>
                    <a:ln>
                      <a:noFill/>
                    </a:ln>
                  </pic:spPr>
                </pic:pic>
              </a:graphicData>
            </a:graphic>
          </wp:inline>
        </w:drawing>
      </w:r>
    </w:p>
    <w:p w14:paraId="63AC6AE5" w14:textId="77CDDDC5" w:rsidR="00BB5A8E" w:rsidRPr="00355362" w:rsidRDefault="00724FD1" w:rsidP="000B33C1">
      <w:pPr>
        <w:pStyle w:val="SMHeading"/>
        <w:spacing w:line="480" w:lineRule="auto"/>
        <w:jc w:val="both"/>
      </w:pPr>
      <w:r w:rsidRPr="00724FD1">
        <w:rPr>
          <w:rFonts w:eastAsia="宋体" w:hint="eastAsia"/>
          <w:bCs w:val="0"/>
          <w:lang w:eastAsia="zh-CN"/>
        </w:rPr>
        <w:t>Figure</w:t>
      </w:r>
      <w:r w:rsidR="00BB5A8E" w:rsidRPr="00355362">
        <w:t xml:space="preserve"> S</w:t>
      </w:r>
      <w:r w:rsidR="00BB5A8E">
        <w:rPr>
          <w:rFonts w:hint="eastAsia"/>
          <w:lang w:eastAsia="zh-CN"/>
        </w:rPr>
        <w:t>1</w:t>
      </w:r>
      <w:r w:rsidR="003572A5">
        <w:rPr>
          <w:lang w:eastAsia="zh-CN"/>
        </w:rPr>
        <w:t>2</w:t>
      </w:r>
      <w:r w:rsidR="00BB5A8E">
        <w:t xml:space="preserve">. </w:t>
      </w:r>
      <w:r w:rsidR="00596D09" w:rsidRPr="00596D09">
        <w:rPr>
          <w:rFonts w:hint="eastAsia"/>
          <w:b w:val="0"/>
          <w:bCs w:val="0"/>
          <w:iCs/>
          <w:lang w:eastAsia="zh-CN"/>
        </w:rPr>
        <w:t>Raman spectra</w:t>
      </w:r>
      <w:r w:rsidR="00596D09" w:rsidRPr="00596D09">
        <w:rPr>
          <w:b w:val="0"/>
          <w:bCs w:val="0"/>
          <w:lang w:eastAsia="zh-CN"/>
        </w:rPr>
        <w:t xml:space="preserve"> of </w:t>
      </w:r>
      <w:r w:rsidR="00596D09" w:rsidRPr="00596D09">
        <w:rPr>
          <w:rFonts w:hint="eastAsia"/>
          <w:b w:val="0"/>
          <w:bCs w:val="0"/>
          <w:lang w:eastAsia="zh-CN"/>
        </w:rPr>
        <w:t>quartz substrate and</w:t>
      </w:r>
      <w:r w:rsidR="00596D09" w:rsidRPr="00596D09">
        <w:rPr>
          <w:b w:val="0"/>
          <w:bCs w:val="0"/>
          <w:lang w:eastAsia="zh-CN"/>
        </w:rPr>
        <w:t xml:space="preserve"> </w:t>
      </w:r>
      <w:r w:rsidR="00596D09" w:rsidRPr="00596D09">
        <w:rPr>
          <w:rFonts w:hint="eastAsia"/>
          <w:b w:val="0"/>
          <w:bCs w:val="0"/>
          <w:lang w:eastAsia="zh-CN"/>
        </w:rPr>
        <w:t>graphene on quartz</w:t>
      </w:r>
      <w:r w:rsidR="00596D09" w:rsidRPr="00596D09">
        <w:rPr>
          <w:b w:val="0"/>
          <w:bCs w:val="0"/>
          <w:lang w:eastAsia="zh-CN"/>
        </w:rPr>
        <w:t xml:space="preserve"> under </w:t>
      </w:r>
      <w:r w:rsidR="00596D09" w:rsidRPr="00596D09">
        <w:rPr>
          <w:rFonts w:hint="eastAsia"/>
          <w:b w:val="0"/>
          <w:bCs w:val="0"/>
          <w:lang w:eastAsia="zh-CN"/>
        </w:rPr>
        <w:t>532 nm</w:t>
      </w:r>
      <w:r w:rsidR="00596D09" w:rsidRPr="00596D09">
        <w:rPr>
          <w:b w:val="0"/>
          <w:bCs w:val="0"/>
          <w:lang w:eastAsia="zh-CN"/>
        </w:rPr>
        <w:t xml:space="preserve"> excitation.</w:t>
      </w:r>
      <w:r w:rsidR="00596D09" w:rsidRPr="00596D09">
        <w:rPr>
          <w:rFonts w:hint="eastAsia"/>
          <w:b w:val="0"/>
          <w:bCs w:val="0"/>
          <w:lang w:eastAsia="zh-CN"/>
        </w:rPr>
        <w:t xml:space="preserve"> The blue curve (graphene-quartz) for pure Raman signals of graphene is obtained by subtracting the Raman signals of quartz from that of graphene on quartz. The typical Raman signals at G peak (1583 cm</w:t>
      </w:r>
      <w:r w:rsidR="00596D09" w:rsidRPr="00596D09">
        <w:rPr>
          <w:rFonts w:hint="eastAsia"/>
          <w:b w:val="0"/>
          <w:bCs w:val="0"/>
          <w:vertAlign w:val="superscript"/>
          <w:lang w:eastAsia="zh-CN"/>
        </w:rPr>
        <w:t>-1</w:t>
      </w:r>
      <w:r w:rsidR="00596D09" w:rsidRPr="00596D09">
        <w:rPr>
          <w:rFonts w:hint="eastAsia"/>
          <w:b w:val="0"/>
          <w:bCs w:val="0"/>
          <w:lang w:eastAsia="zh-CN"/>
        </w:rPr>
        <w:t>) and 2D peak (2673 cm</w:t>
      </w:r>
      <w:r w:rsidR="00596D09" w:rsidRPr="00596D09">
        <w:rPr>
          <w:rFonts w:hint="eastAsia"/>
          <w:b w:val="0"/>
          <w:bCs w:val="0"/>
          <w:vertAlign w:val="superscript"/>
          <w:lang w:eastAsia="zh-CN"/>
        </w:rPr>
        <w:t>-1</w:t>
      </w:r>
      <w:r w:rsidR="00596D09" w:rsidRPr="00596D09">
        <w:rPr>
          <w:rFonts w:hint="eastAsia"/>
          <w:b w:val="0"/>
          <w:bCs w:val="0"/>
          <w:lang w:eastAsia="zh-CN"/>
        </w:rPr>
        <w:t xml:space="preserve">) for graphene indicate the good quality of monolayer sample, and the additional </w:t>
      </w:r>
      <w:r w:rsidR="00596D09" w:rsidRPr="00596D09">
        <w:rPr>
          <w:b w:val="0"/>
          <w:bCs w:val="0"/>
          <w:lang w:eastAsia="zh-CN"/>
        </w:rPr>
        <w:t>enhancement</w:t>
      </w:r>
      <w:r w:rsidR="00596D09" w:rsidRPr="00596D09">
        <w:rPr>
          <w:rFonts w:hint="eastAsia"/>
          <w:b w:val="0"/>
          <w:bCs w:val="0"/>
          <w:lang w:eastAsia="zh-CN"/>
        </w:rPr>
        <w:t xml:space="preserve"> in the range of 50-500 cm</w:t>
      </w:r>
      <w:r w:rsidR="00596D09" w:rsidRPr="00596D09">
        <w:rPr>
          <w:rFonts w:hint="eastAsia"/>
          <w:b w:val="0"/>
          <w:bCs w:val="0"/>
          <w:vertAlign w:val="superscript"/>
          <w:lang w:eastAsia="zh-CN"/>
        </w:rPr>
        <w:t>-1</w:t>
      </w:r>
      <w:r w:rsidR="00596D09" w:rsidRPr="00596D09">
        <w:rPr>
          <w:rFonts w:hint="eastAsia"/>
          <w:b w:val="0"/>
          <w:bCs w:val="0"/>
          <w:lang w:eastAsia="zh-CN"/>
        </w:rPr>
        <w:t xml:space="preserve"> covers the main Raman signals of quartz, implying the</w:t>
      </w:r>
      <w:r w:rsidR="00596D09" w:rsidRPr="00596D09">
        <w:rPr>
          <w:b w:val="0"/>
          <w:bCs w:val="0"/>
          <w:lang w:eastAsia="zh-CN"/>
        </w:rPr>
        <w:t xml:space="preserve"> substrate modulation effect</w:t>
      </w:r>
      <w:r w:rsidR="00596D09" w:rsidRPr="00596D09">
        <w:rPr>
          <w:rFonts w:hint="eastAsia"/>
          <w:b w:val="0"/>
          <w:bCs w:val="0"/>
          <w:lang w:eastAsia="zh-CN"/>
        </w:rPr>
        <w:t>.</w:t>
      </w:r>
    </w:p>
    <w:p w14:paraId="4C5B26C8" w14:textId="3EB04B79" w:rsidR="00BB5A8E" w:rsidRDefault="00BB5A8E">
      <w:r>
        <w:br w:type="page"/>
      </w:r>
    </w:p>
    <w:p w14:paraId="0C4C3448" w14:textId="4DF16B07" w:rsidR="00BB5A8E" w:rsidRDefault="00596D09" w:rsidP="00596D09">
      <w:pPr>
        <w:pStyle w:val="SMcaption"/>
        <w:jc w:val="center"/>
      </w:pPr>
      <w:r>
        <w:rPr>
          <w:noProof/>
          <w:color w:val="000000"/>
          <w:lang w:eastAsia="zh-CN"/>
        </w:rPr>
        <w:lastRenderedPageBreak/>
        <w:drawing>
          <wp:inline distT="0" distB="0" distL="0" distR="0" wp14:anchorId="05609E1F" wp14:editId="358517DE">
            <wp:extent cx="5397500" cy="57023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397500" cy="5702300"/>
                    </a:xfrm>
                    <a:prstGeom prst="rect">
                      <a:avLst/>
                    </a:prstGeom>
                    <a:noFill/>
                    <a:ln>
                      <a:noFill/>
                    </a:ln>
                  </pic:spPr>
                </pic:pic>
              </a:graphicData>
            </a:graphic>
          </wp:inline>
        </w:drawing>
      </w:r>
    </w:p>
    <w:p w14:paraId="627E6108" w14:textId="44106030" w:rsidR="00BB5A8E" w:rsidRPr="00355362" w:rsidRDefault="00724FD1" w:rsidP="000B33C1">
      <w:pPr>
        <w:pStyle w:val="SMHeading"/>
        <w:spacing w:line="480" w:lineRule="auto"/>
        <w:jc w:val="both"/>
      </w:pPr>
      <w:r w:rsidRPr="00724FD1">
        <w:rPr>
          <w:rFonts w:eastAsia="宋体" w:hint="eastAsia"/>
          <w:bCs w:val="0"/>
          <w:lang w:eastAsia="zh-CN"/>
        </w:rPr>
        <w:t>Figure</w:t>
      </w:r>
      <w:r w:rsidR="00BB5A8E" w:rsidRPr="00355362">
        <w:t xml:space="preserve"> S</w:t>
      </w:r>
      <w:r w:rsidR="00BB5A8E">
        <w:rPr>
          <w:rFonts w:hint="eastAsia"/>
          <w:lang w:eastAsia="zh-CN"/>
        </w:rPr>
        <w:t>1</w:t>
      </w:r>
      <w:r w:rsidR="003572A5">
        <w:rPr>
          <w:lang w:eastAsia="zh-CN"/>
        </w:rPr>
        <w:t>3</w:t>
      </w:r>
      <w:r w:rsidR="00BB5A8E">
        <w:t xml:space="preserve">. </w:t>
      </w:r>
      <w:r w:rsidR="00596D09" w:rsidRPr="004B6211">
        <w:rPr>
          <w:bCs w:val="0"/>
          <w:kern w:val="2"/>
          <w:lang w:eastAsia="zh-CN"/>
        </w:rPr>
        <w:t>a</w:t>
      </w:r>
      <w:r w:rsidR="00596D09" w:rsidRPr="00596D09">
        <w:rPr>
          <w:b w:val="0"/>
          <w:kern w:val="2"/>
          <w:lang w:eastAsia="zh-CN"/>
        </w:rPr>
        <w:t xml:space="preserve">, </w:t>
      </w:r>
      <w:r w:rsidR="00596D09" w:rsidRPr="00596D09">
        <w:rPr>
          <w:b w:val="0"/>
          <w:lang w:eastAsia="zh-CN"/>
        </w:rPr>
        <w:t xml:space="preserve">FFT amplitude spectrum </w:t>
      </w:r>
      <w:r w:rsidR="00596D09" w:rsidRPr="00596D09">
        <w:rPr>
          <w:rFonts w:hint="eastAsia"/>
          <w:b w:val="0"/>
          <w:lang w:eastAsia="zh-CN"/>
        </w:rPr>
        <w:t>and</w:t>
      </w:r>
      <w:r w:rsidR="00596D09" w:rsidRPr="00596D09">
        <w:rPr>
          <w:b w:val="0"/>
          <w:kern w:val="2"/>
          <w:lang w:eastAsia="zh-CN"/>
        </w:rPr>
        <w:t xml:space="preserve"> </w:t>
      </w:r>
      <w:r w:rsidR="00596D09" w:rsidRPr="004B6211">
        <w:rPr>
          <w:rFonts w:hint="eastAsia"/>
          <w:bCs w:val="0"/>
          <w:kern w:val="2"/>
          <w:lang w:eastAsia="zh-CN"/>
        </w:rPr>
        <w:t>b</w:t>
      </w:r>
      <w:r w:rsidR="00596D09" w:rsidRPr="00596D09">
        <w:rPr>
          <w:b w:val="0"/>
          <w:kern w:val="2"/>
          <w:lang w:eastAsia="zh-CN"/>
        </w:rPr>
        <w:t>,</w:t>
      </w:r>
      <w:r w:rsidR="00596D09" w:rsidRPr="00596D09">
        <w:rPr>
          <w:rFonts w:hint="eastAsia"/>
          <w:b w:val="0"/>
          <w:lang w:eastAsia="zh-CN"/>
        </w:rPr>
        <w:t xml:space="preserve"> corresponding </w:t>
      </w:r>
      <w:r w:rsidR="00596D09" w:rsidRPr="00596D09">
        <w:rPr>
          <w:rFonts w:eastAsia="MS Mincho"/>
          <w:b w:val="0"/>
          <w:lang w:eastAsia="ja-JP"/>
        </w:rPr>
        <w:t>3</w:t>
      </w:r>
      <w:r w:rsidR="00596D09" w:rsidRPr="00596D09">
        <w:rPr>
          <w:rFonts w:hint="eastAsia"/>
          <w:b w:val="0"/>
          <w:lang w:eastAsia="zh-CN"/>
        </w:rPr>
        <w:t xml:space="preserve">D representation </w:t>
      </w:r>
      <w:r w:rsidR="00596D09" w:rsidRPr="00596D09">
        <w:rPr>
          <w:b w:val="0"/>
          <w:lang w:eastAsia="zh-CN"/>
        </w:rPr>
        <w:t>for TA data of FsLDW-LN under 1.55-eV excitation. FFT amplitude spectrum for FsLDW-LN crystals under 1.55-eV excitation at the probe wavelength of</w:t>
      </w:r>
      <w:r w:rsidR="00596D09" w:rsidRPr="00596D09">
        <w:rPr>
          <w:b w:val="0"/>
          <w:iCs/>
        </w:rPr>
        <w:t xml:space="preserve"> </w:t>
      </w:r>
      <w:r w:rsidR="00596D09" w:rsidRPr="004B6211">
        <w:rPr>
          <w:bCs w:val="0"/>
          <w:iCs/>
        </w:rPr>
        <w:t>c</w:t>
      </w:r>
      <w:r w:rsidR="00596D09" w:rsidRPr="00596D09">
        <w:rPr>
          <w:b w:val="0"/>
          <w:iCs/>
          <w:lang w:eastAsia="zh-CN"/>
        </w:rPr>
        <w:t>,</w:t>
      </w:r>
      <w:r w:rsidR="00596D09" w:rsidRPr="00596D09">
        <w:rPr>
          <w:b w:val="0"/>
          <w:iCs/>
        </w:rPr>
        <w:t xml:space="preserve"> </w:t>
      </w:r>
      <w:r w:rsidR="00596D09" w:rsidRPr="00596D09">
        <w:rPr>
          <w:b w:val="0"/>
          <w:iCs/>
          <w:lang w:eastAsia="zh-CN"/>
        </w:rPr>
        <w:t>605 nm;</w:t>
      </w:r>
      <w:r w:rsidR="00596D09" w:rsidRPr="00596D09">
        <w:rPr>
          <w:b w:val="0"/>
          <w:iCs/>
        </w:rPr>
        <w:t xml:space="preserve"> </w:t>
      </w:r>
      <w:r w:rsidR="00596D09" w:rsidRPr="004B6211">
        <w:rPr>
          <w:bCs w:val="0"/>
          <w:iCs/>
        </w:rPr>
        <w:t>d</w:t>
      </w:r>
      <w:r w:rsidR="00596D09" w:rsidRPr="00596D09">
        <w:rPr>
          <w:b w:val="0"/>
          <w:iCs/>
          <w:lang w:eastAsia="zh-CN"/>
        </w:rPr>
        <w:t>,</w:t>
      </w:r>
      <w:r w:rsidR="00596D09" w:rsidRPr="00596D09">
        <w:rPr>
          <w:b w:val="0"/>
          <w:iCs/>
        </w:rPr>
        <w:t xml:space="preserve"> 660</w:t>
      </w:r>
      <w:r w:rsidR="00596D09" w:rsidRPr="00596D09">
        <w:rPr>
          <w:b w:val="0"/>
          <w:iCs/>
          <w:lang w:eastAsia="zh-CN"/>
        </w:rPr>
        <w:t xml:space="preserve"> nm;</w:t>
      </w:r>
      <w:r w:rsidR="00596D09" w:rsidRPr="00596D09">
        <w:rPr>
          <w:b w:val="0"/>
          <w:iCs/>
        </w:rPr>
        <w:t xml:space="preserve"> </w:t>
      </w:r>
      <w:r w:rsidR="00596D09" w:rsidRPr="004B6211">
        <w:rPr>
          <w:bCs w:val="0"/>
          <w:iCs/>
        </w:rPr>
        <w:t>e</w:t>
      </w:r>
      <w:r w:rsidR="00596D09" w:rsidRPr="00596D09">
        <w:rPr>
          <w:b w:val="0"/>
          <w:iCs/>
          <w:lang w:eastAsia="zh-CN"/>
        </w:rPr>
        <w:t>,</w:t>
      </w:r>
      <w:r w:rsidR="00596D09" w:rsidRPr="00596D09">
        <w:rPr>
          <w:b w:val="0"/>
          <w:iCs/>
        </w:rPr>
        <w:t xml:space="preserve"> </w:t>
      </w:r>
      <w:r w:rsidR="00596D09" w:rsidRPr="00596D09">
        <w:rPr>
          <w:b w:val="0"/>
          <w:iCs/>
          <w:lang w:eastAsia="zh-CN"/>
        </w:rPr>
        <w:t>700 nm and</w:t>
      </w:r>
      <w:r w:rsidR="00596D09" w:rsidRPr="00596D09">
        <w:rPr>
          <w:b w:val="0"/>
          <w:lang w:eastAsia="zh-CN"/>
        </w:rPr>
        <w:t xml:space="preserve"> </w:t>
      </w:r>
      <w:r w:rsidR="00596D09" w:rsidRPr="004B6211">
        <w:rPr>
          <w:bCs w:val="0"/>
          <w:kern w:val="2"/>
          <w:lang w:eastAsia="zh-CN"/>
        </w:rPr>
        <w:t>f</w:t>
      </w:r>
      <w:r w:rsidR="00596D09" w:rsidRPr="00596D09">
        <w:rPr>
          <w:b w:val="0"/>
          <w:kern w:val="2"/>
          <w:lang w:eastAsia="zh-CN"/>
        </w:rPr>
        <w:t>, 830 nm.</w:t>
      </w:r>
      <w:r w:rsidR="00596D09" w:rsidRPr="00596D09">
        <w:rPr>
          <w:b w:val="0"/>
          <w:iCs/>
          <w:lang w:eastAsia="zh-CN"/>
        </w:rPr>
        <w:t xml:space="preserve"> Inset in panel </w:t>
      </w:r>
      <w:r w:rsidR="00596D09" w:rsidRPr="004B6211">
        <w:rPr>
          <w:bCs w:val="0"/>
          <w:iCs/>
          <w:lang w:eastAsia="zh-CN"/>
        </w:rPr>
        <w:t>c</w:t>
      </w:r>
      <w:r w:rsidR="00596D09" w:rsidRPr="00596D09">
        <w:rPr>
          <w:b w:val="0"/>
          <w:iCs/>
          <w:lang w:eastAsia="zh-CN"/>
        </w:rPr>
        <w:t xml:space="preserve"> are the dynamics curves for the four corresponding probe wavelengths.</w:t>
      </w:r>
    </w:p>
    <w:p w14:paraId="70393A1F" w14:textId="750F3224" w:rsidR="00BB5A8E" w:rsidRDefault="00BB5A8E">
      <w:r>
        <w:br w:type="page"/>
      </w:r>
    </w:p>
    <w:p w14:paraId="63037700" w14:textId="57D3EA4F" w:rsidR="00BB5A8E" w:rsidRDefault="00596D09" w:rsidP="00596D09">
      <w:pPr>
        <w:pStyle w:val="SMcaption"/>
        <w:jc w:val="center"/>
      </w:pPr>
      <w:r>
        <w:rPr>
          <w:noProof/>
          <w:lang w:eastAsia="zh-CN"/>
        </w:rPr>
        <w:lastRenderedPageBreak/>
        <w:drawing>
          <wp:inline distT="0" distB="0" distL="0" distR="0" wp14:anchorId="577523C6" wp14:editId="3EC64864">
            <wp:extent cx="3600450" cy="20383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600450" cy="2038350"/>
                    </a:xfrm>
                    <a:prstGeom prst="rect">
                      <a:avLst/>
                    </a:prstGeom>
                    <a:noFill/>
                    <a:ln>
                      <a:noFill/>
                    </a:ln>
                  </pic:spPr>
                </pic:pic>
              </a:graphicData>
            </a:graphic>
          </wp:inline>
        </w:drawing>
      </w:r>
    </w:p>
    <w:p w14:paraId="16F938CF" w14:textId="3D91F3A3" w:rsidR="00BB5A8E" w:rsidRPr="00355362" w:rsidRDefault="00724FD1" w:rsidP="000B33C1">
      <w:pPr>
        <w:pStyle w:val="SMHeading"/>
        <w:spacing w:line="480" w:lineRule="auto"/>
        <w:jc w:val="both"/>
      </w:pPr>
      <w:r w:rsidRPr="00724FD1">
        <w:rPr>
          <w:rFonts w:eastAsia="宋体" w:hint="eastAsia"/>
          <w:bCs w:val="0"/>
          <w:lang w:eastAsia="zh-CN"/>
        </w:rPr>
        <w:t>Figure</w:t>
      </w:r>
      <w:r w:rsidR="00BB5A8E" w:rsidRPr="00355362">
        <w:t xml:space="preserve"> S</w:t>
      </w:r>
      <w:r w:rsidR="00BB5A8E">
        <w:rPr>
          <w:rFonts w:hint="eastAsia"/>
          <w:lang w:eastAsia="zh-CN"/>
        </w:rPr>
        <w:t>1</w:t>
      </w:r>
      <w:r w:rsidR="003572A5">
        <w:t>4</w:t>
      </w:r>
      <w:r w:rsidR="00BB5A8E">
        <w:t>.</w:t>
      </w:r>
      <w:r w:rsidR="00596D09" w:rsidRPr="00596D09">
        <w:rPr>
          <w:rFonts w:hint="eastAsia"/>
          <w:lang w:eastAsia="zh-CN"/>
        </w:rPr>
        <w:t xml:space="preserve"> </w:t>
      </w:r>
      <w:r w:rsidR="00596D09" w:rsidRPr="00596D09">
        <w:rPr>
          <w:rFonts w:hint="eastAsia"/>
          <w:b w:val="0"/>
          <w:bCs w:val="0"/>
          <w:lang w:eastAsia="zh-CN"/>
        </w:rPr>
        <w:t xml:space="preserve">The photographs of </w:t>
      </w:r>
      <w:r w:rsidR="00596D09" w:rsidRPr="00596D09">
        <w:rPr>
          <w:b w:val="0"/>
          <w:bCs w:val="0"/>
          <w:lang w:eastAsia="zh-CN"/>
        </w:rPr>
        <w:t xml:space="preserve">FsLDW-LN </w:t>
      </w:r>
      <w:r w:rsidR="00596D09" w:rsidRPr="00596D09">
        <w:rPr>
          <w:rFonts w:hint="eastAsia"/>
          <w:b w:val="0"/>
          <w:bCs w:val="0"/>
          <w:lang w:eastAsia="zh-CN"/>
        </w:rPr>
        <w:t>squares</w:t>
      </w:r>
      <w:r w:rsidR="00596D09" w:rsidRPr="00596D09">
        <w:rPr>
          <w:b w:val="0"/>
          <w:bCs w:val="0"/>
          <w:lang w:eastAsia="zh-CN"/>
        </w:rPr>
        <w:t>. S</w:t>
      </w:r>
      <w:r w:rsidR="00596D09" w:rsidRPr="00596D09">
        <w:rPr>
          <w:rFonts w:hint="eastAsia"/>
          <w:b w:val="0"/>
          <w:bCs w:val="0"/>
          <w:lang w:eastAsia="zh-CN"/>
        </w:rPr>
        <w:t xml:space="preserve">ample #1, </w:t>
      </w:r>
      <w:r w:rsidR="00596D09" w:rsidRPr="00596D09">
        <w:rPr>
          <w:b w:val="0"/>
          <w:bCs w:val="0"/>
          <w:i/>
          <w:lang w:eastAsia="zh-CN"/>
        </w:rPr>
        <w:t>E</w:t>
      </w:r>
      <w:r w:rsidR="00596D09" w:rsidRPr="00596D09">
        <w:rPr>
          <w:b w:val="0"/>
          <w:bCs w:val="0"/>
          <w:vertAlign w:val="subscript"/>
          <w:lang w:eastAsia="zh-CN"/>
        </w:rPr>
        <w:t>pulse</w:t>
      </w:r>
      <w:r w:rsidR="00596D09" w:rsidRPr="00596D09">
        <w:rPr>
          <w:b w:val="0"/>
          <w:bCs w:val="0"/>
          <w:lang w:eastAsia="zh-CN"/>
        </w:rPr>
        <w:t xml:space="preserve"> = 0.2 </w:t>
      </w:r>
      <w:r w:rsidR="00596D09" w:rsidRPr="00596D09">
        <w:rPr>
          <w:b w:val="0"/>
          <w:bCs w:val="0"/>
          <w:lang w:eastAsia="zh-CN"/>
        </w:rPr>
        <w:sym w:font="Symbol" w:char="F06D"/>
      </w:r>
      <w:r w:rsidR="00596D09" w:rsidRPr="00596D09">
        <w:rPr>
          <w:b w:val="0"/>
          <w:bCs w:val="0"/>
          <w:lang w:eastAsia="zh-CN"/>
        </w:rPr>
        <w:t>J/pulse</w:t>
      </w:r>
      <w:r w:rsidR="00596D09" w:rsidRPr="00596D09">
        <w:rPr>
          <w:rFonts w:hint="eastAsia"/>
          <w:b w:val="0"/>
          <w:bCs w:val="0"/>
          <w:lang w:eastAsia="zh-CN"/>
        </w:rPr>
        <w:t xml:space="preserve">. </w:t>
      </w:r>
      <w:r w:rsidR="00596D09" w:rsidRPr="00596D09">
        <w:rPr>
          <w:b w:val="0"/>
          <w:bCs w:val="0"/>
          <w:lang w:eastAsia="zh-CN"/>
        </w:rPr>
        <w:t>S</w:t>
      </w:r>
      <w:r w:rsidR="00596D09" w:rsidRPr="00596D09">
        <w:rPr>
          <w:rFonts w:hint="eastAsia"/>
          <w:b w:val="0"/>
          <w:bCs w:val="0"/>
          <w:lang w:eastAsia="zh-CN"/>
        </w:rPr>
        <w:t xml:space="preserve">ample #2, </w:t>
      </w:r>
      <w:r w:rsidR="00596D09" w:rsidRPr="00596D09">
        <w:rPr>
          <w:b w:val="0"/>
          <w:bCs w:val="0"/>
          <w:i/>
          <w:lang w:eastAsia="zh-CN"/>
        </w:rPr>
        <w:t>E</w:t>
      </w:r>
      <w:r w:rsidR="00596D09" w:rsidRPr="00596D09">
        <w:rPr>
          <w:b w:val="0"/>
          <w:bCs w:val="0"/>
          <w:vertAlign w:val="subscript"/>
          <w:lang w:eastAsia="zh-CN"/>
        </w:rPr>
        <w:t>pulse</w:t>
      </w:r>
      <w:r w:rsidR="00596D09" w:rsidRPr="00596D09">
        <w:rPr>
          <w:b w:val="0"/>
          <w:bCs w:val="0"/>
          <w:lang w:eastAsia="zh-CN"/>
        </w:rPr>
        <w:t xml:space="preserve"> = 0.</w:t>
      </w:r>
      <w:r w:rsidR="00596D09" w:rsidRPr="00596D09">
        <w:rPr>
          <w:rFonts w:hint="eastAsia"/>
          <w:b w:val="0"/>
          <w:bCs w:val="0"/>
          <w:lang w:eastAsia="zh-CN"/>
        </w:rPr>
        <w:t>3</w:t>
      </w:r>
      <w:r w:rsidR="00596D09" w:rsidRPr="00596D09">
        <w:rPr>
          <w:b w:val="0"/>
          <w:bCs w:val="0"/>
          <w:lang w:eastAsia="zh-CN"/>
        </w:rPr>
        <w:t xml:space="preserve"> </w:t>
      </w:r>
      <w:r w:rsidR="00596D09" w:rsidRPr="00596D09">
        <w:rPr>
          <w:b w:val="0"/>
          <w:bCs w:val="0"/>
          <w:lang w:eastAsia="zh-CN"/>
        </w:rPr>
        <w:sym w:font="Symbol" w:char="F06D"/>
      </w:r>
      <w:r w:rsidR="00596D09" w:rsidRPr="00596D09">
        <w:rPr>
          <w:b w:val="0"/>
          <w:bCs w:val="0"/>
          <w:lang w:eastAsia="zh-CN"/>
        </w:rPr>
        <w:t>J/pulse</w:t>
      </w:r>
      <w:r w:rsidR="00596D09" w:rsidRPr="00596D09">
        <w:rPr>
          <w:rFonts w:hint="eastAsia"/>
          <w:b w:val="0"/>
          <w:bCs w:val="0"/>
          <w:lang w:eastAsia="zh-CN"/>
        </w:rPr>
        <w:t xml:space="preserve">. </w:t>
      </w:r>
      <w:r w:rsidR="00596D09" w:rsidRPr="00596D09">
        <w:rPr>
          <w:b w:val="0"/>
          <w:bCs w:val="0"/>
          <w:lang w:eastAsia="zh-CN"/>
        </w:rPr>
        <w:t>S</w:t>
      </w:r>
      <w:r w:rsidR="00596D09" w:rsidRPr="00596D09">
        <w:rPr>
          <w:rFonts w:hint="eastAsia"/>
          <w:b w:val="0"/>
          <w:bCs w:val="0"/>
          <w:lang w:eastAsia="zh-CN"/>
        </w:rPr>
        <w:t xml:space="preserve">ample #3, </w:t>
      </w:r>
      <w:r w:rsidR="00596D09" w:rsidRPr="00596D09">
        <w:rPr>
          <w:b w:val="0"/>
          <w:bCs w:val="0"/>
          <w:i/>
          <w:lang w:eastAsia="zh-CN"/>
        </w:rPr>
        <w:t>E</w:t>
      </w:r>
      <w:r w:rsidR="00596D09" w:rsidRPr="00596D09">
        <w:rPr>
          <w:b w:val="0"/>
          <w:bCs w:val="0"/>
          <w:vertAlign w:val="subscript"/>
          <w:lang w:eastAsia="zh-CN"/>
        </w:rPr>
        <w:t>pulse</w:t>
      </w:r>
      <w:r w:rsidR="00596D09" w:rsidRPr="00596D09">
        <w:rPr>
          <w:b w:val="0"/>
          <w:bCs w:val="0"/>
          <w:lang w:eastAsia="zh-CN"/>
        </w:rPr>
        <w:t xml:space="preserve"> = 0.</w:t>
      </w:r>
      <w:r w:rsidR="00596D09" w:rsidRPr="00596D09">
        <w:rPr>
          <w:rFonts w:hint="eastAsia"/>
          <w:b w:val="0"/>
          <w:bCs w:val="0"/>
          <w:lang w:eastAsia="zh-CN"/>
        </w:rPr>
        <w:t>55</w:t>
      </w:r>
      <w:r w:rsidR="00596D09" w:rsidRPr="00596D09">
        <w:rPr>
          <w:b w:val="0"/>
          <w:bCs w:val="0"/>
          <w:lang w:eastAsia="zh-CN"/>
        </w:rPr>
        <w:t xml:space="preserve"> </w:t>
      </w:r>
      <w:r w:rsidR="00596D09" w:rsidRPr="00596D09">
        <w:rPr>
          <w:b w:val="0"/>
          <w:bCs w:val="0"/>
          <w:lang w:eastAsia="zh-CN"/>
        </w:rPr>
        <w:sym w:font="Symbol" w:char="F06D"/>
      </w:r>
      <w:r w:rsidR="00596D09" w:rsidRPr="00596D09">
        <w:rPr>
          <w:b w:val="0"/>
          <w:bCs w:val="0"/>
          <w:lang w:eastAsia="zh-CN"/>
        </w:rPr>
        <w:t>J/pulse</w:t>
      </w:r>
      <w:r w:rsidR="00596D09" w:rsidRPr="00596D09">
        <w:rPr>
          <w:rFonts w:hint="eastAsia"/>
          <w:b w:val="0"/>
          <w:bCs w:val="0"/>
          <w:lang w:eastAsia="zh-CN"/>
        </w:rPr>
        <w:t xml:space="preserve">. </w:t>
      </w:r>
      <w:r w:rsidR="00596D09" w:rsidRPr="00596D09">
        <w:rPr>
          <w:b w:val="0"/>
          <w:bCs w:val="0"/>
          <w:lang w:eastAsia="zh-CN"/>
        </w:rPr>
        <w:t>S</w:t>
      </w:r>
      <w:r w:rsidR="00596D09" w:rsidRPr="00596D09">
        <w:rPr>
          <w:rFonts w:hint="eastAsia"/>
          <w:b w:val="0"/>
          <w:bCs w:val="0"/>
          <w:lang w:eastAsia="zh-CN"/>
        </w:rPr>
        <w:t xml:space="preserve">ample #4, </w:t>
      </w:r>
      <w:r w:rsidR="00596D09" w:rsidRPr="00596D09">
        <w:rPr>
          <w:b w:val="0"/>
          <w:bCs w:val="0"/>
          <w:i/>
          <w:lang w:eastAsia="zh-CN"/>
        </w:rPr>
        <w:t>E</w:t>
      </w:r>
      <w:r w:rsidR="00596D09" w:rsidRPr="00596D09">
        <w:rPr>
          <w:b w:val="0"/>
          <w:bCs w:val="0"/>
          <w:vertAlign w:val="subscript"/>
          <w:lang w:eastAsia="zh-CN"/>
        </w:rPr>
        <w:t>pulse</w:t>
      </w:r>
      <w:r w:rsidR="00596D09" w:rsidRPr="00596D09">
        <w:rPr>
          <w:b w:val="0"/>
          <w:bCs w:val="0"/>
          <w:lang w:eastAsia="zh-CN"/>
        </w:rPr>
        <w:t xml:space="preserve"> = 0.8 </w:t>
      </w:r>
      <w:r w:rsidR="00596D09" w:rsidRPr="00596D09">
        <w:rPr>
          <w:b w:val="0"/>
          <w:bCs w:val="0"/>
          <w:lang w:eastAsia="zh-CN"/>
        </w:rPr>
        <w:sym w:font="Symbol" w:char="F06D"/>
      </w:r>
      <w:r w:rsidR="00596D09" w:rsidRPr="00596D09">
        <w:rPr>
          <w:b w:val="0"/>
          <w:bCs w:val="0"/>
          <w:lang w:eastAsia="zh-CN"/>
        </w:rPr>
        <w:t>J/pulse</w:t>
      </w:r>
      <w:r w:rsidR="00596D09" w:rsidRPr="00596D09">
        <w:rPr>
          <w:rFonts w:hint="eastAsia"/>
          <w:b w:val="0"/>
          <w:bCs w:val="0"/>
          <w:lang w:eastAsia="zh-CN"/>
        </w:rPr>
        <w:t>.</w:t>
      </w:r>
      <w:r w:rsidR="00596D09" w:rsidRPr="00596D09">
        <w:rPr>
          <w:b w:val="0"/>
          <w:bCs w:val="0"/>
          <w:lang w:eastAsia="zh-CN"/>
        </w:rPr>
        <w:t xml:space="preserve"> S</w:t>
      </w:r>
      <w:r w:rsidR="00596D09" w:rsidRPr="00596D09">
        <w:rPr>
          <w:rFonts w:hint="eastAsia"/>
          <w:b w:val="0"/>
          <w:bCs w:val="0"/>
          <w:lang w:eastAsia="zh-CN"/>
        </w:rPr>
        <w:t xml:space="preserve">ample #5, </w:t>
      </w:r>
      <w:r w:rsidR="00596D09" w:rsidRPr="00596D09">
        <w:rPr>
          <w:b w:val="0"/>
          <w:bCs w:val="0"/>
          <w:i/>
          <w:lang w:eastAsia="zh-CN"/>
        </w:rPr>
        <w:t>E</w:t>
      </w:r>
      <w:r w:rsidR="00596D09" w:rsidRPr="00596D09">
        <w:rPr>
          <w:b w:val="0"/>
          <w:bCs w:val="0"/>
          <w:vertAlign w:val="subscript"/>
          <w:lang w:eastAsia="zh-CN"/>
        </w:rPr>
        <w:t>pulse</w:t>
      </w:r>
      <w:r w:rsidR="00596D09" w:rsidRPr="00596D09">
        <w:rPr>
          <w:b w:val="0"/>
          <w:bCs w:val="0"/>
          <w:lang w:eastAsia="zh-CN"/>
        </w:rPr>
        <w:t xml:space="preserve"> = 0.</w:t>
      </w:r>
      <w:r w:rsidR="00596D09" w:rsidRPr="00596D09">
        <w:rPr>
          <w:rFonts w:hint="eastAsia"/>
          <w:b w:val="0"/>
          <w:bCs w:val="0"/>
          <w:lang w:eastAsia="zh-CN"/>
        </w:rPr>
        <w:t>1</w:t>
      </w:r>
      <w:r w:rsidR="00596D09" w:rsidRPr="00596D09">
        <w:rPr>
          <w:b w:val="0"/>
          <w:bCs w:val="0"/>
          <w:lang w:eastAsia="zh-CN"/>
        </w:rPr>
        <w:t xml:space="preserve"> </w:t>
      </w:r>
      <w:r w:rsidR="00596D09" w:rsidRPr="00596D09">
        <w:rPr>
          <w:b w:val="0"/>
          <w:bCs w:val="0"/>
          <w:lang w:eastAsia="zh-CN"/>
        </w:rPr>
        <w:sym w:font="Symbol" w:char="F06D"/>
      </w:r>
      <w:r w:rsidR="00596D09" w:rsidRPr="00596D09">
        <w:rPr>
          <w:b w:val="0"/>
          <w:bCs w:val="0"/>
          <w:lang w:eastAsia="zh-CN"/>
        </w:rPr>
        <w:t>J/pulse</w:t>
      </w:r>
      <w:r w:rsidR="00596D09" w:rsidRPr="00596D09">
        <w:rPr>
          <w:rFonts w:hint="eastAsia"/>
          <w:b w:val="0"/>
          <w:bCs w:val="0"/>
          <w:lang w:eastAsia="zh-CN"/>
        </w:rPr>
        <w:t xml:space="preserve">. </w:t>
      </w:r>
      <w:r w:rsidR="00596D09" w:rsidRPr="00596D09">
        <w:rPr>
          <w:b w:val="0"/>
          <w:bCs w:val="0"/>
          <w:lang w:eastAsia="zh-CN"/>
        </w:rPr>
        <w:t>S</w:t>
      </w:r>
      <w:r w:rsidR="00596D09" w:rsidRPr="00596D09">
        <w:rPr>
          <w:rFonts w:hint="eastAsia"/>
          <w:b w:val="0"/>
          <w:bCs w:val="0"/>
          <w:lang w:eastAsia="zh-CN"/>
        </w:rPr>
        <w:t xml:space="preserve">ample #6, </w:t>
      </w:r>
      <w:r w:rsidR="00596D09" w:rsidRPr="00596D09">
        <w:rPr>
          <w:b w:val="0"/>
          <w:bCs w:val="0"/>
          <w:i/>
          <w:lang w:eastAsia="zh-CN"/>
        </w:rPr>
        <w:t>E</w:t>
      </w:r>
      <w:r w:rsidR="00596D09" w:rsidRPr="00596D09">
        <w:rPr>
          <w:b w:val="0"/>
          <w:bCs w:val="0"/>
          <w:vertAlign w:val="subscript"/>
          <w:lang w:eastAsia="zh-CN"/>
        </w:rPr>
        <w:t>pulse</w:t>
      </w:r>
      <w:r w:rsidR="00596D09" w:rsidRPr="00596D09">
        <w:rPr>
          <w:b w:val="0"/>
          <w:bCs w:val="0"/>
          <w:lang w:eastAsia="zh-CN"/>
        </w:rPr>
        <w:t xml:space="preserve"> = 0.</w:t>
      </w:r>
      <w:r w:rsidR="00596D09" w:rsidRPr="00596D09">
        <w:rPr>
          <w:rFonts w:hint="eastAsia"/>
          <w:b w:val="0"/>
          <w:bCs w:val="0"/>
          <w:lang w:eastAsia="zh-CN"/>
        </w:rPr>
        <w:t>14</w:t>
      </w:r>
      <w:r w:rsidR="00596D09" w:rsidRPr="00596D09">
        <w:rPr>
          <w:b w:val="0"/>
          <w:bCs w:val="0"/>
          <w:lang w:eastAsia="zh-CN"/>
        </w:rPr>
        <w:t xml:space="preserve"> </w:t>
      </w:r>
      <w:r w:rsidR="00596D09" w:rsidRPr="00596D09">
        <w:rPr>
          <w:b w:val="0"/>
          <w:bCs w:val="0"/>
          <w:lang w:eastAsia="zh-CN"/>
        </w:rPr>
        <w:sym w:font="Symbol" w:char="F06D"/>
      </w:r>
      <w:r w:rsidR="00596D09" w:rsidRPr="00596D09">
        <w:rPr>
          <w:b w:val="0"/>
          <w:bCs w:val="0"/>
          <w:lang w:eastAsia="zh-CN"/>
        </w:rPr>
        <w:t>J/pulse</w:t>
      </w:r>
      <w:r w:rsidR="00596D09" w:rsidRPr="00596D09">
        <w:rPr>
          <w:rFonts w:hint="eastAsia"/>
          <w:b w:val="0"/>
          <w:bCs w:val="0"/>
          <w:lang w:eastAsia="zh-CN"/>
        </w:rPr>
        <w:t xml:space="preserve">. </w:t>
      </w:r>
      <w:r w:rsidR="00596D09" w:rsidRPr="00596D09">
        <w:rPr>
          <w:b w:val="0"/>
          <w:bCs w:val="0"/>
          <w:lang w:eastAsia="zh-CN"/>
        </w:rPr>
        <w:t>S</w:t>
      </w:r>
      <w:r w:rsidR="00596D09" w:rsidRPr="00596D09">
        <w:rPr>
          <w:rFonts w:hint="eastAsia"/>
          <w:b w:val="0"/>
          <w:bCs w:val="0"/>
          <w:lang w:eastAsia="zh-CN"/>
        </w:rPr>
        <w:t xml:space="preserve">ample #7, </w:t>
      </w:r>
      <w:r w:rsidR="00596D09" w:rsidRPr="00596D09">
        <w:rPr>
          <w:b w:val="0"/>
          <w:bCs w:val="0"/>
          <w:i/>
          <w:lang w:eastAsia="zh-CN"/>
        </w:rPr>
        <w:t>E</w:t>
      </w:r>
      <w:r w:rsidR="00596D09" w:rsidRPr="00596D09">
        <w:rPr>
          <w:b w:val="0"/>
          <w:bCs w:val="0"/>
          <w:vertAlign w:val="subscript"/>
          <w:lang w:eastAsia="zh-CN"/>
        </w:rPr>
        <w:t>pulse</w:t>
      </w:r>
      <w:r w:rsidR="00596D09" w:rsidRPr="00596D09">
        <w:rPr>
          <w:b w:val="0"/>
          <w:bCs w:val="0"/>
          <w:lang w:eastAsia="zh-CN"/>
        </w:rPr>
        <w:t xml:space="preserve"> = 0.</w:t>
      </w:r>
      <w:r w:rsidR="00596D09" w:rsidRPr="00596D09">
        <w:rPr>
          <w:rFonts w:hint="eastAsia"/>
          <w:b w:val="0"/>
          <w:bCs w:val="0"/>
          <w:lang w:eastAsia="zh-CN"/>
        </w:rPr>
        <w:t>15</w:t>
      </w:r>
      <w:r w:rsidR="00596D09" w:rsidRPr="00596D09">
        <w:rPr>
          <w:b w:val="0"/>
          <w:bCs w:val="0"/>
          <w:lang w:eastAsia="zh-CN"/>
        </w:rPr>
        <w:t xml:space="preserve"> </w:t>
      </w:r>
      <w:r w:rsidR="00596D09" w:rsidRPr="00596D09">
        <w:rPr>
          <w:b w:val="0"/>
          <w:bCs w:val="0"/>
          <w:lang w:eastAsia="zh-CN"/>
        </w:rPr>
        <w:sym w:font="Symbol" w:char="F06D"/>
      </w:r>
      <w:r w:rsidR="00596D09" w:rsidRPr="00596D09">
        <w:rPr>
          <w:b w:val="0"/>
          <w:bCs w:val="0"/>
          <w:lang w:eastAsia="zh-CN"/>
        </w:rPr>
        <w:t>J/pulse</w:t>
      </w:r>
      <w:r w:rsidR="00596D09" w:rsidRPr="00596D09">
        <w:rPr>
          <w:rFonts w:hint="eastAsia"/>
          <w:b w:val="0"/>
          <w:bCs w:val="0"/>
          <w:lang w:eastAsia="zh-CN"/>
        </w:rPr>
        <w:t xml:space="preserve">. </w:t>
      </w:r>
      <w:r w:rsidR="00596D09" w:rsidRPr="00596D09">
        <w:rPr>
          <w:b w:val="0"/>
          <w:bCs w:val="0"/>
          <w:lang w:eastAsia="zh-CN"/>
        </w:rPr>
        <w:t>S</w:t>
      </w:r>
      <w:r w:rsidR="00596D09" w:rsidRPr="00596D09">
        <w:rPr>
          <w:rFonts w:hint="eastAsia"/>
          <w:b w:val="0"/>
          <w:bCs w:val="0"/>
          <w:lang w:eastAsia="zh-CN"/>
        </w:rPr>
        <w:t xml:space="preserve">ample #8, </w:t>
      </w:r>
      <w:r w:rsidR="00596D09" w:rsidRPr="00596D09">
        <w:rPr>
          <w:b w:val="0"/>
          <w:bCs w:val="0"/>
          <w:i/>
          <w:lang w:eastAsia="zh-CN"/>
        </w:rPr>
        <w:t>E</w:t>
      </w:r>
      <w:r w:rsidR="00596D09" w:rsidRPr="00596D09">
        <w:rPr>
          <w:b w:val="0"/>
          <w:bCs w:val="0"/>
          <w:vertAlign w:val="subscript"/>
          <w:lang w:eastAsia="zh-CN"/>
        </w:rPr>
        <w:t>pulse</w:t>
      </w:r>
      <w:r w:rsidR="00596D09" w:rsidRPr="00596D09">
        <w:rPr>
          <w:b w:val="0"/>
          <w:bCs w:val="0"/>
          <w:lang w:eastAsia="zh-CN"/>
        </w:rPr>
        <w:t xml:space="preserve"> = 0.</w:t>
      </w:r>
      <w:r w:rsidR="00596D09" w:rsidRPr="00596D09">
        <w:rPr>
          <w:rFonts w:hint="eastAsia"/>
          <w:b w:val="0"/>
          <w:bCs w:val="0"/>
          <w:lang w:eastAsia="zh-CN"/>
        </w:rPr>
        <w:t>95</w:t>
      </w:r>
      <w:r w:rsidR="00596D09" w:rsidRPr="00596D09">
        <w:rPr>
          <w:b w:val="0"/>
          <w:bCs w:val="0"/>
          <w:lang w:eastAsia="zh-CN"/>
        </w:rPr>
        <w:t xml:space="preserve"> </w:t>
      </w:r>
      <w:r w:rsidR="00596D09" w:rsidRPr="00596D09">
        <w:rPr>
          <w:b w:val="0"/>
          <w:bCs w:val="0"/>
          <w:lang w:eastAsia="zh-CN"/>
        </w:rPr>
        <w:sym w:font="Symbol" w:char="F06D"/>
      </w:r>
      <w:r w:rsidR="00596D09" w:rsidRPr="00596D09">
        <w:rPr>
          <w:b w:val="0"/>
          <w:bCs w:val="0"/>
          <w:lang w:eastAsia="zh-CN"/>
        </w:rPr>
        <w:t>J/pulse</w:t>
      </w:r>
      <w:r w:rsidR="00596D09" w:rsidRPr="00596D09">
        <w:rPr>
          <w:rFonts w:hint="eastAsia"/>
          <w:b w:val="0"/>
          <w:bCs w:val="0"/>
          <w:lang w:eastAsia="zh-CN"/>
        </w:rPr>
        <w:t>.</w:t>
      </w:r>
      <w:r w:rsidR="00596D09" w:rsidRPr="00596D09">
        <w:rPr>
          <w:b w:val="0"/>
          <w:bCs w:val="0"/>
          <w:lang w:eastAsia="zh-CN"/>
        </w:rPr>
        <w:t xml:space="preserve"> </w:t>
      </w:r>
      <w:r w:rsidR="00596D09" w:rsidRPr="00596D09">
        <w:rPr>
          <w:rFonts w:hint="eastAsia"/>
          <w:b w:val="0"/>
          <w:bCs w:val="0"/>
          <w:lang w:eastAsia="zh-CN"/>
        </w:rPr>
        <w:t xml:space="preserve">The size of each modification area is 1 mm (length) </w:t>
      </w:r>
      <w:r w:rsidR="00596D09" w:rsidRPr="00596D09">
        <w:rPr>
          <w:rFonts w:hint="eastAsia"/>
          <w:b w:val="0"/>
          <w:bCs w:val="0"/>
          <w:lang w:eastAsia="zh-CN"/>
        </w:rPr>
        <w:sym w:font="Symbol" w:char="F0B4"/>
      </w:r>
      <w:r w:rsidR="00596D09" w:rsidRPr="00596D09">
        <w:rPr>
          <w:rFonts w:hint="eastAsia"/>
          <w:b w:val="0"/>
          <w:bCs w:val="0"/>
          <w:lang w:eastAsia="zh-CN"/>
        </w:rPr>
        <w:t xml:space="preserve"> 1 mm (width) </w:t>
      </w:r>
      <w:r w:rsidR="00596D09" w:rsidRPr="00596D09">
        <w:rPr>
          <w:rFonts w:hint="eastAsia"/>
          <w:b w:val="0"/>
          <w:bCs w:val="0"/>
          <w:lang w:eastAsia="zh-CN"/>
        </w:rPr>
        <w:sym w:font="Symbol" w:char="F0B4"/>
      </w:r>
      <w:r w:rsidR="00596D09" w:rsidRPr="00596D09">
        <w:rPr>
          <w:rFonts w:hint="eastAsia"/>
          <w:b w:val="0"/>
          <w:bCs w:val="0"/>
          <w:lang w:eastAsia="zh-CN"/>
        </w:rPr>
        <w:t xml:space="preserve"> 0.1 mm (thickness). The fabrication depths for </w:t>
      </w:r>
      <w:r w:rsidR="00596D09" w:rsidRPr="00596D09">
        <w:rPr>
          <w:b w:val="0"/>
          <w:bCs w:val="0"/>
          <w:lang w:eastAsia="zh-CN"/>
        </w:rPr>
        <w:t>FsLDW-LN</w:t>
      </w:r>
      <w:r w:rsidR="00596D09" w:rsidRPr="00596D09">
        <w:rPr>
          <w:rFonts w:hint="eastAsia"/>
          <w:b w:val="0"/>
          <w:bCs w:val="0"/>
          <w:lang w:eastAsia="zh-CN"/>
        </w:rPr>
        <w:t xml:space="preserve"> samples are controllable. When the</w:t>
      </w:r>
      <w:r w:rsidR="00596D09" w:rsidRPr="00596D09">
        <w:rPr>
          <w:b w:val="0"/>
          <w:bCs w:val="0"/>
          <w:lang w:eastAsia="zh-CN"/>
        </w:rPr>
        <w:t xml:space="preserve"> value of </w:t>
      </w:r>
      <w:r w:rsidR="00596D09" w:rsidRPr="00596D09">
        <w:rPr>
          <w:b w:val="0"/>
          <w:bCs w:val="0"/>
          <w:i/>
          <w:lang w:eastAsia="zh-CN"/>
        </w:rPr>
        <w:t>E</w:t>
      </w:r>
      <w:r w:rsidR="00596D09" w:rsidRPr="00596D09">
        <w:rPr>
          <w:b w:val="0"/>
          <w:bCs w:val="0"/>
          <w:vertAlign w:val="subscript"/>
          <w:lang w:eastAsia="zh-CN"/>
        </w:rPr>
        <w:t>pulse</w:t>
      </w:r>
      <w:r w:rsidR="00596D09" w:rsidRPr="00596D09">
        <w:rPr>
          <w:rFonts w:hint="eastAsia"/>
          <w:b w:val="0"/>
          <w:bCs w:val="0"/>
          <w:lang w:eastAsia="zh-CN"/>
        </w:rPr>
        <w:t xml:space="preserve"> </w:t>
      </w:r>
      <w:r w:rsidR="00596D09" w:rsidRPr="00596D09">
        <w:rPr>
          <w:b w:val="0"/>
          <w:bCs w:val="0"/>
          <w:lang w:eastAsia="zh-CN"/>
        </w:rPr>
        <w:t>bellows</w:t>
      </w:r>
      <w:r w:rsidR="00596D09" w:rsidRPr="00596D09">
        <w:rPr>
          <w:rFonts w:hint="eastAsia"/>
          <w:b w:val="0"/>
          <w:bCs w:val="0"/>
          <w:lang w:eastAsia="zh-CN"/>
        </w:rPr>
        <w:t xml:space="preserve"> the threshold condition, the fabricated squares are </w:t>
      </w:r>
      <w:r w:rsidR="00596D09" w:rsidRPr="00596D09">
        <w:rPr>
          <w:b w:val="0"/>
          <w:bCs w:val="0"/>
          <w:lang w:eastAsia="zh-CN"/>
        </w:rPr>
        <w:t>‘</w:t>
      </w:r>
      <w:r w:rsidR="00596D09" w:rsidRPr="00596D09">
        <w:rPr>
          <w:rFonts w:hint="eastAsia"/>
          <w:b w:val="0"/>
          <w:bCs w:val="0"/>
          <w:lang w:eastAsia="zh-CN"/>
        </w:rPr>
        <w:t>invisible</w:t>
      </w:r>
      <w:r w:rsidR="00596D09" w:rsidRPr="00596D09">
        <w:rPr>
          <w:b w:val="0"/>
          <w:bCs w:val="0"/>
          <w:lang w:eastAsia="zh-CN"/>
        </w:rPr>
        <w:t>’</w:t>
      </w:r>
      <w:r w:rsidR="00596D09" w:rsidRPr="00596D09">
        <w:rPr>
          <w:rFonts w:hint="eastAsia"/>
          <w:b w:val="0"/>
          <w:bCs w:val="0"/>
          <w:lang w:eastAsia="zh-CN"/>
        </w:rPr>
        <w:t xml:space="preserve"> by naked eyes (i.e., </w:t>
      </w:r>
      <w:r w:rsidR="00596D09" w:rsidRPr="00596D09">
        <w:rPr>
          <w:b w:val="0"/>
          <w:bCs w:val="0"/>
          <w:lang w:eastAsia="zh-CN"/>
        </w:rPr>
        <w:t>S</w:t>
      </w:r>
      <w:r w:rsidR="00596D09" w:rsidRPr="00596D09">
        <w:rPr>
          <w:rFonts w:hint="eastAsia"/>
          <w:b w:val="0"/>
          <w:bCs w:val="0"/>
          <w:lang w:eastAsia="zh-CN"/>
        </w:rPr>
        <w:t xml:space="preserve">ample #5 and </w:t>
      </w:r>
      <w:r w:rsidR="00596D09" w:rsidRPr="00596D09">
        <w:rPr>
          <w:b w:val="0"/>
          <w:bCs w:val="0"/>
          <w:lang w:eastAsia="zh-CN"/>
        </w:rPr>
        <w:t>S</w:t>
      </w:r>
      <w:r w:rsidR="00596D09" w:rsidRPr="00596D09">
        <w:rPr>
          <w:rFonts w:hint="eastAsia"/>
          <w:b w:val="0"/>
          <w:bCs w:val="0"/>
          <w:lang w:eastAsia="zh-CN"/>
        </w:rPr>
        <w:t>ample #6 indicated by dotted squares). The glass substrates are removed in TA experiments.</w:t>
      </w:r>
    </w:p>
    <w:p w14:paraId="2FE057E9" w14:textId="519DFD34" w:rsidR="00BB5A8E" w:rsidRDefault="00BB5A8E">
      <w:r>
        <w:br w:type="page"/>
      </w:r>
    </w:p>
    <w:p w14:paraId="35078437" w14:textId="66A0CC1C" w:rsidR="00BB5A8E" w:rsidRDefault="00596D09" w:rsidP="00596D09">
      <w:pPr>
        <w:pStyle w:val="SMcaption"/>
        <w:jc w:val="center"/>
      </w:pPr>
      <w:r w:rsidRPr="00902BB9">
        <w:rPr>
          <w:noProof/>
        </w:rPr>
        <w:lastRenderedPageBreak/>
        <w:drawing>
          <wp:inline distT="0" distB="0" distL="0" distR="0" wp14:anchorId="52458091" wp14:editId="7A77F28C">
            <wp:extent cx="4432300" cy="4184650"/>
            <wp:effectExtent l="0" t="0" r="635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432300" cy="4184650"/>
                    </a:xfrm>
                    <a:prstGeom prst="rect">
                      <a:avLst/>
                    </a:prstGeom>
                    <a:noFill/>
                    <a:ln>
                      <a:noFill/>
                    </a:ln>
                  </pic:spPr>
                </pic:pic>
              </a:graphicData>
            </a:graphic>
          </wp:inline>
        </w:drawing>
      </w:r>
    </w:p>
    <w:p w14:paraId="7C680107" w14:textId="6AACF788" w:rsidR="00BB5A8E" w:rsidRPr="00355362" w:rsidRDefault="00724FD1" w:rsidP="000B33C1">
      <w:pPr>
        <w:pStyle w:val="SMHeading"/>
        <w:spacing w:line="480" w:lineRule="auto"/>
        <w:jc w:val="both"/>
      </w:pPr>
      <w:r w:rsidRPr="00724FD1">
        <w:rPr>
          <w:rFonts w:eastAsia="宋体" w:hint="eastAsia"/>
          <w:bCs w:val="0"/>
          <w:lang w:eastAsia="zh-CN"/>
        </w:rPr>
        <w:t>Figure</w:t>
      </w:r>
      <w:r w:rsidR="00BB5A8E" w:rsidRPr="00355362">
        <w:t xml:space="preserve"> S</w:t>
      </w:r>
      <w:r w:rsidR="00BB5A8E">
        <w:rPr>
          <w:rFonts w:hint="eastAsia"/>
          <w:lang w:eastAsia="zh-CN"/>
        </w:rPr>
        <w:t>1</w:t>
      </w:r>
      <w:r w:rsidR="003572A5">
        <w:rPr>
          <w:lang w:eastAsia="zh-CN"/>
        </w:rPr>
        <w:t>5</w:t>
      </w:r>
      <w:r w:rsidR="00BB5A8E">
        <w:t xml:space="preserve">. </w:t>
      </w:r>
      <w:r w:rsidR="00596D09" w:rsidRPr="00596D09">
        <w:rPr>
          <w:b w:val="0"/>
          <w:bCs w:val="0"/>
          <w:iCs/>
          <w:lang w:eastAsia="zh-CN"/>
        </w:rPr>
        <w:t>AFM images of the surface of LN crystals with (</w:t>
      </w:r>
      <w:r w:rsidR="00596D09" w:rsidRPr="004B6211">
        <w:rPr>
          <w:iCs/>
          <w:lang w:eastAsia="zh-CN"/>
        </w:rPr>
        <w:t>a</w:t>
      </w:r>
      <w:r w:rsidR="00596D09" w:rsidRPr="00596D09">
        <w:rPr>
          <w:b w:val="0"/>
          <w:bCs w:val="0"/>
          <w:iCs/>
          <w:lang w:eastAsia="zh-CN"/>
        </w:rPr>
        <w:t>) no treatment, (</w:t>
      </w:r>
      <w:r w:rsidR="00596D09" w:rsidRPr="004B6211">
        <w:rPr>
          <w:iCs/>
          <w:lang w:eastAsia="zh-CN"/>
        </w:rPr>
        <w:t>b</w:t>
      </w:r>
      <w:r w:rsidR="00596D09" w:rsidRPr="00596D09">
        <w:rPr>
          <w:b w:val="0"/>
          <w:bCs w:val="0"/>
          <w:iCs/>
          <w:lang w:eastAsia="zh-CN"/>
        </w:rPr>
        <w:t>) femtosecond laser ablation, (</w:t>
      </w:r>
      <w:r w:rsidR="00596D09" w:rsidRPr="004B6211">
        <w:rPr>
          <w:iCs/>
          <w:lang w:eastAsia="zh-CN"/>
        </w:rPr>
        <w:t>c</w:t>
      </w:r>
      <w:r w:rsidR="00596D09" w:rsidRPr="00596D09">
        <w:rPr>
          <w:b w:val="0"/>
          <w:bCs w:val="0"/>
          <w:iCs/>
          <w:lang w:eastAsia="zh-CN"/>
        </w:rPr>
        <w:t>) after thermal annealing of original LN and (</w:t>
      </w:r>
      <w:r w:rsidR="00596D09" w:rsidRPr="004B6211">
        <w:rPr>
          <w:iCs/>
          <w:lang w:eastAsia="zh-CN"/>
        </w:rPr>
        <w:t>d</w:t>
      </w:r>
      <w:r w:rsidR="00596D09" w:rsidRPr="00596D09">
        <w:rPr>
          <w:b w:val="0"/>
          <w:bCs w:val="0"/>
          <w:iCs/>
          <w:lang w:eastAsia="zh-CN"/>
        </w:rPr>
        <w:t>) after thermal annealing of samples with hybrid laser fabrication process. In the condition close to the fabrication threshold, a smooth surface after femtosecond laser ablation is expected. So, thermal annealing can restore the surface roughness after femtosecond laser ablation to the idea case, which is close to that of original LN crystals with a thermal annealing treatment.</w:t>
      </w:r>
    </w:p>
    <w:p w14:paraId="3019AA71" w14:textId="38F99A07" w:rsidR="00BB5A8E" w:rsidRDefault="00BB5A8E" w:rsidP="00B9440A">
      <w:pPr>
        <w:pStyle w:val="SMcaption"/>
      </w:pPr>
    </w:p>
    <w:p w14:paraId="5A96C1AD" w14:textId="64910075" w:rsidR="00596D09" w:rsidRDefault="00596D09">
      <w:r>
        <w:br w:type="page"/>
      </w:r>
    </w:p>
    <w:p w14:paraId="2BFD522E" w14:textId="77777777" w:rsidR="00596D09" w:rsidRPr="00902BB9" w:rsidRDefault="00596D09" w:rsidP="00596D09">
      <w:pPr>
        <w:rPr>
          <w:b/>
          <w:lang w:val="da-DK" w:eastAsia="zh-CN"/>
        </w:rPr>
      </w:pPr>
      <w:r w:rsidRPr="00902BB9">
        <w:rPr>
          <w:b/>
          <w:lang w:val="da-DK"/>
        </w:rPr>
        <w:lastRenderedPageBreak/>
        <w:t>R</w:t>
      </w:r>
      <w:r w:rsidRPr="00902BB9">
        <w:rPr>
          <w:b/>
          <w:lang w:val="da-DK" w:eastAsia="zh-CN"/>
        </w:rPr>
        <w:t>eferences</w:t>
      </w:r>
    </w:p>
    <w:p w14:paraId="30468421" w14:textId="05C88166" w:rsidR="00596D09" w:rsidRDefault="00CB1EEC" w:rsidP="000B33C1">
      <w:pPr>
        <w:pStyle w:val="TAMainText"/>
        <w:numPr>
          <w:ilvl w:val="0"/>
          <w:numId w:val="11"/>
        </w:numPr>
        <w:ind w:left="482" w:hanging="482"/>
        <w:rPr>
          <w:rFonts w:ascii="Times New Roman" w:hAnsi="Times New Roman"/>
          <w:szCs w:val="24"/>
        </w:rPr>
      </w:pPr>
      <w:r w:rsidRPr="00285040">
        <w:rPr>
          <w:lang w:val="da-DK" w:eastAsia="zh-CN"/>
        </w:rPr>
        <w:t>I.</w:t>
      </w:r>
      <w:r w:rsidRPr="00285040">
        <w:rPr>
          <w:lang w:val="da-DK"/>
        </w:rPr>
        <w:t xml:space="preserve"> </w:t>
      </w:r>
      <w:r w:rsidRPr="00285040">
        <w:rPr>
          <w:lang w:val="da-DK" w:eastAsia="zh-CN"/>
        </w:rPr>
        <w:t>Kaminer</w:t>
      </w:r>
      <w:r w:rsidRPr="00285040">
        <w:rPr>
          <w:lang w:val="da-DK"/>
        </w:rPr>
        <w:t>,</w:t>
      </w:r>
      <w:r>
        <w:rPr>
          <w:lang w:val="da-DK"/>
        </w:rPr>
        <w:t xml:space="preserve"> M. Mutzafi, A. Levy, G. Harari, H. H. Sheinfux, S. Skirlo, J. Nemirovsky, J. D. Joannopoulos, M. Segev, M. Soljačić,</w:t>
      </w:r>
      <w:r w:rsidRPr="00285040">
        <w:rPr>
          <w:lang w:eastAsia="zh-CN"/>
        </w:rPr>
        <w:t xml:space="preserve"> Quantum Čerenkov radiation: spectral cutoffs and the role of spin and orbital angular momentum. </w:t>
      </w:r>
      <w:r w:rsidRPr="00285040">
        <w:rPr>
          <w:i/>
          <w:lang w:eastAsia="zh-CN"/>
        </w:rPr>
        <w:t>Phys. Rev. X</w:t>
      </w:r>
      <w:r w:rsidRPr="00285040">
        <w:rPr>
          <w:lang w:eastAsia="zh-CN"/>
        </w:rPr>
        <w:t xml:space="preserve"> </w:t>
      </w:r>
      <w:r w:rsidRPr="00285040">
        <w:rPr>
          <w:b/>
          <w:lang w:eastAsia="zh-CN"/>
        </w:rPr>
        <w:t>6</w:t>
      </w:r>
      <w:r w:rsidRPr="00285040">
        <w:rPr>
          <w:lang w:eastAsia="zh-CN"/>
        </w:rPr>
        <w:t>, 011006 (2016)</w:t>
      </w:r>
      <w:r w:rsidRPr="00285040">
        <w:t>.</w:t>
      </w:r>
    </w:p>
    <w:p w14:paraId="1C47C287" w14:textId="49135732" w:rsidR="00596D09" w:rsidRDefault="00596D09" w:rsidP="000B33C1">
      <w:pPr>
        <w:pStyle w:val="TAMainText"/>
        <w:ind w:left="482" w:hanging="482"/>
        <w:rPr>
          <w:rFonts w:ascii="Times New Roman" w:hAnsi="Times New Roman"/>
          <w:szCs w:val="24"/>
        </w:rPr>
      </w:pPr>
      <w:r>
        <w:rPr>
          <w:rFonts w:ascii="Times New Roman" w:hAnsi="Times New Roman" w:hint="eastAsia"/>
          <w:szCs w:val="24"/>
          <w:lang w:eastAsia="zh-CN"/>
        </w:rPr>
        <w:t>2</w:t>
      </w:r>
      <w:r w:rsidRPr="00285040">
        <w:rPr>
          <w:rFonts w:ascii="Times New Roman" w:hAnsi="Times New Roman"/>
          <w:szCs w:val="24"/>
          <w:lang w:eastAsia="zh-CN"/>
        </w:rPr>
        <w:t>.</w:t>
      </w:r>
      <w:r w:rsidRPr="00285040">
        <w:rPr>
          <w:rFonts w:ascii="Times New Roman" w:hAnsi="Times New Roman"/>
          <w:szCs w:val="24"/>
        </w:rPr>
        <w:tab/>
      </w:r>
      <w:r w:rsidR="00CB1EEC">
        <w:rPr>
          <w:rFonts w:hint="eastAsia"/>
          <w:lang w:eastAsia="zh-CN"/>
        </w:rPr>
        <w:t>A.</w:t>
      </w:r>
      <w:r w:rsidR="00CB1EEC">
        <w:rPr>
          <w:lang w:eastAsia="zh-CN"/>
        </w:rPr>
        <w:t xml:space="preserve"> </w:t>
      </w:r>
      <w:r w:rsidR="00CB1EEC">
        <w:rPr>
          <w:rFonts w:hint="eastAsia"/>
          <w:lang w:eastAsia="zh-CN"/>
        </w:rPr>
        <w:t>Karnieli,</w:t>
      </w:r>
      <w:r w:rsidR="00CB1EEC" w:rsidRPr="002B4284">
        <w:rPr>
          <w:rFonts w:hint="eastAsia"/>
          <w:lang w:eastAsia="zh-CN"/>
        </w:rPr>
        <w:t xml:space="preserve"> </w:t>
      </w:r>
      <w:r w:rsidR="00CB1EEC">
        <w:rPr>
          <w:rFonts w:hint="eastAsia"/>
          <w:lang w:eastAsia="zh-CN"/>
        </w:rPr>
        <w:t>N. River, A. Arie,</w:t>
      </w:r>
      <w:r w:rsidR="00CB1EEC" w:rsidRPr="00902BB9">
        <w:rPr>
          <w:lang w:eastAsia="zh-CN"/>
        </w:rPr>
        <w:t xml:space="preserve"> </w:t>
      </w:r>
      <w:r w:rsidR="00CB1EEC" w:rsidRPr="00285040">
        <w:rPr>
          <w:lang w:val="da-DK" w:eastAsia="zh-CN"/>
        </w:rPr>
        <w:t>I.</w:t>
      </w:r>
      <w:r w:rsidR="00CB1EEC" w:rsidRPr="00285040">
        <w:rPr>
          <w:lang w:val="da-DK"/>
        </w:rPr>
        <w:t xml:space="preserve"> </w:t>
      </w:r>
      <w:r w:rsidR="00CB1EEC" w:rsidRPr="00285040">
        <w:rPr>
          <w:lang w:val="da-DK" w:eastAsia="zh-CN"/>
        </w:rPr>
        <w:t>Kaminer</w:t>
      </w:r>
      <w:r w:rsidR="00CB1EEC" w:rsidRPr="00285040">
        <w:rPr>
          <w:lang w:val="da-DK"/>
        </w:rPr>
        <w:t xml:space="preserve">, </w:t>
      </w:r>
      <w:r w:rsidR="00CB1EEC">
        <w:rPr>
          <w:rFonts w:hint="eastAsia"/>
          <w:lang w:val="da-DK" w:eastAsia="zh-CN"/>
        </w:rPr>
        <w:t xml:space="preserve">The coherence of light is fundamentally tied to the </w:t>
      </w:r>
      <w:r w:rsidR="00CB1EEC" w:rsidRPr="00285040">
        <w:rPr>
          <w:lang w:eastAsia="zh-CN"/>
        </w:rPr>
        <w:t xml:space="preserve">quantum </w:t>
      </w:r>
      <w:r w:rsidR="00CB1EEC">
        <w:rPr>
          <w:rFonts w:hint="eastAsia"/>
          <w:lang w:eastAsia="zh-CN"/>
        </w:rPr>
        <w:t>conherence of the emitting particle</w:t>
      </w:r>
      <w:r w:rsidR="00CB1EEC" w:rsidRPr="00285040">
        <w:rPr>
          <w:lang w:eastAsia="zh-CN"/>
        </w:rPr>
        <w:t xml:space="preserve">. </w:t>
      </w:r>
      <w:r w:rsidR="00CB1EEC">
        <w:rPr>
          <w:rFonts w:hint="eastAsia"/>
          <w:i/>
          <w:lang w:eastAsia="zh-CN"/>
        </w:rPr>
        <w:t>Sci</w:t>
      </w:r>
      <w:r w:rsidR="00CB1EEC" w:rsidRPr="00285040">
        <w:rPr>
          <w:i/>
          <w:lang w:eastAsia="zh-CN"/>
        </w:rPr>
        <w:t xml:space="preserve">. </w:t>
      </w:r>
      <w:r w:rsidR="00CB1EEC">
        <w:rPr>
          <w:rFonts w:hint="eastAsia"/>
          <w:i/>
          <w:lang w:eastAsia="zh-CN"/>
        </w:rPr>
        <w:t>Adv</w:t>
      </w:r>
      <w:r w:rsidR="00CB1EEC" w:rsidRPr="00285040">
        <w:rPr>
          <w:i/>
          <w:lang w:eastAsia="zh-CN"/>
        </w:rPr>
        <w:t>.</w:t>
      </w:r>
      <w:r w:rsidR="00CB1EEC" w:rsidRPr="00285040">
        <w:rPr>
          <w:lang w:eastAsia="zh-CN"/>
        </w:rPr>
        <w:t xml:space="preserve"> </w:t>
      </w:r>
      <w:r w:rsidR="00CB1EEC">
        <w:rPr>
          <w:rFonts w:hint="eastAsia"/>
          <w:b/>
          <w:lang w:eastAsia="zh-CN"/>
        </w:rPr>
        <w:t>7</w:t>
      </w:r>
      <w:r w:rsidR="00CB1EEC" w:rsidRPr="00285040">
        <w:rPr>
          <w:lang w:eastAsia="zh-CN"/>
        </w:rPr>
        <w:t xml:space="preserve">, </w:t>
      </w:r>
      <w:r w:rsidR="00CB1EEC">
        <w:rPr>
          <w:rFonts w:hint="eastAsia"/>
          <w:lang w:eastAsia="zh-CN"/>
        </w:rPr>
        <w:t>eabf8096</w:t>
      </w:r>
      <w:r w:rsidR="00CB1EEC" w:rsidRPr="00285040">
        <w:rPr>
          <w:lang w:eastAsia="zh-CN"/>
        </w:rPr>
        <w:t xml:space="preserve"> (20</w:t>
      </w:r>
      <w:r w:rsidR="00CB1EEC">
        <w:rPr>
          <w:rFonts w:hint="eastAsia"/>
          <w:lang w:eastAsia="zh-CN"/>
        </w:rPr>
        <w:t>21</w:t>
      </w:r>
      <w:r w:rsidR="00CB1EEC" w:rsidRPr="00285040">
        <w:rPr>
          <w:lang w:eastAsia="zh-CN"/>
        </w:rPr>
        <w:t>)</w:t>
      </w:r>
      <w:r w:rsidR="00CB1EEC" w:rsidRPr="00285040">
        <w:t>.</w:t>
      </w:r>
    </w:p>
    <w:p w14:paraId="07FE7509" w14:textId="4935C6CC" w:rsidR="00596D09" w:rsidRDefault="00596D09" w:rsidP="000B33C1">
      <w:pPr>
        <w:pStyle w:val="TAMainText"/>
        <w:ind w:left="482" w:hanging="482"/>
        <w:rPr>
          <w:rFonts w:ascii="Times New Roman" w:hAnsi="Times New Roman"/>
          <w:szCs w:val="24"/>
          <w:lang w:eastAsia="zh-CN"/>
        </w:rPr>
      </w:pPr>
      <w:r>
        <w:rPr>
          <w:rFonts w:ascii="Times New Roman" w:hAnsi="Times New Roman" w:hint="eastAsia"/>
          <w:szCs w:val="24"/>
          <w:lang w:val="it-IT" w:eastAsia="zh-CN"/>
        </w:rPr>
        <w:t>3</w:t>
      </w:r>
      <w:r w:rsidRPr="00C13D45">
        <w:rPr>
          <w:rFonts w:ascii="Times New Roman" w:hAnsi="Times New Roman"/>
          <w:szCs w:val="24"/>
          <w:lang w:val="it-IT" w:eastAsia="zh-CN"/>
        </w:rPr>
        <w:t>.</w:t>
      </w:r>
      <w:r w:rsidRPr="00C13D45">
        <w:rPr>
          <w:rFonts w:ascii="Times New Roman" w:hAnsi="Times New Roman"/>
          <w:szCs w:val="24"/>
          <w:lang w:val="it-IT"/>
        </w:rPr>
        <w:tab/>
      </w:r>
      <w:r w:rsidR="0063239D" w:rsidRPr="00C13D45">
        <w:rPr>
          <w:rFonts w:ascii="Times New Roman" w:hAnsi="Times New Roman"/>
          <w:szCs w:val="24"/>
          <w:lang w:eastAsia="zh-CN"/>
        </w:rPr>
        <w:t>L.</w:t>
      </w:r>
      <w:r w:rsidR="0063239D">
        <w:rPr>
          <w:rFonts w:ascii="Times New Roman" w:hAnsi="Times New Roman"/>
          <w:szCs w:val="24"/>
          <w:lang w:eastAsia="zh-CN"/>
        </w:rPr>
        <w:t xml:space="preserve"> </w:t>
      </w:r>
      <w:r w:rsidRPr="00C13D45">
        <w:rPr>
          <w:rFonts w:ascii="Times New Roman" w:hAnsi="Times New Roman"/>
          <w:szCs w:val="24"/>
          <w:lang w:eastAsia="zh-CN"/>
        </w:rPr>
        <w:t xml:space="preserve">Xu, </w:t>
      </w:r>
      <w:r w:rsidR="0063239D" w:rsidRPr="00C13D45">
        <w:rPr>
          <w:rFonts w:ascii="Times New Roman" w:hAnsi="Times New Roman"/>
          <w:szCs w:val="24"/>
          <w:lang w:eastAsia="zh-CN"/>
        </w:rPr>
        <w:t xml:space="preserve">X. C. </w:t>
      </w:r>
      <w:r w:rsidRPr="00C13D45">
        <w:rPr>
          <w:rFonts w:ascii="Times New Roman" w:hAnsi="Times New Roman"/>
          <w:szCs w:val="24"/>
          <w:lang w:eastAsia="zh-CN"/>
        </w:rPr>
        <w:t xml:space="preserve">Zhang, </w:t>
      </w:r>
      <w:r w:rsidR="0063239D" w:rsidRPr="00C13D45">
        <w:rPr>
          <w:rFonts w:ascii="Times New Roman" w:hAnsi="Times New Roman"/>
          <w:szCs w:val="24"/>
          <w:lang w:eastAsia="zh-CN"/>
        </w:rPr>
        <w:t xml:space="preserve">D. H. </w:t>
      </w:r>
      <w:r w:rsidRPr="00C13D45">
        <w:rPr>
          <w:rFonts w:ascii="Times New Roman" w:hAnsi="Times New Roman"/>
          <w:szCs w:val="24"/>
          <w:lang w:eastAsia="zh-CN"/>
        </w:rPr>
        <w:t xml:space="preserve">Auston, Terahertz beam generation by femtosecond optical pulses in electro-optic materials. </w:t>
      </w:r>
      <w:r w:rsidRPr="00C13D45">
        <w:rPr>
          <w:rFonts w:ascii="Times New Roman" w:hAnsi="Times New Roman"/>
          <w:i/>
          <w:szCs w:val="24"/>
          <w:lang w:val="it-IT" w:eastAsia="zh-CN"/>
        </w:rPr>
        <w:t>Appl. Phys. Lett.</w:t>
      </w:r>
      <w:r w:rsidRPr="00C13D45">
        <w:rPr>
          <w:rFonts w:ascii="Times New Roman" w:hAnsi="Times New Roman"/>
          <w:szCs w:val="24"/>
          <w:lang w:val="it-IT" w:eastAsia="zh-CN"/>
        </w:rPr>
        <w:t xml:space="preserve"> </w:t>
      </w:r>
      <w:r w:rsidRPr="00C13D45">
        <w:rPr>
          <w:rFonts w:ascii="Times New Roman" w:hAnsi="Times New Roman"/>
          <w:b/>
          <w:szCs w:val="24"/>
          <w:lang w:val="it-IT" w:eastAsia="zh-CN"/>
        </w:rPr>
        <w:t>61</w:t>
      </w:r>
      <w:r w:rsidRPr="00C13D45">
        <w:rPr>
          <w:rFonts w:ascii="Times New Roman" w:hAnsi="Times New Roman"/>
          <w:szCs w:val="24"/>
          <w:lang w:val="it-IT" w:eastAsia="zh-CN"/>
        </w:rPr>
        <w:t>, 1784</w:t>
      </w:r>
      <w:r w:rsidRPr="00C13D45">
        <w:rPr>
          <w:rFonts w:ascii="Times New Roman" w:hAnsi="Times New Roman"/>
          <w:lang w:eastAsia="zh-CN"/>
        </w:rPr>
        <w:sym w:font="Symbol" w:char="F02D"/>
      </w:r>
      <w:r w:rsidRPr="00C13D45">
        <w:rPr>
          <w:rFonts w:ascii="Times New Roman" w:hAnsi="Times New Roman"/>
          <w:szCs w:val="24"/>
          <w:lang w:eastAsia="zh-CN"/>
        </w:rPr>
        <w:t>1786</w:t>
      </w:r>
      <w:r w:rsidRPr="00C13D45">
        <w:rPr>
          <w:rFonts w:ascii="Times New Roman" w:hAnsi="Times New Roman"/>
          <w:szCs w:val="24"/>
          <w:lang w:val="it-IT" w:eastAsia="zh-CN"/>
        </w:rPr>
        <w:t xml:space="preserve"> (1992)</w:t>
      </w:r>
      <w:r w:rsidRPr="00C13D45">
        <w:rPr>
          <w:rFonts w:ascii="Times New Roman" w:hAnsi="Times New Roman"/>
          <w:szCs w:val="24"/>
          <w:lang w:val="it-IT"/>
        </w:rPr>
        <w:t>.</w:t>
      </w:r>
    </w:p>
    <w:p w14:paraId="47DC9264" w14:textId="1DEABED7" w:rsidR="00596D09" w:rsidRPr="00902BB9" w:rsidRDefault="00596D09" w:rsidP="000B33C1">
      <w:pPr>
        <w:pStyle w:val="TAMainText"/>
        <w:ind w:left="482" w:hanging="482"/>
        <w:rPr>
          <w:rFonts w:ascii="Times New Roman" w:hAnsi="Times New Roman"/>
          <w:szCs w:val="24"/>
          <w:lang w:eastAsia="zh-CN"/>
        </w:rPr>
      </w:pPr>
      <w:r>
        <w:rPr>
          <w:rFonts w:ascii="Times New Roman" w:hAnsi="Times New Roman" w:hint="eastAsia"/>
          <w:szCs w:val="24"/>
          <w:lang w:eastAsia="zh-CN"/>
        </w:rPr>
        <w:t>4</w:t>
      </w:r>
      <w:r w:rsidRPr="00902BB9">
        <w:rPr>
          <w:rFonts w:ascii="Times New Roman" w:hAnsi="Times New Roman"/>
          <w:szCs w:val="24"/>
          <w:lang w:eastAsia="zh-CN"/>
        </w:rPr>
        <w:t>.</w:t>
      </w:r>
      <w:r w:rsidRPr="00902BB9">
        <w:rPr>
          <w:rFonts w:ascii="Times New Roman" w:hAnsi="Times New Roman"/>
          <w:szCs w:val="24"/>
        </w:rPr>
        <w:tab/>
      </w:r>
      <w:r w:rsidR="00CB6612" w:rsidRPr="00902BB9">
        <w:rPr>
          <w:rFonts w:ascii="Times New Roman" w:hAnsi="Times New Roman"/>
          <w:szCs w:val="24"/>
          <w:lang w:eastAsia="zh-CN"/>
        </w:rPr>
        <w:t>D. E.</w:t>
      </w:r>
      <w:r w:rsidR="00CB6612">
        <w:rPr>
          <w:rFonts w:ascii="Times New Roman" w:hAnsi="Times New Roman"/>
          <w:szCs w:val="24"/>
          <w:lang w:eastAsia="zh-CN"/>
        </w:rPr>
        <w:t xml:space="preserve"> </w:t>
      </w:r>
      <w:r w:rsidRPr="00902BB9">
        <w:rPr>
          <w:rFonts w:ascii="Times New Roman" w:hAnsi="Times New Roman"/>
          <w:szCs w:val="24"/>
          <w:lang w:eastAsia="zh-CN"/>
        </w:rPr>
        <w:t xml:space="preserve">Zelmon, </w:t>
      </w:r>
      <w:r w:rsidR="00CB6612" w:rsidRPr="00902BB9">
        <w:rPr>
          <w:rFonts w:ascii="Times New Roman" w:hAnsi="Times New Roman"/>
          <w:szCs w:val="24"/>
          <w:lang w:eastAsia="zh-CN"/>
        </w:rPr>
        <w:t xml:space="preserve">D. L. </w:t>
      </w:r>
      <w:r w:rsidRPr="00902BB9">
        <w:rPr>
          <w:rFonts w:ascii="Times New Roman" w:hAnsi="Times New Roman"/>
          <w:szCs w:val="24"/>
          <w:lang w:eastAsia="zh-CN"/>
        </w:rPr>
        <w:t xml:space="preserve">Small, </w:t>
      </w:r>
      <w:r w:rsidR="00CB6612" w:rsidRPr="00902BB9">
        <w:rPr>
          <w:rFonts w:ascii="Times New Roman" w:hAnsi="Times New Roman"/>
          <w:szCs w:val="24"/>
          <w:lang w:eastAsia="zh-CN"/>
        </w:rPr>
        <w:t>D.</w:t>
      </w:r>
      <w:r w:rsidR="00CB6612" w:rsidRPr="00902BB9">
        <w:rPr>
          <w:rFonts w:ascii="Times New Roman" w:hAnsi="Times New Roman"/>
          <w:szCs w:val="24"/>
          <w:lang w:val="da-DK" w:eastAsia="zh-CN"/>
        </w:rPr>
        <w:t xml:space="preserve"> </w:t>
      </w:r>
      <w:r w:rsidRPr="00902BB9">
        <w:rPr>
          <w:rFonts w:ascii="Times New Roman" w:hAnsi="Times New Roman"/>
          <w:szCs w:val="24"/>
          <w:lang w:eastAsia="zh-CN"/>
        </w:rPr>
        <w:t xml:space="preserve">Jundt, Infrared corrected Sellmeier coefficients for congruently grown lithium niobate and 5 mol.% magnesium oxide-doped lithium niobate. </w:t>
      </w:r>
      <w:r w:rsidRPr="00902BB9">
        <w:rPr>
          <w:rFonts w:ascii="Times New Roman" w:hAnsi="Times New Roman"/>
          <w:i/>
          <w:szCs w:val="24"/>
          <w:lang w:eastAsia="zh-CN"/>
        </w:rPr>
        <w:t>J. Opt. Soc. Am. B</w:t>
      </w:r>
      <w:r w:rsidRPr="00902BB9">
        <w:rPr>
          <w:rFonts w:ascii="Times New Roman" w:hAnsi="Times New Roman"/>
          <w:szCs w:val="24"/>
          <w:lang w:eastAsia="zh-CN"/>
        </w:rPr>
        <w:t xml:space="preserve"> </w:t>
      </w:r>
      <w:r w:rsidRPr="00902BB9">
        <w:rPr>
          <w:rFonts w:ascii="Times New Roman" w:hAnsi="Times New Roman"/>
          <w:b/>
          <w:szCs w:val="24"/>
          <w:lang w:eastAsia="zh-CN"/>
        </w:rPr>
        <w:t>14</w:t>
      </w:r>
      <w:r w:rsidRPr="00902BB9">
        <w:rPr>
          <w:rFonts w:ascii="Times New Roman" w:hAnsi="Times New Roman"/>
          <w:szCs w:val="24"/>
          <w:lang w:eastAsia="zh-CN"/>
        </w:rPr>
        <w:t>, 3319</w:t>
      </w:r>
      <w:r w:rsidRPr="00902BB9">
        <w:rPr>
          <w:rFonts w:ascii="Times New Roman" w:hAnsi="Times New Roman"/>
          <w:lang w:eastAsia="zh-CN"/>
        </w:rPr>
        <w:sym w:font="Symbol" w:char="F02D"/>
      </w:r>
      <w:r w:rsidRPr="00902BB9">
        <w:rPr>
          <w:rFonts w:ascii="Times New Roman" w:hAnsi="Times New Roman"/>
          <w:szCs w:val="24"/>
          <w:lang w:eastAsia="zh-CN"/>
        </w:rPr>
        <w:t>3322 (1997).</w:t>
      </w:r>
    </w:p>
    <w:p w14:paraId="73E8E20A" w14:textId="3BB34AC4" w:rsidR="00596D09" w:rsidRDefault="00596D09" w:rsidP="000B33C1">
      <w:pPr>
        <w:pStyle w:val="TAMainText"/>
        <w:ind w:left="482" w:hanging="482"/>
        <w:rPr>
          <w:rFonts w:ascii="Times New Roman" w:hAnsi="Times New Roman"/>
          <w:szCs w:val="24"/>
        </w:rPr>
      </w:pPr>
      <w:r>
        <w:rPr>
          <w:rFonts w:ascii="Times New Roman" w:hAnsi="Times New Roman" w:hint="eastAsia"/>
          <w:szCs w:val="24"/>
          <w:lang w:eastAsia="zh-CN"/>
        </w:rPr>
        <w:t>5</w:t>
      </w:r>
      <w:r w:rsidRPr="00902BB9">
        <w:rPr>
          <w:rFonts w:ascii="Times New Roman" w:hAnsi="Times New Roman"/>
          <w:szCs w:val="24"/>
          <w:lang w:eastAsia="zh-CN"/>
        </w:rPr>
        <w:t>.</w:t>
      </w:r>
      <w:r w:rsidRPr="00902BB9">
        <w:rPr>
          <w:rFonts w:ascii="Times New Roman" w:hAnsi="Times New Roman"/>
          <w:szCs w:val="24"/>
        </w:rPr>
        <w:tab/>
      </w:r>
      <w:r w:rsidR="00CB6612" w:rsidRPr="00902BB9">
        <w:rPr>
          <w:rFonts w:ascii="Times New Roman" w:hAnsi="Times New Roman"/>
          <w:szCs w:val="24"/>
          <w:lang w:eastAsia="zh-CN"/>
        </w:rPr>
        <w:t>Q. R.</w:t>
      </w:r>
      <w:r w:rsidR="00CB6612">
        <w:rPr>
          <w:rFonts w:ascii="Times New Roman" w:hAnsi="Times New Roman"/>
          <w:szCs w:val="24"/>
          <w:lang w:eastAsia="zh-CN"/>
        </w:rPr>
        <w:t xml:space="preserve"> </w:t>
      </w:r>
      <w:r w:rsidRPr="00902BB9">
        <w:rPr>
          <w:rFonts w:ascii="Times New Roman" w:hAnsi="Times New Roman"/>
          <w:szCs w:val="24"/>
          <w:lang w:eastAsia="zh-CN"/>
        </w:rPr>
        <w:t xml:space="preserve">Xing, </w:t>
      </w:r>
      <w:r w:rsidR="00CB6612" w:rsidRPr="00902BB9">
        <w:rPr>
          <w:rFonts w:ascii="Times New Roman" w:hAnsi="Times New Roman"/>
          <w:szCs w:val="24"/>
          <w:lang w:eastAsia="zh-CN"/>
        </w:rPr>
        <w:t xml:space="preserve">K. M. </w:t>
      </w:r>
      <w:r w:rsidRPr="00902BB9">
        <w:rPr>
          <w:rFonts w:ascii="Times New Roman" w:hAnsi="Times New Roman"/>
          <w:szCs w:val="24"/>
          <w:lang w:eastAsia="zh-CN"/>
        </w:rPr>
        <w:t xml:space="preserve">Yoo, </w:t>
      </w:r>
      <w:r w:rsidR="00CB6612" w:rsidRPr="00902BB9">
        <w:rPr>
          <w:rFonts w:ascii="Times New Roman" w:hAnsi="Times New Roman"/>
          <w:szCs w:val="24"/>
          <w:lang w:eastAsia="zh-CN"/>
        </w:rPr>
        <w:t xml:space="preserve">R. R. </w:t>
      </w:r>
      <w:r w:rsidRPr="00902BB9">
        <w:rPr>
          <w:rFonts w:ascii="Times New Roman" w:hAnsi="Times New Roman"/>
          <w:szCs w:val="24"/>
          <w:lang w:eastAsia="zh-CN"/>
        </w:rPr>
        <w:t xml:space="preserve">Alfano, Conical emission by four-photon parameteric generation by using femtosecond laser pulses. </w:t>
      </w:r>
      <w:r w:rsidRPr="00902BB9">
        <w:rPr>
          <w:rFonts w:ascii="Times New Roman" w:hAnsi="Times New Roman"/>
          <w:i/>
          <w:szCs w:val="24"/>
          <w:lang w:eastAsia="zh-CN"/>
        </w:rPr>
        <w:t>Appl. Opt.</w:t>
      </w:r>
      <w:r w:rsidRPr="00902BB9">
        <w:rPr>
          <w:rFonts w:ascii="Times New Roman" w:hAnsi="Times New Roman"/>
          <w:szCs w:val="24"/>
          <w:lang w:eastAsia="zh-CN"/>
        </w:rPr>
        <w:t xml:space="preserve"> </w:t>
      </w:r>
      <w:r w:rsidRPr="00902BB9">
        <w:rPr>
          <w:rFonts w:ascii="Times New Roman" w:hAnsi="Times New Roman"/>
          <w:b/>
          <w:szCs w:val="24"/>
          <w:lang w:eastAsia="zh-CN"/>
        </w:rPr>
        <w:t>32</w:t>
      </w:r>
      <w:r w:rsidRPr="00902BB9">
        <w:rPr>
          <w:rFonts w:ascii="Times New Roman" w:hAnsi="Times New Roman"/>
          <w:szCs w:val="24"/>
          <w:lang w:eastAsia="zh-CN"/>
        </w:rPr>
        <w:t>, 2087</w:t>
      </w:r>
      <w:r w:rsidRPr="00902BB9">
        <w:rPr>
          <w:rFonts w:ascii="Times New Roman" w:hAnsi="Times New Roman"/>
          <w:lang w:eastAsia="zh-CN"/>
        </w:rPr>
        <w:sym w:font="Symbol" w:char="F02D"/>
      </w:r>
      <w:r w:rsidRPr="00902BB9">
        <w:rPr>
          <w:rFonts w:ascii="Times New Roman" w:hAnsi="Times New Roman"/>
          <w:szCs w:val="24"/>
          <w:lang w:eastAsia="zh-CN"/>
        </w:rPr>
        <w:t>2089 (1993)</w:t>
      </w:r>
      <w:r w:rsidRPr="00902BB9">
        <w:rPr>
          <w:rFonts w:ascii="Times New Roman" w:hAnsi="Times New Roman"/>
          <w:szCs w:val="24"/>
        </w:rPr>
        <w:t>.</w:t>
      </w:r>
    </w:p>
    <w:p w14:paraId="4834800F" w14:textId="23170D7C" w:rsidR="00596D09" w:rsidRDefault="00596D09" w:rsidP="000B33C1">
      <w:pPr>
        <w:pStyle w:val="TAMainText"/>
        <w:ind w:left="482" w:hanging="482"/>
        <w:rPr>
          <w:rFonts w:ascii="Times New Roman" w:hAnsi="Times New Roman"/>
          <w:szCs w:val="24"/>
        </w:rPr>
      </w:pPr>
      <w:r>
        <w:rPr>
          <w:rFonts w:ascii="Times New Roman" w:hAnsi="Times New Roman" w:hint="eastAsia"/>
          <w:szCs w:val="24"/>
          <w:lang w:eastAsia="zh-CN"/>
        </w:rPr>
        <w:t>6</w:t>
      </w:r>
      <w:r w:rsidRPr="00285040">
        <w:rPr>
          <w:rFonts w:ascii="Times New Roman" w:hAnsi="Times New Roman"/>
          <w:szCs w:val="24"/>
          <w:lang w:eastAsia="zh-CN"/>
        </w:rPr>
        <w:t>.</w:t>
      </w:r>
      <w:r w:rsidRPr="00285040">
        <w:rPr>
          <w:rFonts w:ascii="Times New Roman" w:hAnsi="Times New Roman"/>
          <w:szCs w:val="24"/>
        </w:rPr>
        <w:tab/>
      </w:r>
      <w:r w:rsidR="00F52F90">
        <w:rPr>
          <w:rFonts w:ascii="Times New Roman" w:hAnsi="Times New Roman"/>
          <w:szCs w:val="24"/>
          <w:lang w:eastAsia="zh-CN"/>
        </w:rPr>
        <w:t xml:space="preserve">Y. </w:t>
      </w:r>
      <w:r>
        <w:rPr>
          <w:rFonts w:ascii="Times New Roman" w:hAnsi="Times New Roman"/>
          <w:szCs w:val="24"/>
          <w:lang w:eastAsia="zh-CN"/>
        </w:rPr>
        <w:t>Zhang</w:t>
      </w:r>
      <w:r>
        <w:rPr>
          <w:rFonts w:ascii="Times New Roman" w:hAnsi="Times New Roman" w:hint="eastAsia"/>
          <w:szCs w:val="24"/>
          <w:lang w:eastAsia="zh-CN"/>
        </w:rPr>
        <w:t>,</w:t>
      </w:r>
      <w:r w:rsidR="00F52F90" w:rsidRPr="00F52F90">
        <w:rPr>
          <w:rFonts w:ascii="Times New Roman" w:hAnsi="Times New Roman"/>
          <w:szCs w:val="24"/>
          <w:lang w:eastAsia="zh-CN"/>
        </w:rPr>
        <w:t xml:space="preserve"> </w:t>
      </w:r>
      <w:r w:rsidR="00F52F90">
        <w:rPr>
          <w:rFonts w:ascii="Times New Roman" w:hAnsi="Times New Roman"/>
          <w:szCs w:val="24"/>
          <w:lang w:eastAsia="zh-CN"/>
        </w:rPr>
        <w:t xml:space="preserve">Z. </w:t>
      </w:r>
      <w:r w:rsidR="00F52F90" w:rsidRPr="00902BB9">
        <w:rPr>
          <w:rFonts w:ascii="Times New Roman" w:hAnsi="Times New Roman"/>
          <w:szCs w:val="24"/>
          <w:lang w:eastAsia="zh-CN"/>
        </w:rPr>
        <w:t>D</w:t>
      </w:r>
      <w:r w:rsidR="00F52F90">
        <w:rPr>
          <w:rFonts w:ascii="Times New Roman" w:hAnsi="Times New Roman"/>
          <w:szCs w:val="24"/>
          <w:lang w:eastAsia="zh-CN"/>
        </w:rPr>
        <w:t>.</w:t>
      </w:r>
      <w:r>
        <w:rPr>
          <w:rFonts w:ascii="Times New Roman" w:hAnsi="Times New Roman"/>
          <w:szCs w:val="24"/>
          <w:lang w:eastAsia="zh-CN"/>
        </w:rPr>
        <w:t xml:space="preserve"> Gao</w:t>
      </w:r>
      <w:r w:rsidRPr="00902BB9">
        <w:rPr>
          <w:rFonts w:ascii="Times New Roman" w:hAnsi="Times New Roman"/>
          <w:szCs w:val="24"/>
          <w:lang w:eastAsia="zh-CN"/>
        </w:rPr>
        <w:t>,</w:t>
      </w:r>
      <w:r w:rsidR="00F52F90" w:rsidRPr="00F52F90">
        <w:rPr>
          <w:rFonts w:ascii="Times New Roman" w:hAnsi="Times New Roman"/>
          <w:szCs w:val="24"/>
          <w:lang w:eastAsia="zh-CN"/>
        </w:rPr>
        <w:t xml:space="preserve"> </w:t>
      </w:r>
      <w:r w:rsidR="00F52F90">
        <w:rPr>
          <w:rFonts w:ascii="Times New Roman" w:hAnsi="Times New Roman"/>
          <w:szCs w:val="24"/>
          <w:lang w:eastAsia="zh-CN"/>
        </w:rPr>
        <w:t>Z</w:t>
      </w:r>
      <w:r w:rsidR="00F52F90" w:rsidRPr="00902BB9">
        <w:rPr>
          <w:rFonts w:ascii="Times New Roman" w:hAnsi="Times New Roman"/>
          <w:szCs w:val="24"/>
          <w:lang w:eastAsia="zh-CN"/>
        </w:rPr>
        <w:t>.</w:t>
      </w:r>
      <w:r w:rsidRPr="00902BB9">
        <w:rPr>
          <w:rFonts w:ascii="Times New Roman" w:hAnsi="Times New Roman"/>
          <w:szCs w:val="24"/>
          <w:lang w:eastAsia="zh-CN"/>
        </w:rPr>
        <w:t xml:space="preserve"> </w:t>
      </w:r>
      <w:r>
        <w:rPr>
          <w:rFonts w:ascii="Times New Roman" w:hAnsi="Times New Roman"/>
          <w:szCs w:val="24"/>
          <w:lang w:eastAsia="zh-CN"/>
        </w:rPr>
        <w:t xml:space="preserve">Qi, </w:t>
      </w:r>
      <w:r w:rsidR="00F52F90">
        <w:rPr>
          <w:rFonts w:ascii="Times New Roman" w:hAnsi="Times New Roman"/>
          <w:szCs w:val="24"/>
          <w:lang w:eastAsia="zh-CN"/>
        </w:rPr>
        <w:t>S.</w:t>
      </w:r>
      <w:r w:rsidR="00F52F90" w:rsidRPr="00902BB9">
        <w:rPr>
          <w:rFonts w:ascii="Times New Roman" w:hAnsi="Times New Roman"/>
          <w:szCs w:val="24"/>
          <w:lang w:eastAsia="zh-CN"/>
        </w:rPr>
        <w:t xml:space="preserve"> </w:t>
      </w:r>
      <w:r w:rsidR="00F52F90">
        <w:rPr>
          <w:rFonts w:ascii="Times New Roman" w:hAnsi="Times New Roman"/>
          <w:szCs w:val="24"/>
          <w:lang w:eastAsia="zh-CN"/>
        </w:rPr>
        <w:t>N</w:t>
      </w:r>
      <w:r w:rsidR="00F52F90" w:rsidRPr="00902BB9">
        <w:rPr>
          <w:rFonts w:ascii="Times New Roman" w:hAnsi="Times New Roman"/>
          <w:szCs w:val="24"/>
          <w:lang w:eastAsia="zh-CN"/>
        </w:rPr>
        <w:t xml:space="preserve">. </w:t>
      </w:r>
      <w:r>
        <w:rPr>
          <w:rFonts w:ascii="Times New Roman" w:hAnsi="Times New Roman"/>
          <w:szCs w:val="24"/>
          <w:lang w:eastAsia="zh-CN"/>
        </w:rPr>
        <w:t>Zhu</w:t>
      </w:r>
      <w:r w:rsidR="00F52F90">
        <w:rPr>
          <w:rFonts w:ascii="Times New Roman" w:hAnsi="Times New Roman"/>
          <w:szCs w:val="24"/>
          <w:lang w:eastAsia="zh-CN"/>
        </w:rPr>
        <w:t>,</w:t>
      </w:r>
      <w:r>
        <w:rPr>
          <w:rFonts w:ascii="Times New Roman" w:hAnsi="Times New Roman"/>
          <w:szCs w:val="24"/>
          <w:lang w:eastAsia="zh-CN"/>
        </w:rPr>
        <w:t xml:space="preserve"> </w:t>
      </w:r>
      <w:r w:rsidR="00F52F90">
        <w:rPr>
          <w:rFonts w:ascii="Times New Roman" w:hAnsi="Times New Roman"/>
          <w:szCs w:val="24"/>
          <w:lang w:eastAsia="zh-CN"/>
        </w:rPr>
        <w:t>N. B</w:t>
      </w:r>
      <w:r w:rsidR="00F52F90" w:rsidRPr="00902BB9">
        <w:rPr>
          <w:rFonts w:ascii="Times New Roman" w:hAnsi="Times New Roman"/>
          <w:szCs w:val="24"/>
          <w:lang w:eastAsia="zh-CN"/>
        </w:rPr>
        <w:t>.</w:t>
      </w:r>
      <w:r w:rsidR="00F52F90" w:rsidRPr="00902BB9">
        <w:rPr>
          <w:rFonts w:ascii="Times New Roman" w:hAnsi="Times New Roman"/>
          <w:szCs w:val="24"/>
          <w:lang w:val="da-DK" w:eastAsia="zh-CN"/>
        </w:rPr>
        <w:t xml:space="preserve"> </w:t>
      </w:r>
      <w:r>
        <w:rPr>
          <w:rFonts w:ascii="Times New Roman" w:hAnsi="Times New Roman"/>
          <w:szCs w:val="24"/>
          <w:lang w:eastAsia="zh-CN"/>
        </w:rPr>
        <w:t>Ming</w:t>
      </w:r>
      <w:r w:rsidRPr="00902BB9">
        <w:rPr>
          <w:rFonts w:ascii="Times New Roman" w:hAnsi="Times New Roman"/>
          <w:szCs w:val="24"/>
          <w:lang w:eastAsia="zh-CN"/>
        </w:rPr>
        <w:t xml:space="preserve">, </w:t>
      </w:r>
      <w:r w:rsidRPr="00285040">
        <w:rPr>
          <w:rFonts w:ascii="Times New Roman" w:hAnsi="Times New Roman"/>
          <w:szCs w:val="24"/>
          <w:lang w:eastAsia="zh-CN"/>
        </w:rPr>
        <w:t xml:space="preserve">Nonlinear Čerenkov radiation in nonlinear photonic crystal waveguides. </w:t>
      </w:r>
      <w:r w:rsidRPr="00285040">
        <w:rPr>
          <w:rFonts w:ascii="Times New Roman" w:hAnsi="Times New Roman"/>
          <w:i/>
          <w:szCs w:val="24"/>
          <w:lang w:eastAsia="zh-CN"/>
        </w:rPr>
        <w:t>Phys. Rev. Lett.</w:t>
      </w:r>
      <w:r w:rsidRPr="00285040">
        <w:rPr>
          <w:rFonts w:ascii="Times New Roman" w:hAnsi="Times New Roman"/>
          <w:szCs w:val="24"/>
          <w:lang w:eastAsia="zh-CN"/>
        </w:rPr>
        <w:t xml:space="preserve"> </w:t>
      </w:r>
      <w:r w:rsidRPr="00285040">
        <w:rPr>
          <w:rFonts w:ascii="Times New Roman" w:hAnsi="Times New Roman"/>
          <w:b/>
          <w:szCs w:val="24"/>
          <w:lang w:eastAsia="zh-CN"/>
        </w:rPr>
        <w:t>100</w:t>
      </w:r>
      <w:r w:rsidRPr="00285040">
        <w:rPr>
          <w:rFonts w:ascii="Times New Roman" w:hAnsi="Times New Roman"/>
          <w:szCs w:val="24"/>
          <w:lang w:eastAsia="zh-CN"/>
        </w:rPr>
        <w:t>, 163904 (2008)</w:t>
      </w:r>
      <w:r w:rsidRPr="00285040">
        <w:rPr>
          <w:rFonts w:ascii="Times New Roman" w:hAnsi="Times New Roman"/>
          <w:szCs w:val="24"/>
        </w:rPr>
        <w:t>.</w:t>
      </w:r>
    </w:p>
    <w:p w14:paraId="466D251D" w14:textId="2D1C606B" w:rsidR="00351003" w:rsidRDefault="00351003" w:rsidP="000B33C1">
      <w:pPr>
        <w:pStyle w:val="TAMainText"/>
        <w:ind w:left="482" w:hanging="482"/>
        <w:rPr>
          <w:rFonts w:ascii="Times New Roman" w:hAnsi="Times New Roman"/>
          <w:szCs w:val="24"/>
        </w:rPr>
      </w:pPr>
      <w:r>
        <w:rPr>
          <w:rFonts w:hint="eastAsia"/>
          <w:lang w:eastAsia="zh-CN"/>
        </w:rPr>
        <w:t>7</w:t>
      </w:r>
      <w:r w:rsidRPr="00285040">
        <w:rPr>
          <w:lang w:eastAsia="zh-CN"/>
        </w:rPr>
        <w:t>.</w:t>
      </w:r>
      <w:r w:rsidRPr="00285040">
        <w:tab/>
      </w:r>
      <w:r w:rsidRPr="00285040">
        <w:rPr>
          <w:lang w:eastAsia="zh-CN"/>
        </w:rPr>
        <w:t>Y. Y. Yue,</w:t>
      </w:r>
      <w:r>
        <w:rPr>
          <w:lang w:eastAsia="zh-CN"/>
        </w:rPr>
        <w:t xml:space="preserve"> H. Y. Wang, L. Wang, L. Y. Zhao, H. Wang, B. R. Gao, H. B. Sun,</w:t>
      </w:r>
      <w:r w:rsidRPr="00285040">
        <w:rPr>
          <w:lang w:eastAsia="zh-CN"/>
        </w:rPr>
        <w:t xml:space="preserve"> Direct observation of room-temperature intravalley coherent coupling processes in monolayer MoS</w:t>
      </w:r>
      <w:r w:rsidRPr="00285040">
        <w:rPr>
          <w:vertAlign w:val="subscript"/>
          <w:lang w:eastAsia="zh-CN"/>
        </w:rPr>
        <w:t>2</w:t>
      </w:r>
      <w:r w:rsidRPr="00285040">
        <w:rPr>
          <w:lang w:eastAsia="zh-CN"/>
        </w:rPr>
        <w:t xml:space="preserve">. </w:t>
      </w:r>
      <w:r w:rsidRPr="00285040">
        <w:rPr>
          <w:i/>
          <w:lang w:eastAsia="zh-CN"/>
        </w:rPr>
        <w:t>Laser Photonics Rev.</w:t>
      </w:r>
      <w:r w:rsidRPr="00285040">
        <w:rPr>
          <w:lang w:eastAsia="zh-CN"/>
        </w:rPr>
        <w:t xml:space="preserve"> </w:t>
      </w:r>
      <w:r w:rsidRPr="00285040">
        <w:rPr>
          <w:b/>
          <w:lang w:eastAsia="zh-CN"/>
        </w:rPr>
        <w:t>16</w:t>
      </w:r>
      <w:r w:rsidRPr="00285040">
        <w:rPr>
          <w:lang w:eastAsia="zh-CN"/>
        </w:rPr>
        <w:t>, 2100343 (2022)</w:t>
      </w:r>
      <w:r w:rsidRPr="00285040">
        <w:t>.</w:t>
      </w:r>
    </w:p>
    <w:p w14:paraId="2A8010EC" w14:textId="2331BB5B" w:rsidR="00596D09" w:rsidRDefault="00351003" w:rsidP="000B33C1">
      <w:pPr>
        <w:pStyle w:val="TAMainText"/>
        <w:ind w:left="482" w:hanging="482"/>
        <w:rPr>
          <w:rFonts w:ascii="Times New Roman" w:hAnsi="Times New Roman"/>
          <w:szCs w:val="24"/>
          <w:lang w:eastAsia="zh-CN"/>
        </w:rPr>
      </w:pPr>
      <w:r>
        <w:rPr>
          <w:rFonts w:ascii="Times New Roman" w:hAnsi="Times New Roman"/>
          <w:szCs w:val="24"/>
          <w:lang w:val="da-DK" w:eastAsia="zh-CN"/>
        </w:rPr>
        <w:t>8</w:t>
      </w:r>
      <w:r w:rsidR="00596D09" w:rsidRPr="00902BB9">
        <w:rPr>
          <w:rFonts w:ascii="Times New Roman" w:hAnsi="Times New Roman"/>
          <w:szCs w:val="24"/>
          <w:lang w:val="da-DK" w:eastAsia="zh-CN"/>
        </w:rPr>
        <w:t>.</w:t>
      </w:r>
      <w:r w:rsidR="00596D09" w:rsidRPr="00902BB9">
        <w:rPr>
          <w:rFonts w:ascii="Times New Roman" w:hAnsi="Times New Roman"/>
          <w:szCs w:val="24"/>
          <w:lang w:val="da-DK"/>
        </w:rPr>
        <w:tab/>
      </w:r>
      <w:r w:rsidR="00F52F90" w:rsidRPr="00902BB9">
        <w:rPr>
          <w:rFonts w:ascii="Times New Roman" w:hAnsi="Times New Roman"/>
          <w:szCs w:val="24"/>
          <w:lang w:val="da-DK" w:eastAsia="zh-CN"/>
        </w:rPr>
        <w:t xml:space="preserve">L. B. </w:t>
      </w:r>
      <w:r w:rsidR="00596D09" w:rsidRPr="00902BB9">
        <w:rPr>
          <w:rFonts w:ascii="Times New Roman" w:hAnsi="Times New Roman"/>
          <w:szCs w:val="24"/>
          <w:lang w:val="da-DK" w:eastAsia="zh-CN"/>
        </w:rPr>
        <w:t>Huang,</w:t>
      </w:r>
      <w:r w:rsidR="009903E2">
        <w:rPr>
          <w:rFonts w:ascii="Times New Roman" w:hAnsi="Times New Roman"/>
          <w:szCs w:val="24"/>
          <w:lang w:val="da-DK" w:eastAsia="zh-CN"/>
        </w:rPr>
        <w:t xml:space="preserve"> G. V. Hartland, L. Q. Chu, L</w:t>
      </w:r>
      <w:r w:rsidR="008B66E8">
        <w:rPr>
          <w:rFonts w:ascii="Times New Roman" w:hAnsi="Times New Roman"/>
          <w:szCs w:val="24"/>
          <w:lang w:val="da-DK" w:eastAsia="zh-CN"/>
        </w:rPr>
        <w:t>uxmi</w:t>
      </w:r>
      <w:r w:rsidR="009903E2">
        <w:rPr>
          <w:rFonts w:ascii="Times New Roman" w:hAnsi="Times New Roman"/>
          <w:szCs w:val="24"/>
          <w:lang w:val="da-DK" w:eastAsia="zh-CN"/>
        </w:rPr>
        <w:t>, R. M. Feenstra, C. X. Lian, K. Tahy, H. L. Xing,</w:t>
      </w:r>
      <w:r w:rsidR="00596D09" w:rsidRPr="00902BB9">
        <w:rPr>
          <w:rFonts w:ascii="Times New Roman" w:hAnsi="Times New Roman"/>
          <w:szCs w:val="24"/>
          <w:lang w:val="da-DK" w:eastAsia="zh-CN"/>
        </w:rPr>
        <w:t xml:space="preserve"> </w:t>
      </w:r>
      <w:r w:rsidR="00596D09" w:rsidRPr="00902BB9">
        <w:rPr>
          <w:rFonts w:ascii="Times New Roman" w:hAnsi="Times New Roman"/>
          <w:szCs w:val="24"/>
          <w:lang w:eastAsia="zh-CN"/>
        </w:rPr>
        <w:t xml:space="preserve">Ultrafast transient absorption microscopy studies of carrier dynamics in epitaxial graphene. </w:t>
      </w:r>
      <w:r w:rsidR="00596D09" w:rsidRPr="00902BB9">
        <w:rPr>
          <w:rFonts w:ascii="Times New Roman" w:hAnsi="Times New Roman"/>
          <w:i/>
          <w:szCs w:val="24"/>
          <w:lang w:eastAsia="zh-CN"/>
        </w:rPr>
        <w:t>Nano Lett.</w:t>
      </w:r>
      <w:r w:rsidR="00596D09" w:rsidRPr="00902BB9">
        <w:rPr>
          <w:rFonts w:ascii="Times New Roman" w:hAnsi="Times New Roman"/>
          <w:szCs w:val="24"/>
          <w:lang w:eastAsia="zh-CN"/>
        </w:rPr>
        <w:t xml:space="preserve"> </w:t>
      </w:r>
      <w:r w:rsidR="00596D09" w:rsidRPr="00902BB9">
        <w:rPr>
          <w:rFonts w:ascii="Times New Roman" w:hAnsi="Times New Roman"/>
          <w:b/>
          <w:szCs w:val="24"/>
          <w:lang w:eastAsia="zh-CN"/>
        </w:rPr>
        <w:t>10</w:t>
      </w:r>
      <w:r w:rsidR="00596D09" w:rsidRPr="00902BB9">
        <w:rPr>
          <w:rFonts w:ascii="Times New Roman" w:hAnsi="Times New Roman"/>
          <w:szCs w:val="24"/>
          <w:lang w:eastAsia="zh-CN"/>
        </w:rPr>
        <w:t>, 1308</w:t>
      </w:r>
      <w:r w:rsidR="00596D09" w:rsidRPr="00902BB9">
        <w:rPr>
          <w:rFonts w:ascii="Times New Roman" w:hAnsi="Times New Roman"/>
          <w:lang w:eastAsia="zh-CN"/>
        </w:rPr>
        <w:sym w:font="Symbol" w:char="F02D"/>
      </w:r>
      <w:r w:rsidR="00596D09" w:rsidRPr="00902BB9">
        <w:rPr>
          <w:rFonts w:ascii="Times New Roman" w:hAnsi="Times New Roman"/>
          <w:szCs w:val="24"/>
          <w:lang w:eastAsia="zh-CN"/>
        </w:rPr>
        <w:t>1313 (2010).</w:t>
      </w:r>
      <w:r w:rsidR="000B33C1">
        <w:rPr>
          <w:rFonts w:ascii="Times New Roman" w:hAnsi="Times New Roman" w:hint="eastAsia"/>
          <w:szCs w:val="24"/>
          <w:lang w:eastAsia="zh-CN"/>
        </w:rPr>
        <w:t>a</w:t>
      </w:r>
    </w:p>
    <w:p w14:paraId="0E15E9AE" w14:textId="77777777" w:rsidR="00596D09" w:rsidRPr="00902BB9" w:rsidRDefault="00596D09" w:rsidP="000B33C1">
      <w:pPr>
        <w:pStyle w:val="TAMainText"/>
        <w:ind w:left="482" w:hanging="482"/>
        <w:rPr>
          <w:rFonts w:ascii="Times New Roman" w:hAnsi="Times New Roman"/>
          <w:szCs w:val="24"/>
          <w:lang w:eastAsia="zh-CN"/>
        </w:rPr>
      </w:pPr>
    </w:p>
    <w:p w14:paraId="29CB76F3" w14:textId="77777777" w:rsidR="00596D09" w:rsidRDefault="00596D09" w:rsidP="00B9440A">
      <w:pPr>
        <w:pStyle w:val="SMcaption"/>
      </w:pPr>
    </w:p>
    <w:p w14:paraId="6A66DF0A" w14:textId="77777777" w:rsidR="00BB5A8E" w:rsidRPr="00015F74" w:rsidRDefault="00BB5A8E" w:rsidP="00B9440A">
      <w:pPr>
        <w:pStyle w:val="SMcaption"/>
      </w:pPr>
    </w:p>
    <w:sectPr w:rsidR="00BB5A8E" w:rsidRPr="00015F74" w:rsidSect="00E853D5">
      <w:headerReference w:type="default" r:id="rId77"/>
      <w:footerReference w:type="default" r:id="rId7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93C62" w14:textId="77777777" w:rsidR="00D76BEA" w:rsidRDefault="00D76BEA">
      <w:r>
        <w:separator/>
      </w:r>
    </w:p>
  </w:endnote>
  <w:endnote w:type="continuationSeparator" w:id="0">
    <w:p w14:paraId="502568B5" w14:textId="77777777" w:rsidR="00D76BEA" w:rsidRDefault="00D76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536C5" w14:textId="77777777" w:rsidR="00D76BEA" w:rsidRDefault="00D76BEA">
      <w:r>
        <w:separator/>
      </w:r>
    </w:p>
  </w:footnote>
  <w:footnote w:type="continuationSeparator" w:id="0">
    <w:p w14:paraId="42ED9C18" w14:textId="77777777" w:rsidR="00D76BEA" w:rsidRDefault="00D76B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7BD91601"/>
    <w:multiLevelType w:val="hybridMultilevel"/>
    <w:tmpl w:val="28E8A5F2"/>
    <w:lvl w:ilvl="0" w:tplc="4F2E1404">
      <w:start w:val="1"/>
      <w:numFmt w:val="decimal"/>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218E"/>
    <w:rsid w:val="000154DE"/>
    <w:rsid w:val="00015F74"/>
    <w:rsid w:val="000634A6"/>
    <w:rsid w:val="00065EBD"/>
    <w:rsid w:val="00066D0C"/>
    <w:rsid w:val="00082299"/>
    <w:rsid w:val="00083B44"/>
    <w:rsid w:val="000850DC"/>
    <w:rsid w:val="00086284"/>
    <w:rsid w:val="000A7026"/>
    <w:rsid w:val="000B33C1"/>
    <w:rsid w:val="000C07BF"/>
    <w:rsid w:val="000C1D4C"/>
    <w:rsid w:val="000C2771"/>
    <w:rsid w:val="000D46F4"/>
    <w:rsid w:val="000F0DCE"/>
    <w:rsid w:val="000F153A"/>
    <w:rsid w:val="000F6BE3"/>
    <w:rsid w:val="00112C5B"/>
    <w:rsid w:val="00114193"/>
    <w:rsid w:val="00115A38"/>
    <w:rsid w:val="0011687B"/>
    <w:rsid w:val="00124F82"/>
    <w:rsid w:val="0016337A"/>
    <w:rsid w:val="00164269"/>
    <w:rsid w:val="0017017F"/>
    <w:rsid w:val="001A1BDE"/>
    <w:rsid w:val="001B13CE"/>
    <w:rsid w:val="001D2042"/>
    <w:rsid w:val="001F0876"/>
    <w:rsid w:val="001F167C"/>
    <w:rsid w:val="001F5E91"/>
    <w:rsid w:val="002077B9"/>
    <w:rsid w:val="0025021E"/>
    <w:rsid w:val="00262D72"/>
    <w:rsid w:val="00283139"/>
    <w:rsid w:val="00294FBB"/>
    <w:rsid w:val="002A6636"/>
    <w:rsid w:val="002C030F"/>
    <w:rsid w:val="002E538F"/>
    <w:rsid w:val="002F0FB6"/>
    <w:rsid w:val="002F52CF"/>
    <w:rsid w:val="003039DA"/>
    <w:rsid w:val="0031671A"/>
    <w:rsid w:val="00331D75"/>
    <w:rsid w:val="003337E0"/>
    <w:rsid w:val="00351003"/>
    <w:rsid w:val="00353D56"/>
    <w:rsid w:val="00355362"/>
    <w:rsid w:val="003572A5"/>
    <w:rsid w:val="00363E44"/>
    <w:rsid w:val="003640D6"/>
    <w:rsid w:val="003659A8"/>
    <w:rsid w:val="003669F9"/>
    <w:rsid w:val="00375B28"/>
    <w:rsid w:val="00392402"/>
    <w:rsid w:val="00393BAB"/>
    <w:rsid w:val="00395E86"/>
    <w:rsid w:val="003A2FD8"/>
    <w:rsid w:val="003B40E6"/>
    <w:rsid w:val="003E74FB"/>
    <w:rsid w:val="003F5904"/>
    <w:rsid w:val="003F6E14"/>
    <w:rsid w:val="00405336"/>
    <w:rsid w:val="004071FA"/>
    <w:rsid w:val="00435ABE"/>
    <w:rsid w:val="004571D5"/>
    <w:rsid w:val="00461D81"/>
    <w:rsid w:val="0046356B"/>
    <w:rsid w:val="00477182"/>
    <w:rsid w:val="004779CB"/>
    <w:rsid w:val="004939D0"/>
    <w:rsid w:val="004A6F57"/>
    <w:rsid w:val="004B6211"/>
    <w:rsid w:val="004D0135"/>
    <w:rsid w:val="004D3F78"/>
    <w:rsid w:val="004E42D8"/>
    <w:rsid w:val="004E7BA2"/>
    <w:rsid w:val="004F2BE1"/>
    <w:rsid w:val="004F7EDF"/>
    <w:rsid w:val="005001AC"/>
    <w:rsid w:val="00516E4B"/>
    <w:rsid w:val="00521630"/>
    <w:rsid w:val="00527D71"/>
    <w:rsid w:val="00533910"/>
    <w:rsid w:val="0053546D"/>
    <w:rsid w:val="005520A8"/>
    <w:rsid w:val="005607DD"/>
    <w:rsid w:val="00573396"/>
    <w:rsid w:val="00596D09"/>
    <w:rsid w:val="005A558C"/>
    <w:rsid w:val="005D712F"/>
    <w:rsid w:val="005E28F8"/>
    <w:rsid w:val="005E6513"/>
    <w:rsid w:val="005F2D97"/>
    <w:rsid w:val="00600C0E"/>
    <w:rsid w:val="00607E8E"/>
    <w:rsid w:val="00614569"/>
    <w:rsid w:val="0063239D"/>
    <w:rsid w:val="00632CA3"/>
    <w:rsid w:val="00635668"/>
    <w:rsid w:val="00642C0C"/>
    <w:rsid w:val="00651114"/>
    <w:rsid w:val="00664560"/>
    <w:rsid w:val="00670299"/>
    <w:rsid w:val="00691985"/>
    <w:rsid w:val="00697611"/>
    <w:rsid w:val="006A1B64"/>
    <w:rsid w:val="007108F5"/>
    <w:rsid w:val="00711370"/>
    <w:rsid w:val="00713E5B"/>
    <w:rsid w:val="00724FD1"/>
    <w:rsid w:val="007402FC"/>
    <w:rsid w:val="007411A1"/>
    <w:rsid w:val="00793072"/>
    <w:rsid w:val="007A3E38"/>
    <w:rsid w:val="007C45B3"/>
    <w:rsid w:val="007E2786"/>
    <w:rsid w:val="007F1FBB"/>
    <w:rsid w:val="007F618B"/>
    <w:rsid w:val="00807D35"/>
    <w:rsid w:val="00820D4F"/>
    <w:rsid w:val="008218C4"/>
    <w:rsid w:val="008340FE"/>
    <w:rsid w:val="00867A98"/>
    <w:rsid w:val="00870867"/>
    <w:rsid w:val="00885C9B"/>
    <w:rsid w:val="008B409F"/>
    <w:rsid w:val="008B66E8"/>
    <w:rsid w:val="008D4399"/>
    <w:rsid w:val="008D5D2A"/>
    <w:rsid w:val="008F6BF6"/>
    <w:rsid w:val="00914B63"/>
    <w:rsid w:val="0093227E"/>
    <w:rsid w:val="009354F3"/>
    <w:rsid w:val="009447DC"/>
    <w:rsid w:val="00945471"/>
    <w:rsid w:val="00950234"/>
    <w:rsid w:val="00961BA5"/>
    <w:rsid w:val="009743A9"/>
    <w:rsid w:val="009903E2"/>
    <w:rsid w:val="009A5287"/>
    <w:rsid w:val="009A7C5F"/>
    <w:rsid w:val="009B2AC5"/>
    <w:rsid w:val="009B7984"/>
    <w:rsid w:val="009C5A9D"/>
    <w:rsid w:val="009D73D4"/>
    <w:rsid w:val="009E4666"/>
    <w:rsid w:val="009F4BED"/>
    <w:rsid w:val="009F7D93"/>
    <w:rsid w:val="00A02E0C"/>
    <w:rsid w:val="00A32245"/>
    <w:rsid w:val="00A3403B"/>
    <w:rsid w:val="00A51A12"/>
    <w:rsid w:val="00A53A78"/>
    <w:rsid w:val="00A627D4"/>
    <w:rsid w:val="00A74DA2"/>
    <w:rsid w:val="00A77632"/>
    <w:rsid w:val="00AB399E"/>
    <w:rsid w:val="00AC59D0"/>
    <w:rsid w:val="00AD16B1"/>
    <w:rsid w:val="00AD499C"/>
    <w:rsid w:val="00B0663F"/>
    <w:rsid w:val="00B36869"/>
    <w:rsid w:val="00B43B31"/>
    <w:rsid w:val="00B47CFA"/>
    <w:rsid w:val="00B50C64"/>
    <w:rsid w:val="00B574A3"/>
    <w:rsid w:val="00B57F00"/>
    <w:rsid w:val="00B63245"/>
    <w:rsid w:val="00B73C69"/>
    <w:rsid w:val="00B77B2A"/>
    <w:rsid w:val="00B817C7"/>
    <w:rsid w:val="00B82C22"/>
    <w:rsid w:val="00B93DBA"/>
    <w:rsid w:val="00B9440A"/>
    <w:rsid w:val="00BB1E47"/>
    <w:rsid w:val="00BB2D2A"/>
    <w:rsid w:val="00BB5A8E"/>
    <w:rsid w:val="00BC290E"/>
    <w:rsid w:val="00BC3E04"/>
    <w:rsid w:val="00BD58CF"/>
    <w:rsid w:val="00BE1235"/>
    <w:rsid w:val="00BF0C92"/>
    <w:rsid w:val="00C04CC1"/>
    <w:rsid w:val="00C05DB0"/>
    <w:rsid w:val="00C4096C"/>
    <w:rsid w:val="00C50C6D"/>
    <w:rsid w:val="00C570EE"/>
    <w:rsid w:val="00C600D9"/>
    <w:rsid w:val="00C718D1"/>
    <w:rsid w:val="00C92B22"/>
    <w:rsid w:val="00CB1EEC"/>
    <w:rsid w:val="00CB6612"/>
    <w:rsid w:val="00CC1384"/>
    <w:rsid w:val="00CD3135"/>
    <w:rsid w:val="00CD3720"/>
    <w:rsid w:val="00CF1848"/>
    <w:rsid w:val="00CF1B13"/>
    <w:rsid w:val="00CF5C2F"/>
    <w:rsid w:val="00D04BCF"/>
    <w:rsid w:val="00D11A56"/>
    <w:rsid w:val="00D143D9"/>
    <w:rsid w:val="00D30C95"/>
    <w:rsid w:val="00D4294C"/>
    <w:rsid w:val="00D51C15"/>
    <w:rsid w:val="00D53D0F"/>
    <w:rsid w:val="00D5511B"/>
    <w:rsid w:val="00D57D0A"/>
    <w:rsid w:val="00D639FC"/>
    <w:rsid w:val="00D6435F"/>
    <w:rsid w:val="00D766F1"/>
    <w:rsid w:val="00D76BEA"/>
    <w:rsid w:val="00DD2E17"/>
    <w:rsid w:val="00DD6EF4"/>
    <w:rsid w:val="00DF7A05"/>
    <w:rsid w:val="00DF7D88"/>
    <w:rsid w:val="00E257C8"/>
    <w:rsid w:val="00E40A10"/>
    <w:rsid w:val="00E41512"/>
    <w:rsid w:val="00E41DB3"/>
    <w:rsid w:val="00E4519A"/>
    <w:rsid w:val="00E509D2"/>
    <w:rsid w:val="00E853D5"/>
    <w:rsid w:val="00E9773B"/>
    <w:rsid w:val="00EA6F42"/>
    <w:rsid w:val="00EC13A3"/>
    <w:rsid w:val="00EC7C85"/>
    <w:rsid w:val="00ED2CBE"/>
    <w:rsid w:val="00EF655F"/>
    <w:rsid w:val="00F125EE"/>
    <w:rsid w:val="00F12E98"/>
    <w:rsid w:val="00F22029"/>
    <w:rsid w:val="00F42008"/>
    <w:rsid w:val="00F515FB"/>
    <w:rsid w:val="00F52F90"/>
    <w:rsid w:val="00F630EA"/>
    <w:rsid w:val="00F7007E"/>
    <w:rsid w:val="00F73193"/>
    <w:rsid w:val="00F74F95"/>
    <w:rsid w:val="00F80705"/>
    <w:rsid w:val="00F86BE9"/>
    <w:rsid w:val="00FA0C24"/>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character" w:customStyle="1" w:styleId="VAFigureCaptionChar">
    <w:name w:val="VA_Figure_Caption Char"/>
    <w:link w:val="VAFigureCaption"/>
    <w:rsid w:val="00E509D2"/>
    <w:rPr>
      <w:rFonts w:ascii="Times" w:hAnsi="Times"/>
      <w:sz w:val="24"/>
    </w:rPr>
  </w:style>
  <w:style w:type="paragraph" w:customStyle="1" w:styleId="VAFigureCaption">
    <w:name w:val="VA_Figure_Caption"/>
    <w:basedOn w:val="a1"/>
    <w:next w:val="a1"/>
    <w:link w:val="VAFigureCaptionChar"/>
    <w:rsid w:val="00E509D2"/>
    <w:pPr>
      <w:spacing w:after="200" w:line="480" w:lineRule="auto"/>
      <w:jc w:val="both"/>
    </w:pPr>
    <w:rPr>
      <w:rFonts w:ascii="Times" w:hAnsi="Times"/>
    </w:rPr>
  </w:style>
  <w:style w:type="paragraph" w:customStyle="1" w:styleId="TAMainText">
    <w:name w:val="TA_Main_Text"/>
    <w:basedOn w:val="a1"/>
    <w:rsid w:val="00596D09"/>
    <w:pPr>
      <w:spacing w:line="480" w:lineRule="auto"/>
      <w:ind w:firstLine="202"/>
      <w:jc w:val="both"/>
    </w:pPr>
    <w:rPr>
      <w:rFonts w:ascii="Times" w:eastAsia="宋体"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oleObject" Target="embeddings/oleObject15.bin"/><Relationship Id="rId21" Type="http://schemas.openxmlformats.org/officeDocument/2006/relationships/image" Target="media/image6.wmf"/><Relationship Id="rId34" Type="http://schemas.openxmlformats.org/officeDocument/2006/relationships/oleObject" Target="embeddings/oleObject12.bin"/><Relationship Id="rId42" Type="http://schemas.openxmlformats.org/officeDocument/2006/relationships/oleObject" Target="embeddings/oleObject17.bin"/><Relationship Id="rId47" Type="http://schemas.openxmlformats.org/officeDocument/2006/relationships/oleObject" Target="embeddings/oleObject20.bin"/><Relationship Id="rId50" Type="http://schemas.openxmlformats.org/officeDocument/2006/relationships/image" Target="media/image18.wmf"/><Relationship Id="rId55" Type="http://schemas.openxmlformats.org/officeDocument/2006/relationships/oleObject" Target="embeddings/oleObject26.bin"/><Relationship Id="rId63" Type="http://schemas.openxmlformats.org/officeDocument/2006/relationships/image" Target="media/image25.png"/><Relationship Id="rId68" Type="http://schemas.openxmlformats.org/officeDocument/2006/relationships/image" Target="media/image28.jpeg"/><Relationship Id="rId76" Type="http://schemas.openxmlformats.org/officeDocument/2006/relationships/image" Target="media/image35.png"/><Relationship Id="rId7" Type="http://schemas.openxmlformats.org/officeDocument/2006/relationships/webSettings" Target="webSettings.xml"/><Relationship Id="rId71" Type="http://schemas.openxmlformats.org/officeDocument/2006/relationships/oleObject" Target="embeddings/oleObject31.bin"/><Relationship Id="rId2" Type="http://schemas.openxmlformats.org/officeDocument/2006/relationships/customXml" Target="../customXml/item2.xml"/><Relationship Id="rId16" Type="http://schemas.openxmlformats.org/officeDocument/2006/relationships/oleObject" Target="embeddings/oleObject3.bin"/><Relationship Id="rId29" Type="http://schemas.openxmlformats.org/officeDocument/2006/relationships/image" Target="media/image10.wmf"/><Relationship Id="rId11" Type="http://schemas.openxmlformats.org/officeDocument/2006/relationships/image" Target="media/image1.w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image" Target="media/image14.wmf"/><Relationship Id="rId40" Type="http://schemas.openxmlformats.org/officeDocument/2006/relationships/image" Target="media/image15.wmf"/><Relationship Id="rId45" Type="http://schemas.openxmlformats.org/officeDocument/2006/relationships/image" Target="media/image17.wmf"/><Relationship Id="rId53" Type="http://schemas.openxmlformats.org/officeDocument/2006/relationships/oleObject" Target="embeddings/oleObject24.bin"/><Relationship Id="rId58" Type="http://schemas.openxmlformats.org/officeDocument/2006/relationships/image" Target="media/image20.png"/><Relationship Id="rId66" Type="http://schemas.openxmlformats.org/officeDocument/2006/relationships/image" Target="media/image26.png"/><Relationship Id="rId74" Type="http://schemas.openxmlformats.org/officeDocument/2006/relationships/image" Target="media/image33.png"/><Relationship Id="rId79"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image" Target="media/image23.png"/><Relationship Id="rId10" Type="http://schemas.openxmlformats.org/officeDocument/2006/relationships/hyperlink" Target="mailto:liuxueqing@jlu.edu.cn" TargetMode="External"/><Relationship Id="rId19" Type="http://schemas.openxmlformats.org/officeDocument/2006/relationships/image" Target="media/image5.wmf"/><Relationship Id="rId31" Type="http://schemas.openxmlformats.org/officeDocument/2006/relationships/image" Target="media/image11.wmf"/><Relationship Id="rId44" Type="http://schemas.openxmlformats.org/officeDocument/2006/relationships/oleObject" Target="embeddings/oleObject18.bin"/><Relationship Id="rId52" Type="http://schemas.openxmlformats.org/officeDocument/2006/relationships/image" Target="media/image19.wmf"/><Relationship Id="rId60" Type="http://schemas.openxmlformats.org/officeDocument/2006/relationships/image" Target="media/image22.jpeg"/><Relationship Id="rId65" Type="http://schemas.openxmlformats.org/officeDocument/2006/relationships/oleObject" Target="embeddings/oleObject30.bin"/><Relationship Id="rId73" Type="http://schemas.openxmlformats.org/officeDocument/2006/relationships/image" Target="media/image32.png"/><Relationship Id="rId78"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9.wmf"/><Relationship Id="rId30" Type="http://schemas.openxmlformats.org/officeDocument/2006/relationships/oleObject" Target="embeddings/oleObject10.bin"/><Relationship Id="rId35" Type="http://schemas.openxmlformats.org/officeDocument/2006/relationships/image" Target="media/image13.wmf"/><Relationship Id="rId43" Type="http://schemas.openxmlformats.org/officeDocument/2006/relationships/image" Target="media/image16.wmf"/><Relationship Id="rId48" Type="http://schemas.openxmlformats.org/officeDocument/2006/relationships/oleObject" Target="embeddings/oleObject21.bin"/><Relationship Id="rId56" Type="http://schemas.openxmlformats.org/officeDocument/2006/relationships/oleObject" Target="embeddings/oleObject27.bin"/><Relationship Id="rId64" Type="http://schemas.openxmlformats.org/officeDocument/2006/relationships/oleObject" Target="embeddings/oleObject29.bin"/><Relationship Id="rId69" Type="http://schemas.openxmlformats.org/officeDocument/2006/relationships/image" Target="media/image29.tiff"/><Relationship Id="rId77" Type="http://schemas.openxmlformats.org/officeDocument/2006/relationships/header" Target="header1.xml"/><Relationship Id="rId8" Type="http://schemas.openxmlformats.org/officeDocument/2006/relationships/footnotes" Target="footnotes.xml"/><Relationship Id="rId51" Type="http://schemas.openxmlformats.org/officeDocument/2006/relationships/oleObject" Target="embeddings/oleObject23.bin"/><Relationship Id="rId72" Type="http://schemas.openxmlformats.org/officeDocument/2006/relationships/image" Target="media/image31.png"/><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oleObject" Target="embeddings/oleObject1.bin"/><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oleObject" Target="embeddings/oleObject14.bin"/><Relationship Id="rId46" Type="http://schemas.openxmlformats.org/officeDocument/2006/relationships/oleObject" Target="embeddings/oleObject19.bin"/><Relationship Id="rId59" Type="http://schemas.openxmlformats.org/officeDocument/2006/relationships/image" Target="media/image21.jpeg"/><Relationship Id="rId67" Type="http://schemas.openxmlformats.org/officeDocument/2006/relationships/image" Target="media/image27.png"/><Relationship Id="rId20" Type="http://schemas.openxmlformats.org/officeDocument/2006/relationships/oleObject" Target="embeddings/oleObject5.bin"/><Relationship Id="rId41" Type="http://schemas.openxmlformats.org/officeDocument/2006/relationships/oleObject" Target="embeddings/oleObject16.bin"/><Relationship Id="rId54" Type="http://schemas.openxmlformats.org/officeDocument/2006/relationships/oleObject" Target="embeddings/oleObject25.bin"/><Relationship Id="rId62" Type="http://schemas.openxmlformats.org/officeDocument/2006/relationships/image" Target="media/image24.png"/><Relationship Id="rId70" Type="http://schemas.openxmlformats.org/officeDocument/2006/relationships/image" Target="media/image30.wmf"/><Relationship Id="rId75"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oleObject" Target="embeddings/oleObject22.bin"/><Relationship Id="rId57" Type="http://schemas.openxmlformats.org/officeDocument/2006/relationships/oleObject" Target="embeddings/oleObject28.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24</Pages>
  <Words>3194</Words>
  <Characters>18210</Characters>
  <Application>Microsoft Office Word</Application>
  <DocSecurity>0</DocSecurity>
  <Lines>151</Lines>
  <Paragraphs>42</Paragraphs>
  <ScaleCrop>false</ScaleCrop>
  <Company>AAAS</Company>
  <LinksUpToDate>false</LinksUpToDate>
  <CharactersWithSpaces>21362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WL-XKA</cp:lastModifiedBy>
  <cp:revision>74</cp:revision>
  <cp:lastPrinted>2018-01-11T19:53:00Z</cp:lastPrinted>
  <dcterms:created xsi:type="dcterms:W3CDTF">2022-10-12T19:16:00Z</dcterms:created>
  <dcterms:modified xsi:type="dcterms:W3CDTF">2023-04-11T08:26:00Z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