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8DF3C" w14:textId="77777777" w:rsidR="00657480" w:rsidRDefault="00657480" w:rsidP="0065748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Supplementary Materials</w:t>
      </w:r>
    </w:p>
    <w:p w14:paraId="4C98B40C" w14:textId="77777777" w:rsidR="00657480" w:rsidRDefault="00657480" w:rsidP="00657480">
      <w:pPr>
        <w:jc w:val="center"/>
        <w:rPr>
          <w:rFonts w:ascii="Times New Roman" w:hAnsi="Times New Roman" w:cs="Times New Roman"/>
          <w:b/>
          <w:sz w:val="28"/>
        </w:rPr>
      </w:pPr>
    </w:p>
    <w:p w14:paraId="1940137E" w14:textId="77777777" w:rsidR="00657480" w:rsidRDefault="00657480" w:rsidP="00657480">
      <w:pPr>
        <w:jc w:val="center"/>
        <w:rPr>
          <w:rFonts w:ascii="Times New Roman" w:hAnsi="Times New Roman" w:cs="Times New Roman"/>
          <w:b/>
          <w:sz w:val="28"/>
        </w:rPr>
      </w:pPr>
    </w:p>
    <w:p w14:paraId="75CC805B" w14:textId="6E59CB75" w:rsidR="00657480" w:rsidRDefault="00657480" w:rsidP="00657480">
      <w:pPr>
        <w:jc w:val="center"/>
        <w:rPr>
          <w:rFonts w:ascii="Times New Roman" w:hAnsi="Times New Roman" w:cs="Times New Roman"/>
          <w:b/>
          <w:sz w:val="28"/>
        </w:rPr>
      </w:pPr>
    </w:p>
    <w:p w14:paraId="05DF2F5C" w14:textId="77777777" w:rsidR="009D2745" w:rsidRPr="007A049B" w:rsidRDefault="009D2745" w:rsidP="00657480">
      <w:pPr>
        <w:jc w:val="center"/>
        <w:rPr>
          <w:rFonts w:ascii="Times New Roman" w:hAnsi="Times New Roman" w:cs="Times New Roman"/>
          <w:b/>
          <w:sz w:val="28"/>
        </w:rPr>
      </w:pPr>
    </w:p>
    <w:p w14:paraId="3799F9EA" w14:textId="0FBAF721" w:rsidR="002F7642" w:rsidRPr="002F7642" w:rsidRDefault="00CD5492" w:rsidP="002F7642">
      <w:pPr>
        <w:ind w:firstLine="600"/>
        <w:jc w:val="center"/>
        <w:rPr>
          <w:rFonts w:ascii="Times New Roman" w:hAnsi="Times New Roman" w:cs="Times New Roman"/>
          <w:b/>
        </w:rPr>
      </w:pPr>
      <w:r w:rsidRPr="00CD5492">
        <w:rPr>
          <w:rFonts w:ascii="Times New Roman" w:hAnsi="Times New Roman" w:cs="Times New Roman"/>
          <w:b/>
        </w:rPr>
        <w:t>Clarifying the composition of the ATP consumption factors required for maintaining ion homeostasis in mouse rod photoreceptors</w:t>
      </w:r>
    </w:p>
    <w:p w14:paraId="572A9A9B" w14:textId="77777777" w:rsidR="009D2745" w:rsidRDefault="009D2745" w:rsidP="009D2745">
      <w:pPr>
        <w:ind w:firstLine="600"/>
        <w:jc w:val="center"/>
        <w:rPr>
          <w:rFonts w:ascii="Times New Roman" w:hAnsi="Times New Roman" w:cs="Times New Roman"/>
        </w:rPr>
      </w:pPr>
    </w:p>
    <w:p w14:paraId="26652C68" w14:textId="798F33F3" w:rsidR="009D2745" w:rsidRDefault="009D2745" w:rsidP="009D2745">
      <w:pPr>
        <w:ind w:firstLine="600"/>
        <w:jc w:val="center"/>
        <w:rPr>
          <w:rFonts w:ascii="Times New Roman" w:hAnsi="Times New Roman" w:cs="Times New Roman"/>
        </w:rPr>
      </w:pPr>
      <w:proofErr w:type="spellStart"/>
      <w:r w:rsidRPr="000824FD">
        <w:rPr>
          <w:rFonts w:ascii="Times New Roman" w:hAnsi="Times New Roman" w:cs="Times New Roman"/>
        </w:rPr>
        <w:t>Muangkram</w:t>
      </w:r>
      <w:proofErr w:type="spellEnd"/>
      <w:r w:rsidRPr="000824FD">
        <w:rPr>
          <w:rFonts w:ascii="Times New Roman" w:hAnsi="Times New Roman" w:cs="Times New Roman"/>
        </w:rPr>
        <w:t xml:space="preserve"> Yuttamol</w:t>
      </w:r>
      <w:r w:rsidRPr="000824FD">
        <w:rPr>
          <w:rFonts w:ascii="Times New Roman" w:hAnsi="Times New Roman" w:cs="Times New Roman"/>
          <w:vertAlign w:val="superscript"/>
        </w:rPr>
        <w:t>1</w:t>
      </w:r>
      <w:r w:rsidRPr="000824FD">
        <w:rPr>
          <w:rFonts w:ascii="Times New Roman" w:hAnsi="Times New Roman" w:cs="Times New Roman"/>
        </w:rPr>
        <w:t xml:space="preserve">*, </w:t>
      </w:r>
      <w:proofErr w:type="spellStart"/>
      <w:r w:rsidRPr="000824FD">
        <w:rPr>
          <w:rFonts w:ascii="Times New Roman" w:hAnsi="Times New Roman" w:cs="Times New Roman"/>
        </w:rPr>
        <w:t>Himeno</w:t>
      </w:r>
      <w:proofErr w:type="spellEnd"/>
      <w:r w:rsidRPr="000824FD">
        <w:rPr>
          <w:rFonts w:ascii="Times New Roman" w:hAnsi="Times New Roman" w:cs="Times New Roman"/>
        </w:rPr>
        <w:t xml:space="preserve"> Yukiko</w:t>
      </w:r>
      <w:r w:rsidRPr="000824FD">
        <w:rPr>
          <w:rFonts w:ascii="Times New Roman" w:hAnsi="Times New Roman" w:cs="Times New Roman"/>
          <w:vertAlign w:val="superscript"/>
        </w:rPr>
        <w:t>1</w:t>
      </w:r>
      <w:r w:rsidRPr="000824FD">
        <w:rPr>
          <w:rFonts w:ascii="Times New Roman" w:hAnsi="Times New Roman" w:cs="Times New Roman"/>
        </w:rPr>
        <w:t>,</w:t>
      </w:r>
      <w:r w:rsidR="00CD5492">
        <w:rPr>
          <w:rFonts w:ascii="Times New Roman" w:hAnsi="Times New Roman" w:cs="Times New Roman"/>
        </w:rPr>
        <w:t xml:space="preserve"> and</w:t>
      </w:r>
      <w:r w:rsidRPr="000824FD">
        <w:rPr>
          <w:rFonts w:ascii="Times New Roman" w:hAnsi="Times New Roman" w:cs="Times New Roman"/>
        </w:rPr>
        <w:t xml:space="preserve"> Amano Akira</w:t>
      </w:r>
      <w:r w:rsidRPr="000824FD">
        <w:rPr>
          <w:rFonts w:ascii="Times New Roman" w:hAnsi="Times New Roman" w:cs="Times New Roman"/>
          <w:vertAlign w:val="superscript"/>
        </w:rPr>
        <w:t>1</w:t>
      </w:r>
    </w:p>
    <w:p w14:paraId="20B18A3F" w14:textId="77777777" w:rsidR="009D2745" w:rsidRPr="009D2745" w:rsidRDefault="009D2745" w:rsidP="009D2745">
      <w:pPr>
        <w:ind w:firstLine="600"/>
        <w:jc w:val="center"/>
        <w:rPr>
          <w:rFonts w:ascii="Times New Roman" w:hAnsi="Times New Roman" w:cs="Times New Roman"/>
        </w:rPr>
      </w:pPr>
    </w:p>
    <w:p w14:paraId="126558BE" w14:textId="77777777" w:rsidR="009D2745" w:rsidRPr="000824FD" w:rsidRDefault="009D2745" w:rsidP="009D2745">
      <w:pPr>
        <w:ind w:firstLine="600"/>
        <w:jc w:val="center"/>
        <w:rPr>
          <w:rFonts w:ascii="Times New Roman" w:hAnsi="Times New Roman" w:cs="Times New Roman"/>
        </w:rPr>
      </w:pPr>
      <w:r w:rsidRPr="000824FD">
        <w:rPr>
          <w:rFonts w:ascii="Times New Roman" w:hAnsi="Times New Roman" w:cs="Times New Roman"/>
          <w:vertAlign w:val="superscript"/>
        </w:rPr>
        <w:t>1</w:t>
      </w:r>
      <w:r w:rsidRPr="000824FD">
        <w:rPr>
          <w:rFonts w:ascii="Times New Roman" w:hAnsi="Times New Roman" w:cs="Times New Roman"/>
        </w:rPr>
        <w:t xml:space="preserve">Department of Bioinformatics, College of Life Sciences, </w:t>
      </w:r>
      <w:proofErr w:type="spellStart"/>
      <w:r w:rsidRPr="000824FD">
        <w:rPr>
          <w:rFonts w:ascii="Times New Roman" w:hAnsi="Times New Roman" w:cs="Times New Roman"/>
        </w:rPr>
        <w:t>Ritsumeikan</w:t>
      </w:r>
      <w:proofErr w:type="spellEnd"/>
      <w:r w:rsidRPr="000824FD">
        <w:rPr>
          <w:rFonts w:ascii="Times New Roman" w:hAnsi="Times New Roman" w:cs="Times New Roman"/>
        </w:rPr>
        <w:t xml:space="preserve"> University</w:t>
      </w:r>
    </w:p>
    <w:p w14:paraId="550A2506" w14:textId="77777777" w:rsidR="009D2745" w:rsidRPr="00BF723D" w:rsidRDefault="009D2745" w:rsidP="009D2745">
      <w:pPr>
        <w:ind w:firstLine="600"/>
        <w:jc w:val="center"/>
        <w:rPr>
          <w:rFonts w:ascii="Times New Roman" w:hAnsi="Times New Roman" w:cs="Times New Roman"/>
        </w:rPr>
      </w:pPr>
      <w:r w:rsidRPr="000824FD">
        <w:rPr>
          <w:rFonts w:ascii="Times New Roman" w:hAnsi="Times New Roman" w:cs="Times New Roman"/>
        </w:rPr>
        <w:t>*Corresponding Author</w:t>
      </w:r>
    </w:p>
    <w:p w14:paraId="5859A287" w14:textId="77777777" w:rsidR="00657480" w:rsidRDefault="00657480" w:rsidP="00657480">
      <w:pPr>
        <w:ind w:firstLine="600"/>
        <w:jc w:val="center"/>
        <w:rPr>
          <w:rFonts w:ascii="Times New Roman" w:hAnsi="Times New Roman" w:cs="Times New Roman"/>
        </w:rPr>
      </w:pPr>
    </w:p>
    <w:p w14:paraId="01BCFF85" w14:textId="77777777" w:rsidR="00657480" w:rsidRDefault="00657480" w:rsidP="00657480">
      <w:pPr>
        <w:ind w:firstLine="600"/>
        <w:jc w:val="center"/>
        <w:rPr>
          <w:rFonts w:ascii="Times New Roman" w:hAnsi="Times New Roman" w:cs="Times New Roman"/>
        </w:rPr>
      </w:pPr>
    </w:p>
    <w:p w14:paraId="2C400A03" w14:textId="2FCCEC62" w:rsidR="009D2745" w:rsidRDefault="009D2745" w:rsidP="00657480">
      <w:pPr>
        <w:ind w:firstLine="600"/>
        <w:jc w:val="center"/>
        <w:rPr>
          <w:rFonts w:ascii="Times New Roman" w:hAnsi="Times New Roman" w:cs="Times New Roman"/>
        </w:rPr>
      </w:pPr>
    </w:p>
    <w:p w14:paraId="63953687" w14:textId="77777777" w:rsidR="009D2745" w:rsidRDefault="009D2745" w:rsidP="00657480">
      <w:pPr>
        <w:ind w:firstLine="600"/>
        <w:jc w:val="center"/>
        <w:rPr>
          <w:rFonts w:ascii="Times New Roman" w:hAnsi="Times New Roman" w:cs="Times New Roman"/>
        </w:rPr>
      </w:pPr>
    </w:p>
    <w:p w14:paraId="51F21A08" w14:textId="77777777" w:rsidR="00657480" w:rsidRPr="00BF723D" w:rsidRDefault="00657480" w:rsidP="00657480">
      <w:pPr>
        <w:ind w:firstLine="600"/>
        <w:jc w:val="center"/>
        <w:rPr>
          <w:rFonts w:ascii="Times New Roman" w:hAnsi="Times New Roman" w:cs="Times New Roman"/>
        </w:rPr>
      </w:pPr>
    </w:p>
    <w:p w14:paraId="4FDD7F7E" w14:textId="77777777" w:rsidR="00657480" w:rsidRPr="008F0F05" w:rsidRDefault="00657480" w:rsidP="00657480">
      <w:pPr>
        <w:rPr>
          <w:rFonts w:ascii="Times New Roman" w:hAnsi="Times New Roman" w:cs="Times New Roman"/>
          <w:b/>
        </w:rPr>
      </w:pPr>
      <w:r w:rsidRPr="008F0F05">
        <w:rPr>
          <w:rFonts w:ascii="Times New Roman" w:hAnsi="Times New Roman" w:cs="Times New Roman"/>
          <w:b/>
        </w:rPr>
        <w:t>Contents</w:t>
      </w:r>
    </w:p>
    <w:p w14:paraId="7F70F5C3" w14:textId="4F86C6E2" w:rsidR="00657480" w:rsidRPr="00A108DB" w:rsidRDefault="00A108DB" w:rsidP="00A108DB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A108DB">
        <w:rPr>
          <w:rFonts w:ascii="Times New Roman" w:hAnsi="Times New Roman" w:cs="Times New Roman"/>
          <w:b/>
        </w:rPr>
        <w:t>S1</w:t>
      </w:r>
      <w:r w:rsidRPr="00A108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657480" w:rsidRPr="00A108DB">
        <w:rPr>
          <w:rFonts w:ascii="Times New Roman" w:hAnsi="Times New Roman" w:cs="Times New Roman"/>
        </w:rPr>
        <w:t>Summary of model modifications</w:t>
      </w:r>
    </w:p>
    <w:p w14:paraId="2B9136BF" w14:textId="0088A83B" w:rsidR="00657480" w:rsidRPr="00A108DB" w:rsidRDefault="00A108DB" w:rsidP="00A108DB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A108DB">
        <w:rPr>
          <w:rFonts w:ascii="Times New Roman" w:hAnsi="Times New Roman" w:cs="Times New Roman"/>
          <w:b/>
        </w:rPr>
        <w:t>S2</w:t>
      </w:r>
      <w:r w:rsidRPr="00A108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657480" w:rsidRPr="00A108DB">
        <w:rPr>
          <w:rFonts w:ascii="Times New Roman" w:hAnsi="Times New Roman" w:cs="Times New Roman"/>
        </w:rPr>
        <w:t>Intensity-response relationship</w:t>
      </w:r>
    </w:p>
    <w:p w14:paraId="7CEE0F6E" w14:textId="2001CCD1" w:rsidR="00657480" w:rsidRPr="00A108DB" w:rsidRDefault="00A108DB" w:rsidP="00A108DB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A108DB">
        <w:rPr>
          <w:rFonts w:ascii="Times New Roman" w:hAnsi="Times New Roman" w:cs="Times New Roman"/>
          <w:b/>
        </w:rPr>
        <w:t>S3</w:t>
      </w:r>
      <w:r w:rsidRPr="00A108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657480" w:rsidRPr="00A108DB">
        <w:rPr>
          <w:rFonts w:ascii="Times New Roman" w:hAnsi="Times New Roman" w:cs="Times New Roman"/>
        </w:rPr>
        <w:t xml:space="preserve">Mathematical description of </w:t>
      </w:r>
      <w:r w:rsidR="001E206C">
        <w:rPr>
          <w:rFonts w:ascii="Times New Roman" w:hAnsi="Times New Roman" w:cs="Times New Roman"/>
        </w:rPr>
        <w:t xml:space="preserve">the </w:t>
      </w:r>
      <w:r w:rsidR="00657480" w:rsidRPr="00A108DB">
        <w:rPr>
          <w:rFonts w:ascii="Times New Roman" w:hAnsi="Times New Roman" w:cs="Times New Roman"/>
        </w:rPr>
        <w:t>mouse rod photoreceptor</w:t>
      </w:r>
    </w:p>
    <w:p w14:paraId="53D2EB31" w14:textId="77777777" w:rsidR="00657480" w:rsidRDefault="00657480" w:rsidP="00657480">
      <w:pPr>
        <w:jc w:val="center"/>
        <w:rPr>
          <w:rFonts w:ascii="Times New Roman" w:hAnsi="Times New Roman" w:cs="Times New Roman"/>
          <w:b/>
        </w:rPr>
        <w:sectPr w:rsidR="0065748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9596EF" w14:textId="0F818710" w:rsidR="00657480" w:rsidRPr="0064689B" w:rsidRDefault="00A108DB" w:rsidP="00546BE9">
      <w:pPr>
        <w:pStyle w:val="ListParagraph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S1</w:t>
      </w:r>
      <w:r w:rsidR="00546BE9">
        <w:rPr>
          <w:rFonts w:ascii="Times New Roman" w:hAnsi="Times New Roman" w:cs="Times New Roman"/>
          <w:b/>
        </w:rPr>
        <w:tab/>
      </w:r>
      <w:r w:rsidR="00657480" w:rsidRPr="0064689B">
        <w:rPr>
          <w:rFonts w:ascii="Times New Roman" w:hAnsi="Times New Roman" w:cs="Times New Roman"/>
          <w:b/>
        </w:rPr>
        <w:t>Summary of model modifications</w:t>
      </w:r>
    </w:p>
    <w:p w14:paraId="4ECC2A63" w14:textId="77777777" w:rsidR="00657480" w:rsidRDefault="00657480" w:rsidP="00657480">
      <w:pPr>
        <w:rPr>
          <w:rFonts w:ascii="Times New Roman" w:hAnsi="Times New Roman" w:cs="Times New Roman"/>
        </w:rPr>
      </w:pPr>
      <w:r w:rsidRPr="00227B70">
        <w:rPr>
          <w:rFonts w:ascii="Times New Roman" w:hAnsi="Times New Roman" w:cs="Times New Roman"/>
          <w:b/>
        </w:rPr>
        <w:t>Table 1S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modifications of the current model equations</w:t>
      </w:r>
    </w:p>
    <w:tbl>
      <w:tblPr>
        <w:tblStyle w:val="TableGrid"/>
        <w:tblW w:w="89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2540"/>
        <w:gridCol w:w="4579"/>
      </w:tblGrid>
      <w:tr w:rsidR="00657480" w14:paraId="0CF9551C" w14:textId="77777777" w:rsidTr="00A85A27"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82F075" w14:textId="77777777" w:rsidR="00657480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Parameters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F4F7FD5" w14:textId="77777777" w:rsidR="00657480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References; </w:t>
            </w:r>
          </w:p>
          <w:p w14:paraId="27E80B96" w14:textId="77777777" w:rsidR="00657480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original equations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C11410D" w14:textId="77777777" w:rsidR="00657480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Modification</w:t>
            </w:r>
          </w:p>
        </w:tc>
      </w:tr>
      <w:tr w:rsidR="00657480" w14:paraId="79E6C185" w14:textId="77777777" w:rsidTr="00A85A27">
        <w:tc>
          <w:tcPr>
            <w:tcW w:w="181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442CE4A" w14:textId="77777777" w:rsidR="00657480" w:rsidRPr="00953988" w:rsidRDefault="00657480" w:rsidP="00A85A27">
            <w:pPr>
              <w:rPr>
                <w:rFonts w:ascii="Times New Roman" w:hAnsi="Times New Roman" w:cs="Times New Roman"/>
                <w:b/>
              </w:rPr>
            </w:pPr>
            <w:r w:rsidRPr="00953988">
              <w:rPr>
                <w:rFonts w:ascii="Times New Roman" w:hAnsi="Times New Roman" w:cs="Times New Roman"/>
                <w:b/>
              </w:rPr>
              <w:t>Outer segment</w:t>
            </w:r>
          </w:p>
        </w:tc>
        <w:tc>
          <w:tcPr>
            <w:tcW w:w="254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1F0D2CA" w14:textId="77777777" w:rsidR="00657480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ED3440F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7480" w14:paraId="1E3D0313" w14:textId="77777777" w:rsidTr="00A85A27">
        <w:tc>
          <w:tcPr>
            <w:tcW w:w="1818" w:type="dxa"/>
          </w:tcPr>
          <w:p w14:paraId="249B15DC" w14:textId="77777777" w:rsidR="00657480" w:rsidRPr="00227B70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Phototransduction</w:t>
            </w:r>
          </w:p>
        </w:tc>
        <w:tc>
          <w:tcPr>
            <w:tcW w:w="2540" w:type="dxa"/>
          </w:tcPr>
          <w:p w14:paraId="6CA26D37" w14:textId="77777777" w:rsidR="00657480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Hamer et al. 2005</w:t>
            </w:r>
            <w:r w:rsidRPr="00227B7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579" w:type="dxa"/>
          </w:tcPr>
          <w:p w14:paraId="2E44BE15" w14:textId="77777777" w:rsidR="00657480" w:rsidRPr="00177B0E" w:rsidRDefault="00657480" w:rsidP="00A85A27">
            <w:pPr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>-</w:t>
            </w:r>
          </w:p>
        </w:tc>
      </w:tr>
      <w:tr w:rsidR="00657480" w14:paraId="343E21DC" w14:textId="77777777" w:rsidTr="00A85A27">
        <w:tc>
          <w:tcPr>
            <w:tcW w:w="1818" w:type="dxa"/>
          </w:tcPr>
          <w:p w14:paraId="25ABA268" w14:textId="77777777" w:rsidR="00657480" w:rsidRPr="00953988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</w:t>
            </w:r>
            <w:r w:rsidRPr="00953988">
              <w:rPr>
                <w:rFonts w:ascii="Times New Roman" w:hAnsi="Times New Roman" w:cs="Times New Roman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</w:rPr>
              <w:t xml:space="preserve"> dynamics</w:t>
            </w:r>
          </w:p>
        </w:tc>
        <w:tc>
          <w:tcPr>
            <w:tcW w:w="2540" w:type="dxa"/>
          </w:tcPr>
          <w:p w14:paraId="44823397" w14:textId="77777777" w:rsidR="00657480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Hamer et al. 2005</w:t>
            </w:r>
            <w:r w:rsidRPr="00227B7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579" w:type="dxa"/>
          </w:tcPr>
          <w:p w14:paraId="52021074" w14:textId="051432E3" w:rsidR="00657480" w:rsidRPr="00177B0E" w:rsidRDefault="00657480" w:rsidP="00A85A27">
            <w:pPr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>Unidentified Ca</w:t>
            </w:r>
            <w:r w:rsidRPr="00177B0E">
              <w:rPr>
                <w:rFonts w:ascii="Times New Roman" w:hAnsi="Times New Roman" w:cs="Times New Roman"/>
                <w:vertAlign w:val="superscript"/>
              </w:rPr>
              <w:t>2+</w:t>
            </w:r>
            <w:r w:rsidRPr="00177B0E">
              <w:rPr>
                <w:rFonts w:ascii="Times New Roman" w:hAnsi="Times New Roman" w:cs="Times New Roman"/>
              </w:rPr>
              <w:t xml:space="preserve"> leak </w:t>
            </w:r>
            <w:r w:rsidR="009D2745" w:rsidRPr="00177B0E">
              <w:rPr>
                <w:rFonts w:ascii="Times New Roman" w:hAnsi="Times New Roman" w:cs="Times New Roman"/>
              </w:rPr>
              <w:t>channel</w:t>
            </w:r>
            <w:r w:rsidRPr="00177B0E">
              <w:rPr>
                <w:rFonts w:ascii="Times New Roman" w:hAnsi="Times New Roman" w:cs="Times New Roman"/>
              </w:rPr>
              <w:t xml:space="preserve"> and Ca</w:t>
            </w:r>
            <w:r w:rsidRPr="00177B0E">
              <w:rPr>
                <w:rFonts w:ascii="Times New Roman" w:hAnsi="Times New Roman" w:cs="Times New Roman"/>
                <w:vertAlign w:val="superscript"/>
              </w:rPr>
              <w:t>2+</w:t>
            </w:r>
            <w:r w:rsidRPr="00177B0E">
              <w:rPr>
                <w:rFonts w:ascii="Times New Roman" w:hAnsi="Times New Roman" w:cs="Times New Roman"/>
              </w:rPr>
              <w:t xml:space="preserve"> diffusion from outer to inner segments</w:t>
            </w:r>
          </w:p>
        </w:tc>
      </w:tr>
      <w:tr w:rsidR="00657480" w14:paraId="5223BB5D" w14:textId="77777777" w:rsidTr="00A85A27">
        <w:tc>
          <w:tcPr>
            <w:tcW w:w="1818" w:type="dxa"/>
          </w:tcPr>
          <w:p w14:paraId="4EA5C817" w14:textId="77777777" w:rsidR="00657480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r w:rsidRPr="00BF723D">
              <w:rPr>
                <w:rFonts w:ascii="Times New Roman" w:hAnsi="Times New Roman" w:cs="Times New Roman"/>
                <w:i/>
              </w:rPr>
              <w:t>I</w:t>
            </w:r>
            <w:r>
              <w:rPr>
                <w:rFonts w:ascii="Times New Roman" w:hAnsi="Times New Roman" w:cs="Times New Roman"/>
                <w:vertAlign w:val="subscript"/>
              </w:rPr>
              <w:t>CNG</w:t>
            </w:r>
          </w:p>
        </w:tc>
        <w:tc>
          <w:tcPr>
            <w:tcW w:w="2540" w:type="dxa"/>
          </w:tcPr>
          <w:p w14:paraId="48FA0C05" w14:textId="77777777" w:rsidR="00657480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Hamer et al. 2005</w:t>
            </w:r>
            <w:r w:rsidRPr="00227B7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579" w:type="dxa"/>
          </w:tcPr>
          <w:p w14:paraId="3BAC0AB6" w14:textId="541304DF" w:rsidR="00657480" w:rsidRPr="00177B0E" w:rsidRDefault="00657480" w:rsidP="00A85A27">
            <w:pPr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 xml:space="preserve">Adding GHK </w:t>
            </w:r>
            <w:r w:rsidR="00043515" w:rsidRPr="00177B0E">
              <w:rPr>
                <w:rFonts w:ascii="Times New Roman" w:hAnsi="Times New Roman" w:cs="Times New Roman"/>
              </w:rPr>
              <w:t>equations</w:t>
            </w:r>
          </w:p>
        </w:tc>
      </w:tr>
      <w:tr w:rsidR="00657480" w14:paraId="7C65323E" w14:textId="77777777" w:rsidTr="00A85A27">
        <w:tc>
          <w:tcPr>
            <w:tcW w:w="1818" w:type="dxa"/>
          </w:tcPr>
          <w:p w14:paraId="3FD7B10F" w14:textId="77777777" w:rsidR="00657480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r w:rsidRPr="00BF723D">
              <w:rPr>
                <w:rFonts w:ascii="Times New Roman" w:hAnsi="Times New Roman" w:cs="Times New Roman"/>
                <w:i/>
              </w:rPr>
              <w:t>I</w:t>
            </w:r>
            <w:r w:rsidRPr="00BF723D">
              <w:rPr>
                <w:rFonts w:ascii="Times New Roman" w:hAnsi="Times New Roman" w:cs="Times New Roman"/>
                <w:vertAlign w:val="subscript"/>
              </w:rPr>
              <w:t>NCKX</w:t>
            </w:r>
          </w:p>
        </w:tc>
        <w:tc>
          <w:tcPr>
            <w:tcW w:w="2540" w:type="dxa"/>
          </w:tcPr>
          <w:p w14:paraId="50B050DC" w14:textId="77777777" w:rsidR="00657480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Hamer et al. 2005</w:t>
            </w:r>
            <w:r w:rsidRPr="00227B7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579" w:type="dxa"/>
          </w:tcPr>
          <w:p w14:paraId="171ADB8B" w14:textId="77777777" w:rsidR="00657480" w:rsidRPr="00177B0E" w:rsidRDefault="00657480" w:rsidP="00A85A27">
            <w:pPr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>-</w:t>
            </w:r>
          </w:p>
        </w:tc>
      </w:tr>
      <w:tr w:rsidR="00657480" w14:paraId="57F94D3A" w14:textId="77777777" w:rsidTr="00A85A27">
        <w:tc>
          <w:tcPr>
            <w:tcW w:w="1818" w:type="dxa"/>
            <w:shd w:val="clear" w:color="auto" w:fill="F2F2F2" w:themeFill="background1" w:themeFillShade="F2"/>
          </w:tcPr>
          <w:p w14:paraId="5145710E" w14:textId="77777777" w:rsidR="00657480" w:rsidRPr="00953988" w:rsidRDefault="00657480" w:rsidP="00A85A27">
            <w:pPr>
              <w:rPr>
                <w:rFonts w:ascii="Times New Roman" w:hAnsi="Times New Roman" w:cs="Times New Roman"/>
                <w:b/>
              </w:rPr>
            </w:pPr>
            <w:r w:rsidRPr="00953988">
              <w:rPr>
                <w:rFonts w:ascii="Times New Roman" w:hAnsi="Times New Roman" w:cs="Times New Roman"/>
                <w:b/>
              </w:rPr>
              <w:t>Inner segment</w:t>
            </w:r>
          </w:p>
        </w:tc>
        <w:tc>
          <w:tcPr>
            <w:tcW w:w="2540" w:type="dxa"/>
            <w:shd w:val="clear" w:color="auto" w:fill="F2F2F2" w:themeFill="background1" w:themeFillShade="F2"/>
          </w:tcPr>
          <w:p w14:paraId="700EFBBA" w14:textId="77777777" w:rsidR="00657480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shd w:val="clear" w:color="auto" w:fill="F2F2F2" w:themeFill="background1" w:themeFillShade="F2"/>
          </w:tcPr>
          <w:p w14:paraId="09DC0004" w14:textId="77777777" w:rsidR="00657480" w:rsidRPr="00177B0E" w:rsidRDefault="00657480" w:rsidP="00A85A27">
            <w:pPr>
              <w:rPr>
                <w:rFonts w:ascii="Times New Roman" w:hAnsi="Times New Roman" w:cs="Times New Roman"/>
              </w:rPr>
            </w:pPr>
          </w:p>
        </w:tc>
      </w:tr>
      <w:tr w:rsidR="00657480" w14:paraId="40133C7B" w14:textId="77777777" w:rsidTr="00A85A27">
        <w:tc>
          <w:tcPr>
            <w:tcW w:w="1818" w:type="dxa"/>
          </w:tcPr>
          <w:p w14:paraId="1214979E" w14:textId="77777777" w:rsidR="00657480" w:rsidRPr="00BF723D" w:rsidRDefault="00657480" w:rsidP="00A85A2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Ca</w:t>
            </w:r>
            <w:r w:rsidRPr="00953988">
              <w:rPr>
                <w:rFonts w:ascii="Times New Roman" w:hAnsi="Times New Roman" w:cs="Times New Roman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</w:rPr>
              <w:t xml:space="preserve"> dynamics</w:t>
            </w:r>
          </w:p>
        </w:tc>
        <w:tc>
          <w:tcPr>
            <w:tcW w:w="2540" w:type="dxa"/>
          </w:tcPr>
          <w:p w14:paraId="3B09514E" w14:textId="77777777" w:rsidR="00657480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31497218"/>
            <w:proofErr w:type="spellStart"/>
            <w:r>
              <w:rPr>
                <w:rFonts w:ascii="Times New Roman" w:hAnsi="Times New Roman" w:cs="Times New Roman"/>
              </w:rPr>
              <w:t>Kamiyama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2009</w:t>
            </w:r>
            <w:bookmarkEnd w:id="0"/>
          </w:p>
        </w:tc>
        <w:tc>
          <w:tcPr>
            <w:tcW w:w="4579" w:type="dxa"/>
          </w:tcPr>
          <w:p w14:paraId="6F80ED0F" w14:textId="77777777" w:rsidR="00657480" w:rsidRPr="00177B0E" w:rsidRDefault="00657480" w:rsidP="00A85A27">
            <w:pPr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>Detailed Ca</w:t>
            </w:r>
            <w:r w:rsidRPr="00177B0E">
              <w:rPr>
                <w:rFonts w:ascii="Times New Roman" w:hAnsi="Times New Roman" w:cs="Times New Roman"/>
                <w:vertAlign w:val="superscript"/>
              </w:rPr>
              <w:t>2+</w:t>
            </w:r>
            <w:r w:rsidRPr="00177B0E">
              <w:rPr>
                <w:rFonts w:ascii="Times New Roman" w:hAnsi="Times New Roman" w:cs="Times New Roman"/>
              </w:rPr>
              <w:t xml:space="preserve"> influx and efflux mechanisms, and Ca</w:t>
            </w:r>
            <w:r w:rsidRPr="00177B0E">
              <w:rPr>
                <w:rFonts w:ascii="Times New Roman" w:hAnsi="Times New Roman" w:cs="Times New Roman"/>
                <w:vertAlign w:val="superscript"/>
              </w:rPr>
              <w:t>2+</w:t>
            </w:r>
            <w:r w:rsidRPr="00177B0E">
              <w:rPr>
                <w:rFonts w:ascii="Times New Roman" w:hAnsi="Times New Roman" w:cs="Times New Roman"/>
              </w:rPr>
              <w:t xml:space="preserve"> diffusion from outer to inner segments</w:t>
            </w:r>
          </w:p>
        </w:tc>
      </w:tr>
      <w:tr w:rsidR="00657480" w14:paraId="103ADD80" w14:textId="77777777" w:rsidTr="00A85A27">
        <w:tc>
          <w:tcPr>
            <w:tcW w:w="1818" w:type="dxa"/>
          </w:tcPr>
          <w:p w14:paraId="3D04010B" w14:textId="77777777" w:rsidR="00657480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723D">
              <w:rPr>
                <w:rFonts w:ascii="Times New Roman" w:hAnsi="Times New Roman" w:cs="Times New Roman"/>
                <w:i/>
              </w:rPr>
              <w:t>I</w:t>
            </w:r>
            <w:r w:rsidRPr="00BF723D">
              <w:rPr>
                <w:rFonts w:ascii="Times New Roman" w:hAnsi="Times New Roman" w:cs="Times New Roman"/>
                <w:vertAlign w:val="subscript"/>
              </w:rPr>
              <w:t>Ca</w:t>
            </w:r>
            <w:r>
              <w:rPr>
                <w:rFonts w:ascii="Times New Roman" w:hAnsi="Times New Roman" w:cs="Times New Roman"/>
                <w:vertAlign w:val="subscript"/>
              </w:rPr>
              <w:t>L</w:t>
            </w:r>
            <w:proofErr w:type="spellEnd"/>
          </w:p>
        </w:tc>
        <w:tc>
          <w:tcPr>
            <w:tcW w:w="2540" w:type="dxa"/>
          </w:tcPr>
          <w:p w14:paraId="5DA8CBFA" w14:textId="77777777" w:rsidR="00657480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Current study </w:t>
            </w:r>
          </w:p>
        </w:tc>
        <w:tc>
          <w:tcPr>
            <w:tcW w:w="4579" w:type="dxa"/>
          </w:tcPr>
          <w:p w14:paraId="2FA60C83" w14:textId="3DE2055B" w:rsidR="00657480" w:rsidRPr="00953988" w:rsidRDefault="00657480" w:rsidP="00A85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Adding GHK </w:t>
            </w:r>
            <w:r w:rsidR="00043515">
              <w:rPr>
                <w:rFonts w:ascii="Times New Roman" w:hAnsi="Times New Roman" w:cs="Times New Roman"/>
              </w:rPr>
              <w:t>equations</w:t>
            </w:r>
            <w:r>
              <w:rPr>
                <w:rFonts w:ascii="Times New Roman" w:hAnsi="Times New Roman" w:cs="Times New Roman"/>
              </w:rPr>
              <w:t xml:space="preserve"> and model fitting</w:t>
            </w:r>
          </w:p>
        </w:tc>
      </w:tr>
      <w:tr w:rsidR="00657480" w:rsidRPr="00177B0E" w14:paraId="1AAF9665" w14:textId="77777777" w:rsidTr="00A85A27">
        <w:tc>
          <w:tcPr>
            <w:tcW w:w="1818" w:type="dxa"/>
          </w:tcPr>
          <w:p w14:paraId="3D503E28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7B0E">
              <w:rPr>
                <w:rFonts w:ascii="Times New Roman" w:hAnsi="Times New Roman" w:cs="Times New Roman"/>
                <w:i/>
              </w:rPr>
              <w:t>I</w:t>
            </w:r>
            <w:r w:rsidRPr="00177B0E">
              <w:rPr>
                <w:rFonts w:ascii="Times New Roman" w:hAnsi="Times New Roman" w:cs="Times New Roman"/>
                <w:vertAlign w:val="subscript"/>
              </w:rPr>
              <w:t>h</w:t>
            </w:r>
            <w:proofErr w:type="spellEnd"/>
          </w:p>
        </w:tc>
        <w:tc>
          <w:tcPr>
            <w:tcW w:w="2540" w:type="dxa"/>
          </w:tcPr>
          <w:p w14:paraId="4A6D6962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7B0E">
              <w:rPr>
                <w:rFonts w:ascii="Times New Roman" w:hAnsi="Times New Roman" w:cs="Times New Roman"/>
              </w:rPr>
              <w:t>Kamiyama</w:t>
            </w:r>
            <w:proofErr w:type="spellEnd"/>
            <w:r w:rsidRPr="00177B0E">
              <w:rPr>
                <w:rFonts w:ascii="Times New Roman" w:hAnsi="Times New Roman" w:cs="Times New Roman"/>
              </w:rPr>
              <w:t xml:space="preserve"> et al. 2009</w:t>
            </w:r>
          </w:p>
        </w:tc>
        <w:tc>
          <w:tcPr>
            <w:tcW w:w="4579" w:type="dxa"/>
          </w:tcPr>
          <w:p w14:paraId="6270C12C" w14:textId="1C9F4E04" w:rsidR="00657480" w:rsidRPr="00177B0E" w:rsidRDefault="00657480" w:rsidP="00A85A27">
            <w:pPr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 xml:space="preserve">Adding GHK </w:t>
            </w:r>
            <w:r w:rsidR="00043515" w:rsidRPr="00177B0E">
              <w:rPr>
                <w:rFonts w:ascii="Times New Roman" w:hAnsi="Times New Roman" w:cs="Times New Roman"/>
              </w:rPr>
              <w:t>equations</w:t>
            </w:r>
            <w:r w:rsidRPr="00177B0E">
              <w:rPr>
                <w:rFonts w:ascii="Times New Roman" w:hAnsi="Times New Roman" w:cs="Times New Roman"/>
              </w:rPr>
              <w:t xml:space="preserve"> and model fitting</w:t>
            </w:r>
          </w:p>
        </w:tc>
      </w:tr>
      <w:tr w:rsidR="00657480" w:rsidRPr="00177B0E" w14:paraId="3573C63B" w14:textId="77777777" w:rsidTr="00A85A27">
        <w:tc>
          <w:tcPr>
            <w:tcW w:w="1818" w:type="dxa"/>
          </w:tcPr>
          <w:p w14:paraId="5D295943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31497223"/>
            <w:proofErr w:type="spellStart"/>
            <w:r w:rsidRPr="00177B0E">
              <w:rPr>
                <w:rFonts w:ascii="Times New Roman" w:hAnsi="Times New Roman" w:cs="Times New Roman"/>
                <w:i/>
              </w:rPr>
              <w:t>I</w:t>
            </w:r>
            <w:r w:rsidRPr="00177B0E">
              <w:rPr>
                <w:rFonts w:ascii="Times New Roman" w:hAnsi="Times New Roman" w:cs="Times New Roman"/>
                <w:vertAlign w:val="subscript"/>
              </w:rPr>
              <w:t>Kv</w:t>
            </w:r>
            <w:proofErr w:type="spellEnd"/>
          </w:p>
        </w:tc>
        <w:tc>
          <w:tcPr>
            <w:tcW w:w="2540" w:type="dxa"/>
          </w:tcPr>
          <w:p w14:paraId="16523E80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7B0E">
              <w:rPr>
                <w:rFonts w:ascii="Times New Roman" w:hAnsi="Times New Roman" w:cs="Times New Roman"/>
              </w:rPr>
              <w:t>Fortenbach</w:t>
            </w:r>
            <w:proofErr w:type="spellEnd"/>
            <w:r w:rsidRPr="00177B0E">
              <w:rPr>
                <w:rFonts w:ascii="Times New Roman" w:hAnsi="Times New Roman" w:cs="Times New Roman"/>
              </w:rPr>
              <w:t xml:space="preserve"> et al. 2021</w:t>
            </w:r>
          </w:p>
        </w:tc>
        <w:tc>
          <w:tcPr>
            <w:tcW w:w="4579" w:type="dxa"/>
          </w:tcPr>
          <w:p w14:paraId="6C348233" w14:textId="77777777" w:rsidR="00657480" w:rsidRPr="00177B0E" w:rsidRDefault="00657480" w:rsidP="00A85A27">
            <w:pPr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>-</w:t>
            </w:r>
          </w:p>
        </w:tc>
      </w:tr>
      <w:bookmarkEnd w:id="1"/>
      <w:tr w:rsidR="00657480" w:rsidRPr="00177B0E" w14:paraId="27F748B5" w14:textId="77777777" w:rsidTr="00A85A27">
        <w:tc>
          <w:tcPr>
            <w:tcW w:w="1818" w:type="dxa"/>
          </w:tcPr>
          <w:p w14:paraId="358887E5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7B0E">
              <w:rPr>
                <w:rFonts w:ascii="Times New Roman" w:hAnsi="Times New Roman" w:cs="Times New Roman"/>
                <w:i/>
              </w:rPr>
              <w:t>I</w:t>
            </w:r>
            <w:r w:rsidRPr="00177B0E">
              <w:rPr>
                <w:rFonts w:ascii="Times New Roman" w:hAnsi="Times New Roman" w:cs="Times New Roman"/>
                <w:vertAlign w:val="subscript"/>
              </w:rPr>
              <w:t>KCa</w:t>
            </w:r>
            <w:proofErr w:type="spellEnd"/>
          </w:p>
        </w:tc>
        <w:tc>
          <w:tcPr>
            <w:tcW w:w="2540" w:type="dxa"/>
          </w:tcPr>
          <w:p w14:paraId="51D23A73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7B0E">
              <w:rPr>
                <w:rFonts w:ascii="Times New Roman" w:hAnsi="Times New Roman" w:cs="Times New Roman"/>
              </w:rPr>
              <w:t>Kamiyama</w:t>
            </w:r>
            <w:proofErr w:type="spellEnd"/>
            <w:r w:rsidRPr="00177B0E">
              <w:rPr>
                <w:rFonts w:ascii="Times New Roman" w:hAnsi="Times New Roman" w:cs="Times New Roman"/>
              </w:rPr>
              <w:t xml:space="preserve"> et al. 2009</w:t>
            </w:r>
          </w:p>
        </w:tc>
        <w:tc>
          <w:tcPr>
            <w:tcW w:w="4579" w:type="dxa"/>
          </w:tcPr>
          <w:p w14:paraId="09193AF4" w14:textId="2AC4D6FB" w:rsidR="00657480" w:rsidRPr="00177B0E" w:rsidRDefault="00657480" w:rsidP="00A85A27">
            <w:pPr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 xml:space="preserve">Adding </w:t>
            </w:r>
            <w:r w:rsidR="00C253F1" w:rsidRPr="00177B0E">
              <w:rPr>
                <w:rFonts w:ascii="Times New Roman" w:hAnsi="Times New Roman" w:cs="Times New Roman"/>
              </w:rPr>
              <w:t>Nernst</w:t>
            </w:r>
            <w:r w:rsidRPr="00177B0E">
              <w:rPr>
                <w:rFonts w:ascii="Times New Roman" w:hAnsi="Times New Roman" w:cs="Times New Roman"/>
              </w:rPr>
              <w:t xml:space="preserve"> </w:t>
            </w:r>
            <w:r w:rsidR="00C253F1" w:rsidRPr="00177B0E">
              <w:rPr>
                <w:rFonts w:ascii="Times New Roman" w:hAnsi="Times New Roman" w:cs="Times New Roman"/>
              </w:rPr>
              <w:t>equation</w:t>
            </w:r>
            <w:r w:rsidRPr="00177B0E">
              <w:rPr>
                <w:rFonts w:ascii="Times New Roman" w:hAnsi="Times New Roman" w:cs="Times New Roman"/>
              </w:rPr>
              <w:t xml:space="preserve"> and model fitting</w:t>
            </w:r>
          </w:p>
        </w:tc>
      </w:tr>
      <w:tr w:rsidR="00657480" w:rsidRPr="00177B0E" w14:paraId="45311824" w14:textId="77777777" w:rsidTr="00A85A27">
        <w:tc>
          <w:tcPr>
            <w:tcW w:w="1818" w:type="dxa"/>
          </w:tcPr>
          <w:p w14:paraId="54AD05B8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7B0E">
              <w:rPr>
                <w:rFonts w:ascii="Times New Roman" w:hAnsi="Times New Roman" w:cs="Times New Roman"/>
                <w:i/>
              </w:rPr>
              <w:t>I</w:t>
            </w:r>
            <w:r w:rsidRPr="00177B0E">
              <w:rPr>
                <w:rFonts w:ascii="Times New Roman" w:hAnsi="Times New Roman" w:cs="Times New Roman"/>
                <w:vertAlign w:val="subscript"/>
              </w:rPr>
              <w:t>ClCa</w:t>
            </w:r>
            <w:proofErr w:type="spellEnd"/>
          </w:p>
        </w:tc>
        <w:tc>
          <w:tcPr>
            <w:tcW w:w="2540" w:type="dxa"/>
          </w:tcPr>
          <w:p w14:paraId="0CC14601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7B0E">
              <w:rPr>
                <w:rFonts w:ascii="Times New Roman" w:hAnsi="Times New Roman" w:cs="Times New Roman"/>
              </w:rPr>
              <w:t>Kamiyama</w:t>
            </w:r>
            <w:proofErr w:type="spellEnd"/>
            <w:r w:rsidRPr="00177B0E">
              <w:rPr>
                <w:rFonts w:ascii="Times New Roman" w:hAnsi="Times New Roman" w:cs="Times New Roman"/>
              </w:rPr>
              <w:t xml:space="preserve"> et al. 2009</w:t>
            </w:r>
          </w:p>
        </w:tc>
        <w:tc>
          <w:tcPr>
            <w:tcW w:w="4579" w:type="dxa"/>
          </w:tcPr>
          <w:p w14:paraId="6DA745E3" w14:textId="2CC080D8" w:rsidR="00657480" w:rsidRPr="00177B0E" w:rsidRDefault="00657480" w:rsidP="00A85A27">
            <w:pPr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 xml:space="preserve">Adding </w:t>
            </w:r>
            <w:r w:rsidR="00C253F1" w:rsidRPr="00177B0E">
              <w:rPr>
                <w:rFonts w:ascii="Times New Roman" w:hAnsi="Times New Roman" w:cs="Times New Roman"/>
              </w:rPr>
              <w:t>Nernst equation</w:t>
            </w:r>
          </w:p>
        </w:tc>
      </w:tr>
      <w:tr w:rsidR="00657480" w:rsidRPr="00177B0E" w14:paraId="4ABA8F7B" w14:textId="77777777" w:rsidTr="00A85A27">
        <w:tc>
          <w:tcPr>
            <w:tcW w:w="1818" w:type="dxa"/>
          </w:tcPr>
          <w:p w14:paraId="0777EE87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77B0E">
              <w:rPr>
                <w:rFonts w:ascii="Times New Roman" w:hAnsi="Times New Roman" w:cs="Times New Roman"/>
                <w:i/>
              </w:rPr>
              <w:t>I</w:t>
            </w:r>
            <w:r w:rsidRPr="00177B0E">
              <w:rPr>
                <w:rFonts w:ascii="Times New Roman" w:hAnsi="Times New Roman" w:cs="Times New Roman"/>
                <w:vertAlign w:val="subscript"/>
              </w:rPr>
              <w:t>NaK</w:t>
            </w:r>
            <w:proofErr w:type="spellEnd"/>
          </w:p>
        </w:tc>
        <w:tc>
          <w:tcPr>
            <w:tcW w:w="2540" w:type="dxa"/>
          </w:tcPr>
          <w:p w14:paraId="1F067588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7B0E">
              <w:rPr>
                <w:rFonts w:ascii="Times New Roman" w:hAnsi="Times New Roman" w:cs="Times New Roman"/>
              </w:rPr>
              <w:t>Fortenbach</w:t>
            </w:r>
            <w:proofErr w:type="spellEnd"/>
            <w:r w:rsidRPr="00177B0E">
              <w:rPr>
                <w:rFonts w:ascii="Times New Roman" w:hAnsi="Times New Roman" w:cs="Times New Roman"/>
              </w:rPr>
              <w:t xml:space="preserve"> et al 2021</w:t>
            </w:r>
          </w:p>
        </w:tc>
        <w:tc>
          <w:tcPr>
            <w:tcW w:w="4579" w:type="dxa"/>
          </w:tcPr>
          <w:p w14:paraId="55D796A1" w14:textId="77777777" w:rsidR="00657480" w:rsidRPr="00177B0E" w:rsidRDefault="00657480" w:rsidP="00A85A27">
            <w:pPr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>Model fitting</w:t>
            </w:r>
          </w:p>
        </w:tc>
      </w:tr>
      <w:tr w:rsidR="00657480" w:rsidRPr="00177B0E" w14:paraId="596EA0A4" w14:textId="77777777" w:rsidTr="00A85A27">
        <w:tc>
          <w:tcPr>
            <w:tcW w:w="1818" w:type="dxa"/>
          </w:tcPr>
          <w:p w14:paraId="721F3839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77B0E">
              <w:rPr>
                <w:rFonts w:ascii="Times New Roman" w:hAnsi="Times New Roman" w:cs="Times New Roman"/>
                <w:i/>
              </w:rPr>
              <w:t>I</w:t>
            </w:r>
            <w:r w:rsidRPr="00177B0E">
              <w:rPr>
                <w:rFonts w:ascii="Times New Roman" w:hAnsi="Times New Roman" w:cs="Times New Roman"/>
                <w:vertAlign w:val="subscript"/>
              </w:rPr>
              <w:t>PMCA</w:t>
            </w:r>
          </w:p>
        </w:tc>
        <w:tc>
          <w:tcPr>
            <w:tcW w:w="2540" w:type="dxa"/>
          </w:tcPr>
          <w:p w14:paraId="32BCDB0B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bookmarkStart w:id="2" w:name="_Hlk131497231"/>
            <w:r w:rsidRPr="00177B0E">
              <w:rPr>
                <w:rFonts w:ascii="Times New Roman" w:hAnsi="Times New Roman" w:cs="Times New Roman"/>
              </w:rPr>
              <w:t xml:space="preserve">Takeuchi et al. 2006 </w:t>
            </w:r>
            <w:bookmarkEnd w:id="2"/>
            <w:r w:rsidRPr="00177B0E">
              <w:rPr>
                <w:rFonts w:ascii="Times New Roman" w:hAnsi="Times New Roman" w:cs="Times New Roman"/>
              </w:rPr>
              <w:t xml:space="preserve">and </w:t>
            </w:r>
          </w:p>
          <w:p w14:paraId="122C040C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7B0E">
              <w:rPr>
                <w:rFonts w:ascii="Times New Roman" w:hAnsi="Times New Roman" w:cs="Times New Roman"/>
              </w:rPr>
              <w:t>Kamiyama</w:t>
            </w:r>
            <w:proofErr w:type="spellEnd"/>
            <w:r w:rsidRPr="00177B0E">
              <w:rPr>
                <w:rFonts w:ascii="Times New Roman" w:hAnsi="Times New Roman" w:cs="Times New Roman"/>
              </w:rPr>
              <w:t xml:space="preserve"> et al. 2009</w:t>
            </w:r>
          </w:p>
        </w:tc>
        <w:tc>
          <w:tcPr>
            <w:tcW w:w="4579" w:type="dxa"/>
          </w:tcPr>
          <w:p w14:paraId="3DA40C0A" w14:textId="77777777" w:rsidR="00657480" w:rsidRPr="00177B0E" w:rsidRDefault="00657480" w:rsidP="00A85A27">
            <w:pPr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>Model fitting</w:t>
            </w:r>
          </w:p>
        </w:tc>
      </w:tr>
      <w:tr w:rsidR="00657480" w:rsidRPr="00177B0E" w14:paraId="3FB044E7" w14:textId="77777777" w:rsidTr="00A85A27">
        <w:tc>
          <w:tcPr>
            <w:tcW w:w="1818" w:type="dxa"/>
          </w:tcPr>
          <w:p w14:paraId="04159896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77B0E">
              <w:rPr>
                <w:rFonts w:ascii="Times New Roman" w:hAnsi="Times New Roman" w:cs="Times New Roman"/>
                <w:i/>
              </w:rPr>
              <w:t>I</w:t>
            </w:r>
            <w:r w:rsidRPr="00177B0E">
              <w:rPr>
                <w:rFonts w:ascii="Times New Roman" w:hAnsi="Times New Roman" w:cs="Times New Roman"/>
                <w:vertAlign w:val="subscript"/>
              </w:rPr>
              <w:t>NCX</w:t>
            </w:r>
          </w:p>
        </w:tc>
        <w:tc>
          <w:tcPr>
            <w:tcW w:w="2540" w:type="dxa"/>
          </w:tcPr>
          <w:p w14:paraId="4B8B6046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bookmarkStart w:id="3" w:name="_Hlk131497238"/>
            <w:r w:rsidRPr="00177B0E">
              <w:rPr>
                <w:rFonts w:ascii="Times New Roman" w:hAnsi="Times New Roman" w:cs="Times New Roman"/>
              </w:rPr>
              <w:t>Luo and Rudy 1994</w:t>
            </w:r>
            <w:bookmarkEnd w:id="3"/>
          </w:p>
        </w:tc>
        <w:tc>
          <w:tcPr>
            <w:tcW w:w="4579" w:type="dxa"/>
          </w:tcPr>
          <w:p w14:paraId="3CF93698" w14:textId="77777777" w:rsidR="00657480" w:rsidRPr="00177B0E" w:rsidRDefault="00657480" w:rsidP="00A85A27">
            <w:pPr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>Model fitting</w:t>
            </w:r>
          </w:p>
        </w:tc>
      </w:tr>
      <w:tr w:rsidR="00657480" w:rsidRPr="00177B0E" w14:paraId="5EF871B9" w14:textId="77777777" w:rsidTr="00A85A27">
        <w:tc>
          <w:tcPr>
            <w:tcW w:w="1818" w:type="dxa"/>
          </w:tcPr>
          <w:p w14:paraId="68502A08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77B0E">
              <w:rPr>
                <w:rFonts w:ascii="Times New Roman" w:hAnsi="Times New Roman" w:cs="Times New Roman"/>
                <w:i/>
              </w:rPr>
              <w:t>I</w:t>
            </w:r>
            <w:r w:rsidRPr="00177B0E">
              <w:rPr>
                <w:rFonts w:ascii="Times New Roman" w:hAnsi="Times New Roman" w:cs="Times New Roman"/>
                <w:vertAlign w:val="subscript"/>
              </w:rPr>
              <w:t>NKCC1</w:t>
            </w:r>
          </w:p>
        </w:tc>
        <w:tc>
          <w:tcPr>
            <w:tcW w:w="2540" w:type="dxa"/>
          </w:tcPr>
          <w:p w14:paraId="6669661F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bookmarkStart w:id="4" w:name="_Hlk131497244"/>
            <w:r w:rsidRPr="00177B0E">
              <w:rPr>
                <w:rFonts w:ascii="Times New Roman" w:hAnsi="Times New Roman" w:cs="Times New Roman"/>
              </w:rPr>
              <w:t>Wei et al. 2014</w:t>
            </w:r>
            <w:bookmarkEnd w:id="4"/>
          </w:p>
        </w:tc>
        <w:tc>
          <w:tcPr>
            <w:tcW w:w="4579" w:type="dxa"/>
          </w:tcPr>
          <w:p w14:paraId="747F9EB5" w14:textId="77777777" w:rsidR="00657480" w:rsidRPr="00177B0E" w:rsidRDefault="00657480" w:rsidP="00A85A27">
            <w:pPr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>Model fitting</w:t>
            </w:r>
          </w:p>
        </w:tc>
      </w:tr>
      <w:tr w:rsidR="00657480" w:rsidRPr="00177B0E" w14:paraId="5DE8694A" w14:textId="77777777" w:rsidTr="00A85A27">
        <w:tc>
          <w:tcPr>
            <w:tcW w:w="1818" w:type="dxa"/>
          </w:tcPr>
          <w:p w14:paraId="7C2FBCAA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77B0E">
              <w:rPr>
                <w:rFonts w:ascii="Times New Roman" w:hAnsi="Times New Roman" w:cs="Times New Roman"/>
                <w:i/>
              </w:rPr>
              <w:t>I</w:t>
            </w:r>
            <w:r w:rsidRPr="00177B0E">
              <w:rPr>
                <w:rFonts w:ascii="Times New Roman" w:hAnsi="Times New Roman" w:cs="Times New Roman"/>
                <w:vertAlign w:val="subscript"/>
              </w:rPr>
              <w:t>KCC2</w:t>
            </w:r>
          </w:p>
        </w:tc>
        <w:tc>
          <w:tcPr>
            <w:tcW w:w="2540" w:type="dxa"/>
          </w:tcPr>
          <w:p w14:paraId="4E65CCA1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>Wei et al. 2014</w:t>
            </w:r>
          </w:p>
        </w:tc>
        <w:tc>
          <w:tcPr>
            <w:tcW w:w="4579" w:type="dxa"/>
          </w:tcPr>
          <w:p w14:paraId="32681488" w14:textId="77777777" w:rsidR="00657480" w:rsidRPr="00177B0E" w:rsidRDefault="00657480" w:rsidP="00A85A27">
            <w:pPr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>Model fitting</w:t>
            </w:r>
          </w:p>
        </w:tc>
      </w:tr>
      <w:tr w:rsidR="00657480" w:rsidRPr="00177B0E" w14:paraId="2FE5B825" w14:textId="77777777" w:rsidTr="00A85A27">
        <w:tc>
          <w:tcPr>
            <w:tcW w:w="181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1C2B74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7B0E">
              <w:rPr>
                <w:rFonts w:ascii="Times New Roman" w:hAnsi="Times New Roman" w:cs="Times New Roman"/>
                <w:b/>
              </w:rPr>
              <w:t>New parameters</w:t>
            </w:r>
          </w:p>
        </w:tc>
        <w:tc>
          <w:tcPr>
            <w:tcW w:w="25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BBC660" w14:textId="77777777" w:rsidR="00657480" w:rsidRPr="00177B0E" w:rsidRDefault="00657480" w:rsidP="00A85A27">
            <w:pPr>
              <w:jc w:val="center"/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>Current study</w:t>
            </w:r>
          </w:p>
        </w:tc>
        <w:tc>
          <w:tcPr>
            <w:tcW w:w="457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B6246B" w14:textId="2680B48A" w:rsidR="00657480" w:rsidRPr="00177B0E" w:rsidRDefault="00657480" w:rsidP="00A85A27">
            <w:pPr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>Estimating the alterations of K</w:t>
            </w:r>
            <w:r w:rsidRPr="00177B0E">
              <w:rPr>
                <w:rFonts w:ascii="Times New Roman" w:hAnsi="Times New Roman" w:cs="Times New Roman"/>
                <w:vertAlign w:val="superscript"/>
              </w:rPr>
              <w:t>+</w:t>
            </w:r>
            <w:r w:rsidRPr="00177B0E">
              <w:rPr>
                <w:rFonts w:ascii="Times New Roman" w:hAnsi="Times New Roman" w:cs="Times New Roman"/>
              </w:rPr>
              <w:t>, Na</w:t>
            </w:r>
            <w:r w:rsidRPr="00177B0E">
              <w:rPr>
                <w:rFonts w:ascii="Times New Roman" w:hAnsi="Times New Roman" w:cs="Times New Roman"/>
                <w:vertAlign w:val="superscript"/>
              </w:rPr>
              <w:t>+</w:t>
            </w:r>
            <w:r w:rsidRPr="00177B0E">
              <w:rPr>
                <w:rFonts w:ascii="Times New Roman" w:hAnsi="Times New Roman" w:cs="Times New Roman"/>
              </w:rPr>
              <w:t>, and Cl</w:t>
            </w:r>
            <w:r w:rsidRPr="00177B0E">
              <w:rPr>
                <w:rFonts w:ascii="Times New Roman" w:hAnsi="Times New Roman" w:cs="Times New Roman"/>
                <w:vertAlign w:val="superscript"/>
              </w:rPr>
              <w:t>-</w:t>
            </w:r>
            <w:r w:rsidRPr="00177B0E">
              <w:rPr>
                <w:rFonts w:ascii="Times New Roman" w:hAnsi="Times New Roman" w:cs="Times New Roman"/>
              </w:rPr>
              <w:t xml:space="preserve"> concentrations</w:t>
            </w:r>
          </w:p>
          <w:p w14:paraId="2FA00B04" w14:textId="0741C667" w:rsidR="00657480" w:rsidRPr="00177B0E" w:rsidRDefault="00657480" w:rsidP="00A85A27">
            <w:pPr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 xml:space="preserve">Estimating the amount of energy consumptions via </w:t>
            </w:r>
            <w:r w:rsidR="00043515" w:rsidRPr="00177B0E">
              <w:rPr>
                <w:rFonts w:ascii="Times New Roman" w:hAnsi="Times New Roman" w:cs="Times New Roman"/>
              </w:rPr>
              <w:t>ionic currents</w:t>
            </w:r>
            <w:r w:rsidRPr="00177B0E">
              <w:rPr>
                <w:rFonts w:ascii="Times New Roman" w:hAnsi="Times New Roman" w:cs="Times New Roman"/>
              </w:rPr>
              <w:t xml:space="preserve">, and phototransduction </w:t>
            </w:r>
            <w:r w:rsidR="00043515" w:rsidRPr="00177B0E">
              <w:rPr>
                <w:rFonts w:ascii="Times New Roman" w:hAnsi="Times New Roman" w:cs="Times New Roman"/>
              </w:rPr>
              <w:t>in</w:t>
            </w:r>
            <w:r w:rsidRPr="00177B0E">
              <w:rPr>
                <w:rFonts w:ascii="Times New Roman" w:hAnsi="Times New Roman" w:cs="Times New Roman"/>
              </w:rPr>
              <w:t xml:space="preserve"> darkness and </w:t>
            </w:r>
            <w:r w:rsidR="00043515" w:rsidRPr="00177B0E">
              <w:rPr>
                <w:rFonts w:ascii="Times New Roman" w:hAnsi="Times New Roman" w:cs="Times New Roman"/>
              </w:rPr>
              <w:t xml:space="preserve">in </w:t>
            </w:r>
            <w:r w:rsidRPr="00177B0E">
              <w:rPr>
                <w:rFonts w:ascii="Times New Roman" w:hAnsi="Times New Roman" w:cs="Times New Roman"/>
              </w:rPr>
              <w:t xml:space="preserve">light </w:t>
            </w:r>
          </w:p>
          <w:p w14:paraId="29D372BE" w14:textId="5BC52940" w:rsidR="00657480" w:rsidRPr="00177B0E" w:rsidRDefault="00043515" w:rsidP="00A85A27">
            <w:pPr>
              <w:rPr>
                <w:rFonts w:ascii="Times New Roman" w:hAnsi="Times New Roman" w:cs="Times New Roman"/>
              </w:rPr>
            </w:pPr>
            <w:r w:rsidRPr="00177B0E">
              <w:rPr>
                <w:rFonts w:ascii="Times New Roman" w:hAnsi="Times New Roman" w:cs="Times New Roman"/>
              </w:rPr>
              <w:t>U</w:t>
            </w:r>
            <w:r w:rsidR="00657480" w:rsidRPr="00177B0E">
              <w:rPr>
                <w:rFonts w:ascii="Times New Roman" w:hAnsi="Times New Roman" w:cs="Times New Roman"/>
              </w:rPr>
              <w:t>nidentified K</w:t>
            </w:r>
            <w:r w:rsidR="00657480" w:rsidRPr="00177B0E">
              <w:rPr>
                <w:rFonts w:ascii="Times New Roman" w:hAnsi="Times New Roman" w:cs="Times New Roman"/>
                <w:vertAlign w:val="superscript"/>
              </w:rPr>
              <w:t>+</w:t>
            </w:r>
            <w:r w:rsidR="00657480" w:rsidRPr="00177B0E">
              <w:rPr>
                <w:rFonts w:ascii="Times New Roman" w:hAnsi="Times New Roman" w:cs="Times New Roman"/>
              </w:rPr>
              <w:t>, Na</w:t>
            </w:r>
            <w:r w:rsidR="00657480" w:rsidRPr="00177B0E">
              <w:rPr>
                <w:rFonts w:ascii="Times New Roman" w:hAnsi="Times New Roman" w:cs="Times New Roman"/>
                <w:vertAlign w:val="superscript"/>
              </w:rPr>
              <w:t>+</w:t>
            </w:r>
            <w:r w:rsidR="00657480" w:rsidRPr="00177B0E">
              <w:rPr>
                <w:rFonts w:ascii="Times New Roman" w:hAnsi="Times New Roman" w:cs="Times New Roman"/>
              </w:rPr>
              <w:t>, and Cl</w:t>
            </w:r>
            <w:r w:rsidR="00657480" w:rsidRPr="00177B0E">
              <w:rPr>
                <w:rFonts w:ascii="Times New Roman" w:hAnsi="Times New Roman" w:cs="Times New Roman"/>
                <w:vertAlign w:val="superscript"/>
              </w:rPr>
              <w:t>-</w:t>
            </w:r>
            <w:r w:rsidR="00657480" w:rsidRPr="00177B0E">
              <w:rPr>
                <w:rFonts w:ascii="Times New Roman" w:hAnsi="Times New Roman" w:cs="Times New Roman"/>
              </w:rPr>
              <w:t xml:space="preserve"> leak currents</w:t>
            </w:r>
          </w:p>
        </w:tc>
      </w:tr>
    </w:tbl>
    <w:p w14:paraId="1AD6241B" w14:textId="77777777" w:rsidR="00657480" w:rsidRPr="00177B0E" w:rsidRDefault="00657480" w:rsidP="00657480">
      <w:pPr>
        <w:spacing w:after="0"/>
        <w:jc w:val="both"/>
        <w:rPr>
          <w:rFonts w:ascii="Times New Roman" w:hAnsi="Times New Roman" w:cs="Times New Roman"/>
          <w:color w:val="000000"/>
          <w:szCs w:val="20"/>
        </w:rPr>
      </w:pPr>
      <w:proofErr w:type="spellStart"/>
      <w:r w:rsidRPr="00177B0E">
        <w:rPr>
          <w:rFonts w:ascii="Times New Roman" w:hAnsi="Times New Roman" w:cs="Times New Roman"/>
          <w:vertAlign w:val="superscript"/>
        </w:rPr>
        <w:t>a</w:t>
      </w:r>
      <w:bookmarkStart w:id="5" w:name="_Hlk131496961"/>
      <w:r w:rsidRPr="00177B0E">
        <w:rPr>
          <w:rFonts w:ascii="Times New Roman" w:hAnsi="Times New Roman" w:cs="Times New Roman"/>
        </w:rPr>
        <w:t>Hamer</w:t>
      </w:r>
      <w:proofErr w:type="spellEnd"/>
      <w:r w:rsidRPr="00177B0E">
        <w:rPr>
          <w:rFonts w:ascii="Times New Roman" w:hAnsi="Times New Roman" w:cs="Times New Roman"/>
        </w:rPr>
        <w:t xml:space="preserve"> et al. 2005, </w:t>
      </w:r>
      <w:r w:rsidRPr="00177B0E">
        <w:rPr>
          <w:rFonts w:ascii="Times New Roman" w:hAnsi="Times New Roman" w:cs="Times New Roman"/>
          <w:color w:val="000000"/>
          <w:szCs w:val="20"/>
        </w:rPr>
        <w:t>Dell</w:t>
      </w:r>
      <w:r w:rsidRPr="00177B0E">
        <w:rPr>
          <w:rFonts w:ascii="Times New Roman" w:hAnsi="Times New Roman" w:cs="Times New Roman"/>
        </w:rPr>
        <w:t>'</w:t>
      </w:r>
      <w:r w:rsidRPr="00177B0E">
        <w:rPr>
          <w:rFonts w:ascii="Times New Roman" w:hAnsi="Times New Roman" w:cs="Times New Roman"/>
          <w:color w:val="000000"/>
          <w:szCs w:val="20"/>
        </w:rPr>
        <w:t xml:space="preserve">Orco et al. 2009, </w:t>
      </w:r>
      <w:proofErr w:type="spellStart"/>
      <w:r w:rsidRPr="00177B0E">
        <w:rPr>
          <w:rFonts w:ascii="Times New Roman" w:hAnsi="Times New Roman" w:cs="Times New Roman"/>
          <w:color w:val="000000"/>
          <w:szCs w:val="20"/>
        </w:rPr>
        <w:t>Invergo</w:t>
      </w:r>
      <w:proofErr w:type="spellEnd"/>
      <w:r w:rsidRPr="00177B0E">
        <w:rPr>
          <w:rFonts w:ascii="Times New Roman" w:hAnsi="Times New Roman" w:cs="Times New Roman"/>
          <w:color w:val="000000"/>
          <w:szCs w:val="20"/>
        </w:rPr>
        <w:t xml:space="preserve"> et al. 2014, </w:t>
      </w:r>
      <w:proofErr w:type="spellStart"/>
      <w:r w:rsidRPr="00177B0E">
        <w:rPr>
          <w:rFonts w:ascii="Times New Roman" w:hAnsi="Times New Roman" w:cs="Times New Roman"/>
          <w:color w:val="000000"/>
          <w:szCs w:val="20"/>
        </w:rPr>
        <w:t>Dell</w:t>
      </w:r>
      <w:r w:rsidRPr="00177B0E">
        <w:rPr>
          <w:rFonts w:ascii="Times New Roman" w:hAnsi="Times New Roman" w:cs="Times New Roman"/>
        </w:rPr>
        <w:t>'</w:t>
      </w:r>
      <w:r w:rsidRPr="00177B0E">
        <w:rPr>
          <w:rFonts w:ascii="Times New Roman" w:hAnsi="Times New Roman" w:cs="Times New Roman"/>
          <w:color w:val="000000"/>
          <w:szCs w:val="20"/>
        </w:rPr>
        <w:t>Orco</w:t>
      </w:r>
      <w:proofErr w:type="spellEnd"/>
      <w:r w:rsidRPr="00177B0E">
        <w:rPr>
          <w:rFonts w:ascii="Times New Roman" w:hAnsi="Times New Roman" w:cs="Times New Roman"/>
          <w:color w:val="000000"/>
          <w:szCs w:val="20"/>
        </w:rPr>
        <w:t xml:space="preserve"> and Dal </w:t>
      </w:r>
      <w:proofErr w:type="spellStart"/>
      <w:r w:rsidRPr="00177B0E">
        <w:rPr>
          <w:rFonts w:ascii="Times New Roman" w:hAnsi="Times New Roman" w:cs="Times New Roman"/>
          <w:color w:val="000000"/>
          <w:szCs w:val="20"/>
        </w:rPr>
        <w:t>Cortivo</w:t>
      </w:r>
      <w:proofErr w:type="spellEnd"/>
      <w:r w:rsidRPr="00177B0E">
        <w:rPr>
          <w:rFonts w:ascii="Times New Roman" w:hAnsi="Times New Roman" w:cs="Times New Roman"/>
          <w:color w:val="000000"/>
          <w:szCs w:val="20"/>
        </w:rPr>
        <w:t xml:space="preserve"> 2019, </w:t>
      </w:r>
      <w:proofErr w:type="spellStart"/>
      <w:r w:rsidRPr="00177B0E">
        <w:rPr>
          <w:rFonts w:ascii="Times New Roman" w:hAnsi="Times New Roman" w:cs="Times New Roman"/>
          <w:color w:val="000000"/>
          <w:szCs w:val="20"/>
        </w:rPr>
        <w:t>Beelen</w:t>
      </w:r>
      <w:proofErr w:type="spellEnd"/>
      <w:r w:rsidRPr="00177B0E">
        <w:rPr>
          <w:rFonts w:ascii="Times New Roman" w:hAnsi="Times New Roman" w:cs="Times New Roman"/>
          <w:color w:val="000000"/>
          <w:szCs w:val="20"/>
        </w:rPr>
        <w:t xml:space="preserve"> et al. 2021</w:t>
      </w:r>
    </w:p>
    <w:bookmarkEnd w:id="5"/>
    <w:p w14:paraId="2433F049" w14:textId="77777777" w:rsidR="00657480" w:rsidRDefault="00657480" w:rsidP="00657480">
      <w:pPr>
        <w:spacing w:after="0"/>
        <w:jc w:val="both"/>
        <w:rPr>
          <w:rFonts w:ascii="Times New Roman" w:hAnsi="Times New Roman" w:cs="Times New Roman"/>
          <w:color w:val="000000"/>
          <w:szCs w:val="20"/>
        </w:rPr>
      </w:pPr>
      <w:r w:rsidRPr="00177B0E">
        <w:rPr>
          <w:rFonts w:ascii="Times New Roman" w:hAnsi="Times New Roman" w:cs="Times New Roman"/>
          <w:i/>
          <w:color w:val="000000"/>
          <w:szCs w:val="20"/>
        </w:rPr>
        <w:t>Noted</w:t>
      </w:r>
      <w:r w:rsidRPr="00177B0E">
        <w:rPr>
          <w:rFonts w:ascii="Times New Roman" w:hAnsi="Times New Roman" w:cs="Times New Roman"/>
          <w:color w:val="000000"/>
          <w:szCs w:val="20"/>
        </w:rPr>
        <w:t xml:space="preserve"> that </w:t>
      </w:r>
      <w:r w:rsidRPr="00177B0E">
        <w:rPr>
          <w:rFonts w:ascii="Times New Roman" w:hAnsi="Times New Roman" w:cs="Times New Roman"/>
        </w:rPr>
        <w:t>Model fitting is based on experimental mouse data and theoretical work (Table 1 in the main</w:t>
      </w:r>
      <w:r>
        <w:rPr>
          <w:rFonts w:ascii="Times New Roman" w:hAnsi="Times New Roman" w:cs="Times New Roman"/>
        </w:rPr>
        <w:t xml:space="preserve"> text), and </w:t>
      </w:r>
      <w:r>
        <w:rPr>
          <w:rFonts w:ascii="Times New Roman" w:hAnsi="Times New Roman" w:cs="Times New Roman"/>
          <w:color w:val="000000"/>
          <w:szCs w:val="20"/>
        </w:rPr>
        <w:t xml:space="preserve">GHK Eqs. are the classical </w:t>
      </w:r>
      <w:r w:rsidRPr="00BF723D">
        <w:rPr>
          <w:rFonts w:ascii="Times New Roman" w:hAnsi="Times New Roman" w:cs="Times New Roman"/>
        </w:rPr>
        <w:t>Goldman</w:t>
      </w:r>
      <w:r>
        <w:rPr>
          <w:rFonts w:ascii="Times New Roman" w:hAnsi="Times New Roman" w:cs="Times New Roman"/>
        </w:rPr>
        <w:t>–</w:t>
      </w:r>
      <w:r w:rsidRPr="00BF723D">
        <w:rPr>
          <w:rFonts w:ascii="Times New Roman" w:hAnsi="Times New Roman" w:cs="Times New Roman"/>
        </w:rPr>
        <w:t>Hodgkin</w:t>
      </w:r>
      <w:r>
        <w:rPr>
          <w:rFonts w:ascii="Times New Roman" w:hAnsi="Times New Roman" w:cs="Times New Roman"/>
        </w:rPr>
        <w:t>–</w:t>
      </w:r>
      <w:r w:rsidRPr="00BF723D">
        <w:rPr>
          <w:rFonts w:ascii="Times New Roman" w:hAnsi="Times New Roman" w:cs="Times New Roman"/>
        </w:rPr>
        <w:t>Katz</w:t>
      </w:r>
      <w:r>
        <w:rPr>
          <w:rFonts w:ascii="Times New Roman" w:hAnsi="Times New Roman" w:cs="Times New Roman"/>
        </w:rPr>
        <w:t xml:space="preserve"> </w:t>
      </w:r>
      <w:r w:rsidRPr="00BF723D">
        <w:rPr>
          <w:rFonts w:ascii="Times New Roman" w:hAnsi="Times New Roman" w:cs="Times New Roman"/>
        </w:rPr>
        <w:t>constant field equations</w:t>
      </w:r>
      <w:r>
        <w:rPr>
          <w:rFonts w:ascii="Times New Roman" w:hAnsi="Times New Roman" w:cs="Times New Roman"/>
        </w:rPr>
        <w:t>.</w:t>
      </w:r>
    </w:p>
    <w:p w14:paraId="7795D724" w14:textId="77777777" w:rsidR="00657480" w:rsidRPr="00227B70" w:rsidRDefault="00657480" w:rsidP="00657480">
      <w:pPr>
        <w:spacing w:after="0"/>
        <w:jc w:val="both"/>
        <w:rPr>
          <w:rFonts w:ascii="Times New Roman" w:hAnsi="Times New Roman" w:cs="Times New Roman"/>
        </w:rPr>
      </w:pPr>
    </w:p>
    <w:p w14:paraId="4A6B69E0" w14:textId="77777777" w:rsidR="00657480" w:rsidRDefault="00657480" w:rsidP="00657480">
      <w:pPr>
        <w:jc w:val="center"/>
        <w:rPr>
          <w:rFonts w:ascii="Times New Roman" w:hAnsi="Times New Roman" w:cs="Times New Roman"/>
          <w:b/>
        </w:rPr>
        <w:sectPr w:rsidR="0065748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5C9A280" w14:textId="7FCAA563" w:rsidR="00657480" w:rsidRPr="00546BE9" w:rsidRDefault="00546BE9" w:rsidP="00546BE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S2</w:t>
      </w:r>
      <w:r>
        <w:rPr>
          <w:rFonts w:ascii="Times New Roman" w:hAnsi="Times New Roman" w:cs="Times New Roman"/>
          <w:b/>
        </w:rPr>
        <w:tab/>
      </w:r>
      <w:r w:rsidR="00657480" w:rsidRPr="00546BE9">
        <w:rPr>
          <w:rFonts w:ascii="Times New Roman" w:hAnsi="Times New Roman" w:cs="Times New Roman"/>
          <w:b/>
        </w:rPr>
        <w:t>Intensity-response relationship</w:t>
      </w:r>
    </w:p>
    <w:p w14:paraId="736BC018" w14:textId="77777777" w:rsidR="00657480" w:rsidRDefault="00657480" w:rsidP="00657480">
      <w:pPr>
        <w:spacing w:after="0"/>
        <w:ind w:firstLine="540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szCs w:val="24"/>
        </w:rPr>
        <w:t xml:space="preserve">The relationship between the peak amplitude of </w:t>
      </w:r>
      <w:r w:rsidRPr="00F35FBF">
        <w:rPr>
          <w:rFonts w:ascii="Times New Roman" w:hAnsi="Times New Roman" w:cs="Times New Roman"/>
          <w:i/>
          <w:szCs w:val="24"/>
        </w:rPr>
        <w:t>I</w:t>
      </w:r>
      <w:r w:rsidRPr="00F35FBF">
        <w:rPr>
          <w:rFonts w:ascii="Times New Roman" w:hAnsi="Times New Roman" w:cs="Times New Roman"/>
          <w:szCs w:val="24"/>
          <w:vertAlign w:val="subscript"/>
        </w:rPr>
        <w:t>CNG</w:t>
      </w:r>
      <w:r>
        <w:rPr>
          <w:rFonts w:ascii="Times New Roman" w:hAnsi="Times New Roman" w:cs="Times New Roman"/>
          <w:szCs w:val="24"/>
        </w:rPr>
        <w:t xml:space="preserve"> and the levels of light intensities is illustrated in Fig. S1 (</w:t>
      </w:r>
      <w:r w:rsidRPr="0000213A">
        <w:rPr>
          <w:rFonts w:ascii="Times New Roman" w:hAnsi="Times New Roman" w:cs="Times New Roman"/>
          <w:i/>
          <w:szCs w:val="24"/>
        </w:rPr>
        <w:t>see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0"/>
        </w:rPr>
        <w:t>Dell</w:t>
      </w:r>
      <w:r>
        <w:rPr>
          <w:rFonts w:ascii="Times New Roman" w:hAnsi="Times New Roman" w:cs="Times New Roman"/>
        </w:rPr>
        <w:t>'</w:t>
      </w:r>
      <w:r>
        <w:rPr>
          <w:rFonts w:ascii="Times New Roman" w:hAnsi="Times New Roman" w:cs="Times New Roman"/>
          <w:color w:val="000000"/>
          <w:szCs w:val="20"/>
        </w:rPr>
        <w:t xml:space="preserve">Orco et al. 2009,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Invergo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et al. 2014,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Dell</w:t>
      </w:r>
      <w:r>
        <w:rPr>
          <w:rFonts w:ascii="Times New Roman" w:hAnsi="Times New Roman" w:cs="Times New Roman"/>
        </w:rPr>
        <w:t>'</w:t>
      </w:r>
      <w:r>
        <w:rPr>
          <w:rFonts w:ascii="Times New Roman" w:hAnsi="Times New Roman" w:cs="Times New Roman"/>
          <w:color w:val="000000"/>
          <w:szCs w:val="20"/>
        </w:rPr>
        <w:t>Orco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and Dal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Cortivo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2019,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Beelen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et al. </w:t>
      </w:r>
    </w:p>
    <w:p w14:paraId="07B55062" w14:textId="77777777" w:rsidR="00657480" w:rsidRDefault="00657480" w:rsidP="00657480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0"/>
        </w:rPr>
        <w:t>2021</w:t>
      </w:r>
      <w:r>
        <w:rPr>
          <w:rFonts w:ascii="Times New Roman" w:hAnsi="Times New Roman" w:cs="Times New Roman"/>
          <w:szCs w:val="24"/>
        </w:rPr>
        <w:t xml:space="preserve">). </w:t>
      </w:r>
    </w:p>
    <w:p w14:paraId="51D97639" w14:textId="77777777" w:rsidR="00657480" w:rsidRDefault="00657480" w:rsidP="0065748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8DD3D5F" wp14:editId="7A8815C3">
            <wp:extent cx="4114800" cy="209275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092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995282" w14:textId="77777777" w:rsidR="00657480" w:rsidRDefault="00657480" w:rsidP="00657480">
      <w:pPr>
        <w:spacing w:after="0"/>
        <w:jc w:val="center"/>
        <w:rPr>
          <w:rFonts w:ascii="Times New Roman" w:hAnsi="Times New Roman" w:cs="Times New Roman"/>
        </w:rPr>
      </w:pPr>
    </w:p>
    <w:p w14:paraId="7AFF0AFB" w14:textId="2E63EC58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Fig. 1S</w:t>
      </w:r>
      <w:r w:rsidRPr="00BF723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A sigmoidal shape showing hyperpolarization of the membrane potential with the increased </w:t>
      </w:r>
      <w:r w:rsidRPr="00BF723D">
        <w:rPr>
          <w:rFonts w:ascii="Times New Roman" w:hAnsi="Times New Roman" w:cs="Times New Roman"/>
        </w:rPr>
        <w:t>light</w:t>
      </w:r>
      <w:r w:rsidR="001E206C">
        <w:rPr>
          <w:rFonts w:ascii="Times New Roman" w:hAnsi="Times New Roman" w:cs="Times New Roman"/>
        </w:rPr>
        <w:t>-</w:t>
      </w:r>
      <w:r w:rsidRPr="00BF723D">
        <w:rPr>
          <w:rFonts w:ascii="Times New Roman" w:hAnsi="Times New Roman" w:cs="Times New Roman"/>
        </w:rPr>
        <w:t>flash intensities (</w:t>
      </w:r>
      <w:proofErr w:type="spellStart"/>
      <w:r w:rsidRPr="00BF723D">
        <w:rPr>
          <w:rFonts w:ascii="Times New Roman" w:hAnsi="Times New Roman" w:cs="Times New Roman"/>
          <w:i/>
        </w:rPr>
        <w:t>J</w:t>
      </w:r>
      <w:r w:rsidRPr="00BF723D">
        <w:rPr>
          <w:rFonts w:ascii="Times New Roman" w:hAnsi="Times New Roman" w:cs="Times New Roman"/>
          <w:vertAlign w:val="subscript"/>
        </w:rPr>
        <w:t>hv</w:t>
      </w:r>
      <w:proofErr w:type="spellEnd"/>
      <w:r w:rsidRPr="00BF723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and rising phase of </w:t>
      </w:r>
      <w:r w:rsidRPr="00210578">
        <w:rPr>
          <w:rFonts w:ascii="Times New Roman" w:hAnsi="Times New Roman" w:cs="Times New Roman"/>
          <w:i/>
        </w:rPr>
        <w:t>I</w:t>
      </w:r>
      <w:r w:rsidRPr="00210578">
        <w:rPr>
          <w:rFonts w:ascii="Times New Roman" w:hAnsi="Times New Roman" w:cs="Times New Roman"/>
          <w:vertAlign w:val="subscript"/>
        </w:rPr>
        <w:t>CNG</w:t>
      </w:r>
      <w:r w:rsidRPr="00BF723D">
        <w:rPr>
          <w:rFonts w:ascii="Times New Roman" w:hAnsi="Times New Roman" w:cs="Times New Roman"/>
        </w:rPr>
        <w:t xml:space="preserve">. Simulation results of light responses were performed in a variety of </w:t>
      </w:r>
      <w:proofErr w:type="spellStart"/>
      <w:r w:rsidRPr="00BF723D">
        <w:rPr>
          <w:rFonts w:ascii="Times New Roman" w:hAnsi="Times New Roman" w:cs="Times New Roman"/>
          <w:i/>
        </w:rPr>
        <w:t>J</w:t>
      </w:r>
      <w:r w:rsidRPr="00BF723D">
        <w:rPr>
          <w:rFonts w:ascii="Times New Roman" w:hAnsi="Times New Roman" w:cs="Times New Roman"/>
          <w:vertAlign w:val="subscript"/>
        </w:rPr>
        <w:t>hv</w:t>
      </w:r>
      <w:proofErr w:type="spellEnd"/>
      <w:r w:rsidRPr="00BF723D">
        <w:rPr>
          <w:rFonts w:ascii="Times New Roman" w:hAnsi="Times New Roman" w:cs="Times New Roman"/>
        </w:rPr>
        <w:t>; 1</w:t>
      </w:r>
      <w:r>
        <w:rPr>
          <w:rFonts w:ascii="Times New Roman" w:hAnsi="Times New Roman" w:cs="Times New Roman"/>
        </w:rPr>
        <w:t>.7</w:t>
      </w:r>
      <w:r w:rsidRPr="00BF723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4.8</w:t>
      </w:r>
      <w:r w:rsidRPr="00BF723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</w:t>
      </w:r>
      <w:r w:rsidRPr="00BF723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</w:t>
      </w:r>
      <w:r w:rsidRPr="00BF723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39.4</w:t>
      </w:r>
      <w:r w:rsidRPr="00BF723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125</w:t>
      </w:r>
      <w:r w:rsidRPr="00BF723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444,</w:t>
      </w:r>
      <w:r w:rsidR="00551F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1406, and 4630</w:t>
      </w:r>
      <w:r w:rsidRPr="00BF72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photons</w:t>
      </w:r>
      <w:r w:rsidRPr="00BF72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Symbol" w:char="F06D"/>
      </w:r>
      <w:r>
        <w:rPr>
          <w:rFonts w:ascii="Times New Roman" w:hAnsi="Times New Roman" w:cs="Times New Roman"/>
        </w:rPr>
        <w:t>m</w:t>
      </w:r>
      <w:r w:rsidRPr="004F132D">
        <w:rPr>
          <w:rFonts w:ascii="Times New Roman" w:hAnsi="Times New Roman" w:cs="Times New Roman"/>
          <w:vertAlign w:val="superscript"/>
        </w:rPr>
        <w:t>-2</w:t>
      </w:r>
      <w:r>
        <w:rPr>
          <w:rFonts w:ascii="Times New Roman" w:hAnsi="Times New Roman" w:cs="Times New Roman"/>
        </w:rPr>
        <w:t xml:space="preserve"> </w:t>
      </w:r>
      <w:r w:rsidRPr="00BF723D">
        <w:rPr>
          <w:rFonts w:ascii="Times New Roman" w:hAnsi="Times New Roman" w:cs="Times New Roman"/>
        </w:rPr>
        <w:t>s</w:t>
      </w:r>
      <w:r w:rsidRPr="00BF723D">
        <w:rPr>
          <w:rFonts w:ascii="Times New Roman" w:hAnsi="Times New Roman" w:cs="Times New Roman"/>
          <w:vertAlign w:val="superscript"/>
        </w:rPr>
        <w:t>-</w:t>
      </w:r>
      <w:r w:rsidRPr="00E819CB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. </w:t>
      </w:r>
      <w:r w:rsidRPr="008E3C6D">
        <w:rPr>
          <w:rFonts w:ascii="Times New Roman" w:hAnsi="Times New Roman" w:cs="Times New Roman"/>
        </w:rPr>
        <w:t>A</w:t>
      </w:r>
      <w:r w:rsidRPr="00BF723D">
        <w:rPr>
          <w:rFonts w:ascii="Times New Roman" w:hAnsi="Times New Roman" w:cs="Times New Roman"/>
        </w:rPr>
        <w:t xml:space="preserve">) </w:t>
      </w:r>
      <w:r w:rsidR="001E206C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xponential saturation relationship between the </w:t>
      </w:r>
      <w:r>
        <w:rPr>
          <w:rFonts w:ascii="Times New Roman" w:hAnsi="Times New Roman" w:cs="Times New Roman"/>
          <w:szCs w:val="24"/>
        </w:rPr>
        <w:t xml:space="preserve">peak amplitude of </w:t>
      </w:r>
      <w:r w:rsidRPr="00F35FBF">
        <w:rPr>
          <w:rFonts w:ascii="Times New Roman" w:hAnsi="Times New Roman" w:cs="Times New Roman"/>
          <w:i/>
          <w:szCs w:val="24"/>
        </w:rPr>
        <w:t>I</w:t>
      </w:r>
      <w:r w:rsidRPr="00F35FBF">
        <w:rPr>
          <w:rFonts w:ascii="Times New Roman" w:hAnsi="Times New Roman" w:cs="Times New Roman"/>
          <w:szCs w:val="24"/>
          <w:vertAlign w:val="subscript"/>
        </w:rPr>
        <w:t>CNG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</w:rPr>
        <w:t>and a variety of light intensities</w:t>
      </w:r>
      <w:r w:rsidR="001E206C">
        <w:rPr>
          <w:rFonts w:ascii="Times New Roman" w:hAnsi="Times New Roman" w:cs="Times New Roman"/>
        </w:rPr>
        <w:t xml:space="preserve"> (filled circle)</w:t>
      </w:r>
      <w:r w:rsidRPr="00BF723D">
        <w:rPr>
          <w:rFonts w:ascii="Times New Roman" w:hAnsi="Times New Roman" w:cs="Times New Roman"/>
        </w:rPr>
        <w:t xml:space="preserve">, B) rising phase of </w:t>
      </w:r>
      <w:r>
        <w:rPr>
          <w:rFonts w:ascii="Times New Roman" w:hAnsi="Times New Roman" w:cs="Times New Roman"/>
        </w:rPr>
        <w:t>photocurrent response to light</w:t>
      </w:r>
      <w:r w:rsidR="001E206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flash</w:t>
      </w:r>
      <w:r w:rsidR="001E206C">
        <w:rPr>
          <w:rFonts w:ascii="Times New Roman" w:hAnsi="Times New Roman" w:cs="Times New Roman"/>
        </w:rPr>
        <w:t xml:space="preserve"> simulations</w:t>
      </w:r>
      <w:r>
        <w:rPr>
          <w:rFonts w:ascii="Times New Roman" w:hAnsi="Times New Roman" w:cs="Times New Roman"/>
        </w:rPr>
        <w:t xml:space="preserve"> in </w:t>
      </w:r>
      <w:r w:rsidRPr="00000E09">
        <w:rPr>
          <w:rFonts w:ascii="Times New Roman" w:hAnsi="Times New Roman" w:cs="Times New Roman"/>
        </w:rPr>
        <w:t>grey</w:t>
      </w:r>
      <w:r w:rsidRPr="00BF723D">
        <w:rPr>
          <w:rFonts w:ascii="Times New Roman" w:hAnsi="Times New Roman" w:cs="Times New Roman"/>
        </w:rPr>
        <w:t xml:space="preserve"> to black (with color gradient).</w:t>
      </w:r>
      <w:r>
        <w:rPr>
          <w:rFonts w:ascii="Times New Roman" w:hAnsi="Times New Roman" w:cs="Times New Roman"/>
        </w:rPr>
        <w:t xml:space="preserve"> </w:t>
      </w:r>
      <w:r w:rsidRPr="00BF723D">
        <w:rPr>
          <w:rFonts w:ascii="Times New Roman" w:hAnsi="Times New Roman" w:cs="Times New Roman"/>
        </w:rPr>
        <w:t xml:space="preserve">The responses started at time </w:t>
      </w:r>
      <w:r>
        <w:rPr>
          <w:rFonts w:ascii="Times New Roman" w:hAnsi="Times New Roman" w:cs="Times New Roman"/>
        </w:rPr>
        <w:t>0</w:t>
      </w:r>
      <w:r w:rsidRPr="00BF723D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,</w:t>
      </w:r>
      <w:r w:rsidRPr="00BF723D">
        <w:rPr>
          <w:rFonts w:ascii="Times New Roman" w:hAnsi="Times New Roman" w:cs="Times New Roman"/>
        </w:rPr>
        <w:t xml:space="preserve"> and the stimuli consisted of 20 ms flashes.</w:t>
      </w:r>
    </w:p>
    <w:p w14:paraId="25554382" w14:textId="77777777" w:rsidR="00657480" w:rsidRDefault="00657480" w:rsidP="00657480">
      <w:pPr>
        <w:rPr>
          <w:rFonts w:ascii="Times New Roman" w:hAnsi="Times New Roman" w:cs="Times New Roman"/>
          <w:b/>
        </w:rPr>
      </w:pPr>
    </w:p>
    <w:p w14:paraId="530BA3AC" w14:textId="77777777" w:rsidR="00657480" w:rsidRDefault="00657480" w:rsidP="00657480">
      <w:pPr>
        <w:jc w:val="center"/>
        <w:rPr>
          <w:rFonts w:ascii="Times New Roman" w:hAnsi="Times New Roman" w:cs="Times New Roman"/>
          <w:b/>
        </w:rPr>
        <w:sectPr w:rsidR="0065748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92E856" w14:textId="7FF0CD13" w:rsidR="00657480" w:rsidRPr="00546BE9" w:rsidRDefault="00546BE9" w:rsidP="00546BE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S3</w:t>
      </w:r>
      <w:r>
        <w:rPr>
          <w:rFonts w:ascii="Times New Roman" w:hAnsi="Times New Roman" w:cs="Times New Roman"/>
          <w:b/>
        </w:rPr>
        <w:tab/>
      </w:r>
      <w:r w:rsidR="00657480" w:rsidRPr="00546BE9">
        <w:rPr>
          <w:rFonts w:ascii="Times New Roman" w:hAnsi="Times New Roman" w:cs="Times New Roman"/>
          <w:b/>
        </w:rPr>
        <w:t xml:space="preserve">Mathematical description of </w:t>
      </w:r>
      <w:r w:rsidR="001E206C">
        <w:rPr>
          <w:rFonts w:ascii="Times New Roman" w:hAnsi="Times New Roman" w:cs="Times New Roman"/>
          <w:b/>
        </w:rPr>
        <w:t xml:space="preserve">the </w:t>
      </w:r>
      <w:r w:rsidR="00657480" w:rsidRPr="00546BE9">
        <w:rPr>
          <w:rFonts w:ascii="Times New Roman" w:hAnsi="Times New Roman" w:cs="Times New Roman"/>
          <w:b/>
        </w:rPr>
        <w:t>mouse rod photoreceptor</w:t>
      </w:r>
    </w:p>
    <w:p w14:paraId="1EE7DF78" w14:textId="77777777" w:rsidR="00657480" w:rsidRPr="00E41AF7" w:rsidRDefault="00657480" w:rsidP="00657480">
      <w:pPr>
        <w:rPr>
          <w:rFonts w:ascii="Times New Roman" w:hAnsi="Times New Roman" w:cs="Times New Roman"/>
          <w:b/>
        </w:rPr>
      </w:pPr>
      <w:r w:rsidRPr="00E41AF7">
        <w:rPr>
          <w:rFonts w:ascii="Times New Roman" w:hAnsi="Times New Roman" w:cs="Times New Roman"/>
          <w:b/>
        </w:rPr>
        <w:t>Membrane potential (</w:t>
      </w:r>
      <w:proofErr w:type="spellStart"/>
      <w:r w:rsidRPr="00E41AF7">
        <w:rPr>
          <w:rFonts w:ascii="Times New Roman" w:hAnsi="Times New Roman" w:cs="Times New Roman"/>
          <w:b/>
          <w:i/>
        </w:rPr>
        <w:t>V</w:t>
      </w:r>
      <w:r w:rsidRPr="00E41AF7">
        <w:rPr>
          <w:rFonts w:ascii="Times New Roman" w:hAnsi="Times New Roman" w:cs="Times New Roman"/>
          <w:b/>
          <w:vertAlign w:val="subscript"/>
        </w:rPr>
        <w:t>m</w:t>
      </w:r>
      <w:proofErr w:type="spellEnd"/>
      <w:r w:rsidRPr="00E41AF7">
        <w:rPr>
          <w:rFonts w:ascii="Times New Roman" w:hAnsi="Times New Roman" w:cs="Times New Roman"/>
          <w:b/>
        </w:rPr>
        <w:t xml:space="preserve"> [mV])</w:t>
      </w:r>
    </w:p>
    <w:p w14:paraId="4074C939" w14:textId="77777777" w:rsidR="00657480" w:rsidRPr="006C1506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All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CNG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NCKX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Kv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KCa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h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ClCa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NaK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NCX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CaL</m:t>
                  </m:r>
                </m:sub>
              </m:sSub>
              <m:r>
                <w:rPr>
                  <w:rFonts w:ascii="Cambria Math" w:hAnsi="Cambria Math" w:cs="Times New Roman"/>
                </w:rPr>
                <m:t>+I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PMCA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</m:t>
              </m:r>
              <m:r>
                <w:rPr>
                  <w:rFonts w:ascii="Cambria Math" w:hAnsi="Cambria Math" w:cs="Times New Roman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Caos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</m:t>
              </m:r>
              <m:r>
                <w:rPr>
                  <w:rFonts w:ascii="Cambria Math" w:hAnsi="Cambria Math" w:cs="Times New Roman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Cais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</m:t>
              </m:r>
              <m:r>
                <w:rPr>
                  <w:rFonts w:ascii="Cambria Math" w:hAnsi="Cambria Math" w:cs="Times New Roman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K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</m:t>
              </m:r>
              <m:r>
                <w:rPr>
                  <w:rFonts w:ascii="Cambria Math" w:hAnsi="Cambria Math" w:cs="Times New Roman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Na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</m:t>
              </m:r>
              <m:r>
                <w:rPr>
                  <w:rFonts w:ascii="Cambria Math" w:hAnsi="Cambria Math" w:cs="Times New Roman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Cl</m:t>
              </m:r>
            </m:sub>
          </m:sSub>
        </m:oMath>
      </m:oMathPara>
    </w:p>
    <w:p w14:paraId="5B5871C0" w14:textId="77777777" w:rsidR="00657480" w:rsidRPr="00477810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All</m:t>
              </m:r>
            </m:sub>
          </m:sSub>
          <m:r>
            <w:rPr>
              <w:rFonts w:ascii="Cambria Math" w:hAnsi="Cambria Math" w:cs="Times New Roman"/>
            </w:rPr>
            <m:t xml:space="preserve">          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</m:t>
              </m:r>
            </m:e>
          </m:d>
          <m:r>
            <w:rPr>
              <w:rFonts w:ascii="Cambria Math" w:hAnsi="Cambria Math" w:cs="Times New Roman"/>
            </w:rPr>
            <m:t>=-36.186)</m:t>
          </m:r>
        </m:oMath>
      </m:oMathPara>
    </w:p>
    <w:p w14:paraId="6B10B368" w14:textId="7097282B" w:rsidR="00657480" w:rsidRDefault="00657480" w:rsidP="00657480">
      <w:pPr>
        <w:jc w:val="both"/>
        <w:rPr>
          <w:rFonts w:ascii="Times New Roman" w:hAnsi="Times New Roman" w:cs="Times New Roman"/>
        </w:rPr>
      </w:pPr>
      <w:r w:rsidRPr="0094529D">
        <w:rPr>
          <w:rFonts w:ascii="Times New Roman" w:hAnsi="Times New Roman" w:cs="Times New Roman"/>
          <w:i/>
        </w:rPr>
        <w:t>C</w:t>
      </w:r>
      <w:r w:rsidRPr="0094529D">
        <w:rPr>
          <w:rFonts w:ascii="Times New Roman" w:hAnsi="Times New Roman" w:cs="Times New Roman"/>
          <w:vertAlign w:val="subscript"/>
        </w:rPr>
        <w:t>m</w:t>
      </w:r>
      <w:r>
        <w:rPr>
          <w:rFonts w:ascii="Times New Roman" w:hAnsi="Times New Roman" w:cs="Times New Roman"/>
        </w:rPr>
        <w:t xml:space="preserve"> = 3.6 pF (</w:t>
      </w:r>
      <w:bookmarkStart w:id="6" w:name="_Hlk131497643"/>
      <w:r>
        <w:rPr>
          <w:rFonts w:ascii="Times New Roman" w:hAnsi="Times New Roman" w:cs="Times New Roman"/>
        </w:rPr>
        <w:t>Ingram et al. 2019</w:t>
      </w:r>
      <w:bookmarkEnd w:id="6"/>
      <w:r>
        <w:rPr>
          <w:rFonts w:ascii="Times New Roman" w:hAnsi="Times New Roman" w:cs="Times New Roman"/>
        </w:rPr>
        <w:t xml:space="preserve">); </w:t>
      </w:r>
      <w:r w:rsidRPr="0094529D">
        <w:rPr>
          <w:rFonts w:ascii="Times New Roman" w:hAnsi="Times New Roman" w:cs="Times New Roman"/>
          <w:i/>
        </w:rPr>
        <w:t>N</w:t>
      </w:r>
      <w:r w:rsidRPr="006C1506">
        <w:rPr>
          <w:rFonts w:ascii="Times New Roman" w:hAnsi="Times New Roman" w:cs="Times New Roman"/>
          <w:i/>
        </w:rPr>
        <w:t>ote</w:t>
      </w:r>
      <w:r>
        <w:rPr>
          <w:rFonts w:ascii="Times New Roman" w:hAnsi="Times New Roman" w:cs="Times New Roman"/>
        </w:rPr>
        <w:t xml:space="preserve"> that </w:t>
      </w:r>
      <w:r w:rsidR="0015668A">
        <w:rPr>
          <w:rFonts w:ascii="Times New Roman" w:hAnsi="Times New Roman" w:cs="Times New Roman"/>
          <w:i/>
        </w:rPr>
        <w:t>J</w:t>
      </w:r>
      <w:r w:rsidRPr="006C1506">
        <w:rPr>
          <w:rFonts w:ascii="Times New Roman" w:hAnsi="Times New Roman" w:cs="Times New Roman"/>
          <w:vertAlign w:val="subscript"/>
        </w:rPr>
        <w:t>NKCC1</w:t>
      </w:r>
      <w:r>
        <w:rPr>
          <w:rFonts w:ascii="Times New Roman" w:hAnsi="Times New Roman" w:cs="Times New Roman"/>
        </w:rPr>
        <w:t xml:space="preserve"> and </w:t>
      </w:r>
      <w:r w:rsidR="0015668A">
        <w:rPr>
          <w:rFonts w:ascii="Times New Roman" w:hAnsi="Times New Roman" w:cs="Times New Roman"/>
          <w:i/>
        </w:rPr>
        <w:t>J</w:t>
      </w:r>
      <w:r w:rsidRPr="006C1506">
        <w:rPr>
          <w:rFonts w:ascii="Times New Roman" w:hAnsi="Times New Roman" w:cs="Times New Roman"/>
          <w:vertAlign w:val="subscript"/>
        </w:rPr>
        <w:t>KCC2</w:t>
      </w:r>
      <w:r>
        <w:rPr>
          <w:rFonts w:ascii="Times New Roman" w:hAnsi="Times New Roman" w:cs="Times New Roman"/>
        </w:rPr>
        <w:t xml:space="preserve"> are electroneutral.</w:t>
      </w:r>
    </w:p>
    <w:p w14:paraId="7ABF82C1" w14:textId="77777777" w:rsidR="00657480" w:rsidRPr="00E41AF7" w:rsidRDefault="00657480" w:rsidP="00657480">
      <w:pPr>
        <w:rPr>
          <w:rFonts w:ascii="Times New Roman" w:hAnsi="Times New Roman" w:cs="Times New Roman"/>
          <w:b/>
        </w:rPr>
      </w:pPr>
      <w:r w:rsidRPr="00E41AF7">
        <w:rPr>
          <w:rFonts w:ascii="Times New Roman" w:hAnsi="Times New Roman" w:cs="Times New Roman"/>
          <w:b/>
        </w:rPr>
        <w:t>Reversal potential (</w:t>
      </w:r>
      <w:proofErr w:type="spellStart"/>
      <w:r w:rsidRPr="00E41AF7">
        <w:rPr>
          <w:rFonts w:ascii="Times New Roman" w:hAnsi="Times New Roman" w:cs="Times New Roman"/>
          <w:b/>
          <w:i/>
        </w:rPr>
        <w:t>E</w:t>
      </w:r>
      <w:r w:rsidRPr="00E41AF7">
        <w:rPr>
          <w:rFonts w:ascii="Times New Roman" w:hAnsi="Times New Roman" w:cs="Times New Roman"/>
          <w:b/>
          <w:vertAlign w:val="subscript"/>
        </w:rPr>
        <w:t>ion</w:t>
      </w:r>
      <w:proofErr w:type="spellEnd"/>
      <w:r w:rsidRPr="00E41AF7"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  <w:b/>
        </w:rPr>
        <w:t xml:space="preserve">based on Nernst equation </w:t>
      </w:r>
      <w:r w:rsidRPr="00E41AF7">
        <w:rPr>
          <w:rFonts w:ascii="Times New Roman" w:hAnsi="Times New Roman" w:cs="Times New Roman"/>
          <w:b/>
        </w:rPr>
        <w:t>and the classical Goldman–Hodgkin–Katz constant field equation (</w:t>
      </w:r>
      <w:r w:rsidRPr="00E41AF7">
        <w:rPr>
          <w:rFonts w:ascii="Times New Roman" w:hAnsi="Times New Roman" w:cs="Times New Roman"/>
          <w:b/>
          <w:i/>
        </w:rPr>
        <w:t>C</w:t>
      </w:r>
      <w:r w:rsidRPr="00E41AF7">
        <w:rPr>
          <w:rFonts w:ascii="Times New Roman" w:hAnsi="Times New Roman" w:cs="Times New Roman"/>
          <w:b/>
          <w:vertAlign w:val="subscript"/>
        </w:rPr>
        <w:t>F</w:t>
      </w:r>
      <w:r w:rsidRPr="00E41AF7">
        <w:rPr>
          <w:rFonts w:ascii="Times New Roman" w:hAnsi="Times New Roman" w:cs="Times New Roman"/>
          <w:b/>
        </w:rPr>
        <w:t>)</w:t>
      </w:r>
    </w:p>
    <w:p w14:paraId="20082E8F" w14:textId="77777777" w:rsidR="00657480" w:rsidRPr="00013EE6" w:rsidRDefault="00427FC5" w:rsidP="00657480">
      <w:pPr>
        <w:spacing w:line="240" w:lineRule="auto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R∙T</m:t>
              </m:r>
            </m:num>
            <m:den>
              <m:r>
                <w:rPr>
                  <w:rFonts w:ascii="Cambria Math" w:hAnsi="Cambria Math" w:cs="Times New Roman"/>
                </w:rPr>
                <m:t>1∙F∙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-3</m:t>
                  </m:r>
                </m:sup>
              </m:sSup>
            </m:den>
          </m:f>
          <m:r>
            <w:rPr>
              <w:rFonts w:ascii="Cambria Math" w:hAnsi="Cambria Math" w:cs="Times New Roman"/>
            </w:rPr>
            <m:t>∙</m:t>
          </m:r>
          <m:func>
            <m:funcPr>
              <m:ctrlPr>
                <w:rPr>
                  <w:rFonts w:ascii="Cambria Math" w:hAnsi="Cambria Math" w:cs="Times New Roman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K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+</m:t>
                                  </m:r>
                                </m:sup>
                              </m:sSup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K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+</m:t>
                                  </m:r>
                                </m:sup>
                              </m:sSup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</m:den>
                  </m:f>
                </m:e>
              </m:d>
            </m:e>
          </m:func>
        </m:oMath>
      </m:oMathPara>
    </w:p>
    <w:p w14:paraId="74EEF4F2" w14:textId="77777777" w:rsidR="00657480" w:rsidRPr="00013EE6" w:rsidRDefault="00427FC5" w:rsidP="00657480">
      <w:pPr>
        <w:spacing w:line="240" w:lineRule="auto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Na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R∙T</m:t>
              </m:r>
            </m:num>
            <m:den>
              <m:r>
                <w:rPr>
                  <w:rFonts w:ascii="Cambria Math" w:hAnsi="Cambria Math" w:cs="Times New Roman"/>
                </w:rPr>
                <m:t>1∙F∙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-3</m:t>
                  </m:r>
                </m:sup>
              </m:sSup>
            </m:den>
          </m:f>
          <m:r>
            <w:rPr>
              <w:rFonts w:ascii="Cambria Math" w:hAnsi="Cambria Math" w:cs="Times New Roman"/>
            </w:rPr>
            <m:t>∙</m:t>
          </m:r>
          <m:func>
            <m:funcPr>
              <m:ctrlPr>
                <w:rPr>
                  <w:rFonts w:ascii="Cambria Math" w:hAnsi="Cambria Math" w:cs="Times New Roman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Na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+</m:t>
                                  </m:r>
                                </m:sup>
                              </m:sSup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Na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+</m:t>
                                  </m:r>
                                </m:sup>
                              </m:sSup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</m:den>
                  </m:f>
                </m:e>
              </m:d>
            </m:e>
          </m:func>
        </m:oMath>
      </m:oMathPara>
    </w:p>
    <w:p w14:paraId="0E37CF52" w14:textId="77777777" w:rsidR="00657480" w:rsidRPr="00013EE6" w:rsidRDefault="00427FC5" w:rsidP="00657480">
      <w:pPr>
        <w:spacing w:line="240" w:lineRule="auto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Cl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R∙T</m:t>
              </m:r>
            </m:num>
            <m:den>
              <m:r>
                <w:rPr>
                  <w:rFonts w:ascii="Cambria Math" w:hAnsi="Cambria Math" w:cs="Times New Roman"/>
                </w:rPr>
                <m:t>-1∙F∙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-3</m:t>
                  </m:r>
                </m:sup>
              </m:sSup>
            </m:den>
          </m:f>
          <m:r>
            <w:rPr>
              <w:rFonts w:ascii="Cambria Math" w:hAnsi="Cambria Math" w:cs="Times New Roman"/>
            </w:rPr>
            <m:t>∙</m:t>
          </m:r>
          <m:func>
            <m:funcPr>
              <m:ctrlPr>
                <w:rPr>
                  <w:rFonts w:ascii="Cambria Math" w:hAnsi="Cambria Math" w:cs="Times New Roman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Cl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-</m:t>
                                  </m:r>
                                </m:sup>
                              </m:sSup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Cl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-</m:t>
                                  </m:r>
                                </m:sup>
                              </m:sSup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</m:den>
                  </m:f>
                </m:e>
              </m:d>
            </m:e>
          </m:func>
        </m:oMath>
      </m:oMathPara>
    </w:p>
    <w:p w14:paraId="0E192361" w14:textId="77777777" w:rsidR="00657480" w:rsidRPr="00013EE6" w:rsidRDefault="00427FC5" w:rsidP="00657480">
      <w:pPr>
        <w:spacing w:line="240" w:lineRule="auto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Cais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R∙T</m:t>
              </m:r>
            </m:num>
            <m:den>
              <m:r>
                <w:rPr>
                  <w:rFonts w:ascii="Cambria Math" w:hAnsi="Cambria Math" w:cs="Times New Roman"/>
                </w:rPr>
                <m:t>2∙F∙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-3</m:t>
                  </m:r>
                </m:sup>
              </m:sSup>
            </m:den>
          </m:f>
          <m:r>
            <w:rPr>
              <w:rFonts w:ascii="Cambria Math" w:hAnsi="Cambria Math" w:cs="Times New Roman"/>
            </w:rPr>
            <m:t>∙</m:t>
          </m:r>
          <m:func>
            <m:funcPr>
              <m:ctrlPr>
                <w:rPr>
                  <w:rFonts w:ascii="Cambria Math" w:hAnsi="Cambria Math" w:cs="Times New Roman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Ca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2+</m:t>
                                  </m:r>
                                </m:sup>
                              </m:sSup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Ca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2+</m:t>
                                  </m:r>
                                </m:sup>
                              </m:sSup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is</m:t>
                          </m:r>
                        </m:sub>
                      </m:sSub>
                    </m:den>
                  </m:f>
                </m:e>
              </m:d>
            </m:e>
          </m:func>
        </m:oMath>
      </m:oMathPara>
    </w:p>
    <w:p w14:paraId="756F089E" w14:textId="77777777" w:rsidR="00657480" w:rsidRPr="00105F09" w:rsidRDefault="00427FC5" w:rsidP="00657480">
      <w:pPr>
        <w:spacing w:line="240" w:lineRule="auto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Caos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R∙T</m:t>
              </m:r>
            </m:num>
            <m:den>
              <m:r>
                <w:rPr>
                  <w:rFonts w:ascii="Cambria Math" w:hAnsi="Cambria Math" w:cs="Times New Roman"/>
                </w:rPr>
                <m:t>2∙F∙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-3</m:t>
                  </m:r>
                </m:sup>
              </m:sSup>
            </m:den>
          </m:f>
          <m:r>
            <w:rPr>
              <w:rFonts w:ascii="Cambria Math" w:hAnsi="Cambria Math" w:cs="Times New Roman"/>
            </w:rPr>
            <m:t>∙</m:t>
          </m:r>
          <m:func>
            <m:funcPr>
              <m:ctrlPr>
                <w:rPr>
                  <w:rFonts w:ascii="Cambria Math" w:hAnsi="Cambria Math" w:cs="Times New Roman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Ca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2+</m:t>
                                  </m:r>
                                </m:sup>
                              </m:sSup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Ca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2+</m:t>
                                  </m:r>
                                </m:sup>
                              </m:sSup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os</m:t>
                          </m:r>
                        </m:sub>
                      </m:sSub>
                    </m:den>
                  </m:f>
                </m:e>
              </m:d>
            </m:e>
          </m:func>
        </m:oMath>
      </m:oMathPara>
    </w:p>
    <w:p w14:paraId="3FAA8112" w14:textId="77777777" w:rsidR="00657480" w:rsidRPr="00562E31" w:rsidRDefault="00427FC5" w:rsidP="00657480">
      <w:pPr>
        <w:spacing w:line="240" w:lineRule="auto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F,K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1∙F∙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m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</w:rPr>
                <m:t>R∙T</m:t>
              </m:r>
            </m:den>
          </m:f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K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K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</w:rPr>
                                <m:t>-1∙F∙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m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</w:rPr>
                                <m:t>∙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10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-3</m:t>
                                  </m:r>
                                </m:sup>
                              </m:sSup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</w:rPr>
                                <m:t>R∙T</m:t>
                              </m:r>
                            </m:den>
                          </m:f>
                        </m:e>
                      </m:d>
                    </m:e>
                  </m:func>
                </m:e>
              </m:d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1-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</w:rPr>
                                <m:t>-1∙F∙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m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</w:rPr>
                                <m:t>∙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10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-3</m:t>
                                  </m:r>
                                </m:sup>
                              </m:sSup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</w:rPr>
                                <m:t>R∙T</m:t>
                              </m:r>
                            </m:den>
                          </m:f>
                        </m:e>
                      </m:d>
                    </m:e>
                  </m:func>
                </m:e>
              </m:d>
            </m:den>
          </m:f>
        </m:oMath>
      </m:oMathPara>
    </w:p>
    <w:p w14:paraId="0B266A22" w14:textId="77777777" w:rsidR="00657480" w:rsidRPr="00755623" w:rsidRDefault="00427FC5" w:rsidP="00657480">
      <w:pPr>
        <w:spacing w:line="240" w:lineRule="auto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F,Na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1∙F∙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m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</w:rPr>
                <m:t>R∙T</m:t>
              </m:r>
            </m:den>
          </m:f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Na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Na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</w:rPr>
                                <m:t>-1∙F∙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m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</w:rPr>
                                <m:t>∙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10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-3</m:t>
                                  </m:r>
                                </m:sup>
                              </m:sSup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</w:rPr>
                                <m:t>R∙T</m:t>
                              </m:r>
                            </m:den>
                          </m:f>
                        </m:e>
                      </m:d>
                    </m:e>
                  </m:func>
                </m:e>
              </m:d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1-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</w:rPr>
                                <m:t>-1∙F∙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m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</w:rPr>
                                <m:t>∙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10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-3</m:t>
                                  </m:r>
                                </m:sup>
                              </m:sSup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</w:rPr>
                                <m:t>R∙T</m:t>
                              </m:r>
                            </m:den>
                          </m:f>
                        </m:e>
                      </m:d>
                    </m:e>
                  </m:func>
                </m:e>
              </m:d>
            </m:den>
          </m:f>
        </m:oMath>
      </m:oMathPara>
    </w:p>
    <w:p w14:paraId="5BC23E9E" w14:textId="77777777" w:rsidR="00657480" w:rsidRPr="00562E31" w:rsidRDefault="00427FC5" w:rsidP="00657480">
      <w:pPr>
        <w:spacing w:line="240" w:lineRule="auto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F,Cais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2∙F∙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m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</w:rPr>
                <m:t>R∙T</m:t>
              </m:r>
            </m:den>
          </m:f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Ca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2+</m:t>
                              </m:r>
                            </m:sup>
                          </m:sSup>
                        </m:e>
                      </m:d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is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-3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Ca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2+</m:t>
                              </m:r>
                            </m:sup>
                          </m:sSup>
                        </m:e>
                      </m:d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-3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</w:rPr>
                                <m:t>-2∙F∙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m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</w:rPr>
                                <m:t>∙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10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-3</m:t>
                                  </m:r>
                                </m:sup>
                              </m:sSup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</w:rPr>
                                <m:t>R∙T</m:t>
                              </m:r>
                            </m:den>
                          </m:f>
                        </m:e>
                      </m:d>
                    </m:e>
                  </m:func>
                </m:e>
              </m:d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1-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</w:rPr>
                                <m:t>-2∙F∙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m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</w:rPr>
                                <m:t>∙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10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-3</m:t>
                                  </m:r>
                                </m:sup>
                              </m:sSup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</w:rPr>
                                <m:t>R∙T</m:t>
                              </m:r>
                            </m:den>
                          </m:f>
                        </m:e>
                      </m:d>
                    </m:e>
                  </m:func>
                </m:e>
              </m:d>
            </m:den>
          </m:f>
        </m:oMath>
      </m:oMathPara>
    </w:p>
    <w:p w14:paraId="45E909F1" w14:textId="77777777" w:rsidR="00657480" w:rsidRPr="00177B0E" w:rsidRDefault="00427FC5" w:rsidP="00657480">
      <w:pPr>
        <w:spacing w:line="240" w:lineRule="auto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F,Caos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2∙F∙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m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</w:rPr>
                <m:t>R∙T</m:t>
              </m:r>
            </m:den>
          </m:f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Ca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2+</m:t>
                              </m:r>
                            </m:sup>
                          </m:sSup>
                        </m:e>
                      </m:d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os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-3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Ca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2+</m:t>
                              </m:r>
                            </m:sup>
                          </m:sSup>
                        </m:e>
                      </m:d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-3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</w:rPr>
                                <m:t>-2∙F∙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m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</w:rPr>
                                <m:t>∙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10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-3</m:t>
                                  </m:r>
                                </m:sup>
                              </m:sSup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</w:rPr>
                                <m:t>R∙T</m:t>
                              </m:r>
                            </m:den>
                          </m:f>
                        </m:e>
                      </m:d>
                    </m:e>
                  </m:func>
                </m:e>
              </m:d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1-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</w:rPr>
                                <m:t>-2∙F∙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m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</w:rPr>
                                <m:t>∙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10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-3</m:t>
                                  </m:r>
                                </m:sup>
                              </m:sSup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</w:rPr>
                                <m:t>R∙T</m:t>
                              </m:r>
                            </m:den>
                          </m:f>
                        </m:e>
                      </m:d>
                    </m:e>
                  </m:func>
                </m:e>
              </m:d>
            </m:den>
          </m:f>
        </m:oMath>
      </m:oMathPara>
    </w:p>
    <w:p w14:paraId="65FEC794" w14:textId="1C888854" w:rsidR="00657480" w:rsidRDefault="00657480" w:rsidP="00657480">
      <w:pPr>
        <w:spacing w:line="240" w:lineRule="auto"/>
        <w:jc w:val="both"/>
        <w:rPr>
          <w:rFonts w:ascii="Times New Roman" w:hAnsi="Times New Roman" w:cs="Times New Roman"/>
        </w:rPr>
      </w:pPr>
      <w:r w:rsidRPr="00177B0E">
        <w:rPr>
          <w:rFonts w:ascii="Times New Roman" w:hAnsi="Times New Roman" w:cs="Times New Roman"/>
          <w:i/>
        </w:rPr>
        <w:t>F</w:t>
      </w:r>
      <w:r w:rsidRPr="00177B0E">
        <w:rPr>
          <w:rFonts w:ascii="Times New Roman" w:hAnsi="Times New Roman" w:cs="Times New Roman"/>
        </w:rPr>
        <w:t xml:space="preserve"> = 9648</w:t>
      </w:r>
      <w:r w:rsidR="001E206C" w:rsidRPr="00177B0E">
        <w:rPr>
          <w:rFonts w:ascii="Times New Roman" w:hAnsi="Times New Roman" w:cs="Times New Roman"/>
        </w:rPr>
        <w:t>5</w:t>
      </w:r>
      <w:r w:rsidRPr="00177B0E">
        <w:rPr>
          <w:rFonts w:ascii="Times New Roman" w:hAnsi="Times New Roman" w:cs="Times New Roman"/>
        </w:rPr>
        <w:t>.</w:t>
      </w:r>
      <w:r w:rsidR="001E206C" w:rsidRPr="00177B0E">
        <w:rPr>
          <w:rFonts w:ascii="Times New Roman" w:hAnsi="Times New Roman" w:cs="Times New Roman"/>
        </w:rPr>
        <w:t>34</w:t>
      </w:r>
      <w:r w:rsidRPr="00177B0E">
        <w:rPr>
          <w:rFonts w:ascii="Times New Roman" w:hAnsi="Times New Roman" w:cs="Times New Roman"/>
        </w:rPr>
        <w:t xml:space="preserve"> C mol</w:t>
      </w:r>
      <w:r w:rsidRPr="00177B0E">
        <w:rPr>
          <w:rFonts w:ascii="Times New Roman" w:hAnsi="Times New Roman" w:cs="Times New Roman"/>
          <w:vertAlign w:val="superscript"/>
        </w:rPr>
        <w:t>-1</w:t>
      </w:r>
      <w:r w:rsidRPr="00177B0E">
        <w:rPr>
          <w:rFonts w:ascii="Times New Roman" w:hAnsi="Times New Roman" w:cs="Times New Roman"/>
        </w:rPr>
        <w:t xml:space="preserve">, </w:t>
      </w:r>
      <w:r w:rsidRPr="00177B0E">
        <w:rPr>
          <w:rFonts w:ascii="Times New Roman" w:hAnsi="Times New Roman" w:cs="Times New Roman"/>
          <w:i/>
        </w:rPr>
        <w:t>R</w:t>
      </w:r>
      <w:r w:rsidRPr="00177B0E">
        <w:rPr>
          <w:rFonts w:ascii="Times New Roman" w:hAnsi="Times New Roman" w:cs="Times New Roman"/>
        </w:rPr>
        <w:t xml:space="preserve"> = 8.3145 J mol</w:t>
      </w:r>
      <w:r w:rsidRPr="00177B0E">
        <w:rPr>
          <w:rFonts w:ascii="Times New Roman" w:hAnsi="Times New Roman" w:cs="Times New Roman"/>
          <w:vertAlign w:val="superscript"/>
        </w:rPr>
        <w:t>-1</w:t>
      </w:r>
      <w:r w:rsidRPr="00177B0E">
        <w:rPr>
          <w:rFonts w:ascii="Times New Roman" w:hAnsi="Times New Roman" w:cs="Times New Roman"/>
        </w:rPr>
        <w:t xml:space="preserve"> K</w:t>
      </w:r>
      <w:r w:rsidRPr="00177B0E">
        <w:rPr>
          <w:rFonts w:ascii="Times New Roman" w:hAnsi="Times New Roman" w:cs="Times New Roman"/>
          <w:vertAlign w:val="superscript"/>
        </w:rPr>
        <w:t>-1</w:t>
      </w:r>
      <w:r w:rsidRPr="00177B0E">
        <w:rPr>
          <w:rFonts w:ascii="Times New Roman" w:hAnsi="Times New Roman" w:cs="Times New Roman"/>
        </w:rPr>
        <w:t xml:space="preserve">, </w:t>
      </w:r>
      <w:r w:rsidRPr="00177B0E">
        <w:rPr>
          <w:rFonts w:ascii="Times New Roman" w:hAnsi="Times New Roman" w:cs="Times New Roman"/>
          <w:i/>
        </w:rPr>
        <w:t>T</w:t>
      </w:r>
      <w:r w:rsidRPr="00177B0E">
        <w:rPr>
          <w:rFonts w:ascii="Times New Roman" w:hAnsi="Times New Roman" w:cs="Times New Roman"/>
        </w:rPr>
        <w:t xml:space="preserve"> = 310 K, [K</w:t>
      </w:r>
      <w:r w:rsidRPr="00177B0E">
        <w:rPr>
          <w:rFonts w:ascii="Times New Roman" w:hAnsi="Times New Roman" w:cs="Times New Roman"/>
          <w:vertAlign w:val="superscript"/>
        </w:rPr>
        <w:t>+</w:t>
      </w:r>
      <w:r w:rsidRPr="00177B0E">
        <w:rPr>
          <w:rFonts w:ascii="Times New Roman" w:hAnsi="Times New Roman" w:cs="Times New Roman"/>
        </w:rPr>
        <w:t>]</w:t>
      </w:r>
      <w:r w:rsidRPr="00177B0E">
        <w:rPr>
          <w:rFonts w:ascii="Times New Roman" w:hAnsi="Times New Roman" w:cs="Times New Roman"/>
          <w:vertAlign w:val="subscript"/>
        </w:rPr>
        <w:t>o</w:t>
      </w:r>
      <w:r w:rsidRPr="00177B0E">
        <w:rPr>
          <w:rFonts w:ascii="Times New Roman" w:hAnsi="Times New Roman" w:cs="Times New Roman"/>
        </w:rPr>
        <w:t xml:space="preserve"> = 5 mM, [K</w:t>
      </w:r>
      <w:r w:rsidRPr="00177B0E">
        <w:rPr>
          <w:rFonts w:ascii="Times New Roman" w:hAnsi="Times New Roman" w:cs="Times New Roman"/>
          <w:vertAlign w:val="superscript"/>
        </w:rPr>
        <w:t>+</w:t>
      </w:r>
      <w:r w:rsidRPr="00177B0E">
        <w:rPr>
          <w:rFonts w:ascii="Times New Roman" w:hAnsi="Times New Roman" w:cs="Times New Roman"/>
        </w:rPr>
        <w:t>]</w:t>
      </w:r>
      <w:proofErr w:type="spellStart"/>
      <w:r w:rsidRPr="00177B0E">
        <w:rPr>
          <w:rFonts w:ascii="Times New Roman" w:hAnsi="Times New Roman" w:cs="Times New Roman"/>
          <w:vertAlign w:val="subscript"/>
        </w:rPr>
        <w:t>i</w:t>
      </w:r>
      <w:proofErr w:type="spellEnd"/>
      <w:r w:rsidRPr="00177B0E">
        <w:rPr>
          <w:rFonts w:ascii="Times New Roman" w:hAnsi="Times New Roman" w:cs="Times New Roman"/>
        </w:rPr>
        <w:t xml:space="preserve"> = 140 mM, [Na</w:t>
      </w:r>
      <w:r w:rsidRPr="00177B0E">
        <w:rPr>
          <w:rFonts w:ascii="Times New Roman" w:hAnsi="Times New Roman" w:cs="Times New Roman"/>
          <w:vertAlign w:val="superscript"/>
        </w:rPr>
        <w:t>+</w:t>
      </w:r>
      <w:r w:rsidRPr="00177B0E">
        <w:rPr>
          <w:rFonts w:ascii="Times New Roman" w:hAnsi="Times New Roman" w:cs="Times New Roman"/>
        </w:rPr>
        <w:t>]</w:t>
      </w:r>
      <w:r w:rsidRPr="00177B0E">
        <w:rPr>
          <w:rFonts w:ascii="Times New Roman" w:hAnsi="Times New Roman" w:cs="Times New Roman"/>
          <w:vertAlign w:val="subscript"/>
        </w:rPr>
        <w:t>o</w:t>
      </w:r>
      <w:r w:rsidRPr="00177B0E">
        <w:rPr>
          <w:rFonts w:ascii="Times New Roman" w:hAnsi="Times New Roman" w:cs="Times New Roman"/>
        </w:rPr>
        <w:t xml:space="preserve"> = 145 mM, [Na</w:t>
      </w:r>
      <w:r w:rsidRPr="00177B0E">
        <w:rPr>
          <w:rFonts w:ascii="Times New Roman" w:hAnsi="Times New Roman" w:cs="Times New Roman"/>
          <w:vertAlign w:val="superscript"/>
        </w:rPr>
        <w:t>+</w:t>
      </w:r>
      <w:r w:rsidRPr="00177B0E">
        <w:rPr>
          <w:rFonts w:ascii="Times New Roman" w:hAnsi="Times New Roman" w:cs="Times New Roman"/>
        </w:rPr>
        <w:t>]</w:t>
      </w:r>
      <w:proofErr w:type="spellStart"/>
      <w:r w:rsidRPr="00177B0E">
        <w:rPr>
          <w:rFonts w:ascii="Times New Roman" w:hAnsi="Times New Roman" w:cs="Times New Roman"/>
          <w:vertAlign w:val="subscript"/>
        </w:rPr>
        <w:t>i</w:t>
      </w:r>
      <w:proofErr w:type="spellEnd"/>
      <w:r w:rsidRPr="00177B0E">
        <w:rPr>
          <w:rFonts w:ascii="Times New Roman" w:hAnsi="Times New Roman" w:cs="Times New Roman"/>
        </w:rPr>
        <w:t xml:space="preserve"> = 5 mM, [Cl</w:t>
      </w:r>
      <w:r w:rsidRPr="00177B0E">
        <w:rPr>
          <w:rFonts w:ascii="Times New Roman" w:hAnsi="Times New Roman" w:cs="Times New Roman"/>
          <w:vertAlign w:val="superscript"/>
        </w:rPr>
        <w:t>-</w:t>
      </w:r>
      <w:r w:rsidRPr="00177B0E">
        <w:rPr>
          <w:rFonts w:ascii="Times New Roman" w:hAnsi="Times New Roman" w:cs="Times New Roman"/>
        </w:rPr>
        <w:t>]</w:t>
      </w:r>
      <w:r w:rsidRPr="00177B0E">
        <w:rPr>
          <w:rFonts w:ascii="Times New Roman" w:hAnsi="Times New Roman" w:cs="Times New Roman"/>
          <w:vertAlign w:val="subscript"/>
        </w:rPr>
        <w:t>o</w:t>
      </w:r>
      <w:r w:rsidRPr="00177B0E">
        <w:rPr>
          <w:rFonts w:ascii="Times New Roman" w:hAnsi="Times New Roman" w:cs="Times New Roman"/>
        </w:rPr>
        <w:t xml:space="preserve"> = 110 mM, [Cl</w:t>
      </w:r>
      <w:r w:rsidRPr="00177B0E">
        <w:rPr>
          <w:rFonts w:ascii="Times New Roman" w:hAnsi="Times New Roman" w:cs="Times New Roman"/>
          <w:vertAlign w:val="superscript"/>
        </w:rPr>
        <w:t>-</w:t>
      </w:r>
      <w:r w:rsidRPr="00177B0E">
        <w:rPr>
          <w:rFonts w:ascii="Times New Roman" w:hAnsi="Times New Roman" w:cs="Times New Roman"/>
        </w:rPr>
        <w:t>]</w:t>
      </w:r>
      <w:proofErr w:type="spellStart"/>
      <w:r w:rsidRPr="00177B0E">
        <w:rPr>
          <w:rFonts w:ascii="Times New Roman" w:hAnsi="Times New Roman" w:cs="Times New Roman"/>
          <w:vertAlign w:val="subscript"/>
        </w:rPr>
        <w:t>i</w:t>
      </w:r>
      <w:proofErr w:type="spellEnd"/>
      <w:r w:rsidRPr="00177B0E">
        <w:rPr>
          <w:rFonts w:ascii="Times New Roman" w:hAnsi="Times New Roman" w:cs="Times New Roman"/>
        </w:rPr>
        <w:t xml:space="preserve"> = 30 mM, [Ca</w:t>
      </w:r>
      <w:r w:rsidRPr="00177B0E">
        <w:rPr>
          <w:rFonts w:ascii="Times New Roman" w:hAnsi="Times New Roman" w:cs="Times New Roman"/>
          <w:vertAlign w:val="superscript"/>
        </w:rPr>
        <w:t>2+</w:t>
      </w:r>
      <w:r w:rsidRPr="00177B0E">
        <w:rPr>
          <w:rFonts w:ascii="Times New Roman" w:hAnsi="Times New Roman" w:cs="Times New Roman"/>
        </w:rPr>
        <w:t>]</w:t>
      </w:r>
      <w:r w:rsidRPr="00177B0E">
        <w:rPr>
          <w:rFonts w:ascii="Times New Roman" w:hAnsi="Times New Roman" w:cs="Times New Roman"/>
          <w:vertAlign w:val="subscript"/>
        </w:rPr>
        <w:t>o</w:t>
      </w:r>
      <w:r w:rsidRPr="00177B0E">
        <w:rPr>
          <w:rFonts w:ascii="Times New Roman" w:hAnsi="Times New Roman" w:cs="Times New Roman"/>
        </w:rPr>
        <w:t xml:space="preserve"> = 1600 </w:t>
      </w:r>
      <w:r w:rsidRPr="00177B0E">
        <w:rPr>
          <w:rFonts w:ascii="Times New Roman" w:hAnsi="Times New Roman" w:cs="Times New Roman"/>
        </w:rPr>
        <w:sym w:font="Symbol" w:char="F06D"/>
      </w:r>
      <w:r w:rsidRPr="00177B0E">
        <w:rPr>
          <w:rFonts w:ascii="Times New Roman" w:hAnsi="Times New Roman" w:cs="Times New Roman"/>
        </w:rPr>
        <w:t>M, [Ca</w:t>
      </w:r>
      <w:r w:rsidRPr="00177B0E">
        <w:rPr>
          <w:rFonts w:ascii="Times New Roman" w:hAnsi="Times New Roman" w:cs="Times New Roman"/>
          <w:vertAlign w:val="superscript"/>
        </w:rPr>
        <w:t>2+</w:t>
      </w:r>
      <w:r w:rsidRPr="00177B0E">
        <w:rPr>
          <w:rFonts w:ascii="Times New Roman" w:hAnsi="Times New Roman" w:cs="Times New Roman"/>
        </w:rPr>
        <w:t>]</w:t>
      </w:r>
      <w:proofErr w:type="spellStart"/>
      <w:r w:rsidRPr="00177B0E">
        <w:rPr>
          <w:rFonts w:ascii="Times New Roman" w:hAnsi="Times New Roman" w:cs="Times New Roman"/>
          <w:vertAlign w:val="subscript"/>
        </w:rPr>
        <w:t>os</w:t>
      </w:r>
      <w:proofErr w:type="spellEnd"/>
      <w:r w:rsidRPr="00177B0E">
        <w:rPr>
          <w:rFonts w:ascii="Times New Roman" w:hAnsi="Times New Roman" w:cs="Times New Roman"/>
        </w:rPr>
        <w:t xml:space="preserve"> = 0.25 </w:t>
      </w:r>
      <w:r w:rsidRPr="00177B0E">
        <w:rPr>
          <w:rFonts w:ascii="Times New Roman" w:hAnsi="Times New Roman" w:cs="Times New Roman"/>
        </w:rPr>
        <w:sym w:font="Symbol" w:char="F06D"/>
      </w:r>
      <w:r w:rsidRPr="00177B0E">
        <w:rPr>
          <w:rFonts w:ascii="Times New Roman" w:hAnsi="Times New Roman" w:cs="Times New Roman"/>
        </w:rPr>
        <w:t>M, [Ca</w:t>
      </w:r>
      <w:r w:rsidRPr="00177B0E">
        <w:rPr>
          <w:rFonts w:ascii="Times New Roman" w:hAnsi="Times New Roman" w:cs="Times New Roman"/>
          <w:vertAlign w:val="superscript"/>
        </w:rPr>
        <w:t>2+</w:t>
      </w:r>
      <w:r w:rsidRPr="00177B0E">
        <w:rPr>
          <w:rFonts w:ascii="Times New Roman" w:hAnsi="Times New Roman" w:cs="Times New Roman"/>
        </w:rPr>
        <w:t>]</w:t>
      </w:r>
      <w:r w:rsidRPr="00177B0E">
        <w:rPr>
          <w:rFonts w:ascii="Times New Roman" w:hAnsi="Times New Roman" w:cs="Times New Roman"/>
          <w:vertAlign w:val="subscript"/>
        </w:rPr>
        <w:t>is</w:t>
      </w:r>
      <w:r w:rsidRPr="00177B0E">
        <w:rPr>
          <w:rFonts w:ascii="Times New Roman" w:hAnsi="Times New Roman" w:cs="Times New Roman"/>
        </w:rPr>
        <w:t xml:space="preserve"> = 0.1 </w:t>
      </w:r>
      <w:r w:rsidRPr="00177B0E">
        <w:rPr>
          <w:rFonts w:ascii="Times New Roman" w:hAnsi="Times New Roman" w:cs="Times New Roman"/>
        </w:rPr>
        <w:sym w:font="Symbol" w:char="F06D"/>
      </w:r>
      <w:r w:rsidRPr="00177B0E">
        <w:rPr>
          <w:rFonts w:ascii="Times New Roman" w:hAnsi="Times New Roman" w:cs="Times New Roman"/>
        </w:rPr>
        <w:t>M</w:t>
      </w:r>
      <w:r w:rsidR="00A93340" w:rsidRPr="00177B0E">
        <w:rPr>
          <w:rFonts w:ascii="Times New Roman" w:hAnsi="Times New Roman" w:cs="Times New Roman"/>
        </w:rPr>
        <w:t>;</w:t>
      </w:r>
      <w:r w:rsidR="001E206C" w:rsidRPr="00177B0E">
        <w:rPr>
          <w:rFonts w:ascii="Times New Roman" w:hAnsi="Times New Roman" w:cs="Times New Roman"/>
        </w:rPr>
        <w:t xml:space="preserve"> </w:t>
      </w:r>
      <w:r w:rsidRPr="00177B0E">
        <w:rPr>
          <w:rFonts w:ascii="Times New Roman" w:hAnsi="Times New Roman" w:cs="Times New Roman"/>
          <w:i/>
        </w:rPr>
        <w:t>Note</w:t>
      </w:r>
      <w:r w:rsidRPr="00177B0E">
        <w:rPr>
          <w:rFonts w:ascii="Times New Roman" w:hAnsi="Times New Roman" w:cs="Times New Roman"/>
        </w:rPr>
        <w:t xml:space="preserve"> that the concentrations are based on the typical mammalian neurons.</w:t>
      </w:r>
    </w:p>
    <w:p w14:paraId="7A3B5CDE" w14:textId="77777777" w:rsidR="00657480" w:rsidRDefault="00657480" w:rsidP="00657480">
      <w:pPr>
        <w:rPr>
          <w:rFonts w:ascii="Times New Roman" w:hAnsi="Times New Roman" w:cs="Times New Roman"/>
          <w:b/>
        </w:rPr>
      </w:pPr>
      <w:r w:rsidRPr="00E41AF7">
        <w:rPr>
          <w:rFonts w:ascii="Times New Roman" w:hAnsi="Times New Roman" w:cs="Times New Roman"/>
          <w:b/>
        </w:rPr>
        <w:lastRenderedPageBreak/>
        <w:t>Calcium system [</w:t>
      </w:r>
      <w:r w:rsidRPr="00E41AF7">
        <w:rPr>
          <w:b/>
        </w:rPr>
        <w:sym w:font="Symbol" w:char="F06D"/>
      </w:r>
      <w:r>
        <w:rPr>
          <w:rFonts w:ascii="Times New Roman" w:hAnsi="Times New Roman" w:cs="Times New Roman"/>
          <w:b/>
        </w:rPr>
        <w:t>M] at o</w:t>
      </w:r>
      <w:r w:rsidRPr="00DD02A6">
        <w:rPr>
          <w:rFonts w:ascii="Times New Roman" w:hAnsi="Times New Roman" w:cs="Times New Roman"/>
          <w:b/>
        </w:rPr>
        <w:t>uter segment</w:t>
      </w:r>
    </w:p>
    <w:p w14:paraId="5266A443" w14:textId="77777777" w:rsidR="00657480" w:rsidRPr="00DD02A6" w:rsidRDefault="00657480" w:rsidP="0065748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Model equations; </w:t>
      </w:r>
      <w:r>
        <w:rPr>
          <w:rFonts w:ascii="Times New Roman" w:hAnsi="Times New Roman" w:cs="Times New Roman"/>
          <w:color w:val="000000"/>
          <w:szCs w:val="20"/>
        </w:rPr>
        <w:t>Dell</w:t>
      </w:r>
      <w:r>
        <w:rPr>
          <w:rFonts w:ascii="Times New Roman" w:hAnsi="Times New Roman" w:cs="Times New Roman"/>
        </w:rPr>
        <w:t>'</w:t>
      </w:r>
      <w:r>
        <w:rPr>
          <w:rFonts w:ascii="Times New Roman" w:hAnsi="Times New Roman" w:cs="Times New Roman"/>
          <w:color w:val="000000"/>
          <w:szCs w:val="20"/>
        </w:rPr>
        <w:t xml:space="preserve">Orco et al. 2009,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Invergo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et al. 2014,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Dell</w:t>
      </w:r>
      <w:r>
        <w:rPr>
          <w:rFonts w:ascii="Times New Roman" w:hAnsi="Times New Roman" w:cs="Times New Roman"/>
        </w:rPr>
        <w:t>'</w:t>
      </w:r>
      <w:r>
        <w:rPr>
          <w:rFonts w:ascii="Times New Roman" w:hAnsi="Times New Roman" w:cs="Times New Roman"/>
          <w:color w:val="000000"/>
          <w:szCs w:val="20"/>
        </w:rPr>
        <w:t>Orco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and Dal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Cortivo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2019,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Beelen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et al. 2021</w:t>
      </w:r>
    </w:p>
    <w:p w14:paraId="46B882AB" w14:textId="77777777" w:rsidR="00657480" w:rsidRPr="00DD02A6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os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-(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CNG,Ca</m:t>
                  </m:r>
                </m:sub>
              </m:sSub>
              <m:r>
                <w:rPr>
                  <w:rFonts w:ascii="Cambria Math" w:hAnsi="Cambria Math" w:cs="Times New Roman"/>
                </w:rPr>
                <m:t>-2∙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NCKX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L,Caos</m:t>
                  </m:r>
                </m:sub>
              </m:sSub>
              <m:r>
                <w:rPr>
                  <w:rFonts w:ascii="Cambria Math" w:hAnsi="Cambria Math" w:cs="Times New Roman"/>
                </w:rPr>
                <m:t>)</m:t>
              </m:r>
            </m:num>
            <m:den>
              <m:r>
                <w:rPr>
                  <w:rFonts w:ascii="Cambria Math" w:hAnsi="Cambria Math" w:cs="Times New Roman"/>
                </w:rPr>
                <m:t>2∙F∙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os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10</m:t>
              </m:r>
            </m:e>
            <m:sup>
              <m:r>
                <w:rPr>
                  <w:rFonts w:ascii="Cambria Math" w:hAnsi="Cambria Math" w:cs="Times New Roman"/>
                </w:rPr>
                <m:t>-6</m:t>
              </m:r>
            </m:sup>
          </m:sSup>
          <m:r>
            <w:rPr>
              <w:rFonts w:ascii="Cambria Math" w:hAnsi="Cambria Math" w:cs="Times New Roman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os,b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dif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os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 xml:space="preserve"> </m:t>
          </m:r>
        </m:oMath>
      </m:oMathPara>
    </w:p>
    <w:p w14:paraId="2F79BC47" w14:textId="6FF0D7D8" w:rsidR="00657480" w:rsidRPr="00431C43" w:rsidRDefault="00427FC5" w:rsidP="00657480">
      <w:pPr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2+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os,b</m:t>
            </m:r>
          </m:sub>
        </m:sSub>
      </m:oMath>
      <w:r w:rsidR="00657480">
        <w:rPr>
          <w:rFonts w:ascii="Times New Roman" w:hAnsi="Times New Roman" w:cs="Times New Roman"/>
        </w:rPr>
        <w:t xml:space="preserve"> is the concentration of buffered calcium.</w:t>
      </w:r>
    </w:p>
    <w:p w14:paraId="6C38C7AE" w14:textId="77777777" w:rsidR="00657480" w:rsidRPr="00DD02A6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os,b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k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os,b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2+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os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k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2+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os,b</m:t>
              </m:r>
            </m:sub>
          </m:sSub>
          <m:r>
            <w:rPr>
              <w:rFonts w:ascii="Cambria Math" w:hAnsi="Cambria Math" w:cs="Times New Roman"/>
            </w:rPr>
            <m:t xml:space="preserve">          </m:t>
          </m:r>
        </m:oMath>
      </m:oMathPara>
    </w:p>
    <w:p w14:paraId="595160E2" w14:textId="1C1B1BBD" w:rsidR="00657480" w:rsidRPr="00CB1105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dif</m:t>
            </m:r>
          </m:sub>
        </m:sSub>
      </m:oMath>
      <w:r>
        <w:rPr>
          <w:rFonts w:ascii="Times New Roman" w:hAnsi="Times New Roman" w:cs="Times New Roman"/>
        </w:rPr>
        <w:t xml:space="preserve"> is the rate of Ca</w:t>
      </w:r>
      <w:r w:rsidRPr="00717799"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 xml:space="preserve"> diffusion between outer and inner segments.</w:t>
      </w:r>
    </w:p>
    <w:p w14:paraId="21FEB5EA" w14:textId="4FA89820" w:rsidR="00657480" w:rsidRPr="00826020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dif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k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os</m:t>
                  </m:r>
                </m:sub>
              </m:sSub>
              <m: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is</m:t>
                  </m:r>
                </m:sub>
              </m:sSub>
            </m:e>
          </m:d>
        </m:oMath>
      </m:oMathPara>
    </w:p>
    <w:p w14:paraId="4395967E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 w:rsidRPr="001F2D74">
        <w:rPr>
          <w:rFonts w:ascii="Times New Roman" w:hAnsi="Times New Roman" w:cs="Times New Roman"/>
          <w:i/>
        </w:rPr>
        <w:t>k</w:t>
      </w:r>
      <w:r w:rsidRPr="001F2D74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9.37059 s</w:t>
      </w:r>
      <w:r w:rsidRPr="00185251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Symbol" w:char="F06D"/>
      </w:r>
      <w:r>
        <w:rPr>
          <w:rFonts w:ascii="Times New Roman" w:hAnsi="Times New Roman" w:cs="Times New Roman"/>
        </w:rPr>
        <w:t>M</w:t>
      </w:r>
      <w:r w:rsidRPr="00185251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, </w:t>
      </w:r>
      <w:r w:rsidRPr="001F2D74">
        <w:rPr>
          <w:rFonts w:ascii="Times New Roman" w:hAnsi="Times New Roman" w:cs="Times New Roman"/>
          <w:i/>
        </w:rPr>
        <w:t>k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46.412 s</w:t>
      </w:r>
      <w:r w:rsidRPr="00185251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, </w:t>
      </w:r>
      <w:r w:rsidRPr="001F2D74">
        <w:rPr>
          <w:rFonts w:ascii="Times New Roman" w:hAnsi="Times New Roman" w:cs="Times New Roman"/>
          <w:i/>
        </w:rPr>
        <w:t>k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1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hAnsi="Times New Roman" w:cs="Times New Roman"/>
        </w:rPr>
        <w:t>10</w:t>
      </w:r>
      <w:r w:rsidRPr="00BD6007"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  <w:vertAlign w:val="superscript"/>
        </w:rPr>
        <w:t>20</w:t>
      </w:r>
      <w:r>
        <w:rPr>
          <w:rFonts w:ascii="Times New Roman" w:hAnsi="Times New Roman" w:cs="Times New Roman"/>
        </w:rPr>
        <w:t xml:space="preserve"> s</w:t>
      </w:r>
      <w:r w:rsidRPr="00185251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Symbol" w:char="F06D"/>
      </w:r>
      <w:r>
        <w:rPr>
          <w:rFonts w:ascii="Times New Roman" w:hAnsi="Times New Roman" w:cs="Times New Roman"/>
        </w:rPr>
        <w:t>M</w:t>
      </w:r>
      <w:r w:rsidRPr="00185251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F05855">
        <w:rPr>
          <w:rFonts w:ascii="Times New Roman" w:hAnsi="Times New Roman" w:cs="Times New Roman"/>
          <w:i/>
        </w:rPr>
        <w:t>e</w:t>
      </w:r>
      <w:r w:rsidRPr="00F05855">
        <w:rPr>
          <w:rFonts w:ascii="Times New Roman" w:hAnsi="Times New Roman" w:cs="Times New Roman"/>
          <w:vertAlign w:val="subscript"/>
        </w:rPr>
        <w:t>T</w:t>
      </w:r>
      <w:proofErr w:type="spellEnd"/>
      <w:r>
        <w:rPr>
          <w:rFonts w:ascii="Times New Roman" w:hAnsi="Times New Roman" w:cs="Times New Roman"/>
        </w:rPr>
        <w:t xml:space="preserve"> = 400 </w:t>
      </w:r>
      <w:r>
        <w:rPr>
          <w:rFonts w:ascii="Times New Roman" w:hAnsi="Times New Roman" w:cs="Times New Roman"/>
        </w:rPr>
        <w:sym w:font="Symbol" w:char="F06D"/>
      </w:r>
      <w:r>
        <w:rPr>
          <w:rFonts w:ascii="Times New Roman" w:hAnsi="Times New Roman" w:cs="Times New Roman"/>
        </w:rPr>
        <w:t>M,</w:t>
      </w:r>
      <w:r w:rsidRPr="0059534E">
        <w:rPr>
          <w:rFonts w:ascii="Times New Roman" w:hAnsi="Times New Roman" w:cs="Times New Roman"/>
          <w:i/>
        </w:rPr>
        <w:t xml:space="preserve"> </w:t>
      </w:r>
      <w:r w:rsidRPr="00BD6007"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os</w:t>
      </w:r>
      <w:r>
        <w:rPr>
          <w:rFonts w:ascii="Times New Roman" w:hAnsi="Times New Roman" w:cs="Times New Roman"/>
        </w:rPr>
        <w:t xml:space="preserve"> = 3.916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hAnsi="Times New Roman" w:cs="Times New Roman"/>
        </w:rPr>
        <w:t>10</w:t>
      </w:r>
      <w:r w:rsidRPr="00BD6007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 L</w:t>
      </w:r>
    </w:p>
    <w:p w14:paraId="5CBB3A5C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</w:p>
    <w:p w14:paraId="15BACC6B" w14:textId="77777777" w:rsidR="00657480" w:rsidRDefault="00657480" w:rsidP="00657480">
      <w:pPr>
        <w:jc w:val="both"/>
        <w:rPr>
          <w:rFonts w:ascii="Times New Roman" w:hAnsi="Times New Roman" w:cs="Times New Roman"/>
          <w:b/>
        </w:rPr>
      </w:pPr>
      <w:r w:rsidRPr="00E41AF7">
        <w:rPr>
          <w:rFonts w:ascii="Times New Roman" w:hAnsi="Times New Roman" w:cs="Times New Roman"/>
          <w:b/>
        </w:rPr>
        <w:t>Calcium system [</w:t>
      </w:r>
      <w:r w:rsidRPr="00E41AF7">
        <w:rPr>
          <w:b/>
        </w:rPr>
        <w:sym w:font="Symbol" w:char="F06D"/>
      </w:r>
      <w:r>
        <w:rPr>
          <w:rFonts w:ascii="Times New Roman" w:hAnsi="Times New Roman" w:cs="Times New Roman"/>
          <w:b/>
        </w:rPr>
        <w:t>M] at i</w:t>
      </w:r>
      <w:r w:rsidRPr="00DD02A6">
        <w:rPr>
          <w:rFonts w:ascii="Times New Roman" w:hAnsi="Times New Roman" w:cs="Times New Roman"/>
          <w:b/>
        </w:rPr>
        <w:t>nner segment</w:t>
      </w:r>
    </w:p>
    <w:p w14:paraId="3A40D50D" w14:textId="77777777" w:rsidR="00657480" w:rsidRPr="00177B0E" w:rsidRDefault="00657480" w:rsidP="00657480">
      <w:pPr>
        <w:jc w:val="both"/>
        <w:rPr>
          <w:rFonts w:ascii="Times New Roman" w:hAnsi="Times New Roman" w:cs="Times New Roman"/>
        </w:rPr>
      </w:pPr>
      <w:r w:rsidRPr="00177B0E">
        <w:rPr>
          <w:rFonts w:ascii="Times New Roman" w:hAnsi="Times New Roman" w:cs="Times New Roman"/>
        </w:rPr>
        <w:t xml:space="preserve">Model equations; </w:t>
      </w:r>
      <w:proofErr w:type="spellStart"/>
      <w:r w:rsidRPr="00177B0E">
        <w:rPr>
          <w:rFonts w:ascii="Times New Roman" w:hAnsi="Times New Roman" w:cs="Times New Roman"/>
        </w:rPr>
        <w:t>Kamiyama</w:t>
      </w:r>
      <w:proofErr w:type="spellEnd"/>
      <w:r w:rsidRPr="00177B0E">
        <w:rPr>
          <w:rFonts w:ascii="Times New Roman" w:hAnsi="Times New Roman" w:cs="Times New Roman"/>
        </w:rPr>
        <w:t xml:space="preserve"> et al. 2009</w:t>
      </w:r>
    </w:p>
    <w:p w14:paraId="643A25B1" w14:textId="74948110" w:rsidR="00657480" w:rsidRPr="00177B0E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is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-(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CaL</m:t>
                  </m:r>
                  <m:r>
                    <w:rPr>
                      <w:rFonts w:ascii="Cambria Math" w:hAnsi="Cambria Math" w:cs="Times New Roman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PMCA</m:t>
                  </m:r>
                </m:sub>
              </m:sSub>
              <m:r>
                <w:rPr>
                  <w:rFonts w:ascii="Cambria Math" w:hAnsi="Cambria Math" w:cs="Times New Roman"/>
                </w:rPr>
                <m:t>-2∙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NCX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L,Cais</m:t>
                  </m:r>
                </m:sub>
              </m:sSub>
              <m:r>
                <w:rPr>
                  <w:rFonts w:ascii="Cambria Math" w:hAnsi="Cambria Math" w:cs="Times New Roman"/>
                </w:rPr>
                <m:t>)</m:t>
              </m:r>
            </m:num>
            <m:den>
              <m:r>
                <w:rPr>
                  <w:rFonts w:ascii="Cambria Math" w:hAnsi="Cambria Math" w:cs="Times New Roman"/>
                </w:rPr>
                <m:t>2∙F∙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is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10</m:t>
              </m:r>
            </m:e>
            <m:sup>
              <m:r>
                <w:rPr>
                  <w:rFonts w:ascii="Cambria Math" w:hAnsi="Cambria Math" w:cs="Times New Roman"/>
                </w:rPr>
                <m:t>-6</m:t>
              </m:r>
            </m:sup>
          </m:sSup>
          <m:r>
            <w:rPr>
              <w:rFonts w:ascii="Cambria Math" w:hAnsi="Cambria Math" w:cs="Times New Roman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δ∙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is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if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ls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hs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dif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is</m:t>
                  </m:r>
                </m:sub>
              </m:sSub>
            </m:den>
          </m:f>
        </m:oMath>
      </m:oMathPara>
    </w:p>
    <w:p w14:paraId="25C4EC91" w14:textId="77777777" w:rsidR="00657480" w:rsidRPr="00177B0E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if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δ∙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if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if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lf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hf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 xml:space="preserve">          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2+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if</m:t>
              </m:r>
            </m:sub>
          </m:sSub>
          <m:r>
            <w:rPr>
              <w:rFonts w:ascii="Cambria Math" w:hAnsi="Cambria Math" w:cs="Times New Roman"/>
            </w:rPr>
            <m:t>(0)=0.1)</m:t>
          </m:r>
        </m:oMath>
      </m:oMathPara>
    </w:p>
    <w:p w14:paraId="0EB4346C" w14:textId="77777777" w:rsidR="00657480" w:rsidRPr="001F2D74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ls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b1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2+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is</m:t>
              </m:r>
            </m:sub>
          </m:sSub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</m:t>
                  </m:r>
                </m:sub>
              </m:sSub>
              <m: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ls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b2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2+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ls</m:t>
              </m:r>
            </m:sub>
          </m:sSub>
          <m:r>
            <w:rPr>
              <w:rFonts w:ascii="Cambria Math" w:hAnsi="Cambria Math" w:cs="Times New Roman"/>
            </w:rPr>
            <m:t xml:space="preserve">          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2+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ls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</m:t>
              </m:r>
            </m:e>
          </m:d>
          <m:r>
            <w:rPr>
              <w:rFonts w:ascii="Cambria Math" w:hAnsi="Cambria Math" w:cs="Times New Roman"/>
            </w:rPr>
            <m:t>=80)</m:t>
          </m:r>
        </m:oMath>
      </m:oMathPara>
    </w:p>
    <w:p w14:paraId="324BBA20" w14:textId="77777777" w:rsidR="00657480" w:rsidRPr="001F2D74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hs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b1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2+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is</m:t>
              </m:r>
            </m:sub>
          </m:sSub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  <m: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hs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b2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2+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hs</m:t>
              </m:r>
            </m:sub>
          </m:sSub>
          <m:r>
            <w:rPr>
              <w:rFonts w:ascii="Cambria Math" w:hAnsi="Cambria Math" w:cs="Times New Roman"/>
            </w:rPr>
            <m:t xml:space="preserve">          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2+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hs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</m:t>
              </m:r>
            </m:e>
          </m:d>
          <m:r>
            <w:rPr>
              <w:rFonts w:ascii="Cambria Math" w:hAnsi="Cambria Math" w:cs="Times New Roman"/>
            </w:rPr>
            <m:t>=30)</m:t>
          </m:r>
        </m:oMath>
      </m:oMathPara>
    </w:p>
    <w:p w14:paraId="1E301B85" w14:textId="77777777" w:rsidR="00657480" w:rsidRPr="001F2D74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lf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b1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2+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if</m:t>
              </m:r>
            </m:sub>
          </m:sSub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</m:t>
                  </m:r>
                </m:sub>
              </m:sSub>
              <m: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lf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b2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2+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lf</m:t>
              </m:r>
            </m:sub>
          </m:sSub>
          <m:r>
            <w:rPr>
              <w:rFonts w:ascii="Cambria Math" w:hAnsi="Cambria Math" w:cs="Times New Roman"/>
            </w:rPr>
            <m:t xml:space="preserve">          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2+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lf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</m:t>
              </m:r>
            </m:e>
          </m:d>
          <m:r>
            <w:rPr>
              <w:rFonts w:ascii="Cambria Math" w:hAnsi="Cambria Math" w:cs="Times New Roman"/>
            </w:rPr>
            <m:t>=80)</m:t>
          </m:r>
        </m:oMath>
      </m:oMathPara>
    </w:p>
    <w:p w14:paraId="369C7224" w14:textId="77777777" w:rsidR="00657480" w:rsidRPr="001F2D74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hf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b1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2+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if</m:t>
              </m:r>
            </m:sub>
          </m:sSub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  <m: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hf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b2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2+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hf</m:t>
              </m:r>
            </m:sub>
          </m:sSub>
          <m:r>
            <w:rPr>
              <w:rFonts w:ascii="Cambria Math" w:hAnsi="Cambria Math" w:cs="Times New Roman"/>
            </w:rPr>
            <m:t xml:space="preserve">          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2+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hf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</m:t>
              </m:r>
            </m:e>
          </m:d>
          <m:r>
            <w:rPr>
              <w:rFonts w:ascii="Cambria Math" w:hAnsi="Cambria Math" w:cs="Times New Roman"/>
            </w:rPr>
            <m:t>=30)</m:t>
          </m:r>
        </m:oMath>
      </m:oMathPara>
    </w:p>
    <w:p w14:paraId="2AD3AB17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 w:rsidRPr="00185251">
        <w:rPr>
          <w:rFonts w:ascii="Times New Roman" w:hAnsi="Times New Roman" w:cs="Times New Roman"/>
          <w:i/>
        </w:rPr>
        <w:t>V</w:t>
      </w:r>
      <w:r w:rsidRPr="00185251">
        <w:rPr>
          <w:rFonts w:ascii="Times New Roman" w:hAnsi="Times New Roman" w:cs="Times New Roman"/>
          <w:vertAlign w:val="subscript"/>
        </w:rPr>
        <w:t>is</w:t>
      </w:r>
      <w:r>
        <w:rPr>
          <w:rFonts w:ascii="Times New Roman" w:hAnsi="Times New Roman" w:cs="Times New Roman"/>
        </w:rPr>
        <w:t xml:space="preserve"> = 1.5664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hAnsi="Times New Roman" w:cs="Times New Roman"/>
        </w:rPr>
        <w:t>10</w:t>
      </w:r>
      <w:r w:rsidRPr="00BD6007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 L, </w:t>
      </w:r>
      <w:proofErr w:type="spellStart"/>
      <w:r w:rsidRPr="00BD6007">
        <w:rPr>
          <w:rFonts w:ascii="Times New Roman" w:hAnsi="Times New Roman" w:cs="Times New Roman"/>
          <w:i/>
        </w:rPr>
        <w:t>V</w:t>
      </w:r>
      <w:r w:rsidRPr="00BD6007">
        <w:rPr>
          <w:rFonts w:ascii="Times New Roman" w:hAnsi="Times New Roman" w:cs="Times New Roman"/>
          <w:vertAlign w:val="subscript"/>
        </w:rPr>
        <w:t>if</w:t>
      </w:r>
      <w:proofErr w:type="spellEnd"/>
      <w:r>
        <w:rPr>
          <w:rFonts w:ascii="Times New Roman" w:hAnsi="Times New Roman" w:cs="Times New Roman"/>
        </w:rPr>
        <w:t xml:space="preserve"> = 2.3496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hAnsi="Times New Roman" w:cs="Times New Roman"/>
        </w:rPr>
        <w:t>10</w:t>
      </w:r>
      <w:r w:rsidRPr="00BD6007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 L, </w:t>
      </w:r>
      <w:proofErr w:type="spellStart"/>
      <w:r w:rsidRPr="00185251">
        <w:rPr>
          <w:rFonts w:ascii="Times New Roman" w:hAnsi="Times New Roman" w:cs="Times New Roman"/>
          <w:i/>
        </w:rPr>
        <w:t>D</w:t>
      </w:r>
      <w:r w:rsidRPr="00185251">
        <w:rPr>
          <w:rFonts w:ascii="Times New Roman" w:hAnsi="Times New Roman" w:cs="Times New Roman"/>
          <w:vertAlign w:val="subscript"/>
        </w:rPr>
        <w:t>Ca</w:t>
      </w:r>
      <w:proofErr w:type="spellEnd"/>
      <w:r>
        <w:rPr>
          <w:rFonts w:ascii="Times New Roman" w:hAnsi="Times New Roman" w:cs="Times New Roman"/>
        </w:rPr>
        <w:t xml:space="preserve"> = 6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hAnsi="Times New Roman" w:cs="Times New Roman"/>
        </w:rPr>
        <w:t>10</w:t>
      </w:r>
      <w:r w:rsidRPr="00185251">
        <w:rPr>
          <w:rFonts w:ascii="Times New Roman" w:hAnsi="Times New Roman" w:cs="Times New Roman"/>
          <w:vertAlign w:val="superscript"/>
        </w:rPr>
        <w:t>-8</w:t>
      </w:r>
      <w:r>
        <w:rPr>
          <w:rFonts w:ascii="Times New Roman" w:hAnsi="Times New Roman" w:cs="Times New Roman"/>
        </w:rPr>
        <w:t xml:space="preserve"> dm</w:t>
      </w:r>
      <w:r w:rsidRPr="00185251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s</w:t>
      </w:r>
      <w:r w:rsidRPr="00185251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>, δ = 3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hAnsi="Times New Roman" w:cs="Times New Roman"/>
        </w:rPr>
        <w:t>10</w:t>
      </w:r>
      <w:r w:rsidRPr="00BD6007"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 xml:space="preserve"> dm, S</w:t>
      </w:r>
      <w:r w:rsidRPr="005D59BD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3.142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-8</w:t>
      </w:r>
      <w:r>
        <w:rPr>
          <w:rFonts w:ascii="Times New Roman" w:hAnsi="Times New Roman" w:cs="Times New Roman"/>
        </w:rPr>
        <w:t xml:space="preserve"> dm</w:t>
      </w:r>
      <w:r w:rsidRPr="00185251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, </w:t>
      </w:r>
      <w:r w:rsidRPr="00185251">
        <w:rPr>
          <w:rFonts w:ascii="Times New Roman" w:hAnsi="Times New Roman" w:cs="Times New Roman"/>
          <w:i/>
        </w:rPr>
        <w:t>L</w:t>
      </w:r>
      <w:r w:rsidRPr="00185251">
        <w:rPr>
          <w:rFonts w:ascii="Times New Roman" w:hAnsi="Times New Roman" w:cs="Times New Roman"/>
          <w:vertAlign w:val="subscript"/>
        </w:rPr>
        <w:t>b1</w:t>
      </w:r>
      <w:r>
        <w:rPr>
          <w:rFonts w:ascii="Times New Roman" w:hAnsi="Times New Roman" w:cs="Times New Roman"/>
        </w:rPr>
        <w:t xml:space="preserve"> = 0.4 s</w:t>
      </w:r>
      <w:r w:rsidRPr="00185251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Symbol" w:char="F06D"/>
      </w:r>
      <w:r>
        <w:rPr>
          <w:rFonts w:ascii="Times New Roman" w:hAnsi="Times New Roman" w:cs="Times New Roman"/>
        </w:rPr>
        <w:t>M</w:t>
      </w:r>
      <w:r w:rsidRPr="00185251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, </w:t>
      </w:r>
      <w:r w:rsidRPr="00185251">
        <w:rPr>
          <w:rFonts w:ascii="Times New Roman" w:hAnsi="Times New Roman" w:cs="Times New Roman"/>
          <w:i/>
        </w:rPr>
        <w:t>L</w:t>
      </w:r>
      <w:r w:rsidRPr="00185251">
        <w:rPr>
          <w:rFonts w:ascii="Times New Roman" w:hAnsi="Times New Roman" w:cs="Times New Roman"/>
          <w:vertAlign w:val="subscript"/>
        </w:rPr>
        <w:t>b2</w:t>
      </w:r>
      <w:r>
        <w:rPr>
          <w:rFonts w:ascii="Times New Roman" w:hAnsi="Times New Roman" w:cs="Times New Roman"/>
        </w:rPr>
        <w:t xml:space="preserve"> = 0.21 s</w:t>
      </w:r>
      <w:r w:rsidRPr="00185251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, </w:t>
      </w:r>
      <w:r w:rsidRPr="00185251">
        <w:rPr>
          <w:rFonts w:ascii="Times New Roman" w:hAnsi="Times New Roman" w:cs="Times New Roman"/>
          <w:i/>
        </w:rPr>
        <w:t>H</w:t>
      </w:r>
      <w:r w:rsidRPr="00185251">
        <w:rPr>
          <w:rFonts w:ascii="Times New Roman" w:hAnsi="Times New Roman" w:cs="Times New Roman"/>
          <w:vertAlign w:val="subscript"/>
        </w:rPr>
        <w:t>b1</w:t>
      </w:r>
      <w:r>
        <w:rPr>
          <w:rFonts w:ascii="Times New Roman" w:hAnsi="Times New Roman" w:cs="Times New Roman"/>
        </w:rPr>
        <w:t xml:space="preserve"> = 100 s</w:t>
      </w:r>
      <w:r w:rsidRPr="00185251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Symbol" w:char="F06D"/>
      </w:r>
      <w:r>
        <w:rPr>
          <w:rFonts w:ascii="Times New Roman" w:hAnsi="Times New Roman" w:cs="Times New Roman"/>
        </w:rPr>
        <w:t>M</w:t>
      </w:r>
      <w:r w:rsidRPr="00185251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, </w:t>
      </w:r>
      <w:r w:rsidRPr="00185251">
        <w:rPr>
          <w:rFonts w:ascii="Times New Roman" w:hAnsi="Times New Roman" w:cs="Times New Roman"/>
          <w:i/>
        </w:rPr>
        <w:t>H</w:t>
      </w:r>
      <w:r w:rsidRPr="00185251">
        <w:rPr>
          <w:rFonts w:ascii="Times New Roman" w:hAnsi="Times New Roman" w:cs="Times New Roman"/>
          <w:vertAlign w:val="subscript"/>
        </w:rPr>
        <w:t>b2</w:t>
      </w:r>
      <w:r>
        <w:rPr>
          <w:rFonts w:ascii="Times New Roman" w:hAnsi="Times New Roman" w:cs="Times New Roman"/>
        </w:rPr>
        <w:t xml:space="preserve"> = 90 s</w:t>
      </w:r>
      <w:r w:rsidRPr="00185251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, </w:t>
      </w:r>
      <w:r w:rsidRPr="00185251">
        <w:rPr>
          <w:rFonts w:ascii="Times New Roman" w:hAnsi="Times New Roman" w:cs="Times New Roman"/>
          <w:i/>
        </w:rPr>
        <w:t>B</w:t>
      </w:r>
      <w:r w:rsidRPr="00185251">
        <w:rPr>
          <w:rFonts w:ascii="Times New Roman" w:hAnsi="Times New Roman" w:cs="Times New Roman"/>
          <w:vertAlign w:val="subscript"/>
        </w:rPr>
        <w:t>L</w:t>
      </w:r>
      <w:r>
        <w:rPr>
          <w:rFonts w:ascii="Times New Roman" w:hAnsi="Times New Roman" w:cs="Times New Roman"/>
        </w:rPr>
        <w:t xml:space="preserve"> = 500 </w:t>
      </w:r>
      <w:r>
        <w:rPr>
          <w:rFonts w:ascii="Times New Roman" w:hAnsi="Times New Roman" w:cs="Times New Roman"/>
        </w:rPr>
        <w:sym w:font="Symbol" w:char="F06D"/>
      </w:r>
      <w:r>
        <w:rPr>
          <w:rFonts w:ascii="Times New Roman" w:hAnsi="Times New Roman" w:cs="Times New Roman"/>
        </w:rPr>
        <w:t xml:space="preserve">M, </w:t>
      </w:r>
      <w:r w:rsidRPr="00185251">
        <w:rPr>
          <w:rFonts w:ascii="Times New Roman" w:hAnsi="Times New Roman" w:cs="Times New Roman"/>
          <w:i/>
        </w:rPr>
        <w:t>B</w:t>
      </w:r>
      <w:r w:rsidRPr="00185251">
        <w:rPr>
          <w:rFonts w:ascii="Times New Roman" w:hAnsi="Times New Roman" w:cs="Times New Roman"/>
          <w:vertAlign w:val="subscript"/>
        </w:rPr>
        <w:t>H</w:t>
      </w:r>
      <w:r>
        <w:rPr>
          <w:rFonts w:ascii="Times New Roman" w:hAnsi="Times New Roman" w:cs="Times New Roman"/>
        </w:rPr>
        <w:t xml:space="preserve"> = 300 </w:t>
      </w:r>
      <w:r>
        <w:rPr>
          <w:rFonts w:ascii="Times New Roman" w:hAnsi="Times New Roman" w:cs="Times New Roman"/>
        </w:rPr>
        <w:sym w:font="Symbol" w:char="F06D"/>
      </w:r>
      <w:r>
        <w:rPr>
          <w:rFonts w:ascii="Times New Roman" w:hAnsi="Times New Roman" w:cs="Times New Roman"/>
        </w:rPr>
        <w:t>M</w:t>
      </w:r>
    </w:p>
    <w:p w14:paraId="15576D4C" w14:textId="77777777" w:rsidR="00657480" w:rsidRDefault="00657480" w:rsidP="00657480">
      <w:pPr>
        <w:rPr>
          <w:rFonts w:ascii="Times New Roman" w:hAnsi="Times New Roman" w:cs="Times New Roman"/>
          <w:b/>
        </w:rPr>
        <w:sectPr w:rsidR="0065748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608AB37" w14:textId="77777777" w:rsidR="00657480" w:rsidRPr="00E41AF7" w:rsidRDefault="00657480" w:rsidP="00657480">
      <w:pPr>
        <w:rPr>
          <w:rFonts w:ascii="Times New Roman" w:hAnsi="Times New Roman" w:cs="Times New Roman"/>
          <w:b/>
        </w:rPr>
      </w:pPr>
      <w:r w:rsidRPr="00E41AF7">
        <w:rPr>
          <w:rFonts w:ascii="Times New Roman" w:hAnsi="Times New Roman" w:cs="Times New Roman"/>
          <w:b/>
        </w:rPr>
        <w:lastRenderedPageBreak/>
        <w:t>Cyclic nucleotide-gated ion channel (</w:t>
      </w:r>
      <w:r w:rsidRPr="00E41AF7">
        <w:rPr>
          <w:rFonts w:ascii="Times New Roman" w:hAnsi="Times New Roman" w:cs="Times New Roman"/>
          <w:b/>
          <w:i/>
        </w:rPr>
        <w:t>I</w:t>
      </w:r>
      <w:r w:rsidRPr="00E41AF7">
        <w:rPr>
          <w:rFonts w:ascii="Times New Roman" w:hAnsi="Times New Roman" w:cs="Times New Roman"/>
          <w:b/>
          <w:vertAlign w:val="subscript"/>
        </w:rPr>
        <w:t>CNG</w:t>
      </w:r>
      <w:r w:rsidRPr="00E41AF7">
        <w:rPr>
          <w:rFonts w:ascii="Times New Roman" w:hAnsi="Times New Roman" w:cs="Times New Roman"/>
          <w:b/>
        </w:rPr>
        <w:t xml:space="preserve"> [</w:t>
      </w:r>
      <w:proofErr w:type="spellStart"/>
      <w:r w:rsidRPr="00E41AF7">
        <w:rPr>
          <w:rFonts w:ascii="Times New Roman" w:hAnsi="Times New Roman" w:cs="Times New Roman"/>
          <w:b/>
        </w:rPr>
        <w:t>pA</w:t>
      </w:r>
      <w:proofErr w:type="spellEnd"/>
      <w:r w:rsidRPr="00E41AF7">
        <w:rPr>
          <w:rFonts w:ascii="Times New Roman" w:hAnsi="Times New Roman" w:cs="Times New Roman"/>
          <w:b/>
        </w:rPr>
        <w:t>])</w:t>
      </w:r>
    </w:p>
    <w:p w14:paraId="259D3612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Cs w:val="20"/>
        </w:rPr>
        <w:t>W</w:t>
      </w:r>
      <w:r w:rsidRPr="00BF723D">
        <w:rPr>
          <w:rFonts w:ascii="Times New Roman" w:hAnsi="Times New Roman" w:cs="Times New Roman"/>
          <w:color w:val="000000"/>
          <w:szCs w:val="20"/>
        </w:rPr>
        <w:t xml:space="preserve">e adopted </w:t>
      </w:r>
      <w:r>
        <w:rPr>
          <w:rFonts w:ascii="Times New Roman" w:hAnsi="Times New Roman" w:cs="Times New Roman"/>
          <w:color w:val="000000"/>
          <w:szCs w:val="20"/>
        </w:rPr>
        <w:t>a comprehensive model of the photo</w:t>
      </w:r>
      <w:r w:rsidRPr="00BF723D">
        <w:rPr>
          <w:rFonts w:ascii="Times New Roman" w:hAnsi="Times New Roman" w:cs="Times New Roman"/>
          <w:color w:val="000000"/>
          <w:szCs w:val="20"/>
        </w:rPr>
        <w:t xml:space="preserve">transduction </w:t>
      </w:r>
      <w:r>
        <w:rPr>
          <w:rFonts w:ascii="Times New Roman" w:hAnsi="Times New Roman" w:cs="Times New Roman"/>
          <w:color w:val="000000"/>
          <w:szCs w:val="20"/>
        </w:rPr>
        <w:t>cascade complexes, which has</w:t>
      </w:r>
      <w:r w:rsidRPr="00BF723D">
        <w:rPr>
          <w:rFonts w:ascii="Times New Roman" w:hAnsi="Times New Roman" w:cs="Times New Roman"/>
          <w:color w:val="000000"/>
          <w:szCs w:val="20"/>
        </w:rPr>
        <w:t xml:space="preserve"> been </w:t>
      </w:r>
      <w:r>
        <w:rPr>
          <w:rFonts w:ascii="Times New Roman" w:hAnsi="Times New Roman" w:cs="Times New Roman"/>
          <w:color w:val="000000"/>
          <w:szCs w:val="20"/>
        </w:rPr>
        <w:t>widely</w:t>
      </w:r>
      <w:r w:rsidRPr="00BF723D">
        <w:rPr>
          <w:rFonts w:ascii="Times New Roman" w:hAnsi="Times New Roman" w:cs="Times New Roman"/>
          <w:color w:val="000000"/>
          <w:szCs w:val="20"/>
        </w:rPr>
        <w:t xml:space="preserve"> described (</w:t>
      </w:r>
      <w:r w:rsidRPr="00DC23B7">
        <w:rPr>
          <w:rFonts w:ascii="Times New Roman" w:hAnsi="Times New Roman" w:cs="Times New Roman"/>
          <w:i/>
          <w:color w:val="000000"/>
          <w:szCs w:val="20"/>
        </w:rPr>
        <w:t>see</w:t>
      </w:r>
      <w:r>
        <w:rPr>
          <w:rFonts w:ascii="Times New Roman" w:hAnsi="Times New Roman" w:cs="Times New Roman"/>
          <w:color w:val="000000"/>
          <w:szCs w:val="20"/>
        </w:rPr>
        <w:t xml:space="preserve"> Hamer et al. 2005, Dell</w:t>
      </w:r>
      <w:r>
        <w:rPr>
          <w:rFonts w:ascii="Times New Roman" w:hAnsi="Times New Roman" w:cs="Times New Roman"/>
        </w:rPr>
        <w:t>'</w:t>
      </w:r>
      <w:r>
        <w:rPr>
          <w:rFonts w:ascii="Times New Roman" w:hAnsi="Times New Roman" w:cs="Times New Roman"/>
          <w:color w:val="000000"/>
          <w:szCs w:val="20"/>
        </w:rPr>
        <w:t xml:space="preserve">Orco et al. 2009,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Invergo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et al. 2014,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Dell</w:t>
      </w:r>
      <w:r>
        <w:rPr>
          <w:rFonts w:ascii="Times New Roman" w:hAnsi="Times New Roman" w:cs="Times New Roman"/>
        </w:rPr>
        <w:t>'</w:t>
      </w:r>
      <w:r>
        <w:rPr>
          <w:rFonts w:ascii="Times New Roman" w:hAnsi="Times New Roman" w:cs="Times New Roman"/>
          <w:color w:val="000000"/>
          <w:szCs w:val="20"/>
        </w:rPr>
        <w:t>Orco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&amp; Dal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Cortivo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2019,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Beelen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et al. 2021</w:t>
      </w:r>
      <w:r w:rsidRPr="00BF723D">
        <w:rPr>
          <w:rFonts w:ascii="Times New Roman" w:hAnsi="Times New Roman" w:cs="Times New Roman"/>
          <w:color w:val="000000"/>
          <w:szCs w:val="20"/>
        </w:rPr>
        <w:t>).</w:t>
      </w:r>
      <w:r w:rsidRPr="00BF72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relative ion permeability </w:t>
      </w:r>
      <w:proofErr w:type="spellStart"/>
      <w:r w:rsidRPr="00C367A3">
        <w:rPr>
          <w:rFonts w:ascii="Times New Roman" w:hAnsi="Times New Roman" w:cs="Times New Roman"/>
          <w:i/>
        </w:rPr>
        <w:t>P</w:t>
      </w:r>
      <w:r w:rsidRPr="00C367A3">
        <w:rPr>
          <w:rFonts w:ascii="Times New Roman" w:hAnsi="Times New Roman" w:cs="Times New Roman"/>
          <w:vertAlign w:val="subscript"/>
        </w:rPr>
        <w:t>Ca</w:t>
      </w:r>
      <w:proofErr w:type="spellEnd"/>
      <w:r>
        <w:rPr>
          <w:rFonts w:ascii="Times New Roman" w:hAnsi="Times New Roman" w:cs="Times New Roman"/>
        </w:rPr>
        <w:t>/</w:t>
      </w:r>
      <w:r w:rsidRPr="00C367A3">
        <w:rPr>
          <w:rFonts w:ascii="Times New Roman" w:hAnsi="Times New Roman" w:cs="Times New Roman"/>
          <w:i/>
        </w:rPr>
        <w:t>P</w:t>
      </w:r>
      <w:r w:rsidRPr="00C367A3">
        <w:rPr>
          <w:rFonts w:ascii="Times New Roman" w:hAnsi="Times New Roman" w:cs="Times New Roman"/>
          <w:vertAlign w:val="subscript"/>
        </w:rPr>
        <w:t>M</w:t>
      </w:r>
      <w:r>
        <w:rPr>
          <w:rFonts w:ascii="Times New Roman" w:hAnsi="Times New Roman" w:cs="Times New Roman"/>
        </w:rPr>
        <w:t xml:space="preserve"> of </w:t>
      </w:r>
      <w:r w:rsidRPr="00C367A3">
        <w:rPr>
          <w:rFonts w:ascii="Times New Roman" w:hAnsi="Times New Roman" w:cs="Times New Roman"/>
          <w:i/>
        </w:rPr>
        <w:t>I</w:t>
      </w:r>
      <w:r w:rsidRPr="00C367A3">
        <w:rPr>
          <w:rFonts w:ascii="Times New Roman" w:hAnsi="Times New Roman" w:cs="Times New Roman"/>
          <w:vertAlign w:val="subscript"/>
        </w:rPr>
        <w:t>CNG</w:t>
      </w:r>
      <w:r>
        <w:rPr>
          <w:rFonts w:ascii="Times New Roman" w:hAnsi="Times New Roman" w:cs="Times New Roman"/>
        </w:rPr>
        <w:t xml:space="preserve"> is about 6 (</w:t>
      </w:r>
      <w:bookmarkStart w:id="7" w:name="_Hlk131498793"/>
      <w:proofErr w:type="spellStart"/>
      <w:r>
        <w:rPr>
          <w:rFonts w:ascii="Times New Roman" w:hAnsi="Times New Roman" w:cs="Times New Roman"/>
        </w:rPr>
        <w:t>Kaupp</w:t>
      </w:r>
      <w:proofErr w:type="spellEnd"/>
      <w:r w:rsidRPr="00BA69B2">
        <w:rPr>
          <w:rFonts w:ascii="Times New Roman" w:hAnsi="Times New Roman" w:cs="Times New Roman"/>
        </w:rPr>
        <w:t xml:space="preserve"> &amp; Seifert</w:t>
      </w:r>
      <w:r>
        <w:rPr>
          <w:rFonts w:ascii="Times New Roman" w:hAnsi="Times New Roman" w:cs="Times New Roman"/>
        </w:rPr>
        <w:t xml:space="preserve"> 2002</w:t>
      </w:r>
      <w:bookmarkEnd w:id="7"/>
      <w:r>
        <w:rPr>
          <w:rFonts w:ascii="Times New Roman" w:hAnsi="Times New Roman" w:cs="Times New Roman"/>
        </w:rPr>
        <w:t xml:space="preserve">), with </w:t>
      </w:r>
      <w:r w:rsidRPr="00A11959">
        <w:rPr>
          <w:rFonts w:ascii="Times New Roman" w:hAnsi="Times New Roman" w:cs="Times New Roman"/>
          <w:i/>
        </w:rPr>
        <w:t>P</w:t>
      </w:r>
      <w:r w:rsidRPr="00A11959">
        <w:rPr>
          <w:rFonts w:ascii="Times New Roman" w:hAnsi="Times New Roman" w:cs="Times New Roman"/>
          <w:vertAlign w:val="subscript"/>
        </w:rPr>
        <w:t>M</w:t>
      </w:r>
      <w:r>
        <w:rPr>
          <w:rFonts w:ascii="Times New Roman" w:hAnsi="Times New Roman" w:cs="Times New Roman"/>
        </w:rPr>
        <w:t xml:space="preserve"> being the permeability of monovalent cations, including; K</w:t>
      </w:r>
      <w:r w:rsidRPr="00A11959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and Na</w:t>
      </w:r>
      <w:r w:rsidRPr="00A11959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.</w:t>
      </w:r>
    </w:p>
    <w:p w14:paraId="1B302942" w14:textId="77777777" w:rsidR="00657480" w:rsidRPr="00566AB1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cGMP</m:t>
                  </m:r>
                </m:e>
              </m:d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1+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Ca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2+</m:t>
                                      </m:r>
                                    </m:sup>
                                  </m:sSup>
                                </m:e>
                              </m:d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os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</w:rPr>
                            <m:t>0.171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1+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Ca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2+</m:t>
                                      </m:r>
                                    </m:sup>
                                  </m:sSup>
                                </m:e>
                              </m:d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os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</w:rPr>
                            <m:t>0.059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</w:rPr>
                    <m:t>1.5</m:t>
                  </m:r>
                </m:sup>
              </m:sSup>
            </m:den>
          </m:f>
          <m:r>
            <w:rPr>
              <w:rFonts w:ascii="Cambria Math" w:hAnsi="Cambria Math" w:cs="Times New Roman"/>
            </w:rPr>
            <m:t>-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cGMP</m:t>
              </m:r>
            </m:e>
          </m:d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dark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sub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PDE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</w:rPr>
                    <m:t>*</m:t>
                  </m:r>
                </m:sup>
              </m:sSup>
            </m:e>
          </m:d>
        </m:oMath>
      </m:oMathPara>
    </w:p>
    <w:p w14:paraId="21AB7EDA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Hamer et al. (2005) showed the equation (Eq. A12 in Hamer et al. 2005) of </w:t>
      </w:r>
      <w:r w:rsidRPr="00566AB1">
        <w:rPr>
          <w:rFonts w:ascii="Times New Roman" w:hAnsi="Times New Roman" w:cs="Times New Roman"/>
          <w:i/>
        </w:rPr>
        <w:t>I</w:t>
      </w:r>
      <w:r w:rsidRPr="00566AB1">
        <w:rPr>
          <w:rFonts w:ascii="Times New Roman" w:hAnsi="Times New Roman" w:cs="Times New Roman"/>
          <w:vertAlign w:val="subscript"/>
        </w:rPr>
        <w:t>CNG</w:t>
      </w:r>
      <w:r>
        <w:rPr>
          <w:rFonts w:ascii="Times New Roman" w:hAnsi="Times New Roman" w:cs="Times New Roman"/>
        </w:rPr>
        <w:t xml:space="preserve"> as the following equation.</w:t>
      </w:r>
    </w:p>
    <w:p w14:paraId="4B2E3BAC" w14:textId="77777777" w:rsidR="00657480" w:rsidRPr="00764614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CNG</m:t>
              </m:r>
            </m:sub>
          </m:sSub>
          <m:r>
            <w:rPr>
              <w:rFonts w:ascii="Cambria Math" w:hAnsi="Cambria Math" w:cs="Times New Roman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</m:t>
              </m:r>
            </m:num>
            <m:den>
              <m:r>
                <w:rPr>
                  <w:rFonts w:ascii="Cambria Math" w:hAnsi="Cambria Math" w:cs="Times New Roman"/>
                </w:rPr>
                <m:t>2+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dark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cGMP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cGMP</m:t>
                              </m:r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dark</m:t>
                          </m:r>
                        </m:sub>
                      </m:sSub>
                    </m:den>
                  </m:f>
                </m:e>
              </m:d>
            </m:e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CG</m:t>
                  </m:r>
                </m:sub>
              </m:sSub>
            </m:sup>
          </m:sSup>
        </m:oMath>
      </m:oMathPara>
    </w:p>
    <w:p w14:paraId="47B42474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 w:rsidRPr="00C97D46">
        <w:rPr>
          <w:rFonts w:ascii="Times New Roman" w:hAnsi="Times New Roman" w:cs="Times New Roman"/>
          <w:i/>
        </w:rPr>
        <w:t>I</w:t>
      </w:r>
      <w:r w:rsidRPr="00C97D46">
        <w:rPr>
          <w:rFonts w:ascii="Times New Roman" w:hAnsi="Times New Roman" w:cs="Times New Roman"/>
          <w:vertAlign w:val="subscript"/>
        </w:rPr>
        <w:t>CNG</w:t>
      </w:r>
      <w:r>
        <w:rPr>
          <w:rFonts w:ascii="Times New Roman" w:hAnsi="Times New Roman" w:cs="Times New Roman"/>
        </w:rPr>
        <w:t xml:space="preserve"> is the total of ionic current derived from Ca</w:t>
      </w:r>
      <w:r w:rsidRPr="00C97D46"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>, Na</w:t>
      </w:r>
      <w:r w:rsidRPr="00C97D46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, and K</w:t>
      </w:r>
      <w:r w:rsidRPr="00C97D46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and given by </w:t>
      </w:r>
    </w:p>
    <w:p w14:paraId="64E7505A" w14:textId="77777777" w:rsidR="00657480" w:rsidRPr="00C97D46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CNG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CNG,Ca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CNG,Na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CNG,K</m:t>
              </m:r>
            </m:sub>
          </m:sSub>
        </m:oMath>
      </m:oMathPara>
    </w:p>
    <w:p w14:paraId="19028136" w14:textId="77777777" w:rsidR="00657480" w:rsidRPr="00C97D46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CNG,Ca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F,Caos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</m:oMath>
      </m:oMathPara>
    </w:p>
    <w:p w14:paraId="1023B968" w14:textId="77777777" w:rsidR="00657480" w:rsidRPr="00C97D46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CNG,Na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Na,CNG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F,Na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</m:oMath>
      </m:oMathPara>
    </w:p>
    <w:p w14:paraId="458C7484" w14:textId="77777777" w:rsidR="00657480" w:rsidRPr="00C97D46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CNG,K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F,K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</m:oMath>
      </m:oMathPara>
    </w:p>
    <w:p w14:paraId="385ECC76" w14:textId="77777777" w:rsidR="00657480" w:rsidRPr="00ED31B2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CNG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  <m:r>
            <w:rPr>
              <w:rFonts w:ascii="Cambria Math" w:hAnsi="Cambria Math" w:cs="Times New Roman"/>
            </w:rPr>
            <m:t>∙(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F,Caos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Na,CNG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F,Na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F,K</m:t>
              </m:r>
            </m:sub>
          </m:sSub>
          <m:r>
            <w:rPr>
              <w:rFonts w:ascii="Cambria Math" w:hAnsi="Cambria Math" w:cs="Times New Roman"/>
            </w:rPr>
            <m:t>)</m:t>
          </m:r>
        </m:oMath>
      </m:oMathPara>
    </w:p>
    <w:p w14:paraId="27D6A2E9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Eq. A12 (for </w:t>
      </w:r>
      <w:r w:rsidRPr="00923EF1">
        <w:rPr>
          <w:rFonts w:ascii="Times New Roman" w:hAnsi="Times New Roman" w:cs="Times New Roman"/>
          <w:i/>
        </w:rPr>
        <w:t>I</w:t>
      </w:r>
      <w:r w:rsidRPr="00923EF1">
        <w:rPr>
          <w:rFonts w:ascii="Times New Roman" w:hAnsi="Times New Roman" w:cs="Times New Roman"/>
          <w:vertAlign w:val="subscript"/>
        </w:rPr>
        <w:t>CNG</w:t>
      </w:r>
      <w:r>
        <w:rPr>
          <w:rFonts w:ascii="Times New Roman" w:hAnsi="Times New Roman" w:cs="Times New Roman"/>
        </w:rPr>
        <w:t xml:space="preserve">) in Hamer et al. (2005) equals the above </w:t>
      </w:r>
      <w:r w:rsidRPr="00923EF1">
        <w:rPr>
          <w:rFonts w:ascii="Times New Roman" w:hAnsi="Times New Roman" w:cs="Times New Roman"/>
          <w:i/>
        </w:rPr>
        <w:t>I</w:t>
      </w:r>
      <w:r w:rsidRPr="00923EF1">
        <w:rPr>
          <w:rFonts w:ascii="Times New Roman" w:hAnsi="Times New Roman" w:cs="Times New Roman"/>
          <w:vertAlign w:val="subscript"/>
        </w:rPr>
        <w:t>CNG</w:t>
      </w:r>
      <w:r>
        <w:rPr>
          <w:rFonts w:ascii="Times New Roman" w:hAnsi="Times New Roman" w:cs="Times New Roman"/>
        </w:rPr>
        <w:t xml:space="preserve"> equation based on the GHK constant field equation.</w:t>
      </w:r>
    </w:p>
    <w:p w14:paraId="70348887" w14:textId="77777777" w:rsidR="00657480" w:rsidRPr="00ED31B2" w:rsidRDefault="00657480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</m:t>
              </m:r>
            </m:num>
            <m:den>
              <m:r>
                <w:rPr>
                  <w:rFonts w:ascii="Cambria Math" w:hAnsi="Cambria Math" w:cs="Times New Roman"/>
                </w:rPr>
                <m:t>2+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dark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cGMP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cGMP</m:t>
                              </m:r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dark</m:t>
                          </m:r>
                        </m:sub>
                      </m:sSub>
                    </m:den>
                  </m:f>
                </m:e>
              </m:d>
            </m:e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CG</m:t>
                  </m:r>
                </m:sub>
              </m:sSub>
            </m:sup>
          </m:sSup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  <m:r>
            <w:rPr>
              <w:rFonts w:ascii="Cambria Math" w:hAnsi="Cambria Math" w:cs="Times New Roman"/>
            </w:rPr>
            <m:t>∙(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F,Caos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Na,CNG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F,Na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F,K</m:t>
              </m:r>
            </m:sub>
          </m:sSub>
          <m:r>
            <w:rPr>
              <w:rFonts w:ascii="Cambria Math" w:hAnsi="Cambria Math" w:cs="Times New Roman"/>
            </w:rPr>
            <m:t>)</m:t>
          </m:r>
        </m:oMath>
      </m:oMathPara>
    </w:p>
    <w:p w14:paraId="2A66929D" w14:textId="77777777" w:rsidR="00657480" w:rsidRPr="00764614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Finally, we obtained the open probability of </w:t>
      </w:r>
      <w:r w:rsidRPr="00C97D46">
        <w:rPr>
          <w:rFonts w:ascii="Times New Roman" w:hAnsi="Times New Roman" w:cs="Times New Roman"/>
          <w:i/>
        </w:rPr>
        <w:t>I</w:t>
      </w:r>
      <w:r w:rsidRPr="00C97D46">
        <w:rPr>
          <w:rFonts w:ascii="Times New Roman" w:hAnsi="Times New Roman" w:cs="Times New Roman"/>
          <w:vertAlign w:val="subscript"/>
        </w:rPr>
        <w:t>CNG</w:t>
      </w:r>
      <w:r>
        <w:rPr>
          <w:rFonts w:ascii="Times New Roman" w:hAnsi="Times New Roman" w:cs="Times New Roman"/>
        </w:rPr>
        <w:t xml:space="preserve"> in the new model.</w:t>
      </w:r>
    </w:p>
    <w:p w14:paraId="3C135658" w14:textId="77777777" w:rsidR="00657480" w:rsidRPr="000C6DD2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Open,CNG</m:t>
              </m:r>
            </m:sub>
          </m:sSub>
          <m:r>
            <w:rPr>
              <w:rFonts w:ascii="Cambria Math" w:hAnsi="Cambria Math" w:cs="Times New Roman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</m:t>
              </m:r>
            </m:num>
            <m:den>
              <m:r>
                <w:rPr>
                  <w:rFonts w:ascii="Cambria Math" w:hAnsi="Cambria Math" w:cs="Times New Roman"/>
                </w:rPr>
                <m:t>2+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dark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cGMP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cGMP</m:t>
                              </m:r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dark</m:t>
                          </m:r>
                        </m:sub>
                      </m:sSub>
                    </m:den>
                  </m:f>
                </m:e>
              </m:d>
            </m:e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CG</m:t>
                  </m:r>
                </m:sub>
              </m:sSub>
            </m:sup>
          </m:sSup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m</m:t>
                  </m:r>
                </m:sub>
              </m:sSub>
              <m:r>
                <w:rPr>
                  <w:rFonts w:ascii="Cambria Math" w:hAnsi="Cambria Math" w:cs="Times New Roman"/>
                </w:rPr>
                <m:t>∙(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Ca,CNG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F,Caos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Na,CNG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F,Na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K,CNG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F,K</m:t>
                  </m:r>
                </m:sub>
              </m:sSub>
              <m:r>
                <w:rPr>
                  <w:rFonts w:ascii="Cambria Math" w:hAnsi="Cambria Math" w:cs="Times New Roman"/>
                </w:rPr>
                <m:t>)</m:t>
              </m:r>
            </m:den>
          </m:f>
        </m:oMath>
      </m:oMathPara>
    </w:p>
    <w:p w14:paraId="4CE4487B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 w:rsidRPr="00764614">
        <w:rPr>
          <w:rFonts w:ascii="Times New Roman" w:hAnsi="Times New Roman" w:cs="Times New Roman"/>
          <w:i/>
        </w:rPr>
        <w:t>A</w:t>
      </w:r>
      <w:r w:rsidRPr="00764614">
        <w:rPr>
          <w:rFonts w:ascii="Times New Roman" w:hAnsi="Times New Roman" w:cs="Times New Roman"/>
          <w:vertAlign w:val="subscript"/>
        </w:rPr>
        <w:t>max</w:t>
      </w:r>
      <w:r>
        <w:rPr>
          <w:rFonts w:ascii="Times New Roman" w:hAnsi="Times New Roman" w:cs="Times New Roman"/>
        </w:rPr>
        <w:t xml:space="preserve"> = 60 </w:t>
      </w:r>
      <w:r>
        <w:rPr>
          <w:rFonts w:ascii="Times New Roman" w:hAnsi="Times New Roman" w:cs="Times New Roman"/>
        </w:rPr>
        <w:sym w:font="Symbol" w:char="F06D"/>
      </w:r>
      <w:r>
        <w:rPr>
          <w:rFonts w:ascii="Times New Roman" w:hAnsi="Times New Roman" w:cs="Times New Roman"/>
        </w:rPr>
        <w:t>M s</w:t>
      </w:r>
      <w:r w:rsidRPr="00764614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dark</m:t>
            </m:r>
          </m:sub>
        </m:sSub>
      </m:oMath>
      <w:r>
        <w:rPr>
          <w:rFonts w:ascii="Times New Roman" w:hAnsi="Times New Roman" w:cs="Times New Roman"/>
        </w:rPr>
        <w:t>= 3.1873 s</w:t>
      </w:r>
      <w:r w:rsidRPr="00764614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sub</m:t>
            </m:r>
          </m:sub>
        </m:sSub>
      </m:oMath>
      <w:r>
        <w:rPr>
          <w:rFonts w:ascii="Times New Roman" w:hAnsi="Times New Roman" w:cs="Times New Roman"/>
        </w:rPr>
        <w:t xml:space="preserve"> = </w:t>
      </w:r>
      <w:r w:rsidRPr="00E03FF9">
        <w:rPr>
          <w:rFonts w:ascii="Times New Roman" w:hAnsi="Times New Roman" w:cs="Times New Roman"/>
        </w:rPr>
        <w:t>0.002</w:t>
      </w:r>
      <w:r>
        <w:rPr>
          <w:rFonts w:ascii="Times New Roman" w:hAnsi="Times New Roman" w:cs="Times New Roman"/>
        </w:rPr>
        <w:t>2 s</w:t>
      </w:r>
      <w:r w:rsidRPr="00764614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Symbol" w:char="F06D"/>
      </w:r>
      <w:r>
        <w:rPr>
          <w:rFonts w:ascii="Times New Roman" w:hAnsi="Times New Roman" w:cs="Times New Roman"/>
        </w:rPr>
        <w:t>M</w:t>
      </w:r>
      <w:r w:rsidRPr="00764614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>,</w:t>
      </w:r>
      <w:r w:rsidRPr="0059534E">
        <w:rPr>
          <w:rFonts w:ascii="Times New Roman" w:hAnsi="Times New Roman" w:cs="Times New Roman"/>
          <w:i/>
        </w:rPr>
        <w:t xml:space="preserve"> </w:t>
      </w:r>
      <w:proofErr w:type="spellStart"/>
      <w:r w:rsidRPr="0059534E">
        <w:rPr>
          <w:rFonts w:ascii="Times New Roman" w:hAnsi="Times New Roman" w:cs="Times New Roman"/>
          <w:i/>
        </w:rPr>
        <w:t>f</w:t>
      </w:r>
      <w:r w:rsidRPr="0059534E">
        <w:rPr>
          <w:rFonts w:ascii="Times New Roman" w:hAnsi="Times New Roman" w:cs="Times New Roman"/>
          <w:vertAlign w:val="subscript"/>
        </w:rPr>
        <w:t>Ca</w:t>
      </w:r>
      <w:proofErr w:type="spellEnd"/>
      <w:r>
        <w:rPr>
          <w:rFonts w:ascii="Times New Roman" w:hAnsi="Times New Roman" w:cs="Times New Roman"/>
        </w:rPr>
        <w:t xml:space="preserve"> = 0.12, [cGMP]</w:t>
      </w:r>
      <w:r w:rsidRPr="00E03FF9">
        <w:rPr>
          <w:rFonts w:ascii="Times New Roman" w:hAnsi="Times New Roman" w:cs="Times New Roman"/>
          <w:vertAlign w:val="subscript"/>
        </w:rPr>
        <w:t>dark</w:t>
      </w:r>
      <w:r>
        <w:rPr>
          <w:rFonts w:ascii="Times New Roman" w:hAnsi="Times New Roman" w:cs="Times New Roman"/>
        </w:rPr>
        <w:t xml:space="preserve"> = 6.4944 </w:t>
      </w:r>
      <w:r>
        <w:rPr>
          <w:rFonts w:ascii="Times New Roman" w:hAnsi="Times New Roman" w:cs="Times New Roman"/>
        </w:rPr>
        <w:sym w:font="Symbol" w:char="F06D"/>
      </w:r>
      <w:r>
        <w:rPr>
          <w:rFonts w:ascii="Times New Roman" w:hAnsi="Times New Roman" w:cs="Times New Roman"/>
        </w:rPr>
        <w:t xml:space="preserve">M, </w:t>
      </w:r>
      <w:proofErr w:type="spellStart"/>
      <w:r w:rsidRPr="006E2F36">
        <w:rPr>
          <w:rFonts w:ascii="Times New Roman" w:hAnsi="Times New Roman" w:cs="Times New Roman"/>
          <w:i/>
        </w:rPr>
        <w:t>J</w:t>
      </w:r>
      <w:r w:rsidRPr="006E2F36">
        <w:rPr>
          <w:rFonts w:ascii="Times New Roman" w:hAnsi="Times New Roman" w:cs="Times New Roman"/>
          <w:vertAlign w:val="subscript"/>
        </w:rPr>
        <w:t>dark</w:t>
      </w:r>
      <w:proofErr w:type="spellEnd"/>
      <w:r>
        <w:rPr>
          <w:rFonts w:ascii="Times New Roman" w:hAnsi="Times New Roman" w:cs="Times New Roman"/>
        </w:rPr>
        <w:t xml:space="preserve"> = 14.87 </w:t>
      </w:r>
      <w:proofErr w:type="spellStart"/>
      <w:r>
        <w:rPr>
          <w:rFonts w:ascii="Times New Roman" w:hAnsi="Times New Roman" w:cs="Times New Roman"/>
        </w:rPr>
        <w:t>pA</w:t>
      </w:r>
      <w:proofErr w:type="spellEnd"/>
    </w:p>
    <w:p w14:paraId="6CBD80B4" w14:textId="77777777" w:rsidR="00657480" w:rsidRPr="00E41AF7" w:rsidRDefault="00657480" w:rsidP="00657480">
      <w:pPr>
        <w:rPr>
          <w:rFonts w:ascii="Times New Roman" w:hAnsi="Times New Roman" w:cs="Times New Roman"/>
          <w:b/>
        </w:rPr>
      </w:pPr>
      <w:r w:rsidRPr="00E41AF7">
        <w:rPr>
          <w:rFonts w:ascii="Times New Roman" w:hAnsi="Times New Roman" w:cs="Times New Roman"/>
          <w:b/>
        </w:rPr>
        <w:t>Potassium dependent sodium/calcium exchanger (</w:t>
      </w:r>
      <w:r w:rsidRPr="00E41AF7">
        <w:rPr>
          <w:rFonts w:ascii="Times New Roman" w:hAnsi="Times New Roman" w:cs="Times New Roman"/>
          <w:b/>
          <w:i/>
        </w:rPr>
        <w:t>I</w:t>
      </w:r>
      <w:r w:rsidRPr="00E41AF7">
        <w:rPr>
          <w:rFonts w:ascii="Times New Roman" w:hAnsi="Times New Roman" w:cs="Times New Roman"/>
          <w:b/>
          <w:vertAlign w:val="subscript"/>
        </w:rPr>
        <w:t>NCKX</w:t>
      </w:r>
      <w:r>
        <w:rPr>
          <w:rFonts w:ascii="Times New Roman" w:hAnsi="Times New Roman" w:cs="Times New Roman"/>
          <w:b/>
        </w:rPr>
        <w:t xml:space="preserve"> [</w:t>
      </w:r>
      <w:proofErr w:type="spellStart"/>
      <w:r>
        <w:rPr>
          <w:rFonts w:ascii="Times New Roman" w:hAnsi="Times New Roman" w:cs="Times New Roman"/>
          <w:b/>
        </w:rPr>
        <w:t>pA</w:t>
      </w:r>
      <w:proofErr w:type="spellEnd"/>
      <w:r>
        <w:rPr>
          <w:rFonts w:ascii="Times New Roman" w:hAnsi="Times New Roman" w:cs="Times New Roman"/>
          <w:b/>
        </w:rPr>
        <w:t>]</w:t>
      </w:r>
      <w:r w:rsidRPr="00E41AF7">
        <w:rPr>
          <w:rFonts w:ascii="Times New Roman" w:hAnsi="Times New Roman" w:cs="Times New Roman"/>
          <w:b/>
        </w:rPr>
        <w:t>)</w:t>
      </w:r>
    </w:p>
    <w:p w14:paraId="3CFF7A6B" w14:textId="77777777" w:rsidR="00657480" w:rsidRPr="0059534E" w:rsidRDefault="00657480" w:rsidP="00657480">
      <w:pPr>
        <w:jc w:val="both"/>
        <w:rPr>
          <w:rFonts w:ascii="Times New Roman" w:hAnsi="Times New Roman" w:cs="Times New Roman"/>
        </w:rPr>
      </w:pPr>
      <w:r w:rsidRPr="0059534E">
        <w:rPr>
          <w:rFonts w:ascii="Times New Roman" w:hAnsi="Times New Roman" w:cs="Times New Roman"/>
          <w:i/>
        </w:rPr>
        <w:t>I</w:t>
      </w:r>
      <w:r w:rsidRPr="0059534E">
        <w:rPr>
          <w:rFonts w:ascii="Times New Roman" w:hAnsi="Times New Roman" w:cs="Times New Roman"/>
          <w:vertAlign w:val="subscript"/>
        </w:rPr>
        <w:t>N</w:t>
      </w:r>
      <w:r>
        <w:rPr>
          <w:rFonts w:ascii="Times New Roman" w:hAnsi="Times New Roman" w:cs="Times New Roman"/>
          <w:vertAlign w:val="subscript"/>
        </w:rPr>
        <w:t>CKX</w:t>
      </w:r>
      <w:r w:rsidRPr="005953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from </w:t>
      </w:r>
      <w:r w:rsidRPr="0059534E">
        <w:rPr>
          <w:rFonts w:ascii="Times New Roman" w:hAnsi="Times New Roman" w:cs="Times New Roman"/>
        </w:rPr>
        <w:t>Hamer et al. (2005)</w:t>
      </w:r>
    </w:p>
    <w:p w14:paraId="30082C9F" w14:textId="77777777" w:rsidR="00657480" w:rsidRPr="00635A86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NCKX</m:t>
              </m:r>
            </m:sub>
          </m:sSub>
          <m:r>
            <w:rPr>
              <w:rFonts w:ascii="Cambria Math" w:hAnsi="Cambria Math" w:cs="Times New Roman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2+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dark</m:t>
              </m:r>
            </m:sub>
          </m:sSub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os,dark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</m:den>
          </m:f>
        </m:oMath>
      </m:oMathPara>
    </w:p>
    <w:p w14:paraId="44A489C2" w14:textId="77777777" w:rsidR="00657480" w:rsidRPr="00635A86" w:rsidRDefault="00427FC5" w:rsidP="00657480">
      <w:pPr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2+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os,dark</m:t>
            </m:r>
          </m:sub>
        </m:sSub>
      </m:oMath>
      <w:r w:rsidR="00657480">
        <w:rPr>
          <w:rFonts w:ascii="Times New Roman" w:hAnsi="Times New Roman" w:cs="Times New Roman"/>
        </w:rPr>
        <w:t xml:space="preserve"> = 0.25 </w:t>
      </w:r>
      <w:r w:rsidR="00657480">
        <w:rPr>
          <w:rFonts w:ascii="Times New Roman" w:hAnsi="Times New Roman" w:cs="Times New Roman"/>
        </w:rPr>
        <w:sym w:font="Symbol" w:char="F06D"/>
      </w:r>
      <w:r w:rsidR="00657480">
        <w:rPr>
          <w:rFonts w:ascii="Times New Roman" w:hAnsi="Times New Roman" w:cs="Times New Roman"/>
        </w:rPr>
        <w:t xml:space="preserve">M,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2+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0</m:t>
            </m:r>
          </m:sub>
        </m:sSub>
      </m:oMath>
      <w:r w:rsidR="00657480">
        <w:rPr>
          <w:rFonts w:ascii="Times New Roman" w:hAnsi="Times New Roman" w:cs="Times New Roman"/>
        </w:rPr>
        <w:t xml:space="preserve"> = 0.023 </w:t>
      </w:r>
      <w:r w:rsidR="00657480">
        <w:rPr>
          <w:rFonts w:ascii="Times New Roman" w:hAnsi="Times New Roman" w:cs="Times New Roman"/>
        </w:rPr>
        <w:sym w:font="Symbol" w:char="F06D"/>
      </w:r>
      <w:r w:rsidR="00657480">
        <w:rPr>
          <w:rFonts w:ascii="Times New Roman" w:hAnsi="Times New Roman" w:cs="Times New Roman"/>
        </w:rPr>
        <w:t>M</w:t>
      </w:r>
    </w:p>
    <w:p w14:paraId="7745A194" w14:textId="77777777" w:rsidR="00657480" w:rsidRDefault="00657480" w:rsidP="006574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Model f</w:t>
      </w:r>
      <w:r w:rsidRPr="0032382B">
        <w:rPr>
          <w:rFonts w:ascii="Times New Roman" w:hAnsi="Times New Roman" w:cs="Times New Roman"/>
          <w:b/>
        </w:rPr>
        <w:t>itting</w:t>
      </w:r>
      <w:r>
        <w:rPr>
          <w:rFonts w:ascii="Times New Roman" w:hAnsi="Times New Roman" w:cs="Times New Roman"/>
          <w:b/>
        </w:rPr>
        <w:t xml:space="preserve"> for</w:t>
      </w:r>
      <w:r w:rsidRPr="0032382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ion </w:t>
      </w:r>
      <w:r w:rsidRPr="00ED31B2">
        <w:rPr>
          <w:rFonts w:ascii="Times New Roman" w:hAnsi="Times New Roman" w:cs="Times New Roman"/>
          <w:b/>
        </w:rPr>
        <w:t>pe</w:t>
      </w:r>
      <w:r>
        <w:rPr>
          <w:rFonts w:ascii="Times New Roman" w:hAnsi="Times New Roman" w:cs="Times New Roman"/>
          <w:b/>
        </w:rPr>
        <w:t xml:space="preserve">rmeability of </w:t>
      </w:r>
      <w:r w:rsidRPr="00ED31B2">
        <w:rPr>
          <w:rFonts w:ascii="Times New Roman" w:hAnsi="Times New Roman" w:cs="Times New Roman"/>
          <w:b/>
          <w:i/>
        </w:rPr>
        <w:t>I</w:t>
      </w:r>
      <w:r w:rsidRPr="00ED31B2">
        <w:rPr>
          <w:rFonts w:ascii="Times New Roman" w:hAnsi="Times New Roman" w:cs="Times New Roman"/>
          <w:b/>
          <w:vertAlign w:val="subscript"/>
        </w:rPr>
        <w:t>CNG</w:t>
      </w:r>
      <w:r w:rsidRPr="0032382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based</w:t>
      </w:r>
      <w:r w:rsidRPr="0032382B">
        <w:rPr>
          <w:rFonts w:ascii="Times New Roman" w:hAnsi="Times New Roman" w:cs="Times New Roman"/>
          <w:b/>
        </w:rPr>
        <w:t xml:space="preserve"> GHK equation in the current model</w:t>
      </w:r>
    </w:p>
    <w:p w14:paraId="45549D42" w14:textId="18883A7B" w:rsidR="00657480" w:rsidRPr="0032382B" w:rsidRDefault="00657480" w:rsidP="00657480">
      <w:pPr>
        <w:jc w:val="both"/>
        <w:rPr>
          <w:rFonts w:ascii="Times New Roman" w:hAnsi="Times New Roman" w:cs="Times New Roman"/>
        </w:rPr>
      </w:pPr>
      <w:r w:rsidRPr="0032382B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>the darkness, Ca</w:t>
      </w:r>
      <w:r w:rsidRPr="0032382B"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 xml:space="preserve"> influx is equal to Ca</w:t>
      </w:r>
      <w:r w:rsidRPr="0032382B"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 xml:space="preserve"> efflux</w:t>
      </w:r>
      <w:r w:rsidR="00F44E27">
        <w:rPr>
          <w:rFonts w:ascii="Times New Roman" w:hAnsi="Times New Roman" w:cs="Times New Roman"/>
        </w:rPr>
        <w:t xml:space="preserve"> at rod outer segments</w:t>
      </w:r>
      <w:r>
        <w:rPr>
          <w:rFonts w:ascii="Times New Roman" w:hAnsi="Times New Roman" w:cs="Times New Roman"/>
        </w:rPr>
        <w:t>.</w:t>
      </w:r>
    </w:p>
    <w:p w14:paraId="5A21B56E" w14:textId="77777777" w:rsidR="00657480" w:rsidRPr="00121447" w:rsidRDefault="00657480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F,Caos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2∙F∙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os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2+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dark</m:t>
              </m:r>
            </m:sub>
          </m:sSub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os,dark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-2</m:t>
              </m:r>
            </m:num>
            <m:den>
              <m:r>
                <w:rPr>
                  <w:rFonts w:ascii="Cambria Math" w:hAnsi="Cambria Math" w:cs="Times New Roman"/>
                </w:rPr>
                <m:t>2∙F∙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os</m:t>
                  </m:r>
                </m:sub>
              </m:sSub>
            </m:den>
          </m:f>
        </m:oMath>
      </m:oMathPara>
    </w:p>
    <w:p w14:paraId="5A3A2F9A" w14:textId="77777777" w:rsidR="00657480" w:rsidRPr="00121447" w:rsidRDefault="00657480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F,Caos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  <m:r>
            <w:rPr>
              <w:rFonts w:ascii="Cambria Math" w:hAnsi="Cambria Math" w:cs="Times New Roman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2+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dark</m:t>
              </m:r>
            </m:sub>
          </m:sSub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os,dark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∙(-2)</m:t>
          </m:r>
        </m:oMath>
      </m:oMathPara>
    </w:p>
    <w:p w14:paraId="0540FD57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Replace </w:t>
      </w:r>
      <w:proofErr w:type="spellStart"/>
      <w:proofErr w:type="gramStart"/>
      <w:r w:rsidRPr="00121447">
        <w:rPr>
          <w:rFonts w:ascii="Times New Roman" w:hAnsi="Times New Roman" w:cs="Times New Roman"/>
          <w:i/>
        </w:rPr>
        <w:t>p</w:t>
      </w:r>
      <w:r w:rsidRPr="00121447">
        <w:rPr>
          <w:rFonts w:ascii="Times New Roman" w:hAnsi="Times New Roman" w:cs="Times New Roman"/>
          <w:vertAlign w:val="subscript"/>
        </w:rPr>
        <w:t>Open,CNG</w:t>
      </w:r>
      <w:proofErr w:type="spellEnd"/>
      <w:proofErr w:type="gramEnd"/>
      <w:r>
        <w:rPr>
          <w:rFonts w:ascii="Times New Roman" w:hAnsi="Times New Roman" w:cs="Times New Roman"/>
        </w:rPr>
        <w:t>;</w:t>
      </w:r>
    </w:p>
    <w:p w14:paraId="2943B6A4" w14:textId="77777777" w:rsidR="00657480" w:rsidRPr="00121447" w:rsidRDefault="00657480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0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</w:rPr>
                <m:t>Ca,CNG</m:t>
              </m:r>
            </m:sub>
          </m:sSub>
          <m:r>
            <w:rPr>
              <w:rFonts w:ascii="Cambria Math" w:hAnsi="Cambria Math" w:cs="Times New Roman"/>
              <w:sz w:val="20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</w:rPr>
                <m:t>F,Caos</m:t>
              </m:r>
            </m:sub>
          </m:sSub>
          <m:r>
            <w:rPr>
              <w:rFonts w:ascii="Cambria Math" w:hAnsi="Cambria Math" w:cs="Times New Roman"/>
              <w:sz w:val="20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dark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Pr>
                        <m:num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cGMP</m:t>
                              </m:r>
                            </m:e>
                          </m:d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cGMP</m:t>
                                  </m:r>
                                </m:e>
                              </m:d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dark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CG</m:t>
                      </m:r>
                    </m:sub>
                  </m:sSub>
                </m:sup>
              </m:sSup>
              <m:r>
                <w:rPr>
                  <w:rFonts w:ascii="Cambria Math" w:hAnsi="Cambria Math" w:cs="Times New Roman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m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Ca,CNG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C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F,Caos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Na,CNG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C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F,Na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K,CNG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C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F,K</m:t>
                          </m:r>
                        </m:sub>
                      </m:sSub>
                    </m:e>
                  </m:d>
                </m:den>
              </m:f>
            </m:e>
          </m:d>
          <m:r>
            <w:rPr>
              <w:rFonts w:ascii="Cambria Math" w:hAnsi="Cambria Math" w:cs="Times New Roman"/>
              <w:sz w:val="20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</w:rPr>
                <m:t>m</m:t>
              </m:r>
            </m:sub>
          </m:sSub>
          <m:r>
            <w:rPr>
              <w:rFonts w:ascii="Cambria Math" w:hAnsi="Cambria Math" w:cs="Times New Roman"/>
              <w:sz w:val="20"/>
            </w:rPr>
            <m:t xml:space="preserve"> =-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</w:rPr>
                    <m:t>Ca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0"/>
                </w:rPr>
                <m:t>2+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</w:rPr>
                    <m:t>Ca</m:t>
                  </m:r>
                </m:sub>
              </m:sSub>
            </m:den>
          </m:f>
          <m:r>
            <w:rPr>
              <w:rFonts w:ascii="Cambria Math" w:hAnsi="Cambria Math" w:cs="Times New Roman"/>
              <w:sz w:val="20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</w:rPr>
                <m:t>dark</m:t>
              </m:r>
            </m:sub>
          </m:sSub>
          <m:r>
            <w:rPr>
              <w:rFonts w:ascii="Cambria Math" w:hAnsi="Cambria Math" w:cs="Times New Roman"/>
              <w:sz w:val="20"/>
            </w:rPr>
            <m:t>∙</m:t>
          </m:r>
          <m:f>
            <m:fPr>
              <m:ctrlPr>
                <w:rPr>
                  <w:rFonts w:ascii="Cambria Math" w:hAnsi="Cambria Math" w:cs="Times New Roman"/>
                  <w:sz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0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sz w:val="20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</w:rPr>
                    <m:t>os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0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sz w:val="20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0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sz w:val="20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</w:rPr>
                    <m:t>os,dark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0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sz w:val="20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Times New Roman"/>
              <w:sz w:val="20"/>
            </w:rPr>
            <m:t>∙(-2)</m:t>
          </m:r>
        </m:oMath>
      </m:oMathPara>
    </w:p>
    <w:p w14:paraId="25C288B9" w14:textId="77777777" w:rsidR="00657480" w:rsidRPr="00EF0CB9" w:rsidRDefault="00427FC5" w:rsidP="00657480">
      <w:pPr>
        <w:jc w:val="both"/>
        <w:rPr>
          <w:rFonts w:ascii="Times New Roman" w:hAnsi="Times New Roman" w:cs="Times New Roman"/>
          <w:sz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Ca,CNG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F,Caos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cGMP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cGMP</m:t>
                              </m:r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dark</m:t>
                          </m:r>
                        </m:sub>
                      </m:sSub>
                    </m:den>
                  </m:f>
                </m:e>
              </m:d>
            </m:e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CG</m:t>
                  </m:r>
                </m:sub>
              </m:sSub>
            </m:sup>
          </m:sSup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Ca,CNG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F,Caos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Na,CNG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F,Na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K,CNG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F,K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</m:t>
              </m:r>
            </m:sub>
          </m:sSub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os,dark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</m:den>
          </m:f>
        </m:oMath>
      </m:oMathPara>
    </w:p>
    <w:p w14:paraId="3303DE33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darkness; [cGMP] = [cGMP]</w:t>
      </w:r>
      <w:r w:rsidRPr="00121447">
        <w:rPr>
          <w:rFonts w:ascii="Times New Roman" w:hAnsi="Times New Roman" w:cs="Times New Roman"/>
          <w:vertAlign w:val="subscript"/>
        </w:rPr>
        <w:t>dark</w:t>
      </w:r>
      <w:r>
        <w:rPr>
          <w:rFonts w:ascii="Times New Roman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2+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os</m:t>
            </m:r>
          </m:sub>
        </m:sSub>
      </m:oMath>
      <w:r>
        <w:rPr>
          <w:rFonts w:ascii="Times New Roman" w:hAnsi="Times New Roman" w:cs="Times New Roman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2+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os,dark</m:t>
            </m:r>
          </m:sub>
        </m:sSub>
      </m:oMath>
    </w:p>
    <w:p w14:paraId="36701ED3" w14:textId="77777777" w:rsidR="00657480" w:rsidRPr="00EF0CB9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Ca,CNG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F,Caos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Ca,CNG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F,Caos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Na,CNG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F,Na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K,CNG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F,K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</m:t>
              </m:r>
            </m:sub>
          </m:sSub>
        </m:oMath>
      </m:oMathPara>
    </w:p>
    <w:p w14:paraId="065B4565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the darkness;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2+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os</m:t>
            </m:r>
          </m:sub>
        </m:sSub>
      </m:oMath>
      <w:r>
        <w:rPr>
          <w:rFonts w:ascii="Times New Roman" w:hAnsi="Times New Roman" w:cs="Times New Roman"/>
        </w:rPr>
        <w:t xml:space="preserve">= 0.25 </w:t>
      </w:r>
      <w:r>
        <w:rPr>
          <w:rFonts w:ascii="Times New Roman" w:hAnsi="Times New Roman" w:cs="Times New Roman"/>
        </w:rPr>
        <w:sym w:font="Symbol" w:char="F06D"/>
      </w:r>
      <w:r>
        <w:rPr>
          <w:rFonts w:ascii="Times New Roman" w:hAnsi="Times New Roman" w:cs="Times New Roman"/>
        </w:rPr>
        <w:t xml:space="preserve">M,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2+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o</m:t>
            </m:r>
          </m:sub>
        </m:sSub>
      </m:oMath>
      <w:r>
        <w:rPr>
          <w:rFonts w:ascii="Times New Roman" w:hAnsi="Times New Roman" w:cs="Times New Roman"/>
        </w:rPr>
        <w:t xml:space="preserve">= 1600 </w:t>
      </w:r>
      <w:r>
        <w:rPr>
          <w:rFonts w:ascii="Times New Roman" w:hAnsi="Times New Roman" w:cs="Times New Roman"/>
        </w:rPr>
        <w:sym w:font="Symbol" w:char="F06D"/>
      </w:r>
      <w:r>
        <w:rPr>
          <w:rFonts w:ascii="Times New Roman" w:hAnsi="Times New Roman" w:cs="Times New Roman"/>
        </w:rPr>
        <w:t xml:space="preserve">M,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Na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+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i</m:t>
            </m:r>
          </m:sub>
        </m:sSub>
      </m:oMath>
      <w:r>
        <w:rPr>
          <w:rFonts w:ascii="Times New Roman" w:hAnsi="Times New Roman" w:cs="Times New Roman"/>
        </w:rPr>
        <w:t xml:space="preserve"> = 5 mM,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Na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+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o</m:t>
            </m:r>
          </m:sub>
        </m:sSub>
      </m:oMath>
      <w:r>
        <w:rPr>
          <w:rFonts w:ascii="Times New Roman" w:hAnsi="Times New Roman" w:cs="Times New Roman"/>
        </w:rPr>
        <w:t xml:space="preserve">= 145 mM,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K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+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i</m:t>
            </m:r>
          </m:sub>
        </m:sSub>
      </m:oMath>
      <w:r>
        <w:rPr>
          <w:rFonts w:ascii="Times New Roman" w:hAnsi="Times New Roman" w:cs="Times New Roman"/>
        </w:rPr>
        <w:t xml:space="preserve">= 140 mM,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K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+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o</m:t>
            </m:r>
          </m:sub>
        </m:sSub>
      </m:oMath>
      <w:r>
        <w:rPr>
          <w:rFonts w:ascii="Times New Roman" w:hAnsi="Times New Roman" w:cs="Times New Roman"/>
        </w:rPr>
        <w:t xml:space="preserve">= 5 mM,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F,Caos</m:t>
            </m:r>
          </m:sub>
        </m:sSub>
      </m:oMath>
      <w:r>
        <w:rPr>
          <w:rFonts w:ascii="Times New Roman" w:hAnsi="Times New Roman" w:cs="Times New Roman"/>
        </w:rPr>
        <w:t xml:space="preserve">= -4.64,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F,Na</m:t>
            </m:r>
          </m:sub>
        </m:sSub>
      </m:oMath>
      <w:r>
        <w:rPr>
          <w:rFonts w:ascii="Times New Roman" w:hAnsi="Times New Roman" w:cs="Times New Roman"/>
        </w:rPr>
        <w:t xml:space="preserve">= -262.37,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F,K</m:t>
            </m:r>
          </m:sub>
        </m:sSub>
      </m:oMath>
      <w:r>
        <w:rPr>
          <w:rFonts w:ascii="Times New Roman" w:hAnsi="Times New Roman" w:cs="Times New Roman"/>
        </w:rPr>
        <w:t xml:space="preserve"> = 56.83,</w:t>
      </w:r>
    </w:p>
    <w:p w14:paraId="7681E4C4" w14:textId="77777777" w:rsidR="00657480" w:rsidRDefault="00427FC5" w:rsidP="00657480">
      <w:pPr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Na</m:t>
            </m:r>
          </m:sub>
        </m:sSub>
      </m:oMath>
      <w:r w:rsidR="00657480">
        <w:rPr>
          <w:rFonts w:ascii="Times New Roman" w:hAnsi="Times New Roman" w:cs="Times New Roman"/>
        </w:rPr>
        <w:t>/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K</m:t>
            </m:r>
          </m:sub>
        </m:sSub>
      </m:oMath>
      <w:r w:rsidR="00657480">
        <w:rPr>
          <w:rFonts w:ascii="Times New Roman" w:hAnsi="Times New Roman" w:cs="Times New Roman"/>
        </w:rPr>
        <w:t xml:space="preserve"> = ~1,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Ca</m:t>
            </m:r>
          </m:sub>
        </m:sSub>
      </m:oMath>
      <w:r w:rsidR="00657480">
        <w:rPr>
          <w:rFonts w:ascii="Times New Roman" w:hAnsi="Times New Roman" w:cs="Times New Roman"/>
        </w:rPr>
        <w:t>/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Na</m:t>
            </m:r>
          </m:sub>
        </m:sSub>
      </m:oMath>
      <w:r w:rsidR="00657480">
        <w:rPr>
          <w:rFonts w:ascii="Times New Roman" w:hAnsi="Times New Roman" w:cs="Times New Roman"/>
        </w:rPr>
        <w:t>= 1.9-6.5 (Picones &amp; Korenbrot 1995, Wells &amp; Tanaka 1997, Hackos &amp; Korenbrot 1999, Kaupp &amp; Seifert 2002)</w:t>
      </w:r>
    </w:p>
    <w:p w14:paraId="7032326E" w14:textId="77777777" w:rsidR="00657480" w:rsidRDefault="00427FC5" w:rsidP="00657480">
      <w:pPr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Na</m:t>
            </m:r>
          </m:sub>
        </m:sSub>
        <m:r>
          <w:rPr>
            <w:rFonts w:ascii="Cambria Math" w:hAnsi="Cambria Math" w:cs="Times New Roman"/>
          </w:rPr>
          <m:t>: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K</m:t>
            </m:r>
          </m:sub>
        </m:sSub>
        <m:r>
          <w:rPr>
            <w:rFonts w:ascii="Cambria Math" w:hAnsi="Cambria Math" w:cs="Times New Roman"/>
          </w:rPr>
          <m:t>: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Ca</m:t>
            </m:r>
          </m:sub>
        </m:sSub>
      </m:oMath>
      <w:r w:rsidR="00657480">
        <w:rPr>
          <w:rFonts w:ascii="Times New Roman" w:hAnsi="Times New Roman" w:cs="Times New Roman"/>
        </w:rPr>
        <w:t xml:space="preserve"> = 1</w:t>
      </w:r>
      <w:proofErr w:type="gramStart"/>
      <w:r w:rsidR="00657480" w:rsidRPr="007C3B4A">
        <w:rPr>
          <w:rFonts w:ascii="Times New Roman" w:hAnsi="Times New Roman" w:cs="Times New Roman"/>
          <w:i/>
        </w:rPr>
        <w:t>x</w:t>
      </w:r>
      <w:r w:rsidR="00657480">
        <w:rPr>
          <w:rFonts w:ascii="Times New Roman" w:hAnsi="Times New Roman" w:cs="Times New Roman"/>
        </w:rPr>
        <w:t xml:space="preserve"> :</w:t>
      </w:r>
      <w:proofErr w:type="gramEnd"/>
      <w:r w:rsidR="00657480">
        <w:rPr>
          <w:rFonts w:ascii="Times New Roman" w:hAnsi="Times New Roman" w:cs="Times New Roman"/>
        </w:rPr>
        <w:t xml:space="preserve"> 1</w:t>
      </w:r>
      <w:r w:rsidR="00657480" w:rsidRPr="007C3B4A">
        <w:rPr>
          <w:rFonts w:ascii="Times New Roman" w:hAnsi="Times New Roman" w:cs="Times New Roman"/>
          <w:i/>
        </w:rPr>
        <w:t>x</w:t>
      </w:r>
      <w:r w:rsidR="00657480">
        <w:rPr>
          <w:rFonts w:ascii="Times New Roman" w:hAnsi="Times New Roman" w:cs="Times New Roman"/>
        </w:rPr>
        <w:t xml:space="preserve"> : </w:t>
      </w:r>
      <w:proofErr w:type="spellStart"/>
      <w:r w:rsidR="00657480" w:rsidRPr="00953B17">
        <w:rPr>
          <w:rFonts w:ascii="Times New Roman" w:hAnsi="Times New Roman" w:cs="Times New Roman" w:hint="eastAsia"/>
          <w:i/>
        </w:rPr>
        <w:t>R</w:t>
      </w:r>
      <w:r w:rsidR="00657480" w:rsidRPr="00953B17">
        <w:rPr>
          <w:rFonts w:ascii="Times New Roman" w:hAnsi="Times New Roman" w:cs="Times New Roman" w:hint="eastAsia"/>
          <w:vertAlign w:val="subscript"/>
        </w:rPr>
        <w:t>Ca</w:t>
      </w:r>
      <w:proofErr w:type="spellEnd"/>
      <w:r w:rsidR="00657480">
        <w:rPr>
          <w:rFonts w:ascii="Times New Roman" w:hAnsi="Times New Roman" w:cs="Times New Roman"/>
        </w:rPr>
        <w:t xml:space="preserve"> </w:t>
      </w:r>
      <w:r w:rsidR="00657480" w:rsidRPr="007C3B4A">
        <w:rPr>
          <w:rFonts w:ascii="Times New Roman" w:hAnsi="Times New Roman" w:cs="Times New Roman"/>
          <w:i/>
        </w:rPr>
        <w:t>x</w:t>
      </w:r>
      <w:r w:rsidR="00657480">
        <w:rPr>
          <w:rFonts w:ascii="Times New Roman" w:hAnsi="Times New Roman" w:cs="Times New Roman"/>
        </w:rPr>
        <w:tab/>
        <w:t xml:space="preserve">; </w:t>
      </w:r>
      <w:r w:rsidR="00657480" w:rsidRPr="004C5E79">
        <w:rPr>
          <w:rFonts w:ascii="Times New Roman" w:hAnsi="Times New Roman" w:cs="Times New Roman"/>
          <w:i/>
        </w:rPr>
        <w:t>x</w:t>
      </w:r>
      <w:r w:rsidR="00657480">
        <w:rPr>
          <w:rFonts w:ascii="Times New Roman" w:hAnsi="Times New Roman" w:cs="Times New Roman"/>
        </w:rPr>
        <w:t xml:space="preserve"> = scaling factor</w:t>
      </w:r>
    </w:p>
    <w:p w14:paraId="50C59049" w14:textId="77777777" w:rsidR="00657480" w:rsidRPr="004C5E79" w:rsidRDefault="00657480" w:rsidP="00657480">
      <w:pPr>
        <w:jc w:val="both"/>
        <w:rPr>
          <w:rFonts w:ascii="Times New Roman" w:hAnsi="Times New Roman" w:cs="Times New Roman"/>
        </w:rPr>
      </w:pPr>
      <w:proofErr w:type="spellStart"/>
      <w:r w:rsidRPr="0064526E">
        <w:rPr>
          <w:rFonts w:ascii="Times New Roman" w:hAnsi="Times New Roman" w:cs="Times New Roman"/>
          <w:i/>
        </w:rPr>
        <w:t>R</w:t>
      </w:r>
      <w:r w:rsidRPr="0064526E">
        <w:rPr>
          <w:rFonts w:ascii="Times New Roman" w:hAnsi="Times New Roman" w:cs="Times New Roman"/>
          <w:vertAlign w:val="subscript"/>
        </w:rPr>
        <w:t>Ca</w:t>
      </w:r>
      <w:proofErr w:type="spellEnd"/>
      <w:r w:rsidRPr="0064526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1.9 to 6.5</w:t>
      </w:r>
    </w:p>
    <w:p w14:paraId="463D10C5" w14:textId="77777777" w:rsidR="00657480" w:rsidRPr="00C64EA1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Fitting with </w:t>
      </w:r>
      <w:proofErr w:type="spellStart"/>
      <w:r w:rsidRPr="007C3B4A">
        <w:rPr>
          <w:rFonts w:ascii="Times New Roman" w:hAnsi="Times New Roman" w:cs="Times New Roman"/>
          <w:i/>
        </w:rPr>
        <w:t>f</w:t>
      </w:r>
      <w:r w:rsidRPr="007C3B4A">
        <w:rPr>
          <w:rFonts w:ascii="Times New Roman" w:hAnsi="Times New Roman" w:cs="Times New Roman"/>
          <w:vertAlign w:val="subscript"/>
        </w:rPr>
        <w:t>Ca</w:t>
      </w:r>
      <w:proofErr w:type="spellEnd"/>
      <w:r>
        <w:rPr>
          <w:rFonts w:ascii="Times New Roman" w:hAnsi="Times New Roman" w:cs="Times New Roman"/>
        </w:rPr>
        <w:t xml:space="preserve"> = 0.12</w:t>
      </w:r>
    </w:p>
    <w:p w14:paraId="2FB91DA6" w14:textId="77777777" w:rsidR="00657480" w:rsidRPr="005B5CAE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Ca</m:t>
                  </m:r>
                </m:sub>
              </m:sSub>
              <m:r>
                <w:rPr>
                  <w:rFonts w:ascii="Cambria Math" w:hAnsi="Cambria Math" w:cs="Times New Roman"/>
                </w:rPr>
                <m:t>x)∙(-4.64)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  <m:r>
                <w:rPr>
                  <w:rFonts w:ascii="Cambria Math" w:hAnsi="Cambria Math" w:cs="Times New Roman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Ca</m:t>
                  </m:r>
                </m:sub>
              </m:sSub>
              <m:r>
                <w:rPr>
                  <w:rFonts w:ascii="Cambria Math" w:hAnsi="Cambria Math" w:cs="Times New Roman"/>
                </w:rPr>
                <m:t>x)∙(-4.64)+(1x)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  <m:r>
                <w:rPr>
                  <w:rFonts w:ascii="Cambria Math" w:hAnsi="Cambria Math" w:cs="Times New Roman"/>
                </w:rPr>
                <m:t>∙(-262.37)+(1x)∙56.83</m:t>
              </m:r>
            </m:den>
          </m:f>
          <m:r>
            <w:rPr>
              <w:rFonts w:ascii="Cambria Math" w:hAnsi="Cambria Math" w:cs="Times New Roman"/>
            </w:rPr>
            <m:t>=0.12</m:t>
          </m:r>
        </m:oMath>
      </m:oMathPara>
    </w:p>
    <w:p w14:paraId="6BB3391A" w14:textId="77777777" w:rsidR="00657480" w:rsidRPr="008820EB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-4.64∙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Ca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-4.64∙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Ca</m:t>
                  </m:r>
                </m:sub>
              </m:sSub>
              <m:r>
                <w:rPr>
                  <w:rFonts w:ascii="Cambria Math" w:hAnsi="Cambria Math" w:cs="Times New Roman"/>
                </w:rPr>
                <m:t>-262.37+56.83</m:t>
              </m:r>
            </m:den>
          </m:f>
          <m:r>
            <w:rPr>
              <w:rFonts w:ascii="Cambria Math" w:hAnsi="Cambria Math" w:cs="Times New Roman"/>
            </w:rPr>
            <m:t>=0.12</m:t>
          </m:r>
        </m:oMath>
      </m:oMathPara>
    </w:p>
    <w:p w14:paraId="55A28571" w14:textId="77777777" w:rsidR="00657480" w:rsidRPr="007C3B4A" w:rsidRDefault="00427FC5" w:rsidP="00657480">
      <w:pPr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Ca</m:t>
            </m:r>
          </m:sub>
        </m:sSub>
        <m:r>
          <w:rPr>
            <w:rFonts w:ascii="Cambria Math" w:hAnsi="Cambria Math" w:cs="Times New Roman"/>
          </w:rPr>
          <m:t>=6.026</m:t>
        </m:r>
      </m:oMath>
      <w:r w:rsidR="00657480">
        <w:rPr>
          <w:rFonts w:ascii="Times New Roman" w:hAnsi="Times New Roman" w:cs="Times New Roman" w:hint="eastAsi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Ca</m:t>
            </m:r>
          </m:sub>
        </m:sSub>
        <m:r>
          <w:rPr>
            <w:rFonts w:ascii="Cambria Math" w:hAnsi="Cambria Math" w:cs="Times New Roman"/>
          </w:rPr>
          <m:t>≅6x</m:t>
        </m:r>
      </m:oMath>
      <w:r w:rsidR="00657480">
        <w:rPr>
          <w:rFonts w:ascii="Times New Roman" w:hAnsi="Times New Roman" w:cs="Times New Roman"/>
        </w:rPr>
        <w:t xml:space="preserve">, </w:t>
      </w:r>
      <w:r w:rsidR="00657480" w:rsidRPr="007C3B4A">
        <w:rPr>
          <w:rFonts w:ascii="Times New Roman" w:hAnsi="Times New Roman" w:cs="Times New Roman"/>
          <w:i/>
        </w:rPr>
        <w:t>x</w:t>
      </w:r>
      <w:r w:rsidR="00657480">
        <w:rPr>
          <w:rFonts w:ascii="Times New Roman" w:hAnsi="Times New Roman" w:cs="Times New Roman"/>
        </w:rPr>
        <w:t xml:space="preserve"> = 1/3.6 </w:t>
      </w:r>
    </w:p>
    <w:p w14:paraId="56E62893" w14:textId="77777777" w:rsidR="00657480" w:rsidRPr="008820EB" w:rsidRDefault="00657480" w:rsidP="00657480">
      <w:pPr>
        <w:jc w:val="both"/>
        <w:rPr>
          <w:rFonts w:ascii="Times New Roman" w:hAnsi="Times New Roman" w:cs="Times New Roman"/>
        </w:rPr>
      </w:pPr>
    </w:p>
    <w:p w14:paraId="56AF7827" w14:textId="77777777" w:rsidR="00657480" w:rsidRDefault="00657480" w:rsidP="00657480">
      <w:pPr>
        <w:rPr>
          <w:rFonts w:ascii="Times New Roman" w:hAnsi="Times New Roman" w:cs="Times New Roman"/>
          <w:b/>
        </w:rPr>
        <w:sectPr w:rsidR="0065748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4A14776" w14:textId="77777777" w:rsidR="00657480" w:rsidRPr="00E41AF7" w:rsidRDefault="00657480" w:rsidP="00657480">
      <w:pPr>
        <w:rPr>
          <w:rFonts w:ascii="Times New Roman" w:hAnsi="Times New Roman" w:cs="Times New Roman"/>
          <w:b/>
        </w:rPr>
      </w:pPr>
      <w:r w:rsidRPr="00E41AF7">
        <w:rPr>
          <w:rFonts w:ascii="Times New Roman" w:hAnsi="Times New Roman" w:cs="Times New Roman"/>
          <w:b/>
        </w:rPr>
        <w:lastRenderedPageBreak/>
        <w:t>L-type voltage-gated calcium channel (</w:t>
      </w:r>
      <w:proofErr w:type="spellStart"/>
      <w:r w:rsidRPr="00E41AF7">
        <w:rPr>
          <w:rFonts w:ascii="Times New Roman" w:hAnsi="Times New Roman" w:cs="Times New Roman"/>
          <w:b/>
          <w:i/>
        </w:rPr>
        <w:t>I</w:t>
      </w:r>
      <w:r w:rsidRPr="00E41AF7">
        <w:rPr>
          <w:rFonts w:ascii="Times New Roman" w:hAnsi="Times New Roman" w:cs="Times New Roman"/>
          <w:b/>
          <w:vertAlign w:val="subscript"/>
        </w:rPr>
        <w:t>CaL</w:t>
      </w:r>
      <w:proofErr w:type="spellEnd"/>
      <w:r>
        <w:rPr>
          <w:rFonts w:ascii="Times New Roman" w:hAnsi="Times New Roman" w:cs="Times New Roman"/>
          <w:b/>
        </w:rPr>
        <w:t xml:space="preserve"> [</w:t>
      </w:r>
      <w:proofErr w:type="spellStart"/>
      <w:r>
        <w:rPr>
          <w:rFonts w:ascii="Times New Roman" w:hAnsi="Times New Roman" w:cs="Times New Roman"/>
          <w:b/>
        </w:rPr>
        <w:t>pA</w:t>
      </w:r>
      <w:proofErr w:type="spellEnd"/>
      <w:r>
        <w:rPr>
          <w:rFonts w:ascii="Times New Roman" w:hAnsi="Times New Roman" w:cs="Times New Roman"/>
          <w:b/>
        </w:rPr>
        <w:t>]</w:t>
      </w:r>
      <w:r w:rsidRPr="00E41AF7">
        <w:rPr>
          <w:rFonts w:ascii="Times New Roman" w:hAnsi="Times New Roman" w:cs="Times New Roman"/>
          <w:b/>
        </w:rPr>
        <w:t>)</w:t>
      </w:r>
    </w:p>
    <w:p w14:paraId="5A3F44CB" w14:textId="77777777" w:rsidR="00657480" w:rsidRPr="002344CD" w:rsidRDefault="00657480" w:rsidP="00657480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Electrophysiological profiles;</w:t>
      </w:r>
      <w:r>
        <w:rPr>
          <w:rFonts w:ascii="Times New Roman" w:hAnsi="Times New Roman" w:cs="Times New Roman"/>
          <w:szCs w:val="24"/>
        </w:rPr>
        <w:t xml:space="preserve"> </w:t>
      </w:r>
      <w:bookmarkStart w:id="8" w:name="_Hlk131499019"/>
      <w:proofErr w:type="spellStart"/>
      <w:r w:rsidRPr="00CE3040">
        <w:rPr>
          <w:rFonts w:ascii="Times New Roman" w:hAnsi="Times New Roman" w:cs="Times New Roman"/>
          <w:szCs w:val="24"/>
        </w:rPr>
        <w:t>Morgans</w:t>
      </w:r>
      <w:proofErr w:type="spellEnd"/>
      <w:r w:rsidRPr="00CE3040">
        <w:rPr>
          <w:rFonts w:ascii="Times New Roman" w:hAnsi="Times New Roman" w:cs="Times New Roman"/>
          <w:szCs w:val="24"/>
        </w:rPr>
        <w:t xml:space="preserve"> et al. 2005</w:t>
      </w:r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CE3040">
        <w:rPr>
          <w:rFonts w:ascii="Times New Roman" w:hAnsi="Times New Roman" w:cs="Times New Roman"/>
          <w:szCs w:val="24"/>
        </w:rPr>
        <w:t>Babai</w:t>
      </w:r>
      <w:proofErr w:type="spellEnd"/>
      <w:r w:rsidRPr="00CE3040">
        <w:rPr>
          <w:rFonts w:ascii="Times New Roman" w:hAnsi="Times New Roman" w:cs="Times New Roman"/>
          <w:szCs w:val="24"/>
        </w:rPr>
        <w:t xml:space="preserve"> and Thoreson 2009</w:t>
      </w:r>
      <w:r>
        <w:rPr>
          <w:rFonts w:ascii="Times New Roman" w:hAnsi="Times New Roman" w:cs="Times New Roman"/>
          <w:szCs w:val="24"/>
        </w:rPr>
        <w:t xml:space="preserve">, </w:t>
      </w:r>
      <w:r w:rsidRPr="00CE3040">
        <w:rPr>
          <w:rFonts w:ascii="Times New Roman" w:hAnsi="Times New Roman" w:cs="Times New Roman"/>
          <w:szCs w:val="24"/>
        </w:rPr>
        <w:t>Grove et al. 2019</w:t>
      </w:r>
      <w:r>
        <w:rPr>
          <w:rFonts w:ascii="Times New Roman" w:hAnsi="Times New Roman" w:cs="Times New Roman"/>
          <w:szCs w:val="24"/>
        </w:rPr>
        <w:t xml:space="preserve">, </w:t>
      </w:r>
      <w:r w:rsidRPr="00CE3040">
        <w:rPr>
          <w:rFonts w:ascii="Times New Roman" w:hAnsi="Times New Roman" w:cs="Times New Roman"/>
          <w:szCs w:val="24"/>
        </w:rPr>
        <w:t>Ingram et al. 2020</w:t>
      </w:r>
    </w:p>
    <w:bookmarkEnd w:id="8"/>
    <w:p w14:paraId="483F1229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Ion permeability; Takeuchi et al. 2006</w:t>
      </w:r>
    </w:p>
    <w:p w14:paraId="36A896BF" w14:textId="77777777" w:rsidR="00657480" w:rsidRDefault="00657480" w:rsidP="006574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1B7D924" wp14:editId="15122B4C">
            <wp:extent cx="2971800" cy="227772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77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ABEDC8" w14:textId="77777777" w:rsidR="00657480" w:rsidRPr="002344CD" w:rsidRDefault="00657480" w:rsidP="00657480">
      <w:pPr>
        <w:rPr>
          <w:rFonts w:ascii="Times New Roman" w:hAnsi="Times New Roman" w:cs="Times New Roman"/>
        </w:rPr>
      </w:pPr>
      <w:r w:rsidRPr="00803131">
        <w:rPr>
          <w:rFonts w:ascii="Times New Roman" w:hAnsi="Times New Roman" w:cs="Times New Roman"/>
          <w:b/>
        </w:rPr>
        <w:t>Fig.</w:t>
      </w:r>
      <w:r>
        <w:rPr>
          <w:rFonts w:ascii="Times New Roman" w:hAnsi="Times New Roman" w:cs="Times New Roman"/>
          <w:b/>
        </w:rPr>
        <w:t xml:space="preserve"> 2S </w:t>
      </w:r>
      <w:r>
        <w:rPr>
          <w:rFonts w:ascii="Times New Roman" w:hAnsi="Times New Roman" w:cs="Times New Roman"/>
        </w:rPr>
        <w:t xml:space="preserve">Fractional activation of </w:t>
      </w:r>
      <w:proofErr w:type="spellStart"/>
      <w:r w:rsidRPr="00803131">
        <w:rPr>
          <w:rFonts w:ascii="Times New Roman" w:hAnsi="Times New Roman" w:cs="Times New Roman"/>
          <w:i/>
        </w:rPr>
        <w:t>I</w:t>
      </w:r>
      <w:r w:rsidRPr="00803131">
        <w:rPr>
          <w:rFonts w:ascii="Times New Roman" w:hAnsi="Times New Roman" w:cs="Times New Roman"/>
          <w:vertAlign w:val="subscript"/>
        </w:rPr>
        <w:t>CaL</w:t>
      </w:r>
      <w:proofErr w:type="spellEnd"/>
      <w:r>
        <w:rPr>
          <w:rFonts w:ascii="Times New Roman" w:hAnsi="Times New Roman" w:cs="Times New Roman"/>
        </w:rPr>
        <w:t xml:space="preserve"> in the current study (black line) and experimental observations. Dotted line; mouse rods (</w:t>
      </w:r>
      <w:proofErr w:type="spellStart"/>
      <w:r w:rsidRPr="00CE3040">
        <w:rPr>
          <w:rFonts w:ascii="Times New Roman" w:hAnsi="Times New Roman" w:cs="Times New Roman"/>
          <w:szCs w:val="24"/>
        </w:rPr>
        <w:t>Morgans</w:t>
      </w:r>
      <w:proofErr w:type="spellEnd"/>
      <w:r w:rsidRPr="00CE3040">
        <w:rPr>
          <w:rFonts w:ascii="Times New Roman" w:hAnsi="Times New Roman" w:cs="Times New Roman"/>
          <w:szCs w:val="24"/>
        </w:rPr>
        <w:t xml:space="preserve"> et al. 2005</w:t>
      </w:r>
      <w:r>
        <w:rPr>
          <w:rFonts w:ascii="Times New Roman" w:hAnsi="Times New Roman" w:cs="Times New Roman"/>
        </w:rPr>
        <w:t>), Dashed line; mouse rods and cones (</w:t>
      </w:r>
      <w:proofErr w:type="spellStart"/>
      <w:r w:rsidRPr="00CE3040">
        <w:rPr>
          <w:rFonts w:ascii="Times New Roman" w:hAnsi="Times New Roman" w:cs="Times New Roman"/>
          <w:szCs w:val="24"/>
        </w:rPr>
        <w:t>Babai</w:t>
      </w:r>
      <w:proofErr w:type="spellEnd"/>
      <w:r w:rsidRPr="00CE3040">
        <w:rPr>
          <w:rFonts w:ascii="Times New Roman" w:hAnsi="Times New Roman" w:cs="Times New Roman"/>
          <w:szCs w:val="24"/>
        </w:rPr>
        <w:t xml:space="preserve"> and Thoreson 2009</w:t>
      </w:r>
      <w:r>
        <w:rPr>
          <w:rFonts w:ascii="Times New Roman" w:hAnsi="Times New Roman" w:cs="Times New Roman"/>
          <w:szCs w:val="24"/>
        </w:rPr>
        <w:t xml:space="preserve">, </w:t>
      </w:r>
      <w:r w:rsidRPr="00CE3040">
        <w:rPr>
          <w:rFonts w:ascii="Times New Roman" w:hAnsi="Times New Roman" w:cs="Times New Roman"/>
          <w:szCs w:val="24"/>
        </w:rPr>
        <w:t>Grove et al. 2019</w:t>
      </w:r>
      <w:r>
        <w:rPr>
          <w:rFonts w:ascii="Times New Roman" w:hAnsi="Times New Roman" w:cs="Times New Roman"/>
          <w:szCs w:val="24"/>
        </w:rPr>
        <w:t xml:space="preserve">, </w:t>
      </w:r>
      <w:r w:rsidRPr="00CE3040">
        <w:rPr>
          <w:rFonts w:ascii="Times New Roman" w:hAnsi="Times New Roman" w:cs="Times New Roman"/>
          <w:szCs w:val="24"/>
        </w:rPr>
        <w:t>Ingram et al. 2020</w:t>
      </w:r>
      <w:r>
        <w:rPr>
          <w:rFonts w:ascii="Times New Roman" w:hAnsi="Times New Roman" w:cs="Times New Roman"/>
        </w:rPr>
        <w:t>)).</w:t>
      </w:r>
    </w:p>
    <w:p w14:paraId="6ACE0E09" w14:textId="77777777" w:rsidR="00657480" w:rsidRPr="002934A4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CaL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CaL,Ca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CaL,K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CaL,Na</m:t>
              </m:r>
            </m:sub>
          </m:sSub>
        </m:oMath>
      </m:oMathPara>
    </w:p>
    <w:p w14:paraId="7DFD5D30" w14:textId="77777777" w:rsidR="00657480" w:rsidRPr="007861DC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CaL</m:t>
              </m:r>
              <m:r>
                <w:rPr>
                  <w:rFonts w:ascii="Cambria Math" w:hAnsi="Cambria Math" w:cs="Times New Roman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Ca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Ca,CaL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F,Cais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Open,CaL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</m:oMath>
      </m:oMathPara>
    </w:p>
    <w:p w14:paraId="7BECE642" w14:textId="77777777" w:rsidR="00657480" w:rsidRPr="007861DC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CaL,K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K,CaL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F,K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Open,CaL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</m:oMath>
      </m:oMathPara>
    </w:p>
    <w:p w14:paraId="4A4A5A80" w14:textId="77777777" w:rsidR="00657480" w:rsidRPr="007861DC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CaL,Na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Na,CaL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F,Na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Open,CaL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</m:oMath>
      </m:oMathPara>
    </w:p>
    <w:p w14:paraId="217EC954" w14:textId="77777777" w:rsidR="00657480" w:rsidRPr="007861DC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CaL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1000</m:t>
              </m:r>
            </m:num>
            <m:den>
              <m:r>
                <w:rPr>
                  <w:rFonts w:ascii="Cambria Math" w:hAnsi="Cambria Math" w:cs="Times New Roman"/>
                </w:rPr>
                <m:t>1+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</w:rPr>
                            <m:t>+20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</w:rPr>
                            <m:t>10</m:t>
                          </m:r>
                        </m:den>
                      </m:f>
                    </m:e>
                  </m:d>
                </m:e>
              </m:func>
            </m:den>
          </m:f>
        </m:oMath>
      </m:oMathPara>
    </w:p>
    <w:p w14:paraId="17FE536A" w14:textId="77777777" w:rsidR="00657480" w:rsidRPr="00807431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CaL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1000</m:t>
              </m:r>
            </m:num>
            <m:den>
              <m:r>
                <w:rPr>
                  <w:rFonts w:ascii="Cambria Math" w:hAnsi="Cambria Math" w:cs="Times New Roman"/>
                </w:rPr>
                <m:t>1+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</w:rPr>
                            <m:t>+55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</w:rPr>
                            <m:t>10</m:t>
                          </m:r>
                        </m:den>
                      </m:f>
                    </m:e>
                  </m:d>
                </m:e>
              </m:func>
            </m:den>
          </m:f>
        </m:oMath>
      </m:oMathPara>
    </w:p>
    <w:p w14:paraId="12D2D051" w14:textId="77777777" w:rsidR="00657480" w:rsidRPr="00807431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Open,CaL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CaL</m:t>
              </m:r>
            </m:sub>
          </m:sSub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1-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Open,CaL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CaL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Open,CaL</m:t>
              </m:r>
            </m:sub>
          </m:sSub>
          <m:r>
            <w:rPr>
              <w:rFonts w:ascii="Cambria Math" w:hAnsi="Cambria Math" w:cs="Times New Roman"/>
            </w:rPr>
            <m:t xml:space="preserve">          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Open,CaL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</m:t>
              </m:r>
            </m:e>
          </m:d>
          <m:r>
            <w:rPr>
              <w:rFonts w:ascii="Cambria Math" w:hAnsi="Cambria Math" w:cs="Times New Roman"/>
            </w:rPr>
            <m:t>=0.556)</m:t>
          </m:r>
        </m:oMath>
      </m:oMathPara>
    </w:p>
    <w:p w14:paraId="3C8E7FDA" w14:textId="652B3840" w:rsidR="00657480" w:rsidRPr="007861DC" w:rsidRDefault="00657480" w:rsidP="00657480">
      <w:pPr>
        <w:jc w:val="both"/>
        <w:rPr>
          <w:rFonts w:ascii="Times New Roman" w:hAnsi="Times New Roman" w:cs="Times New Roman"/>
        </w:rPr>
      </w:pPr>
      <w:proofErr w:type="spellStart"/>
      <w:r w:rsidRPr="002344CD">
        <w:rPr>
          <w:rFonts w:ascii="Times New Roman" w:hAnsi="Times New Roman" w:cs="Times New Roman"/>
          <w:i/>
        </w:rPr>
        <w:t>k</w:t>
      </w:r>
      <w:r w:rsidRPr="002344CD">
        <w:rPr>
          <w:rFonts w:ascii="Times New Roman" w:hAnsi="Times New Roman" w:cs="Times New Roman"/>
          <w:vertAlign w:val="subscript"/>
        </w:rPr>
        <w:t>CaL</w:t>
      </w:r>
      <w:proofErr w:type="spellEnd"/>
      <w:r>
        <w:rPr>
          <w:rFonts w:ascii="Times New Roman" w:hAnsi="Times New Roman" w:cs="Times New Roman"/>
        </w:rPr>
        <w:t xml:space="preserve"> = 0.65 (scale factor), </w:t>
      </w:r>
      <w:proofErr w:type="spellStart"/>
      <w:proofErr w:type="gramStart"/>
      <w:r w:rsidRPr="0004160E">
        <w:rPr>
          <w:rFonts w:ascii="Times New Roman" w:hAnsi="Times New Roman" w:cs="Times New Roman"/>
          <w:i/>
        </w:rPr>
        <w:t>P</w:t>
      </w:r>
      <w:r w:rsidRPr="0004160E">
        <w:rPr>
          <w:rFonts w:ascii="Times New Roman" w:hAnsi="Times New Roman" w:cs="Times New Roman"/>
          <w:vertAlign w:val="subscript"/>
        </w:rPr>
        <w:t>Ca,CaL</w:t>
      </w:r>
      <w:proofErr w:type="spellEnd"/>
      <w:proofErr w:type="gramEnd"/>
      <w:r w:rsidRPr="0004160E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>1</w:t>
      </w:r>
      <m:oMath>
        <m:r>
          <w:rPr>
            <w:rFonts w:ascii="Cambria Math" w:hAnsi="Cambria Math" w:cs="Times New Roman"/>
          </w:rPr>
          <m:t>×</m:t>
        </m:r>
      </m:oMath>
      <w:r w:rsidRPr="002344CD">
        <w:rPr>
          <w:rFonts w:ascii="Times New Roman" w:hAnsi="Times New Roman" w:cs="Times New Roman"/>
          <w:i/>
        </w:rPr>
        <w:t xml:space="preserve"> k</w:t>
      </w:r>
      <w:proofErr w:type="spellStart"/>
      <w:r w:rsidRPr="002344CD">
        <w:rPr>
          <w:rFonts w:ascii="Times New Roman" w:hAnsi="Times New Roman" w:cs="Times New Roman"/>
          <w:vertAlign w:val="subscript"/>
        </w:rPr>
        <w:t>CaL</w:t>
      </w:r>
      <w:proofErr w:type="spellEnd"/>
      <w:r w:rsidRPr="0004160E">
        <w:rPr>
          <w:rFonts w:ascii="Times New Roman" w:hAnsi="Times New Roman" w:cs="Times New Roman"/>
        </w:rPr>
        <w:t xml:space="preserve">, </w:t>
      </w:r>
      <w:proofErr w:type="spellStart"/>
      <w:r w:rsidRPr="0004160E">
        <w:rPr>
          <w:rFonts w:ascii="Times New Roman" w:hAnsi="Times New Roman" w:cs="Times New Roman"/>
          <w:i/>
        </w:rPr>
        <w:t>P</w:t>
      </w:r>
      <w:r w:rsidRPr="0004160E">
        <w:rPr>
          <w:rFonts w:ascii="Times New Roman" w:hAnsi="Times New Roman" w:cs="Times New Roman"/>
          <w:vertAlign w:val="subscript"/>
        </w:rPr>
        <w:t>K,CaL</w:t>
      </w:r>
      <w:proofErr w:type="spellEnd"/>
      <w:r w:rsidRPr="0004160E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>0.000365</w:t>
      </w:r>
      <m:oMath>
        <m:r>
          <w:rPr>
            <w:rFonts w:ascii="Cambria Math" w:hAnsi="Cambria Math" w:cs="Times New Roman"/>
          </w:rPr>
          <m:t>×</m:t>
        </m:r>
      </m:oMath>
      <w:r w:rsidRPr="002344CD">
        <w:rPr>
          <w:rFonts w:ascii="Times New Roman" w:hAnsi="Times New Roman" w:cs="Times New Roman"/>
          <w:i/>
        </w:rPr>
        <w:t xml:space="preserve"> k</w:t>
      </w:r>
      <w:proofErr w:type="spellStart"/>
      <w:r w:rsidRPr="002344CD">
        <w:rPr>
          <w:rFonts w:ascii="Times New Roman" w:hAnsi="Times New Roman" w:cs="Times New Roman"/>
          <w:vertAlign w:val="subscript"/>
        </w:rPr>
        <w:t>CaL</w:t>
      </w:r>
      <w:proofErr w:type="spellEnd"/>
      <w:r w:rsidRPr="0004160E">
        <w:rPr>
          <w:rFonts w:ascii="Times New Roman" w:hAnsi="Times New Roman" w:cs="Times New Roman"/>
        </w:rPr>
        <w:t xml:space="preserve">, </w:t>
      </w:r>
      <w:proofErr w:type="spellStart"/>
      <w:r w:rsidRPr="0004160E">
        <w:rPr>
          <w:rFonts w:ascii="Times New Roman" w:hAnsi="Times New Roman" w:cs="Times New Roman"/>
          <w:i/>
        </w:rPr>
        <w:t>P</w:t>
      </w:r>
      <w:r w:rsidRPr="0004160E">
        <w:rPr>
          <w:rFonts w:ascii="Times New Roman" w:hAnsi="Times New Roman" w:cs="Times New Roman"/>
          <w:vertAlign w:val="subscript"/>
        </w:rPr>
        <w:t>Na,CaL</w:t>
      </w:r>
      <w:proofErr w:type="spellEnd"/>
      <w:r>
        <w:rPr>
          <w:rFonts w:ascii="Times New Roman" w:hAnsi="Times New Roman" w:cs="Times New Roman"/>
        </w:rPr>
        <w:t xml:space="preserve"> = 0.0000185</w:t>
      </w:r>
      <m:oMath>
        <m:r>
          <w:rPr>
            <w:rFonts w:ascii="Cambria Math" w:hAnsi="Cambria Math" w:cs="Times New Roman"/>
          </w:rPr>
          <m:t>×</m:t>
        </m:r>
      </m:oMath>
      <w:r w:rsidRPr="002344CD">
        <w:rPr>
          <w:rFonts w:ascii="Times New Roman" w:hAnsi="Times New Roman" w:cs="Times New Roman"/>
          <w:i/>
        </w:rPr>
        <w:t xml:space="preserve"> k</w:t>
      </w:r>
      <w:proofErr w:type="spellStart"/>
      <w:r w:rsidRPr="002344CD">
        <w:rPr>
          <w:rFonts w:ascii="Times New Roman" w:hAnsi="Times New Roman" w:cs="Times New Roman"/>
          <w:vertAlign w:val="subscript"/>
        </w:rPr>
        <w:t>CaL</w:t>
      </w:r>
      <w:proofErr w:type="spellEnd"/>
    </w:p>
    <w:p w14:paraId="41CBB286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</w:p>
    <w:p w14:paraId="3E8CA0D6" w14:textId="77777777" w:rsidR="00657480" w:rsidRDefault="00657480" w:rsidP="00657480">
      <w:pPr>
        <w:rPr>
          <w:rFonts w:ascii="Times New Roman" w:hAnsi="Times New Roman" w:cs="Times New Roman"/>
          <w:b/>
        </w:rPr>
        <w:sectPr w:rsidR="0065748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40309A2" w14:textId="77777777" w:rsidR="00657480" w:rsidRPr="00E41AF7" w:rsidRDefault="00657480" w:rsidP="00657480">
      <w:pPr>
        <w:rPr>
          <w:rFonts w:ascii="Times New Roman" w:hAnsi="Times New Roman" w:cs="Times New Roman"/>
          <w:b/>
        </w:rPr>
      </w:pPr>
      <w:r w:rsidRPr="00E41AF7">
        <w:rPr>
          <w:rFonts w:ascii="Times New Roman" w:hAnsi="Times New Roman" w:cs="Times New Roman"/>
          <w:b/>
        </w:rPr>
        <w:lastRenderedPageBreak/>
        <w:t>Plasma membrane Ca</w:t>
      </w:r>
      <w:r w:rsidRPr="00E41AF7">
        <w:rPr>
          <w:rFonts w:ascii="Times New Roman" w:hAnsi="Times New Roman" w:cs="Times New Roman"/>
          <w:b/>
          <w:vertAlign w:val="superscript"/>
        </w:rPr>
        <w:t>2+</w:t>
      </w:r>
      <w:r w:rsidRPr="00E41AF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pump</w:t>
      </w:r>
      <w:r w:rsidRPr="00E41AF7">
        <w:rPr>
          <w:rFonts w:ascii="Times New Roman" w:hAnsi="Times New Roman" w:cs="Times New Roman"/>
          <w:b/>
        </w:rPr>
        <w:t xml:space="preserve"> (</w:t>
      </w:r>
      <w:r w:rsidRPr="00E41AF7">
        <w:rPr>
          <w:rFonts w:ascii="Times New Roman" w:hAnsi="Times New Roman" w:cs="Times New Roman"/>
          <w:b/>
          <w:i/>
        </w:rPr>
        <w:t>I</w:t>
      </w:r>
      <w:r w:rsidRPr="00E41AF7">
        <w:rPr>
          <w:rFonts w:ascii="Times New Roman" w:hAnsi="Times New Roman" w:cs="Times New Roman"/>
          <w:b/>
          <w:vertAlign w:val="subscript"/>
        </w:rPr>
        <w:t>PMCA</w:t>
      </w:r>
      <w:r>
        <w:rPr>
          <w:rFonts w:ascii="Times New Roman" w:hAnsi="Times New Roman" w:cs="Times New Roman"/>
          <w:b/>
        </w:rPr>
        <w:t xml:space="preserve"> [</w:t>
      </w:r>
      <w:proofErr w:type="spellStart"/>
      <w:r>
        <w:rPr>
          <w:rFonts w:ascii="Times New Roman" w:hAnsi="Times New Roman" w:cs="Times New Roman"/>
          <w:b/>
        </w:rPr>
        <w:t>pA</w:t>
      </w:r>
      <w:proofErr w:type="spellEnd"/>
      <w:r>
        <w:rPr>
          <w:rFonts w:ascii="Times New Roman" w:hAnsi="Times New Roman" w:cs="Times New Roman"/>
          <w:b/>
        </w:rPr>
        <w:t>]</w:t>
      </w:r>
      <w:r w:rsidRPr="00E41AF7">
        <w:rPr>
          <w:rFonts w:ascii="Times New Roman" w:hAnsi="Times New Roman" w:cs="Times New Roman"/>
          <w:b/>
        </w:rPr>
        <w:t>)</w:t>
      </w:r>
    </w:p>
    <w:p w14:paraId="73956829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Model equations; Takeuchi et al. 2006 &amp; </w:t>
      </w:r>
      <w:proofErr w:type="spellStart"/>
      <w:r>
        <w:rPr>
          <w:rFonts w:ascii="Times New Roman" w:hAnsi="Times New Roman" w:cs="Times New Roman"/>
        </w:rPr>
        <w:t>Kamiyama</w:t>
      </w:r>
      <w:proofErr w:type="spellEnd"/>
      <w:r>
        <w:rPr>
          <w:rFonts w:ascii="Times New Roman" w:hAnsi="Times New Roman" w:cs="Times New Roman"/>
        </w:rPr>
        <w:t xml:space="preserve"> et al. 2009</w:t>
      </w:r>
    </w:p>
    <w:p w14:paraId="45C9E4B4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513C7B1" wp14:editId="12E0BD47">
            <wp:extent cx="2971800" cy="228111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1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57B850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 w:rsidRPr="00803131">
        <w:rPr>
          <w:rFonts w:ascii="Times New Roman" w:hAnsi="Times New Roman" w:cs="Times New Roman"/>
          <w:b/>
        </w:rPr>
        <w:t>Fig.</w:t>
      </w:r>
      <w:r>
        <w:rPr>
          <w:rFonts w:ascii="Times New Roman" w:hAnsi="Times New Roman" w:cs="Times New Roman"/>
          <w:b/>
        </w:rPr>
        <w:t xml:space="preserve"> 3S </w:t>
      </w:r>
      <w:r>
        <w:rPr>
          <w:rFonts w:ascii="Times New Roman" w:hAnsi="Times New Roman" w:cs="Times New Roman"/>
        </w:rPr>
        <w:t xml:space="preserve">Electrophysiological characteristics of </w:t>
      </w:r>
      <w:r w:rsidRPr="00803131"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  <w:vertAlign w:val="subscript"/>
        </w:rPr>
        <w:t>PMCA</w:t>
      </w:r>
      <w:r>
        <w:rPr>
          <w:rFonts w:ascii="Times New Roman" w:hAnsi="Times New Roman" w:cs="Times New Roman"/>
        </w:rPr>
        <w:t xml:space="preserve"> in the current study.</w:t>
      </w:r>
    </w:p>
    <w:p w14:paraId="5946B69E" w14:textId="77777777" w:rsidR="00657480" w:rsidRPr="004C34EE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PMCA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PMCA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0.0005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</m:d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is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-3</m:t>
                      </m:r>
                    </m:sup>
                  </m:sSup>
                </m:den>
              </m:f>
            </m:den>
          </m:f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</m:oMath>
      </m:oMathPara>
    </w:p>
    <w:p w14:paraId="79D936C6" w14:textId="328B0AC2" w:rsidR="00657480" w:rsidRDefault="009D50EA" w:rsidP="00657480">
      <w:pPr>
        <w:jc w:val="both"/>
        <w:rPr>
          <w:rFonts w:ascii="Times New Roman" w:hAnsi="Times New Roman" w:cs="Times New Roman"/>
        </w:rPr>
      </w:pPr>
      <w:proofErr w:type="spellStart"/>
      <w:r w:rsidRPr="004C34EE">
        <w:rPr>
          <w:rFonts w:ascii="Times New Roman" w:hAnsi="Times New Roman" w:cs="Times New Roman"/>
          <w:i/>
        </w:rPr>
        <w:t>k</w:t>
      </w:r>
      <w:r w:rsidRPr="004C34EE">
        <w:rPr>
          <w:rFonts w:ascii="Times New Roman" w:hAnsi="Times New Roman" w:cs="Times New Roman"/>
          <w:vertAlign w:val="subscript"/>
        </w:rPr>
        <w:t>PMCA</w:t>
      </w:r>
      <w:proofErr w:type="spellEnd"/>
      <w:r>
        <w:rPr>
          <w:rFonts w:ascii="Times New Roman" w:hAnsi="Times New Roman" w:cs="Times New Roman"/>
        </w:rPr>
        <w:t xml:space="preserve"> = 10</w:t>
      </w:r>
    </w:p>
    <w:p w14:paraId="1D1751C7" w14:textId="77777777" w:rsidR="00657480" w:rsidRDefault="00657480" w:rsidP="00657480">
      <w:pPr>
        <w:rPr>
          <w:rFonts w:ascii="Times New Roman" w:hAnsi="Times New Roman" w:cs="Times New Roman"/>
          <w:b/>
        </w:rPr>
        <w:sectPr w:rsidR="0065748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2A8FEE9" w14:textId="77777777" w:rsidR="00657480" w:rsidRPr="00E41AF7" w:rsidRDefault="00657480" w:rsidP="00657480">
      <w:pPr>
        <w:rPr>
          <w:rFonts w:ascii="Times New Roman" w:hAnsi="Times New Roman" w:cs="Times New Roman"/>
          <w:b/>
        </w:rPr>
      </w:pPr>
      <w:r w:rsidRPr="00E41AF7">
        <w:rPr>
          <w:rFonts w:ascii="Times New Roman" w:hAnsi="Times New Roman" w:cs="Times New Roman"/>
          <w:b/>
        </w:rPr>
        <w:lastRenderedPageBreak/>
        <w:t>Hyperpolarization-activated cyclic nucleotide-gated ion channel (</w:t>
      </w:r>
      <w:proofErr w:type="spellStart"/>
      <w:r w:rsidRPr="00E41AF7">
        <w:rPr>
          <w:rFonts w:ascii="Times New Roman" w:hAnsi="Times New Roman" w:cs="Times New Roman"/>
          <w:b/>
          <w:i/>
        </w:rPr>
        <w:t>I</w:t>
      </w:r>
      <w:r w:rsidRPr="00E41AF7">
        <w:rPr>
          <w:rFonts w:ascii="Times New Roman" w:hAnsi="Times New Roman" w:cs="Times New Roman"/>
          <w:b/>
          <w:vertAlign w:val="subscript"/>
        </w:rPr>
        <w:t>h</w:t>
      </w:r>
      <w:proofErr w:type="spellEnd"/>
      <w:r>
        <w:rPr>
          <w:rFonts w:ascii="Times New Roman" w:hAnsi="Times New Roman" w:cs="Times New Roman"/>
          <w:b/>
        </w:rPr>
        <w:t xml:space="preserve"> [</w:t>
      </w:r>
      <w:proofErr w:type="spellStart"/>
      <w:r>
        <w:rPr>
          <w:rFonts w:ascii="Times New Roman" w:hAnsi="Times New Roman" w:cs="Times New Roman"/>
          <w:b/>
        </w:rPr>
        <w:t>pA</w:t>
      </w:r>
      <w:proofErr w:type="spellEnd"/>
      <w:r>
        <w:rPr>
          <w:rFonts w:ascii="Times New Roman" w:hAnsi="Times New Roman" w:cs="Times New Roman"/>
          <w:b/>
        </w:rPr>
        <w:t>]</w:t>
      </w:r>
      <w:r w:rsidRPr="00E41AF7">
        <w:rPr>
          <w:rFonts w:ascii="Times New Roman" w:hAnsi="Times New Roman" w:cs="Times New Roman"/>
          <w:b/>
        </w:rPr>
        <w:t>)</w:t>
      </w:r>
    </w:p>
    <w:p w14:paraId="4847EC4A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Model equations; </w:t>
      </w:r>
      <w:proofErr w:type="spellStart"/>
      <w:r>
        <w:rPr>
          <w:rFonts w:ascii="Times New Roman" w:hAnsi="Times New Roman" w:cs="Times New Roman"/>
        </w:rPr>
        <w:t>Kamiyama</w:t>
      </w:r>
      <w:proofErr w:type="spellEnd"/>
      <w:r>
        <w:rPr>
          <w:rFonts w:ascii="Times New Roman" w:hAnsi="Times New Roman" w:cs="Times New Roman"/>
        </w:rPr>
        <w:t xml:space="preserve"> et al. 2009</w:t>
      </w:r>
    </w:p>
    <w:p w14:paraId="0A409CD7" w14:textId="77777777" w:rsidR="00657480" w:rsidRDefault="00657480" w:rsidP="00657480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Model fitting </w:t>
      </w:r>
      <w:r>
        <w:rPr>
          <w:rFonts w:ascii="Times New Roman" w:hAnsi="Times New Roman" w:cs="Times New Roman"/>
          <w:szCs w:val="24"/>
        </w:rPr>
        <w:t>for shaping membrane potential response to light, i.e., characteristics of peak-plateau sag.</w:t>
      </w:r>
    </w:p>
    <w:p w14:paraId="6BCDA24B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2C9F687" wp14:editId="2903798D">
            <wp:extent cx="2971800" cy="227772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77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D80E4F" w14:textId="77777777" w:rsidR="00657480" w:rsidRPr="00717799" w:rsidRDefault="00657480" w:rsidP="00657480">
      <w:pPr>
        <w:jc w:val="both"/>
        <w:rPr>
          <w:rFonts w:ascii="Times New Roman" w:hAnsi="Times New Roman" w:cs="Times New Roman"/>
        </w:rPr>
      </w:pPr>
      <w:r w:rsidRPr="00803131">
        <w:rPr>
          <w:rFonts w:ascii="Times New Roman" w:hAnsi="Times New Roman" w:cs="Times New Roman"/>
          <w:b/>
        </w:rPr>
        <w:t>Fig.</w:t>
      </w:r>
      <w:r>
        <w:rPr>
          <w:rFonts w:ascii="Times New Roman" w:hAnsi="Times New Roman" w:cs="Times New Roman"/>
          <w:b/>
        </w:rPr>
        <w:t xml:space="preserve"> 4S </w:t>
      </w:r>
      <w:r>
        <w:rPr>
          <w:rFonts w:ascii="Times New Roman" w:hAnsi="Times New Roman" w:cs="Times New Roman"/>
        </w:rPr>
        <w:t xml:space="preserve">Fractional activation of </w:t>
      </w:r>
      <w:proofErr w:type="spellStart"/>
      <w:r w:rsidRPr="00803131"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  <w:vertAlign w:val="subscript"/>
        </w:rPr>
        <w:t>h</w:t>
      </w:r>
      <w:proofErr w:type="spellEnd"/>
      <w:r>
        <w:rPr>
          <w:rFonts w:ascii="Times New Roman" w:hAnsi="Times New Roman" w:cs="Times New Roman"/>
        </w:rPr>
        <w:t xml:space="preserve"> in the current study (black line) and rabbit rod (Dotted line) from </w:t>
      </w:r>
      <w:bookmarkStart w:id="9" w:name="_Hlk131499089"/>
      <w:proofErr w:type="spellStart"/>
      <w:r>
        <w:rPr>
          <w:rFonts w:ascii="Times New Roman" w:hAnsi="Times New Roman" w:cs="Times New Roman"/>
        </w:rPr>
        <w:t>Demontis</w:t>
      </w:r>
      <w:proofErr w:type="spellEnd"/>
      <w:r>
        <w:rPr>
          <w:rFonts w:ascii="Times New Roman" w:hAnsi="Times New Roman" w:cs="Times New Roman"/>
        </w:rPr>
        <w:t xml:space="preserve"> et al. (2002)</w:t>
      </w:r>
      <w:bookmarkEnd w:id="9"/>
      <w:r>
        <w:rPr>
          <w:rFonts w:ascii="Times New Roman" w:hAnsi="Times New Roman" w:cs="Times New Roman"/>
        </w:rPr>
        <w:t>.</w:t>
      </w:r>
    </w:p>
    <w:p w14:paraId="5DA9B84D" w14:textId="77777777" w:rsidR="00657480" w:rsidRPr="00E170B9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h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h,K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h,Na</m:t>
              </m:r>
            </m:sub>
          </m:sSub>
        </m:oMath>
      </m:oMathPara>
    </w:p>
    <w:p w14:paraId="53104660" w14:textId="77777777" w:rsidR="00657480" w:rsidRPr="00E170B9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h,K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K,h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F,K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Open,h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</m:oMath>
      </m:oMathPara>
    </w:p>
    <w:p w14:paraId="3268BA00" w14:textId="77777777" w:rsidR="00657480" w:rsidRPr="00E170B9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h,Na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Na,h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F,Na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Open,h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</m:oMath>
      </m:oMathPara>
    </w:p>
    <w:p w14:paraId="76B465C4" w14:textId="77777777" w:rsidR="00657480" w:rsidRPr="00E170B9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h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80</m:t>
              </m:r>
            </m:num>
            <m:den>
              <m:r>
                <w:rPr>
                  <w:rFonts w:ascii="Cambria Math" w:hAnsi="Cambria Math" w:cs="Times New Roman"/>
                </w:rPr>
                <m:t>1+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</w:rPr>
                            <m:t>+78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</w:rPr>
                            <m:t>14</m:t>
                          </m:r>
                        </m:den>
                      </m:f>
                    </m:e>
                  </m:d>
                </m:e>
              </m:func>
            </m:den>
          </m:f>
        </m:oMath>
      </m:oMathPara>
    </w:p>
    <w:p w14:paraId="01B11342" w14:textId="77777777" w:rsidR="00657480" w:rsidRPr="00E170B9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h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180</m:t>
              </m:r>
            </m:num>
            <m:den>
              <m:r>
                <w:rPr>
                  <w:rFonts w:ascii="Cambria Math" w:hAnsi="Cambria Math" w:cs="Times New Roman"/>
                </w:rPr>
                <m:t>1+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</w:rPr>
                            <m:t>+8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</w:rPr>
                            <m:t>19</m:t>
                          </m:r>
                        </m:den>
                      </m:f>
                    </m:e>
                  </m:d>
                </m:e>
              </m:func>
            </m:den>
          </m:f>
        </m:oMath>
      </m:oMathPara>
    </w:p>
    <w:p w14:paraId="013C729E" w14:textId="77777777" w:rsidR="00657480" w:rsidRPr="00E170B9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Open,h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h</m:t>
              </m:r>
            </m:sub>
          </m:sSub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1-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Open,h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h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Open,h</m:t>
              </m:r>
            </m:sub>
          </m:sSub>
          <m:r>
            <w:rPr>
              <w:rFonts w:ascii="Cambria Math" w:hAnsi="Cambria Math" w:cs="Times New Roman"/>
            </w:rPr>
            <m:t xml:space="preserve">          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Open,h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</m:t>
              </m:r>
            </m:e>
          </m:d>
          <m:r>
            <w:rPr>
              <w:rFonts w:ascii="Cambria Math" w:hAnsi="Cambria Math" w:cs="Times New Roman"/>
            </w:rPr>
            <m:t>=0.103)</m:t>
          </m:r>
        </m:oMath>
      </m:oMathPara>
    </w:p>
    <w:p w14:paraId="0705CE41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861DC">
        <w:rPr>
          <w:rFonts w:ascii="Times New Roman" w:hAnsi="Times New Roman" w:cs="Times New Roman"/>
          <w:i/>
        </w:rPr>
        <w:t>P</w:t>
      </w:r>
      <w:r w:rsidRPr="007861DC">
        <w:rPr>
          <w:rFonts w:ascii="Times New Roman" w:hAnsi="Times New Roman" w:cs="Times New Roman"/>
          <w:vertAlign w:val="subscript"/>
        </w:rPr>
        <w:t>K,</w:t>
      </w:r>
      <w:r>
        <w:rPr>
          <w:rFonts w:ascii="Times New Roman" w:hAnsi="Times New Roman" w:cs="Times New Roman"/>
          <w:vertAlign w:val="subscript"/>
        </w:rPr>
        <w:t>h</w:t>
      </w:r>
      <w:proofErr w:type="spellEnd"/>
      <w:proofErr w:type="gramEnd"/>
      <w:r>
        <w:rPr>
          <w:rFonts w:ascii="Times New Roman" w:hAnsi="Times New Roman" w:cs="Times New Roman"/>
        </w:rPr>
        <w:t xml:space="preserve"> = 0.15, </w:t>
      </w:r>
      <w:proofErr w:type="spellStart"/>
      <w:r w:rsidRPr="007861DC">
        <w:rPr>
          <w:rFonts w:ascii="Times New Roman" w:hAnsi="Times New Roman" w:cs="Times New Roman"/>
          <w:i/>
        </w:rPr>
        <w:t>P</w:t>
      </w:r>
      <w:r w:rsidRPr="007861DC">
        <w:rPr>
          <w:rFonts w:ascii="Times New Roman" w:hAnsi="Times New Roman" w:cs="Times New Roman"/>
          <w:vertAlign w:val="subscript"/>
        </w:rPr>
        <w:t>Na,</w:t>
      </w:r>
      <w:r>
        <w:rPr>
          <w:rFonts w:ascii="Times New Roman" w:hAnsi="Times New Roman" w:cs="Times New Roman"/>
          <w:vertAlign w:val="subscript"/>
        </w:rPr>
        <w:t>h</w:t>
      </w:r>
      <w:proofErr w:type="spellEnd"/>
      <w:r>
        <w:rPr>
          <w:rFonts w:ascii="Times New Roman" w:hAnsi="Times New Roman" w:cs="Times New Roman"/>
        </w:rPr>
        <w:t xml:space="preserve"> = 0.05</w:t>
      </w:r>
    </w:p>
    <w:p w14:paraId="04C6363A" w14:textId="77777777" w:rsidR="00657480" w:rsidRPr="00E170B9" w:rsidRDefault="00657480" w:rsidP="00657480">
      <w:pPr>
        <w:jc w:val="both"/>
        <w:rPr>
          <w:rFonts w:ascii="Times New Roman" w:hAnsi="Times New Roman" w:cs="Times New Roman"/>
        </w:rPr>
      </w:pPr>
    </w:p>
    <w:p w14:paraId="431B12A3" w14:textId="77777777" w:rsidR="00657480" w:rsidRDefault="00657480" w:rsidP="00657480">
      <w:pPr>
        <w:jc w:val="both"/>
        <w:rPr>
          <w:rFonts w:ascii="Times New Roman" w:hAnsi="Times New Roman" w:cs="Times New Roman"/>
          <w:b/>
        </w:rPr>
        <w:sectPr w:rsidR="0065748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A6D2C3" w14:textId="77777777" w:rsidR="00657480" w:rsidRPr="004A30D0" w:rsidRDefault="00657480" w:rsidP="00657480">
      <w:pPr>
        <w:jc w:val="both"/>
        <w:rPr>
          <w:rFonts w:ascii="Times New Roman" w:hAnsi="Times New Roman" w:cs="Times New Roman"/>
        </w:rPr>
      </w:pPr>
      <w:r w:rsidRPr="004A30D0">
        <w:rPr>
          <w:rFonts w:ascii="Times New Roman" w:hAnsi="Times New Roman" w:cs="Times New Roman"/>
          <w:b/>
        </w:rPr>
        <w:lastRenderedPageBreak/>
        <w:t>Voltage-gated potassium channel</w:t>
      </w:r>
      <w:r w:rsidRPr="004A30D0">
        <w:rPr>
          <w:rFonts w:ascii="Times New Roman" w:hAnsi="Times New Roman" w:cs="Times New Roman"/>
        </w:rPr>
        <w:t xml:space="preserve"> </w:t>
      </w:r>
      <w:r w:rsidRPr="00E41AF7">
        <w:rPr>
          <w:rFonts w:ascii="Times New Roman" w:hAnsi="Times New Roman" w:cs="Times New Roman"/>
          <w:b/>
        </w:rPr>
        <w:t>(</w:t>
      </w:r>
      <w:proofErr w:type="spellStart"/>
      <w:r w:rsidRPr="00E41AF7">
        <w:rPr>
          <w:rFonts w:ascii="Times New Roman" w:hAnsi="Times New Roman" w:cs="Times New Roman"/>
          <w:b/>
          <w:i/>
        </w:rPr>
        <w:t>I</w:t>
      </w:r>
      <w:r>
        <w:rPr>
          <w:rFonts w:ascii="Times New Roman" w:hAnsi="Times New Roman" w:cs="Times New Roman"/>
          <w:b/>
          <w:vertAlign w:val="subscript"/>
        </w:rPr>
        <w:t>Kv</w:t>
      </w:r>
      <w:proofErr w:type="spellEnd"/>
      <w:r>
        <w:rPr>
          <w:rFonts w:ascii="Times New Roman" w:hAnsi="Times New Roman" w:cs="Times New Roman"/>
          <w:b/>
        </w:rPr>
        <w:t xml:space="preserve"> [</w:t>
      </w:r>
      <w:proofErr w:type="spellStart"/>
      <w:r>
        <w:rPr>
          <w:rFonts w:ascii="Times New Roman" w:hAnsi="Times New Roman" w:cs="Times New Roman"/>
          <w:b/>
        </w:rPr>
        <w:t>pA</w:t>
      </w:r>
      <w:proofErr w:type="spellEnd"/>
      <w:r>
        <w:rPr>
          <w:rFonts w:ascii="Times New Roman" w:hAnsi="Times New Roman" w:cs="Times New Roman"/>
          <w:b/>
        </w:rPr>
        <w:t>]</w:t>
      </w:r>
      <w:r w:rsidRPr="00E41AF7">
        <w:rPr>
          <w:rFonts w:ascii="Times New Roman" w:hAnsi="Times New Roman" w:cs="Times New Roman"/>
          <w:b/>
        </w:rPr>
        <w:t>)</w:t>
      </w:r>
    </w:p>
    <w:p w14:paraId="1AF03CD6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Model equations; </w:t>
      </w:r>
      <w:proofErr w:type="spellStart"/>
      <w:r>
        <w:rPr>
          <w:rFonts w:ascii="Times New Roman" w:hAnsi="Times New Roman" w:cs="Times New Roman"/>
        </w:rPr>
        <w:t>Fortenbach</w:t>
      </w:r>
      <w:proofErr w:type="spellEnd"/>
      <w:r>
        <w:rPr>
          <w:rFonts w:ascii="Times New Roman" w:hAnsi="Times New Roman" w:cs="Times New Roman"/>
        </w:rPr>
        <w:t xml:space="preserve"> et al. 2021</w:t>
      </w:r>
    </w:p>
    <w:p w14:paraId="0D5AA7DA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55AEE44" wp14:editId="0C736A97">
            <wp:extent cx="2971800" cy="228111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1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60775" w14:textId="77777777" w:rsidR="00657480" w:rsidRPr="00717799" w:rsidRDefault="00657480" w:rsidP="00657480">
      <w:pPr>
        <w:jc w:val="both"/>
        <w:rPr>
          <w:rFonts w:ascii="Times New Roman" w:hAnsi="Times New Roman" w:cs="Times New Roman"/>
        </w:rPr>
      </w:pPr>
      <w:r w:rsidRPr="00803131">
        <w:rPr>
          <w:rFonts w:ascii="Times New Roman" w:hAnsi="Times New Roman" w:cs="Times New Roman"/>
          <w:b/>
        </w:rPr>
        <w:t>Fig.</w:t>
      </w:r>
      <w:r>
        <w:rPr>
          <w:rFonts w:ascii="Times New Roman" w:hAnsi="Times New Roman" w:cs="Times New Roman"/>
          <w:b/>
        </w:rPr>
        <w:t xml:space="preserve"> 5S </w:t>
      </w:r>
      <w:r>
        <w:rPr>
          <w:rFonts w:ascii="Times New Roman" w:hAnsi="Times New Roman" w:cs="Times New Roman"/>
        </w:rPr>
        <w:t xml:space="preserve">Fractional activation of </w:t>
      </w:r>
      <w:proofErr w:type="spellStart"/>
      <w:r w:rsidRPr="00803131"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  <w:vertAlign w:val="subscript"/>
        </w:rPr>
        <w:t>Kv</w:t>
      </w:r>
      <w:proofErr w:type="spellEnd"/>
      <w:r>
        <w:rPr>
          <w:rFonts w:ascii="Times New Roman" w:hAnsi="Times New Roman" w:cs="Times New Roman"/>
        </w:rPr>
        <w:t xml:space="preserve"> in the current study (black line) and monkey rod (Dotted line) from </w:t>
      </w:r>
      <w:bookmarkStart w:id="10" w:name="_Hlk131499103"/>
      <w:proofErr w:type="spellStart"/>
      <w:r>
        <w:rPr>
          <w:rFonts w:ascii="Times New Roman" w:hAnsi="Times New Roman" w:cs="Times New Roman"/>
        </w:rPr>
        <w:t>Gayet</w:t>
      </w:r>
      <w:proofErr w:type="spellEnd"/>
      <w:r>
        <w:rPr>
          <w:rFonts w:ascii="Times New Roman" w:hAnsi="Times New Roman" w:cs="Times New Roman"/>
        </w:rPr>
        <w:t>-Primo et al. (2018)</w:t>
      </w:r>
      <w:bookmarkEnd w:id="10"/>
      <w:r>
        <w:rPr>
          <w:rFonts w:ascii="Times New Roman" w:hAnsi="Times New Roman" w:cs="Times New Roman"/>
        </w:rPr>
        <w:t>.</w:t>
      </w:r>
    </w:p>
    <w:p w14:paraId="38B910F9" w14:textId="77777777" w:rsidR="00657480" w:rsidRPr="00BE0355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Kv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Kv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Open,Kv</m:t>
              </m:r>
            </m:sub>
          </m:sSub>
          <m:r>
            <w:rPr>
              <w:rFonts w:ascii="Cambria Math" w:hAnsi="Cambria Math" w:cs="Times New Roman"/>
            </w:rPr>
            <m:t>∙(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</m:t>
              </m:r>
            </m:sub>
          </m:sSub>
          <m:r>
            <w:rPr>
              <w:rFonts w:ascii="Cambria Math" w:hAnsi="Cambria Math" w:cs="Times New Roman"/>
            </w:rPr>
            <m:t>)</m:t>
          </m:r>
        </m:oMath>
      </m:oMathPara>
    </w:p>
    <w:p w14:paraId="2ECCED2F" w14:textId="77777777" w:rsidR="00657480" w:rsidRPr="00BE0355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Kv</m:t>
              </m:r>
            </m:sub>
          </m:sSub>
          <m:r>
            <w:rPr>
              <w:rFonts w:ascii="Cambria Math" w:hAnsi="Cambria Math" w:cs="Times New Roman"/>
            </w:rPr>
            <m:t>=0.5+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30-0.5</m:t>
              </m:r>
            </m:num>
            <m:den>
              <m:r>
                <w:rPr>
                  <w:rFonts w:ascii="Cambria Math" w:hAnsi="Cambria Math" w:cs="Times New Roman"/>
                </w:rPr>
                <m:t>1+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</w:rPr>
                            <m:t>-5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</w:rPr>
                            <m:t>17</m:t>
                          </m:r>
                        </m:den>
                      </m:f>
                    </m:e>
                  </m:d>
                </m:e>
              </m:func>
            </m:den>
          </m:f>
        </m:oMath>
      </m:oMathPara>
    </w:p>
    <w:p w14:paraId="06B3FDEB" w14:textId="77777777" w:rsidR="00657480" w:rsidRPr="00BE0355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Kv</m:t>
              </m:r>
            </m:sub>
          </m:sSub>
          <m:r>
            <w:rPr>
              <w:rFonts w:ascii="Cambria Math" w:hAnsi="Cambria Math" w:cs="Times New Roman"/>
            </w:rPr>
            <m:t>=0.25+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100-0.25</m:t>
              </m:r>
            </m:num>
            <m:den>
              <m:r>
                <w:rPr>
                  <w:rFonts w:ascii="Cambria Math" w:hAnsi="Cambria Math" w:cs="Times New Roman"/>
                </w:rPr>
                <m:t>1+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</w:rPr>
                            <m:t>+92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</w:rPr>
                            <m:t>11</m:t>
                          </m:r>
                        </m:den>
                      </m:f>
                    </m:e>
                  </m:d>
                </m:e>
              </m:func>
            </m:den>
          </m:f>
        </m:oMath>
      </m:oMathPara>
    </w:p>
    <w:p w14:paraId="4220CBAE" w14:textId="77777777" w:rsidR="00657480" w:rsidRPr="00BE0355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Open,Kv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Kv</m:t>
              </m:r>
            </m:sub>
          </m:sSub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1-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Open,Kv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Kv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Open,Kv</m:t>
              </m:r>
            </m:sub>
          </m:sSub>
          <m:r>
            <w:rPr>
              <w:rFonts w:ascii="Cambria Math" w:hAnsi="Cambria Math" w:cs="Times New Roman"/>
            </w:rPr>
            <m:t xml:space="preserve">          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Open,Kv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</m:t>
              </m:r>
            </m:e>
          </m:d>
          <m:r>
            <w:rPr>
              <w:rFonts w:ascii="Cambria Math" w:hAnsi="Cambria Math" w:cs="Times New Roman"/>
            </w:rPr>
            <m:t>=0.769)</m:t>
          </m:r>
        </m:oMath>
      </m:oMathPara>
    </w:p>
    <w:p w14:paraId="7F32AB99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proofErr w:type="spellStart"/>
      <w:r w:rsidRPr="00BE0355">
        <w:rPr>
          <w:rFonts w:ascii="Times New Roman" w:hAnsi="Times New Roman" w:cs="Times New Roman"/>
          <w:i/>
        </w:rPr>
        <w:t>g</w:t>
      </w:r>
      <w:r w:rsidRPr="00BE0355">
        <w:rPr>
          <w:rFonts w:ascii="Times New Roman" w:hAnsi="Times New Roman" w:cs="Times New Roman"/>
          <w:vertAlign w:val="subscript"/>
        </w:rPr>
        <w:t>Kv</w:t>
      </w:r>
      <w:proofErr w:type="spellEnd"/>
      <w:r>
        <w:rPr>
          <w:rFonts w:ascii="Times New Roman" w:hAnsi="Times New Roman" w:cs="Times New Roman"/>
        </w:rPr>
        <w:t xml:space="preserve"> = 0.2 </w:t>
      </w:r>
      <w:proofErr w:type="spellStart"/>
      <w:r>
        <w:rPr>
          <w:rFonts w:ascii="Times New Roman" w:hAnsi="Times New Roman" w:cs="Times New Roman"/>
        </w:rPr>
        <w:t>nS</w:t>
      </w:r>
      <w:proofErr w:type="spellEnd"/>
    </w:p>
    <w:p w14:paraId="55EE012B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</w:p>
    <w:p w14:paraId="26AFC0BD" w14:textId="77777777" w:rsidR="00657480" w:rsidRDefault="00657480" w:rsidP="00657480">
      <w:pPr>
        <w:jc w:val="both"/>
        <w:rPr>
          <w:rFonts w:ascii="Times New Roman" w:hAnsi="Times New Roman" w:cs="Times New Roman"/>
          <w:b/>
        </w:rPr>
        <w:sectPr w:rsidR="0065748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F81DEA3" w14:textId="77777777" w:rsidR="00657480" w:rsidRPr="004A30D0" w:rsidRDefault="00657480" w:rsidP="00657480">
      <w:pPr>
        <w:jc w:val="both"/>
        <w:rPr>
          <w:rFonts w:ascii="Times New Roman" w:hAnsi="Times New Roman" w:cs="Times New Roman"/>
        </w:rPr>
      </w:pPr>
      <w:r w:rsidRPr="004A30D0">
        <w:rPr>
          <w:rFonts w:ascii="Times New Roman" w:hAnsi="Times New Roman" w:cs="Times New Roman"/>
          <w:b/>
        </w:rPr>
        <w:lastRenderedPageBreak/>
        <w:t xml:space="preserve">Calcium-activated potassium channel </w:t>
      </w:r>
      <w:r w:rsidRPr="00E41AF7">
        <w:rPr>
          <w:rFonts w:ascii="Times New Roman" w:hAnsi="Times New Roman" w:cs="Times New Roman"/>
          <w:b/>
        </w:rPr>
        <w:t>(</w:t>
      </w:r>
      <w:proofErr w:type="spellStart"/>
      <w:r w:rsidRPr="00E41AF7">
        <w:rPr>
          <w:rFonts w:ascii="Times New Roman" w:hAnsi="Times New Roman" w:cs="Times New Roman"/>
          <w:b/>
          <w:i/>
        </w:rPr>
        <w:t>I</w:t>
      </w:r>
      <w:r>
        <w:rPr>
          <w:rFonts w:ascii="Times New Roman" w:hAnsi="Times New Roman" w:cs="Times New Roman"/>
          <w:b/>
          <w:vertAlign w:val="subscript"/>
        </w:rPr>
        <w:t>KCa</w:t>
      </w:r>
      <w:proofErr w:type="spellEnd"/>
      <w:r>
        <w:rPr>
          <w:rFonts w:ascii="Times New Roman" w:hAnsi="Times New Roman" w:cs="Times New Roman"/>
          <w:b/>
        </w:rPr>
        <w:t xml:space="preserve"> [</w:t>
      </w:r>
      <w:proofErr w:type="spellStart"/>
      <w:r>
        <w:rPr>
          <w:rFonts w:ascii="Times New Roman" w:hAnsi="Times New Roman" w:cs="Times New Roman"/>
          <w:b/>
        </w:rPr>
        <w:t>pA</w:t>
      </w:r>
      <w:proofErr w:type="spellEnd"/>
      <w:r>
        <w:rPr>
          <w:rFonts w:ascii="Times New Roman" w:hAnsi="Times New Roman" w:cs="Times New Roman"/>
          <w:b/>
        </w:rPr>
        <w:t>]</w:t>
      </w:r>
      <w:r w:rsidRPr="00E41AF7">
        <w:rPr>
          <w:rFonts w:ascii="Times New Roman" w:hAnsi="Times New Roman" w:cs="Times New Roman"/>
          <w:b/>
        </w:rPr>
        <w:t>)</w:t>
      </w:r>
    </w:p>
    <w:p w14:paraId="7446F418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Model equations; </w:t>
      </w:r>
      <w:proofErr w:type="spellStart"/>
      <w:r>
        <w:rPr>
          <w:rFonts w:ascii="Times New Roman" w:hAnsi="Times New Roman" w:cs="Times New Roman"/>
        </w:rPr>
        <w:t>Kamiyama</w:t>
      </w:r>
      <w:proofErr w:type="spellEnd"/>
      <w:r>
        <w:rPr>
          <w:rFonts w:ascii="Times New Roman" w:hAnsi="Times New Roman" w:cs="Times New Roman"/>
        </w:rPr>
        <w:t xml:space="preserve"> et al. 2009</w:t>
      </w:r>
    </w:p>
    <w:p w14:paraId="610F3799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2CCEC10" wp14:editId="4A88E70C">
            <wp:extent cx="2971800" cy="228111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1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D4E497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 w:rsidRPr="00803131">
        <w:rPr>
          <w:rFonts w:ascii="Times New Roman" w:hAnsi="Times New Roman" w:cs="Times New Roman"/>
          <w:b/>
        </w:rPr>
        <w:t>Fig.</w:t>
      </w:r>
      <w:r>
        <w:rPr>
          <w:rFonts w:ascii="Times New Roman" w:hAnsi="Times New Roman" w:cs="Times New Roman"/>
          <w:b/>
        </w:rPr>
        <w:t xml:space="preserve"> 6S </w:t>
      </w:r>
      <w:r>
        <w:rPr>
          <w:rFonts w:ascii="Times New Roman" w:hAnsi="Times New Roman" w:cs="Times New Roman"/>
        </w:rPr>
        <w:t xml:space="preserve">Fractional activation of </w:t>
      </w:r>
      <w:proofErr w:type="spellStart"/>
      <w:r w:rsidRPr="00803131"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  <w:vertAlign w:val="subscript"/>
        </w:rPr>
        <w:t>KCa</w:t>
      </w:r>
      <w:proofErr w:type="spellEnd"/>
      <w:r>
        <w:rPr>
          <w:rFonts w:ascii="Times New Roman" w:hAnsi="Times New Roman" w:cs="Times New Roman"/>
        </w:rPr>
        <w:t xml:space="preserve"> in the current study.</w:t>
      </w:r>
    </w:p>
    <w:p w14:paraId="45523FEF" w14:textId="77777777" w:rsidR="00657480" w:rsidRPr="00CB576D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KCa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KCa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KCa</m:t>
              </m:r>
              <m:ctrlPr>
                <w:rPr>
                  <w:rFonts w:ascii="Cambria Math" w:hAnsi="Cambria Math" w:cs="Times New Roman"/>
                </w:rPr>
              </m:ctrlPr>
            </m:sub>
            <m:sup>
              <m:r>
                <w:rPr>
                  <w:rFonts w:ascii="Cambria Math" w:hAnsi="Cambria Math" w:cs="Times New Roman"/>
                </w:rPr>
                <m:t>2</m:t>
              </m:r>
            </m:sup>
          </m:sSubSup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KCas</m:t>
              </m:r>
            </m:sub>
          </m:sSub>
          <m:r>
            <w:rPr>
              <w:rFonts w:ascii="Cambria Math" w:hAnsi="Cambria Math" w:cs="Times New Roman"/>
            </w:rPr>
            <m:t>∙(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</m:t>
              </m:r>
            </m:sub>
          </m:sSub>
          <m:r>
            <w:rPr>
              <w:rFonts w:ascii="Cambria Math" w:hAnsi="Cambria Math" w:cs="Times New Roman"/>
            </w:rPr>
            <m:t>)</m:t>
          </m:r>
        </m:oMath>
      </m:oMathPara>
    </w:p>
    <w:p w14:paraId="7F6B8DCF" w14:textId="77777777" w:rsidR="00657480" w:rsidRPr="00BE0355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mKCa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15∙(80-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m</m:t>
                  </m:r>
                </m:sub>
              </m:sSub>
              <m:r>
                <w:rPr>
                  <w:rFonts w:ascii="Cambria Math" w:hAnsi="Cambria Math" w:cs="Times New Roman"/>
                </w:rPr>
                <m:t>)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80-V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m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</w:rPr>
                            <m:t>40</m:t>
                          </m:r>
                        </m:den>
                      </m:f>
                    </m:e>
                  </m:d>
                </m:e>
              </m:func>
              <m:r>
                <w:rPr>
                  <w:rFonts w:ascii="Cambria Math" w:hAnsi="Cambria Math" w:cs="Times New Roman"/>
                </w:rPr>
                <m:t>-1</m:t>
              </m:r>
            </m:den>
          </m:f>
        </m:oMath>
      </m:oMathPara>
    </w:p>
    <w:p w14:paraId="5C2C442B" w14:textId="77777777" w:rsidR="00657480" w:rsidRPr="00BE0355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mKCa</m:t>
              </m:r>
            </m:sub>
          </m:sSub>
          <m:r>
            <w:rPr>
              <w:rFonts w:ascii="Cambria Math" w:hAnsi="Cambria Math" w:cs="Times New Roman"/>
            </w:rPr>
            <m:t>=20∙</m:t>
          </m:r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m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35</m:t>
                      </m:r>
                    </m:den>
                  </m:f>
                </m:e>
              </m:d>
            </m:e>
          </m:func>
        </m:oMath>
      </m:oMathPara>
    </w:p>
    <w:p w14:paraId="29401D22" w14:textId="77777777" w:rsidR="00657480" w:rsidRPr="00CB576D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KCa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mKCa</m:t>
              </m:r>
            </m:sub>
          </m:sSub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1-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KCa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mKCa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KCa</m:t>
              </m:r>
            </m:sub>
          </m:sSub>
          <m:r>
            <w:rPr>
              <w:rFonts w:ascii="Cambria Math" w:hAnsi="Cambria Math" w:cs="Times New Roman"/>
            </w:rPr>
            <m:t xml:space="preserve">          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KCa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</m:t>
              </m:r>
            </m:e>
          </m:d>
          <m:r>
            <w:rPr>
              <w:rFonts w:ascii="Cambria Math" w:hAnsi="Cambria Math" w:cs="Times New Roman"/>
            </w:rPr>
            <m:t>=0.642)</m:t>
          </m:r>
        </m:oMath>
      </m:oMathPara>
    </w:p>
    <w:p w14:paraId="1BAA7054" w14:textId="77777777" w:rsidR="00657480" w:rsidRPr="00BE0355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KCas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is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is</m:t>
                  </m:r>
                </m:sub>
              </m:sSub>
              <m:r>
                <w:rPr>
                  <w:rFonts w:ascii="Cambria Math" w:hAnsi="Cambria Math" w:cs="Times New Roman"/>
                </w:rPr>
                <m:t>+0.3</m:t>
              </m:r>
            </m:den>
          </m:f>
        </m:oMath>
      </m:oMathPara>
    </w:p>
    <w:p w14:paraId="74A40B39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proofErr w:type="spellStart"/>
      <w:r w:rsidRPr="00CB576D">
        <w:rPr>
          <w:rFonts w:ascii="Times New Roman" w:hAnsi="Times New Roman" w:cs="Times New Roman"/>
          <w:i/>
        </w:rPr>
        <w:t>g</w:t>
      </w:r>
      <w:r w:rsidRPr="00CB576D">
        <w:rPr>
          <w:rFonts w:ascii="Times New Roman" w:hAnsi="Times New Roman" w:cs="Times New Roman"/>
          <w:vertAlign w:val="subscript"/>
        </w:rPr>
        <w:t>KCa</w:t>
      </w:r>
      <w:proofErr w:type="spellEnd"/>
      <w:r>
        <w:rPr>
          <w:rFonts w:ascii="Times New Roman" w:hAnsi="Times New Roman" w:cs="Times New Roman"/>
        </w:rPr>
        <w:t xml:space="preserve"> = 0.113 </w:t>
      </w:r>
      <w:proofErr w:type="spellStart"/>
      <w:r>
        <w:rPr>
          <w:rFonts w:ascii="Times New Roman" w:hAnsi="Times New Roman" w:cs="Times New Roman"/>
        </w:rPr>
        <w:t>nS</w:t>
      </w:r>
      <w:proofErr w:type="spellEnd"/>
    </w:p>
    <w:p w14:paraId="544F7933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</w:p>
    <w:p w14:paraId="07E97E29" w14:textId="77777777" w:rsidR="00657480" w:rsidRDefault="00657480" w:rsidP="00657480">
      <w:pPr>
        <w:jc w:val="both"/>
        <w:rPr>
          <w:rFonts w:ascii="Times New Roman" w:hAnsi="Times New Roman" w:cs="Times New Roman"/>
          <w:b/>
        </w:rPr>
        <w:sectPr w:rsidR="0065748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999C33" w14:textId="77777777" w:rsidR="00657480" w:rsidRPr="004A30D0" w:rsidRDefault="00657480" w:rsidP="00657480">
      <w:pPr>
        <w:jc w:val="both"/>
        <w:rPr>
          <w:rFonts w:ascii="Times New Roman" w:hAnsi="Times New Roman" w:cs="Times New Roman"/>
        </w:rPr>
      </w:pPr>
      <w:r w:rsidRPr="004A30D0">
        <w:rPr>
          <w:rFonts w:ascii="Times New Roman" w:hAnsi="Times New Roman" w:cs="Times New Roman"/>
          <w:b/>
        </w:rPr>
        <w:lastRenderedPageBreak/>
        <w:t>Calcium-activated chloride channel</w:t>
      </w:r>
      <w:r w:rsidRPr="004A30D0">
        <w:rPr>
          <w:rFonts w:ascii="Times New Roman" w:hAnsi="Times New Roman" w:cs="Times New Roman"/>
        </w:rPr>
        <w:t xml:space="preserve"> </w:t>
      </w:r>
      <w:r w:rsidRPr="00E41AF7">
        <w:rPr>
          <w:rFonts w:ascii="Times New Roman" w:hAnsi="Times New Roman" w:cs="Times New Roman"/>
          <w:b/>
        </w:rPr>
        <w:t>(</w:t>
      </w:r>
      <w:proofErr w:type="spellStart"/>
      <w:r w:rsidRPr="00E41AF7">
        <w:rPr>
          <w:rFonts w:ascii="Times New Roman" w:hAnsi="Times New Roman" w:cs="Times New Roman"/>
          <w:b/>
          <w:i/>
        </w:rPr>
        <w:t>I</w:t>
      </w:r>
      <w:r>
        <w:rPr>
          <w:rFonts w:ascii="Times New Roman" w:hAnsi="Times New Roman" w:cs="Times New Roman"/>
          <w:b/>
          <w:vertAlign w:val="subscript"/>
        </w:rPr>
        <w:t>ClCa</w:t>
      </w:r>
      <w:proofErr w:type="spellEnd"/>
      <w:r>
        <w:rPr>
          <w:rFonts w:ascii="Times New Roman" w:hAnsi="Times New Roman" w:cs="Times New Roman"/>
          <w:b/>
        </w:rPr>
        <w:t xml:space="preserve"> [</w:t>
      </w:r>
      <w:proofErr w:type="spellStart"/>
      <w:r>
        <w:rPr>
          <w:rFonts w:ascii="Times New Roman" w:hAnsi="Times New Roman" w:cs="Times New Roman"/>
          <w:b/>
        </w:rPr>
        <w:t>pA</w:t>
      </w:r>
      <w:proofErr w:type="spellEnd"/>
      <w:r>
        <w:rPr>
          <w:rFonts w:ascii="Times New Roman" w:hAnsi="Times New Roman" w:cs="Times New Roman"/>
          <w:b/>
        </w:rPr>
        <w:t>]</w:t>
      </w:r>
      <w:r w:rsidRPr="00E41AF7">
        <w:rPr>
          <w:rFonts w:ascii="Times New Roman" w:hAnsi="Times New Roman" w:cs="Times New Roman"/>
          <w:b/>
        </w:rPr>
        <w:t>)</w:t>
      </w:r>
    </w:p>
    <w:p w14:paraId="570A17EF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Model equations; </w:t>
      </w:r>
      <w:proofErr w:type="spellStart"/>
      <w:r w:rsidRPr="007E1B60">
        <w:rPr>
          <w:rFonts w:ascii="Times New Roman" w:hAnsi="Times New Roman" w:cs="Times New Roman"/>
        </w:rPr>
        <w:t>Kamiyama</w:t>
      </w:r>
      <w:proofErr w:type="spellEnd"/>
      <w:r w:rsidRPr="007E1B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et al. 2009</w:t>
      </w:r>
    </w:p>
    <w:p w14:paraId="394509A3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1148AE9" wp14:editId="0C21AE11">
            <wp:extent cx="2971800" cy="228111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1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8F7594" w14:textId="77777777" w:rsidR="00657480" w:rsidRPr="007E1B60" w:rsidRDefault="00657480" w:rsidP="00657480">
      <w:pPr>
        <w:jc w:val="both"/>
        <w:rPr>
          <w:rFonts w:ascii="Times New Roman" w:hAnsi="Times New Roman" w:cs="Times New Roman"/>
        </w:rPr>
      </w:pPr>
      <w:r w:rsidRPr="00803131">
        <w:rPr>
          <w:rFonts w:ascii="Times New Roman" w:hAnsi="Times New Roman" w:cs="Times New Roman"/>
          <w:b/>
        </w:rPr>
        <w:t>Fig.</w:t>
      </w:r>
      <w:r>
        <w:rPr>
          <w:rFonts w:ascii="Times New Roman" w:hAnsi="Times New Roman" w:cs="Times New Roman"/>
          <w:b/>
        </w:rPr>
        <w:t xml:space="preserve"> 7S </w:t>
      </w:r>
      <w:proofErr w:type="gramStart"/>
      <w:r w:rsidRPr="00831E40"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relationship between </w:t>
      </w:r>
      <w:proofErr w:type="spellStart"/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ClCa</w:t>
      </w:r>
      <w:proofErr w:type="spellEnd"/>
      <w:r>
        <w:rPr>
          <w:rFonts w:ascii="Times New Roman" w:hAnsi="Times New Roman" w:cs="Times New Roman"/>
        </w:rPr>
        <w:t xml:space="preserve"> and calcium level.</w:t>
      </w:r>
    </w:p>
    <w:p w14:paraId="229E6D8F" w14:textId="77777777" w:rsidR="00657480" w:rsidRPr="007E1B60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ClCa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ClCa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ClCa</m:t>
              </m:r>
            </m:sub>
          </m:sSub>
          <m:r>
            <w:rPr>
              <w:rFonts w:ascii="Cambria Math" w:hAnsi="Cambria Math" w:cs="Times New Roman"/>
            </w:rPr>
            <m:t>∙(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Cl</m:t>
              </m:r>
            </m:sub>
          </m:sSub>
          <m:r>
            <w:rPr>
              <w:rFonts w:ascii="Cambria Math" w:hAnsi="Cambria Math" w:cs="Times New Roman"/>
            </w:rPr>
            <m:t>)</m:t>
          </m:r>
        </m:oMath>
      </m:oMathPara>
    </w:p>
    <w:p w14:paraId="32DDC2AB" w14:textId="77777777" w:rsidR="00657480" w:rsidRPr="007E1B60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ClCa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1+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</w:rPr>
                            <m:t>0.37-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Ca</m:t>
                                  </m:r>
                                </m:e>
                              </m:d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is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</w:rPr>
                            <m:t>0.09</m:t>
                          </m:r>
                        </m:den>
                      </m:f>
                    </m:e>
                  </m:d>
                </m:e>
              </m:func>
            </m:den>
          </m:f>
        </m:oMath>
      </m:oMathPara>
    </w:p>
    <w:p w14:paraId="0081EB0C" w14:textId="18F5E125" w:rsidR="00657480" w:rsidRDefault="00657480" w:rsidP="00657480">
      <w:pPr>
        <w:jc w:val="both"/>
        <w:rPr>
          <w:rFonts w:ascii="Times New Roman" w:hAnsi="Times New Roman" w:cs="Times New Roman"/>
        </w:rPr>
      </w:pPr>
      <w:proofErr w:type="spellStart"/>
      <w:r w:rsidRPr="007E1B60">
        <w:rPr>
          <w:rFonts w:ascii="Times New Roman" w:hAnsi="Times New Roman" w:cs="Times New Roman"/>
          <w:i/>
        </w:rPr>
        <w:t>g</w:t>
      </w:r>
      <w:r w:rsidRPr="007E1B60">
        <w:rPr>
          <w:rFonts w:ascii="Times New Roman" w:hAnsi="Times New Roman" w:cs="Times New Roman"/>
          <w:vertAlign w:val="subscript"/>
        </w:rPr>
        <w:t>ClCa</w:t>
      </w:r>
      <w:proofErr w:type="spellEnd"/>
      <w:r>
        <w:rPr>
          <w:rFonts w:ascii="Times New Roman" w:hAnsi="Times New Roman" w:cs="Times New Roman"/>
        </w:rPr>
        <w:t xml:space="preserve"> = 2 </w:t>
      </w:r>
      <w:proofErr w:type="spellStart"/>
      <w:r>
        <w:rPr>
          <w:rFonts w:ascii="Times New Roman" w:hAnsi="Times New Roman" w:cs="Times New Roman"/>
        </w:rPr>
        <w:t>nS</w:t>
      </w:r>
      <w:proofErr w:type="spellEnd"/>
    </w:p>
    <w:p w14:paraId="2BCB12D9" w14:textId="77777777" w:rsidR="00090034" w:rsidRDefault="00090034" w:rsidP="00657480">
      <w:pPr>
        <w:jc w:val="both"/>
        <w:rPr>
          <w:rFonts w:ascii="Times New Roman" w:hAnsi="Times New Roman" w:cs="Times New Roman"/>
        </w:rPr>
      </w:pPr>
    </w:p>
    <w:p w14:paraId="1322E56F" w14:textId="77777777" w:rsidR="00657480" w:rsidRPr="004A30D0" w:rsidRDefault="00657480" w:rsidP="00657480">
      <w:pPr>
        <w:jc w:val="both"/>
        <w:rPr>
          <w:rFonts w:ascii="Times New Roman" w:hAnsi="Times New Roman" w:cs="Times New Roman"/>
        </w:rPr>
      </w:pPr>
      <w:r w:rsidRPr="004A30D0">
        <w:rPr>
          <w:rFonts w:ascii="Times New Roman" w:hAnsi="Times New Roman" w:cs="Times New Roman"/>
          <w:b/>
        </w:rPr>
        <w:t xml:space="preserve">Sodium/potassium </w:t>
      </w:r>
      <w:r>
        <w:rPr>
          <w:rFonts w:ascii="Times New Roman" w:hAnsi="Times New Roman" w:cs="Times New Roman"/>
          <w:b/>
        </w:rPr>
        <w:t>pump</w:t>
      </w:r>
      <w:r w:rsidRPr="004A30D0">
        <w:rPr>
          <w:rFonts w:ascii="Times New Roman" w:hAnsi="Times New Roman" w:cs="Times New Roman"/>
        </w:rPr>
        <w:t xml:space="preserve"> </w:t>
      </w:r>
      <w:r w:rsidRPr="00E41AF7">
        <w:rPr>
          <w:rFonts w:ascii="Times New Roman" w:hAnsi="Times New Roman" w:cs="Times New Roman"/>
          <w:b/>
        </w:rPr>
        <w:t>(</w:t>
      </w:r>
      <w:proofErr w:type="spellStart"/>
      <w:r w:rsidRPr="00E41AF7">
        <w:rPr>
          <w:rFonts w:ascii="Times New Roman" w:hAnsi="Times New Roman" w:cs="Times New Roman"/>
          <w:b/>
          <w:i/>
        </w:rPr>
        <w:t>I</w:t>
      </w:r>
      <w:r>
        <w:rPr>
          <w:rFonts w:ascii="Times New Roman" w:hAnsi="Times New Roman" w:cs="Times New Roman"/>
          <w:b/>
          <w:vertAlign w:val="subscript"/>
        </w:rPr>
        <w:t>NaK</w:t>
      </w:r>
      <w:proofErr w:type="spellEnd"/>
      <w:r>
        <w:rPr>
          <w:rFonts w:ascii="Times New Roman" w:hAnsi="Times New Roman" w:cs="Times New Roman"/>
          <w:b/>
        </w:rPr>
        <w:t xml:space="preserve"> [</w:t>
      </w:r>
      <w:proofErr w:type="spellStart"/>
      <w:r>
        <w:rPr>
          <w:rFonts w:ascii="Times New Roman" w:hAnsi="Times New Roman" w:cs="Times New Roman"/>
          <w:b/>
        </w:rPr>
        <w:t>pA</w:t>
      </w:r>
      <w:proofErr w:type="spellEnd"/>
      <w:r>
        <w:rPr>
          <w:rFonts w:ascii="Times New Roman" w:hAnsi="Times New Roman" w:cs="Times New Roman"/>
          <w:b/>
        </w:rPr>
        <w:t>]</w:t>
      </w:r>
      <w:r w:rsidRPr="00E41AF7">
        <w:rPr>
          <w:rFonts w:ascii="Times New Roman" w:hAnsi="Times New Roman" w:cs="Times New Roman"/>
          <w:b/>
        </w:rPr>
        <w:t>)</w:t>
      </w:r>
    </w:p>
    <w:p w14:paraId="3CC87E09" w14:textId="5B64D8CE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Model equations; </w:t>
      </w:r>
      <w:proofErr w:type="spellStart"/>
      <w:r>
        <w:rPr>
          <w:rFonts w:ascii="Times New Roman" w:hAnsi="Times New Roman" w:cs="Times New Roman"/>
        </w:rPr>
        <w:t>Fortenbach</w:t>
      </w:r>
      <w:proofErr w:type="spellEnd"/>
      <w:r>
        <w:rPr>
          <w:rFonts w:ascii="Times New Roman" w:hAnsi="Times New Roman" w:cs="Times New Roman"/>
        </w:rPr>
        <w:t xml:space="preserve"> et al. 2021</w:t>
      </w:r>
      <w:r w:rsidR="00CF2F96">
        <w:rPr>
          <w:rFonts w:ascii="Times New Roman" w:hAnsi="Times New Roman" w:cs="Times New Roman"/>
        </w:rPr>
        <w:t xml:space="preserve"> (Original source; </w:t>
      </w:r>
      <w:r w:rsidR="00CF2F96" w:rsidRPr="004B77BB">
        <w:rPr>
          <w:rFonts w:ascii="Times New Roman" w:hAnsi="Times New Roman" w:cs="Times New Roman"/>
          <w:i/>
        </w:rPr>
        <w:t>see</w:t>
      </w:r>
      <w:r w:rsidR="00CF2F96">
        <w:rPr>
          <w:rFonts w:ascii="Times New Roman" w:hAnsi="Times New Roman" w:cs="Times New Roman"/>
        </w:rPr>
        <w:t xml:space="preserve"> Figure S4 in </w:t>
      </w:r>
      <w:proofErr w:type="spellStart"/>
      <w:r w:rsidR="00CF2F96">
        <w:rPr>
          <w:rFonts w:ascii="Times New Roman" w:hAnsi="Times New Roman" w:cs="Times New Roman"/>
        </w:rPr>
        <w:t>Fortenbach</w:t>
      </w:r>
      <w:proofErr w:type="spellEnd"/>
      <w:r w:rsidR="00CF2F96">
        <w:rPr>
          <w:rFonts w:ascii="Times New Roman" w:hAnsi="Times New Roman" w:cs="Times New Roman"/>
        </w:rPr>
        <w:t xml:space="preserve"> et al. 2021)</w:t>
      </w:r>
    </w:p>
    <w:p w14:paraId="03B84C09" w14:textId="1C7B1163" w:rsidR="00657480" w:rsidRPr="00DD49EC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NaK</m:t>
              </m:r>
            </m:sub>
          </m:sSub>
          <m:r>
            <w:rPr>
              <w:rFonts w:ascii="Cambria Math" w:hAnsi="Cambria Math" w:cs="Times New Roman"/>
            </w:rPr>
            <m:t>=10.34∙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0.33+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1-0.33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1+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m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</w:rPr>
                                <m:t>+57.1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</w:rPr>
                                <m:t>27.6</m:t>
                              </m:r>
                            </m:den>
                          </m:f>
                        </m:e>
                      </m:d>
                    </m:e>
                  </m:func>
                </m:den>
              </m:f>
            </m:e>
          </m:d>
        </m:oMath>
      </m:oMathPara>
    </w:p>
    <w:p w14:paraId="3856BC49" w14:textId="77777777" w:rsidR="00DD49EC" w:rsidRPr="00681C1F" w:rsidRDefault="00DD49EC" w:rsidP="00657480">
      <w:pPr>
        <w:jc w:val="both"/>
        <w:rPr>
          <w:rFonts w:ascii="Times New Roman" w:hAnsi="Times New Roman" w:cs="Times New Roman"/>
        </w:rPr>
      </w:pPr>
    </w:p>
    <w:p w14:paraId="36B003FB" w14:textId="77777777" w:rsidR="00657480" w:rsidRPr="004A30D0" w:rsidRDefault="00657480" w:rsidP="00657480">
      <w:pPr>
        <w:jc w:val="both"/>
        <w:rPr>
          <w:rFonts w:ascii="Times New Roman" w:hAnsi="Times New Roman" w:cs="Times New Roman"/>
        </w:rPr>
      </w:pPr>
      <w:r w:rsidRPr="004A30D0">
        <w:rPr>
          <w:rFonts w:ascii="Times New Roman" w:hAnsi="Times New Roman" w:cs="Times New Roman"/>
          <w:b/>
        </w:rPr>
        <w:t>Sodium/calcium exchanger</w:t>
      </w:r>
      <w:r w:rsidRPr="004A30D0">
        <w:rPr>
          <w:rFonts w:ascii="Times New Roman" w:hAnsi="Times New Roman" w:cs="Times New Roman"/>
        </w:rPr>
        <w:t xml:space="preserve"> </w:t>
      </w:r>
      <w:r w:rsidRPr="00E41AF7">
        <w:rPr>
          <w:rFonts w:ascii="Times New Roman" w:hAnsi="Times New Roman" w:cs="Times New Roman"/>
          <w:b/>
        </w:rPr>
        <w:t>(</w:t>
      </w:r>
      <w:r w:rsidRPr="00E41AF7">
        <w:rPr>
          <w:rFonts w:ascii="Times New Roman" w:hAnsi="Times New Roman" w:cs="Times New Roman"/>
          <w:b/>
          <w:i/>
        </w:rPr>
        <w:t>I</w:t>
      </w:r>
      <w:r>
        <w:rPr>
          <w:rFonts w:ascii="Times New Roman" w:hAnsi="Times New Roman" w:cs="Times New Roman"/>
          <w:b/>
          <w:vertAlign w:val="subscript"/>
        </w:rPr>
        <w:t>NCX</w:t>
      </w:r>
      <w:r>
        <w:rPr>
          <w:rFonts w:ascii="Times New Roman" w:hAnsi="Times New Roman" w:cs="Times New Roman"/>
          <w:b/>
        </w:rPr>
        <w:t xml:space="preserve"> [</w:t>
      </w:r>
      <w:proofErr w:type="spellStart"/>
      <w:r>
        <w:rPr>
          <w:rFonts w:ascii="Times New Roman" w:hAnsi="Times New Roman" w:cs="Times New Roman"/>
          <w:b/>
        </w:rPr>
        <w:t>pA</w:t>
      </w:r>
      <w:proofErr w:type="spellEnd"/>
      <w:r>
        <w:rPr>
          <w:rFonts w:ascii="Times New Roman" w:hAnsi="Times New Roman" w:cs="Times New Roman"/>
          <w:b/>
        </w:rPr>
        <w:t>]</w:t>
      </w:r>
      <w:r w:rsidRPr="00E41AF7">
        <w:rPr>
          <w:rFonts w:ascii="Times New Roman" w:hAnsi="Times New Roman" w:cs="Times New Roman"/>
          <w:b/>
        </w:rPr>
        <w:t>)</w:t>
      </w:r>
    </w:p>
    <w:p w14:paraId="19957A05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 equations; Luo &amp; Rudy 1994</w:t>
      </w:r>
    </w:p>
    <w:p w14:paraId="1676D062" w14:textId="77777777" w:rsidR="00657480" w:rsidRPr="009E0436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NCX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NCX</m:t>
              </m:r>
            </m:sub>
          </m:sSub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m,Na</m:t>
                  </m:r>
                  <m:ctrlPr>
                    <w:rPr>
                      <w:rFonts w:ascii="Cambria Math" w:hAnsi="Cambria Math" w:cs="Times New Roman"/>
                    </w:rPr>
                  </m:ctrlPr>
                </m:sub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bSup>
              <m:r>
                <w:rPr>
                  <w:rFonts w:ascii="Cambria Math" w:hAnsi="Cambria Math" w:cs="Times New Roman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Na</m:t>
                      </m:r>
                    </m:e>
                  </m:d>
                  <m:ctrlPr>
                    <w:rPr>
                      <w:rFonts w:ascii="Cambria Math" w:hAnsi="Cambria Math" w:cs="Times New Roman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</m:t>
                  </m:r>
                  <m:ctrlPr>
                    <w:rPr>
                      <w:rFonts w:ascii="Cambria Math" w:hAnsi="Cambria Math" w:cs="Times New Roman"/>
                    </w:rPr>
                  </m:ctrlPr>
                </m:sub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bSup>
            </m:den>
          </m:f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m,Ca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-3</m:t>
                  </m:r>
                </m:sup>
              </m:sSup>
            </m:den>
          </m:f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1+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sat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η-1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∙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</w:rPr>
                            <m:t>F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</w:rPr>
                            <m:t>R∙T</m:t>
                          </m:r>
                        </m:den>
                      </m:f>
                    </m:e>
                  </m:d>
                </m:e>
              </m:func>
            </m:den>
          </m:f>
          <m:r>
            <w:rPr>
              <w:rFonts w:ascii="Cambria Math" w:hAnsi="Cambria Math" w:cs="Times New Roman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10</m:t>
              </m:r>
            </m:e>
            <m:sup>
              <m:r>
                <w:rPr>
                  <w:rFonts w:ascii="Cambria Math" w:hAnsi="Cambria Math" w:cs="Times New Roman"/>
                </w:rPr>
                <m:t>-3</m:t>
              </m:r>
            </m:sup>
          </m:sSup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η∙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∙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</w:rPr>
                            <m:t>F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</w:rPr>
                            <m:t>R∙T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Times New Roman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Na</m:t>
                          </m:r>
                        </m:e>
                      </m:d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i</m:t>
                      </m:r>
                      <m:ctrlPr>
                        <w:rPr>
                          <w:rFonts w:ascii="Cambria Math" w:hAnsi="Cambria Math" w:cs="Times New Roman"/>
                        </w:rPr>
                      </m:ctrlP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p>
                  </m:sSubSup>
                  <m:r>
                    <w:rPr>
                      <w:rFonts w:ascii="Cambria Math" w:hAnsi="Cambria Math" w:cs="Times New Roman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</m:d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η-1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</w:rPr>
                            <m:t>∙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</w:rPr>
                                <m:t>F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</w:rPr>
                                <m:t>R∙T</m:t>
                              </m:r>
                            </m:den>
                          </m:f>
                        </m:e>
                      </m:d>
                    </m:e>
                  </m:func>
                </m:e>
              </m:func>
              <m:r>
                <w:rPr>
                  <w:rFonts w:ascii="Cambria Math" w:hAnsi="Cambria Math" w:cs="Times New Roman"/>
                </w:rPr>
                <m:t>∙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Na</m:t>
                      </m:r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o</m:t>
                  </m:r>
                  <m:ctrlPr>
                    <w:rPr>
                      <w:rFonts w:ascii="Cambria Math" w:hAnsi="Cambria Math" w:cs="Times New Roman"/>
                    </w:rPr>
                  </m:ctrlPr>
                </m:sub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bSup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Ca</m:t>
                      </m:r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d>
        </m:oMath>
      </m:oMathPara>
    </w:p>
    <w:p w14:paraId="67250CC7" w14:textId="6DC10F18" w:rsidR="00657480" w:rsidRDefault="00657480" w:rsidP="00657480">
      <w:pPr>
        <w:jc w:val="both"/>
        <w:rPr>
          <w:rFonts w:ascii="Times New Roman" w:hAnsi="Times New Roman" w:cs="Times New Roman"/>
        </w:rPr>
      </w:pPr>
      <w:proofErr w:type="spellStart"/>
      <w:r w:rsidRPr="005115F8">
        <w:rPr>
          <w:rFonts w:ascii="Times New Roman" w:hAnsi="Times New Roman" w:cs="Times New Roman"/>
          <w:i/>
        </w:rPr>
        <w:t>k</w:t>
      </w:r>
      <w:r w:rsidRPr="005115F8">
        <w:rPr>
          <w:rFonts w:ascii="Times New Roman" w:hAnsi="Times New Roman" w:cs="Times New Roman"/>
          <w:vertAlign w:val="subscript"/>
        </w:rPr>
        <w:t>NCX</w:t>
      </w:r>
      <w:proofErr w:type="spellEnd"/>
      <w:r>
        <w:rPr>
          <w:rFonts w:ascii="Times New Roman" w:hAnsi="Times New Roman" w:cs="Times New Roman"/>
        </w:rPr>
        <w:t xml:space="preserve"> = </w:t>
      </w:r>
      <w:r w:rsidR="004B77BB">
        <w:rPr>
          <w:rFonts w:ascii="Times New Roman" w:hAnsi="Times New Roman" w:cs="Times New Roman"/>
        </w:rPr>
        <w:t>3.6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hAnsi="Times New Roman" w:cs="Times New Roman"/>
        </w:rPr>
        <w:t xml:space="preserve">250 </w:t>
      </w:r>
      <w:r>
        <w:rPr>
          <w:rFonts w:ascii="Times New Roman" w:hAnsi="Times New Roman" w:cs="Times New Roman"/>
        </w:rPr>
        <w:sym w:font="Symbol" w:char="F06D"/>
      </w:r>
      <w:r>
        <w:rPr>
          <w:rFonts w:ascii="Times New Roman" w:hAnsi="Times New Roman" w:cs="Times New Roman"/>
        </w:rPr>
        <w:t>A/</w:t>
      </w:r>
      <w:r>
        <w:rPr>
          <w:rFonts w:ascii="Times New Roman" w:hAnsi="Times New Roman" w:cs="Times New Roman"/>
        </w:rPr>
        <w:sym w:font="Symbol" w:char="F06D"/>
      </w:r>
      <w:r>
        <w:rPr>
          <w:rFonts w:ascii="Times New Roman" w:hAnsi="Times New Roman" w:cs="Times New Roman"/>
        </w:rPr>
        <w:t xml:space="preserve">F, </w:t>
      </w:r>
      <w:proofErr w:type="spellStart"/>
      <w:proofErr w:type="gramStart"/>
      <w:r w:rsidRPr="005115F8">
        <w:rPr>
          <w:rFonts w:ascii="Times New Roman" w:hAnsi="Times New Roman" w:cs="Times New Roman"/>
          <w:i/>
        </w:rPr>
        <w:t>K</w:t>
      </w:r>
      <w:r w:rsidRPr="005115F8">
        <w:rPr>
          <w:rFonts w:ascii="Times New Roman" w:hAnsi="Times New Roman" w:cs="Times New Roman"/>
          <w:vertAlign w:val="subscript"/>
        </w:rPr>
        <w:t>m,Na</w:t>
      </w:r>
      <w:proofErr w:type="spellEnd"/>
      <w:proofErr w:type="gramEnd"/>
      <w:r>
        <w:rPr>
          <w:rFonts w:ascii="Times New Roman" w:hAnsi="Times New Roman" w:cs="Times New Roman"/>
        </w:rPr>
        <w:t xml:space="preserve"> = 87.5 mM, </w:t>
      </w:r>
      <w:proofErr w:type="spellStart"/>
      <w:r w:rsidRPr="005115F8">
        <w:rPr>
          <w:rFonts w:ascii="Times New Roman" w:hAnsi="Times New Roman" w:cs="Times New Roman"/>
          <w:i/>
        </w:rPr>
        <w:t>K</w:t>
      </w:r>
      <w:r w:rsidRPr="005115F8">
        <w:rPr>
          <w:rFonts w:ascii="Times New Roman" w:hAnsi="Times New Roman" w:cs="Times New Roman"/>
          <w:vertAlign w:val="subscript"/>
        </w:rPr>
        <w:t>m,Ca</w:t>
      </w:r>
      <w:proofErr w:type="spellEnd"/>
      <w:r>
        <w:rPr>
          <w:rFonts w:ascii="Times New Roman" w:hAnsi="Times New Roman" w:cs="Times New Roman"/>
        </w:rPr>
        <w:t xml:space="preserve"> = 1.38 mM, </w:t>
      </w:r>
      <w:proofErr w:type="spellStart"/>
      <w:r w:rsidRPr="005115F8">
        <w:rPr>
          <w:rFonts w:ascii="Times New Roman" w:hAnsi="Times New Roman" w:cs="Times New Roman"/>
          <w:i/>
        </w:rPr>
        <w:t>k</w:t>
      </w:r>
      <w:r w:rsidRPr="005115F8">
        <w:rPr>
          <w:rFonts w:ascii="Times New Roman" w:hAnsi="Times New Roman" w:cs="Times New Roman"/>
          <w:vertAlign w:val="subscript"/>
        </w:rPr>
        <w:t>sat</w:t>
      </w:r>
      <w:proofErr w:type="spellEnd"/>
      <w:r>
        <w:rPr>
          <w:rFonts w:ascii="Times New Roman" w:hAnsi="Times New Roman" w:cs="Times New Roman"/>
        </w:rPr>
        <w:t xml:space="preserve"> = 0.1, </w:t>
      </w:r>
      <m:oMath>
        <m:r>
          <w:rPr>
            <w:rFonts w:ascii="Cambria Math" w:hAnsi="Cambria Math" w:cs="Times New Roman"/>
          </w:rPr>
          <m:t>η</m:t>
        </m:r>
      </m:oMath>
      <w:r>
        <w:rPr>
          <w:rFonts w:ascii="Times New Roman" w:hAnsi="Times New Roman" w:cs="Times New Roman"/>
        </w:rPr>
        <w:t xml:space="preserve"> = 0.35</w:t>
      </w:r>
    </w:p>
    <w:p w14:paraId="13680B95" w14:textId="4A9D420F" w:rsidR="00657480" w:rsidRDefault="00657480" w:rsidP="00657480">
      <w:pPr>
        <w:jc w:val="both"/>
        <w:rPr>
          <w:rFonts w:ascii="Times New Roman" w:hAnsi="Times New Roman" w:cs="Times New Roman"/>
        </w:rPr>
      </w:pPr>
    </w:p>
    <w:p w14:paraId="19910C14" w14:textId="77777777" w:rsidR="00657480" w:rsidRPr="008E4606" w:rsidRDefault="00657480" w:rsidP="00657480">
      <w:pPr>
        <w:jc w:val="both"/>
        <w:rPr>
          <w:rFonts w:ascii="Times New Roman" w:hAnsi="Times New Roman" w:cs="Times New Roman"/>
          <w:b/>
        </w:rPr>
      </w:pPr>
      <w:bookmarkStart w:id="11" w:name="_GoBack"/>
      <w:bookmarkEnd w:id="11"/>
      <w:r w:rsidRPr="008E4606">
        <w:rPr>
          <w:rFonts w:ascii="Times New Roman" w:hAnsi="Times New Roman" w:cs="Times New Roman"/>
          <w:b/>
        </w:rPr>
        <w:lastRenderedPageBreak/>
        <w:t>Cotransporter</w:t>
      </w:r>
      <w:r>
        <w:rPr>
          <w:rFonts w:ascii="Times New Roman" w:hAnsi="Times New Roman" w:cs="Times New Roman"/>
          <w:b/>
        </w:rPr>
        <w:t>s [mM]</w:t>
      </w:r>
    </w:p>
    <w:p w14:paraId="6C89108A" w14:textId="77777777" w:rsidR="00657480" w:rsidRPr="00BF723D" w:rsidRDefault="00657480" w:rsidP="006574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Model </w:t>
      </w:r>
      <w:r w:rsidRPr="00BF723D">
        <w:rPr>
          <w:rFonts w:ascii="Times New Roman" w:hAnsi="Times New Roman" w:cs="Times New Roman"/>
        </w:rPr>
        <w:t>equation</w:t>
      </w:r>
      <w:r>
        <w:rPr>
          <w:rFonts w:ascii="Times New Roman" w:hAnsi="Times New Roman" w:cs="Times New Roman"/>
        </w:rPr>
        <w:t>s;</w:t>
      </w:r>
      <w:r w:rsidRPr="00BF72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Wei et al. 2014</w:t>
      </w:r>
    </w:p>
    <w:p w14:paraId="614C5D97" w14:textId="1FAC71E7" w:rsidR="00657480" w:rsidRPr="00177B0E" w:rsidRDefault="00427FC5" w:rsidP="00657480">
      <w:pPr>
        <w:ind w:firstLine="720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NKCC1</m:t>
              </m:r>
            </m:sub>
          </m:sSub>
          <m:r>
            <w:rPr>
              <w:rFonts w:ascii="Cambria Math" w:hAnsi="Cambria Math" w:cs="Times New Roman"/>
            </w:rPr>
            <m:t>=-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NKCC1</m:t>
              </m:r>
            </m:sub>
          </m:sSub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0.1∙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1+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exp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(16-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K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+</m:t>
                                  </m:r>
                                </m:sup>
                              </m:sSup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)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K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+</m:t>
                                      </m:r>
                                    </m:sup>
                                  </m:sSup>
                                </m:e>
                              </m:d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C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l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-</m:t>
                                      </m:r>
                                    </m:sup>
                                  </m:sSup>
                                </m:e>
                              </m:d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i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K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+</m:t>
                                      </m:r>
                                    </m:sup>
                                  </m:sSup>
                                </m:e>
                              </m:d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o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C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l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-</m:t>
                                      </m:r>
                                    </m:sup>
                                  </m:sSup>
                                </m:e>
                              </m:d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o</m:t>
                              </m:r>
                            </m:sub>
                          </m:sSub>
                        </m:den>
                      </m:f>
                    </m:e>
                  </m:d>
                </m:e>
              </m:func>
              <m:r>
                <w:rPr>
                  <w:rFonts w:ascii="Cambria Math" w:hAnsi="Cambria Math" w:cs="Times New Roman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N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a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+</m:t>
                                      </m:r>
                                    </m:sup>
                                  </m:sSup>
                                </m:e>
                              </m:d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C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l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-</m:t>
                                      </m:r>
                                    </m:sup>
                                  </m:sSup>
                                </m:e>
                              </m:d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i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N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a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+</m:t>
                                      </m:r>
                                    </m:sup>
                                  </m:sSup>
                                </m:e>
                              </m:d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o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C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l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-</m:t>
                                      </m:r>
                                    </m:sup>
                                  </m:sSup>
                                </m:e>
                              </m:d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o</m:t>
                              </m:r>
                            </m:sub>
                          </m:sSub>
                        </m:den>
                      </m:f>
                    </m:e>
                  </m:d>
                </m:e>
              </m:func>
            </m:e>
          </m:d>
        </m:oMath>
      </m:oMathPara>
    </w:p>
    <w:p w14:paraId="49AF5394" w14:textId="7341A253" w:rsidR="00657480" w:rsidRPr="00177B0E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KCC2</m:t>
              </m:r>
            </m:sub>
          </m:sSub>
          <m:r>
            <w:rPr>
              <w:rFonts w:ascii="Cambria Math" w:hAnsi="Cambria Math" w:cs="Times New Roman"/>
            </w:rPr>
            <m:t>=-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KCC2</m:t>
              </m:r>
            </m:sub>
          </m:sSub>
          <m:r>
            <w:rPr>
              <w:rFonts w:ascii="Cambria Math" w:hAnsi="Cambria Math" w:cs="Times New Roman"/>
            </w:rPr>
            <m:t>∙0.3∙</m:t>
          </m:r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K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+</m:t>
                                  </m:r>
                                </m:sup>
                              </m:sSup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C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l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-</m:t>
                                  </m:r>
                                </m:sup>
                              </m:sSup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K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+</m:t>
                                  </m:r>
                                </m:sup>
                              </m:sSup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C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l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-</m:t>
                                  </m:r>
                                </m:sup>
                              </m:sSup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</m:sSub>
                    </m:den>
                  </m:f>
                </m:e>
              </m:d>
            </m:e>
          </m:func>
        </m:oMath>
      </m:oMathPara>
    </w:p>
    <w:p w14:paraId="662639EB" w14:textId="77777777" w:rsidR="00657480" w:rsidRPr="00177B0E" w:rsidRDefault="00657480" w:rsidP="00657480">
      <w:pPr>
        <w:jc w:val="both"/>
        <w:rPr>
          <w:rFonts w:ascii="Times New Roman" w:hAnsi="Times New Roman" w:cs="Times New Roman"/>
        </w:rPr>
      </w:pPr>
      <w:r w:rsidRPr="00177B0E">
        <w:rPr>
          <w:rFonts w:ascii="Times New Roman" w:hAnsi="Times New Roman" w:cs="Times New Roman"/>
          <w:i/>
        </w:rPr>
        <w:t>k</w:t>
      </w:r>
      <w:r w:rsidRPr="00177B0E">
        <w:rPr>
          <w:rFonts w:ascii="Times New Roman" w:hAnsi="Times New Roman" w:cs="Times New Roman"/>
          <w:vertAlign w:val="subscript"/>
        </w:rPr>
        <w:t>NKCC1</w:t>
      </w:r>
      <w:r w:rsidRPr="00177B0E">
        <w:rPr>
          <w:rFonts w:ascii="Times New Roman" w:hAnsi="Times New Roman" w:cs="Times New Roman"/>
        </w:rPr>
        <w:t xml:space="preserve"> = 0.005, </w:t>
      </w:r>
      <w:r w:rsidRPr="00177B0E">
        <w:rPr>
          <w:rFonts w:ascii="Times New Roman" w:hAnsi="Times New Roman" w:cs="Times New Roman"/>
          <w:i/>
        </w:rPr>
        <w:t>k</w:t>
      </w:r>
      <w:r w:rsidRPr="00177B0E">
        <w:rPr>
          <w:rFonts w:ascii="Times New Roman" w:hAnsi="Times New Roman" w:cs="Times New Roman"/>
          <w:vertAlign w:val="subscript"/>
        </w:rPr>
        <w:t>KCC2</w:t>
      </w:r>
      <w:r w:rsidRPr="00177B0E">
        <w:rPr>
          <w:rFonts w:ascii="Times New Roman" w:hAnsi="Times New Roman" w:cs="Times New Roman"/>
        </w:rPr>
        <w:t xml:space="preserve"> = 0.046</w:t>
      </w:r>
    </w:p>
    <w:p w14:paraId="6388CE73" w14:textId="77777777" w:rsidR="00657480" w:rsidRPr="00177B0E" w:rsidRDefault="00657480" w:rsidP="00657480">
      <w:pPr>
        <w:jc w:val="both"/>
        <w:rPr>
          <w:rFonts w:ascii="Times New Roman" w:hAnsi="Times New Roman" w:cs="Times New Roman"/>
        </w:rPr>
      </w:pPr>
    </w:p>
    <w:p w14:paraId="12650911" w14:textId="77777777" w:rsidR="00657480" w:rsidRPr="00177B0E" w:rsidRDefault="00657480" w:rsidP="00657480">
      <w:pPr>
        <w:jc w:val="both"/>
        <w:rPr>
          <w:rFonts w:ascii="Times New Roman" w:hAnsi="Times New Roman" w:cs="Times New Roman"/>
        </w:rPr>
      </w:pPr>
      <w:r w:rsidRPr="00177B0E">
        <w:rPr>
          <w:rFonts w:ascii="Times New Roman" w:hAnsi="Times New Roman" w:cs="Times New Roman"/>
          <w:b/>
        </w:rPr>
        <w:t>Unidentified leak channels</w:t>
      </w:r>
      <w:r w:rsidRPr="00177B0E">
        <w:rPr>
          <w:rFonts w:ascii="Times New Roman" w:hAnsi="Times New Roman" w:cs="Times New Roman"/>
        </w:rPr>
        <w:t xml:space="preserve"> </w:t>
      </w:r>
      <w:r w:rsidRPr="00177B0E">
        <w:rPr>
          <w:rFonts w:ascii="Times New Roman" w:hAnsi="Times New Roman" w:cs="Times New Roman"/>
          <w:b/>
        </w:rPr>
        <w:t>(</w:t>
      </w:r>
      <w:r w:rsidRPr="00177B0E">
        <w:rPr>
          <w:rFonts w:ascii="Times New Roman" w:hAnsi="Times New Roman" w:cs="Times New Roman"/>
          <w:b/>
          <w:i/>
        </w:rPr>
        <w:t>I</w:t>
      </w:r>
      <w:r w:rsidRPr="00177B0E">
        <w:rPr>
          <w:rFonts w:ascii="Times New Roman" w:hAnsi="Times New Roman" w:cs="Times New Roman"/>
          <w:b/>
          <w:vertAlign w:val="subscript"/>
        </w:rPr>
        <w:t>L</w:t>
      </w:r>
      <w:r w:rsidRPr="00177B0E">
        <w:rPr>
          <w:rFonts w:ascii="Times New Roman" w:hAnsi="Times New Roman" w:cs="Times New Roman"/>
          <w:b/>
        </w:rPr>
        <w:t xml:space="preserve"> [</w:t>
      </w:r>
      <w:proofErr w:type="spellStart"/>
      <w:r w:rsidRPr="00177B0E">
        <w:rPr>
          <w:rFonts w:ascii="Times New Roman" w:hAnsi="Times New Roman" w:cs="Times New Roman"/>
          <w:b/>
        </w:rPr>
        <w:t>pA</w:t>
      </w:r>
      <w:proofErr w:type="spellEnd"/>
      <w:r w:rsidRPr="00177B0E">
        <w:rPr>
          <w:rFonts w:ascii="Times New Roman" w:hAnsi="Times New Roman" w:cs="Times New Roman"/>
          <w:b/>
        </w:rPr>
        <w:t>])</w:t>
      </w:r>
    </w:p>
    <w:p w14:paraId="49198B3F" w14:textId="77777777" w:rsidR="00657480" w:rsidRDefault="00657480" w:rsidP="00657480">
      <w:pPr>
        <w:jc w:val="both"/>
        <w:rPr>
          <w:rFonts w:ascii="Times New Roman" w:hAnsi="Times New Roman" w:cs="Times New Roman"/>
        </w:rPr>
      </w:pPr>
      <w:r w:rsidRPr="00177B0E">
        <w:rPr>
          <w:rFonts w:ascii="Times New Roman" w:hAnsi="Times New Roman" w:cs="Times New Roman"/>
        </w:rPr>
        <w:t>Leak channels of four essential ion species</w:t>
      </w:r>
      <w:r w:rsidRPr="00BF723D">
        <w:rPr>
          <w:rFonts w:ascii="Times New Roman" w:hAnsi="Times New Roman" w:cs="Times New Roman"/>
        </w:rPr>
        <w:t xml:space="preserve"> </w:t>
      </w:r>
    </w:p>
    <w:p w14:paraId="73FFC0F5" w14:textId="77777777" w:rsidR="00657480" w:rsidRPr="005A0E7F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L,K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L,K</m:t>
              </m:r>
            </m:sub>
          </m:sSub>
          <m:r>
            <w:rPr>
              <w:rFonts w:ascii="Cambria Math" w:hAnsi="Cambria Math" w:cs="Times New Roman"/>
            </w:rPr>
            <m:t>∙(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</m:t>
              </m:r>
            </m:sub>
          </m:sSub>
          <m:r>
            <w:rPr>
              <w:rFonts w:ascii="Cambria Math" w:hAnsi="Cambria Math" w:cs="Times New Roman"/>
            </w:rPr>
            <m:t>)</m:t>
          </m:r>
        </m:oMath>
      </m:oMathPara>
    </w:p>
    <w:p w14:paraId="359A6560" w14:textId="77777777" w:rsidR="00657480" w:rsidRPr="005A0E7F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L,Na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L,Na</m:t>
              </m:r>
            </m:sub>
          </m:sSub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m</m:t>
                  </m:r>
                </m:sub>
              </m:sSub>
              <m: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Na</m:t>
                  </m:r>
                </m:sub>
              </m:sSub>
            </m:e>
          </m:d>
        </m:oMath>
      </m:oMathPara>
    </w:p>
    <w:p w14:paraId="7F2FDCC7" w14:textId="77777777" w:rsidR="00657480" w:rsidRPr="00FD2396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L,Cl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L,Cl</m:t>
              </m:r>
            </m:sub>
          </m:sSub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m</m:t>
                  </m:r>
                </m:sub>
              </m:sSub>
              <m: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Cl</m:t>
                  </m:r>
                </m:sub>
              </m:sSub>
            </m:e>
          </m:d>
        </m:oMath>
      </m:oMathPara>
    </w:p>
    <w:p w14:paraId="6A35B461" w14:textId="77777777" w:rsidR="00657480" w:rsidRPr="005A0E7F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L,Cais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L,Cais</m:t>
              </m:r>
            </m:sub>
          </m:sSub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m</m:t>
                  </m:r>
                </m:sub>
              </m:sSub>
              <m: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Cais</m:t>
                  </m:r>
                </m:sub>
              </m:sSub>
            </m:e>
          </m:d>
        </m:oMath>
      </m:oMathPara>
    </w:p>
    <w:p w14:paraId="2955D145" w14:textId="77777777" w:rsidR="00657480" w:rsidRPr="00FD2396" w:rsidRDefault="00427FC5" w:rsidP="00657480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L,Caos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L,Caos</m:t>
              </m:r>
            </m:sub>
          </m:sSub>
          <m:r>
            <w:rPr>
              <w:rFonts w:ascii="Cambria Math" w:hAnsi="Cambria Math" w:cs="Times New Roman"/>
            </w:rPr>
            <m:t>∙(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m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Caos</m:t>
              </m:r>
            </m:sub>
          </m:sSub>
          <m:r>
            <w:rPr>
              <w:rFonts w:ascii="Cambria Math" w:hAnsi="Cambria Math" w:cs="Times New Roman"/>
            </w:rPr>
            <m:t>)</m:t>
          </m:r>
        </m:oMath>
      </m:oMathPara>
    </w:p>
    <w:p w14:paraId="5C4A0A59" w14:textId="77777777" w:rsidR="00657480" w:rsidRDefault="00657480" w:rsidP="00657480">
      <w:pPr>
        <w:rPr>
          <w:rFonts w:ascii="Times New Roman" w:hAnsi="Times New Roman" w:cs="Times New Roman"/>
        </w:rPr>
      </w:pPr>
      <w:proofErr w:type="spellStart"/>
      <w:proofErr w:type="gramStart"/>
      <w:r w:rsidRPr="00FD2396">
        <w:rPr>
          <w:rFonts w:ascii="Times New Roman" w:hAnsi="Times New Roman" w:cs="Times New Roman"/>
          <w:i/>
        </w:rPr>
        <w:t>g</w:t>
      </w:r>
      <w:r w:rsidRPr="00FD2396">
        <w:rPr>
          <w:rFonts w:ascii="Times New Roman" w:hAnsi="Times New Roman" w:cs="Times New Roman"/>
          <w:vertAlign w:val="subscript"/>
        </w:rPr>
        <w:t>L,</w:t>
      </w:r>
      <w:r>
        <w:rPr>
          <w:rFonts w:ascii="Times New Roman" w:hAnsi="Times New Roman" w:cs="Times New Roman"/>
          <w:vertAlign w:val="subscript"/>
        </w:rPr>
        <w:t>K</w:t>
      </w:r>
      <w:proofErr w:type="spellEnd"/>
      <w:proofErr w:type="gramEnd"/>
      <w:r>
        <w:rPr>
          <w:rFonts w:ascii="Times New Roman" w:hAnsi="Times New Roman" w:cs="Times New Roman"/>
        </w:rPr>
        <w:t xml:space="preserve"> = </w:t>
      </w:r>
      <w:r w:rsidRPr="00236D99">
        <w:rPr>
          <w:rFonts w:ascii="Times New Roman" w:hAnsi="Times New Roman" w:cs="Times New Roman"/>
        </w:rPr>
        <w:t>0.00011488937611594242</w:t>
      </w:r>
    </w:p>
    <w:p w14:paraId="1F7BE0B6" w14:textId="77777777" w:rsidR="00657480" w:rsidRDefault="00657480" w:rsidP="00657480">
      <w:pPr>
        <w:rPr>
          <w:rFonts w:ascii="Times New Roman" w:hAnsi="Times New Roman" w:cs="Times New Roman"/>
        </w:rPr>
      </w:pPr>
      <w:proofErr w:type="spellStart"/>
      <w:proofErr w:type="gramStart"/>
      <w:r w:rsidRPr="00FD2396">
        <w:rPr>
          <w:rFonts w:ascii="Times New Roman" w:hAnsi="Times New Roman" w:cs="Times New Roman"/>
          <w:i/>
        </w:rPr>
        <w:t>g</w:t>
      </w:r>
      <w:r w:rsidRPr="00FD2396">
        <w:rPr>
          <w:rFonts w:ascii="Times New Roman" w:hAnsi="Times New Roman" w:cs="Times New Roman"/>
          <w:vertAlign w:val="subscript"/>
        </w:rPr>
        <w:t>L,Na</w:t>
      </w:r>
      <w:proofErr w:type="spellEnd"/>
      <w:proofErr w:type="gramEnd"/>
      <w:r>
        <w:rPr>
          <w:rFonts w:ascii="Times New Roman" w:hAnsi="Times New Roman" w:cs="Times New Roman"/>
        </w:rPr>
        <w:t xml:space="preserve"> = </w:t>
      </w:r>
      <w:r w:rsidRPr="00236D99">
        <w:rPr>
          <w:rFonts w:ascii="Times New Roman" w:hAnsi="Times New Roman" w:cs="Times New Roman"/>
        </w:rPr>
        <w:t>0.000071150566012260358</w:t>
      </w:r>
    </w:p>
    <w:p w14:paraId="6E685A91" w14:textId="77777777" w:rsidR="00657480" w:rsidRDefault="00657480" w:rsidP="00657480">
      <w:pPr>
        <w:rPr>
          <w:rFonts w:ascii="Times New Roman" w:hAnsi="Times New Roman" w:cs="Times New Roman"/>
        </w:rPr>
      </w:pPr>
      <w:proofErr w:type="spellStart"/>
      <w:proofErr w:type="gramStart"/>
      <w:r w:rsidRPr="00FD2396"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L,Cl</w:t>
      </w:r>
      <w:proofErr w:type="spellEnd"/>
      <w:proofErr w:type="gramEnd"/>
      <w:r>
        <w:rPr>
          <w:rFonts w:ascii="Times New Roman" w:hAnsi="Times New Roman" w:cs="Times New Roman"/>
        </w:rPr>
        <w:t xml:space="preserve"> = </w:t>
      </w:r>
      <w:r w:rsidRPr="00236D99">
        <w:rPr>
          <w:rFonts w:ascii="Times New Roman" w:hAnsi="Times New Roman" w:cs="Times New Roman"/>
        </w:rPr>
        <w:t>0.00035986965484864007</w:t>
      </w:r>
    </w:p>
    <w:p w14:paraId="34674C36" w14:textId="77777777" w:rsidR="00657480" w:rsidRDefault="00657480" w:rsidP="00657480">
      <w:pPr>
        <w:rPr>
          <w:rFonts w:ascii="Times New Roman" w:hAnsi="Times New Roman" w:cs="Times New Roman"/>
        </w:rPr>
      </w:pPr>
      <w:proofErr w:type="spellStart"/>
      <w:proofErr w:type="gramStart"/>
      <w:r w:rsidRPr="00FD2396"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L,C</w:t>
      </w:r>
      <w:r w:rsidRPr="00FD2396">
        <w:rPr>
          <w:rFonts w:ascii="Times New Roman" w:hAnsi="Times New Roman" w:cs="Times New Roman"/>
          <w:vertAlign w:val="subscript"/>
        </w:rPr>
        <w:t>a</w:t>
      </w:r>
      <w:r>
        <w:rPr>
          <w:rFonts w:ascii="Times New Roman" w:hAnsi="Times New Roman" w:cs="Times New Roman"/>
          <w:vertAlign w:val="subscript"/>
        </w:rPr>
        <w:t>is</w:t>
      </w:r>
      <w:proofErr w:type="spellEnd"/>
      <w:proofErr w:type="gramEnd"/>
      <w:r>
        <w:rPr>
          <w:rFonts w:ascii="Times New Roman" w:hAnsi="Times New Roman" w:cs="Times New Roman"/>
        </w:rPr>
        <w:t xml:space="preserve"> = </w:t>
      </w:r>
      <w:r w:rsidRPr="00236D99">
        <w:rPr>
          <w:rFonts w:ascii="Times New Roman" w:hAnsi="Times New Roman" w:cs="Times New Roman"/>
        </w:rPr>
        <w:t>0.0002481452439628276</w:t>
      </w:r>
    </w:p>
    <w:p w14:paraId="79E37DDE" w14:textId="77777777" w:rsidR="00657480" w:rsidRDefault="00657480" w:rsidP="00657480">
      <w:pPr>
        <w:rPr>
          <w:rFonts w:ascii="Times New Roman" w:hAnsi="Times New Roman" w:cs="Times New Roman"/>
        </w:rPr>
      </w:pPr>
      <w:proofErr w:type="spellStart"/>
      <w:proofErr w:type="gramStart"/>
      <w:r w:rsidRPr="00FD2396"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L,Caos</w:t>
      </w:r>
      <w:proofErr w:type="spellEnd"/>
      <w:proofErr w:type="gramEnd"/>
      <w:r>
        <w:rPr>
          <w:rFonts w:ascii="Times New Roman" w:hAnsi="Times New Roman" w:cs="Times New Roman"/>
        </w:rPr>
        <w:t xml:space="preserve"> = </w:t>
      </w:r>
      <w:r w:rsidRPr="00DD318A">
        <w:rPr>
          <w:rFonts w:ascii="Times New Roman" w:hAnsi="Times New Roman" w:cs="Times New Roman"/>
        </w:rPr>
        <w:t>0.000021232320024139139</w:t>
      </w:r>
    </w:p>
    <w:p w14:paraId="2760AE14" w14:textId="77777777" w:rsidR="00657480" w:rsidRDefault="00657480" w:rsidP="00657480">
      <w:pPr>
        <w:rPr>
          <w:rFonts w:ascii="Times New Roman" w:hAnsi="Times New Roman" w:cs="Times New Roman"/>
        </w:rPr>
      </w:pPr>
    </w:p>
    <w:p w14:paraId="4302F5A1" w14:textId="77777777" w:rsidR="00657480" w:rsidRDefault="00657480" w:rsidP="00657480">
      <w:pPr>
        <w:rPr>
          <w:rFonts w:ascii="Times New Roman" w:hAnsi="Times New Roman" w:cs="Times New Roman"/>
          <w:b/>
        </w:rPr>
        <w:sectPr w:rsidR="0065748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395FC73" w14:textId="77777777" w:rsidR="00657480" w:rsidRPr="008E4606" w:rsidRDefault="00657480" w:rsidP="00657480">
      <w:pPr>
        <w:rPr>
          <w:rFonts w:ascii="Times New Roman" w:hAnsi="Times New Roman" w:cs="Times New Roman"/>
          <w:b/>
        </w:rPr>
      </w:pPr>
      <w:r w:rsidRPr="008E4606">
        <w:rPr>
          <w:rFonts w:ascii="Times New Roman" w:hAnsi="Times New Roman" w:cs="Times New Roman"/>
          <w:b/>
        </w:rPr>
        <w:lastRenderedPageBreak/>
        <w:t>Ion concentration</w:t>
      </w:r>
    </w:p>
    <w:p w14:paraId="0C02B540" w14:textId="3CB422A5" w:rsidR="00657480" w:rsidRPr="00177B0E" w:rsidRDefault="00427FC5" w:rsidP="00657480">
      <w:pPr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+</m:t>
                      </m:r>
                    </m:sup>
                  </m:sSup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-(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CNG,K</m:t>
                  </m:r>
                </m:sub>
              </m:sSub>
              <m:r>
                <w:rPr>
                  <w:rFonts w:ascii="Cambria Math" w:hAnsi="Cambria Math" w:cs="Times New Roman"/>
                </w:rPr>
                <m:t>-1∙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NCKX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h,K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Kv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CaL,K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KCa</m:t>
                  </m:r>
                </m:sub>
              </m:sSub>
              <m:r>
                <w:rPr>
                  <w:rFonts w:ascii="Cambria Math" w:hAnsi="Cambria Math" w:cs="Times New Roman"/>
                </w:rPr>
                <m:t>-2∙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NaK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L,K</m:t>
                  </m:r>
                </m:sub>
              </m:sSub>
              <m:r>
                <w:rPr>
                  <w:rFonts w:ascii="Cambria Math" w:hAnsi="Cambria Math" w:cs="Times New Roman"/>
                </w:rPr>
                <m:t>)</m:t>
              </m:r>
            </m:num>
            <m:den>
              <m:r>
                <w:rPr>
                  <w:rFonts w:ascii="Cambria Math" w:hAnsi="Cambria Math" w:cs="Times New Roman"/>
                </w:rPr>
                <m:t>1∙F∙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cell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10</m:t>
              </m:r>
            </m:e>
            <m:sup>
              <m:r>
                <w:rPr>
                  <w:rFonts w:ascii="Cambria Math" w:hAnsi="Cambria Math" w:cs="Times New Roman"/>
                </w:rPr>
                <m:t>-9</m:t>
              </m:r>
            </m:sup>
          </m:sSup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J</m:t>
              </m:r>
            </m:e>
            <m:sub>
              <m:r>
                <w:rPr>
                  <w:rFonts w:ascii="Cambria Math" w:hAnsi="Cambria Math" w:cs="Times New Roman"/>
                </w:rPr>
                <m:t>NKCC1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KCC2</m:t>
              </m:r>
            </m:sub>
          </m:sSub>
        </m:oMath>
      </m:oMathPara>
    </w:p>
    <w:p w14:paraId="5EF01A2F" w14:textId="528A546F" w:rsidR="00657480" w:rsidRPr="00177B0E" w:rsidRDefault="00427FC5" w:rsidP="00657480">
      <w:pPr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Na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+</m:t>
                      </m:r>
                    </m:sup>
                  </m:sSup>
                </m:e>
              </m:d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-(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CNG,Na</m:t>
                  </m:r>
                </m:sub>
              </m:sSub>
              <m:r>
                <w:rPr>
                  <w:rFonts w:ascii="Cambria Math" w:hAnsi="Cambria Math" w:cs="Times New Roman"/>
                </w:rPr>
                <m:t>+4∙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NCKX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h,Na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CaL,Na</m:t>
                  </m:r>
                </m:sub>
              </m:sSub>
              <m:r>
                <w:rPr>
                  <w:rFonts w:ascii="Cambria Math" w:hAnsi="Cambria Math" w:cs="Times New Roman"/>
                </w:rPr>
                <m:t>+3∙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NaK</m:t>
                  </m:r>
                </m:sub>
              </m:sSub>
              <m:r>
                <w:rPr>
                  <w:rFonts w:ascii="Cambria Math" w:hAnsi="Cambria Math" w:cs="Times New Roman"/>
                </w:rPr>
                <m:t>+3∙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NCX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L,Na</m:t>
                  </m:r>
                </m:sub>
              </m:sSub>
              <m:r>
                <w:rPr>
                  <w:rFonts w:ascii="Cambria Math" w:hAnsi="Cambria Math" w:cs="Times New Roman"/>
                </w:rPr>
                <m:t>)</m:t>
              </m:r>
            </m:num>
            <m:den>
              <m:r>
                <w:rPr>
                  <w:rFonts w:ascii="Cambria Math" w:hAnsi="Cambria Math" w:cs="Times New Roman"/>
                </w:rPr>
                <m:t>1∙F∙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cell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10</m:t>
              </m:r>
            </m:e>
            <m:sup>
              <m:r>
                <w:rPr>
                  <w:rFonts w:ascii="Cambria Math" w:hAnsi="Cambria Math" w:cs="Times New Roman"/>
                </w:rPr>
                <m:t>-9</m:t>
              </m:r>
            </m:sup>
          </m:sSup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J</m:t>
              </m:r>
            </m:e>
            <m:sub>
              <m:r>
                <w:rPr>
                  <w:rFonts w:ascii="Cambria Math" w:hAnsi="Cambria Math" w:cs="Times New Roman"/>
                </w:rPr>
                <m:t>NKCC1</m:t>
              </m:r>
            </m:sub>
          </m:sSub>
        </m:oMath>
      </m:oMathPara>
    </w:p>
    <w:p w14:paraId="3C297748" w14:textId="67751253" w:rsidR="00657480" w:rsidRPr="00177B0E" w:rsidRDefault="00427FC5" w:rsidP="00657480">
      <w:pPr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Cl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</m:sup>
                  </m:sSup>
                </m:e>
              </m:d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-(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ClCa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L,Cl</m:t>
                  </m:r>
                </m:sub>
              </m:sSub>
              <m:r>
                <w:rPr>
                  <w:rFonts w:ascii="Cambria Math" w:hAnsi="Cambria Math" w:cs="Times New Roman"/>
                </w:rPr>
                <m:t>)</m:t>
              </m:r>
            </m:num>
            <m:den>
              <m:r>
                <w:rPr>
                  <w:rFonts w:ascii="Cambria Math" w:hAnsi="Cambria Math" w:cs="Times New Roman"/>
                </w:rPr>
                <m:t>-1∙F∙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cell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10</m:t>
              </m:r>
            </m:e>
            <m:sup>
              <m:r>
                <w:rPr>
                  <w:rFonts w:ascii="Cambria Math" w:hAnsi="Cambria Math" w:cs="Times New Roman"/>
                </w:rPr>
                <m:t>-9</m:t>
              </m:r>
            </m:sup>
          </m:sSup>
          <m:r>
            <w:rPr>
              <w:rFonts w:ascii="Cambria Math" w:hAnsi="Cambria Math" w:cs="Times New Roman"/>
            </w:rPr>
            <m:t>+2∙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J</m:t>
              </m:r>
            </m:e>
            <m:sub>
              <m:r>
                <w:rPr>
                  <w:rFonts w:ascii="Cambria Math" w:hAnsi="Cambria Math" w:cs="Times New Roman"/>
                </w:rPr>
                <m:t>NKCC1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KCC2</m:t>
              </m:r>
            </m:sub>
          </m:sSub>
        </m:oMath>
      </m:oMathPara>
    </w:p>
    <w:p w14:paraId="1DD1E8D0" w14:textId="484E3487" w:rsidR="00657480" w:rsidRDefault="002C0A7A" w:rsidP="00657480">
      <w:pPr>
        <w:rPr>
          <w:rFonts w:ascii="Times New Roman" w:hAnsi="Times New Roman" w:cs="Times New Roman"/>
        </w:rPr>
      </w:pPr>
      <w:r w:rsidRPr="00177B0E">
        <w:rPr>
          <w:rFonts w:ascii="Times New Roman" w:hAnsi="Times New Roman" w:cs="Times New Roman"/>
          <w:i/>
        </w:rPr>
        <w:t>F</w:t>
      </w:r>
      <w:r w:rsidRPr="00177B0E">
        <w:rPr>
          <w:rFonts w:ascii="Times New Roman" w:hAnsi="Times New Roman" w:cs="Times New Roman"/>
        </w:rPr>
        <w:t xml:space="preserve"> = 96485.34 C mol</w:t>
      </w:r>
      <w:r w:rsidRPr="00177B0E">
        <w:rPr>
          <w:rFonts w:ascii="Times New Roman" w:hAnsi="Times New Roman" w:cs="Times New Roman"/>
          <w:vertAlign w:val="superscript"/>
        </w:rPr>
        <w:t>-1</w:t>
      </w:r>
      <w:r w:rsidR="00657480" w:rsidRPr="00177B0E">
        <w:rPr>
          <w:rFonts w:ascii="Times New Roman" w:hAnsi="Times New Roman" w:cs="Times New Roman"/>
        </w:rPr>
        <w:t xml:space="preserve">, </w:t>
      </w:r>
      <w:proofErr w:type="spellStart"/>
      <w:r w:rsidR="00657480" w:rsidRPr="00177B0E">
        <w:rPr>
          <w:rFonts w:ascii="Times New Roman" w:hAnsi="Times New Roman" w:cs="Times New Roman"/>
          <w:i/>
        </w:rPr>
        <w:t>V</w:t>
      </w:r>
      <w:r w:rsidR="00657480" w:rsidRPr="00177B0E">
        <w:rPr>
          <w:rFonts w:ascii="Times New Roman" w:hAnsi="Times New Roman" w:cs="Times New Roman"/>
          <w:vertAlign w:val="subscript"/>
        </w:rPr>
        <w:t>cell</w:t>
      </w:r>
      <w:proofErr w:type="spellEnd"/>
      <w:r w:rsidR="00657480" w:rsidRPr="00177B0E">
        <w:rPr>
          <w:rFonts w:ascii="Times New Roman" w:hAnsi="Times New Roman" w:cs="Times New Roman"/>
        </w:rPr>
        <w:t xml:space="preserve"> = 7.832</w:t>
      </w:r>
      <m:oMath>
        <m:r>
          <w:rPr>
            <w:rFonts w:ascii="Cambria Math" w:hAnsi="Cambria Math" w:cs="Times New Roman"/>
          </w:rPr>
          <m:t>×</m:t>
        </m:r>
      </m:oMath>
      <w:r w:rsidR="00657480" w:rsidRPr="00177B0E">
        <w:rPr>
          <w:rFonts w:ascii="Times New Roman" w:hAnsi="Times New Roman" w:cs="Times New Roman"/>
        </w:rPr>
        <w:t>10</w:t>
      </w:r>
      <w:r w:rsidR="00657480" w:rsidRPr="00177B0E">
        <w:rPr>
          <w:rFonts w:ascii="Times New Roman" w:hAnsi="Times New Roman" w:cs="Times New Roman"/>
          <w:vertAlign w:val="superscript"/>
        </w:rPr>
        <w:t>-14</w:t>
      </w:r>
      <w:r w:rsidR="00657480" w:rsidRPr="00177B0E">
        <w:rPr>
          <w:rFonts w:ascii="Times New Roman" w:hAnsi="Times New Roman" w:cs="Times New Roman"/>
        </w:rPr>
        <w:t xml:space="preserve"> L</w:t>
      </w:r>
    </w:p>
    <w:p w14:paraId="04ABCC9B" w14:textId="4DD51120" w:rsidR="00DD49EC" w:rsidRDefault="00DD49EC" w:rsidP="00657480">
      <w:pPr>
        <w:rPr>
          <w:rFonts w:ascii="Times New Roman" w:hAnsi="Times New Roman" w:cs="Times New Roman"/>
        </w:rPr>
      </w:pPr>
    </w:p>
    <w:p w14:paraId="01FEE906" w14:textId="5BF22AAD" w:rsidR="00DD49EC" w:rsidRDefault="00F50BA1" w:rsidP="0065748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Required </w:t>
      </w:r>
      <w:r w:rsidR="00DD49EC" w:rsidRPr="00DD49EC">
        <w:rPr>
          <w:rFonts w:ascii="Times New Roman" w:hAnsi="Times New Roman" w:cs="Times New Roman"/>
          <w:b/>
        </w:rPr>
        <w:t xml:space="preserve">ATP </w:t>
      </w:r>
      <w:r>
        <w:rPr>
          <w:rFonts w:ascii="Times New Roman" w:hAnsi="Times New Roman" w:cs="Times New Roman"/>
          <w:b/>
        </w:rPr>
        <w:t xml:space="preserve">for </w:t>
      </w:r>
      <w:r w:rsidR="00DD49EC">
        <w:rPr>
          <w:rFonts w:ascii="Times New Roman" w:hAnsi="Times New Roman" w:cs="Times New Roman"/>
          <w:b/>
        </w:rPr>
        <w:t xml:space="preserve">ion </w:t>
      </w:r>
      <w:r w:rsidR="00DD49EC" w:rsidRPr="00DD49EC">
        <w:rPr>
          <w:rFonts w:ascii="Times New Roman" w:hAnsi="Times New Roman" w:cs="Times New Roman"/>
          <w:b/>
        </w:rPr>
        <w:t>pumping</w:t>
      </w:r>
    </w:p>
    <w:p w14:paraId="5CD831B6" w14:textId="2D436448" w:rsidR="009D50EA" w:rsidRPr="00177B0E" w:rsidRDefault="00427FC5" w:rsidP="00657480">
      <w:pPr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Na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influx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-(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CNG,Na</m:t>
                  </m:r>
                </m:sub>
              </m:sSub>
              <m:r>
                <w:rPr>
                  <w:rFonts w:ascii="Cambria Math" w:hAnsi="Cambria Math" w:cs="Times New Roman"/>
                </w:rPr>
                <m:t>+4∙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NCKX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h,Na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CaL,Na</m:t>
                  </m:r>
                </m:sub>
              </m:sSub>
              <m:r>
                <w:rPr>
                  <w:rFonts w:ascii="Cambria Math" w:hAnsi="Cambria Math" w:cs="Times New Roman"/>
                </w:rPr>
                <m:t>+3∙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NCX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L,Na</m:t>
                  </m:r>
                </m:sub>
              </m:sSub>
              <m:r>
                <w:rPr>
                  <w:rFonts w:ascii="Cambria Math" w:hAnsi="Cambria Math" w:cs="Times New Roman"/>
                </w:rPr>
                <m:t>)</m:t>
              </m:r>
            </m:num>
            <m:den>
              <m:r>
                <w:rPr>
                  <w:rFonts w:ascii="Cambria Math" w:hAnsi="Cambria Math" w:cs="Times New Roman"/>
                </w:rPr>
                <m:t>1∙F∙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cell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10</m:t>
              </m:r>
            </m:e>
            <m:sup>
              <m:r>
                <w:rPr>
                  <w:rFonts w:ascii="Cambria Math" w:hAnsi="Cambria Math" w:cs="Times New Roman"/>
                </w:rPr>
                <m:t>-9</m:t>
              </m:r>
            </m:sup>
          </m:sSup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J</m:t>
              </m:r>
            </m:e>
            <m:sub>
              <m:r>
                <w:rPr>
                  <w:rFonts w:ascii="Cambria Math" w:hAnsi="Cambria Math" w:cs="Times New Roman"/>
                </w:rPr>
                <m:t>NKCC1</m:t>
              </m:r>
            </m:sub>
          </m:sSub>
        </m:oMath>
      </m:oMathPara>
    </w:p>
    <w:p w14:paraId="3E16E920" w14:textId="1C00D77F" w:rsidR="00DD49EC" w:rsidRPr="00177B0E" w:rsidRDefault="003A68BA" w:rsidP="00657480">
      <w:pPr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</w:rPr>
            <m:t>ATP for pumping out excess N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</w:rPr>
                <m:t>+</m:t>
              </m:r>
            </m:sup>
          </m:sSup>
          <m:r>
            <w:rPr>
              <w:rFonts w:ascii="Cambria Math" w:hAnsi="Cambria Math" w:cs="Times New Roman"/>
            </w:rPr>
            <m:t xml:space="preserve"> 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Na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influx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cell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3</m:t>
              </m:r>
            </m:den>
          </m:f>
          <m:r>
            <w:rPr>
              <w:rFonts w:ascii="Cambria Math" w:hAnsi="Cambria Math" w:cs="Times New Roman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10</m:t>
              </m:r>
            </m:e>
            <m:sup>
              <m:r>
                <w:rPr>
                  <w:rFonts w:ascii="Cambria Math" w:hAnsi="Cambria Math" w:cs="Times New Roman"/>
                </w:rPr>
                <m:t>-3</m:t>
              </m:r>
            </m:sup>
          </m:sSup>
        </m:oMath>
      </m:oMathPara>
    </w:p>
    <w:p w14:paraId="5E8CAD1C" w14:textId="51E89797" w:rsidR="005D1BD1" w:rsidRDefault="005D1BD1" w:rsidP="005D1BD1">
      <w:pPr>
        <w:jc w:val="both"/>
        <w:rPr>
          <w:rFonts w:ascii="Times New Roman" w:hAnsi="Times New Roman" w:cs="Times New Roman"/>
        </w:rPr>
      </w:pPr>
      <w:r w:rsidRPr="00177B0E">
        <w:rPr>
          <w:rFonts w:ascii="Times New Roman" w:hAnsi="Times New Roman" w:cs="Times New Roman"/>
          <w:i/>
        </w:rPr>
        <w:t>Note</w:t>
      </w:r>
      <w:r w:rsidRPr="00177B0E">
        <w:rPr>
          <w:rFonts w:ascii="Times New Roman" w:hAnsi="Times New Roman" w:cs="Times New Roman"/>
        </w:rPr>
        <w:t xml:space="preserve"> that one ATP molecule is hydrolyzed for transporting three Na</w:t>
      </w:r>
      <w:r w:rsidRPr="00177B0E">
        <w:rPr>
          <w:rFonts w:ascii="Times New Roman" w:hAnsi="Times New Roman" w:cs="Times New Roman"/>
          <w:vertAlign w:val="superscript"/>
        </w:rPr>
        <w:t>+</w:t>
      </w:r>
      <w:r w:rsidRPr="00177B0E">
        <w:rPr>
          <w:rFonts w:ascii="Times New Roman" w:hAnsi="Times New Roman" w:cs="Times New Roman"/>
        </w:rPr>
        <w:t xml:space="preserve"> out of the cell.</w:t>
      </w:r>
    </w:p>
    <w:p w14:paraId="630C6CD8" w14:textId="77777777" w:rsidR="00177B0E" w:rsidRPr="00177B0E" w:rsidRDefault="00177B0E" w:rsidP="005D1BD1">
      <w:pPr>
        <w:jc w:val="both"/>
        <w:rPr>
          <w:rFonts w:ascii="Times New Roman" w:hAnsi="Times New Roman" w:cs="Times New Roman"/>
        </w:rPr>
      </w:pPr>
    </w:p>
    <w:p w14:paraId="448ACCAE" w14:textId="3F4E13F9" w:rsidR="00D11B9C" w:rsidRPr="003A68BA" w:rsidRDefault="00427FC5" w:rsidP="00657480">
      <w:pPr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+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influx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-(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CaL,Ca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L,Cais</m:t>
                  </m:r>
                </m:sub>
              </m:sSub>
              <m: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2∙I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NCX</m:t>
                  </m:r>
                </m:sub>
              </m:sSub>
              <m:r>
                <w:rPr>
                  <w:rFonts w:ascii="Cambria Math" w:hAnsi="Cambria Math" w:cs="Times New Roman"/>
                </w:rPr>
                <m:t>)</m:t>
              </m:r>
            </m:num>
            <m:den>
              <m:r>
                <w:rPr>
                  <w:rFonts w:ascii="Cambria Math" w:hAnsi="Cambria Math" w:cs="Times New Roman"/>
                </w:rPr>
                <m:t>2∙F∙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is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10</m:t>
              </m:r>
            </m:e>
            <m:sup>
              <m:r>
                <w:rPr>
                  <w:rFonts w:ascii="Cambria Math" w:hAnsi="Cambria Math" w:cs="Times New Roman"/>
                </w:rPr>
                <m:t>-6</m:t>
              </m:r>
            </m:sup>
          </m:sSup>
        </m:oMath>
      </m:oMathPara>
    </w:p>
    <w:p w14:paraId="1C640866" w14:textId="63466E05" w:rsidR="00DD49EC" w:rsidRPr="005D1BD1" w:rsidRDefault="003A68BA" w:rsidP="00DD49EC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</w:rPr>
            <m:t>ATP for pumping out excess C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</w:rPr>
                <m:t>2+</m:t>
              </m:r>
            </m:sup>
          </m:sSup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2+</m:t>
                          </m:r>
                        </m:sup>
                      </m:sSup>
                      <m:ctrlPr>
                        <w:rPr>
                          <w:rFonts w:ascii="Cambria Math" w:hAnsi="Cambria Math" w:cs="Times New Roman"/>
                        </w:rPr>
                      </m:ctrlPr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influx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is</m:t>
              </m:r>
            </m:sub>
          </m:sSub>
          <m:r>
            <w:rPr>
              <w:rFonts w:ascii="Cambria Math" w:hAnsi="Cambria Math" w:cs="Times New Roman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10</m:t>
              </m:r>
            </m:e>
            <m:sup>
              <m:r>
                <w:rPr>
                  <w:rFonts w:ascii="Cambria Math" w:hAnsi="Cambria Math" w:cs="Times New Roman"/>
                </w:rPr>
                <m:t>-6</m:t>
              </m:r>
            </m:sup>
          </m:sSup>
        </m:oMath>
      </m:oMathPara>
    </w:p>
    <w:p w14:paraId="1FF7B13A" w14:textId="4A013522" w:rsidR="005D1BD1" w:rsidRPr="009B34A0" w:rsidRDefault="005D1BD1" w:rsidP="00DD49EC">
      <w:pPr>
        <w:jc w:val="both"/>
        <w:rPr>
          <w:rFonts w:ascii="Times New Roman" w:hAnsi="Times New Roman" w:cs="Times New Roman"/>
        </w:rPr>
      </w:pPr>
      <w:r w:rsidRPr="005D1BD1">
        <w:rPr>
          <w:rFonts w:ascii="Times New Roman" w:hAnsi="Times New Roman" w:cs="Times New Roman"/>
          <w:i/>
        </w:rPr>
        <w:t>Note</w:t>
      </w:r>
      <w:r>
        <w:rPr>
          <w:rFonts w:ascii="Times New Roman" w:hAnsi="Times New Roman" w:cs="Times New Roman"/>
        </w:rPr>
        <w:t xml:space="preserve"> that </w:t>
      </w:r>
      <w:r w:rsidRPr="00712DC1">
        <w:rPr>
          <w:rFonts w:ascii="Times New Roman" w:hAnsi="Times New Roman" w:cs="Times New Roman"/>
          <w:i/>
        </w:rPr>
        <w:t>I</w:t>
      </w:r>
      <w:r w:rsidRPr="00712DC1">
        <w:rPr>
          <w:rFonts w:ascii="Times New Roman" w:hAnsi="Times New Roman" w:cs="Times New Roman"/>
          <w:vertAlign w:val="subscript"/>
        </w:rPr>
        <w:t>PMCA</w:t>
      </w:r>
      <w:r w:rsidRPr="00712DC1">
        <w:rPr>
          <w:rFonts w:ascii="Times New Roman" w:hAnsi="Times New Roman" w:cs="Times New Roman"/>
        </w:rPr>
        <w:t xml:space="preserve"> </w:t>
      </w:r>
      <w:r w:rsidR="009B34A0">
        <w:rPr>
          <w:rFonts w:ascii="Times New Roman" w:hAnsi="Times New Roman" w:cs="Times New Roman"/>
        </w:rPr>
        <w:t>consumes one ATP for pumping one Ca</w:t>
      </w:r>
      <w:r w:rsidR="009B34A0" w:rsidRPr="009B34A0">
        <w:rPr>
          <w:rFonts w:ascii="Times New Roman" w:hAnsi="Times New Roman" w:cs="Times New Roman"/>
          <w:vertAlign w:val="superscript"/>
        </w:rPr>
        <w:t>2+</w:t>
      </w:r>
      <w:r w:rsidR="009B34A0">
        <w:rPr>
          <w:rFonts w:ascii="Times New Roman" w:hAnsi="Times New Roman" w:cs="Times New Roman"/>
        </w:rPr>
        <w:t xml:space="preserve"> out of the cell, whereas </w:t>
      </w:r>
      <w:r w:rsidR="00177B0E">
        <w:rPr>
          <w:rFonts w:ascii="Times New Roman" w:hAnsi="Times New Roman" w:cs="Times New Roman"/>
        </w:rPr>
        <w:t>extruding</w:t>
      </w:r>
      <w:r w:rsidR="009B34A0">
        <w:rPr>
          <w:rFonts w:ascii="Times New Roman" w:hAnsi="Times New Roman" w:cs="Times New Roman"/>
        </w:rPr>
        <w:t xml:space="preserve"> one Ca</w:t>
      </w:r>
      <w:r w:rsidR="009B34A0" w:rsidRPr="007173F3">
        <w:rPr>
          <w:rFonts w:ascii="Times New Roman" w:hAnsi="Times New Roman" w:cs="Times New Roman"/>
          <w:vertAlign w:val="superscript"/>
        </w:rPr>
        <w:t>2+</w:t>
      </w:r>
      <w:r w:rsidR="009B34A0">
        <w:rPr>
          <w:rFonts w:ascii="Times New Roman" w:hAnsi="Times New Roman" w:cs="Times New Roman"/>
        </w:rPr>
        <w:t xml:space="preserve"> from the cell in exchange for three Na</w:t>
      </w:r>
      <w:r w:rsidR="009B34A0" w:rsidRPr="007173F3">
        <w:rPr>
          <w:rFonts w:ascii="Times New Roman" w:hAnsi="Times New Roman" w:cs="Times New Roman"/>
          <w:vertAlign w:val="superscript"/>
        </w:rPr>
        <w:t>+</w:t>
      </w:r>
      <w:r w:rsidR="009B34A0">
        <w:rPr>
          <w:rFonts w:ascii="Times New Roman" w:hAnsi="Times New Roman" w:cs="Times New Roman"/>
        </w:rPr>
        <w:t xml:space="preserve"> entering the cell via</w:t>
      </w:r>
      <w:r w:rsidR="009B34A0" w:rsidRPr="009B34A0">
        <w:rPr>
          <w:rFonts w:ascii="Times New Roman" w:hAnsi="Times New Roman" w:cs="Times New Roman"/>
          <w:i/>
        </w:rPr>
        <w:t xml:space="preserve"> I</w:t>
      </w:r>
      <w:r w:rsidR="009B34A0" w:rsidRPr="009B34A0">
        <w:rPr>
          <w:rFonts w:ascii="Times New Roman" w:hAnsi="Times New Roman" w:cs="Times New Roman"/>
          <w:vertAlign w:val="subscript"/>
        </w:rPr>
        <w:t>NCX</w:t>
      </w:r>
      <w:r w:rsidR="009B34A0">
        <w:rPr>
          <w:rFonts w:ascii="Times New Roman" w:hAnsi="Times New Roman" w:cs="Times New Roman"/>
        </w:rPr>
        <w:t xml:space="preserve"> has no ATP utilization. However, if </w:t>
      </w:r>
      <w:r w:rsidR="009B34A0" w:rsidRPr="009B34A0">
        <w:rPr>
          <w:rFonts w:ascii="Times New Roman" w:hAnsi="Times New Roman" w:cs="Times New Roman"/>
          <w:i/>
        </w:rPr>
        <w:t>I</w:t>
      </w:r>
      <w:r w:rsidR="009B34A0" w:rsidRPr="009B34A0">
        <w:rPr>
          <w:rFonts w:ascii="Times New Roman" w:hAnsi="Times New Roman" w:cs="Times New Roman"/>
          <w:vertAlign w:val="subscript"/>
        </w:rPr>
        <w:t>NCX</w:t>
      </w:r>
      <w:r w:rsidR="009B34A0">
        <w:rPr>
          <w:rFonts w:ascii="Times New Roman" w:hAnsi="Times New Roman" w:cs="Times New Roman"/>
        </w:rPr>
        <w:t xml:space="preserve"> has a low expression in mouse rods, </w:t>
      </w:r>
      <w:r w:rsidR="009B34A0" w:rsidRPr="009B34A0">
        <w:rPr>
          <w:rFonts w:ascii="Times New Roman" w:hAnsi="Times New Roman" w:cs="Times New Roman"/>
          <w:i/>
        </w:rPr>
        <w:t>I</w:t>
      </w:r>
      <w:r w:rsidR="009B34A0" w:rsidRPr="009B34A0">
        <w:rPr>
          <w:rFonts w:ascii="Times New Roman" w:hAnsi="Times New Roman" w:cs="Times New Roman"/>
          <w:vertAlign w:val="subscript"/>
        </w:rPr>
        <w:t>PMCA</w:t>
      </w:r>
      <w:r w:rsidR="009B34A0">
        <w:rPr>
          <w:rFonts w:ascii="Times New Roman" w:hAnsi="Times New Roman" w:cs="Times New Roman"/>
        </w:rPr>
        <w:t xml:space="preserve"> is </w:t>
      </w:r>
      <w:r w:rsidR="00177B0E">
        <w:rPr>
          <w:rFonts w:ascii="Times New Roman" w:hAnsi="Times New Roman" w:cs="Times New Roman"/>
        </w:rPr>
        <w:t>mainly</w:t>
      </w:r>
      <w:r w:rsidR="009B34A0">
        <w:rPr>
          <w:rFonts w:ascii="Times New Roman" w:hAnsi="Times New Roman" w:cs="Times New Roman"/>
        </w:rPr>
        <w:t xml:space="preserve"> responsible for Ca</w:t>
      </w:r>
      <w:r w:rsidR="009B34A0" w:rsidRPr="00177B0E">
        <w:rPr>
          <w:rFonts w:ascii="Times New Roman" w:hAnsi="Times New Roman" w:cs="Times New Roman"/>
          <w:vertAlign w:val="superscript"/>
        </w:rPr>
        <w:t>2+</w:t>
      </w:r>
      <w:r w:rsidR="009B34A0">
        <w:rPr>
          <w:rFonts w:ascii="Times New Roman" w:hAnsi="Times New Roman" w:cs="Times New Roman"/>
        </w:rPr>
        <w:t xml:space="preserve"> </w:t>
      </w:r>
      <w:r w:rsidR="00177B0E">
        <w:rPr>
          <w:rFonts w:ascii="Times New Roman" w:hAnsi="Times New Roman" w:cs="Times New Roman"/>
        </w:rPr>
        <w:t>release mechanisms</w:t>
      </w:r>
      <w:r w:rsidR="009B34A0">
        <w:rPr>
          <w:rFonts w:ascii="Times New Roman" w:hAnsi="Times New Roman" w:cs="Times New Roman"/>
        </w:rPr>
        <w:t>.</w:t>
      </w:r>
    </w:p>
    <w:p w14:paraId="44A30234" w14:textId="5157450D" w:rsidR="001B55B5" w:rsidRDefault="00DD49EC" w:rsidP="00DD49EC">
      <w:pPr>
        <w:jc w:val="both"/>
        <w:rPr>
          <w:rFonts w:ascii="Times New Roman" w:hAnsi="Times New Roman" w:cs="Times New Roman"/>
        </w:rPr>
      </w:pPr>
      <w:r w:rsidRPr="00AA4E4D">
        <w:rPr>
          <w:rFonts w:ascii="Times New Roman" w:hAnsi="Times New Roman" w:cs="Times New Roman"/>
          <w:i/>
        </w:rPr>
        <w:t>N</w:t>
      </w:r>
      <w:r w:rsidRPr="00AA4E4D">
        <w:rPr>
          <w:rFonts w:ascii="Times New Roman" w:hAnsi="Times New Roman" w:cs="Times New Roman"/>
          <w:vertAlign w:val="subscript"/>
        </w:rPr>
        <w:t>A</w:t>
      </w:r>
      <w:r>
        <w:rPr>
          <w:rFonts w:ascii="Times New Roman" w:hAnsi="Times New Roman" w:cs="Times New Roman"/>
        </w:rPr>
        <w:t xml:space="preserve"> = 6.022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hAnsi="Times New Roman" w:cs="Times New Roman"/>
        </w:rPr>
        <w:t>10</w:t>
      </w:r>
      <w:r w:rsidRPr="00A16123">
        <w:rPr>
          <w:rFonts w:ascii="Times New Roman" w:hAnsi="Times New Roman" w:cs="Times New Roman"/>
          <w:vertAlign w:val="superscript"/>
        </w:rPr>
        <w:t>23</w:t>
      </w:r>
      <w:r>
        <w:rPr>
          <w:rFonts w:ascii="Times New Roman" w:hAnsi="Times New Roman" w:cs="Times New Roman"/>
        </w:rPr>
        <w:t xml:space="preserve"> molecules/mole</w:t>
      </w:r>
      <w:r w:rsidR="001B55B5">
        <w:rPr>
          <w:rFonts w:ascii="Times New Roman" w:hAnsi="Times New Roman" w:cs="Times New Roman"/>
        </w:rPr>
        <w:br w:type="page"/>
      </w:r>
    </w:p>
    <w:p w14:paraId="683BB7BE" w14:textId="3F248F0D" w:rsidR="001B55B5" w:rsidRPr="00120598" w:rsidRDefault="002878A0" w:rsidP="001B55B5">
      <w:pPr>
        <w:rPr>
          <w:rFonts w:ascii="Times New Roman" w:hAnsi="Times New Roman" w:cs="Times New Roman"/>
          <w:b/>
        </w:rPr>
      </w:pPr>
      <w:r w:rsidRPr="00120598">
        <w:rPr>
          <w:rFonts w:ascii="Times New Roman" w:hAnsi="Times New Roman" w:cs="Times New Roman"/>
          <w:b/>
        </w:rPr>
        <w:lastRenderedPageBreak/>
        <w:t>References</w:t>
      </w:r>
      <w:r>
        <w:rPr>
          <w:rFonts w:ascii="Times New Roman" w:hAnsi="Times New Roman" w:cs="Times New Roman"/>
          <w:b/>
        </w:rPr>
        <w:t xml:space="preserve">; </w:t>
      </w:r>
      <w:r w:rsidR="001B55B5" w:rsidRPr="002878A0">
        <w:rPr>
          <w:rFonts w:ascii="Times New Roman" w:hAnsi="Times New Roman" w:cs="Times New Roman"/>
          <w:i/>
        </w:rPr>
        <w:t>Supplementary Materials</w:t>
      </w:r>
      <w:r>
        <w:rPr>
          <w:rFonts w:ascii="Times New Roman" w:hAnsi="Times New Roman" w:cs="Times New Roman"/>
          <w:b/>
        </w:rPr>
        <w:t xml:space="preserve"> </w:t>
      </w:r>
    </w:p>
    <w:p w14:paraId="5604D43B" w14:textId="77777777" w:rsidR="001B55B5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r w:rsidRPr="00120598">
        <w:rPr>
          <w:rFonts w:ascii="Times New Roman" w:hAnsi="Times New Roman" w:cs="Times New Roman"/>
        </w:rPr>
        <w:t xml:space="preserve">Hamer, R. D., Nicholas, S. C., </w:t>
      </w:r>
      <w:proofErr w:type="spellStart"/>
      <w:r w:rsidRPr="00120598">
        <w:rPr>
          <w:rFonts w:ascii="Times New Roman" w:hAnsi="Times New Roman" w:cs="Times New Roman"/>
        </w:rPr>
        <w:t>Tranchina</w:t>
      </w:r>
      <w:proofErr w:type="spellEnd"/>
      <w:r w:rsidRPr="00120598">
        <w:rPr>
          <w:rFonts w:ascii="Times New Roman" w:hAnsi="Times New Roman" w:cs="Times New Roman"/>
        </w:rPr>
        <w:t xml:space="preserve">, D., Lamb, T. D. &amp; </w:t>
      </w:r>
      <w:proofErr w:type="spellStart"/>
      <w:r w:rsidRPr="00120598">
        <w:rPr>
          <w:rFonts w:ascii="Times New Roman" w:hAnsi="Times New Roman" w:cs="Times New Roman"/>
        </w:rPr>
        <w:t>Jarvinen</w:t>
      </w:r>
      <w:proofErr w:type="spellEnd"/>
      <w:r w:rsidRPr="00120598">
        <w:rPr>
          <w:rFonts w:ascii="Times New Roman" w:hAnsi="Times New Roman" w:cs="Times New Roman"/>
        </w:rPr>
        <w:t xml:space="preserve">, J. L. P. Toward a unified model of vertebrate rod phototransduction. </w:t>
      </w:r>
      <w:r w:rsidRPr="00120598">
        <w:rPr>
          <w:rFonts w:ascii="Times New Roman" w:hAnsi="Times New Roman" w:cs="Times New Roman"/>
          <w:i/>
        </w:rPr>
        <w:t xml:space="preserve">Vis. </w:t>
      </w:r>
      <w:proofErr w:type="spellStart"/>
      <w:r w:rsidRPr="00120598">
        <w:rPr>
          <w:rFonts w:ascii="Times New Roman" w:hAnsi="Times New Roman" w:cs="Times New Roman"/>
          <w:i/>
        </w:rPr>
        <w:t>Neurosci</w:t>
      </w:r>
      <w:proofErr w:type="spellEnd"/>
      <w:r w:rsidRPr="00120598">
        <w:rPr>
          <w:rFonts w:ascii="Times New Roman" w:hAnsi="Times New Roman" w:cs="Times New Roman"/>
          <w:i/>
        </w:rPr>
        <w:t>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22</w:t>
      </w:r>
      <w:r w:rsidRPr="00120598">
        <w:rPr>
          <w:rFonts w:ascii="Times New Roman" w:hAnsi="Times New Roman" w:cs="Times New Roman"/>
        </w:rPr>
        <w:t>, 417-436 (2005).</w:t>
      </w:r>
    </w:p>
    <w:p w14:paraId="124EBDF8" w14:textId="77777777" w:rsidR="001B55B5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r w:rsidRPr="00120598">
        <w:rPr>
          <w:rFonts w:ascii="Times New Roman" w:hAnsi="Times New Roman" w:cs="Times New Roman"/>
        </w:rPr>
        <w:t xml:space="preserve">Dell'Orco, D., Schmidt, H., </w:t>
      </w:r>
      <w:proofErr w:type="spellStart"/>
      <w:r w:rsidRPr="00120598">
        <w:rPr>
          <w:rFonts w:ascii="Times New Roman" w:hAnsi="Times New Roman" w:cs="Times New Roman"/>
        </w:rPr>
        <w:t>Mariani</w:t>
      </w:r>
      <w:proofErr w:type="spellEnd"/>
      <w:r w:rsidRPr="00120598">
        <w:rPr>
          <w:rFonts w:ascii="Times New Roman" w:hAnsi="Times New Roman" w:cs="Times New Roman"/>
        </w:rPr>
        <w:t xml:space="preserve">, S. &amp; Fanelli, F. Network-level analysis of light adaptation in rod cells under normal and altered conditions. </w:t>
      </w:r>
      <w:r w:rsidRPr="00120598">
        <w:rPr>
          <w:rFonts w:ascii="Times New Roman" w:hAnsi="Times New Roman" w:cs="Times New Roman"/>
          <w:i/>
        </w:rPr>
        <w:t xml:space="preserve">Mol. </w:t>
      </w:r>
      <w:proofErr w:type="spellStart"/>
      <w:r w:rsidRPr="00120598">
        <w:rPr>
          <w:rFonts w:ascii="Times New Roman" w:hAnsi="Times New Roman" w:cs="Times New Roman"/>
          <w:i/>
        </w:rPr>
        <w:t>Biosyst</w:t>
      </w:r>
      <w:proofErr w:type="spellEnd"/>
      <w:r w:rsidRPr="00120598">
        <w:rPr>
          <w:rFonts w:ascii="Times New Roman" w:hAnsi="Times New Roman" w:cs="Times New Roman"/>
          <w:i/>
        </w:rPr>
        <w:t>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5</w:t>
      </w:r>
      <w:r w:rsidRPr="00120598">
        <w:rPr>
          <w:rFonts w:ascii="Times New Roman" w:hAnsi="Times New Roman" w:cs="Times New Roman"/>
        </w:rPr>
        <w:t>, 1232-1246 (2009).</w:t>
      </w:r>
    </w:p>
    <w:p w14:paraId="71DA8119" w14:textId="77777777" w:rsidR="001B55B5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120598">
        <w:rPr>
          <w:rFonts w:ascii="Times New Roman" w:hAnsi="Times New Roman" w:cs="Times New Roman"/>
        </w:rPr>
        <w:t>Invergo</w:t>
      </w:r>
      <w:proofErr w:type="spellEnd"/>
      <w:r w:rsidRPr="00120598">
        <w:rPr>
          <w:rFonts w:ascii="Times New Roman" w:hAnsi="Times New Roman" w:cs="Times New Roman"/>
        </w:rPr>
        <w:t xml:space="preserve">, B. M., Dell'Orco, D., </w:t>
      </w:r>
      <w:proofErr w:type="spellStart"/>
      <w:r w:rsidRPr="00120598">
        <w:rPr>
          <w:rFonts w:ascii="Times New Roman" w:hAnsi="Times New Roman" w:cs="Times New Roman"/>
        </w:rPr>
        <w:t>Montanucci</w:t>
      </w:r>
      <w:proofErr w:type="spellEnd"/>
      <w:r w:rsidRPr="00120598">
        <w:rPr>
          <w:rFonts w:ascii="Times New Roman" w:hAnsi="Times New Roman" w:cs="Times New Roman"/>
        </w:rPr>
        <w:t xml:space="preserve">, L., Koch, K. W. &amp; </w:t>
      </w:r>
      <w:proofErr w:type="spellStart"/>
      <w:r w:rsidRPr="00120598">
        <w:rPr>
          <w:rFonts w:ascii="Times New Roman" w:hAnsi="Times New Roman" w:cs="Times New Roman"/>
        </w:rPr>
        <w:t>Bertranpetit</w:t>
      </w:r>
      <w:proofErr w:type="spellEnd"/>
      <w:r w:rsidRPr="00120598">
        <w:rPr>
          <w:rFonts w:ascii="Times New Roman" w:hAnsi="Times New Roman" w:cs="Times New Roman"/>
        </w:rPr>
        <w:t xml:space="preserve">, J. A comprehensive model of the phototransduction cascade in mouse rod cells. </w:t>
      </w:r>
      <w:r w:rsidRPr="00120598">
        <w:rPr>
          <w:rFonts w:ascii="Times New Roman" w:hAnsi="Times New Roman" w:cs="Times New Roman"/>
          <w:i/>
        </w:rPr>
        <w:t xml:space="preserve">Mol. </w:t>
      </w:r>
      <w:proofErr w:type="spellStart"/>
      <w:r w:rsidRPr="00120598">
        <w:rPr>
          <w:rFonts w:ascii="Times New Roman" w:hAnsi="Times New Roman" w:cs="Times New Roman"/>
          <w:i/>
        </w:rPr>
        <w:t>BioSyst</w:t>
      </w:r>
      <w:proofErr w:type="spellEnd"/>
      <w:r w:rsidRPr="00120598">
        <w:rPr>
          <w:rFonts w:ascii="Times New Roman" w:hAnsi="Times New Roman" w:cs="Times New Roman"/>
          <w:i/>
        </w:rPr>
        <w:t>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10</w:t>
      </w:r>
      <w:r w:rsidRPr="00120598">
        <w:rPr>
          <w:rFonts w:ascii="Times New Roman" w:hAnsi="Times New Roman" w:cs="Times New Roman"/>
        </w:rPr>
        <w:t>, 1481-1489 (2014).</w:t>
      </w:r>
    </w:p>
    <w:p w14:paraId="66978A26" w14:textId="77777777" w:rsidR="001B55B5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r w:rsidRPr="00120598">
        <w:rPr>
          <w:rFonts w:ascii="Times New Roman" w:hAnsi="Times New Roman" w:cs="Times New Roman"/>
        </w:rPr>
        <w:t xml:space="preserve">Dell'Orco, D. &amp; Dal </w:t>
      </w:r>
      <w:proofErr w:type="spellStart"/>
      <w:r w:rsidRPr="00120598">
        <w:rPr>
          <w:rFonts w:ascii="Times New Roman" w:hAnsi="Times New Roman" w:cs="Times New Roman"/>
        </w:rPr>
        <w:t>Cortivo</w:t>
      </w:r>
      <w:proofErr w:type="spellEnd"/>
      <w:r w:rsidRPr="00120598">
        <w:rPr>
          <w:rFonts w:ascii="Times New Roman" w:hAnsi="Times New Roman" w:cs="Times New Roman"/>
        </w:rPr>
        <w:t xml:space="preserve">, G. Normal GCAPs partly compensate for altered cGMP signaling in retinal dystrophies associated with mutations in </w:t>
      </w:r>
      <w:r w:rsidRPr="00120598">
        <w:rPr>
          <w:rFonts w:ascii="Times New Roman" w:hAnsi="Times New Roman" w:cs="Times New Roman"/>
          <w:i/>
        </w:rPr>
        <w:t>GUCA1A</w:t>
      </w:r>
      <w:r w:rsidRPr="00120598">
        <w:rPr>
          <w:rFonts w:ascii="Times New Roman" w:hAnsi="Times New Roman" w:cs="Times New Roman"/>
        </w:rPr>
        <w:t xml:space="preserve">. </w:t>
      </w:r>
      <w:r w:rsidRPr="00120598">
        <w:rPr>
          <w:rFonts w:ascii="Times New Roman" w:hAnsi="Times New Roman" w:cs="Times New Roman"/>
          <w:i/>
        </w:rPr>
        <w:t>Sci. Rep.</w:t>
      </w:r>
      <w:r w:rsidRPr="00120598">
        <w:rPr>
          <w:rFonts w:ascii="Times New Roman" w:hAnsi="Times New Roman" w:cs="Times New Roman"/>
        </w:rPr>
        <w:t xml:space="preserve"> 9, 20105 (2019).</w:t>
      </w:r>
    </w:p>
    <w:p w14:paraId="5E9BCD90" w14:textId="77777777" w:rsidR="001B55B5" w:rsidRPr="00120598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120598">
        <w:rPr>
          <w:rFonts w:ascii="Times New Roman" w:hAnsi="Times New Roman" w:cs="Times New Roman"/>
        </w:rPr>
        <w:t>Beelen</w:t>
      </w:r>
      <w:proofErr w:type="spellEnd"/>
      <w:r w:rsidRPr="00120598">
        <w:rPr>
          <w:rFonts w:ascii="Times New Roman" w:hAnsi="Times New Roman" w:cs="Times New Roman"/>
        </w:rPr>
        <w:t xml:space="preserve">, C. J., </w:t>
      </w:r>
      <w:proofErr w:type="spellStart"/>
      <w:r w:rsidRPr="00120598">
        <w:rPr>
          <w:rFonts w:ascii="Times New Roman" w:hAnsi="Times New Roman" w:cs="Times New Roman"/>
        </w:rPr>
        <w:t>Asteriti</w:t>
      </w:r>
      <w:proofErr w:type="spellEnd"/>
      <w:r w:rsidRPr="00120598">
        <w:rPr>
          <w:rFonts w:ascii="Times New Roman" w:hAnsi="Times New Roman" w:cs="Times New Roman"/>
        </w:rPr>
        <w:t xml:space="preserve">, S., </w:t>
      </w:r>
      <w:proofErr w:type="spellStart"/>
      <w:r w:rsidRPr="00120598">
        <w:rPr>
          <w:rFonts w:ascii="Times New Roman" w:hAnsi="Times New Roman" w:cs="Times New Roman"/>
        </w:rPr>
        <w:t>Cangiano</w:t>
      </w:r>
      <w:proofErr w:type="spellEnd"/>
      <w:r w:rsidRPr="00120598">
        <w:rPr>
          <w:rFonts w:ascii="Times New Roman" w:hAnsi="Times New Roman" w:cs="Times New Roman"/>
        </w:rPr>
        <w:t xml:space="preserve">, L., Koch, K. W. &amp; Dell'Orco, D. A hybrid stochastic/deterministic model of single photon response and light adaptation in mouse rods. </w:t>
      </w:r>
      <w:proofErr w:type="spellStart"/>
      <w:r w:rsidRPr="00120598">
        <w:rPr>
          <w:rFonts w:ascii="Times New Roman" w:hAnsi="Times New Roman" w:cs="Times New Roman"/>
          <w:i/>
        </w:rPr>
        <w:t>Comput</w:t>
      </w:r>
      <w:proofErr w:type="spellEnd"/>
      <w:r w:rsidRPr="00120598">
        <w:rPr>
          <w:rFonts w:ascii="Times New Roman" w:hAnsi="Times New Roman" w:cs="Times New Roman"/>
          <w:i/>
        </w:rPr>
        <w:t xml:space="preserve">. Struct. </w:t>
      </w:r>
      <w:proofErr w:type="spellStart"/>
      <w:r w:rsidRPr="00120598">
        <w:rPr>
          <w:rFonts w:ascii="Times New Roman" w:hAnsi="Times New Roman" w:cs="Times New Roman"/>
          <w:i/>
        </w:rPr>
        <w:t>Biotechnol</w:t>
      </w:r>
      <w:proofErr w:type="spellEnd"/>
      <w:r w:rsidRPr="00120598">
        <w:rPr>
          <w:rFonts w:ascii="Times New Roman" w:hAnsi="Times New Roman" w:cs="Times New Roman"/>
          <w:i/>
        </w:rPr>
        <w:t>. J.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19</w:t>
      </w:r>
      <w:r w:rsidRPr="00120598">
        <w:rPr>
          <w:rFonts w:ascii="Times New Roman" w:hAnsi="Times New Roman" w:cs="Times New Roman"/>
        </w:rPr>
        <w:t>, 3720-3734 (2021).</w:t>
      </w:r>
    </w:p>
    <w:p w14:paraId="1A29ED86" w14:textId="77777777" w:rsidR="001B55B5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120598">
        <w:rPr>
          <w:rFonts w:ascii="Times New Roman" w:hAnsi="Times New Roman" w:cs="Times New Roman"/>
        </w:rPr>
        <w:t>Kamiyama</w:t>
      </w:r>
      <w:proofErr w:type="spellEnd"/>
      <w:r w:rsidRPr="00120598">
        <w:rPr>
          <w:rFonts w:ascii="Times New Roman" w:hAnsi="Times New Roman" w:cs="Times New Roman"/>
        </w:rPr>
        <w:t xml:space="preserve">, Y., Wu, S. M. &amp; Usui, S. Simulation analysis of bandpass filtering properties of a rod photoreceptor network. </w:t>
      </w:r>
      <w:r w:rsidRPr="00120598">
        <w:rPr>
          <w:rFonts w:ascii="Times New Roman" w:hAnsi="Times New Roman" w:cs="Times New Roman"/>
          <w:i/>
        </w:rPr>
        <w:t>Vis. Res.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49</w:t>
      </w:r>
      <w:r w:rsidRPr="00120598">
        <w:rPr>
          <w:rFonts w:ascii="Times New Roman" w:hAnsi="Times New Roman" w:cs="Times New Roman"/>
        </w:rPr>
        <w:t>, 970-978 (2009</w:t>
      </w:r>
      <w:proofErr w:type="gramStart"/>
      <w:r w:rsidRPr="00120598">
        <w:rPr>
          <w:rFonts w:ascii="Times New Roman" w:hAnsi="Times New Roman" w:cs="Times New Roman"/>
        </w:rPr>
        <w:t>).</w:t>
      </w:r>
      <w:proofErr w:type="spellStart"/>
      <w:r w:rsidRPr="00120598">
        <w:rPr>
          <w:rFonts w:ascii="Times New Roman" w:hAnsi="Times New Roman" w:cs="Times New Roman"/>
        </w:rPr>
        <w:t>Kamiyama</w:t>
      </w:r>
      <w:proofErr w:type="spellEnd"/>
      <w:proofErr w:type="gramEnd"/>
      <w:r w:rsidRPr="00120598">
        <w:rPr>
          <w:rFonts w:ascii="Times New Roman" w:hAnsi="Times New Roman" w:cs="Times New Roman"/>
        </w:rPr>
        <w:t xml:space="preserve"> et al. 2009</w:t>
      </w:r>
      <w:r>
        <w:rPr>
          <w:rFonts w:ascii="Times New Roman" w:hAnsi="Times New Roman" w:cs="Times New Roman"/>
        </w:rPr>
        <w:t>.</w:t>
      </w:r>
    </w:p>
    <w:p w14:paraId="5589E9D9" w14:textId="77777777" w:rsidR="001B55B5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120598">
        <w:rPr>
          <w:rFonts w:ascii="Times New Roman" w:hAnsi="Times New Roman" w:cs="Times New Roman"/>
        </w:rPr>
        <w:t>Fortenbach</w:t>
      </w:r>
      <w:proofErr w:type="spellEnd"/>
      <w:r w:rsidRPr="00120598">
        <w:rPr>
          <w:rFonts w:ascii="Times New Roman" w:hAnsi="Times New Roman" w:cs="Times New Roman"/>
        </w:rPr>
        <w:t xml:space="preserve">, C. </w:t>
      </w:r>
      <w:r w:rsidRPr="00120598">
        <w:rPr>
          <w:rFonts w:ascii="Times New Roman" w:hAnsi="Times New Roman" w:cs="Times New Roman"/>
          <w:i/>
        </w:rPr>
        <w:t>et al.</w:t>
      </w:r>
      <w:r w:rsidRPr="00120598">
        <w:rPr>
          <w:rFonts w:ascii="Times New Roman" w:hAnsi="Times New Roman" w:cs="Times New Roman"/>
        </w:rPr>
        <w:t xml:space="preserve"> Loss of the K</w:t>
      </w:r>
      <w:r w:rsidRPr="00120598">
        <w:rPr>
          <w:rFonts w:ascii="Times New Roman" w:hAnsi="Times New Roman" w:cs="Times New Roman"/>
          <w:vertAlign w:val="superscript"/>
        </w:rPr>
        <w:t>+</w:t>
      </w:r>
      <w:r w:rsidRPr="00120598">
        <w:rPr>
          <w:rFonts w:ascii="Times New Roman" w:hAnsi="Times New Roman" w:cs="Times New Roman"/>
        </w:rPr>
        <w:t xml:space="preserve"> channel K</w:t>
      </w:r>
      <w:r w:rsidRPr="00120598">
        <w:rPr>
          <w:rFonts w:ascii="Times New Roman" w:hAnsi="Times New Roman" w:cs="Times New Roman"/>
          <w:vertAlign w:val="subscript"/>
        </w:rPr>
        <w:t>v</w:t>
      </w:r>
      <w:r w:rsidRPr="00120598">
        <w:rPr>
          <w:rFonts w:ascii="Times New Roman" w:hAnsi="Times New Roman" w:cs="Times New Roman"/>
        </w:rPr>
        <w:t xml:space="preserve">2. 1 greatly reduces outward dark current and causes ionic dysregulation and degeneration in rod photoreceptors. </w:t>
      </w:r>
      <w:r w:rsidRPr="00120598">
        <w:rPr>
          <w:rFonts w:ascii="Times New Roman" w:hAnsi="Times New Roman" w:cs="Times New Roman"/>
          <w:i/>
        </w:rPr>
        <w:t>J. Gen. Physiol.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153</w:t>
      </w:r>
      <w:r w:rsidRPr="00120598">
        <w:rPr>
          <w:rFonts w:ascii="Times New Roman" w:hAnsi="Times New Roman" w:cs="Times New Roman"/>
        </w:rPr>
        <w:t>, e202012687 (2021).</w:t>
      </w:r>
    </w:p>
    <w:p w14:paraId="26DCFE34" w14:textId="77777777" w:rsidR="001B55B5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r w:rsidRPr="00120598">
        <w:rPr>
          <w:rFonts w:ascii="Times New Roman" w:hAnsi="Times New Roman" w:cs="Times New Roman"/>
        </w:rPr>
        <w:t xml:space="preserve">Takeuchi, A. </w:t>
      </w:r>
      <w:r w:rsidRPr="00120598">
        <w:rPr>
          <w:rFonts w:ascii="Times New Roman" w:hAnsi="Times New Roman" w:cs="Times New Roman"/>
          <w:i/>
        </w:rPr>
        <w:t>et al.</w:t>
      </w:r>
      <w:r w:rsidRPr="00120598">
        <w:rPr>
          <w:rFonts w:ascii="Times New Roman" w:hAnsi="Times New Roman" w:cs="Times New Roman"/>
        </w:rPr>
        <w:t xml:space="preserve"> Ionic mechanisms of cardiac cell swelling induced by blocking Na</w:t>
      </w:r>
      <w:r w:rsidRPr="00120598">
        <w:rPr>
          <w:rFonts w:ascii="Times New Roman" w:hAnsi="Times New Roman" w:cs="Times New Roman"/>
          <w:vertAlign w:val="superscript"/>
        </w:rPr>
        <w:t>+</w:t>
      </w:r>
      <w:r w:rsidRPr="00120598">
        <w:rPr>
          <w:rFonts w:ascii="Times New Roman" w:hAnsi="Times New Roman" w:cs="Times New Roman"/>
        </w:rPr>
        <w:t>/K</w:t>
      </w:r>
      <w:r w:rsidRPr="00120598">
        <w:rPr>
          <w:rFonts w:ascii="Times New Roman" w:hAnsi="Times New Roman" w:cs="Times New Roman"/>
          <w:vertAlign w:val="superscript"/>
        </w:rPr>
        <w:t>+</w:t>
      </w:r>
      <w:r w:rsidRPr="00120598">
        <w:rPr>
          <w:rFonts w:ascii="Times New Roman" w:hAnsi="Times New Roman" w:cs="Times New Roman"/>
        </w:rPr>
        <w:t xml:space="preserve"> pump as revealed by experiments and simulation. </w:t>
      </w:r>
      <w:r w:rsidRPr="00120598">
        <w:rPr>
          <w:rFonts w:ascii="Times New Roman" w:hAnsi="Times New Roman" w:cs="Times New Roman"/>
          <w:i/>
        </w:rPr>
        <w:t>J. Gen. Physiol.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128</w:t>
      </w:r>
      <w:r w:rsidRPr="00120598">
        <w:rPr>
          <w:rFonts w:ascii="Times New Roman" w:hAnsi="Times New Roman" w:cs="Times New Roman"/>
        </w:rPr>
        <w:t>, 495-507 (2006).</w:t>
      </w:r>
    </w:p>
    <w:p w14:paraId="0710D89A" w14:textId="77777777" w:rsidR="001B55B5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r w:rsidRPr="00120598">
        <w:rPr>
          <w:rFonts w:ascii="Times New Roman" w:hAnsi="Times New Roman" w:cs="Times New Roman"/>
        </w:rPr>
        <w:t xml:space="preserve">Luo, C. H. &amp; Rudy, Y. A dynamic model of the cardiac ventricular action potential. I. Simulations of ionic currents and concentration changes. </w:t>
      </w:r>
      <w:r w:rsidRPr="00120598">
        <w:rPr>
          <w:rFonts w:ascii="Times New Roman" w:hAnsi="Times New Roman" w:cs="Times New Roman"/>
          <w:i/>
        </w:rPr>
        <w:t>Circ. Res.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74</w:t>
      </w:r>
      <w:r w:rsidRPr="00120598">
        <w:rPr>
          <w:rFonts w:ascii="Times New Roman" w:hAnsi="Times New Roman" w:cs="Times New Roman"/>
        </w:rPr>
        <w:t>, 1071-1096 (1994).</w:t>
      </w:r>
    </w:p>
    <w:p w14:paraId="2C5238E7" w14:textId="77777777" w:rsidR="001B55B5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r w:rsidRPr="00120598">
        <w:rPr>
          <w:rFonts w:ascii="Times New Roman" w:hAnsi="Times New Roman" w:cs="Times New Roman"/>
        </w:rPr>
        <w:t xml:space="preserve">Wei, Y., Ullah, G. &amp; Schiff, S. J. Unification of neuronal spikes, seizures, and spreading depression. </w:t>
      </w:r>
      <w:r w:rsidRPr="00120598">
        <w:rPr>
          <w:rFonts w:ascii="Times New Roman" w:hAnsi="Times New Roman" w:cs="Times New Roman"/>
          <w:i/>
        </w:rPr>
        <w:t xml:space="preserve">J. </w:t>
      </w:r>
      <w:proofErr w:type="spellStart"/>
      <w:r w:rsidRPr="00120598">
        <w:rPr>
          <w:rFonts w:ascii="Times New Roman" w:hAnsi="Times New Roman" w:cs="Times New Roman"/>
          <w:i/>
        </w:rPr>
        <w:t>Neurosci</w:t>
      </w:r>
      <w:proofErr w:type="spellEnd"/>
      <w:r w:rsidRPr="00120598">
        <w:rPr>
          <w:rFonts w:ascii="Times New Roman" w:hAnsi="Times New Roman" w:cs="Times New Roman"/>
          <w:i/>
        </w:rPr>
        <w:t>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34</w:t>
      </w:r>
      <w:r w:rsidRPr="00120598">
        <w:rPr>
          <w:rFonts w:ascii="Times New Roman" w:hAnsi="Times New Roman" w:cs="Times New Roman"/>
        </w:rPr>
        <w:t>, 11733-11743 (2014).</w:t>
      </w:r>
    </w:p>
    <w:p w14:paraId="695DCF28" w14:textId="77777777" w:rsidR="001B55B5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r w:rsidRPr="00120598">
        <w:rPr>
          <w:rFonts w:ascii="Times New Roman" w:hAnsi="Times New Roman" w:cs="Times New Roman"/>
        </w:rPr>
        <w:t xml:space="preserve">Ingram, N. T., Sampath, A. P. &amp; Fain, G. L. Voltage-clamp recordings of light responses from wild-type and mutant mouse cone photoreceptors. </w:t>
      </w:r>
      <w:r w:rsidRPr="00120598">
        <w:rPr>
          <w:rFonts w:ascii="Times New Roman" w:hAnsi="Times New Roman" w:cs="Times New Roman"/>
          <w:i/>
        </w:rPr>
        <w:t>J. Gen. Physiol.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151</w:t>
      </w:r>
      <w:r w:rsidRPr="00120598">
        <w:rPr>
          <w:rFonts w:ascii="Times New Roman" w:hAnsi="Times New Roman" w:cs="Times New Roman"/>
        </w:rPr>
        <w:t>, 1287-1299 (2019).</w:t>
      </w:r>
    </w:p>
    <w:p w14:paraId="4EE1182F" w14:textId="77777777" w:rsidR="001B55B5" w:rsidRPr="00120598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120598">
        <w:rPr>
          <w:rFonts w:ascii="Times New Roman" w:hAnsi="Times New Roman" w:cs="Times New Roman"/>
        </w:rPr>
        <w:t>Kaupp</w:t>
      </w:r>
      <w:proofErr w:type="spellEnd"/>
      <w:r w:rsidRPr="00120598">
        <w:rPr>
          <w:rFonts w:ascii="Times New Roman" w:hAnsi="Times New Roman" w:cs="Times New Roman"/>
        </w:rPr>
        <w:t xml:space="preserve">, U. B. &amp; Seifert, R. Cyclic nucleotide-gated ion channels. </w:t>
      </w:r>
      <w:r w:rsidRPr="00120598">
        <w:rPr>
          <w:rFonts w:ascii="Times New Roman" w:hAnsi="Times New Roman" w:cs="Times New Roman"/>
          <w:i/>
        </w:rPr>
        <w:t>Physiol. Rev.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82</w:t>
      </w:r>
      <w:r w:rsidRPr="00120598">
        <w:rPr>
          <w:rFonts w:ascii="Times New Roman" w:hAnsi="Times New Roman" w:cs="Times New Roman"/>
        </w:rPr>
        <w:t>, 769-824 (2002).</w:t>
      </w:r>
    </w:p>
    <w:p w14:paraId="2C699712" w14:textId="77777777" w:rsidR="001B55B5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120598">
        <w:rPr>
          <w:rFonts w:ascii="Times New Roman" w:hAnsi="Times New Roman" w:cs="Times New Roman"/>
        </w:rPr>
        <w:t>Picones</w:t>
      </w:r>
      <w:proofErr w:type="spellEnd"/>
      <w:r w:rsidRPr="00120598">
        <w:rPr>
          <w:rFonts w:ascii="Times New Roman" w:hAnsi="Times New Roman" w:cs="Times New Roman"/>
        </w:rPr>
        <w:t xml:space="preserve">, A. &amp; </w:t>
      </w:r>
      <w:proofErr w:type="spellStart"/>
      <w:r w:rsidRPr="00120598">
        <w:rPr>
          <w:rFonts w:ascii="Times New Roman" w:hAnsi="Times New Roman" w:cs="Times New Roman"/>
        </w:rPr>
        <w:t>Korenbrot</w:t>
      </w:r>
      <w:proofErr w:type="spellEnd"/>
      <w:r w:rsidRPr="00120598">
        <w:rPr>
          <w:rFonts w:ascii="Times New Roman" w:hAnsi="Times New Roman" w:cs="Times New Roman"/>
        </w:rPr>
        <w:t>, J. I. Permeability and interaction of Ca</w:t>
      </w:r>
      <w:r w:rsidRPr="00120598">
        <w:rPr>
          <w:rFonts w:ascii="Times New Roman" w:hAnsi="Times New Roman" w:cs="Times New Roman"/>
          <w:vertAlign w:val="superscript"/>
        </w:rPr>
        <w:t>2+</w:t>
      </w:r>
      <w:r w:rsidRPr="00120598">
        <w:rPr>
          <w:rFonts w:ascii="Times New Roman" w:hAnsi="Times New Roman" w:cs="Times New Roman"/>
        </w:rPr>
        <w:t xml:space="preserve"> with cGMP-gated ion channels differ in retinal rod and cone photoreceptors. </w:t>
      </w:r>
      <w:proofErr w:type="spellStart"/>
      <w:r w:rsidRPr="00120598">
        <w:rPr>
          <w:rFonts w:ascii="Times New Roman" w:hAnsi="Times New Roman" w:cs="Times New Roman"/>
          <w:i/>
        </w:rPr>
        <w:t>Biophys</w:t>
      </w:r>
      <w:proofErr w:type="spellEnd"/>
      <w:r w:rsidRPr="00120598">
        <w:rPr>
          <w:rFonts w:ascii="Times New Roman" w:hAnsi="Times New Roman" w:cs="Times New Roman"/>
          <w:i/>
        </w:rPr>
        <w:t>. J.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69</w:t>
      </w:r>
      <w:r w:rsidRPr="00120598">
        <w:rPr>
          <w:rFonts w:ascii="Times New Roman" w:hAnsi="Times New Roman" w:cs="Times New Roman"/>
        </w:rPr>
        <w:t>, 120-127 (1995).</w:t>
      </w:r>
    </w:p>
    <w:p w14:paraId="69D558C4" w14:textId="77777777" w:rsidR="001B55B5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r w:rsidRPr="00120598">
        <w:rPr>
          <w:rFonts w:ascii="Times New Roman" w:hAnsi="Times New Roman" w:cs="Times New Roman"/>
        </w:rPr>
        <w:t xml:space="preserve">Wells, G. B. &amp; Tanaka, J. C. Ion selectivity predictions from a two-site permeation model for the cyclic nucleotide-gated channel of retinal rod cells. </w:t>
      </w:r>
      <w:proofErr w:type="spellStart"/>
      <w:r w:rsidRPr="00120598">
        <w:rPr>
          <w:rFonts w:ascii="Times New Roman" w:hAnsi="Times New Roman" w:cs="Times New Roman"/>
          <w:i/>
        </w:rPr>
        <w:t>Biophys</w:t>
      </w:r>
      <w:proofErr w:type="spellEnd"/>
      <w:r w:rsidRPr="00120598">
        <w:rPr>
          <w:rFonts w:ascii="Times New Roman" w:hAnsi="Times New Roman" w:cs="Times New Roman"/>
          <w:i/>
        </w:rPr>
        <w:t>. J.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72</w:t>
      </w:r>
      <w:r w:rsidRPr="00120598">
        <w:rPr>
          <w:rFonts w:ascii="Times New Roman" w:hAnsi="Times New Roman" w:cs="Times New Roman"/>
        </w:rPr>
        <w:t>, 127-140 (1997).</w:t>
      </w:r>
    </w:p>
    <w:p w14:paraId="38BB3F21" w14:textId="77777777" w:rsidR="001B55B5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120598">
        <w:rPr>
          <w:rFonts w:ascii="Times New Roman" w:hAnsi="Times New Roman" w:cs="Times New Roman"/>
        </w:rPr>
        <w:t>Hackos</w:t>
      </w:r>
      <w:proofErr w:type="spellEnd"/>
      <w:r w:rsidRPr="00120598">
        <w:rPr>
          <w:rFonts w:ascii="Times New Roman" w:hAnsi="Times New Roman" w:cs="Times New Roman"/>
        </w:rPr>
        <w:t xml:space="preserve">, D. H. &amp; </w:t>
      </w:r>
      <w:proofErr w:type="spellStart"/>
      <w:r w:rsidRPr="00120598">
        <w:rPr>
          <w:rFonts w:ascii="Times New Roman" w:hAnsi="Times New Roman" w:cs="Times New Roman"/>
        </w:rPr>
        <w:t>Korenbrot</w:t>
      </w:r>
      <w:proofErr w:type="spellEnd"/>
      <w:r w:rsidRPr="00120598">
        <w:rPr>
          <w:rFonts w:ascii="Times New Roman" w:hAnsi="Times New Roman" w:cs="Times New Roman"/>
        </w:rPr>
        <w:t xml:space="preserve">, J. I. Divalent cation selectivity is a function of gating in native and recombinant cyclic nucleotide–gated ion channels from retinal photoreceptors. </w:t>
      </w:r>
      <w:r w:rsidRPr="00120598">
        <w:rPr>
          <w:rFonts w:ascii="Times New Roman" w:hAnsi="Times New Roman" w:cs="Times New Roman"/>
          <w:i/>
        </w:rPr>
        <w:t>J. Gen. Physiol.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113</w:t>
      </w:r>
      <w:r w:rsidRPr="00120598">
        <w:rPr>
          <w:rFonts w:ascii="Times New Roman" w:hAnsi="Times New Roman" w:cs="Times New Roman"/>
        </w:rPr>
        <w:t>, 799-818 (1999).</w:t>
      </w:r>
    </w:p>
    <w:p w14:paraId="0271AC5C" w14:textId="77777777" w:rsidR="001B55B5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120598">
        <w:rPr>
          <w:rFonts w:ascii="Times New Roman" w:hAnsi="Times New Roman" w:cs="Times New Roman"/>
        </w:rPr>
        <w:t>Morgans</w:t>
      </w:r>
      <w:proofErr w:type="spellEnd"/>
      <w:r w:rsidRPr="00120598">
        <w:rPr>
          <w:rFonts w:ascii="Times New Roman" w:hAnsi="Times New Roman" w:cs="Times New Roman"/>
        </w:rPr>
        <w:t xml:space="preserve">, C. W. </w:t>
      </w:r>
      <w:r w:rsidRPr="00120598">
        <w:rPr>
          <w:rFonts w:ascii="Times New Roman" w:hAnsi="Times New Roman" w:cs="Times New Roman"/>
          <w:i/>
        </w:rPr>
        <w:t>et al.</w:t>
      </w:r>
      <w:r w:rsidRPr="00120598">
        <w:rPr>
          <w:rFonts w:ascii="Times New Roman" w:hAnsi="Times New Roman" w:cs="Times New Roman"/>
        </w:rPr>
        <w:t xml:space="preserve"> Photoreceptor calcium channels: insight from night blindness. </w:t>
      </w:r>
      <w:r w:rsidRPr="00120598">
        <w:rPr>
          <w:rFonts w:ascii="Times New Roman" w:hAnsi="Times New Roman" w:cs="Times New Roman"/>
          <w:i/>
        </w:rPr>
        <w:t xml:space="preserve">Vis. </w:t>
      </w:r>
      <w:proofErr w:type="spellStart"/>
      <w:r w:rsidRPr="00120598">
        <w:rPr>
          <w:rFonts w:ascii="Times New Roman" w:hAnsi="Times New Roman" w:cs="Times New Roman"/>
          <w:i/>
        </w:rPr>
        <w:t>Neurosci</w:t>
      </w:r>
      <w:proofErr w:type="spellEnd"/>
      <w:r w:rsidRPr="00120598">
        <w:rPr>
          <w:rFonts w:ascii="Times New Roman" w:hAnsi="Times New Roman" w:cs="Times New Roman"/>
          <w:i/>
        </w:rPr>
        <w:t>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22</w:t>
      </w:r>
      <w:r w:rsidRPr="00120598">
        <w:rPr>
          <w:rFonts w:ascii="Times New Roman" w:hAnsi="Times New Roman" w:cs="Times New Roman"/>
        </w:rPr>
        <w:t>, 561-568 (2005).</w:t>
      </w:r>
    </w:p>
    <w:p w14:paraId="5DEDF0F4" w14:textId="77777777" w:rsidR="001B55B5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120598">
        <w:rPr>
          <w:rFonts w:ascii="Times New Roman" w:hAnsi="Times New Roman" w:cs="Times New Roman"/>
        </w:rPr>
        <w:t>Babai</w:t>
      </w:r>
      <w:proofErr w:type="spellEnd"/>
      <w:r w:rsidRPr="00120598">
        <w:rPr>
          <w:rFonts w:ascii="Times New Roman" w:hAnsi="Times New Roman" w:cs="Times New Roman"/>
        </w:rPr>
        <w:t xml:space="preserve">, N. &amp; Thoreson, W. B. Horizontal cell feedback regulates calcium currents and intracellular calcium levels in rod photoreceptors of salamander and mouse retina. </w:t>
      </w:r>
      <w:r w:rsidRPr="00120598">
        <w:rPr>
          <w:rFonts w:ascii="Times New Roman" w:hAnsi="Times New Roman" w:cs="Times New Roman"/>
          <w:i/>
        </w:rPr>
        <w:t>J. Physiol.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587</w:t>
      </w:r>
      <w:r w:rsidRPr="00120598">
        <w:rPr>
          <w:rFonts w:ascii="Times New Roman" w:hAnsi="Times New Roman" w:cs="Times New Roman"/>
        </w:rPr>
        <w:t>, 2353-2364 (2009).</w:t>
      </w:r>
    </w:p>
    <w:p w14:paraId="0C41AEF1" w14:textId="77777777" w:rsidR="001B55B5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r w:rsidRPr="00120598">
        <w:rPr>
          <w:rFonts w:ascii="Times New Roman" w:hAnsi="Times New Roman" w:cs="Times New Roman"/>
        </w:rPr>
        <w:t xml:space="preserve">Grove, J. C. </w:t>
      </w:r>
      <w:r w:rsidRPr="00120598">
        <w:rPr>
          <w:rFonts w:ascii="Times New Roman" w:hAnsi="Times New Roman" w:cs="Times New Roman"/>
          <w:i/>
        </w:rPr>
        <w:t>et al.</w:t>
      </w:r>
      <w:r w:rsidRPr="00120598">
        <w:rPr>
          <w:rFonts w:ascii="Times New Roman" w:hAnsi="Times New Roman" w:cs="Times New Roman"/>
        </w:rPr>
        <w:t xml:space="preserve"> Novel hybrid action of GABA mediates inhibitory feedback in the mammalian retina. </w:t>
      </w:r>
      <w:proofErr w:type="spellStart"/>
      <w:r w:rsidRPr="00120598">
        <w:rPr>
          <w:rFonts w:ascii="Times New Roman" w:hAnsi="Times New Roman" w:cs="Times New Roman"/>
          <w:i/>
        </w:rPr>
        <w:t>PLoS</w:t>
      </w:r>
      <w:proofErr w:type="spellEnd"/>
      <w:r w:rsidRPr="00120598">
        <w:rPr>
          <w:rFonts w:ascii="Times New Roman" w:hAnsi="Times New Roman" w:cs="Times New Roman"/>
          <w:i/>
        </w:rPr>
        <w:t xml:space="preserve"> Biol.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17</w:t>
      </w:r>
      <w:r w:rsidRPr="00120598">
        <w:rPr>
          <w:rFonts w:ascii="Times New Roman" w:hAnsi="Times New Roman" w:cs="Times New Roman"/>
        </w:rPr>
        <w:t>, e3000200 (2019).</w:t>
      </w:r>
    </w:p>
    <w:p w14:paraId="4EE1060D" w14:textId="77777777" w:rsidR="001B55B5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r w:rsidRPr="00120598">
        <w:rPr>
          <w:rFonts w:ascii="Times New Roman" w:hAnsi="Times New Roman" w:cs="Times New Roman"/>
        </w:rPr>
        <w:t xml:space="preserve">Ingram, N. T., Sampath, A. P. &amp; Fain, G. L. Membrane </w:t>
      </w:r>
      <w:proofErr w:type="spellStart"/>
      <w:r w:rsidRPr="00120598">
        <w:rPr>
          <w:rFonts w:ascii="Times New Roman" w:hAnsi="Times New Roman" w:cs="Times New Roman"/>
        </w:rPr>
        <w:t>conductances</w:t>
      </w:r>
      <w:proofErr w:type="spellEnd"/>
      <w:r w:rsidRPr="00120598">
        <w:rPr>
          <w:rFonts w:ascii="Times New Roman" w:hAnsi="Times New Roman" w:cs="Times New Roman"/>
        </w:rPr>
        <w:t xml:space="preserve"> of mouse cone photoreceptors. </w:t>
      </w:r>
      <w:r w:rsidRPr="00120598">
        <w:rPr>
          <w:rFonts w:ascii="Times New Roman" w:hAnsi="Times New Roman" w:cs="Times New Roman"/>
          <w:i/>
        </w:rPr>
        <w:t>J. Gen. Physiol.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152</w:t>
      </w:r>
      <w:r w:rsidRPr="00120598">
        <w:rPr>
          <w:rFonts w:ascii="Times New Roman" w:hAnsi="Times New Roman" w:cs="Times New Roman"/>
        </w:rPr>
        <w:t>, e201912520 (2020).</w:t>
      </w:r>
    </w:p>
    <w:p w14:paraId="29B20AE6" w14:textId="77777777" w:rsidR="001B55B5" w:rsidRDefault="001B55B5" w:rsidP="001B55B5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120598">
        <w:rPr>
          <w:rFonts w:ascii="Times New Roman" w:hAnsi="Times New Roman" w:cs="Times New Roman"/>
        </w:rPr>
        <w:t>Demontis</w:t>
      </w:r>
      <w:proofErr w:type="spellEnd"/>
      <w:r w:rsidRPr="00120598">
        <w:rPr>
          <w:rFonts w:ascii="Times New Roman" w:hAnsi="Times New Roman" w:cs="Times New Roman"/>
        </w:rPr>
        <w:t xml:space="preserve">, G. C. </w:t>
      </w:r>
      <w:r w:rsidRPr="00120598">
        <w:rPr>
          <w:rFonts w:ascii="Times New Roman" w:hAnsi="Times New Roman" w:cs="Times New Roman"/>
          <w:i/>
        </w:rPr>
        <w:t>et al.</w:t>
      </w:r>
      <w:r w:rsidRPr="00120598">
        <w:rPr>
          <w:rFonts w:ascii="Times New Roman" w:hAnsi="Times New Roman" w:cs="Times New Roman"/>
        </w:rPr>
        <w:t xml:space="preserve"> Functional </w:t>
      </w:r>
      <w:proofErr w:type="spellStart"/>
      <w:r w:rsidRPr="00120598">
        <w:rPr>
          <w:rFonts w:ascii="Times New Roman" w:hAnsi="Times New Roman" w:cs="Times New Roman"/>
        </w:rPr>
        <w:t>characterisation</w:t>
      </w:r>
      <w:proofErr w:type="spellEnd"/>
      <w:r w:rsidRPr="00120598">
        <w:rPr>
          <w:rFonts w:ascii="Times New Roman" w:hAnsi="Times New Roman" w:cs="Times New Roman"/>
        </w:rPr>
        <w:t xml:space="preserve"> and subcellular </w:t>
      </w:r>
      <w:proofErr w:type="spellStart"/>
      <w:r w:rsidRPr="00120598">
        <w:rPr>
          <w:rFonts w:ascii="Times New Roman" w:hAnsi="Times New Roman" w:cs="Times New Roman"/>
        </w:rPr>
        <w:t>localisation</w:t>
      </w:r>
      <w:proofErr w:type="spellEnd"/>
      <w:r w:rsidRPr="00120598">
        <w:rPr>
          <w:rFonts w:ascii="Times New Roman" w:hAnsi="Times New Roman" w:cs="Times New Roman"/>
        </w:rPr>
        <w:t xml:space="preserve"> of HCN1 channels in rabbit retinal rod photoreceptors. </w:t>
      </w:r>
      <w:r w:rsidRPr="00120598">
        <w:rPr>
          <w:rFonts w:ascii="Times New Roman" w:hAnsi="Times New Roman" w:cs="Times New Roman"/>
          <w:i/>
        </w:rPr>
        <w:t>J. Physiol.</w:t>
      </w:r>
      <w:r w:rsidRPr="00120598">
        <w:rPr>
          <w:rFonts w:ascii="Times New Roman" w:hAnsi="Times New Roman" w:cs="Times New Roman"/>
        </w:rPr>
        <w:t xml:space="preserve"> </w:t>
      </w:r>
      <w:r w:rsidRPr="00120598">
        <w:rPr>
          <w:rFonts w:ascii="Times New Roman" w:hAnsi="Times New Roman" w:cs="Times New Roman"/>
          <w:b/>
        </w:rPr>
        <w:t>542</w:t>
      </w:r>
      <w:r w:rsidRPr="00120598">
        <w:rPr>
          <w:rFonts w:ascii="Times New Roman" w:hAnsi="Times New Roman" w:cs="Times New Roman"/>
        </w:rPr>
        <w:t>, 89-97 (2002).</w:t>
      </w:r>
    </w:p>
    <w:p w14:paraId="5E2A6B52" w14:textId="0923012A" w:rsidR="00DD49EC" w:rsidRPr="001B55B5" w:rsidRDefault="001B55B5" w:rsidP="00DC2BF2">
      <w:pPr>
        <w:pStyle w:val="ListParagraph"/>
        <w:numPr>
          <w:ilvl w:val="0"/>
          <w:numId w:val="10"/>
        </w:numPr>
        <w:spacing w:after="0" w:line="259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1B55B5">
        <w:rPr>
          <w:rFonts w:ascii="Times New Roman" w:hAnsi="Times New Roman" w:cs="Times New Roman"/>
        </w:rPr>
        <w:t>Gayet</w:t>
      </w:r>
      <w:proofErr w:type="spellEnd"/>
      <w:r w:rsidRPr="001B55B5">
        <w:rPr>
          <w:rFonts w:ascii="Times New Roman" w:hAnsi="Times New Roman" w:cs="Times New Roman"/>
        </w:rPr>
        <w:t xml:space="preserve">-Primo, J., Yaeger, D. B., </w:t>
      </w:r>
      <w:proofErr w:type="spellStart"/>
      <w:r w:rsidRPr="001B55B5">
        <w:rPr>
          <w:rFonts w:ascii="Times New Roman" w:hAnsi="Times New Roman" w:cs="Times New Roman"/>
        </w:rPr>
        <w:t>Khanjian</w:t>
      </w:r>
      <w:proofErr w:type="spellEnd"/>
      <w:r w:rsidRPr="001B55B5">
        <w:rPr>
          <w:rFonts w:ascii="Times New Roman" w:hAnsi="Times New Roman" w:cs="Times New Roman"/>
        </w:rPr>
        <w:t xml:space="preserve">, R. A. &amp; </w:t>
      </w:r>
      <w:proofErr w:type="spellStart"/>
      <w:r w:rsidRPr="001B55B5">
        <w:rPr>
          <w:rFonts w:ascii="Times New Roman" w:hAnsi="Times New Roman" w:cs="Times New Roman"/>
        </w:rPr>
        <w:t>Puthussery</w:t>
      </w:r>
      <w:proofErr w:type="spellEnd"/>
      <w:r w:rsidRPr="001B55B5">
        <w:rPr>
          <w:rFonts w:ascii="Times New Roman" w:hAnsi="Times New Roman" w:cs="Times New Roman"/>
        </w:rPr>
        <w:t>, T. Heteromeric K</w:t>
      </w:r>
      <w:r w:rsidRPr="001B55B5">
        <w:rPr>
          <w:rFonts w:ascii="Times New Roman" w:hAnsi="Times New Roman" w:cs="Times New Roman"/>
          <w:vertAlign w:val="subscript"/>
        </w:rPr>
        <w:t>V</w:t>
      </w:r>
      <w:r w:rsidRPr="001B55B5">
        <w:rPr>
          <w:rFonts w:ascii="Times New Roman" w:hAnsi="Times New Roman" w:cs="Times New Roman"/>
        </w:rPr>
        <w:t>2/K</w:t>
      </w:r>
      <w:r w:rsidRPr="001B55B5">
        <w:rPr>
          <w:rFonts w:ascii="Times New Roman" w:hAnsi="Times New Roman" w:cs="Times New Roman"/>
          <w:vertAlign w:val="subscript"/>
        </w:rPr>
        <w:t>V</w:t>
      </w:r>
      <w:r w:rsidRPr="001B55B5">
        <w:rPr>
          <w:rFonts w:ascii="Times New Roman" w:hAnsi="Times New Roman" w:cs="Times New Roman"/>
        </w:rPr>
        <w:t xml:space="preserve">8. 2 channels mediate delayed rectifier potassium currents in primate photoreceptors. </w:t>
      </w:r>
      <w:r w:rsidRPr="001B55B5">
        <w:rPr>
          <w:rFonts w:ascii="Times New Roman" w:hAnsi="Times New Roman" w:cs="Times New Roman"/>
          <w:i/>
        </w:rPr>
        <w:t xml:space="preserve">J. </w:t>
      </w:r>
      <w:proofErr w:type="spellStart"/>
      <w:r w:rsidRPr="001B55B5">
        <w:rPr>
          <w:rFonts w:ascii="Times New Roman" w:hAnsi="Times New Roman" w:cs="Times New Roman"/>
          <w:i/>
        </w:rPr>
        <w:t>Neurosci</w:t>
      </w:r>
      <w:proofErr w:type="spellEnd"/>
      <w:r w:rsidRPr="001B55B5">
        <w:rPr>
          <w:rFonts w:ascii="Times New Roman" w:hAnsi="Times New Roman" w:cs="Times New Roman"/>
          <w:i/>
        </w:rPr>
        <w:t>.</w:t>
      </w:r>
      <w:r w:rsidRPr="001B55B5">
        <w:rPr>
          <w:rFonts w:ascii="Times New Roman" w:hAnsi="Times New Roman" w:cs="Times New Roman"/>
        </w:rPr>
        <w:t xml:space="preserve"> </w:t>
      </w:r>
      <w:r w:rsidRPr="001B55B5">
        <w:rPr>
          <w:rFonts w:ascii="Times New Roman" w:hAnsi="Times New Roman" w:cs="Times New Roman"/>
          <w:b/>
        </w:rPr>
        <w:t>38</w:t>
      </w:r>
      <w:r w:rsidRPr="001B55B5">
        <w:rPr>
          <w:rFonts w:ascii="Times New Roman" w:hAnsi="Times New Roman" w:cs="Times New Roman"/>
        </w:rPr>
        <w:t>, 3414-3427 (2018).</w:t>
      </w:r>
    </w:p>
    <w:p w14:paraId="2676877B" w14:textId="2370CF37" w:rsidR="004E545B" w:rsidRPr="0033364F" w:rsidRDefault="004E545B" w:rsidP="00EC6798">
      <w:pPr>
        <w:jc w:val="both"/>
        <w:rPr>
          <w:rFonts w:ascii="Times New Roman" w:hAnsi="Times New Roman" w:cs="Times New Roman"/>
        </w:rPr>
      </w:pPr>
    </w:p>
    <w:sectPr w:rsidR="004E545B" w:rsidRPr="003336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D9A5B" w14:textId="77777777" w:rsidR="00427FC5" w:rsidRDefault="00427FC5" w:rsidP="00AD5B89">
      <w:pPr>
        <w:spacing w:after="0" w:line="240" w:lineRule="auto"/>
      </w:pPr>
      <w:r>
        <w:separator/>
      </w:r>
    </w:p>
  </w:endnote>
  <w:endnote w:type="continuationSeparator" w:id="0">
    <w:p w14:paraId="2F8A2869" w14:textId="77777777" w:rsidR="00427FC5" w:rsidRDefault="00427FC5" w:rsidP="00AD5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F6F4C" w14:textId="77777777" w:rsidR="00427FC5" w:rsidRDefault="00427FC5" w:rsidP="00AD5B89">
      <w:pPr>
        <w:spacing w:after="0" w:line="240" w:lineRule="auto"/>
      </w:pPr>
      <w:r>
        <w:separator/>
      </w:r>
    </w:p>
  </w:footnote>
  <w:footnote w:type="continuationSeparator" w:id="0">
    <w:p w14:paraId="204D2DEF" w14:textId="77777777" w:rsidR="00427FC5" w:rsidRDefault="00427FC5" w:rsidP="00AD5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77D9E"/>
    <w:multiLevelType w:val="hybridMultilevel"/>
    <w:tmpl w:val="1A544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45B10"/>
    <w:multiLevelType w:val="hybridMultilevel"/>
    <w:tmpl w:val="6E80B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B10F6"/>
    <w:multiLevelType w:val="hybridMultilevel"/>
    <w:tmpl w:val="E2C2E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06A85"/>
    <w:multiLevelType w:val="multilevel"/>
    <w:tmpl w:val="2D30F786"/>
    <w:lvl w:ilvl="0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86" w:hanging="1440"/>
      </w:pPr>
      <w:rPr>
        <w:rFonts w:hint="default"/>
      </w:rPr>
    </w:lvl>
  </w:abstractNum>
  <w:abstractNum w:abstractNumId="4" w15:restartNumberingAfterBreak="0">
    <w:nsid w:val="3C4A11E8"/>
    <w:multiLevelType w:val="hybridMultilevel"/>
    <w:tmpl w:val="C9B0F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33F26"/>
    <w:multiLevelType w:val="multilevel"/>
    <w:tmpl w:val="2D30F786"/>
    <w:lvl w:ilvl="0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86" w:hanging="1440"/>
      </w:pPr>
      <w:rPr>
        <w:rFonts w:hint="default"/>
      </w:rPr>
    </w:lvl>
  </w:abstractNum>
  <w:abstractNum w:abstractNumId="6" w15:restartNumberingAfterBreak="0">
    <w:nsid w:val="5A15330E"/>
    <w:multiLevelType w:val="hybridMultilevel"/>
    <w:tmpl w:val="D4660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12182"/>
    <w:multiLevelType w:val="hybridMultilevel"/>
    <w:tmpl w:val="12164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B18CC"/>
    <w:multiLevelType w:val="hybridMultilevel"/>
    <w:tmpl w:val="F8741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9E0"/>
    <w:rsid w:val="00000E09"/>
    <w:rsid w:val="00000F99"/>
    <w:rsid w:val="0000213A"/>
    <w:rsid w:val="00002942"/>
    <w:rsid w:val="000036F0"/>
    <w:rsid w:val="00003969"/>
    <w:rsid w:val="00003A61"/>
    <w:rsid w:val="00005545"/>
    <w:rsid w:val="00005A36"/>
    <w:rsid w:val="00010641"/>
    <w:rsid w:val="00010E52"/>
    <w:rsid w:val="000129DD"/>
    <w:rsid w:val="00013EE6"/>
    <w:rsid w:val="00013F1F"/>
    <w:rsid w:val="000153CA"/>
    <w:rsid w:val="00022528"/>
    <w:rsid w:val="00023915"/>
    <w:rsid w:val="0002497C"/>
    <w:rsid w:val="00025CF2"/>
    <w:rsid w:val="0002716C"/>
    <w:rsid w:val="0003079B"/>
    <w:rsid w:val="00031FC4"/>
    <w:rsid w:val="00034BA0"/>
    <w:rsid w:val="00040B64"/>
    <w:rsid w:val="0004160E"/>
    <w:rsid w:val="00043515"/>
    <w:rsid w:val="000448DB"/>
    <w:rsid w:val="00044AC2"/>
    <w:rsid w:val="000452C1"/>
    <w:rsid w:val="00052BA6"/>
    <w:rsid w:val="00055CBA"/>
    <w:rsid w:val="00062373"/>
    <w:rsid w:val="00063CDF"/>
    <w:rsid w:val="000664F5"/>
    <w:rsid w:val="000719D7"/>
    <w:rsid w:val="000744C6"/>
    <w:rsid w:val="00075430"/>
    <w:rsid w:val="0007692E"/>
    <w:rsid w:val="00077BD1"/>
    <w:rsid w:val="00081EB7"/>
    <w:rsid w:val="000824FD"/>
    <w:rsid w:val="00082AF2"/>
    <w:rsid w:val="00083A11"/>
    <w:rsid w:val="0008543F"/>
    <w:rsid w:val="00090034"/>
    <w:rsid w:val="000901A4"/>
    <w:rsid w:val="00090698"/>
    <w:rsid w:val="000919FA"/>
    <w:rsid w:val="00092EA1"/>
    <w:rsid w:val="00093D8E"/>
    <w:rsid w:val="0009681A"/>
    <w:rsid w:val="000978B2"/>
    <w:rsid w:val="000A00B6"/>
    <w:rsid w:val="000A054D"/>
    <w:rsid w:val="000A39D9"/>
    <w:rsid w:val="000A4BD9"/>
    <w:rsid w:val="000B10E0"/>
    <w:rsid w:val="000B1176"/>
    <w:rsid w:val="000B2C60"/>
    <w:rsid w:val="000C3296"/>
    <w:rsid w:val="000C39DA"/>
    <w:rsid w:val="000C4A15"/>
    <w:rsid w:val="000C5563"/>
    <w:rsid w:val="000C5966"/>
    <w:rsid w:val="000C612E"/>
    <w:rsid w:val="000C68B5"/>
    <w:rsid w:val="000C6DD2"/>
    <w:rsid w:val="000D343C"/>
    <w:rsid w:val="000D379B"/>
    <w:rsid w:val="000D4A30"/>
    <w:rsid w:val="000D70DC"/>
    <w:rsid w:val="000E0384"/>
    <w:rsid w:val="000E05DA"/>
    <w:rsid w:val="000E1052"/>
    <w:rsid w:val="000E3436"/>
    <w:rsid w:val="000E3F7F"/>
    <w:rsid w:val="000E6F74"/>
    <w:rsid w:val="000F10B8"/>
    <w:rsid w:val="000F14C2"/>
    <w:rsid w:val="000F4FE9"/>
    <w:rsid w:val="000F7728"/>
    <w:rsid w:val="00101DE7"/>
    <w:rsid w:val="00102A2D"/>
    <w:rsid w:val="0010361B"/>
    <w:rsid w:val="00103889"/>
    <w:rsid w:val="001047E5"/>
    <w:rsid w:val="00104FD1"/>
    <w:rsid w:val="00105F09"/>
    <w:rsid w:val="001078E3"/>
    <w:rsid w:val="00111493"/>
    <w:rsid w:val="00112A30"/>
    <w:rsid w:val="001146FA"/>
    <w:rsid w:val="00114A3E"/>
    <w:rsid w:val="001164FE"/>
    <w:rsid w:val="00117C97"/>
    <w:rsid w:val="00120227"/>
    <w:rsid w:val="00121447"/>
    <w:rsid w:val="00124C21"/>
    <w:rsid w:val="00127B15"/>
    <w:rsid w:val="00127FB1"/>
    <w:rsid w:val="001300A8"/>
    <w:rsid w:val="001303E0"/>
    <w:rsid w:val="00131460"/>
    <w:rsid w:val="00132584"/>
    <w:rsid w:val="001358B6"/>
    <w:rsid w:val="00135B78"/>
    <w:rsid w:val="00136A0A"/>
    <w:rsid w:val="00142B89"/>
    <w:rsid w:val="00143EB4"/>
    <w:rsid w:val="001445F8"/>
    <w:rsid w:val="001447E0"/>
    <w:rsid w:val="00145414"/>
    <w:rsid w:val="001459CC"/>
    <w:rsid w:val="0014766D"/>
    <w:rsid w:val="001479FD"/>
    <w:rsid w:val="00147F8F"/>
    <w:rsid w:val="001542AB"/>
    <w:rsid w:val="0015520C"/>
    <w:rsid w:val="0015668A"/>
    <w:rsid w:val="00157344"/>
    <w:rsid w:val="00163C15"/>
    <w:rsid w:val="00164808"/>
    <w:rsid w:val="0016593A"/>
    <w:rsid w:val="001748EA"/>
    <w:rsid w:val="00175AB9"/>
    <w:rsid w:val="00177B0E"/>
    <w:rsid w:val="00181938"/>
    <w:rsid w:val="00184E87"/>
    <w:rsid w:val="00185251"/>
    <w:rsid w:val="00186741"/>
    <w:rsid w:val="0019223C"/>
    <w:rsid w:val="00194D41"/>
    <w:rsid w:val="00195ECB"/>
    <w:rsid w:val="00195EF5"/>
    <w:rsid w:val="001964BE"/>
    <w:rsid w:val="001A142B"/>
    <w:rsid w:val="001A4A87"/>
    <w:rsid w:val="001A5A80"/>
    <w:rsid w:val="001A5A98"/>
    <w:rsid w:val="001A7544"/>
    <w:rsid w:val="001B00B8"/>
    <w:rsid w:val="001B0412"/>
    <w:rsid w:val="001B09C7"/>
    <w:rsid w:val="001B1590"/>
    <w:rsid w:val="001B49A5"/>
    <w:rsid w:val="001B538F"/>
    <w:rsid w:val="001B55B5"/>
    <w:rsid w:val="001B6465"/>
    <w:rsid w:val="001C19D9"/>
    <w:rsid w:val="001C2001"/>
    <w:rsid w:val="001C2AC3"/>
    <w:rsid w:val="001C3490"/>
    <w:rsid w:val="001C3565"/>
    <w:rsid w:val="001D0D73"/>
    <w:rsid w:val="001D1A6D"/>
    <w:rsid w:val="001D3B1D"/>
    <w:rsid w:val="001D3C81"/>
    <w:rsid w:val="001D49ED"/>
    <w:rsid w:val="001D56A7"/>
    <w:rsid w:val="001D6A63"/>
    <w:rsid w:val="001E006A"/>
    <w:rsid w:val="001E04B8"/>
    <w:rsid w:val="001E0B92"/>
    <w:rsid w:val="001E0E94"/>
    <w:rsid w:val="001E10B0"/>
    <w:rsid w:val="001E206C"/>
    <w:rsid w:val="001E23FA"/>
    <w:rsid w:val="001E32E4"/>
    <w:rsid w:val="001F00A3"/>
    <w:rsid w:val="001F1DD0"/>
    <w:rsid w:val="001F25DF"/>
    <w:rsid w:val="001F2C78"/>
    <w:rsid w:val="001F2D74"/>
    <w:rsid w:val="001F5CAD"/>
    <w:rsid w:val="00200E85"/>
    <w:rsid w:val="002014BE"/>
    <w:rsid w:val="00202F72"/>
    <w:rsid w:val="0020405E"/>
    <w:rsid w:val="00204FB6"/>
    <w:rsid w:val="00205B88"/>
    <w:rsid w:val="0020673C"/>
    <w:rsid w:val="00207142"/>
    <w:rsid w:val="00210578"/>
    <w:rsid w:val="0021278F"/>
    <w:rsid w:val="002144E7"/>
    <w:rsid w:val="00215332"/>
    <w:rsid w:val="002163C9"/>
    <w:rsid w:val="00217476"/>
    <w:rsid w:val="002223D6"/>
    <w:rsid w:val="002227F9"/>
    <w:rsid w:val="00226C0C"/>
    <w:rsid w:val="00227B70"/>
    <w:rsid w:val="002305D9"/>
    <w:rsid w:val="00231555"/>
    <w:rsid w:val="00231D70"/>
    <w:rsid w:val="002341EA"/>
    <w:rsid w:val="002344CD"/>
    <w:rsid w:val="00236D99"/>
    <w:rsid w:val="00250317"/>
    <w:rsid w:val="00250CF1"/>
    <w:rsid w:val="00250E99"/>
    <w:rsid w:val="00251E1E"/>
    <w:rsid w:val="00253ABE"/>
    <w:rsid w:val="00253E36"/>
    <w:rsid w:val="00256CCE"/>
    <w:rsid w:val="00263C47"/>
    <w:rsid w:val="00263C8B"/>
    <w:rsid w:val="00264EBC"/>
    <w:rsid w:val="0026503A"/>
    <w:rsid w:val="0026603D"/>
    <w:rsid w:val="002671F7"/>
    <w:rsid w:val="00270CF2"/>
    <w:rsid w:val="00271593"/>
    <w:rsid w:val="0027424C"/>
    <w:rsid w:val="00274E16"/>
    <w:rsid w:val="00280BE5"/>
    <w:rsid w:val="00281982"/>
    <w:rsid w:val="00282315"/>
    <w:rsid w:val="00285E38"/>
    <w:rsid w:val="00286A00"/>
    <w:rsid w:val="00287373"/>
    <w:rsid w:val="002875A4"/>
    <w:rsid w:val="00287871"/>
    <w:rsid w:val="002878A0"/>
    <w:rsid w:val="00292D65"/>
    <w:rsid w:val="002934A4"/>
    <w:rsid w:val="00297C92"/>
    <w:rsid w:val="002A173A"/>
    <w:rsid w:val="002A2B80"/>
    <w:rsid w:val="002A3F53"/>
    <w:rsid w:val="002A68CA"/>
    <w:rsid w:val="002A708A"/>
    <w:rsid w:val="002A71FE"/>
    <w:rsid w:val="002A7CBC"/>
    <w:rsid w:val="002B1688"/>
    <w:rsid w:val="002B1727"/>
    <w:rsid w:val="002B4ABF"/>
    <w:rsid w:val="002B695E"/>
    <w:rsid w:val="002B749C"/>
    <w:rsid w:val="002B7C74"/>
    <w:rsid w:val="002C0A7A"/>
    <w:rsid w:val="002C2B22"/>
    <w:rsid w:val="002C426C"/>
    <w:rsid w:val="002C7917"/>
    <w:rsid w:val="002D1203"/>
    <w:rsid w:val="002D1952"/>
    <w:rsid w:val="002D4E53"/>
    <w:rsid w:val="002D527F"/>
    <w:rsid w:val="002E1121"/>
    <w:rsid w:val="002E2438"/>
    <w:rsid w:val="002E286B"/>
    <w:rsid w:val="002E3554"/>
    <w:rsid w:val="002E4D63"/>
    <w:rsid w:val="002E7916"/>
    <w:rsid w:val="002F067D"/>
    <w:rsid w:val="002F2632"/>
    <w:rsid w:val="002F2862"/>
    <w:rsid w:val="002F360E"/>
    <w:rsid w:val="002F3A97"/>
    <w:rsid w:val="002F501E"/>
    <w:rsid w:val="002F5ADB"/>
    <w:rsid w:val="002F7642"/>
    <w:rsid w:val="00301D53"/>
    <w:rsid w:val="003025FF"/>
    <w:rsid w:val="003043B7"/>
    <w:rsid w:val="00304FDB"/>
    <w:rsid w:val="003057AD"/>
    <w:rsid w:val="0030598B"/>
    <w:rsid w:val="00306283"/>
    <w:rsid w:val="003075A5"/>
    <w:rsid w:val="003123DB"/>
    <w:rsid w:val="003132C2"/>
    <w:rsid w:val="00313D3F"/>
    <w:rsid w:val="00313D72"/>
    <w:rsid w:val="003205A8"/>
    <w:rsid w:val="00322975"/>
    <w:rsid w:val="00322DFE"/>
    <w:rsid w:val="0032382B"/>
    <w:rsid w:val="0033271A"/>
    <w:rsid w:val="00332F20"/>
    <w:rsid w:val="0033364F"/>
    <w:rsid w:val="00333C7D"/>
    <w:rsid w:val="00334CD7"/>
    <w:rsid w:val="00340D97"/>
    <w:rsid w:val="0034206E"/>
    <w:rsid w:val="00345878"/>
    <w:rsid w:val="0034792E"/>
    <w:rsid w:val="00351CF6"/>
    <w:rsid w:val="003540EF"/>
    <w:rsid w:val="00356F7D"/>
    <w:rsid w:val="00364BFC"/>
    <w:rsid w:val="00364DA8"/>
    <w:rsid w:val="0036645E"/>
    <w:rsid w:val="00366F07"/>
    <w:rsid w:val="00367B07"/>
    <w:rsid w:val="00370A10"/>
    <w:rsid w:val="00371F6C"/>
    <w:rsid w:val="00372A75"/>
    <w:rsid w:val="00376C72"/>
    <w:rsid w:val="00380F36"/>
    <w:rsid w:val="00381F50"/>
    <w:rsid w:val="00384076"/>
    <w:rsid w:val="00386320"/>
    <w:rsid w:val="00386AC3"/>
    <w:rsid w:val="003876AA"/>
    <w:rsid w:val="00387962"/>
    <w:rsid w:val="00387CC0"/>
    <w:rsid w:val="00391640"/>
    <w:rsid w:val="00394365"/>
    <w:rsid w:val="00395D58"/>
    <w:rsid w:val="00397BB6"/>
    <w:rsid w:val="003A24D2"/>
    <w:rsid w:val="003A2BFF"/>
    <w:rsid w:val="003A6614"/>
    <w:rsid w:val="003A68BA"/>
    <w:rsid w:val="003B33E8"/>
    <w:rsid w:val="003B47FB"/>
    <w:rsid w:val="003B6029"/>
    <w:rsid w:val="003B616A"/>
    <w:rsid w:val="003B6673"/>
    <w:rsid w:val="003B72A1"/>
    <w:rsid w:val="003C4568"/>
    <w:rsid w:val="003C4879"/>
    <w:rsid w:val="003C4979"/>
    <w:rsid w:val="003C5F95"/>
    <w:rsid w:val="003C79D6"/>
    <w:rsid w:val="003D00A1"/>
    <w:rsid w:val="003D1B5C"/>
    <w:rsid w:val="003D41A0"/>
    <w:rsid w:val="003D4786"/>
    <w:rsid w:val="003D582F"/>
    <w:rsid w:val="003D5A74"/>
    <w:rsid w:val="003D66BC"/>
    <w:rsid w:val="003E1979"/>
    <w:rsid w:val="003E4BBE"/>
    <w:rsid w:val="003E6EC4"/>
    <w:rsid w:val="003F0538"/>
    <w:rsid w:val="003F13B3"/>
    <w:rsid w:val="003F3B3E"/>
    <w:rsid w:val="003F6A6E"/>
    <w:rsid w:val="003F76CC"/>
    <w:rsid w:val="00400508"/>
    <w:rsid w:val="00402C61"/>
    <w:rsid w:val="0040308A"/>
    <w:rsid w:val="00403C00"/>
    <w:rsid w:val="004058FA"/>
    <w:rsid w:val="00412AB5"/>
    <w:rsid w:val="0041772D"/>
    <w:rsid w:val="00421FB5"/>
    <w:rsid w:val="00422426"/>
    <w:rsid w:val="00427FC5"/>
    <w:rsid w:val="00431C43"/>
    <w:rsid w:val="0043222C"/>
    <w:rsid w:val="00437677"/>
    <w:rsid w:val="0044093F"/>
    <w:rsid w:val="004414C0"/>
    <w:rsid w:val="00445A40"/>
    <w:rsid w:val="00447E2C"/>
    <w:rsid w:val="00450CE4"/>
    <w:rsid w:val="00453BD1"/>
    <w:rsid w:val="00454C8F"/>
    <w:rsid w:val="00464FC4"/>
    <w:rsid w:val="0046731A"/>
    <w:rsid w:val="00472B25"/>
    <w:rsid w:val="004764D0"/>
    <w:rsid w:val="00477810"/>
    <w:rsid w:val="004808CF"/>
    <w:rsid w:val="00482E04"/>
    <w:rsid w:val="004830C8"/>
    <w:rsid w:val="00483A60"/>
    <w:rsid w:val="00483B53"/>
    <w:rsid w:val="00485566"/>
    <w:rsid w:val="004866A7"/>
    <w:rsid w:val="004930BE"/>
    <w:rsid w:val="00496D78"/>
    <w:rsid w:val="004A0DD8"/>
    <w:rsid w:val="004A1B50"/>
    <w:rsid w:val="004A1EBD"/>
    <w:rsid w:val="004A2C73"/>
    <w:rsid w:val="004A30D0"/>
    <w:rsid w:val="004A42F2"/>
    <w:rsid w:val="004A4398"/>
    <w:rsid w:val="004A6895"/>
    <w:rsid w:val="004B04A0"/>
    <w:rsid w:val="004B2553"/>
    <w:rsid w:val="004B28AB"/>
    <w:rsid w:val="004B3636"/>
    <w:rsid w:val="004B57CE"/>
    <w:rsid w:val="004B77BB"/>
    <w:rsid w:val="004C0082"/>
    <w:rsid w:val="004C0ADE"/>
    <w:rsid w:val="004C121D"/>
    <w:rsid w:val="004C1F42"/>
    <w:rsid w:val="004C34EE"/>
    <w:rsid w:val="004C4DDD"/>
    <w:rsid w:val="004C4F7D"/>
    <w:rsid w:val="004C5E79"/>
    <w:rsid w:val="004C63CE"/>
    <w:rsid w:val="004D0309"/>
    <w:rsid w:val="004D5D08"/>
    <w:rsid w:val="004D76A5"/>
    <w:rsid w:val="004E0D1E"/>
    <w:rsid w:val="004E3377"/>
    <w:rsid w:val="004E4208"/>
    <w:rsid w:val="004E545B"/>
    <w:rsid w:val="004E59D9"/>
    <w:rsid w:val="004E6785"/>
    <w:rsid w:val="004E74AE"/>
    <w:rsid w:val="004F0B67"/>
    <w:rsid w:val="004F132D"/>
    <w:rsid w:val="004F2D57"/>
    <w:rsid w:val="004F3012"/>
    <w:rsid w:val="004F7430"/>
    <w:rsid w:val="004F7CF1"/>
    <w:rsid w:val="004F7EAD"/>
    <w:rsid w:val="0050218B"/>
    <w:rsid w:val="00503A65"/>
    <w:rsid w:val="005045A4"/>
    <w:rsid w:val="005045B5"/>
    <w:rsid w:val="0050513E"/>
    <w:rsid w:val="00507695"/>
    <w:rsid w:val="00510B8B"/>
    <w:rsid w:val="005115F8"/>
    <w:rsid w:val="00512282"/>
    <w:rsid w:val="00512AB1"/>
    <w:rsid w:val="00517A95"/>
    <w:rsid w:val="005242E2"/>
    <w:rsid w:val="00527318"/>
    <w:rsid w:val="00531376"/>
    <w:rsid w:val="005330D2"/>
    <w:rsid w:val="00535D17"/>
    <w:rsid w:val="005361C0"/>
    <w:rsid w:val="005362AF"/>
    <w:rsid w:val="00543294"/>
    <w:rsid w:val="00543EDA"/>
    <w:rsid w:val="0054530E"/>
    <w:rsid w:val="0054547B"/>
    <w:rsid w:val="00545D64"/>
    <w:rsid w:val="00546BE9"/>
    <w:rsid w:val="0054702D"/>
    <w:rsid w:val="00551FEC"/>
    <w:rsid w:val="005538D8"/>
    <w:rsid w:val="005545F6"/>
    <w:rsid w:val="005575B6"/>
    <w:rsid w:val="00562678"/>
    <w:rsid w:val="00562E31"/>
    <w:rsid w:val="00566AB1"/>
    <w:rsid w:val="005675B4"/>
    <w:rsid w:val="005706D6"/>
    <w:rsid w:val="00572110"/>
    <w:rsid w:val="00573067"/>
    <w:rsid w:val="00573077"/>
    <w:rsid w:val="00573C7D"/>
    <w:rsid w:val="005768FD"/>
    <w:rsid w:val="005778E4"/>
    <w:rsid w:val="00577E94"/>
    <w:rsid w:val="00580B46"/>
    <w:rsid w:val="00580E30"/>
    <w:rsid w:val="0058177C"/>
    <w:rsid w:val="00581BAC"/>
    <w:rsid w:val="00582E5F"/>
    <w:rsid w:val="00583DE6"/>
    <w:rsid w:val="00585996"/>
    <w:rsid w:val="00587BAE"/>
    <w:rsid w:val="00591777"/>
    <w:rsid w:val="00594A4A"/>
    <w:rsid w:val="0059534E"/>
    <w:rsid w:val="005A0E7F"/>
    <w:rsid w:val="005A1168"/>
    <w:rsid w:val="005A2F60"/>
    <w:rsid w:val="005A5CC8"/>
    <w:rsid w:val="005B07EC"/>
    <w:rsid w:val="005B123F"/>
    <w:rsid w:val="005B2DD0"/>
    <w:rsid w:val="005B3BEB"/>
    <w:rsid w:val="005B5CAE"/>
    <w:rsid w:val="005B7E24"/>
    <w:rsid w:val="005C1139"/>
    <w:rsid w:val="005C2F0E"/>
    <w:rsid w:val="005C34B0"/>
    <w:rsid w:val="005C5458"/>
    <w:rsid w:val="005D1BD1"/>
    <w:rsid w:val="005D31C6"/>
    <w:rsid w:val="005D4AEE"/>
    <w:rsid w:val="005D59BD"/>
    <w:rsid w:val="005D73C8"/>
    <w:rsid w:val="005D7FB5"/>
    <w:rsid w:val="005E102F"/>
    <w:rsid w:val="005E117C"/>
    <w:rsid w:val="005E2C69"/>
    <w:rsid w:val="005E3542"/>
    <w:rsid w:val="005E3579"/>
    <w:rsid w:val="005E4607"/>
    <w:rsid w:val="005E4A24"/>
    <w:rsid w:val="005E6344"/>
    <w:rsid w:val="005F0370"/>
    <w:rsid w:val="005F0AF1"/>
    <w:rsid w:val="005F1026"/>
    <w:rsid w:val="005F116B"/>
    <w:rsid w:val="005F11C5"/>
    <w:rsid w:val="005F14C4"/>
    <w:rsid w:val="005F16BE"/>
    <w:rsid w:val="005F4FD2"/>
    <w:rsid w:val="005F52CC"/>
    <w:rsid w:val="005F5B39"/>
    <w:rsid w:val="005F5C78"/>
    <w:rsid w:val="005F5EFA"/>
    <w:rsid w:val="00600F38"/>
    <w:rsid w:val="00602B7A"/>
    <w:rsid w:val="0060324F"/>
    <w:rsid w:val="00605AC2"/>
    <w:rsid w:val="00611F01"/>
    <w:rsid w:val="00615746"/>
    <w:rsid w:val="0062254F"/>
    <w:rsid w:val="00624C0B"/>
    <w:rsid w:val="00625F20"/>
    <w:rsid w:val="006260CA"/>
    <w:rsid w:val="00626BAA"/>
    <w:rsid w:val="006300AD"/>
    <w:rsid w:val="00635A86"/>
    <w:rsid w:val="00636506"/>
    <w:rsid w:val="006376B8"/>
    <w:rsid w:val="006379FB"/>
    <w:rsid w:val="00643008"/>
    <w:rsid w:val="0064526E"/>
    <w:rsid w:val="00651683"/>
    <w:rsid w:val="00653D55"/>
    <w:rsid w:val="00654564"/>
    <w:rsid w:val="0065716A"/>
    <w:rsid w:val="00657480"/>
    <w:rsid w:val="00660AE7"/>
    <w:rsid w:val="00665590"/>
    <w:rsid w:val="00665DB5"/>
    <w:rsid w:val="006677E0"/>
    <w:rsid w:val="00667A34"/>
    <w:rsid w:val="00671041"/>
    <w:rsid w:val="006712B0"/>
    <w:rsid w:val="00680D01"/>
    <w:rsid w:val="00681C1F"/>
    <w:rsid w:val="006837F6"/>
    <w:rsid w:val="00686D57"/>
    <w:rsid w:val="00687F4E"/>
    <w:rsid w:val="00691C07"/>
    <w:rsid w:val="006937F3"/>
    <w:rsid w:val="00696979"/>
    <w:rsid w:val="0069784D"/>
    <w:rsid w:val="00697B9E"/>
    <w:rsid w:val="006A01CF"/>
    <w:rsid w:val="006A12C7"/>
    <w:rsid w:val="006A76CD"/>
    <w:rsid w:val="006A7CFF"/>
    <w:rsid w:val="006B0C1B"/>
    <w:rsid w:val="006B1DF7"/>
    <w:rsid w:val="006B2329"/>
    <w:rsid w:val="006B5E32"/>
    <w:rsid w:val="006B6946"/>
    <w:rsid w:val="006C1506"/>
    <w:rsid w:val="006C3E72"/>
    <w:rsid w:val="006C7B8E"/>
    <w:rsid w:val="006D08BE"/>
    <w:rsid w:val="006D38D6"/>
    <w:rsid w:val="006D41D7"/>
    <w:rsid w:val="006D70C4"/>
    <w:rsid w:val="006E0497"/>
    <w:rsid w:val="006E0B57"/>
    <w:rsid w:val="006E2F36"/>
    <w:rsid w:val="006E56D1"/>
    <w:rsid w:val="006F133B"/>
    <w:rsid w:val="006F2FC5"/>
    <w:rsid w:val="006F4D6E"/>
    <w:rsid w:val="006F7333"/>
    <w:rsid w:val="00703288"/>
    <w:rsid w:val="00703537"/>
    <w:rsid w:val="00703E64"/>
    <w:rsid w:val="00706E81"/>
    <w:rsid w:val="00710202"/>
    <w:rsid w:val="00712047"/>
    <w:rsid w:val="007123AE"/>
    <w:rsid w:val="00712DC1"/>
    <w:rsid w:val="0071497F"/>
    <w:rsid w:val="007154D4"/>
    <w:rsid w:val="007173F3"/>
    <w:rsid w:val="00717799"/>
    <w:rsid w:val="00720E9C"/>
    <w:rsid w:val="007232EB"/>
    <w:rsid w:val="0072497B"/>
    <w:rsid w:val="007255B6"/>
    <w:rsid w:val="007314B8"/>
    <w:rsid w:val="00733864"/>
    <w:rsid w:val="00733F9B"/>
    <w:rsid w:val="00734971"/>
    <w:rsid w:val="007378AF"/>
    <w:rsid w:val="00737D4D"/>
    <w:rsid w:val="00740A17"/>
    <w:rsid w:val="007414A0"/>
    <w:rsid w:val="007449A1"/>
    <w:rsid w:val="00744C0E"/>
    <w:rsid w:val="00745203"/>
    <w:rsid w:val="00745FC9"/>
    <w:rsid w:val="00746014"/>
    <w:rsid w:val="00746D69"/>
    <w:rsid w:val="00746F51"/>
    <w:rsid w:val="00747A67"/>
    <w:rsid w:val="00747E1D"/>
    <w:rsid w:val="007524A5"/>
    <w:rsid w:val="0075312C"/>
    <w:rsid w:val="0075556B"/>
    <w:rsid w:val="00755623"/>
    <w:rsid w:val="0075626A"/>
    <w:rsid w:val="007576C3"/>
    <w:rsid w:val="00761F18"/>
    <w:rsid w:val="00762DFB"/>
    <w:rsid w:val="00762FA4"/>
    <w:rsid w:val="00764154"/>
    <w:rsid w:val="00764614"/>
    <w:rsid w:val="00765C81"/>
    <w:rsid w:val="00770B6A"/>
    <w:rsid w:val="00770BD1"/>
    <w:rsid w:val="00770D9E"/>
    <w:rsid w:val="00770E5D"/>
    <w:rsid w:val="007720D7"/>
    <w:rsid w:val="00777FD0"/>
    <w:rsid w:val="007803F5"/>
    <w:rsid w:val="00782960"/>
    <w:rsid w:val="00783D70"/>
    <w:rsid w:val="00783EF6"/>
    <w:rsid w:val="00785C89"/>
    <w:rsid w:val="007860B5"/>
    <w:rsid w:val="007861DC"/>
    <w:rsid w:val="007866A3"/>
    <w:rsid w:val="00793FCE"/>
    <w:rsid w:val="0079465F"/>
    <w:rsid w:val="007956D2"/>
    <w:rsid w:val="007A049B"/>
    <w:rsid w:val="007A26E4"/>
    <w:rsid w:val="007A31E3"/>
    <w:rsid w:val="007A43C5"/>
    <w:rsid w:val="007A64E4"/>
    <w:rsid w:val="007A7A4B"/>
    <w:rsid w:val="007B2442"/>
    <w:rsid w:val="007B382C"/>
    <w:rsid w:val="007B4860"/>
    <w:rsid w:val="007C0C8C"/>
    <w:rsid w:val="007C107F"/>
    <w:rsid w:val="007C300A"/>
    <w:rsid w:val="007C34AF"/>
    <w:rsid w:val="007C3B4A"/>
    <w:rsid w:val="007C4E55"/>
    <w:rsid w:val="007C6482"/>
    <w:rsid w:val="007C74BA"/>
    <w:rsid w:val="007D055F"/>
    <w:rsid w:val="007D0CC2"/>
    <w:rsid w:val="007D112D"/>
    <w:rsid w:val="007D3EBA"/>
    <w:rsid w:val="007D48DA"/>
    <w:rsid w:val="007D62D7"/>
    <w:rsid w:val="007E04C9"/>
    <w:rsid w:val="007E1B60"/>
    <w:rsid w:val="007E5466"/>
    <w:rsid w:val="007E6DCA"/>
    <w:rsid w:val="007F1012"/>
    <w:rsid w:val="007F3460"/>
    <w:rsid w:val="007F46DB"/>
    <w:rsid w:val="007F4DF3"/>
    <w:rsid w:val="007F51B6"/>
    <w:rsid w:val="007F6300"/>
    <w:rsid w:val="008004AD"/>
    <w:rsid w:val="00801C67"/>
    <w:rsid w:val="008021D3"/>
    <w:rsid w:val="00802877"/>
    <w:rsid w:val="00803131"/>
    <w:rsid w:val="008041D4"/>
    <w:rsid w:val="00804865"/>
    <w:rsid w:val="0080602D"/>
    <w:rsid w:val="00806D02"/>
    <w:rsid w:val="00807431"/>
    <w:rsid w:val="00810E7E"/>
    <w:rsid w:val="00813330"/>
    <w:rsid w:val="00813ABA"/>
    <w:rsid w:val="00817FA9"/>
    <w:rsid w:val="00820BD1"/>
    <w:rsid w:val="00822051"/>
    <w:rsid w:val="00826020"/>
    <w:rsid w:val="008317E7"/>
    <w:rsid w:val="00831D64"/>
    <w:rsid w:val="00831E40"/>
    <w:rsid w:val="00833C69"/>
    <w:rsid w:val="00837B1A"/>
    <w:rsid w:val="0084081E"/>
    <w:rsid w:val="008425A4"/>
    <w:rsid w:val="00843C0A"/>
    <w:rsid w:val="00843C55"/>
    <w:rsid w:val="0084532E"/>
    <w:rsid w:val="00845AEC"/>
    <w:rsid w:val="008477AC"/>
    <w:rsid w:val="00847AD8"/>
    <w:rsid w:val="00850A18"/>
    <w:rsid w:val="00854663"/>
    <w:rsid w:val="00854CB1"/>
    <w:rsid w:val="00861F8C"/>
    <w:rsid w:val="00867A49"/>
    <w:rsid w:val="0087252B"/>
    <w:rsid w:val="00873F8B"/>
    <w:rsid w:val="0087425A"/>
    <w:rsid w:val="008742B8"/>
    <w:rsid w:val="00876D4D"/>
    <w:rsid w:val="008770EA"/>
    <w:rsid w:val="00877420"/>
    <w:rsid w:val="00880A5D"/>
    <w:rsid w:val="00881360"/>
    <w:rsid w:val="00881E84"/>
    <w:rsid w:val="008820EB"/>
    <w:rsid w:val="00883F81"/>
    <w:rsid w:val="00885C78"/>
    <w:rsid w:val="00886D57"/>
    <w:rsid w:val="00886D91"/>
    <w:rsid w:val="00887238"/>
    <w:rsid w:val="00887A7B"/>
    <w:rsid w:val="0089089B"/>
    <w:rsid w:val="008914E5"/>
    <w:rsid w:val="00893D30"/>
    <w:rsid w:val="008A203F"/>
    <w:rsid w:val="008A5AC6"/>
    <w:rsid w:val="008A6D00"/>
    <w:rsid w:val="008A6D56"/>
    <w:rsid w:val="008A7A95"/>
    <w:rsid w:val="008B6A12"/>
    <w:rsid w:val="008C0052"/>
    <w:rsid w:val="008C1ABF"/>
    <w:rsid w:val="008C5BA9"/>
    <w:rsid w:val="008C7896"/>
    <w:rsid w:val="008D2D47"/>
    <w:rsid w:val="008D36B9"/>
    <w:rsid w:val="008D69CE"/>
    <w:rsid w:val="008E1B84"/>
    <w:rsid w:val="008E3376"/>
    <w:rsid w:val="008E3731"/>
    <w:rsid w:val="008E3C6D"/>
    <w:rsid w:val="008E4606"/>
    <w:rsid w:val="008E7CAA"/>
    <w:rsid w:val="008F0F05"/>
    <w:rsid w:val="00901F1E"/>
    <w:rsid w:val="00903FB4"/>
    <w:rsid w:val="00904A14"/>
    <w:rsid w:val="00912414"/>
    <w:rsid w:val="0091468E"/>
    <w:rsid w:val="00914BF1"/>
    <w:rsid w:val="009155E3"/>
    <w:rsid w:val="009158FA"/>
    <w:rsid w:val="00915A45"/>
    <w:rsid w:val="009160E3"/>
    <w:rsid w:val="00916647"/>
    <w:rsid w:val="00917A05"/>
    <w:rsid w:val="00917D5B"/>
    <w:rsid w:val="00922710"/>
    <w:rsid w:val="009227AB"/>
    <w:rsid w:val="00923EF1"/>
    <w:rsid w:val="00924AEA"/>
    <w:rsid w:val="00925B15"/>
    <w:rsid w:val="0092753F"/>
    <w:rsid w:val="00931869"/>
    <w:rsid w:val="0093293B"/>
    <w:rsid w:val="00932F1C"/>
    <w:rsid w:val="009345ED"/>
    <w:rsid w:val="00936597"/>
    <w:rsid w:val="00936EE4"/>
    <w:rsid w:val="00937038"/>
    <w:rsid w:val="00937F11"/>
    <w:rsid w:val="0094529D"/>
    <w:rsid w:val="009462A1"/>
    <w:rsid w:val="009504C2"/>
    <w:rsid w:val="00953988"/>
    <w:rsid w:val="00955050"/>
    <w:rsid w:val="009621E6"/>
    <w:rsid w:val="0096556C"/>
    <w:rsid w:val="00965989"/>
    <w:rsid w:val="009702B9"/>
    <w:rsid w:val="00970D1F"/>
    <w:rsid w:val="00970DC4"/>
    <w:rsid w:val="009739EF"/>
    <w:rsid w:val="00975979"/>
    <w:rsid w:val="009760EE"/>
    <w:rsid w:val="009813A8"/>
    <w:rsid w:val="009A0BC2"/>
    <w:rsid w:val="009A3E57"/>
    <w:rsid w:val="009A7668"/>
    <w:rsid w:val="009B1FE9"/>
    <w:rsid w:val="009B34A0"/>
    <w:rsid w:val="009B4015"/>
    <w:rsid w:val="009B40F6"/>
    <w:rsid w:val="009B5CDE"/>
    <w:rsid w:val="009B5F17"/>
    <w:rsid w:val="009C018A"/>
    <w:rsid w:val="009C2F43"/>
    <w:rsid w:val="009C7E63"/>
    <w:rsid w:val="009D064E"/>
    <w:rsid w:val="009D1642"/>
    <w:rsid w:val="009D2745"/>
    <w:rsid w:val="009D288A"/>
    <w:rsid w:val="009D2A55"/>
    <w:rsid w:val="009D2F50"/>
    <w:rsid w:val="009D50EA"/>
    <w:rsid w:val="009D68D4"/>
    <w:rsid w:val="009E0436"/>
    <w:rsid w:val="009E529B"/>
    <w:rsid w:val="009E5763"/>
    <w:rsid w:val="009E6EC6"/>
    <w:rsid w:val="009F106C"/>
    <w:rsid w:val="009F2CC5"/>
    <w:rsid w:val="009F632C"/>
    <w:rsid w:val="009F7B5D"/>
    <w:rsid w:val="00A0025A"/>
    <w:rsid w:val="00A02492"/>
    <w:rsid w:val="00A058ED"/>
    <w:rsid w:val="00A0723E"/>
    <w:rsid w:val="00A077A6"/>
    <w:rsid w:val="00A108DB"/>
    <w:rsid w:val="00A11959"/>
    <w:rsid w:val="00A126C1"/>
    <w:rsid w:val="00A12CBF"/>
    <w:rsid w:val="00A1375E"/>
    <w:rsid w:val="00A146E4"/>
    <w:rsid w:val="00A147D9"/>
    <w:rsid w:val="00A16123"/>
    <w:rsid w:val="00A162C8"/>
    <w:rsid w:val="00A16AA0"/>
    <w:rsid w:val="00A20BF3"/>
    <w:rsid w:val="00A263D3"/>
    <w:rsid w:val="00A26705"/>
    <w:rsid w:val="00A26BCC"/>
    <w:rsid w:val="00A309E6"/>
    <w:rsid w:val="00A31F79"/>
    <w:rsid w:val="00A45431"/>
    <w:rsid w:val="00A46274"/>
    <w:rsid w:val="00A46371"/>
    <w:rsid w:val="00A467A2"/>
    <w:rsid w:val="00A555A8"/>
    <w:rsid w:val="00A62FE1"/>
    <w:rsid w:val="00A6482C"/>
    <w:rsid w:val="00A65ABB"/>
    <w:rsid w:val="00A7171A"/>
    <w:rsid w:val="00A74050"/>
    <w:rsid w:val="00A75043"/>
    <w:rsid w:val="00A771C8"/>
    <w:rsid w:val="00A7722C"/>
    <w:rsid w:val="00A822BB"/>
    <w:rsid w:val="00A843D1"/>
    <w:rsid w:val="00A84F7F"/>
    <w:rsid w:val="00A85A27"/>
    <w:rsid w:val="00A8777D"/>
    <w:rsid w:val="00A93340"/>
    <w:rsid w:val="00A97DE6"/>
    <w:rsid w:val="00AA4E4D"/>
    <w:rsid w:val="00AA6B6E"/>
    <w:rsid w:val="00AA71CA"/>
    <w:rsid w:val="00AB1A50"/>
    <w:rsid w:val="00AC132E"/>
    <w:rsid w:val="00AC569F"/>
    <w:rsid w:val="00AC62BC"/>
    <w:rsid w:val="00AD4A06"/>
    <w:rsid w:val="00AD5B89"/>
    <w:rsid w:val="00AD5FA0"/>
    <w:rsid w:val="00AE4AF2"/>
    <w:rsid w:val="00AE53F2"/>
    <w:rsid w:val="00AE5A35"/>
    <w:rsid w:val="00AE6524"/>
    <w:rsid w:val="00AF2051"/>
    <w:rsid w:val="00AF2F86"/>
    <w:rsid w:val="00AF39FF"/>
    <w:rsid w:val="00AF5E84"/>
    <w:rsid w:val="00B065F5"/>
    <w:rsid w:val="00B1285D"/>
    <w:rsid w:val="00B12AAA"/>
    <w:rsid w:val="00B14F12"/>
    <w:rsid w:val="00B15364"/>
    <w:rsid w:val="00B15415"/>
    <w:rsid w:val="00B20D53"/>
    <w:rsid w:val="00B216B4"/>
    <w:rsid w:val="00B21CEF"/>
    <w:rsid w:val="00B237B6"/>
    <w:rsid w:val="00B23DF7"/>
    <w:rsid w:val="00B23F58"/>
    <w:rsid w:val="00B26D1D"/>
    <w:rsid w:val="00B27E0F"/>
    <w:rsid w:val="00B31CB2"/>
    <w:rsid w:val="00B32AFA"/>
    <w:rsid w:val="00B32EA5"/>
    <w:rsid w:val="00B34DD0"/>
    <w:rsid w:val="00B360FE"/>
    <w:rsid w:val="00B37A0D"/>
    <w:rsid w:val="00B408FA"/>
    <w:rsid w:val="00B40D08"/>
    <w:rsid w:val="00B42195"/>
    <w:rsid w:val="00B42AFA"/>
    <w:rsid w:val="00B432B1"/>
    <w:rsid w:val="00B47A06"/>
    <w:rsid w:val="00B508FF"/>
    <w:rsid w:val="00B51B10"/>
    <w:rsid w:val="00B51D60"/>
    <w:rsid w:val="00B5271D"/>
    <w:rsid w:val="00B530AE"/>
    <w:rsid w:val="00B6371F"/>
    <w:rsid w:val="00B63EC4"/>
    <w:rsid w:val="00B65115"/>
    <w:rsid w:val="00B661D4"/>
    <w:rsid w:val="00B6667D"/>
    <w:rsid w:val="00B70618"/>
    <w:rsid w:val="00B72066"/>
    <w:rsid w:val="00B75DCC"/>
    <w:rsid w:val="00B814EA"/>
    <w:rsid w:val="00B82665"/>
    <w:rsid w:val="00B85A8D"/>
    <w:rsid w:val="00B87F92"/>
    <w:rsid w:val="00B91C1A"/>
    <w:rsid w:val="00B91E3B"/>
    <w:rsid w:val="00B92E9B"/>
    <w:rsid w:val="00B9771B"/>
    <w:rsid w:val="00BA0889"/>
    <w:rsid w:val="00BA48D3"/>
    <w:rsid w:val="00BA5713"/>
    <w:rsid w:val="00BA57DF"/>
    <w:rsid w:val="00BA5DC5"/>
    <w:rsid w:val="00BA69B2"/>
    <w:rsid w:val="00BA7B25"/>
    <w:rsid w:val="00BB13B9"/>
    <w:rsid w:val="00BB208F"/>
    <w:rsid w:val="00BB2394"/>
    <w:rsid w:val="00BB2BCA"/>
    <w:rsid w:val="00BB5575"/>
    <w:rsid w:val="00BB5E94"/>
    <w:rsid w:val="00BB785D"/>
    <w:rsid w:val="00BB78CA"/>
    <w:rsid w:val="00BB7EF5"/>
    <w:rsid w:val="00BC2637"/>
    <w:rsid w:val="00BC2C40"/>
    <w:rsid w:val="00BC3E9E"/>
    <w:rsid w:val="00BC4BC9"/>
    <w:rsid w:val="00BC4E24"/>
    <w:rsid w:val="00BC73BF"/>
    <w:rsid w:val="00BD2337"/>
    <w:rsid w:val="00BD2D65"/>
    <w:rsid w:val="00BD3076"/>
    <w:rsid w:val="00BD3387"/>
    <w:rsid w:val="00BD36C9"/>
    <w:rsid w:val="00BD3E32"/>
    <w:rsid w:val="00BD4209"/>
    <w:rsid w:val="00BD53A7"/>
    <w:rsid w:val="00BD5413"/>
    <w:rsid w:val="00BD6007"/>
    <w:rsid w:val="00BD75C6"/>
    <w:rsid w:val="00BE0355"/>
    <w:rsid w:val="00BE05F6"/>
    <w:rsid w:val="00BE19F5"/>
    <w:rsid w:val="00BE1AE1"/>
    <w:rsid w:val="00BE2817"/>
    <w:rsid w:val="00BE28E9"/>
    <w:rsid w:val="00BE330F"/>
    <w:rsid w:val="00BE5C45"/>
    <w:rsid w:val="00BE7F4D"/>
    <w:rsid w:val="00BF285C"/>
    <w:rsid w:val="00BF5E71"/>
    <w:rsid w:val="00BF6261"/>
    <w:rsid w:val="00BF6CF3"/>
    <w:rsid w:val="00BF723D"/>
    <w:rsid w:val="00C01121"/>
    <w:rsid w:val="00C01F26"/>
    <w:rsid w:val="00C0268F"/>
    <w:rsid w:val="00C03181"/>
    <w:rsid w:val="00C04251"/>
    <w:rsid w:val="00C06FAD"/>
    <w:rsid w:val="00C07A41"/>
    <w:rsid w:val="00C07EDF"/>
    <w:rsid w:val="00C11B97"/>
    <w:rsid w:val="00C146B9"/>
    <w:rsid w:val="00C14AEB"/>
    <w:rsid w:val="00C17545"/>
    <w:rsid w:val="00C177FD"/>
    <w:rsid w:val="00C21A97"/>
    <w:rsid w:val="00C253F1"/>
    <w:rsid w:val="00C26CE2"/>
    <w:rsid w:val="00C2725B"/>
    <w:rsid w:val="00C278F1"/>
    <w:rsid w:val="00C30CAB"/>
    <w:rsid w:val="00C3313A"/>
    <w:rsid w:val="00C350B1"/>
    <w:rsid w:val="00C367A3"/>
    <w:rsid w:val="00C41C1F"/>
    <w:rsid w:val="00C4353F"/>
    <w:rsid w:val="00C44ED7"/>
    <w:rsid w:val="00C44FF2"/>
    <w:rsid w:val="00C46C7E"/>
    <w:rsid w:val="00C47368"/>
    <w:rsid w:val="00C47595"/>
    <w:rsid w:val="00C47691"/>
    <w:rsid w:val="00C47F08"/>
    <w:rsid w:val="00C50ABE"/>
    <w:rsid w:val="00C51C54"/>
    <w:rsid w:val="00C53BD1"/>
    <w:rsid w:val="00C542F5"/>
    <w:rsid w:val="00C57A72"/>
    <w:rsid w:val="00C57E80"/>
    <w:rsid w:val="00C60880"/>
    <w:rsid w:val="00C608DD"/>
    <w:rsid w:val="00C62488"/>
    <w:rsid w:val="00C63833"/>
    <w:rsid w:val="00C63E04"/>
    <w:rsid w:val="00C64A9D"/>
    <w:rsid w:val="00C64EA1"/>
    <w:rsid w:val="00C75E35"/>
    <w:rsid w:val="00C80ABC"/>
    <w:rsid w:val="00C82C1D"/>
    <w:rsid w:val="00C85103"/>
    <w:rsid w:val="00C8697A"/>
    <w:rsid w:val="00C9010C"/>
    <w:rsid w:val="00C932DE"/>
    <w:rsid w:val="00C93E61"/>
    <w:rsid w:val="00C95328"/>
    <w:rsid w:val="00C95DFD"/>
    <w:rsid w:val="00C97D46"/>
    <w:rsid w:val="00CA2C8C"/>
    <w:rsid w:val="00CA3BF3"/>
    <w:rsid w:val="00CA456D"/>
    <w:rsid w:val="00CA727C"/>
    <w:rsid w:val="00CB1105"/>
    <w:rsid w:val="00CB17A7"/>
    <w:rsid w:val="00CB1857"/>
    <w:rsid w:val="00CB3471"/>
    <w:rsid w:val="00CB42CE"/>
    <w:rsid w:val="00CB4742"/>
    <w:rsid w:val="00CB4F57"/>
    <w:rsid w:val="00CB576D"/>
    <w:rsid w:val="00CB5F20"/>
    <w:rsid w:val="00CB666E"/>
    <w:rsid w:val="00CC2B3A"/>
    <w:rsid w:val="00CC2F0B"/>
    <w:rsid w:val="00CC37A4"/>
    <w:rsid w:val="00CC3A00"/>
    <w:rsid w:val="00CC7BF2"/>
    <w:rsid w:val="00CD01C7"/>
    <w:rsid w:val="00CD16FB"/>
    <w:rsid w:val="00CD1869"/>
    <w:rsid w:val="00CD49AF"/>
    <w:rsid w:val="00CD5492"/>
    <w:rsid w:val="00CD56B5"/>
    <w:rsid w:val="00CE2406"/>
    <w:rsid w:val="00CE2FE9"/>
    <w:rsid w:val="00CE3040"/>
    <w:rsid w:val="00CE5752"/>
    <w:rsid w:val="00CE6208"/>
    <w:rsid w:val="00CE62E1"/>
    <w:rsid w:val="00CF1110"/>
    <w:rsid w:val="00CF2F96"/>
    <w:rsid w:val="00CF3529"/>
    <w:rsid w:val="00CF4571"/>
    <w:rsid w:val="00CF69FF"/>
    <w:rsid w:val="00D003DE"/>
    <w:rsid w:val="00D01535"/>
    <w:rsid w:val="00D01DC0"/>
    <w:rsid w:val="00D01EAF"/>
    <w:rsid w:val="00D0390C"/>
    <w:rsid w:val="00D04BF5"/>
    <w:rsid w:val="00D07BE9"/>
    <w:rsid w:val="00D11B9C"/>
    <w:rsid w:val="00D13823"/>
    <w:rsid w:val="00D14B16"/>
    <w:rsid w:val="00D14D83"/>
    <w:rsid w:val="00D1604B"/>
    <w:rsid w:val="00D2385D"/>
    <w:rsid w:val="00D24700"/>
    <w:rsid w:val="00D249A8"/>
    <w:rsid w:val="00D24E45"/>
    <w:rsid w:val="00D26988"/>
    <w:rsid w:val="00D32860"/>
    <w:rsid w:val="00D33C09"/>
    <w:rsid w:val="00D342A7"/>
    <w:rsid w:val="00D405BC"/>
    <w:rsid w:val="00D4166A"/>
    <w:rsid w:val="00D4183E"/>
    <w:rsid w:val="00D431FD"/>
    <w:rsid w:val="00D46767"/>
    <w:rsid w:val="00D503BB"/>
    <w:rsid w:val="00D52E23"/>
    <w:rsid w:val="00D53BED"/>
    <w:rsid w:val="00D555A9"/>
    <w:rsid w:val="00D56609"/>
    <w:rsid w:val="00D57188"/>
    <w:rsid w:val="00D61950"/>
    <w:rsid w:val="00D62773"/>
    <w:rsid w:val="00D62848"/>
    <w:rsid w:val="00D62CEA"/>
    <w:rsid w:val="00D62FAC"/>
    <w:rsid w:val="00D64E90"/>
    <w:rsid w:val="00D65094"/>
    <w:rsid w:val="00D65F9F"/>
    <w:rsid w:val="00D664A6"/>
    <w:rsid w:val="00D66C38"/>
    <w:rsid w:val="00D731F2"/>
    <w:rsid w:val="00D810A0"/>
    <w:rsid w:val="00D812B2"/>
    <w:rsid w:val="00D83398"/>
    <w:rsid w:val="00D87CA4"/>
    <w:rsid w:val="00D87E84"/>
    <w:rsid w:val="00D87F56"/>
    <w:rsid w:val="00D920C1"/>
    <w:rsid w:val="00D92114"/>
    <w:rsid w:val="00D94085"/>
    <w:rsid w:val="00D94FEE"/>
    <w:rsid w:val="00D95764"/>
    <w:rsid w:val="00DA0C56"/>
    <w:rsid w:val="00DA0CAD"/>
    <w:rsid w:val="00DA3386"/>
    <w:rsid w:val="00DA5FD7"/>
    <w:rsid w:val="00DA623F"/>
    <w:rsid w:val="00DA78BE"/>
    <w:rsid w:val="00DB2B62"/>
    <w:rsid w:val="00DB3E2C"/>
    <w:rsid w:val="00DB505A"/>
    <w:rsid w:val="00DB6665"/>
    <w:rsid w:val="00DB7065"/>
    <w:rsid w:val="00DC12CB"/>
    <w:rsid w:val="00DC23B7"/>
    <w:rsid w:val="00DC2BF2"/>
    <w:rsid w:val="00DC4244"/>
    <w:rsid w:val="00DC4764"/>
    <w:rsid w:val="00DD02A6"/>
    <w:rsid w:val="00DD318A"/>
    <w:rsid w:val="00DD3587"/>
    <w:rsid w:val="00DD49EC"/>
    <w:rsid w:val="00DD54AA"/>
    <w:rsid w:val="00DD59A7"/>
    <w:rsid w:val="00DD695E"/>
    <w:rsid w:val="00DE0E46"/>
    <w:rsid w:val="00DE129F"/>
    <w:rsid w:val="00DE5C3D"/>
    <w:rsid w:val="00DE60FC"/>
    <w:rsid w:val="00DF05D0"/>
    <w:rsid w:val="00DF1B92"/>
    <w:rsid w:val="00DF2335"/>
    <w:rsid w:val="00DF371C"/>
    <w:rsid w:val="00DF4EFD"/>
    <w:rsid w:val="00E00AF7"/>
    <w:rsid w:val="00E03FF9"/>
    <w:rsid w:val="00E04972"/>
    <w:rsid w:val="00E1307D"/>
    <w:rsid w:val="00E143A7"/>
    <w:rsid w:val="00E161D5"/>
    <w:rsid w:val="00E16DFE"/>
    <w:rsid w:val="00E170B9"/>
    <w:rsid w:val="00E1710B"/>
    <w:rsid w:val="00E17926"/>
    <w:rsid w:val="00E21210"/>
    <w:rsid w:val="00E2489C"/>
    <w:rsid w:val="00E24F1C"/>
    <w:rsid w:val="00E2519F"/>
    <w:rsid w:val="00E31C08"/>
    <w:rsid w:val="00E32E3F"/>
    <w:rsid w:val="00E33B3C"/>
    <w:rsid w:val="00E3730A"/>
    <w:rsid w:val="00E37A52"/>
    <w:rsid w:val="00E41AF7"/>
    <w:rsid w:val="00E42B6D"/>
    <w:rsid w:val="00E44458"/>
    <w:rsid w:val="00E45627"/>
    <w:rsid w:val="00E4660F"/>
    <w:rsid w:val="00E50BF2"/>
    <w:rsid w:val="00E53929"/>
    <w:rsid w:val="00E559F7"/>
    <w:rsid w:val="00E579E0"/>
    <w:rsid w:val="00E57CBF"/>
    <w:rsid w:val="00E60676"/>
    <w:rsid w:val="00E60769"/>
    <w:rsid w:val="00E6192E"/>
    <w:rsid w:val="00E61CF9"/>
    <w:rsid w:val="00E62263"/>
    <w:rsid w:val="00E649D4"/>
    <w:rsid w:val="00E64BC8"/>
    <w:rsid w:val="00E66880"/>
    <w:rsid w:val="00E71E4C"/>
    <w:rsid w:val="00E73745"/>
    <w:rsid w:val="00E73CF4"/>
    <w:rsid w:val="00E7464E"/>
    <w:rsid w:val="00E757EB"/>
    <w:rsid w:val="00E75A49"/>
    <w:rsid w:val="00E76486"/>
    <w:rsid w:val="00E7767F"/>
    <w:rsid w:val="00E819CB"/>
    <w:rsid w:val="00E84DF3"/>
    <w:rsid w:val="00E87573"/>
    <w:rsid w:val="00E910D8"/>
    <w:rsid w:val="00E94C99"/>
    <w:rsid w:val="00E9644E"/>
    <w:rsid w:val="00E975DB"/>
    <w:rsid w:val="00E97CE6"/>
    <w:rsid w:val="00EA2B1E"/>
    <w:rsid w:val="00EB0D3B"/>
    <w:rsid w:val="00EB1393"/>
    <w:rsid w:val="00EB3026"/>
    <w:rsid w:val="00EC015C"/>
    <w:rsid w:val="00EC47E5"/>
    <w:rsid w:val="00EC6798"/>
    <w:rsid w:val="00EC6F37"/>
    <w:rsid w:val="00EC6FB4"/>
    <w:rsid w:val="00EC742C"/>
    <w:rsid w:val="00ED0758"/>
    <w:rsid w:val="00ED2AEE"/>
    <w:rsid w:val="00ED31B2"/>
    <w:rsid w:val="00ED447A"/>
    <w:rsid w:val="00ED44AB"/>
    <w:rsid w:val="00ED5AE0"/>
    <w:rsid w:val="00ED6BBA"/>
    <w:rsid w:val="00ED7BC8"/>
    <w:rsid w:val="00EE0A21"/>
    <w:rsid w:val="00EE507D"/>
    <w:rsid w:val="00EE61B1"/>
    <w:rsid w:val="00EE7B36"/>
    <w:rsid w:val="00EF0CB9"/>
    <w:rsid w:val="00EF41C9"/>
    <w:rsid w:val="00EF474D"/>
    <w:rsid w:val="00EF73D0"/>
    <w:rsid w:val="00F00051"/>
    <w:rsid w:val="00F00A5D"/>
    <w:rsid w:val="00F00AD6"/>
    <w:rsid w:val="00F04B92"/>
    <w:rsid w:val="00F05855"/>
    <w:rsid w:val="00F05A6F"/>
    <w:rsid w:val="00F103D9"/>
    <w:rsid w:val="00F11EA6"/>
    <w:rsid w:val="00F1680E"/>
    <w:rsid w:val="00F213AA"/>
    <w:rsid w:val="00F21931"/>
    <w:rsid w:val="00F21BCB"/>
    <w:rsid w:val="00F228A3"/>
    <w:rsid w:val="00F232C1"/>
    <w:rsid w:val="00F25BCA"/>
    <w:rsid w:val="00F27B36"/>
    <w:rsid w:val="00F27FCE"/>
    <w:rsid w:val="00F31274"/>
    <w:rsid w:val="00F31CF1"/>
    <w:rsid w:val="00F32A70"/>
    <w:rsid w:val="00F33558"/>
    <w:rsid w:val="00F343B2"/>
    <w:rsid w:val="00F35A7B"/>
    <w:rsid w:val="00F35B0C"/>
    <w:rsid w:val="00F35FBF"/>
    <w:rsid w:val="00F37CEF"/>
    <w:rsid w:val="00F44E27"/>
    <w:rsid w:val="00F476BF"/>
    <w:rsid w:val="00F507AF"/>
    <w:rsid w:val="00F50BA1"/>
    <w:rsid w:val="00F519CE"/>
    <w:rsid w:val="00F52790"/>
    <w:rsid w:val="00F540CC"/>
    <w:rsid w:val="00F567E2"/>
    <w:rsid w:val="00F6196C"/>
    <w:rsid w:val="00F64AA8"/>
    <w:rsid w:val="00F65F81"/>
    <w:rsid w:val="00F678A4"/>
    <w:rsid w:val="00F678F7"/>
    <w:rsid w:val="00F73B75"/>
    <w:rsid w:val="00F73CF5"/>
    <w:rsid w:val="00F75637"/>
    <w:rsid w:val="00F759AE"/>
    <w:rsid w:val="00F76B5E"/>
    <w:rsid w:val="00F77F44"/>
    <w:rsid w:val="00F8392D"/>
    <w:rsid w:val="00F8597F"/>
    <w:rsid w:val="00F86991"/>
    <w:rsid w:val="00F8707D"/>
    <w:rsid w:val="00F94116"/>
    <w:rsid w:val="00F97708"/>
    <w:rsid w:val="00FA01A8"/>
    <w:rsid w:val="00FA0899"/>
    <w:rsid w:val="00FA4155"/>
    <w:rsid w:val="00FA4B64"/>
    <w:rsid w:val="00FA57EA"/>
    <w:rsid w:val="00FA7E68"/>
    <w:rsid w:val="00FB010D"/>
    <w:rsid w:val="00FB437B"/>
    <w:rsid w:val="00FB5916"/>
    <w:rsid w:val="00FB7A3B"/>
    <w:rsid w:val="00FC1D96"/>
    <w:rsid w:val="00FC3197"/>
    <w:rsid w:val="00FC48C8"/>
    <w:rsid w:val="00FC6B3F"/>
    <w:rsid w:val="00FC7F6B"/>
    <w:rsid w:val="00FD0C4E"/>
    <w:rsid w:val="00FD2396"/>
    <w:rsid w:val="00FD25CD"/>
    <w:rsid w:val="00FD2DAA"/>
    <w:rsid w:val="00FD4475"/>
    <w:rsid w:val="00FD53F4"/>
    <w:rsid w:val="00FD72B2"/>
    <w:rsid w:val="00FE3839"/>
    <w:rsid w:val="00FE473D"/>
    <w:rsid w:val="00FE7C66"/>
    <w:rsid w:val="00FE7E3E"/>
    <w:rsid w:val="00FF0CF1"/>
    <w:rsid w:val="00FF51E4"/>
    <w:rsid w:val="00FF5AB4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C8095B"/>
  <w15:chartTrackingRefBased/>
  <w15:docId w15:val="{95241E8E-7411-459E-8710-54D3AEC7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764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PESBody">
    <w:name w:val="BPES: Body"/>
    <w:basedOn w:val="Normal"/>
    <w:rsid w:val="00602B7A"/>
    <w:pPr>
      <w:tabs>
        <w:tab w:val="center" w:pos="2410"/>
        <w:tab w:val="right" w:pos="4820"/>
      </w:tabs>
      <w:spacing w:after="0" w:line="240" w:lineRule="auto"/>
      <w:ind w:firstLine="284"/>
      <w:jc w:val="both"/>
    </w:pPr>
    <w:rPr>
      <w:rFonts w:ascii="Times New Roman" w:eastAsia="MS Mincho" w:hAnsi="Times New Roman" w:cs="Times New Roman"/>
      <w:noProof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0361B"/>
    <w:rPr>
      <w:color w:val="808080"/>
    </w:rPr>
  </w:style>
  <w:style w:type="paragraph" w:styleId="ListParagraph">
    <w:name w:val="List Paragraph"/>
    <w:basedOn w:val="Normal"/>
    <w:uiPriority w:val="34"/>
    <w:qFormat/>
    <w:rsid w:val="008A6D56"/>
    <w:pPr>
      <w:ind w:left="720"/>
      <w:contextualSpacing/>
    </w:pPr>
  </w:style>
  <w:style w:type="table" w:styleId="TableGrid">
    <w:name w:val="Table Grid"/>
    <w:basedOn w:val="TableNormal"/>
    <w:uiPriority w:val="39"/>
    <w:rsid w:val="00FC3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6208"/>
    <w:rPr>
      <w:color w:val="0563C1" w:themeColor="hyperlink"/>
      <w:u w:val="single"/>
    </w:rPr>
  </w:style>
  <w:style w:type="table" w:styleId="PlainTable5">
    <w:name w:val="Plain Table 5"/>
    <w:basedOn w:val="TableNormal"/>
    <w:uiPriority w:val="45"/>
    <w:rsid w:val="004778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D5B8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D5B89"/>
  </w:style>
  <w:style w:type="paragraph" w:styleId="Footer">
    <w:name w:val="footer"/>
    <w:basedOn w:val="Normal"/>
    <w:link w:val="FooterChar"/>
    <w:uiPriority w:val="99"/>
    <w:unhideWhenUsed/>
    <w:rsid w:val="00AD5B8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D5B89"/>
  </w:style>
  <w:style w:type="character" w:styleId="CommentReference">
    <w:name w:val="annotation reference"/>
    <w:basedOn w:val="DefaultParagraphFont"/>
    <w:uiPriority w:val="99"/>
    <w:semiHidden/>
    <w:unhideWhenUsed/>
    <w:rsid w:val="00AD5B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5B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5B8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B8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B8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B89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E143A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10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3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16</Pages>
  <Words>2925</Words>
  <Characters>16679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Yuttamol</dc:creator>
  <cp:keywords/>
  <dc:description/>
  <cp:lastModifiedBy>Yuttamol</cp:lastModifiedBy>
  <cp:revision>8</cp:revision>
  <dcterms:created xsi:type="dcterms:W3CDTF">2023-04-04T03:55:00Z</dcterms:created>
  <dcterms:modified xsi:type="dcterms:W3CDTF">2023-04-11T04:36:00Z</dcterms:modified>
</cp:coreProperties>
</file>